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8FD11" w14:textId="4A714A03" w:rsidR="00F03391" w:rsidRDefault="002D13C0" w:rsidP="00F03391">
      <w:r w:rsidRPr="00F0568B">
        <w:rPr>
          <w:noProof/>
          <w:sz w:val="22"/>
        </w:rPr>
        <mc:AlternateContent>
          <mc:Choice Requires="wps">
            <w:drawing>
              <wp:anchor distT="0" distB="0" distL="114300" distR="114300" simplePos="0" relativeHeight="251669504" behindDoc="0" locked="0" layoutInCell="1" allowOverlap="1" wp14:anchorId="55F9941D" wp14:editId="692F0407">
                <wp:simplePos x="0" y="0"/>
                <wp:positionH relativeFrom="column">
                  <wp:posOffset>1713865</wp:posOffset>
                </wp:positionH>
                <wp:positionV relativeFrom="page">
                  <wp:posOffset>765810</wp:posOffset>
                </wp:positionV>
                <wp:extent cx="4457700" cy="6363335"/>
                <wp:effectExtent l="0" t="0" r="0" b="18415"/>
                <wp:wrapSquare wrapText="bothSides"/>
                <wp:docPr id="51" name="Zone de texte 51"/>
                <wp:cNvGraphicFramePr/>
                <a:graphic xmlns:a="http://schemas.openxmlformats.org/drawingml/2006/main">
                  <a:graphicData uri="http://schemas.microsoft.com/office/word/2010/wordprocessingShape">
                    <wps:wsp>
                      <wps:cNvSpPr txBox="1"/>
                      <wps:spPr>
                        <a:xfrm>
                          <a:off x="0" y="0"/>
                          <a:ext cx="4457700" cy="636333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val="1"/>
                          </a:ext>
                        </a:extLst>
                      </wps:spPr>
                      <wps:style>
                        <a:lnRef idx="0">
                          <a:schemeClr val="accent1"/>
                        </a:lnRef>
                        <a:fillRef idx="0">
                          <a:schemeClr val="accent1"/>
                        </a:fillRef>
                        <a:effectRef idx="0">
                          <a:schemeClr val="accent1"/>
                        </a:effectRef>
                        <a:fontRef idx="minor">
                          <a:schemeClr val="dk1"/>
                        </a:fontRef>
                      </wps:style>
                      <wps:txbx>
                        <w:txbxContent>
                          <w:p w14:paraId="50DD3B0F" w14:textId="3005DA8A" w:rsidR="00E210A6" w:rsidRPr="006E53DC" w:rsidRDefault="00E210A6" w:rsidP="00E210A6">
                            <w:pPr>
                              <w:spacing w:before="240"/>
                              <w:jc w:val="center"/>
                              <w:rPr>
                                <w:rFonts w:ascii="Marianne" w:hAnsi="Marianne"/>
                                <w:color w:val="17479E"/>
                                <w:sz w:val="52"/>
                              </w:rPr>
                            </w:pPr>
                            <w:r w:rsidRPr="006E53DC">
                              <w:rPr>
                                <w:rFonts w:ascii="Marianne" w:hAnsi="Marianne"/>
                                <w:color w:val="17479E"/>
                                <w:sz w:val="52"/>
                              </w:rPr>
                              <w:t xml:space="preserve">Accord-cadre relatif </w:t>
                            </w:r>
                            <w:r w:rsidR="000E4626">
                              <w:rPr>
                                <w:rFonts w:ascii="Marianne" w:hAnsi="Marianne"/>
                                <w:color w:val="17479E"/>
                                <w:sz w:val="52"/>
                              </w:rPr>
                              <w:t>aux actions d’</w:t>
                            </w:r>
                            <w:proofErr w:type="spellStart"/>
                            <w:r w:rsidR="000E4626">
                              <w:rPr>
                                <w:rFonts w:ascii="Marianne" w:hAnsi="Marianne"/>
                                <w:color w:val="17479E"/>
                                <w:sz w:val="52"/>
                              </w:rPr>
                              <w:t>assessment</w:t>
                            </w:r>
                            <w:proofErr w:type="spellEnd"/>
                            <w:r w:rsidR="000E4626">
                              <w:rPr>
                                <w:rFonts w:ascii="Marianne" w:hAnsi="Marianne"/>
                                <w:color w:val="17479E"/>
                                <w:sz w:val="52"/>
                              </w:rPr>
                              <w:t xml:space="preserve"> au recrutement e</w:t>
                            </w:r>
                            <w:r w:rsidR="00323EB6">
                              <w:rPr>
                                <w:rFonts w:ascii="Marianne" w:hAnsi="Marianne"/>
                                <w:color w:val="17479E"/>
                                <w:sz w:val="52"/>
                              </w:rPr>
                              <w:t xml:space="preserve">t de </w:t>
                            </w:r>
                            <w:r w:rsidR="001600A3">
                              <w:rPr>
                                <w:rFonts w:ascii="Marianne" w:hAnsi="Marianne"/>
                                <w:color w:val="17479E"/>
                                <w:sz w:val="52"/>
                              </w:rPr>
                              <w:t>supervision</w:t>
                            </w:r>
                            <w:r w:rsidR="004D465B" w:rsidRPr="006E53DC">
                              <w:rPr>
                                <w:rFonts w:ascii="Marianne" w:hAnsi="Marianne"/>
                                <w:color w:val="17479E"/>
                                <w:sz w:val="52"/>
                              </w:rPr>
                              <w:t xml:space="preserve"> </w:t>
                            </w:r>
                            <w:r w:rsidR="000E4626">
                              <w:rPr>
                                <w:rFonts w:ascii="Marianne" w:hAnsi="Marianne"/>
                                <w:color w:val="17479E"/>
                                <w:sz w:val="52"/>
                              </w:rPr>
                              <w:t xml:space="preserve">individuelle, collective au profit </w:t>
                            </w:r>
                            <w:r w:rsidR="004D465B" w:rsidRPr="006E53DC">
                              <w:rPr>
                                <w:rFonts w:ascii="Marianne" w:hAnsi="Marianne"/>
                                <w:color w:val="17479E"/>
                                <w:sz w:val="52"/>
                              </w:rPr>
                              <w:t xml:space="preserve">des coachs internes du ministère de la </w:t>
                            </w:r>
                            <w:r w:rsidR="00CA17F1">
                              <w:rPr>
                                <w:rFonts w:ascii="Marianne" w:hAnsi="Marianne"/>
                                <w:color w:val="17479E"/>
                                <w:sz w:val="52"/>
                              </w:rPr>
                              <w:t>j</w:t>
                            </w:r>
                            <w:r w:rsidR="004D465B" w:rsidRPr="006E53DC">
                              <w:rPr>
                                <w:rFonts w:ascii="Marianne" w:hAnsi="Marianne"/>
                                <w:color w:val="17479E"/>
                                <w:sz w:val="52"/>
                              </w:rPr>
                              <w:t>ustice</w:t>
                            </w:r>
                          </w:p>
                          <w:p w14:paraId="08A67BC6" w14:textId="77777777" w:rsidR="00E210A6" w:rsidRPr="006E53DC" w:rsidRDefault="00E210A6" w:rsidP="00E210A6">
                            <w:pPr>
                              <w:spacing w:before="240"/>
                              <w:jc w:val="center"/>
                              <w:rPr>
                                <w:rFonts w:ascii="Marianne" w:hAnsi="Marianne"/>
                                <w:color w:val="FFFFFF"/>
                                <w:sz w:val="32"/>
                              </w:rPr>
                            </w:pPr>
                          </w:p>
                          <w:p w14:paraId="623F39F8" w14:textId="77777777" w:rsidR="006E53DC" w:rsidRDefault="006E53DC" w:rsidP="00296083">
                            <w:pPr>
                              <w:spacing w:before="240"/>
                              <w:jc w:val="center"/>
                              <w:rPr>
                                <w:rFonts w:ascii="Marianne" w:hAnsi="Marianne" w:cs="Arial"/>
                                <w:color w:val="FFFFFF"/>
                                <w:sz w:val="44"/>
                                <w:szCs w:val="44"/>
                              </w:rPr>
                            </w:pPr>
                            <w:r>
                              <w:rPr>
                                <w:rFonts w:ascii="Marianne" w:hAnsi="Marianne" w:cs="Arial"/>
                                <w:color w:val="FFFFFF"/>
                                <w:sz w:val="44"/>
                                <w:szCs w:val="44"/>
                              </w:rPr>
                              <w:t>Référence de la consultation</w:t>
                            </w:r>
                            <w:r w:rsidR="000D452A" w:rsidRPr="006E53DC">
                              <w:rPr>
                                <w:rFonts w:ascii="Marianne" w:hAnsi="Marianne" w:cs="Arial"/>
                                <w:color w:val="FFFFFF"/>
                                <w:sz w:val="44"/>
                                <w:szCs w:val="44"/>
                              </w:rPr>
                              <w:t xml:space="preserve"> </w:t>
                            </w:r>
                          </w:p>
                          <w:p w14:paraId="19121607" w14:textId="2F3ECC6D" w:rsidR="008F1F75" w:rsidRPr="006E53DC" w:rsidRDefault="000D452A" w:rsidP="00296083">
                            <w:pPr>
                              <w:spacing w:before="240"/>
                              <w:jc w:val="center"/>
                              <w:rPr>
                                <w:rFonts w:ascii="Marianne" w:hAnsi="Marianne" w:cs="Arial"/>
                                <w:color w:val="FFFFFF"/>
                                <w:sz w:val="44"/>
                                <w:szCs w:val="44"/>
                              </w:rPr>
                            </w:pPr>
                            <w:proofErr w:type="gramStart"/>
                            <w:r w:rsidRPr="00E7055B">
                              <w:rPr>
                                <w:rFonts w:ascii="Marianne" w:hAnsi="Marianne" w:cs="Arial"/>
                                <w:color w:val="FFFFFF"/>
                                <w:sz w:val="44"/>
                                <w:szCs w:val="44"/>
                              </w:rPr>
                              <w:t>n</w:t>
                            </w:r>
                            <w:proofErr w:type="gramEnd"/>
                            <w:r w:rsidRPr="00E7055B">
                              <w:rPr>
                                <w:rFonts w:ascii="Marianne" w:hAnsi="Marianne" w:cs="Arial"/>
                                <w:color w:val="FFFFFF"/>
                                <w:sz w:val="44"/>
                                <w:szCs w:val="44"/>
                              </w:rPr>
                              <w:t>°</w:t>
                            </w:r>
                            <w:r w:rsidR="006E53DC" w:rsidRPr="00E7055B">
                              <w:rPr>
                                <w:rFonts w:ascii="Marianne" w:hAnsi="Marianne" w:cs="Arial"/>
                                <w:color w:val="FFFFFF"/>
                                <w:sz w:val="44"/>
                                <w:szCs w:val="44"/>
                              </w:rPr>
                              <w:t xml:space="preserve"> </w:t>
                            </w:r>
                            <w:r w:rsidR="00215B57" w:rsidRPr="00E7055B">
                              <w:rPr>
                                <w:rFonts w:ascii="Marianne" w:hAnsi="Marianne" w:cs="Arial"/>
                                <w:color w:val="FFFFFF"/>
                                <w:sz w:val="44"/>
                                <w:szCs w:val="44"/>
                              </w:rPr>
                              <w:t>N</w:t>
                            </w:r>
                            <w:r w:rsidR="005C5702">
                              <w:rPr>
                                <w:rFonts w:ascii="Marianne" w:hAnsi="Marianne" w:cs="Arial"/>
                                <w:color w:val="FFFFFF"/>
                                <w:sz w:val="44"/>
                                <w:szCs w:val="44"/>
                              </w:rPr>
                              <w:t>M18022024</w:t>
                            </w:r>
                          </w:p>
                          <w:p w14:paraId="6C625E78" w14:textId="5A211352" w:rsidR="008F1F75" w:rsidRDefault="000D452A" w:rsidP="000D452A">
                            <w:pPr>
                              <w:spacing w:before="240"/>
                              <w:jc w:val="center"/>
                              <w:rPr>
                                <w:rFonts w:ascii="Marianne" w:hAnsi="Marianne" w:cs="Arial"/>
                                <w:b/>
                                <w:color w:val="FFFFFF"/>
                                <w:sz w:val="40"/>
                                <w:szCs w:val="44"/>
                              </w:rPr>
                            </w:pPr>
                            <w:r w:rsidRPr="006E53DC">
                              <w:rPr>
                                <w:rFonts w:ascii="Marianne" w:hAnsi="Marianne" w:cs="Arial"/>
                                <w:b/>
                                <w:color w:val="FFFFFF"/>
                                <w:sz w:val="40"/>
                                <w:szCs w:val="44"/>
                              </w:rPr>
                              <w:t>CAHIER DES CLAUSES TECHNIQUES PARTICULIERES (CCTP)</w:t>
                            </w:r>
                          </w:p>
                          <w:p w14:paraId="41EF224E" w14:textId="3E0DA9F1" w:rsidR="00D974F9" w:rsidRPr="006E53DC" w:rsidRDefault="00D974F9" w:rsidP="000D452A">
                            <w:pPr>
                              <w:spacing w:before="240"/>
                              <w:jc w:val="center"/>
                              <w:rPr>
                                <w:rFonts w:ascii="Marianne" w:hAnsi="Marianne"/>
                                <w:b/>
                                <w:color w:val="FFFFFF"/>
                                <w:sz w:val="40"/>
                                <w:szCs w:val="44"/>
                              </w:rPr>
                            </w:pPr>
                          </w:p>
                          <w:p w14:paraId="14CF19B5" w14:textId="77777777" w:rsidR="008F1F75" w:rsidRPr="006E53DC" w:rsidRDefault="008F1F75" w:rsidP="000349DA">
                            <w:pPr>
                              <w:pStyle w:val="Corpsdetexte"/>
                              <w:rPr>
                                <w:rFonts w:ascii="Marianne" w:hAnsi="Marianne"/>
                              </w:rPr>
                            </w:pPr>
                          </w:p>
                          <w:p w14:paraId="6819EED2" w14:textId="77777777" w:rsidR="008F1F75" w:rsidRPr="006E53DC" w:rsidRDefault="008F1F75" w:rsidP="000349DA">
                            <w:pPr>
                              <w:pStyle w:val="Corpsdetexte"/>
                              <w:rPr>
                                <w:rFonts w:ascii="Marianne" w:hAnsi="Marianne"/>
                              </w:rPr>
                            </w:pPr>
                          </w:p>
                          <w:p w14:paraId="05D8D895" w14:textId="77777777" w:rsidR="008F1F75" w:rsidRPr="006E53DC" w:rsidRDefault="008F1F75" w:rsidP="000349DA">
                            <w:pPr>
                              <w:pStyle w:val="Corpsdetexte"/>
                              <w:rPr>
                                <w:rFonts w:ascii="Marianne" w:hAnsi="Marianne"/>
                              </w:rPr>
                            </w:pPr>
                          </w:p>
                          <w:p w14:paraId="6AF96E98" w14:textId="77777777" w:rsidR="008F1F75" w:rsidRPr="006E53DC" w:rsidRDefault="008F1F75" w:rsidP="000349DA">
                            <w:pPr>
                              <w:pStyle w:val="Corpsdetexte"/>
                              <w:rPr>
                                <w:rFonts w:ascii="Marianne" w:hAnsi="Marianne"/>
                              </w:rPr>
                            </w:pPr>
                          </w:p>
                          <w:p w14:paraId="7E14AC55" w14:textId="77777777" w:rsidR="008F1F75" w:rsidRPr="006E53DC" w:rsidRDefault="008F1F75" w:rsidP="000349DA">
                            <w:pPr>
                              <w:pStyle w:val="Corpsdetexte"/>
                              <w:rPr>
                                <w:rFonts w:ascii="Marianne" w:hAnsi="Marianne"/>
                              </w:rPr>
                            </w:pPr>
                          </w:p>
                          <w:p w14:paraId="7A244777" w14:textId="77777777" w:rsidR="008F1F75" w:rsidRPr="006E53DC" w:rsidRDefault="008F1F75" w:rsidP="000349DA">
                            <w:pPr>
                              <w:pStyle w:val="Corpsdetexte"/>
                              <w:rPr>
                                <w:rFonts w:ascii="Marianne" w:hAnsi="Marianne"/>
                              </w:rPr>
                            </w:pPr>
                          </w:p>
                          <w:p w14:paraId="5CD6938B" w14:textId="77777777" w:rsidR="008F1F75" w:rsidRPr="006E53DC" w:rsidRDefault="008F1F75" w:rsidP="000349DA">
                            <w:pPr>
                              <w:pStyle w:val="Corpsdetexte"/>
                              <w:rPr>
                                <w:rFonts w:ascii="Marianne" w:hAnsi="Marianne"/>
                              </w:rPr>
                            </w:pPr>
                          </w:p>
                          <w:p w14:paraId="2EE72A51" w14:textId="77777777" w:rsidR="008F1F75" w:rsidRPr="006E53DC" w:rsidRDefault="008F1F75" w:rsidP="000349DA">
                            <w:pPr>
                              <w:pStyle w:val="Corpsdetexte"/>
                              <w:rPr>
                                <w:rFonts w:ascii="Marianne" w:hAnsi="Marianne"/>
                              </w:rPr>
                            </w:pPr>
                          </w:p>
                          <w:p w14:paraId="754F31B3" w14:textId="77777777" w:rsidR="008F1F75" w:rsidRPr="006E53DC" w:rsidRDefault="008F1F75" w:rsidP="000349DA">
                            <w:pPr>
                              <w:pStyle w:val="Corpsdetexte"/>
                              <w:rPr>
                                <w:rFonts w:ascii="Marianne" w:hAnsi="Marianne"/>
                              </w:rPr>
                            </w:pPr>
                          </w:p>
                          <w:p w14:paraId="7A329CC8" w14:textId="77777777" w:rsidR="008F1F75" w:rsidRDefault="008F1F75" w:rsidP="000349DA">
                            <w:pPr>
                              <w:pStyle w:val="Corpsdetexte"/>
                            </w:pPr>
                          </w:p>
                          <w:p w14:paraId="02B58F22" w14:textId="77777777" w:rsidR="008F1F75" w:rsidRDefault="008F1F75" w:rsidP="000349DA">
                            <w:pPr>
                              <w:pStyle w:val="Corpsdetexte"/>
                            </w:pPr>
                          </w:p>
                          <w:p w14:paraId="0A40C32D" w14:textId="77777777" w:rsidR="008F1F75" w:rsidRDefault="008F1F75" w:rsidP="000349DA">
                            <w:pPr>
                              <w:pStyle w:val="Corpsdetexte"/>
                            </w:pPr>
                          </w:p>
                          <w:p w14:paraId="718C5530" w14:textId="77777777" w:rsidR="008F1F75" w:rsidRDefault="008F1F75" w:rsidP="000349DA">
                            <w:pPr>
                              <w:pStyle w:val="Corpsdetexte"/>
                            </w:pPr>
                          </w:p>
                          <w:p w14:paraId="2FACF9FB" w14:textId="77777777" w:rsidR="008F1F75" w:rsidRDefault="008F1F75" w:rsidP="000349DA">
                            <w:pPr>
                              <w:pStyle w:val="Corpsdetexte"/>
                            </w:pPr>
                          </w:p>
                          <w:p w14:paraId="19FEDDF0" w14:textId="77777777" w:rsidR="008F1F75" w:rsidRDefault="008F1F75" w:rsidP="000349DA">
                            <w:pPr>
                              <w:pStyle w:val="Corpsdetexte"/>
                            </w:pPr>
                          </w:p>
                          <w:p w14:paraId="61950C2A" w14:textId="77777777" w:rsidR="008F1F75" w:rsidRDefault="008F1F75" w:rsidP="000349DA">
                            <w:pPr>
                              <w:pStyle w:val="Corpsdetexte"/>
                            </w:pPr>
                          </w:p>
                          <w:p w14:paraId="2E008824" w14:textId="77777777" w:rsidR="008F1F75" w:rsidRDefault="008F1F75" w:rsidP="000349DA">
                            <w:pPr>
                              <w:pStyle w:val="Corpsdetexte"/>
                            </w:pPr>
                          </w:p>
                          <w:p w14:paraId="6573A198" w14:textId="77777777" w:rsidR="008F1F75" w:rsidRDefault="008F1F75" w:rsidP="000349DA">
                            <w:pPr>
                              <w:pStyle w:val="Corpsdetexte"/>
                            </w:pPr>
                          </w:p>
                          <w:p w14:paraId="200B403A" w14:textId="77777777" w:rsidR="008F1F75" w:rsidRPr="004A5F07" w:rsidRDefault="008F1F75" w:rsidP="000349DA">
                            <w:pPr>
                              <w:pStyle w:val="Corpsdetexte"/>
                            </w:pPr>
                            <w:r>
                              <w:t>Version du 6 décembre</w:t>
                            </w:r>
                            <w:r w:rsidRPr="004A5F07">
                              <w:t xml:space="preserve"> 2018</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F9941D" id="_x0000_t202" coordsize="21600,21600" o:spt="202" path="m,l,21600r21600,l21600,xe">
                <v:stroke joinstyle="miter"/>
                <v:path gradientshapeok="t" o:connecttype="rect"/>
              </v:shapetype>
              <v:shape id="Zone de texte 51" o:spid="_x0000_s1026" type="#_x0000_t202" style="position:absolute;margin-left:134.95pt;margin-top:60.3pt;width:351pt;height:501.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" filled="f" stroked="f">
                <v:textbox inset="0,0,0,0">
                  <w:txbxContent>
                    <w:p w14:paraId="50DD3B0F" w14:textId="3005DA8A" w:rsidR="00E210A6" w:rsidRPr="006E53DC" w:rsidRDefault="00E210A6" w:rsidP="00E210A6">
                      <w:pPr>
                        <w:spacing w:before="240"/>
                        <w:jc w:val="center"/>
                        <w:rPr>
                          <w:rFonts w:ascii="Marianne" w:hAnsi="Marianne"/>
                          <w:color w:val="17479E"/>
                          <w:sz w:val="52"/>
                        </w:rPr>
                      </w:pPr>
                      <w:r w:rsidRPr="006E53DC">
                        <w:rPr>
                          <w:rFonts w:ascii="Marianne" w:hAnsi="Marianne"/>
                          <w:color w:val="17479E"/>
                          <w:sz w:val="52"/>
                        </w:rPr>
                        <w:t xml:space="preserve">Accord-cadre relatif </w:t>
                      </w:r>
                      <w:r w:rsidR="000E4626">
                        <w:rPr>
                          <w:rFonts w:ascii="Marianne" w:hAnsi="Marianne"/>
                          <w:color w:val="17479E"/>
                          <w:sz w:val="52"/>
                        </w:rPr>
                        <w:t>aux actions d’assessment au recrutement e</w:t>
                      </w:r>
                      <w:r w:rsidR="00323EB6">
                        <w:rPr>
                          <w:rFonts w:ascii="Marianne" w:hAnsi="Marianne"/>
                          <w:color w:val="17479E"/>
                          <w:sz w:val="52"/>
                        </w:rPr>
                        <w:t xml:space="preserve">t de </w:t>
                      </w:r>
                      <w:r w:rsidR="001600A3">
                        <w:rPr>
                          <w:rFonts w:ascii="Marianne" w:hAnsi="Marianne"/>
                          <w:color w:val="17479E"/>
                          <w:sz w:val="52"/>
                        </w:rPr>
                        <w:t>supervision</w:t>
                      </w:r>
                      <w:r w:rsidR="004D465B" w:rsidRPr="006E53DC">
                        <w:rPr>
                          <w:rFonts w:ascii="Marianne" w:hAnsi="Marianne"/>
                          <w:color w:val="17479E"/>
                          <w:sz w:val="52"/>
                        </w:rPr>
                        <w:t xml:space="preserve"> </w:t>
                      </w:r>
                      <w:r w:rsidR="000E4626">
                        <w:rPr>
                          <w:rFonts w:ascii="Marianne" w:hAnsi="Marianne"/>
                          <w:color w:val="17479E"/>
                          <w:sz w:val="52"/>
                        </w:rPr>
                        <w:t xml:space="preserve">individuelle, collective au profit </w:t>
                      </w:r>
                      <w:r w:rsidR="004D465B" w:rsidRPr="006E53DC">
                        <w:rPr>
                          <w:rFonts w:ascii="Marianne" w:hAnsi="Marianne"/>
                          <w:color w:val="17479E"/>
                          <w:sz w:val="52"/>
                        </w:rPr>
                        <w:t xml:space="preserve">des coachs internes du ministère de la </w:t>
                      </w:r>
                      <w:r w:rsidR="00CA17F1">
                        <w:rPr>
                          <w:rFonts w:ascii="Marianne" w:hAnsi="Marianne"/>
                          <w:color w:val="17479E"/>
                          <w:sz w:val="52"/>
                        </w:rPr>
                        <w:t>j</w:t>
                      </w:r>
                      <w:r w:rsidR="004D465B" w:rsidRPr="006E53DC">
                        <w:rPr>
                          <w:rFonts w:ascii="Marianne" w:hAnsi="Marianne"/>
                          <w:color w:val="17479E"/>
                          <w:sz w:val="52"/>
                        </w:rPr>
                        <w:t>ustice</w:t>
                      </w:r>
                    </w:p>
                    <w:p w14:paraId="08A67BC6" w14:textId="77777777" w:rsidR="00E210A6" w:rsidRPr="006E53DC" w:rsidRDefault="00E210A6" w:rsidP="00E210A6">
                      <w:pPr>
                        <w:spacing w:before="240"/>
                        <w:jc w:val="center"/>
                        <w:rPr>
                          <w:rFonts w:ascii="Marianne" w:hAnsi="Marianne"/>
                          <w:color w:val="FFFFFF"/>
                          <w:sz w:val="32"/>
                        </w:rPr>
                      </w:pPr>
                    </w:p>
                    <w:p w14:paraId="623F39F8" w14:textId="77777777" w:rsidR="006E53DC" w:rsidRDefault="006E53DC" w:rsidP="00296083">
                      <w:pPr>
                        <w:spacing w:before="240"/>
                        <w:jc w:val="center"/>
                        <w:rPr>
                          <w:rFonts w:ascii="Marianne" w:hAnsi="Marianne" w:cs="Arial"/>
                          <w:color w:val="FFFFFF"/>
                          <w:sz w:val="44"/>
                          <w:szCs w:val="44"/>
                        </w:rPr>
                      </w:pPr>
                      <w:r>
                        <w:rPr>
                          <w:rFonts w:ascii="Marianne" w:hAnsi="Marianne" w:cs="Arial"/>
                          <w:color w:val="FFFFFF"/>
                          <w:sz w:val="44"/>
                          <w:szCs w:val="44"/>
                        </w:rPr>
                        <w:t>Référence de la consultation</w:t>
                      </w:r>
                      <w:r w:rsidR="000D452A" w:rsidRPr="006E53DC">
                        <w:rPr>
                          <w:rFonts w:ascii="Marianne" w:hAnsi="Marianne" w:cs="Arial"/>
                          <w:color w:val="FFFFFF"/>
                          <w:sz w:val="44"/>
                          <w:szCs w:val="44"/>
                        </w:rPr>
                        <w:t xml:space="preserve"> </w:t>
                      </w:r>
                    </w:p>
                    <w:p w14:paraId="19121607" w14:textId="2F3ECC6D" w:rsidR="008F1F75" w:rsidRPr="006E53DC" w:rsidRDefault="000D452A" w:rsidP="00296083">
                      <w:pPr>
                        <w:spacing w:before="240"/>
                        <w:jc w:val="center"/>
                        <w:rPr>
                          <w:rFonts w:ascii="Marianne" w:hAnsi="Marianne" w:cs="Arial"/>
                          <w:color w:val="FFFFFF"/>
                          <w:sz w:val="44"/>
                          <w:szCs w:val="44"/>
                        </w:rPr>
                      </w:pPr>
                      <w:r w:rsidRPr="00E7055B">
                        <w:rPr>
                          <w:rFonts w:ascii="Marianne" w:hAnsi="Marianne" w:cs="Arial"/>
                          <w:color w:val="FFFFFF"/>
                          <w:sz w:val="44"/>
                          <w:szCs w:val="44"/>
                        </w:rPr>
                        <w:t>n°</w:t>
                      </w:r>
                      <w:r w:rsidR="006E53DC" w:rsidRPr="00E7055B">
                        <w:rPr>
                          <w:rFonts w:ascii="Marianne" w:hAnsi="Marianne" w:cs="Arial"/>
                          <w:color w:val="FFFFFF"/>
                          <w:sz w:val="44"/>
                          <w:szCs w:val="44"/>
                        </w:rPr>
                        <w:t xml:space="preserve"> </w:t>
                      </w:r>
                      <w:r w:rsidR="00215B57" w:rsidRPr="00E7055B">
                        <w:rPr>
                          <w:rFonts w:ascii="Marianne" w:hAnsi="Marianne" w:cs="Arial"/>
                          <w:color w:val="FFFFFF"/>
                          <w:sz w:val="44"/>
                          <w:szCs w:val="44"/>
                        </w:rPr>
                        <w:t>N</w:t>
                      </w:r>
                      <w:r w:rsidR="005C5702">
                        <w:rPr>
                          <w:rFonts w:ascii="Marianne" w:hAnsi="Marianne" w:cs="Arial"/>
                          <w:color w:val="FFFFFF"/>
                          <w:sz w:val="44"/>
                          <w:szCs w:val="44"/>
                        </w:rPr>
                        <w:t>M18022024</w:t>
                      </w:r>
                    </w:p>
                    <w:p w14:paraId="6C625E78" w14:textId="5A211352" w:rsidR="008F1F75" w:rsidRDefault="000D452A" w:rsidP="000D452A">
                      <w:pPr>
                        <w:spacing w:before="240"/>
                        <w:jc w:val="center"/>
                        <w:rPr>
                          <w:rFonts w:ascii="Marianne" w:hAnsi="Marianne" w:cs="Arial"/>
                          <w:b/>
                          <w:color w:val="FFFFFF"/>
                          <w:sz w:val="40"/>
                          <w:szCs w:val="44"/>
                        </w:rPr>
                      </w:pPr>
                      <w:r w:rsidRPr="006E53DC">
                        <w:rPr>
                          <w:rFonts w:ascii="Marianne" w:hAnsi="Marianne" w:cs="Arial"/>
                          <w:b/>
                          <w:color w:val="FFFFFF"/>
                          <w:sz w:val="40"/>
                          <w:szCs w:val="44"/>
                        </w:rPr>
                        <w:t>CAHIER DES CLAUSES TECHNIQUES PARTICULIERES (CCTP)</w:t>
                      </w:r>
                    </w:p>
                    <w:p w14:paraId="41EF224E" w14:textId="3E0DA9F1" w:rsidR="00D974F9" w:rsidRPr="006E53DC" w:rsidRDefault="00D974F9" w:rsidP="000D452A">
                      <w:pPr>
                        <w:spacing w:before="240"/>
                        <w:jc w:val="center"/>
                        <w:rPr>
                          <w:rFonts w:ascii="Marianne" w:hAnsi="Marianne"/>
                          <w:b/>
                          <w:color w:val="FFFFFF"/>
                          <w:sz w:val="40"/>
                          <w:szCs w:val="44"/>
                        </w:rPr>
                      </w:pPr>
                    </w:p>
                    <w:p w14:paraId="14CF19B5" w14:textId="77777777" w:rsidR="008F1F75" w:rsidRPr="006E53DC" w:rsidRDefault="008F1F75" w:rsidP="000349DA">
                      <w:pPr>
                        <w:pStyle w:val="Corpsdetexte"/>
                        <w:rPr>
                          <w:rFonts w:ascii="Marianne" w:hAnsi="Marianne"/>
                        </w:rPr>
                      </w:pPr>
                    </w:p>
                    <w:p w14:paraId="6819EED2" w14:textId="77777777" w:rsidR="008F1F75" w:rsidRPr="006E53DC" w:rsidRDefault="008F1F75" w:rsidP="000349DA">
                      <w:pPr>
                        <w:pStyle w:val="Corpsdetexte"/>
                        <w:rPr>
                          <w:rFonts w:ascii="Marianne" w:hAnsi="Marianne"/>
                        </w:rPr>
                      </w:pPr>
                    </w:p>
                    <w:p w14:paraId="05D8D895" w14:textId="77777777" w:rsidR="008F1F75" w:rsidRPr="006E53DC" w:rsidRDefault="008F1F75" w:rsidP="000349DA">
                      <w:pPr>
                        <w:pStyle w:val="Corpsdetexte"/>
                        <w:rPr>
                          <w:rFonts w:ascii="Marianne" w:hAnsi="Marianne"/>
                        </w:rPr>
                      </w:pPr>
                    </w:p>
                    <w:p w14:paraId="6AF96E98" w14:textId="77777777" w:rsidR="008F1F75" w:rsidRPr="006E53DC" w:rsidRDefault="008F1F75" w:rsidP="000349DA">
                      <w:pPr>
                        <w:pStyle w:val="Corpsdetexte"/>
                        <w:rPr>
                          <w:rFonts w:ascii="Marianne" w:hAnsi="Marianne"/>
                        </w:rPr>
                      </w:pPr>
                    </w:p>
                    <w:p w14:paraId="7E14AC55" w14:textId="77777777" w:rsidR="008F1F75" w:rsidRPr="006E53DC" w:rsidRDefault="008F1F75" w:rsidP="000349DA">
                      <w:pPr>
                        <w:pStyle w:val="Corpsdetexte"/>
                        <w:rPr>
                          <w:rFonts w:ascii="Marianne" w:hAnsi="Marianne"/>
                        </w:rPr>
                      </w:pPr>
                    </w:p>
                    <w:p w14:paraId="7A244777" w14:textId="77777777" w:rsidR="008F1F75" w:rsidRPr="006E53DC" w:rsidRDefault="008F1F75" w:rsidP="000349DA">
                      <w:pPr>
                        <w:pStyle w:val="Corpsdetexte"/>
                        <w:rPr>
                          <w:rFonts w:ascii="Marianne" w:hAnsi="Marianne"/>
                        </w:rPr>
                      </w:pPr>
                    </w:p>
                    <w:p w14:paraId="5CD6938B" w14:textId="77777777" w:rsidR="008F1F75" w:rsidRPr="006E53DC" w:rsidRDefault="008F1F75" w:rsidP="000349DA">
                      <w:pPr>
                        <w:pStyle w:val="Corpsdetexte"/>
                        <w:rPr>
                          <w:rFonts w:ascii="Marianne" w:hAnsi="Marianne"/>
                        </w:rPr>
                      </w:pPr>
                    </w:p>
                    <w:p w14:paraId="2EE72A51" w14:textId="77777777" w:rsidR="008F1F75" w:rsidRPr="006E53DC" w:rsidRDefault="008F1F75" w:rsidP="000349DA">
                      <w:pPr>
                        <w:pStyle w:val="Corpsdetexte"/>
                        <w:rPr>
                          <w:rFonts w:ascii="Marianne" w:hAnsi="Marianne"/>
                        </w:rPr>
                      </w:pPr>
                    </w:p>
                    <w:p w14:paraId="754F31B3" w14:textId="77777777" w:rsidR="008F1F75" w:rsidRPr="006E53DC" w:rsidRDefault="008F1F75" w:rsidP="000349DA">
                      <w:pPr>
                        <w:pStyle w:val="Corpsdetexte"/>
                        <w:rPr>
                          <w:rFonts w:ascii="Marianne" w:hAnsi="Marianne"/>
                        </w:rPr>
                      </w:pPr>
                    </w:p>
                    <w:p w14:paraId="7A329CC8" w14:textId="77777777" w:rsidR="008F1F75" w:rsidRDefault="008F1F75" w:rsidP="000349DA">
                      <w:pPr>
                        <w:pStyle w:val="Corpsdetexte"/>
                      </w:pPr>
                    </w:p>
                    <w:p w14:paraId="02B58F22" w14:textId="77777777" w:rsidR="008F1F75" w:rsidRDefault="008F1F75" w:rsidP="000349DA">
                      <w:pPr>
                        <w:pStyle w:val="Corpsdetexte"/>
                      </w:pPr>
                    </w:p>
                    <w:p w14:paraId="0A40C32D" w14:textId="77777777" w:rsidR="008F1F75" w:rsidRDefault="008F1F75" w:rsidP="000349DA">
                      <w:pPr>
                        <w:pStyle w:val="Corpsdetexte"/>
                      </w:pPr>
                    </w:p>
                    <w:p w14:paraId="718C5530" w14:textId="77777777" w:rsidR="008F1F75" w:rsidRDefault="008F1F75" w:rsidP="000349DA">
                      <w:pPr>
                        <w:pStyle w:val="Corpsdetexte"/>
                      </w:pPr>
                    </w:p>
                    <w:p w14:paraId="2FACF9FB" w14:textId="77777777" w:rsidR="008F1F75" w:rsidRDefault="008F1F75" w:rsidP="000349DA">
                      <w:pPr>
                        <w:pStyle w:val="Corpsdetexte"/>
                      </w:pPr>
                    </w:p>
                    <w:p w14:paraId="19FEDDF0" w14:textId="77777777" w:rsidR="008F1F75" w:rsidRDefault="008F1F75" w:rsidP="000349DA">
                      <w:pPr>
                        <w:pStyle w:val="Corpsdetexte"/>
                      </w:pPr>
                    </w:p>
                    <w:p w14:paraId="61950C2A" w14:textId="77777777" w:rsidR="008F1F75" w:rsidRDefault="008F1F75" w:rsidP="000349DA">
                      <w:pPr>
                        <w:pStyle w:val="Corpsdetexte"/>
                      </w:pPr>
                    </w:p>
                    <w:p w14:paraId="2E008824" w14:textId="77777777" w:rsidR="008F1F75" w:rsidRDefault="008F1F75" w:rsidP="000349DA">
                      <w:pPr>
                        <w:pStyle w:val="Corpsdetexte"/>
                      </w:pPr>
                    </w:p>
                    <w:p w14:paraId="6573A198" w14:textId="77777777" w:rsidR="008F1F75" w:rsidRDefault="008F1F75" w:rsidP="000349DA">
                      <w:pPr>
                        <w:pStyle w:val="Corpsdetexte"/>
                      </w:pPr>
                    </w:p>
                    <w:p w14:paraId="200B403A" w14:textId="77777777" w:rsidR="008F1F75" w:rsidRPr="004A5F07" w:rsidRDefault="008F1F75" w:rsidP="000349DA">
                      <w:pPr>
                        <w:pStyle w:val="Corpsdetexte"/>
                      </w:pPr>
                      <w:r>
                        <w:t>Version du 6 décembre</w:t>
                      </w:r>
                      <w:r w:rsidRPr="004A5F07">
                        <w:t xml:space="preserve"> 2018</w:t>
                      </w:r>
                    </w:p>
                  </w:txbxContent>
                </v:textbox>
                <w10:wrap type="square" anchory="page"/>
              </v:shape>
            </w:pict>
          </mc:Fallback>
        </mc:AlternateContent>
      </w:r>
    </w:p>
    <w:p w14:paraId="43C16425" w14:textId="1A8A65D5" w:rsidR="00481FF5" w:rsidRPr="00F0568B" w:rsidRDefault="00F03391" w:rsidP="00481FF5">
      <w:pPr>
        <w:rPr>
          <w:sz w:val="22"/>
        </w:rPr>
        <w:sectPr w:rsidR="00481FF5" w:rsidRPr="00F0568B" w:rsidSect="00663CA8">
          <w:footerReference w:type="even" r:id="rId8"/>
          <w:footerReference w:type="default" r:id="rId9"/>
          <w:pgSz w:w="11900" w:h="16840" w:code="9"/>
          <w:pgMar w:top="1134" w:right="1134" w:bottom="1134" w:left="1134" w:header="567" w:footer="567" w:gutter="0"/>
          <w:cols w:space="708"/>
          <w:titlePg/>
          <w:docGrid w:linePitch="360"/>
        </w:sectPr>
      </w:pPr>
      <w:r w:rsidRPr="00F0568B">
        <w:rPr>
          <w:noProof/>
          <w:sz w:val="22"/>
        </w:rPr>
        <mc:AlternateContent>
          <mc:Choice Requires="wps">
            <w:drawing>
              <wp:anchor distT="0" distB="0" distL="114300" distR="114300" simplePos="0" relativeHeight="251670528" behindDoc="0" locked="0" layoutInCell="1" allowOverlap="1" wp14:anchorId="1D9725EE" wp14:editId="4A96DFDF">
                <wp:simplePos x="0" y="0"/>
                <wp:positionH relativeFrom="column">
                  <wp:posOffset>4343400</wp:posOffset>
                </wp:positionH>
                <wp:positionV relativeFrom="page">
                  <wp:posOffset>6941185</wp:posOffset>
                </wp:positionV>
                <wp:extent cx="1371600" cy="1143000"/>
                <wp:effectExtent l="0" t="0" r="0" b="0"/>
                <wp:wrapSquare wrapText="bothSides"/>
                <wp:docPr id="49" name="Zone de texte 49"/>
                <wp:cNvGraphicFramePr/>
                <a:graphic xmlns:a="http://schemas.openxmlformats.org/drawingml/2006/main">
                  <a:graphicData uri="http://schemas.microsoft.com/office/word/2010/wordprocessingShape">
                    <wps:wsp>
                      <wps:cNvSpPr txBox="1"/>
                      <wps:spPr>
                        <a:xfrm>
                          <a:off x="0" y="0"/>
                          <a:ext cx="1371600" cy="1143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val="1"/>
                          </a:ext>
                        </a:extLst>
                      </wps:spPr>
                      <wps:style>
                        <a:lnRef idx="0">
                          <a:schemeClr val="accent1"/>
                        </a:lnRef>
                        <a:fillRef idx="0">
                          <a:schemeClr val="accent1"/>
                        </a:fillRef>
                        <a:effectRef idx="0">
                          <a:schemeClr val="accent1"/>
                        </a:effectRef>
                        <a:fontRef idx="minor">
                          <a:schemeClr val="dk1"/>
                        </a:fontRef>
                      </wps:style>
                      <wps:txbx>
                        <w:txbxContent>
                          <w:p w14:paraId="530EC455" w14:textId="77777777" w:rsidR="008F1F75" w:rsidRPr="00E676A9" w:rsidRDefault="008F1F75" w:rsidP="00F03391">
                            <w:pPr>
                              <w:rPr>
                                <w:rFonts w:ascii="Verdana" w:hAnsi="Verdana"/>
                                <w:b/>
                              </w:rPr>
                            </w:pPr>
                            <w:r w:rsidRPr="00E676A9">
                              <w:rPr>
                                <w:rFonts w:ascii="Verdana" w:hAnsi="Verdana"/>
                                <w:b/>
                                <w:color w:val="323435"/>
                                <w:sz w:val="17"/>
                              </w:rPr>
                              <w:t xml:space="preserve">Retrouvez-nous sur : </w:t>
                            </w:r>
                            <w:hyperlink r:id="rId10">
                              <w:r w:rsidRPr="00E676A9">
                                <w:rPr>
                                  <w:rFonts w:ascii="Verdana" w:hAnsi="Verdana"/>
                                  <w:color w:val="323435"/>
                                  <w:sz w:val="17"/>
                                </w:rPr>
                                <w:t>justice.gouv.fr</w:t>
                              </w:r>
                            </w:hyperlink>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D9725EE" id="Zone de texte 49" o:spid="_x0000_s1027" type="#_x0000_t202" style="position:absolute;margin-left:342pt;margin-top:546.55pt;width:108pt;height:90pt;z-index:251670528;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" filled="f" stroked="f">
                <v:textbox inset="0,0,0,0">
                  <w:txbxContent>
                    <w:p w14:paraId="530EC455" w14:textId="77777777" w:rsidR="008F1F75" w:rsidRPr="00E676A9" w:rsidRDefault="008F1F75" w:rsidP="00F03391">
                      <w:pPr>
                        <w:rPr>
                          <w:rFonts w:ascii="Verdana" w:hAnsi="Verdana"/>
                          <w:b/>
                        </w:rPr>
                      </w:pPr>
                      <w:r w:rsidRPr="00E676A9">
                        <w:rPr>
                          <w:rFonts w:ascii="Verdana" w:hAnsi="Verdana"/>
                          <w:b/>
                          <w:color w:val="323435"/>
                          <w:sz w:val="17"/>
                        </w:rPr>
                        <w:t xml:space="preserve">Retrouvez-nous sur : </w:t>
                      </w:r>
                      <w:hyperlink r:id="rId11">
                        <w:r w:rsidRPr="00E676A9">
                          <w:rPr>
                            <w:rFonts w:ascii="Verdana" w:hAnsi="Verdana"/>
                            <w:color w:val="323435"/>
                            <w:sz w:val="17"/>
                          </w:rPr>
                          <w:t>justice.gouv.fr</w:t>
                        </w:r>
                      </w:hyperlink>
                    </w:p>
                  </w:txbxContent>
                </v:textbox>
                <w10:wrap type="square" anchory="page"/>
              </v:shape>
            </w:pict>
          </mc:Fallback>
        </mc:AlternateContent>
      </w:r>
      <w:r w:rsidRPr="00F0568B">
        <w:rPr>
          <w:noProof/>
          <w:sz w:val="22"/>
        </w:rPr>
        <mc:AlternateContent>
          <mc:Choice Requires="wps">
            <w:drawing>
              <wp:anchor distT="0" distB="0" distL="0" distR="0" simplePos="0" relativeHeight="251671552" behindDoc="0" locked="0" layoutInCell="1" allowOverlap="1" wp14:anchorId="191741A2" wp14:editId="2C3DB29A">
                <wp:simplePos x="0" y="0"/>
                <wp:positionH relativeFrom="page">
                  <wp:posOffset>4883785</wp:posOffset>
                </wp:positionH>
                <wp:positionV relativeFrom="page">
                  <wp:posOffset>6826885</wp:posOffset>
                </wp:positionV>
                <wp:extent cx="1395730" cy="0"/>
                <wp:effectExtent l="0" t="0" r="26670" b="25400"/>
                <wp:wrapThrough wrapText="bothSides">
                  <wp:wrapPolygon edited="0">
                    <wp:start x="0" y="-1"/>
                    <wp:lineTo x="0" y="-1"/>
                    <wp:lineTo x="21620" y="-1"/>
                    <wp:lineTo x="21620" y="-1"/>
                    <wp:lineTo x="0" y="-1"/>
                  </wp:wrapPolygon>
                </wp:wrapThrough>
                <wp:docPr id="50" name="Connecteur droit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5730" cy="0"/>
                        </a:xfrm>
                        <a:prstGeom prst="line">
                          <a:avLst/>
                        </a:prstGeom>
                        <a:noFill/>
                        <a:ln w="12700">
                          <a:solidFill>
                            <a:srgbClr val="323435"/>
                          </a:solidFill>
                          <a:prstDash val="solid"/>
                          <a:round/>
                          <a:headEnd/>
                          <a:tailEnd/>
                        </a:ln>
                        <a:extLst>
                          <a:ext uri="{909E8E84-426E-40DD-AFC4-6F175D3DCCD1}">
                            <a14:hiddenFill xmlns:a14="http://schemas.microsoft.com/office/drawing/2010/main">
                              <a:noFill/>
                            </a14:hiddenFill>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val="1"/>
                          </a:ext>
                        </a:extLst>
                      </wps:spPr>
                      <wps:bodyPr/>
                    </wps:wsp>
                  </a:graphicData>
                </a:graphic>
                <wp14:sizeRelH relativeFrom="page">
                  <wp14:pctWidth>0</wp14:pctWidth>
                </wp14:sizeRelH>
                <wp14:sizeRelV relativeFrom="page">
                  <wp14:pctHeight>0</wp14:pctHeight>
                </wp14:sizeRelV>
              </wp:anchor>
            </w:drawing>
          </mc:Choice>
          <mc:Fallback>
            <w:pict>
              <v:line w14:anchorId="15F498E4" id="Connecteur droit 50" o:spid="_x0000_s1026" style="position:absolute;z-index:2516715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384.55pt,537.55pt" to="494.45pt,53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" strokecolor="#323435" strokeweight="1pt">
                <w10:wrap type="through" anchorx="page" anchory="page"/>
              </v:line>
            </w:pict>
          </mc:Fallback>
        </mc:AlternateContent>
      </w:r>
      <w:r w:rsidR="003044F9">
        <w:rPr>
          <w:noProof/>
          <w:sz w:val="22"/>
        </w:rPr>
        <w:drawing>
          <wp:inline distT="0" distB="0" distL="0" distR="0" wp14:anchorId="33DBD6C6" wp14:editId="2969D113">
            <wp:extent cx="1444625" cy="117665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44625" cy="1176655"/>
                    </a:xfrm>
                    <a:prstGeom prst="rect">
                      <a:avLst/>
                    </a:prstGeom>
                    <a:noFill/>
                  </pic:spPr>
                </pic:pic>
              </a:graphicData>
            </a:graphic>
          </wp:inline>
        </w:drawing>
      </w:r>
      <w:r w:rsidRPr="00F0568B">
        <w:rPr>
          <w:noProof/>
          <w:sz w:val="22"/>
        </w:rPr>
        <mc:AlternateContent>
          <mc:Choice Requires="wps">
            <w:drawing>
              <wp:anchor distT="0" distB="0" distL="114300" distR="114300" simplePos="0" relativeHeight="251668480" behindDoc="1" locked="0" layoutInCell="1" allowOverlap="1" wp14:anchorId="2C58DA0D" wp14:editId="67B1E097">
                <wp:simplePos x="0" y="0"/>
                <wp:positionH relativeFrom="column">
                  <wp:posOffset>1485900</wp:posOffset>
                </wp:positionH>
                <wp:positionV relativeFrom="page">
                  <wp:posOffset>540385</wp:posOffset>
                </wp:positionV>
                <wp:extent cx="4914900" cy="6171565"/>
                <wp:effectExtent l="0" t="0" r="38100" b="26035"/>
                <wp:wrapNone/>
                <wp:docPr id="70" name="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14900" cy="6171565"/>
                        </a:xfrm>
                        <a:prstGeom prst="rect">
                          <a:avLst/>
                        </a:prstGeom>
                        <a:solidFill>
                          <a:schemeClr val="accent5">
                            <a:lumMod val="60000"/>
                            <a:lumOff val="40000"/>
                          </a:schemeClr>
                        </a:solidFill>
                        <a:ln w="0" cap="flat" cmpd="sng">
                          <a:solidFill>
                            <a:schemeClr val="accent5">
                              <a:lumMod val="60000"/>
                              <a:lumOff val="40000"/>
                            </a:schemeClr>
                          </a:solidFill>
                          <a:prstDash val="solid"/>
                          <a:miter lim="800000"/>
                          <a:headEnd/>
                          <a:tailEnd/>
                        </a:ln>
                        <a:effectLst/>
                        <a:extLs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8311260" id="Rectangle 70" o:spid="_x0000_s1026" style="position:absolute;margin-left:117pt;margin-top:42.55pt;width:387pt;height:485.9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" fillcolor="#92cddc [1944]" strokecolor="#92cddc [1944]" strokeweight="0">
                <v:shadow color="black" opacity="22936f" origin=",.5" offset="0,.63889mm"/>
                <w10:wrap anchory="page"/>
              </v:rect>
            </w:pict>
          </mc:Fallback>
        </mc:AlternateContent>
      </w:r>
      <w:r w:rsidRPr="00F0568B">
        <w:rPr>
          <w:noProof/>
          <w:sz w:val="22"/>
        </w:rPr>
        <mc:AlternateContent>
          <mc:Choice Requires="wps">
            <w:drawing>
              <wp:anchor distT="0" distB="0" distL="114300" distR="114300" simplePos="0" relativeHeight="251667456" behindDoc="1" locked="0" layoutInCell="1" allowOverlap="1" wp14:anchorId="2E01DFB7" wp14:editId="18F047AC">
                <wp:simplePos x="0" y="0"/>
                <wp:positionH relativeFrom="column">
                  <wp:posOffset>0</wp:posOffset>
                </wp:positionH>
                <wp:positionV relativeFrom="page">
                  <wp:posOffset>3543300</wp:posOffset>
                </wp:positionV>
                <wp:extent cx="4114800" cy="5143500"/>
                <wp:effectExtent l="0" t="0" r="25400" b="38100"/>
                <wp:wrapNone/>
                <wp:docPr id="71"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14800" cy="5143500"/>
                        </a:xfrm>
                        <a:prstGeom prst="rect">
                          <a:avLst/>
                        </a:prstGeom>
                        <a:solidFill>
                          <a:schemeClr val="bg1">
                            <a:lumMod val="85000"/>
                            <a:lumOff val="0"/>
                          </a:schemeClr>
                        </a:solidFill>
                        <a:ln w="0" cap="flat" cmpd="sng">
                          <a:solidFill>
                            <a:schemeClr val="bg1">
                              <a:lumMod val="85000"/>
                              <a:lumOff val="0"/>
                            </a:schemeClr>
                          </a:solidFill>
                          <a:prstDash val="solid"/>
                          <a:miter lim="800000"/>
                          <a:headEnd/>
                          <a:tailEnd/>
                        </a:ln>
                        <a:effectLst/>
                        <a:extLst>
                          <a:ext uri="{AF507438-7753-43E0-B8FC-AC1667EBCBE1}">
                            <a14:hiddenEffects xmlns:a14="http://schemas.microsoft.com/office/drawing/2010/main">
                              <a:effectLst>
                                <a:outerShdw blurRad="40000" dist="23000" dir="5400000" rotWithShape="0">
                                  <a:srgbClr val="000000">
                                    <a:alpha val="34999"/>
                                  </a:srgbClr>
                                </a:outerShdw>
                              </a:effectLst>
                            </a14:hiddenEffects>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val="1"/>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EB0FA26" id="Rectangle 71" o:spid="_x0000_s1026" style="position:absolute;margin-left:0;margin-top:279pt;width:324pt;height:40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" fillcolor="#d8d8d8 [2732]" strokecolor="#d8d8d8 [2732]" strokeweight="0">
                <v:shadow color="black" opacity="22936f" origin=",.5" offset="0,.63889mm"/>
                <w10:wrap anchory="page"/>
              </v:rect>
            </w:pict>
          </mc:Fallback>
        </mc:AlternateContent>
      </w:r>
    </w:p>
    <w:sdt>
      <w:sdtPr>
        <w:rPr>
          <w:rFonts w:asciiTheme="minorHAnsi" w:eastAsiaTheme="minorEastAsia" w:hAnsiTheme="minorHAnsi" w:cstheme="minorBidi"/>
          <w:color w:val="auto"/>
          <w:sz w:val="24"/>
          <w:szCs w:val="24"/>
          <w:u w:val="none"/>
        </w:rPr>
        <w:id w:val="-1650118448"/>
        <w:docPartObj>
          <w:docPartGallery w:val="Table of Contents"/>
          <w:docPartUnique/>
        </w:docPartObj>
      </w:sdtPr>
      <w:sdtEndPr>
        <w:rPr>
          <w:b/>
          <w:bCs/>
        </w:rPr>
      </w:sdtEndPr>
      <w:sdtContent>
        <w:p w14:paraId="1D8F92EF" w14:textId="77777777" w:rsidR="00E210A6" w:rsidRDefault="00E210A6" w:rsidP="00C33839">
          <w:pPr>
            <w:pStyle w:val="En-ttedetabledesmatires"/>
            <w:numPr>
              <w:ilvl w:val="0"/>
              <w:numId w:val="0"/>
            </w:numPr>
            <w:ind w:left="720"/>
          </w:pPr>
          <w:r>
            <w:t>Table des matières</w:t>
          </w:r>
        </w:p>
        <w:p w14:paraId="6FBB7325" w14:textId="77777777" w:rsidR="001F61A7" w:rsidRPr="001F61A7" w:rsidRDefault="001F61A7" w:rsidP="001F61A7"/>
        <w:p w14:paraId="0F1A4825" w14:textId="595E3820" w:rsidR="00D47075" w:rsidRDefault="00E210A6">
          <w:pPr>
            <w:pStyle w:val="TM1"/>
            <w:rPr>
              <w:noProof/>
              <w:sz w:val="22"/>
              <w:szCs w:val="22"/>
            </w:rPr>
          </w:pPr>
          <w:r>
            <w:fldChar w:fldCharType="begin"/>
          </w:r>
          <w:r>
            <w:instrText xml:space="preserve"> TOC \o "1-3" \h \z \u </w:instrText>
          </w:r>
          <w:r>
            <w:fldChar w:fldCharType="separate"/>
          </w:r>
          <w:hyperlink w:anchor="_Toc167900882" w:history="1">
            <w:r w:rsidR="00D47075" w:rsidRPr="004065FB">
              <w:rPr>
                <w:rStyle w:val="Lienhypertexte"/>
                <w:rFonts w:ascii="Marianne" w:hAnsi="Marianne"/>
                <w:noProof/>
              </w:rPr>
              <w:t>ARTICLE 1 - PRESENTATION DU POUVOIR ADJUDICATEUR</w:t>
            </w:r>
            <w:r w:rsidR="00D47075">
              <w:rPr>
                <w:noProof/>
                <w:webHidden/>
              </w:rPr>
              <w:tab/>
            </w:r>
            <w:r w:rsidR="00D47075">
              <w:rPr>
                <w:noProof/>
                <w:webHidden/>
              </w:rPr>
              <w:fldChar w:fldCharType="begin"/>
            </w:r>
            <w:r w:rsidR="00D47075">
              <w:rPr>
                <w:noProof/>
                <w:webHidden/>
              </w:rPr>
              <w:instrText xml:space="preserve"> PAGEREF _Toc167900882 \h </w:instrText>
            </w:r>
            <w:r w:rsidR="00D47075">
              <w:rPr>
                <w:noProof/>
                <w:webHidden/>
              </w:rPr>
            </w:r>
            <w:r w:rsidR="00D47075">
              <w:rPr>
                <w:noProof/>
                <w:webHidden/>
              </w:rPr>
              <w:fldChar w:fldCharType="separate"/>
            </w:r>
            <w:r w:rsidR="00143C81">
              <w:rPr>
                <w:noProof/>
                <w:webHidden/>
              </w:rPr>
              <w:t>2</w:t>
            </w:r>
            <w:r w:rsidR="00D47075">
              <w:rPr>
                <w:noProof/>
                <w:webHidden/>
              </w:rPr>
              <w:fldChar w:fldCharType="end"/>
            </w:r>
          </w:hyperlink>
        </w:p>
        <w:p w14:paraId="7E4E75C0" w14:textId="396145EE" w:rsidR="00D47075" w:rsidRDefault="00AC3BE2">
          <w:pPr>
            <w:pStyle w:val="TM1"/>
            <w:rPr>
              <w:noProof/>
              <w:sz w:val="22"/>
              <w:szCs w:val="22"/>
            </w:rPr>
          </w:pPr>
          <w:hyperlink w:anchor="_Toc167900883" w:history="1">
            <w:r w:rsidR="00D47075" w:rsidRPr="004065FB">
              <w:rPr>
                <w:rStyle w:val="Lienhypertexte"/>
                <w:rFonts w:ascii="Marianne" w:hAnsi="Marianne"/>
                <w:noProof/>
              </w:rPr>
              <w:t>ARTICLE 2 - OBJET DU PRESENT MARCHE</w:t>
            </w:r>
            <w:r w:rsidR="00D47075">
              <w:rPr>
                <w:noProof/>
                <w:webHidden/>
              </w:rPr>
              <w:tab/>
            </w:r>
            <w:r w:rsidR="00D47075">
              <w:rPr>
                <w:noProof/>
                <w:webHidden/>
              </w:rPr>
              <w:fldChar w:fldCharType="begin"/>
            </w:r>
            <w:r w:rsidR="00D47075">
              <w:rPr>
                <w:noProof/>
                <w:webHidden/>
              </w:rPr>
              <w:instrText xml:space="preserve"> PAGEREF _Toc167900883 \h </w:instrText>
            </w:r>
            <w:r w:rsidR="00D47075">
              <w:rPr>
                <w:noProof/>
                <w:webHidden/>
              </w:rPr>
            </w:r>
            <w:r w:rsidR="00D47075">
              <w:rPr>
                <w:noProof/>
                <w:webHidden/>
              </w:rPr>
              <w:fldChar w:fldCharType="separate"/>
            </w:r>
            <w:r w:rsidR="00143C81">
              <w:rPr>
                <w:noProof/>
                <w:webHidden/>
              </w:rPr>
              <w:t>2</w:t>
            </w:r>
            <w:r w:rsidR="00D47075">
              <w:rPr>
                <w:noProof/>
                <w:webHidden/>
              </w:rPr>
              <w:fldChar w:fldCharType="end"/>
            </w:r>
          </w:hyperlink>
        </w:p>
        <w:p w14:paraId="23083D70" w14:textId="0DAC4489" w:rsidR="00D47075" w:rsidRDefault="00AC3BE2">
          <w:pPr>
            <w:pStyle w:val="TM1"/>
            <w:rPr>
              <w:noProof/>
              <w:sz w:val="22"/>
              <w:szCs w:val="22"/>
            </w:rPr>
          </w:pPr>
          <w:hyperlink w:anchor="_Toc167900884" w:history="1">
            <w:r w:rsidR="00D47075" w:rsidRPr="004065FB">
              <w:rPr>
                <w:rStyle w:val="Lienhypertexte"/>
                <w:rFonts w:ascii="Marianne" w:hAnsi="Marianne"/>
                <w:noProof/>
              </w:rPr>
              <w:t>ARTICLE 3 – Lot n°1 - ASSESSMENT DANS LE CADRE DE RECRUTEMENT</w:t>
            </w:r>
            <w:r w:rsidR="006E17D3">
              <w:rPr>
                <w:rStyle w:val="Lienhypertexte"/>
                <w:rFonts w:ascii="Marianne" w:hAnsi="Marianne"/>
                <w:noProof/>
              </w:rPr>
              <w:t>S</w:t>
            </w:r>
            <w:r w:rsidR="00D47075" w:rsidRPr="004065FB">
              <w:rPr>
                <w:rStyle w:val="Lienhypertexte"/>
                <w:rFonts w:ascii="Marianne" w:hAnsi="Marianne"/>
                <w:noProof/>
              </w:rPr>
              <w:t xml:space="preserve"> DE COACHS INTERNES AU SEIN DU PÔLE DE COACHING</w:t>
            </w:r>
            <w:r w:rsidR="00D47075">
              <w:rPr>
                <w:noProof/>
                <w:webHidden/>
              </w:rPr>
              <w:tab/>
            </w:r>
            <w:r w:rsidR="00D47075">
              <w:rPr>
                <w:noProof/>
                <w:webHidden/>
              </w:rPr>
              <w:fldChar w:fldCharType="begin"/>
            </w:r>
            <w:r w:rsidR="00D47075">
              <w:rPr>
                <w:noProof/>
                <w:webHidden/>
              </w:rPr>
              <w:instrText xml:space="preserve"> PAGEREF _Toc167900884 \h </w:instrText>
            </w:r>
            <w:r w:rsidR="00D47075">
              <w:rPr>
                <w:noProof/>
                <w:webHidden/>
              </w:rPr>
            </w:r>
            <w:r w:rsidR="00D47075">
              <w:rPr>
                <w:noProof/>
                <w:webHidden/>
              </w:rPr>
              <w:fldChar w:fldCharType="separate"/>
            </w:r>
            <w:r w:rsidR="00143C81">
              <w:rPr>
                <w:noProof/>
                <w:webHidden/>
              </w:rPr>
              <w:t>3</w:t>
            </w:r>
            <w:r w:rsidR="00D47075">
              <w:rPr>
                <w:noProof/>
                <w:webHidden/>
              </w:rPr>
              <w:fldChar w:fldCharType="end"/>
            </w:r>
          </w:hyperlink>
        </w:p>
        <w:p w14:paraId="0E29C0BD" w14:textId="0630E7A1" w:rsidR="00D47075" w:rsidRDefault="00AC3BE2">
          <w:pPr>
            <w:pStyle w:val="TM3"/>
            <w:tabs>
              <w:tab w:val="right" w:leader="dot" w:pos="9622"/>
            </w:tabs>
            <w:rPr>
              <w:noProof/>
              <w:sz w:val="22"/>
              <w:szCs w:val="22"/>
            </w:rPr>
          </w:pPr>
          <w:hyperlink w:anchor="_Toc167900885" w:history="1">
            <w:r w:rsidR="00D47075" w:rsidRPr="004065FB">
              <w:rPr>
                <w:rStyle w:val="Lienhypertexte"/>
                <w:rFonts w:ascii="Marianne" w:hAnsi="Marianne" w:cs="Arial"/>
                <w:noProof/>
                <w:lang w:bidi="fr-FR"/>
              </w:rPr>
              <w:t>3.1.  Description des prestations attendues</w:t>
            </w:r>
            <w:r w:rsidR="00D47075">
              <w:rPr>
                <w:noProof/>
                <w:webHidden/>
              </w:rPr>
              <w:tab/>
            </w:r>
            <w:r w:rsidR="00D47075">
              <w:rPr>
                <w:noProof/>
                <w:webHidden/>
              </w:rPr>
              <w:fldChar w:fldCharType="begin"/>
            </w:r>
            <w:r w:rsidR="00D47075">
              <w:rPr>
                <w:noProof/>
                <w:webHidden/>
              </w:rPr>
              <w:instrText xml:space="preserve"> PAGEREF _Toc167900885 \h </w:instrText>
            </w:r>
            <w:r w:rsidR="00D47075">
              <w:rPr>
                <w:noProof/>
                <w:webHidden/>
              </w:rPr>
            </w:r>
            <w:r w:rsidR="00D47075">
              <w:rPr>
                <w:noProof/>
                <w:webHidden/>
              </w:rPr>
              <w:fldChar w:fldCharType="separate"/>
            </w:r>
            <w:r w:rsidR="00143C81">
              <w:rPr>
                <w:noProof/>
                <w:webHidden/>
              </w:rPr>
              <w:t>3</w:t>
            </w:r>
            <w:r w:rsidR="00D47075">
              <w:rPr>
                <w:noProof/>
                <w:webHidden/>
              </w:rPr>
              <w:fldChar w:fldCharType="end"/>
            </w:r>
          </w:hyperlink>
        </w:p>
        <w:p w14:paraId="72D3DE56" w14:textId="3E64C072" w:rsidR="00D47075" w:rsidRDefault="00AC3BE2">
          <w:pPr>
            <w:pStyle w:val="TM3"/>
            <w:tabs>
              <w:tab w:val="left" w:pos="1320"/>
              <w:tab w:val="right" w:leader="dot" w:pos="9622"/>
            </w:tabs>
            <w:rPr>
              <w:noProof/>
              <w:sz w:val="22"/>
              <w:szCs w:val="22"/>
            </w:rPr>
          </w:pPr>
          <w:hyperlink w:anchor="_Toc167900886" w:history="1">
            <w:r w:rsidR="00D47075" w:rsidRPr="004065FB">
              <w:rPr>
                <w:rStyle w:val="Lienhypertexte"/>
                <w:rFonts w:ascii="Marianne" w:hAnsi="Marianne" w:cs="Arial"/>
                <w:noProof/>
                <w:lang w:bidi="fr-FR"/>
              </w:rPr>
              <w:t>3.2.</w:t>
            </w:r>
            <w:r w:rsidR="00D47075">
              <w:rPr>
                <w:noProof/>
                <w:sz w:val="22"/>
                <w:szCs w:val="22"/>
              </w:rPr>
              <w:tab/>
            </w:r>
            <w:r w:rsidR="00D47075" w:rsidRPr="004065FB">
              <w:rPr>
                <w:rStyle w:val="Lienhypertexte"/>
                <w:rFonts w:ascii="Marianne" w:hAnsi="Marianne" w:cs="Arial"/>
                <w:noProof/>
                <w:lang w:bidi="fr-FR"/>
              </w:rPr>
              <w:t>Durée et lieu des prestations</w:t>
            </w:r>
            <w:r w:rsidR="00D47075">
              <w:rPr>
                <w:noProof/>
                <w:webHidden/>
              </w:rPr>
              <w:tab/>
            </w:r>
            <w:r w:rsidR="00D47075">
              <w:rPr>
                <w:noProof/>
                <w:webHidden/>
              </w:rPr>
              <w:fldChar w:fldCharType="begin"/>
            </w:r>
            <w:r w:rsidR="00D47075">
              <w:rPr>
                <w:noProof/>
                <w:webHidden/>
              </w:rPr>
              <w:instrText xml:space="preserve"> PAGEREF _Toc167900886 \h </w:instrText>
            </w:r>
            <w:r w:rsidR="00D47075">
              <w:rPr>
                <w:noProof/>
                <w:webHidden/>
              </w:rPr>
            </w:r>
            <w:r w:rsidR="00D47075">
              <w:rPr>
                <w:noProof/>
                <w:webHidden/>
              </w:rPr>
              <w:fldChar w:fldCharType="separate"/>
            </w:r>
            <w:r w:rsidR="00143C81">
              <w:rPr>
                <w:noProof/>
                <w:webHidden/>
              </w:rPr>
              <w:t>5</w:t>
            </w:r>
            <w:r w:rsidR="00D47075">
              <w:rPr>
                <w:noProof/>
                <w:webHidden/>
              </w:rPr>
              <w:fldChar w:fldCharType="end"/>
            </w:r>
          </w:hyperlink>
        </w:p>
        <w:p w14:paraId="4505749D" w14:textId="0650B685" w:rsidR="00D47075" w:rsidRDefault="00AC3BE2">
          <w:pPr>
            <w:pStyle w:val="TM1"/>
            <w:rPr>
              <w:noProof/>
              <w:sz w:val="22"/>
              <w:szCs w:val="22"/>
            </w:rPr>
          </w:pPr>
          <w:hyperlink w:anchor="_Toc167900887" w:history="1">
            <w:r w:rsidR="00D47075" w:rsidRPr="004065FB">
              <w:rPr>
                <w:rStyle w:val="Lienhypertexte"/>
                <w:rFonts w:ascii="Marianne" w:hAnsi="Marianne"/>
                <w:noProof/>
              </w:rPr>
              <w:t>ARTICLE 4 – Lot n°1 - PROFIL DES INTERVENANTS</w:t>
            </w:r>
            <w:r w:rsidR="00D47075">
              <w:rPr>
                <w:noProof/>
                <w:webHidden/>
              </w:rPr>
              <w:tab/>
            </w:r>
            <w:r w:rsidR="00D47075">
              <w:rPr>
                <w:noProof/>
                <w:webHidden/>
              </w:rPr>
              <w:fldChar w:fldCharType="begin"/>
            </w:r>
            <w:r w:rsidR="00D47075">
              <w:rPr>
                <w:noProof/>
                <w:webHidden/>
              </w:rPr>
              <w:instrText xml:space="preserve"> PAGEREF _Toc167900887 \h </w:instrText>
            </w:r>
            <w:r w:rsidR="00D47075">
              <w:rPr>
                <w:noProof/>
                <w:webHidden/>
              </w:rPr>
            </w:r>
            <w:r w:rsidR="00D47075">
              <w:rPr>
                <w:noProof/>
                <w:webHidden/>
              </w:rPr>
              <w:fldChar w:fldCharType="separate"/>
            </w:r>
            <w:r w:rsidR="00143C81">
              <w:rPr>
                <w:noProof/>
                <w:webHidden/>
              </w:rPr>
              <w:t>6</w:t>
            </w:r>
            <w:r w:rsidR="00D47075">
              <w:rPr>
                <w:noProof/>
                <w:webHidden/>
              </w:rPr>
              <w:fldChar w:fldCharType="end"/>
            </w:r>
          </w:hyperlink>
        </w:p>
        <w:p w14:paraId="7D57901C" w14:textId="24E1F253" w:rsidR="00D47075" w:rsidRDefault="00AC3BE2">
          <w:pPr>
            <w:pStyle w:val="TM3"/>
            <w:tabs>
              <w:tab w:val="right" w:leader="dot" w:pos="9622"/>
            </w:tabs>
            <w:rPr>
              <w:noProof/>
              <w:sz w:val="22"/>
              <w:szCs w:val="22"/>
            </w:rPr>
          </w:pPr>
          <w:hyperlink w:anchor="_Toc167900888" w:history="1">
            <w:r w:rsidR="00D47075" w:rsidRPr="004065FB">
              <w:rPr>
                <w:rStyle w:val="Lienhypertexte"/>
                <w:rFonts w:ascii="Marianne" w:hAnsi="Marianne"/>
                <w:noProof/>
                <w:lang w:bidi="fr-FR"/>
              </w:rPr>
              <w:t>4.1.  Récusation d’un intervenant</w:t>
            </w:r>
            <w:r w:rsidR="00D47075">
              <w:rPr>
                <w:noProof/>
                <w:webHidden/>
              </w:rPr>
              <w:tab/>
            </w:r>
            <w:r w:rsidR="00D47075">
              <w:rPr>
                <w:noProof/>
                <w:webHidden/>
              </w:rPr>
              <w:fldChar w:fldCharType="begin"/>
            </w:r>
            <w:r w:rsidR="00D47075">
              <w:rPr>
                <w:noProof/>
                <w:webHidden/>
              </w:rPr>
              <w:instrText xml:space="preserve"> PAGEREF _Toc167900888 \h </w:instrText>
            </w:r>
            <w:r w:rsidR="00D47075">
              <w:rPr>
                <w:noProof/>
                <w:webHidden/>
              </w:rPr>
            </w:r>
            <w:r w:rsidR="00D47075">
              <w:rPr>
                <w:noProof/>
                <w:webHidden/>
              </w:rPr>
              <w:fldChar w:fldCharType="separate"/>
            </w:r>
            <w:r w:rsidR="00143C81">
              <w:rPr>
                <w:noProof/>
                <w:webHidden/>
              </w:rPr>
              <w:t>6</w:t>
            </w:r>
            <w:r w:rsidR="00D47075">
              <w:rPr>
                <w:noProof/>
                <w:webHidden/>
              </w:rPr>
              <w:fldChar w:fldCharType="end"/>
            </w:r>
          </w:hyperlink>
        </w:p>
        <w:p w14:paraId="234083A6" w14:textId="42640636" w:rsidR="00D47075" w:rsidRDefault="00AC3BE2">
          <w:pPr>
            <w:pStyle w:val="TM1"/>
            <w:rPr>
              <w:noProof/>
              <w:sz w:val="22"/>
              <w:szCs w:val="22"/>
            </w:rPr>
          </w:pPr>
          <w:hyperlink w:anchor="_Toc167900889" w:history="1">
            <w:r w:rsidR="00D47075" w:rsidRPr="004065FB">
              <w:rPr>
                <w:rStyle w:val="Lienhypertexte"/>
                <w:rFonts w:ascii="Marianne" w:hAnsi="Marianne"/>
                <w:noProof/>
              </w:rPr>
              <w:t>ARTICLE 5 – Lot n°2 -DESCRIPTION DES PRESTATIONS ATTENDUES POUR LA SUPERVISION DES COACHS INTERNES</w:t>
            </w:r>
            <w:r w:rsidR="00D47075">
              <w:rPr>
                <w:noProof/>
                <w:webHidden/>
              </w:rPr>
              <w:tab/>
            </w:r>
            <w:r w:rsidR="00D47075">
              <w:rPr>
                <w:noProof/>
                <w:webHidden/>
              </w:rPr>
              <w:fldChar w:fldCharType="begin"/>
            </w:r>
            <w:r w:rsidR="00D47075">
              <w:rPr>
                <w:noProof/>
                <w:webHidden/>
              </w:rPr>
              <w:instrText xml:space="preserve"> PAGEREF _Toc167900889 \h </w:instrText>
            </w:r>
            <w:r w:rsidR="00D47075">
              <w:rPr>
                <w:noProof/>
                <w:webHidden/>
              </w:rPr>
            </w:r>
            <w:r w:rsidR="00D47075">
              <w:rPr>
                <w:noProof/>
                <w:webHidden/>
              </w:rPr>
              <w:fldChar w:fldCharType="separate"/>
            </w:r>
            <w:r w:rsidR="00143C81">
              <w:rPr>
                <w:noProof/>
                <w:webHidden/>
              </w:rPr>
              <w:t>7</w:t>
            </w:r>
            <w:r w:rsidR="00D47075">
              <w:rPr>
                <w:noProof/>
                <w:webHidden/>
              </w:rPr>
              <w:fldChar w:fldCharType="end"/>
            </w:r>
          </w:hyperlink>
        </w:p>
        <w:p w14:paraId="7D074C58" w14:textId="07A914BF" w:rsidR="00D47075" w:rsidRDefault="00AC3BE2">
          <w:pPr>
            <w:pStyle w:val="TM3"/>
            <w:tabs>
              <w:tab w:val="left" w:pos="1100"/>
              <w:tab w:val="right" w:leader="dot" w:pos="9622"/>
            </w:tabs>
            <w:rPr>
              <w:noProof/>
              <w:sz w:val="22"/>
              <w:szCs w:val="22"/>
            </w:rPr>
          </w:pPr>
          <w:hyperlink w:anchor="_Toc167900890" w:history="1">
            <w:r w:rsidR="00D47075" w:rsidRPr="004065FB">
              <w:rPr>
                <w:rStyle w:val="Lienhypertexte"/>
                <w:rFonts w:ascii="Marianne" w:hAnsi="Marianne" w:cs="Arial"/>
                <w:noProof/>
                <w:lang w:bidi="fr-FR"/>
              </w:rPr>
              <w:t>5.1.</w:t>
            </w:r>
            <w:r w:rsidR="00D47075">
              <w:rPr>
                <w:noProof/>
                <w:sz w:val="22"/>
                <w:szCs w:val="22"/>
              </w:rPr>
              <w:tab/>
            </w:r>
            <w:r w:rsidR="00D47075" w:rsidRPr="004065FB">
              <w:rPr>
                <w:rStyle w:val="Lienhypertexte"/>
                <w:rFonts w:ascii="Marianne" w:hAnsi="Marianne" w:cs="Arial"/>
                <w:noProof/>
                <w:lang w:bidi="fr-FR"/>
              </w:rPr>
              <w:t>Supervision individuelle des coachs internes</w:t>
            </w:r>
            <w:r w:rsidR="00D47075">
              <w:rPr>
                <w:noProof/>
                <w:webHidden/>
              </w:rPr>
              <w:tab/>
            </w:r>
            <w:r w:rsidR="00D47075">
              <w:rPr>
                <w:noProof/>
                <w:webHidden/>
              </w:rPr>
              <w:fldChar w:fldCharType="begin"/>
            </w:r>
            <w:r w:rsidR="00D47075">
              <w:rPr>
                <w:noProof/>
                <w:webHidden/>
              </w:rPr>
              <w:instrText xml:space="preserve"> PAGEREF _Toc167900890 \h </w:instrText>
            </w:r>
            <w:r w:rsidR="00D47075">
              <w:rPr>
                <w:noProof/>
                <w:webHidden/>
              </w:rPr>
            </w:r>
            <w:r w:rsidR="00D47075">
              <w:rPr>
                <w:noProof/>
                <w:webHidden/>
              </w:rPr>
              <w:fldChar w:fldCharType="separate"/>
            </w:r>
            <w:r w:rsidR="00143C81">
              <w:rPr>
                <w:noProof/>
                <w:webHidden/>
              </w:rPr>
              <w:t>7</w:t>
            </w:r>
            <w:r w:rsidR="00D47075">
              <w:rPr>
                <w:noProof/>
                <w:webHidden/>
              </w:rPr>
              <w:fldChar w:fldCharType="end"/>
            </w:r>
          </w:hyperlink>
        </w:p>
        <w:p w14:paraId="1C08D265" w14:textId="3A0EB475" w:rsidR="00D47075" w:rsidRDefault="00AC3BE2">
          <w:pPr>
            <w:pStyle w:val="TM3"/>
            <w:tabs>
              <w:tab w:val="left" w:pos="1320"/>
              <w:tab w:val="right" w:leader="dot" w:pos="9622"/>
            </w:tabs>
            <w:rPr>
              <w:noProof/>
              <w:sz w:val="22"/>
              <w:szCs w:val="22"/>
            </w:rPr>
          </w:pPr>
          <w:hyperlink w:anchor="_Toc167900891" w:history="1">
            <w:r w:rsidR="00D47075" w:rsidRPr="004065FB">
              <w:rPr>
                <w:rStyle w:val="Lienhypertexte"/>
                <w:rFonts w:ascii="Marianne" w:hAnsi="Marianne" w:cs="Arial"/>
                <w:noProof/>
                <w:lang w:bidi="fr-FR"/>
              </w:rPr>
              <w:t>5.2.</w:t>
            </w:r>
            <w:r w:rsidR="00D47075">
              <w:rPr>
                <w:noProof/>
                <w:sz w:val="22"/>
                <w:szCs w:val="22"/>
              </w:rPr>
              <w:tab/>
            </w:r>
            <w:r w:rsidR="00D47075" w:rsidRPr="004065FB">
              <w:rPr>
                <w:rStyle w:val="Lienhypertexte"/>
                <w:rFonts w:ascii="Marianne" w:hAnsi="Marianne" w:cs="Arial"/>
                <w:noProof/>
                <w:lang w:bidi="fr-FR"/>
              </w:rPr>
              <w:t>Supervision collective</w:t>
            </w:r>
            <w:r w:rsidR="006E17D3">
              <w:rPr>
                <w:rStyle w:val="Lienhypertexte"/>
                <w:rFonts w:ascii="Marianne" w:hAnsi="Marianne" w:cs="Arial"/>
                <w:noProof/>
                <w:lang w:bidi="fr-FR"/>
              </w:rPr>
              <w:t xml:space="preserve"> des coachs internes</w:t>
            </w:r>
            <w:r w:rsidR="00D47075">
              <w:rPr>
                <w:noProof/>
                <w:webHidden/>
              </w:rPr>
              <w:tab/>
            </w:r>
            <w:r w:rsidR="00D47075">
              <w:rPr>
                <w:noProof/>
                <w:webHidden/>
              </w:rPr>
              <w:fldChar w:fldCharType="begin"/>
            </w:r>
            <w:r w:rsidR="00D47075">
              <w:rPr>
                <w:noProof/>
                <w:webHidden/>
              </w:rPr>
              <w:instrText xml:space="preserve"> PAGEREF _Toc167900891 \h </w:instrText>
            </w:r>
            <w:r w:rsidR="00D47075">
              <w:rPr>
                <w:noProof/>
                <w:webHidden/>
              </w:rPr>
            </w:r>
            <w:r w:rsidR="00D47075">
              <w:rPr>
                <w:noProof/>
                <w:webHidden/>
              </w:rPr>
              <w:fldChar w:fldCharType="separate"/>
            </w:r>
            <w:r w:rsidR="00143C81">
              <w:rPr>
                <w:noProof/>
                <w:webHidden/>
              </w:rPr>
              <w:t>7</w:t>
            </w:r>
            <w:r w:rsidR="00D47075">
              <w:rPr>
                <w:noProof/>
                <w:webHidden/>
              </w:rPr>
              <w:fldChar w:fldCharType="end"/>
            </w:r>
          </w:hyperlink>
        </w:p>
        <w:p w14:paraId="197C1B13" w14:textId="124F0B87" w:rsidR="00D47075" w:rsidRDefault="00AC3BE2">
          <w:pPr>
            <w:pStyle w:val="TM3"/>
            <w:tabs>
              <w:tab w:val="right" w:leader="dot" w:pos="9622"/>
            </w:tabs>
            <w:rPr>
              <w:noProof/>
              <w:sz w:val="22"/>
              <w:szCs w:val="22"/>
            </w:rPr>
          </w:pPr>
          <w:hyperlink w:anchor="_Toc167900892" w:history="1">
            <w:r w:rsidR="00D47075" w:rsidRPr="004065FB">
              <w:rPr>
                <w:rStyle w:val="Lienhypertexte"/>
                <w:rFonts w:ascii="Marianne" w:hAnsi="Marianne" w:cs="Arial"/>
                <w:noProof/>
                <w:lang w:bidi="fr-FR"/>
              </w:rPr>
              <w:t>5.3.  Durée et lieu des prestations</w:t>
            </w:r>
            <w:r w:rsidR="00D47075">
              <w:rPr>
                <w:noProof/>
                <w:webHidden/>
              </w:rPr>
              <w:tab/>
            </w:r>
            <w:r w:rsidR="00D47075">
              <w:rPr>
                <w:noProof/>
                <w:webHidden/>
              </w:rPr>
              <w:fldChar w:fldCharType="begin"/>
            </w:r>
            <w:r w:rsidR="00D47075">
              <w:rPr>
                <w:noProof/>
                <w:webHidden/>
              </w:rPr>
              <w:instrText xml:space="preserve"> PAGEREF _Toc167900892 \h </w:instrText>
            </w:r>
            <w:r w:rsidR="00D47075">
              <w:rPr>
                <w:noProof/>
                <w:webHidden/>
              </w:rPr>
            </w:r>
            <w:r w:rsidR="00D47075">
              <w:rPr>
                <w:noProof/>
                <w:webHidden/>
              </w:rPr>
              <w:fldChar w:fldCharType="separate"/>
            </w:r>
            <w:r w:rsidR="00143C81">
              <w:rPr>
                <w:noProof/>
                <w:webHidden/>
              </w:rPr>
              <w:t>9</w:t>
            </w:r>
            <w:r w:rsidR="00D47075">
              <w:rPr>
                <w:noProof/>
                <w:webHidden/>
              </w:rPr>
              <w:fldChar w:fldCharType="end"/>
            </w:r>
          </w:hyperlink>
        </w:p>
        <w:p w14:paraId="49276C16" w14:textId="1403088E" w:rsidR="00D47075" w:rsidRDefault="00AC3BE2">
          <w:pPr>
            <w:pStyle w:val="TM3"/>
            <w:tabs>
              <w:tab w:val="right" w:leader="dot" w:pos="9622"/>
            </w:tabs>
            <w:rPr>
              <w:noProof/>
              <w:sz w:val="22"/>
              <w:szCs w:val="22"/>
            </w:rPr>
          </w:pPr>
          <w:hyperlink w:anchor="_Toc167900893" w:history="1">
            <w:r w:rsidR="00D47075" w:rsidRPr="004065FB">
              <w:rPr>
                <w:rStyle w:val="Lienhypertexte"/>
                <w:rFonts w:ascii="Marianne" w:hAnsi="Marianne" w:cs="Arial"/>
                <w:noProof/>
                <w:lang w:bidi="fr-FR"/>
              </w:rPr>
              <w:t>5.4. Délai</w:t>
            </w:r>
            <w:r w:rsidR="00D47075">
              <w:rPr>
                <w:noProof/>
                <w:webHidden/>
              </w:rPr>
              <w:tab/>
            </w:r>
            <w:r w:rsidR="00D47075">
              <w:rPr>
                <w:noProof/>
                <w:webHidden/>
              </w:rPr>
              <w:fldChar w:fldCharType="begin"/>
            </w:r>
            <w:r w:rsidR="00D47075">
              <w:rPr>
                <w:noProof/>
                <w:webHidden/>
              </w:rPr>
              <w:instrText xml:space="preserve"> PAGEREF _Toc167900893 \h </w:instrText>
            </w:r>
            <w:r w:rsidR="00D47075">
              <w:rPr>
                <w:noProof/>
                <w:webHidden/>
              </w:rPr>
            </w:r>
            <w:r w:rsidR="00D47075">
              <w:rPr>
                <w:noProof/>
                <w:webHidden/>
              </w:rPr>
              <w:fldChar w:fldCharType="separate"/>
            </w:r>
            <w:r w:rsidR="00143C81">
              <w:rPr>
                <w:noProof/>
                <w:webHidden/>
              </w:rPr>
              <w:t>9</w:t>
            </w:r>
            <w:r w:rsidR="00D47075">
              <w:rPr>
                <w:noProof/>
                <w:webHidden/>
              </w:rPr>
              <w:fldChar w:fldCharType="end"/>
            </w:r>
          </w:hyperlink>
        </w:p>
        <w:p w14:paraId="086A6D13" w14:textId="6BEA3A61" w:rsidR="00D47075" w:rsidRDefault="00AC3BE2">
          <w:pPr>
            <w:pStyle w:val="TM1"/>
            <w:rPr>
              <w:noProof/>
              <w:sz w:val="22"/>
              <w:szCs w:val="22"/>
            </w:rPr>
          </w:pPr>
          <w:hyperlink w:anchor="_Toc167900894" w:history="1">
            <w:r w:rsidR="00D47075" w:rsidRPr="004065FB">
              <w:rPr>
                <w:rStyle w:val="Lienhypertexte"/>
                <w:rFonts w:ascii="Marianne" w:hAnsi="Marianne"/>
                <w:noProof/>
              </w:rPr>
              <w:t>ARTICLE 6 – Lot n°2 PROFIL DES INTERVENANTS</w:t>
            </w:r>
            <w:r w:rsidR="00D47075">
              <w:rPr>
                <w:noProof/>
                <w:webHidden/>
              </w:rPr>
              <w:tab/>
            </w:r>
            <w:r w:rsidR="00D47075">
              <w:rPr>
                <w:noProof/>
                <w:webHidden/>
              </w:rPr>
              <w:fldChar w:fldCharType="begin"/>
            </w:r>
            <w:r w:rsidR="00D47075">
              <w:rPr>
                <w:noProof/>
                <w:webHidden/>
              </w:rPr>
              <w:instrText xml:space="preserve"> PAGEREF _Toc167900894 \h </w:instrText>
            </w:r>
            <w:r w:rsidR="00D47075">
              <w:rPr>
                <w:noProof/>
                <w:webHidden/>
              </w:rPr>
            </w:r>
            <w:r w:rsidR="00D47075">
              <w:rPr>
                <w:noProof/>
                <w:webHidden/>
              </w:rPr>
              <w:fldChar w:fldCharType="separate"/>
            </w:r>
            <w:r w:rsidR="00143C81">
              <w:rPr>
                <w:noProof/>
                <w:webHidden/>
              </w:rPr>
              <w:t>10</w:t>
            </w:r>
            <w:r w:rsidR="00D47075">
              <w:rPr>
                <w:noProof/>
                <w:webHidden/>
              </w:rPr>
              <w:fldChar w:fldCharType="end"/>
            </w:r>
          </w:hyperlink>
        </w:p>
        <w:p w14:paraId="75E726A6" w14:textId="77705854" w:rsidR="00D47075" w:rsidRDefault="00AC3BE2">
          <w:pPr>
            <w:pStyle w:val="TM3"/>
            <w:tabs>
              <w:tab w:val="right" w:leader="dot" w:pos="9622"/>
            </w:tabs>
            <w:rPr>
              <w:noProof/>
              <w:sz w:val="22"/>
              <w:szCs w:val="22"/>
            </w:rPr>
          </w:pPr>
          <w:hyperlink w:anchor="_Toc167900895" w:history="1">
            <w:r w:rsidR="00D47075" w:rsidRPr="004065FB">
              <w:rPr>
                <w:rStyle w:val="Lienhypertexte"/>
                <w:rFonts w:ascii="Marianne" w:hAnsi="Marianne"/>
                <w:noProof/>
                <w:lang w:bidi="fr-FR"/>
              </w:rPr>
              <w:t>Article 6.1 – Récusation d’un intervenant</w:t>
            </w:r>
            <w:r w:rsidR="00D47075">
              <w:rPr>
                <w:noProof/>
                <w:webHidden/>
              </w:rPr>
              <w:tab/>
            </w:r>
            <w:r w:rsidR="00D47075">
              <w:rPr>
                <w:noProof/>
                <w:webHidden/>
              </w:rPr>
              <w:fldChar w:fldCharType="begin"/>
            </w:r>
            <w:r w:rsidR="00D47075">
              <w:rPr>
                <w:noProof/>
                <w:webHidden/>
              </w:rPr>
              <w:instrText xml:space="preserve"> PAGEREF _Toc167900895 \h </w:instrText>
            </w:r>
            <w:r w:rsidR="00D47075">
              <w:rPr>
                <w:noProof/>
                <w:webHidden/>
              </w:rPr>
            </w:r>
            <w:r w:rsidR="00D47075">
              <w:rPr>
                <w:noProof/>
                <w:webHidden/>
              </w:rPr>
              <w:fldChar w:fldCharType="separate"/>
            </w:r>
            <w:r w:rsidR="00143C81">
              <w:rPr>
                <w:noProof/>
                <w:webHidden/>
              </w:rPr>
              <w:t>10</w:t>
            </w:r>
            <w:r w:rsidR="00D47075">
              <w:rPr>
                <w:noProof/>
                <w:webHidden/>
              </w:rPr>
              <w:fldChar w:fldCharType="end"/>
            </w:r>
          </w:hyperlink>
        </w:p>
        <w:p w14:paraId="3FC2A9B6" w14:textId="21634951" w:rsidR="00D47075" w:rsidRDefault="00AC3BE2">
          <w:pPr>
            <w:pStyle w:val="TM1"/>
            <w:rPr>
              <w:noProof/>
              <w:sz w:val="22"/>
              <w:szCs w:val="22"/>
            </w:rPr>
          </w:pPr>
          <w:hyperlink w:anchor="_Toc167900896" w:history="1">
            <w:r w:rsidR="00D47075" w:rsidRPr="004065FB">
              <w:rPr>
                <w:rStyle w:val="Lienhypertexte"/>
                <w:rFonts w:ascii="Marianne" w:hAnsi="Marianne"/>
                <w:noProof/>
              </w:rPr>
              <w:t>ARTICLE 7 – REUNION DE CADRAGE</w:t>
            </w:r>
            <w:r w:rsidR="00D47075">
              <w:rPr>
                <w:noProof/>
                <w:webHidden/>
              </w:rPr>
              <w:tab/>
            </w:r>
            <w:r w:rsidR="00D47075">
              <w:rPr>
                <w:noProof/>
                <w:webHidden/>
              </w:rPr>
              <w:fldChar w:fldCharType="begin"/>
            </w:r>
            <w:r w:rsidR="00D47075">
              <w:rPr>
                <w:noProof/>
                <w:webHidden/>
              </w:rPr>
              <w:instrText xml:space="preserve"> PAGEREF _Toc167900896 \h </w:instrText>
            </w:r>
            <w:r w:rsidR="00D47075">
              <w:rPr>
                <w:noProof/>
                <w:webHidden/>
              </w:rPr>
            </w:r>
            <w:r w:rsidR="00D47075">
              <w:rPr>
                <w:noProof/>
                <w:webHidden/>
              </w:rPr>
              <w:fldChar w:fldCharType="separate"/>
            </w:r>
            <w:r w:rsidR="00143C81">
              <w:rPr>
                <w:noProof/>
                <w:webHidden/>
              </w:rPr>
              <w:t>10</w:t>
            </w:r>
            <w:r w:rsidR="00D47075">
              <w:rPr>
                <w:noProof/>
                <w:webHidden/>
              </w:rPr>
              <w:fldChar w:fldCharType="end"/>
            </w:r>
          </w:hyperlink>
        </w:p>
        <w:p w14:paraId="29F58B40" w14:textId="21DA702A" w:rsidR="00D47075" w:rsidRDefault="00AC3BE2">
          <w:pPr>
            <w:pStyle w:val="TM1"/>
            <w:rPr>
              <w:noProof/>
              <w:sz w:val="22"/>
              <w:szCs w:val="22"/>
            </w:rPr>
          </w:pPr>
          <w:hyperlink w:anchor="_Toc167900897" w:history="1">
            <w:r w:rsidR="00D47075" w:rsidRPr="004065FB">
              <w:rPr>
                <w:rStyle w:val="Lienhypertexte"/>
                <w:rFonts w:ascii="Marianne" w:hAnsi="Marianne"/>
                <w:noProof/>
              </w:rPr>
              <w:t>ARTICLE 8 – BILAN ANNUEL</w:t>
            </w:r>
            <w:r w:rsidR="00D47075">
              <w:rPr>
                <w:noProof/>
                <w:webHidden/>
              </w:rPr>
              <w:tab/>
            </w:r>
            <w:r w:rsidR="00D47075">
              <w:rPr>
                <w:noProof/>
                <w:webHidden/>
              </w:rPr>
              <w:fldChar w:fldCharType="begin"/>
            </w:r>
            <w:r w:rsidR="00D47075">
              <w:rPr>
                <w:noProof/>
                <w:webHidden/>
              </w:rPr>
              <w:instrText xml:space="preserve"> PAGEREF _Toc167900897 \h </w:instrText>
            </w:r>
            <w:r w:rsidR="00D47075">
              <w:rPr>
                <w:noProof/>
                <w:webHidden/>
              </w:rPr>
            </w:r>
            <w:r w:rsidR="00D47075">
              <w:rPr>
                <w:noProof/>
                <w:webHidden/>
              </w:rPr>
              <w:fldChar w:fldCharType="separate"/>
            </w:r>
            <w:r w:rsidR="00143C81">
              <w:rPr>
                <w:noProof/>
                <w:webHidden/>
              </w:rPr>
              <w:t>10</w:t>
            </w:r>
            <w:r w:rsidR="00D47075">
              <w:rPr>
                <w:noProof/>
                <w:webHidden/>
              </w:rPr>
              <w:fldChar w:fldCharType="end"/>
            </w:r>
          </w:hyperlink>
        </w:p>
        <w:p w14:paraId="4BEBF1D0" w14:textId="2E67D7C7" w:rsidR="00D47075" w:rsidRDefault="00AC3BE2">
          <w:pPr>
            <w:pStyle w:val="TM1"/>
            <w:rPr>
              <w:noProof/>
              <w:sz w:val="22"/>
              <w:szCs w:val="22"/>
            </w:rPr>
          </w:pPr>
          <w:hyperlink w:anchor="_Toc167900898" w:history="1">
            <w:r w:rsidR="00D47075" w:rsidRPr="004065FB">
              <w:rPr>
                <w:rStyle w:val="Lienhypertexte"/>
                <w:rFonts w:ascii="Marianne" w:hAnsi="Marianne"/>
                <w:noProof/>
              </w:rPr>
              <w:t>ARTICLE 11 – CONSIDERATIONS ENVIRONNEMENTALES</w:t>
            </w:r>
            <w:r w:rsidR="00D47075">
              <w:rPr>
                <w:noProof/>
                <w:webHidden/>
              </w:rPr>
              <w:tab/>
            </w:r>
            <w:r w:rsidR="00D47075">
              <w:rPr>
                <w:noProof/>
                <w:webHidden/>
              </w:rPr>
              <w:fldChar w:fldCharType="begin"/>
            </w:r>
            <w:r w:rsidR="00D47075">
              <w:rPr>
                <w:noProof/>
                <w:webHidden/>
              </w:rPr>
              <w:instrText xml:space="preserve"> PAGEREF _Toc167900898 \h </w:instrText>
            </w:r>
            <w:r w:rsidR="00D47075">
              <w:rPr>
                <w:noProof/>
                <w:webHidden/>
              </w:rPr>
            </w:r>
            <w:r w:rsidR="00D47075">
              <w:rPr>
                <w:noProof/>
                <w:webHidden/>
              </w:rPr>
              <w:fldChar w:fldCharType="separate"/>
            </w:r>
            <w:r w:rsidR="00143C81">
              <w:rPr>
                <w:noProof/>
                <w:webHidden/>
              </w:rPr>
              <w:t>11</w:t>
            </w:r>
            <w:r w:rsidR="00D47075">
              <w:rPr>
                <w:noProof/>
                <w:webHidden/>
              </w:rPr>
              <w:fldChar w:fldCharType="end"/>
            </w:r>
          </w:hyperlink>
        </w:p>
        <w:p w14:paraId="2804A54E" w14:textId="21BEE215" w:rsidR="00E210A6" w:rsidRDefault="00E210A6">
          <w:r>
            <w:rPr>
              <w:b/>
              <w:bCs/>
            </w:rPr>
            <w:fldChar w:fldCharType="end"/>
          </w:r>
        </w:p>
      </w:sdtContent>
    </w:sdt>
    <w:p w14:paraId="38683BD6" w14:textId="77777777" w:rsidR="000D452A" w:rsidRDefault="000D452A" w:rsidP="00182FE1">
      <w:pPr>
        <w:rPr>
          <w:rFonts w:ascii="Themis Display" w:hAnsi="Themis Display"/>
          <w:color w:val="17479E"/>
          <w:sz w:val="36"/>
        </w:rPr>
      </w:pPr>
    </w:p>
    <w:p w14:paraId="11CC4801" w14:textId="77777777" w:rsidR="000D452A" w:rsidRDefault="000D452A" w:rsidP="00182FE1">
      <w:pPr>
        <w:rPr>
          <w:rFonts w:ascii="Themis Display" w:hAnsi="Themis Display"/>
          <w:color w:val="17479E"/>
          <w:sz w:val="36"/>
        </w:rPr>
      </w:pPr>
    </w:p>
    <w:p w14:paraId="64F2F7DF" w14:textId="77777777" w:rsidR="0077246F" w:rsidRDefault="0077246F" w:rsidP="00182FE1">
      <w:pPr>
        <w:rPr>
          <w:rFonts w:ascii="Themis Display" w:hAnsi="Themis Display"/>
          <w:color w:val="17479E"/>
          <w:sz w:val="36"/>
        </w:rPr>
      </w:pPr>
    </w:p>
    <w:p w14:paraId="581C17FA" w14:textId="77777777" w:rsidR="0077246F" w:rsidRDefault="0077246F" w:rsidP="00182FE1">
      <w:pPr>
        <w:rPr>
          <w:rFonts w:ascii="Themis Display" w:hAnsi="Themis Display"/>
          <w:color w:val="17479E"/>
          <w:sz w:val="36"/>
        </w:rPr>
      </w:pPr>
    </w:p>
    <w:p w14:paraId="48D0B639" w14:textId="77777777" w:rsidR="0077246F" w:rsidRDefault="0077246F" w:rsidP="00182FE1">
      <w:pPr>
        <w:rPr>
          <w:rFonts w:ascii="Themis Display" w:hAnsi="Themis Display"/>
          <w:color w:val="17479E"/>
          <w:sz w:val="36"/>
        </w:rPr>
      </w:pPr>
    </w:p>
    <w:p w14:paraId="09EB91D6" w14:textId="77777777" w:rsidR="0077246F" w:rsidRDefault="0077246F" w:rsidP="00182FE1">
      <w:pPr>
        <w:rPr>
          <w:rFonts w:ascii="Themis Display" w:hAnsi="Themis Display"/>
          <w:color w:val="17479E"/>
          <w:sz w:val="36"/>
        </w:rPr>
      </w:pPr>
    </w:p>
    <w:p w14:paraId="2D466C26" w14:textId="77777777" w:rsidR="0077246F" w:rsidRDefault="0077246F" w:rsidP="00182FE1">
      <w:pPr>
        <w:rPr>
          <w:rFonts w:ascii="Themis Display" w:hAnsi="Themis Display"/>
          <w:color w:val="17479E"/>
          <w:sz w:val="36"/>
        </w:rPr>
      </w:pPr>
    </w:p>
    <w:p w14:paraId="01AFCA7F" w14:textId="77777777" w:rsidR="0077246F" w:rsidRDefault="0077246F" w:rsidP="00182FE1">
      <w:pPr>
        <w:rPr>
          <w:rFonts w:ascii="Themis Display" w:hAnsi="Themis Display"/>
          <w:color w:val="17479E"/>
          <w:sz w:val="36"/>
        </w:rPr>
      </w:pPr>
    </w:p>
    <w:p w14:paraId="4FF811B3" w14:textId="77777777" w:rsidR="0077246F" w:rsidRDefault="0077246F" w:rsidP="00182FE1">
      <w:pPr>
        <w:rPr>
          <w:rFonts w:ascii="Themis Display" w:hAnsi="Themis Display"/>
          <w:color w:val="17479E"/>
          <w:sz w:val="36"/>
        </w:rPr>
      </w:pPr>
    </w:p>
    <w:p w14:paraId="7ACBD645" w14:textId="77777777" w:rsidR="0077246F" w:rsidRDefault="0077246F" w:rsidP="00182FE1">
      <w:pPr>
        <w:rPr>
          <w:rFonts w:ascii="Themis Display" w:hAnsi="Themis Display"/>
          <w:color w:val="17479E"/>
          <w:sz w:val="36"/>
        </w:rPr>
      </w:pPr>
    </w:p>
    <w:p w14:paraId="78E80887" w14:textId="77777777" w:rsidR="0077246F" w:rsidRDefault="0077246F" w:rsidP="00182FE1">
      <w:pPr>
        <w:rPr>
          <w:rFonts w:ascii="Themis Display" w:hAnsi="Themis Display"/>
          <w:color w:val="17479E"/>
          <w:sz w:val="36"/>
        </w:rPr>
      </w:pPr>
    </w:p>
    <w:p w14:paraId="789C1FCC" w14:textId="77777777" w:rsidR="0077246F" w:rsidRDefault="0077246F" w:rsidP="00182FE1">
      <w:pPr>
        <w:rPr>
          <w:rFonts w:ascii="Themis Display" w:hAnsi="Themis Display"/>
          <w:color w:val="17479E"/>
          <w:sz w:val="36"/>
        </w:rPr>
      </w:pPr>
    </w:p>
    <w:p w14:paraId="187CBF96" w14:textId="77777777" w:rsidR="0077246F" w:rsidRDefault="0077246F" w:rsidP="00182FE1">
      <w:pPr>
        <w:rPr>
          <w:rFonts w:ascii="Themis Display" w:hAnsi="Themis Display"/>
          <w:color w:val="17479E"/>
          <w:sz w:val="36"/>
        </w:rPr>
      </w:pPr>
    </w:p>
    <w:p w14:paraId="04CE9551" w14:textId="77777777" w:rsidR="0077246F" w:rsidRDefault="0077246F" w:rsidP="00182FE1">
      <w:pPr>
        <w:rPr>
          <w:rFonts w:ascii="Themis Display" w:hAnsi="Themis Display"/>
          <w:color w:val="17479E"/>
          <w:sz w:val="36"/>
        </w:rPr>
      </w:pPr>
    </w:p>
    <w:p w14:paraId="7C466480" w14:textId="6E8CDF9D" w:rsidR="00182FE1" w:rsidRPr="00432A7E" w:rsidRDefault="00E53827" w:rsidP="00E53827">
      <w:pPr>
        <w:pStyle w:val="Titre1"/>
        <w:numPr>
          <w:ilvl w:val="0"/>
          <w:numId w:val="0"/>
        </w:numPr>
        <w:ind w:left="720" w:hanging="360"/>
        <w:rPr>
          <w:rFonts w:ascii="Marianne" w:hAnsi="Marianne"/>
        </w:rPr>
      </w:pPr>
      <w:bookmarkStart w:id="0" w:name="_Toc167900882"/>
      <w:r w:rsidRPr="00432A7E">
        <w:rPr>
          <w:rFonts w:ascii="Marianne" w:hAnsi="Marianne"/>
        </w:rPr>
        <w:lastRenderedPageBreak/>
        <w:t xml:space="preserve">ARTICLE 1 - </w:t>
      </w:r>
      <w:r w:rsidR="00F738CA" w:rsidRPr="00432A7E">
        <w:rPr>
          <w:rFonts w:ascii="Marianne" w:hAnsi="Marianne"/>
        </w:rPr>
        <w:t>PRESENTATION DU POUVOIR ADJUDICATEUR</w:t>
      </w:r>
      <w:bookmarkEnd w:id="0"/>
    </w:p>
    <w:p w14:paraId="361C4176" w14:textId="77777777" w:rsidR="00E210A6" w:rsidRPr="00432A7E" w:rsidRDefault="00E210A6" w:rsidP="00C01A81">
      <w:pPr>
        <w:jc w:val="both"/>
        <w:rPr>
          <w:rFonts w:ascii="Marianne" w:hAnsi="Marianne" w:cs="Arial"/>
          <w:color w:val="000000"/>
          <w:sz w:val="22"/>
          <w:szCs w:val="22"/>
        </w:rPr>
      </w:pPr>
    </w:p>
    <w:p w14:paraId="6423E0CB" w14:textId="04EC653E" w:rsidR="00F738CA" w:rsidRPr="00432A7E" w:rsidRDefault="00F738CA" w:rsidP="00C01A81">
      <w:pPr>
        <w:jc w:val="both"/>
        <w:rPr>
          <w:rFonts w:ascii="Marianne" w:hAnsi="Marianne" w:cs="Arial"/>
          <w:color w:val="000000"/>
          <w:sz w:val="22"/>
          <w:szCs w:val="22"/>
        </w:rPr>
      </w:pPr>
      <w:r w:rsidRPr="00432A7E">
        <w:rPr>
          <w:rFonts w:ascii="Marianne" w:hAnsi="Marianne" w:cs="Arial"/>
          <w:color w:val="000000"/>
          <w:sz w:val="22"/>
          <w:szCs w:val="22"/>
        </w:rPr>
        <w:t xml:space="preserve">Le Secrétariat Général du ministère de la </w:t>
      </w:r>
      <w:r w:rsidR="00CA17F1">
        <w:rPr>
          <w:rFonts w:ascii="Marianne" w:hAnsi="Marianne" w:cs="Arial"/>
          <w:color w:val="000000"/>
          <w:sz w:val="22"/>
          <w:szCs w:val="22"/>
        </w:rPr>
        <w:t>justice</w:t>
      </w:r>
      <w:r w:rsidRPr="00432A7E">
        <w:rPr>
          <w:rFonts w:ascii="Marianne" w:hAnsi="Marianne" w:cs="Arial"/>
          <w:color w:val="000000"/>
          <w:sz w:val="22"/>
          <w:szCs w:val="22"/>
        </w:rPr>
        <w:t xml:space="preserve">, composé </w:t>
      </w:r>
      <w:r w:rsidR="00453ED5">
        <w:rPr>
          <w:rFonts w:ascii="Marianne" w:hAnsi="Marianne" w:cs="Arial"/>
          <w:color w:val="000000"/>
          <w:sz w:val="22"/>
          <w:szCs w:val="22"/>
        </w:rPr>
        <w:t>d’1 direction, 6 services et 4 délégations</w:t>
      </w:r>
      <w:r w:rsidRPr="00432A7E">
        <w:rPr>
          <w:rFonts w:ascii="Marianne" w:hAnsi="Marianne" w:cs="Arial"/>
          <w:color w:val="000000"/>
          <w:sz w:val="22"/>
          <w:szCs w:val="22"/>
        </w:rPr>
        <w:t>,</w:t>
      </w:r>
      <w:r w:rsidR="00453ED5">
        <w:rPr>
          <w:rFonts w:ascii="Marianne" w:hAnsi="Marianne" w:cs="Arial"/>
          <w:color w:val="000000"/>
          <w:sz w:val="22"/>
          <w:szCs w:val="22"/>
        </w:rPr>
        <w:t xml:space="preserve"> dont la délégation à l’encadrement supérieur,</w:t>
      </w:r>
      <w:r w:rsidRPr="00432A7E">
        <w:rPr>
          <w:rFonts w:ascii="Marianne" w:hAnsi="Marianne" w:cs="Arial"/>
          <w:color w:val="000000"/>
          <w:sz w:val="22"/>
          <w:szCs w:val="22"/>
        </w:rPr>
        <w:t xml:space="preserve"> assiste le ministre dans l'administration du ministère et apporte son soutien aux directions de ce dernier. Il assure une mission générale de coordination des services et de modernisation du ministère, et propose à cette fin les évolutions dans l'organisation et le fonctionnement de celui-ci. </w:t>
      </w:r>
    </w:p>
    <w:p w14:paraId="06111F24" w14:textId="387FBFE8" w:rsidR="00296083" w:rsidRPr="00432A7E" w:rsidRDefault="00296083" w:rsidP="00C01A81">
      <w:pPr>
        <w:jc w:val="both"/>
        <w:rPr>
          <w:rFonts w:ascii="Marianne" w:hAnsi="Marianne" w:cs="Arial"/>
          <w:color w:val="000000"/>
          <w:sz w:val="22"/>
          <w:szCs w:val="22"/>
        </w:rPr>
      </w:pPr>
    </w:p>
    <w:p w14:paraId="4F73B698" w14:textId="77777777" w:rsidR="00F738CA" w:rsidRPr="00432A7E" w:rsidRDefault="00F738CA" w:rsidP="00C01A81">
      <w:pPr>
        <w:jc w:val="both"/>
        <w:rPr>
          <w:rFonts w:ascii="Marianne" w:hAnsi="Marianne" w:cs="Arial"/>
          <w:color w:val="000000"/>
          <w:sz w:val="22"/>
          <w:szCs w:val="22"/>
        </w:rPr>
      </w:pPr>
      <w:r w:rsidRPr="00432A7E">
        <w:rPr>
          <w:rFonts w:ascii="Marianne" w:hAnsi="Marianne" w:cs="Arial"/>
          <w:color w:val="000000"/>
          <w:sz w:val="22"/>
          <w:szCs w:val="22"/>
        </w:rPr>
        <w:t>Il est responsable, entre autres :</w:t>
      </w:r>
    </w:p>
    <w:p w14:paraId="2530BFCF" w14:textId="2E112238" w:rsidR="00F738CA" w:rsidRPr="00432A7E" w:rsidRDefault="00F738CA" w:rsidP="009B5D22">
      <w:pPr>
        <w:pStyle w:val="Paragraphedeliste"/>
        <w:numPr>
          <w:ilvl w:val="0"/>
          <w:numId w:val="8"/>
        </w:numPr>
        <w:jc w:val="both"/>
        <w:rPr>
          <w:rFonts w:ascii="Marianne" w:hAnsi="Marianne" w:cs="Arial"/>
          <w:color w:val="000000"/>
          <w:sz w:val="22"/>
          <w:szCs w:val="22"/>
        </w:rPr>
      </w:pPr>
      <w:proofErr w:type="gramStart"/>
      <w:r w:rsidRPr="00432A7E">
        <w:rPr>
          <w:rFonts w:ascii="Marianne" w:hAnsi="Marianne" w:cs="Arial"/>
          <w:color w:val="000000"/>
          <w:sz w:val="22"/>
          <w:szCs w:val="22"/>
        </w:rPr>
        <w:t>des</w:t>
      </w:r>
      <w:proofErr w:type="gramEnd"/>
      <w:r w:rsidRPr="00432A7E">
        <w:rPr>
          <w:rFonts w:ascii="Marianne" w:hAnsi="Marianne" w:cs="Arial"/>
          <w:color w:val="000000"/>
          <w:sz w:val="22"/>
          <w:szCs w:val="22"/>
        </w:rPr>
        <w:t xml:space="preserve"> missions de défense et de sécurité ;</w:t>
      </w:r>
    </w:p>
    <w:p w14:paraId="5A3B32D4" w14:textId="50537DA0" w:rsidR="00F738CA" w:rsidRPr="00432A7E" w:rsidRDefault="00F738CA" w:rsidP="009B5D22">
      <w:pPr>
        <w:pStyle w:val="Paragraphedeliste"/>
        <w:numPr>
          <w:ilvl w:val="0"/>
          <w:numId w:val="8"/>
        </w:numPr>
        <w:jc w:val="both"/>
        <w:rPr>
          <w:rFonts w:ascii="Marianne" w:hAnsi="Marianne" w:cs="Arial"/>
          <w:color w:val="000000"/>
          <w:sz w:val="22"/>
          <w:szCs w:val="22"/>
        </w:rPr>
      </w:pPr>
      <w:proofErr w:type="gramStart"/>
      <w:r w:rsidRPr="00432A7E">
        <w:rPr>
          <w:rFonts w:ascii="Marianne" w:hAnsi="Marianne" w:cs="Arial"/>
          <w:color w:val="000000"/>
          <w:sz w:val="22"/>
          <w:szCs w:val="22"/>
        </w:rPr>
        <w:t>des</w:t>
      </w:r>
      <w:proofErr w:type="gramEnd"/>
      <w:r w:rsidRPr="00432A7E">
        <w:rPr>
          <w:rFonts w:ascii="Marianne" w:hAnsi="Marianne" w:cs="Arial"/>
          <w:color w:val="000000"/>
          <w:sz w:val="22"/>
          <w:szCs w:val="22"/>
        </w:rPr>
        <w:t xml:space="preserve"> ressources humaines du ministère;</w:t>
      </w:r>
    </w:p>
    <w:p w14:paraId="2C19C58F" w14:textId="7011B969" w:rsidR="00F738CA" w:rsidRPr="00432A7E" w:rsidRDefault="00F738CA" w:rsidP="009B5D22">
      <w:pPr>
        <w:pStyle w:val="Paragraphedeliste"/>
        <w:numPr>
          <w:ilvl w:val="0"/>
          <w:numId w:val="8"/>
        </w:numPr>
        <w:jc w:val="both"/>
        <w:rPr>
          <w:rFonts w:ascii="Marianne" w:hAnsi="Marianne" w:cs="Arial"/>
          <w:color w:val="000000"/>
          <w:sz w:val="22"/>
          <w:szCs w:val="22"/>
        </w:rPr>
      </w:pPr>
      <w:proofErr w:type="gramStart"/>
      <w:r w:rsidRPr="00432A7E">
        <w:rPr>
          <w:rFonts w:ascii="Marianne" w:hAnsi="Marianne" w:cs="Arial"/>
          <w:color w:val="000000"/>
          <w:sz w:val="22"/>
          <w:szCs w:val="22"/>
        </w:rPr>
        <w:t>des</w:t>
      </w:r>
      <w:proofErr w:type="gramEnd"/>
      <w:r w:rsidRPr="00432A7E">
        <w:rPr>
          <w:rFonts w:ascii="Marianne" w:hAnsi="Marianne" w:cs="Arial"/>
          <w:color w:val="000000"/>
          <w:sz w:val="22"/>
          <w:szCs w:val="22"/>
        </w:rPr>
        <w:t xml:space="preserve"> affaires financières du ministère;</w:t>
      </w:r>
    </w:p>
    <w:p w14:paraId="73BCD0EB" w14:textId="0F39802C" w:rsidR="00F738CA" w:rsidRPr="00432A7E" w:rsidRDefault="00F738CA" w:rsidP="009B5D22">
      <w:pPr>
        <w:pStyle w:val="Paragraphedeliste"/>
        <w:numPr>
          <w:ilvl w:val="0"/>
          <w:numId w:val="8"/>
        </w:numPr>
        <w:jc w:val="both"/>
        <w:rPr>
          <w:rFonts w:ascii="Marianne" w:hAnsi="Marianne" w:cs="Arial"/>
          <w:color w:val="000000"/>
          <w:sz w:val="22"/>
          <w:szCs w:val="22"/>
        </w:rPr>
      </w:pPr>
      <w:proofErr w:type="gramStart"/>
      <w:r w:rsidRPr="00432A7E">
        <w:rPr>
          <w:rFonts w:ascii="Marianne" w:hAnsi="Marianne" w:cs="Arial"/>
          <w:color w:val="000000"/>
          <w:sz w:val="22"/>
          <w:szCs w:val="22"/>
        </w:rPr>
        <w:t>des</w:t>
      </w:r>
      <w:proofErr w:type="gramEnd"/>
      <w:r w:rsidRPr="00432A7E">
        <w:rPr>
          <w:rFonts w:ascii="Marianne" w:hAnsi="Marianne" w:cs="Arial"/>
          <w:color w:val="000000"/>
          <w:sz w:val="22"/>
          <w:szCs w:val="22"/>
        </w:rPr>
        <w:t xml:space="preserve"> systèmes d'information et de communication du ministère;</w:t>
      </w:r>
    </w:p>
    <w:p w14:paraId="2DA7BCA3" w14:textId="73C8CCF2" w:rsidR="00F738CA" w:rsidRPr="00432A7E" w:rsidRDefault="00F738CA" w:rsidP="009B5D22">
      <w:pPr>
        <w:pStyle w:val="Paragraphedeliste"/>
        <w:numPr>
          <w:ilvl w:val="0"/>
          <w:numId w:val="8"/>
        </w:numPr>
        <w:jc w:val="both"/>
        <w:rPr>
          <w:rFonts w:ascii="Marianne" w:hAnsi="Marianne" w:cs="Arial"/>
          <w:color w:val="000000"/>
          <w:sz w:val="22"/>
          <w:szCs w:val="22"/>
        </w:rPr>
      </w:pPr>
      <w:proofErr w:type="gramStart"/>
      <w:r w:rsidRPr="00432A7E">
        <w:rPr>
          <w:rFonts w:ascii="Marianne" w:hAnsi="Marianne" w:cs="Arial"/>
          <w:color w:val="000000"/>
          <w:sz w:val="22"/>
          <w:szCs w:val="22"/>
        </w:rPr>
        <w:t>de</w:t>
      </w:r>
      <w:proofErr w:type="gramEnd"/>
      <w:r w:rsidRPr="00432A7E">
        <w:rPr>
          <w:rFonts w:ascii="Marianne" w:hAnsi="Marianne" w:cs="Arial"/>
          <w:color w:val="000000"/>
          <w:sz w:val="22"/>
          <w:szCs w:val="22"/>
        </w:rPr>
        <w:t xml:space="preserve"> la politique immobilière du ministère ; </w:t>
      </w:r>
    </w:p>
    <w:p w14:paraId="23928E40" w14:textId="09F61B08" w:rsidR="00296083" w:rsidRPr="00432A7E" w:rsidRDefault="00F738CA" w:rsidP="009B5D22">
      <w:pPr>
        <w:pStyle w:val="Paragraphedeliste"/>
        <w:numPr>
          <w:ilvl w:val="0"/>
          <w:numId w:val="8"/>
        </w:numPr>
        <w:jc w:val="both"/>
        <w:rPr>
          <w:rFonts w:ascii="Marianne" w:hAnsi="Marianne" w:cs="Arial"/>
          <w:color w:val="000000"/>
          <w:sz w:val="22"/>
          <w:szCs w:val="22"/>
        </w:rPr>
      </w:pPr>
      <w:proofErr w:type="gramStart"/>
      <w:r w:rsidRPr="00432A7E">
        <w:rPr>
          <w:rFonts w:ascii="Marianne" w:hAnsi="Marianne" w:cs="Arial"/>
          <w:color w:val="000000"/>
          <w:sz w:val="22"/>
          <w:szCs w:val="22"/>
        </w:rPr>
        <w:t>de</w:t>
      </w:r>
      <w:proofErr w:type="gramEnd"/>
      <w:r w:rsidRPr="00432A7E">
        <w:rPr>
          <w:rFonts w:ascii="Marianne" w:hAnsi="Marianne" w:cs="Arial"/>
          <w:color w:val="000000"/>
          <w:sz w:val="22"/>
          <w:szCs w:val="22"/>
        </w:rPr>
        <w:t xml:space="preserve"> la politiq</w:t>
      </w:r>
      <w:r w:rsidR="00293E87" w:rsidRPr="00432A7E">
        <w:rPr>
          <w:rFonts w:ascii="Marianne" w:hAnsi="Marianne" w:cs="Arial"/>
          <w:color w:val="000000"/>
          <w:sz w:val="22"/>
          <w:szCs w:val="22"/>
        </w:rPr>
        <w:t>ue de communication du ministère.</w:t>
      </w:r>
      <w:r w:rsidRPr="00432A7E">
        <w:rPr>
          <w:rFonts w:ascii="Marianne" w:hAnsi="Marianne" w:cs="Arial"/>
          <w:color w:val="000000"/>
          <w:sz w:val="22"/>
          <w:szCs w:val="22"/>
        </w:rPr>
        <w:t xml:space="preserve">     </w:t>
      </w:r>
    </w:p>
    <w:p w14:paraId="454438FB" w14:textId="77777777" w:rsidR="00A75BCC" w:rsidRPr="00432A7E" w:rsidRDefault="00A75BCC" w:rsidP="00E00FCB">
      <w:pPr>
        <w:autoSpaceDE w:val="0"/>
        <w:autoSpaceDN w:val="0"/>
        <w:adjustRightInd w:val="0"/>
        <w:jc w:val="both"/>
        <w:rPr>
          <w:rFonts w:ascii="Marianne" w:hAnsi="Marianne" w:cs="Arial"/>
          <w:color w:val="000000"/>
          <w:sz w:val="22"/>
          <w:szCs w:val="22"/>
        </w:rPr>
      </w:pPr>
    </w:p>
    <w:p w14:paraId="7CB7C7E5" w14:textId="55347AEF" w:rsidR="00A75BCC" w:rsidRPr="00432A7E" w:rsidRDefault="00A75BCC" w:rsidP="00E00FCB">
      <w:pPr>
        <w:autoSpaceDE w:val="0"/>
        <w:autoSpaceDN w:val="0"/>
        <w:adjustRightInd w:val="0"/>
        <w:jc w:val="both"/>
        <w:rPr>
          <w:rFonts w:ascii="Marianne" w:hAnsi="Marianne" w:cs="Arial"/>
          <w:color w:val="000000"/>
          <w:sz w:val="22"/>
          <w:szCs w:val="22"/>
        </w:rPr>
      </w:pPr>
      <w:r w:rsidRPr="00432A7E">
        <w:rPr>
          <w:rFonts w:ascii="Marianne" w:hAnsi="Marianne" w:cs="Arial"/>
          <w:color w:val="000000"/>
          <w:sz w:val="22"/>
          <w:szCs w:val="22"/>
        </w:rPr>
        <w:t xml:space="preserve">Rattaché à la délégation de l’encadrement supérieur, le pôle coaching propose aux encadrants supérieurs des outils de développement professionnel et des compétences managériales. Cette offre s’inscrit dans le plan managérial du ministère de la </w:t>
      </w:r>
      <w:r w:rsidR="00CA17F1">
        <w:rPr>
          <w:rFonts w:ascii="Marianne" w:hAnsi="Marianne" w:cs="Arial"/>
          <w:color w:val="000000"/>
          <w:sz w:val="22"/>
          <w:szCs w:val="22"/>
        </w:rPr>
        <w:t>justice</w:t>
      </w:r>
      <w:r w:rsidRPr="00432A7E">
        <w:rPr>
          <w:rFonts w:ascii="Marianne" w:hAnsi="Marianne" w:cs="Arial"/>
          <w:color w:val="000000"/>
          <w:sz w:val="22"/>
          <w:szCs w:val="22"/>
        </w:rPr>
        <w:t>.</w:t>
      </w:r>
    </w:p>
    <w:p w14:paraId="3A984861" w14:textId="77777777" w:rsidR="00A75BCC" w:rsidRPr="00432A7E" w:rsidRDefault="00A75BCC" w:rsidP="00E00FCB">
      <w:pPr>
        <w:autoSpaceDE w:val="0"/>
        <w:autoSpaceDN w:val="0"/>
        <w:adjustRightInd w:val="0"/>
        <w:jc w:val="both"/>
        <w:rPr>
          <w:rFonts w:ascii="Marianne" w:hAnsi="Marianne" w:cs="Arial"/>
          <w:color w:val="000000"/>
          <w:sz w:val="22"/>
          <w:szCs w:val="22"/>
        </w:rPr>
      </w:pPr>
    </w:p>
    <w:p w14:paraId="30D478DD" w14:textId="17886914" w:rsidR="00E00FCB" w:rsidRPr="00432A7E" w:rsidRDefault="00E00FCB" w:rsidP="00E00FCB">
      <w:pPr>
        <w:autoSpaceDE w:val="0"/>
        <w:autoSpaceDN w:val="0"/>
        <w:adjustRightInd w:val="0"/>
        <w:jc w:val="both"/>
        <w:rPr>
          <w:rStyle w:val="Lienhypertexte"/>
          <w:rFonts w:ascii="Marianne" w:hAnsi="Marianne" w:cs="Arial"/>
          <w:sz w:val="22"/>
          <w:szCs w:val="22"/>
        </w:rPr>
      </w:pPr>
      <w:r w:rsidRPr="00432A7E">
        <w:rPr>
          <w:rFonts w:ascii="Marianne" w:hAnsi="Marianne" w:cs="Arial"/>
          <w:color w:val="000000"/>
          <w:sz w:val="22"/>
          <w:szCs w:val="22"/>
        </w:rPr>
        <w:t xml:space="preserve">Pour une présentation plus détaillée du ministère, le titulaire peut consulter le site Internet du ministère de la </w:t>
      </w:r>
      <w:r w:rsidR="00CA17F1">
        <w:rPr>
          <w:rFonts w:ascii="Marianne" w:hAnsi="Marianne" w:cs="Arial"/>
          <w:color w:val="000000"/>
          <w:sz w:val="22"/>
          <w:szCs w:val="22"/>
        </w:rPr>
        <w:t>Justice</w:t>
      </w:r>
      <w:r w:rsidRPr="00432A7E">
        <w:rPr>
          <w:rFonts w:ascii="Marianne" w:hAnsi="Marianne" w:cs="Arial"/>
          <w:color w:val="000000"/>
          <w:sz w:val="22"/>
          <w:szCs w:val="22"/>
        </w:rPr>
        <w:t xml:space="preserve"> : </w:t>
      </w:r>
      <w:hyperlink r:id="rId13" w:history="1">
        <w:r w:rsidRPr="00432A7E">
          <w:rPr>
            <w:rStyle w:val="Lienhypertexte"/>
            <w:rFonts w:ascii="Marianne" w:hAnsi="Marianne" w:cs="Arial"/>
            <w:sz w:val="22"/>
            <w:szCs w:val="22"/>
          </w:rPr>
          <w:t>www.</w:t>
        </w:r>
        <w:r w:rsidR="00CA17F1">
          <w:rPr>
            <w:rStyle w:val="Lienhypertexte"/>
            <w:rFonts w:ascii="Marianne" w:hAnsi="Marianne" w:cs="Arial"/>
            <w:sz w:val="22"/>
            <w:szCs w:val="22"/>
          </w:rPr>
          <w:t>justice</w:t>
        </w:r>
        <w:r w:rsidRPr="00432A7E">
          <w:rPr>
            <w:rStyle w:val="Lienhypertexte"/>
            <w:rFonts w:ascii="Marianne" w:hAnsi="Marianne" w:cs="Arial"/>
            <w:sz w:val="22"/>
            <w:szCs w:val="22"/>
          </w:rPr>
          <w:t>.gouv.fr</w:t>
        </w:r>
      </w:hyperlink>
    </w:p>
    <w:p w14:paraId="622D8A34" w14:textId="5A5574ED" w:rsidR="00E00FCB" w:rsidRDefault="00E00FCB" w:rsidP="00E00FCB">
      <w:pPr>
        <w:autoSpaceDE w:val="0"/>
        <w:autoSpaceDN w:val="0"/>
        <w:adjustRightInd w:val="0"/>
        <w:rPr>
          <w:rFonts w:ascii="Marianne" w:hAnsi="Marianne" w:cs="Arial"/>
          <w:color w:val="000000"/>
          <w:sz w:val="22"/>
          <w:szCs w:val="22"/>
        </w:rPr>
      </w:pPr>
    </w:p>
    <w:p w14:paraId="1B7380BE" w14:textId="77777777" w:rsidR="00F830D5" w:rsidRPr="00432A7E" w:rsidRDefault="00F830D5" w:rsidP="00E00FCB">
      <w:pPr>
        <w:autoSpaceDE w:val="0"/>
        <w:autoSpaceDN w:val="0"/>
        <w:adjustRightInd w:val="0"/>
        <w:rPr>
          <w:rFonts w:ascii="Marianne" w:hAnsi="Marianne" w:cs="Arial"/>
          <w:color w:val="000000"/>
          <w:sz w:val="22"/>
          <w:szCs w:val="22"/>
        </w:rPr>
      </w:pPr>
    </w:p>
    <w:p w14:paraId="3EB73A5C" w14:textId="6B25E987" w:rsidR="00E00FCB" w:rsidRPr="00432A7E" w:rsidRDefault="00E53827" w:rsidP="00E53827">
      <w:pPr>
        <w:pStyle w:val="Titre1"/>
        <w:numPr>
          <w:ilvl w:val="0"/>
          <w:numId w:val="0"/>
        </w:numPr>
        <w:ind w:left="720" w:hanging="360"/>
        <w:rPr>
          <w:rFonts w:ascii="Marianne" w:hAnsi="Marianne"/>
        </w:rPr>
      </w:pPr>
      <w:bookmarkStart w:id="1" w:name="_Toc167900883"/>
      <w:r w:rsidRPr="00432A7E">
        <w:rPr>
          <w:rFonts w:ascii="Marianne" w:hAnsi="Marianne"/>
        </w:rPr>
        <w:t xml:space="preserve">ARTICLE 2 - </w:t>
      </w:r>
      <w:r w:rsidR="004E5506" w:rsidRPr="00432A7E">
        <w:rPr>
          <w:rFonts w:ascii="Marianne" w:hAnsi="Marianne"/>
        </w:rPr>
        <w:t>OBJET DU PRESENT MARCHE</w:t>
      </w:r>
      <w:bookmarkEnd w:id="1"/>
    </w:p>
    <w:p w14:paraId="5E8D9703" w14:textId="77777777" w:rsidR="00E210A6" w:rsidRPr="00432A7E" w:rsidRDefault="00E210A6" w:rsidP="000349DA">
      <w:pPr>
        <w:pStyle w:val="Corpsdetexte"/>
        <w:rPr>
          <w:rFonts w:ascii="Marianne" w:hAnsi="Marianne"/>
        </w:rPr>
      </w:pPr>
    </w:p>
    <w:p w14:paraId="5B7A779E" w14:textId="70CEF786" w:rsidR="001600A3" w:rsidRDefault="00096954" w:rsidP="004159E0">
      <w:pPr>
        <w:autoSpaceDE w:val="0"/>
        <w:autoSpaceDN w:val="0"/>
        <w:adjustRightInd w:val="0"/>
        <w:jc w:val="both"/>
        <w:rPr>
          <w:rFonts w:ascii="Marianne" w:hAnsi="Marianne" w:cs="Arial"/>
          <w:color w:val="000000"/>
          <w:sz w:val="22"/>
          <w:szCs w:val="22"/>
        </w:rPr>
      </w:pPr>
      <w:r>
        <w:rPr>
          <w:rFonts w:ascii="Marianne" w:hAnsi="Marianne" w:cs="Arial"/>
          <w:color w:val="000000"/>
          <w:sz w:val="22"/>
          <w:szCs w:val="22"/>
        </w:rPr>
        <w:t>Le</w:t>
      </w:r>
      <w:r w:rsidR="006D5736">
        <w:rPr>
          <w:rFonts w:ascii="Marianne" w:hAnsi="Marianne" w:cs="Arial"/>
          <w:color w:val="000000"/>
          <w:sz w:val="22"/>
          <w:szCs w:val="22"/>
        </w:rPr>
        <w:t xml:space="preserve"> </w:t>
      </w:r>
      <w:r w:rsidR="00033DF6" w:rsidRPr="00432A7E">
        <w:rPr>
          <w:rFonts w:ascii="Marianne" w:hAnsi="Marianne" w:cs="Arial"/>
          <w:color w:val="000000"/>
          <w:sz w:val="22"/>
          <w:szCs w:val="22"/>
        </w:rPr>
        <w:t xml:space="preserve">pôle de coaching </w:t>
      </w:r>
      <w:r w:rsidR="006D5736">
        <w:rPr>
          <w:rFonts w:ascii="Marianne" w:hAnsi="Marianne" w:cs="Arial"/>
          <w:color w:val="000000"/>
          <w:sz w:val="22"/>
          <w:szCs w:val="22"/>
        </w:rPr>
        <w:t xml:space="preserve">du ministère de la </w:t>
      </w:r>
      <w:r w:rsidR="00CA17F1">
        <w:rPr>
          <w:rFonts w:ascii="Marianne" w:hAnsi="Marianne" w:cs="Arial"/>
          <w:color w:val="000000"/>
          <w:sz w:val="22"/>
          <w:szCs w:val="22"/>
        </w:rPr>
        <w:t>Justice</w:t>
      </w:r>
      <w:r w:rsidR="006D5736">
        <w:rPr>
          <w:rFonts w:ascii="Marianne" w:hAnsi="Marianne" w:cs="Arial"/>
          <w:color w:val="000000"/>
          <w:sz w:val="22"/>
          <w:szCs w:val="22"/>
        </w:rPr>
        <w:t xml:space="preserve">, </w:t>
      </w:r>
      <w:r>
        <w:rPr>
          <w:rFonts w:ascii="Marianne" w:hAnsi="Marianne" w:cs="Arial"/>
          <w:color w:val="000000"/>
          <w:sz w:val="22"/>
          <w:szCs w:val="22"/>
        </w:rPr>
        <w:t>commanditaire du présent marché, comprend</w:t>
      </w:r>
      <w:r w:rsidRPr="00432A7E">
        <w:rPr>
          <w:rFonts w:ascii="Marianne" w:hAnsi="Marianne" w:cs="Arial"/>
          <w:color w:val="000000"/>
          <w:sz w:val="22"/>
          <w:szCs w:val="22"/>
        </w:rPr>
        <w:t xml:space="preserve"> </w:t>
      </w:r>
      <w:r w:rsidR="00033DF6" w:rsidRPr="00432A7E">
        <w:rPr>
          <w:rFonts w:ascii="Marianne" w:hAnsi="Marianne" w:cs="Arial"/>
          <w:color w:val="000000"/>
          <w:sz w:val="22"/>
          <w:szCs w:val="22"/>
        </w:rPr>
        <w:t xml:space="preserve">actuellement </w:t>
      </w:r>
      <w:r>
        <w:rPr>
          <w:rFonts w:ascii="Marianne" w:hAnsi="Marianne" w:cs="Arial"/>
          <w:color w:val="000000"/>
          <w:sz w:val="22"/>
          <w:szCs w:val="22"/>
        </w:rPr>
        <w:t xml:space="preserve">2 coachs à temps plein, une apprentie et anime un collectif de </w:t>
      </w:r>
      <w:r w:rsidR="00C248DC" w:rsidRPr="00432A7E">
        <w:rPr>
          <w:rFonts w:ascii="Marianne" w:hAnsi="Marianne" w:cs="Arial"/>
          <w:color w:val="000000"/>
          <w:sz w:val="22"/>
          <w:szCs w:val="22"/>
        </w:rPr>
        <w:t>1</w:t>
      </w:r>
      <w:r>
        <w:rPr>
          <w:rFonts w:ascii="Marianne" w:hAnsi="Marianne" w:cs="Arial"/>
          <w:color w:val="000000"/>
          <w:sz w:val="22"/>
          <w:szCs w:val="22"/>
        </w:rPr>
        <w:t>2</w:t>
      </w:r>
      <w:r w:rsidR="00033DF6" w:rsidRPr="00432A7E">
        <w:rPr>
          <w:rFonts w:ascii="Marianne" w:hAnsi="Marianne" w:cs="Arial"/>
          <w:color w:val="000000"/>
          <w:sz w:val="22"/>
          <w:szCs w:val="22"/>
        </w:rPr>
        <w:t>coachs internes,</w:t>
      </w:r>
      <w:r>
        <w:rPr>
          <w:rFonts w:ascii="Marianne" w:hAnsi="Marianne" w:cs="Arial"/>
          <w:color w:val="000000"/>
          <w:sz w:val="22"/>
          <w:szCs w:val="22"/>
        </w:rPr>
        <w:t xml:space="preserve"> qui occupent ces missions à titre complémentaire à leur activité principale. Ce</w:t>
      </w:r>
      <w:r w:rsidR="00033DF6" w:rsidRPr="00432A7E">
        <w:rPr>
          <w:rFonts w:ascii="Marianne" w:hAnsi="Marianne" w:cs="Arial"/>
          <w:color w:val="000000"/>
          <w:sz w:val="22"/>
          <w:szCs w:val="22"/>
        </w:rPr>
        <w:t xml:space="preserve"> nombre </w:t>
      </w:r>
      <w:r>
        <w:rPr>
          <w:rFonts w:ascii="Marianne" w:hAnsi="Marianne" w:cs="Arial"/>
          <w:color w:val="000000"/>
          <w:sz w:val="22"/>
          <w:szCs w:val="22"/>
        </w:rPr>
        <w:t>sera</w:t>
      </w:r>
      <w:r w:rsidR="00033DF6" w:rsidRPr="00432A7E">
        <w:rPr>
          <w:rFonts w:ascii="Marianne" w:hAnsi="Marianne" w:cs="Arial"/>
          <w:color w:val="000000"/>
          <w:sz w:val="22"/>
          <w:szCs w:val="22"/>
        </w:rPr>
        <w:t xml:space="preserve"> amené à augmenter dans les années futures</w:t>
      </w:r>
      <w:r w:rsidR="00367B0E">
        <w:rPr>
          <w:rFonts w:ascii="Marianne" w:hAnsi="Marianne" w:cs="Arial"/>
          <w:color w:val="000000"/>
          <w:sz w:val="22"/>
          <w:szCs w:val="22"/>
        </w:rPr>
        <w:t xml:space="preserve"> (</w:t>
      </w:r>
      <w:r>
        <w:rPr>
          <w:rFonts w:ascii="Marianne" w:hAnsi="Marianne" w:cs="Arial"/>
          <w:color w:val="000000"/>
          <w:sz w:val="22"/>
          <w:szCs w:val="22"/>
        </w:rPr>
        <w:t>à raison de</w:t>
      </w:r>
      <w:r w:rsidR="00367B0E">
        <w:rPr>
          <w:rFonts w:ascii="Marianne" w:hAnsi="Marianne" w:cs="Arial"/>
          <w:color w:val="000000"/>
          <w:sz w:val="22"/>
          <w:szCs w:val="22"/>
        </w:rPr>
        <w:t xml:space="preserve"> 5 par an</w:t>
      </w:r>
      <w:r>
        <w:rPr>
          <w:rFonts w:ascii="Marianne" w:hAnsi="Marianne" w:cs="Arial"/>
          <w:color w:val="000000"/>
          <w:sz w:val="22"/>
          <w:szCs w:val="22"/>
        </w:rPr>
        <w:t xml:space="preserve"> environ</w:t>
      </w:r>
      <w:r w:rsidR="00367B0E">
        <w:rPr>
          <w:rFonts w:ascii="Marianne" w:hAnsi="Marianne" w:cs="Arial"/>
          <w:color w:val="000000"/>
          <w:sz w:val="22"/>
          <w:szCs w:val="22"/>
        </w:rPr>
        <w:t>)</w:t>
      </w:r>
      <w:r w:rsidR="00033DF6" w:rsidRPr="00432A7E">
        <w:rPr>
          <w:rFonts w:ascii="Marianne" w:hAnsi="Marianne" w:cs="Arial"/>
          <w:color w:val="000000"/>
          <w:sz w:val="22"/>
          <w:szCs w:val="22"/>
        </w:rPr>
        <w:t xml:space="preserve">. Ils ont vocation à intervenir </w:t>
      </w:r>
      <w:r>
        <w:rPr>
          <w:rFonts w:ascii="Marianne" w:hAnsi="Marianne" w:cs="Arial"/>
          <w:color w:val="000000"/>
          <w:sz w:val="22"/>
          <w:szCs w:val="22"/>
        </w:rPr>
        <w:t>sur</w:t>
      </w:r>
      <w:r w:rsidRPr="00432A7E">
        <w:rPr>
          <w:rFonts w:ascii="Marianne" w:hAnsi="Marianne" w:cs="Arial"/>
          <w:color w:val="000000"/>
          <w:sz w:val="22"/>
          <w:szCs w:val="22"/>
        </w:rPr>
        <w:t xml:space="preserve"> </w:t>
      </w:r>
      <w:r w:rsidR="00033DF6" w:rsidRPr="00432A7E">
        <w:rPr>
          <w:rFonts w:ascii="Marianne" w:hAnsi="Marianne" w:cs="Arial"/>
          <w:color w:val="000000"/>
          <w:sz w:val="22"/>
          <w:szCs w:val="22"/>
        </w:rPr>
        <w:t>tout le périmètre du ministère</w:t>
      </w:r>
      <w:r w:rsidR="000F63DD" w:rsidRPr="00432A7E">
        <w:rPr>
          <w:rFonts w:ascii="Marianne" w:hAnsi="Marianne" w:cs="Arial"/>
          <w:color w:val="000000"/>
          <w:sz w:val="22"/>
          <w:szCs w:val="22"/>
        </w:rPr>
        <w:t xml:space="preserve"> de la </w:t>
      </w:r>
      <w:r w:rsidR="00CA17F1">
        <w:rPr>
          <w:rFonts w:ascii="Marianne" w:hAnsi="Marianne" w:cs="Arial"/>
          <w:color w:val="000000"/>
          <w:sz w:val="22"/>
          <w:szCs w:val="22"/>
        </w:rPr>
        <w:t>Justice</w:t>
      </w:r>
      <w:r w:rsidR="00033DF6" w:rsidRPr="00432A7E">
        <w:rPr>
          <w:rFonts w:ascii="Marianne" w:hAnsi="Marianne" w:cs="Arial"/>
          <w:color w:val="000000"/>
          <w:sz w:val="22"/>
          <w:szCs w:val="22"/>
        </w:rPr>
        <w:t>, auprès d</w:t>
      </w:r>
      <w:r w:rsidR="006D5736">
        <w:rPr>
          <w:rFonts w:ascii="Marianne" w:hAnsi="Marianne" w:cs="Arial"/>
          <w:color w:val="000000"/>
          <w:sz w:val="22"/>
          <w:szCs w:val="22"/>
        </w:rPr>
        <w:t>es</w:t>
      </w:r>
      <w:r w:rsidR="00033DF6" w:rsidRPr="00432A7E">
        <w:rPr>
          <w:rFonts w:ascii="Marianne" w:hAnsi="Marianne" w:cs="Arial"/>
          <w:color w:val="000000"/>
          <w:sz w:val="22"/>
          <w:szCs w:val="22"/>
        </w:rPr>
        <w:t xml:space="preserve"> cadres supérieurs</w:t>
      </w:r>
      <w:r w:rsidR="006D5736">
        <w:rPr>
          <w:rFonts w:ascii="Marianne" w:hAnsi="Marianne" w:cs="Arial"/>
          <w:color w:val="000000"/>
          <w:sz w:val="22"/>
          <w:szCs w:val="22"/>
        </w:rPr>
        <w:t xml:space="preserve"> et managers</w:t>
      </w:r>
      <w:r w:rsidR="00033DF6" w:rsidRPr="00432A7E">
        <w:rPr>
          <w:rFonts w:ascii="Marianne" w:hAnsi="Marianne" w:cs="Arial"/>
          <w:color w:val="000000"/>
          <w:sz w:val="22"/>
          <w:szCs w:val="22"/>
        </w:rPr>
        <w:t xml:space="preserve"> et ce, dans le respect </w:t>
      </w:r>
      <w:hyperlink r:id="rId14" w:history="1">
        <w:r w:rsidR="00033DF6" w:rsidRPr="00432A7E">
          <w:rPr>
            <w:rFonts w:ascii="Marianne" w:hAnsi="Marianne" w:cs="Arial"/>
            <w:color w:val="000000"/>
            <w:sz w:val="22"/>
            <w:szCs w:val="22"/>
          </w:rPr>
          <w:t>des conditions déontologiques d'exercice</w:t>
        </w:r>
      </w:hyperlink>
      <w:r w:rsidR="006D5736">
        <w:rPr>
          <w:rFonts w:ascii="Marianne" w:hAnsi="Marianne" w:cs="Arial"/>
          <w:color w:val="000000"/>
          <w:sz w:val="22"/>
          <w:szCs w:val="22"/>
        </w:rPr>
        <w:t xml:space="preserve"> du coaching.</w:t>
      </w:r>
    </w:p>
    <w:p w14:paraId="6944F162" w14:textId="77777777" w:rsidR="001600A3" w:rsidRDefault="001600A3" w:rsidP="004159E0">
      <w:pPr>
        <w:autoSpaceDE w:val="0"/>
        <w:autoSpaceDN w:val="0"/>
        <w:adjustRightInd w:val="0"/>
        <w:jc w:val="both"/>
        <w:rPr>
          <w:rFonts w:ascii="Marianne" w:hAnsi="Marianne" w:cs="Arial"/>
          <w:color w:val="000000"/>
          <w:sz w:val="22"/>
          <w:szCs w:val="22"/>
        </w:rPr>
      </w:pPr>
    </w:p>
    <w:p w14:paraId="73E19412" w14:textId="3ECC867A" w:rsidR="001600A3" w:rsidRDefault="00E00FCB" w:rsidP="004159E0">
      <w:pPr>
        <w:autoSpaceDE w:val="0"/>
        <w:autoSpaceDN w:val="0"/>
        <w:adjustRightInd w:val="0"/>
        <w:jc w:val="both"/>
        <w:rPr>
          <w:rFonts w:ascii="Marianne" w:hAnsi="Marianne" w:cs="Arial"/>
          <w:color w:val="000000"/>
          <w:sz w:val="22"/>
          <w:szCs w:val="22"/>
        </w:rPr>
      </w:pPr>
      <w:r w:rsidRPr="00432A7E">
        <w:rPr>
          <w:rFonts w:ascii="Marianne" w:hAnsi="Marianne" w:cs="Arial"/>
          <w:color w:val="000000"/>
          <w:sz w:val="22"/>
          <w:szCs w:val="22"/>
        </w:rPr>
        <w:t>Le présent marché</w:t>
      </w:r>
      <w:r w:rsidR="0096671A">
        <w:rPr>
          <w:rFonts w:ascii="Marianne" w:hAnsi="Marianne" w:cs="Arial"/>
          <w:color w:val="000000"/>
          <w:sz w:val="22"/>
          <w:szCs w:val="22"/>
        </w:rPr>
        <w:t xml:space="preserve"> </w:t>
      </w:r>
      <w:r w:rsidR="000C3BC1" w:rsidRPr="00432A7E">
        <w:rPr>
          <w:rFonts w:ascii="Marianne" w:hAnsi="Marianne" w:cs="Arial"/>
          <w:color w:val="000000"/>
          <w:sz w:val="22"/>
          <w:szCs w:val="22"/>
        </w:rPr>
        <w:t>vis</w:t>
      </w:r>
      <w:r w:rsidR="00367B0E">
        <w:rPr>
          <w:rFonts w:ascii="Marianne" w:hAnsi="Marianne" w:cs="Arial"/>
          <w:color w:val="000000"/>
          <w:sz w:val="22"/>
          <w:szCs w:val="22"/>
        </w:rPr>
        <w:t>e</w:t>
      </w:r>
      <w:r w:rsidR="000C3BC1" w:rsidRPr="00432A7E">
        <w:rPr>
          <w:rFonts w:ascii="Marianne" w:hAnsi="Marianne" w:cs="Arial"/>
          <w:color w:val="000000"/>
          <w:sz w:val="22"/>
          <w:szCs w:val="22"/>
        </w:rPr>
        <w:t xml:space="preserve"> à réaliser des prestations</w:t>
      </w:r>
      <w:r w:rsidR="001600A3">
        <w:rPr>
          <w:rFonts w:ascii="Marianne" w:hAnsi="Marianne" w:cs="Arial"/>
          <w:color w:val="000000"/>
          <w:sz w:val="22"/>
          <w:szCs w:val="22"/>
        </w:rPr>
        <w:t> :</w:t>
      </w:r>
    </w:p>
    <w:p w14:paraId="13B8D9B5" w14:textId="7A89F594" w:rsidR="001600A3" w:rsidRPr="006D5736" w:rsidRDefault="00254E9B" w:rsidP="00490C86">
      <w:pPr>
        <w:pStyle w:val="Paragraphedeliste"/>
        <w:numPr>
          <w:ilvl w:val="0"/>
          <w:numId w:val="29"/>
        </w:numPr>
        <w:autoSpaceDE w:val="0"/>
        <w:autoSpaceDN w:val="0"/>
        <w:adjustRightInd w:val="0"/>
        <w:jc w:val="both"/>
        <w:rPr>
          <w:rFonts w:ascii="Marianne" w:hAnsi="Marianne" w:cs="Arial"/>
          <w:color w:val="000000"/>
          <w:sz w:val="22"/>
          <w:szCs w:val="22"/>
        </w:rPr>
      </w:pPr>
      <w:r>
        <w:rPr>
          <w:rFonts w:ascii="Marianne" w:hAnsi="Marianne" w:cs="Arial"/>
          <w:color w:val="000000"/>
          <w:sz w:val="22"/>
          <w:szCs w:val="22"/>
        </w:rPr>
        <w:t>D</w:t>
      </w:r>
      <w:r w:rsidR="000C3BC1" w:rsidRPr="001600A3">
        <w:rPr>
          <w:rFonts w:ascii="Marianne" w:hAnsi="Marianne" w:cs="Arial"/>
          <w:color w:val="000000"/>
          <w:sz w:val="22"/>
          <w:szCs w:val="22"/>
        </w:rPr>
        <w:t>’</w:t>
      </w:r>
      <w:proofErr w:type="spellStart"/>
      <w:r w:rsidR="000C3BC1" w:rsidRPr="001600A3">
        <w:rPr>
          <w:rFonts w:ascii="Marianne" w:hAnsi="Marianne" w:cs="Arial"/>
          <w:color w:val="000000"/>
          <w:sz w:val="22"/>
          <w:szCs w:val="22"/>
        </w:rPr>
        <w:t>asses</w:t>
      </w:r>
      <w:r w:rsidR="00096954">
        <w:rPr>
          <w:rFonts w:ascii="Marianne" w:hAnsi="Marianne" w:cs="Arial"/>
          <w:color w:val="000000"/>
          <w:sz w:val="22"/>
          <w:szCs w:val="22"/>
        </w:rPr>
        <w:t>s</w:t>
      </w:r>
      <w:r w:rsidR="000C3BC1" w:rsidRPr="001600A3">
        <w:rPr>
          <w:rFonts w:ascii="Marianne" w:hAnsi="Marianne" w:cs="Arial"/>
          <w:color w:val="000000"/>
          <w:sz w:val="22"/>
          <w:szCs w:val="22"/>
        </w:rPr>
        <w:t>ment</w:t>
      </w:r>
      <w:proofErr w:type="spellEnd"/>
      <w:r w:rsidR="000C3BC1" w:rsidRPr="001600A3">
        <w:rPr>
          <w:rFonts w:ascii="Marianne" w:hAnsi="Marianne" w:cs="Arial"/>
          <w:color w:val="000000"/>
          <w:sz w:val="22"/>
          <w:szCs w:val="22"/>
        </w:rPr>
        <w:t xml:space="preserve"> dans le cadre du recrutement des coachs internes</w:t>
      </w:r>
      <w:r w:rsidR="001600A3">
        <w:rPr>
          <w:rFonts w:ascii="Marianne" w:hAnsi="Marianne" w:cs="Arial"/>
          <w:color w:val="000000"/>
          <w:sz w:val="22"/>
          <w:szCs w:val="22"/>
        </w:rPr>
        <w:t xml:space="preserve"> (lot n°1)</w:t>
      </w:r>
      <w:r w:rsidR="006D5736">
        <w:rPr>
          <w:rFonts w:ascii="Marianne" w:hAnsi="Marianne" w:cs="Arial"/>
          <w:color w:val="000000"/>
          <w:sz w:val="22"/>
          <w:szCs w:val="22"/>
        </w:rPr>
        <w:t xml:space="preserve"> présentées dans </w:t>
      </w:r>
      <w:r>
        <w:rPr>
          <w:rFonts w:ascii="Marianne" w:hAnsi="Marianne" w:cs="Arial"/>
          <w:color w:val="000000"/>
          <w:sz w:val="22"/>
          <w:szCs w:val="22"/>
        </w:rPr>
        <w:t>les a</w:t>
      </w:r>
      <w:r w:rsidRPr="006D5736">
        <w:rPr>
          <w:rFonts w:ascii="Marianne" w:hAnsi="Marianne" w:cs="Arial"/>
          <w:color w:val="000000"/>
          <w:sz w:val="22"/>
          <w:szCs w:val="22"/>
        </w:rPr>
        <w:t>rticles</w:t>
      </w:r>
      <w:r w:rsidR="001600A3" w:rsidRPr="006D5736">
        <w:rPr>
          <w:rFonts w:ascii="Marianne" w:hAnsi="Marianne" w:cs="Arial"/>
          <w:color w:val="000000"/>
          <w:sz w:val="22"/>
          <w:szCs w:val="22"/>
        </w:rPr>
        <w:t xml:space="preserve"> 3 </w:t>
      </w:r>
      <w:r w:rsidR="00D47075" w:rsidRPr="006D5736">
        <w:rPr>
          <w:rFonts w:ascii="Marianne" w:hAnsi="Marianne" w:cs="Arial"/>
          <w:color w:val="000000"/>
          <w:sz w:val="22"/>
          <w:szCs w:val="22"/>
        </w:rPr>
        <w:t>et 4</w:t>
      </w:r>
      <w:r w:rsidR="0085507E">
        <w:rPr>
          <w:rFonts w:ascii="Marianne" w:hAnsi="Marianne" w:cs="Arial"/>
          <w:color w:val="000000"/>
          <w:sz w:val="22"/>
          <w:szCs w:val="22"/>
        </w:rPr>
        <w:t xml:space="preserve"> ; </w:t>
      </w:r>
    </w:p>
    <w:p w14:paraId="384D0822" w14:textId="0B2C387E" w:rsidR="001600A3" w:rsidRPr="006D5736" w:rsidRDefault="00254E9B" w:rsidP="00490C86">
      <w:pPr>
        <w:pStyle w:val="Paragraphedeliste"/>
        <w:numPr>
          <w:ilvl w:val="0"/>
          <w:numId w:val="29"/>
        </w:numPr>
        <w:autoSpaceDE w:val="0"/>
        <w:autoSpaceDN w:val="0"/>
        <w:adjustRightInd w:val="0"/>
        <w:jc w:val="both"/>
        <w:rPr>
          <w:rFonts w:ascii="Marianne" w:hAnsi="Marianne" w:cs="Arial"/>
          <w:color w:val="000000"/>
          <w:sz w:val="22"/>
          <w:szCs w:val="22"/>
        </w:rPr>
      </w:pPr>
      <w:r>
        <w:rPr>
          <w:rFonts w:ascii="Marianne" w:hAnsi="Marianne" w:cs="Arial"/>
          <w:color w:val="000000"/>
          <w:sz w:val="22"/>
          <w:szCs w:val="22"/>
        </w:rPr>
        <w:t>D</w:t>
      </w:r>
      <w:r w:rsidR="001600A3">
        <w:rPr>
          <w:rFonts w:ascii="Marianne" w:hAnsi="Marianne" w:cs="Arial"/>
          <w:color w:val="000000"/>
          <w:sz w:val="22"/>
          <w:szCs w:val="22"/>
        </w:rPr>
        <w:t>e supervision individuelle et collective (lot n°2)</w:t>
      </w:r>
      <w:r w:rsidR="006D5736">
        <w:rPr>
          <w:rFonts w:ascii="Marianne" w:hAnsi="Marianne" w:cs="Arial"/>
          <w:color w:val="000000"/>
          <w:sz w:val="22"/>
          <w:szCs w:val="22"/>
        </w:rPr>
        <w:t>, présentées dans les a</w:t>
      </w:r>
      <w:r w:rsidR="001600A3" w:rsidRPr="006D5736">
        <w:rPr>
          <w:rFonts w:ascii="Marianne" w:hAnsi="Marianne" w:cs="Arial"/>
          <w:color w:val="000000"/>
          <w:sz w:val="22"/>
          <w:szCs w:val="22"/>
        </w:rPr>
        <w:t>rticle</w:t>
      </w:r>
      <w:r w:rsidR="003351C9">
        <w:rPr>
          <w:rFonts w:ascii="Marianne" w:hAnsi="Marianne" w:cs="Arial"/>
          <w:color w:val="000000"/>
          <w:sz w:val="22"/>
          <w:szCs w:val="22"/>
        </w:rPr>
        <w:t>s</w:t>
      </w:r>
      <w:r w:rsidR="001600A3" w:rsidRPr="006D5736">
        <w:rPr>
          <w:rFonts w:ascii="Marianne" w:hAnsi="Marianne" w:cs="Arial"/>
          <w:color w:val="000000"/>
          <w:sz w:val="22"/>
          <w:szCs w:val="22"/>
        </w:rPr>
        <w:t xml:space="preserve"> </w:t>
      </w:r>
      <w:r w:rsidR="00D47075" w:rsidRPr="006D5736">
        <w:rPr>
          <w:rFonts w:ascii="Marianne" w:hAnsi="Marianne" w:cs="Arial"/>
          <w:color w:val="000000"/>
          <w:sz w:val="22"/>
          <w:szCs w:val="22"/>
        </w:rPr>
        <w:t>5</w:t>
      </w:r>
      <w:r w:rsidR="001600A3" w:rsidRPr="006D5736">
        <w:rPr>
          <w:rFonts w:ascii="Marianne" w:hAnsi="Marianne" w:cs="Arial"/>
          <w:color w:val="000000"/>
          <w:sz w:val="22"/>
          <w:szCs w:val="22"/>
        </w:rPr>
        <w:t xml:space="preserve"> </w:t>
      </w:r>
      <w:r w:rsidR="00D47075" w:rsidRPr="006D5736">
        <w:rPr>
          <w:rFonts w:ascii="Marianne" w:hAnsi="Marianne" w:cs="Arial"/>
          <w:color w:val="000000"/>
          <w:sz w:val="22"/>
          <w:szCs w:val="22"/>
        </w:rPr>
        <w:t>et 6.</w:t>
      </w:r>
    </w:p>
    <w:p w14:paraId="6DF44F97" w14:textId="77777777" w:rsidR="001600A3" w:rsidRPr="001600A3" w:rsidRDefault="001600A3" w:rsidP="001600A3">
      <w:pPr>
        <w:autoSpaceDE w:val="0"/>
        <w:autoSpaceDN w:val="0"/>
        <w:adjustRightInd w:val="0"/>
        <w:jc w:val="both"/>
        <w:rPr>
          <w:rFonts w:ascii="Marianne" w:hAnsi="Marianne" w:cs="Arial"/>
          <w:color w:val="000000"/>
          <w:sz w:val="22"/>
          <w:szCs w:val="22"/>
        </w:rPr>
      </w:pPr>
    </w:p>
    <w:p w14:paraId="0D6C684F" w14:textId="7133C22D" w:rsidR="001600A3" w:rsidRDefault="001600A3" w:rsidP="004159E0">
      <w:pPr>
        <w:autoSpaceDE w:val="0"/>
        <w:autoSpaceDN w:val="0"/>
        <w:adjustRightInd w:val="0"/>
        <w:jc w:val="both"/>
        <w:rPr>
          <w:rFonts w:ascii="Marianne" w:hAnsi="Marianne" w:cs="Arial"/>
          <w:color w:val="000000"/>
          <w:sz w:val="22"/>
          <w:szCs w:val="22"/>
        </w:rPr>
      </w:pPr>
      <w:r>
        <w:rPr>
          <w:rFonts w:ascii="Marianne" w:hAnsi="Marianne" w:cs="Arial"/>
          <w:color w:val="000000"/>
          <w:sz w:val="22"/>
          <w:szCs w:val="22"/>
        </w:rPr>
        <w:t>L</w:t>
      </w:r>
      <w:r w:rsidR="00367B0E">
        <w:rPr>
          <w:rFonts w:ascii="Marianne" w:hAnsi="Marianne" w:cs="Arial"/>
          <w:color w:val="000000"/>
          <w:sz w:val="22"/>
          <w:szCs w:val="22"/>
        </w:rPr>
        <w:t xml:space="preserve">es articles </w:t>
      </w:r>
      <w:r w:rsidR="00D47075">
        <w:rPr>
          <w:rFonts w:ascii="Marianne" w:hAnsi="Marianne" w:cs="Arial"/>
          <w:color w:val="000000"/>
          <w:sz w:val="22"/>
          <w:szCs w:val="22"/>
        </w:rPr>
        <w:t xml:space="preserve">7 </w:t>
      </w:r>
      <w:r w:rsidR="00367B0E">
        <w:rPr>
          <w:rFonts w:ascii="Marianne" w:hAnsi="Marianne" w:cs="Arial"/>
          <w:color w:val="000000"/>
          <w:sz w:val="22"/>
          <w:szCs w:val="22"/>
        </w:rPr>
        <w:t>à 11</w:t>
      </w:r>
      <w:r>
        <w:rPr>
          <w:rFonts w:ascii="Marianne" w:hAnsi="Marianne" w:cs="Arial"/>
          <w:color w:val="000000"/>
          <w:sz w:val="22"/>
          <w:szCs w:val="22"/>
        </w:rPr>
        <w:t xml:space="preserve"> s</w:t>
      </w:r>
      <w:r w:rsidR="00A453D5">
        <w:rPr>
          <w:rFonts w:ascii="Marianne" w:hAnsi="Marianne" w:cs="Arial"/>
          <w:color w:val="000000"/>
          <w:sz w:val="22"/>
          <w:szCs w:val="22"/>
        </w:rPr>
        <w:t>ont communs</w:t>
      </w:r>
      <w:r>
        <w:rPr>
          <w:rFonts w:ascii="Marianne" w:hAnsi="Marianne" w:cs="Arial"/>
          <w:color w:val="000000"/>
          <w:sz w:val="22"/>
          <w:szCs w:val="22"/>
        </w:rPr>
        <w:t xml:space="preserve"> aux deux lots.</w:t>
      </w:r>
    </w:p>
    <w:p w14:paraId="71D64CF4" w14:textId="58240BE0" w:rsidR="00D22EEE" w:rsidRPr="00432A7E" w:rsidRDefault="00D22EEE" w:rsidP="004159E0">
      <w:pPr>
        <w:autoSpaceDE w:val="0"/>
        <w:autoSpaceDN w:val="0"/>
        <w:adjustRightInd w:val="0"/>
        <w:jc w:val="both"/>
        <w:rPr>
          <w:rFonts w:ascii="Marianne" w:hAnsi="Marianne" w:cs="Arial"/>
          <w:color w:val="000000"/>
          <w:sz w:val="22"/>
          <w:szCs w:val="22"/>
        </w:rPr>
      </w:pPr>
    </w:p>
    <w:p w14:paraId="03B534EB" w14:textId="2B8DB08C" w:rsidR="00067D0D" w:rsidRPr="00432A7E" w:rsidRDefault="0047723A" w:rsidP="00E53827">
      <w:pPr>
        <w:rPr>
          <w:rFonts w:ascii="Marianne" w:hAnsi="Marianne" w:cs="Arial"/>
          <w:color w:val="000000"/>
          <w:sz w:val="22"/>
          <w:szCs w:val="22"/>
        </w:rPr>
      </w:pPr>
      <w:r w:rsidRPr="00432A7E">
        <w:rPr>
          <w:rFonts w:ascii="Marianne" w:hAnsi="Marianne" w:cs="Arial"/>
          <w:color w:val="000000"/>
          <w:sz w:val="22"/>
          <w:szCs w:val="22"/>
        </w:rPr>
        <w:br w:type="page"/>
      </w:r>
    </w:p>
    <w:p w14:paraId="01B32109" w14:textId="400CC56A" w:rsidR="00E00FCB" w:rsidRPr="00432A7E" w:rsidRDefault="00E53827" w:rsidP="00E53827">
      <w:pPr>
        <w:pStyle w:val="Titre1"/>
        <w:numPr>
          <w:ilvl w:val="0"/>
          <w:numId w:val="0"/>
        </w:numPr>
        <w:ind w:left="360"/>
        <w:jc w:val="both"/>
        <w:rPr>
          <w:rFonts w:ascii="Marianne" w:hAnsi="Marianne"/>
        </w:rPr>
      </w:pPr>
      <w:r w:rsidRPr="00432A7E">
        <w:rPr>
          <w:rFonts w:ascii="Marianne" w:hAnsi="Marianne"/>
        </w:rPr>
        <w:lastRenderedPageBreak/>
        <w:t xml:space="preserve"> </w:t>
      </w:r>
      <w:bookmarkStart w:id="2" w:name="_Toc167900884"/>
      <w:r w:rsidRPr="00432A7E">
        <w:rPr>
          <w:rFonts w:ascii="Marianne" w:hAnsi="Marianne"/>
        </w:rPr>
        <w:t xml:space="preserve">ARTICLE 3 </w:t>
      </w:r>
      <w:r w:rsidR="00D47075">
        <w:rPr>
          <w:rFonts w:ascii="Marianne" w:hAnsi="Marianne"/>
        </w:rPr>
        <w:t>–</w:t>
      </w:r>
      <w:r w:rsidRPr="00432A7E">
        <w:rPr>
          <w:rFonts w:ascii="Marianne" w:hAnsi="Marianne"/>
        </w:rPr>
        <w:t xml:space="preserve"> </w:t>
      </w:r>
      <w:r w:rsidR="00D47075">
        <w:rPr>
          <w:rFonts w:ascii="Marianne" w:hAnsi="Marianne"/>
        </w:rPr>
        <w:t xml:space="preserve">Lot n°1 - </w:t>
      </w:r>
      <w:r w:rsidR="00ED7CB9" w:rsidRPr="00432A7E">
        <w:rPr>
          <w:rFonts w:ascii="Marianne" w:hAnsi="Marianne"/>
        </w:rPr>
        <w:t>A</w:t>
      </w:r>
      <w:r w:rsidR="000C3BC1" w:rsidRPr="00432A7E">
        <w:rPr>
          <w:rFonts w:ascii="Marianne" w:hAnsi="Marianne"/>
        </w:rPr>
        <w:t>SSESSMENT DANS LE CADRE DE RECRUTEMENT</w:t>
      </w:r>
      <w:r w:rsidR="006E17D3">
        <w:rPr>
          <w:rFonts w:ascii="Marianne" w:hAnsi="Marianne"/>
        </w:rPr>
        <w:t>S</w:t>
      </w:r>
      <w:r w:rsidR="000C3BC1" w:rsidRPr="00432A7E">
        <w:rPr>
          <w:rFonts w:ascii="Marianne" w:hAnsi="Marianne"/>
        </w:rPr>
        <w:t xml:space="preserve"> DE COACHS INTERNES AU SEIN DU PÔLE DE COACHING</w:t>
      </w:r>
      <w:bookmarkEnd w:id="2"/>
    </w:p>
    <w:p w14:paraId="56ECB10D" w14:textId="77777777" w:rsidR="0077246F" w:rsidRPr="00432A7E" w:rsidRDefault="0077246F" w:rsidP="0077246F">
      <w:pPr>
        <w:pStyle w:val="Default"/>
        <w:rPr>
          <w:rFonts w:ascii="Marianne" w:hAnsi="Marianne"/>
          <w:b/>
          <w:bCs/>
          <w:sz w:val="23"/>
          <w:szCs w:val="23"/>
        </w:rPr>
      </w:pPr>
      <w:bookmarkStart w:id="3" w:name="_Toc110340475"/>
      <w:bookmarkStart w:id="4" w:name="_Toc110340523"/>
      <w:bookmarkStart w:id="5" w:name="_Toc110350775"/>
      <w:bookmarkStart w:id="6" w:name="_Toc148695998"/>
      <w:bookmarkStart w:id="7" w:name="_Toc148704742"/>
      <w:bookmarkStart w:id="8" w:name="_Toc152589990"/>
      <w:bookmarkStart w:id="9" w:name="_Toc157520651"/>
      <w:bookmarkStart w:id="10" w:name="_Toc157520662"/>
      <w:bookmarkStart w:id="11" w:name="_Toc157520755"/>
      <w:bookmarkStart w:id="12" w:name="_Toc110340476"/>
      <w:bookmarkStart w:id="13" w:name="_Toc110340524"/>
      <w:bookmarkStart w:id="14" w:name="_Toc110350776"/>
      <w:bookmarkStart w:id="15" w:name="_Toc148695999"/>
      <w:bookmarkStart w:id="16" w:name="_Toc148704743"/>
      <w:bookmarkStart w:id="17" w:name="_Toc152589991"/>
      <w:bookmarkStart w:id="18" w:name="_Toc157520652"/>
      <w:bookmarkStart w:id="19" w:name="_Toc157520663"/>
      <w:bookmarkStart w:id="20" w:name="_Toc157520756"/>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14:paraId="2C384C09" w14:textId="24550BC9" w:rsidR="0077246F" w:rsidRPr="00432A7E" w:rsidRDefault="00E53827" w:rsidP="00E53827">
      <w:pPr>
        <w:pStyle w:val="Titren2"/>
        <w:numPr>
          <w:ilvl w:val="0"/>
          <w:numId w:val="0"/>
        </w:numPr>
        <w:ind w:left="1146"/>
        <w:rPr>
          <w:rFonts w:ascii="Marianne" w:hAnsi="Marianne" w:cs="Arial"/>
          <w:sz w:val="24"/>
          <w:szCs w:val="28"/>
        </w:rPr>
      </w:pPr>
      <w:bookmarkStart w:id="21" w:name="_Toc167900885"/>
      <w:r w:rsidRPr="00432A7E">
        <w:rPr>
          <w:rFonts w:ascii="Marianne" w:hAnsi="Marianne" w:cs="Arial"/>
          <w:sz w:val="24"/>
          <w:szCs w:val="28"/>
        </w:rPr>
        <w:t xml:space="preserve">3.1.  </w:t>
      </w:r>
      <w:r w:rsidR="00BD6071">
        <w:rPr>
          <w:rFonts w:ascii="Marianne" w:hAnsi="Marianne" w:cs="Arial"/>
          <w:sz w:val="24"/>
          <w:szCs w:val="28"/>
        </w:rPr>
        <w:t>Description des p</w:t>
      </w:r>
      <w:r w:rsidRPr="00432A7E">
        <w:rPr>
          <w:rFonts w:ascii="Marianne" w:hAnsi="Marianne" w:cs="Arial"/>
          <w:sz w:val="24"/>
          <w:szCs w:val="28"/>
        </w:rPr>
        <w:t>restations attendues</w:t>
      </w:r>
      <w:bookmarkEnd w:id="21"/>
      <w:r w:rsidRPr="00432A7E">
        <w:rPr>
          <w:rFonts w:ascii="Marianne" w:hAnsi="Marianne" w:cs="Arial"/>
          <w:sz w:val="24"/>
          <w:szCs w:val="28"/>
        </w:rPr>
        <w:t xml:space="preserve"> </w:t>
      </w:r>
    </w:p>
    <w:p w14:paraId="06C9BD34" w14:textId="77777777" w:rsidR="0077246F" w:rsidRPr="00432A7E" w:rsidRDefault="0077246F" w:rsidP="0077246F">
      <w:pPr>
        <w:pStyle w:val="Default"/>
        <w:rPr>
          <w:rFonts w:ascii="Marianne" w:hAnsi="Marianne"/>
          <w:b/>
          <w:bCs/>
          <w:sz w:val="22"/>
          <w:szCs w:val="23"/>
        </w:rPr>
      </w:pPr>
    </w:p>
    <w:p w14:paraId="75F9278A" w14:textId="570B051A" w:rsidR="00367B0E" w:rsidRDefault="00367B0E" w:rsidP="00920E63">
      <w:pPr>
        <w:pStyle w:val="Corpsdetexte3"/>
        <w:spacing w:after="0"/>
        <w:jc w:val="both"/>
        <w:rPr>
          <w:rFonts w:ascii="Marianne" w:hAnsi="Marianne" w:cs="Arial"/>
          <w:sz w:val="22"/>
          <w:szCs w:val="24"/>
        </w:rPr>
      </w:pPr>
    </w:p>
    <w:p w14:paraId="6CA109FA" w14:textId="28286387" w:rsidR="002C4E68" w:rsidRDefault="00F830D5" w:rsidP="002C4E68">
      <w:pPr>
        <w:pStyle w:val="Corpsdetexte3"/>
        <w:spacing w:after="0"/>
        <w:jc w:val="both"/>
        <w:rPr>
          <w:rFonts w:ascii="Marianne" w:hAnsi="Marianne"/>
          <w:sz w:val="22"/>
          <w:szCs w:val="22"/>
        </w:rPr>
      </w:pPr>
      <w:r w:rsidRPr="00432A7E">
        <w:rPr>
          <w:rFonts w:ascii="Marianne" w:hAnsi="Marianne"/>
          <w:sz w:val="22"/>
          <w:szCs w:val="22"/>
        </w:rPr>
        <w:t>L</w:t>
      </w:r>
      <w:r w:rsidR="0068348F">
        <w:rPr>
          <w:rFonts w:ascii="Marianne" w:hAnsi="Marianne"/>
          <w:sz w:val="22"/>
          <w:szCs w:val="22"/>
        </w:rPr>
        <w:t>a</w:t>
      </w:r>
      <w:r w:rsidRPr="00432A7E">
        <w:rPr>
          <w:rFonts w:ascii="Marianne" w:hAnsi="Marianne"/>
          <w:sz w:val="22"/>
          <w:szCs w:val="22"/>
        </w:rPr>
        <w:t xml:space="preserve"> </w:t>
      </w:r>
      <w:r w:rsidR="003758C6" w:rsidRPr="00432A7E">
        <w:rPr>
          <w:rFonts w:ascii="Marianne" w:hAnsi="Marianne"/>
          <w:sz w:val="22"/>
          <w:szCs w:val="22"/>
        </w:rPr>
        <w:t>prestati</w:t>
      </w:r>
      <w:r w:rsidR="003758C6">
        <w:rPr>
          <w:rFonts w:ascii="Marianne" w:hAnsi="Marianne"/>
          <w:sz w:val="22"/>
          <w:szCs w:val="22"/>
        </w:rPr>
        <w:t>on</w:t>
      </w:r>
      <w:r w:rsidR="00096954">
        <w:rPr>
          <w:rFonts w:ascii="Marianne" w:hAnsi="Marianne"/>
          <w:sz w:val="22"/>
          <w:szCs w:val="22"/>
        </w:rPr>
        <w:t xml:space="preserve"> devra </w:t>
      </w:r>
      <w:r w:rsidR="0068348F">
        <w:rPr>
          <w:rFonts w:ascii="Marianne" w:hAnsi="Marianne"/>
          <w:sz w:val="22"/>
          <w:szCs w:val="22"/>
        </w:rPr>
        <w:t>permettre l’analyse et la sélection des candidats adressés par le commanditaire</w:t>
      </w:r>
      <w:r w:rsidR="002C4E68">
        <w:rPr>
          <w:rFonts w:ascii="Marianne" w:hAnsi="Marianne"/>
          <w:sz w:val="22"/>
          <w:szCs w:val="22"/>
        </w:rPr>
        <w:t xml:space="preserve"> via une prestation d’</w:t>
      </w:r>
      <w:proofErr w:type="spellStart"/>
      <w:r w:rsidR="002C4E68">
        <w:rPr>
          <w:rFonts w:ascii="Marianne" w:hAnsi="Marianne"/>
          <w:sz w:val="22"/>
          <w:szCs w:val="22"/>
        </w:rPr>
        <w:t>assessment</w:t>
      </w:r>
      <w:proofErr w:type="spellEnd"/>
      <w:r w:rsidR="0068348F">
        <w:rPr>
          <w:rFonts w:ascii="Marianne" w:hAnsi="Marianne"/>
          <w:sz w:val="22"/>
          <w:szCs w:val="22"/>
        </w:rPr>
        <w:t xml:space="preserve">. </w:t>
      </w:r>
    </w:p>
    <w:p w14:paraId="0E3256D1" w14:textId="368E44CA" w:rsidR="002C4E68" w:rsidRPr="00A94F57" w:rsidRDefault="0068348F" w:rsidP="003758C6">
      <w:pPr>
        <w:pStyle w:val="Corpsdetexte3"/>
        <w:spacing w:after="0"/>
        <w:jc w:val="both"/>
        <w:rPr>
          <w:rFonts w:ascii="Marianne" w:hAnsi="Marianne" w:cs="Arial"/>
          <w:sz w:val="22"/>
          <w:szCs w:val="24"/>
        </w:rPr>
      </w:pPr>
      <w:r>
        <w:rPr>
          <w:rFonts w:ascii="Marianne" w:hAnsi="Marianne"/>
          <w:sz w:val="22"/>
          <w:szCs w:val="22"/>
        </w:rPr>
        <w:t xml:space="preserve">L’objectif est de disposer d’un outil d’aide à la décision </w:t>
      </w:r>
      <w:r w:rsidR="008B32C0">
        <w:rPr>
          <w:rFonts w:ascii="Marianne" w:hAnsi="Marianne"/>
          <w:sz w:val="22"/>
          <w:szCs w:val="22"/>
        </w:rPr>
        <w:t>afin d’identifier l’adéquation de ces profils à l’exercice de missions</w:t>
      </w:r>
      <w:r>
        <w:rPr>
          <w:rFonts w:ascii="Marianne" w:hAnsi="Marianne"/>
          <w:sz w:val="22"/>
          <w:szCs w:val="22"/>
        </w:rPr>
        <w:t xml:space="preserve"> de coach interne, selon les attendus fixés préalablement par le commanditaire</w:t>
      </w:r>
      <w:r w:rsidR="002C4E68">
        <w:rPr>
          <w:rFonts w:ascii="Marianne" w:hAnsi="Marianne"/>
          <w:sz w:val="22"/>
          <w:szCs w:val="22"/>
        </w:rPr>
        <w:t xml:space="preserve"> en </w:t>
      </w:r>
      <w:r w:rsidR="002C4E68">
        <w:rPr>
          <w:rFonts w:ascii="Marianne" w:hAnsi="Marianne" w:cs="Arial"/>
          <w:sz w:val="22"/>
          <w:szCs w:val="24"/>
        </w:rPr>
        <w:t xml:space="preserve">évaluant les compétences décrites en annexe 11 au guide interministériel du coaching (DITP, Novembre 2021) </w:t>
      </w:r>
      <w:r w:rsidR="003758C6">
        <w:rPr>
          <w:rFonts w:ascii="Marianne" w:hAnsi="Marianne" w:cs="Arial"/>
          <w:sz w:val="22"/>
          <w:szCs w:val="24"/>
        </w:rPr>
        <w:t xml:space="preserve">présentées en annexe </w:t>
      </w:r>
      <w:r w:rsidR="001D38D7">
        <w:rPr>
          <w:rFonts w:ascii="Marianne" w:hAnsi="Marianne" w:cs="Arial"/>
          <w:sz w:val="22"/>
          <w:szCs w:val="24"/>
        </w:rPr>
        <w:t>jointe au présent document</w:t>
      </w:r>
      <w:r w:rsidR="003758C6">
        <w:rPr>
          <w:rFonts w:ascii="Marianne" w:hAnsi="Marianne" w:cs="Arial"/>
          <w:sz w:val="22"/>
          <w:szCs w:val="24"/>
        </w:rPr>
        <w:t xml:space="preserve"> </w:t>
      </w:r>
      <w:r w:rsidR="002C4E68" w:rsidRPr="00A94F57">
        <w:rPr>
          <w:rFonts w:ascii="Marianne" w:hAnsi="Marianne" w:cs="Arial"/>
          <w:sz w:val="22"/>
          <w:szCs w:val="24"/>
        </w:rPr>
        <w:t xml:space="preserve">;  </w:t>
      </w:r>
    </w:p>
    <w:p w14:paraId="0BBF8F10" w14:textId="06FA32A5" w:rsidR="008B32C0" w:rsidRDefault="008B32C0" w:rsidP="00F830D5">
      <w:pPr>
        <w:pStyle w:val="Corpsdetexte3"/>
        <w:spacing w:after="0"/>
        <w:jc w:val="both"/>
        <w:rPr>
          <w:rFonts w:ascii="Marianne" w:hAnsi="Marianne"/>
          <w:sz w:val="22"/>
          <w:szCs w:val="22"/>
        </w:rPr>
      </w:pPr>
    </w:p>
    <w:p w14:paraId="1495A3A1" w14:textId="1FD1F16E" w:rsidR="00F830D5" w:rsidRPr="00FB1E02" w:rsidRDefault="0068348F" w:rsidP="00F830D5">
      <w:pPr>
        <w:pStyle w:val="Corpsdetexte3"/>
        <w:spacing w:after="0"/>
        <w:jc w:val="both"/>
        <w:rPr>
          <w:rFonts w:ascii="Marianne" w:hAnsi="Marianne" w:cs="Arial"/>
          <w:sz w:val="22"/>
          <w:szCs w:val="22"/>
        </w:rPr>
      </w:pPr>
      <w:r>
        <w:rPr>
          <w:rFonts w:ascii="Marianne" w:hAnsi="Marianne"/>
          <w:sz w:val="22"/>
          <w:szCs w:val="22"/>
        </w:rPr>
        <w:t xml:space="preserve">Le prestataire devra </w:t>
      </w:r>
      <w:r w:rsidR="00096954">
        <w:rPr>
          <w:rFonts w:ascii="Marianne" w:hAnsi="Marianne"/>
          <w:sz w:val="22"/>
          <w:szCs w:val="22"/>
        </w:rPr>
        <w:t>définir une</w:t>
      </w:r>
      <w:r w:rsidR="001D38D7">
        <w:rPr>
          <w:rFonts w:ascii="Marianne" w:hAnsi="Marianne"/>
          <w:sz w:val="22"/>
          <w:szCs w:val="22"/>
        </w:rPr>
        <w:t xml:space="preserve"> </w:t>
      </w:r>
      <w:r w:rsidR="00F830D5" w:rsidRPr="00432A7E">
        <w:rPr>
          <w:rFonts w:ascii="Marianne" w:hAnsi="Marianne"/>
          <w:sz w:val="22"/>
          <w:szCs w:val="22"/>
        </w:rPr>
        <w:t xml:space="preserve">méthodologie d’intervention </w:t>
      </w:r>
      <w:r w:rsidR="00096954">
        <w:rPr>
          <w:rFonts w:ascii="Marianne" w:hAnsi="Marianne"/>
          <w:sz w:val="22"/>
          <w:szCs w:val="22"/>
        </w:rPr>
        <w:t xml:space="preserve">pertinente </w:t>
      </w:r>
      <w:r w:rsidR="00F830D5" w:rsidRPr="00432A7E">
        <w:rPr>
          <w:rFonts w:ascii="Marianne" w:hAnsi="Marianne"/>
          <w:sz w:val="22"/>
          <w:szCs w:val="22"/>
        </w:rPr>
        <w:t>pour les entretiens</w:t>
      </w:r>
      <w:r w:rsidR="00096954">
        <w:rPr>
          <w:rFonts w:ascii="Marianne" w:hAnsi="Marianne"/>
          <w:sz w:val="22"/>
          <w:szCs w:val="22"/>
        </w:rPr>
        <w:t>,</w:t>
      </w:r>
      <w:r w:rsidR="00F830D5" w:rsidRPr="00432A7E">
        <w:rPr>
          <w:rFonts w:ascii="Marianne" w:hAnsi="Marianne"/>
          <w:sz w:val="22"/>
          <w:szCs w:val="22"/>
        </w:rPr>
        <w:t xml:space="preserve"> afin </w:t>
      </w:r>
      <w:r w:rsidR="00087BC3">
        <w:rPr>
          <w:rFonts w:ascii="Marianne" w:hAnsi="Marianne"/>
          <w:sz w:val="22"/>
          <w:szCs w:val="22"/>
        </w:rPr>
        <w:t xml:space="preserve">de mettre en </w:t>
      </w:r>
      <w:r w:rsidR="001D38D7">
        <w:rPr>
          <w:rFonts w:ascii="Marianne" w:hAnsi="Marianne"/>
          <w:sz w:val="22"/>
          <w:szCs w:val="22"/>
        </w:rPr>
        <w:t>œuvre</w:t>
      </w:r>
      <w:r w:rsidR="00F830D5" w:rsidRPr="00432A7E">
        <w:rPr>
          <w:rFonts w:ascii="Marianne" w:hAnsi="Marianne"/>
          <w:sz w:val="22"/>
          <w:szCs w:val="22"/>
        </w:rPr>
        <w:t xml:space="preserve"> un accompagnement </w:t>
      </w:r>
      <w:r w:rsidR="00096954">
        <w:rPr>
          <w:rFonts w:ascii="Marianne" w:hAnsi="Marianne"/>
          <w:sz w:val="22"/>
          <w:szCs w:val="22"/>
        </w:rPr>
        <w:t>adaptés au besoin</w:t>
      </w:r>
      <w:r w:rsidR="00F830D5" w:rsidRPr="00432A7E">
        <w:rPr>
          <w:rFonts w:ascii="Marianne" w:hAnsi="Marianne"/>
          <w:sz w:val="22"/>
          <w:szCs w:val="22"/>
        </w:rPr>
        <w:t xml:space="preserve">. Cette proposition devra </w:t>
      </w:r>
      <w:r w:rsidR="00096954">
        <w:rPr>
          <w:rFonts w:ascii="Marianne" w:hAnsi="Marianne"/>
          <w:sz w:val="22"/>
          <w:szCs w:val="22"/>
        </w:rPr>
        <w:t xml:space="preserve">être </w:t>
      </w:r>
      <w:r w:rsidR="00F830D5" w:rsidRPr="00AA2E9B">
        <w:rPr>
          <w:rFonts w:ascii="Marianne" w:hAnsi="Marianne"/>
          <w:sz w:val="22"/>
          <w:szCs w:val="22"/>
        </w:rPr>
        <w:t xml:space="preserve">préalablement </w:t>
      </w:r>
      <w:r w:rsidR="00727DC3">
        <w:rPr>
          <w:rFonts w:ascii="Marianne" w:hAnsi="Marianne"/>
          <w:sz w:val="22"/>
          <w:szCs w:val="22"/>
        </w:rPr>
        <w:t xml:space="preserve">être </w:t>
      </w:r>
      <w:r w:rsidR="00F830D5" w:rsidRPr="00AA2E9B">
        <w:rPr>
          <w:rFonts w:ascii="Marianne" w:hAnsi="Marianne"/>
          <w:sz w:val="22"/>
          <w:szCs w:val="22"/>
        </w:rPr>
        <w:t xml:space="preserve">validée par </w:t>
      </w:r>
      <w:r w:rsidR="00F830D5" w:rsidRPr="00432A7E">
        <w:rPr>
          <w:rFonts w:ascii="Marianne" w:hAnsi="Marianne"/>
          <w:sz w:val="22"/>
          <w:szCs w:val="22"/>
        </w:rPr>
        <w:t xml:space="preserve">le </w:t>
      </w:r>
      <w:r w:rsidR="00470589">
        <w:rPr>
          <w:rFonts w:ascii="Marianne" w:hAnsi="Marianne"/>
          <w:sz w:val="22"/>
          <w:szCs w:val="22"/>
        </w:rPr>
        <w:t>commanditaire</w:t>
      </w:r>
      <w:r w:rsidR="001D38D7">
        <w:rPr>
          <w:rFonts w:ascii="Marianne" w:hAnsi="Marianne"/>
          <w:sz w:val="22"/>
          <w:szCs w:val="22"/>
        </w:rPr>
        <w:t xml:space="preserve"> </w:t>
      </w:r>
      <w:r w:rsidR="00F830D5" w:rsidRPr="00432A7E">
        <w:rPr>
          <w:rFonts w:ascii="Marianne" w:hAnsi="Marianne"/>
          <w:sz w:val="22"/>
          <w:szCs w:val="22"/>
        </w:rPr>
        <w:t>avant tout déploiement.</w:t>
      </w:r>
    </w:p>
    <w:p w14:paraId="09978352" w14:textId="77777777" w:rsidR="00F830D5" w:rsidRDefault="00F830D5" w:rsidP="00920E63">
      <w:pPr>
        <w:pStyle w:val="Corpsdetexte3"/>
        <w:spacing w:after="0"/>
        <w:jc w:val="both"/>
        <w:rPr>
          <w:rFonts w:ascii="Marianne" w:hAnsi="Marianne" w:cs="Arial"/>
          <w:sz w:val="22"/>
          <w:szCs w:val="24"/>
        </w:rPr>
      </w:pPr>
    </w:p>
    <w:p w14:paraId="4B658931" w14:textId="31A0F595" w:rsidR="00397B59" w:rsidRPr="00432A7E" w:rsidRDefault="00087BC3" w:rsidP="00920E63">
      <w:pPr>
        <w:pStyle w:val="Corpsdetexte3"/>
        <w:spacing w:after="0"/>
        <w:jc w:val="both"/>
        <w:rPr>
          <w:rFonts w:ascii="Marianne" w:hAnsi="Marianne" w:cs="Arial"/>
          <w:sz w:val="22"/>
          <w:szCs w:val="24"/>
        </w:rPr>
      </w:pPr>
      <w:r>
        <w:rPr>
          <w:rFonts w:ascii="Marianne" w:hAnsi="Marianne" w:cs="Arial"/>
          <w:sz w:val="22"/>
          <w:szCs w:val="24"/>
        </w:rPr>
        <w:t>Le prestataire devra mettre en place</w:t>
      </w:r>
      <w:r w:rsidR="004E20D0">
        <w:rPr>
          <w:rFonts w:ascii="Marianne" w:hAnsi="Marianne" w:cs="Arial"/>
          <w:sz w:val="22"/>
          <w:szCs w:val="24"/>
        </w:rPr>
        <w:t xml:space="preserve"> </w:t>
      </w:r>
      <w:r w:rsidR="00470589" w:rsidRPr="00432A7E">
        <w:rPr>
          <w:rFonts w:ascii="Marianne" w:hAnsi="Marianne" w:cs="Arial"/>
          <w:sz w:val="22"/>
          <w:szCs w:val="24"/>
        </w:rPr>
        <w:t>:</w:t>
      </w:r>
    </w:p>
    <w:p w14:paraId="2BED19C6" w14:textId="2822A592" w:rsidR="0088178A" w:rsidRPr="0088178A" w:rsidRDefault="0096671A" w:rsidP="00920E63">
      <w:pPr>
        <w:pStyle w:val="Corpsdetexte3"/>
        <w:numPr>
          <w:ilvl w:val="0"/>
          <w:numId w:val="18"/>
        </w:numPr>
        <w:spacing w:after="0"/>
        <w:jc w:val="both"/>
        <w:rPr>
          <w:rFonts w:ascii="Marianne" w:hAnsi="Marianne" w:cs="Arial"/>
          <w:sz w:val="22"/>
          <w:szCs w:val="24"/>
        </w:rPr>
      </w:pPr>
      <w:r>
        <w:rPr>
          <w:rFonts w:ascii="Marianne" w:hAnsi="Marianne" w:cs="Arial"/>
          <w:sz w:val="22"/>
          <w:szCs w:val="24"/>
        </w:rPr>
        <w:t xml:space="preserve">Des </w:t>
      </w:r>
      <w:r w:rsidRPr="001806A2">
        <w:rPr>
          <w:rFonts w:ascii="Marianne" w:hAnsi="Marianne" w:cs="Arial"/>
          <w:b/>
          <w:bCs/>
          <w:sz w:val="22"/>
          <w:szCs w:val="24"/>
        </w:rPr>
        <w:t xml:space="preserve">séances de travail de </w:t>
      </w:r>
      <w:r w:rsidR="00DF6800" w:rsidRPr="001806A2">
        <w:rPr>
          <w:rFonts w:ascii="Marianne" w:hAnsi="Marianne" w:cs="Arial"/>
          <w:b/>
          <w:bCs/>
          <w:sz w:val="22"/>
          <w:szCs w:val="24"/>
        </w:rPr>
        <w:t>cadrage</w:t>
      </w:r>
      <w:r w:rsidR="001806A2" w:rsidRPr="001806A2">
        <w:rPr>
          <w:rFonts w:ascii="Marianne" w:hAnsi="Marianne" w:cs="Arial"/>
          <w:b/>
          <w:bCs/>
          <w:sz w:val="22"/>
          <w:szCs w:val="24"/>
        </w:rPr>
        <w:t xml:space="preserve"> de la campagne</w:t>
      </w:r>
      <w:r w:rsidR="00470589">
        <w:rPr>
          <w:rFonts w:ascii="Marianne" w:hAnsi="Marianne" w:cs="Arial"/>
          <w:b/>
          <w:bCs/>
          <w:sz w:val="22"/>
          <w:szCs w:val="24"/>
        </w:rPr>
        <w:t xml:space="preserve"> d’</w:t>
      </w:r>
      <w:proofErr w:type="spellStart"/>
      <w:r w:rsidR="00470589">
        <w:rPr>
          <w:rFonts w:ascii="Marianne" w:hAnsi="Marianne" w:cs="Arial"/>
          <w:b/>
          <w:bCs/>
          <w:sz w:val="22"/>
          <w:szCs w:val="24"/>
        </w:rPr>
        <w:t>assessment</w:t>
      </w:r>
      <w:proofErr w:type="spellEnd"/>
      <w:r w:rsidR="00DF6800" w:rsidRPr="001806A2">
        <w:rPr>
          <w:rFonts w:ascii="Marianne" w:hAnsi="Marianne" w:cs="Arial"/>
          <w:b/>
          <w:bCs/>
          <w:sz w:val="22"/>
          <w:szCs w:val="24"/>
        </w:rPr>
        <w:t xml:space="preserve"> </w:t>
      </w:r>
      <w:r w:rsidR="0088178A" w:rsidRPr="001806A2">
        <w:rPr>
          <w:rFonts w:ascii="Marianne" w:hAnsi="Marianne" w:cs="Arial"/>
          <w:b/>
          <w:bCs/>
          <w:sz w:val="22"/>
          <w:szCs w:val="24"/>
        </w:rPr>
        <w:t>avec le commanditaire</w:t>
      </w:r>
      <w:r w:rsidR="001806A2" w:rsidRPr="001806A2">
        <w:rPr>
          <w:rFonts w:ascii="Marianne" w:hAnsi="Marianne" w:cs="Arial"/>
          <w:b/>
          <w:bCs/>
          <w:sz w:val="22"/>
          <w:szCs w:val="24"/>
        </w:rPr>
        <w:t>.</w:t>
      </w:r>
    </w:p>
    <w:p w14:paraId="2A2D14B1" w14:textId="570ECEA2" w:rsidR="00361449" w:rsidRPr="00361449" w:rsidRDefault="0096671A" w:rsidP="00920E63">
      <w:pPr>
        <w:pStyle w:val="Corpsdetexte3"/>
        <w:numPr>
          <w:ilvl w:val="0"/>
          <w:numId w:val="18"/>
        </w:numPr>
        <w:spacing w:after="0"/>
        <w:jc w:val="both"/>
        <w:rPr>
          <w:rFonts w:ascii="Marianne" w:hAnsi="Marianne" w:cs="Arial"/>
          <w:sz w:val="22"/>
          <w:szCs w:val="24"/>
        </w:rPr>
      </w:pPr>
      <w:r w:rsidRPr="00761F19">
        <w:rPr>
          <w:rFonts w:ascii="Marianne" w:hAnsi="Marianne" w:cs="Arial"/>
          <w:sz w:val="22"/>
          <w:szCs w:val="24"/>
        </w:rPr>
        <w:t>U</w:t>
      </w:r>
      <w:r w:rsidR="006D5736" w:rsidRPr="00761F19">
        <w:rPr>
          <w:rFonts w:ascii="Marianne" w:hAnsi="Marianne" w:cs="Arial"/>
          <w:sz w:val="22"/>
          <w:szCs w:val="24"/>
        </w:rPr>
        <w:t xml:space="preserve">ne </w:t>
      </w:r>
      <w:r w:rsidR="00361449" w:rsidRPr="00761F19">
        <w:rPr>
          <w:rFonts w:ascii="Marianne" w:hAnsi="Marianne" w:cs="Arial"/>
          <w:sz w:val="22"/>
          <w:szCs w:val="24"/>
        </w:rPr>
        <w:t xml:space="preserve">identification </w:t>
      </w:r>
      <w:r w:rsidR="006D5736" w:rsidRPr="00761F19">
        <w:rPr>
          <w:rFonts w:ascii="Marianne" w:hAnsi="Marianne" w:cs="Arial"/>
          <w:sz w:val="22"/>
          <w:szCs w:val="24"/>
        </w:rPr>
        <w:t xml:space="preserve">objectivée </w:t>
      </w:r>
      <w:r w:rsidR="00361449" w:rsidRPr="00761F19">
        <w:rPr>
          <w:rFonts w:ascii="Marianne" w:hAnsi="Marianne" w:cs="Arial"/>
          <w:sz w:val="22"/>
          <w:szCs w:val="24"/>
        </w:rPr>
        <w:t>des compétences de coach des candidats</w:t>
      </w:r>
      <w:r>
        <w:rPr>
          <w:rFonts w:ascii="Marianne" w:hAnsi="Marianne" w:cs="Arial"/>
          <w:sz w:val="22"/>
          <w:szCs w:val="24"/>
        </w:rPr>
        <w:t xml:space="preserve"> </w:t>
      </w:r>
      <w:r w:rsidR="001806A2">
        <w:rPr>
          <w:rFonts w:ascii="Marianne" w:hAnsi="Marianne" w:cs="Arial"/>
          <w:sz w:val="22"/>
          <w:szCs w:val="24"/>
        </w:rPr>
        <w:t>à l’aide d’</w:t>
      </w:r>
      <w:r w:rsidR="0022244B" w:rsidRPr="00761F19">
        <w:rPr>
          <w:rFonts w:ascii="Marianne" w:hAnsi="Marianne" w:cs="Arial"/>
          <w:b/>
          <w:bCs/>
          <w:sz w:val="22"/>
          <w:szCs w:val="24"/>
        </w:rPr>
        <w:t>entretien</w:t>
      </w:r>
      <w:r w:rsidR="001806A2" w:rsidRPr="00761F19">
        <w:rPr>
          <w:rFonts w:ascii="Marianne" w:hAnsi="Marianne" w:cs="Arial"/>
          <w:b/>
          <w:bCs/>
          <w:sz w:val="22"/>
          <w:szCs w:val="24"/>
        </w:rPr>
        <w:t>s</w:t>
      </w:r>
      <w:r w:rsidR="0022244B" w:rsidRPr="00761F19">
        <w:rPr>
          <w:rFonts w:ascii="Marianne" w:hAnsi="Marianne" w:cs="Arial"/>
          <w:b/>
          <w:bCs/>
          <w:sz w:val="22"/>
          <w:szCs w:val="24"/>
        </w:rPr>
        <w:t xml:space="preserve"> </w:t>
      </w:r>
      <w:r w:rsidR="00F830D5">
        <w:rPr>
          <w:rFonts w:ascii="Marianne" w:hAnsi="Marianne" w:cs="Arial"/>
          <w:b/>
          <w:bCs/>
          <w:sz w:val="22"/>
          <w:szCs w:val="24"/>
        </w:rPr>
        <w:t>d’</w:t>
      </w:r>
      <w:proofErr w:type="spellStart"/>
      <w:r w:rsidR="00F830D5">
        <w:rPr>
          <w:rFonts w:ascii="Marianne" w:hAnsi="Marianne" w:cs="Arial"/>
          <w:b/>
          <w:bCs/>
          <w:sz w:val="22"/>
          <w:szCs w:val="24"/>
        </w:rPr>
        <w:t>assessment</w:t>
      </w:r>
      <w:proofErr w:type="spellEnd"/>
      <w:r w:rsidR="00F830D5">
        <w:rPr>
          <w:rFonts w:ascii="Marianne" w:hAnsi="Marianne" w:cs="Arial"/>
          <w:b/>
          <w:bCs/>
          <w:sz w:val="22"/>
          <w:szCs w:val="24"/>
        </w:rPr>
        <w:t xml:space="preserve"> </w:t>
      </w:r>
      <w:r w:rsidR="00854DE5" w:rsidRPr="00761F19">
        <w:rPr>
          <w:rFonts w:ascii="Marianne" w:hAnsi="Marianne" w:cs="Arial"/>
          <w:b/>
          <w:bCs/>
          <w:sz w:val="22"/>
          <w:szCs w:val="24"/>
        </w:rPr>
        <w:t>entre</w:t>
      </w:r>
      <w:r w:rsidR="0022244B" w:rsidRPr="00761F19">
        <w:rPr>
          <w:rFonts w:ascii="Marianne" w:hAnsi="Marianne" w:cs="Arial"/>
          <w:b/>
          <w:bCs/>
          <w:sz w:val="22"/>
          <w:szCs w:val="24"/>
        </w:rPr>
        <w:t xml:space="preserve"> chaque candidat </w:t>
      </w:r>
      <w:r w:rsidR="00854DE5" w:rsidRPr="00761F19">
        <w:rPr>
          <w:rFonts w:ascii="Marianne" w:hAnsi="Marianne" w:cs="Arial"/>
          <w:b/>
          <w:bCs/>
          <w:sz w:val="22"/>
          <w:szCs w:val="24"/>
        </w:rPr>
        <w:t>et un coach superviseur</w:t>
      </w:r>
      <w:r w:rsidR="00854DE5">
        <w:rPr>
          <w:rFonts w:ascii="Marianne" w:hAnsi="Marianne" w:cs="Arial"/>
          <w:sz w:val="22"/>
          <w:szCs w:val="24"/>
        </w:rPr>
        <w:t xml:space="preserve">. Il </w:t>
      </w:r>
      <w:r w:rsidR="0022244B">
        <w:rPr>
          <w:rFonts w:ascii="Marianne" w:hAnsi="Marianne" w:cs="Arial"/>
          <w:sz w:val="22"/>
          <w:szCs w:val="24"/>
        </w:rPr>
        <w:t>donn</w:t>
      </w:r>
      <w:r w:rsidR="00854DE5">
        <w:rPr>
          <w:rFonts w:ascii="Marianne" w:hAnsi="Marianne" w:cs="Arial"/>
          <w:sz w:val="22"/>
          <w:szCs w:val="24"/>
        </w:rPr>
        <w:t>era l</w:t>
      </w:r>
      <w:r w:rsidR="0022244B">
        <w:rPr>
          <w:rFonts w:ascii="Marianne" w:hAnsi="Marianne" w:cs="Arial"/>
          <w:sz w:val="22"/>
          <w:szCs w:val="24"/>
        </w:rPr>
        <w:t>ieu à un compte-rendu avec une recommandation motivée.</w:t>
      </w:r>
    </w:p>
    <w:p w14:paraId="1C2BDEF8" w14:textId="40299C39" w:rsidR="003763FF" w:rsidRPr="00A94F57" w:rsidRDefault="001806A2" w:rsidP="00920E63">
      <w:pPr>
        <w:pStyle w:val="Corpsdetexte3"/>
        <w:numPr>
          <w:ilvl w:val="0"/>
          <w:numId w:val="18"/>
        </w:numPr>
        <w:spacing w:after="0"/>
        <w:jc w:val="both"/>
        <w:rPr>
          <w:rFonts w:ascii="Marianne" w:hAnsi="Marianne" w:cs="Arial"/>
          <w:sz w:val="22"/>
          <w:szCs w:val="24"/>
        </w:rPr>
      </w:pPr>
      <w:bookmarkStart w:id="22" w:name="_Hlk167820192"/>
      <w:bookmarkStart w:id="23" w:name="_Hlk167822852"/>
      <w:r>
        <w:rPr>
          <w:rFonts w:ascii="Marianne" w:hAnsi="Marianne" w:cs="Arial"/>
          <w:sz w:val="22"/>
          <w:szCs w:val="24"/>
        </w:rPr>
        <w:t xml:space="preserve">Des </w:t>
      </w:r>
      <w:r w:rsidR="0096671A" w:rsidRPr="001806A2">
        <w:rPr>
          <w:rFonts w:ascii="Marianne" w:hAnsi="Marianne" w:cs="Arial"/>
          <w:b/>
          <w:bCs/>
          <w:sz w:val="22"/>
          <w:szCs w:val="24"/>
        </w:rPr>
        <w:t>entretien</w:t>
      </w:r>
      <w:r w:rsidRPr="001806A2">
        <w:rPr>
          <w:rFonts w:ascii="Marianne" w:hAnsi="Marianne" w:cs="Arial"/>
          <w:b/>
          <w:bCs/>
          <w:sz w:val="22"/>
          <w:szCs w:val="24"/>
        </w:rPr>
        <w:t>s</w:t>
      </w:r>
      <w:r w:rsidR="0096671A" w:rsidRPr="001806A2">
        <w:rPr>
          <w:rFonts w:ascii="Marianne" w:hAnsi="Marianne" w:cs="Arial"/>
          <w:b/>
          <w:bCs/>
          <w:sz w:val="22"/>
          <w:szCs w:val="24"/>
        </w:rPr>
        <w:t xml:space="preserve"> de retour d’</w:t>
      </w:r>
      <w:r w:rsidRPr="001806A2">
        <w:rPr>
          <w:rFonts w:ascii="Marianne" w:hAnsi="Marianne" w:cs="Arial"/>
          <w:b/>
          <w:bCs/>
          <w:sz w:val="22"/>
          <w:szCs w:val="24"/>
        </w:rPr>
        <w:t>expérience</w:t>
      </w:r>
      <w:r w:rsidR="0096671A">
        <w:rPr>
          <w:rFonts w:ascii="Marianne" w:hAnsi="Marianne" w:cs="Arial"/>
          <w:sz w:val="22"/>
          <w:szCs w:val="24"/>
        </w:rPr>
        <w:t xml:space="preserve"> a</w:t>
      </w:r>
      <w:r>
        <w:rPr>
          <w:rFonts w:ascii="Marianne" w:hAnsi="Marianne" w:cs="Arial"/>
          <w:sz w:val="22"/>
          <w:szCs w:val="24"/>
        </w:rPr>
        <w:t>vec</w:t>
      </w:r>
      <w:r w:rsidR="0096671A">
        <w:rPr>
          <w:rFonts w:ascii="Marianne" w:hAnsi="Marianne" w:cs="Arial"/>
          <w:sz w:val="22"/>
          <w:szCs w:val="24"/>
        </w:rPr>
        <w:t xml:space="preserve"> </w:t>
      </w:r>
      <w:r>
        <w:rPr>
          <w:rFonts w:ascii="Marianne" w:hAnsi="Marianne" w:cs="Arial"/>
          <w:sz w:val="22"/>
          <w:szCs w:val="24"/>
        </w:rPr>
        <w:t>l</w:t>
      </w:r>
      <w:r w:rsidR="0096671A">
        <w:rPr>
          <w:rFonts w:ascii="Marianne" w:hAnsi="Marianne" w:cs="Arial"/>
          <w:sz w:val="22"/>
          <w:szCs w:val="24"/>
        </w:rPr>
        <w:t xml:space="preserve">es candidats </w:t>
      </w:r>
      <w:r>
        <w:rPr>
          <w:rFonts w:ascii="Marianne" w:hAnsi="Marianne" w:cs="Arial"/>
          <w:sz w:val="22"/>
          <w:szCs w:val="24"/>
        </w:rPr>
        <w:t>qui les sollicitent.</w:t>
      </w:r>
    </w:p>
    <w:bookmarkEnd w:id="22"/>
    <w:bookmarkEnd w:id="23"/>
    <w:p w14:paraId="2B302F17" w14:textId="1B9E63F2" w:rsidR="00FB1E02" w:rsidRDefault="00FB1E02" w:rsidP="00920E63">
      <w:pPr>
        <w:pStyle w:val="Corpsdetexte3"/>
        <w:spacing w:after="0"/>
        <w:jc w:val="both"/>
        <w:rPr>
          <w:rFonts w:ascii="Marianne" w:hAnsi="Marianne" w:cs="Arial"/>
          <w:sz w:val="22"/>
          <w:szCs w:val="24"/>
        </w:rPr>
      </w:pPr>
    </w:p>
    <w:p w14:paraId="266D08B1" w14:textId="099A5BA5" w:rsidR="0096671A" w:rsidRPr="00761F19" w:rsidRDefault="00761F19" w:rsidP="00920E63">
      <w:pPr>
        <w:pStyle w:val="Corpsdetexte3"/>
        <w:numPr>
          <w:ilvl w:val="0"/>
          <w:numId w:val="19"/>
        </w:numPr>
        <w:spacing w:after="0"/>
        <w:jc w:val="both"/>
        <w:rPr>
          <w:rFonts w:ascii="Marianne" w:hAnsi="Marianne" w:cs="Arial"/>
          <w:b/>
          <w:bCs/>
          <w:sz w:val="22"/>
          <w:szCs w:val="24"/>
        </w:rPr>
      </w:pPr>
      <w:r w:rsidRPr="00761F19">
        <w:rPr>
          <w:rFonts w:ascii="Marianne" w:hAnsi="Marianne" w:cs="Arial"/>
          <w:b/>
          <w:bCs/>
          <w:sz w:val="22"/>
          <w:szCs w:val="24"/>
        </w:rPr>
        <w:t>Unité d’œuvre</w:t>
      </w:r>
      <w:r w:rsidR="00B1655C">
        <w:rPr>
          <w:rFonts w:ascii="Marianne" w:hAnsi="Marianne" w:cs="Arial"/>
          <w:b/>
          <w:bCs/>
          <w:sz w:val="22"/>
          <w:szCs w:val="24"/>
        </w:rPr>
        <w:t xml:space="preserve"> 1</w:t>
      </w:r>
      <w:r w:rsidRPr="00761F19">
        <w:rPr>
          <w:rFonts w:ascii="Marianne" w:hAnsi="Marianne" w:cs="Arial"/>
          <w:b/>
          <w:bCs/>
          <w:sz w:val="22"/>
          <w:szCs w:val="24"/>
        </w:rPr>
        <w:t xml:space="preserve"> : </w:t>
      </w:r>
      <w:r>
        <w:rPr>
          <w:rFonts w:ascii="Marianne" w:hAnsi="Marianne" w:cs="Arial"/>
          <w:b/>
          <w:bCs/>
          <w:sz w:val="22"/>
          <w:szCs w:val="24"/>
        </w:rPr>
        <w:t>« </w:t>
      </w:r>
      <w:r w:rsidR="0096671A" w:rsidRPr="00761F19">
        <w:rPr>
          <w:rFonts w:ascii="Marianne" w:hAnsi="Marianne" w:cs="Arial"/>
          <w:b/>
          <w:bCs/>
          <w:sz w:val="22"/>
          <w:szCs w:val="24"/>
        </w:rPr>
        <w:t>Séance</w:t>
      </w:r>
      <w:r w:rsidR="001806A2" w:rsidRPr="00761F19">
        <w:rPr>
          <w:rFonts w:ascii="Marianne" w:hAnsi="Marianne" w:cs="Arial"/>
          <w:b/>
          <w:bCs/>
          <w:sz w:val="22"/>
          <w:szCs w:val="24"/>
        </w:rPr>
        <w:t>s</w:t>
      </w:r>
      <w:r w:rsidR="0096671A" w:rsidRPr="00761F19">
        <w:rPr>
          <w:rFonts w:ascii="Marianne" w:hAnsi="Marianne" w:cs="Arial"/>
          <w:b/>
          <w:bCs/>
          <w:sz w:val="22"/>
          <w:szCs w:val="24"/>
        </w:rPr>
        <w:t xml:space="preserve"> de travail de cadrage </w:t>
      </w:r>
      <w:r w:rsidR="001806A2" w:rsidRPr="00761F19">
        <w:rPr>
          <w:rFonts w:ascii="Marianne" w:hAnsi="Marianne" w:cs="Arial"/>
          <w:b/>
          <w:bCs/>
          <w:sz w:val="22"/>
          <w:szCs w:val="24"/>
        </w:rPr>
        <w:t xml:space="preserve">de la campagne </w:t>
      </w:r>
      <w:r w:rsidR="00470589">
        <w:rPr>
          <w:rFonts w:ascii="Marianne" w:hAnsi="Marianne" w:cs="Arial"/>
          <w:b/>
          <w:bCs/>
          <w:sz w:val="22"/>
          <w:szCs w:val="24"/>
        </w:rPr>
        <w:t>d’</w:t>
      </w:r>
      <w:proofErr w:type="spellStart"/>
      <w:r w:rsidR="00470589">
        <w:rPr>
          <w:rFonts w:ascii="Marianne" w:hAnsi="Marianne" w:cs="Arial"/>
          <w:b/>
          <w:bCs/>
          <w:sz w:val="22"/>
          <w:szCs w:val="24"/>
        </w:rPr>
        <w:t>assessment</w:t>
      </w:r>
      <w:proofErr w:type="spellEnd"/>
      <w:r w:rsidR="00470589">
        <w:rPr>
          <w:rFonts w:ascii="Marianne" w:hAnsi="Marianne" w:cs="Arial"/>
          <w:b/>
          <w:bCs/>
          <w:sz w:val="22"/>
          <w:szCs w:val="24"/>
        </w:rPr>
        <w:t xml:space="preserve"> </w:t>
      </w:r>
      <w:r w:rsidR="0096671A" w:rsidRPr="00761F19">
        <w:rPr>
          <w:rFonts w:ascii="Marianne" w:hAnsi="Marianne" w:cs="Arial"/>
          <w:b/>
          <w:bCs/>
          <w:sz w:val="22"/>
          <w:szCs w:val="24"/>
        </w:rPr>
        <w:t>avec le commanditaire</w:t>
      </w:r>
      <w:r>
        <w:rPr>
          <w:rFonts w:ascii="Marianne" w:hAnsi="Marianne" w:cs="Arial"/>
          <w:b/>
          <w:bCs/>
          <w:sz w:val="22"/>
          <w:szCs w:val="24"/>
        </w:rPr>
        <w:t> »,</w:t>
      </w:r>
      <w:r w:rsidRPr="00761F19">
        <w:rPr>
          <w:rFonts w:ascii="Marianne" w:hAnsi="Marianne" w:cs="Arial"/>
          <w:b/>
          <w:bCs/>
          <w:sz w:val="22"/>
          <w:szCs w:val="24"/>
        </w:rPr>
        <w:t xml:space="preserve"> (</w:t>
      </w:r>
      <w:r w:rsidR="00E50537">
        <w:rPr>
          <w:rFonts w:ascii="Marianne" w:hAnsi="Marianne" w:cs="Arial"/>
          <w:b/>
          <w:bCs/>
          <w:sz w:val="22"/>
          <w:szCs w:val="24"/>
        </w:rPr>
        <w:t>2x</w:t>
      </w:r>
      <w:r w:rsidRPr="00761F19">
        <w:rPr>
          <w:rFonts w:ascii="Marianne" w:hAnsi="Marianne" w:cs="Arial"/>
          <w:b/>
          <w:bCs/>
          <w:sz w:val="22"/>
          <w:szCs w:val="24"/>
        </w:rPr>
        <w:t>3 heures)</w:t>
      </w:r>
    </w:p>
    <w:p w14:paraId="05EA4AFB" w14:textId="25F67ECB" w:rsidR="0096671A" w:rsidRPr="001806A2" w:rsidRDefault="00AC327A" w:rsidP="00920E63">
      <w:pPr>
        <w:pStyle w:val="Corpsdetexte3"/>
        <w:spacing w:after="0"/>
        <w:jc w:val="both"/>
        <w:rPr>
          <w:rFonts w:ascii="Marianne" w:hAnsi="Marianne" w:cs="Arial"/>
          <w:sz w:val="22"/>
          <w:szCs w:val="24"/>
        </w:rPr>
      </w:pPr>
      <w:r>
        <w:rPr>
          <w:rFonts w:ascii="Marianne" w:hAnsi="Marianne" w:cs="Arial"/>
          <w:sz w:val="22"/>
          <w:szCs w:val="24"/>
        </w:rPr>
        <w:t>Ces séances de travail auront lieu à 2</w:t>
      </w:r>
      <w:r w:rsidR="00E50537">
        <w:rPr>
          <w:rFonts w:ascii="Marianne" w:hAnsi="Marianne" w:cs="Arial"/>
          <w:sz w:val="22"/>
          <w:szCs w:val="24"/>
        </w:rPr>
        <w:t xml:space="preserve"> moments</w:t>
      </w:r>
      <w:r w:rsidR="0096671A" w:rsidRPr="001806A2">
        <w:rPr>
          <w:rFonts w:ascii="Marianne" w:hAnsi="Marianne" w:cs="Arial"/>
          <w:sz w:val="22"/>
          <w:szCs w:val="24"/>
        </w:rPr>
        <w:t> :</w:t>
      </w:r>
    </w:p>
    <w:p w14:paraId="308BD1FC" w14:textId="124C67C2" w:rsidR="0096671A" w:rsidRDefault="0096671A" w:rsidP="00920E63">
      <w:pPr>
        <w:pStyle w:val="Corpsdetexte3"/>
        <w:numPr>
          <w:ilvl w:val="1"/>
          <w:numId w:val="18"/>
        </w:numPr>
        <w:spacing w:after="0"/>
        <w:jc w:val="both"/>
        <w:rPr>
          <w:rFonts w:ascii="Marianne" w:hAnsi="Marianne" w:cs="Arial"/>
          <w:sz w:val="22"/>
          <w:szCs w:val="24"/>
        </w:rPr>
      </w:pPr>
      <w:bookmarkStart w:id="24" w:name="_Hlk169535241"/>
      <w:r>
        <w:rPr>
          <w:rFonts w:ascii="Marianne" w:hAnsi="Marianne" w:cs="Arial"/>
          <w:sz w:val="22"/>
          <w:szCs w:val="24"/>
        </w:rPr>
        <w:t>En début de campagne</w:t>
      </w:r>
      <w:r w:rsidR="00761F19">
        <w:rPr>
          <w:rFonts w:ascii="Marianne" w:hAnsi="Marianne" w:cs="Arial"/>
          <w:sz w:val="22"/>
          <w:szCs w:val="24"/>
        </w:rPr>
        <w:t xml:space="preserve"> (3 heures)</w:t>
      </w:r>
      <w:r>
        <w:rPr>
          <w:rFonts w:ascii="Marianne" w:hAnsi="Marianne" w:cs="Arial"/>
          <w:sz w:val="22"/>
          <w:szCs w:val="24"/>
        </w:rPr>
        <w:t>,</w:t>
      </w:r>
    </w:p>
    <w:p w14:paraId="7F03782D" w14:textId="1835451D" w:rsidR="0096671A" w:rsidRDefault="0096671A" w:rsidP="00920E63">
      <w:pPr>
        <w:pStyle w:val="Corpsdetexte3"/>
        <w:numPr>
          <w:ilvl w:val="1"/>
          <w:numId w:val="18"/>
        </w:numPr>
        <w:spacing w:after="0"/>
        <w:jc w:val="both"/>
        <w:rPr>
          <w:rFonts w:ascii="Marianne" w:hAnsi="Marianne" w:cs="Arial"/>
          <w:sz w:val="22"/>
          <w:szCs w:val="24"/>
        </w:rPr>
      </w:pPr>
      <w:r>
        <w:rPr>
          <w:rFonts w:ascii="Marianne" w:hAnsi="Marianne" w:cs="Arial"/>
          <w:sz w:val="22"/>
          <w:szCs w:val="24"/>
        </w:rPr>
        <w:t>A l’issue des entretiens d’</w:t>
      </w:r>
      <w:proofErr w:type="spellStart"/>
      <w:r>
        <w:rPr>
          <w:rFonts w:ascii="Marianne" w:hAnsi="Marianne" w:cs="Arial"/>
          <w:sz w:val="22"/>
          <w:szCs w:val="24"/>
        </w:rPr>
        <w:t>assessment</w:t>
      </w:r>
      <w:proofErr w:type="spellEnd"/>
      <w:r w:rsidR="00761F19">
        <w:rPr>
          <w:rFonts w:ascii="Marianne" w:hAnsi="Marianne" w:cs="Arial"/>
          <w:sz w:val="22"/>
          <w:szCs w:val="24"/>
        </w:rPr>
        <w:t xml:space="preserve"> (3 heures).</w:t>
      </w:r>
    </w:p>
    <w:bookmarkEnd w:id="24"/>
    <w:p w14:paraId="58CB9308" w14:textId="77777777" w:rsidR="0096671A" w:rsidRDefault="0096671A" w:rsidP="00920E63">
      <w:pPr>
        <w:pStyle w:val="Corpsdetexte3"/>
        <w:spacing w:after="0"/>
        <w:jc w:val="both"/>
        <w:rPr>
          <w:rFonts w:ascii="Marianne" w:hAnsi="Marianne" w:cs="Arial"/>
          <w:sz w:val="22"/>
          <w:szCs w:val="24"/>
        </w:rPr>
      </w:pPr>
    </w:p>
    <w:p w14:paraId="6EE1D208" w14:textId="2686A6D1" w:rsidR="0096671A" w:rsidRPr="001806A2" w:rsidRDefault="0096671A" w:rsidP="00920E63">
      <w:pPr>
        <w:pStyle w:val="Corpsdetexte3"/>
        <w:numPr>
          <w:ilvl w:val="1"/>
          <w:numId w:val="5"/>
        </w:numPr>
        <w:spacing w:after="0"/>
        <w:jc w:val="both"/>
        <w:rPr>
          <w:rFonts w:ascii="Marianne" w:hAnsi="Marianne" w:cs="Arial"/>
          <w:i/>
          <w:iCs/>
          <w:sz w:val="22"/>
          <w:szCs w:val="24"/>
        </w:rPr>
      </w:pPr>
      <w:r w:rsidRPr="001806A2">
        <w:rPr>
          <w:rFonts w:ascii="Marianne" w:hAnsi="Marianne" w:cs="Arial"/>
          <w:i/>
          <w:iCs/>
          <w:sz w:val="22"/>
          <w:szCs w:val="24"/>
        </w:rPr>
        <w:t>En début de campagne,</w:t>
      </w:r>
    </w:p>
    <w:p w14:paraId="4DF613C1" w14:textId="4EA92687" w:rsidR="001806A2" w:rsidRDefault="001806A2" w:rsidP="00920E63">
      <w:pPr>
        <w:pStyle w:val="Corpsdetexte3"/>
        <w:spacing w:after="0"/>
        <w:jc w:val="both"/>
        <w:rPr>
          <w:rFonts w:ascii="Marianne" w:hAnsi="Marianne" w:cs="Arial"/>
          <w:sz w:val="22"/>
          <w:szCs w:val="24"/>
        </w:rPr>
      </w:pPr>
      <w:r>
        <w:rPr>
          <w:rFonts w:ascii="Marianne" w:hAnsi="Marianne" w:cs="Arial"/>
          <w:sz w:val="22"/>
          <w:szCs w:val="24"/>
        </w:rPr>
        <w:t>Le commanditaire f</w:t>
      </w:r>
      <w:r w:rsidR="008B32C0">
        <w:rPr>
          <w:rFonts w:ascii="Marianne" w:hAnsi="Marianne" w:cs="Arial"/>
          <w:sz w:val="22"/>
          <w:szCs w:val="24"/>
        </w:rPr>
        <w:t>era</w:t>
      </w:r>
      <w:r>
        <w:rPr>
          <w:rFonts w:ascii="Marianne" w:hAnsi="Marianne" w:cs="Arial"/>
          <w:sz w:val="22"/>
          <w:szCs w:val="24"/>
        </w:rPr>
        <w:t xml:space="preserve"> part au prestataire du contexte de l’année : il précise les effectifs (candidatures, perspectives de recrutement), les attentes en termes de compétences spécifiques si besoin, les échéances (période durant laquelle se déroulera l’</w:t>
      </w:r>
      <w:proofErr w:type="spellStart"/>
      <w:r>
        <w:rPr>
          <w:rFonts w:ascii="Marianne" w:hAnsi="Marianne" w:cs="Arial"/>
          <w:sz w:val="22"/>
          <w:szCs w:val="24"/>
        </w:rPr>
        <w:t>assessment</w:t>
      </w:r>
      <w:proofErr w:type="spellEnd"/>
      <w:r>
        <w:rPr>
          <w:rFonts w:ascii="Marianne" w:hAnsi="Marianne" w:cs="Arial"/>
          <w:sz w:val="22"/>
          <w:szCs w:val="24"/>
        </w:rPr>
        <w:t xml:space="preserve">). </w:t>
      </w:r>
    </w:p>
    <w:p w14:paraId="76D882C3" w14:textId="77777777" w:rsidR="004B5091" w:rsidRDefault="004B5091" w:rsidP="004B5091">
      <w:pPr>
        <w:pStyle w:val="Corpsdetexte3"/>
        <w:spacing w:after="0"/>
        <w:jc w:val="both"/>
        <w:rPr>
          <w:rFonts w:ascii="Marianne" w:hAnsi="Marianne" w:cs="Arial"/>
          <w:sz w:val="22"/>
          <w:szCs w:val="24"/>
        </w:rPr>
      </w:pPr>
    </w:p>
    <w:p w14:paraId="2F8A00C5" w14:textId="5C4C5151" w:rsidR="004B5091" w:rsidRPr="00432A7E" w:rsidRDefault="004B5091" w:rsidP="004B5091">
      <w:pPr>
        <w:pStyle w:val="Corpsdetexte3"/>
        <w:spacing w:after="0"/>
        <w:jc w:val="both"/>
        <w:rPr>
          <w:rFonts w:ascii="Marianne" w:hAnsi="Marianne" w:cs="Arial"/>
          <w:sz w:val="22"/>
          <w:szCs w:val="24"/>
        </w:rPr>
      </w:pPr>
      <w:r w:rsidRPr="00432A7E">
        <w:rPr>
          <w:rFonts w:ascii="Marianne" w:hAnsi="Marianne" w:cs="Arial"/>
          <w:sz w:val="22"/>
          <w:szCs w:val="24"/>
        </w:rPr>
        <w:t>Le nombre de prestation</w:t>
      </w:r>
      <w:r>
        <w:rPr>
          <w:rFonts w:ascii="Marianne" w:hAnsi="Marianne" w:cs="Arial"/>
          <w:sz w:val="22"/>
          <w:szCs w:val="24"/>
        </w:rPr>
        <w:t>s</w:t>
      </w:r>
      <w:r w:rsidRPr="00432A7E">
        <w:rPr>
          <w:rFonts w:ascii="Marianne" w:hAnsi="Marianne" w:cs="Arial"/>
          <w:sz w:val="22"/>
          <w:szCs w:val="24"/>
        </w:rPr>
        <w:t xml:space="preserve"> d’</w:t>
      </w:r>
      <w:proofErr w:type="spellStart"/>
      <w:r w:rsidRPr="00432A7E">
        <w:rPr>
          <w:rFonts w:ascii="Marianne" w:hAnsi="Marianne" w:cs="Arial"/>
          <w:sz w:val="22"/>
          <w:szCs w:val="24"/>
        </w:rPr>
        <w:t>assessment</w:t>
      </w:r>
      <w:proofErr w:type="spellEnd"/>
      <w:r w:rsidRPr="00432A7E">
        <w:rPr>
          <w:rFonts w:ascii="Marianne" w:hAnsi="Marianne" w:cs="Arial"/>
          <w:sz w:val="22"/>
          <w:szCs w:val="24"/>
        </w:rPr>
        <w:t xml:space="preserve"> peut être variable suivant le nombre de candidatures reçues à la fonction de coach interne.</w:t>
      </w:r>
      <w:r>
        <w:rPr>
          <w:rFonts w:ascii="Marianne" w:hAnsi="Marianne" w:cs="Arial"/>
          <w:sz w:val="22"/>
          <w:szCs w:val="24"/>
        </w:rPr>
        <w:t xml:space="preserve"> Il sera précisé en début de campagne. Pour information, en 2023, 10 candidats ont été reçus dans le cadre de l’</w:t>
      </w:r>
      <w:proofErr w:type="spellStart"/>
      <w:r>
        <w:rPr>
          <w:rFonts w:ascii="Marianne" w:hAnsi="Marianne" w:cs="Arial"/>
          <w:sz w:val="22"/>
          <w:szCs w:val="24"/>
        </w:rPr>
        <w:t>assessment</w:t>
      </w:r>
      <w:proofErr w:type="spellEnd"/>
      <w:r>
        <w:rPr>
          <w:rFonts w:ascii="Marianne" w:hAnsi="Marianne" w:cs="Arial"/>
          <w:sz w:val="22"/>
          <w:szCs w:val="24"/>
        </w:rPr>
        <w:t xml:space="preserve"> et 5 ont été retenus pour intégrer le réseau des coachs internes.</w:t>
      </w:r>
    </w:p>
    <w:p w14:paraId="1A07CBB7" w14:textId="77777777" w:rsidR="004B5091" w:rsidRDefault="004B5091" w:rsidP="00920E63">
      <w:pPr>
        <w:pStyle w:val="Corpsdetexte3"/>
        <w:spacing w:after="0"/>
        <w:jc w:val="both"/>
        <w:rPr>
          <w:rFonts w:ascii="Marianne" w:hAnsi="Marianne" w:cs="Arial"/>
          <w:sz w:val="22"/>
          <w:szCs w:val="24"/>
        </w:rPr>
      </w:pPr>
    </w:p>
    <w:p w14:paraId="05556229" w14:textId="4B51BE8C" w:rsidR="00920E63" w:rsidRPr="00432A7E" w:rsidRDefault="00920E63" w:rsidP="00920E63">
      <w:pPr>
        <w:pStyle w:val="Corpsdetexte3"/>
        <w:spacing w:after="0"/>
        <w:jc w:val="both"/>
        <w:rPr>
          <w:rFonts w:ascii="Marianne" w:hAnsi="Marianne" w:cs="Arial"/>
          <w:sz w:val="22"/>
          <w:szCs w:val="24"/>
        </w:rPr>
      </w:pPr>
      <w:r w:rsidRPr="00432A7E">
        <w:rPr>
          <w:rFonts w:ascii="Marianne" w:hAnsi="Marianne" w:cs="Arial"/>
          <w:sz w:val="22"/>
          <w:szCs w:val="24"/>
        </w:rPr>
        <w:t xml:space="preserve">Le </w:t>
      </w:r>
      <w:r>
        <w:rPr>
          <w:rFonts w:ascii="Marianne" w:hAnsi="Marianne" w:cs="Arial"/>
          <w:sz w:val="22"/>
          <w:szCs w:val="24"/>
        </w:rPr>
        <w:t xml:space="preserve">commanditaire souhaite </w:t>
      </w:r>
      <w:r w:rsidRPr="00432A7E">
        <w:rPr>
          <w:rFonts w:ascii="Marianne" w:hAnsi="Marianne" w:cs="Arial"/>
          <w:sz w:val="22"/>
          <w:szCs w:val="24"/>
        </w:rPr>
        <w:t xml:space="preserve">qu’un double regard soit possible pour certains candidats : c’est-à-dire que 2 superviseurs </w:t>
      </w:r>
      <w:r w:rsidRPr="00AA2E9B">
        <w:rPr>
          <w:rFonts w:ascii="Marianne" w:hAnsi="Marianne" w:cs="Arial"/>
          <w:sz w:val="22"/>
          <w:szCs w:val="24"/>
        </w:rPr>
        <w:t>puissent</w:t>
      </w:r>
      <w:r w:rsidRPr="00AA2E9B">
        <w:rPr>
          <w:rFonts w:ascii="Marianne" w:hAnsi="Marianne" w:cs="Arial"/>
          <w:strike/>
          <w:sz w:val="22"/>
          <w:szCs w:val="24"/>
        </w:rPr>
        <w:t>-</w:t>
      </w:r>
      <w:r w:rsidRPr="00AA2E9B">
        <w:rPr>
          <w:rFonts w:ascii="Marianne" w:hAnsi="Marianne" w:cs="Arial"/>
          <w:sz w:val="22"/>
          <w:szCs w:val="24"/>
        </w:rPr>
        <w:t xml:space="preserve">être mobilisés </w:t>
      </w:r>
      <w:r w:rsidRPr="00432A7E">
        <w:rPr>
          <w:rFonts w:ascii="Marianne" w:hAnsi="Marianne" w:cs="Arial"/>
          <w:sz w:val="22"/>
          <w:szCs w:val="24"/>
        </w:rPr>
        <w:t>pour l’</w:t>
      </w:r>
      <w:proofErr w:type="spellStart"/>
      <w:r w:rsidRPr="00432A7E">
        <w:rPr>
          <w:rFonts w:ascii="Marianne" w:hAnsi="Marianne" w:cs="Arial"/>
          <w:sz w:val="22"/>
          <w:szCs w:val="24"/>
        </w:rPr>
        <w:t>assessment</w:t>
      </w:r>
      <w:proofErr w:type="spellEnd"/>
      <w:r w:rsidRPr="00432A7E">
        <w:rPr>
          <w:rFonts w:ascii="Marianne" w:hAnsi="Marianne" w:cs="Arial"/>
          <w:sz w:val="22"/>
          <w:szCs w:val="24"/>
        </w:rPr>
        <w:t>.</w:t>
      </w:r>
    </w:p>
    <w:p w14:paraId="37A369E7" w14:textId="509E2BDD" w:rsidR="00920E63" w:rsidRDefault="00920E63" w:rsidP="00920E63">
      <w:pPr>
        <w:pStyle w:val="Corpsdetexte3"/>
        <w:spacing w:after="0"/>
        <w:jc w:val="both"/>
        <w:rPr>
          <w:rFonts w:ascii="Marianne" w:hAnsi="Marianne" w:cs="Arial"/>
          <w:sz w:val="22"/>
          <w:szCs w:val="24"/>
        </w:rPr>
      </w:pPr>
      <w:r w:rsidRPr="00432A7E">
        <w:rPr>
          <w:rFonts w:ascii="Marianne" w:hAnsi="Marianne" w:cs="Arial"/>
          <w:sz w:val="22"/>
          <w:szCs w:val="24"/>
        </w:rPr>
        <w:lastRenderedPageBreak/>
        <w:t>Ce</w:t>
      </w:r>
      <w:r w:rsidR="008B32C0">
        <w:rPr>
          <w:rFonts w:ascii="Marianne" w:hAnsi="Marianne" w:cs="Arial"/>
          <w:sz w:val="22"/>
          <w:szCs w:val="24"/>
        </w:rPr>
        <w:t>tte demande de</w:t>
      </w:r>
      <w:r w:rsidRPr="00432A7E">
        <w:rPr>
          <w:rFonts w:ascii="Marianne" w:hAnsi="Marianne" w:cs="Arial"/>
          <w:sz w:val="22"/>
          <w:szCs w:val="24"/>
        </w:rPr>
        <w:t xml:space="preserve"> « double regard » est formulé</w:t>
      </w:r>
      <w:r w:rsidR="008B32C0">
        <w:rPr>
          <w:rFonts w:ascii="Marianne" w:hAnsi="Marianne" w:cs="Arial"/>
          <w:sz w:val="22"/>
          <w:szCs w:val="24"/>
        </w:rPr>
        <w:t>e</w:t>
      </w:r>
      <w:r>
        <w:rPr>
          <w:rFonts w:ascii="Marianne" w:hAnsi="Marianne" w:cs="Arial"/>
          <w:sz w:val="22"/>
          <w:szCs w:val="24"/>
        </w:rPr>
        <w:t xml:space="preserve"> par écrit pa</w:t>
      </w:r>
      <w:r w:rsidRPr="00432A7E">
        <w:rPr>
          <w:rFonts w:ascii="Marianne" w:hAnsi="Marianne" w:cs="Arial"/>
          <w:sz w:val="22"/>
          <w:szCs w:val="24"/>
        </w:rPr>
        <w:t xml:space="preserve">r le </w:t>
      </w:r>
      <w:r>
        <w:rPr>
          <w:rFonts w:ascii="Marianne" w:hAnsi="Marianne" w:cs="Arial"/>
          <w:sz w:val="22"/>
          <w:szCs w:val="24"/>
        </w:rPr>
        <w:t>commanditaire</w:t>
      </w:r>
      <w:r w:rsidRPr="00432A7E">
        <w:rPr>
          <w:rFonts w:ascii="Marianne" w:hAnsi="Marianne" w:cs="Arial"/>
          <w:sz w:val="22"/>
          <w:szCs w:val="24"/>
        </w:rPr>
        <w:t>. En aucun cas, le titulaire ne peut réaliser ce type de prestation de son propre chef.</w:t>
      </w:r>
    </w:p>
    <w:p w14:paraId="5AA19EC9" w14:textId="77777777" w:rsidR="00920E63" w:rsidRDefault="00920E63" w:rsidP="00920E63">
      <w:pPr>
        <w:pStyle w:val="Corpsdetexte3"/>
        <w:spacing w:after="0"/>
        <w:jc w:val="both"/>
        <w:rPr>
          <w:rFonts w:ascii="Marianne" w:hAnsi="Marianne" w:cs="Arial"/>
          <w:sz w:val="22"/>
          <w:szCs w:val="24"/>
        </w:rPr>
      </w:pPr>
    </w:p>
    <w:p w14:paraId="1A923213" w14:textId="77CB31D8" w:rsidR="001806A2" w:rsidRDefault="001806A2" w:rsidP="00920E63">
      <w:pPr>
        <w:pStyle w:val="Corpsdetexte3"/>
        <w:spacing w:after="0"/>
        <w:jc w:val="both"/>
        <w:rPr>
          <w:rFonts w:ascii="Marianne" w:hAnsi="Marianne" w:cs="Arial"/>
          <w:sz w:val="22"/>
          <w:szCs w:val="24"/>
        </w:rPr>
      </w:pPr>
      <w:r>
        <w:rPr>
          <w:rFonts w:ascii="Marianne" w:hAnsi="Marianne" w:cs="Arial"/>
          <w:sz w:val="22"/>
          <w:szCs w:val="24"/>
        </w:rPr>
        <w:t>Le prestataire adresse en retour au commanditaire, sous 10 jours ouvrés, le déroulé de l’entretien d’</w:t>
      </w:r>
      <w:proofErr w:type="spellStart"/>
      <w:r>
        <w:rPr>
          <w:rFonts w:ascii="Marianne" w:hAnsi="Marianne" w:cs="Arial"/>
          <w:sz w:val="22"/>
          <w:szCs w:val="24"/>
        </w:rPr>
        <w:t>assessment</w:t>
      </w:r>
      <w:proofErr w:type="spellEnd"/>
      <w:r w:rsidR="00470589">
        <w:rPr>
          <w:rFonts w:ascii="Marianne" w:hAnsi="Marianne" w:cs="Arial"/>
          <w:sz w:val="22"/>
          <w:szCs w:val="24"/>
        </w:rPr>
        <w:t xml:space="preserve">, </w:t>
      </w:r>
      <w:r>
        <w:rPr>
          <w:rFonts w:ascii="Marianne" w:hAnsi="Marianne" w:cs="Arial"/>
          <w:sz w:val="22"/>
          <w:szCs w:val="24"/>
        </w:rPr>
        <w:t>le caneva</w:t>
      </w:r>
      <w:r w:rsidR="006E17D3">
        <w:rPr>
          <w:rFonts w:ascii="Marianne" w:hAnsi="Marianne" w:cs="Arial"/>
          <w:sz w:val="22"/>
          <w:szCs w:val="24"/>
        </w:rPr>
        <w:t>s</w:t>
      </w:r>
      <w:r>
        <w:rPr>
          <w:rFonts w:ascii="Marianne" w:hAnsi="Marianne" w:cs="Arial"/>
          <w:sz w:val="22"/>
          <w:szCs w:val="24"/>
        </w:rPr>
        <w:t xml:space="preserve"> du compte-rendu</w:t>
      </w:r>
      <w:r w:rsidR="00470589">
        <w:rPr>
          <w:rFonts w:ascii="Marianne" w:hAnsi="Marianne" w:cs="Arial"/>
          <w:sz w:val="22"/>
          <w:szCs w:val="24"/>
        </w:rPr>
        <w:t>, l</w:t>
      </w:r>
      <w:r>
        <w:rPr>
          <w:rFonts w:ascii="Marianne" w:hAnsi="Marianne" w:cs="Arial"/>
          <w:sz w:val="22"/>
          <w:szCs w:val="24"/>
        </w:rPr>
        <w:t>e calendrier de déroulement de la campagne d’</w:t>
      </w:r>
      <w:proofErr w:type="spellStart"/>
      <w:r>
        <w:rPr>
          <w:rFonts w:ascii="Marianne" w:hAnsi="Marianne" w:cs="Arial"/>
          <w:sz w:val="22"/>
          <w:szCs w:val="24"/>
        </w:rPr>
        <w:t>assessment</w:t>
      </w:r>
      <w:proofErr w:type="spellEnd"/>
      <w:r w:rsidR="00470589">
        <w:rPr>
          <w:rFonts w:ascii="Marianne" w:hAnsi="Marianne" w:cs="Arial"/>
          <w:sz w:val="22"/>
          <w:szCs w:val="24"/>
        </w:rPr>
        <w:t xml:space="preserve"> et</w:t>
      </w:r>
      <w:r>
        <w:rPr>
          <w:rFonts w:ascii="Marianne" w:hAnsi="Marianne" w:cs="Arial"/>
          <w:sz w:val="22"/>
          <w:szCs w:val="24"/>
        </w:rPr>
        <w:t xml:space="preserve"> le nom des </w:t>
      </w:r>
      <w:r w:rsidR="008B32C0">
        <w:rPr>
          <w:rFonts w:ascii="Marianne" w:hAnsi="Marianne" w:cs="Arial"/>
          <w:sz w:val="22"/>
          <w:szCs w:val="24"/>
        </w:rPr>
        <w:t xml:space="preserve">intervenants </w:t>
      </w:r>
      <w:r>
        <w:rPr>
          <w:rFonts w:ascii="Marianne" w:hAnsi="Marianne" w:cs="Arial"/>
          <w:sz w:val="22"/>
          <w:szCs w:val="24"/>
        </w:rPr>
        <w:t>mobilisés.</w:t>
      </w:r>
    </w:p>
    <w:p w14:paraId="4E604536" w14:textId="77777777" w:rsidR="00920E63" w:rsidRDefault="00920E63" w:rsidP="00920E63">
      <w:pPr>
        <w:pStyle w:val="Corpsdetexte3"/>
        <w:spacing w:after="0"/>
        <w:jc w:val="both"/>
        <w:rPr>
          <w:rFonts w:ascii="Marianne" w:hAnsi="Marianne" w:cs="Arial"/>
          <w:sz w:val="22"/>
          <w:szCs w:val="24"/>
        </w:rPr>
      </w:pPr>
    </w:p>
    <w:p w14:paraId="731DE0B2" w14:textId="1A79F7F0" w:rsidR="004B5091" w:rsidRDefault="001806A2" w:rsidP="00920E63">
      <w:pPr>
        <w:pStyle w:val="Corpsdetexte3"/>
        <w:spacing w:after="0"/>
        <w:jc w:val="both"/>
        <w:rPr>
          <w:rFonts w:ascii="Marianne" w:hAnsi="Marianne" w:cs="Arial"/>
          <w:sz w:val="22"/>
          <w:szCs w:val="24"/>
        </w:rPr>
      </w:pPr>
      <w:r>
        <w:rPr>
          <w:rFonts w:ascii="Marianne" w:hAnsi="Marianne" w:cs="Arial"/>
          <w:sz w:val="22"/>
          <w:szCs w:val="24"/>
        </w:rPr>
        <w:t>Le commanditaire valide méthode, support</w:t>
      </w:r>
      <w:r w:rsidR="00470589">
        <w:rPr>
          <w:rFonts w:ascii="Marianne" w:hAnsi="Marianne" w:cs="Arial"/>
          <w:sz w:val="22"/>
          <w:szCs w:val="24"/>
        </w:rPr>
        <w:t xml:space="preserve">, </w:t>
      </w:r>
      <w:r>
        <w:rPr>
          <w:rFonts w:ascii="Marianne" w:hAnsi="Marianne" w:cs="Arial"/>
          <w:sz w:val="22"/>
          <w:szCs w:val="24"/>
        </w:rPr>
        <w:t>calendrier</w:t>
      </w:r>
      <w:r w:rsidR="00470589">
        <w:rPr>
          <w:rFonts w:ascii="Marianne" w:hAnsi="Marianne" w:cs="Arial"/>
          <w:sz w:val="22"/>
          <w:szCs w:val="24"/>
        </w:rPr>
        <w:t xml:space="preserve"> et </w:t>
      </w:r>
      <w:r w:rsidR="008B32C0">
        <w:rPr>
          <w:rFonts w:ascii="Marianne" w:hAnsi="Marianne" w:cs="Arial"/>
          <w:sz w:val="22"/>
          <w:szCs w:val="24"/>
        </w:rPr>
        <w:t xml:space="preserve">nom des </w:t>
      </w:r>
      <w:r w:rsidR="00470589">
        <w:rPr>
          <w:rFonts w:ascii="Marianne" w:hAnsi="Marianne" w:cs="Arial"/>
          <w:sz w:val="22"/>
          <w:szCs w:val="24"/>
        </w:rPr>
        <w:t>intervenants.</w:t>
      </w:r>
      <w:r>
        <w:rPr>
          <w:rFonts w:ascii="Marianne" w:hAnsi="Marianne" w:cs="Arial"/>
          <w:sz w:val="22"/>
          <w:szCs w:val="24"/>
        </w:rPr>
        <w:t xml:space="preserve"> </w:t>
      </w:r>
    </w:p>
    <w:p w14:paraId="6BC6A00C" w14:textId="77777777" w:rsidR="001806A2" w:rsidRDefault="001806A2" w:rsidP="00920E63">
      <w:pPr>
        <w:pStyle w:val="Corpsdetexte3"/>
        <w:spacing w:after="0"/>
        <w:jc w:val="both"/>
        <w:rPr>
          <w:rFonts w:ascii="Marianne" w:hAnsi="Marianne" w:cs="Arial"/>
          <w:sz w:val="22"/>
          <w:szCs w:val="24"/>
        </w:rPr>
      </w:pPr>
    </w:p>
    <w:p w14:paraId="7597BA32" w14:textId="1B7D7BC9" w:rsidR="001806A2" w:rsidRDefault="001806A2" w:rsidP="00920E63">
      <w:pPr>
        <w:pStyle w:val="Corpsdetexte3"/>
        <w:spacing w:after="0"/>
        <w:jc w:val="both"/>
        <w:rPr>
          <w:rFonts w:ascii="Marianne" w:hAnsi="Marianne" w:cs="Arial"/>
          <w:sz w:val="22"/>
          <w:szCs w:val="24"/>
        </w:rPr>
      </w:pPr>
      <w:r>
        <w:rPr>
          <w:rFonts w:ascii="Marianne" w:hAnsi="Marianne" w:cs="Arial"/>
          <w:sz w:val="22"/>
          <w:szCs w:val="24"/>
        </w:rPr>
        <w:t xml:space="preserve">Le commanditaire adresse au prestataire les dossiers de candidature </w:t>
      </w:r>
      <w:r w:rsidR="00470589">
        <w:rPr>
          <w:rFonts w:ascii="Marianne" w:hAnsi="Marianne" w:cs="Arial"/>
          <w:sz w:val="22"/>
          <w:szCs w:val="24"/>
        </w:rPr>
        <w:t xml:space="preserve">(CV, lettre de motivation, dossier de candidature, pièces justificatives) </w:t>
      </w:r>
      <w:r>
        <w:rPr>
          <w:rFonts w:ascii="Marianne" w:hAnsi="Marianne" w:cs="Arial"/>
          <w:sz w:val="22"/>
          <w:szCs w:val="24"/>
        </w:rPr>
        <w:t xml:space="preserve">par messagerie. </w:t>
      </w:r>
    </w:p>
    <w:p w14:paraId="58CF1250" w14:textId="046F45B1" w:rsidR="001806A2" w:rsidRDefault="001806A2" w:rsidP="00920E63">
      <w:pPr>
        <w:pStyle w:val="Corpsdetexte3"/>
        <w:spacing w:after="0"/>
        <w:jc w:val="both"/>
        <w:rPr>
          <w:rFonts w:ascii="Marianne" w:hAnsi="Marianne" w:cs="Arial"/>
          <w:sz w:val="22"/>
          <w:szCs w:val="24"/>
        </w:rPr>
      </w:pPr>
      <w:r>
        <w:rPr>
          <w:rFonts w:ascii="Marianne" w:hAnsi="Marianne" w:cs="Arial"/>
          <w:sz w:val="22"/>
          <w:szCs w:val="24"/>
        </w:rPr>
        <w:t xml:space="preserve">Le prestataire prend l’attache des candidats et définit avec eux la date de </w:t>
      </w:r>
      <w:r w:rsidR="00920E63">
        <w:rPr>
          <w:rFonts w:ascii="Marianne" w:hAnsi="Marianne" w:cs="Arial"/>
          <w:sz w:val="22"/>
          <w:szCs w:val="24"/>
        </w:rPr>
        <w:t>leur</w:t>
      </w:r>
      <w:r w:rsidR="00F60F2E">
        <w:rPr>
          <w:rFonts w:ascii="Marianne" w:hAnsi="Marianne" w:cs="Arial"/>
          <w:sz w:val="22"/>
          <w:szCs w:val="24"/>
        </w:rPr>
        <w:t xml:space="preserve"> </w:t>
      </w:r>
      <w:r>
        <w:rPr>
          <w:rFonts w:ascii="Marianne" w:hAnsi="Marianne" w:cs="Arial"/>
          <w:sz w:val="22"/>
          <w:szCs w:val="24"/>
        </w:rPr>
        <w:t>entretien dans le respect du calendrier défini.</w:t>
      </w:r>
    </w:p>
    <w:p w14:paraId="3BD139EB" w14:textId="6DE85AAF" w:rsidR="004174E4" w:rsidRDefault="004174E4" w:rsidP="00920E63">
      <w:pPr>
        <w:pStyle w:val="Corpsdetexte3"/>
        <w:spacing w:after="0"/>
        <w:jc w:val="both"/>
        <w:rPr>
          <w:rFonts w:ascii="Marianne" w:hAnsi="Marianne" w:cs="Arial"/>
          <w:sz w:val="22"/>
          <w:szCs w:val="24"/>
        </w:rPr>
      </w:pPr>
    </w:p>
    <w:p w14:paraId="4681C5E3" w14:textId="77777777" w:rsidR="009F780E" w:rsidRDefault="009F780E" w:rsidP="009F780E">
      <w:pPr>
        <w:pStyle w:val="Corpsdetexte3"/>
        <w:spacing w:after="0"/>
        <w:jc w:val="both"/>
        <w:rPr>
          <w:rFonts w:ascii="Marianne" w:hAnsi="Marianne" w:cs="Arial"/>
          <w:sz w:val="22"/>
          <w:szCs w:val="24"/>
        </w:rPr>
      </w:pPr>
      <w:r>
        <w:rPr>
          <w:rFonts w:ascii="Marianne" w:hAnsi="Marianne" w:cs="Arial"/>
          <w:sz w:val="22"/>
          <w:szCs w:val="24"/>
        </w:rPr>
        <w:t>Les échanges se feront en distanciel ou dans les locaux du ministère à Paris.</w:t>
      </w:r>
    </w:p>
    <w:p w14:paraId="05EBEA22" w14:textId="77777777" w:rsidR="009F780E" w:rsidRDefault="009F780E" w:rsidP="00920E63">
      <w:pPr>
        <w:pStyle w:val="Corpsdetexte3"/>
        <w:spacing w:after="0"/>
        <w:jc w:val="both"/>
        <w:rPr>
          <w:rFonts w:ascii="Marianne" w:hAnsi="Marianne" w:cs="Arial"/>
          <w:sz w:val="22"/>
          <w:szCs w:val="24"/>
        </w:rPr>
      </w:pPr>
    </w:p>
    <w:p w14:paraId="68437204" w14:textId="55BAD569" w:rsidR="0096671A" w:rsidRPr="001806A2" w:rsidRDefault="0096671A" w:rsidP="001806A2">
      <w:pPr>
        <w:pStyle w:val="Corpsdetexte3"/>
        <w:numPr>
          <w:ilvl w:val="1"/>
          <w:numId w:val="5"/>
        </w:numPr>
        <w:spacing w:after="0"/>
        <w:jc w:val="both"/>
        <w:rPr>
          <w:rFonts w:ascii="Marianne" w:hAnsi="Marianne" w:cs="Arial"/>
          <w:i/>
          <w:iCs/>
          <w:sz w:val="22"/>
          <w:szCs w:val="24"/>
        </w:rPr>
      </w:pPr>
      <w:r w:rsidRPr="001806A2">
        <w:rPr>
          <w:rFonts w:ascii="Marianne" w:hAnsi="Marianne" w:cs="Arial"/>
          <w:i/>
          <w:iCs/>
          <w:sz w:val="22"/>
          <w:szCs w:val="24"/>
        </w:rPr>
        <w:t>A l’issue des entretiens d’</w:t>
      </w:r>
      <w:proofErr w:type="spellStart"/>
      <w:r w:rsidRPr="001806A2">
        <w:rPr>
          <w:rFonts w:ascii="Marianne" w:hAnsi="Marianne" w:cs="Arial"/>
          <w:i/>
          <w:iCs/>
          <w:sz w:val="22"/>
          <w:szCs w:val="24"/>
        </w:rPr>
        <w:t>assessment</w:t>
      </w:r>
      <w:proofErr w:type="spellEnd"/>
      <w:r w:rsidRPr="001806A2">
        <w:rPr>
          <w:rFonts w:ascii="Marianne" w:hAnsi="Marianne" w:cs="Arial"/>
          <w:i/>
          <w:iCs/>
          <w:sz w:val="22"/>
          <w:szCs w:val="24"/>
        </w:rPr>
        <w:t>,</w:t>
      </w:r>
    </w:p>
    <w:p w14:paraId="19D8AD3C" w14:textId="5CDF1F9B" w:rsidR="00920E63" w:rsidRDefault="00920E63" w:rsidP="00920E63">
      <w:pPr>
        <w:pStyle w:val="Corpsdetexte3"/>
        <w:spacing w:after="0"/>
        <w:jc w:val="both"/>
        <w:rPr>
          <w:rFonts w:ascii="Marianne" w:hAnsi="Marianne" w:cs="Arial"/>
          <w:sz w:val="22"/>
          <w:szCs w:val="24"/>
        </w:rPr>
      </w:pPr>
      <w:r>
        <w:rPr>
          <w:rFonts w:ascii="Marianne" w:hAnsi="Marianne" w:cs="Arial"/>
          <w:sz w:val="22"/>
          <w:szCs w:val="24"/>
        </w:rPr>
        <w:t>Le commanditaire et le prestataire font le point dans le cadre d’une réunion de relecture conjointe, avec</w:t>
      </w:r>
      <w:r w:rsidR="00A3428A">
        <w:rPr>
          <w:rFonts w:ascii="Marianne" w:hAnsi="Marianne" w:cs="Arial"/>
          <w:sz w:val="22"/>
          <w:szCs w:val="24"/>
        </w:rPr>
        <w:t>,</w:t>
      </w:r>
      <w:r>
        <w:rPr>
          <w:rFonts w:ascii="Marianne" w:hAnsi="Marianne" w:cs="Arial"/>
          <w:sz w:val="22"/>
          <w:szCs w:val="24"/>
        </w:rPr>
        <w:t xml:space="preserve"> à l’appui, l’ensemble des comptes-rendus et une synthèse (tableau Excel reprenant la liste des candidats, un descriptif de leur formation et expérience en coaching et les avis émis par le prestataire)</w:t>
      </w:r>
      <w:r w:rsidR="00D72928">
        <w:rPr>
          <w:rFonts w:ascii="Marianne" w:hAnsi="Marianne" w:cs="Arial"/>
          <w:sz w:val="22"/>
          <w:szCs w:val="24"/>
        </w:rPr>
        <w:t>.</w:t>
      </w:r>
    </w:p>
    <w:p w14:paraId="0E5817B4" w14:textId="64921799" w:rsidR="00920E63" w:rsidRDefault="00920E63" w:rsidP="0096671A">
      <w:pPr>
        <w:pStyle w:val="Corpsdetexte3"/>
        <w:spacing w:after="0"/>
        <w:jc w:val="both"/>
        <w:rPr>
          <w:rFonts w:ascii="Marianne" w:hAnsi="Marianne" w:cs="Arial"/>
          <w:sz w:val="22"/>
          <w:szCs w:val="24"/>
        </w:rPr>
      </w:pPr>
    </w:p>
    <w:p w14:paraId="0B4B08B7" w14:textId="69C257EA" w:rsidR="00920E63" w:rsidRDefault="00920E63" w:rsidP="00920E63">
      <w:pPr>
        <w:pStyle w:val="Corpsdetexte3"/>
        <w:spacing w:after="0"/>
        <w:jc w:val="both"/>
        <w:rPr>
          <w:rFonts w:ascii="Marianne" w:hAnsi="Marianne" w:cs="Arial"/>
          <w:sz w:val="22"/>
          <w:szCs w:val="24"/>
        </w:rPr>
      </w:pPr>
      <w:r>
        <w:rPr>
          <w:rFonts w:ascii="Marianne" w:hAnsi="Marianne" w:cs="Arial"/>
          <w:sz w:val="22"/>
          <w:szCs w:val="24"/>
        </w:rPr>
        <w:t>A l’issue de cette réunion, le prestataire modifie les comptes-rendus</w:t>
      </w:r>
      <w:r w:rsidR="00A3428A">
        <w:rPr>
          <w:rFonts w:ascii="Marianne" w:hAnsi="Marianne" w:cs="Arial"/>
          <w:sz w:val="22"/>
          <w:szCs w:val="24"/>
        </w:rPr>
        <w:t>,</w:t>
      </w:r>
      <w:r w:rsidRPr="003763FF">
        <w:rPr>
          <w:rFonts w:ascii="Marianne" w:hAnsi="Marianne" w:cs="Arial"/>
          <w:sz w:val="22"/>
          <w:szCs w:val="24"/>
        </w:rPr>
        <w:t xml:space="preserve"> </w:t>
      </w:r>
      <w:r>
        <w:rPr>
          <w:rFonts w:ascii="Marianne" w:hAnsi="Marianne" w:cs="Arial"/>
          <w:sz w:val="22"/>
          <w:szCs w:val="24"/>
        </w:rPr>
        <w:t xml:space="preserve">le cas échéant, à la demande du commanditaire et les finalise. Les comptes-rendus </w:t>
      </w:r>
      <w:r w:rsidR="00A3428A">
        <w:rPr>
          <w:rFonts w:ascii="Marianne" w:hAnsi="Marianne" w:cs="Arial"/>
          <w:sz w:val="22"/>
          <w:szCs w:val="24"/>
        </w:rPr>
        <w:t xml:space="preserve">modifiés </w:t>
      </w:r>
      <w:r>
        <w:rPr>
          <w:rFonts w:ascii="Marianne" w:hAnsi="Marianne" w:cs="Arial"/>
          <w:sz w:val="22"/>
          <w:szCs w:val="24"/>
        </w:rPr>
        <w:t>devront être communiqués au commanditaire dans un délai de 5 jour</w:t>
      </w:r>
      <w:r w:rsidR="006E17D3">
        <w:rPr>
          <w:rFonts w:ascii="Marianne" w:hAnsi="Marianne" w:cs="Arial"/>
          <w:sz w:val="22"/>
          <w:szCs w:val="24"/>
        </w:rPr>
        <w:t>s</w:t>
      </w:r>
      <w:r>
        <w:rPr>
          <w:rFonts w:ascii="Marianne" w:hAnsi="Marianne" w:cs="Arial"/>
          <w:sz w:val="22"/>
          <w:szCs w:val="24"/>
        </w:rPr>
        <w:t xml:space="preserve"> ouvrés à l’issue de la réunion.</w:t>
      </w:r>
    </w:p>
    <w:p w14:paraId="1A8F2EE3" w14:textId="728A6AFE" w:rsidR="00761F19" w:rsidRPr="00A94F57" w:rsidRDefault="00761F19" w:rsidP="00920E63">
      <w:pPr>
        <w:pStyle w:val="Corpsdetexte3"/>
        <w:spacing w:after="0"/>
        <w:jc w:val="both"/>
        <w:rPr>
          <w:rFonts w:ascii="Marianne" w:hAnsi="Marianne" w:cs="Arial"/>
          <w:sz w:val="22"/>
          <w:szCs w:val="24"/>
        </w:rPr>
      </w:pPr>
      <w:r>
        <w:rPr>
          <w:rFonts w:ascii="Marianne" w:hAnsi="Marianne" w:cs="Arial"/>
          <w:sz w:val="22"/>
          <w:szCs w:val="24"/>
        </w:rPr>
        <w:t>La synthèse actualisée est également transmise au commanditaire.</w:t>
      </w:r>
    </w:p>
    <w:p w14:paraId="5899FCDE" w14:textId="77777777" w:rsidR="00920E63" w:rsidRDefault="00920E63" w:rsidP="00920E63">
      <w:pPr>
        <w:rPr>
          <w:rFonts w:ascii="Marianne" w:hAnsi="Marianne"/>
          <w:sz w:val="22"/>
          <w:szCs w:val="22"/>
        </w:rPr>
      </w:pPr>
      <w:bookmarkStart w:id="25" w:name="_Hlk167821410"/>
      <w:bookmarkStart w:id="26" w:name="_Hlk173230411"/>
      <w:r w:rsidRPr="00A94F57">
        <w:rPr>
          <w:rFonts w:ascii="Marianne" w:hAnsi="Marianne"/>
          <w:sz w:val="22"/>
          <w:szCs w:val="22"/>
        </w:rPr>
        <w:t xml:space="preserve">A défaut, le titulaire encourt les pénalités </w:t>
      </w:r>
      <w:r w:rsidRPr="00805A23">
        <w:rPr>
          <w:rFonts w:ascii="Marianne" w:hAnsi="Marianne"/>
          <w:sz w:val="22"/>
          <w:szCs w:val="22"/>
        </w:rPr>
        <w:t>visées à l’article 20 du CCAP.</w:t>
      </w:r>
      <w:r w:rsidRPr="00432A7E">
        <w:rPr>
          <w:rFonts w:ascii="Marianne" w:hAnsi="Marianne"/>
          <w:sz w:val="22"/>
          <w:szCs w:val="22"/>
        </w:rPr>
        <w:t xml:space="preserve"> </w:t>
      </w:r>
      <w:bookmarkEnd w:id="25"/>
    </w:p>
    <w:bookmarkEnd w:id="26"/>
    <w:p w14:paraId="7BC09D84" w14:textId="38ACB6E3" w:rsidR="00920E63" w:rsidRDefault="00920E63" w:rsidP="0096671A">
      <w:pPr>
        <w:pStyle w:val="Corpsdetexte3"/>
        <w:spacing w:after="0"/>
        <w:jc w:val="both"/>
        <w:rPr>
          <w:rFonts w:ascii="Marianne" w:hAnsi="Marianne" w:cs="Arial"/>
          <w:sz w:val="22"/>
          <w:szCs w:val="24"/>
        </w:rPr>
      </w:pPr>
    </w:p>
    <w:p w14:paraId="3D81BD32" w14:textId="06998A4B" w:rsidR="004B5091" w:rsidRDefault="004B5091" w:rsidP="004B5091">
      <w:pPr>
        <w:jc w:val="both"/>
        <w:rPr>
          <w:rFonts w:ascii="Marianne" w:hAnsi="Marianne"/>
          <w:sz w:val="22"/>
          <w:szCs w:val="22"/>
        </w:rPr>
      </w:pPr>
      <w:r>
        <w:rPr>
          <w:rFonts w:ascii="Marianne" w:hAnsi="Marianne"/>
          <w:sz w:val="22"/>
          <w:szCs w:val="22"/>
        </w:rPr>
        <w:t xml:space="preserve">Le commanditaire établit la liste des candidats retenus et les informe individuellement du résultat de la sélection les concernant. Il </w:t>
      </w:r>
      <w:r w:rsidR="006E087F">
        <w:rPr>
          <w:rFonts w:ascii="Marianne" w:hAnsi="Marianne"/>
          <w:sz w:val="22"/>
          <w:szCs w:val="22"/>
        </w:rPr>
        <w:t>leur</w:t>
      </w:r>
      <w:r>
        <w:rPr>
          <w:rFonts w:ascii="Marianne" w:hAnsi="Marianne"/>
          <w:sz w:val="22"/>
          <w:szCs w:val="22"/>
        </w:rPr>
        <w:t xml:space="preserve"> transmet le compte-rendu de l’</w:t>
      </w:r>
      <w:proofErr w:type="spellStart"/>
      <w:r>
        <w:rPr>
          <w:rFonts w:ascii="Marianne" w:hAnsi="Marianne"/>
          <w:sz w:val="22"/>
          <w:szCs w:val="22"/>
        </w:rPr>
        <w:t>assessment</w:t>
      </w:r>
      <w:proofErr w:type="spellEnd"/>
      <w:r>
        <w:rPr>
          <w:rFonts w:ascii="Marianne" w:hAnsi="Marianne"/>
          <w:sz w:val="22"/>
          <w:szCs w:val="22"/>
        </w:rPr>
        <w:t>.</w:t>
      </w:r>
    </w:p>
    <w:p w14:paraId="54F1060B" w14:textId="60ACEC11" w:rsidR="004B5091" w:rsidRDefault="00D72928" w:rsidP="0096671A">
      <w:pPr>
        <w:pStyle w:val="Corpsdetexte3"/>
        <w:spacing w:after="0"/>
        <w:jc w:val="both"/>
        <w:rPr>
          <w:rFonts w:ascii="Marianne" w:hAnsi="Marianne" w:cs="Arial"/>
          <w:sz w:val="22"/>
          <w:szCs w:val="24"/>
        </w:rPr>
      </w:pPr>
      <w:r>
        <w:rPr>
          <w:rFonts w:ascii="Marianne" w:hAnsi="Marianne" w:cs="Arial"/>
          <w:sz w:val="22"/>
          <w:szCs w:val="24"/>
        </w:rPr>
        <w:t>A l’issue de la campagne d’</w:t>
      </w:r>
      <w:proofErr w:type="spellStart"/>
      <w:r>
        <w:rPr>
          <w:rFonts w:ascii="Marianne" w:hAnsi="Marianne" w:cs="Arial"/>
          <w:sz w:val="22"/>
          <w:szCs w:val="24"/>
        </w:rPr>
        <w:t>assessment</w:t>
      </w:r>
      <w:proofErr w:type="spellEnd"/>
      <w:r>
        <w:rPr>
          <w:rFonts w:ascii="Marianne" w:hAnsi="Marianne" w:cs="Arial"/>
          <w:sz w:val="22"/>
          <w:szCs w:val="24"/>
        </w:rPr>
        <w:t>, le prestataire détruit les dossiers de candidature.</w:t>
      </w:r>
    </w:p>
    <w:p w14:paraId="0D7C74D6" w14:textId="77777777" w:rsidR="004174E4" w:rsidRDefault="004174E4" w:rsidP="004174E4">
      <w:pPr>
        <w:pStyle w:val="Corpsdetexte3"/>
        <w:spacing w:after="0"/>
        <w:jc w:val="both"/>
        <w:rPr>
          <w:rFonts w:ascii="Marianne" w:hAnsi="Marianne" w:cs="Arial"/>
          <w:sz w:val="22"/>
          <w:szCs w:val="24"/>
        </w:rPr>
      </w:pPr>
    </w:p>
    <w:p w14:paraId="7A93D93E" w14:textId="0CB0DC89" w:rsidR="004174E4" w:rsidRDefault="004174E4" w:rsidP="004174E4">
      <w:pPr>
        <w:pStyle w:val="Corpsdetexte3"/>
        <w:spacing w:after="0"/>
        <w:jc w:val="both"/>
        <w:rPr>
          <w:rFonts w:ascii="Marianne" w:hAnsi="Marianne" w:cs="Arial"/>
          <w:sz w:val="22"/>
          <w:szCs w:val="24"/>
        </w:rPr>
      </w:pPr>
      <w:r>
        <w:rPr>
          <w:rFonts w:ascii="Marianne" w:hAnsi="Marianne" w:cs="Arial"/>
          <w:sz w:val="22"/>
          <w:szCs w:val="24"/>
        </w:rPr>
        <w:t>Les échanges se feront en distanciel ou dans les locaux du ministère à Paris.</w:t>
      </w:r>
    </w:p>
    <w:p w14:paraId="64E92157" w14:textId="77777777" w:rsidR="004174E4" w:rsidRDefault="004174E4" w:rsidP="0096671A">
      <w:pPr>
        <w:pStyle w:val="Corpsdetexte3"/>
        <w:spacing w:after="0"/>
        <w:jc w:val="both"/>
        <w:rPr>
          <w:rFonts w:ascii="Marianne" w:hAnsi="Marianne" w:cs="Arial"/>
          <w:sz w:val="22"/>
          <w:szCs w:val="24"/>
        </w:rPr>
      </w:pPr>
    </w:p>
    <w:p w14:paraId="5D404B6D" w14:textId="77777777" w:rsidR="00920E63" w:rsidRDefault="00920E63" w:rsidP="00361449">
      <w:pPr>
        <w:pStyle w:val="Corpsdetexte3"/>
        <w:spacing w:after="0"/>
        <w:jc w:val="both"/>
        <w:rPr>
          <w:rFonts w:ascii="Marianne" w:hAnsi="Marianne" w:cs="Arial"/>
          <w:sz w:val="22"/>
          <w:szCs w:val="24"/>
        </w:rPr>
      </w:pPr>
    </w:p>
    <w:p w14:paraId="29EA011E" w14:textId="378312A7" w:rsidR="001806A2" w:rsidRPr="00761F19" w:rsidRDefault="00761F19" w:rsidP="00761F19">
      <w:pPr>
        <w:pStyle w:val="Corpsdetexte3"/>
        <w:numPr>
          <w:ilvl w:val="0"/>
          <w:numId w:val="19"/>
        </w:numPr>
        <w:spacing w:after="0"/>
        <w:jc w:val="both"/>
        <w:rPr>
          <w:rFonts w:ascii="Marianne" w:hAnsi="Marianne" w:cs="Arial"/>
          <w:b/>
          <w:bCs/>
          <w:sz w:val="22"/>
          <w:szCs w:val="24"/>
        </w:rPr>
      </w:pPr>
      <w:bookmarkStart w:id="27" w:name="_Hlk173941043"/>
      <w:bookmarkStart w:id="28" w:name="_Hlk167818857"/>
      <w:r>
        <w:rPr>
          <w:rFonts w:ascii="Marianne" w:hAnsi="Marianne" w:cs="Arial"/>
          <w:b/>
          <w:bCs/>
          <w:sz w:val="22"/>
          <w:szCs w:val="24"/>
        </w:rPr>
        <w:t>Unité d’œuvre</w:t>
      </w:r>
      <w:r w:rsidR="00B1655C">
        <w:rPr>
          <w:rFonts w:ascii="Marianne" w:hAnsi="Marianne" w:cs="Arial"/>
          <w:b/>
          <w:bCs/>
          <w:sz w:val="22"/>
          <w:szCs w:val="24"/>
        </w:rPr>
        <w:t xml:space="preserve"> 2</w:t>
      </w:r>
      <w:r>
        <w:rPr>
          <w:rFonts w:ascii="Marianne" w:hAnsi="Marianne" w:cs="Arial"/>
          <w:b/>
          <w:bCs/>
          <w:sz w:val="22"/>
          <w:szCs w:val="24"/>
        </w:rPr>
        <w:t xml:space="preserve"> : </w:t>
      </w:r>
      <w:r w:rsidR="001806A2" w:rsidRPr="00761F19">
        <w:rPr>
          <w:rFonts w:ascii="Marianne" w:hAnsi="Marianne" w:cs="Arial"/>
          <w:b/>
          <w:bCs/>
          <w:sz w:val="22"/>
          <w:szCs w:val="24"/>
        </w:rPr>
        <w:t xml:space="preserve">entretien </w:t>
      </w:r>
      <w:r w:rsidR="00F830D5">
        <w:rPr>
          <w:rFonts w:ascii="Marianne" w:hAnsi="Marianne" w:cs="Arial"/>
          <w:b/>
          <w:bCs/>
          <w:sz w:val="22"/>
          <w:szCs w:val="24"/>
        </w:rPr>
        <w:t>d’</w:t>
      </w:r>
      <w:proofErr w:type="spellStart"/>
      <w:r w:rsidR="00F830D5">
        <w:rPr>
          <w:rFonts w:ascii="Marianne" w:hAnsi="Marianne" w:cs="Arial"/>
          <w:b/>
          <w:bCs/>
          <w:sz w:val="22"/>
          <w:szCs w:val="24"/>
        </w:rPr>
        <w:t>assessment</w:t>
      </w:r>
      <w:proofErr w:type="spellEnd"/>
      <w:r w:rsidR="00F830D5">
        <w:rPr>
          <w:rFonts w:ascii="Marianne" w:hAnsi="Marianne" w:cs="Arial"/>
          <w:b/>
          <w:bCs/>
          <w:sz w:val="22"/>
          <w:szCs w:val="24"/>
        </w:rPr>
        <w:t xml:space="preserve"> </w:t>
      </w:r>
      <w:r w:rsidR="001806A2" w:rsidRPr="00761F19">
        <w:rPr>
          <w:rFonts w:ascii="Marianne" w:hAnsi="Marianne" w:cs="Arial"/>
          <w:b/>
          <w:bCs/>
          <w:sz w:val="22"/>
          <w:szCs w:val="24"/>
        </w:rPr>
        <w:t>entre chaque candidat et un coach superviseur</w:t>
      </w:r>
      <w:r>
        <w:rPr>
          <w:rFonts w:ascii="Marianne" w:hAnsi="Marianne" w:cs="Arial"/>
          <w:b/>
          <w:bCs/>
          <w:sz w:val="22"/>
          <w:szCs w:val="24"/>
        </w:rPr>
        <w:t xml:space="preserve"> (3 heures</w:t>
      </w:r>
      <w:r w:rsidR="00470589">
        <w:rPr>
          <w:rFonts w:ascii="Marianne" w:hAnsi="Marianne" w:cs="Arial"/>
          <w:b/>
          <w:bCs/>
          <w:sz w:val="22"/>
          <w:szCs w:val="24"/>
        </w:rPr>
        <w:t xml:space="preserve"> par candidat</w:t>
      </w:r>
      <w:r>
        <w:rPr>
          <w:rFonts w:ascii="Marianne" w:hAnsi="Marianne" w:cs="Arial"/>
          <w:b/>
          <w:bCs/>
          <w:sz w:val="22"/>
          <w:szCs w:val="24"/>
        </w:rPr>
        <w:t>)</w:t>
      </w:r>
    </w:p>
    <w:bookmarkEnd w:id="27"/>
    <w:p w14:paraId="6DC1880C" w14:textId="77777777" w:rsidR="001806A2" w:rsidRDefault="001806A2" w:rsidP="00361449">
      <w:pPr>
        <w:pStyle w:val="Corpsdetexte3"/>
        <w:spacing w:after="0"/>
        <w:jc w:val="both"/>
        <w:rPr>
          <w:rFonts w:ascii="Marianne" w:hAnsi="Marianne" w:cs="Arial"/>
          <w:sz w:val="22"/>
          <w:szCs w:val="24"/>
        </w:rPr>
      </w:pPr>
    </w:p>
    <w:p w14:paraId="4A84B1C6" w14:textId="14EB4F93" w:rsidR="003170C6" w:rsidRPr="006706DE" w:rsidRDefault="004B5091" w:rsidP="00361449">
      <w:pPr>
        <w:pStyle w:val="Corpsdetexte3"/>
        <w:spacing w:after="0"/>
        <w:jc w:val="both"/>
        <w:rPr>
          <w:rFonts w:ascii="Marianne" w:hAnsi="Marianne" w:cs="Arial"/>
          <w:sz w:val="22"/>
          <w:szCs w:val="24"/>
        </w:rPr>
      </w:pPr>
      <w:r>
        <w:rPr>
          <w:rFonts w:ascii="Marianne" w:hAnsi="Marianne" w:cs="Arial"/>
          <w:sz w:val="22"/>
          <w:szCs w:val="24"/>
        </w:rPr>
        <w:t xml:space="preserve">Le prestataire apporte un </w:t>
      </w:r>
      <w:r w:rsidR="00F0761D" w:rsidRPr="00432A7E">
        <w:rPr>
          <w:rFonts w:ascii="Marianne" w:hAnsi="Marianne" w:cs="Arial"/>
          <w:sz w:val="22"/>
          <w:szCs w:val="24"/>
        </w:rPr>
        <w:t xml:space="preserve">appui structuré et objectivé </w:t>
      </w:r>
      <w:r w:rsidR="00A3428A">
        <w:rPr>
          <w:rFonts w:ascii="Marianne" w:hAnsi="Marianne" w:cs="Arial"/>
          <w:sz w:val="22"/>
          <w:szCs w:val="24"/>
        </w:rPr>
        <w:t>à</w:t>
      </w:r>
      <w:r w:rsidR="00A3428A" w:rsidRPr="00432A7E">
        <w:rPr>
          <w:rFonts w:ascii="Marianne" w:hAnsi="Marianne" w:cs="Arial"/>
          <w:sz w:val="22"/>
          <w:szCs w:val="24"/>
        </w:rPr>
        <w:t xml:space="preserve"> </w:t>
      </w:r>
      <w:r w:rsidR="00F0761D" w:rsidRPr="00432A7E">
        <w:rPr>
          <w:rFonts w:ascii="Marianne" w:hAnsi="Marianne" w:cs="Arial"/>
          <w:sz w:val="22"/>
          <w:szCs w:val="24"/>
        </w:rPr>
        <w:t>l’identification d</w:t>
      </w:r>
      <w:r w:rsidR="001610EC">
        <w:rPr>
          <w:rFonts w:ascii="Marianne" w:hAnsi="Marianne" w:cs="Arial"/>
          <w:sz w:val="22"/>
          <w:szCs w:val="24"/>
        </w:rPr>
        <w:t>es compétences de coach</w:t>
      </w:r>
      <w:r w:rsidR="00F0761D" w:rsidRPr="00432A7E">
        <w:rPr>
          <w:rFonts w:ascii="Marianne" w:hAnsi="Marianne" w:cs="Arial"/>
          <w:sz w:val="22"/>
          <w:szCs w:val="24"/>
        </w:rPr>
        <w:t xml:space="preserve"> des </w:t>
      </w:r>
      <w:r w:rsidR="001610EC">
        <w:rPr>
          <w:rFonts w:ascii="Marianne" w:hAnsi="Marianne" w:cs="Arial"/>
          <w:sz w:val="22"/>
          <w:szCs w:val="24"/>
        </w:rPr>
        <w:t>candidats</w:t>
      </w:r>
      <w:r>
        <w:rPr>
          <w:rFonts w:ascii="Marianne" w:hAnsi="Marianne" w:cs="Arial"/>
          <w:sz w:val="22"/>
          <w:szCs w:val="24"/>
        </w:rPr>
        <w:t xml:space="preserve"> </w:t>
      </w:r>
      <w:r w:rsidR="00470589">
        <w:rPr>
          <w:rFonts w:ascii="Marianne" w:hAnsi="Marianne" w:cs="Arial"/>
          <w:sz w:val="22"/>
          <w:szCs w:val="24"/>
        </w:rPr>
        <w:t>par</w:t>
      </w:r>
      <w:r>
        <w:rPr>
          <w:rFonts w:ascii="Marianne" w:hAnsi="Marianne" w:cs="Arial"/>
          <w:sz w:val="22"/>
          <w:szCs w:val="24"/>
        </w:rPr>
        <w:t xml:space="preserve"> un processus d’</w:t>
      </w:r>
      <w:proofErr w:type="spellStart"/>
      <w:r>
        <w:rPr>
          <w:rFonts w:ascii="Marianne" w:hAnsi="Marianne" w:cs="Arial"/>
          <w:sz w:val="22"/>
          <w:szCs w:val="24"/>
        </w:rPr>
        <w:t>assessment</w:t>
      </w:r>
      <w:proofErr w:type="spellEnd"/>
      <w:r>
        <w:rPr>
          <w:rFonts w:ascii="Marianne" w:hAnsi="Marianne" w:cs="Arial"/>
          <w:sz w:val="22"/>
          <w:szCs w:val="24"/>
        </w:rPr>
        <w:t xml:space="preserve"> : pour chacun d’eux, un </w:t>
      </w:r>
      <w:bookmarkEnd w:id="28"/>
      <w:r w:rsidR="00397B59" w:rsidRPr="00432A7E">
        <w:rPr>
          <w:rFonts w:ascii="Marianne" w:hAnsi="Marianne" w:cs="Arial"/>
          <w:sz w:val="22"/>
          <w:szCs w:val="24"/>
        </w:rPr>
        <w:t>entretien</w:t>
      </w:r>
      <w:r w:rsidR="00541A9F">
        <w:rPr>
          <w:rFonts w:ascii="Marianne" w:hAnsi="Marianne" w:cs="Arial"/>
          <w:sz w:val="22"/>
          <w:szCs w:val="24"/>
        </w:rPr>
        <w:t xml:space="preserve"> </w:t>
      </w:r>
      <w:r>
        <w:rPr>
          <w:rFonts w:ascii="Marianne" w:hAnsi="Marianne" w:cs="Arial"/>
          <w:sz w:val="22"/>
          <w:szCs w:val="24"/>
        </w:rPr>
        <w:t>es</w:t>
      </w:r>
      <w:r w:rsidR="00541A9F">
        <w:rPr>
          <w:rFonts w:ascii="Marianne" w:hAnsi="Marianne" w:cs="Arial"/>
          <w:sz w:val="22"/>
          <w:szCs w:val="24"/>
        </w:rPr>
        <w:t>t</w:t>
      </w:r>
      <w:r w:rsidR="00397B59" w:rsidRPr="00432A7E">
        <w:rPr>
          <w:rFonts w:ascii="Marianne" w:hAnsi="Marianne" w:cs="Arial"/>
          <w:sz w:val="22"/>
          <w:szCs w:val="24"/>
        </w:rPr>
        <w:t xml:space="preserve"> mené par </w:t>
      </w:r>
      <w:r>
        <w:rPr>
          <w:rFonts w:ascii="Marianne" w:hAnsi="Marianne" w:cs="Arial"/>
          <w:sz w:val="22"/>
          <w:szCs w:val="24"/>
        </w:rPr>
        <w:t xml:space="preserve">un </w:t>
      </w:r>
      <w:r w:rsidR="00397B59" w:rsidRPr="00432A7E">
        <w:rPr>
          <w:rFonts w:ascii="Marianne" w:hAnsi="Marianne" w:cs="Arial"/>
          <w:sz w:val="22"/>
          <w:szCs w:val="24"/>
        </w:rPr>
        <w:t>coach superviseur, en présentiel</w:t>
      </w:r>
      <w:r w:rsidR="001610EC">
        <w:rPr>
          <w:rFonts w:ascii="Marianne" w:hAnsi="Marianne" w:cs="Arial"/>
          <w:sz w:val="22"/>
          <w:szCs w:val="24"/>
        </w:rPr>
        <w:t xml:space="preserve">. Ils </w:t>
      </w:r>
      <w:r w:rsidR="00397B59" w:rsidRPr="00432A7E">
        <w:rPr>
          <w:rFonts w:ascii="Marianne" w:hAnsi="Marianne" w:cs="Arial"/>
          <w:sz w:val="22"/>
          <w:szCs w:val="24"/>
        </w:rPr>
        <w:t xml:space="preserve">donneront </w:t>
      </w:r>
      <w:r w:rsidR="00694669" w:rsidRPr="00432A7E">
        <w:rPr>
          <w:rFonts w:ascii="Marianne" w:hAnsi="Marianne" w:cs="Arial"/>
          <w:sz w:val="22"/>
          <w:szCs w:val="24"/>
        </w:rPr>
        <w:t xml:space="preserve">lieu </w:t>
      </w:r>
      <w:r w:rsidR="00397B59" w:rsidRPr="00432A7E">
        <w:rPr>
          <w:rFonts w:ascii="Marianne" w:hAnsi="Marianne" w:cs="Arial"/>
          <w:sz w:val="22"/>
          <w:szCs w:val="24"/>
        </w:rPr>
        <w:t>à un compte-rendu</w:t>
      </w:r>
      <w:r>
        <w:rPr>
          <w:rFonts w:ascii="Marianne" w:hAnsi="Marianne" w:cs="Arial"/>
          <w:sz w:val="22"/>
          <w:szCs w:val="24"/>
        </w:rPr>
        <w:t xml:space="preserve"> individuel,</w:t>
      </w:r>
      <w:r w:rsidR="00397B59" w:rsidRPr="00432A7E">
        <w:rPr>
          <w:rFonts w:ascii="Marianne" w:hAnsi="Marianne" w:cs="Arial"/>
          <w:sz w:val="22"/>
          <w:szCs w:val="24"/>
        </w:rPr>
        <w:t xml:space="preserve"> transmis </w:t>
      </w:r>
      <w:r w:rsidR="0022244B">
        <w:rPr>
          <w:rFonts w:ascii="Marianne" w:hAnsi="Marianne" w:cs="Arial"/>
          <w:sz w:val="22"/>
          <w:szCs w:val="24"/>
        </w:rPr>
        <w:t xml:space="preserve">au </w:t>
      </w:r>
      <w:r w:rsidR="006D5736">
        <w:rPr>
          <w:rFonts w:ascii="Marianne" w:hAnsi="Marianne" w:cs="Arial"/>
          <w:sz w:val="22"/>
          <w:szCs w:val="24"/>
        </w:rPr>
        <w:t>commanditaire</w:t>
      </w:r>
      <w:r>
        <w:rPr>
          <w:rFonts w:ascii="Marianne" w:hAnsi="Marianne" w:cs="Arial"/>
          <w:sz w:val="22"/>
          <w:szCs w:val="24"/>
        </w:rPr>
        <w:t xml:space="preserve">. </w:t>
      </w:r>
      <w:r w:rsidR="006706DE">
        <w:rPr>
          <w:rFonts w:ascii="Marianne" w:hAnsi="Marianne" w:cs="Arial"/>
          <w:sz w:val="22"/>
          <w:szCs w:val="24"/>
        </w:rPr>
        <w:t xml:space="preserve">Dans le compte-rendu, </w:t>
      </w:r>
      <w:r w:rsidR="002141C7">
        <w:rPr>
          <w:rFonts w:ascii="Marianne" w:hAnsi="Marianne" w:cs="Arial"/>
          <w:sz w:val="22"/>
          <w:szCs w:val="24"/>
        </w:rPr>
        <w:t xml:space="preserve">le prestataire </w:t>
      </w:r>
      <w:r w:rsidR="00A3428A">
        <w:rPr>
          <w:rFonts w:ascii="Marianne" w:hAnsi="Marianne" w:cs="Arial"/>
          <w:sz w:val="22"/>
          <w:szCs w:val="24"/>
        </w:rPr>
        <w:t xml:space="preserve">formulera </w:t>
      </w:r>
      <w:r w:rsidR="00DF29AC" w:rsidRPr="006706DE">
        <w:rPr>
          <w:rFonts w:ascii="Marianne" w:hAnsi="Marianne" w:cs="Arial"/>
          <w:sz w:val="22"/>
          <w:szCs w:val="24"/>
        </w:rPr>
        <w:t>u</w:t>
      </w:r>
      <w:r w:rsidR="003170C6" w:rsidRPr="006706DE">
        <w:rPr>
          <w:rFonts w:ascii="Marianne" w:hAnsi="Marianne" w:cs="Arial"/>
          <w:sz w:val="22"/>
          <w:szCs w:val="24"/>
        </w:rPr>
        <w:t xml:space="preserve">ne recommandation motivée </w:t>
      </w:r>
      <w:r w:rsidR="001610EC" w:rsidRPr="006706DE">
        <w:rPr>
          <w:rFonts w:ascii="Marianne" w:hAnsi="Marianne" w:cs="Arial"/>
          <w:sz w:val="22"/>
          <w:szCs w:val="24"/>
        </w:rPr>
        <w:t xml:space="preserve">quant à l’intégration du candidat au réseau des coachs internes du ministère de la </w:t>
      </w:r>
      <w:r w:rsidR="00CA17F1">
        <w:rPr>
          <w:rFonts w:ascii="Marianne" w:hAnsi="Marianne" w:cs="Arial"/>
          <w:sz w:val="22"/>
          <w:szCs w:val="24"/>
        </w:rPr>
        <w:t>Justice</w:t>
      </w:r>
      <w:r w:rsidR="006706DE" w:rsidRPr="006706DE">
        <w:rPr>
          <w:rFonts w:ascii="Marianne" w:hAnsi="Marianne" w:cs="Arial"/>
          <w:sz w:val="22"/>
          <w:szCs w:val="24"/>
        </w:rPr>
        <w:t>.</w:t>
      </w:r>
    </w:p>
    <w:p w14:paraId="524B057C" w14:textId="77777777" w:rsidR="009C7715" w:rsidRPr="00432A7E" w:rsidRDefault="009C7715" w:rsidP="0051578B">
      <w:pPr>
        <w:pStyle w:val="Corpsdetexte3"/>
        <w:spacing w:after="0"/>
        <w:jc w:val="both"/>
        <w:rPr>
          <w:rFonts w:ascii="Marianne" w:hAnsi="Marianne" w:cs="Arial"/>
          <w:sz w:val="22"/>
          <w:szCs w:val="24"/>
        </w:rPr>
      </w:pPr>
    </w:p>
    <w:p w14:paraId="797B8F41" w14:textId="237A8DF4" w:rsidR="0051578B" w:rsidRPr="00A94F57" w:rsidRDefault="0051578B" w:rsidP="0051578B">
      <w:pPr>
        <w:pStyle w:val="Corpsdetexte3"/>
        <w:spacing w:after="0"/>
        <w:jc w:val="both"/>
        <w:rPr>
          <w:rFonts w:ascii="Marianne" w:hAnsi="Marianne" w:cs="Arial"/>
          <w:sz w:val="22"/>
          <w:szCs w:val="24"/>
        </w:rPr>
      </w:pPr>
      <w:r w:rsidRPr="00A94F57">
        <w:rPr>
          <w:rFonts w:ascii="Marianne" w:hAnsi="Marianne" w:cs="Arial"/>
          <w:sz w:val="22"/>
          <w:szCs w:val="24"/>
        </w:rPr>
        <w:t>L’</w:t>
      </w:r>
      <w:r w:rsidR="004B5091">
        <w:rPr>
          <w:rFonts w:ascii="Marianne" w:hAnsi="Marianne" w:cs="Arial"/>
          <w:sz w:val="22"/>
          <w:szCs w:val="24"/>
        </w:rPr>
        <w:t>unité d’œuvre</w:t>
      </w:r>
      <w:r w:rsidRPr="00A94F57">
        <w:rPr>
          <w:rFonts w:ascii="Marianne" w:hAnsi="Marianne" w:cs="Arial"/>
          <w:sz w:val="22"/>
          <w:szCs w:val="24"/>
        </w:rPr>
        <w:t xml:space="preserve"> comprend</w:t>
      </w:r>
      <w:r w:rsidR="004B5091">
        <w:rPr>
          <w:rFonts w:ascii="Marianne" w:hAnsi="Marianne" w:cs="Arial"/>
          <w:sz w:val="22"/>
          <w:szCs w:val="24"/>
        </w:rPr>
        <w:t xml:space="preserve"> </w:t>
      </w:r>
      <w:r w:rsidR="00670AE9" w:rsidRPr="00A94F57">
        <w:rPr>
          <w:rFonts w:ascii="Marianne" w:hAnsi="Marianne" w:cs="Arial"/>
          <w:sz w:val="22"/>
          <w:szCs w:val="24"/>
        </w:rPr>
        <w:t>les prestations suivantes</w:t>
      </w:r>
      <w:r w:rsidR="004B5091">
        <w:rPr>
          <w:rFonts w:ascii="Marianne" w:hAnsi="Marianne" w:cs="Arial"/>
          <w:sz w:val="22"/>
          <w:szCs w:val="24"/>
        </w:rPr>
        <w:t>, pour chaque candidat</w:t>
      </w:r>
      <w:r w:rsidR="00670AE9" w:rsidRPr="00A94F57">
        <w:rPr>
          <w:rFonts w:ascii="Marianne" w:hAnsi="Marianne" w:cs="Arial"/>
          <w:sz w:val="22"/>
          <w:szCs w:val="24"/>
        </w:rPr>
        <w:t xml:space="preserve"> : </w:t>
      </w:r>
    </w:p>
    <w:p w14:paraId="3F3BD1AE" w14:textId="0E2B6BEA" w:rsidR="0051578B" w:rsidRPr="00A94F57" w:rsidRDefault="004B5091" w:rsidP="009B5D22">
      <w:pPr>
        <w:pStyle w:val="Corpsdetexte3"/>
        <w:numPr>
          <w:ilvl w:val="0"/>
          <w:numId w:val="6"/>
        </w:numPr>
        <w:spacing w:after="0"/>
        <w:jc w:val="both"/>
        <w:rPr>
          <w:rFonts w:ascii="Marianne" w:hAnsi="Marianne" w:cs="Arial"/>
          <w:sz w:val="22"/>
          <w:szCs w:val="24"/>
        </w:rPr>
      </w:pPr>
      <w:r>
        <w:rPr>
          <w:rFonts w:ascii="Marianne" w:hAnsi="Marianne" w:cs="Arial"/>
          <w:sz w:val="22"/>
          <w:szCs w:val="24"/>
        </w:rPr>
        <w:lastRenderedPageBreak/>
        <w:t xml:space="preserve">La </w:t>
      </w:r>
      <w:r w:rsidR="0051578B" w:rsidRPr="00A94F57">
        <w:rPr>
          <w:rFonts w:ascii="Marianne" w:hAnsi="Marianne" w:cs="Arial"/>
          <w:sz w:val="22"/>
          <w:szCs w:val="24"/>
        </w:rPr>
        <w:t>conduite de l’entretien</w:t>
      </w:r>
      <w:r>
        <w:rPr>
          <w:rFonts w:ascii="Marianne" w:hAnsi="Marianne" w:cs="Arial"/>
          <w:sz w:val="22"/>
          <w:szCs w:val="24"/>
        </w:rPr>
        <w:t xml:space="preserve"> d’</w:t>
      </w:r>
      <w:proofErr w:type="spellStart"/>
      <w:r>
        <w:rPr>
          <w:rFonts w:ascii="Marianne" w:hAnsi="Marianne" w:cs="Arial"/>
          <w:sz w:val="22"/>
          <w:szCs w:val="24"/>
        </w:rPr>
        <w:t>assessment</w:t>
      </w:r>
      <w:proofErr w:type="spellEnd"/>
      <w:r>
        <w:rPr>
          <w:rFonts w:ascii="Marianne" w:hAnsi="Marianne" w:cs="Arial"/>
          <w:sz w:val="22"/>
          <w:szCs w:val="24"/>
        </w:rPr>
        <w:t xml:space="preserve"> </w:t>
      </w:r>
      <w:r w:rsidR="00610051" w:rsidRPr="00A94F57">
        <w:rPr>
          <w:rFonts w:ascii="Marianne" w:hAnsi="Marianne" w:cs="Arial"/>
          <w:sz w:val="22"/>
          <w:szCs w:val="24"/>
        </w:rPr>
        <w:t>avec le candidat</w:t>
      </w:r>
      <w:r w:rsidR="00361449">
        <w:rPr>
          <w:rFonts w:ascii="Marianne" w:hAnsi="Marianne" w:cs="Arial"/>
          <w:sz w:val="22"/>
          <w:szCs w:val="24"/>
        </w:rPr>
        <w:t xml:space="preserve"> de manière à évaluer </w:t>
      </w:r>
      <w:r>
        <w:rPr>
          <w:rFonts w:ascii="Marianne" w:hAnsi="Marianne" w:cs="Arial"/>
          <w:sz w:val="22"/>
          <w:szCs w:val="24"/>
        </w:rPr>
        <w:t>les compétences décrites</w:t>
      </w:r>
      <w:r w:rsidR="00361449">
        <w:rPr>
          <w:rFonts w:ascii="Marianne" w:hAnsi="Marianne" w:cs="Arial"/>
          <w:sz w:val="22"/>
          <w:szCs w:val="24"/>
        </w:rPr>
        <w:t xml:space="preserve"> en annexe 11 du guide interministériel du coaching (DITP, Novembre</w:t>
      </w:r>
      <w:r w:rsidR="00BA598C">
        <w:rPr>
          <w:rFonts w:ascii="Marianne" w:hAnsi="Marianne" w:cs="Arial"/>
          <w:sz w:val="22"/>
          <w:szCs w:val="24"/>
        </w:rPr>
        <w:t xml:space="preserve"> 2021</w:t>
      </w:r>
      <w:r w:rsidR="00361449">
        <w:rPr>
          <w:rFonts w:ascii="Marianne" w:hAnsi="Marianne" w:cs="Arial"/>
          <w:sz w:val="22"/>
          <w:szCs w:val="24"/>
        </w:rPr>
        <w:t>)</w:t>
      </w:r>
      <w:r w:rsidR="001D38D7">
        <w:rPr>
          <w:rFonts w:ascii="Marianne" w:hAnsi="Marianne" w:cs="Arial"/>
          <w:sz w:val="22"/>
          <w:szCs w:val="24"/>
        </w:rPr>
        <w:t>, en annexe du présent document</w:t>
      </w:r>
      <w:r w:rsidR="00361449">
        <w:rPr>
          <w:rFonts w:ascii="Marianne" w:hAnsi="Marianne" w:cs="Arial"/>
          <w:sz w:val="22"/>
          <w:szCs w:val="24"/>
        </w:rPr>
        <w:t xml:space="preserve"> </w:t>
      </w:r>
      <w:r w:rsidR="00361449" w:rsidRPr="00A94F57">
        <w:rPr>
          <w:rFonts w:ascii="Marianne" w:hAnsi="Marianne" w:cs="Arial"/>
          <w:sz w:val="22"/>
          <w:szCs w:val="24"/>
        </w:rPr>
        <w:t xml:space="preserve">; </w:t>
      </w:r>
      <w:r w:rsidR="0051578B" w:rsidRPr="00A94F57">
        <w:rPr>
          <w:rFonts w:ascii="Marianne" w:hAnsi="Marianne" w:cs="Arial"/>
          <w:sz w:val="22"/>
          <w:szCs w:val="24"/>
        </w:rPr>
        <w:t xml:space="preserve"> </w:t>
      </w:r>
    </w:p>
    <w:p w14:paraId="55D203D2" w14:textId="1F15FC55" w:rsidR="0022244B" w:rsidRDefault="004B5091" w:rsidP="0022244B">
      <w:pPr>
        <w:pStyle w:val="Corpsdetexte3"/>
        <w:numPr>
          <w:ilvl w:val="0"/>
          <w:numId w:val="6"/>
        </w:numPr>
        <w:spacing w:after="0"/>
        <w:jc w:val="both"/>
        <w:rPr>
          <w:rFonts w:ascii="Marianne" w:hAnsi="Marianne" w:cs="Arial"/>
          <w:sz w:val="22"/>
          <w:szCs w:val="24"/>
        </w:rPr>
      </w:pPr>
      <w:r>
        <w:rPr>
          <w:rFonts w:ascii="Marianne" w:hAnsi="Marianne" w:cs="Arial"/>
          <w:sz w:val="22"/>
          <w:szCs w:val="24"/>
        </w:rPr>
        <w:t xml:space="preserve">Le </w:t>
      </w:r>
      <w:r w:rsidR="00610051" w:rsidRPr="00A94F57">
        <w:rPr>
          <w:rFonts w:ascii="Marianne" w:hAnsi="Marianne" w:cs="Arial"/>
          <w:sz w:val="22"/>
          <w:szCs w:val="24"/>
        </w:rPr>
        <w:t>traitement des informations</w:t>
      </w:r>
      <w:r>
        <w:rPr>
          <w:rFonts w:ascii="Marianne" w:hAnsi="Marianne" w:cs="Arial"/>
          <w:sz w:val="22"/>
          <w:szCs w:val="24"/>
        </w:rPr>
        <w:t xml:space="preserve"> recueillies</w:t>
      </w:r>
      <w:r w:rsidR="00361449">
        <w:rPr>
          <w:rFonts w:ascii="Marianne" w:hAnsi="Marianne" w:cs="Arial"/>
          <w:sz w:val="22"/>
          <w:szCs w:val="24"/>
        </w:rPr>
        <w:t> ;</w:t>
      </w:r>
    </w:p>
    <w:p w14:paraId="28D53FA3" w14:textId="32D79F5D" w:rsidR="0051578B" w:rsidRDefault="00A3428A" w:rsidP="00F60F2E">
      <w:pPr>
        <w:pStyle w:val="Corpsdetexte3"/>
        <w:numPr>
          <w:ilvl w:val="0"/>
          <w:numId w:val="6"/>
        </w:numPr>
        <w:spacing w:after="0"/>
        <w:jc w:val="both"/>
        <w:rPr>
          <w:rFonts w:ascii="Marianne" w:hAnsi="Marianne"/>
          <w:sz w:val="22"/>
          <w:szCs w:val="22"/>
        </w:rPr>
      </w:pPr>
      <w:r>
        <w:rPr>
          <w:rFonts w:ascii="Marianne" w:hAnsi="Marianne" w:cs="Arial"/>
          <w:sz w:val="22"/>
          <w:szCs w:val="24"/>
        </w:rPr>
        <w:t>La r</w:t>
      </w:r>
      <w:r w:rsidR="00361449" w:rsidRPr="0022244B">
        <w:rPr>
          <w:rFonts w:ascii="Marianne" w:hAnsi="Marianne" w:cs="Arial"/>
          <w:sz w:val="22"/>
          <w:szCs w:val="24"/>
        </w:rPr>
        <w:t>éd</w:t>
      </w:r>
      <w:r w:rsidR="00541A9F">
        <w:rPr>
          <w:rFonts w:ascii="Marianne" w:hAnsi="Marianne" w:cs="Arial"/>
          <w:sz w:val="22"/>
          <w:szCs w:val="24"/>
        </w:rPr>
        <w:t>action d’</w:t>
      </w:r>
      <w:r w:rsidR="00361449" w:rsidRPr="0022244B">
        <w:rPr>
          <w:rFonts w:ascii="Marianne" w:hAnsi="Marianne" w:cs="Arial"/>
          <w:sz w:val="22"/>
          <w:szCs w:val="24"/>
        </w:rPr>
        <w:t>un compte-rendu se</w:t>
      </w:r>
      <w:r w:rsidR="0022244B" w:rsidRPr="0022244B">
        <w:rPr>
          <w:rFonts w:ascii="Marianne" w:hAnsi="Marianne" w:cs="Arial"/>
          <w:sz w:val="22"/>
          <w:szCs w:val="24"/>
        </w:rPr>
        <w:t>l</w:t>
      </w:r>
      <w:r w:rsidR="00361449" w:rsidRPr="0022244B">
        <w:rPr>
          <w:rFonts w:ascii="Marianne" w:hAnsi="Marianne" w:cs="Arial"/>
          <w:sz w:val="22"/>
          <w:szCs w:val="24"/>
        </w:rPr>
        <w:t>on le caneva</w:t>
      </w:r>
      <w:r w:rsidR="006E17D3">
        <w:rPr>
          <w:rFonts w:ascii="Marianne" w:hAnsi="Marianne" w:cs="Arial"/>
          <w:sz w:val="22"/>
          <w:szCs w:val="24"/>
        </w:rPr>
        <w:t>s</w:t>
      </w:r>
      <w:r w:rsidR="00361449" w:rsidRPr="0022244B">
        <w:rPr>
          <w:rFonts w:ascii="Marianne" w:hAnsi="Marianne" w:cs="Arial"/>
          <w:sz w:val="22"/>
          <w:szCs w:val="24"/>
        </w:rPr>
        <w:t xml:space="preserve"> </w:t>
      </w:r>
      <w:r w:rsidR="006E17D3" w:rsidRPr="0022244B">
        <w:rPr>
          <w:rFonts w:ascii="Marianne" w:hAnsi="Marianne" w:cs="Arial"/>
          <w:sz w:val="22"/>
          <w:szCs w:val="24"/>
        </w:rPr>
        <w:t>validé</w:t>
      </w:r>
      <w:r w:rsidR="00361449" w:rsidRPr="0022244B">
        <w:rPr>
          <w:rFonts w:ascii="Marianne" w:hAnsi="Marianne" w:cs="Arial"/>
          <w:sz w:val="22"/>
          <w:szCs w:val="24"/>
        </w:rPr>
        <w:t xml:space="preserve"> avec le </w:t>
      </w:r>
      <w:r w:rsidR="006D5736">
        <w:rPr>
          <w:rFonts w:ascii="Marianne" w:hAnsi="Marianne" w:cs="Arial"/>
          <w:sz w:val="22"/>
          <w:szCs w:val="24"/>
        </w:rPr>
        <w:t>commanditaire</w:t>
      </w:r>
      <w:r w:rsidR="0022244B" w:rsidRPr="0022244B">
        <w:rPr>
          <w:rFonts w:ascii="Marianne" w:hAnsi="Marianne" w:cs="Arial"/>
          <w:sz w:val="22"/>
          <w:szCs w:val="24"/>
        </w:rPr>
        <w:t xml:space="preserve">. Le compte-rendu individuel devra être réalisé pour chacun des candidats évalués et mettra en exergue les savoir-faire, savoir-être, l’identification des points forts ainsi qu’un avis sur l’adéquation du profil au regard du poste </w:t>
      </w:r>
      <w:r w:rsidR="00D957B8">
        <w:rPr>
          <w:rFonts w:ascii="Marianne" w:hAnsi="Marianne" w:cs="Arial"/>
          <w:sz w:val="22"/>
          <w:szCs w:val="24"/>
        </w:rPr>
        <w:t xml:space="preserve">de coach interne </w:t>
      </w:r>
      <w:r w:rsidR="0022244B" w:rsidRPr="0022244B">
        <w:rPr>
          <w:rFonts w:ascii="Marianne" w:hAnsi="Marianne" w:cs="Arial"/>
          <w:sz w:val="22"/>
          <w:szCs w:val="24"/>
        </w:rPr>
        <w:t>à pourvoir</w:t>
      </w:r>
      <w:r w:rsidR="00D957B8">
        <w:rPr>
          <w:rFonts w:ascii="Marianne" w:hAnsi="Marianne" w:cs="Arial"/>
          <w:sz w:val="22"/>
          <w:szCs w:val="24"/>
        </w:rPr>
        <w:t xml:space="preserve">. </w:t>
      </w:r>
      <w:r w:rsidR="00943A2B">
        <w:rPr>
          <w:rFonts w:ascii="Marianne" w:hAnsi="Marianne"/>
          <w:sz w:val="22"/>
          <w:szCs w:val="22"/>
        </w:rPr>
        <w:t>Les comptes-rendus</w:t>
      </w:r>
      <w:r w:rsidR="0051578B" w:rsidRPr="00A94F57">
        <w:rPr>
          <w:rFonts w:ascii="Marianne" w:hAnsi="Marianne"/>
          <w:sz w:val="22"/>
          <w:szCs w:val="22"/>
        </w:rPr>
        <w:t xml:space="preserve"> ser</w:t>
      </w:r>
      <w:r w:rsidR="00943A2B">
        <w:rPr>
          <w:rFonts w:ascii="Marianne" w:hAnsi="Marianne"/>
          <w:sz w:val="22"/>
          <w:szCs w:val="22"/>
        </w:rPr>
        <w:t>ont</w:t>
      </w:r>
      <w:r w:rsidR="0051578B" w:rsidRPr="00A94F57">
        <w:rPr>
          <w:rFonts w:ascii="Marianne" w:hAnsi="Marianne"/>
          <w:sz w:val="22"/>
          <w:szCs w:val="22"/>
        </w:rPr>
        <w:t xml:space="preserve"> transmis</w:t>
      </w:r>
      <w:r w:rsidR="000B716D" w:rsidRPr="00A94F57">
        <w:rPr>
          <w:rFonts w:ascii="Marianne" w:hAnsi="Marianne"/>
          <w:sz w:val="22"/>
          <w:szCs w:val="22"/>
        </w:rPr>
        <w:t xml:space="preserve"> au </w:t>
      </w:r>
      <w:r w:rsidR="006D5736">
        <w:rPr>
          <w:rFonts w:ascii="Marianne" w:hAnsi="Marianne"/>
          <w:sz w:val="22"/>
          <w:szCs w:val="22"/>
        </w:rPr>
        <w:t>commanditaire</w:t>
      </w:r>
      <w:r w:rsidR="0051578B" w:rsidRPr="00A94F57">
        <w:rPr>
          <w:rFonts w:ascii="Marianne" w:hAnsi="Marianne"/>
          <w:sz w:val="22"/>
          <w:szCs w:val="22"/>
        </w:rPr>
        <w:t xml:space="preserve"> dans un délai de </w:t>
      </w:r>
      <w:r w:rsidR="00541A9F">
        <w:rPr>
          <w:rFonts w:ascii="Marianne" w:hAnsi="Marianne"/>
          <w:sz w:val="22"/>
          <w:szCs w:val="22"/>
        </w:rPr>
        <w:t>5 jours</w:t>
      </w:r>
      <w:r w:rsidR="0051578B" w:rsidRPr="00A94F57">
        <w:rPr>
          <w:rFonts w:ascii="Marianne" w:hAnsi="Marianne"/>
          <w:sz w:val="22"/>
          <w:szCs w:val="22"/>
        </w:rPr>
        <w:t xml:space="preserve"> ouvrés à l’issue </w:t>
      </w:r>
      <w:r w:rsidR="000B716D" w:rsidRPr="00A94F57">
        <w:rPr>
          <w:rFonts w:ascii="Marianne" w:hAnsi="Marianne"/>
          <w:sz w:val="22"/>
          <w:szCs w:val="22"/>
        </w:rPr>
        <w:t>de</w:t>
      </w:r>
      <w:r w:rsidR="004B5091">
        <w:rPr>
          <w:rFonts w:ascii="Marianne" w:hAnsi="Marianne"/>
          <w:sz w:val="22"/>
          <w:szCs w:val="22"/>
        </w:rPr>
        <w:t xml:space="preserve"> chaque</w:t>
      </w:r>
      <w:r w:rsidR="000B716D" w:rsidRPr="00A94F57">
        <w:rPr>
          <w:rFonts w:ascii="Marianne" w:hAnsi="Marianne"/>
          <w:sz w:val="22"/>
          <w:szCs w:val="22"/>
        </w:rPr>
        <w:t xml:space="preserve"> entretien mené.</w:t>
      </w:r>
      <w:r w:rsidR="0051578B" w:rsidRPr="00A94F57">
        <w:rPr>
          <w:rFonts w:ascii="Marianne" w:hAnsi="Marianne"/>
          <w:sz w:val="22"/>
          <w:szCs w:val="22"/>
        </w:rPr>
        <w:t xml:space="preserve"> </w:t>
      </w:r>
    </w:p>
    <w:p w14:paraId="158F4B06" w14:textId="7A9B0038" w:rsidR="00EC761B" w:rsidRDefault="00EC761B" w:rsidP="00FF397D">
      <w:pPr>
        <w:pStyle w:val="Corpsdetexte3"/>
        <w:spacing w:after="0"/>
        <w:ind w:left="720"/>
        <w:jc w:val="both"/>
        <w:rPr>
          <w:rFonts w:ascii="Marianne" w:hAnsi="Marianne"/>
          <w:sz w:val="22"/>
          <w:szCs w:val="22"/>
        </w:rPr>
      </w:pPr>
    </w:p>
    <w:p w14:paraId="27645350" w14:textId="4C3A04EC" w:rsidR="004174E4" w:rsidRDefault="004174E4" w:rsidP="004E5C19">
      <w:pPr>
        <w:pStyle w:val="Corpsdetexte3"/>
        <w:spacing w:after="0"/>
        <w:jc w:val="both"/>
        <w:rPr>
          <w:rFonts w:ascii="Marianne" w:hAnsi="Marianne"/>
          <w:sz w:val="22"/>
          <w:szCs w:val="22"/>
        </w:rPr>
      </w:pPr>
      <w:bookmarkStart w:id="29" w:name="_Hlk187311574"/>
      <w:r>
        <w:rPr>
          <w:rFonts w:ascii="Marianne" w:hAnsi="Marianne"/>
          <w:sz w:val="22"/>
          <w:szCs w:val="22"/>
        </w:rPr>
        <w:t>Les entretiens auront lieu dans les locaux du prestataire</w:t>
      </w:r>
      <w:r w:rsidR="00C32F04">
        <w:rPr>
          <w:rFonts w:ascii="Marianne" w:hAnsi="Marianne"/>
          <w:sz w:val="22"/>
          <w:szCs w:val="22"/>
        </w:rPr>
        <w:t xml:space="preserve">, ou sur demande de l’administration dans les locaux du ministère (Paris) et en distanciel. </w:t>
      </w:r>
    </w:p>
    <w:bookmarkEnd w:id="29"/>
    <w:p w14:paraId="793FA4DC" w14:textId="77777777" w:rsidR="004174E4" w:rsidRPr="00A94F57" w:rsidRDefault="004174E4" w:rsidP="00FF397D">
      <w:pPr>
        <w:pStyle w:val="Corpsdetexte3"/>
        <w:spacing w:after="0"/>
        <w:ind w:left="720"/>
        <w:jc w:val="both"/>
        <w:rPr>
          <w:rFonts w:ascii="Marianne" w:hAnsi="Marianne"/>
          <w:sz w:val="22"/>
          <w:szCs w:val="22"/>
        </w:rPr>
      </w:pPr>
    </w:p>
    <w:p w14:paraId="1A027757" w14:textId="77777777" w:rsidR="00FB1E02" w:rsidRPr="00432A7E" w:rsidRDefault="00FB1E02" w:rsidP="00FB1E02">
      <w:pPr>
        <w:rPr>
          <w:rFonts w:ascii="Marianne" w:hAnsi="Marianne"/>
          <w:sz w:val="22"/>
          <w:szCs w:val="22"/>
        </w:rPr>
      </w:pPr>
      <w:r w:rsidRPr="00A94F57">
        <w:rPr>
          <w:rFonts w:ascii="Marianne" w:hAnsi="Marianne"/>
          <w:sz w:val="22"/>
          <w:szCs w:val="22"/>
        </w:rPr>
        <w:t xml:space="preserve">A défaut, le titulaire encourt les pénalités </w:t>
      </w:r>
      <w:r w:rsidRPr="00805A23">
        <w:rPr>
          <w:rFonts w:ascii="Marianne" w:hAnsi="Marianne"/>
          <w:sz w:val="22"/>
          <w:szCs w:val="22"/>
        </w:rPr>
        <w:t>visées à l’article 20 du CCAP.</w:t>
      </w:r>
      <w:r w:rsidRPr="00432A7E">
        <w:rPr>
          <w:rFonts w:ascii="Marianne" w:hAnsi="Marianne"/>
          <w:sz w:val="22"/>
          <w:szCs w:val="22"/>
        </w:rPr>
        <w:t xml:space="preserve"> </w:t>
      </w:r>
    </w:p>
    <w:p w14:paraId="40EB1773" w14:textId="6B8CBF7A" w:rsidR="00FB1E02" w:rsidRDefault="00FB1E02" w:rsidP="0051578B">
      <w:pPr>
        <w:rPr>
          <w:rFonts w:ascii="Marianne" w:hAnsi="Marianne"/>
          <w:sz w:val="22"/>
          <w:szCs w:val="22"/>
        </w:rPr>
      </w:pPr>
    </w:p>
    <w:p w14:paraId="5CF6EE7A" w14:textId="234B03B7" w:rsidR="005A5550" w:rsidRPr="00761F19" w:rsidRDefault="005A5550" w:rsidP="005A5550">
      <w:pPr>
        <w:pStyle w:val="Corpsdetexte3"/>
        <w:numPr>
          <w:ilvl w:val="0"/>
          <w:numId w:val="19"/>
        </w:numPr>
        <w:spacing w:after="0"/>
        <w:jc w:val="both"/>
        <w:rPr>
          <w:rFonts w:ascii="Marianne" w:hAnsi="Marianne" w:cs="Arial"/>
          <w:b/>
          <w:bCs/>
          <w:sz w:val="22"/>
          <w:szCs w:val="24"/>
        </w:rPr>
      </w:pPr>
      <w:r>
        <w:rPr>
          <w:rFonts w:ascii="Marianne" w:hAnsi="Marianne" w:cs="Arial"/>
          <w:b/>
          <w:bCs/>
          <w:sz w:val="22"/>
          <w:szCs w:val="24"/>
        </w:rPr>
        <w:t xml:space="preserve">Unité d’œuvre 3 : </w:t>
      </w:r>
      <w:r w:rsidRPr="00761F19">
        <w:rPr>
          <w:rFonts w:ascii="Marianne" w:hAnsi="Marianne" w:cs="Arial"/>
          <w:b/>
          <w:bCs/>
          <w:sz w:val="22"/>
          <w:szCs w:val="24"/>
        </w:rPr>
        <w:t xml:space="preserve">entretien </w:t>
      </w:r>
      <w:r>
        <w:rPr>
          <w:rFonts w:ascii="Marianne" w:hAnsi="Marianne" w:cs="Arial"/>
          <w:b/>
          <w:bCs/>
          <w:sz w:val="22"/>
          <w:szCs w:val="24"/>
        </w:rPr>
        <w:t>d’</w:t>
      </w:r>
      <w:proofErr w:type="spellStart"/>
      <w:r>
        <w:rPr>
          <w:rFonts w:ascii="Marianne" w:hAnsi="Marianne" w:cs="Arial"/>
          <w:b/>
          <w:bCs/>
          <w:sz w:val="22"/>
          <w:szCs w:val="24"/>
        </w:rPr>
        <w:t>assessment</w:t>
      </w:r>
      <w:proofErr w:type="spellEnd"/>
      <w:r>
        <w:rPr>
          <w:rFonts w:ascii="Marianne" w:hAnsi="Marianne" w:cs="Arial"/>
          <w:b/>
          <w:bCs/>
          <w:sz w:val="22"/>
          <w:szCs w:val="24"/>
        </w:rPr>
        <w:t xml:space="preserve"> </w:t>
      </w:r>
      <w:r w:rsidRPr="00761F19">
        <w:rPr>
          <w:rFonts w:ascii="Marianne" w:hAnsi="Marianne" w:cs="Arial"/>
          <w:b/>
          <w:bCs/>
          <w:sz w:val="22"/>
          <w:szCs w:val="24"/>
        </w:rPr>
        <w:t xml:space="preserve">entre </w:t>
      </w:r>
      <w:r>
        <w:rPr>
          <w:rFonts w:ascii="Marianne" w:hAnsi="Marianne" w:cs="Arial"/>
          <w:b/>
          <w:bCs/>
          <w:sz w:val="22"/>
          <w:szCs w:val="24"/>
        </w:rPr>
        <w:t>un</w:t>
      </w:r>
      <w:r w:rsidRPr="00761F19">
        <w:rPr>
          <w:rFonts w:ascii="Marianne" w:hAnsi="Marianne" w:cs="Arial"/>
          <w:b/>
          <w:bCs/>
          <w:sz w:val="22"/>
          <w:szCs w:val="24"/>
        </w:rPr>
        <w:t xml:space="preserve"> candidat et </w:t>
      </w:r>
      <w:r>
        <w:rPr>
          <w:rFonts w:ascii="Marianne" w:hAnsi="Marianne" w:cs="Arial"/>
          <w:b/>
          <w:bCs/>
          <w:sz w:val="22"/>
          <w:szCs w:val="24"/>
        </w:rPr>
        <w:t>deux</w:t>
      </w:r>
      <w:r w:rsidRPr="00761F19">
        <w:rPr>
          <w:rFonts w:ascii="Marianne" w:hAnsi="Marianne" w:cs="Arial"/>
          <w:b/>
          <w:bCs/>
          <w:sz w:val="22"/>
          <w:szCs w:val="24"/>
        </w:rPr>
        <w:t xml:space="preserve"> coach</w:t>
      </w:r>
      <w:r>
        <w:rPr>
          <w:rFonts w:ascii="Marianne" w:hAnsi="Marianne" w:cs="Arial"/>
          <w:b/>
          <w:bCs/>
          <w:sz w:val="22"/>
          <w:szCs w:val="24"/>
        </w:rPr>
        <w:t>s</w:t>
      </w:r>
      <w:r w:rsidRPr="00761F19">
        <w:rPr>
          <w:rFonts w:ascii="Marianne" w:hAnsi="Marianne" w:cs="Arial"/>
          <w:b/>
          <w:bCs/>
          <w:sz w:val="22"/>
          <w:szCs w:val="24"/>
        </w:rPr>
        <w:t xml:space="preserve"> superviseur</w:t>
      </w:r>
      <w:r>
        <w:rPr>
          <w:rFonts w:ascii="Marianne" w:hAnsi="Marianne" w:cs="Arial"/>
          <w:b/>
          <w:bCs/>
          <w:sz w:val="22"/>
          <w:szCs w:val="24"/>
        </w:rPr>
        <w:t>s (3 heures par candidat)</w:t>
      </w:r>
    </w:p>
    <w:p w14:paraId="119A9FE9" w14:textId="642953B9" w:rsidR="00F830D5" w:rsidRDefault="00F830D5" w:rsidP="0051578B">
      <w:pPr>
        <w:rPr>
          <w:rFonts w:ascii="Marianne" w:hAnsi="Marianne"/>
          <w:sz w:val="22"/>
          <w:szCs w:val="22"/>
        </w:rPr>
      </w:pPr>
    </w:p>
    <w:p w14:paraId="207DBB06" w14:textId="25AD76DD" w:rsidR="005A5550" w:rsidRDefault="005A5550" w:rsidP="00865A1C">
      <w:pPr>
        <w:jc w:val="both"/>
        <w:rPr>
          <w:rFonts w:ascii="Marianne" w:hAnsi="Marianne"/>
          <w:sz w:val="22"/>
          <w:szCs w:val="22"/>
        </w:rPr>
      </w:pPr>
      <w:r>
        <w:rPr>
          <w:rFonts w:ascii="Marianne" w:hAnsi="Marianne"/>
          <w:sz w:val="22"/>
          <w:szCs w:val="22"/>
        </w:rPr>
        <w:t xml:space="preserve">Le contenu est le même que </w:t>
      </w:r>
      <w:r w:rsidR="00AA29C2">
        <w:rPr>
          <w:rFonts w:ascii="Marianne" w:hAnsi="Marianne"/>
          <w:sz w:val="22"/>
          <w:szCs w:val="22"/>
        </w:rPr>
        <w:t>celui de</w:t>
      </w:r>
      <w:r>
        <w:rPr>
          <w:rFonts w:ascii="Marianne" w:hAnsi="Marianne"/>
          <w:sz w:val="22"/>
          <w:szCs w:val="22"/>
        </w:rPr>
        <w:t xml:space="preserve"> l’unité d’œuvre 2, avec la réalisation de l’entretien </w:t>
      </w:r>
      <w:r w:rsidR="00BA598C">
        <w:rPr>
          <w:rFonts w:ascii="Marianne" w:hAnsi="Marianne"/>
          <w:sz w:val="22"/>
          <w:szCs w:val="22"/>
        </w:rPr>
        <w:t>par</w:t>
      </w:r>
      <w:r>
        <w:rPr>
          <w:rFonts w:ascii="Marianne" w:hAnsi="Marianne"/>
          <w:sz w:val="22"/>
          <w:szCs w:val="22"/>
        </w:rPr>
        <w:t xml:space="preserve"> deux </w:t>
      </w:r>
      <w:r w:rsidR="00A3428A">
        <w:rPr>
          <w:rFonts w:ascii="Marianne" w:hAnsi="Marianne"/>
          <w:sz w:val="22"/>
          <w:szCs w:val="22"/>
        </w:rPr>
        <w:t>coachs</w:t>
      </w:r>
      <w:r>
        <w:rPr>
          <w:rFonts w:ascii="Marianne" w:hAnsi="Marianne"/>
          <w:sz w:val="22"/>
          <w:szCs w:val="22"/>
        </w:rPr>
        <w:t>.</w:t>
      </w:r>
    </w:p>
    <w:p w14:paraId="423824E8" w14:textId="4C24512A" w:rsidR="00482392" w:rsidRDefault="00482392" w:rsidP="00865A1C">
      <w:pPr>
        <w:jc w:val="both"/>
        <w:rPr>
          <w:rFonts w:ascii="Marianne" w:hAnsi="Marianne"/>
          <w:sz w:val="22"/>
          <w:szCs w:val="22"/>
        </w:rPr>
      </w:pPr>
      <w:r>
        <w:rPr>
          <w:rFonts w:ascii="Marianne" w:hAnsi="Marianne"/>
          <w:sz w:val="22"/>
          <w:szCs w:val="22"/>
        </w:rPr>
        <w:t xml:space="preserve">Cette configuration d’entretien </w:t>
      </w:r>
      <w:r w:rsidR="00A3428A">
        <w:rPr>
          <w:rFonts w:ascii="Marianne" w:hAnsi="Marianne"/>
          <w:sz w:val="22"/>
          <w:szCs w:val="22"/>
        </w:rPr>
        <w:t xml:space="preserve">sera mise en </w:t>
      </w:r>
      <w:r w:rsidR="001D38D7">
        <w:rPr>
          <w:rFonts w:ascii="Marianne" w:hAnsi="Marianne"/>
          <w:sz w:val="22"/>
          <w:szCs w:val="22"/>
        </w:rPr>
        <w:t>œuvre</w:t>
      </w:r>
      <w:r w:rsidR="00A3428A">
        <w:rPr>
          <w:rFonts w:ascii="Marianne" w:hAnsi="Marianne"/>
          <w:sz w:val="22"/>
          <w:szCs w:val="22"/>
        </w:rPr>
        <w:t xml:space="preserve"> </w:t>
      </w:r>
      <w:r w:rsidR="0090733F">
        <w:rPr>
          <w:rFonts w:ascii="Marianne" w:hAnsi="Marianne"/>
          <w:sz w:val="22"/>
          <w:szCs w:val="22"/>
        </w:rPr>
        <w:t>sur</w:t>
      </w:r>
      <w:r>
        <w:rPr>
          <w:rFonts w:ascii="Marianne" w:hAnsi="Marianne"/>
          <w:sz w:val="22"/>
          <w:szCs w:val="22"/>
        </w:rPr>
        <w:t xml:space="preserve"> demande </w:t>
      </w:r>
      <w:r w:rsidR="00A3428A">
        <w:rPr>
          <w:rFonts w:ascii="Marianne" w:hAnsi="Marianne"/>
          <w:sz w:val="22"/>
          <w:szCs w:val="22"/>
        </w:rPr>
        <w:t xml:space="preserve">expresse </w:t>
      </w:r>
      <w:r>
        <w:rPr>
          <w:rFonts w:ascii="Marianne" w:hAnsi="Marianne"/>
          <w:sz w:val="22"/>
          <w:szCs w:val="22"/>
        </w:rPr>
        <w:t>du commanditaire</w:t>
      </w:r>
      <w:r w:rsidR="00A3428A">
        <w:rPr>
          <w:rFonts w:ascii="Marianne" w:hAnsi="Marianne"/>
          <w:sz w:val="22"/>
          <w:szCs w:val="22"/>
        </w:rPr>
        <w:t>.</w:t>
      </w:r>
    </w:p>
    <w:p w14:paraId="56250C3E" w14:textId="77777777" w:rsidR="00C32F04" w:rsidRDefault="00C32F04" w:rsidP="004E5C19">
      <w:pPr>
        <w:pStyle w:val="Corpsdetexte3"/>
        <w:spacing w:after="0"/>
        <w:jc w:val="both"/>
        <w:rPr>
          <w:rFonts w:ascii="Marianne" w:hAnsi="Marianne"/>
          <w:sz w:val="22"/>
          <w:szCs w:val="22"/>
        </w:rPr>
      </w:pPr>
      <w:bookmarkStart w:id="30" w:name="_Hlk187311663"/>
      <w:r>
        <w:rPr>
          <w:rFonts w:ascii="Marianne" w:hAnsi="Marianne"/>
          <w:sz w:val="22"/>
          <w:szCs w:val="22"/>
        </w:rPr>
        <w:t xml:space="preserve">Les entretiens auront lieu dans les locaux du prestataire, ou sur demande de l’administration dans les locaux du ministère (Paris) et en distanciel. </w:t>
      </w:r>
    </w:p>
    <w:bookmarkEnd w:id="30"/>
    <w:p w14:paraId="284A8B81" w14:textId="77777777" w:rsidR="00C32F04" w:rsidRDefault="00C32F04" w:rsidP="00865A1C">
      <w:pPr>
        <w:jc w:val="both"/>
        <w:rPr>
          <w:rFonts w:ascii="Marianne" w:hAnsi="Marianne"/>
          <w:sz w:val="22"/>
          <w:szCs w:val="22"/>
        </w:rPr>
      </w:pPr>
    </w:p>
    <w:p w14:paraId="71C78A2C" w14:textId="77777777" w:rsidR="005A5550" w:rsidRDefault="005A5550" w:rsidP="00865A1C">
      <w:pPr>
        <w:jc w:val="both"/>
        <w:rPr>
          <w:rFonts w:ascii="Marianne" w:hAnsi="Marianne"/>
          <w:sz w:val="22"/>
          <w:szCs w:val="22"/>
        </w:rPr>
      </w:pPr>
    </w:p>
    <w:p w14:paraId="7105B73C" w14:textId="554A3A6D" w:rsidR="00F830D5" w:rsidRPr="00F830D5" w:rsidRDefault="00F830D5" w:rsidP="005A5550">
      <w:pPr>
        <w:pStyle w:val="Corpsdetexte3"/>
        <w:numPr>
          <w:ilvl w:val="0"/>
          <w:numId w:val="19"/>
        </w:numPr>
        <w:spacing w:after="0"/>
        <w:jc w:val="both"/>
        <w:rPr>
          <w:rFonts w:ascii="Marianne" w:hAnsi="Marianne" w:cs="Arial"/>
          <w:b/>
          <w:bCs/>
          <w:sz w:val="22"/>
          <w:szCs w:val="24"/>
        </w:rPr>
      </w:pPr>
      <w:r w:rsidRPr="00F830D5">
        <w:rPr>
          <w:rFonts w:ascii="Marianne" w:hAnsi="Marianne" w:cs="Arial"/>
          <w:b/>
          <w:bCs/>
          <w:sz w:val="22"/>
          <w:szCs w:val="24"/>
        </w:rPr>
        <w:t xml:space="preserve">Unité d’œuvre </w:t>
      </w:r>
      <w:r w:rsidR="005A5550">
        <w:rPr>
          <w:rFonts w:ascii="Marianne" w:hAnsi="Marianne" w:cs="Arial"/>
          <w:b/>
          <w:bCs/>
          <w:sz w:val="22"/>
          <w:szCs w:val="24"/>
        </w:rPr>
        <w:t>4</w:t>
      </w:r>
      <w:r w:rsidR="008815D5">
        <w:rPr>
          <w:rFonts w:ascii="Marianne" w:hAnsi="Marianne" w:cs="Arial"/>
          <w:b/>
          <w:bCs/>
          <w:sz w:val="22"/>
          <w:szCs w:val="24"/>
        </w:rPr>
        <w:t xml:space="preserve"> : </w:t>
      </w:r>
      <w:r w:rsidRPr="00F830D5">
        <w:rPr>
          <w:rFonts w:ascii="Marianne" w:hAnsi="Marianne" w:cs="Arial"/>
          <w:b/>
          <w:bCs/>
          <w:sz w:val="22"/>
          <w:szCs w:val="24"/>
        </w:rPr>
        <w:t>« </w:t>
      </w:r>
      <w:r w:rsidRPr="001806A2">
        <w:rPr>
          <w:rFonts w:ascii="Marianne" w:hAnsi="Marianne" w:cs="Arial"/>
          <w:b/>
          <w:bCs/>
          <w:sz w:val="22"/>
          <w:szCs w:val="24"/>
        </w:rPr>
        <w:t>entretiens de retour d’expérience</w:t>
      </w:r>
      <w:r w:rsidRPr="00F830D5">
        <w:rPr>
          <w:rFonts w:ascii="Marianne" w:hAnsi="Marianne" w:cs="Arial"/>
          <w:b/>
          <w:bCs/>
          <w:sz w:val="22"/>
          <w:szCs w:val="24"/>
        </w:rPr>
        <w:t xml:space="preserve"> avec les candidats qui les sollicitent »</w:t>
      </w:r>
      <w:r>
        <w:rPr>
          <w:rFonts w:ascii="Marianne" w:hAnsi="Marianne" w:cs="Arial"/>
          <w:b/>
          <w:bCs/>
          <w:sz w:val="22"/>
          <w:szCs w:val="24"/>
        </w:rPr>
        <w:t xml:space="preserve"> (30 minutes)</w:t>
      </w:r>
    </w:p>
    <w:p w14:paraId="502F3059" w14:textId="77777777" w:rsidR="002E24D4" w:rsidRDefault="002E24D4" w:rsidP="00FB1E02">
      <w:pPr>
        <w:jc w:val="both"/>
        <w:rPr>
          <w:rFonts w:ascii="Marianne" w:hAnsi="Marianne"/>
          <w:sz w:val="22"/>
          <w:szCs w:val="22"/>
        </w:rPr>
      </w:pPr>
    </w:p>
    <w:p w14:paraId="4E1057B9" w14:textId="6205675E" w:rsidR="00F830D5" w:rsidRDefault="00F830D5" w:rsidP="002E24D4">
      <w:pPr>
        <w:pStyle w:val="Corpsdetexte3"/>
        <w:spacing w:after="0"/>
        <w:jc w:val="both"/>
        <w:rPr>
          <w:rFonts w:ascii="Marianne" w:hAnsi="Marianne" w:cs="Arial"/>
          <w:sz w:val="22"/>
          <w:szCs w:val="24"/>
        </w:rPr>
      </w:pPr>
      <w:r>
        <w:rPr>
          <w:rFonts w:ascii="Marianne" w:hAnsi="Marianne" w:cs="Arial"/>
          <w:sz w:val="22"/>
          <w:szCs w:val="24"/>
        </w:rPr>
        <w:t>Les candidats qui le souhaitent, peuvent bénéficier d’un entretien avec le</w:t>
      </w:r>
      <w:r w:rsidR="00A3428A">
        <w:rPr>
          <w:rFonts w:ascii="Marianne" w:hAnsi="Marianne" w:cs="Arial"/>
          <w:sz w:val="22"/>
          <w:szCs w:val="24"/>
        </w:rPr>
        <w:t xml:space="preserve"> ou les</w:t>
      </w:r>
      <w:r>
        <w:rPr>
          <w:rFonts w:ascii="Marianne" w:hAnsi="Marianne" w:cs="Arial"/>
          <w:sz w:val="22"/>
          <w:szCs w:val="24"/>
        </w:rPr>
        <w:t xml:space="preserve"> coach</w:t>
      </w:r>
      <w:r w:rsidR="00A3428A">
        <w:rPr>
          <w:rFonts w:ascii="Marianne" w:hAnsi="Marianne" w:cs="Arial"/>
          <w:sz w:val="22"/>
          <w:szCs w:val="24"/>
        </w:rPr>
        <w:t>s</w:t>
      </w:r>
      <w:r>
        <w:rPr>
          <w:rFonts w:ascii="Marianne" w:hAnsi="Marianne" w:cs="Arial"/>
          <w:sz w:val="22"/>
          <w:szCs w:val="24"/>
        </w:rPr>
        <w:t xml:space="preserve"> qui a</w:t>
      </w:r>
      <w:r w:rsidR="00A3428A">
        <w:rPr>
          <w:rFonts w:ascii="Marianne" w:hAnsi="Marianne" w:cs="Arial"/>
          <w:sz w:val="22"/>
          <w:szCs w:val="24"/>
        </w:rPr>
        <w:t>/ont</w:t>
      </w:r>
      <w:r>
        <w:rPr>
          <w:rFonts w:ascii="Marianne" w:hAnsi="Marianne" w:cs="Arial"/>
          <w:sz w:val="22"/>
          <w:szCs w:val="24"/>
        </w:rPr>
        <w:t xml:space="preserve"> effectué leur </w:t>
      </w:r>
      <w:proofErr w:type="spellStart"/>
      <w:r>
        <w:rPr>
          <w:rFonts w:ascii="Marianne" w:hAnsi="Marianne" w:cs="Arial"/>
          <w:sz w:val="22"/>
          <w:szCs w:val="24"/>
        </w:rPr>
        <w:t>assessment</w:t>
      </w:r>
      <w:proofErr w:type="spellEnd"/>
      <w:r>
        <w:rPr>
          <w:rFonts w:ascii="Marianne" w:hAnsi="Marianne" w:cs="Arial"/>
          <w:sz w:val="22"/>
          <w:szCs w:val="24"/>
        </w:rPr>
        <w:t>.</w:t>
      </w:r>
      <w:r w:rsidR="0064529F">
        <w:rPr>
          <w:rFonts w:ascii="Marianne" w:hAnsi="Marianne" w:cs="Arial"/>
          <w:sz w:val="22"/>
          <w:szCs w:val="24"/>
        </w:rPr>
        <w:t xml:space="preserve"> Il a pour objectif de répondre aux questions du candidat en lien avec le déroulé </w:t>
      </w:r>
      <w:r w:rsidR="006E087F">
        <w:rPr>
          <w:rFonts w:ascii="Marianne" w:hAnsi="Marianne" w:cs="Arial"/>
          <w:sz w:val="22"/>
          <w:szCs w:val="24"/>
        </w:rPr>
        <w:t>et</w:t>
      </w:r>
      <w:r w:rsidR="0064529F">
        <w:rPr>
          <w:rFonts w:ascii="Marianne" w:hAnsi="Marianne" w:cs="Arial"/>
          <w:sz w:val="22"/>
          <w:szCs w:val="24"/>
        </w:rPr>
        <w:t xml:space="preserve"> le compte-rendu de </w:t>
      </w:r>
      <w:r w:rsidR="006E087F">
        <w:rPr>
          <w:rFonts w:ascii="Marianne" w:hAnsi="Marianne" w:cs="Arial"/>
          <w:sz w:val="22"/>
          <w:szCs w:val="24"/>
        </w:rPr>
        <w:t>l’</w:t>
      </w:r>
      <w:proofErr w:type="spellStart"/>
      <w:r w:rsidR="0064529F">
        <w:rPr>
          <w:rFonts w:ascii="Marianne" w:hAnsi="Marianne" w:cs="Arial"/>
          <w:sz w:val="22"/>
          <w:szCs w:val="24"/>
        </w:rPr>
        <w:t>assessment</w:t>
      </w:r>
      <w:proofErr w:type="spellEnd"/>
      <w:r w:rsidR="0064529F">
        <w:rPr>
          <w:rFonts w:ascii="Marianne" w:hAnsi="Marianne" w:cs="Arial"/>
          <w:sz w:val="22"/>
          <w:szCs w:val="24"/>
        </w:rPr>
        <w:t>.</w:t>
      </w:r>
    </w:p>
    <w:p w14:paraId="4AC02580" w14:textId="54133BB9" w:rsidR="002E24D4" w:rsidRPr="002E24D4" w:rsidRDefault="0090733F" w:rsidP="002E24D4">
      <w:pPr>
        <w:pStyle w:val="Corpsdetexte3"/>
        <w:spacing w:after="0"/>
        <w:jc w:val="both"/>
        <w:rPr>
          <w:rFonts w:ascii="Marianne" w:hAnsi="Marianne" w:cs="Arial"/>
          <w:sz w:val="22"/>
          <w:szCs w:val="24"/>
        </w:rPr>
      </w:pPr>
      <w:r>
        <w:rPr>
          <w:rFonts w:ascii="Marianne" w:hAnsi="Marianne" w:cs="Arial"/>
          <w:sz w:val="22"/>
          <w:szCs w:val="24"/>
        </w:rPr>
        <w:t xml:space="preserve">Cette option sera mise en œuvre sur demande expresse du commanditaire. </w:t>
      </w:r>
      <w:r w:rsidR="00F830D5">
        <w:rPr>
          <w:rFonts w:ascii="Marianne" w:hAnsi="Marianne" w:cs="Arial"/>
          <w:sz w:val="22"/>
          <w:szCs w:val="24"/>
        </w:rPr>
        <w:t>P</w:t>
      </w:r>
      <w:r w:rsidR="002E24D4">
        <w:rPr>
          <w:rFonts w:ascii="Marianne" w:hAnsi="Marianne" w:cs="Arial"/>
          <w:sz w:val="22"/>
          <w:szCs w:val="24"/>
        </w:rPr>
        <w:t xml:space="preserve">our information, 3 candidats sur </w:t>
      </w:r>
      <w:r w:rsidR="000967A6">
        <w:rPr>
          <w:rFonts w:ascii="Marianne" w:hAnsi="Marianne" w:cs="Arial"/>
          <w:sz w:val="22"/>
          <w:szCs w:val="24"/>
        </w:rPr>
        <w:t>l</w:t>
      </w:r>
      <w:r w:rsidR="002E24D4">
        <w:rPr>
          <w:rFonts w:ascii="Marianne" w:hAnsi="Marianne" w:cs="Arial"/>
          <w:sz w:val="22"/>
          <w:szCs w:val="24"/>
        </w:rPr>
        <w:t xml:space="preserve">es 10 </w:t>
      </w:r>
      <w:proofErr w:type="spellStart"/>
      <w:r w:rsidR="002E24D4">
        <w:rPr>
          <w:rFonts w:ascii="Marianne" w:hAnsi="Marianne" w:cs="Arial"/>
          <w:sz w:val="22"/>
          <w:szCs w:val="24"/>
        </w:rPr>
        <w:t>assessés</w:t>
      </w:r>
      <w:proofErr w:type="spellEnd"/>
      <w:r w:rsidR="002E24D4">
        <w:rPr>
          <w:rFonts w:ascii="Marianne" w:hAnsi="Marianne" w:cs="Arial"/>
          <w:sz w:val="22"/>
          <w:szCs w:val="24"/>
        </w:rPr>
        <w:t xml:space="preserve"> en 2023 ont sollicité cet entretien.</w:t>
      </w:r>
    </w:p>
    <w:p w14:paraId="6B406F39" w14:textId="66482E5B" w:rsidR="00C32F04" w:rsidRDefault="00C32F04" w:rsidP="00C32F04">
      <w:pPr>
        <w:pStyle w:val="Corpsdetexte3"/>
        <w:spacing w:after="0"/>
        <w:jc w:val="both"/>
        <w:rPr>
          <w:rFonts w:ascii="Marianne" w:hAnsi="Marianne"/>
          <w:sz w:val="22"/>
          <w:szCs w:val="22"/>
        </w:rPr>
      </w:pPr>
      <w:r>
        <w:rPr>
          <w:rFonts w:ascii="Marianne" w:hAnsi="Marianne"/>
          <w:sz w:val="22"/>
          <w:szCs w:val="22"/>
        </w:rPr>
        <w:t xml:space="preserve">Les entretiens auront lieu en distanciel. </w:t>
      </w:r>
    </w:p>
    <w:p w14:paraId="791B1356" w14:textId="73F57965" w:rsidR="0051578B" w:rsidRDefault="0051578B" w:rsidP="00694669">
      <w:pPr>
        <w:rPr>
          <w:rFonts w:ascii="Marianne" w:hAnsi="Marianne" w:cs="Arial"/>
          <w:sz w:val="22"/>
          <w:szCs w:val="22"/>
        </w:rPr>
      </w:pPr>
    </w:p>
    <w:p w14:paraId="2B3F0A09" w14:textId="77777777" w:rsidR="00F830D5" w:rsidRPr="00432A7E" w:rsidRDefault="00F830D5" w:rsidP="00694669">
      <w:pPr>
        <w:rPr>
          <w:rFonts w:ascii="Marianne" w:hAnsi="Marianne" w:cs="Arial"/>
          <w:sz w:val="22"/>
          <w:szCs w:val="22"/>
        </w:rPr>
      </w:pPr>
    </w:p>
    <w:p w14:paraId="78A3FF53" w14:textId="7B7918B5" w:rsidR="00694669" w:rsidRPr="00432A7E" w:rsidRDefault="000C3BC1" w:rsidP="009B5D22">
      <w:pPr>
        <w:pStyle w:val="Titren2"/>
        <w:numPr>
          <w:ilvl w:val="1"/>
          <w:numId w:val="7"/>
        </w:numPr>
        <w:rPr>
          <w:rFonts w:ascii="Marianne" w:hAnsi="Marianne" w:cs="Arial"/>
          <w:sz w:val="24"/>
          <w:szCs w:val="28"/>
        </w:rPr>
      </w:pPr>
      <w:bookmarkStart w:id="31" w:name="_Toc167900886"/>
      <w:r w:rsidRPr="00432A7E">
        <w:rPr>
          <w:rFonts w:ascii="Marianne" w:hAnsi="Marianne" w:cs="Arial"/>
          <w:sz w:val="24"/>
          <w:szCs w:val="28"/>
        </w:rPr>
        <w:t>Durée et lieu des prestations</w:t>
      </w:r>
      <w:bookmarkEnd w:id="31"/>
    </w:p>
    <w:p w14:paraId="468716F3" w14:textId="77777777" w:rsidR="00694669" w:rsidRPr="00432A7E" w:rsidRDefault="00694669" w:rsidP="00694669">
      <w:pPr>
        <w:rPr>
          <w:rFonts w:ascii="Marianne" w:hAnsi="Marianne" w:cs="Arial"/>
          <w:color w:val="000000"/>
          <w:sz w:val="22"/>
          <w:szCs w:val="22"/>
        </w:rPr>
      </w:pPr>
    </w:p>
    <w:p w14:paraId="445EEC43" w14:textId="747FFF4B" w:rsidR="00A4330C" w:rsidRDefault="00A4330C" w:rsidP="00A10FF4">
      <w:pPr>
        <w:jc w:val="both"/>
        <w:rPr>
          <w:rFonts w:ascii="Marianne" w:hAnsi="Marianne" w:cs="Arial"/>
          <w:b/>
          <w:bCs/>
          <w:sz w:val="22"/>
        </w:rPr>
      </w:pPr>
      <w:bookmarkStart w:id="32" w:name="_Toc152589994"/>
      <w:bookmarkStart w:id="33" w:name="_Toc157520655"/>
      <w:bookmarkStart w:id="34" w:name="_Toc157520666"/>
      <w:bookmarkStart w:id="35" w:name="_Toc157520759"/>
      <w:bookmarkStart w:id="36" w:name="_Toc152589995"/>
      <w:bookmarkStart w:id="37" w:name="_Toc157520656"/>
      <w:bookmarkStart w:id="38" w:name="_Toc157520667"/>
      <w:bookmarkStart w:id="39" w:name="_Toc157520760"/>
      <w:bookmarkStart w:id="40" w:name="_Toc152589996"/>
      <w:bookmarkStart w:id="41" w:name="_Toc157520657"/>
      <w:bookmarkStart w:id="42" w:name="_Toc157520668"/>
      <w:bookmarkStart w:id="43" w:name="_Toc157520761"/>
      <w:bookmarkStart w:id="44" w:name="_Toc152589997"/>
      <w:bookmarkStart w:id="45" w:name="_Toc157520658"/>
      <w:bookmarkStart w:id="46" w:name="_Toc157520669"/>
      <w:bookmarkStart w:id="47" w:name="_Toc157520762"/>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r>
        <w:rPr>
          <w:rFonts w:ascii="Marianne" w:hAnsi="Marianne" w:cs="Arial"/>
          <w:b/>
          <w:bCs/>
          <w:sz w:val="22"/>
        </w:rPr>
        <w:t>L</w:t>
      </w:r>
      <w:r w:rsidR="00F830D5">
        <w:rPr>
          <w:rFonts w:ascii="Marianne" w:hAnsi="Marianne" w:cs="Arial"/>
          <w:b/>
          <w:bCs/>
          <w:sz w:val="22"/>
        </w:rPr>
        <w:t>es</w:t>
      </w:r>
      <w:r>
        <w:rPr>
          <w:rFonts w:ascii="Marianne" w:hAnsi="Marianne" w:cs="Arial"/>
          <w:b/>
          <w:bCs/>
          <w:sz w:val="22"/>
        </w:rPr>
        <w:t xml:space="preserve"> séance</w:t>
      </w:r>
      <w:r w:rsidR="00F830D5">
        <w:rPr>
          <w:rFonts w:ascii="Marianne" w:hAnsi="Marianne" w:cs="Arial"/>
          <w:b/>
          <w:bCs/>
          <w:sz w:val="22"/>
        </w:rPr>
        <w:t>s</w:t>
      </w:r>
      <w:r>
        <w:rPr>
          <w:rFonts w:ascii="Marianne" w:hAnsi="Marianne" w:cs="Arial"/>
          <w:b/>
          <w:bCs/>
          <w:sz w:val="22"/>
        </w:rPr>
        <w:t xml:space="preserve"> de </w:t>
      </w:r>
      <w:r w:rsidR="00F830D5">
        <w:rPr>
          <w:rFonts w:ascii="Marianne" w:hAnsi="Marianne" w:cs="Arial"/>
          <w:b/>
          <w:bCs/>
          <w:sz w:val="22"/>
        </w:rPr>
        <w:t xml:space="preserve">travail de </w:t>
      </w:r>
      <w:r>
        <w:rPr>
          <w:rFonts w:ascii="Marianne" w:hAnsi="Marianne" w:cs="Arial"/>
          <w:b/>
          <w:bCs/>
          <w:sz w:val="22"/>
        </w:rPr>
        <w:t xml:space="preserve">cadrage </w:t>
      </w:r>
      <w:r w:rsidR="00F830D5">
        <w:rPr>
          <w:rFonts w:ascii="Marianne" w:hAnsi="Marianne" w:cs="Arial"/>
          <w:b/>
          <w:bCs/>
          <w:sz w:val="22"/>
        </w:rPr>
        <w:t>s’entendent</w:t>
      </w:r>
      <w:r>
        <w:rPr>
          <w:rFonts w:ascii="Marianne" w:hAnsi="Marianne" w:cs="Arial"/>
          <w:b/>
          <w:bCs/>
          <w:sz w:val="22"/>
        </w:rPr>
        <w:t xml:space="preserve"> à la demi-journée</w:t>
      </w:r>
      <w:r w:rsidR="00F830D5">
        <w:rPr>
          <w:rFonts w:ascii="Marianne" w:hAnsi="Marianne" w:cs="Arial"/>
          <w:b/>
          <w:bCs/>
          <w:sz w:val="22"/>
        </w:rPr>
        <w:t xml:space="preserve"> (3 heures)</w:t>
      </w:r>
    </w:p>
    <w:p w14:paraId="3B497805" w14:textId="617E589E" w:rsidR="00C82BC4" w:rsidRDefault="00C52A55" w:rsidP="00C82BC4">
      <w:pPr>
        <w:pStyle w:val="Corpsdetexte3"/>
        <w:spacing w:after="0"/>
        <w:jc w:val="both"/>
        <w:rPr>
          <w:rFonts w:ascii="Marianne" w:hAnsi="Marianne" w:cs="Arial"/>
          <w:sz w:val="22"/>
          <w:szCs w:val="24"/>
        </w:rPr>
      </w:pPr>
      <w:bookmarkStart w:id="48" w:name="_Hlk167821975"/>
      <w:r w:rsidRPr="00C52A55">
        <w:rPr>
          <w:rFonts w:ascii="Marianne" w:hAnsi="Marianne" w:cs="Arial"/>
          <w:sz w:val="22"/>
        </w:rPr>
        <w:t>Elle</w:t>
      </w:r>
      <w:r w:rsidR="00F830D5">
        <w:rPr>
          <w:rFonts w:ascii="Marianne" w:hAnsi="Marianne" w:cs="Arial"/>
          <w:sz w:val="22"/>
        </w:rPr>
        <w:t>s</w:t>
      </w:r>
      <w:r w:rsidRPr="00C52A55">
        <w:rPr>
          <w:rFonts w:ascii="Marianne" w:hAnsi="Marianne" w:cs="Arial"/>
          <w:sz w:val="22"/>
        </w:rPr>
        <w:t xml:space="preserve"> se tiendr</w:t>
      </w:r>
      <w:r w:rsidR="00F830D5">
        <w:rPr>
          <w:rFonts w:ascii="Marianne" w:hAnsi="Marianne" w:cs="Arial"/>
          <w:sz w:val="22"/>
        </w:rPr>
        <w:t>ont</w:t>
      </w:r>
      <w:r w:rsidRPr="00C52A55">
        <w:rPr>
          <w:rFonts w:ascii="Marianne" w:hAnsi="Marianne" w:cs="Arial"/>
          <w:sz w:val="22"/>
        </w:rPr>
        <w:t xml:space="preserve"> </w:t>
      </w:r>
      <w:bookmarkEnd w:id="48"/>
      <w:r w:rsidR="00C8638B" w:rsidRPr="00C8638B">
        <w:rPr>
          <w:rFonts w:ascii="Marianne" w:hAnsi="Marianne"/>
          <w:sz w:val="22"/>
          <w:szCs w:val="22"/>
        </w:rPr>
        <w:t>e</w:t>
      </w:r>
      <w:r w:rsidR="00C82BC4" w:rsidRPr="004E5C19">
        <w:rPr>
          <w:rFonts w:ascii="Marianne" w:hAnsi="Marianne" w:cs="Arial"/>
          <w:sz w:val="22"/>
          <w:szCs w:val="24"/>
        </w:rPr>
        <w:t>n distanciel ou dans les locaux du ministère à Paris.</w:t>
      </w:r>
    </w:p>
    <w:p w14:paraId="17458D07" w14:textId="77777777" w:rsidR="00C52A55" w:rsidRDefault="00C52A55" w:rsidP="00A10FF4">
      <w:pPr>
        <w:jc w:val="both"/>
        <w:rPr>
          <w:rFonts w:ascii="Marianne" w:hAnsi="Marianne" w:cs="Arial"/>
          <w:b/>
          <w:bCs/>
          <w:sz w:val="22"/>
        </w:rPr>
      </w:pPr>
    </w:p>
    <w:p w14:paraId="5675E80D" w14:textId="420AE7A6" w:rsidR="009E7C88" w:rsidRPr="00C52A55" w:rsidRDefault="000239DA" w:rsidP="00A10FF4">
      <w:pPr>
        <w:jc w:val="both"/>
        <w:rPr>
          <w:rFonts w:ascii="Marianne" w:hAnsi="Marianne" w:cs="Arial"/>
          <w:b/>
          <w:bCs/>
          <w:sz w:val="22"/>
        </w:rPr>
      </w:pPr>
      <w:r w:rsidRPr="00432A7E">
        <w:rPr>
          <w:rFonts w:ascii="Marianne" w:hAnsi="Marianne" w:cs="Arial"/>
          <w:b/>
          <w:bCs/>
          <w:sz w:val="22"/>
        </w:rPr>
        <w:t>L</w:t>
      </w:r>
      <w:r w:rsidR="009E7C88" w:rsidRPr="00432A7E">
        <w:rPr>
          <w:rFonts w:ascii="Marianne" w:hAnsi="Marianne" w:cs="Arial"/>
          <w:b/>
          <w:bCs/>
          <w:sz w:val="22"/>
        </w:rPr>
        <w:t xml:space="preserve">es séances </w:t>
      </w:r>
      <w:r w:rsidR="000C3BC1" w:rsidRPr="00432A7E">
        <w:rPr>
          <w:rFonts w:ascii="Marianne" w:hAnsi="Marianne" w:cs="Arial"/>
          <w:b/>
          <w:bCs/>
          <w:sz w:val="22"/>
        </w:rPr>
        <w:t>d’</w:t>
      </w:r>
      <w:proofErr w:type="spellStart"/>
      <w:r w:rsidR="000C3BC1" w:rsidRPr="00432A7E">
        <w:rPr>
          <w:rFonts w:ascii="Marianne" w:hAnsi="Marianne" w:cs="Arial"/>
          <w:b/>
          <w:bCs/>
          <w:sz w:val="22"/>
        </w:rPr>
        <w:t>assessment</w:t>
      </w:r>
      <w:proofErr w:type="spellEnd"/>
      <w:r w:rsidR="009E7C88" w:rsidRPr="00432A7E">
        <w:rPr>
          <w:rFonts w:ascii="Marianne" w:hAnsi="Marianne" w:cs="Arial"/>
          <w:b/>
          <w:bCs/>
          <w:sz w:val="22"/>
        </w:rPr>
        <w:t xml:space="preserve"> </w:t>
      </w:r>
      <w:r w:rsidRPr="00432A7E">
        <w:rPr>
          <w:rFonts w:ascii="Marianne" w:hAnsi="Marianne" w:cs="Arial"/>
          <w:b/>
          <w:bCs/>
          <w:sz w:val="22"/>
        </w:rPr>
        <w:t>s’</w:t>
      </w:r>
      <w:r w:rsidR="006E53DC" w:rsidRPr="00432A7E">
        <w:rPr>
          <w:rFonts w:ascii="Marianne" w:hAnsi="Marianne" w:cs="Arial"/>
          <w:b/>
          <w:bCs/>
          <w:sz w:val="22"/>
        </w:rPr>
        <w:t>e</w:t>
      </w:r>
      <w:r w:rsidR="00F62502" w:rsidRPr="00432A7E">
        <w:rPr>
          <w:rFonts w:ascii="Marianne" w:hAnsi="Marianne" w:cs="Arial"/>
          <w:b/>
          <w:bCs/>
          <w:sz w:val="22"/>
        </w:rPr>
        <w:t>n</w:t>
      </w:r>
      <w:r w:rsidRPr="00432A7E">
        <w:rPr>
          <w:rFonts w:ascii="Marianne" w:hAnsi="Marianne" w:cs="Arial"/>
          <w:b/>
          <w:bCs/>
          <w:sz w:val="22"/>
        </w:rPr>
        <w:t>tendent</w:t>
      </w:r>
      <w:r w:rsidR="009E7C88" w:rsidRPr="00432A7E">
        <w:rPr>
          <w:rFonts w:ascii="Marianne" w:hAnsi="Marianne" w:cs="Arial"/>
          <w:b/>
          <w:bCs/>
          <w:sz w:val="22"/>
        </w:rPr>
        <w:t xml:space="preserve"> à la </w:t>
      </w:r>
      <w:r w:rsidR="00A4330C">
        <w:rPr>
          <w:rFonts w:ascii="Marianne" w:hAnsi="Marianne" w:cs="Arial"/>
          <w:b/>
          <w:bCs/>
          <w:sz w:val="22"/>
        </w:rPr>
        <w:t>demi-</w:t>
      </w:r>
      <w:r w:rsidR="009E7C88" w:rsidRPr="00432A7E">
        <w:rPr>
          <w:rFonts w:ascii="Marianne" w:hAnsi="Marianne" w:cs="Arial"/>
          <w:b/>
          <w:bCs/>
          <w:sz w:val="22"/>
        </w:rPr>
        <w:t>journée</w:t>
      </w:r>
      <w:r w:rsidR="00DE68B7" w:rsidRPr="00432A7E">
        <w:rPr>
          <w:rFonts w:ascii="Marianne" w:hAnsi="Marianne" w:cs="Arial"/>
          <w:b/>
          <w:bCs/>
          <w:sz w:val="22"/>
        </w:rPr>
        <w:t xml:space="preserve"> </w:t>
      </w:r>
      <w:r w:rsidR="00F830D5">
        <w:rPr>
          <w:rFonts w:ascii="Marianne" w:hAnsi="Marianne" w:cs="Arial"/>
          <w:b/>
          <w:bCs/>
          <w:sz w:val="22"/>
        </w:rPr>
        <w:t xml:space="preserve">(3 heures), </w:t>
      </w:r>
      <w:r w:rsidRPr="00432A7E">
        <w:rPr>
          <w:rFonts w:ascii="Marianne" w:hAnsi="Marianne" w:cs="Arial"/>
          <w:b/>
          <w:bCs/>
          <w:sz w:val="22"/>
        </w:rPr>
        <w:t>entretien</w:t>
      </w:r>
      <w:r w:rsidR="00FB1E02">
        <w:rPr>
          <w:rFonts w:ascii="Marianne" w:hAnsi="Marianne" w:cs="Arial"/>
          <w:b/>
          <w:bCs/>
          <w:sz w:val="22"/>
        </w:rPr>
        <w:t xml:space="preserve"> avec les </w:t>
      </w:r>
      <w:r w:rsidR="00C52A55">
        <w:rPr>
          <w:rFonts w:ascii="Marianne" w:hAnsi="Marianne" w:cs="Arial"/>
          <w:b/>
          <w:bCs/>
          <w:sz w:val="22"/>
        </w:rPr>
        <w:t>candidats</w:t>
      </w:r>
      <w:r w:rsidRPr="00432A7E">
        <w:rPr>
          <w:rFonts w:ascii="Marianne" w:hAnsi="Marianne" w:cs="Arial"/>
          <w:b/>
          <w:bCs/>
          <w:sz w:val="22"/>
        </w:rPr>
        <w:t xml:space="preserve"> et </w:t>
      </w:r>
      <w:r w:rsidR="00FB1E02">
        <w:rPr>
          <w:rFonts w:ascii="Marianne" w:hAnsi="Marianne" w:cs="Arial"/>
          <w:b/>
          <w:bCs/>
          <w:sz w:val="22"/>
        </w:rPr>
        <w:t xml:space="preserve">rédaction du </w:t>
      </w:r>
      <w:r w:rsidRPr="00432A7E">
        <w:rPr>
          <w:rFonts w:ascii="Marianne" w:hAnsi="Marianne" w:cs="Arial"/>
          <w:b/>
          <w:bCs/>
          <w:sz w:val="22"/>
        </w:rPr>
        <w:t>compte-rendu</w:t>
      </w:r>
      <w:r w:rsidR="00F830D5">
        <w:rPr>
          <w:rFonts w:ascii="Marianne" w:hAnsi="Marianne" w:cs="Arial"/>
          <w:b/>
          <w:bCs/>
          <w:sz w:val="22"/>
        </w:rPr>
        <w:t xml:space="preserve"> inclus</w:t>
      </w:r>
      <w:r w:rsidR="000C3BC1" w:rsidRPr="00432A7E">
        <w:rPr>
          <w:rFonts w:ascii="Marianne" w:hAnsi="Marianne" w:cs="Arial"/>
          <w:b/>
          <w:bCs/>
          <w:sz w:val="22"/>
        </w:rPr>
        <w:t>.</w:t>
      </w:r>
    </w:p>
    <w:p w14:paraId="5B13A2D0" w14:textId="701F317A" w:rsidR="00C82BC4" w:rsidRPr="00C859A2" w:rsidRDefault="00FB1E02" w:rsidP="00C82BC4">
      <w:pPr>
        <w:pStyle w:val="Corpsdetexte3"/>
        <w:spacing w:after="0"/>
        <w:jc w:val="both"/>
        <w:rPr>
          <w:rFonts w:ascii="Marianne" w:hAnsi="Marianne" w:cs="Arial"/>
          <w:sz w:val="22"/>
          <w:szCs w:val="24"/>
        </w:rPr>
      </w:pPr>
      <w:r w:rsidRPr="009F780E">
        <w:rPr>
          <w:rFonts w:ascii="Marianne" w:hAnsi="Marianne" w:cs="Arial"/>
          <w:sz w:val="22"/>
          <w:szCs w:val="24"/>
        </w:rPr>
        <w:t>Ils se tiendront</w:t>
      </w:r>
      <w:r w:rsidR="00C8638B">
        <w:rPr>
          <w:rFonts w:ascii="Marianne" w:hAnsi="Marianne" w:cs="Arial"/>
          <w:sz w:val="22"/>
          <w:szCs w:val="24"/>
        </w:rPr>
        <w:t xml:space="preserve"> </w:t>
      </w:r>
      <w:r w:rsidR="00C82BC4" w:rsidRPr="00C8638B">
        <w:rPr>
          <w:rFonts w:ascii="Marianne" w:hAnsi="Marianne"/>
          <w:sz w:val="22"/>
          <w:szCs w:val="22"/>
        </w:rPr>
        <w:t xml:space="preserve">dans les locaux du prestataire, ou sur demande de l’administration dans les locaux du </w:t>
      </w:r>
      <w:r w:rsidR="00C82BC4" w:rsidRPr="004E5C19">
        <w:rPr>
          <w:rFonts w:ascii="Marianne" w:hAnsi="Marianne"/>
          <w:sz w:val="22"/>
          <w:szCs w:val="22"/>
        </w:rPr>
        <w:t>ministère (Paris) et en distanciel.</w:t>
      </w:r>
      <w:r w:rsidR="00C82BC4">
        <w:rPr>
          <w:rFonts w:ascii="Marianne" w:hAnsi="Marianne"/>
          <w:sz w:val="22"/>
          <w:szCs w:val="22"/>
        </w:rPr>
        <w:t xml:space="preserve"> </w:t>
      </w:r>
    </w:p>
    <w:p w14:paraId="19E5053E" w14:textId="435C2B00" w:rsidR="00FB1E02" w:rsidRPr="00432A7E" w:rsidRDefault="00601977" w:rsidP="00FB1E02">
      <w:pPr>
        <w:pStyle w:val="Corpsdetexte3"/>
        <w:spacing w:after="0"/>
        <w:jc w:val="both"/>
        <w:rPr>
          <w:rFonts w:ascii="Marianne" w:hAnsi="Marianne" w:cs="Arial"/>
          <w:sz w:val="22"/>
          <w:szCs w:val="24"/>
        </w:rPr>
      </w:pPr>
      <w:r>
        <w:rPr>
          <w:rFonts w:ascii="Marianne" w:hAnsi="Marianne" w:cs="Arial"/>
          <w:sz w:val="22"/>
          <w:szCs w:val="24"/>
        </w:rPr>
        <w:lastRenderedPageBreak/>
        <w:t xml:space="preserve">La mise à disposition de salles est réputée incluse dans le prix de la séance. </w:t>
      </w:r>
    </w:p>
    <w:p w14:paraId="75D00377" w14:textId="7411ACB9" w:rsidR="00FB1E02" w:rsidRPr="00C52A55" w:rsidRDefault="00FB1E02" w:rsidP="00C52A55">
      <w:pPr>
        <w:pStyle w:val="Corpsdetexte3"/>
        <w:spacing w:after="0"/>
        <w:jc w:val="both"/>
        <w:rPr>
          <w:rFonts w:ascii="Marianne" w:hAnsi="Marianne" w:cs="Arial"/>
          <w:sz w:val="22"/>
          <w:szCs w:val="24"/>
        </w:rPr>
      </w:pPr>
      <w:r w:rsidRPr="00432A7E">
        <w:rPr>
          <w:rFonts w:ascii="Marianne" w:hAnsi="Marianne" w:cs="Arial"/>
          <w:sz w:val="22"/>
          <w:szCs w:val="24"/>
        </w:rPr>
        <w:t>En cas de force majeure et sur aval expr</w:t>
      </w:r>
      <w:r w:rsidR="006836C8">
        <w:rPr>
          <w:rFonts w:ascii="Marianne" w:hAnsi="Marianne" w:cs="Arial"/>
          <w:sz w:val="22"/>
          <w:szCs w:val="24"/>
        </w:rPr>
        <w:t>e</w:t>
      </w:r>
      <w:r w:rsidRPr="00432A7E">
        <w:rPr>
          <w:rFonts w:ascii="Marianne" w:hAnsi="Marianne" w:cs="Arial"/>
          <w:sz w:val="22"/>
          <w:szCs w:val="24"/>
        </w:rPr>
        <w:t>s</w:t>
      </w:r>
      <w:r w:rsidR="006836C8">
        <w:rPr>
          <w:rFonts w:ascii="Marianne" w:hAnsi="Marianne" w:cs="Arial"/>
          <w:sz w:val="22"/>
          <w:szCs w:val="24"/>
        </w:rPr>
        <w:t>s</w:t>
      </w:r>
      <w:r w:rsidRPr="00432A7E">
        <w:rPr>
          <w:rFonts w:ascii="Marianne" w:hAnsi="Marianne" w:cs="Arial"/>
          <w:sz w:val="22"/>
          <w:szCs w:val="24"/>
        </w:rPr>
        <w:t xml:space="preserve"> de l’administration, l</w:t>
      </w:r>
      <w:r>
        <w:rPr>
          <w:rFonts w:ascii="Marianne" w:hAnsi="Marianne" w:cs="Arial"/>
          <w:sz w:val="22"/>
          <w:szCs w:val="24"/>
        </w:rPr>
        <w:t>es entretiens pourront</w:t>
      </w:r>
      <w:r w:rsidRPr="00432A7E">
        <w:rPr>
          <w:rFonts w:ascii="Marianne" w:hAnsi="Marianne" w:cs="Arial"/>
          <w:sz w:val="22"/>
          <w:szCs w:val="24"/>
        </w:rPr>
        <w:t xml:space="preserve"> se dérouler en distanciel. </w:t>
      </w:r>
    </w:p>
    <w:p w14:paraId="4B20A820" w14:textId="7E8EC123" w:rsidR="008126A2" w:rsidRDefault="00DE68B7" w:rsidP="00A10FF4">
      <w:pPr>
        <w:jc w:val="both"/>
        <w:rPr>
          <w:rFonts w:ascii="Marianne" w:hAnsi="Marianne" w:cs="Arial"/>
          <w:sz w:val="22"/>
        </w:rPr>
      </w:pPr>
      <w:r w:rsidRPr="00432A7E">
        <w:rPr>
          <w:rFonts w:ascii="Marianne" w:hAnsi="Marianne" w:cs="Arial"/>
          <w:sz w:val="22"/>
        </w:rPr>
        <w:t>Le</w:t>
      </w:r>
      <w:r w:rsidR="003170C6" w:rsidRPr="00432A7E">
        <w:rPr>
          <w:rFonts w:ascii="Marianne" w:hAnsi="Marianne" w:cs="Arial"/>
          <w:sz w:val="22"/>
        </w:rPr>
        <w:t xml:space="preserve"> nombre de</w:t>
      </w:r>
      <w:r w:rsidRPr="00432A7E">
        <w:rPr>
          <w:rFonts w:ascii="Marianne" w:hAnsi="Marianne" w:cs="Arial"/>
          <w:sz w:val="22"/>
        </w:rPr>
        <w:t xml:space="preserve"> prestations</w:t>
      </w:r>
      <w:r w:rsidR="003170C6" w:rsidRPr="00432A7E">
        <w:rPr>
          <w:rFonts w:ascii="Marianne" w:hAnsi="Marianne" w:cs="Arial"/>
          <w:sz w:val="22"/>
        </w:rPr>
        <w:t xml:space="preserve"> ainsi que le nombre de superviseurs</w:t>
      </w:r>
      <w:r w:rsidR="00DA0E4E" w:rsidRPr="00432A7E">
        <w:rPr>
          <w:rFonts w:ascii="Marianne" w:hAnsi="Marianne" w:cs="Arial"/>
          <w:sz w:val="22"/>
        </w:rPr>
        <w:t xml:space="preserve"> (1 ou 2)</w:t>
      </w:r>
      <w:r w:rsidR="003C4CA8" w:rsidRPr="00432A7E">
        <w:rPr>
          <w:rFonts w:ascii="Marianne" w:hAnsi="Marianne" w:cs="Arial"/>
          <w:sz w:val="22"/>
        </w:rPr>
        <w:t xml:space="preserve"> </w:t>
      </w:r>
      <w:r w:rsidR="00281A00" w:rsidRPr="00432A7E">
        <w:rPr>
          <w:rFonts w:ascii="Marianne" w:hAnsi="Marianne" w:cs="Arial"/>
          <w:sz w:val="22"/>
        </w:rPr>
        <w:t xml:space="preserve">sont </w:t>
      </w:r>
      <w:r w:rsidR="003170C6" w:rsidRPr="00432A7E">
        <w:rPr>
          <w:rFonts w:ascii="Marianne" w:hAnsi="Marianne" w:cs="Arial"/>
          <w:sz w:val="22"/>
        </w:rPr>
        <w:t xml:space="preserve">précisés au moment de la </w:t>
      </w:r>
      <w:r w:rsidR="001C580B" w:rsidRPr="00432A7E">
        <w:rPr>
          <w:rFonts w:ascii="Marianne" w:hAnsi="Marianne" w:cs="Arial"/>
          <w:sz w:val="22"/>
        </w:rPr>
        <w:t>command</w:t>
      </w:r>
      <w:r w:rsidR="003170C6" w:rsidRPr="00432A7E">
        <w:rPr>
          <w:rFonts w:ascii="Marianne" w:hAnsi="Marianne" w:cs="Arial"/>
          <w:sz w:val="22"/>
        </w:rPr>
        <w:t>e</w:t>
      </w:r>
      <w:r w:rsidR="002C4E68">
        <w:rPr>
          <w:rFonts w:ascii="Marianne" w:hAnsi="Marianne" w:cs="Arial"/>
          <w:sz w:val="22"/>
        </w:rPr>
        <w:t>,</w:t>
      </w:r>
      <w:r w:rsidR="00281A00" w:rsidRPr="00432A7E">
        <w:rPr>
          <w:rFonts w:ascii="Marianne" w:hAnsi="Marianne" w:cs="Arial"/>
          <w:sz w:val="22"/>
        </w:rPr>
        <w:t xml:space="preserve"> en fonction</w:t>
      </w:r>
      <w:r w:rsidR="001C580B" w:rsidRPr="00432A7E">
        <w:rPr>
          <w:rFonts w:ascii="Marianne" w:hAnsi="Marianne" w:cs="Arial"/>
          <w:sz w:val="22"/>
        </w:rPr>
        <w:t xml:space="preserve"> des besoins</w:t>
      </w:r>
      <w:r w:rsidR="002C4E68">
        <w:rPr>
          <w:rFonts w:ascii="Marianne" w:hAnsi="Marianne" w:cs="Arial"/>
          <w:sz w:val="22"/>
        </w:rPr>
        <w:t>, par le commanditaire</w:t>
      </w:r>
      <w:r w:rsidR="00F67DDE" w:rsidRPr="00432A7E">
        <w:rPr>
          <w:rFonts w:ascii="Marianne" w:hAnsi="Marianne" w:cs="Arial"/>
          <w:sz w:val="22"/>
        </w:rPr>
        <w:t>.</w:t>
      </w:r>
      <w:r w:rsidR="001C580B" w:rsidRPr="00432A7E">
        <w:rPr>
          <w:rFonts w:ascii="Marianne" w:hAnsi="Marianne" w:cs="Arial"/>
          <w:sz w:val="22"/>
        </w:rPr>
        <w:t xml:space="preserve"> </w:t>
      </w:r>
    </w:p>
    <w:p w14:paraId="11DA4784" w14:textId="37659509" w:rsidR="00C52A55" w:rsidRDefault="00C52A55" w:rsidP="00A10FF4">
      <w:pPr>
        <w:jc w:val="both"/>
        <w:rPr>
          <w:rFonts w:ascii="Marianne" w:hAnsi="Marianne" w:cs="Arial"/>
          <w:sz w:val="22"/>
        </w:rPr>
      </w:pPr>
    </w:p>
    <w:p w14:paraId="4F1349EB" w14:textId="20EDF6A3" w:rsidR="00F830D5" w:rsidRPr="00C859A2" w:rsidRDefault="00F830D5" w:rsidP="00A10FF4">
      <w:pPr>
        <w:jc w:val="both"/>
        <w:rPr>
          <w:rFonts w:ascii="Marianne" w:hAnsi="Marianne" w:cs="Arial"/>
          <w:b/>
          <w:bCs/>
          <w:sz w:val="22"/>
        </w:rPr>
      </w:pPr>
      <w:r w:rsidRPr="00F830D5">
        <w:rPr>
          <w:rFonts w:ascii="Marianne" w:hAnsi="Marianne" w:cs="Arial"/>
          <w:b/>
          <w:bCs/>
          <w:sz w:val="22"/>
        </w:rPr>
        <w:t xml:space="preserve">Les entretiens de retour d’expérience s’entendent à </w:t>
      </w:r>
      <w:r w:rsidRPr="00C82BC4">
        <w:rPr>
          <w:rFonts w:ascii="Marianne" w:hAnsi="Marianne" w:cs="Arial"/>
          <w:b/>
          <w:bCs/>
          <w:sz w:val="22"/>
        </w:rPr>
        <w:t>la demi-</w:t>
      </w:r>
      <w:r w:rsidRPr="00C859A2">
        <w:rPr>
          <w:rFonts w:ascii="Marianne" w:hAnsi="Marianne" w:cs="Arial"/>
          <w:b/>
          <w:bCs/>
          <w:sz w:val="22"/>
        </w:rPr>
        <w:t>heure.</w:t>
      </w:r>
    </w:p>
    <w:p w14:paraId="641B9684" w14:textId="2BA4DF79" w:rsidR="00470589" w:rsidRPr="00470589" w:rsidRDefault="00470589" w:rsidP="00A10FF4">
      <w:pPr>
        <w:jc w:val="both"/>
        <w:rPr>
          <w:rFonts w:ascii="Marianne" w:hAnsi="Marianne" w:cs="Arial"/>
          <w:sz w:val="22"/>
        </w:rPr>
      </w:pPr>
      <w:r w:rsidRPr="00C82BC4">
        <w:rPr>
          <w:rFonts w:ascii="Marianne" w:hAnsi="Marianne" w:cs="Arial"/>
          <w:sz w:val="22"/>
        </w:rPr>
        <w:t>Ils se déroulent en distanciel (visio-conférence, appel téléphonique</w:t>
      </w:r>
      <w:r w:rsidRPr="00470589">
        <w:rPr>
          <w:rFonts w:ascii="Marianne" w:hAnsi="Marianne" w:cs="Arial"/>
          <w:sz w:val="22"/>
        </w:rPr>
        <w:t>).</w:t>
      </w:r>
    </w:p>
    <w:p w14:paraId="7B009AA4" w14:textId="00E71502" w:rsidR="001D38D7" w:rsidRDefault="001D38D7">
      <w:pPr>
        <w:rPr>
          <w:rFonts w:ascii="Marianne" w:hAnsi="Marianne" w:cs="Arial"/>
          <w:sz w:val="22"/>
        </w:rPr>
      </w:pPr>
      <w:r>
        <w:rPr>
          <w:rFonts w:ascii="Marianne" w:hAnsi="Marianne" w:cs="Arial"/>
          <w:sz w:val="22"/>
        </w:rPr>
        <w:br w:type="page"/>
      </w:r>
    </w:p>
    <w:p w14:paraId="553DA0D9" w14:textId="1A027228" w:rsidR="001C580B" w:rsidRPr="00432A7E" w:rsidRDefault="005B02E5" w:rsidP="00E53827">
      <w:pPr>
        <w:pStyle w:val="Titre1"/>
        <w:numPr>
          <w:ilvl w:val="0"/>
          <w:numId w:val="0"/>
        </w:numPr>
        <w:rPr>
          <w:rFonts w:ascii="Marianne" w:hAnsi="Marianne"/>
        </w:rPr>
      </w:pPr>
      <w:bookmarkStart w:id="49" w:name="_Toc167900887"/>
      <w:r w:rsidRPr="00432A7E">
        <w:rPr>
          <w:rFonts w:ascii="Marianne" w:hAnsi="Marianne"/>
        </w:rPr>
        <w:lastRenderedPageBreak/>
        <w:t>A</w:t>
      </w:r>
      <w:r w:rsidR="00E53827" w:rsidRPr="00432A7E">
        <w:rPr>
          <w:rFonts w:ascii="Marianne" w:hAnsi="Marianne"/>
        </w:rPr>
        <w:t xml:space="preserve">RTICLE 4 </w:t>
      </w:r>
      <w:r w:rsidRPr="00432A7E">
        <w:rPr>
          <w:rFonts w:ascii="Marianne" w:hAnsi="Marianne"/>
        </w:rPr>
        <w:t xml:space="preserve">– </w:t>
      </w:r>
      <w:r w:rsidR="00D47075">
        <w:rPr>
          <w:rFonts w:ascii="Marianne" w:hAnsi="Marianne"/>
        </w:rPr>
        <w:t xml:space="preserve">Lot n°1 - </w:t>
      </w:r>
      <w:r w:rsidRPr="00432A7E">
        <w:rPr>
          <w:rFonts w:ascii="Marianne" w:hAnsi="Marianne"/>
        </w:rPr>
        <w:t>P</w:t>
      </w:r>
      <w:r w:rsidR="00E53827" w:rsidRPr="00432A7E">
        <w:rPr>
          <w:rFonts w:ascii="Marianne" w:hAnsi="Marianne"/>
        </w:rPr>
        <w:t>ROFIL DES INTERVENANTS</w:t>
      </w:r>
      <w:bookmarkEnd w:id="49"/>
      <w:r w:rsidR="00E53827" w:rsidRPr="00432A7E">
        <w:rPr>
          <w:rFonts w:ascii="Marianne" w:hAnsi="Marianne"/>
        </w:rPr>
        <w:t xml:space="preserve"> </w:t>
      </w:r>
    </w:p>
    <w:p w14:paraId="3A35A26C" w14:textId="36A4CAF3" w:rsidR="005B02E5" w:rsidRPr="00432A7E" w:rsidRDefault="005B02E5" w:rsidP="0077246F">
      <w:pPr>
        <w:pStyle w:val="Default"/>
        <w:rPr>
          <w:rFonts w:ascii="Marianne" w:hAnsi="Marianne"/>
          <w:sz w:val="22"/>
          <w:szCs w:val="22"/>
        </w:rPr>
      </w:pPr>
    </w:p>
    <w:p w14:paraId="5D14BDDA" w14:textId="62E9645B" w:rsidR="005B02E5" w:rsidRDefault="005B02E5" w:rsidP="00E53827">
      <w:pPr>
        <w:pStyle w:val="Default"/>
        <w:jc w:val="both"/>
        <w:rPr>
          <w:rFonts w:ascii="Marianne" w:hAnsi="Marianne"/>
          <w:sz w:val="22"/>
          <w:szCs w:val="22"/>
        </w:rPr>
      </w:pPr>
      <w:r w:rsidRPr="00432A7E">
        <w:rPr>
          <w:rFonts w:ascii="Marianne" w:hAnsi="Marianne"/>
          <w:sz w:val="22"/>
          <w:szCs w:val="22"/>
        </w:rPr>
        <w:t xml:space="preserve">Les </w:t>
      </w:r>
      <w:r w:rsidR="00EE664D" w:rsidRPr="00432A7E">
        <w:rPr>
          <w:rFonts w:ascii="Marianne" w:hAnsi="Marianne"/>
          <w:sz w:val="22"/>
          <w:szCs w:val="22"/>
        </w:rPr>
        <w:t xml:space="preserve">superviseurs </w:t>
      </w:r>
      <w:r w:rsidRPr="00432A7E">
        <w:rPr>
          <w:rFonts w:ascii="Marianne" w:hAnsi="Marianne"/>
          <w:sz w:val="22"/>
          <w:szCs w:val="22"/>
        </w:rPr>
        <w:t xml:space="preserve">affectés au présent </w:t>
      </w:r>
      <w:r w:rsidR="00377C7A">
        <w:rPr>
          <w:rFonts w:ascii="Marianne" w:hAnsi="Marianne"/>
          <w:sz w:val="22"/>
          <w:szCs w:val="22"/>
        </w:rPr>
        <w:t>lot</w:t>
      </w:r>
      <w:r w:rsidR="00254E9B">
        <w:rPr>
          <w:rFonts w:ascii="Marianne" w:hAnsi="Marianne"/>
          <w:sz w:val="22"/>
          <w:szCs w:val="22"/>
        </w:rPr>
        <w:t xml:space="preserve"> </w:t>
      </w:r>
      <w:r w:rsidRPr="00432A7E">
        <w:rPr>
          <w:rFonts w:ascii="Marianne" w:hAnsi="Marianne"/>
          <w:sz w:val="22"/>
          <w:szCs w:val="22"/>
        </w:rPr>
        <w:t>devront avoir une expérience</w:t>
      </w:r>
      <w:r w:rsidR="00E53827" w:rsidRPr="00432A7E">
        <w:rPr>
          <w:rFonts w:ascii="Marianne" w:hAnsi="Marianne"/>
          <w:sz w:val="22"/>
          <w:szCs w:val="22"/>
        </w:rPr>
        <w:t xml:space="preserve"> </w:t>
      </w:r>
      <w:r w:rsidRPr="00432A7E">
        <w:rPr>
          <w:rFonts w:ascii="Marianne" w:hAnsi="Marianne"/>
          <w:sz w:val="22"/>
          <w:szCs w:val="22"/>
        </w:rPr>
        <w:t xml:space="preserve">significative </w:t>
      </w:r>
      <w:r w:rsidR="00377C7A">
        <w:rPr>
          <w:rFonts w:ascii="Marianne" w:hAnsi="Marianne"/>
          <w:sz w:val="22"/>
          <w:szCs w:val="22"/>
        </w:rPr>
        <w:t>en matière de réalisation</w:t>
      </w:r>
      <w:r w:rsidRPr="00432A7E">
        <w:rPr>
          <w:rFonts w:ascii="Marianne" w:hAnsi="Marianne"/>
          <w:sz w:val="22"/>
          <w:szCs w:val="22"/>
        </w:rPr>
        <w:t xml:space="preserve"> d’</w:t>
      </w:r>
      <w:proofErr w:type="spellStart"/>
      <w:r w:rsidRPr="00432A7E">
        <w:rPr>
          <w:rFonts w:ascii="Marianne" w:hAnsi="Marianne"/>
          <w:sz w:val="22"/>
          <w:szCs w:val="22"/>
        </w:rPr>
        <w:t>asse</w:t>
      </w:r>
      <w:r w:rsidR="00C8638B">
        <w:rPr>
          <w:rFonts w:ascii="Marianne" w:hAnsi="Marianne"/>
          <w:sz w:val="22"/>
          <w:szCs w:val="22"/>
        </w:rPr>
        <w:t>s</w:t>
      </w:r>
      <w:r w:rsidR="009B5D22">
        <w:rPr>
          <w:rFonts w:ascii="Marianne" w:hAnsi="Marianne"/>
          <w:sz w:val="22"/>
          <w:szCs w:val="22"/>
        </w:rPr>
        <w:t>s</w:t>
      </w:r>
      <w:r w:rsidRPr="00432A7E">
        <w:rPr>
          <w:rFonts w:ascii="Marianne" w:hAnsi="Marianne"/>
          <w:sz w:val="22"/>
          <w:szCs w:val="22"/>
        </w:rPr>
        <w:t>ment</w:t>
      </w:r>
      <w:r w:rsidR="00377C7A">
        <w:rPr>
          <w:rFonts w:ascii="Marianne" w:hAnsi="Marianne"/>
          <w:sz w:val="22"/>
          <w:szCs w:val="22"/>
        </w:rPr>
        <w:t>s</w:t>
      </w:r>
      <w:proofErr w:type="spellEnd"/>
      <w:r w:rsidR="008126A2" w:rsidRPr="00432A7E">
        <w:rPr>
          <w:rFonts w:ascii="Marianne" w:hAnsi="Marianne"/>
          <w:sz w:val="22"/>
          <w:szCs w:val="22"/>
        </w:rPr>
        <w:t xml:space="preserve">. </w:t>
      </w:r>
    </w:p>
    <w:p w14:paraId="6E992603" w14:textId="0454257F" w:rsidR="002C4E68" w:rsidRDefault="002C4E68" w:rsidP="00E53827">
      <w:pPr>
        <w:pStyle w:val="Default"/>
        <w:jc w:val="both"/>
        <w:rPr>
          <w:rFonts w:ascii="Marianne" w:hAnsi="Marianne"/>
          <w:sz w:val="22"/>
          <w:szCs w:val="22"/>
        </w:rPr>
      </w:pPr>
    </w:p>
    <w:p w14:paraId="2B2F3BE6" w14:textId="040768E2" w:rsidR="002C4E68" w:rsidRPr="00432A7E" w:rsidRDefault="002C4E68" w:rsidP="00E53827">
      <w:pPr>
        <w:pStyle w:val="Default"/>
        <w:jc w:val="both"/>
        <w:rPr>
          <w:rFonts w:ascii="Marianne" w:hAnsi="Marianne"/>
          <w:sz w:val="22"/>
          <w:szCs w:val="22"/>
        </w:rPr>
      </w:pPr>
      <w:r>
        <w:rPr>
          <w:rFonts w:ascii="Marianne" w:hAnsi="Marianne"/>
          <w:sz w:val="22"/>
          <w:szCs w:val="22"/>
        </w:rPr>
        <w:t>Le prestataire produira l’ensemble des CV des superviseurs qu’il souhaite mettre à disposition du commanditaire.</w:t>
      </w:r>
    </w:p>
    <w:p w14:paraId="0E2962FD" w14:textId="3A260BD4" w:rsidR="00E53827" w:rsidRDefault="00E53827" w:rsidP="00E53827">
      <w:pPr>
        <w:pStyle w:val="Default"/>
        <w:jc w:val="both"/>
        <w:rPr>
          <w:rFonts w:ascii="Marianne" w:hAnsi="Marianne"/>
          <w:sz w:val="22"/>
          <w:szCs w:val="22"/>
        </w:rPr>
      </w:pPr>
    </w:p>
    <w:p w14:paraId="3C39D12C" w14:textId="0EAD3702" w:rsidR="00874751" w:rsidRPr="009B5D22" w:rsidRDefault="00C52A55" w:rsidP="009B5D22">
      <w:pPr>
        <w:autoSpaceDE w:val="0"/>
        <w:autoSpaceDN w:val="0"/>
        <w:adjustRightInd w:val="0"/>
        <w:jc w:val="both"/>
        <w:rPr>
          <w:rFonts w:ascii="Marianne" w:hAnsi="Marianne" w:cs="Arial"/>
          <w:color w:val="000000"/>
          <w:sz w:val="22"/>
          <w:szCs w:val="22"/>
        </w:rPr>
      </w:pPr>
      <w:r>
        <w:rPr>
          <w:rFonts w:ascii="Marianne" w:hAnsi="Marianne" w:cs="Arial"/>
          <w:color w:val="000000"/>
          <w:sz w:val="22"/>
          <w:szCs w:val="22"/>
        </w:rPr>
        <w:t>Il</w:t>
      </w:r>
      <w:r w:rsidR="00874751" w:rsidRPr="009B5D22">
        <w:rPr>
          <w:rFonts w:ascii="Marianne" w:hAnsi="Marianne" w:cs="Arial"/>
          <w:color w:val="000000"/>
          <w:sz w:val="22"/>
          <w:szCs w:val="22"/>
        </w:rPr>
        <w:t xml:space="preserve">s doivent être formés et apporter la preuve de la formation suivie (diplôme </w:t>
      </w:r>
      <w:r w:rsidR="00851B28">
        <w:rPr>
          <w:rFonts w:ascii="Marianne" w:hAnsi="Marianne" w:cs="Arial"/>
          <w:color w:val="000000"/>
          <w:sz w:val="22"/>
          <w:szCs w:val="22"/>
        </w:rPr>
        <w:t>et certification</w:t>
      </w:r>
      <w:r w:rsidR="00874751" w:rsidRPr="009B5D22">
        <w:rPr>
          <w:rFonts w:ascii="Marianne" w:hAnsi="Marianne" w:cs="Arial"/>
          <w:color w:val="000000"/>
          <w:sz w:val="22"/>
          <w:szCs w:val="22"/>
        </w:rPr>
        <w:t xml:space="preserve">). </w:t>
      </w:r>
      <w:r w:rsidR="000906B7">
        <w:rPr>
          <w:rFonts w:ascii="Marianne" w:hAnsi="Marianne" w:cs="Arial"/>
          <w:color w:val="000000"/>
          <w:sz w:val="22"/>
          <w:szCs w:val="22"/>
        </w:rPr>
        <w:t>Les</w:t>
      </w:r>
      <w:r w:rsidR="00874751" w:rsidRPr="009B5D22">
        <w:rPr>
          <w:rFonts w:ascii="Marianne" w:hAnsi="Marianne" w:cs="Arial"/>
          <w:color w:val="000000"/>
          <w:sz w:val="22"/>
          <w:szCs w:val="22"/>
        </w:rPr>
        <w:t xml:space="preserve"> superviseurs doivent exercer depuis au moins 3 ans, ils doivent répondre au code déontologique et aux règles éthiques fixées par la Professional Supervision Fédération (PSF)</w:t>
      </w:r>
      <w:r w:rsidR="00EC24B3">
        <w:rPr>
          <w:rFonts w:ascii="Marianne" w:hAnsi="Marianne" w:cs="Arial"/>
          <w:color w:val="000000"/>
          <w:sz w:val="22"/>
          <w:szCs w:val="22"/>
        </w:rPr>
        <w:t xml:space="preserve"> ou équivalent.</w:t>
      </w:r>
    </w:p>
    <w:p w14:paraId="6FECEA8F" w14:textId="77777777" w:rsidR="00874751" w:rsidRPr="00874751" w:rsidRDefault="00874751" w:rsidP="00EC24B3">
      <w:pPr>
        <w:pStyle w:val="Default"/>
        <w:jc w:val="both"/>
        <w:rPr>
          <w:rFonts w:ascii="Marianne" w:hAnsi="Marianne"/>
          <w:sz w:val="22"/>
          <w:szCs w:val="22"/>
        </w:rPr>
      </w:pPr>
    </w:p>
    <w:p w14:paraId="1158B6AB" w14:textId="68C594DF" w:rsidR="008126A2" w:rsidRPr="00874751" w:rsidRDefault="00E53827" w:rsidP="00E53827">
      <w:pPr>
        <w:pStyle w:val="Titren2"/>
        <w:numPr>
          <w:ilvl w:val="0"/>
          <w:numId w:val="0"/>
        </w:numPr>
        <w:rPr>
          <w:rFonts w:ascii="Marianne" w:hAnsi="Marianne"/>
          <w:sz w:val="24"/>
          <w:szCs w:val="32"/>
        </w:rPr>
      </w:pPr>
      <w:bookmarkStart w:id="50" w:name="_Toc153442016"/>
      <w:bookmarkStart w:id="51" w:name="_Toc167900888"/>
      <w:r w:rsidRPr="00874751">
        <w:rPr>
          <w:rFonts w:ascii="Marianne" w:hAnsi="Marianne"/>
          <w:sz w:val="24"/>
          <w:szCs w:val="32"/>
        </w:rPr>
        <w:t xml:space="preserve">4.1.  </w:t>
      </w:r>
      <w:r w:rsidR="008126A2" w:rsidRPr="00874751">
        <w:rPr>
          <w:rFonts w:ascii="Marianne" w:hAnsi="Marianne"/>
          <w:sz w:val="24"/>
          <w:szCs w:val="32"/>
        </w:rPr>
        <w:t xml:space="preserve">Récusation d’un </w:t>
      </w:r>
      <w:bookmarkEnd w:id="50"/>
      <w:r w:rsidR="00E95936" w:rsidRPr="00874751">
        <w:rPr>
          <w:rFonts w:ascii="Marianne" w:hAnsi="Marianne"/>
          <w:sz w:val="24"/>
          <w:szCs w:val="32"/>
        </w:rPr>
        <w:t>intervenant</w:t>
      </w:r>
      <w:bookmarkEnd w:id="51"/>
      <w:r w:rsidR="00E95936" w:rsidRPr="00874751">
        <w:rPr>
          <w:rFonts w:ascii="Marianne" w:hAnsi="Marianne"/>
          <w:sz w:val="24"/>
          <w:szCs w:val="32"/>
        </w:rPr>
        <w:t xml:space="preserve"> </w:t>
      </w:r>
    </w:p>
    <w:p w14:paraId="136474D2" w14:textId="77777777" w:rsidR="008126A2" w:rsidRPr="00432A7E" w:rsidRDefault="008126A2" w:rsidP="008126A2">
      <w:pPr>
        <w:rPr>
          <w:rFonts w:ascii="Marianne" w:hAnsi="Marianne"/>
        </w:rPr>
      </w:pPr>
    </w:p>
    <w:p w14:paraId="0FE266B2" w14:textId="23400F04" w:rsidR="008126A2" w:rsidRPr="00432A7E" w:rsidRDefault="008126A2" w:rsidP="008126A2">
      <w:pPr>
        <w:jc w:val="both"/>
        <w:rPr>
          <w:rFonts w:ascii="Marianne" w:hAnsi="Marianne"/>
          <w:sz w:val="22"/>
          <w:szCs w:val="22"/>
        </w:rPr>
      </w:pPr>
      <w:bookmarkStart w:id="52" w:name="_Hlk164760743"/>
      <w:r w:rsidRPr="00432A7E">
        <w:rPr>
          <w:rFonts w:ascii="Marianne" w:hAnsi="Marianne"/>
          <w:sz w:val="22"/>
          <w:szCs w:val="22"/>
        </w:rPr>
        <w:t xml:space="preserve">Le </w:t>
      </w:r>
      <w:r w:rsidR="00F830D5">
        <w:rPr>
          <w:rFonts w:ascii="Marianne" w:hAnsi="Marianne"/>
          <w:sz w:val="22"/>
          <w:szCs w:val="22"/>
        </w:rPr>
        <w:t>commanditaire</w:t>
      </w:r>
      <w:r w:rsidRPr="00432A7E">
        <w:rPr>
          <w:rFonts w:ascii="Marianne" w:hAnsi="Marianne"/>
          <w:sz w:val="22"/>
          <w:szCs w:val="22"/>
        </w:rPr>
        <w:t xml:space="preserve"> se réserve la possibilité de demander au titulaire le changement d’un intervenant qui ne donnerait pas satisfaction durant toute la durée d’exécution de l’accord-cadre, sans supplément de prix ni prolongation du délai d’exécution. </w:t>
      </w:r>
    </w:p>
    <w:p w14:paraId="13363A95" w14:textId="77777777" w:rsidR="00F26312" w:rsidRPr="00432A7E" w:rsidRDefault="00F26312" w:rsidP="008126A2">
      <w:pPr>
        <w:jc w:val="both"/>
        <w:rPr>
          <w:rFonts w:ascii="Marianne" w:hAnsi="Marianne"/>
          <w:sz w:val="22"/>
          <w:szCs w:val="22"/>
        </w:rPr>
      </w:pPr>
    </w:p>
    <w:p w14:paraId="4E22F1AC" w14:textId="5A056C9A" w:rsidR="007F24BE" w:rsidRPr="00FC515F" w:rsidRDefault="008126A2" w:rsidP="007F24BE">
      <w:pPr>
        <w:jc w:val="both"/>
        <w:rPr>
          <w:rFonts w:ascii="Marianne" w:hAnsi="Marianne"/>
          <w:sz w:val="22"/>
          <w:szCs w:val="22"/>
        </w:rPr>
      </w:pPr>
      <w:r w:rsidRPr="00432A7E">
        <w:rPr>
          <w:rFonts w:ascii="Marianne" w:hAnsi="Marianne"/>
          <w:sz w:val="22"/>
          <w:szCs w:val="22"/>
        </w:rPr>
        <w:t>Le titulaire s’engage à désigner un autre intervenant dans l</w:t>
      </w:r>
      <w:r w:rsidR="00F60F2E">
        <w:rPr>
          <w:rFonts w:ascii="Marianne" w:hAnsi="Marianne"/>
          <w:sz w:val="22"/>
          <w:szCs w:val="22"/>
        </w:rPr>
        <w:t>es 10 jours.</w:t>
      </w:r>
      <w:r w:rsidRPr="00432A7E">
        <w:rPr>
          <w:rFonts w:ascii="Marianne" w:hAnsi="Marianne"/>
          <w:sz w:val="22"/>
          <w:szCs w:val="22"/>
        </w:rPr>
        <w:t> </w:t>
      </w:r>
      <w:r w:rsidR="007F24BE">
        <w:rPr>
          <w:rFonts w:ascii="Marianne" w:hAnsi="Marianne"/>
          <w:sz w:val="22"/>
          <w:szCs w:val="22"/>
        </w:rPr>
        <w:t xml:space="preserve">L’intervenant présenté devra avoir des compétences et expériences similaires aux intervenants affectés. </w:t>
      </w:r>
    </w:p>
    <w:p w14:paraId="23512C65" w14:textId="651C2419" w:rsidR="006836C8" w:rsidRDefault="006836C8">
      <w:pPr>
        <w:rPr>
          <w:rFonts w:ascii="Marianne" w:hAnsi="Marianne"/>
          <w:sz w:val="22"/>
          <w:szCs w:val="22"/>
        </w:rPr>
      </w:pPr>
      <w:r>
        <w:rPr>
          <w:rFonts w:ascii="Marianne" w:hAnsi="Marianne"/>
          <w:sz w:val="22"/>
          <w:szCs w:val="22"/>
        </w:rPr>
        <w:br w:type="page"/>
      </w:r>
    </w:p>
    <w:p w14:paraId="03A1CCB2" w14:textId="77777777" w:rsidR="00900755" w:rsidRPr="00432A7E" w:rsidRDefault="00900755" w:rsidP="00E53827">
      <w:pPr>
        <w:jc w:val="both"/>
        <w:rPr>
          <w:rFonts w:ascii="Marianne" w:hAnsi="Marianne"/>
          <w:sz w:val="22"/>
          <w:szCs w:val="22"/>
        </w:rPr>
      </w:pPr>
    </w:p>
    <w:p w14:paraId="0BC1B094" w14:textId="1D242D62" w:rsidR="001600A3" w:rsidRPr="00850438" w:rsidRDefault="001600A3" w:rsidP="006836C8">
      <w:pPr>
        <w:pStyle w:val="Titre1"/>
        <w:numPr>
          <w:ilvl w:val="0"/>
          <w:numId w:val="0"/>
        </w:numPr>
        <w:rPr>
          <w:rFonts w:ascii="Marianne" w:hAnsi="Marianne"/>
        </w:rPr>
      </w:pPr>
      <w:bookmarkStart w:id="53" w:name="_Toc165882979"/>
      <w:bookmarkStart w:id="54" w:name="_Toc167900889"/>
      <w:bookmarkEnd w:id="52"/>
      <w:r w:rsidRPr="00850438">
        <w:rPr>
          <w:rFonts w:ascii="Marianne" w:hAnsi="Marianne"/>
        </w:rPr>
        <w:t xml:space="preserve">ARTICLE </w:t>
      </w:r>
      <w:r w:rsidR="006836C8">
        <w:rPr>
          <w:rFonts w:ascii="Marianne" w:hAnsi="Marianne"/>
        </w:rPr>
        <w:t>5</w:t>
      </w:r>
      <w:r w:rsidRPr="00850438">
        <w:rPr>
          <w:rFonts w:ascii="Marianne" w:hAnsi="Marianne"/>
        </w:rPr>
        <w:t xml:space="preserve"> </w:t>
      </w:r>
      <w:r>
        <w:rPr>
          <w:rFonts w:ascii="Marianne" w:hAnsi="Marianne"/>
        </w:rPr>
        <w:t>–</w:t>
      </w:r>
      <w:r w:rsidRPr="00850438">
        <w:rPr>
          <w:rFonts w:ascii="Marianne" w:hAnsi="Marianne"/>
        </w:rPr>
        <w:t xml:space="preserve"> </w:t>
      </w:r>
      <w:r w:rsidR="006836C8">
        <w:rPr>
          <w:rFonts w:ascii="Marianne" w:hAnsi="Marianne"/>
        </w:rPr>
        <w:t>Lot n°2 -</w:t>
      </w:r>
      <w:r>
        <w:rPr>
          <w:rFonts w:ascii="Marianne" w:hAnsi="Marianne"/>
        </w:rPr>
        <w:t xml:space="preserve">DESCRIPTION DES PRESTATIONS ATTENDUES POUR LA </w:t>
      </w:r>
      <w:r w:rsidRPr="00850438">
        <w:rPr>
          <w:rFonts w:ascii="Marianne" w:hAnsi="Marianne"/>
        </w:rPr>
        <w:t>SUPERVISION DES COACHS INTERNES</w:t>
      </w:r>
      <w:bookmarkEnd w:id="53"/>
      <w:bookmarkEnd w:id="54"/>
    </w:p>
    <w:p w14:paraId="209FC734" w14:textId="77777777" w:rsidR="001600A3" w:rsidRPr="00850438" w:rsidRDefault="001600A3" w:rsidP="001600A3">
      <w:pPr>
        <w:rPr>
          <w:rFonts w:ascii="Marianne" w:hAnsi="Marianne" w:cs="Arial"/>
          <w:sz w:val="22"/>
          <w:szCs w:val="22"/>
        </w:rPr>
      </w:pPr>
    </w:p>
    <w:p w14:paraId="2CA9DA87" w14:textId="6F53D5B1" w:rsidR="001600A3" w:rsidRDefault="001600A3" w:rsidP="001600A3">
      <w:pPr>
        <w:ind w:left="360"/>
        <w:rPr>
          <w:rFonts w:ascii="Marianne" w:hAnsi="Marianne" w:cs="Arial"/>
          <w:sz w:val="22"/>
          <w:szCs w:val="22"/>
        </w:rPr>
      </w:pPr>
    </w:p>
    <w:p w14:paraId="7E39C8B4" w14:textId="09D5A6B1" w:rsidR="00C12DA4" w:rsidRDefault="00C12DA4" w:rsidP="001600A3">
      <w:pPr>
        <w:ind w:left="360"/>
        <w:rPr>
          <w:rFonts w:ascii="Marianne" w:hAnsi="Marianne" w:cs="Arial"/>
          <w:sz w:val="22"/>
          <w:szCs w:val="22"/>
        </w:rPr>
      </w:pPr>
    </w:p>
    <w:p w14:paraId="56CE4D3D" w14:textId="118288A4" w:rsidR="00C12DA4" w:rsidRDefault="00C12DA4" w:rsidP="00C12DA4">
      <w:pPr>
        <w:jc w:val="both"/>
        <w:rPr>
          <w:rFonts w:ascii="Marianne" w:hAnsi="Marianne" w:cs="Arial"/>
          <w:sz w:val="22"/>
        </w:rPr>
      </w:pPr>
      <w:r>
        <w:rPr>
          <w:rFonts w:ascii="Marianne" w:hAnsi="Marianne" w:cs="Arial"/>
          <w:sz w:val="22"/>
        </w:rPr>
        <w:t>La supervision est un espace d’échange entre un coach ou plusieurs coachs et un coach superviseur pour aborder toute question en lien avec sa pratique et sa posture. Elle permet au coach d’avoir un regard objectif sur sa pratique professionnelle, de repenser et d’identifier, le cas échéant, des axes d’amélioration nécessaires à sa montée en compétence.</w:t>
      </w:r>
      <w:r w:rsidRPr="00C12DA4">
        <w:rPr>
          <w:rFonts w:ascii="Marianne" w:hAnsi="Marianne" w:cs="Arial"/>
          <w:sz w:val="22"/>
        </w:rPr>
        <w:t xml:space="preserve"> </w:t>
      </w:r>
      <w:r>
        <w:rPr>
          <w:rFonts w:ascii="Marianne" w:hAnsi="Marianne" w:cs="Arial"/>
          <w:sz w:val="22"/>
        </w:rPr>
        <w:t xml:space="preserve">C’est un élément indispensable </w:t>
      </w:r>
      <w:r w:rsidR="00087BC3">
        <w:rPr>
          <w:rFonts w:ascii="Marianne" w:hAnsi="Marianne" w:cs="Arial"/>
          <w:sz w:val="22"/>
        </w:rPr>
        <w:t>à l’</w:t>
      </w:r>
      <w:r>
        <w:rPr>
          <w:rFonts w:ascii="Marianne" w:hAnsi="Marianne" w:cs="Arial"/>
          <w:sz w:val="22"/>
        </w:rPr>
        <w:t>exercice professionnel du coaching.</w:t>
      </w:r>
    </w:p>
    <w:p w14:paraId="64688D2B" w14:textId="20C6E917" w:rsidR="00C12DA4" w:rsidRDefault="00C12DA4" w:rsidP="001600A3">
      <w:pPr>
        <w:ind w:left="360"/>
        <w:rPr>
          <w:rFonts w:ascii="Marianne" w:hAnsi="Marianne" w:cs="Arial"/>
          <w:sz w:val="22"/>
          <w:szCs w:val="22"/>
        </w:rPr>
      </w:pPr>
    </w:p>
    <w:p w14:paraId="648AA5BC" w14:textId="77777777" w:rsidR="00C12DA4" w:rsidRPr="00850438" w:rsidRDefault="00C12DA4" w:rsidP="00C12DA4">
      <w:pPr>
        <w:rPr>
          <w:rFonts w:ascii="Marianne" w:hAnsi="Marianne" w:cs="Arial"/>
          <w:sz w:val="22"/>
          <w:szCs w:val="22"/>
        </w:rPr>
      </w:pPr>
    </w:p>
    <w:p w14:paraId="0B312F35" w14:textId="66235900" w:rsidR="001600A3" w:rsidRPr="00850438" w:rsidRDefault="001600A3" w:rsidP="006836C8">
      <w:pPr>
        <w:pStyle w:val="Titren2"/>
        <w:numPr>
          <w:ilvl w:val="1"/>
          <w:numId w:val="17"/>
        </w:numPr>
        <w:rPr>
          <w:rFonts w:ascii="Marianne" w:hAnsi="Marianne" w:cs="Arial"/>
          <w:sz w:val="24"/>
          <w:szCs w:val="28"/>
        </w:rPr>
      </w:pPr>
      <w:bookmarkStart w:id="55" w:name="_Toc165882980"/>
      <w:bookmarkStart w:id="56" w:name="_Toc167900890"/>
      <w:r w:rsidRPr="00850438">
        <w:rPr>
          <w:rFonts w:ascii="Marianne" w:hAnsi="Marianne" w:cs="Arial"/>
          <w:sz w:val="24"/>
          <w:szCs w:val="28"/>
        </w:rPr>
        <w:t>Supervision individuelle des coachs internes</w:t>
      </w:r>
      <w:bookmarkEnd w:id="55"/>
      <w:bookmarkEnd w:id="56"/>
      <w:r w:rsidRPr="00850438">
        <w:rPr>
          <w:rFonts w:ascii="Marianne" w:hAnsi="Marianne" w:cs="Arial"/>
          <w:sz w:val="24"/>
          <w:szCs w:val="28"/>
        </w:rPr>
        <w:t xml:space="preserve"> </w:t>
      </w:r>
    </w:p>
    <w:p w14:paraId="2E8D58DF" w14:textId="7F8BFCE0" w:rsidR="001600A3" w:rsidRPr="00120008" w:rsidRDefault="001600A3" w:rsidP="001600A3">
      <w:pPr>
        <w:jc w:val="both"/>
        <w:rPr>
          <w:rFonts w:ascii="Marianne" w:hAnsi="Marianne" w:cs="Arial"/>
          <w:sz w:val="22"/>
        </w:rPr>
      </w:pPr>
      <w:bookmarkStart w:id="57" w:name="_Toc157422224"/>
      <w:bookmarkStart w:id="58" w:name="_Toc157422569"/>
      <w:bookmarkStart w:id="59" w:name="_Toc157422225"/>
      <w:bookmarkStart w:id="60" w:name="_Toc157422570"/>
      <w:bookmarkEnd w:id="57"/>
      <w:bookmarkEnd w:id="58"/>
      <w:bookmarkEnd w:id="59"/>
      <w:bookmarkEnd w:id="60"/>
    </w:p>
    <w:p w14:paraId="37D1E38C" w14:textId="30E6E890" w:rsidR="00BC33BF" w:rsidRDefault="00C12DA4" w:rsidP="00BC33BF">
      <w:pPr>
        <w:autoSpaceDE w:val="0"/>
        <w:autoSpaceDN w:val="0"/>
        <w:adjustRightInd w:val="0"/>
        <w:rPr>
          <w:rFonts w:ascii="Marianne" w:hAnsi="Marianne" w:cs="Arial"/>
          <w:sz w:val="22"/>
        </w:rPr>
      </w:pPr>
      <w:r w:rsidRPr="00120008">
        <w:rPr>
          <w:rFonts w:ascii="Marianne" w:hAnsi="Marianne" w:cs="Arial"/>
          <w:sz w:val="22"/>
        </w:rPr>
        <w:t xml:space="preserve">Le prestataire </w:t>
      </w:r>
      <w:r w:rsidR="00087BC3">
        <w:rPr>
          <w:rFonts w:ascii="Marianne" w:hAnsi="Marianne" w:cs="Arial"/>
          <w:sz w:val="22"/>
        </w:rPr>
        <w:t>devra proposer</w:t>
      </w:r>
      <w:r w:rsidR="001600A3" w:rsidRPr="00120008">
        <w:rPr>
          <w:rFonts w:ascii="Marianne" w:hAnsi="Marianne" w:cs="Arial"/>
          <w:sz w:val="22"/>
        </w:rPr>
        <w:t xml:space="preserve"> </w:t>
      </w:r>
      <w:r w:rsidRPr="00120008">
        <w:rPr>
          <w:rFonts w:ascii="Marianne" w:hAnsi="Marianne" w:cs="Arial"/>
          <w:sz w:val="22"/>
        </w:rPr>
        <w:t>à</w:t>
      </w:r>
      <w:r w:rsidR="001600A3" w:rsidRPr="00120008">
        <w:rPr>
          <w:rFonts w:ascii="Marianne" w:hAnsi="Marianne" w:cs="Arial"/>
          <w:sz w:val="22"/>
        </w:rPr>
        <w:t xml:space="preserve"> chaque coach interne un espace de supervision </w:t>
      </w:r>
      <w:r w:rsidR="001600A3" w:rsidRPr="009A7705">
        <w:rPr>
          <w:rFonts w:ascii="Marianne" w:hAnsi="Marianne" w:cs="Arial"/>
          <w:sz w:val="22"/>
        </w:rPr>
        <w:t>individuelle</w:t>
      </w:r>
      <w:r w:rsidR="00FC68A6">
        <w:rPr>
          <w:rFonts w:ascii="Marianne" w:hAnsi="Marianne" w:cs="Arial"/>
          <w:sz w:val="22"/>
        </w:rPr>
        <w:t xml:space="preserve">. </w:t>
      </w:r>
    </w:p>
    <w:p w14:paraId="71D5500C" w14:textId="77777777" w:rsidR="009679F4" w:rsidRDefault="009679F4" w:rsidP="00BC33BF">
      <w:pPr>
        <w:autoSpaceDE w:val="0"/>
        <w:autoSpaceDN w:val="0"/>
        <w:adjustRightInd w:val="0"/>
        <w:rPr>
          <w:rFonts w:ascii="Marianne" w:hAnsi="Marianne" w:cs="Arial"/>
          <w:sz w:val="22"/>
        </w:rPr>
      </w:pPr>
    </w:p>
    <w:p w14:paraId="65B11FD9" w14:textId="15307AC7" w:rsidR="009679F4" w:rsidRDefault="009679F4" w:rsidP="009679F4">
      <w:pPr>
        <w:pStyle w:val="Paragraphedeliste"/>
        <w:numPr>
          <w:ilvl w:val="0"/>
          <w:numId w:val="25"/>
        </w:numPr>
        <w:autoSpaceDE w:val="0"/>
        <w:autoSpaceDN w:val="0"/>
        <w:adjustRightInd w:val="0"/>
        <w:rPr>
          <w:rFonts w:ascii="Marianne" w:hAnsi="Marianne" w:cs="Arial"/>
          <w:b/>
          <w:bCs/>
          <w:sz w:val="22"/>
        </w:rPr>
      </w:pPr>
      <w:r w:rsidRPr="00F60F2E">
        <w:rPr>
          <w:rFonts w:ascii="Marianne" w:hAnsi="Marianne" w:cs="Arial"/>
          <w:b/>
          <w:bCs/>
          <w:sz w:val="22"/>
        </w:rPr>
        <w:t xml:space="preserve">Unité d’œuvre </w:t>
      </w:r>
      <w:r w:rsidR="00B1655C">
        <w:rPr>
          <w:rFonts w:ascii="Marianne" w:hAnsi="Marianne" w:cs="Arial"/>
          <w:b/>
          <w:bCs/>
          <w:sz w:val="22"/>
        </w:rPr>
        <w:t xml:space="preserve">1 : </w:t>
      </w:r>
      <w:r w:rsidRPr="00F60F2E">
        <w:rPr>
          <w:rFonts w:ascii="Marianne" w:hAnsi="Marianne" w:cs="Arial"/>
          <w:b/>
          <w:bCs/>
          <w:sz w:val="22"/>
        </w:rPr>
        <w:t>« Supervision individuelle »</w:t>
      </w:r>
      <w:r>
        <w:rPr>
          <w:rFonts w:ascii="Marianne" w:hAnsi="Marianne" w:cs="Arial"/>
          <w:b/>
          <w:bCs/>
          <w:sz w:val="22"/>
        </w:rPr>
        <w:t xml:space="preserve"> (</w:t>
      </w:r>
      <w:r w:rsidR="006E087F">
        <w:rPr>
          <w:rFonts w:ascii="Marianne" w:hAnsi="Marianne" w:cs="Arial"/>
          <w:b/>
          <w:bCs/>
          <w:sz w:val="22"/>
        </w:rPr>
        <w:t>1 heure</w:t>
      </w:r>
      <w:r>
        <w:rPr>
          <w:rFonts w:ascii="Marianne" w:hAnsi="Marianne" w:cs="Arial"/>
          <w:b/>
          <w:bCs/>
          <w:sz w:val="22"/>
        </w:rPr>
        <w:t>)</w:t>
      </w:r>
    </w:p>
    <w:p w14:paraId="61F0AA05" w14:textId="77777777" w:rsidR="009B38AF" w:rsidRPr="00F60F2E" w:rsidRDefault="009B38AF" w:rsidP="00254E9B">
      <w:pPr>
        <w:pStyle w:val="Paragraphedeliste"/>
        <w:autoSpaceDE w:val="0"/>
        <w:autoSpaceDN w:val="0"/>
        <w:adjustRightInd w:val="0"/>
        <w:rPr>
          <w:rFonts w:ascii="Marianne" w:hAnsi="Marianne" w:cs="Arial"/>
          <w:b/>
          <w:bCs/>
          <w:sz w:val="22"/>
        </w:rPr>
      </w:pPr>
    </w:p>
    <w:p w14:paraId="33A3D42A" w14:textId="7FE2CF4C" w:rsidR="009679F4" w:rsidRPr="009A7705" w:rsidRDefault="009679F4" w:rsidP="009679F4">
      <w:pPr>
        <w:jc w:val="both"/>
        <w:rPr>
          <w:rFonts w:ascii="Marianne" w:hAnsi="Marianne" w:cs="Arial"/>
          <w:sz w:val="22"/>
        </w:rPr>
      </w:pPr>
      <w:r w:rsidRPr="009A7705">
        <w:rPr>
          <w:rFonts w:ascii="Marianne" w:hAnsi="Marianne" w:cs="Arial"/>
          <w:sz w:val="22"/>
        </w:rPr>
        <w:t xml:space="preserve">Cette prestation </w:t>
      </w:r>
      <w:r w:rsidR="00087BC3">
        <w:rPr>
          <w:rFonts w:ascii="Marianne" w:hAnsi="Marianne" w:cs="Arial"/>
          <w:sz w:val="22"/>
        </w:rPr>
        <w:t>inclura</w:t>
      </w:r>
      <w:r w:rsidR="00087BC3" w:rsidRPr="009A7705">
        <w:rPr>
          <w:rFonts w:ascii="Marianne" w:hAnsi="Marianne" w:cs="Arial"/>
          <w:sz w:val="22"/>
        </w:rPr>
        <w:t xml:space="preserve"> </w:t>
      </w:r>
      <w:proofErr w:type="gramStart"/>
      <w:r w:rsidRPr="009A7705">
        <w:rPr>
          <w:rFonts w:ascii="Marianne" w:hAnsi="Marianne" w:cs="Arial"/>
          <w:sz w:val="22"/>
        </w:rPr>
        <w:t>a</w:t>
      </w:r>
      <w:proofErr w:type="gramEnd"/>
      <w:r w:rsidRPr="009A7705">
        <w:rPr>
          <w:rFonts w:ascii="Marianne" w:hAnsi="Marianne" w:cs="Arial"/>
          <w:sz w:val="22"/>
        </w:rPr>
        <w:t xml:space="preserve"> minima : </w:t>
      </w:r>
    </w:p>
    <w:p w14:paraId="2F0F2919" w14:textId="3B37A0DA" w:rsidR="009679F4" w:rsidRPr="009A7705" w:rsidRDefault="00254E9B" w:rsidP="009679F4">
      <w:pPr>
        <w:pStyle w:val="Paragraphedeliste"/>
        <w:numPr>
          <w:ilvl w:val="0"/>
          <w:numId w:val="14"/>
        </w:numPr>
        <w:jc w:val="both"/>
        <w:rPr>
          <w:rFonts w:ascii="Marianne" w:hAnsi="Marianne" w:cs="Arial"/>
          <w:sz w:val="22"/>
        </w:rPr>
      </w:pPr>
      <w:r>
        <w:rPr>
          <w:rFonts w:ascii="Marianne" w:hAnsi="Marianne" w:cs="Arial"/>
          <w:sz w:val="22"/>
        </w:rPr>
        <w:t>Les</w:t>
      </w:r>
      <w:r w:rsidR="009679F4">
        <w:rPr>
          <w:rFonts w:ascii="Marianne" w:hAnsi="Marianne" w:cs="Arial"/>
          <w:sz w:val="22"/>
        </w:rPr>
        <w:t xml:space="preserve"> séances de supervision individuelles en elles-mêmes,</w:t>
      </w:r>
    </w:p>
    <w:p w14:paraId="73A875C0" w14:textId="13E12A29" w:rsidR="009679F4" w:rsidRPr="001B2A32" w:rsidRDefault="00254E9B" w:rsidP="009679F4">
      <w:pPr>
        <w:pStyle w:val="Paragraphedeliste"/>
        <w:numPr>
          <w:ilvl w:val="0"/>
          <w:numId w:val="14"/>
        </w:numPr>
        <w:jc w:val="both"/>
        <w:rPr>
          <w:rFonts w:ascii="Marianne" w:hAnsi="Marianne" w:cs="Arial"/>
          <w:sz w:val="22"/>
        </w:rPr>
      </w:pPr>
      <w:r w:rsidRPr="001B2A32">
        <w:rPr>
          <w:rFonts w:ascii="Marianne" w:hAnsi="Marianne"/>
          <w:sz w:val="22"/>
        </w:rPr>
        <w:t>La</w:t>
      </w:r>
      <w:r w:rsidR="009679F4" w:rsidRPr="001B2A32">
        <w:rPr>
          <w:rFonts w:ascii="Marianne" w:hAnsi="Marianne"/>
          <w:sz w:val="22"/>
        </w:rPr>
        <w:t xml:space="preserve"> fourniture au commanditaire de livrables (</w:t>
      </w:r>
      <w:r w:rsidR="00087BC3">
        <w:rPr>
          <w:rFonts w:ascii="Marianne" w:hAnsi="Marianne"/>
          <w:sz w:val="22"/>
        </w:rPr>
        <w:t>une</w:t>
      </w:r>
      <w:r w:rsidR="009679F4" w:rsidRPr="001B2A32">
        <w:rPr>
          <w:rFonts w:ascii="Marianne" w:hAnsi="Marianne"/>
          <w:sz w:val="22"/>
        </w:rPr>
        <w:t xml:space="preserve"> feuille de présence annuelle par coach, une fiche d’évaluation </w:t>
      </w:r>
      <w:r w:rsidR="00087BC3">
        <w:rPr>
          <w:rFonts w:ascii="Marianne" w:hAnsi="Marianne"/>
          <w:sz w:val="22"/>
        </w:rPr>
        <w:t>après</w:t>
      </w:r>
      <w:r w:rsidR="009679F4" w:rsidRPr="001B2A32">
        <w:rPr>
          <w:rFonts w:ascii="Marianne" w:hAnsi="Marianne"/>
          <w:sz w:val="22"/>
        </w:rPr>
        <w:t xml:space="preserve"> chaque séance).</w:t>
      </w:r>
    </w:p>
    <w:p w14:paraId="63B68B81" w14:textId="77777777" w:rsidR="009679F4" w:rsidRDefault="009679F4" w:rsidP="009679F4">
      <w:pPr>
        <w:autoSpaceDE w:val="0"/>
        <w:autoSpaceDN w:val="0"/>
        <w:adjustRightInd w:val="0"/>
        <w:rPr>
          <w:rFonts w:ascii="Marianne" w:hAnsi="Marianne" w:cs="Arial"/>
          <w:sz w:val="22"/>
        </w:rPr>
      </w:pPr>
    </w:p>
    <w:p w14:paraId="609BB63D" w14:textId="40F634AD" w:rsidR="00BC33BF" w:rsidRDefault="00803C85" w:rsidP="00721938">
      <w:pPr>
        <w:autoSpaceDE w:val="0"/>
        <w:autoSpaceDN w:val="0"/>
        <w:adjustRightInd w:val="0"/>
        <w:rPr>
          <w:rFonts w:ascii="Marianne" w:hAnsi="Marianne" w:cs="Arial"/>
          <w:sz w:val="22"/>
        </w:rPr>
      </w:pPr>
      <w:r w:rsidRPr="00F60F2E">
        <w:rPr>
          <w:rFonts w:ascii="Marianne" w:hAnsi="Marianne" w:cs="Arial"/>
          <w:sz w:val="22"/>
        </w:rPr>
        <w:t>L’</w:t>
      </w:r>
      <w:r w:rsidR="00BC33BF" w:rsidRPr="00F60F2E">
        <w:rPr>
          <w:rFonts w:ascii="Marianne" w:hAnsi="Marianne" w:cs="Arial"/>
          <w:sz w:val="22"/>
        </w:rPr>
        <w:t>unité d’œuvre correspond à une intervention d’une</w:t>
      </w:r>
      <w:r w:rsidR="006E087F">
        <w:rPr>
          <w:rFonts w:ascii="Marianne" w:hAnsi="Marianne" w:cs="Arial"/>
          <w:sz w:val="22"/>
        </w:rPr>
        <w:t xml:space="preserve"> heure.</w:t>
      </w:r>
    </w:p>
    <w:p w14:paraId="68651C73" w14:textId="77777777" w:rsidR="00307D29" w:rsidRPr="00F60F2E" w:rsidRDefault="00307D29" w:rsidP="00721938">
      <w:pPr>
        <w:autoSpaceDE w:val="0"/>
        <w:autoSpaceDN w:val="0"/>
        <w:adjustRightInd w:val="0"/>
        <w:rPr>
          <w:rFonts w:ascii="Marianne" w:hAnsi="Marianne" w:cs="Arial"/>
          <w:sz w:val="22"/>
        </w:rPr>
      </w:pPr>
    </w:p>
    <w:p w14:paraId="0650DAE2" w14:textId="3D401325" w:rsidR="00BC33BF" w:rsidRDefault="001167E9" w:rsidP="00BC33BF">
      <w:pPr>
        <w:jc w:val="both"/>
        <w:rPr>
          <w:rFonts w:ascii="Marianne" w:hAnsi="Marianne" w:cs="Arial"/>
          <w:sz w:val="22"/>
        </w:rPr>
      </w:pPr>
      <w:r>
        <w:rPr>
          <w:rFonts w:ascii="Marianne" w:hAnsi="Marianne" w:cs="Arial"/>
          <w:sz w:val="22"/>
        </w:rPr>
        <w:t xml:space="preserve">Le pôle coaching estime </w:t>
      </w:r>
      <w:r w:rsidR="00087BC3">
        <w:rPr>
          <w:rFonts w:ascii="Marianne" w:hAnsi="Marianne" w:cs="Arial"/>
          <w:sz w:val="22"/>
        </w:rPr>
        <w:t>le besoin</w:t>
      </w:r>
      <w:r>
        <w:rPr>
          <w:rFonts w:ascii="Marianne" w:hAnsi="Marianne" w:cs="Arial"/>
          <w:sz w:val="22"/>
        </w:rPr>
        <w:t xml:space="preserve"> minimum </w:t>
      </w:r>
      <w:r w:rsidR="00087BC3">
        <w:rPr>
          <w:rFonts w:ascii="Marianne" w:hAnsi="Marianne" w:cs="Arial"/>
          <w:sz w:val="22"/>
        </w:rPr>
        <w:t>à</w:t>
      </w:r>
      <w:r w:rsidR="00254E9B">
        <w:rPr>
          <w:rFonts w:ascii="Marianne" w:hAnsi="Marianne" w:cs="Arial"/>
          <w:sz w:val="22"/>
        </w:rPr>
        <w:t xml:space="preserve"> </w:t>
      </w:r>
      <w:r>
        <w:rPr>
          <w:rFonts w:ascii="Marianne" w:hAnsi="Marianne" w:cs="Arial"/>
          <w:sz w:val="22"/>
        </w:rPr>
        <w:t>1 h de supervision par an et par coach.</w:t>
      </w:r>
    </w:p>
    <w:p w14:paraId="36ED2A89" w14:textId="77777777" w:rsidR="0052725D" w:rsidRDefault="0052725D" w:rsidP="00BC33BF">
      <w:pPr>
        <w:jc w:val="both"/>
        <w:rPr>
          <w:rFonts w:ascii="Marianne" w:hAnsi="Marianne" w:cs="Arial"/>
          <w:sz w:val="22"/>
        </w:rPr>
      </w:pPr>
    </w:p>
    <w:p w14:paraId="774FFB72" w14:textId="2C92EF05" w:rsidR="0052725D" w:rsidRPr="004E5C19" w:rsidRDefault="0052725D" w:rsidP="00BC33BF">
      <w:pPr>
        <w:jc w:val="both"/>
        <w:rPr>
          <w:rFonts w:ascii="Marianne" w:hAnsi="Marianne" w:cs="Arial"/>
          <w:sz w:val="22"/>
        </w:rPr>
      </w:pPr>
      <w:r w:rsidRPr="004E5C19">
        <w:rPr>
          <w:rFonts w:ascii="Marianne" w:hAnsi="Marianne" w:cs="Arial"/>
          <w:sz w:val="22"/>
        </w:rPr>
        <w:t>Les séances se tiennent en distanciel (téléphone, visio-conférence).</w:t>
      </w:r>
    </w:p>
    <w:p w14:paraId="723C0DAC" w14:textId="56D20E0A" w:rsidR="0041667A" w:rsidRDefault="0052725D" w:rsidP="004E5C19">
      <w:pPr>
        <w:pStyle w:val="Corpsdetexte3"/>
        <w:spacing w:after="0"/>
        <w:jc w:val="both"/>
        <w:rPr>
          <w:rFonts w:ascii="Marianne" w:hAnsi="Marianne" w:cs="Arial"/>
          <w:sz w:val="22"/>
        </w:rPr>
      </w:pPr>
      <w:r w:rsidRPr="004E5C19">
        <w:rPr>
          <w:rFonts w:ascii="Marianne" w:hAnsi="Marianne" w:cs="Arial"/>
          <w:sz w:val="22"/>
        </w:rPr>
        <w:t>Les séances peuvent se tenir en présentiel</w:t>
      </w:r>
      <w:r w:rsidR="00C859A2" w:rsidRPr="004E5C19">
        <w:rPr>
          <w:rFonts w:ascii="Marianne" w:hAnsi="Marianne" w:cs="Arial"/>
          <w:sz w:val="22"/>
        </w:rPr>
        <w:t xml:space="preserve"> </w:t>
      </w:r>
      <w:r w:rsidR="00C859A2" w:rsidRPr="004E5C19">
        <w:rPr>
          <w:rFonts w:ascii="Marianne" w:hAnsi="Marianne"/>
          <w:sz w:val="22"/>
          <w:szCs w:val="22"/>
        </w:rPr>
        <w:t>dans les locaux du prestataire, ou sur demande de l’administration dans les locaux du ministère.</w:t>
      </w:r>
      <w:r w:rsidR="00C859A2">
        <w:rPr>
          <w:rFonts w:ascii="Marianne" w:hAnsi="Marianne"/>
          <w:sz w:val="22"/>
          <w:szCs w:val="22"/>
        </w:rPr>
        <w:t xml:space="preserve"> </w:t>
      </w:r>
      <w:r w:rsidR="00AC7B8C">
        <w:rPr>
          <w:rFonts w:ascii="Marianne" w:hAnsi="Marianne" w:cs="Arial"/>
          <w:sz w:val="22"/>
        </w:rPr>
        <w:t xml:space="preserve">La mise à disposition des locaux est réputée incluse dans le prix de la séance. </w:t>
      </w:r>
    </w:p>
    <w:p w14:paraId="18EF27A1" w14:textId="77777777" w:rsidR="0052725D" w:rsidRDefault="0052725D" w:rsidP="00BC33BF">
      <w:pPr>
        <w:jc w:val="both"/>
        <w:rPr>
          <w:rFonts w:ascii="Marianne" w:hAnsi="Marianne" w:cs="Arial"/>
          <w:sz w:val="22"/>
        </w:rPr>
      </w:pPr>
    </w:p>
    <w:p w14:paraId="078DE118" w14:textId="25EA5F36" w:rsidR="00BC33BF" w:rsidRPr="00850438" w:rsidRDefault="00BC33BF" w:rsidP="00BC33BF">
      <w:pPr>
        <w:jc w:val="both"/>
        <w:rPr>
          <w:rFonts w:ascii="Marianne" w:hAnsi="Marianne" w:cs="Arial"/>
          <w:sz w:val="22"/>
        </w:rPr>
      </w:pPr>
      <w:r w:rsidRPr="00850438">
        <w:rPr>
          <w:rFonts w:ascii="Marianne" w:hAnsi="Marianne" w:cs="Arial"/>
          <w:sz w:val="22"/>
        </w:rPr>
        <w:t>Un minimum de 5 coachs seniors superviseurs ayant des approches théoriques différentes (systémique, humaniste, etc.) devra être proposé par le titulaire du marché</w:t>
      </w:r>
      <w:r w:rsidR="00087BC3">
        <w:rPr>
          <w:rFonts w:ascii="Marianne" w:hAnsi="Marianne" w:cs="Arial"/>
          <w:sz w:val="22"/>
        </w:rPr>
        <w:t>,</w:t>
      </w:r>
      <w:r w:rsidRPr="00850438">
        <w:rPr>
          <w:rFonts w:ascii="Marianne" w:hAnsi="Marianne" w:cs="Arial"/>
          <w:sz w:val="22"/>
        </w:rPr>
        <w:t xml:space="preserve"> de manière à ce que les coachs internes puissent </w:t>
      </w:r>
      <w:r w:rsidR="006D5736">
        <w:rPr>
          <w:rFonts w:ascii="Marianne" w:hAnsi="Marianne" w:cs="Arial"/>
          <w:sz w:val="22"/>
        </w:rPr>
        <w:t>bénéficier d’un superviseur aligné sur leur approche</w:t>
      </w:r>
      <w:r w:rsidR="001B2A32">
        <w:rPr>
          <w:rFonts w:ascii="Marianne" w:hAnsi="Marianne" w:cs="Arial"/>
          <w:sz w:val="22"/>
        </w:rPr>
        <w:t xml:space="preserve"> théorique.</w:t>
      </w:r>
    </w:p>
    <w:p w14:paraId="441DE598" w14:textId="77777777" w:rsidR="00FC68A6" w:rsidRPr="00EC50A6" w:rsidRDefault="00FC68A6" w:rsidP="001600A3">
      <w:pPr>
        <w:pStyle w:val="Default"/>
        <w:rPr>
          <w:rFonts w:ascii="Marianne" w:hAnsi="Marianne"/>
          <w:b/>
          <w:bCs/>
          <w:strike/>
          <w:sz w:val="23"/>
          <w:szCs w:val="23"/>
        </w:rPr>
      </w:pPr>
    </w:p>
    <w:p w14:paraId="490F8BB7" w14:textId="218035DD" w:rsidR="001600A3" w:rsidRPr="00850438" w:rsidRDefault="001600A3" w:rsidP="00BC33BF">
      <w:pPr>
        <w:pStyle w:val="Titren2"/>
        <w:numPr>
          <w:ilvl w:val="1"/>
          <w:numId w:val="17"/>
        </w:numPr>
        <w:rPr>
          <w:rFonts w:ascii="Marianne" w:hAnsi="Marianne" w:cs="Arial"/>
          <w:sz w:val="24"/>
          <w:szCs w:val="28"/>
        </w:rPr>
      </w:pPr>
      <w:bookmarkStart w:id="61" w:name="_Toc165882981"/>
      <w:bookmarkStart w:id="62" w:name="_Toc167900891"/>
      <w:r w:rsidRPr="00850438">
        <w:rPr>
          <w:rFonts w:ascii="Marianne" w:hAnsi="Marianne" w:cs="Arial"/>
          <w:sz w:val="24"/>
          <w:szCs w:val="28"/>
        </w:rPr>
        <w:t>Supervision collective</w:t>
      </w:r>
      <w:bookmarkEnd w:id="61"/>
      <w:bookmarkEnd w:id="62"/>
      <w:r w:rsidRPr="00850438">
        <w:rPr>
          <w:rFonts w:ascii="Marianne" w:hAnsi="Marianne" w:cs="Arial"/>
          <w:sz w:val="24"/>
          <w:szCs w:val="28"/>
        </w:rPr>
        <w:t xml:space="preserve"> </w:t>
      </w:r>
    </w:p>
    <w:p w14:paraId="746FC1B8" w14:textId="77777777" w:rsidR="001600A3" w:rsidRPr="00850438" w:rsidRDefault="001600A3" w:rsidP="001600A3">
      <w:pPr>
        <w:pStyle w:val="Default"/>
        <w:rPr>
          <w:rFonts w:ascii="Marianne" w:hAnsi="Marianne"/>
          <w:b/>
          <w:bCs/>
          <w:sz w:val="22"/>
          <w:szCs w:val="23"/>
        </w:rPr>
      </w:pPr>
    </w:p>
    <w:p w14:paraId="7E67B2AA" w14:textId="3BD5E3D7" w:rsidR="001600A3" w:rsidRPr="00850438" w:rsidRDefault="001600A3" w:rsidP="001600A3">
      <w:pPr>
        <w:jc w:val="both"/>
        <w:rPr>
          <w:rFonts w:ascii="Marianne" w:hAnsi="Marianne" w:cs="Arial"/>
          <w:sz w:val="22"/>
        </w:rPr>
      </w:pPr>
      <w:r w:rsidRPr="00850438">
        <w:rPr>
          <w:rFonts w:ascii="Marianne" w:hAnsi="Marianne" w:cs="Arial"/>
          <w:sz w:val="22"/>
        </w:rPr>
        <w:t xml:space="preserve">Il est attendu que 2 coachs superviseurs référents soient désignés </w:t>
      </w:r>
      <w:r w:rsidR="00092C85">
        <w:rPr>
          <w:rFonts w:ascii="Marianne" w:hAnsi="Marianne" w:cs="Arial"/>
          <w:sz w:val="22"/>
        </w:rPr>
        <w:t>sur chaque année civile, tout au long de l’accord cadre.</w:t>
      </w:r>
    </w:p>
    <w:p w14:paraId="6B3E29A7" w14:textId="77777777" w:rsidR="001600A3" w:rsidRPr="00850438" w:rsidRDefault="001600A3" w:rsidP="001600A3">
      <w:pPr>
        <w:jc w:val="both"/>
        <w:rPr>
          <w:rFonts w:ascii="Marianne" w:hAnsi="Marianne" w:cs="Arial"/>
          <w:sz w:val="22"/>
        </w:rPr>
      </w:pPr>
    </w:p>
    <w:p w14:paraId="4AD0DC49" w14:textId="2B72AC82" w:rsidR="001600A3" w:rsidRDefault="001600A3" w:rsidP="001600A3">
      <w:pPr>
        <w:jc w:val="both"/>
        <w:rPr>
          <w:rFonts w:ascii="Marianne" w:hAnsi="Marianne" w:cs="Arial"/>
          <w:sz w:val="22"/>
        </w:rPr>
      </w:pPr>
      <w:r w:rsidRPr="00850438">
        <w:rPr>
          <w:rFonts w:ascii="Marianne" w:hAnsi="Marianne" w:cs="Arial"/>
          <w:sz w:val="22"/>
        </w:rPr>
        <w:lastRenderedPageBreak/>
        <w:t>Deux configurations de supervision collective sont possibles, mobilisant 1 ou 2 coachs superviseurs</w:t>
      </w:r>
      <w:r>
        <w:rPr>
          <w:rFonts w:ascii="Marianne" w:hAnsi="Marianne" w:cs="Arial"/>
          <w:sz w:val="22"/>
        </w:rPr>
        <w:t xml:space="preserve"> </w:t>
      </w:r>
      <w:r w:rsidR="005C1E9C">
        <w:rPr>
          <w:rFonts w:ascii="Marianne" w:hAnsi="Marianne" w:cs="Arial"/>
          <w:sz w:val="22"/>
        </w:rPr>
        <w:t>(</w:t>
      </w:r>
      <w:r>
        <w:rPr>
          <w:rFonts w:ascii="Marianne" w:hAnsi="Marianne" w:cs="Arial"/>
          <w:sz w:val="22"/>
        </w:rPr>
        <w:t>sur demande expresse du commanditaire</w:t>
      </w:r>
      <w:r w:rsidR="005C1E9C">
        <w:rPr>
          <w:rFonts w:ascii="Marianne" w:hAnsi="Marianne" w:cs="Arial"/>
          <w:sz w:val="22"/>
        </w:rPr>
        <w:t>)</w:t>
      </w:r>
      <w:r w:rsidRPr="00850438">
        <w:rPr>
          <w:rFonts w:ascii="Marianne" w:hAnsi="Marianne" w:cs="Arial"/>
          <w:sz w:val="22"/>
        </w:rPr>
        <w:t> :</w:t>
      </w:r>
      <w:r>
        <w:rPr>
          <w:rFonts w:ascii="Marianne" w:hAnsi="Marianne" w:cs="Arial"/>
          <w:sz w:val="22"/>
        </w:rPr>
        <w:t xml:space="preserve"> </w:t>
      </w:r>
    </w:p>
    <w:p w14:paraId="0F2F3894" w14:textId="7E2F6AA3" w:rsidR="00F60F2E" w:rsidRDefault="001600A3" w:rsidP="001600A3">
      <w:pPr>
        <w:pStyle w:val="Paragraphedeliste"/>
        <w:numPr>
          <w:ilvl w:val="0"/>
          <w:numId w:val="5"/>
        </w:numPr>
        <w:jc w:val="both"/>
        <w:rPr>
          <w:rFonts w:ascii="Marianne" w:hAnsi="Marianne" w:cs="Arial"/>
          <w:sz w:val="22"/>
        </w:rPr>
      </w:pPr>
      <w:r w:rsidRPr="00850438">
        <w:rPr>
          <w:rFonts w:ascii="Marianne" w:hAnsi="Marianne" w:cs="Arial"/>
          <w:sz w:val="22"/>
        </w:rPr>
        <w:t xml:space="preserve">Une </w:t>
      </w:r>
      <w:r w:rsidRPr="001B2A32">
        <w:rPr>
          <w:rFonts w:ascii="Marianne" w:hAnsi="Marianne" w:cs="Arial"/>
          <w:b/>
          <w:bCs/>
          <w:sz w:val="22"/>
        </w:rPr>
        <w:t>configuration en grand groupe</w:t>
      </w:r>
      <w:r w:rsidRPr="00850438">
        <w:rPr>
          <w:rFonts w:ascii="Marianne" w:hAnsi="Marianne" w:cs="Arial"/>
          <w:sz w:val="22"/>
        </w:rPr>
        <w:t>, 2 fois par an</w:t>
      </w:r>
      <w:r w:rsidR="00803C85">
        <w:rPr>
          <w:rFonts w:ascii="Marianne" w:hAnsi="Marianne" w:cs="Arial"/>
          <w:sz w:val="22"/>
        </w:rPr>
        <w:t xml:space="preserve">. </w:t>
      </w:r>
      <w:r w:rsidRPr="00850438">
        <w:rPr>
          <w:rFonts w:ascii="Marianne" w:hAnsi="Marianne" w:cs="Arial"/>
          <w:sz w:val="22"/>
        </w:rPr>
        <w:t xml:space="preserve">A cette occasion, l’ensemble des coachs internes du réseau sera </w:t>
      </w:r>
      <w:r w:rsidR="005C1E9C">
        <w:rPr>
          <w:rFonts w:ascii="Marianne" w:hAnsi="Marianne" w:cs="Arial"/>
          <w:sz w:val="22"/>
        </w:rPr>
        <w:t xml:space="preserve">présent et </w:t>
      </w:r>
      <w:r w:rsidRPr="00850438">
        <w:rPr>
          <w:rFonts w:ascii="Marianne" w:hAnsi="Marianne" w:cs="Arial"/>
          <w:sz w:val="22"/>
        </w:rPr>
        <w:t>supervisé</w:t>
      </w:r>
      <w:r w:rsidR="005C1E9C">
        <w:rPr>
          <w:rFonts w:ascii="Marianne" w:hAnsi="Marianne" w:cs="Arial"/>
          <w:sz w:val="22"/>
        </w:rPr>
        <w:t xml:space="preserve"> ensemble,</w:t>
      </w:r>
      <w:r w:rsidRPr="00850438">
        <w:rPr>
          <w:rFonts w:ascii="Marianne" w:hAnsi="Marianne" w:cs="Arial"/>
          <w:sz w:val="22"/>
        </w:rPr>
        <w:t xml:space="preserve"> afin de travailler sur la vie du réseau ; </w:t>
      </w:r>
    </w:p>
    <w:p w14:paraId="30855F4A" w14:textId="5B9F7449" w:rsidR="00803C85" w:rsidRPr="006D5736" w:rsidRDefault="001600A3" w:rsidP="00F26211">
      <w:pPr>
        <w:pStyle w:val="Paragraphedeliste"/>
        <w:numPr>
          <w:ilvl w:val="0"/>
          <w:numId w:val="5"/>
        </w:numPr>
        <w:jc w:val="both"/>
        <w:rPr>
          <w:rFonts w:ascii="Marianne" w:hAnsi="Marianne" w:cs="Arial"/>
          <w:sz w:val="22"/>
        </w:rPr>
      </w:pPr>
      <w:r w:rsidRPr="006D5736">
        <w:rPr>
          <w:rFonts w:ascii="Marianne" w:hAnsi="Marianne" w:cs="Arial"/>
          <w:sz w:val="22"/>
        </w:rPr>
        <w:t xml:space="preserve">Une </w:t>
      </w:r>
      <w:r w:rsidRPr="001B2A32">
        <w:rPr>
          <w:rFonts w:ascii="Marianne" w:hAnsi="Marianne" w:cs="Arial"/>
          <w:b/>
          <w:bCs/>
          <w:sz w:val="22"/>
        </w:rPr>
        <w:t>configuration en groupes restreints</w:t>
      </w:r>
      <w:r w:rsidRPr="006D5736">
        <w:rPr>
          <w:rFonts w:ascii="Marianne" w:hAnsi="Marianne" w:cs="Arial"/>
          <w:sz w:val="22"/>
        </w:rPr>
        <w:t>, c’est-à-dire avec 6 à 8 personnes par groupe. Ceci revient à dédoubler ou plus le grand groupe. Pour chaque sous-groupe, 3 à 4 sessions de supervision se dérouleront chaque année.</w:t>
      </w:r>
    </w:p>
    <w:p w14:paraId="5114BA18" w14:textId="77777777" w:rsidR="00C778B9" w:rsidRDefault="00C778B9" w:rsidP="001600A3">
      <w:pPr>
        <w:jc w:val="both"/>
        <w:rPr>
          <w:rFonts w:ascii="Marianne" w:hAnsi="Marianne" w:cs="Arial"/>
          <w:sz w:val="22"/>
        </w:rPr>
      </w:pPr>
    </w:p>
    <w:p w14:paraId="68C9AB79" w14:textId="20F54DCF" w:rsidR="001600A3" w:rsidRDefault="001600A3" w:rsidP="001600A3">
      <w:pPr>
        <w:jc w:val="both"/>
        <w:rPr>
          <w:rFonts w:ascii="Marianne" w:hAnsi="Marianne" w:cs="Arial"/>
          <w:sz w:val="22"/>
        </w:rPr>
      </w:pPr>
      <w:r w:rsidRPr="00FC515F">
        <w:rPr>
          <w:rFonts w:ascii="Marianne" w:hAnsi="Marianne" w:cs="Arial"/>
          <w:sz w:val="22"/>
        </w:rPr>
        <w:t xml:space="preserve">Ces prestations de supervision </w:t>
      </w:r>
      <w:r w:rsidR="00C778B9">
        <w:rPr>
          <w:rFonts w:ascii="Marianne" w:hAnsi="Marianne" w:cs="Arial"/>
          <w:sz w:val="22"/>
        </w:rPr>
        <w:t xml:space="preserve">collective </w:t>
      </w:r>
      <w:r w:rsidRPr="00FC515F">
        <w:rPr>
          <w:rFonts w:ascii="Marianne" w:hAnsi="Marianne" w:cs="Arial"/>
          <w:sz w:val="22"/>
        </w:rPr>
        <w:t xml:space="preserve">incluent </w:t>
      </w:r>
      <w:proofErr w:type="gramStart"/>
      <w:r w:rsidR="00862E1D">
        <w:rPr>
          <w:rFonts w:ascii="Marianne" w:hAnsi="Marianne" w:cs="Arial"/>
          <w:sz w:val="22"/>
        </w:rPr>
        <w:t>a</w:t>
      </w:r>
      <w:proofErr w:type="gramEnd"/>
      <w:r w:rsidR="000967A6">
        <w:rPr>
          <w:rFonts w:ascii="Marianne" w:hAnsi="Marianne" w:cs="Arial"/>
          <w:sz w:val="22"/>
        </w:rPr>
        <w:t xml:space="preserve"> </w:t>
      </w:r>
      <w:r>
        <w:rPr>
          <w:rFonts w:ascii="Marianne" w:hAnsi="Marianne" w:cs="Arial"/>
          <w:sz w:val="22"/>
        </w:rPr>
        <w:t xml:space="preserve">minima </w:t>
      </w:r>
      <w:r w:rsidRPr="00FC515F">
        <w:rPr>
          <w:rFonts w:ascii="Marianne" w:hAnsi="Marianne" w:cs="Arial"/>
          <w:sz w:val="22"/>
        </w:rPr>
        <w:t xml:space="preserve">les points suivants : </w:t>
      </w:r>
    </w:p>
    <w:p w14:paraId="15C7F1AB" w14:textId="78AF7836" w:rsidR="001B2A32" w:rsidRPr="001B2A32" w:rsidRDefault="00803C85" w:rsidP="001600A3">
      <w:pPr>
        <w:pStyle w:val="Paragraphedeliste"/>
        <w:numPr>
          <w:ilvl w:val="0"/>
          <w:numId w:val="13"/>
        </w:numPr>
        <w:jc w:val="both"/>
        <w:rPr>
          <w:rFonts w:ascii="Marianne" w:hAnsi="Marianne" w:cs="Arial"/>
          <w:sz w:val="22"/>
        </w:rPr>
      </w:pPr>
      <w:r>
        <w:rPr>
          <w:rFonts w:ascii="Marianne" w:hAnsi="Marianne" w:cs="Arial"/>
          <w:sz w:val="22"/>
        </w:rPr>
        <w:t>Un t</w:t>
      </w:r>
      <w:r w:rsidR="001600A3" w:rsidRPr="00FC515F">
        <w:rPr>
          <w:rFonts w:ascii="Marianne" w:hAnsi="Marianne" w:cs="Arial"/>
          <w:sz w:val="22"/>
        </w:rPr>
        <w:t>emps d</w:t>
      </w:r>
      <w:r>
        <w:rPr>
          <w:rFonts w:ascii="Marianne" w:hAnsi="Marianne" w:cs="Arial"/>
          <w:sz w:val="22"/>
        </w:rPr>
        <w:t xml:space="preserve">e </w:t>
      </w:r>
      <w:r w:rsidRPr="001B2A32">
        <w:rPr>
          <w:rFonts w:ascii="Marianne" w:hAnsi="Marianne" w:cs="Arial"/>
          <w:b/>
          <w:bCs/>
          <w:sz w:val="22"/>
        </w:rPr>
        <w:t>cadrage</w:t>
      </w:r>
      <w:r w:rsidR="001B2A32">
        <w:rPr>
          <w:rFonts w:ascii="Marianne" w:hAnsi="Marianne" w:cs="Arial"/>
          <w:b/>
          <w:bCs/>
          <w:sz w:val="22"/>
        </w:rPr>
        <w:t> :</w:t>
      </w:r>
    </w:p>
    <w:p w14:paraId="50ABCE98" w14:textId="7C0CF026" w:rsidR="001600A3" w:rsidRPr="00120008" w:rsidRDefault="00803C85" w:rsidP="001600A3">
      <w:pPr>
        <w:pStyle w:val="Paragraphedeliste"/>
        <w:numPr>
          <w:ilvl w:val="0"/>
          <w:numId w:val="13"/>
        </w:numPr>
        <w:jc w:val="both"/>
        <w:rPr>
          <w:rFonts w:ascii="Marianne" w:hAnsi="Marianne" w:cs="Arial"/>
          <w:sz w:val="22"/>
        </w:rPr>
      </w:pPr>
      <w:r w:rsidRPr="00120008">
        <w:rPr>
          <w:rFonts w:ascii="Marianne" w:hAnsi="Marianne" w:cs="Arial"/>
          <w:sz w:val="22"/>
        </w:rPr>
        <w:t>L’</w:t>
      </w:r>
      <w:r w:rsidRPr="000A124A">
        <w:rPr>
          <w:rFonts w:ascii="Marianne" w:hAnsi="Marianne" w:cs="Arial"/>
          <w:b/>
          <w:bCs/>
          <w:sz w:val="22"/>
        </w:rPr>
        <w:t xml:space="preserve">animation des sessions </w:t>
      </w:r>
      <w:r w:rsidRPr="00120008">
        <w:rPr>
          <w:rFonts w:ascii="Marianne" w:hAnsi="Marianne" w:cs="Arial"/>
          <w:sz w:val="22"/>
        </w:rPr>
        <w:t>de supervision</w:t>
      </w:r>
      <w:r w:rsidR="00835BC3" w:rsidRPr="00120008">
        <w:rPr>
          <w:rFonts w:ascii="Marianne" w:hAnsi="Marianne" w:cs="Arial"/>
          <w:sz w:val="22"/>
        </w:rPr>
        <w:t xml:space="preserve"> en </w:t>
      </w:r>
      <w:r w:rsidR="001B2A32" w:rsidRPr="00120008">
        <w:rPr>
          <w:rFonts w:ascii="Marianne" w:hAnsi="Marianne" w:cs="Arial"/>
          <w:sz w:val="22"/>
        </w:rPr>
        <w:t>elles-mêmes</w:t>
      </w:r>
      <w:r w:rsidR="00120008" w:rsidRPr="00120008">
        <w:rPr>
          <w:rFonts w:ascii="Marianne" w:hAnsi="Marianne" w:cs="Arial"/>
          <w:sz w:val="22"/>
        </w:rPr>
        <w:t> ;</w:t>
      </w:r>
    </w:p>
    <w:p w14:paraId="275E2444" w14:textId="18B739CA" w:rsidR="00835BC3" w:rsidRPr="00120008" w:rsidRDefault="00835BC3" w:rsidP="00835BC3">
      <w:pPr>
        <w:pStyle w:val="Paragraphedeliste"/>
        <w:numPr>
          <w:ilvl w:val="0"/>
          <w:numId w:val="13"/>
        </w:numPr>
        <w:jc w:val="both"/>
        <w:rPr>
          <w:rFonts w:ascii="Marianne" w:eastAsia="Calibri" w:hAnsi="Marianne" w:cs="Calibri"/>
          <w:sz w:val="22"/>
          <w:szCs w:val="22"/>
          <w:lang w:eastAsia="en-US"/>
        </w:rPr>
      </w:pPr>
      <w:r w:rsidRPr="00120008">
        <w:rPr>
          <w:rFonts w:ascii="Marianne" w:eastAsia="Calibri" w:hAnsi="Marianne" w:cs="Calibri"/>
          <w:sz w:val="22"/>
          <w:szCs w:val="22"/>
          <w:lang w:eastAsia="en-US"/>
        </w:rPr>
        <w:t xml:space="preserve">La </w:t>
      </w:r>
      <w:r w:rsidRPr="001B2A32">
        <w:rPr>
          <w:rFonts w:ascii="Marianne" w:eastAsia="Calibri" w:hAnsi="Marianne" w:cs="Calibri"/>
          <w:b/>
          <w:bCs/>
          <w:sz w:val="22"/>
          <w:szCs w:val="22"/>
          <w:lang w:eastAsia="en-US"/>
        </w:rPr>
        <w:t xml:space="preserve">création </w:t>
      </w:r>
      <w:r w:rsidR="001B2A32" w:rsidRPr="001B2A32">
        <w:rPr>
          <w:rFonts w:ascii="Marianne" w:eastAsia="Calibri" w:hAnsi="Marianne" w:cs="Calibri"/>
          <w:b/>
          <w:bCs/>
          <w:sz w:val="22"/>
          <w:szCs w:val="22"/>
          <w:lang w:eastAsia="en-US"/>
        </w:rPr>
        <w:t>de supports pédagogiques</w:t>
      </w:r>
      <w:r w:rsidR="001B2A32">
        <w:rPr>
          <w:rFonts w:ascii="Marianne" w:eastAsia="Calibri" w:hAnsi="Marianne" w:cs="Calibri"/>
          <w:sz w:val="22"/>
          <w:szCs w:val="22"/>
          <w:lang w:eastAsia="en-US"/>
        </w:rPr>
        <w:t xml:space="preserve">. </w:t>
      </w:r>
      <w:r w:rsidRPr="00120008">
        <w:rPr>
          <w:rFonts w:ascii="Marianne" w:eastAsia="Calibri" w:hAnsi="Marianne" w:cs="Calibri"/>
          <w:sz w:val="22"/>
          <w:szCs w:val="22"/>
          <w:lang w:eastAsia="en-US"/>
        </w:rPr>
        <w:t xml:space="preserve">Ceci fera l’objet d’une commande explicite </w:t>
      </w:r>
      <w:r w:rsidR="00087BC3">
        <w:rPr>
          <w:rFonts w:ascii="Marianne" w:eastAsia="Calibri" w:hAnsi="Marianne" w:cs="Calibri"/>
          <w:sz w:val="22"/>
          <w:szCs w:val="22"/>
          <w:lang w:eastAsia="en-US"/>
        </w:rPr>
        <w:t>par le commanditaire.</w:t>
      </w:r>
    </w:p>
    <w:p w14:paraId="44D250AD" w14:textId="7DB6C0CF" w:rsidR="00835BC3" w:rsidRPr="00120008" w:rsidRDefault="004C0B93" w:rsidP="00835BC3">
      <w:pPr>
        <w:pStyle w:val="Paragraphedeliste"/>
        <w:numPr>
          <w:ilvl w:val="0"/>
          <w:numId w:val="13"/>
        </w:numPr>
        <w:jc w:val="both"/>
        <w:rPr>
          <w:rFonts w:ascii="Marianne" w:hAnsi="Marianne" w:cs="Arial"/>
          <w:sz w:val="22"/>
        </w:rPr>
      </w:pPr>
      <w:r>
        <w:rPr>
          <w:rFonts w:ascii="Marianne" w:hAnsi="Marianne"/>
          <w:sz w:val="22"/>
        </w:rPr>
        <w:t>L</w:t>
      </w:r>
      <w:r w:rsidR="00835BC3" w:rsidRPr="00120008">
        <w:rPr>
          <w:rFonts w:ascii="Marianne" w:hAnsi="Marianne"/>
          <w:sz w:val="22"/>
        </w:rPr>
        <w:t>a fourniture au commanditaire des livrables (1 feuille de présence pour chaque séance de supervision collective</w:t>
      </w:r>
      <w:r w:rsidR="00D47075">
        <w:rPr>
          <w:rFonts w:ascii="Marianne" w:hAnsi="Marianne"/>
          <w:sz w:val="22"/>
        </w:rPr>
        <w:t xml:space="preserve">, une </w:t>
      </w:r>
      <w:r w:rsidR="001B2A32">
        <w:rPr>
          <w:rFonts w:ascii="Marianne" w:hAnsi="Marianne"/>
          <w:sz w:val="22"/>
        </w:rPr>
        <w:t xml:space="preserve">synthèse des </w:t>
      </w:r>
      <w:r w:rsidR="00D47075">
        <w:rPr>
          <w:rFonts w:ascii="Marianne" w:hAnsi="Marianne"/>
          <w:sz w:val="22"/>
        </w:rPr>
        <w:t>fiche</w:t>
      </w:r>
      <w:r w:rsidR="001B2A32">
        <w:rPr>
          <w:rFonts w:ascii="Marianne" w:hAnsi="Marianne"/>
          <w:sz w:val="22"/>
        </w:rPr>
        <w:t>s</w:t>
      </w:r>
      <w:r w:rsidR="00D47075">
        <w:rPr>
          <w:rFonts w:ascii="Marianne" w:hAnsi="Marianne"/>
          <w:sz w:val="22"/>
        </w:rPr>
        <w:t xml:space="preserve"> d’évaluation</w:t>
      </w:r>
      <w:r w:rsidR="00835BC3" w:rsidRPr="00120008">
        <w:rPr>
          <w:rFonts w:ascii="Marianne" w:hAnsi="Marianne"/>
          <w:sz w:val="22"/>
        </w:rPr>
        <w:t>)</w:t>
      </w:r>
      <w:r w:rsidR="00120008" w:rsidRPr="00120008">
        <w:rPr>
          <w:rFonts w:ascii="Marianne" w:hAnsi="Marianne"/>
          <w:sz w:val="22"/>
        </w:rPr>
        <w:t>.</w:t>
      </w:r>
    </w:p>
    <w:p w14:paraId="72DF4F18" w14:textId="77777777" w:rsidR="00835BC3" w:rsidRPr="00120008" w:rsidRDefault="00835BC3" w:rsidP="001600A3">
      <w:pPr>
        <w:jc w:val="both"/>
        <w:rPr>
          <w:rFonts w:ascii="Marianne" w:hAnsi="Marianne" w:cs="Arial"/>
          <w:sz w:val="22"/>
        </w:rPr>
      </w:pPr>
    </w:p>
    <w:p w14:paraId="2A758FB3" w14:textId="1CE35E57" w:rsidR="000A124A" w:rsidRPr="00761F19" w:rsidRDefault="000A124A" w:rsidP="008815D5">
      <w:pPr>
        <w:pStyle w:val="Corpsdetexte3"/>
        <w:numPr>
          <w:ilvl w:val="0"/>
          <w:numId w:val="27"/>
        </w:numPr>
        <w:spacing w:after="0"/>
        <w:jc w:val="both"/>
        <w:rPr>
          <w:rFonts w:ascii="Marianne" w:hAnsi="Marianne" w:cs="Arial"/>
          <w:b/>
          <w:bCs/>
          <w:sz w:val="22"/>
          <w:szCs w:val="24"/>
        </w:rPr>
      </w:pPr>
      <w:bookmarkStart w:id="63" w:name="_Hlk169702597"/>
      <w:r w:rsidRPr="00761F19">
        <w:rPr>
          <w:rFonts w:ascii="Marianne" w:hAnsi="Marianne" w:cs="Arial"/>
          <w:b/>
          <w:bCs/>
          <w:sz w:val="22"/>
          <w:szCs w:val="24"/>
        </w:rPr>
        <w:t>Unité d’œuvre</w:t>
      </w:r>
      <w:r w:rsidR="00B1655C">
        <w:rPr>
          <w:rFonts w:ascii="Marianne" w:hAnsi="Marianne" w:cs="Arial"/>
          <w:b/>
          <w:bCs/>
          <w:sz w:val="22"/>
          <w:szCs w:val="24"/>
        </w:rPr>
        <w:t xml:space="preserve"> 2</w:t>
      </w:r>
      <w:r w:rsidRPr="00761F19">
        <w:rPr>
          <w:rFonts w:ascii="Marianne" w:hAnsi="Marianne" w:cs="Arial"/>
          <w:b/>
          <w:bCs/>
          <w:sz w:val="22"/>
          <w:szCs w:val="24"/>
        </w:rPr>
        <w:t xml:space="preserve"> : </w:t>
      </w:r>
      <w:r>
        <w:rPr>
          <w:rFonts w:ascii="Marianne" w:hAnsi="Marianne" w:cs="Arial"/>
          <w:b/>
          <w:bCs/>
          <w:sz w:val="22"/>
          <w:szCs w:val="24"/>
        </w:rPr>
        <w:t>« Cadrage »,</w:t>
      </w:r>
      <w:r w:rsidRPr="00761F19">
        <w:rPr>
          <w:rFonts w:ascii="Marianne" w:hAnsi="Marianne" w:cs="Arial"/>
          <w:b/>
          <w:bCs/>
          <w:sz w:val="22"/>
          <w:szCs w:val="24"/>
        </w:rPr>
        <w:t xml:space="preserve"> (</w:t>
      </w:r>
      <w:r w:rsidR="005C1E9C">
        <w:rPr>
          <w:rFonts w:ascii="Marianne" w:hAnsi="Marianne" w:cs="Arial"/>
          <w:b/>
          <w:bCs/>
          <w:sz w:val="22"/>
          <w:szCs w:val="24"/>
        </w:rPr>
        <w:t>4</w:t>
      </w:r>
      <w:r w:rsidRPr="00761F19">
        <w:rPr>
          <w:rFonts w:ascii="Marianne" w:hAnsi="Marianne" w:cs="Arial"/>
          <w:b/>
          <w:bCs/>
          <w:sz w:val="22"/>
          <w:szCs w:val="24"/>
        </w:rPr>
        <w:t xml:space="preserve"> heures)</w:t>
      </w:r>
    </w:p>
    <w:bookmarkEnd w:id="63"/>
    <w:p w14:paraId="1895E5F7" w14:textId="77777777" w:rsidR="009679F4" w:rsidRDefault="009679F4" w:rsidP="000A124A">
      <w:pPr>
        <w:jc w:val="both"/>
        <w:rPr>
          <w:rFonts w:ascii="Marianne" w:hAnsi="Marianne" w:cs="Arial"/>
          <w:sz w:val="22"/>
        </w:rPr>
      </w:pPr>
    </w:p>
    <w:p w14:paraId="5475BE41" w14:textId="7B9FCC25" w:rsidR="000A124A" w:rsidRDefault="000A124A" w:rsidP="000A124A">
      <w:pPr>
        <w:jc w:val="both"/>
        <w:rPr>
          <w:rFonts w:ascii="Marianne" w:hAnsi="Marianne" w:cs="Arial"/>
          <w:sz w:val="22"/>
        </w:rPr>
      </w:pPr>
      <w:r>
        <w:rPr>
          <w:rFonts w:ascii="Marianne" w:hAnsi="Marianne" w:cs="Arial"/>
          <w:sz w:val="22"/>
        </w:rPr>
        <w:t>Cette unité d’œuvre comprend</w:t>
      </w:r>
      <w:r w:rsidR="009B38AF">
        <w:rPr>
          <w:rFonts w:ascii="Marianne" w:hAnsi="Marianne" w:cs="Arial"/>
          <w:sz w:val="22"/>
        </w:rPr>
        <w:t xml:space="preserve"> trois éléments</w:t>
      </w:r>
      <w:r>
        <w:rPr>
          <w:rFonts w:ascii="Marianne" w:hAnsi="Marianne" w:cs="Arial"/>
          <w:sz w:val="22"/>
        </w:rPr>
        <w:t> :</w:t>
      </w:r>
    </w:p>
    <w:p w14:paraId="3C67991C" w14:textId="77777777" w:rsidR="009B38AF" w:rsidRDefault="009B38AF" w:rsidP="000A124A">
      <w:pPr>
        <w:jc w:val="both"/>
        <w:rPr>
          <w:rFonts w:ascii="Marianne" w:hAnsi="Marianne" w:cs="Arial"/>
          <w:sz w:val="22"/>
        </w:rPr>
      </w:pPr>
    </w:p>
    <w:p w14:paraId="423DC01C" w14:textId="311E51E1" w:rsidR="000A124A" w:rsidRDefault="000A124A" w:rsidP="000A124A">
      <w:pPr>
        <w:pStyle w:val="Paragraphedeliste"/>
        <w:numPr>
          <w:ilvl w:val="1"/>
          <w:numId w:val="13"/>
        </w:numPr>
        <w:ind w:left="360"/>
        <w:jc w:val="both"/>
        <w:rPr>
          <w:rFonts w:ascii="Marianne" w:hAnsi="Marianne" w:cs="Arial"/>
          <w:sz w:val="22"/>
        </w:rPr>
      </w:pPr>
      <w:r>
        <w:rPr>
          <w:rFonts w:ascii="Marianne" w:hAnsi="Marianne" w:cs="Arial"/>
          <w:sz w:val="22"/>
        </w:rPr>
        <w:t>Le cadrage a</w:t>
      </w:r>
      <w:r w:rsidRPr="000A124A">
        <w:rPr>
          <w:rFonts w:ascii="Marianne" w:hAnsi="Marianne" w:cs="Arial"/>
          <w:sz w:val="22"/>
        </w:rPr>
        <w:t>nnuel avec le commanditaire</w:t>
      </w:r>
      <w:r w:rsidR="00C778B9">
        <w:rPr>
          <w:rFonts w:ascii="Marianne" w:hAnsi="Marianne" w:cs="Arial"/>
          <w:sz w:val="22"/>
        </w:rPr>
        <w:t xml:space="preserve"> (estimé à 1h</w:t>
      </w:r>
      <w:r w:rsidR="005C1E9C">
        <w:rPr>
          <w:rFonts w:ascii="Marianne" w:hAnsi="Marianne" w:cs="Arial"/>
          <w:sz w:val="22"/>
        </w:rPr>
        <w:t>/an</w:t>
      </w:r>
      <w:r w:rsidR="00C778B9">
        <w:rPr>
          <w:rFonts w:ascii="Marianne" w:hAnsi="Marianne" w:cs="Arial"/>
          <w:sz w:val="22"/>
        </w:rPr>
        <w:t>)</w:t>
      </w:r>
      <w:r>
        <w:rPr>
          <w:rFonts w:ascii="Marianne" w:hAnsi="Marianne" w:cs="Arial"/>
          <w:sz w:val="22"/>
        </w:rPr>
        <w:t>.</w:t>
      </w:r>
    </w:p>
    <w:p w14:paraId="37093B1B" w14:textId="2BE02658" w:rsidR="00C778B9" w:rsidRDefault="000A124A" w:rsidP="00C778B9">
      <w:pPr>
        <w:jc w:val="both"/>
        <w:rPr>
          <w:rFonts w:ascii="Marianne" w:hAnsi="Marianne" w:cs="Arial"/>
          <w:sz w:val="22"/>
        </w:rPr>
      </w:pPr>
      <w:r>
        <w:rPr>
          <w:rFonts w:ascii="Marianne" w:hAnsi="Marianne" w:cs="Arial"/>
          <w:sz w:val="22"/>
        </w:rPr>
        <w:t xml:space="preserve">Il permet </w:t>
      </w:r>
      <w:r w:rsidRPr="000A124A">
        <w:rPr>
          <w:rFonts w:ascii="Marianne" w:hAnsi="Marianne" w:cs="Arial"/>
          <w:sz w:val="22"/>
        </w:rPr>
        <w:t>d’établir les besoins annuels (nombre et typologie des groupes)</w:t>
      </w:r>
      <w:r w:rsidR="00721938">
        <w:rPr>
          <w:rFonts w:ascii="Marianne" w:hAnsi="Marianne" w:cs="Arial"/>
          <w:sz w:val="22"/>
        </w:rPr>
        <w:t>,</w:t>
      </w:r>
      <w:r w:rsidRPr="000A124A">
        <w:rPr>
          <w:rFonts w:ascii="Marianne" w:hAnsi="Marianne" w:cs="Arial"/>
          <w:sz w:val="22"/>
        </w:rPr>
        <w:t xml:space="preserve"> le calendrier de mise en œuvre</w:t>
      </w:r>
      <w:r w:rsidR="00721938">
        <w:rPr>
          <w:rFonts w:ascii="Marianne" w:hAnsi="Marianne" w:cs="Arial"/>
          <w:sz w:val="22"/>
        </w:rPr>
        <w:t xml:space="preserve"> et les modalités (présentiel ou distanciel) pour les groupes restreints</w:t>
      </w:r>
      <w:r>
        <w:rPr>
          <w:rFonts w:ascii="Marianne" w:hAnsi="Marianne" w:cs="Arial"/>
          <w:sz w:val="22"/>
        </w:rPr>
        <w:t>.</w:t>
      </w:r>
      <w:r w:rsidR="00C778B9" w:rsidRPr="00C778B9">
        <w:rPr>
          <w:rFonts w:ascii="Marianne" w:hAnsi="Marianne" w:cs="Arial"/>
          <w:sz w:val="22"/>
        </w:rPr>
        <w:t xml:space="preserve"> </w:t>
      </w:r>
      <w:r w:rsidR="00C778B9">
        <w:rPr>
          <w:rFonts w:ascii="Marianne" w:hAnsi="Marianne" w:cs="Arial"/>
          <w:sz w:val="22"/>
        </w:rPr>
        <w:t xml:space="preserve">Ce </w:t>
      </w:r>
      <w:r w:rsidR="00C778B9" w:rsidRPr="004E5C19">
        <w:rPr>
          <w:rFonts w:ascii="Marianne" w:hAnsi="Marianne" w:cs="Arial"/>
          <w:sz w:val="22"/>
        </w:rPr>
        <w:t>cadrage se fait en distanciel (</w:t>
      </w:r>
      <w:proofErr w:type="spellStart"/>
      <w:r w:rsidR="00C778B9" w:rsidRPr="004E5C19">
        <w:rPr>
          <w:rFonts w:ascii="Marianne" w:hAnsi="Marianne" w:cs="Arial"/>
          <w:sz w:val="22"/>
        </w:rPr>
        <w:t>visio</w:t>
      </w:r>
      <w:proofErr w:type="spellEnd"/>
      <w:r w:rsidR="00C778B9" w:rsidRPr="004E5C19">
        <w:rPr>
          <w:rFonts w:ascii="Marianne" w:hAnsi="Marianne" w:cs="Arial"/>
          <w:sz w:val="22"/>
        </w:rPr>
        <w:t xml:space="preserve"> conférence).</w:t>
      </w:r>
    </w:p>
    <w:p w14:paraId="1CFB6ECA" w14:textId="2F98E849" w:rsidR="000A124A" w:rsidRDefault="000A124A" w:rsidP="000A124A">
      <w:pPr>
        <w:jc w:val="both"/>
        <w:rPr>
          <w:rFonts w:ascii="Marianne" w:hAnsi="Marianne" w:cs="Arial"/>
          <w:sz w:val="22"/>
        </w:rPr>
      </w:pPr>
      <w:r>
        <w:rPr>
          <w:rFonts w:ascii="Marianne" w:hAnsi="Marianne" w:cs="Arial"/>
          <w:sz w:val="22"/>
        </w:rPr>
        <w:t>Le prestataire établit en retour le calendrier</w:t>
      </w:r>
      <w:r w:rsidR="00C778B9">
        <w:rPr>
          <w:rFonts w:ascii="Marianne" w:hAnsi="Marianne" w:cs="Arial"/>
          <w:sz w:val="22"/>
        </w:rPr>
        <w:t xml:space="preserve"> accompagné des noms des superviseurs intervenants</w:t>
      </w:r>
      <w:r w:rsidR="005C1E9C">
        <w:rPr>
          <w:rFonts w:ascii="Marianne" w:hAnsi="Marianne" w:cs="Arial"/>
          <w:sz w:val="22"/>
        </w:rPr>
        <w:t>. L</w:t>
      </w:r>
      <w:r w:rsidR="000967A6">
        <w:rPr>
          <w:rFonts w:ascii="Marianne" w:hAnsi="Marianne" w:cs="Arial"/>
          <w:sz w:val="22"/>
        </w:rPr>
        <w:t>a</w:t>
      </w:r>
      <w:r w:rsidR="005C1E9C">
        <w:rPr>
          <w:rFonts w:ascii="Marianne" w:hAnsi="Marianne" w:cs="Arial"/>
          <w:sz w:val="22"/>
        </w:rPr>
        <w:t xml:space="preserve"> version finalisée est à adresser </w:t>
      </w:r>
      <w:r w:rsidR="000967A6">
        <w:rPr>
          <w:rFonts w:ascii="Marianne" w:hAnsi="Marianne" w:cs="Arial"/>
          <w:sz w:val="22"/>
        </w:rPr>
        <w:t>pour le 31 janvier au plus tard.</w:t>
      </w:r>
    </w:p>
    <w:p w14:paraId="47C9ECDF" w14:textId="77777777" w:rsidR="00D72928" w:rsidRDefault="00D72928" w:rsidP="00D72928">
      <w:pPr>
        <w:rPr>
          <w:rFonts w:ascii="Marianne" w:hAnsi="Marianne"/>
          <w:sz w:val="22"/>
          <w:szCs w:val="22"/>
        </w:rPr>
      </w:pPr>
      <w:r w:rsidRPr="00A94F57">
        <w:rPr>
          <w:rFonts w:ascii="Marianne" w:hAnsi="Marianne"/>
          <w:sz w:val="22"/>
          <w:szCs w:val="22"/>
        </w:rPr>
        <w:t xml:space="preserve">A défaut, le titulaire encourt les pénalités </w:t>
      </w:r>
      <w:r w:rsidRPr="00805A23">
        <w:rPr>
          <w:rFonts w:ascii="Marianne" w:hAnsi="Marianne"/>
          <w:sz w:val="22"/>
          <w:szCs w:val="22"/>
        </w:rPr>
        <w:t>visées à l’article 20 du CCAP.</w:t>
      </w:r>
      <w:r w:rsidRPr="00432A7E">
        <w:rPr>
          <w:rFonts w:ascii="Marianne" w:hAnsi="Marianne"/>
          <w:sz w:val="22"/>
          <w:szCs w:val="22"/>
        </w:rPr>
        <w:t xml:space="preserve"> </w:t>
      </w:r>
    </w:p>
    <w:p w14:paraId="18141462" w14:textId="77777777" w:rsidR="00D72928" w:rsidRPr="000A124A" w:rsidRDefault="00D72928" w:rsidP="000A124A">
      <w:pPr>
        <w:jc w:val="both"/>
        <w:rPr>
          <w:rFonts w:ascii="Marianne" w:hAnsi="Marianne" w:cs="Arial"/>
          <w:sz w:val="22"/>
        </w:rPr>
      </w:pPr>
    </w:p>
    <w:p w14:paraId="433D27D0" w14:textId="46ABB03F" w:rsidR="000A124A" w:rsidRPr="00C778B9" w:rsidRDefault="005C1E9C" w:rsidP="00C778B9">
      <w:pPr>
        <w:pStyle w:val="Paragraphedeliste"/>
        <w:numPr>
          <w:ilvl w:val="1"/>
          <w:numId w:val="13"/>
        </w:numPr>
        <w:ind w:left="360"/>
        <w:jc w:val="both"/>
        <w:rPr>
          <w:rFonts w:ascii="Marianne" w:hAnsi="Marianne" w:cs="Arial"/>
          <w:sz w:val="22"/>
        </w:rPr>
      </w:pPr>
      <w:r>
        <w:rPr>
          <w:rFonts w:ascii="Marianne" w:hAnsi="Marianne" w:cs="Arial"/>
          <w:sz w:val="22"/>
        </w:rPr>
        <w:t>Le</w:t>
      </w:r>
      <w:r w:rsidR="000A124A" w:rsidRPr="000A124A">
        <w:rPr>
          <w:rFonts w:ascii="Marianne" w:hAnsi="Marianne" w:cs="Arial"/>
          <w:sz w:val="22"/>
        </w:rPr>
        <w:t xml:space="preserve"> temps de cadrage </w:t>
      </w:r>
      <w:r w:rsidR="00C778B9">
        <w:rPr>
          <w:rFonts w:ascii="Marianne" w:hAnsi="Marianne" w:cs="Arial"/>
          <w:sz w:val="22"/>
        </w:rPr>
        <w:t>pour chaque</w:t>
      </w:r>
      <w:r w:rsidR="000A124A">
        <w:rPr>
          <w:rFonts w:ascii="Marianne" w:hAnsi="Marianne" w:cs="Arial"/>
          <w:sz w:val="22"/>
        </w:rPr>
        <w:t xml:space="preserve"> session</w:t>
      </w:r>
      <w:r w:rsidR="00C778B9">
        <w:rPr>
          <w:rFonts w:ascii="Marianne" w:hAnsi="Marianne" w:cs="Arial"/>
          <w:sz w:val="22"/>
        </w:rPr>
        <w:t xml:space="preserve"> en grand groupe (estimé à 1h</w:t>
      </w:r>
      <w:r>
        <w:rPr>
          <w:rFonts w:ascii="Marianne" w:hAnsi="Marianne" w:cs="Arial"/>
          <w:sz w:val="22"/>
        </w:rPr>
        <w:t>/session, soit 2h/an</w:t>
      </w:r>
      <w:r w:rsidR="009B38AF">
        <w:rPr>
          <w:rFonts w:ascii="Marianne" w:hAnsi="Marianne" w:cs="Arial"/>
          <w:sz w:val="22"/>
        </w:rPr>
        <w:t>)</w:t>
      </w:r>
    </w:p>
    <w:p w14:paraId="6AFB5639" w14:textId="509F9610" w:rsidR="00C778B9" w:rsidRDefault="00987B1C" w:rsidP="00987B1C">
      <w:pPr>
        <w:jc w:val="both"/>
        <w:rPr>
          <w:rFonts w:ascii="Marianne" w:eastAsia="Calibri" w:hAnsi="Marianne" w:cs="Calibri"/>
          <w:sz w:val="22"/>
          <w:szCs w:val="22"/>
          <w:lang w:eastAsia="en-US"/>
        </w:rPr>
      </w:pPr>
      <w:r w:rsidRPr="00835BC3">
        <w:rPr>
          <w:rFonts w:ascii="Marianne" w:eastAsia="Calibri" w:hAnsi="Marianne" w:cs="Calibri"/>
          <w:sz w:val="22"/>
          <w:szCs w:val="22"/>
          <w:lang w:eastAsia="en-US"/>
        </w:rPr>
        <w:t>Les séances de supervision collective</w:t>
      </w:r>
      <w:r w:rsidRPr="00120008">
        <w:rPr>
          <w:rFonts w:ascii="Marianne" w:eastAsia="Calibri" w:hAnsi="Marianne" w:cs="Calibri"/>
          <w:sz w:val="22"/>
          <w:szCs w:val="22"/>
          <w:lang w:eastAsia="en-US"/>
        </w:rPr>
        <w:t xml:space="preserve"> en grand groupe</w:t>
      </w:r>
      <w:r w:rsidRPr="00835BC3">
        <w:rPr>
          <w:rFonts w:ascii="Marianne" w:eastAsia="Calibri" w:hAnsi="Marianne" w:cs="Calibri"/>
          <w:sz w:val="22"/>
          <w:szCs w:val="22"/>
          <w:lang w:eastAsia="en-US"/>
        </w:rPr>
        <w:t xml:space="preserve"> feront l’objet d’une préparation </w:t>
      </w:r>
      <w:r w:rsidRPr="00120008">
        <w:rPr>
          <w:rFonts w:ascii="Marianne" w:eastAsia="Calibri" w:hAnsi="Marianne" w:cs="Calibri"/>
          <w:sz w:val="22"/>
          <w:szCs w:val="22"/>
          <w:lang w:eastAsia="en-US"/>
        </w:rPr>
        <w:t>d’une heure avant l</w:t>
      </w:r>
      <w:r w:rsidR="00120008" w:rsidRPr="00120008">
        <w:rPr>
          <w:rFonts w:ascii="Marianne" w:eastAsia="Calibri" w:hAnsi="Marianne" w:cs="Calibri"/>
          <w:sz w:val="22"/>
          <w:szCs w:val="22"/>
          <w:lang w:eastAsia="en-US"/>
        </w:rPr>
        <w:t>eur</w:t>
      </w:r>
      <w:r w:rsidRPr="00120008">
        <w:rPr>
          <w:rFonts w:ascii="Marianne" w:eastAsia="Calibri" w:hAnsi="Marianne" w:cs="Calibri"/>
          <w:sz w:val="22"/>
          <w:szCs w:val="22"/>
          <w:lang w:eastAsia="en-US"/>
        </w:rPr>
        <w:t xml:space="preserve"> tenue</w:t>
      </w:r>
      <w:r w:rsidR="00120008" w:rsidRPr="00120008">
        <w:rPr>
          <w:rFonts w:ascii="Marianne" w:eastAsia="Calibri" w:hAnsi="Marianne" w:cs="Calibri"/>
          <w:sz w:val="22"/>
          <w:szCs w:val="22"/>
          <w:lang w:eastAsia="en-US"/>
        </w:rPr>
        <w:t>,</w:t>
      </w:r>
      <w:r w:rsidRPr="00120008">
        <w:rPr>
          <w:rFonts w:ascii="Marianne" w:eastAsia="Calibri" w:hAnsi="Marianne" w:cs="Calibri"/>
          <w:sz w:val="22"/>
          <w:szCs w:val="22"/>
          <w:lang w:eastAsia="en-US"/>
        </w:rPr>
        <w:t xml:space="preserve"> </w:t>
      </w:r>
      <w:r w:rsidRPr="00835BC3">
        <w:rPr>
          <w:rFonts w:ascii="Marianne" w:eastAsia="Calibri" w:hAnsi="Marianne" w:cs="Calibri"/>
          <w:sz w:val="22"/>
          <w:szCs w:val="22"/>
          <w:lang w:eastAsia="en-US"/>
        </w:rPr>
        <w:t>entre le</w:t>
      </w:r>
      <w:r w:rsidR="00120008" w:rsidRPr="00120008">
        <w:rPr>
          <w:rFonts w:ascii="Marianne" w:eastAsia="Calibri" w:hAnsi="Marianne" w:cs="Calibri"/>
          <w:sz w:val="22"/>
          <w:szCs w:val="22"/>
          <w:lang w:eastAsia="en-US"/>
        </w:rPr>
        <w:t>s</w:t>
      </w:r>
      <w:r w:rsidRPr="00835BC3">
        <w:rPr>
          <w:rFonts w:ascii="Marianne" w:eastAsia="Calibri" w:hAnsi="Marianne" w:cs="Calibri"/>
          <w:sz w:val="22"/>
          <w:szCs w:val="22"/>
          <w:lang w:eastAsia="en-US"/>
        </w:rPr>
        <w:t xml:space="preserve"> superviseur</w:t>
      </w:r>
      <w:r w:rsidR="00120008" w:rsidRPr="00120008">
        <w:rPr>
          <w:rFonts w:ascii="Marianne" w:eastAsia="Calibri" w:hAnsi="Marianne" w:cs="Calibri"/>
          <w:sz w:val="22"/>
          <w:szCs w:val="22"/>
          <w:lang w:eastAsia="en-US"/>
        </w:rPr>
        <w:t>s</w:t>
      </w:r>
      <w:r w:rsidRPr="00835BC3">
        <w:rPr>
          <w:rFonts w:ascii="Marianne" w:eastAsia="Calibri" w:hAnsi="Marianne" w:cs="Calibri"/>
          <w:sz w:val="22"/>
          <w:szCs w:val="22"/>
          <w:lang w:eastAsia="en-US"/>
        </w:rPr>
        <w:t xml:space="preserve"> intervenant</w:t>
      </w:r>
      <w:r w:rsidR="00120008" w:rsidRPr="00120008">
        <w:rPr>
          <w:rFonts w:ascii="Marianne" w:eastAsia="Calibri" w:hAnsi="Marianne" w:cs="Calibri"/>
          <w:sz w:val="22"/>
          <w:szCs w:val="22"/>
          <w:lang w:eastAsia="en-US"/>
        </w:rPr>
        <w:t>s</w:t>
      </w:r>
      <w:r w:rsidRPr="00835BC3">
        <w:rPr>
          <w:rFonts w:ascii="Marianne" w:eastAsia="Calibri" w:hAnsi="Marianne" w:cs="Calibri"/>
          <w:sz w:val="22"/>
          <w:szCs w:val="22"/>
          <w:lang w:eastAsia="en-US"/>
        </w:rPr>
        <w:t xml:space="preserve"> et l</w:t>
      </w:r>
      <w:r w:rsidR="000A124A">
        <w:rPr>
          <w:rFonts w:ascii="Marianne" w:eastAsia="Calibri" w:hAnsi="Marianne" w:cs="Calibri"/>
          <w:sz w:val="22"/>
          <w:szCs w:val="22"/>
          <w:lang w:eastAsia="en-US"/>
        </w:rPr>
        <w:t>e commanditaire</w:t>
      </w:r>
      <w:r w:rsidRPr="00120008">
        <w:rPr>
          <w:rFonts w:ascii="Marianne" w:eastAsia="Calibri" w:hAnsi="Marianne" w:cs="Calibri"/>
          <w:sz w:val="22"/>
          <w:szCs w:val="22"/>
          <w:lang w:eastAsia="en-US"/>
        </w:rPr>
        <w:t xml:space="preserve">. </w:t>
      </w:r>
    </w:p>
    <w:p w14:paraId="536486A1" w14:textId="4830B247" w:rsidR="00987B1C" w:rsidRDefault="00C778B9" w:rsidP="00987B1C">
      <w:pPr>
        <w:jc w:val="both"/>
        <w:rPr>
          <w:rFonts w:ascii="Marianne" w:eastAsia="Calibri" w:hAnsi="Marianne" w:cs="Calibri"/>
          <w:sz w:val="22"/>
          <w:szCs w:val="22"/>
          <w:lang w:eastAsia="en-US"/>
        </w:rPr>
      </w:pPr>
      <w:r>
        <w:rPr>
          <w:rFonts w:ascii="Marianne" w:eastAsia="Calibri" w:hAnsi="Marianne" w:cs="Calibri"/>
          <w:sz w:val="22"/>
          <w:szCs w:val="22"/>
          <w:lang w:eastAsia="en-US"/>
        </w:rPr>
        <w:t xml:space="preserve">Cette préparation </w:t>
      </w:r>
      <w:r w:rsidR="00721938">
        <w:rPr>
          <w:rFonts w:ascii="Marianne" w:eastAsia="Calibri" w:hAnsi="Marianne" w:cs="Calibri"/>
          <w:sz w:val="22"/>
          <w:szCs w:val="22"/>
          <w:lang w:eastAsia="en-US"/>
        </w:rPr>
        <w:t>se fera en distanciel.</w:t>
      </w:r>
      <w:r w:rsidR="009000C0">
        <w:rPr>
          <w:rFonts w:ascii="Marianne" w:eastAsia="Calibri" w:hAnsi="Marianne" w:cs="Calibri"/>
          <w:sz w:val="22"/>
          <w:szCs w:val="22"/>
          <w:lang w:eastAsia="en-US"/>
        </w:rPr>
        <w:t xml:space="preserve"> Ce temps préparatoire</w:t>
      </w:r>
      <w:r w:rsidR="00987B1C" w:rsidRPr="00120008">
        <w:rPr>
          <w:rFonts w:ascii="Marianne" w:eastAsia="Calibri" w:hAnsi="Marianne" w:cs="Calibri"/>
          <w:sz w:val="22"/>
          <w:szCs w:val="22"/>
          <w:lang w:eastAsia="en-US"/>
        </w:rPr>
        <w:t xml:space="preserve"> a pour but de</w:t>
      </w:r>
      <w:r w:rsidR="00987B1C" w:rsidRPr="00835BC3">
        <w:rPr>
          <w:rFonts w:ascii="Marianne" w:eastAsia="Calibri" w:hAnsi="Marianne" w:cs="Calibri"/>
          <w:sz w:val="22"/>
          <w:szCs w:val="22"/>
          <w:lang w:eastAsia="en-US"/>
        </w:rPr>
        <w:t xml:space="preserve"> faire remonter les éléments de contexte du réseau, les éventuelles thématiques prégnantes repérées</w:t>
      </w:r>
      <w:r w:rsidR="009B38AF">
        <w:rPr>
          <w:rFonts w:ascii="Marianne" w:eastAsia="Calibri" w:hAnsi="Marianne" w:cs="Calibri"/>
          <w:sz w:val="22"/>
          <w:szCs w:val="22"/>
          <w:lang w:eastAsia="en-US"/>
        </w:rPr>
        <w:t xml:space="preserve"> et</w:t>
      </w:r>
      <w:r w:rsidR="00987B1C" w:rsidRPr="00835BC3">
        <w:rPr>
          <w:rFonts w:ascii="Marianne" w:eastAsia="Calibri" w:hAnsi="Marianne" w:cs="Calibri"/>
          <w:sz w:val="22"/>
          <w:szCs w:val="22"/>
          <w:lang w:eastAsia="en-US"/>
        </w:rPr>
        <w:t xml:space="preserve"> structurer la séance de supervision.</w:t>
      </w:r>
    </w:p>
    <w:p w14:paraId="2F521942" w14:textId="77777777" w:rsidR="009B38AF" w:rsidRPr="00835BC3" w:rsidRDefault="009B38AF" w:rsidP="00987B1C">
      <w:pPr>
        <w:jc w:val="both"/>
        <w:rPr>
          <w:rFonts w:ascii="Marianne" w:eastAsia="Calibri" w:hAnsi="Marianne" w:cs="Calibri"/>
          <w:sz w:val="22"/>
          <w:szCs w:val="22"/>
          <w:lang w:eastAsia="en-US"/>
        </w:rPr>
      </w:pPr>
    </w:p>
    <w:p w14:paraId="48AF0E85" w14:textId="2E7A167D" w:rsidR="005C1E9C" w:rsidRDefault="005C1E9C" w:rsidP="005C1E9C">
      <w:pPr>
        <w:pStyle w:val="Paragraphedeliste"/>
        <w:numPr>
          <w:ilvl w:val="1"/>
          <w:numId w:val="13"/>
        </w:numPr>
        <w:ind w:left="360"/>
        <w:jc w:val="both"/>
        <w:rPr>
          <w:rFonts w:ascii="Marianne" w:hAnsi="Marianne" w:cs="Arial"/>
          <w:sz w:val="22"/>
        </w:rPr>
      </w:pPr>
      <w:r>
        <w:rPr>
          <w:rFonts w:ascii="Marianne" w:hAnsi="Marianne" w:cs="Arial"/>
          <w:sz w:val="22"/>
        </w:rPr>
        <w:t xml:space="preserve">Le temps de bilan à l’issue </w:t>
      </w:r>
      <w:r w:rsidR="00C778B9" w:rsidRPr="00862E1D">
        <w:rPr>
          <w:rFonts w:ascii="Marianne" w:hAnsi="Marianne" w:cs="Arial"/>
          <w:sz w:val="22"/>
        </w:rPr>
        <w:t xml:space="preserve">de </w:t>
      </w:r>
      <w:r w:rsidR="009000C0" w:rsidRPr="00862E1D">
        <w:rPr>
          <w:rFonts w:ascii="Marianne" w:hAnsi="Marianne" w:cs="Arial"/>
          <w:sz w:val="22"/>
        </w:rPr>
        <w:t>chaque</w:t>
      </w:r>
      <w:r w:rsidR="00C778B9" w:rsidRPr="00862E1D">
        <w:rPr>
          <w:rFonts w:ascii="Marianne" w:hAnsi="Marianne" w:cs="Arial"/>
          <w:sz w:val="22"/>
        </w:rPr>
        <w:t xml:space="preserve"> session</w:t>
      </w:r>
      <w:r w:rsidR="009000C0" w:rsidRPr="00862E1D">
        <w:rPr>
          <w:rFonts w:ascii="Marianne" w:hAnsi="Marianne" w:cs="Arial"/>
          <w:sz w:val="22"/>
        </w:rPr>
        <w:t xml:space="preserve"> collective en grand groupe</w:t>
      </w:r>
      <w:r>
        <w:rPr>
          <w:rFonts w:ascii="Marianne" w:hAnsi="Marianne" w:cs="Arial"/>
          <w:sz w:val="22"/>
        </w:rPr>
        <w:t xml:space="preserve"> (estimé à 30 minutes/session, soit 1h/an</w:t>
      </w:r>
      <w:r w:rsidR="009B38AF">
        <w:rPr>
          <w:rFonts w:ascii="Marianne" w:hAnsi="Marianne" w:cs="Arial"/>
          <w:sz w:val="22"/>
        </w:rPr>
        <w:t>)</w:t>
      </w:r>
    </w:p>
    <w:p w14:paraId="6C97B4FC" w14:textId="512BBFFB" w:rsidR="00987B1C" w:rsidRPr="00862E1D" w:rsidRDefault="005C1E9C" w:rsidP="00721938">
      <w:pPr>
        <w:jc w:val="both"/>
        <w:rPr>
          <w:rFonts w:ascii="Marianne" w:hAnsi="Marianne" w:cs="Arial"/>
          <w:sz w:val="22"/>
        </w:rPr>
      </w:pPr>
      <w:r>
        <w:rPr>
          <w:rFonts w:ascii="Marianne" w:hAnsi="Marianne" w:cs="Arial"/>
          <w:sz w:val="22"/>
        </w:rPr>
        <w:t>Ce</w:t>
      </w:r>
      <w:r w:rsidR="00C778B9" w:rsidRPr="00862E1D">
        <w:rPr>
          <w:rFonts w:ascii="Marianne" w:hAnsi="Marianne" w:cs="Arial"/>
          <w:sz w:val="22"/>
        </w:rPr>
        <w:t xml:space="preserve"> temps de bilan</w:t>
      </w:r>
      <w:r>
        <w:rPr>
          <w:rFonts w:ascii="Marianne" w:hAnsi="Marianne" w:cs="Arial"/>
          <w:sz w:val="22"/>
        </w:rPr>
        <w:t xml:space="preserve"> est un échange oral qui</w:t>
      </w:r>
      <w:r w:rsidR="00C778B9" w:rsidRPr="00862E1D">
        <w:rPr>
          <w:rFonts w:ascii="Marianne" w:hAnsi="Marianne" w:cs="Arial"/>
          <w:sz w:val="22"/>
        </w:rPr>
        <w:t xml:space="preserve"> sera effectué entre les superviseurs intervenants et le commanditaire de manière à tirer les enseignements</w:t>
      </w:r>
      <w:r w:rsidR="008B0E99">
        <w:rPr>
          <w:rFonts w:ascii="Marianne" w:hAnsi="Marianne" w:cs="Arial"/>
          <w:sz w:val="22"/>
        </w:rPr>
        <w:t xml:space="preserve"> de l’existant</w:t>
      </w:r>
      <w:r>
        <w:rPr>
          <w:rFonts w:ascii="Marianne" w:hAnsi="Marianne" w:cs="Arial"/>
          <w:sz w:val="22"/>
        </w:rPr>
        <w:t xml:space="preserve"> et</w:t>
      </w:r>
      <w:r w:rsidR="008B0E99">
        <w:rPr>
          <w:rFonts w:ascii="Marianne" w:hAnsi="Marianne" w:cs="Arial"/>
          <w:sz w:val="22"/>
        </w:rPr>
        <w:t xml:space="preserve"> définir les</w:t>
      </w:r>
      <w:r>
        <w:rPr>
          <w:rFonts w:ascii="Marianne" w:hAnsi="Marianne" w:cs="Arial"/>
          <w:sz w:val="22"/>
        </w:rPr>
        <w:t xml:space="preserve"> perspectives pour l’accompagnement et le développement du réseau. </w:t>
      </w:r>
      <w:r w:rsidR="00D72928">
        <w:rPr>
          <w:rFonts w:ascii="Marianne" w:hAnsi="Marianne" w:cs="Arial"/>
          <w:sz w:val="22"/>
        </w:rPr>
        <w:t>Il se tient dans la continuité de la session de supervision ou</w:t>
      </w:r>
      <w:r w:rsidR="002C57A6">
        <w:rPr>
          <w:rFonts w:ascii="Marianne" w:hAnsi="Marianne" w:cs="Arial"/>
          <w:sz w:val="22"/>
        </w:rPr>
        <w:t>,</w:t>
      </w:r>
      <w:r w:rsidR="00D72928">
        <w:rPr>
          <w:rFonts w:ascii="Marianne" w:hAnsi="Marianne" w:cs="Arial"/>
          <w:sz w:val="22"/>
        </w:rPr>
        <w:t xml:space="preserve"> au plus tard</w:t>
      </w:r>
      <w:r w:rsidR="002C57A6">
        <w:rPr>
          <w:rFonts w:ascii="Marianne" w:hAnsi="Marianne" w:cs="Arial"/>
          <w:sz w:val="22"/>
        </w:rPr>
        <w:t>,</w:t>
      </w:r>
      <w:r w:rsidR="00D72928">
        <w:rPr>
          <w:rFonts w:ascii="Marianne" w:hAnsi="Marianne" w:cs="Arial"/>
          <w:sz w:val="22"/>
        </w:rPr>
        <w:t xml:space="preserve"> dans les 5 jours suivant la tenue de la supervision.</w:t>
      </w:r>
    </w:p>
    <w:p w14:paraId="3F9280AF" w14:textId="6D698FC6" w:rsidR="009000C0" w:rsidRDefault="009000C0" w:rsidP="00835BC3">
      <w:pPr>
        <w:jc w:val="both"/>
        <w:rPr>
          <w:rFonts w:ascii="Marianne" w:eastAsia="Calibri" w:hAnsi="Marianne" w:cs="Calibri"/>
          <w:sz w:val="22"/>
          <w:szCs w:val="22"/>
          <w:lang w:eastAsia="en-US"/>
        </w:rPr>
      </w:pPr>
    </w:p>
    <w:p w14:paraId="05BD9F83" w14:textId="61C6E228" w:rsidR="00254E9B" w:rsidRDefault="00254E9B">
      <w:pPr>
        <w:rPr>
          <w:rFonts w:ascii="Marianne" w:eastAsia="Calibri" w:hAnsi="Marianne" w:cs="Calibri"/>
          <w:sz w:val="22"/>
          <w:szCs w:val="22"/>
          <w:lang w:eastAsia="en-US"/>
        </w:rPr>
      </w:pPr>
      <w:r>
        <w:rPr>
          <w:rFonts w:ascii="Marianne" w:eastAsia="Calibri" w:hAnsi="Marianne" w:cs="Calibri"/>
          <w:sz w:val="22"/>
          <w:szCs w:val="22"/>
          <w:lang w:eastAsia="en-US"/>
        </w:rPr>
        <w:br w:type="page"/>
      </w:r>
    </w:p>
    <w:p w14:paraId="25DEFCDD" w14:textId="77777777" w:rsidR="009B38AF" w:rsidRDefault="009B38AF" w:rsidP="00835BC3">
      <w:pPr>
        <w:jc w:val="both"/>
        <w:rPr>
          <w:rFonts w:ascii="Marianne" w:eastAsia="Calibri" w:hAnsi="Marianne" w:cs="Calibri"/>
          <w:sz w:val="22"/>
          <w:szCs w:val="22"/>
          <w:lang w:eastAsia="en-US"/>
        </w:rPr>
      </w:pPr>
    </w:p>
    <w:p w14:paraId="7CBC1E8E" w14:textId="0F343AF7" w:rsidR="009000C0" w:rsidRDefault="009000C0" w:rsidP="008815D5">
      <w:pPr>
        <w:pStyle w:val="Corpsdetexte3"/>
        <w:numPr>
          <w:ilvl w:val="0"/>
          <w:numId w:val="27"/>
        </w:numPr>
        <w:spacing w:after="0"/>
        <w:jc w:val="both"/>
        <w:rPr>
          <w:rFonts w:ascii="Marianne" w:hAnsi="Marianne" w:cs="Arial"/>
          <w:b/>
          <w:bCs/>
          <w:sz w:val="22"/>
          <w:szCs w:val="24"/>
        </w:rPr>
      </w:pPr>
      <w:bookmarkStart w:id="64" w:name="_Hlk173159544"/>
      <w:r w:rsidRPr="00761F19">
        <w:rPr>
          <w:rFonts w:ascii="Marianne" w:hAnsi="Marianne" w:cs="Arial"/>
          <w:b/>
          <w:bCs/>
          <w:sz w:val="22"/>
          <w:szCs w:val="24"/>
        </w:rPr>
        <w:t>Unité d’œuvre</w:t>
      </w:r>
      <w:r w:rsidR="00B1655C">
        <w:rPr>
          <w:rFonts w:ascii="Marianne" w:hAnsi="Marianne" w:cs="Arial"/>
          <w:b/>
          <w:bCs/>
          <w:sz w:val="22"/>
          <w:szCs w:val="24"/>
        </w:rPr>
        <w:t xml:space="preserve"> 3</w:t>
      </w:r>
      <w:r w:rsidRPr="00761F19">
        <w:rPr>
          <w:rFonts w:ascii="Marianne" w:hAnsi="Marianne" w:cs="Arial"/>
          <w:b/>
          <w:bCs/>
          <w:sz w:val="22"/>
          <w:szCs w:val="24"/>
        </w:rPr>
        <w:t xml:space="preserve"> : </w:t>
      </w:r>
      <w:r w:rsidRPr="009000C0">
        <w:rPr>
          <w:rFonts w:ascii="Marianne" w:hAnsi="Marianne" w:cs="Arial"/>
          <w:b/>
          <w:bCs/>
          <w:sz w:val="22"/>
          <w:szCs w:val="24"/>
        </w:rPr>
        <w:t>« animation de</w:t>
      </w:r>
      <w:r w:rsidR="008A4785">
        <w:rPr>
          <w:rFonts w:ascii="Marianne" w:hAnsi="Marianne" w:cs="Arial"/>
          <w:b/>
          <w:bCs/>
          <w:sz w:val="22"/>
          <w:szCs w:val="24"/>
        </w:rPr>
        <w:t xml:space="preserve"> groupe de </w:t>
      </w:r>
      <w:r w:rsidRPr="009000C0">
        <w:rPr>
          <w:rFonts w:ascii="Marianne" w:hAnsi="Marianne" w:cs="Arial"/>
          <w:b/>
          <w:bCs/>
          <w:sz w:val="22"/>
          <w:szCs w:val="24"/>
        </w:rPr>
        <w:t>supervision</w:t>
      </w:r>
      <w:r w:rsidR="008A4785">
        <w:rPr>
          <w:rFonts w:ascii="Marianne" w:hAnsi="Marianne" w:cs="Arial"/>
          <w:b/>
          <w:bCs/>
          <w:sz w:val="22"/>
          <w:szCs w:val="24"/>
        </w:rPr>
        <w:t xml:space="preserve"> en configuration grand groupe</w:t>
      </w:r>
      <w:r w:rsidRPr="009000C0">
        <w:rPr>
          <w:rFonts w:ascii="Marianne" w:hAnsi="Marianne" w:cs="Arial"/>
          <w:b/>
          <w:bCs/>
          <w:sz w:val="22"/>
          <w:szCs w:val="24"/>
        </w:rPr>
        <w:t> » (3 h)</w:t>
      </w:r>
    </w:p>
    <w:p w14:paraId="78B4F356" w14:textId="77777777" w:rsidR="009B38AF" w:rsidRPr="009000C0" w:rsidRDefault="009B38AF" w:rsidP="00254E9B">
      <w:pPr>
        <w:pStyle w:val="Corpsdetexte3"/>
        <w:spacing w:after="0"/>
        <w:ind w:left="720"/>
        <w:jc w:val="both"/>
        <w:rPr>
          <w:rFonts w:ascii="Marianne" w:hAnsi="Marianne" w:cs="Arial"/>
          <w:b/>
          <w:bCs/>
          <w:sz w:val="22"/>
          <w:szCs w:val="24"/>
        </w:rPr>
      </w:pPr>
    </w:p>
    <w:p w14:paraId="326AAB1E" w14:textId="3E6F1029" w:rsidR="008A4785" w:rsidRDefault="009000C0" w:rsidP="009000C0">
      <w:pPr>
        <w:jc w:val="both"/>
        <w:rPr>
          <w:rFonts w:ascii="Marianne" w:eastAsia="Calibri" w:hAnsi="Marianne" w:cs="Calibri"/>
          <w:sz w:val="22"/>
          <w:szCs w:val="22"/>
          <w:lang w:eastAsia="en-US"/>
        </w:rPr>
      </w:pPr>
      <w:r w:rsidRPr="009000C0">
        <w:rPr>
          <w:rFonts w:ascii="Marianne" w:eastAsia="Calibri" w:hAnsi="Marianne" w:cs="Calibri"/>
          <w:sz w:val="22"/>
          <w:szCs w:val="22"/>
          <w:lang w:eastAsia="en-US"/>
        </w:rPr>
        <w:t xml:space="preserve">Au cours des séances de supervision </w:t>
      </w:r>
      <w:r w:rsidR="008A4785">
        <w:rPr>
          <w:rFonts w:ascii="Marianne" w:eastAsia="Calibri" w:hAnsi="Marianne" w:cs="Calibri"/>
          <w:sz w:val="22"/>
          <w:szCs w:val="22"/>
          <w:lang w:eastAsia="en-US"/>
        </w:rPr>
        <w:t>en grand groupe</w:t>
      </w:r>
      <w:r w:rsidR="00546A41">
        <w:rPr>
          <w:rFonts w:ascii="Marianne" w:eastAsia="Calibri" w:hAnsi="Marianne" w:cs="Calibri"/>
          <w:sz w:val="22"/>
          <w:szCs w:val="22"/>
          <w:lang w:eastAsia="en-US"/>
        </w:rPr>
        <w:t xml:space="preserve"> (c’est-à-dire en présence de tous les membres du réseau)</w:t>
      </w:r>
      <w:r w:rsidR="008A4785">
        <w:rPr>
          <w:rFonts w:ascii="Marianne" w:eastAsia="Calibri" w:hAnsi="Marianne" w:cs="Calibri"/>
          <w:sz w:val="22"/>
          <w:szCs w:val="22"/>
          <w:lang w:eastAsia="en-US"/>
        </w:rPr>
        <w:t xml:space="preserve">, 2 </w:t>
      </w:r>
      <w:r w:rsidR="00546A41">
        <w:rPr>
          <w:rFonts w:ascii="Marianne" w:eastAsia="Calibri" w:hAnsi="Marianne" w:cs="Calibri"/>
          <w:sz w:val="22"/>
          <w:szCs w:val="22"/>
          <w:lang w:eastAsia="en-US"/>
        </w:rPr>
        <w:t xml:space="preserve">coachs </w:t>
      </w:r>
      <w:r w:rsidRPr="009000C0">
        <w:rPr>
          <w:rFonts w:ascii="Marianne" w:eastAsia="Calibri" w:hAnsi="Marianne" w:cs="Calibri"/>
          <w:sz w:val="22"/>
          <w:szCs w:val="22"/>
          <w:lang w:eastAsia="en-US"/>
        </w:rPr>
        <w:t xml:space="preserve">superviseurs </w:t>
      </w:r>
      <w:r w:rsidR="008A4785">
        <w:rPr>
          <w:rFonts w:ascii="Marianne" w:eastAsia="Calibri" w:hAnsi="Marianne" w:cs="Calibri"/>
          <w:sz w:val="22"/>
          <w:szCs w:val="22"/>
          <w:lang w:eastAsia="en-US"/>
        </w:rPr>
        <w:t>s</w:t>
      </w:r>
      <w:r w:rsidR="00546A41">
        <w:rPr>
          <w:rFonts w:ascii="Marianne" w:eastAsia="Calibri" w:hAnsi="Marianne" w:cs="Calibri"/>
          <w:sz w:val="22"/>
          <w:szCs w:val="22"/>
          <w:lang w:eastAsia="en-US"/>
        </w:rPr>
        <w:t>on</w:t>
      </w:r>
      <w:r w:rsidR="008A4785">
        <w:rPr>
          <w:rFonts w:ascii="Marianne" w:eastAsia="Calibri" w:hAnsi="Marianne" w:cs="Calibri"/>
          <w:sz w:val="22"/>
          <w:szCs w:val="22"/>
          <w:lang w:eastAsia="en-US"/>
        </w:rPr>
        <w:t>t mobilisés pour l’animation de la session.</w:t>
      </w:r>
    </w:p>
    <w:p w14:paraId="4164E8D7" w14:textId="77777777" w:rsidR="00546A41" w:rsidRDefault="00546A41" w:rsidP="009000C0">
      <w:pPr>
        <w:jc w:val="both"/>
        <w:rPr>
          <w:rFonts w:ascii="Marianne" w:eastAsia="Calibri" w:hAnsi="Marianne" w:cs="Calibri"/>
          <w:sz w:val="22"/>
          <w:szCs w:val="22"/>
          <w:lang w:eastAsia="en-US"/>
        </w:rPr>
      </w:pPr>
      <w:r>
        <w:rPr>
          <w:rFonts w:ascii="Marianne" w:eastAsia="Calibri" w:hAnsi="Marianne" w:cs="Calibri"/>
          <w:sz w:val="22"/>
          <w:szCs w:val="22"/>
          <w:lang w:eastAsia="en-US"/>
        </w:rPr>
        <w:t>C</w:t>
      </w:r>
      <w:r w:rsidR="008A4785">
        <w:rPr>
          <w:rFonts w:ascii="Marianne" w:eastAsia="Calibri" w:hAnsi="Marianne" w:cs="Calibri"/>
          <w:sz w:val="22"/>
          <w:szCs w:val="22"/>
          <w:lang w:eastAsia="en-US"/>
        </w:rPr>
        <w:t xml:space="preserve">ette session porte sur la vie du réseau (agrandissement, articulation, mode de travail, déontologie). </w:t>
      </w:r>
    </w:p>
    <w:p w14:paraId="28A05440" w14:textId="2933E529" w:rsidR="009000C0" w:rsidRDefault="008A4785" w:rsidP="009000C0">
      <w:pPr>
        <w:jc w:val="both"/>
        <w:rPr>
          <w:rFonts w:ascii="Marianne" w:eastAsia="Calibri" w:hAnsi="Marianne" w:cs="Calibri"/>
          <w:sz w:val="22"/>
          <w:szCs w:val="22"/>
          <w:lang w:eastAsia="en-US"/>
        </w:rPr>
      </w:pPr>
      <w:bookmarkStart w:id="65" w:name="_Hlk173160211"/>
      <w:r>
        <w:rPr>
          <w:rFonts w:ascii="Marianne" w:eastAsia="Calibri" w:hAnsi="Marianne" w:cs="Calibri"/>
          <w:sz w:val="22"/>
          <w:szCs w:val="22"/>
          <w:lang w:eastAsia="en-US"/>
        </w:rPr>
        <w:t xml:space="preserve">Les coachs superviseurs </w:t>
      </w:r>
      <w:r w:rsidR="009000C0" w:rsidRPr="009000C0">
        <w:rPr>
          <w:rFonts w:ascii="Marianne" w:eastAsia="Calibri" w:hAnsi="Marianne" w:cs="Calibri"/>
          <w:sz w:val="22"/>
          <w:szCs w:val="22"/>
          <w:lang w:eastAsia="en-US"/>
        </w:rPr>
        <w:t xml:space="preserve">doivent pouvoir s’adapter aux besoins exprimés par </w:t>
      </w:r>
      <w:r>
        <w:rPr>
          <w:rFonts w:ascii="Marianne" w:eastAsia="Calibri" w:hAnsi="Marianne" w:cs="Calibri"/>
          <w:sz w:val="22"/>
          <w:szCs w:val="22"/>
          <w:lang w:eastAsia="en-US"/>
        </w:rPr>
        <w:t xml:space="preserve">le commanditaire et par </w:t>
      </w:r>
      <w:r w:rsidR="009000C0" w:rsidRPr="009000C0">
        <w:rPr>
          <w:rFonts w:ascii="Marianne" w:eastAsia="Calibri" w:hAnsi="Marianne" w:cs="Calibri"/>
          <w:sz w:val="22"/>
          <w:szCs w:val="22"/>
          <w:lang w:eastAsia="en-US"/>
        </w:rPr>
        <w:t>les coachs internes. Ils répondent en séance aux sujets de pratique des coachs (situations, posture,</w:t>
      </w:r>
      <w:r w:rsidR="00EE542B">
        <w:rPr>
          <w:rFonts w:ascii="Marianne" w:eastAsia="Calibri" w:hAnsi="Marianne" w:cs="Calibri"/>
          <w:sz w:val="22"/>
          <w:szCs w:val="22"/>
          <w:lang w:eastAsia="en-US"/>
        </w:rPr>
        <w:t xml:space="preserve"> </w:t>
      </w:r>
      <w:proofErr w:type="gramStart"/>
      <w:r w:rsidR="009B38AF">
        <w:rPr>
          <w:rFonts w:ascii="Marianne" w:eastAsia="Calibri" w:hAnsi="Marianne" w:cs="Calibri"/>
          <w:sz w:val="22"/>
          <w:szCs w:val="22"/>
          <w:lang w:eastAsia="en-US"/>
        </w:rPr>
        <w:t>etc.</w:t>
      </w:r>
      <w:r w:rsidR="009B38AF" w:rsidRPr="009000C0">
        <w:rPr>
          <w:rFonts w:ascii="Marianne" w:eastAsia="Calibri" w:hAnsi="Marianne" w:cs="Calibri"/>
          <w:sz w:val="22"/>
          <w:szCs w:val="22"/>
          <w:lang w:eastAsia="en-US"/>
        </w:rPr>
        <w:t xml:space="preserve"> </w:t>
      </w:r>
      <w:r w:rsidR="009000C0" w:rsidRPr="009000C0">
        <w:rPr>
          <w:rFonts w:ascii="Marianne" w:eastAsia="Calibri" w:hAnsi="Marianne" w:cs="Calibri"/>
          <w:sz w:val="22"/>
          <w:szCs w:val="22"/>
          <w:lang w:eastAsia="en-US"/>
        </w:rPr>
        <w:t>)</w:t>
      </w:r>
      <w:proofErr w:type="gramEnd"/>
      <w:r w:rsidR="009000C0" w:rsidRPr="009000C0">
        <w:rPr>
          <w:rFonts w:ascii="Marianne" w:eastAsia="Calibri" w:hAnsi="Marianne" w:cs="Calibri"/>
          <w:sz w:val="22"/>
          <w:szCs w:val="22"/>
          <w:lang w:eastAsia="en-US"/>
        </w:rPr>
        <w:t>, font des apports théoriques, procèdent à des mises en situation selon le sujet.</w:t>
      </w:r>
    </w:p>
    <w:p w14:paraId="69C51AD6" w14:textId="48A3CBCB" w:rsidR="008A4785" w:rsidRDefault="008A4785" w:rsidP="00EE542B">
      <w:pPr>
        <w:jc w:val="both"/>
        <w:rPr>
          <w:rFonts w:ascii="Marianne" w:eastAsia="Calibri" w:hAnsi="Marianne" w:cs="Calibri"/>
          <w:sz w:val="22"/>
          <w:szCs w:val="22"/>
          <w:lang w:eastAsia="en-US"/>
        </w:rPr>
      </w:pPr>
      <w:r w:rsidRPr="004E5C19">
        <w:rPr>
          <w:rFonts w:ascii="Marianne" w:eastAsia="Calibri" w:hAnsi="Marianne" w:cs="Calibri"/>
          <w:sz w:val="22"/>
          <w:szCs w:val="22"/>
          <w:lang w:eastAsia="en-US"/>
        </w:rPr>
        <w:t xml:space="preserve">La session se déroule en présentiel, dans les locaux du ministère de la </w:t>
      </w:r>
      <w:r w:rsidR="00CA17F1" w:rsidRPr="004E5C19">
        <w:rPr>
          <w:rFonts w:ascii="Marianne" w:eastAsia="Calibri" w:hAnsi="Marianne" w:cs="Calibri"/>
          <w:sz w:val="22"/>
          <w:szCs w:val="22"/>
          <w:lang w:eastAsia="en-US"/>
        </w:rPr>
        <w:t>justice</w:t>
      </w:r>
      <w:r w:rsidR="00234E44" w:rsidRPr="004E5C19">
        <w:rPr>
          <w:rFonts w:ascii="Marianne" w:eastAsia="Calibri" w:hAnsi="Marianne" w:cs="Calibri"/>
          <w:sz w:val="22"/>
          <w:szCs w:val="22"/>
          <w:lang w:eastAsia="en-US"/>
        </w:rPr>
        <w:t xml:space="preserve">, à Paris et exceptionnellement en France </w:t>
      </w:r>
      <w:r w:rsidR="004174E4" w:rsidRPr="004E5C19">
        <w:rPr>
          <w:rFonts w:ascii="Marianne" w:eastAsia="Calibri" w:hAnsi="Marianne" w:cs="Calibri"/>
          <w:sz w:val="22"/>
          <w:szCs w:val="22"/>
          <w:lang w:eastAsia="en-US"/>
        </w:rPr>
        <w:t>métropolitaine, Corse incluse</w:t>
      </w:r>
      <w:r w:rsidR="00234E44" w:rsidRPr="004E5C19">
        <w:rPr>
          <w:rFonts w:ascii="Marianne" w:eastAsia="Calibri" w:hAnsi="Marianne" w:cs="Calibri"/>
          <w:sz w:val="22"/>
          <w:szCs w:val="22"/>
          <w:lang w:eastAsia="en-US"/>
        </w:rPr>
        <w:t xml:space="preserve">. Elle peut également se tenir </w:t>
      </w:r>
      <w:r w:rsidR="0023131B" w:rsidRPr="004E5C19">
        <w:rPr>
          <w:rFonts w:ascii="Marianne" w:eastAsia="Calibri" w:hAnsi="Marianne" w:cs="Calibri"/>
          <w:sz w:val="22"/>
          <w:szCs w:val="22"/>
          <w:lang w:eastAsia="en-US"/>
        </w:rPr>
        <w:t xml:space="preserve">exceptionnellement </w:t>
      </w:r>
      <w:r w:rsidR="00234E44" w:rsidRPr="004E5C19">
        <w:rPr>
          <w:rFonts w:ascii="Marianne" w:eastAsia="Calibri" w:hAnsi="Marianne" w:cs="Calibri"/>
          <w:sz w:val="22"/>
          <w:szCs w:val="22"/>
          <w:lang w:eastAsia="en-US"/>
        </w:rPr>
        <w:t>en</w:t>
      </w:r>
      <w:r w:rsidR="00234E44">
        <w:rPr>
          <w:rFonts w:ascii="Marianne" w:eastAsia="Calibri" w:hAnsi="Marianne" w:cs="Calibri"/>
          <w:sz w:val="22"/>
          <w:szCs w:val="22"/>
          <w:lang w:eastAsia="en-US"/>
        </w:rPr>
        <w:t xml:space="preserve"> </w:t>
      </w:r>
      <w:r w:rsidR="00546A41">
        <w:rPr>
          <w:rFonts w:ascii="Marianne" w:eastAsia="Calibri" w:hAnsi="Marianne" w:cs="Calibri"/>
          <w:sz w:val="22"/>
          <w:szCs w:val="22"/>
          <w:lang w:eastAsia="en-US"/>
        </w:rPr>
        <w:t>distanciel.</w:t>
      </w:r>
      <w:bookmarkEnd w:id="64"/>
      <w:bookmarkEnd w:id="65"/>
      <w:r w:rsidR="004174E4">
        <w:rPr>
          <w:rFonts w:ascii="Marianne" w:eastAsia="Calibri" w:hAnsi="Marianne" w:cs="Calibri"/>
          <w:sz w:val="22"/>
          <w:szCs w:val="22"/>
          <w:lang w:eastAsia="en-US"/>
        </w:rPr>
        <w:t xml:space="preserve"> </w:t>
      </w:r>
    </w:p>
    <w:p w14:paraId="370B3F6C" w14:textId="77777777" w:rsidR="00C778B9" w:rsidRDefault="00C778B9" w:rsidP="00835BC3">
      <w:pPr>
        <w:jc w:val="both"/>
        <w:rPr>
          <w:rFonts w:ascii="Marianne" w:eastAsia="Calibri" w:hAnsi="Marianne" w:cs="Calibri"/>
          <w:sz w:val="22"/>
          <w:szCs w:val="22"/>
          <w:lang w:eastAsia="en-US"/>
        </w:rPr>
      </w:pPr>
    </w:p>
    <w:p w14:paraId="22081B27" w14:textId="46EB0BEB" w:rsidR="008A4785" w:rsidRDefault="008A4785" w:rsidP="008815D5">
      <w:pPr>
        <w:pStyle w:val="Corpsdetexte3"/>
        <w:numPr>
          <w:ilvl w:val="0"/>
          <w:numId w:val="27"/>
        </w:numPr>
        <w:spacing w:after="0"/>
        <w:jc w:val="both"/>
        <w:rPr>
          <w:rFonts w:ascii="Marianne" w:hAnsi="Marianne" w:cs="Arial"/>
          <w:b/>
          <w:bCs/>
          <w:sz w:val="22"/>
          <w:szCs w:val="24"/>
        </w:rPr>
      </w:pPr>
      <w:r w:rsidRPr="00761F19">
        <w:rPr>
          <w:rFonts w:ascii="Marianne" w:hAnsi="Marianne" w:cs="Arial"/>
          <w:b/>
          <w:bCs/>
          <w:sz w:val="22"/>
          <w:szCs w:val="24"/>
        </w:rPr>
        <w:t>Unité d’œuvre</w:t>
      </w:r>
      <w:r w:rsidR="00B1655C">
        <w:rPr>
          <w:rFonts w:ascii="Marianne" w:hAnsi="Marianne" w:cs="Arial"/>
          <w:b/>
          <w:bCs/>
          <w:sz w:val="22"/>
          <w:szCs w:val="24"/>
        </w:rPr>
        <w:t xml:space="preserve"> 4</w:t>
      </w:r>
      <w:r w:rsidRPr="00761F19">
        <w:rPr>
          <w:rFonts w:ascii="Marianne" w:hAnsi="Marianne" w:cs="Arial"/>
          <w:b/>
          <w:bCs/>
          <w:sz w:val="22"/>
          <w:szCs w:val="24"/>
        </w:rPr>
        <w:t xml:space="preserve"> : </w:t>
      </w:r>
      <w:r w:rsidRPr="009000C0">
        <w:rPr>
          <w:rFonts w:ascii="Marianne" w:hAnsi="Marianne" w:cs="Arial"/>
          <w:b/>
          <w:bCs/>
          <w:sz w:val="22"/>
          <w:szCs w:val="24"/>
        </w:rPr>
        <w:t>« animation de</w:t>
      </w:r>
      <w:r>
        <w:rPr>
          <w:rFonts w:ascii="Marianne" w:hAnsi="Marianne" w:cs="Arial"/>
          <w:b/>
          <w:bCs/>
          <w:sz w:val="22"/>
          <w:szCs w:val="24"/>
        </w:rPr>
        <w:t xml:space="preserve"> groupe de </w:t>
      </w:r>
      <w:r w:rsidRPr="009000C0">
        <w:rPr>
          <w:rFonts w:ascii="Marianne" w:hAnsi="Marianne" w:cs="Arial"/>
          <w:b/>
          <w:bCs/>
          <w:sz w:val="22"/>
          <w:szCs w:val="24"/>
        </w:rPr>
        <w:t>supervision</w:t>
      </w:r>
      <w:r>
        <w:rPr>
          <w:rFonts w:ascii="Marianne" w:hAnsi="Marianne" w:cs="Arial"/>
          <w:b/>
          <w:bCs/>
          <w:sz w:val="22"/>
          <w:szCs w:val="24"/>
        </w:rPr>
        <w:t xml:space="preserve"> en configuration groupe </w:t>
      </w:r>
      <w:r w:rsidR="00546A41">
        <w:rPr>
          <w:rFonts w:ascii="Marianne" w:hAnsi="Marianne" w:cs="Arial"/>
          <w:b/>
          <w:bCs/>
          <w:sz w:val="22"/>
          <w:szCs w:val="24"/>
        </w:rPr>
        <w:t>restreint</w:t>
      </w:r>
      <w:r w:rsidRPr="009000C0">
        <w:rPr>
          <w:rFonts w:ascii="Marianne" w:hAnsi="Marianne" w:cs="Arial"/>
          <w:b/>
          <w:bCs/>
          <w:sz w:val="22"/>
          <w:szCs w:val="24"/>
        </w:rPr>
        <w:t> » (3 h)</w:t>
      </w:r>
    </w:p>
    <w:p w14:paraId="733305DE" w14:textId="77777777" w:rsidR="009B38AF" w:rsidRPr="009000C0" w:rsidRDefault="009B38AF" w:rsidP="00E50537">
      <w:pPr>
        <w:pStyle w:val="Corpsdetexte3"/>
        <w:spacing w:after="0"/>
        <w:ind w:left="720"/>
        <w:jc w:val="both"/>
        <w:rPr>
          <w:rFonts w:ascii="Marianne" w:hAnsi="Marianne" w:cs="Arial"/>
          <w:b/>
          <w:bCs/>
          <w:sz w:val="22"/>
          <w:szCs w:val="24"/>
        </w:rPr>
      </w:pPr>
    </w:p>
    <w:p w14:paraId="52B4959D" w14:textId="0BC7373C" w:rsidR="00546A41" w:rsidRDefault="008A4785" w:rsidP="008A4785">
      <w:pPr>
        <w:jc w:val="both"/>
        <w:rPr>
          <w:rFonts w:ascii="Marianne" w:eastAsia="Calibri" w:hAnsi="Marianne" w:cs="Calibri"/>
          <w:sz w:val="22"/>
          <w:szCs w:val="22"/>
          <w:lang w:eastAsia="en-US"/>
        </w:rPr>
      </w:pPr>
      <w:r w:rsidRPr="009000C0">
        <w:rPr>
          <w:rFonts w:ascii="Marianne" w:eastAsia="Calibri" w:hAnsi="Marianne" w:cs="Calibri"/>
          <w:sz w:val="22"/>
          <w:szCs w:val="22"/>
          <w:lang w:eastAsia="en-US"/>
        </w:rPr>
        <w:t>Au cours des séances de supervision,</w:t>
      </w:r>
      <w:r w:rsidR="00546A41">
        <w:rPr>
          <w:rFonts w:ascii="Marianne" w:eastAsia="Calibri" w:hAnsi="Marianne" w:cs="Calibri"/>
          <w:sz w:val="22"/>
          <w:szCs w:val="22"/>
          <w:lang w:eastAsia="en-US"/>
        </w:rPr>
        <w:t xml:space="preserve"> en groupe restreint (6 à 8 participants), 1 coach superviseur est mobilisé</w:t>
      </w:r>
      <w:r w:rsidR="008B0E99">
        <w:rPr>
          <w:rFonts w:ascii="Marianne" w:eastAsia="Calibri" w:hAnsi="Marianne" w:cs="Calibri"/>
          <w:sz w:val="22"/>
          <w:szCs w:val="22"/>
          <w:lang w:eastAsia="en-US"/>
        </w:rPr>
        <w:t>.</w:t>
      </w:r>
      <w:r w:rsidR="00546A41">
        <w:rPr>
          <w:rFonts w:ascii="Marianne" w:eastAsia="Calibri" w:hAnsi="Marianne" w:cs="Calibri"/>
          <w:sz w:val="22"/>
          <w:szCs w:val="22"/>
          <w:lang w:eastAsia="en-US"/>
        </w:rPr>
        <w:t xml:space="preserve"> </w:t>
      </w:r>
    </w:p>
    <w:p w14:paraId="196CD88E" w14:textId="3509EAEC" w:rsidR="00546A41" w:rsidRDefault="00546A41" w:rsidP="00546A41">
      <w:pPr>
        <w:jc w:val="both"/>
        <w:rPr>
          <w:rFonts w:ascii="Marianne" w:eastAsia="Calibri" w:hAnsi="Marianne" w:cs="Calibri"/>
          <w:sz w:val="22"/>
          <w:szCs w:val="22"/>
          <w:lang w:eastAsia="en-US"/>
        </w:rPr>
      </w:pPr>
      <w:r>
        <w:rPr>
          <w:rFonts w:ascii="Marianne" w:eastAsia="Calibri" w:hAnsi="Marianne" w:cs="Calibri"/>
          <w:sz w:val="22"/>
          <w:szCs w:val="22"/>
          <w:lang w:eastAsia="en-US"/>
        </w:rPr>
        <w:t xml:space="preserve">Les coachs superviseurs </w:t>
      </w:r>
      <w:r w:rsidRPr="009000C0">
        <w:rPr>
          <w:rFonts w:ascii="Marianne" w:eastAsia="Calibri" w:hAnsi="Marianne" w:cs="Calibri"/>
          <w:sz w:val="22"/>
          <w:szCs w:val="22"/>
          <w:lang w:eastAsia="en-US"/>
        </w:rPr>
        <w:t xml:space="preserve">doivent pouvoir s’adapter aux besoins exprimés par </w:t>
      </w:r>
      <w:r>
        <w:rPr>
          <w:rFonts w:ascii="Marianne" w:eastAsia="Calibri" w:hAnsi="Marianne" w:cs="Calibri"/>
          <w:sz w:val="22"/>
          <w:szCs w:val="22"/>
          <w:lang w:eastAsia="en-US"/>
        </w:rPr>
        <w:t xml:space="preserve">le commanditaire et par </w:t>
      </w:r>
      <w:r w:rsidRPr="009000C0">
        <w:rPr>
          <w:rFonts w:ascii="Marianne" w:eastAsia="Calibri" w:hAnsi="Marianne" w:cs="Calibri"/>
          <w:sz w:val="22"/>
          <w:szCs w:val="22"/>
          <w:lang w:eastAsia="en-US"/>
        </w:rPr>
        <w:t>les coachs internes.</w:t>
      </w:r>
      <w:r>
        <w:rPr>
          <w:rFonts w:ascii="Marianne" w:eastAsia="Calibri" w:hAnsi="Marianne" w:cs="Calibri"/>
          <w:sz w:val="22"/>
          <w:szCs w:val="22"/>
          <w:lang w:eastAsia="en-US"/>
        </w:rPr>
        <w:t xml:space="preserve"> </w:t>
      </w:r>
      <w:r w:rsidRPr="009000C0">
        <w:rPr>
          <w:rFonts w:ascii="Marianne" w:eastAsia="Calibri" w:hAnsi="Marianne" w:cs="Calibri"/>
          <w:sz w:val="22"/>
          <w:szCs w:val="22"/>
          <w:lang w:eastAsia="en-US"/>
        </w:rPr>
        <w:t>Ils répondent en séance aux sujets de pratique des coachs (situations, posture</w:t>
      </w:r>
      <w:r w:rsidR="009B38AF" w:rsidRPr="009000C0">
        <w:rPr>
          <w:rFonts w:ascii="Marianne" w:eastAsia="Calibri" w:hAnsi="Marianne" w:cs="Calibri"/>
          <w:sz w:val="22"/>
          <w:szCs w:val="22"/>
          <w:lang w:eastAsia="en-US"/>
        </w:rPr>
        <w:t>,</w:t>
      </w:r>
      <w:r w:rsidR="00254E9B">
        <w:rPr>
          <w:rFonts w:ascii="Marianne" w:eastAsia="Calibri" w:hAnsi="Marianne" w:cs="Calibri"/>
          <w:sz w:val="22"/>
          <w:szCs w:val="22"/>
          <w:lang w:eastAsia="en-US"/>
        </w:rPr>
        <w:t xml:space="preserve"> </w:t>
      </w:r>
      <w:proofErr w:type="gramStart"/>
      <w:r w:rsidR="009B38AF">
        <w:rPr>
          <w:rFonts w:ascii="Marianne" w:eastAsia="Calibri" w:hAnsi="Marianne" w:cs="Calibri"/>
          <w:sz w:val="22"/>
          <w:szCs w:val="22"/>
          <w:lang w:eastAsia="en-US"/>
        </w:rPr>
        <w:t>etc.</w:t>
      </w:r>
      <w:r w:rsidR="009B38AF" w:rsidRPr="009000C0">
        <w:rPr>
          <w:rFonts w:ascii="Marianne" w:eastAsia="Calibri" w:hAnsi="Marianne" w:cs="Calibri"/>
          <w:sz w:val="22"/>
          <w:szCs w:val="22"/>
          <w:lang w:eastAsia="en-US"/>
        </w:rPr>
        <w:t xml:space="preserve"> </w:t>
      </w:r>
      <w:r w:rsidRPr="009000C0">
        <w:rPr>
          <w:rFonts w:ascii="Marianne" w:eastAsia="Calibri" w:hAnsi="Marianne" w:cs="Calibri"/>
          <w:sz w:val="22"/>
          <w:szCs w:val="22"/>
          <w:lang w:eastAsia="en-US"/>
        </w:rPr>
        <w:t>)</w:t>
      </w:r>
      <w:proofErr w:type="gramEnd"/>
      <w:r w:rsidRPr="009000C0">
        <w:rPr>
          <w:rFonts w:ascii="Marianne" w:eastAsia="Calibri" w:hAnsi="Marianne" w:cs="Calibri"/>
          <w:sz w:val="22"/>
          <w:szCs w:val="22"/>
          <w:lang w:eastAsia="en-US"/>
        </w:rPr>
        <w:t>, font des apports théoriques, procèdent à des mises en situation selon le sujet.</w:t>
      </w:r>
    </w:p>
    <w:p w14:paraId="7FBC78C1" w14:textId="155614A9" w:rsidR="00546A41" w:rsidRDefault="00546A41" w:rsidP="00546A41">
      <w:pPr>
        <w:jc w:val="both"/>
        <w:rPr>
          <w:rFonts w:ascii="Marianne" w:eastAsia="Calibri" w:hAnsi="Marianne" w:cs="Calibri"/>
          <w:sz w:val="22"/>
          <w:szCs w:val="22"/>
          <w:lang w:eastAsia="en-US"/>
        </w:rPr>
      </w:pPr>
      <w:r>
        <w:rPr>
          <w:rFonts w:ascii="Marianne" w:eastAsia="Calibri" w:hAnsi="Marianne" w:cs="Calibri"/>
          <w:sz w:val="22"/>
          <w:szCs w:val="22"/>
          <w:lang w:eastAsia="en-US"/>
        </w:rPr>
        <w:t xml:space="preserve">La session se déroule en </w:t>
      </w:r>
      <w:r w:rsidRPr="004E5C19">
        <w:rPr>
          <w:rFonts w:ascii="Marianne" w:eastAsia="Calibri" w:hAnsi="Marianne" w:cs="Calibri"/>
          <w:sz w:val="22"/>
          <w:szCs w:val="22"/>
          <w:lang w:eastAsia="en-US"/>
        </w:rPr>
        <w:t xml:space="preserve">présentiel (dans les locaux du ministère de la </w:t>
      </w:r>
      <w:r w:rsidR="00CA17F1" w:rsidRPr="004E5C19">
        <w:rPr>
          <w:rFonts w:ascii="Marianne" w:eastAsia="Calibri" w:hAnsi="Marianne" w:cs="Calibri"/>
          <w:sz w:val="22"/>
          <w:szCs w:val="22"/>
          <w:lang w:eastAsia="en-US"/>
        </w:rPr>
        <w:t>justice</w:t>
      </w:r>
      <w:r w:rsidR="004174E4" w:rsidRPr="004E5C19">
        <w:rPr>
          <w:rFonts w:ascii="Marianne" w:eastAsia="Calibri" w:hAnsi="Marianne" w:cs="Calibri"/>
          <w:sz w:val="22"/>
          <w:szCs w:val="22"/>
          <w:lang w:eastAsia="en-US"/>
        </w:rPr>
        <w:t>, à Paris et exceptionnellement en France métropolitaine, Corse incluse</w:t>
      </w:r>
      <w:r w:rsidRPr="004E5C19">
        <w:rPr>
          <w:rFonts w:ascii="Marianne" w:eastAsia="Calibri" w:hAnsi="Marianne" w:cs="Calibri"/>
          <w:sz w:val="22"/>
          <w:szCs w:val="22"/>
          <w:lang w:eastAsia="en-US"/>
        </w:rPr>
        <w:t>)</w:t>
      </w:r>
      <w:r>
        <w:rPr>
          <w:rFonts w:ascii="Marianne" w:eastAsia="Calibri" w:hAnsi="Marianne" w:cs="Calibri"/>
          <w:sz w:val="22"/>
          <w:szCs w:val="22"/>
          <w:lang w:eastAsia="en-US"/>
        </w:rPr>
        <w:t xml:space="preserve"> ou en distanciel</w:t>
      </w:r>
      <w:r w:rsidR="00F87FD8">
        <w:rPr>
          <w:rFonts w:ascii="Marianne" w:eastAsia="Calibri" w:hAnsi="Marianne" w:cs="Calibri"/>
          <w:sz w:val="22"/>
          <w:szCs w:val="22"/>
          <w:lang w:eastAsia="en-US"/>
        </w:rPr>
        <w:t xml:space="preserve"> (visio-conférence,</w:t>
      </w:r>
      <w:r w:rsidR="008B0E99">
        <w:rPr>
          <w:rFonts w:ascii="Marianne" w:eastAsia="Calibri" w:hAnsi="Marianne" w:cs="Calibri"/>
          <w:sz w:val="22"/>
          <w:szCs w:val="22"/>
          <w:lang w:eastAsia="en-US"/>
        </w:rPr>
        <w:t xml:space="preserve"> à</w:t>
      </w:r>
      <w:r w:rsidR="00F87FD8">
        <w:rPr>
          <w:rFonts w:ascii="Marianne" w:eastAsia="Calibri" w:hAnsi="Marianne" w:cs="Calibri"/>
          <w:sz w:val="22"/>
          <w:szCs w:val="22"/>
          <w:lang w:eastAsia="en-US"/>
        </w:rPr>
        <w:t xml:space="preserve"> l’aide de la plate-forme </w:t>
      </w:r>
      <w:proofErr w:type="spellStart"/>
      <w:r w:rsidR="00F87FD8">
        <w:rPr>
          <w:rFonts w:ascii="Marianne" w:eastAsia="Calibri" w:hAnsi="Marianne" w:cs="Calibri"/>
          <w:sz w:val="22"/>
          <w:szCs w:val="22"/>
          <w:lang w:eastAsia="en-US"/>
        </w:rPr>
        <w:t>Web-conférence</w:t>
      </w:r>
      <w:proofErr w:type="spellEnd"/>
      <w:r w:rsidR="00F87FD8">
        <w:rPr>
          <w:rFonts w:ascii="Marianne" w:eastAsia="Calibri" w:hAnsi="Marianne" w:cs="Calibri"/>
          <w:sz w:val="22"/>
          <w:szCs w:val="22"/>
          <w:lang w:eastAsia="en-US"/>
        </w:rPr>
        <w:t xml:space="preserve"> des services de l’Etat).</w:t>
      </w:r>
    </w:p>
    <w:p w14:paraId="5D204001" w14:textId="2F2C0513" w:rsidR="00546A41" w:rsidRDefault="00546A41" w:rsidP="00546A41">
      <w:pPr>
        <w:jc w:val="both"/>
        <w:rPr>
          <w:rFonts w:ascii="Marianne" w:eastAsia="Calibri" w:hAnsi="Marianne" w:cs="Calibri"/>
          <w:sz w:val="22"/>
          <w:szCs w:val="22"/>
          <w:lang w:eastAsia="en-US"/>
        </w:rPr>
      </w:pPr>
      <w:r>
        <w:rPr>
          <w:rFonts w:ascii="Marianne" w:eastAsia="Calibri" w:hAnsi="Marianne" w:cs="Calibri"/>
          <w:sz w:val="22"/>
          <w:szCs w:val="22"/>
          <w:lang w:eastAsia="en-US"/>
        </w:rPr>
        <w:t>Une feuille d’émargement est communiquée</w:t>
      </w:r>
      <w:r w:rsidR="008B0E99">
        <w:rPr>
          <w:rFonts w:ascii="Marianne" w:eastAsia="Calibri" w:hAnsi="Marianne" w:cs="Calibri"/>
          <w:sz w:val="22"/>
          <w:szCs w:val="22"/>
          <w:lang w:eastAsia="en-US"/>
        </w:rPr>
        <w:t>, au commanditaire,</w:t>
      </w:r>
      <w:r>
        <w:rPr>
          <w:rFonts w:ascii="Marianne" w:eastAsia="Calibri" w:hAnsi="Marianne" w:cs="Calibri"/>
          <w:sz w:val="22"/>
          <w:szCs w:val="22"/>
          <w:lang w:eastAsia="en-US"/>
        </w:rPr>
        <w:t xml:space="preserve"> sous 5 jours</w:t>
      </w:r>
      <w:r w:rsidR="009B38AF">
        <w:rPr>
          <w:rFonts w:ascii="Marianne" w:eastAsia="Calibri" w:hAnsi="Marianne" w:cs="Calibri"/>
          <w:sz w:val="22"/>
          <w:szCs w:val="22"/>
          <w:lang w:eastAsia="en-US"/>
        </w:rPr>
        <w:t>,</w:t>
      </w:r>
      <w:r>
        <w:rPr>
          <w:rFonts w:ascii="Marianne" w:eastAsia="Calibri" w:hAnsi="Marianne" w:cs="Calibri"/>
          <w:sz w:val="22"/>
          <w:szCs w:val="22"/>
          <w:lang w:eastAsia="en-US"/>
        </w:rPr>
        <w:t xml:space="preserve"> à l’issue de la session.</w:t>
      </w:r>
    </w:p>
    <w:p w14:paraId="200760C0" w14:textId="77777777" w:rsidR="00CA17F1" w:rsidRDefault="00CA17F1" w:rsidP="00CA17F1">
      <w:pPr>
        <w:rPr>
          <w:rFonts w:ascii="Marianne" w:hAnsi="Marianne"/>
          <w:sz w:val="22"/>
          <w:szCs w:val="22"/>
        </w:rPr>
      </w:pPr>
      <w:r w:rsidRPr="00A94F57">
        <w:rPr>
          <w:rFonts w:ascii="Marianne" w:hAnsi="Marianne"/>
          <w:sz w:val="22"/>
          <w:szCs w:val="22"/>
        </w:rPr>
        <w:t xml:space="preserve">A défaut, le titulaire encourt les pénalités </w:t>
      </w:r>
      <w:r w:rsidRPr="00805A23">
        <w:rPr>
          <w:rFonts w:ascii="Marianne" w:hAnsi="Marianne"/>
          <w:sz w:val="22"/>
          <w:szCs w:val="22"/>
        </w:rPr>
        <w:t>visées à l’article 20 du CCAP.</w:t>
      </w:r>
      <w:r w:rsidRPr="00432A7E">
        <w:rPr>
          <w:rFonts w:ascii="Marianne" w:hAnsi="Marianne"/>
          <w:sz w:val="22"/>
          <w:szCs w:val="22"/>
        </w:rPr>
        <w:t xml:space="preserve"> </w:t>
      </w:r>
    </w:p>
    <w:p w14:paraId="4030A435" w14:textId="77777777" w:rsidR="00CA17F1" w:rsidRPr="009000C0" w:rsidRDefault="00CA17F1" w:rsidP="00546A41">
      <w:pPr>
        <w:jc w:val="both"/>
        <w:rPr>
          <w:rFonts w:ascii="Marianne" w:eastAsia="Calibri" w:hAnsi="Marianne" w:cs="Calibri"/>
          <w:sz w:val="22"/>
          <w:szCs w:val="22"/>
          <w:lang w:eastAsia="en-US"/>
        </w:rPr>
      </w:pPr>
    </w:p>
    <w:p w14:paraId="35250CC1" w14:textId="77777777" w:rsidR="008A4785" w:rsidRPr="00120008" w:rsidRDefault="008A4785" w:rsidP="00835BC3">
      <w:pPr>
        <w:jc w:val="both"/>
        <w:rPr>
          <w:rFonts w:ascii="Marianne" w:eastAsia="Calibri" w:hAnsi="Marianne" w:cs="Calibri"/>
          <w:sz w:val="22"/>
          <w:szCs w:val="22"/>
          <w:lang w:eastAsia="en-US"/>
        </w:rPr>
      </w:pPr>
    </w:p>
    <w:p w14:paraId="080E4743" w14:textId="77777777" w:rsidR="009B38AF" w:rsidRDefault="009000C0" w:rsidP="008815D5">
      <w:pPr>
        <w:pStyle w:val="Corpsdetexte3"/>
        <w:numPr>
          <w:ilvl w:val="0"/>
          <w:numId w:val="27"/>
        </w:numPr>
        <w:spacing w:after="0"/>
        <w:jc w:val="both"/>
        <w:rPr>
          <w:rFonts w:ascii="Marianne" w:hAnsi="Marianne" w:cs="Arial"/>
          <w:b/>
          <w:bCs/>
          <w:sz w:val="22"/>
          <w:szCs w:val="24"/>
        </w:rPr>
      </w:pPr>
      <w:r>
        <w:rPr>
          <w:rFonts w:ascii="Marianne" w:hAnsi="Marianne" w:cs="Arial"/>
          <w:b/>
          <w:bCs/>
          <w:sz w:val="22"/>
          <w:szCs w:val="24"/>
        </w:rPr>
        <w:t>Unité d’œuvre</w:t>
      </w:r>
      <w:r w:rsidR="00B1655C">
        <w:rPr>
          <w:rFonts w:ascii="Marianne" w:hAnsi="Marianne" w:cs="Arial"/>
          <w:b/>
          <w:bCs/>
          <w:sz w:val="22"/>
          <w:szCs w:val="24"/>
        </w:rPr>
        <w:t xml:space="preserve"> 5</w:t>
      </w:r>
      <w:r>
        <w:rPr>
          <w:rFonts w:ascii="Marianne" w:hAnsi="Marianne" w:cs="Arial"/>
          <w:b/>
          <w:bCs/>
          <w:sz w:val="22"/>
          <w:szCs w:val="24"/>
        </w:rPr>
        <w:t> : « </w:t>
      </w:r>
      <w:r w:rsidRPr="009000C0">
        <w:rPr>
          <w:rFonts w:ascii="Marianne" w:hAnsi="Marianne" w:cs="Arial"/>
          <w:b/>
          <w:bCs/>
          <w:sz w:val="22"/>
          <w:szCs w:val="24"/>
        </w:rPr>
        <w:t>création de supports pédagogiques</w:t>
      </w:r>
      <w:r>
        <w:rPr>
          <w:rFonts w:ascii="Marianne" w:hAnsi="Marianne" w:cs="Arial"/>
          <w:b/>
          <w:bCs/>
          <w:sz w:val="22"/>
          <w:szCs w:val="24"/>
        </w:rPr>
        <w:t> »</w:t>
      </w:r>
    </w:p>
    <w:p w14:paraId="6BF3F444" w14:textId="08851BC0" w:rsidR="00835BC3" w:rsidRPr="009000C0" w:rsidRDefault="00835BC3" w:rsidP="00254E9B">
      <w:pPr>
        <w:pStyle w:val="Corpsdetexte3"/>
        <w:spacing w:after="0"/>
        <w:ind w:left="720"/>
        <w:jc w:val="both"/>
        <w:rPr>
          <w:rFonts w:ascii="Marianne" w:hAnsi="Marianne" w:cs="Arial"/>
          <w:b/>
          <w:bCs/>
          <w:sz w:val="22"/>
          <w:szCs w:val="24"/>
        </w:rPr>
      </w:pPr>
    </w:p>
    <w:p w14:paraId="4947C484" w14:textId="49342764" w:rsidR="001600A3" w:rsidRPr="00120008" w:rsidRDefault="001600A3" w:rsidP="001600A3">
      <w:pPr>
        <w:jc w:val="both"/>
        <w:rPr>
          <w:rFonts w:ascii="Marianne" w:hAnsi="Marianne" w:cs="Arial"/>
          <w:sz w:val="22"/>
        </w:rPr>
      </w:pPr>
      <w:r w:rsidRPr="00120008">
        <w:rPr>
          <w:rFonts w:ascii="Marianne" w:hAnsi="Marianne" w:cs="Arial"/>
          <w:sz w:val="22"/>
        </w:rPr>
        <w:t>A la demande d</w:t>
      </w:r>
      <w:r w:rsidR="009000C0">
        <w:rPr>
          <w:rFonts w:ascii="Marianne" w:hAnsi="Marianne" w:cs="Arial"/>
          <w:sz w:val="22"/>
        </w:rPr>
        <w:t>u commanditaire</w:t>
      </w:r>
      <w:r w:rsidRPr="00120008">
        <w:rPr>
          <w:rFonts w:ascii="Marianne" w:hAnsi="Marianne" w:cs="Arial"/>
          <w:sz w:val="22"/>
        </w:rPr>
        <w:t>, le prestataire pourra avoir à effectuer des apports théoriques</w:t>
      </w:r>
      <w:r w:rsidR="009000C0">
        <w:rPr>
          <w:rFonts w:ascii="Marianne" w:hAnsi="Marianne" w:cs="Arial"/>
          <w:sz w:val="22"/>
        </w:rPr>
        <w:t xml:space="preserve"> avec des supports élaborés pour la circonstance</w:t>
      </w:r>
      <w:r w:rsidRPr="00120008">
        <w:rPr>
          <w:rFonts w:ascii="Marianne" w:hAnsi="Marianne" w:cs="Arial"/>
          <w:sz w:val="22"/>
        </w:rPr>
        <w:t xml:space="preserve">. </w:t>
      </w:r>
      <w:r w:rsidR="009000C0">
        <w:rPr>
          <w:rFonts w:ascii="Marianne" w:hAnsi="Marianne" w:cs="Arial"/>
          <w:sz w:val="22"/>
        </w:rPr>
        <w:t>Dans ce cas, le commanditaire en fera une commande express</w:t>
      </w:r>
      <w:r w:rsidR="000C7C64">
        <w:rPr>
          <w:rFonts w:ascii="Marianne" w:hAnsi="Marianne" w:cs="Arial"/>
          <w:sz w:val="22"/>
        </w:rPr>
        <w:t xml:space="preserve"> par l’émission d’un bon de commande spécifique conforme au bordereau des </w:t>
      </w:r>
      <w:proofErr w:type="gramStart"/>
      <w:r w:rsidR="000C7C64">
        <w:rPr>
          <w:rFonts w:ascii="Marianne" w:hAnsi="Marianne" w:cs="Arial"/>
          <w:sz w:val="22"/>
        </w:rPr>
        <w:t>prix  (</w:t>
      </w:r>
      <w:proofErr w:type="gramEnd"/>
      <w:r w:rsidR="000C7C64">
        <w:rPr>
          <w:rFonts w:ascii="Marianne" w:hAnsi="Marianne" w:cs="Arial"/>
          <w:sz w:val="22"/>
        </w:rPr>
        <w:t>BP)</w:t>
      </w:r>
      <w:r w:rsidR="00377C7A">
        <w:rPr>
          <w:rFonts w:ascii="Marianne" w:hAnsi="Marianne" w:cs="Arial"/>
          <w:sz w:val="22"/>
        </w:rPr>
        <w:t>.</w:t>
      </w:r>
    </w:p>
    <w:p w14:paraId="51C01C8F" w14:textId="56177AB8" w:rsidR="006607CA" w:rsidRDefault="009000C0" w:rsidP="001600A3">
      <w:pPr>
        <w:jc w:val="both"/>
        <w:rPr>
          <w:rFonts w:ascii="Marianne" w:hAnsi="Marianne" w:cs="Arial"/>
          <w:sz w:val="22"/>
        </w:rPr>
      </w:pPr>
      <w:r>
        <w:rPr>
          <w:rFonts w:ascii="Marianne" w:hAnsi="Marianne" w:cs="Arial"/>
          <w:sz w:val="22"/>
        </w:rPr>
        <w:t xml:space="preserve">Le livrable </w:t>
      </w:r>
      <w:r w:rsidR="006607CA">
        <w:rPr>
          <w:rFonts w:ascii="Marianne" w:hAnsi="Marianne" w:cs="Arial"/>
          <w:sz w:val="22"/>
        </w:rPr>
        <w:t xml:space="preserve">attendu </w:t>
      </w:r>
      <w:r>
        <w:rPr>
          <w:rFonts w:ascii="Marianne" w:hAnsi="Marianne" w:cs="Arial"/>
          <w:sz w:val="22"/>
        </w:rPr>
        <w:t>sera un document destiné à être communiqué à l’ensemble du réseau des coachs internes.</w:t>
      </w:r>
      <w:r w:rsidR="006607CA">
        <w:rPr>
          <w:rFonts w:ascii="Marianne" w:hAnsi="Marianne" w:cs="Arial"/>
          <w:sz w:val="22"/>
        </w:rPr>
        <w:t xml:space="preserve"> </w:t>
      </w:r>
      <w:r w:rsidR="00721938">
        <w:rPr>
          <w:rFonts w:ascii="Marianne" w:hAnsi="Marianne" w:cs="Arial"/>
          <w:sz w:val="22"/>
        </w:rPr>
        <w:t>Selon le moment de la commande, i</w:t>
      </w:r>
      <w:r w:rsidR="006607CA">
        <w:rPr>
          <w:rFonts w:ascii="Marianne" w:hAnsi="Marianne" w:cs="Arial"/>
          <w:sz w:val="22"/>
        </w:rPr>
        <w:t>l est transmis par messagerie au commanditaire dans le délai de 5 jours avant la tenue de la supervision</w:t>
      </w:r>
      <w:r w:rsidR="00721938">
        <w:rPr>
          <w:rFonts w:ascii="Marianne" w:hAnsi="Marianne" w:cs="Arial"/>
          <w:sz w:val="22"/>
        </w:rPr>
        <w:t>, ou 5 jours au plus tard après la session de supervision</w:t>
      </w:r>
      <w:r w:rsidR="006607CA">
        <w:rPr>
          <w:rFonts w:ascii="Marianne" w:hAnsi="Marianne" w:cs="Arial"/>
          <w:sz w:val="22"/>
        </w:rPr>
        <w:t>.</w:t>
      </w:r>
    </w:p>
    <w:p w14:paraId="5DCBBDEF" w14:textId="763940F8" w:rsidR="00CA17F1" w:rsidRDefault="00CA17F1" w:rsidP="00CA17F1">
      <w:pPr>
        <w:rPr>
          <w:rFonts w:ascii="Marianne" w:hAnsi="Marianne"/>
          <w:sz w:val="22"/>
          <w:szCs w:val="22"/>
        </w:rPr>
      </w:pPr>
      <w:r w:rsidRPr="00A94F57">
        <w:rPr>
          <w:rFonts w:ascii="Marianne" w:hAnsi="Marianne"/>
          <w:sz w:val="22"/>
          <w:szCs w:val="22"/>
        </w:rPr>
        <w:t xml:space="preserve">A défaut, le titulaire encourt les pénalités </w:t>
      </w:r>
      <w:r w:rsidRPr="00805A23">
        <w:rPr>
          <w:rFonts w:ascii="Marianne" w:hAnsi="Marianne"/>
          <w:sz w:val="22"/>
          <w:szCs w:val="22"/>
        </w:rPr>
        <w:t>visées à l’article 20 du CCAP.</w:t>
      </w:r>
      <w:r w:rsidRPr="00432A7E">
        <w:rPr>
          <w:rFonts w:ascii="Marianne" w:hAnsi="Marianne"/>
          <w:sz w:val="22"/>
          <w:szCs w:val="22"/>
        </w:rPr>
        <w:t xml:space="preserve"> </w:t>
      </w:r>
    </w:p>
    <w:p w14:paraId="0D7E5E16" w14:textId="43EC2C5D" w:rsidR="00787A5A" w:rsidRDefault="00787A5A" w:rsidP="00CA17F1">
      <w:pPr>
        <w:rPr>
          <w:rFonts w:ascii="Marianne" w:hAnsi="Marianne"/>
          <w:sz w:val="22"/>
          <w:szCs w:val="22"/>
        </w:rPr>
      </w:pPr>
    </w:p>
    <w:p w14:paraId="566EB25E" w14:textId="2D9004B2" w:rsidR="00787A5A" w:rsidRDefault="00787A5A" w:rsidP="00CA17F1">
      <w:pPr>
        <w:rPr>
          <w:rFonts w:ascii="Marianne" w:hAnsi="Marianne"/>
          <w:sz w:val="22"/>
          <w:szCs w:val="22"/>
        </w:rPr>
      </w:pPr>
      <w:r>
        <w:rPr>
          <w:rFonts w:ascii="Marianne" w:hAnsi="Marianne"/>
          <w:sz w:val="22"/>
          <w:szCs w:val="22"/>
        </w:rPr>
        <w:t xml:space="preserve">Les supports </w:t>
      </w:r>
      <w:r w:rsidR="00305C79">
        <w:rPr>
          <w:rFonts w:ascii="Marianne" w:hAnsi="Marianne"/>
          <w:sz w:val="22"/>
          <w:szCs w:val="22"/>
        </w:rPr>
        <w:t xml:space="preserve">acquis </w:t>
      </w:r>
      <w:r>
        <w:rPr>
          <w:rFonts w:ascii="Marianne" w:hAnsi="Marianne"/>
          <w:sz w:val="22"/>
          <w:szCs w:val="22"/>
        </w:rPr>
        <w:t xml:space="preserve">deviennent la pleine propriété intellectuelle de l’administration. </w:t>
      </w:r>
    </w:p>
    <w:p w14:paraId="2F0AA3BB" w14:textId="77777777" w:rsidR="00787A5A" w:rsidRDefault="00787A5A" w:rsidP="00CA17F1">
      <w:pPr>
        <w:rPr>
          <w:rFonts w:ascii="Marianne" w:hAnsi="Marianne" w:cs="Arial"/>
          <w:sz w:val="22"/>
        </w:rPr>
      </w:pPr>
    </w:p>
    <w:p w14:paraId="1613A55B" w14:textId="6A9FA6EF" w:rsidR="00BC33BF" w:rsidRPr="00120008" w:rsidRDefault="00BC33BF" w:rsidP="001600A3">
      <w:pPr>
        <w:jc w:val="both"/>
        <w:rPr>
          <w:rFonts w:ascii="Marianne" w:hAnsi="Marianne" w:cs="Arial"/>
          <w:sz w:val="22"/>
        </w:rPr>
      </w:pPr>
    </w:p>
    <w:p w14:paraId="5151BACC" w14:textId="08B9F245" w:rsidR="00BC33BF" w:rsidRDefault="00BC33BF" w:rsidP="001600A3">
      <w:pPr>
        <w:jc w:val="both"/>
        <w:rPr>
          <w:rFonts w:ascii="Marianne" w:hAnsi="Marianne" w:cs="Arial"/>
          <w:sz w:val="22"/>
        </w:rPr>
      </w:pPr>
    </w:p>
    <w:p w14:paraId="79FAAA69" w14:textId="12640CCA" w:rsidR="001B2A32" w:rsidRDefault="009000C0" w:rsidP="001B2A32">
      <w:pPr>
        <w:jc w:val="both"/>
        <w:rPr>
          <w:rFonts w:ascii="Marianne" w:hAnsi="Marianne"/>
          <w:sz w:val="22"/>
        </w:rPr>
      </w:pPr>
      <w:r>
        <w:rPr>
          <w:rFonts w:ascii="Marianne" w:hAnsi="Marianne"/>
          <w:sz w:val="22"/>
        </w:rPr>
        <w:t>Remarque :</w:t>
      </w:r>
    </w:p>
    <w:p w14:paraId="63A08A91" w14:textId="5468E39F" w:rsidR="00987B1C" w:rsidRDefault="001B2A32" w:rsidP="004E5C19">
      <w:pPr>
        <w:jc w:val="both"/>
        <w:rPr>
          <w:rFonts w:ascii="Marianne" w:hAnsi="Marianne" w:cs="Arial"/>
          <w:sz w:val="22"/>
        </w:rPr>
      </w:pPr>
      <w:r>
        <w:rPr>
          <w:rFonts w:ascii="Marianne" w:hAnsi="Marianne"/>
          <w:sz w:val="22"/>
        </w:rPr>
        <w:t>Le commanditaire fournit le</w:t>
      </w:r>
      <w:r w:rsidRPr="001B2A32">
        <w:rPr>
          <w:rFonts w:ascii="Marianne" w:hAnsi="Marianne"/>
          <w:sz w:val="22"/>
        </w:rPr>
        <w:t xml:space="preserve"> matériel d’animation de la supervision</w:t>
      </w:r>
      <w:r>
        <w:rPr>
          <w:rFonts w:ascii="Marianne" w:hAnsi="Marianne"/>
          <w:sz w:val="22"/>
        </w:rPr>
        <w:t xml:space="preserve"> </w:t>
      </w:r>
      <w:r w:rsidR="00F87FD8">
        <w:rPr>
          <w:rFonts w:ascii="Marianne" w:hAnsi="Marianne"/>
          <w:sz w:val="22"/>
        </w:rPr>
        <w:t xml:space="preserve">collective en grand groupe </w:t>
      </w:r>
      <w:r>
        <w:rPr>
          <w:rFonts w:ascii="Marianne" w:hAnsi="Marianne"/>
          <w:sz w:val="22"/>
        </w:rPr>
        <w:t>(</w:t>
      </w:r>
      <w:proofErr w:type="spellStart"/>
      <w:r>
        <w:rPr>
          <w:rFonts w:ascii="Marianne" w:hAnsi="Marianne"/>
          <w:sz w:val="22"/>
        </w:rPr>
        <w:t>paper</w:t>
      </w:r>
      <w:proofErr w:type="spellEnd"/>
      <w:r>
        <w:rPr>
          <w:rFonts w:ascii="Marianne" w:hAnsi="Marianne"/>
          <w:sz w:val="22"/>
        </w:rPr>
        <w:t xml:space="preserve"> </w:t>
      </w:r>
      <w:proofErr w:type="spellStart"/>
      <w:r>
        <w:rPr>
          <w:rFonts w:ascii="Marianne" w:hAnsi="Marianne"/>
          <w:sz w:val="22"/>
        </w:rPr>
        <w:t>board</w:t>
      </w:r>
      <w:proofErr w:type="spellEnd"/>
      <w:r>
        <w:rPr>
          <w:rFonts w:ascii="Marianne" w:hAnsi="Marianne"/>
          <w:sz w:val="22"/>
        </w:rPr>
        <w:t>, fournitures).</w:t>
      </w:r>
      <w:r w:rsidR="004E5C19">
        <w:rPr>
          <w:rFonts w:ascii="Marianne" w:hAnsi="Marianne"/>
          <w:sz w:val="22"/>
        </w:rPr>
        <w:t xml:space="preserve"> </w:t>
      </w:r>
    </w:p>
    <w:p w14:paraId="0ED8FFD8" w14:textId="77777777" w:rsidR="001600A3" w:rsidRPr="00850438" w:rsidRDefault="001600A3" w:rsidP="001600A3">
      <w:pPr>
        <w:tabs>
          <w:tab w:val="left" w:pos="7812"/>
        </w:tabs>
        <w:rPr>
          <w:rFonts w:ascii="Marianne" w:hAnsi="Marianne" w:cs="Arial"/>
          <w:sz w:val="22"/>
          <w:szCs w:val="22"/>
        </w:rPr>
      </w:pPr>
      <w:r w:rsidRPr="00850438">
        <w:rPr>
          <w:rFonts w:ascii="Marianne" w:hAnsi="Marianne" w:cs="Arial"/>
          <w:sz w:val="22"/>
          <w:szCs w:val="22"/>
        </w:rPr>
        <w:tab/>
      </w:r>
    </w:p>
    <w:p w14:paraId="35DBBB77" w14:textId="1670DB00" w:rsidR="001600A3" w:rsidRPr="00850438" w:rsidRDefault="00987B1C" w:rsidP="00987B1C">
      <w:pPr>
        <w:pStyle w:val="Titren2"/>
        <w:numPr>
          <w:ilvl w:val="0"/>
          <w:numId w:val="0"/>
        </w:numPr>
        <w:ind w:left="1146"/>
        <w:rPr>
          <w:rFonts w:ascii="Marianne" w:hAnsi="Marianne" w:cs="Arial"/>
          <w:sz w:val="24"/>
          <w:szCs w:val="28"/>
        </w:rPr>
      </w:pPr>
      <w:bookmarkStart w:id="66" w:name="_Toc165882982"/>
      <w:bookmarkStart w:id="67" w:name="_Toc167900892"/>
      <w:r>
        <w:rPr>
          <w:rFonts w:ascii="Marianne" w:hAnsi="Marianne" w:cs="Arial"/>
          <w:sz w:val="24"/>
          <w:szCs w:val="28"/>
        </w:rPr>
        <w:t>5.3</w:t>
      </w:r>
      <w:r w:rsidR="001600A3" w:rsidRPr="00850438">
        <w:rPr>
          <w:rFonts w:ascii="Marianne" w:hAnsi="Marianne" w:cs="Arial"/>
          <w:sz w:val="24"/>
          <w:szCs w:val="28"/>
        </w:rPr>
        <w:t>.  Durée et lieu des prestations</w:t>
      </w:r>
      <w:bookmarkEnd w:id="66"/>
      <w:bookmarkEnd w:id="67"/>
    </w:p>
    <w:p w14:paraId="49B38E56" w14:textId="77777777" w:rsidR="001600A3" w:rsidRPr="00850438" w:rsidRDefault="001600A3" w:rsidP="001600A3">
      <w:pPr>
        <w:rPr>
          <w:rFonts w:ascii="Marianne" w:hAnsi="Marianne" w:cs="Arial"/>
          <w:color w:val="000000"/>
          <w:sz w:val="22"/>
          <w:szCs w:val="22"/>
        </w:rPr>
      </w:pPr>
    </w:p>
    <w:p w14:paraId="233A15F8" w14:textId="7FF7A479" w:rsidR="001600A3" w:rsidRPr="00850438" w:rsidRDefault="001600A3" w:rsidP="001600A3">
      <w:pPr>
        <w:jc w:val="both"/>
        <w:rPr>
          <w:rFonts w:ascii="Marianne" w:hAnsi="Marianne" w:cs="Arial"/>
          <w:sz w:val="22"/>
        </w:rPr>
      </w:pPr>
      <w:bookmarkStart w:id="68" w:name="_Toc157422228"/>
      <w:bookmarkStart w:id="69" w:name="_Toc157422573"/>
      <w:bookmarkStart w:id="70" w:name="_Toc157422229"/>
      <w:bookmarkStart w:id="71" w:name="_Toc157422574"/>
      <w:bookmarkStart w:id="72" w:name="_Toc157422230"/>
      <w:bookmarkStart w:id="73" w:name="_Toc157422575"/>
      <w:bookmarkStart w:id="74" w:name="_Toc157422231"/>
      <w:bookmarkStart w:id="75" w:name="_Toc157422576"/>
      <w:bookmarkEnd w:id="68"/>
      <w:bookmarkEnd w:id="69"/>
      <w:bookmarkEnd w:id="70"/>
      <w:bookmarkEnd w:id="71"/>
      <w:bookmarkEnd w:id="72"/>
      <w:bookmarkEnd w:id="73"/>
      <w:bookmarkEnd w:id="74"/>
      <w:bookmarkEnd w:id="75"/>
      <w:r w:rsidRPr="00850438">
        <w:rPr>
          <w:rFonts w:ascii="Marianne" w:hAnsi="Marianne" w:cs="Arial"/>
          <w:sz w:val="22"/>
        </w:rPr>
        <w:t xml:space="preserve">Les séances </w:t>
      </w:r>
      <w:r w:rsidR="009000C0">
        <w:rPr>
          <w:rFonts w:ascii="Marianne" w:hAnsi="Marianne" w:cs="Arial"/>
          <w:sz w:val="22"/>
        </w:rPr>
        <w:t>de supervision</w:t>
      </w:r>
      <w:r w:rsidRPr="00850438">
        <w:rPr>
          <w:rFonts w:ascii="Marianne" w:hAnsi="Marianne" w:cs="Arial"/>
          <w:sz w:val="22"/>
        </w:rPr>
        <w:t xml:space="preserve"> s’entend</w:t>
      </w:r>
      <w:r w:rsidR="00721938">
        <w:rPr>
          <w:rFonts w:ascii="Marianne" w:hAnsi="Marianne" w:cs="Arial"/>
          <w:sz w:val="22"/>
        </w:rPr>
        <w:t>ent</w:t>
      </w:r>
      <w:r w:rsidRPr="00850438">
        <w:rPr>
          <w:rFonts w:ascii="Marianne" w:hAnsi="Marianne" w:cs="Arial"/>
          <w:sz w:val="22"/>
        </w:rPr>
        <w:t xml:space="preserve"> </w:t>
      </w:r>
      <w:r w:rsidR="006E087F">
        <w:rPr>
          <w:rFonts w:ascii="Marianne" w:hAnsi="Marianne" w:cs="Arial"/>
          <w:sz w:val="22"/>
        </w:rPr>
        <w:t>à l’heure</w:t>
      </w:r>
      <w:r w:rsidR="00D43AC2">
        <w:rPr>
          <w:rFonts w:ascii="Marianne" w:hAnsi="Marianne" w:cs="Arial"/>
          <w:sz w:val="22"/>
        </w:rPr>
        <w:t xml:space="preserve"> </w:t>
      </w:r>
      <w:r w:rsidRPr="00850438">
        <w:rPr>
          <w:rFonts w:ascii="Marianne" w:hAnsi="Marianne" w:cs="Arial"/>
          <w:sz w:val="22"/>
        </w:rPr>
        <w:t xml:space="preserve">(supervision individuelle) ou à la demi-journée (3h, supervision collective, hors pause). </w:t>
      </w:r>
    </w:p>
    <w:p w14:paraId="16DFC7F9" w14:textId="5EE7C38B" w:rsidR="00143C81" w:rsidRDefault="00BA3C4D">
      <w:pPr>
        <w:jc w:val="both"/>
        <w:rPr>
          <w:rFonts w:ascii="Marianne" w:hAnsi="Marianne"/>
          <w:sz w:val="22"/>
          <w:szCs w:val="22"/>
        </w:rPr>
      </w:pPr>
      <w:r>
        <w:rPr>
          <w:rFonts w:ascii="Marianne" w:hAnsi="Marianne" w:cs="Arial"/>
          <w:sz w:val="22"/>
        </w:rPr>
        <w:t>Les séances de supervision individuelles se tiennent en distanciel. Elles</w:t>
      </w:r>
      <w:r w:rsidRPr="0052725D">
        <w:rPr>
          <w:rFonts w:ascii="Marianne" w:hAnsi="Marianne" w:cs="Arial"/>
          <w:sz w:val="22"/>
        </w:rPr>
        <w:t xml:space="preserve"> </w:t>
      </w:r>
      <w:r>
        <w:rPr>
          <w:rFonts w:ascii="Marianne" w:hAnsi="Marianne" w:cs="Arial"/>
          <w:sz w:val="22"/>
        </w:rPr>
        <w:t>peuvent se</w:t>
      </w:r>
      <w:r w:rsidRPr="0052725D">
        <w:rPr>
          <w:rFonts w:ascii="Marianne" w:hAnsi="Marianne" w:cs="Arial"/>
          <w:sz w:val="22"/>
        </w:rPr>
        <w:t xml:space="preserve"> </w:t>
      </w:r>
      <w:r>
        <w:rPr>
          <w:rFonts w:ascii="Marianne" w:hAnsi="Marianne" w:cs="Arial"/>
          <w:sz w:val="22"/>
        </w:rPr>
        <w:t>tenir</w:t>
      </w:r>
      <w:r w:rsidRPr="0052725D">
        <w:rPr>
          <w:rFonts w:ascii="Marianne" w:hAnsi="Marianne" w:cs="Arial"/>
          <w:sz w:val="22"/>
        </w:rPr>
        <w:t xml:space="preserve"> en présentiel</w:t>
      </w:r>
      <w:r>
        <w:rPr>
          <w:rFonts w:ascii="Marianne" w:hAnsi="Marianne" w:cs="Arial"/>
          <w:sz w:val="22"/>
        </w:rPr>
        <w:t>, dans les locaux du prestataire</w:t>
      </w:r>
      <w:r w:rsidR="004C5A7D">
        <w:rPr>
          <w:rFonts w:ascii="Marianne" w:hAnsi="Marianne" w:cs="Arial"/>
          <w:sz w:val="22"/>
        </w:rPr>
        <w:t>, ou sur demande de l’administration dans les locaux du ministère.</w:t>
      </w:r>
    </w:p>
    <w:p w14:paraId="105CEA73" w14:textId="233486EB" w:rsidR="00CA0A9B" w:rsidRPr="004E5C19" w:rsidRDefault="00CA0A9B" w:rsidP="004E5C19">
      <w:pPr>
        <w:jc w:val="both"/>
        <w:rPr>
          <w:rFonts w:ascii="Marianne" w:hAnsi="Marianne"/>
        </w:rPr>
      </w:pPr>
      <w:r w:rsidRPr="004E5C19">
        <w:rPr>
          <w:rFonts w:ascii="Marianne" w:hAnsi="Marianne"/>
          <w:sz w:val="22"/>
          <w:szCs w:val="22"/>
        </w:rPr>
        <w:t xml:space="preserve">Le cadrage des supervisions collectives se fait </w:t>
      </w:r>
      <w:r w:rsidR="00B52468" w:rsidRPr="004E5C19">
        <w:rPr>
          <w:rFonts w:ascii="Marianne" w:hAnsi="Marianne"/>
          <w:sz w:val="22"/>
          <w:szCs w:val="22"/>
        </w:rPr>
        <w:t>en distanciel.</w:t>
      </w:r>
    </w:p>
    <w:p w14:paraId="2B97D908" w14:textId="1AD77323" w:rsidR="001600A3" w:rsidRPr="004E5C19" w:rsidRDefault="00143C81" w:rsidP="001600A3">
      <w:pPr>
        <w:pStyle w:val="Corpsdetexte"/>
        <w:rPr>
          <w:rFonts w:ascii="Marianne" w:eastAsia="Calibri" w:hAnsi="Marianne" w:cs="Calibri"/>
          <w:szCs w:val="22"/>
          <w:lang w:eastAsia="en-US"/>
        </w:rPr>
      </w:pPr>
      <w:r w:rsidRPr="004E5C19">
        <w:rPr>
          <w:rFonts w:ascii="Marianne" w:hAnsi="Marianne"/>
        </w:rPr>
        <w:t xml:space="preserve">Les supervisions collectives </w:t>
      </w:r>
      <w:r w:rsidR="00721938" w:rsidRPr="004E5C19">
        <w:rPr>
          <w:rFonts w:ascii="Marianne" w:hAnsi="Marianne"/>
        </w:rPr>
        <w:t xml:space="preserve">en grand groupe </w:t>
      </w:r>
      <w:r w:rsidRPr="004E5C19">
        <w:rPr>
          <w:rFonts w:ascii="Marianne" w:hAnsi="Marianne"/>
        </w:rPr>
        <w:t>s</w:t>
      </w:r>
      <w:r w:rsidR="00721938" w:rsidRPr="004E5C19">
        <w:rPr>
          <w:rFonts w:ascii="Marianne" w:hAnsi="Marianne"/>
        </w:rPr>
        <w:t>e déroulent</w:t>
      </w:r>
      <w:r w:rsidRPr="004E5C19">
        <w:rPr>
          <w:rFonts w:ascii="Marianne" w:hAnsi="Marianne"/>
        </w:rPr>
        <w:t xml:space="preserve"> en présentiel</w:t>
      </w:r>
      <w:r w:rsidR="00721938" w:rsidRPr="004E5C19">
        <w:rPr>
          <w:rFonts w:ascii="Marianne" w:hAnsi="Marianne"/>
        </w:rPr>
        <w:t xml:space="preserve">, </w:t>
      </w:r>
      <w:r w:rsidR="001600A3" w:rsidRPr="004E5C19">
        <w:rPr>
          <w:rFonts w:ascii="Marianne" w:hAnsi="Marianne"/>
        </w:rPr>
        <w:t xml:space="preserve">dans les locaux du ministère de la </w:t>
      </w:r>
      <w:r w:rsidR="00CA17F1" w:rsidRPr="004E5C19">
        <w:rPr>
          <w:rFonts w:ascii="Marianne" w:hAnsi="Marianne"/>
        </w:rPr>
        <w:t>Justice</w:t>
      </w:r>
      <w:r w:rsidR="001600A3" w:rsidRPr="004E5C19">
        <w:rPr>
          <w:rFonts w:ascii="Marianne" w:hAnsi="Marianne"/>
        </w:rPr>
        <w:t xml:space="preserve"> </w:t>
      </w:r>
      <w:r w:rsidR="001600A3" w:rsidRPr="004E5C19">
        <w:rPr>
          <w:rFonts w:ascii="Marianne" w:eastAsiaTheme="minorEastAsia" w:hAnsi="Marianne"/>
          <w:szCs w:val="22"/>
          <w:lang w:bidi="ar-SA"/>
        </w:rPr>
        <w:t>au Millénaire 2 - 35 avenue de la gare 75019 PARIS</w:t>
      </w:r>
      <w:r w:rsidR="004C5A7D">
        <w:rPr>
          <w:rFonts w:ascii="Marianne" w:eastAsiaTheme="minorEastAsia" w:hAnsi="Marianne"/>
          <w:szCs w:val="22"/>
          <w:lang w:bidi="ar-SA"/>
        </w:rPr>
        <w:t xml:space="preserve"> et exceptionnellement en France métropolitaine, Corse incluse</w:t>
      </w:r>
      <w:r w:rsidR="001600A3" w:rsidRPr="004E5C19">
        <w:rPr>
          <w:rFonts w:ascii="Marianne" w:eastAsiaTheme="minorEastAsia" w:hAnsi="Marianne"/>
          <w:szCs w:val="22"/>
          <w:lang w:bidi="ar-SA"/>
        </w:rPr>
        <w:t>.</w:t>
      </w:r>
      <w:r w:rsidR="001600A3" w:rsidRPr="004E5C19">
        <w:rPr>
          <w:rFonts w:ascii="Marianne" w:eastAsiaTheme="minorEastAsia" w:hAnsi="Marianne"/>
          <w:b/>
          <w:bCs/>
          <w:szCs w:val="22"/>
          <w:lang w:bidi="ar-SA"/>
        </w:rPr>
        <w:t xml:space="preserve"> </w:t>
      </w:r>
      <w:r w:rsidR="00B52468" w:rsidRPr="004E5C19">
        <w:rPr>
          <w:rFonts w:ascii="Marianne" w:eastAsia="Calibri" w:hAnsi="Marianne" w:cs="Calibri"/>
          <w:szCs w:val="22"/>
          <w:lang w:eastAsia="en-US"/>
        </w:rPr>
        <w:t>Elle peut également se tenir en distanciel.</w:t>
      </w:r>
    </w:p>
    <w:p w14:paraId="6747FF93" w14:textId="5668BAD7" w:rsidR="00B52468" w:rsidRPr="00143C81" w:rsidRDefault="00B52468" w:rsidP="001600A3">
      <w:pPr>
        <w:pStyle w:val="Corpsdetexte"/>
        <w:rPr>
          <w:rFonts w:ascii="Marianne" w:hAnsi="Marianne"/>
        </w:rPr>
      </w:pPr>
      <w:r w:rsidRPr="004E5C19">
        <w:rPr>
          <w:rFonts w:ascii="Marianne" w:eastAsia="Calibri" w:hAnsi="Marianne" w:cs="Calibri"/>
          <w:szCs w:val="22"/>
          <w:lang w:eastAsia="en-US"/>
        </w:rPr>
        <w:t>Les supervisions en groupe restreint se déroulent en présentiel (dans les locaux du ministère de la justice, à Paris et exceptionnellement en France métropolitaine, Corse incluse) ou en distanciel</w:t>
      </w:r>
      <w:r w:rsidR="004C5A7D">
        <w:rPr>
          <w:rFonts w:ascii="Marianne" w:eastAsia="Calibri" w:hAnsi="Marianne" w:cs="Calibri"/>
          <w:szCs w:val="22"/>
          <w:lang w:eastAsia="en-US"/>
        </w:rPr>
        <w:t>.</w:t>
      </w:r>
    </w:p>
    <w:p w14:paraId="26EB32EE" w14:textId="1E6B372E" w:rsidR="001600A3" w:rsidRDefault="001600A3" w:rsidP="001600A3">
      <w:pPr>
        <w:pStyle w:val="Corpsdetexte3"/>
        <w:spacing w:after="0"/>
        <w:jc w:val="both"/>
        <w:rPr>
          <w:rFonts w:ascii="Marianne" w:hAnsi="Marianne" w:cs="Arial"/>
          <w:sz w:val="22"/>
          <w:szCs w:val="24"/>
        </w:rPr>
      </w:pPr>
    </w:p>
    <w:p w14:paraId="12309450" w14:textId="77777777" w:rsidR="009000C0" w:rsidRPr="00850438" w:rsidRDefault="009000C0" w:rsidP="001600A3">
      <w:pPr>
        <w:pStyle w:val="Corpsdetexte3"/>
        <w:spacing w:after="0"/>
        <w:jc w:val="both"/>
        <w:rPr>
          <w:rFonts w:ascii="Marianne" w:hAnsi="Marianne" w:cs="Arial"/>
          <w:sz w:val="22"/>
          <w:szCs w:val="24"/>
        </w:rPr>
      </w:pPr>
    </w:p>
    <w:p w14:paraId="280DAD54" w14:textId="622E2DF1" w:rsidR="001600A3" w:rsidRPr="00850438" w:rsidRDefault="00D47075" w:rsidP="001600A3">
      <w:pPr>
        <w:pStyle w:val="Titren2"/>
        <w:numPr>
          <w:ilvl w:val="0"/>
          <w:numId w:val="0"/>
        </w:numPr>
        <w:ind w:left="1146" w:hanging="360"/>
        <w:rPr>
          <w:rFonts w:ascii="Marianne" w:hAnsi="Marianne" w:cs="Arial"/>
          <w:sz w:val="24"/>
          <w:szCs w:val="32"/>
        </w:rPr>
      </w:pPr>
      <w:bookmarkStart w:id="76" w:name="_Toc165882983"/>
      <w:bookmarkStart w:id="77" w:name="_Toc167900893"/>
      <w:r>
        <w:rPr>
          <w:rFonts w:ascii="Marianne" w:hAnsi="Marianne" w:cs="Arial"/>
          <w:sz w:val="24"/>
          <w:szCs w:val="32"/>
        </w:rPr>
        <w:t>5</w:t>
      </w:r>
      <w:r w:rsidR="001600A3" w:rsidRPr="00850438">
        <w:rPr>
          <w:rFonts w:ascii="Marianne" w:hAnsi="Marianne" w:cs="Arial"/>
          <w:sz w:val="24"/>
          <w:szCs w:val="32"/>
        </w:rPr>
        <w:t>.4. Délai</w:t>
      </w:r>
      <w:bookmarkEnd w:id="76"/>
      <w:bookmarkEnd w:id="77"/>
      <w:r w:rsidR="001600A3" w:rsidRPr="00850438">
        <w:rPr>
          <w:rFonts w:ascii="Marianne" w:hAnsi="Marianne" w:cs="Arial"/>
          <w:sz w:val="24"/>
          <w:szCs w:val="32"/>
        </w:rPr>
        <w:t xml:space="preserve"> </w:t>
      </w:r>
    </w:p>
    <w:p w14:paraId="2FBF3354" w14:textId="77777777" w:rsidR="001600A3" w:rsidRPr="00850438" w:rsidRDefault="001600A3" w:rsidP="001600A3">
      <w:pPr>
        <w:rPr>
          <w:rFonts w:ascii="Marianne" w:hAnsi="Marianne" w:cs="Arial"/>
          <w:b/>
          <w:bCs/>
          <w:color w:val="000000"/>
          <w:sz w:val="23"/>
          <w:szCs w:val="23"/>
        </w:rPr>
      </w:pPr>
    </w:p>
    <w:p w14:paraId="61BBE583" w14:textId="54F2A3A5" w:rsidR="00143C81" w:rsidRDefault="001600A3" w:rsidP="001600A3">
      <w:pPr>
        <w:jc w:val="both"/>
        <w:rPr>
          <w:rFonts w:ascii="Marianne" w:hAnsi="Marianne" w:cs="Arial"/>
          <w:color w:val="000000"/>
          <w:sz w:val="22"/>
          <w:szCs w:val="22"/>
        </w:rPr>
      </w:pPr>
      <w:r>
        <w:rPr>
          <w:rFonts w:ascii="Marianne" w:hAnsi="Marianne" w:cs="Arial"/>
          <w:color w:val="000000"/>
          <w:sz w:val="22"/>
          <w:szCs w:val="22"/>
        </w:rPr>
        <w:t>Au titre de la supervision individuelle,</w:t>
      </w:r>
      <w:r w:rsidR="00C61CEE">
        <w:rPr>
          <w:rFonts w:ascii="Marianne" w:hAnsi="Marianne" w:cs="Arial"/>
          <w:color w:val="000000"/>
          <w:sz w:val="22"/>
          <w:szCs w:val="22"/>
        </w:rPr>
        <w:t xml:space="preserve"> le</w:t>
      </w:r>
      <w:r w:rsidR="00092C85">
        <w:rPr>
          <w:rFonts w:ascii="Marianne" w:hAnsi="Marianne" w:cs="Arial"/>
          <w:color w:val="000000"/>
          <w:sz w:val="22"/>
          <w:szCs w:val="22"/>
        </w:rPr>
        <w:t xml:space="preserve"> commanditaire</w:t>
      </w:r>
      <w:r w:rsidR="00C61CEE">
        <w:rPr>
          <w:rFonts w:ascii="Marianne" w:hAnsi="Marianne" w:cs="Arial"/>
          <w:color w:val="000000"/>
          <w:sz w:val="22"/>
          <w:szCs w:val="22"/>
        </w:rPr>
        <w:t xml:space="preserve"> passe commande auprès du prestataire en indiquant</w:t>
      </w:r>
      <w:r w:rsidR="006607CA">
        <w:rPr>
          <w:rFonts w:ascii="Marianne" w:hAnsi="Marianne" w:cs="Arial"/>
          <w:color w:val="000000"/>
          <w:sz w:val="22"/>
          <w:szCs w:val="22"/>
        </w:rPr>
        <w:t> :</w:t>
      </w:r>
    </w:p>
    <w:p w14:paraId="5333EC91" w14:textId="27A79273" w:rsidR="00C61CEE" w:rsidRDefault="006607CA" w:rsidP="00143C81">
      <w:pPr>
        <w:pStyle w:val="Paragraphedeliste"/>
        <w:numPr>
          <w:ilvl w:val="1"/>
          <w:numId w:val="13"/>
        </w:numPr>
        <w:jc w:val="both"/>
        <w:rPr>
          <w:rFonts w:ascii="Marianne" w:hAnsi="Marianne" w:cs="Arial"/>
          <w:color w:val="000000"/>
          <w:sz w:val="22"/>
          <w:szCs w:val="22"/>
        </w:rPr>
      </w:pPr>
      <w:r w:rsidRPr="00143C81">
        <w:rPr>
          <w:rFonts w:ascii="Marianne" w:hAnsi="Marianne" w:cs="Arial"/>
          <w:color w:val="000000"/>
          <w:sz w:val="22"/>
          <w:szCs w:val="22"/>
        </w:rPr>
        <w:t>Les</w:t>
      </w:r>
      <w:r w:rsidR="00C61CEE" w:rsidRPr="00143C81">
        <w:rPr>
          <w:rFonts w:ascii="Marianne" w:hAnsi="Marianne" w:cs="Arial"/>
          <w:color w:val="000000"/>
          <w:sz w:val="22"/>
          <w:szCs w:val="22"/>
        </w:rPr>
        <w:t xml:space="preserve"> préférences en termes d’approche théorique, le cas échéant (par exemple : systémique, pratiques narratives, etc</w:t>
      </w:r>
      <w:r w:rsidR="00377C7A">
        <w:rPr>
          <w:rFonts w:ascii="Marianne" w:hAnsi="Marianne" w:cs="Arial"/>
          <w:color w:val="000000"/>
          <w:sz w:val="22"/>
          <w:szCs w:val="22"/>
        </w:rPr>
        <w:t>.</w:t>
      </w:r>
      <w:r w:rsidR="00C61CEE" w:rsidRPr="00143C81">
        <w:rPr>
          <w:rFonts w:ascii="Marianne" w:hAnsi="Marianne" w:cs="Arial"/>
          <w:color w:val="000000"/>
          <w:sz w:val="22"/>
          <w:szCs w:val="22"/>
        </w:rPr>
        <w:t>).</w:t>
      </w:r>
    </w:p>
    <w:p w14:paraId="1FA3F62E" w14:textId="52BA9C02" w:rsidR="00143C81" w:rsidRPr="00143C81" w:rsidRDefault="00143C81" w:rsidP="00143C81">
      <w:pPr>
        <w:pStyle w:val="Paragraphedeliste"/>
        <w:numPr>
          <w:ilvl w:val="1"/>
          <w:numId w:val="13"/>
        </w:numPr>
        <w:jc w:val="both"/>
        <w:rPr>
          <w:rFonts w:ascii="Marianne" w:hAnsi="Marianne" w:cs="Arial"/>
          <w:color w:val="000000"/>
          <w:sz w:val="22"/>
          <w:szCs w:val="22"/>
        </w:rPr>
      </w:pPr>
      <w:r>
        <w:rPr>
          <w:rFonts w:ascii="Marianne" w:hAnsi="Marianne" w:cs="Arial"/>
          <w:color w:val="000000"/>
          <w:sz w:val="22"/>
          <w:szCs w:val="22"/>
        </w:rPr>
        <w:t>Le nombre de séance</w:t>
      </w:r>
      <w:r w:rsidR="002C57A6">
        <w:rPr>
          <w:rFonts w:ascii="Marianne" w:hAnsi="Marianne" w:cs="Arial"/>
          <w:color w:val="000000"/>
          <w:sz w:val="22"/>
          <w:szCs w:val="22"/>
        </w:rPr>
        <w:t>s</w:t>
      </w:r>
      <w:r>
        <w:rPr>
          <w:rFonts w:ascii="Marianne" w:hAnsi="Marianne" w:cs="Arial"/>
          <w:color w:val="000000"/>
          <w:sz w:val="22"/>
          <w:szCs w:val="22"/>
        </w:rPr>
        <w:t xml:space="preserve"> </w:t>
      </w:r>
      <w:r w:rsidR="002C57A6">
        <w:rPr>
          <w:rFonts w:ascii="Marianne" w:hAnsi="Marianne" w:cs="Arial"/>
          <w:color w:val="000000"/>
          <w:sz w:val="22"/>
          <w:szCs w:val="22"/>
        </w:rPr>
        <w:t>souhaité</w:t>
      </w:r>
      <w:r>
        <w:rPr>
          <w:rFonts w:ascii="Marianne" w:hAnsi="Marianne" w:cs="Arial"/>
          <w:color w:val="000000"/>
          <w:sz w:val="22"/>
          <w:szCs w:val="22"/>
        </w:rPr>
        <w:t>.</w:t>
      </w:r>
    </w:p>
    <w:p w14:paraId="37282632" w14:textId="77777777" w:rsidR="00143C81" w:rsidRDefault="00143C81" w:rsidP="00C61CEE">
      <w:pPr>
        <w:jc w:val="both"/>
        <w:rPr>
          <w:rFonts w:ascii="Marianne" w:hAnsi="Marianne" w:cs="Arial"/>
          <w:color w:val="000000"/>
          <w:sz w:val="22"/>
          <w:szCs w:val="22"/>
        </w:rPr>
      </w:pPr>
    </w:p>
    <w:p w14:paraId="27FC7DAC" w14:textId="41FF869C" w:rsidR="00C61CEE" w:rsidRDefault="00C61CEE" w:rsidP="00C61CEE">
      <w:pPr>
        <w:jc w:val="both"/>
        <w:rPr>
          <w:rFonts w:ascii="Marianne" w:hAnsi="Marianne" w:cs="Arial"/>
          <w:color w:val="000000"/>
          <w:sz w:val="22"/>
          <w:szCs w:val="22"/>
        </w:rPr>
      </w:pPr>
      <w:r>
        <w:rPr>
          <w:rFonts w:ascii="Marianne" w:hAnsi="Marianne" w:cs="Arial"/>
          <w:color w:val="000000"/>
          <w:sz w:val="22"/>
          <w:szCs w:val="22"/>
        </w:rPr>
        <w:t>L</w:t>
      </w:r>
      <w:r w:rsidR="001600A3">
        <w:rPr>
          <w:rFonts w:ascii="Marianne" w:hAnsi="Marianne" w:cs="Arial"/>
          <w:color w:val="000000"/>
          <w:sz w:val="22"/>
          <w:szCs w:val="22"/>
        </w:rPr>
        <w:t>e titulaire d</w:t>
      </w:r>
      <w:r w:rsidR="00143C81">
        <w:rPr>
          <w:rFonts w:ascii="Marianne" w:hAnsi="Marianne" w:cs="Arial"/>
          <w:color w:val="000000"/>
          <w:sz w:val="22"/>
          <w:szCs w:val="22"/>
        </w:rPr>
        <w:t>oit</w:t>
      </w:r>
      <w:r w:rsidR="001600A3">
        <w:rPr>
          <w:rFonts w:ascii="Marianne" w:hAnsi="Marianne" w:cs="Arial"/>
          <w:color w:val="000000"/>
          <w:sz w:val="22"/>
          <w:szCs w:val="22"/>
        </w:rPr>
        <w:t xml:space="preserve"> proposer </w:t>
      </w:r>
      <w:r w:rsidR="00143C81">
        <w:rPr>
          <w:rFonts w:ascii="Marianne" w:hAnsi="Marianne" w:cs="Arial"/>
          <w:color w:val="000000"/>
          <w:sz w:val="22"/>
          <w:szCs w:val="22"/>
        </w:rPr>
        <w:t xml:space="preserve">en retour </w:t>
      </w:r>
      <w:r>
        <w:rPr>
          <w:rFonts w:ascii="Marianne" w:hAnsi="Marianne" w:cs="Arial"/>
          <w:color w:val="000000"/>
          <w:sz w:val="22"/>
          <w:szCs w:val="22"/>
        </w:rPr>
        <w:t>le nom d’un superviseur</w:t>
      </w:r>
      <w:r w:rsidR="001600A3">
        <w:rPr>
          <w:rFonts w:ascii="Marianne" w:hAnsi="Marianne" w:cs="Arial"/>
          <w:color w:val="000000"/>
          <w:sz w:val="22"/>
          <w:szCs w:val="22"/>
        </w:rPr>
        <w:t xml:space="preserve"> dans les </w:t>
      </w:r>
      <w:r w:rsidR="00120008">
        <w:rPr>
          <w:rFonts w:ascii="Marianne" w:hAnsi="Marianne" w:cs="Arial"/>
          <w:color w:val="000000"/>
          <w:sz w:val="22"/>
          <w:szCs w:val="22"/>
        </w:rPr>
        <w:t>5</w:t>
      </w:r>
      <w:r w:rsidR="001600A3">
        <w:rPr>
          <w:rFonts w:ascii="Marianne" w:hAnsi="Marianne" w:cs="Arial"/>
          <w:color w:val="000000"/>
          <w:sz w:val="22"/>
          <w:szCs w:val="22"/>
        </w:rPr>
        <w:t xml:space="preserve"> jours à compter de la demande du </w:t>
      </w:r>
      <w:r w:rsidR="00092C85">
        <w:rPr>
          <w:rFonts w:ascii="Marianne" w:hAnsi="Marianne" w:cs="Arial"/>
          <w:color w:val="000000"/>
          <w:sz w:val="22"/>
          <w:szCs w:val="22"/>
        </w:rPr>
        <w:t>commanditaire</w:t>
      </w:r>
      <w:r w:rsidR="001600A3">
        <w:rPr>
          <w:rFonts w:ascii="Marianne" w:hAnsi="Marianne" w:cs="Arial"/>
          <w:color w:val="000000"/>
          <w:sz w:val="22"/>
          <w:szCs w:val="22"/>
        </w:rPr>
        <w:t>.</w:t>
      </w:r>
      <w:r w:rsidRPr="00C61CEE">
        <w:rPr>
          <w:rFonts w:ascii="Marianne" w:hAnsi="Marianne" w:cs="Arial"/>
          <w:color w:val="000000"/>
          <w:sz w:val="22"/>
          <w:szCs w:val="22"/>
        </w:rPr>
        <w:t xml:space="preserve"> </w:t>
      </w:r>
      <w:r>
        <w:rPr>
          <w:rFonts w:ascii="Marianne" w:hAnsi="Marianne" w:cs="Arial"/>
          <w:color w:val="000000"/>
          <w:sz w:val="22"/>
          <w:szCs w:val="22"/>
        </w:rPr>
        <w:t>Le pôle valide le superviseur proposé ou demande qu’un autre superviseur soit attribué le cas échéant.</w:t>
      </w:r>
    </w:p>
    <w:p w14:paraId="3CB52810" w14:textId="1C6DFD43" w:rsidR="00C61CEE" w:rsidRDefault="00C61CEE" w:rsidP="001600A3">
      <w:pPr>
        <w:jc w:val="both"/>
        <w:rPr>
          <w:rFonts w:ascii="Marianne" w:hAnsi="Marianne" w:cs="Arial"/>
          <w:color w:val="000000"/>
          <w:sz w:val="22"/>
          <w:szCs w:val="22"/>
        </w:rPr>
      </w:pPr>
    </w:p>
    <w:p w14:paraId="5520DFC0" w14:textId="600B8F68" w:rsidR="001600A3" w:rsidRDefault="00C61CEE" w:rsidP="001600A3">
      <w:pPr>
        <w:jc w:val="both"/>
        <w:rPr>
          <w:rFonts w:ascii="Marianne" w:hAnsi="Marianne" w:cs="Arial"/>
          <w:color w:val="000000"/>
          <w:sz w:val="22"/>
          <w:szCs w:val="22"/>
        </w:rPr>
      </w:pPr>
      <w:r>
        <w:rPr>
          <w:rFonts w:ascii="Marianne" w:hAnsi="Marianne" w:cs="Arial"/>
          <w:color w:val="000000"/>
          <w:sz w:val="22"/>
          <w:szCs w:val="22"/>
        </w:rPr>
        <w:t xml:space="preserve">Le coach prend l’attache du superviseur. </w:t>
      </w:r>
      <w:r w:rsidR="001600A3">
        <w:rPr>
          <w:rFonts w:ascii="Marianne" w:hAnsi="Marianne" w:cs="Arial"/>
          <w:color w:val="000000"/>
          <w:sz w:val="22"/>
          <w:szCs w:val="22"/>
        </w:rPr>
        <w:t xml:space="preserve">La séance de supervision devra avoir lieu sous un délai de </w:t>
      </w:r>
      <w:r>
        <w:rPr>
          <w:rFonts w:ascii="Marianne" w:hAnsi="Marianne" w:cs="Arial"/>
          <w:color w:val="000000"/>
          <w:sz w:val="22"/>
          <w:szCs w:val="22"/>
        </w:rPr>
        <w:t>1</w:t>
      </w:r>
      <w:r w:rsidR="00120008">
        <w:rPr>
          <w:rFonts w:ascii="Marianne" w:hAnsi="Marianne" w:cs="Arial"/>
          <w:color w:val="000000"/>
          <w:sz w:val="22"/>
          <w:szCs w:val="22"/>
        </w:rPr>
        <w:t>0</w:t>
      </w:r>
      <w:r w:rsidR="001600A3">
        <w:rPr>
          <w:rFonts w:ascii="Marianne" w:hAnsi="Marianne" w:cs="Arial"/>
          <w:color w:val="000000"/>
          <w:sz w:val="22"/>
          <w:szCs w:val="22"/>
        </w:rPr>
        <w:t xml:space="preserve"> jours ouvrés.</w:t>
      </w:r>
    </w:p>
    <w:p w14:paraId="6934B877" w14:textId="77777777" w:rsidR="001600A3" w:rsidRDefault="001600A3" w:rsidP="001600A3">
      <w:pPr>
        <w:jc w:val="both"/>
        <w:rPr>
          <w:rFonts w:ascii="Marianne" w:hAnsi="Marianne" w:cs="Arial"/>
          <w:color w:val="000000"/>
          <w:sz w:val="22"/>
          <w:szCs w:val="22"/>
        </w:rPr>
      </w:pPr>
    </w:p>
    <w:p w14:paraId="2695A6C4" w14:textId="4699A520" w:rsidR="001600A3" w:rsidRDefault="001600A3" w:rsidP="001600A3">
      <w:pPr>
        <w:jc w:val="both"/>
        <w:rPr>
          <w:rFonts w:ascii="Marianne" w:hAnsi="Marianne" w:cs="Arial"/>
          <w:color w:val="000000"/>
          <w:sz w:val="22"/>
          <w:szCs w:val="22"/>
        </w:rPr>
      </w:pPr>
      <w:r w:rsidRPr="004577F6">
        <w:rPr>
          <w:rFonts w:ascii="Marianne" w:hAnsi="Marianne" w:cs="Arial"/>
          <w:color w:val="000000"/>
          <w:sz w:val="22"/>
          <w:szCs w:val="22"/>
        </w:rPr>
        <w:t xml:space="preserve">En cas de non-respect du délai contractuel, le titulaire encourt les pénalités visées à l’article </w:t>
      </w:r>
      <w:r w:rsidRPr="00E7437A">
        <w:rPr>
          <w:rFonts w:ascii="Marianne" w:hAnsi="Marianne" w:cs="Arial"/>
          <w:color w:val="000000"/>
          <w:sz w:val="22"/>
          <w:szCs w:val="22"/>
        </w:rPr>
        <w:t>20 du CCAP.</w:t>
      </w:r>
      <w:r w:rsidRPr="004577F6">
        <w:rPr>
          <w:rFonts w:ascii="Marianne" w:hAnsi="Marianne" w:cs="Arial"/>
          <w:color w:val="000000"/>
          <w:sz w:val="22"/>
          <w:szCs w:val="22"/>
        </w:rPr>
        <w:t xml:space="preserve"> </w:t>
      </w:r>
    </w:p>
    <w:p w14:paraId="0F6098F1" w14:textId="77777777" w:rsidR="001600A3" w:rsidRDefault="001600A3">
      <w:pPr>
        <w:rPr>
          <w:rFonts w:ascii="Marianne" w:hAnsi="Marianne" w:cs="Arial"/>
          <w:color w:val="000000"/>
          <w:sz w:val="22"/>
          <w:szCs w:val="22"/>
        </w:rPr>
      </w:pPr>
      <w:r>
        <w:rPr>
          <w:rFonts w:ascii="Marianne" w:hAnsi="Marianne" w:cs="Arial"/>
          <w:color w:val="000000"/>
          <w:sz w:val="22"/>
          <w:szCs w:val="22"/>
        </w:rPr>
        <w:br w:type="page"/>
      </w:r>
    </w:p>
    <w:p w14:paraId="10A9366D" w14:textId="77777777" w:rsidR="001600A3" w:rsidRPr="00FC6017" w:rsidRDefault="001600A3" w:rsidP="001600A3">
      <w:pPr>
        <w:jc w:val="both"/>
        <w:rPr>
          <w:rFonts w:ascii="Marianne" w:hAnsi="Marianne" w:cs="Arial"/>
          <w:color w:val="000000"/>
          <w:sz w:val="22"/>
          <w:szCs w:val="22"/>
        </w:rPr>
      </w:pPr>
    </w:p>
    <w:p w14:paraId="562B7881" w14:textId="00E2952E" w:rsidR="001600A3" w:rsidRPr="00FC515F" w:rsidRDefault="001600A3" w:rsidP="001600A3">
      <w:pPr>
        <w:pStyle w:val="Titre1"/>
        <w:numPr>
          <w:ilvl w:val="0"/>
          <w:numId w:val="0"/>
        </w:numPr>
        <w:rPr>
          <w:rFonts w:ascii="Marianne" w:hAnsi="Marianne"/>
        </w:rPr>
      </w:pPr>
      <w:bookmarkStart w:id="78" w:name="_Toc165882984"/>
      <w:bookmarkStart w:id="79" w:name="_Toc167900894"/>
      <w:r w:rsidRPr="00FC515F">
        <w:rPr>
          <w:rFonts w:ascii="Marianne" w:hAnsi="Marianne"/>
        </w:rPr>
        <w:t xml:space="preserve">ARTICLE </w:t>
      </w:r>
      <w:r w:rsidR="006836C8">
        <w:rPr>
          <w:rFonts w:ascii="Marianne" w:hAnsi="Marianne"/>
        </w:rPr>
        <w:t>6</w:t>
      </w:r>
      <w:r w:rsidRPr="00FC515F">
        <w:rPr>
          <w:rFonts w:ascii="Marianne" w:hAnsi="Marianne"/>
        </w:rPr>
        <w:t xml:space="preserve"> – </w:t>
      </w:r>
      <w:r w:rsidR="00D47075">
        <w:rPr>
          <w:rFonts w:ascii="Marianne" w:hAnsi="Marianne"/>
        </w:rPr>
        <w:t xml:space="preserve">Lot n°2 </w:t>
      </w:r>
      <w:r w:rsidRPr="00FC515F">
        <w:rPr>
          <w:rFonts w:ascii="Marianne" w:hAnsi="Marianne"/>
        </w:rPr>
        <w:t>PROFIL DES INTERVENANTS</w:t>
      </w:r>
      <w:bookmarkEnd w:id="78"/>
      <w:bookmarkEnd w:id="79"/>
      <w:r w:rsidRPr="00FC515F">
        <w:rPr>
          <w:rFonts w:ascii="Marianne" w:hAnsi="Marianne"/>
        </w:rPr>
        <w:t xml:space="preserve"> </w:t>
      </w:r>
    </w:p>
    <w:p w14:paraId="5CBADBC1" w14:textId="77777777" w:rsidR="001600A3" w:rsidRDefault="001600A3" w:rsidP="001600A3">
      <w:pPr>
        <w:rPr>
          <w:rFonts w:ascii="Marianne" w:hAnsi="Marianne" w:cs="Arial"/>
          <w:b/>
          <w:bCs/>
          <w:color w:val="000000"/>
          <w:sz w:val="23"/>
          <w:szCs w:val="23"/>
        </w:rPr>
      </w:pPr>
    </w:p>
    <w:p w14:paraId="078D74BA" w14:textId="4FEFBD62" w:rsidR="001600A3" w:rsidRDefault="001600A3" w:rsidP="001600A3">
      <w:pPr>
        <w:jc w:val="both"/>
        <w:rPr>
          <w:rFonts w:ascii="Marianne" w:hAnsi="Marianne" w:cs="Arial"/>
          <w:sz w:val="22"/>
        </w:rPr>
      </w:pPr>
      <w:r w:rsidRPr="008F73A0">
        <w:rPr>
          <w:rFonts w:ascii="Marianne" w:hAnsi="Marianne" w:cs="Arial"/>
          <w:sz w:val="22"/>
        </w:rPr>
        <w:t xml:space="preserve">Les superviseurs doivent être formés et apporter la preuve de la formation suivie (diplôme ou certification). </w:t>
      </w:r>
      <w:r w:rsidR="008B0E99">
        <w:rPr>
          <w:rFonts w:ascii="Marianne" w:hAnsi="Marianne" w:cs="Arial"/>
          <w:sz w:val="22"/>
        </w:rPr>
        <w:t>L</w:t>
      </w:r>
      <w:r w:rsidRPr="008F73A0">
        <w:rPr>
          <w:rFonts w:ascii="Marianne" w:hAnsi="Marianne" w:cs="Arial"/>
          <w:sz w:val="22"/>
        </w:rPr>
        <w:t>es superviseurs doivent exercer depuis au moins 3 ans, ils doivent répondre au code déontologique et aux règles éthiques fixées par la Professional Supervision Fédération (PSF)</w:t>
      </w:r>
      <w:r>
        <w:rPr>
          <w:rFonts w:ascii="Marianne" w:hAnsi="Marianne" w:cs="Arial"/>
          <w:sz w:val="22"/>
        </w:rPr>
        <w:t xml:space="preserve"> ou équivalent.</w:t>
      </w:r>
    </w:p>
    <w:p w14:paraId="58C3AF7A" w14:textId="77777777" w:rsidR="001600A3" w:rsidRDefault="001600A3" w:rsidP="001600A3">
      <w:pPr>
        <w:jc w:val="both"/>
        <w:rPr>
          <w:rFonts w:ascii="Marianne" w:hAnsi="Marianne" w:cs="Arial"/>
          <w:sz w:val="22"/>
        </w:rPr>
      </w:pPr>
    </w:p>
    <w:p w14:paraId="662FC617" w14:textId="77777777" w:rsidR="001600A3" w:rsidRPr="00850438" w:rsidRDefault="001600A3" w:rsidP="001600A3">
      <w:pPr>
        <w:jc w:val="both"/>
        <w:rPr>
          <w:rFonts w:ascii="Marianne" w:hAnsi="Marianne" w:cs="Arial"/>
          <w:sz w:val="22"/>
        </w:rPr>
      </w:pPr>
      <w:r w:rsidRPr="00850438">
        <w:rPr>
          <w:rFonts w:ascii="Marianne" w:hAnsi="Marianne" w:cs="Arial"/>
          <w:sz w:val="22"/>
        </w:rPr>
        <w:t xml:space="preserve">Les superviseurs se caractériseront par : </w:t>
      </w:r>
    </w:p>
    <w:p w14:paraId="51CF5A57" w14:textId="77777777" w:rsidR="001600A3" w:rsidRPr="00850438" w:rsidRDefault="001600A3" w:rsidP="001600A3">
      <w:pPr>
        <w:jc w:val="both"/>
        <w:rPr>
          <w:rFonts w:ascii="Marianne" w:hAnsi="Marianne" w:cs="Arial"/>
          <w:sz w:val="22"/>
        </w:rPr>
      </w:pPr>
    </w:p>
    <w:p w14:paraId="1AC98A5C" w14:textId="27738A2A" w:rsidR="001600A3" w:rsidRPr="00850438" w:rsidRDefault="001600A3" w:rsidP="001600A3">
      <w:pPr>
        <w:pStyle w:val="Paragraphedeliste"/>
        <w:numPr>
          <w:ilvl w:val="0"/>
          <w:numId w:val="5"/>
        </w:numPr>
        <w:jc w:val="both"/>
        <w:rPr>
          <w:rFonts w:ascii="Marianne" w:hAnsi="Marianne" w:cs="Arial"/>
          <w:sz w:val="22"/>
        </w:rPr>
      </w:pPr>
      <w:r w:rsidRPr="00850438">
        <w:rPr>
          <w:rFonts w:ascii="Marianne" w:hAnsi="Marianne" w:cs="Arial"/>
          <w:sz w:val="22"/>
        </w:rPr>
        <w:t xml:space="preserve">Une pratique de coach significative (en volume horaire de coaching adressé à des managers et/ou cadres dirigeants) ; </w:t>
      </w:r>
    </w:p>
    <w:p w14:paraId="40CD9B3A" w14:textId="77777777" w:rsidR="001600A3" w:rsidRPr="00850438" w:rsidRDefault="001600A3" w:rsidP="001600A3">
      <w:pPr>
        <w:pStyle w:val="Paragraphedeliste"/>
        <w:numPr>
          <w:ilvl w:val="0"/>
          <w:numId w:val="5"/>
        </w:numPr>
        <w:jc w:val="both"/>
        <w:rPr>
          <w:rFonts w:ascii="Marianne" w:hAnsi="Marianne" w:cs="Arial"/>
          <w:sz w:val="22"/>
        </w:rPr>
      </w:pPr>
      <w:r w:rsidRPr="00850438">
        <w:rPr>
          <w:rFonts w:ascii="Marianne" w:hAnsi="Marianne" w:cs="Arial"/>
          <w:sz w:val="22"/>
        </w:rPr>
        <w:t>Une connaissance et une expérience des enjeux et spécificités du coaching interne.</w:t>
      </w:r>
    </w:p>
    <w:p w14:paraId="2AC8D591" w14:textId="77777777" w:rsidR="001600A3" w:rsidRDefault="001600A3" w:rsidP="001600A3">
      <w:pPr>
        <w:rPr>
          <w:rFonts w:ascii="Marianne" w:hAnsi="Marianne" w:cs="Arial"/>
          <w:b/>
          <w:bCs/>
          <w:color w:val="000000"/>
          <w:sz w:val="23"/>
          <w:szCs w:val="23"/>
        </w:rPr>
      </w:pPr>
    </w:p>
    <w:p w14:paraId="75B5D8D0" w14:textId="1C1E4C1B" w:rsidR="001600A3" w:rsidRDefault="001600A3" w:rsidP="001600A3">
      <w:pPr>
        <w:jc w:val="both"/>
        <w:rPr>
          <w:rFonts w:ascii="Marianne" w:hAnsi="Marianne" w:cs="Arial"/>
          <w:b/>
          <w:bCs/>
          <w:sz w:val="22"/>
        </w:rPr>
      </w:pPr>
      <w:r w:rsidRPr="00850438">
        <w:rPr>
          <w:rFonts w:ascii="Marianne" w:hAnsi="Marianne" w:cs="Arial"/>
          <w:b/>
          <w:bCs/>
          <w:sz w:val="22"/>
        </w:rPr>
        <w:t xml:space="preserve">Une connaissance de la fonction publique et de ses enjeux, et en particulier du ministère de la </w:t>
      </w:r>
      <w:r w:rsidR="00CA17F1">
        <w:rPr>
          <w:rFonts w:ascii="Marianne" w:hAnsi="Marianne" w:cs="Arial"/>
          <w:b/>
          <w:bCs/>
          <w:sz w:val="22"/>
        </w:rPr>
        <w:t>Justice</w:t>
      </w:r>
      <w:r w:rsidRPr="00850438">
        <w:rPr>
          <w:rFonts w:ascii="Marianne" w:hAnsi="Marianne" w:cs="Arial"/>
          <w:b/>
          <w:bCs/>
          <w:sz w:val="22"/>
        </w:rPr>
        <w:t xml:space="preserve"> seront appréciés.</w:t>
      </w:r>
      <w:r>
        <w:rPr>
          <w:rFonts w:ascii="Marianne" w:hAnsi="Marianne" w:cs="Arial"/>
          <w:b/>
          <w:bCs/>
          <w:sz w:val="22"/>
        </w:rPr>
        <w:t xml:space="preserve"> </w:t>
      </w:r>
    </w:p>
    <w:p w14:paraId="515A7416" w14:textId="16244663" w:rsidR="00377C7A" w:rsidRDefault="00377C7A" w:rsidP="001600A3">
      <w:pPr>
        <w:jc w:val="both"/>
        <w:rPr>
          <w:rFonts w:ascii="Marianne" w:hAnsi="Marianne" w:cs="Arial"/>
          <w:b/>
          <w:bCs/>
          <w:sz w:val="22"/>
        </w:rPr>
      </w:pPr>
    </w:p>
    <w:p w14:paraId="7118BF24" w14:textId="77777777" w:rsidR="00377C7A" w:rsidRPr="00432A7E" w:rsidRDefault="00377C7A" w:rsidP="00377C7A">
      <w:pPr>
        <w:pStyle w:val="Default"/>
        <w:jc w:val="both"/>
        <w:rPr>
          <w:rFonts w:ascii="Marianne" w:hAnsi="Marianne"/>
          <w:sz w:val="22"/>
          <w:szCs w:val="22"/>
        </w:rPr>
      </w:pPr>
      <w:r>
        <w:rPr>
          <w:rFonts w:ascii="Marianne" w:hAnsi="Marianne"/>
          <w:sz w:val="22"/>
          <w:szCs w:val="22"/>
        </w:rPr>
        <w:t>Le prestataire produira l’ensemble des CV des superviseurs qu’il souhaite mettre à disposition du commanditaire.</w:t>
      </w:r>
    </w:p>
    <w:p w14:paraId="5C4BAC28" w14:textId="77777777" w:rsidR="001600A3" w:rsidRDefault="001600A3" w:rsidP="001600A3">
      <w:pPr>
        <w:jc w:val="both"/>
        <w:rPr>
          <w:rFonts w:ascii="Marianne" w:hAnsi="Marianne" w:cs="Arial"/>
          <w:b/>
          <w:bCs/>
          <w:sz w:val="22"/>
        </w:rPr>
      </w:pPr>
    </w:p>
    <w:p w14:paraId="5E185977" w14:textId="7D2EC92E" w:rsidR="001600A3" w:rsidRDefault="001600A3" w:rsidP="001600A3">
      <w:pPr>
        <w:pStyle w:val="Titren2"/>
        <w:numPr>
          <w:ilvl w:val="0"/>
          <w:numId w:val="0"/>
        </w:numPr>
        <w:tabs>
          <w:tab w:val="right" w:pos="9632"/>
        </w:tabs>
        <w:rPr>
          <w:rFonts w:ascii="Marianne" w:hAnsi="Marianne"/>
          <w:sz w:val="24"/>
          <w:szCs w:val="24"/>
        </w:rPr>
      </w:pPr>
      <w:bookmarkStart w:id="80" w:name="_Toc165882985"/>
      <w:bookmarkStart w:id="81" w:name="_Toc167900895"/>
      <w:r w:rsidRPr="00FC515F">
        <w:rPr>
          <w:rFonts w:ascii="Marianne" w:hAnsi="Marianne"/>
          <w:sz w:val="24"/>
          <w:szCs w:val="24"/>
        </w:rPr>
        <w:t xml:space="preserve">Article </w:t>
      </w:r>
      <w:r w:rsidR="00D47075">
        <w:rPr>
          <w:rFonts w:ascii="Marianne" w:hAnsi="Marianne"/>
          <w:sz w:val="24"/>
          <w:szCs w:val="24"/>
        </w:rPr>
        <w:t>6</w:t>
      </w:r>
      <w:r w:rsidRPr="00FC515F">
        <w:rPr>
          <w:rFonts w:ascii="Marianne" w:hAnsi="Marianne"/>
          <w:sz w:val="24"/>
          <w:szCs w:val="24"/>
        </w:rPr>
        <w:t>.1 – Récusation d’un intervenant</w:t>
      </w:r>
      <w:bookmarkEnd w:id="80"/>
      <w:bookmarkEnd w:id="81"/>
      <w:r w:rsidRPr="00FC515F">
        <w:rPr>
          <w:rFonts w:ascii="Marianne" w:hAnsi="Marianne"/>
          <w:sz w:val="24"/>
          <w:szCs w:val="24"/>
        </w:rPr>
        <w:t xml:space="preserve"> </w:t>
      </w:r>
      <w:r>
        <w:rPr>
          <w:rFonts w:ascii="Marianne" w:hAnsi="Marianne"/>
          <w:sz w:val="24"/>
          <w:szCs w:val="24"/>
        </w:rPr>
        <w:tab/>
        <w:t xml:space="preserve"> </w:t>
      </w:r>
    </w:p>
    <w:p w14:paraId="672D0963" w14:textId="77777777" w:rsidR="001600A3" w:rsidRDefault="001600A3" w:rsidP="001600A3">
      <w:pPr>
        <w:jc w:val="both"/>
        <w:rPr>
          <w:rFonts w:ascii="Marianne" w:hAnsi="Marianne"/>
          <w:sz w:val="22"/>
          <w:szCs w:val="22"/>
        </w:rPr>
      </w:pPr>
    </w:p>
    <w:p w14:paraId="45CE0F07" w14:textId="77777777" w:rsidR="001600A3" w:rsidRPr="00850438" w:rsidRDefault="001600A3" w:rsidP="001600A3">
      <w:pPr>
        <w:jc w:val="both"/>
        <w:rPr>
          <w:rFonts w:ascii="Marianne" w:hAnsi="Marianne"/>
          <w:sz w:val="22"/>
          <w:szCs w:val="22"/>
        </w:rPr>
      </w:pPr>
      <w:r w:rsidRPr="00850438">
        <w:rPr>
          <w:rFonts w:ascii="Marianne" w:hAnsi="Marianne"/>
          <w:sz w:val="22"/>
          <w:szCs w:val="22"/>
        </w:rPr>
        <w:t xml:space="preserve">Le service bénéficiaire se réserve la possibilité de demander au titulaire le changement d’un intervenant qui ne donnerait pas satisfaction durant toute la durée d’exécution de l’accord-cadre, sans supplément de prix ni prolongation du délai d’exécution. </w:t>
      </w:r>
    </w:p>
    <w:p w14:paraId="0D23673F" w14:textId="77777777" w:rsidR="001600A3" w:rsidRPr="00850438" w:rsidRDefault="001600A3" w:rsidP="001600A3">
      <w:pPr>
        <w:jc w:val="both"/>
        <w:rPr>
          <w:rFonts w:ascii="Marianne" w:hAnsi="Marianne"/>
          <w:sz w:val="22"/>
          <w:szCs w:val="22"/>
        </w:rPr>
      </w:pPr>
    </w:p>
    <w:p w14:paraId="223C9E5A" w14:textId="5CAB4F24" w:rsidR="001600A3" w:rsidRDefault="001600A3" w:rsidP="001600A3">
      <w:pPr>
        <w:jc w:val="both"/>
        <w:rPr>
          <w:rFonts w:ascii="Marianne" w:hAnsi="Marianne"/>
          <w:sz w:val="22"/>
          <w:szCs w:val="22"/>
        </w:rPr>
      </w:pPr>
      <w:r w:rsidRPr="00850438">
        <w:rPr>
          <w:rFonts w:ascii="Marianne" w:hAnsi="Marianne"/>
          <w:sz w:val="22"/>
          <w:szCs w:val="22"/>
        </w:rPr>
        <w:t xml:space="preserve">Le titulaire s’engage à désigner un autre intervenant </w:t>
      </w:r>
      <w:r w:rsidR="00EE542B">
        <w:rPr>
          <w:rFonts w:ascii="Marianne" w:hAnsi="Marianne"/>
          <w:sz w:val="22"/>
          <w:szCs w:val="22"/>
        </w:rPr>
        <w:t>dans les 10 jours.</w:t>
      </w:r>
      <w:r w:rsidR="00EE542B" w:rsidRPr="00850438" w:rsidDel="00EE542B">
        <w:rPr>
          <w:rFonts w:ascii="Marianne" w:hAnsi="Marianne"/>
          <w:sz w:val="22"/>
          <w:szCs w:val="22"/>
        </w:rPr>
        <w:t xml:space="preserve"> </w:t>
      </w:r>
    </w:p>
    <w:p w14:paraId="0A939A98" w14:textId="77777777" w:rsidR="001600A3" w:rsidRDefault="001600A3" w:rsidP="001600A3">
      <w:pPr>
        <w:jc w:val="both"/>
        <w:rPr>
          <w:rFonts w:ascii="Marianne" w:hAnsi="Marianne"/>
          <w:sz w:val="22"/>
          <w:szCs w:val="22"/>
        </w:rPr>
      </w:pPr>
    </w:p>
    <w:p w14:paraId="5B9E8006" w14:textId="77777777" w:rsidR="001600A3" w:rsidRPr="00FC515F" w:rsidRDefault="001600A3" w:rsidP="001600A3">
      <w:pPr>
        <w:jc w:val="both"/>
        <w:rPr>
          <w:rFonts w:ascii="Marianne" w:hAnsi="Marianne"/>
          <w:sz w:val="22"/>
          <w:szCs w:val="22"/>
        </w:rPr>
      </w:pPr>
      <w:bookmarkStart w:id="82" w:name="_Hlk165885467"/>
      <w:r>
        <w:rPr>
          <w:rFonts w:ascii="Marianne" w:hAnsi="Marianne"/>
          <w:sz w:val="22"/>
          <w:szCs w:val="22"/>
        </w:rPr>
        <w:t xml:space="preserve">L’intervenant présenté devra avoir des compétences et expériences similaires aux intervenants affectés. </w:t>
      </w:r>
    </w:p>
    <w:p w14:paraId="6AA258F8" w14:textId="1DCC93AD" w:rsidR="001600A3" w:rsidRPr="00850438" w:rsidRDefault="001600A3" w:rsidP="001600A3">
      <w:pPr>
        <w:pStyle w:val="Titre1"/>
        <w:numPr>
          <w:ilvl w:val="0"/>
          <w:numId w:val="0"/>
        </w:numPr>
        <w:rPr>
          <w:rFonts w:ascii="Marianne" w:hAnsi="Marianne"/>
        </w:rPr>
      </w:pPr>
      <w:bookmarkStart w:id="83" w:name="_Toc165882986"/>
      <w:bookmarkStart w:id="84" w:name="_Toc167900896"/>
      <w:bookmarkEnd w:id="82"/>
      <w:r w:rsidRPr="00850438">
        <w:rPr>
          <w:rFonts w:ascii="Marianne" w:hAnsi="Marianne"/>
        </w:rPr>
        <w:t xml:space="preserve">ARTICLE </w:t>
      </w:r>
      <w:r w:rsidR="006836C8">
        <w:rPr>
          <w:rFonts w:ascii="Marianne" w:hAnsi="Marianne"/>
        </w:rPr>
        <w:t>7</w:t>
      </w:r>
      <w:r w:rsidRPr="00850438">
        <w:rPr>
          <w:rFonts w:ascii="Marianne" w:hAnsi="Marianne"/>
        </w:rPr>
        <w:t xml:space="preserve"> – REUNION DE CADRAGE</w:t>
      </w:r>
      <w:bookmarkEnd w:id="83"/>
      <w:bookmarkEnd w:id="84"/>
      <w:r w:rsidRPr="00850438">
        <w:rPr>
          <w:rFonts w:ascii="Marianne" w:hAnsi="Marianne"/>
        </w:rPr>
        <w:t xml:space="preserve"> </w:t>
      </w:r>
    </w:p>
    <w:p w14:paraId="713C066C" w14:textId="77777777" w:rsidR="001600A3" w:rsidRPr="00850438" w:rsidRDefault="001600A3" w:rsidP="001600A3">
      <w:pPr>
        <w:rPr>
          <w:rFonts w:ascii="Marianne" w:hAnsi="Marianne" w:cs="Arial"/>
          <w:b/>
          <w:bCs/>
          <w:color w:val="000000"/>
          <w:sz w:val="23"/>
          <w:szCs w:val="23"/>
        </w:rPr>
      </w:pPr>
      <w:r w:rsidRPr="00850438">
        <w:rPr>
          <w:rFonts w:ascii="Marianne" w:hAnsi="Marianne" w:cs="Arial"/>
          <w:b/>
          <w:bCs/>
          <w:color w:val="000000"/>
          <w:sz w:val="23"/>
          <w:szCs w:val="23"/>
        </w:rPr>
        <w:t xml:space="preserve"> </w:t>
      </w:r>
    </w:p>
    <w:p w14:paraId="26CF3F64" w14:textId="20B2121E" w:rsidR="001600A3" w:rsidRPr="00FC6017" w:rsidRDefault="00377C7A" w:rsidP="001600A3">
      <w:pPr>
        <w:rPr>
          <w:rFonts w:ascii="Marianne" w:hAnsi="Marianne"/>
          <w:sz w:val="22"/>
          <w:szCs w:val="22"/>
        </w:rPr>
      </w:pPr>
      <w:r>
        <w:rPr>
          <w:rFonts w:ascii="Marianne" w:hAnsi="Marianne"/>
          <w:sz w:val="22"/>
          <w:szCs w:val="22"/>
        </w:rPr>
        <w:t>Pour chacun des lots, d</w:t>
      </w:r>
      <w:r w:rsidR="001600A3" w:rsidRPr="00850438">
        <w:rPr>
          <w:rFonts w:ascii="Marianne" w:hAnsi="Marianne"/>
          <w:sz w:val="22"/>
          <w:szCs w:val="22"/>
        </w:rPr>
        <w:t xml:space="preserve">ans le mois suivant la notification de l’accord-cadre, les deux parties conviennent de réaliser une réunion de cadrage afin de s’assurer de la bonne compréhension mutuelle des prestations à mener. </w:t>
      </w:r>
    </w:p>
    <w:p w14:paraId="77BFB75E" w14:textId="72F95650" w:rsidR="001600A3" w:rsidRPr="00850438" w:rsidRDefault="001600A3" w:rsidP="001600A3">
      <w:pPr>
        <w:pStyle w:val="Titre1"/>
        <w:numPr>
          <w:ilvl w:val="0"/>
          <w:numId w:val="0"/>
        </w:numPr>
        <w:rPr>
          <w:rFonts w:ascii="Marianne" w:hAnsi="Marianne"/>
        </w:rPr>
      </w:pPr>
      <w:bookmarkStart w:id="85" w:name="_Toc165882987"/>
      <w:bookmarkStart w:id="86" w:name="_Toc167900897"/>
      <w:r w:rsidRPr="00850438">
        <w:rPr>
          <w:rFonts w:ascii="Marianne" w:hAnsi="Marianne"/>
        </w:rPr>
        <w:t xml:space="preserve">ARTICLE </w:t>
      </w:r>
      <w:r w:rsidR="006836C8">
        <w:rPr>
          <w:rFonts w:ascii="Marianne" w:hAnsi="Marianne"/>
        </w:rPr>
        <w:t>8</w:t>
      </w:r>
      <w:r w:rsidRPr="00850438">
        <w:rPr>
          <w:rFonts w:ascii="Marianne" w:hAnsi="Marianne"/>
        </w:rPr>
        <w:t xml:space="preserve"> – BILAN ANNUEL</w:t>
      </w:r>
      <w:bookmarkEnd w:id="85"/>
      <w:bookmarkEnd w:id="86"/>
      <w:r w:rsidRPr="00850438">
        <w:rPr>
          <w:rFonts w:ascii="Marianne" w:hAnsi="Marianne"/>
        </w:rPr>
        <w:t xml:space="preserve"> </w:t>
      </w:r>
    </w:p>
    <w:p w14:paraId="10EA7B66" w14:textId="77777777" w:rsidR="001600A3" w:rsidRPr="00850438" w:rsidRDefault="001600A3" w:rsidP="001600A3">
      <w:pPr>
        <w:rPr>
          <w:rFonts w:ascii="Marianne" w:eastAsiaTheme="majorEastAsia" w:hAnsi="Marianne" w:cstheme="majorBidi"/>
          <w:b/>
          <w:bCs/>
          <w:szCs w:val="28"/>
        </w:rPr>
      </w:pPr>
    </w:p>
    <w:p w14:paraId="0E8CC16A" w14:textId="6A6DD8B2" w:rsidR="001600A3" w:rsidRDefault="00377C7A" w:rsidP="001600A3">
      <w:pPr>
        <w:jc w:val="both"/>
        <w:rPr>
          <w:rFonts w:ascii="Marianne" w:hAnsi="Marianne" w:cs="Times New Roman"/>
          <w:sz w:val="22"/>
          <w:szCs w:val="22"/>
        </w:rPr>
      </w:pPr>
      <w:bookmarkStart w:id="87" w:name="_Hlk164760938"/>
      <w:r>
        <w:rPr>
          <w:rFonts w:ascii="Marianne" w:hAnsi="Marianne"/>
          <w:sz w:val="22"/>
          <w:szCs w:val="22"/>
        </w:rPr>
        <w:t>Pour chacun des lots, l</w:t>
      </w:r>
      <w:r w:rsidR="001600A3" w:rsidRPr="00850438">
        <w:rPr>
          <w:rFonts w:ascii="Marianne" w:hAnsi="Marianne"/>
          <w:sz w:val="22"/>
          <w:szCs w:val="22"/>
        </w:rPr>
        <w:t xml:space="preserve">e titulaire devra faire parvenir au représentant du service bénéficiaire, un bilan annuel d’activité sous format dématérialisé </w:t>
      </w:r>
      <w:r w:rsidR="001600A3" w:rsidRPr="00850438">
        <w:rPr>
          <w:rFonts w:ascii="Marianne" w:hAnsi="Marianne" w:cs="Times New Roman"/>
          <w:sz w:val="22"/>
          <w:szCs w:val="22"/>
        </w:rPr>
        <w:t xml:space="preserve">illustrant notamment : </w:t>
      </w:r>
    </w:p>
    <w:p w14:paraId="48E4AC51" w14:textId="77777777" w:rsidR="001600A3" w:rsidRPr="00850438" w:rsidRDefault="001600A3" w:rsidP="001600A3">
      <w:pPr>
        <w:jc w:val="both"/>
        <w:rPr>
          <w:rFonts w:ascii="Marianne" w:hAnsi="Marianne" w:cs="Times New Roman"/>
          <w:sz w:val="22"/>
          <w:szCs w:val="22"/>
        </w:rPr>
      </w:pPr>
    </w:p>
    <w:p w14:paraId="07B36ABC" w14:textId="77777777" w:rsidR="001600A3" w:rsidRPr="00850438" w:rsidRDefault="001600A3" w:rsidP="001600A3">
      <w:pPr>
        <w:widowControl w:val="0"/>
        <w:numPr>
          <w:ilvl w:val="0"/>
          <w:numId w:val="9"/>
        </w:numPr>
        <w:tabs>
          <w:tab w:val="clear" w:pos="720"/>
          <w:tab w:val="num" w:pos="3621"/>
        </w:tabs>
        <w:suppressAutoHyphens/>
        <w:ind w:left="360"/>
        <w:jc w:val="both"/>
        <w:rPr>
          <w:rFonts w:ascii="Marianne" w:eastAsia="Times New Roman" w:hAnsi="Marianne" w:cs="Times New Roman"/>
          <w:b/>
          <w:kern w:val="1"/>
          <w:sz w:val="22"/>
          <w:szCs w:val="22"/>
          <w:lang w:eastAsia="zh-CN"/>
        </w:rPr>
      </w:pPr>
      <w:r w:rsidRPr="00850438">
        <w:rPr>
          <w:rFonts w:ascii="Marianne" w:eastAsia="Times New Roman" w:hAnsi="Marianne" w:cs="Times New Roman"/>
          <w:kern w:val="1"/>
          <w:sz w:val="22"/>
          <w:szCs w:val="22"/>
          <w:lang w:eastAsia="zh-CN"/>
        </w:rPr>
        <w:t>Une vue statistique fidèle de l’activité au cours de l’année écoulée : nombre de </w:t>
      </w:r>
      <w:r>
        <w:rPr>
          <w:rFonts w:ascii="Marianne" w:eastAsia="Times New Roman" w:hAnsi="Marianne" w:cs="Times New Roman"/>
          <w:kern w:val="1"/>
          <w:sz w:val="22"/>
          <w:szCs w:val="22"/>
          <w:lang w:eastAsia="zh-CN"/>
        </w:rPr>
        <w:t xml:space="preserve">séances réalisées, </w:t>
      </w:r>
      <w:r w:rsidRPr="00850438">
        <w:rPr>
          <w:rFonts w:ascii="Marianne" w:eastAsia="Times New Roman" w:hAnsi="Marianne" w:cs="Times New Roman"/>
          <w:kern w:val="1"/>
          <w:sz w:val="22"/>
          <w:szCs w:val="22"/>
          <w:lang w:eastAsia="zh-CN"/>
        </w:rPr>
        <w:t xml:space="preserve">nombre de participants, taux de satisfaction et niveau général, reports, </w:t>
      </w:r>
      <w:r w:rsidRPr="00850438">
        <w:rPr>
          <w:rFonts w:ascii="Marianne" w:eastAsia="Times New Roman" w:hAnsi="Marianne" w:cs="Times New Roman"/>
          <w:kern w:val="1"/>
          <w:sz w:val="22"/>
          <w:szCs w:val="22"/>
          <w:lang w:eastAsia="zh-CN"/>
        </w:rPr>
        <w:lastRenderedPageBreak/>
        <w:t xml:space="preserve">annulations, état des facturations à venir ; </w:t>
      </w:r>
    </w:p>
    <w:p w14:paraId="09125078" w14:textId="77777777" w:rsidR="001600A3" w:rsidRPr="00850438" w:rsidRDefault="001600A3" w:rsidP="001600A3">
      <w:pPr>
        <w:widowControl w:val="0"/>
        <w:suppressAutoHyphens/>
        <w:ind w:left="360"/>
        <w:jc w:val="both"/>
        <w:rPr>
          <w:rFonts w:ascii="Marianne" w:eastAsia="Times New Roman" w:hAnsi="Marianne" w:cs="Times New Roman"/>
          <w:b/>
          <w:kern w:val="1"/>
          <w:sz w:val="22"/>
          <w:szCs w:val="22"/>
          <w:lang w:eastAsia="zh-CN"/>
        </w:rPr>
      </w:pPr>
      <w:r w:rsidRPr="00850438">
        <w:rPr>
          <w:rFonts w:ascii="Marianne" w:eastAsia="Times New Roman" w:hAnsi="Marianne" w:cs="Times New Roman"/>
          <w:kern w:val="1"/>
          <w:sz w:val="22"/>
          <w:szCs w:val="22"/>
          <w:lang w:eastAsia="zh-CN"/>
        </w:rPr>
        <w:t xml:space="preserve"> </w:t>
      </w:r>
    </w:p>
    <w:p w14:paraId="1EA5B87A" w14:textId="77777777" w:rsidR="001600A3" w:rsidRPr="00850438" w:rsidRDefault="001600A3" w:rsidP="001600A3">
      <w:pPr>
        <w:widowControl w:val="0"/>
        <w:numPr>
          <w:ilvl w:val="0"/>
          <w:numId w:val="9"/>
        </w:numPr>
        <w:tabs>
          <w:tab w:val="clear" w:pos="720"/>
          <w:tab w:val="num" w:pos="3621"/>
        </w:tabs>
        <w:suppressAutoHyphens/>
        <w:ind w:left="360"/>
        <w:jc w:val="both"/>
        <w:rPr>
          <w:rFonts w:ascii="Marianne" w:eastAsia="Times New Roman" w:hAnsi="Marianne" w:cs="Times New Roman"/>
          <w:b/>
          <w:kern w:val="1"/>
          <w:sz w:val="22"/>
          <w:szCs w:val="22"/>
          <w:lang w:eastAsia="zh-CN"/>
        </w:rPr>
      </w:pPr>
      <w:r w:rsidRPr="00850438">
        <w:rPr>
          <w:rFonts w:ascii="Marianne" w:eastAsia="Times New Roman" w:hAnsi="Marianne" w:cs="Times New Roman"/>
          <w:kern w:val="1"/>
          <w:sz w:val="22"/>
          <w:szCs w:val="22"/>
          <w:lang w:eastAsia="zh-CN"/>
        </w:rPr>
        <w:t xml:space="preserve">Préconisations de nouvelles thématiques et modalités pédagogiques innovantes et toutes autres suggestions visant à améliorer la bonne appropriation des </w:t>
      </w:r>
      <w:r>
        <w:rPr>
          <w:rFonts w:ascii="Marianne" w:eastAsia="Times New Roman" w:hAnsi="Marianne" w:cs="Times New Roman"/>
          <w:kern w:val="1"/>
          <w:sz w:val="22"/>
          <w:szCs w:val="22"/>
          <w:lang w:eastAsia="zh-CN"/>
        </w:rPr>
        <w:t>coachs internes</w:t>
      </w:r>
      <w:r w:rsidRPr="00850438">
        <w:rPr>
          <w:rFonts w:ascii="Marianne" w:eastAsia="Times New Roman" w:hAnsi="Marianne" w:cs="Times New Roman"/>
          <w:kern w:val="1"/>
          <w:sz w:val="22"/>
          <w:szCs w:val="22"/>
          <w:lang w:eastAsia="zh-CN"/>
        </w:rPr>
        <w:t xml:space="preserve"> ; </w:t>
      </w:r>
    </w:p>
    <w:p w14:paraId="56A2F297" w14:textId="77777777" w:rsidR="001600A3" w:rsidRPr="00850438" w:rsidRDefault="001600A3" w:rsidP="001600A3">
      <w:pPr>
        <w:widowControl w:val="0"/>
        <w:suppressAutoHyphens/>
        <w:ind w:left="360"/>
        <w:jc w:val="both"/>
        <w:rPr>
          <w:rFonts w:ascii="Marianne" w:eastAsia="Times New Roman" w:hAnsi="Marianne" w:cs="Times New Roman"/>
          <w:kern w:val="1"/>
          <w:sz w:val="22"/>
          <w:szCs w:val="22"/>
          <w:lang w:eastAsia="zh-CN"/>
        </w:rPr>
      </w:pPr>
    </w:p>
    <w:p w14:paraId="444175A1" w14:textId="26684D7F" w:rsidR="001600A3" w:rsidRPr="00850438" w:rsidRDefault="001600A3" w:rsidP="001600A3">
      <w:pPr>
        <w:widowControl w:val="0"/>
        <w:numPr>
          <w:ilvl w:val="0"/>
          <w:numId w:val="9"/>
        </w:numPr>
        <w:tabs>
          <w:tab w:val="clear" w:pos="720"/>
          <w:tab w:val="num" w:pos="3621"/>
        </w:tabs>
        <w:suppressAutoHyphens/>
        <w:ind w:left="360"/>
        <w:jc w:val="both"/>
        <w:rPr>
          <w:rFonts w:ascii="Marianne" w:eastAsia="Times New Roman" w:hAnsi="Marianne" w:cs="Times New Roman"/>
          <w:kern w:val="1"/>
          <w:sz w:val="22"/>
          <w:szCs w:val="22"/>
          <w:lang w:eastAsia="zh-CN"/>
        </w:rPr>
      </w:pPr>
      <w:r w:rsidRPr="00850438">
        <w:rPr>
          <w:rFonts w:ascii="Marianne" w:eastAsia="Times New Roman" w:hAnsi="Marianne" w:cs="Times New Roman"/>
          <w:kern w:val="1"/>
          <w:sz w:val="22"/>
          <w:szCs w:val="22"/>
          <w:lang w:eastAsia="zh-CN"/>
        </w:rPr>
        <w:t>Un plan d'action et de progrès face aux éventuels incidents rencontrés</w:t>
      </w:r>
      <w:r w:rsidR="00CA17F1">
        <w:rPr>
          <w:rFonts w:ascii="Marianne" w:eastAsia="Times New Roman" w:hAnsi="Marianne" w:cs="Times New Roman"/>
          <w:kern w:val="1"/>
          <w:sz w:val="22"/>
          <w:szCs w:val="22"/>
          <w:lang w:eastAsia="zh-CN"/>
        </w:rPr>
        <w:t xml:space="preserve"> </w:t>
      </w:r>
      <w:r w:rsidRPr="00850438">
        <w:rPr>
          <w:rFonts w:ascii="Marianne" w:eastAsia="Times New Roman" w:hAnsi="Marianne" w:cs="Times New Roman"/>
          <w:kern w:val="1"/>
          <w:sz w:val="22"/>
          <w:szCs w:val="22"/>
          <w:lang w:eastAsia="zh-CN"/>
        </w:rPr>
        <w:t>(préconisations visant à optimiser l’exécution de l’accord-cadre sur les aspects : logistique, technique, financier, administratif etc.)</w:t>
      </w:r>
    </w:p>
    <w:p w14:paraId="1E4A751C" w14:textId="77777777" w:rsidR="001600A3" w:rsidRPr="00850438" w:rsidRDefault="001600A3" w:rsidP="001600A3">
      <w:pPr>
        <w:suppressAutoHyphens/>
        <w:jc w:val="both"/>
        <w:rPr>
          <w:rFonts w:ascii="Marianne" w:eastAsia="Times New Roman" w:hAnsi="Marianne" w:cs="Times New Roman"/>
          <w:kern w:val="1"/>
          <w:sz w:val="22"/>
          <w:szCs w:val="22"/>
          <w:lang w:eastAsia="zh-CN"/>
        </w:rPr>
      </w:pPr>
    </w:p>
    <w:p w14:paraId="297B81EC" w14:textId="77777777" w:rsidR="001600A3" w:rsidRPr="00850438" w:rsidRDefault="001600A3" w:rsidP="001600A3">
      <w:pPr>
        <w:suppressAutoHyphens/>
        <w:jc w:val="both"/>
        <w:rPr>
          <w:rFonts w:ascii="Marianne" w:eastAsia="Times New Roman" w:hAnsi="Marianne" w:cs="Times New Roman"/>
          <w:kern w:val="1"/>
          <w:sz w:val="22"/>
          <w:szCs w:val="22"/>
          <w:lang w:eastAsia="zh-CN"/>
        </w:rPr>
      </w:pPr>
      <w:r w:rsidRPr="00850438">
        <w:rPr>
          <w:rFonts w:ascii="Marianne" w:eastAsia="Times New Roman" w:hAnsi="Marianne" w:cs="Times New Roman"/>
          <w:kern w:val="1"/>
          <w:sz w:val="22"/>
          <w:szCs w:val="22"/>
          <w:lang w:eastAsia="zh-CN"/>
        </w:rPr>
        <w:t xml:space="preserve">Le contenu de ce rapport d’activité doit avoir pour objectif de suivre l’exécution de l’accord-cadre et d'améliorer la qualité du service rendu. </w:t>
      </w:r>
    </w:p>
    <w:p w14:paraId="023410E8" w14:textId="77777777" w:rsidR="001600A3" w:rsidRPr="00850438" w:rsidRDefault="001600A3" w:rsidP="001600A3">
      <w:pPr>
        <w:suppressAutoHyphens/>
        <w:spacing w:before="120"/>
        <w:jc w:val="both"/>
        <w:rPr>
          <w:rFonts w:ascii="Marianne" w:eastAsia="Times New Roman" w:hAnsi="Marianne" w:cs="Times New Roman"/>
          <w:kern w:val="1"/>
          <w:sz w:val="22"/>
          <w:szCs w:val="22"/>
          <w:lang w:eastAsia="zh-CN"/>
        </w:rPr>
      </w:pPr>
      <w:r w:rsidRPr="00850438">
        <w:rPr>
          <w:rFonts w:ascii="Marianne" w:eastAsia="Times New Roman" w:hAnsi="Marianne" w:cs="Times New Roman"/>
          <w:kern w:val="1"/>
          <w:sz w:val="22"/>
          <w:szCs w:val="22"/>
          <w:lang w:eastAsia="zh-CN"/>
        </w:rPr>
        <w:t>Le titulaire fera part de ses observations et suggestions qui permettront, le cas échéant, de prendre les dispositions qui imposent des ajustements et corrections éventuelles ainsi que des objectifs avancés.</w:t>
      </w:r>
    </w:p>
    <w:p w14:paraId="2279436A" w14:textId="131F0FAA" w:rsidR="001600A3" w:rsidRPr="009A7705" w:rsidRDefault="001600A3" w:rsidP="001600A3">
      <w:pPr>
        <w:suppressAutoHyphens/>
        <w:spacing w:before="120"/>
        <w:jc w:val="both"/>
        <w:rPr>
          <w:rFonts w:ascii="Marianne" w:eastAsia="Times New Roman" w:hAnsi="Marianne" w:cs="Times New Roman"/>
          <w:b/>
          <w:kern w:val="1"/>
          <w:sz w:val="22"/>
          <w:szCs w:val="22"/>
          <w:lang w:eastAsia="zh-CN"/>
        </w:rPr>
      </w:pPr>
      <w:r w:rsidRPr="00850438">
        <w:rPr>
          <w:rFonts w:ascii="Marianne" w:eastAsia="Times New Roman" w:hAnsi="Marianne" w:cs="Times New Roman"/>
          <w:b/>
          <w:kern w:val="1"/>
          <w:sz w:val="22"/>
          <w:szCs w:val="22"/>
          <w:lang w:eastAsia="zh-CN"/>
        </w:rPr>
        <w:t xml:space="preserve">Ce rapport d’activité devra impérativement être transmis une fois par an, à la date d’anniversaire de l’accord-cadre </w:t>
      </w:r>
      <w:r w:rsidR="00377C7A">
        <w:rPr>
          <w:rFonts w:ascii="Marianne" w:eastAsia="Times New Roman" w:hAnsi="Marianne" w:cs="Times New Roman"/>
          <w:b/>
          <w:kern w:val="1"/>
          <w:sz w:val="22"/>
          <w:szCs w:val="22"/>
          <w:lang w:eastAsia="zh-CN"/>
        </w:rPr>
        <w:t>au commanditaire</w:t>
      </w:r>
      <w:r>
        <w:rPr>
          <w:rFonts w:ascii="Marianne" w:eastAsia="Times New Roman" w:hAnsi="Marianne" w:cs="Times New Roman"/>
          <w:b/>
          <w:kern w:val="1"/>
          <w:sz w:val="22"/>
          <w:szCs w:val="22"/>
          <w:lang w:eastAsia="zh-CN"/>
        </w:rPr>
        <w:t xml:space="preserve"> (</w:t>
      </w:r>
      <w:r w:rsidRPr="009A7705">
        <w:rPr>
          <w:rFonts w:ascii="Marianne" w:eastAsia="Times New Roman" w:hAnsi="Marianne" w:cs="Times New Roman"/>
          <w:b/>
          <w:kern w:val="1"/>
          <w:sz w:val="22"/>
          <w:szCs w:val="22"/>
          <w:lang w:eastAsia="zh-CN"/>
        </w:rPr>
        <w:t>le pôle coaching).</w:t>
      </w:r>
    </w:p>
    <w:p w14:paraId="211BF6A7" w14:textId="77777777" w:rsidR="001600A3" w:rsidRPr="00850438" w:rsidRDefault="001600A3" w:rsidP="001600A3">
      <w:pPr>
        <w:suppressAutoHyphens/>
        <w:spacing w:before="120"/>
        <w:jc w:val="both"/>
        <w:rPr>
          <w:rFonts w:ascii="Marianne" w:eastAsia="Times New Roman" w:hAnsi="Marianne" w:cs="Times New Roman"/>
          <w:kern w:val="1"/>
          <w:sz w:val="22"/>
          <w:szCs w:val="22"/>
          <w:lang w:eastAsia="zh-CN"/>
        </w:rPr>
      </w:pPr>
      <w:r w:rsidRPr="00850438">
        <w:rPr>
          <w:rFonts w:ascii="Marianne" w:eastAsia="Times New Roman" w:hAnsi="Marianne" w:cs="Times New Roman"/>
          <w:kern w:val="1"/>
          <w:sz w:val="22"/>
          <w:szCs w:val="22"/>
          <w:lang w:eastAsia="zh-CN"/>
        </w:rPr>
        <w:t xml:space="preserve">A défaut, en l’absence de production dudit document et/ou de retard non dûment justifié, le titulaire s’expose aux pénalités prévues </w:t>
      </w:r>
      <w:r w:rsidRPr="00E7437A">
        <w:rPr>
          <w:rFonts w:ascii="Marianne" w:eastAsia="Times New Roman" w:hAnsi="Marianne" w:cs="Times New Roman"/>
          <w:kern w:val="1"/>
          <w:sz w:val="22"/>
          <w:szCs w:val="22"/>
          <w:lang w:eastAsia="zh-CN"/>
        </w:rPr>
        <w:t>à l’article 20 du CCAP.</w:t>
      </w:r>
      <w:r w:rsidRPr="00850438">
        <w:rPr>
          <w:rFonts w:ascii="Marianne" w:eastAsia="Times New Roman" w:hAnsi="Marianne" w:cs="Times New Roman"/>
          <w:kern w:val="1"/>
          <w:sz w:val="22"/>
          <w:szCs w:val="22"/>
          <w:lang w:eastAsia="zh-CN"/>
        </w:rPr>
        <w:t xml:space="preserve"> </w:t>
      </w:r>
    </w:p>
    <w:p w14:paraId="48D2378A" w14:textId="77777777" w:rsidR="001600A3" w:rsidRPr="00B6673E" w:rsidRDefault="001600A3" w:rsidP="001600A3">
      <w:pPr>
        <w:suppressAutoHyphens/>
        <w:spacing w:before="120"/>
        <w:jc w:val="both"/>
        <w:rPr>
          <w:rFonts w:ascii="Marianne" w:eastAsia="Times New Roman" w:hAnsi="Marianne" w:cs="Times New Roman"/>
          <w:kern w:val="1"/>
          <w:sz w:val="22"/>
          <w:szCs w:val="22"/>
          <w:lang w:eastAsia="zh-CN"/>
        </w:rPr>
      </w:pPr>
      <w:r w:rsidRPr="00466F8F">
        <w:rPr>
          <w:rFonts w:ascii="Marianne" w:eastAsia="Times New Roman" w:hAnsi="Marianne" w:cs="Times New Roman"/>
          <w:kern w:val="1"/>
          <w:sz w:val="22"/>
          <w:szCs w:val="22"/>
          <w:lang w:eastAsia="zh-CN"/>
        </w:rPr>
        <w:t>Plus généralement, les deux parties peuvent convenir d’une date afin de réaliser des rapides retours d’expériences afin de prononcer les mesures correctives qui s’imposent.</w:t>
      </w:r>
      <w:r w:rsidRPr="00850438">
        <w:rPr>
          <w:rFonts w:ascii="Marianne" w:eastAsia="Times New Roman" w:hAnsi="Marianne" w:cs="Times New Roman"/>
          <w:kern w:val="1"/>
          <w:sz w:val="22"/>
          <w:szCs w:val="22"/>
          <w:lang w:eastAsia="zh-CN"/>
        </w:rPr>
        <w:t xml:space="preserve"> </w:t>
      </w:r>
      <w:bookmarkEnd w:id="87"/>
    </w:p>
    <w:p w14:paraId="61C0AB6D" w14:textId="77777777" w:rsidR="002B48FB" w:rsidRPr="00432A7E" w:rsidRDefault="002B48FB" w:rsidP="002B48FB">
      <w:pPr>
        <w:suppressAutoHyphens/>
        <w:spacing w:before="120"/>
        <w:jc w:val="both"/>
        <w:rPr>
          <w:rFonts w:ascii="Marianne" w:eastAsia="Times New Roman" w:hAnsi="Marianne" w:cs="Times New Roman"/>
          <w:kern w:val="1"/>
          <w:sz w:val="22"/>
          <w:szCs w:val="22"/>
          <w:lang w:eastAsia="zh-CN"/>
        </w:rPr>
      </w:pPr>
    </w:p>
    <w:p w14:paraId="5AFE8DC7" w14:textId="3272EBFA" w:rsidR="002E0327" w:rsidRDefault="002E0327" w:rsidP="002E0327">
      <w:pPr>
        <w:pStyle w:val="Titre1"/>
        <w:numPr>
          <w:ilvl w:val="0"/>
          <w:numId w:val="0"/>
        </w:numPr>
        <w:rPr>
          <w:rFonts w:ascii="Marianne" w:hAnsi="Marianne"/>
        </w:rPr>
      </w:pPr>
      <w:bookmarkStart w:id="88" w:name="_Toc167900898"/>
      <w:r>
        <w:rPr>
          <w:rFonts w:ascii="Marianne" w:hAnsi="Marianne"/>
        </w:rPr>
        <w:t xml:space="preserve">ARTICLE </w:t>
      </w:r>
      <w:r w:rsidR="001600A3">
        <w:rPr>
          <w:rFonts w:ascii="Marianne" w:hAnsi="Marianne"/>
        </w:rPr>
        <w:t>11</w:t>
      </w:r>
      <w:r>
        <w:rPr>
          <w:rFonts w:ascii="Marianne" w:hAnsi="Marianne"/>
        </w:rPr>
        <w:t xml:space="preserve"> </w:t>
      </w:r>
      <w:r w:rsidR="009B5D22">
        <w:rPr>
          <w:rFonts w:ascii="Marianne" w:hAnsi="Marianne"/>
        </w:rPr>
        <w:t>–</w:t>
      </w:r>
      <w:r>
        <w:rPr>
          <w:rFonts w:ascii="Marianne" w:hAnsi="Marianne"/>
        </w:rPr>
        <w:t xml:space="preserve"> C</w:t>
      </w:r>
      <w:r w:rsidR="009B5D22">
        <w:rPr>
          <w:rFonts w:ascii="Marianne" w:hAnsi="Marianne"/>
        </w:rPr>
        <w:t xml:space="preserve">ONSIDERATIONS </w:t>
      </w:r>
      <w:r>
        <w:rPr>
          <w:rFonts w:ascii="Marianne" w:hAnsi="Marianne"/>
        </w:rPr>
        <w:t>ENVIRONNEMENTALE</w:t>
      </w:r>
      <w:r w:rsidR="009B5D22">
        <w:rPr>
          <w:rFonts w:ascii="Marianne" w:hAnsi="Marianne"/>
        </w:rPr>
        <w:t>S</w:t>
      </w:r>
      <w:bookmarkEnd w:id="88"/>
    </w:p>
    <w:p w14:paraId="7291EE1F" w14:textId="77777777" w:rsidR="002E0327" w:rsidRDefault="002E0327" w:rsidP="002E0327"/>
    <w:p w14:paraId="63690B81" w14:textId="77777777" w:rsidR="002E0327" w:rsidRDefault="002E0327" w:rsidP="002E0327">
      <w:pPr>
        <w:autoSpaceDE w:val="0"/>
        <w:autoSpaceDN w:val="0"/>
        <w:adjustRightInd w:val="0"/>
        <w:jc w:val="both"/>
        <w:rPr>
          <w:rFonts w:ascii="Marianne" w:eastAsia="Times New Roman" w:hAnsi="Marianne" w:cs="Times New Roman"/>
          <w:kern w:val="2"/>
          <w:sz w:val="22"/>
          <w:szCs w:val="22"/>
          <w:lang w:eastAsia="zh-CN"/>
        </w:rPr>
      </w:pPr>
      <w:r>
        <w:rPr>
          <w:rFonts w:ascii="Marianne" w:eastAsia="Times New Roman" w:hAnsi="Marianne" w:cs="Times New Roman"/>
          <w:kern w:val="2"/>
          <w:sz w:val="22"/>
          <w:szCs w:val="22"/>
          <w:lang w:eastAsia="zh-CN"/>
        </w:rPr>
        <w:t xml:space="preserve">Soucieuse de limiter l’impact environnemental de ses achats, l’administration intègre dans le présent CCTP des dispositions environnementales visant à favoriser le caractère écoresponsable des prestations réalisées dans le cadre du présent accord-cadre. Dans une perspective de réduction des impacts environnementaux, il est fortement recommandé aux titulaires, quand cela est possible, de disposer des relais locaux. </w:t>
      </w:r>
    </w:p>
    <w:p w14:paraId="00F529C0" w14:textId="63640A63" w:rsidR="009B5D22" w:rsidRDefault="002E0327" w:rsidP="002E0327">
      <w:pPr>
        <w:autoSpaceDE w:val="0"/>
        <w:autoSpaceDN w:val="0"/>
        <w:adjustRightInd w:val="0"/>
        <w:jc w:val="both"/>
        <w:rPr>
          <w:rFonts w:ascii="Marianne" w:eastAsia="Times New Roman" w:hAnsi="Marianne" w:cs="Times New Roman"/>
          <w:kern w:val="2"/>
          <w:sz w:val="22"/>
          <w:szCs w:val="22"/>
          <w:lang w:eastAsia="zh-CN"/>
        </w:rPr>
      </w:pPr>
      <w:r>
        <w:rPr>
          <w:rFonts w:ascii="Marianne" w:eastAsia="Times New Roman" w:hAnsi="Marianne" w:cs="Times New Roman"/>
          <w:kern w:val="2"/>
          <w:sz w:val="22"/>
          <w:szCs w:val="22"/>
          <w:lang w:eastAsia="zh-CN"/>
        </w:rPr>
        <w:t xml:space="preserve">Durant la phase de cadrage, le titulaire </w:t>
      </w:r>
      <w:r w:rsidR="00261EB5">
        <w:rPr>
          <w:rFonts w:ascii="Marianne" w:eastAsia="Times New Roman" w:hAnsi="Marianne" w:cs="Times New Roman"/>
          <w:kern w:val="2"/>
          <w:sz w:val="22"/>
          <w:szCs w:val="22"/>
          <w:lang w:eastAsia="zh-CN"/>
        </w:rPr>
        <w:t>est</w:t>
      </w:r>
      <w:r>
        <w:rPr>
          <w:rFonts w:ascii="Marianne" w:eastAsia="Times New Roman" w:hAnsi="Marianne" w:cs="Times New Roman"/>
          <w:kern w:val="2"/>
          <w:sz w:val="22"/>
          <w:szCs w:val="22"/>
          <w:lang w:eastAsia="zh-CN"/>
        </w:rPr>
        <w:t xml:space="preserve"> force de proposition pour améliorer la performance environnementale des prestations mobilisées. Durant l’exécution des prestations, il s’assure du respect de </w:t>
      </w:r>
      <w:r w:rsidR="00B2268A">
        <w:rPr>
          <w:rFonts w:ascii="Marianne" w:eastAsia="Times New Roman" w:hAnsi="Marianne" w:cs="Times New Roman"/>
          <w:kern w:val="2"/>
          <w:sz w:val="22"/>
          <w:szCs w:val="22"/>
          <w:lang w:eastAsia="zh-CN"/>
        </w:rPr>
        <w:t>la communication de ces obligations environnementales</w:t>
      </w:r>
      <w:r>
        <w:rPr>
          <w:rFonts w:ascii="Marianne" w:eastAsia="Times New Roman" w:hAnsi="Marianne" w:cs="Times New Roman"/>
          <w:kern w:val="2"/>
          <w:sz w:val="22"/>
          <w:szCs w:val="22"/>
          <w:lang w:eastAsia="zh-CN"/>
        </w:rPr>
        <w:t xml:space="preserve">, sur demande de l’administration, </w:t>
      </w:r>
      <w:r w:rsidR="00B2268A">
        <w:rPr>
          <w:rFonts w:ascii="Marianne" w:eastAsia="Times New Roman" w:hAnsi="Marianne" w:cs="Times New Roman"/>
          <w:kern w:val="2"/>
          <w:sz w:val="22"/>
          <w:szCs w:val="22"/>
          <w:lang w:eastAsia="zh-CN"/>
        </w:rPr>
        <w:t>d</w:t>
      </w:r>
      <w:r>
        <w:rPr>
          <w:rFonts w:ascii="Marianne" w:eastAsia="Times New Roman" w:hAnsi="Marianne" w:cs="Times New Roman"/>
          <w:kern w:val="2"/>
          <w:sz w:val="22"/>
          <w:szCs w:val="22"/>
          <w:lang w:eastAsia="zh-CN"/>
        </w:rPr>
        <w:t>es éléments de preuve associés.</w:t>
      </w:r>
      <w:r w:rsidR="009B5D22">
        <w:rPr>
          <w:rFonts w:ascii="Marianne" w:eastAsia="Times New Roman" w:hAnsi="Marianne" w:cs="Times New Roman"/>
          <w:kern w:val="2"/>
          <w:sz w:val="22"/>
          <w:szCs w:val="22"/>
          <w:lang w:eastAsia="zh-CN"/>
        </w:rPr>
        <w:t xml:space="preserve"> A défaut, il encourt les pénalités visées à l’article du CCAP.</w:t>
      </w:r>
    </w:p>
    <w:p w14:paraId="2EA2A5A2" w14:textId="77777777" w:rsidR="00900755" w:rsidRDefault="00900755" w:rsidP="002E0327">
      <w:pPr>
        <w:autoSpaceDE w:val="0"/>
        <w:autoSpaceDN w:val="0"/>
        <w:adjustRightInd w:val="0"/>
        <w:jc w:val="both"/>
        <w:rPr>
          <w:rFonts w:ascii="Marianne" w:eastAsia="Times New Roman" w:hAnsi="Marianne" w:cs="Times New Roman"/>
          <w:kern w:val="2"/>
          <w:sz w:val="22"/>
          <w:szCs w:val="22"/>
          <w:lang w:eastAsia="zh-CN"/>
        </w:rPr>
      </w:pPr>
    </w:p>
    <w:p w14:paraId="4FEB3199" w14:textId="0A71CEB1" w:rsidR="002E0327" w:rsidRDefault="002E0327" w:rsidP="002E0327">
      <w:pPr>
        <w:autoSpaceDE w:val="0"/>
        <w:autoSpaceDN w:val="0"/>
        <w:adjustRightInd w:val="0"/>
        <w:jc w:val="both"/>
        <w:rPr>
          <w:rFonts w:ascii="Marianne" w:eastAsia="Times New Roman" w:hAnsi="Marianne" w:cs="Times New Roman"/>
          <w:kern w:val="2"/>
          <w:sz w:val="22"/>
          <w:szCs w:val="22"/>
          <w:lang w:eastAsia="zh-CN"/>
        </w:rPr>
      </w:pPr>
      <w:r>
        <w:rPr>
          <w:rFonts w:ascii="Marianne" w:eastAsia="Times New Roman" w:hAnsi="Marianne" w:cs="Times New Roman"/>
          <w:kern w:val="2"/>
          <w:sz w:val="22"/>
          <w:szCs w:val="22"/>
          <w:lang w:eastAsia="zh-CN"/>
        </w:rPr>
        <w:t xml:space="preserve">Il est attendu que le titulaire : </w:t>
      </w:r>
    </w:p>
    <w:p w14:paraId="43E5AF0C" w14:textId="77777777" w:rsidR="00DF73C9" w:rsidRDefault="00DF73C9" w:rsidP="002E0327">
      <w:pPr>
        <w:autoSpaceDE w:val="0"/>
        <w:autoSpaceDN w:val="0"/>
        <w:adjustRightInd w:val="0"/>
        <w:jc w:val="both"/>
        <w:rPr>
          <w:rFonts w:ascii="Marianne" w:eastAsia="Times New Roman" w:hAnsi="Marianne" w:cs="Times New Roman"/>
          <w:kern w:val="2"/>
          <w:sz w:val="22"/>
          <w:szCs w:val="22"/>
          <w:lang w:eastAsia="zh-CN"/>
        </w:rPr>
      </w:pPr>
    </w:p>
    <w:p w14:paraId="0CDA9D57" w14:textId="36543452" w:rsidR="002E0327" w:rsidRPr="009B5D22" w:rsidRDefault="002E0327" w:rsidP="009B5D22">
      <w:pPr>
        <w:pStyle w:val="Paragraphedeliste"/>
        <w:numPr>
          <w:ilvl w:val="1"/>
          <w:numId w:val="10"/>
        </w:numPr>
        <w:autoSpaceDE w:val="0"/>
        <w:autoSpaceDN w:val="0"/>
        <w:adjustRightInd w:val="0"/>
        <w:spacing w:after="46"/>
        <w:jc w:val="both"/>
        <w:rPr>
          <w:rFonts w:ascii="Marianne" w:eastAsia="Times New Roman" w:hAnsi="Marianne" w:cs="Times New Roman"/>
          <w:kern w:val="2"/>
          <w:sz w:val="22"/>
          <w:szCs w:val="22"/>
          <w:lang w:eastAsia="zh-CN"/>
        </w:rPr>
      </w:pPr>
      <w:r w:rsidRPr="009B5D22">
        <w:rPr>
          <w:rFonts w:ascii="Marianne" w:eastAsia="Times New Roman" w:hAnsi="Marianne" w:cs="Times New Roman"/>
          <w:kern w:val="2"/>
          <w:sz w:val="22"/>
          <w:szCs w:val="22"/>
          <w:lang w:eastAsia="zh-CN"/>
        </w:rPr>
        <w:t xml:space="preserve">Favorise les déplacements en transport en commun, notamment en train. Les déplacements en avion doivent être exceptionnels ; </w:t>
      </w:r>
    </w:p>
    <w:p w14:paraId="39D2D584" w14:textId="5286F3EB" w:rsidR="002E0327" w:rsidRDefault="002E0327" w:rsidP="009B5D22">
      <w:pPr>
        <w:pStyle w:val="Paragraphedeliste"/>
        <w:numPr>
          <w:ilvl w:val="1"/>
          <w:numId w:val="10"/>
        </w:numPr>
        <w:autoSpaceDE w:val="0"/>
        <w:autoSpaceDN w:val="0"/>
        <w:adjustRightInd w:val="0"/>
        <w:jc w:val="both"/>
        <w:rPr>
          <w:rFonts w:ascii="Marianne" w:eastAsia="Times New Roman" w:hAnsi="Marianne" w:cs="Times New Roman"/>
          <w:kern w:val="2"/>
          <w:sz w:val="22"/>
          <w:szCs w:val="22"/>
          <w:lang w:eastAsia="zh-CN"/>
        </w:rPr>
      </w:pPr>
      <w:r w:rsidRPr="009B5D22">
        <w:rPr>
          <w:rFonts w:ascii="Marianne" w:eastAsia="Times New Roman" w:hAnsi="Marianne" w:cs="Times New Roman"/>
          <w:kern w:val="2"/>
          <w:sz w:val="22"/>
          <w:szCs w:val="22"/>
          <w:lang w:eastAsia="zh-CN"/>
        </w:rPr>
        <w:t xml:space="preserve">Privilégie les échanges par voie dématérialisée (courriel, vidéoconférence, audioconférence) ; </w:t>
      </w:r>
    </w:p>
    <w:p w14:paraId="1E4871FD" w14:textId="7EA21FB7" w:rsidR="00DF73C9" w:rsidRDefault="00DF73C9" w:rsidP="009B5D22">
      <w:pPr>
        <w:pStyle w:val="Paragraphedeliste"/>
        <w:numPr>
          <w:ilvl w:val="1"/>
          <w:numId w:val="10"/>
        </w:numPr>
        <w:autoSpaceDE w:val="0"/>
        <w:autoSpaceDN w:val="0"/>
        <w:adjustRightInd w:val="0"/>
        <w:jc w:val="both"/>
        <w:rPr>
          <w:rFonts w:ascii="Marianne" w:eastAsia="Times New Roman" w:hAnsi="Marianne" w:cs="Times New Roman"/>
          <w:kern w:val="2"/>
          <w:sz w:val="22"/>
          <w:szCs w:val="22"/>
          <w:lang w:eastAsia="zh-CN"/>
        </w:rPr>
      </w:pPr>
      <w:r>
        <w:rPr>
          <w:rFonts w:ascii="Marianne" w:eastAsia="Times New Roman" w:hAnsi="Marianne" w:cs="Times New Roman"/>
          <w:kern w:val="2"/>
          <w:sz w:val="22"/>
          <w:szCs w:val="22"/>
          <w:lang w:eastAsia="zh-CN"/>
        </w:rPr>
        <w:t xml:space="preserve">Les documents livrables devront être mis à disposition au format dématérialisé (format </w:t>
      </w:r>
      <w:proofErr w:type="spellStart"/>
      <w:r>
        <w:rPr>
          <w:rFonts w:ascii="Marianne" w:eastAsia="Times New Roman" w:hAnsi="Marianne" w:cs="Times New Roman"/>
          <w:kern w:val="2"/>
          <w:sz w:val="22"/>
          <w:szCs w:val="22"/>
          <w:lang w:eastAsia="zh-CN"/>
        </w:rPr>
        <w:t>pdf</w:t>
      </w:r>
      <w:proofErr w:type="spellEnd"/>
      <w:r>
        <w:rPr>
          <w:rFonts w:ascii="Marianne" w:eastAsia="Times New Roman" w:hAnsi="Marianne" w:cs="Times New Roman"/>
          <w:kern w:val="2"/>
          <w:sz w:val="22"/>
          <w:szCs w:val="22"/>
          <w:lang w:eastAsia="zh-CN"/>
        </w:rPr>
        <w:t xml:space="preserve"> ou équivalent) et/ou sur des supports en papier recyclé ou éco-labellisé garantissant l’usage d’un bois issu de forêts gérées durablement (ex : label FSC PEFC ou équivalent). </w:t>
      </w:r>
    </w:p>
    <w:p w14:paraId="68560AA8" w14:textId="64B5E988" w:rsidR="002E0327" w:rsidRPr="00AC327A" w:rsidRDefault="007477C8" w:rsidP="00AC327A">
      <w:pPr>
        <w:pStyle w:val="Paragraphedeliste"/>
        <w:numPr>
          <w:ilvl w:val="1"/>
          <w:numId w:val="10"/>
        </w:numPr>
        <w:autoSpaceDE w:val="0"/>
        <w:autoSpaceDN w:val="0"/>
        <w:adjustRightInd w:val="0"/>
        <w:jc w:val="both"/>
        <w:rPr>
          <w:rFonts w:ascii="Marianne" w:eastAsia="Times New Roman" w:hAnsi="Marianne" w:cs="Times New Roman"/>
          <w:kern w:val="2"/>
          <w:sz w:val="22"/>
          <w:szCs w:val="22"/>
          <w:lang w:eastAsia="zh-CN"/>
        </w:rPr>
      </w:pPr>
      <w:r>
        <w:rPr>
          <w:rFonts w:ascii="Marianne" w:eastAsia="Times New Roman" w:hAnsi="Marianne" w:cs="Times New Roman"/>
          <w:kern w:val="2"/>
          <w:sz w:val="22"/>
          <w:szCs w:val="22"/>
          <w:lang w:eastAsia="zh-CN"/>
        </w:rPr>
        <w:t>S’astreigne à réduire son empreinte carbone au mieux, dans l’exercice de ses activités</w:t>
      </w:r>
      <w:r w:rsidR="00AC327A">
        <w:rPr>
          <w:rFonts w:ascii="Marianne" w:eastAsia="Times New Roman" w:hAnsi="Marianne" w:cs="Times New Roman"/>
          <w:kern w:val="2"/>
          <w:sz w:val="22"/>
          <w:szCs w:val="22"/>
          <w:lang w:eastAsia="zh-CN"/>
        </w:rPr>
        <w:t>.</w:t>
      </w:r>
    </w:p>
    <w:sectPr w:rsidR="002E0327" w:rsidRPr="00AC327A" w:rsidSect="00663CA8">
      <w:footerReference w:type="default" r:id="rId15"/>
      <w:pgSz w:w="11900" w:h="16840" w:code="9"/>
      <w:pgMar w:top="1134" w:right="1134" w:bottom="1134" w:left="1134" w:header="419" w:footer="46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9C86AA" w14:textId="77777777" w:rsidR="008B193E" w:rsidRDefault="008B193E" w:rsidP="00F76DE6">
      <w:r>
        <w:separator/>
      </w:r>
    </w:p>
  </w:endnote>
  <w:endnote w:type="continuationSeparator" w:id="0">
    <w:p w14:paraId="6908F948" w14:textId="77777777" w:rsidR="008B193E" w:rsidRDefault="008B193E" w:rsidP="00F76D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auto"/>
    <w:pitch w:val="variable"/>
    <w:sig w:usb0="0000000F"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
    <w:altName w:val="Yu Gothic UI"/>
    <w:panose1 w:val="00000000000000000000"/>
    <w:charset w:val="80"/>
    <w:family w:val="auto"/>
    <w:notTrueType/>
    <w:pitch w:val="variable"/>
    <w:sig w:usb0="00000001" w:usb1="08070000" w:usb2="00000010" w:usb3="00000000" w:csb0="00020000" w:csb1="00000000"/>
  </w:font>
  <w:font w:name="Raleway">
    <w:panose1 w:val="020B0503030101060003"/>
    <w:charset w:val="00"/>
    <w:family w:val="swiss"/>
    <w:pitch w:val="variable"/>
    <w:sig w:usb0="A00002FF" w:usb1="5000205B" w:usb2="00000000" w:usb3="00000000" w:csb0="00000097" w:csb1="00000000"/>
  </w:font>
  <w:font w:name="Verdana">
    <w:panose1 w:val="020B0604030504040204"/>
    <w:charset w:val="00"/>
    <w:family w:val="swiss"/>
    <w:pitch w:val="variable"/>
    <w:sig w:usb0="A00006FF" w:usb1="4000205B" w:usb2="00000010" w:usb3="00000000" w:csb0="0000019F" w:csb1="00000000"/>
  </w:font>
  <w:font w:name="Raleway-SemiBold">
    <w:altName w:val="Raleway SemiBold"/>
    <w:charset w:val="00"/>
    <w:family w:val="roman"/>
    <w:pitch w:val="variable"/>
  </w:font>
  <w:font w:name="Lucida Grande">
    <w:altName w:val="Times New Roman"/>
    <w:charset w:val="00"/>
    <w:family w:val="auto"/>
    <w:pitch w:val="variable"/>
    <w:sig w:usb0="E1000AEF" w:usb1="5000A1FF" w:usb2="00000000" w:usb3="00000000" w:csb0="000001BF" w:csb1="00000000"/>
  </w:font>
  <w:font w:name="Themis Display">
    <w:panose1 w:val="00000000000000000000"/>
    <w:charset w:val="00"/>
    <w:family w:val="modern"/>
    <w:notTrueType/>
    <w:pitch w:val="variable"/>
    <w:sig w:usb0="00000003" w:usb1="00000000" w:usb2="00000000" w:usb3="00000000" w:csb0="00000001" w:csb1="00000000"/>
  </w:font>
  <w:font w:name="Themis">
    <w:altName w:val="Times New Roman"/>
    <w:charset w:val="00"/>
    <w:family w:val="roman"/>
    <w:pitch w:val="variable"/>
  </w:font>
  <w:font w:name="Raleway-ExtraBold">
    <w:altName w:val="Raleway ExtraBold"/>
    <w:charset w:val="0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9C279" w14:textId="77777777" w:rsidR="008F1F75" w:rsidRDefault="008F1F75" w:rsidP="00970B81">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6AA68AEC" w14:textId="77777777" w:rsidR="008F1F75" w:rsidRDefault="008F1F7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34B36" w14:textId="77777777" w:rsidR="008F1F75" w:rsidRDefault="008F1F75" w:rsidP="007611E8">
    <w:r>
      <w:rPr>
        <w:noProof/>
      </w:rPr>
      <mc:AlternateContent>
        <mc:Choice Requires="wps">
          <w:drawing>
            <wp:anchor distT="0" distB="0" distL="114300" distR="114300" simplePos="0" relativeHeight="251661312" behindDoc="1" locked="0" layoutInCell="1" allowOverlap="1" wp14:anchorId="5A80A13E" wp14:editId="13B69B85">
              <wp:simplePos x="0" y="0"/>
              <wp:positionH relativeFrom="page">
                <wp:posOffset>3283585</wp:posOffset>
              </wp:positionH>
              <wp:positionV relativeFrom="page">
                <wp:posOffset>10069195</wp:posOffset>
              </wp:positionV>
              <wp:extent cx="342900" cy="0"/>
              <wp:effectExtent l="0" t="0" r="12700" b="25400"/>
              <wp:wrapNone/>
              <wp:docPr id="7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12700">
                        <a:solidFill>
                          <a:srgbClr val="323435"/>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6F1943" id="Line 3" o:spid="_x0000_s1026"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58.55pt,792.85pt" to="285.55pt,79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" strokecolor="#323435" strokeweight="1pt">
              <w10:wrap anchorx="page" anchory="page"/>
            </v:line>
          </w:pict>
        </mc:Fallback>
      </mc:AlternateContent>
    </w:r>
    <w:r>
      <w:rPr>
        <w:noProof/>
      </w:rPr>
      <mc:AlternateContent>
        <mc:Choice Requires="wps">
          <w:drawing>
            <wp:anchor distT="0" distB="0" distL="114300" distR="114300" simplePos="0" relativeHeight="251660288" behindDoc="1" locked="0" layoutInCell="1" allowOverlap="1" wp14:anchorId="5F79088B" wp14:editId="4149A46C">
              <wp:simplePos x="0" y="0"/>
              <wp:positionH relativeFrom="page">
                <wp:posOffset>1551305</wp:posOffset>
              </wp:positionH>
              <wp:positionV relativeFrom="page">
                <wp:posOffset>10069195</wp:posOffset>
              </wp:positionV>
              <wp:extent cx="1503680" cy="0"/>
              <wp:effectExtent l="0" t="0" r="20320" b="25400"/>
              <wp:wrapNone/>
              <wp:docPr id="7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03680" cy="0"/>
                      </a:xfrm>
                      <a:prstGeom prst="line">
                        <a:avLst/>
                      </a:prstGeom>
                      <a:noFill/>
                      <a:ln w="12700">
                        <a:solidFill>
                          <a:srgbClr val="323435"/>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B5C96A" id="Line 2"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2.15pt,792.85pt" to="240.55pt,79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" strokecolor="#323435" strokeweight="1pt">
              <w10:wrap anchorx="page" anchory="page"/>
            </v:line>
          </w:pict>
        </mc:Fallback>
      </mc:AlternateContent>
    </w:r>
    <w:r>
      <w:rPr>
        <w:noProof/>
      </w:rPr>
      <mc:AlternateContent>
        <mc:Choice Requires="wps">
          <w:drawing>
            <wp:anchor distT="0" distB="0" distL="114300" distR="114300" simplePos="0" relativeHeight="251664384" behindDoc="1" locked="0" layoutInCell="1" allowOverlap="1" wp14:anchorId="41359A9A" wp14:editId="4078D7D8">
              <wp:simplePos x="0" y="0"/>
              <wp:positionH relativeFrom="page">
                <wp:posOffset>3283585</wp:posOffset>
              </wp:positionH>
              <wp:positionV relativeFrom="page">
                <wp:posOffset>10140950</wp:posOffset>
              </wp:positionV>
              <wp:extent cx="195580" cy="130175"/>
              <wp:effectExtent l="0" t="0" r="7620" b="22225"/>
              <wp:wrapNone/>
              <wp:docPr id="7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80" cy="130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2C665C" w14:textId="77777777" w:rsidR="008F1F75" w:rsidRDefault="008F1F75" w:rsidP="007611E8">
                          <w:pPr>
                            <w:spacing w:before="20"/>
                            <w:ind w:left="20"/>
                            <w:rPr>
                              <w:rFonts w:ascii="Raleway-ExtraBold"/>
                              <w:b/>
                              <w:sz w:val="14"/>
                            </w:rPr>
                          </w:pPr>
                          <w:r>
                            <w:rPr>
                              <w:color w:val="323435"/>
                              <w:sz w:val="14"/>
                            </w:rPr>
                            <w:t xml:space="preserve">p. </w:t>
                          </w:r>
                          <w:r>
                            <w:fldChar w:fldCharType="begin"/>
                          </w:r>
                          <w:r>
                            <w:rPr>
                              <w:rFonts w:ascii="Raleway-ExtraBold"/>
                              <w:b/>
                              <w:color w:val="323435"/>
                              <w:sz w:val="14"/>
                            </w:rPr>
                            <w:instrText xml:space="preserve"> PAGE </w:instrText>
                          </w:r>
                          <w:r>
                            <w:fldChar w:fldCharType="separate"/>
                          </w:r>
                          <w:r>
                            <w:rPr>
                              <w:rFonts w:ascii="Raleway-ExtraBold"/>
                              <w:b/>
                              <w:noProof/>
                              <w:color w:val="323435"/>
                              <w:sz w:val="14"/>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359A9A" id="_x0000_t202" coordsize="21600,21600" o:spt="202" path="m,l,21600r21600,l21600,xe">
              <v:stroke joinstyle="miter"/>
              <v:path gradientshapeok="t" o:connecttype="rect"/>
            </v:shapetype>
            <v:shape id="Text Box 6" o:spid="_x0000_s1028" type="#_x0000_t202" style="position:absolute;margin-left:258.55pt;margin-top:798.5pt;width:15.4pt;height:10.2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" filled="f" stroked="f">
              <v:textbox inset="0,0,0,0">
                <w:txbxContent>
                  <w:p w14:paraId="002C665C" w14:textId="77777777" w:rsidR="008F1F75" w:rsidRDefault="008F1F75" w:rsidP="007611E8">
                    <w:pPr>
                      <w:spacing w:before="20"/>
                      <w:ind w:left="20"/>
                      <w:rPr>
                        <w:rFonts w:ascii="Raleway-ExtraBold"/>
                        <w:b/>
                        <w:sz w:val="14"/>
                      </w:rPr>
                    </w:pPr>
                    <w:r>
                      <w:rPr>
                        <w:color w:val="323435"/>
                        <w:sz w:val="14"/>
                      </w:rPr>
                      <w:t xml:space="preserve">p. </w:t>
                    </w:r>
                    <w:r>
                      <w:fldChar w:fldCharType="begin"/>
                    </w:r>
                    <w:r>
                      <w:rPr>
                        <w:rFonts w:ascii="Raleway-ExtraBold"/>
                        <w:b/>
                        <w:color w:val="323435"/>
                        <w:sz w:val="14"/>
                      </w:rPr>
                      <w:instrText xml:space="preserve"> PAGE </w:instrText>
                    </w:r>
                    <w:r>
                      <w:fldChar w:fldCharType="separate"/>
                    </w:r>
                    <w:r>
                      <w:rPr>
                        <w:rFonts w:ascii="Raleway-ExtraBold"/>
                        <w:b/>
                        <w:noProof/>
                        <w:color w:val="323435"/>
                        <w:sz w:val="14"/>
                      </w:rPr>
                      <w:t>2</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63360" behindDoc="1" locked="0" layoutInCell="1" allowOverlap="1" wp14:anchorId="76FD4166" wp14:editId="6CC2CE47">
              <wp:simplePos x="0" y="0"/>
              <wp:positionH relativeFrom="page">
                <wp:posOffset>1569085</wp:posOffset>
              </wp:positionH>
              <wp:positionV relativeFrom="page">
                <wp:posOffset>10141585</wp:posOffset>
              </wp:positionV>
              <wp:extent cx="1371600" cy="343535"/>
              <wp:effectExtent l="0" t="0" r="0" b="12065"/>
              <wp:wrapNone/>
              <wp:docPr id="8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343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12FA3A" w14:textId="77777777" w:rsidR="008F1F75" w:rsidRDefault="008F1F75" w:rsidP="007611E8">
                          <w:pPr>
                            <w:spacing w:before="20"/>
                            <w:ind w:left="20"/>
                            <w:rPr>
                              <w:rFonts w:ascii="Raleway-ExtraBold"/>
                              <w:b/>
                              <w:sz w:val="14"/>
                            </w:rPr>
                          </w:pPr>
                          <w:r>
                            <w:rPr>
                              <w:rFonts w:ascii="Raleway-ExtraBold"/>
                              <w:b/>
                              <w:color w:val="323435"/>
                              <w:sz w:val="14"/>
                            </w:rPr>
                            <w:t>Dossier de presse :</w:t>
                          </w:r>
                        </w:p>
                        <w:p w14:paraId="24167C88" w14:textId="77777777" w:rsidR="008F1F75" w:rsidRDefault="008F1F75" w:rsidP="007611E8">
                          <w:pPr>
                            <w:spacing w:before="3" w:line="244" w:lineRule="auto"/>
                            <w:ind w:left="20"/>
                            <w:rPr>
                              <w:sz w:val="14"/>
                            </w:rPr>
                          </w:pPr>
                          <w:r>
                            <w:rPr>
                              <w:color w:val="323435"/>
                              <w:sz w:val="14"/>
                            </w:rPr>
                            <w:t>Titre du dossier de presse ainsi que suite du titre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FD4166" id="Text Box 5" o:spid="_x0000_s1029" type="#_x0000_t202" style="position:absolute;margin-left:123.55pt;margin-top:798.55pt;width:108pt;height:27.0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" filled="f" stroked="f">
              <v:textbox inset="0,0,0,0">
                <w:txbxContent>
                  <w:p w14:paraId="6512FA3A" w14:textId="77777777" w:rsidR="008F1F75" w:rsidRDefault="008F1F75" w:rsidP="007611E8">
                    <w:pPr>
                      <w:spacing w:before="20"/>
                      <w:ind w:left="20"/>
                      <w:rPr>
                        <w:rFonts w:ascii="Raleway-ExtraBold"/>
                        <w:b/>
                        <w:sz w:val="14"/>
                      </w:rPr>
                    </w:pPr>
                    <w:r>
                      <w:rPr>
                        <w:rFonts w:ascii="Raleway-ExtraBold"/>
                        <w:b/>
                        <w:color w:val="323435"/>
                        <w:sz w:val="14"/>
                      </w:rPr>
                      <w:t>Dossier de presse :</w:t>
                    </w:r>
                  </w:p>
                  <w:p w14:paraId="24167C88" w14:textId="77777777" w:rsidR="008F1F75" w:rsidRDefault="008F1F75" w:rsidP="007611E8">
                    <w:pPr>
                      <w:spacing w:before="3" w:line="244" w:lineRule="auto"/>
                      <w:ind w:left="20"/>
                      <w:rPr>
                        <w:sz w:val="14"/>
                      </w:rPr>
                    </w:pPr>
                    <w:r>
                      <w:rPr>
                        <w:color w:val="323435"/>
                        <w:sz w:val="14"/>
                      </w:rPr>
                      <w:t>Titre du dossier de presse ainsi que suite du titre</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08706D1D" wp14:editId="5C1693A0">
              <wp:simplePos x="0" y="0"/>
              <wp:positionH relativeFrom="page">
                <wp:posOffset>540385</wp:posOffset>
              </wp:positionH>
              <wp:positionV relativeFrom="page">
                <wp:posOffset>10140950</wp:posOffset>
              </wp:positionV>
              <wp:extent cx="893445" cy="229235"/>
              <wp:effectExtent l="0" t="0" r="20955" b="24765"/>
              <wp:wrapNone/>
              <wp:docPr id="8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3445" cy="229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E512AD" w14:textId="77777777" w:rsidR="008F1F75" w:rsidRDefault="008F1F75" w:rsidP="007611E8">
                          <w:pPr>
                            <w:spacing w:before="20"/>
                            <w:ind w:left="20"/>
                            <w:rPr>
                              <w:rFonts w:ascii="Raleway-ExtraBold" w:hAnsi="Raleway-ExtraBold" w:hint="eastAsia"/>
                              <w:b/>
                              <w:sz w:val="14"/>
                            </w:rPr>
                          </w:pPr>
                          <w:r>
                            <w:rPr>
                              <w:rFonts w:ascii="Raleway-ExtraBold" w:hAnsi="Raleway-ExtraBold"/>
                              <w:b/>
                              <w:color w:val="323435"/>
                              <w:sz w:val="14"/>
                            </w:rPr>
                            <w:t>Ministère</w:t>
                          </w:r>
                        </w:p>
                        <w:p w14:paraId="730A49B7" w14:textId="77777777" w:rsidR="008F1F75" w:rsidRDefault="008F1F75" w:rsidP="007611E8">
                          <w:pPr>
                            <w:spacing w:before="3"/>
                            <w:ind w:left="20"/>
                            <w:rPr>
                              <w:rFonts w:ascii="Raleway-ExtraBold"/>
                              <w:b/>
                              <w:sz w:val="14"/>
                            </w:rPr>
                          </w:pPr>
                          <w:r>
                            <w:rPr>
                              <w:rFonts w:ascii="Raleway-ExtraBold"/>
                              <w:b/>
                              <w:color w:val="323435"/>
                              <w:sz w:val="14"/>
                            </w:rPr>
                            <w:t>de la Justice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706D1D" id="Text Box 4" o:spid="_x0000_s1030" type="#_x0000_t202" style="position:absolute;margin-left:42.55pt;margin-top:798.5pt;width:70.35pt;height:18.0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" filled="f" stroked="f">
              <v:textbox inset="0,0,0,0">
                <w:txbxContent>
                  <w:p w14:paraId="54E512AD" w14:textId="77777777" w:rsidR="008F1F75" w:rsidRDefault="008F1F75" w:rsidP="007611E8">
                    <w:pPr>
                      <w:spacing w:before="20"/>
                      <w:ind w:left="20"/>
                      <w:rPr>
                        <w:rFonts w:ascii="Raleway-ExtraBold" w:hAnsi="Raleway-ExtraBold" w:hint="eastAsia"/>
                        <w:b/>
                        <w:sz w:val="14"/>
                      </w:rPr>
                    </w:pPr>
                    <w:r>
                      <w:rPr>
                        <w:rFonts w:ascii="Raleway-ExtraBold" w:hAnsi="Raleway-ExtraBold"/>
                        <w:b/>
                        <w:color w:val="323435"/>
                        <w:sz w:val="14"/>
                      </w:rPr>
                      <w:t>Ministère</w:t>
                    </w:r>
                  </w:p>
                  <w:p w14:paraId="730A49B7" w14:textId="77777777" w:rsidR="008F1F75" w:rsidRDefault="008F1F75" w:rsidP="007611E8">
                    <w:pPr>
                      <w:spacing w:before="3"/>
                      <w:ind w:left="20"/>
                      <w:rPr>
                        <w:rFonts w:ascii="Raleway-ExtraBold"/>
                        <w:b/>
                        <w:sz w:val="14"/>
                      </w:rPr>
                    </w:pPr>
                    <w:r>
                      <w:rPr>
                        <w:rFonts w:ascii="Raleway-ExtraBold"/>
                        <w:b/>
                        <w:color w:val="323435"/>
                        <w:sz w:val="14"/>
                      </w:rPr>
                      <w:t>de la Justice</w:t>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692A53C3" wp14:editId="17DC5C99">
              <wp:simplePos x="0" y="0"/>
              <wp:positionH relativeFrom="page">
                <wp:posOffset>540385</wp:posOffset>
              </wp:positionH>
              <wp:positionV relativeFrom="page">
                <wp:posOffset>10069195</wp:posOffset>
              </wp:positionV>
              <wp:extent cx="848995" cy="0"/>
              <wp:effectExtent l="0" t="0" r="14605" b="25400"/>
              <wp:wrapNone/>
              <wp:docPr id="79"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48995" cy="0"/>
                      </a:xfrm>
                      <a:prstGeom prst="line">
                        <a:avLst/>
                      </a:prstGeom>
                      <a:noFill/>
                      <a:ln w="12700">
                        <a:solidFill>
                          <a:srgbClr val="323435"/>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0788CC" id="Line 1"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55pt,792.85pt" to="109.4pt,79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kJ/IgIAAEI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" strokecolor="#323435" strokeweight="1pt">
              <w10:wrap anchorx="page" anchory="page"/>
            </v:line>
          </w:pict>
        </mc:Fallback>
      </mc:AlternateContent>
    </w:r>
  </w:p>
  <w:p w14:paraId="40A941C4" w14:textId="77777777" w:rsidR="008F1F75" w:rsidRPr="007611E8" w:rsidRDefault="008F1F75" w:rsidP="007611E8">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6867A" w14:textId="3C92AF5F" w:rsidR="008F1F75" w:rsidRPr="00E676A9" w:rsidRDefault="008F1F75" w:rsidP="00F0568B">
    <w:pPr>
      <w:pStyle w:val="Pieddepage"/>
      <w:framePr w:w="958" w:wrap="around" w:vAnchor="text" w:hAnchor="page" w:x="5172" w:y="167"/>
      <w:jc w:val="center"/>
      <w:rPr>
        <w:rStyle w:val="Numrodepage"/>
        <w:rFonts w:ascii="Verdana" w:hAnsi="Verdana"/>
        <w:sz w:val="14"/>
        <w:szCs w:val="14"/>
      </w:rPr>
    </w:pPr>
    <w:r w:rsidRPr="00E676A9">
      <w:rPr>
        <w:rStyle w:val="Numrodepage"/>
        <w:rFonts w:ascii="Verdana" w:hAnsi="Verdana"/>
        <w:sz w:val="14"/>
        <w:szCs w:val="14"/>
      </w:rPr>
      <w:fldChar w:fldCharType="begin"/>
    </w:r>
    <w:r w:rsidRPr="00E676A9">
      <w:rPr>
        <w:rStyle w:val="Numrodepage"/>
        <w:rFonts w:ascii="Verdana" w:hAnsi="Verdana"/>
        <w:sz w:val="14"/>
        <w:szCs w:val="14"/>
      </w:rPr>
      <w:instrText xml:space="preserve">PAGE  </w:instrText>
    </w:r>
    <w:r w:rsidRPr="00E676A9">
      <w:rPr>
        <w:rStyle w:val="Numrodepage"/>
        <w:rFonts w:ascii="Verdana" w:hAnsi="Verdana"/>
        <w:sz w:val="14"/>
        <w:szCs w:val="14"/>
      </w:rPr>
      <w:fldChar w:fldCharType="separate"/>
    </w:r>
    <w:r w:rsidR="00CB554B">
      <w:rPr>
        <w:rStyle w:val="Numrodepage"/>
        <w:rFonts w:ascii="Verdana" w:hAnsi="Verdana"/>
        <w:noProof/>
        <w:sz w:val="14"/>
        <w:szCs w:val="14"/>
      </w:rPr>
      <w:t>4</w:t>
    </w:r>
    <w:r w:rsidRPr="00E676A9">
      <w:rPr>
        <w:rStyle w:val="Numrodepage"/>
        <w:rFonts w:ascii="Verdana" w:hAnsi="Verdana"/>
        <w:sz w:val="14"/>
        <w:szCs w:val="14"/>
      </w:rPr>
      <w:fldChar w:fldCharType="end"/>
    </w:r>
  </w:p>
  <w:p w14:paraId="2DA1F4BA" w14:textId="77777777" w:rsidR="008F1F75" w:rsidRPr="00043088" w:rsidRDefault="008F1F75" w:rsidP="00A1224A">
    <w:pPr>
      <w:rPr>
        <w:rStyle w:val="lev"/>
      </w:rPr>
    </w:pPr>
    <w:r>
      <w:rPr>
        <w:noProof/>
      </w:rPr>
      <mc:AlternateContent>
        <mc:Choice Requires="wps">
          <w:drawing>
            <wp:anchor distT="0" distB="0" distL="114300" distR="114300" simplePos="0" relativeHeight="251667456" behindDoc="1" locked="0" layoutInCell="1" allowOverlap="1" wp14:anchorId="7BD91D9D" wp14:editId="53520D8A">
              <wp:simplePos x="0" y="0"/>
              <wp:positionH relativeFrom="page">
                <wp:posOffset>1551305</wp:posOffset>
              </wp:positionH>
              <wp:positionV relativeFrom="page">
                <wp:posOffset>10069195</wp:posOffset>
              </wp:positionV>
              <wp:extent cx="1503680" cy="0"/>
              <wp:effectExtent l="0" t="0" r="20320" b="25400"/>
              <wp:wrapNone/>
              <wp:docPr id="89"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03680" cy="0"/>
                      </a:xfrm>
                      <a:prstGeom prst="line">
                        <a:avLst/>
                      </a:prstGeom>
                      <a:noFill/>
                      <a:ln w="12700">
                        <a:solidFill>
                          <a:srgbClr val="323435"/>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204B4C" id="Line 2" o:spid="_x0000_s1026" style="position:absolute;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2.15pt,792.85pt" to="240.55pt,79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" strokecolor="#323435" strokeweight="1pt">
              <w10:wrap anchorx="page" anchory="page"/>
            </v:line>
          </w:pict>
        </mc:Fallback>
      </mc:AlternateContent>
    </w:r>
    <w:r>
      <w:rPr>
        <w:noProof/>
      </w:rPr>
      <mc:AlternateContent>
        <mc:Choice Requires="wps">
          <w:drawing>
            <wp:anchor distT="0" distB="0" distL="114300" distR="114300" simplePos="0" relativeHeight="251670528" behindDoc="1" locked="0" layoutInCell="1" allowOverlap="1" wp14:anchorId="0DDE4A91" wp14:editId="23DF5194">
              <wp:simplePos x="0" y="0"/>
              <wp:positionH relativeFrom="page">
                <wp:posOffset>1569085</wp:posOffset>
              </wp:positionH>
              <wp:positionV relativeFrom="page">
                <wp:posOffset>10141585</wp:posOffset>
              </wp:positionV>
              <wp:extent cx="1371600" cy="343535"/>
              <wp:effectExtent l="0" t="0" r="0" b="12065"/>
              <wp:wrapNone/>
              <wp:docPr id="9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343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3B5F4E" w14:textId="498F176D" w:rsidR="008F1F75" w:rsidRPr="00E676A9" w:rsidRDefault="00964E85" w:rsidP="00F0568B">
                          <w:pPr>
                            <w:spacing w:before="3" w:line="244" w:lineRule="auto"/>
                            <w:ind w:left="20"/>
                            <w:rPr>
                              <w:rFonts w:ascii="Verdana" w:hAnsi="Verdana"/>
                              <w:sz w:val="14"/>
                            </w:rPr>
                          </w:pPr>
                          <w:r>
                            <w:rPr>
                              <w:rFonts w:ascii="Verdana" w:hAnsi="Verdana"/>
                              <w:b/>
                              <w:color w:val="323435"/>
                              <w:sz w:val="14"/>
                            </w:rPr>
                            <w:t xml:space="preserve">CCTP- </w:t>
                          </w:r>
                          <w:r w:rsidR="000C3BC1">
                            <w:rPr>
                              <w:rFonts w:ascii="Verdana" w:hAnsi="Verdana"/>
                              <w:b/>
                              <w:color w:val="323435"/>
                              <w:sz w:val="14"/>
                            </w:rPr>
                            <w:t>Asse</w:t>
                          </w:r>
                          <w:r w:rsidR="00377C7A">
                            <w:rPr>
                              <w:rFonts w:ascii="Verdana" w:hAnsi="Verdana"/>
                              <w:b/>
                              <w:color w:val="323435"/>
                              <w:sz w:val="14"/>
                            </w:rPr>
                            <w:t>s</w:t>
                          </w:r>
                          <w:r w:rsidR="000C3BC1">
                            <w:rPr>
                              <w:rFonts w:ascii="Verdana" w:hAnsi="Verdana"/>
                              <w:b/>
                              <w:color w:val="323435"/>
                              <w:sz w:val="14"/>
                            </w:rPr>
                            <w:t>sment</w:t>
                          </w:r>
                          <w:r w:rsidR="00067D0D">
                            <w:rPr>
                              <w:rFonts w:ascii="Verdana" w:hAnsi="Verdana"/>
                              <w:b/>
                              <w:color w:val="323435"/>
                              <w:sz w:val="14"/>
                            </w:rPr>
                            <w:t xml:space="preserve"> </w:t>
                          </w:r>
                          <w:r w:rsidR="00143C81">
                            <w:rPr>
                              <w:rFonts w:ascii="Verdana" w:hAnsi="Verdana"/>
                              <w:b/>
                              <w:color w:val="323435"/>
                              <w:sz w:val="14"/>
                            </w:rPr>
                            <w:t>et supervision</w:t>
                          </w:r>
                          <w:r w:rsidR="00377C7A">
                            <w:rPr>
                              <w:rFonts w:ascii="Verdana" w:hAnsi="Verdana"/>
                              <w:b/>
                              <w:color w:val="323435"/>
                              <w:sz w:val="14"/>
                            </w:rPr>
                            <w:t xml:space="preserve"> </w:t>
                          </w:r>
                          <w:r w:rsidR="00067D0D">
                            <w:rPr>
                              <w:rFonts w:ascii="Verdana" w:hAnsi="Verdana"/>
                              <w:b/>
                              <w:color w:val="323435"/>
                              <w:sz w:val="14"/>
                            </w:rPr>
                            <w:t>coachs internes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DE4A91" id="_x0000_t202" coordsize="21600,21600" o:spt="202" path="m,l,21600r21600,l21600,xe">
              <v:stroke joinstyle="miter"/>
              <v:path gradientshapeok="t" o:connecttype="rect"/>
            </v:shapetype>
            <v:shape id="_x0000_s1031" type="#_x0000_t202" style="position:absolute;margin-left:123.55pt;margin-top:798.55pt;width:108pt;height:27.05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" filled="f" stroked="f">
              <v:textbox inset="0,0,0,0">
                <w:txbxContent>
                  <w:p w14:paraId="5A3B5F4E" w14:textId="498F176D" w:rsidR="008F1F75" w:rsidRPr="00E676A9" w:rsidRDefault="00964E85" w:rsidP="00F0568B">
                    <w:pPr>
                      <w:spacing w:before="3" w:line="244" w:lineRule="auto"/>
                      <w:ind w:left="20"/>
                      <w:rPr>
                        <w:rFonts w:ascii="Verdana" w:hAnsi="Verdana"/>
                        <w:sz w:val="14"/>
                      </w:rPr>
                    </w:pPr>
                    <w:r>
                      <w:rPr>
                        <w:rFonts w:ascii="Verdana" w:hAnsi="Verdana"/>
                        <w:b/>
                        <w:color w:val="323435"/>
                        <w:sz w:val="14"/>
                      </w:rPr>
                      <w:t xml:space="preserve">CCTP- </w:t>
                    </w:r>
                    <w:r w:rsidR="000C3BC1">
                      <w:rPr>
                        <w:rFonts w:ascii="Verdana" w:hAnsi="Verdana"/>
                        <w:b/>
                        <w:color w:val="323435"/>
                        <w:sz w:val="14"/>
                      </w:rPr>
                      <w:t>Asse</w:t>
                    </w:r>
                    <w:r w:rsidR="00377C7A">
                      <w:rPr>
                        <w:rFonts w:ascii="Verdana" w:hAnsi="Verdana"/>
                        <w:b/>
                        <w:color w:val="323435"/>
                        <w:sz w:val="14"/>
                      </w:rPr>
                      <w:t>s</w:t>
                    </w:r>
                    <w:r w:rsidR="000C3BC1">
                      <w:rPr>
                        <w:rFonts w:ascii="Verdana" w:hAnsi="Verdana"/>
                        <w:b/>
                        <w:color w:val="323435"/>
                        <w:sz w:val="14"/>
                      </w:rPr>
                      <w:t>sment</w:t>
                    </w:r>
                    <w:r w:rsidR="00067D0D">
                      <w:rPr>
                        <w:rFonts w:ascii="Verdana" w:hAnsi="Verdana"/>
                        <w:b/>
                        <w:color w:val="323435"/>
                        <w:sz w:val="14"/>
                      </w:rPr>
                      <w:t xml:space="preserve"> </w:t>
                    </w:r>
                    <w:r w:rsidR="00143C81">
                      <w:rPr>
                        <w:rFonts w:ascii="Verdana" w:hAnsi="Verdana"/>
                        <w:b/>
                        <w:color w:val="323435"/>
                        <w:sz w:val="14"/>
                      </w:rPr>
                      <w:t>et supervision</w:t>
                    </w:r>
                    <w:r w:rsidR="00377C7A">
                      <w:rPr>
                        <w:rFonts w:ascii="Verdana" w:hAnsi="Verdana"/>
                        <w:b/>
                        <w:color w:val="323435"/>
                        <w:sz w:val="14"/>
                      </w:rPr>
                      <w:t xml:space="preserve"> </w:t>
                    </w:r>
                    <w:r w:rsidR="00067D0D">
                      <w:rPr>
                        <w:rFonts w:ascii="Verdana" w:hAnsi="Verdana"/>
                        <w:b/>
                        <w:color w:val="323435"/>
                        <w:sz w:val="14"/>
                      </w:rPr>
                      <w:t>coachs internes</w:t>
                    </w:r>
                  </w:p>
                </w:txbxContent>
              </v:textbox>
              <w10:wrap anchorx="page" anchory="page"/>
            </v:shape>
          </w:pict>
        </mc:Fallback>
      </mc:AlternateContent>
    </w:r>
    <w:r>
      <w:rPr>
        <w:noProof/>
      </w:rPr>
      <mc:AlternateContent>
        <mc:Choice Requires="wps">
          <w:drawing>
            <wp:anchor distT="0" distB="0" distL="114300" distR="114300" simplePos="0" relativeHeight="251669504" behindDoc="1" locked="0" layoutInCell="1" allowOverlap="1" wp14:anchorId="49495762" wp14:editId="1DAA226C">
              <wp:simplePos x="0" y="0"/>
              <wp:positionH relativeFrom="page">
                <wp:posOffset>540385</wp:posOffset>
              </wp:positionH>
              <wp:positionV relativeFrom="page">
                <wp:posOffset>10140950</wp:posOffset>
              </wp:positionV>
              <wp:extent cx="893445" cy="229235"/>
              <wp:effectExtent l="0" t="0" r="20955" b="24765"/>
              <wp:wrapNone/>
              <wp:docPr id="9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3445" cy="229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120AD5" w14:textId="77777777" w:rsidR="008F1F75" w:rsidRPr="00E676A9" w:rsidRDefault="008F1F75" w:rsidP="007611E8">
                          <w:pPr>
                            <w:spacing w:before="20"/>
                            <w:ind w:left="20"/>
                            <w:rPr>
                              <w:rFonts w:ascii="Verdana" w:hAnsi="Verdana"/>
                              <w:b/>
                              <w:sz w:val="14"/>
                            </w:rPr>
                          </w:pPr>
                          <w:r w:rsidRPr="00E676A9">
                            <w:rPr>
                              <w:rFonts w:ascii="Verdana" w:hAnsi="Verdana"/>
                              <w:b/>
                              <w:color w:val="323435"/>
                              <w:sz w:val="14"/>
                            </w:rPr>
                            <w:t>Ministère</w:t>
                          </w:r>
                        </w:p>
                        <w:p w14:paraId="1D3653BD" w14:textId="77777777" w:rsidR="008F1F75" w:rsidRPr="00E676A9" w:rsidRDefault="008F1F75" w:rsidP="007611E8">
                          <w:pPr>
                            <w:spacing w:before="3"/>
                            <w:ind w:left="20"/>
                            <w:rPr>
                              <w:rFonts w:ascii="Verdana" w:hAnsi="Verdana"/>
                              <w:b/>
                              <w:sz w:val="14"/>
                            </w:rPr>
                          </w:pPr>
                          <w:r w:rsidRPr="00E676A9">
                            <w:rPr>
                              <w:rFonts w:ascii="Verdana" w:hAnsi="Verdana"/>
                              <w:b/>
                              <w:color w:val="323435"/>
                              <w:sz w:val="14"/>
                            </w:rPr>
                            <w:t>de la Justice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495762" id="_x0000_s1032" type="#_x0000_t202" style="position:absolute;margin-left:42.55pt;margin-top:798.5pt;width:70.35pt;height:18.05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" filled="f" stroked="f">
              <v:textbox inset="0,0,0,0">
                <w:txbxContent>
                  <w:p w14:paraId="26120AD5" w14:textId="77777777" w:rsidR="008F1F75" w:rsidRPr="00E676A9" w:rsidRDefault="008F1F75" w:rsidP="007611E8">
                    <w:pPr>
                      <w:spacing w:before="20"/>
                      <w:ind w:left="20"/>
                      <w:rPr>
                        <w:rFonts w:ascii="Verdana" w:hAnsi="Verdana"/>
                        <w:b/>
                        <w:sz w:val="14"/>
                      </w:rPr>
                    </w:pPr>
                    <w:r w:rsidRPr="00E676A9">
                      <w:rPr>
                        <w:rFonts w:ascii="Verdana" w:hAnsi="Verdana"/>
                        <w:b/>
                        <w:color w:val="323435"/>
                        <w:sz w:val="14"/>
                      </w:rPr>
                      <w:t>Ministère</w:t>
                    </w:r>
                  </w:p>
                  <w:p w14:paraId="1D3653BD" w14:textId="77777777" w:rsidR="008F1F75" w:rsidRPr="00E676A9" w:rsidRDefault="008F1F75" w:rsidP="007611E8">
                    <w:pPr>
                      <w:spacing w:before="3"/>
                      <w:ind w:left="20"/>
                      <w:rPr>
                        <w:rFonts w:ascii="Verdana" w:hAnsi="Verdana"/>
                        <w:b/>
                        <w:sz w:val="14"/>
                      </w:rPr>
                    </w:pPr>
                    <w:r w:rsidRPr="00E676A9">
                      <w:rPr>
                        <w:rFonts w:ascii="Verdana" w:hAnsi="Verdana"/>
                        <w:b/>
                        <w:color w:val="323435"/>
                        <w:sz w:val="14"/>
                      </w:rPr>
                      <w:t>de la Justice</w:t>
                    </w:r>
                  </w:p>
                </w:txbxContent>
              </v:textbox>
              <w10:wrap anchorx="page" anchory="page"/>
            </v:shape>
          </w:pict>
        </mc:Fallback>
      </mc:AlternateContent>
    </w:r>
    <w:r>
      <w:rPr>
        <w:noProof/>
      </w:rPr>
      <mc:AlternateContent>
        <mc:Choice Requires="wps">
          <w:drawing>
            <wp:anchor distT="0" distB="0" distL="114300" distR="114300" simplePos="0" relativeHeight="251666432" behindDoc="1" locked="0" layoutInCell="1" allowOverlap="1" wp14:anchorId="22F73837" wp14:editId="01346B8E">
              <wp:simplePos x="0" y="0"/>
              <wp:positionH relativeFrom="page">
                <wp:posOffset>540385</wp:posOffset>
              </wp:positionH>
              <wp:positionV relativeFrom="page">
                <wp:posOffset>10069195</wp:posOffset>
              </wp:positionV>
              <wp:extent cx="848995" cy="0"/>
              <wp:effectExtent l="0" t="0" r="14605" b="25400"/>
              <wp:wrapNone/>
              <wp:docPr id="9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48995" cy="0"/>
                      </a:xfrm>
                      <a:prstGeom prst="line">
                        <a:avLst/>
                      </a:prstGeom>
                      <a:noFill/>
                      <a:ln w="12700">
                        <a:solidFill>
                          <a:srgbClr val="323435"/>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80631D" id="Line 1" o:spid="_x0000_s1026" style="position:absolute;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55pt,792.85pt" to="109.4pt,79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W5dIQIAAEI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" strokecolor="#323435" strokeweight="1pt">
              <w10:wrap anchorx="page"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F52B26" w14:textId="77777777" w:rsidR="008B193E" w:rsidRDefault="008B193E" w:rsidP="00F76DE6">
      <w:r>
        <w:separator/>
      </w:r>
    </w:p>
  </w:footnote>
  <w:footnote w:type="continuationSeparator" w:id="0">
    <w:p w14:paraId="6E15D7E6" w14:textId="77777777" w:rsidR="008B193E" w:rsidRDefault="008B193E" w:rsidP="00F76D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Symbol"/>
        <w:color w:val="auto"/>
        <w:sz w:val="24"/>
      </w:rPr>
    </w:lvl>
  </w:abstractNum>
  <w:abstractNum w:abstractNumId="1" w15:restartNumberingAfterBreak="0">
    <w:nsid w:val="02CE5037"/>
    <w:multiLevelType w:val="hybridMultilevel"/>
    <w:tmpl w:val="A90E1534"/>
    <w:lvl w:ilvl="0" w:tplc="6D2E0052">
      <w:start w:val="2"/>
      <w:numFmt w:val="bullet"/>
      <w:lvlText w:val="-"/>
      <w:lvlJc w:val="left"/>
      <w:pPr>
        <w:ind w:left="720" w:hanging="360"/>
      </w:pPr>
      <w:rPr>
        <w:rFonts w:ascii="Marianne" w:eastAsiaTheme="minorEastAsia" w:hAnsi="Marianne"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53301F"/>
    <w:multiLevelType w:val="hybridMultilevel"/>
    <w:tmpl w:val="1AF0CD3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70333E8"/>
    <w:multiLevelType w:val="hybridMultilevel"/>
    <w:tmpl w:val="F88A47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277631"/>
    <w:multiLevelType w:val="hybridMultilevel"/>
    <w:tmpl w:val="730C339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E70694C"/>
    <w:multiLevelType w:val="hybridMultilevel"/>
    <w:tmpl w:val="8B0E238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37D33AC"/>
    <w:multiLevelType w:val="hybridMultilevel"/>
    <w:tmpl w:val="2A6CF17A"/>
    <w:lvl w:ilvl="0" w:tplc="423E9414">
      <w:start w:val="1"/>
      <w:numFmt w:val="upperRoman"/>
      <w:pStyle w:val="TITRE"/>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41B472C"/>
    <w:multiLevelType w:val="hybridMultilevel"/>
    <w:tmpl w:val="F27C38C6"/>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8" w15:restartNumberingAfterBreak="0">
    <w:nsid w:val="25015A29"/>
    <w:multiLevelType w:val="multilevel"/>
    <w:tmpl w:val="58C62EE4"/>
    <w:lvl w:ilvl="0">
      <w:start w:val="5"/>
      <w:numFmt w:val="decimal"/>
      <w:lvlText w:val="%1"/>
      <w:lvlJc w:val="left"/>
      <w:pPr>
        <w:ind w:left="360" w:hanging="360"/>
      </w:pPr>
      <w:rPr>
        <w:rFonts w:hint="default"/>
      </w:rPr>
    </w:lvl>
    <w:lvl w:ilvl="1">
      <w:start w:val="1"/>
      <w:numFmt w:val="decimal"/>
      <w:lvlText w:val="%1.%2"/>
      <w:lvlJc w:val="left"/>
      <w:pPr>
        <w:ind w:left="1506" w:hanging="72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438" w:hanging="1080"/>
      </w:pPr>
      <w:rPr>
        <w:rFonts w:hint="default"/>
      </w:rPr>
    </w:lvl>
    <w:lvl w:ilvl="4">
      <w:start w:val="1"/>
      <w:numFmt w:val="decimal"/>
      <w:lvlText w:val="%1.%2.%3.%4.%5"/>
      <w:lvlJc w:val="left"/>
      <w:pPr>
        <w:ind w:left="4584" w:hanging="1440"/>
      </w:pPr>
      <w:rPr>
        <w:rFonts w:hint="default"/>
      </w:rPr>
    </w:lvl>
    <w:lvl w:ilvl="5">
      <w:start w:val="1"/>
      <w:numFmt w:val="decimal"/>
      <w:lvlText w:val="%1.%2.%3.%4.%5.%6"/>
      <w:lvlJc w:val="left"/>
      <w:pPr>
        <w:ind w:left="5370" w:hanging="1440"/>
      </w:pPr>
      <w:rPr>
        <w:rFonts w:hint="default"/>
      </w:rPr>
    </w:lvl>
    <w:lvl w:ilvl="6">
      <w:start w:val="1"/>
      <w:numFmt w:val="decimal"/>
      <w:lvlText w:val="%1.%2.%3.%4.%5.%6.%7"/>
      <w:lvlJc w:val="left"/>
      <w:pPr>
        <w:ind w:left="6516" w:hanging="1800"/>
      </w:pPr>
      <w:rPr>
        <w:rFonts w:hint="default"/>
      </w:rPr>
    </w:lvl>
    <w:lvl w:ilvl="7">
      <w:start w:val="1"/>
      <w:numFmt w:val="decimal"/>
      <w:lvlText w:val="%1.%2.%3.%4.%5.%6.%7.%8"/>
      <w:lvlJc w:val="left"/>
      <w:pPr>
        <w:ind w:left="7302" w:hanging="1800"/>
      </w:pPr>
      <w:rPr>
        <w:rFonts w:hint="default"/>
      </w:rPr>
    </w:lvl>
    <w:lvl w:ilvl="8">
      <w:start w:val="1"/>
      <w:numFmt w:val="decimal"/>
      <w:lvlText w:val="%1.%2.%3.%4.%5.%6.%7.%8.%9"/>
      <w:lvlJc w:val="left"/>
      <w:pPr>
        <w:ind w:left="8448" w:hanging="2160"/>
      </w:pPr>
      <w:rPr>
        <w:rFonts w:hint="default"/>
      </w:rPr>
    </w:lvl>
  </w:abstractNum>
  <w:abstractNum w:abstractNumId="9" w15:restartNumberingAfterBreak="0">
    <w:nsid w:val="2D6B2C10"/>
    <w:multiLevelType w:val="hybridMultilevel"/>
    <w:tmpl w:val="1CA2ED4E"/>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36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EFE75FF"/>
    <w:multiLevelType w:val="hybridMultilevel"/>
    <w:tmpl w:val="CEEA8FE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4042F72"/>
    <w:multiLevelType w:val="hybridMultilevel"/>
    <w:tmpl w:val="E8C21568"/>
    <w:lvl w:ilvl="0" w:tplc="040C0019">
      <w:start w:val="1"/>
      <w:numFmt w:val="lowerLetter"/>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2" w15:restartNumberingAfterBreak="0">
    <w:nsid w:val="3D663899"/>
    <w:multiLevelType w:val="hybridMultilevel"/>
    <w:tmpl w:val="148A62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1372726"/>
    <w:multiLevelType w:val="hybridMultilevel"/>
    <w:tmpl w:val="3D72D0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ACE7D08"/>
    <w:multiLevelType w:val="hybridMultilevel"/>
    <w:tmpl w:val="BAF283A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65248AD"/>
    <w:multiLevelType w:val="hybridMultilevel"/>
    <w:tmpl w:val="9154AF8C"/>
    <w:lvl w:ilvl="0" w:tplc="567AF312">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F702853"/>
    <w:multiLevelType w:val="hybridMultilevel"/>
    <w:tmpl w:val="982A0640"/>
    <w:lvl w:ilvl="0" w:tplc="A35C71BC">
      <w:start w:val="1"/>
      <w:numFmt w:val="decimal"/>
      <w:pStyle w:val="Titren2"/>
      <w:lvlText w:val="3.%1."/>
      <w:lvlJc w:val="left"/>
      <w:pPr>
        <w:ind w:left="1146" w:hanging="360"/>
      </w:pPr>
      <w:rPr>
        <w:rFonts w:hint="default"/>
      </w:rPr>
    </w:lvl>
    <w:lvl w:ilvl="1" w:tplc="040C0019">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17" w15:restartNumberingAfterBreak="0">
    <w:nsid w:val="5FED4604"/>
    <w:multiLevelType w:val="hybridMultilevel"/>
    <w:tmpl w:val="CEEA8FE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2AE7D19"/>
    <w:multiLevelType w:val="hybridMultilevel"/>
    <w:tmpl w:val="1AF0CD3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3092D65"/>
    <w:multiLevelType w:val="multilevel"/>
    <w:tmpl w:val="040C0025"/>
    <w:lvl w:ilvl="0">
      <w:start w:val="1"/>
      <w:numFmt w:val="decimal"/>
      <w:lvlText w:val="%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0" w15:restartNumberingAfterBreak="0">
    <w:nsid w:val="635B60CD"/>
    <w:multiLevelType w:val="hybridMultilevel"/>
    <w:tmpl w:val="9DE26792"/>
    <w:lvl w:ilvl="0" w:tplc="040C0001">
      <w:start w:val="1"/>
      <w:numFmt w:val="bullet"/>
      <w:lvlText w:val=""/>
      <w:lvlJc w:val="left"/>
      <w:pPr>
        <w:ind w:left="720" w:hanging="360"/>
      </w:pPr>
      <w:rPr>
        <w:rFonts w:ascii="Symbol" w:hAnsi="Symbol" w:hint="default"/>
      </w:rPr>
    </w:lvl>
    <w:lvl w:ilvl="1" w:tplc="E1D89B40">
      <w:numFmt w:val="bullet"/>
      <w:lvlText w:val="-"/>
      <w:lvlJc w:val="left"/>
      <w:pPr>
        <w:ind w:left="1440" w:hanging="360"/>
      </w:pPr>
      <w:rPr>
        <w:rFonts w:ascii="Marianne" w:eastAsia="Times New Roman" w:hAnsi="Marianne"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6010AD3"/>
    <w:multiLevelType w:val="hybridMultilevel"/>
    <w:tmpl w:val="DF705BE4"/>
    <w:lvl w:ilvl="0" w:tplc="DA8251BA">
      <w:start w:val="1"/>
      <w:numFmt w:val="decimal"/>
      <w:pStyle w:val="Titre1"/>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9065AE0"/>
    <w:multiLevelType w:val="multilevel"/>
    <w:tmpl w:val="29B0CBA2"/>
    <w:lvl w:ilvl="0">
      <w:start w:val="3"/>
      <w:numFmt w:val="decimal"/>
      <w:lvlText w:val="%1"/>
      <w:lvlJc w:val="left"/>
      <w:pPr>
        <w:ind w:left="360" w:hanging="360"/>
      </w:pPr>
      <w:rPr>
        <w:rFonts w:hint="default"/>
      </w:rPr>
    </w:lvl>
    <w:lvl w:ilvl="1">
      <w:start w:val="3"/>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518" w:hanging="108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7170" w:hanging="144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822" w:hanging="1800"/>
      </w:pPr>
      <w:rPr>
        <w:rFonts w:hint="default"/>
      </w:rPr>
    </w:lvl>
    <w:lvl w:ilvl="8">
      <w:start w:val="1"/>
      <w:numFmt w:val="decimal"/>
      <w:lvlText w:val="%1.%2.%3.%4.%5.%6.%7.%8.%9"/>
      <w:lvlJc w:val="left"/>
      <w:pPr>
        <w:ind w:left="10968" w:hanging="1800"/>
      </w:pPr>
      <w:rPr>
        <w:rFonts w:hint="default"/>
      </w:rPr>
    </w:lvl>
  </w:abstractNum>
  <w:abstractNum w:abstractNumId="23" w15:restartNumberingAfterBreak="0">
    <w:nsid w:val="6E521127"/>
    <w:multiLevelType w:val="hybridMultilevel"/>
    <w:tmpl w:val="AECE929E"/>
    <w:lvl w:ilvl="0" w:tplc="040C0001">
      <w:start w:val="1"/>
      <w:numFmt w:val="bullet"/>
      <w:lvlText w:val=""/>
      <w:lvlJc w:val="left"/>
      <w:pPr>
        <w:ind w:left="720" w:hanging="360"/>
      </w:pPr>
      <w:rPr>
        <w:rFonts w:ascii="Symbol" w:hAnsi="Symbol" w:hint="default"/>
      </w:rPr>
    </w:lvl>
    <w:lvl w:ilvl="1" w:tplc="5930E75E">
      <w:numFmt w:val="bullet"/>
      <w:lvlText w:val="-"/>
      <w:lvlJc w:val="left"/>
      <w:pPr>
        <w:ind w:left="1440" w:hanging="360"/>
      </w:pPr>
      <w:rPr>
        <w:rFonts w:ascii="Marianne" w:eastAsia="Times New Roman" w:hAnsi="Marianne"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FB42EE7"/>
    <w:multiLevelType w:val="multilevel"/>
    <w:tmpl w:val="45FEB0AC"/>
    <w:lvl w:ilvl="0">
      <w:start w:val="3"/>
      <w:numFmt w:val="decimal"/>
      <w:lvlText w:val="%1."/>
      <w:lvlJc w:val="left"/>
      <w:pPr>
        <w:ind w:left="420" w:hanging="420"/>
      </w:pPr>
      <w:rPr>
        <w:rFonts w:hint="default"/>
      </w:rPr>
    </w:lvl>
    <w:lvl w:ilvl="1">
      <w:start w:val="2"/>
      <w:numFmt w:val="decimal"/>
      <w:lvlText w:val="%1.%2."/>
      <w:lvlJc w:val="left"/>
      <w:pPr>
        <w:ind w:left="1506" w:hanging="72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438" w:hanging="1080"/>
      </w:pPr>
      <w:rPr>
        <w:rFonts w:hint="default"/>
      </w:rPr>
    </w:lvl>
    <w:lvl w:ilvl="4">
      <w:start w:val="1"/>
      <w:numFmt w:val="decimal"/>
      <w:lvlText w:val="%1.%2.%3.%4.%5."/>
      <w:lvlJc w:val="left"/>
      <w:pPr>
        <w:ind w:left="4584" w:hanging="1440"/>
      </w:pPr>
      <w:rPr>
        <w:rFonts w:hint="default"/>
      </w:rPr>
    </w:lvl>
    <w:lvl w:ilvl="5">
      <w:start w:val="1"/>
      <w:numFmt w:val="decimal"/>
      <w:lvlText w:val="%1.%2.%3.%4.%5.%6."/>
      <w:lvlJc w:val="left"/>
      <w:pPr>
        <w:ind w:left="5370" w:hanging="1440"/>
      </w:pPr>
      <w:rPr>
        <w:rFonts w:hint="default"/>
      </w:rPr>
    </w:lvl>
    <w:lvl w:ilvl="6">
      <w:start w:val="1"/>
      <w:numFmt w:val="decimal"/>
      <w:lvlText w:val="%1.%2.%3.%4.%5.%6.%7."/>
      <w:lvlJc w:val="left"/>
      <w:pPr>
        <w:ind w:left="6516" w:hanging="1800"/>
      </w:pPr>
      <w:rPr>
        <w:rFonts w:hint="default"/>
      </w:rPr>
    </w:lvl>
    <w:lvl w:ilvl="7">
      <w:start w:val="1"/>
      <w:numFmt w:val="decimal"/>
      <w:lvlText w:val="%1.%2.%3.%4.%5.%6.%7.%8."/>
      <w:lvlJc w:val="left"/>
      <w:pPr>
        <w:ind w:left="7662" w:hanging="2160"/>
      </w:pPr>
      <w:rPr>
        <w:rFonts w:hint="default"/>
      </w:rPr>
    </w:lvl>
    <w:lvl w:ilvl="8">
      <w:start w:val="1"/>
      <w:numFmt w:val="decimal"/>
      <w:lvlText w:val="%1.%2.%3.%4.%5.%6.%7.%8.%9."/>
      <w:lvlJc w:val="left"/>
      <w:pPr>
        <w:ind w:left="8448" w:hanging="2160"/>
      </w:pPr>
      <w:rPr>
        <w:rFonts w:hint="default"/>
      </w:rPr>
    </w:lvl>
  </w:abstractNum>
  <w:abstractNum w:abstractNumId="25" w15:restartNumberingAfterBreak="0">
    <w:nsid w:val="72BA11A9"/>
    <w:multiLevelType w:val="hybridMultilevel"/>
    <w:tmpl w:val="14541D0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5190CB3"/>
    <w:multiLevelType w:val="multilevel"/>
    <w:tmpl w:val="DBF02360"/>
    <w:lvl w:ilvl="0">
      <w:start w:val="5"/>
      <w:numFmt w:val="decimal"/>
      <w:lvlText w:val="%1."/>
      <w:lvlJc w:val="left"/>
      <w:pPr>
        <w:ind w:left="375" w:hanging="375"/>
      </w:pPr>
      <w:rPr>
        <w:rFonts w:hint="default"/>
      </w:rPr>
    </w:lvl>
    <w:lvl w:ilvl="1">
      <w:start w:val="1"/>
      <w:numFmt w:val="decimal"/>
      <w:lvlText w:val="%1.%2."/>
      <w:lvlJc w:val="left"/>
      <w:pPr>
        <w:ind w:left="1506" w:hanging="72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438" w:hanging="1080"/>
      </w:pPr>
      <w:rPr>
        <w:rFonts w:hint="default"/>
      </w:rPr>
    </w:lvl>
    <w:lvl w:ilvl="4">
      <w:start w:val="1"/>
      <w:numFmt w:val="decimal"/>
      <w:lvlText w:val="%1.%2.%3.%4.%5."/>
      <w:lvlJc w:val="left"/>
      <w:pPr>
        <w:ind w:left="4584" w:hanging="1440"/>
      </w:pPr>
      <w:rPr>
        <w:rFonts w:hint="default"/>
      </w:rPr>
    </w:lvl>
    <w:lvl w:ilvl="5">
      <w:start w:val="1"/>
      <w:numFmt w:val="decimal"/>
      <w:lvlText w:val="%1.%2.%3.%4.%5.%6."/>
      <w:lvlJc w:val="left"/>
      <w:pPr>
        <w:ind w:left="5370" w:hanging="1440"/>
      </w:pPr>
      <w:rPr>
        <w:rFonts w:hint="default"/>
      </w:rPr>
    </w:lvl>
    <w:lvl w:ilvl="6">
      <w:start w:val="1"/>
      <w:numFmt w:val="decimal"/>
      <w:lvlText w:val="%1.%2.%3.%4.%5.%6.%7."/>
      <w:lvlJc w:val="left"/>
      <w:pPr>
        <w:ind w:left="6516" w:hanging="1800"/>
      </w:pPr>
      <w:rPr>
        <w:rFonts w:hint="default"/>
      </w:rPr>
    </w:lvl>
    <w:lvl w:ilvl="7">
      <w:start w:val="1"/>
      <w:numFmt w:val="decimal"/>
      <w:lvlText w:val="%1.%2.%3.%4.%5.%6.%7.%8."/>
      <w:lvlJc w:val="left"/>
      <w:pPr>
        <w:ind w:left="7662" w:hanging="2160"/>
      </w:pPr>
      <w:rPr>
        <w:rFonts w:hint="default"/>
      </w:rPr>
    </w:lvl>
    <w:lvl w:ilvl="8">
      <w:start w:val="1"/>
      <w:numFmt w:val="decimal"/>
      <w:lvlText w:val="%1.%2.%3.%4.%5.%6.%7.%8.%9."/>
      <w:lvlJc w:val="left"/>
      <w:pPr>
        <w:ind w:left="8448" w:hanging="2160"/>
      </w:pPr>
      <w:rPr>
        <w:rFonts w:hint="default"/>
      </w:rPr>
    </w:lvl>
  </w:abstractNum>
  <w:abstractNum w:abstractNumId="27" w15:restartNumberingAfterBreak="0">
    <w:nsid w:val="7DD06559"/>
    <w:multiLevelType w:val="hybridMultilevel"/>
    <w:tmpl w:val="730C339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6"/>
  </w:num>
  <w:num w:numId="2">
    <w:abstractNumId w:val="16"/>
  </w:num>
  <w:num w:numId="3">
    <w:abstractNumId w:val="19"/>
  </w:num>
  <w:num w:numId="4">
    <w:abstractNumId w:val="21"/>
  </w:num>
  <w:num w:numId="5">
    <w:abstractNumId w:val="23"/>
  </w:num>
  <w:num w:numId="6">
    <w:abstractNumId w:val="12"/>
  </w:num>
  <w:num w:numId="7">
    <w:abstractNumId w:val="24"/>
  </w:num>
  <w:num w:numId="8">
    <w:abstractNumId w:val="13"/>
  </w:num>
  <w:num w:numId="9">
    <w:abstractNumId w:val="0"/>
  </w:num>
  <w:num w:numId="10">
    <w:abstractNumId w:val="9"/>
  </w:num>
  <w:num w:numId="11">
    <w:abstractNumId w:val="1"/>
  </w:num>
  <w:num w:numId="12">
    <w:abstractNumId w:val="22"/>
  </w:num>
  <w:num w:numId="13">
    <w:abstractNumId w:val="20"/>
  </w:num>
  <w:num w:numId="14">
    <w:abstractNumId w:val="3"/>
  </w:num>
  <w:num w:numId="15">
    <w:abstractNumId w:val="21"/>
  </w:num>
  <w:num w:numId="16">
    <w:abstractNumId w:val="8"/>
  </w:num>
  <w:num w:numId="17">
    <w:abstractNumId w:val="26"/>
  </w:num>
  <w:num w:numId="18">
    <w:abstractNumId w:val="18"/>
  </w:num>
  <w:num w:numId="19">
    <w:abstractNumId w:val="25"/>
  </w:num>
  <w:num w:numId="20">
    <w:abstractNumId w:val="15"/>
  </w:num>
  <w:num w:numId="21">
    <w:abstractNumId w:val="11"/>
  </w:num>
  <w:num w:numId="22">
    <w:abstractNumId w:val="7"/>
  </w:num>
  <w:num w:numId="23">
    <w:abstractNumId w:val="2"/>
  </w:num>
  <w:num w:numId="24">
    <w:abstractNumId w:val="27"/>
  </w:num>
  <w:num w:numId="25">
    <w:abstractNumId w:val="10"/>
  </w:num>
  <w:num w:numId="26">
    <w:abstractNumId w:val="5"/>
  </w:num>
  <w:num w:numId="27">
    <w:abstractNumId w:val="17"/>
  </w:num>
  <w:num w:numId="28">
    <w:abstractNumId w:val="4"/>
  </w:num>
  <w:num w:numId="29">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7C5"/>
    <w:rsid w:val="0000400F"/>
    <w:rsid w:val="00010524"/>
    <w:rsid w:val="00014970"/>
    <w:rsid w:val="0002256A"/>
    <w:rsid w:val="000239DA"/>
    <w:rsid w:val="00026C05"/>
    <w:rsid w:val="00033DF6"/>
    <w:rsid w:val="000349DA"/>
    <w:rsid w:val="00042DE0"/>
    <w:rsid w:val="00043088"/>
    <w:rsid w:val="00050A28"/>
    <w:rsid w:val="00065069"/>
    <w:rsid w:val="00067D0D"/>
    <w:rsid w:val="00072039"/>
    <w:rsid w:val="00080147"/>
    <w:rsid w:val="00083E14"/>
    <w:rsid w:val="00087BA0"/>
    <w:rsid w:val="00087BC3"/>
    <w:rsid w:val="00087CD7"/>
    <w:rsid w:val="000906B7"/>
    <w:rsid w:val="00092C85"/>
    <w:rsid w:val="00095249"/>
    <w:rsid w:val="000967A6"/>
    <w:rsid w:val="00096954"/>
    <w:rsid w:val="000A0118"/>
    <w:rsid w:val="000A124A"/>
    <w:rsid w:val="000B04D4"/>
    <w:rsid w:val="000B06C6"/>
    <w:rsid w:val="000B160B"/>
    <w:rsid w:val="000B317F"/>
    <w:rsid w:val="000B5B87"/>
    <w:rsid w:val="000B716D"/>
    <w:rsid w:val="000C380D"/>
    <w:rsid w:val="000C3BC1"/>
    <w:rsid w:val="000C7C64"/>
    <w:rsid w:val="000D452A"/>
    <w:rsid w:val="000E4626"/>
    <w:rsid w:val="000F63DD"/>
    <w:rsid w:val="000F7BDC"/>
    <w:rsid w:val="00105C16"/>
    <w:rsid w:val="0011072A"/>
    <w:rsid w:val="0011387F"/>
    <w:rsid w:val="00114F69"/>
    <w:rsid w:val="001167E9"/>
    <w:rsid w:val="00120008"/>
    <w:rsid w:val="0012729B"/>
    <w:rsid w:val="00136A36"/>
    <w:rsid w:val="00143C81"/>
    <w:rsid w:val="00146EF3"/>
    <w:rsid w:val="001511DA"/>
    <w:rsid w:val="0015218C"/>
    <w:rsid w:val="001600A3"/>
    <w:rsid w:val="001610EC"/>
    <w:rsid w:val="00165C0B"/>
    <w:rsid w:val="00175806"/>
    <w:rsid w:val="001806A2"/>
    <w:rsid w:val="00182FE1"/>
    <w:rsid w:val="00186C52"/>
    <w:rsid w:val="001A08B4"/>
    <w:rsid w:val="001A1B57"/>
    <w:rsid w:val="001A68F7"/>
    <w:rsid w:val="001A7CBF"/>
    <w:rsid w:val="001B2A32"/>
    <w:rsid w:val="001B49AE"/>
    <w:rsid w:val="001B7668"/>
    <w:rsid w:val="001C05BB"/>
    <w:rsid w:val="001C580B"/>
    <w:rsid w:val="001D1D22"/>
    <w:rsid w:val="001D38D7"/>
    <w:rsid w:val="001D71B6"/>
    <w:rsid w:val="001E2FE1"/>
    <w:rsid w:val="001E47BB"/>
    <w:rsid w:val="001F0027"/>
    <w:rsid w:val="001F24C9"/>
    <w:rsid w:val="001F55C2"/>
    <w:rsid w:val="001F61A7"/>
    <w:rsid w:val="00200280"/>
    <w:rsid w:val="00200CBE"/>
    <w:rsid w:val="00203724"/>
    <w:rsid w:val="002079E5"/>
    <w:rsid w:val="0021138F"/>
    <w:rsid w:val="002141C7"/>
    <w:rsid w:val="00215B57"/>
    <w:rsid w:val="00216096"/>
    <w:rsid w:val="0021705C"/>
    <w:rsid w:val="0022244B"/>
    <w:rsid w:val="00223B19"/>
    <w:rsid w:val="0023131B"/>
    <w:rsid w:val="002328A0"/>
    <w:rsid w:val="00234E44"/>
    <w:rsid w:val="002357F2"/>
    <w:rsid w:val="00250F00"/>
    <w:rsid w:val="00254B1E"/>
    <w:rsid w:val="00254E9B"/>
    <w:rsid w:val="0026043B"/>
    <w:rsid w:val="00261EB5"/>
    <w:rsid w:val="00263A27"/>
    <w:rsid w:val="00281A00"/>
    <w:rsid w:val="00285796"/>
    <w:rsid w:val="00293E87"/>
    <w:rsid w:val="00296083"/>
    <w:rsid w:val="002A2771"/>
    <w:rsid w:val="002B1743"/>
    <w:rsid w:val="002B218B"/>
    <w:rsid w:val="002B48FB"/>
    <w:rsid w:val="002C2601"/>
    <w:rsid w:val="002C3E99"/>
    <w:rsid w:val="002C4E68"/>
    <w:rsid w:val="002C57A6"/>
    <w:rsid w:val="002D13C0"/>
    <w:rsid w:val="002D5279"/>
    <w:rsid w:val="002D7DA9"/>
    <w:rsid w:val="002E0327"/>
    <w:rsid w:val="002E24D4"/>
    <w:rsid w:val="002E309D"/>
    <w:rsid w:val="002E5A72"/>
    <w:rsid w:val="002E75F1"/>
    <w:rsid w:val="002F6188"/>
    <w:rsid w:val="003030B7"/>
    <w:rsid w:val="003044F9"/>
    <w:rsid w:val="00305C79"/>
    <w:rsid w:val="00306424"/>
    <w:rsid w:val="00307D29"/>
    <w:rsid w:val="00312B9A"/>
    <w:rsid w:val="003136F0"/>
    <w:rsid w:val="00313A8C"/>
    <w:rsid w:val="003162E3"/>
    <w:rsid w:val="003170C6"/>
    <w:rsid w:val="00320F38"/>
    <w:rsid w:val="00322779"/>
    <w:rsid w:val="00323EB6"/>
    <w:rsid w:val="00324016"/>
    <w:rsid w:val="00334A5B"/>
    <w:rsid w:val="003351C9"/>
    <w:rsid w:val="003435D4"/>
    <w:rsid w:val="003467A0"/>
    <w:rsid w:val="00353B17"/>
    <w:rsid w:val="00361449"/>
    <w:rsid w:val="00365301"/>
    <w:rsid w:val="00367B0E"/>
    <w:rsid w:val="003715D2"/>
    <w:rsid w:val="00372586"/>
    <w:rsid w:val="003758C6"/>
    <w:rsid w:val="003763FF"/>
    <w:rsid w:val="00377C7A"/>
    <w:rsid w:val="0038686D"/>
    <w:rsid w:val="00387BC6"/>
    <w:rsid w:val="00397B59"/>
    <w:rsid w:val="003A3F12"/>
    <w:rsid w:val="003A6C8E"/>
    <w:rsid w:val="003B1D2F"/>
    <w:rsid w:val="003B3EC7"/>
    <w:rsid w:val="003B75E4"/>
    <w:rsid w:val="003C2C9F"/>
    <w:rsid w:val="003C3A02"/>
    <w:rsid w:val="003C4CA8"/>
    <w:rsid w:val="003C584C"/>
    <w:rsid w:val="003C68EB"/>
    <w:rsid w:val="003D0DF5"/>
    <w:rsid w:val="003D3AD7"/>
    <w:rsid w:val="003E73EA"/>
    <w:rsid w:val="003F23EC"/>
    <w:rsid w:val="004009A2"/>
    <w:rsid w:val="00402640"/>
    <w:rsid w:val="004124D0"/>
    <w:rsid w:val="004159E0"/>
    <w:rsid w:val="004160F0"/>
    <w:rsid w:val="0041667A"/>
    <w:rsid w:val="004174E4"/>
    <w:rsid w:val="004270C6"/>
    <w:rsid w:val="00432A7E"/>
    <w:rsid w:val="00436261"/>
    <w:rsid w:val="00451934"/>
    <w:rsid w:val="00453ED5"/>
    <w:rsid w:val="004568B6"/>
    <w:rsid w:val="00461046"/>
    <w:rsid w:val="00461986"/>
    <w:rsid w:val="0046238D"/>
    <w:rsid w:val="00467DF2"/>
    <w:rsid w:val="00470589"/>
    <w:rsid w:val="0047723A"/>
    <w:rsid w:val="00481FF5"/>
    <w:rsid w:val="00482392"/>
    <w:rsid w:val="00486573"/>
    <w:rsid w:val="00490C86"/>
    <w:rsid w:val="004916CC"/>
    <w:rsid w:val="004977AD"/>
    <w:rsid w:val="004A117F"/>
    <w:rsid w:val="004A4B88"/>
    <w:rsid w:val="004A5F07"/>
    <w:rsid w:val="004B5091"/>
    <w:rsid w:val="004B6CD8"/>
    <w:rsid w:val="004B7C8F"/>
    <w:rsid w:val="004C0B93"/>
    <w:rsid w:val="004C5725"/>
    <w:rsid w:val="004C5A7D"/>
    <w:rsid w:val="004C6924"/>
    <w:rsid w:val="004D02BC"/>
    <w:rsid w:val="004D465B"/>
    <w:rsid w:val="004E20D0"/>
    <w:rsid w:val="004E4C73"/>
    <w:rsid w:val="004E4DF3"/>
    <w:rsid w:val="004E4E0E"/>
    <w:rsid w:val="004E503C"/>
    <w:rsid w:val="004E518D"/>
    <w:rsid w:val="004E5506"/>
    <w:rsid w:val="004E5C19"/>
    <w:rsid w:val="004F34E7"/>
    <w:rsid w:val="004F47DB"/>
    <w:rsid w:val="00503CD5"/>
    <w:rsid w:val="0050422E"/>
    <w:rsid w:val="00514F96"/>
    <w:rsid w:val="00515049"/>
    <w:rsid w:val="0051578B"/>
    <w:rsid w:val="0052725D"/>
    <w:rsid w:val="005318E5"/>
    <w:rsid w:val="005402FC"/>
    <w:rsid w:val="00541A9F"/>
    <w:rsid w:val="00546A41"/>
    <w:rsid w:val="00553E90"/>
    <w:rsid w:val="00566900"/>
    <w:rsid w:val="00577B50"/>
    <w:rsid w:val="00582C57"/>
    <w:rsid w:val="005866C3"/>
    <w:rsid w:val="00587084"/>
    <w:rsid w:val="00587203"/>
    <w:rsid w:val="00592100"/>
    <w:rsid w:val="00594458"/>
    <w:rsid w:val="005964F7"/>
    <w:rsid w:val="005A2296"/>
    <w:rsid w:val="005A4612"/>
    <w:rsid w:val="005A5550"/>
    <w:rsid w:val="005B02E5"/>
    <w:rsid w:val="005B5266"/>
    <w:rsid w:val="005B7095"/>
    <w:rsid w:val="005C1E9C"/>
    <w:rsid w:val="005C5702"/>
    <w:rsid w:val="005D008F"/>
    <w:rsid w:val="005D3CAD"/>
    <w:rsid w:val="005D4D3C"/>
    <w:rsid w:val="005D7127"/>
    <w:rsid w:val="005E5CD4"/>
    <w:rsid w:val="005F1FBD"/>
    <w:rsid w:val="005F4EA2"/>
    <w:rsid w:val="005F56D5"/>
    <w:rsid w:val="005F685F"/>
    <w:rsid w:val="00601977"/>
    <w:rsid w:val="00604D59"/>
    <w:rsid w:val="00606086"/>
    <w:rsid w:val="00610051"/>
    <w:rsid w:val="00615ADF"/>
    <w:rsid w:val="00624B50"/>
    <w:rsid w:val="00625A85"/>
    <w:rsid w:val="006319D8"/>
    <w:rsid w:val="00632B7C"/>
    <w:rsid w:val="00633986"/>
    <w:rsid w:val="00640AFE"/>
    <w:rsid w:val="00641CD4"/>
    <w:rsid w:val="00642846"/>
    <w:rsid w:val="00642CBC"/>
    <w:rsid w:val="0064529F"/>
    <w:rsid w:val="00655C8B"/>
    <w:rsid w:val="006607CA"/>
    <w:rsid w:val="00661AAC"/>
    <w:rsid w:val="00663522"/>
    <w:rsid w:val="00663CA8"/>
    <w:rsid w:val="006706DE"/>
    <w:rsid w:val="00670AE9"/>
    <w:rsid w:val="00677EB0"/>
    <w:rsid w:val="00680C06"/>
    <w:rsid w:val="0068153A"/>
    <w:rsid w:val="006824C5"/>
    <w:rsid w:val="0068348F"/>
    <w:rsid w:val="006836C8"/>
    <w:rsid w:val="00683EE3"/>
    <w:rsid w:val="00685FA2"/>
    <w:rsid w:val="006929A4"/>
    <w:rsid w:val="00693FD6"/>
    <w:rsid w:val="00694669"/>
    <w:rsid w:val="00694B61"/>
    <w:rsid w:val="00695C13"/>
    <w:rsid w:val="006A0658"/>
    <w:rsid w:val="006A7570"/>
    <w:rsid w:val="006C5583"/>
    <w:rsid w:val="006D3B82"/>
    <w:rsid w:val="006D5736"/>
    <w:rsid w:val="006D7B12"/>
    <w:rsid w:val="006E087F"/>
    <w:rsid w:val="006E17D3"/>
    <w:rsid w:val="006E40C8"/>
    <w:rsid w:val="006E53DC"/>
    <w:rsid w:val="006E7FD9"/>
    <w:rsid w:val="006F4FB4"/>
    <w:rsid w:val="0070634B"/>
    <w:rsid w:val="00711823"/>
    <w:rsid w:val="00713CA9"/>
    <w:rsid w:val="007213E1"/>
    <w:rsid w:val="00721938"/>
    <w:rsid w:val="00722C86"/>
    <w:rsid w:val="00724E32"/>
    <w:rsid w:val="00727093"/>
    <w:rsid w:val="00727DC3"/>
    <w:rsid w:val="007306C8"/>
    <w:rsid w:val="00741930"/>
    <w:rsid w:val="007471D7"/>
    <w:rsid w:val="007477C8"/>
    <w:rsid w:val="00751043"/>
    <w:rsid w:val="007611E8"/>
    <w:rsid w:val="00761F19"/>
    <w:rsid w:val="0077246F"/>
    <w:rsid w:val="00786B9B"/>
    <w:rsid w:val="00787A5A"/>
    <w:rsid w:val="00794986"/>
    <w:rsid w:val="007A0503"/>
    <w:rsid w:val="007A4BA2"/>
    <w:rsid w:val="007A6B26"/>
    <w:rsid w:val="007B1940"/>
    <w:rsid w:val="007B3DDB"/>
    <w:rsid w:val="007B4F12"/>
    <w:rsid w:val="007B663D"/>
    <w:rsid w:val="007C3218"/>
    <w:rsid w:val="007C4FB1"/>
    <w:rsid w:val="007C5E87"/>
    <w:rsid w:val="007C7CFF"/>
    <w:rsid w:val="007E6ED3"/>
    <w:rsid w:val="007F24BE"/>
    <w:rsid w:val="00800799"/>
    <w:rsid w:val="00802A50"/>
    <w:rsid w:val="00803C85"/>
    <w:rsid w:val="008049C0"/>
    <w:rsid w:val="008056B0"/>
    <w:rsid w:val="00805A23"/>
    <w:rsid w:val="00806B3C"/>
    <w:rsid w:val="00806DBA"/>
    <w:rsid w:val="00810D30"/>
    <w:rsid w:val="008126A2"/>
    <w:rsid w:val="008129EF"/>
    <w:rsid w:val="00814670"/>
    <w:rsid w:val="008161DE"/>
    <w:rsid w:val="00835BC3"/>
    <w:rsid w:val="008369CD"/>
    <w:rsid w:val="008409BF"/>
    <w:rsid w:val="0084385C"/>
    <w:rsid w:val="00844901"/>
    <w:rsid w:val="008508E6"/>
    <w:rsid w:val="00851B28"/>
    <w:rsid w:val="00854DE5"/>
    <w:rsid w:val="0085507E"/>
    <w:rsid w:val="00862E1D"/>
    <w:rsid w:val="00865193"/>
    <w:rsid w:val="00865A1C"/>
    <w:rsid w:val="00867238"/>
    <w:rsid w:val="00870A9C"/>
    <w:rsid w:val="00873B6C"/>
    <w:rsid w:val="00874751"/>
    <w:rsid w:val="00880D19"/>
    <w:rsid w:val="008815D5"/>
    <w:rsid w:val="0088178A"/>
    <w:rsid w:val="00882FA2"/>
    <w:rsid w:val="008832BC"/>
    <w:rsid w:val="00886EE2"/>
    <w:rsid w:val="0089337F"/>
    <w:rsid w:val="00893569"/>
    <w:rsid w:val="008A4785"/>
    <w:rsid w:val="008A4F45"/>
    <w:rsid w:val="008B0E99"/>
    <w:rsid w:val="008B0FBA"/>
    <w:rsid w:val="008B1615"/>
    <w:rsid w:val="008B193E"/>
    <w:rsid w:val="008B32C0"/>
    <w:rsid w:val="008B35CE"/>
    <w:rsid w:val="008B6E18"/>
    <w:rsid w:val="008C07CA"/>
    <w:rsid w:val="008C116B"/>
    <w:rsid w:val="008C18B5"/>
    <w:rsid w:val="008C50E9"/>
    <w:rsid w:val="008D48AA"/>
    <w:rsid w:val="008D591E"/>
    <w:rsid w:val="008E02D9"/>
    <w:rsid w:val="008E2DFA"/>
    <w:rsid w:val="008E7845"/>
    <w:rsid w:val="008F1F75"/>
    <w:rsid w:val="008F3132"/>
    <w:rsid w:val="008F37BE"/>
    <w:rsid w:val="008F539F"/>
    <w:rsid w:val="009000C0"/>
    <w:rsid w:val="00900755"/>
    <w:rsid w:val="0090325C"/>
    <w:rsid w:val="0090733F"/>
    <w:rsid w:val="00913E4A"/>
    <w:rsid w:val="00920E63"/>
    <w:rsid w:val="0092229C"/>
    <w:rsid w:val="009247A4"/>
    <w:rsid w:val="00925077"/>
    <w:rsid w:val="00935147"/>
    <w:rsid w:val="00943A2B"/>
    <w:rsid w:val="0095179D"/>
    <w:rsid w:val="0095311B"/>
    <w:rsid w:val="0095783F"/>
    <w:rsid w:val="00964E85"/>
    <w:rsid w:val="0096671A"/>
    <w:rsid w:val="0096793F"/>
    <w:rsid w:val="009679F4"/>
    <w:rsid w:val="00967DA1"/>
    <w:rsid w:val="00970614"/>
    <w:rsid w:val="00970B81"/>
    <w:rsid w:val="009778DF"/>
    <w:rsid w:val="00982ACA"/>
    <w:rsid w:val="009851AF"/>
    <w:rsid w:val="00987B1C"/>
    <w:rsid w:val="00994F43"/>
    <w:rsid w:val="00996522"/>
    <w:rsid w:val="009A0296"/>
    <w:rsid w:val="009A4983"/>
    <w:rsid w:val="009B38AF"/>
    <w:rsid w:val="009B5D22"/>
    <w:rsid w:val="009C1901"/>
    <w:rsid w:val="009C5FB1"/>
    <w:rsid w:val="009C7715"/>
    <w:rsid w:val="009D0401"/>
    <w:rsid w:val="009D7C71"/>
    <w:rsid w:val="009E7C88"/>
    <w:rsid w:val="009F652E"/>
    <w:rsid w:val="009F780E"/>
    <w:rsid w:val="00A03A83"/>
    <w:rsid w:val="00A03D49"/>
    <w:rsid w:val="00A070BE"/>
    <w:rsid w:val="00A10FF4"/>
    <w:rsid w:val="00A1224A"/>
    <w:rsid w:val="00A12C04"/>
    <w:rsid w:val="00A2003F"/>
    <w:rsid w:val="00A23FFC"/>
    <w:rsid w:val="00A279E7"/>
    <w:rsid w:val="00A33C44"/>
    <w:rsid w:val="00A33D0F"/>
    <w:rsid w:val="00A3428A"/>
    <w:rsid w:val="00A344C9"/>
    <w:rsid w:val="00A371D6"/>
    <w:rsid w:val="00A40A18"/>
    <w:rsid w:val="00A41015"/>
    <w:rsid w:val="00A4330C"/>
    <w:rsid w:val="00A451AB"/>
    <w:rsid w:val="00A453D5"/>
    <w:rsid w:val="00A47748"/>
    <w:rsid w:val="00A50C10"/>
    <w:rsid w:val="00A51686"/>
    <w:rsid w:val="00A528EE"/>
    <w:rsid w:val="00A53235"/>
    <w:rsid w:val="00A677E0"/>
    <w:rsid w:val="00A7247B"/>
    <w:rsid w:val="00A75BCC"/>
    <w:rsid w:val="00A80C82"/>
    <w:rsid w:val="00A9220F"/>
    <w:rsid w:val="00A93BD5"/>
    <w:rsid w:val="00A94F57"/>
    <w:rsid w:val="00A95005"/>
    <w:rsid w:val="00AA29C2"/>
    <w:rsid w:val="00AA2E9B"/>
    <w:rsid w:val="00AA57B7"/>
    <w:rsid w:val="00AB16E5"/>
    <w:rsid w:val="00AB23A4"/>
    <w:rsid w:val="00AC327A"/>
    <w:rsid w:val="00AC3BE2"/>
    <w:rsid w:val="00AC7B8C"/>
    <w:rsid w:val="00AD79FA"/>
    <w:rsid w:val="00AE0256"/>
    <w:rsid w:val="00AE2BDC"/>
    <w:rsid w:val="00AE60A0"/>
    <w:rsid w:val="00AE646A"/>
    <w:rsid w:val="00AF28BA"/>
    <w:rsid w:val="00B03EE0"/>
    <w:rsid w:val="00B05541"/>
    <w:rsid w:val="00B076A1"/>
    <w:rsid w:val="00B10759"/>
    <w:rsid w:val="00B113AC"/>
    <w:rsid w:val="00B1167B"/>
    <w:rsid w:val="00B15B6B"/>
    <w:rsid w:val="00B1655C"/>
    <w:rsid w:val="00B165D4"/>
    <w:rsid w:val="00B16AB8"/>
    <w:rsid w:val="00B2268A"/>
    <w:rsid w:val="00B24C11"/>
    <w:rsid w:val="00B26AA9"/>
    <w:rsid w:val="00B30922"/>
    <w:rsid w:val="00B322F7"/>
    <w:rsid w:val="00B52468"/>
    <w:rsid w:val="00B71565"/>
    <w:rsid w:val="00B730AA"/>
    <w:rsid w:val="00B76C6F"/>
    <w:rsid w:val="00B8056A"/>
    <w:rsid w:val="00B84DD6"/>
    <w:rsid w:val="00B913F0"/>
    <w:rsid w:val="00B93CEF"/>
    <w:rsid w:val="00BA3C4D"/>
    <w:rsid w:val="00BA4FF5"/>
    <w:rsid w:val="00BA598C"/>
    <w:rsid w:val="00BB1090"/>
    <w:rsid w:val="00BB7B8E"/>
    <w:rsid w:val="00BC33BF"/>
    <w:rsid w:val="00BC3B89"/>
    <w:rsid w:val="00BD5198"/>
    <w:rsid w:val="00BD6071"/>
    <w:rsid w:val="00BD7B50"/>
    <w:rsid w:val="00BF5E6E"/>
    <w:rsid w:val="00C01A81"/>
    <w:rsid w:val="00C12DA4"/>
    <w:rsid w:val="00C208BD"/>
    <w:rsid w:val="00C248DC"/>
    <w:rsid w:val="00C27EBF"/>
    <w:rsid w:val="00C31226"/>
    <w:rsid w:val="00C32EF7"/>
    <w:rsid w:val="00C32F04"/>
    <w:rsid w:val="00C33839"/>
    <w:rsid w:val="00C34A5B"/>
    <w:rsid w:val="00C52380"/>
    <w:rsid w:val="00C52A55"/>
    <w:rsid w:val="00C55C40"/>
    <w:rsid w:val="00C56603"/>
    <w:rsid w:val="00C61CEE"/>
    <w:rsid w:val="00C670E5"/>
    <w:rsid w:val="00C719AF"/>
    <w:rsid w:val="00C71C5D"/>
    <w:rsid w:val="00C73239"/>
    <w:rsid w:val="00C778B9"/>
    <w:rsid w:val="00C82BC4"/>
    <w:rsid w:val="00C8326B"/>
    <w:rsid w:val="00C859A2"/>
    <w:rsid w:val="00C8638B"/>
    <w:rsid w:val="00C9076C"/>
    <w:rsid w:val="00C907C5"/>
    <w:rsid w:val="00C978A7"/>
    <w:rsid w:val="00CA0A9B"/>
    <w:rsid w:val="00CA17F1"/>
    <w:rsid w:val="00CA4CE8"/>
    <w:rsid w:val="00CA4EA4"/>
    <w:rsid w:val="00CA7BAA"/>
    <w:rsid w:val="00CB554B"/>
    <w:rsid w:val="00CB6AF3"/>
    <w:rsid w:val="00CC2679"/>
    <w:rsid w:val="00CC60E1"/>
    <w:rsid w:val="00CC763F"/>
    <w:rsid w:val="00CD216B"/>
    <w:rsid w:val="00CD2C50"/>
    <w:rsid w:val="00CD5298"/>
    <w:rsid w:val="00CE4D71"/>
    <w:rsid w:val="00CE7690"/>
    <w:rsid w:val="00CF764C"/>
    <w:rsid w:val="00D16316"/>
    <w:rsid w:val="00D17341"/>
    <w:rsid w:val="00D17B53"/>
    <w:rsid w:val="00D22EEE"/>
    <w:rsid w:val="00D25CA7"/>
    <w:rsid w:val="00D25E11"/>
    <w:rsid w:val="00D26B95"/>
    <w:rsid w:val="00D40A45"/>
    <w:rsid w:val="00D43AC2"/>
    <w:rsid w:val="00D43C4B"/>
    <w:rsid w:val="00D4418A"/>
    <w:rsid w:val="00D47075"/>
    <w:rsid w:val="00D47CA6"/>
    <w:rsid w:val="00D62001"/>
    <w:rsid w:val="00D65851"/>
    <w:rsid w:val="00D6612B"/>
    <w:rsid w:val="00D72928"/>
    <w:rsid w:val="00D75400"/>
    <w:rsid w:val="00D87279"/>
    <w:rsid w:val="00D957B8"/>
    <w:rsid w:val="00D964BD"/>
    <w:rsid w:val="00D974F9"/>
    <w:rsid w:val="00DA0E4E"/>
    <w:rsid w:val="00DC186C"/>
    <w:rsid w:val="00DD0C49"/>
    <w:rsid w:val="00DD6213"/>
    <w:rsid w:val="00DE13E7"/>
    <w:rsid w:val="00DE4D13"/>
    <w:rsid w:val="00DE5441"/>
    <w:rsid w:val="00DE68B7"/>
    <w:rsid w:val="00DF29AC"/>
    <w:rsid w:val="00DF2B8D"/>
    <w:rsid w:val="00DF638A"/>
    <w:rsid w:val="00DF6800"/>
    <w:rsid w:val="00DF73C9"/>
    <w:rsid w:val="00E00FCB"/>
    <w:rsid w:val="00E07C56"/>
    <w:rsid w:val="00E07D85"/>
    <w:rsid w:val="00E105CC"/>
    <w:rsid w:val="00E11C2C"/>
    <w:rsid w:val="00E12587"/>
    <w:rsid w:val="00E210A6"/>
    <w:rsid w:val="00E23057"/>
    <w:rsid w:val="00E3257A"/>
    <w:rsid w:val="00E43836"/>
    <w:rsid w:val="00E46D03"/>
    <w:rsid w:val="00E50537"/>
    <w:rsid w:val="00E52131"/>
    <w:rsid w:val="00E53827"/>
    <w:rsid w:val="00E54C32"/>
    <w:rsid w:val="00E571E9"/>
    <w:rsid w:val="00E60300"/>
    <w:rsid w:val="00E63262"/>
    <w:rsid w:val="00E656AA"/>
    <w:rsid w:val="00E66D66"/>
    <w:rsid w:val="00E676A9"/>
    <w:rsid w:val="00E67FCF"/>
    <w:rsid w:val="00E7055B"/>
    <w:rsid w:val="00E70E0E"/>
    <w:rsid w:val="00E7298A"/>
    <w:rsid w:val="00E80E8F"/>
    <w:rsid w:val="00E830AD"/>
    <w:rsid w:val="00E84D82"/>
    <w:rsid w:val="00E93282"/>
    <w:rsid w:val="00E9378E"/>
    <w:rsid w:val="00E95936"/>
    <w:rsid w:val="00EA12A4"/>
    <w:rsid w:val="00EB3EE1"/>
    <w:rsid w:val="00EB4881"/>
    <w:rsid w:val="00EB6473"/>
    <w:rsid w:val="00EC24B3"/>
    <w:rsid w:val="00EC458B"/>
    <w:rsid w:val="00EC761B"/>
    <w:rsid w:val="00ED0526"/>
    <w:rsid w:val="00ED69DA"/>
    <w:rsid w:val="00ED7843"/>
    <w:rsid w:val="00ED7CB9"/>
    <w:rsid w:val="00EE542B"/>
    <w:rsid w:val="00EE664D"/>
    <w:rsid w:val="00EF5F09"/>
    <w:rsid w:val="00EF6E99"/>
    <w:rsid w:val="00F03391"/>
    <w:rsid w:val="00F04686"/>
    <w:rsid w:val="00F0568B"/>
    <w:rsid w:val="00F0761D"/>
    <w:rsid w:val="00F1549D"/>
    <w:rsid w:val="00F16013"/>
    <w:rsid w:val="00F222EC"/>
    <w:rsid w:val="00F25506"/>
    <w:rsid w:val="00F26312"/>
    <w:rsid w:val="00F416F8"/>
    <w:rsid w:val="00F435A5"/>
    <w:rsid w:val="00F5103E"/>
    <w:rsid w:val="00F60F2E"/>
    <w:rsid w:val="00F62502"/>
    <w:rsid w:val="00F65FC5"/>
    <w:rsid w:val="00F66E00"/>
    <w:rsid w:val="00F67DDE"/>
    <w:rsid w:val="00F7330C"/>
    <w:rsid w:val="00F738CA"/>
    <w:rsid w:val="00F76DE6"/>
    <w:rsid w:val="00F830D5"/>
    <w:rsid w:val="00F85F96"/>
    <w:rsid w:val="00F87FD8"/>
    <w:rsid w:val="00F96F88"/>
    <w:rsid w:val="00FB0FF7"/>
    <w:rsid w:val="00FB1E02"/>
    <w:rsid w:val="00FC0CB1"/>
    <w:rsid w:val="00FC68A6"/>
    <w:rsid w:val="00FC766F"/>
    <w:rsid w:val="00FC7FFC"/>
    <w:rsid w:val="00FD3E6D"/>
    <w:rsid w:val="00FE3FAB"/>
    <w:rsid w:val="00FE50DF"/>
    <w:rsid w:val="00FE5C4C"/>
    <w:rsid w:val="00FF397D"/>
    <w:rsid w:val="00FF6B4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4EB5F7A"/>
  <w14:defaultImageDpi w14:val="300"/>
  <w15:docId w15:val="{D1AA83C7-3348-4267-AD2E-FB854C0CA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08B4"/>
  </w:style>
  <w:style w:type="paragraph" w:styleId="Titre1">
    <w:name w:val="heading 1"/>
    <w:basedOn w:val="Normal"/>
    <w:next w:val="Normal"/>
    <w:link w:val="Titre1Car"/>
    <w:qFormat/>
    <w:rsid w:val="00E210A6"/>
    <w:pPr>
      <w:keepNext/>
      <w:keepLines/>
      <w:numPr>
        <w:numId w:val="4"/>
      </w:numPr>
      <w:shd w:val="pct20" w:color="auto" w:fill="auto"/>
      <w:spacing w:before="360"/>
      <w:outlineLvl w:val="0"/>
    </w:pPr>
    <w:rPr>
      <w:rFonts w:ascii="Arial" w:eastAsiaTheme="majorEastAsia" w:hAnsi="Arial" w:cstheme="majorBidi"/>
      <w:b/>
      <w:bCs/>
      <w:sz w:val="28"/>
      <w:szCs w:val="32"/>
    </w:rPr>
  </w:style>
  <w:style w:type="paragraph" w:styleId="Titre2">
    <w:name w:val="heading 2"/>
    <w:basedOn w:val="Normal"/>
    <w:next w:val="Normal"/>
    <w:link w:val="Titre2Car"/>
    <w:uiPriority w:val="9"/>
    <w:unhideWhenUsed/>
    <w:rsid w:val="00043088"/>
    <w:pPr>
      <w:keepNext/>
      <w:keepLines/>
      <w:numPr>
        <w:ilvl w:val="1"/>
        <w:numId w:val="3"/>
      </w:numPr>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nhideWhenUsed/>
    <w:qFormat/>
    <w:rsid w:val="0077246F"/>
    <w:pPr>
      <w:keepNext/>
      <w:keepLines/>
      <w:spacing w:before="40"/>
      <w:outlineLvl w:val="2"/>
    </w:pPr>
    <w:rPr>
      <w:rFonts w:asciiTheme="majorHAnsi" w:eastAsiaTheme="majorEastAsia" w:hAnsiTheme="majorHAnsi" w:cstheme="majorBidi"/>
      <w:color w:val="243F60" w:themeColor="accent1" w:themeShade="7F"/>
    </w:rPr>
  </w:style>
  <w:style w:type="paragraph" w:styleId="Titre4">
    <w:name w:val="heading 4"/>
    <w:basedOn w:val="Normal"/>
    <w:next w:val="Normal"/>
    <w:link w:val="Titre4Car"/>
    <w:uiPriority w:val="9"/>
    <w:unhideWhenUsed/>
    <w:qFormat/>
    <w:rsid w:val="00D87279"/>
    <w:pPr>
      <w:keepNext/>
      <w:keepLines/>
      <w:numPr>
        <w:ilvl w:val="3"/>
        <w:numId w:val="3"/>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77246F"/>
    <w:pPr>
      <w:keepNext/>
      <w:keepLines/>
      <w:numPr>
        <w:ilvl w:val="4"/>
        <w:numId w:val="3"/>
      </w:numPr>
      <w:spacing w:before="4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77246F"/>
    <w:pPr>
      <w:keepNext/>
      <w:keepLines/>
      <w:numPr>
        <w:ilvl w:val="5"/>
        <w:numId w:val="3"/>
      </w:numPr>
      <w:spacing w:before="4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77246F"/>
    <w:pPr>
      <w:keepNext/>
      <w:keepLines/>
      <w:numPr>
        <w:ilvl w:val="6"/>
        <w:numId w:val="3"/>
      </w:numPr>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77246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77246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1"/>
    <w:basedOn w:val="DossierN"/>
    <w:next w:val="Normal"/>
    <w:autoRedefine/>
    <w:rsid w:val="00806B3C"/>
    <w:pPr>
      <w:widowControl/>
      <w:spacing w:line="600" w:lineRule="auto"/>
      <w:ind w:left="0" w:right="0"/>
      <w:outlineLvl w:val="1"/>
    </w:pPr>
    <w:rPr>
      <w:sz w:val="24"/>
      <w:szCs w:val="24"/>
    </w:rPr>
  </w:style>
  <w:style w:type="paragraph" w:customStyle="1" w:styleId="NOMDUSERVICE">
    <w:name w:val="NOM DU SERVICE"/>
    <w:basedOn w:val="Normal"/>
    <w:autoRedefine/>
    <w:rsid w:val="00ED7843"/>
    <w:pPr>
      <w:tabs>
        <w:tab w:val="left" w:pos="7371"/>
      </w:tabs>
      <w:spacing w:before="120"/>
      <w:ind w:left="-284" w:right="-427"/>
    </w:pPr>
    <w:rPr>
      <w:rFonts w:ascii="Times New Roman" w:eastAsia="MS ??" w:hAnsi="Times New Roman" w:cs="Times New Roman"/>
      <w:b/>
      <w:caps/>
      <w:color w:val="000090"/>
      <w:sz w:val="16"/>
      <w:szCs w:val="16"/>
    </w:rPr>
  </w:style>
  <w:style w:type="paragraph" w:customStyle="1" w:styleId="NOMDELADIRECTION">
    <w:name w:val="NOM DE LA DIRECTION"/>
    <w:basedOn w:val="Normal"/>
    <w:autoRedefine/>
    <w:rsid w:val="00806B3C"/>
    <w:pPr>
      <w:widowControl w:val="0"/>
      <w:tabs>
        <w:tab w:val="left" w:pos="7513"/>
      </w:tabs>
      <w:autoSpaceDE w:val="0"/>
      <w:autoSpaceDN w:val="0"/>
      <w:adjustRightInd w:val="0"/>
      <w:spacing w:before="860" w:line="288" w:lineRule="auto"/>
      <w:textAlignment w:val="center"/>
    </w:pPr>
    <w:rPr>
      <w:rFonts w:ascii="Times New Roman" w:eastAsia="MS ??" w:hAnsi="Times New Roman" w:cs="Times New Roman"/>
      <w:b/>
      <w:bCs/>
      <w:caps/>
      <w:color w:val="000090"/>
      <w:sz w:val="16"/>
      <w:szCs w:val="16"/>
    </w:rPr>
  </w:style>
  <w:style w:type="paragraph" w:customStyle="1" w:styleId="Affairesuiviepar">
    <w:name w:val="Affaire suivie par"/>
    <w:basedOn w:val="Normal"/>
    <w:autoRedefine/>
    <w:rsid w:val="00ED7843"/>
    <w:pPr>
      <w:widowControl w:val="0"/>
      <w:tabs>
        <w:tab w:val="left" w:pos="7513"/>
      </w:tabs>
      <w:autoSpaceDE w:val="0"/>
      <w:autoSpaceDN w:val="0"/>
      <w:adjustRightInd w:val="0"/>
      <w:spacing w:line="288" w:lineRule="auto"/>
      <w:ind w:left="-284" w:right="-427"/>
      <w:textAlignment w:val="center"/>
    </w:pPr>
    <w:rPr>
      <w:rFonts w:ascii="Times New Roman" w:eastAsia="MS ??" w:hAnsi="Times New Roman" w:cs="Times New Roman"/>
      <w:sz w:val="16"/>
      <w:szCs w:val="16"/>
    </w:rPr>
  </w:style>
  <w:style w:type="paragraph" w:customStyle="1" w:styleId="DossierN">
    <w:name w:val="Dossier N°"/>
    <w:basedOn w:val="Normal"/>
    <w:autoRedefine/>
    <w:rsid w:val="00ED7843"/>
    <w:pPr>
      <w:widowControl w:val="0"/>
      <w:tabs>
        <w:tab w:val="left" w:pos="7513"/>
      </w:tabs>
      <w:autoSpaceDE w:val="0"/>
      <w:autoSpaceDN w:val="0"/>
      <w:adjustRightInd w:val="0"/>
      <w:spacing w:line="288" w:lineRule="auto"/>
      <w:ind w:left="-284" w:right="-427"/>
      <w:textAlignment w:val="center"/>
    </w:pPr>
    <w:rPr>
      <w:rFonts w:ascii="Times New Roman" w:eastAsia="MS ??" w:hAnsi="Times New Roman" w:cs="Times New Roman"/>
      <w:sz w:val="16"/>
      <w:szCs w:val="16"/>
    </w:rPr>
  </w:style>
  <w:style w:type="paragraph" w:customStyle="1" w:styleId="Paris">
    <w:name w:val="Paris"/>
    <w:aliases w:val="le"/>
    <w:autoRedefine/>
    <w:rsid w:val="00ED7843"/>
    <w:pPr>
      <w:spacing w:line="600" w:lineRule="auto"/>
    </w:pPr>
    <w:rPr>
      <w:rFonts w:ascii="Times New Roman" w:eastAsia="MS ??" w:hAnsi="Times New Roman" w:cs="Times New Roman"/>
    </w:rPr>
  </w:style>
  <w:style w:type="paragraph" w:customStyle="1" w:styleId="15-Votretexte">
    <w:name w:val="15 - Votre texte"/>
    <w:basedOn w:val="Normal"/>
    <w:next w:val="Normal"/>
    <w:autoRedefine/>
    <w:rsid w:val="0084385C"/>
    <w:pPr>
      <w:spacing w:before="60"/>
      <w:ind w:firstLine="567"/>
    </w:pPr>
    <w:rPr>
      <w:rFonts w:ascii="Times New Roman" w:eastAsia="MS ??" w:hAnsi="Times New Roman" w:cs="Times New Roman"/>
    </w:rPr>
  </w:style>
  <w:style w:type="paragraph" w:customStyle="1" w:styleId="10-Objet">
    <w:name w:val="10 - Objet"/>
    <w:basedOn w:val="Normal"/>
    <w:next w:val="Normal"/>
    <w:link w:val="10-ObjetCar"/>
    <w:autoRedefine/>
    <w:rsid w:val="0084385C"/>
    <w:pPr>
      <w:widowControl w:val="0"/>
      <w:tabs>
        <w:tab w:val="left" w:pos="7513"/>
      </w:tabs>
      <w:autoSpaceDE w:val="0"/>
      <w:autoSpaceDN w:val="0"/>
      <w:adjustRightInd w:val="0"/>
      <w:spacing w:before="480"/>
      <w:textAlignment w:val="center"/>
    </w:pPr>
    <w:rPr>
      <w:rFonts w:ascii="Times New Roman" w:hAnsi="Times New Roman"/>
      <w:bCs/>
    </w:rPr>
  </w:style>
  <w:style w:type="character" w:customStyle="1" w:styleId="10-ObjetCar">
    <w:name w:val="10 - Objet Car"/>
    <w:link w:val="10-Objet"/>
    <w:rsid w:val="0084385C"/>
    <w:rPr>
      <w:rFonts w:ascii="Times New Roman" w:hAnsi="Times New Roman"/>
      <w:bCs/>
    </w:rPr>
  </w:style>
  <w:style w:type="character" w:customStyle="1" w:styleId="08-date">
    <w:name w:val="08 - date"/>
    <w:autoRedefine/>
    <w:rsid w:val="0084385C"/>
    <w:rPr>
      <w:sz w:val="24"/>
      <w:szCs w:val="24"/>
    </w:rPr>
  </w:style>
  <w:style w:type="paragraph" w:styleId="Corpsdetexte">
    <w:name w:val="Body Text"/>
    <w:basedOn w:val="Normal"/>
    <w:link w:val="CorpsdetexteCar"/>
    <w:autoRedefine/>
    <w:uiPriority w:val="1"/>
    <w:qFormat/>
    <w:rsid w:val="000349DA"/>
    <w:pPr>
      <w:widowControl w:val="0"/>
      <w:tabs>
        <w:tab w:val="left" w:pos="4678"/>
      </w:tabs>
      <w:autoSpaceDE w:val="0"/>
      <w:autoSpaceDN w:val="0"/>
      <w:spacing w:before="11" w:line="264" w:lineRule="auto"/>
      <w:ind w:right="133"/>
      <w:jc w:val="both"/>
    </w:pPr>
    <w:rPr>
      <w:rFonts w:ascii="Arial" w:eastAsia="Raleway" w:hAnsi="Arial" w:cs="Arial"/>
      <w:sz w:val="22"/>
      <w:lang w:bidi="fr-FR"/>
    </w:rPr>
  </w:style>
  <w:style w:type="character" w:customStyle="1" w:styleId="CorpsdetexteCar">
    <w:name w:val="Corps de texte Car"/>
    <w:basedOn w:val="Policepardfaut"/>
    <w:link w:val="Corpsdetexte"/>
    <w:uiPriority w:val="1"/>
    <w:rsid w:val="000349DA"/>
    <w:rPr>
      <w:rFonts w:ascii="Arial" w:eastAsia="Raleway" w:hAnsi="Arial" w:cs="Arial"/>
      <w:sz w:val="22"/>
      <w:lang w:bidi="fr-FR"/>
    </w:rPr>
  </w:style>
  <w:style w:type="paragraph" w:customStyle="1" w:styleId="Inter11">
    <w:name w:val="Inter 1 (1)"/>
    <w:basedOn w:val="Normal"/>
    <w:autoRedefine/>
    <w:uiPriority w:val="1"/>
    <w:qFormat/>
    <w:rsid w:val="00043088"/>
    <w:pPr>
      <w:widowControl w:val="0"/>
      <w:autoSpaceDE w:val="0"/>
      <w:autoSpaceDN w:val="0"/>
      <w:spacing w:before="360" w:line="320" w:lineRule="exact"/>
      <w:ind w:left="4253" w:right="851"/>
      <w:outlineLvl w:val="3"/>
    </w:pPr>
    <w:rPr>
      <w:rFonts w:ascii="Verdana" w:eastAsia="Raleway-SemiBold" w:hAnsi="Verdana" w:cs="Raleway-SemiBold"/>
      <w:bCs/>
      <w:color w:val="17479E"/>
      <w:spacing w:val="-4"/>
      <w:sz w:val="28"/>
      <w:szCs w:val="28"/>
      <w:lang w:bidi="fr-FR"/>
    </w:rPr>
  </w:style>
  <w:style w:type="paragraph" w:styleId="Textedebulles">
    <w:name w:val="Balloon Text"/>
    <w:basedOn w:val="Normal"/>
    <w:link w:val="TextedebullesCar"/>
    <w:uiPriority w:val="99"/>
    <w:semiHidden/>
    <w:unhideWhenUsed/>
    <w:rsid w:val="00C907C5"/>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C907C5"/>
    <w:rPr>
      <w:rFonts w:ascii="Lucida Grande" w:hAnsi="Lucida Grande" w:cs="Lucida Grande"/>
      <w:sz w:val="18"/>
      <w:szCs w:val="18"/>
    </w:rPr>
  </w:style>
  <w:style w:type="paragraph" w:customStyle="1" w:styleId="TITRE">
    <w:name w:val="TITRE"/>
    <w:basedOn w:val="Normal"/>
    <w:uiPriority w:val="1"/>
    <w:qFormat/>
    <w:rsid w:val="00E7298A"/>
    <w:pPr>
      <w:widowControl w:val="0"/>
      <w:numPr>
        <w:numId w:val="1"/>
      </w:numPr>
      <w:autoSpaceDE w:val="0"/>
      <w:autoSpaceDN w:val="0"/>
      <w:spacing w:after="360" w:line="660" w:lineRule="exact"/>
      <w:outlineLvl w:val="1"/>
    </w:pPr>
    <w:rPr>
      <w:rFonts w:ascii="Themis Display" w:eastAsia="Themis" w:hAnsi="Themis Display" w:cs="Themis"/>
      <w:color w:val="17479E"/>
      <w:sz w:val="36"/>
      <w:szCs w:val="60"/>
      <w:lang w:bidi="fr-FR"/>
    </w:rPr>
  </w:style>
  <w:style w:type="paragraph" w:customStyle="1" w:styleId="Titren2">
    <w:name w:val="Titre n2"/>
    <w:basedOn w:val="Normal"/>
    <w:next w:val="Titre1"/>
    <w:link w:val="Titren2Car"/>
    <w:uiPriority w:val="1"/>
    <w:qFormat/>
    <w:rsid w:val="00982ACA"/>
    <w:pPr>
      <w:widowControl w:val="0"/>
      <w:numPr>
        <w:numId w:val="2"/>
      </w:numPr>
      <w:pBdr>
        <w:left w:val="single" w:sz="4" w:space="4" w:color="auto"/>
        <w:bottom w:val="single" w:sz="4" w:space="1" w:color="auto"/>
      </w:pBdr>
      <w:autoSpaceDE w:val="0"/>
      <w:autoSpaceDN w:val="0"/>
      <w:outlineLvl w:val="2"/>
    </w:pPr>
    <w:rPr>
      <w:rFonts w:ascii="Themis Display" w:eastAsia="Raleway" w:hAnsi="Themis Display" w:cs="Raleway"/>
      <w:b/>
      <w:bCs/>
      <w:sz w:val="28"/>
      <w:szCs w:val="36"/>
      <w:lang w:bidi="fr-FR"/>
    </w:rPr>
  </w:style>
  <w:style w:type="paragraph" w:customStyle="1" w:styleId="heading4ok">
    <w:name w:val="heading 4 ok"/>
    <w:basedOn w:val="Corpsdetexte"/>
    <w:autoRedefine/>
    <w:uiPriority w:val="1"/>
    <w:qFormat/>
    <w:rsid w:val="00043088"/>
    <w:pPr>
      <w:tabs>
        <w:tab w:val="clear" w:pos="4678"/>
      </w:tabs>
      <w:spacing w:before="120" w:line="240" w:lineRule="exact"/>
      <w:ind w:right="822"/>
      <w:jc w:val="left"/>
    </w:pPr>
    <w:rPr>
      <w:color w:val="17479E"/>
      <w:szCs w:val="22"/>
    </w:rPr>
  </w:style>
  <w:style w:type="paragraph" w:styleId="Sansinterligne">
    <w:name w:val="No Spacing"/>
    <w:uiPriority w:val="1"/>
    <w:qFormat/>
    <w:rsid w:val="00043088"/>
    <w:rPr>
      <w:rFonts w:ascii="Verdana" w:hAnsi="Verdana"/>
    </w:rPr>
  </w:style>
  <w:style w:type="character" w:styleId="Titredulivre">
    <w:name w:val="Book Title"/>
    <w:basedOn w:val="Policepardfaut"/>
    <w:uiPriority w:val="33"/>
    <w:rsid w:val="005F56D5"/>
    <w:rPr>
      <w:b/>
      <w:bCs/>
      <w:smallCaps/>
      <w:spacing w:val="5"/>
    </w:rPr>
  </w:style>
  <w:style w:type="paragraph" w:customStyle="1" w:styleId="Inter21-1">
    <w:name w:val="Inter 2 (1-1)"/>
    <w:basedOn w:val="Normal"/>
    <w:autoRedefine/>
    <w:qFormat/>
    <w:rsid w:val="00043088"/>
    <w:pPr>
      <w:spacing w:before="240" w:after="60" w:line="260" w:lineRule="exact"/>
      <w:ind w:left="4253"/>
    </w:pPr>
    <w:rPr>
      <w:rFonts w:ascii="Verdana" w:hAnsi="Verdana"/>
      <w:b/>
      <w:color w:val="17479E"/>
      <w:sz w:val="22"/>
    </w:rPr>
  </w:style>
  <w:style w:type="paragraph" w:customStyle="1" w:styleId="Inter3gras1-1-1">
    <w:name w:val="Inter 3 gras (1-1-1)"/>
    <w:autoRedefine/>
    <w:qFormat/>
    <w:rsid w:val="00043088"/>
    <w:pPr>
      <w:spacing w:before="180" w:after="60" w:line="240" w:lineRule="exact"/>
      <w:ind w:left="4253"/>
    </w:pPr>
    <w:rPr>
      <w:rFonts w:ascii="Verdana" w:hAnsi="Verdana"/>
      <w:b/>
      <w:sz w:val="18"/>
    </w:rPr>
  </w:style>
  <w:style w:type="character" w:styleId="Rfrencelgre">
    <w:name w:val="Subtle Reference"/>
    <w:basedOn w:val="Policepardfaut"/>
    <w:uiPriority w:val="31"/>
    <w:rsid w:val="005F56D5"/>
    <w:rPr>
      <w:smallCaps/>
      <w:color w:val="C0504D" w:themeColor="accent2"/>
      <w:u w:val="single"/>
    </w:rPr>
  </w:style>
  <w:style w:type="paragraph" w:styleId="En-tte">
    <w:name w:val="header"/>
    <w:basedOn w:val="Normal"/>
    <w:link w:val="En-tteCar"/>
    <w:uiPriority w:val="99"/>
    <w:unhideWhenUsed/>
    <w:rsid w:val="00F76DE6"/>
    <w:pPr>
      <w:tabs>
        <w:tab w:val="center" w:pos="4536"/>
        <w:tab w:val="right" w:pos="9072"/>
      </w:tabs>
    </w:pPr>
  </w:style>
  <w:style w:type="paragraph" w:customStyle="1" w:styleId="Inter4grasital">
    <w:name w:val="Inter 4 gras ital."/>
    <w:basedOn w:val="Corpsdetexte"/>
    <w:link w:val="Inter4grasitalCar"/>
    <w:autoRedefine/>
    <w:qFormat/>
    <w:rsid w:val="005F56D5"/>
    <w:pPr>
      <w:spacing w:before="120" w:after="120" w:line="240" w:lineRule="exact"/>
      <w:ind w:right="130"/>
      <w:jc w:val="left"/>
    </w:pPr>
    <w:rPr>
      <w:b/>
      <w:i/>
    </w:rPr>
  </w:style>
  <w:style w:type="character" w:customStyle="1" w:styleId="Inter4grasitalCar">
    <w:name w:val="Inter 4 gras ital. Car"/>
    <w:basedOn w:val="CorpsdetexteCar"/>
    <w:link w:val="Inter4grasital"/>
    <w:rsid w:val="005F56D5"/>
    <w:rPr>
      <w:rFonts w:ascii="Raleway" w:eastAsia="Raleway" w:hAnsi="Raleway" w:cs="Raleway"/>
      <w:b/>
      <w:i/>
      <w:sz w:val="18"/>
      <w:szCs w:val="18"/>
      <w:lang w:bidi="fr-FR"/>
    </w:rPr>
  </w:style>
  <w:style w:type="paragraph" w:customStyle="1" w:styleId="Exerguecouleur">
    <w:name w:val="Exergue couleur"/>
    <w:basedOn w:val="Normal"/>
    <w:autoRedefine/>
    <w:qFormat/>
    <w:rsid w:val="00043088"/>
    <w:rPr>
      <w:rFonts w:ascii="Verdana" w:hAnsi="Verdana"/>
      <w:color w:val="31849B" w:themeColor="accent5" w:themeShade="BF"/>
      <w:sz w:val="26"/>
      <w:szCs w:val="26"/>
    </w:rPr>
  </w:style>
  <w:style w:type="character" w:customStyle="1" w:styleId="En-tteCar">
    <w:name w:val="En-tête Car"/>
    <w:basedOn w:val="Policepardfaut"/>
    <w:link w:val="En-tte"/>
    <w:uiPriority w:val="99"/>
    <w:rsid w:val="00F76DE6"/>
  </w:style>
  <w:style w:type="paragraph" w:styleId="Pieddepage">
    <w:name w:val="footer"/>
    <w:basedOn w:val="Normal"/>
    <w:link w:val="PieddepageCar"/>
    <w:uiPriority w:val="99"/>
    <w:unhideWhenUsed/>
    <w:rsid w:val="00F76DE6"/>
    <w:pPr>
      <w:tabs>
        <w:tab w:val="center" w:pos="4536"/>
        <w:tab w:val="right" w:pos="9072"/>
      </w:tabs>
    </w:pPr>
  </w:style>
  <w:style w:type="character" w:customStyle="1" w:styleId="PieddepageCar">
    <w:name w:val="Pied de page Car"/>
    <w:basedOn w:val="Policepardfaut"/>
    <w:link w:val="Pieddepage"/>
    <w:uiPriority w:val="99"/>
    <w:rsid w:val="00F76DE6"/>
  </w:style>
  <w:style w:type="character" w:styleId="Numrodepage">
    <w:name w:val="page number"/>
    <w:basedOn w:val="Policepardfaut"/>
    <w:uiPriority w:val="99"/>
    <w:semiHidden/>
    <w:unhideWhenUsed/>
    <w:rsid w:val="002B218B"/>
  </w:style>
  <w:style w:type="character" w:customStyle="1" w:styleId="Titre1Car">
    <w:name w:val="Titre 1 Car"/>
    <w:basedOn w:val="Policepardfaut"/>
    <w:link w:val="Titre1"/>
    <w:rsid w:val="00E210A6"/>
    <w:rPr>
      <w:rFonts w:ascii="Arial" w:eastAsiaTheme="majorEastAsia" w:hAnsi="Arial" w:cstheme="majorBidi"/>
      <w:b/>
      <w:bCs/>
      <w:sz w:val="28"/>
      <w:szCs w:val="32"/>
      <w:shd w:val="pct20" w:color="auto" w:fill="auto"/>
    </w:rPr>
  </w:style>
  <w:style w:type="character" w:customStyle="1" w:styleId="Titre2Car">
    <w:name w:val="Titre 2 Car"/>
    <w:basedOn w:val="Policepardfaut"/>
    <w:link w:val="Titre2"/>
    <w:uiPriority w:val="9"/>
    <w:rsid w:val="00043088"/>
    <w:rPr>
      <w:rFonts w:asciiTheme="majorHAnsi" w:eastAsiaTheme="majorEastAsia" w:hAnsiTheme="majorHAnsi" w:cstheme="majorBidi"/>
      <w:b/>
      <w:bCs/>
      <w:color w:val="4F81BD" w:themeColor="accent1"/>
      <w:sz w:val="26"/>
      <w:szCs w:val="26"/>
    </w:rPr>
  </w:style>
  <w:style w:type="paragraph" w:styleId="Titre0">
    <w:name w:val="Title"/>
    <w:basedOn w:val="Normal"/>
    <w:next w:val="Normal"/>
    <w:link w:val="TitreCar"/>
    <w:uiPriority w:val="10"/>
    <w:rsid w:val="0004308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0"/>
    <w:uiPriority w:val="10"/>
    <w:rsid w:val="00043088"/>
    <w:rPr>
      <w:rFonts w:asciiTheme="majorHAnsi" w:eastAsiaTheme="majorEastAsia" w:hAnsiTheme="majorHAnsi" w:cstheme="majorBidi"/>
      <w:color w:val="17365D" w:themeColor="text2" w:themeShade="BF"/>
      <w:spacing w:val="5"/>
      <w:kern w:val="28"/>
      <w:sz w:val="52"/>
      <w:szCs w:val="52"/>
    </w:rPr>
  </w:style>
  <w:style w:type="paragraph" w:styleId="Sous-titre">
    <w:name w:val="Subtitle"/>
    <w:basedOn w:val="Normal"/>
    <w:next w:val="Normal"/>
    <w:link w:val="Sous-titreCar"/>
    <w:uiPriority w:val="11"/>
    <w:rsid w:val="00043088"/>
    <w:pPr>
      <w:numPr>
        <w:ilvl w:val="1"/>
      </w:numPr>
    </w:pPr>
    <w:rPr>
      <w:rFonts w:asciiTheme="majorHAnsi" w:eastAsiaTheme="majorEastAsia" w:hAnsiTheme="majorHAnsi" w:cstheme="majorBidi"/>
      <w:i/>
      <w:iCs/>
      <w:color w:val="4F81BD" w:themeColor="accent1"/>
      <w:spacing w:val="15"/>
    </w:rPr>
  </w:style>
  <w:style w:type="character" w:customStyle="1" w:styleId="Sous-titreCar">
    <w:name w:val="Sous-titre Car"/>
    <w:basedOn w:val="Policepardfaut"/>
    <w:link w:val="Sous-titre"/>
    <w:uiPriority w:val="11"/>
    <w:rsid w:val="00043088"/>
    <w:rPr>
      <w:rFonts w:asciiTheme="majorHAnsi" w:eastAsiaTheme="majorEastAsia" w:hAnsiTheme="majorHAnsi" w:cstheme="majorBidi"/>
      <w:i/>
      <w:iCs/>
      <w:color w:val="4F81BD" w:themeColor="accent1"/>
      <w:spacing w:val="15"/>
    </w:rPr>
  </w:style>
  <w:style w:type="character" w:styleId="lev">
    <w:name w:val="Strong"/>
    <w:basedOn w:val="Policepardfaut"/>
    <w:uiPriority w:val="22"/>
    <w:qFormat/>
    <w:rsid w:val="00043088"/>
    <w:rPr>
      <w:b/>
      <w:bCs/>
    </w:rPr>
  </w:style>
  <w:style w:type="paragraph" w:customStyle="1" w:styleId="chapo">
    <w:name w:val="chapo"/>
    <w:basedOn w:val="Corpsdetexte"/>
    <w:link w:val="chapoCar"/>
    <w:autoRedefine/>
    <w:qFormat/>
    <w:rsid w:val="00E656AA"/>
    <w:pPr>
      <w:spacing w:before="100" w:after="360" w:line="300" w:lineRule="exact"/>
      <w:ind w:right="130"/>
      <w:jc w:val="center"/>
    </w:pPr>
    <w:rPr>
      <w:i/>
      <w:sz w:val="26"/>
      <w:szCs w:val="26"/>
    </w:rPr>
  </w:style>
  <w:style w:type="character" w:customStyle="1" w:styleId="chapoCar">
    <w:name w:val="chapo Car"/>
    <w:basedOn w:val="CorpsdetexteCar"/>
    <w:link w:val="chapo"/>
    <w:rsid w:val="00E656AA"/>
    <w:rPr>
      <w:rFonts w:ascii="Verdana" w:eastAsia="Raleway" w:hAnsi="Verdana" w:cs="Raleway"/>
      <w:b w:val="0"/>
      <w:i/>
      <w:sz w:val="26"/>
      <w:szCs w:val="26"/>
      <w:lang w:bidi="fr-FR"/>
    </w:rPr>
  </w:style>
  <w:style w:type="paragraph" w:styleId="Paragraphedeliste">
    <w:name w:val="List Paragraph"/>
    <w:basedOn w:val="Normal"/>
    <w:uiPriority w:val="34"/>
    <w:qFormat/>
    <w:rsid w:val="00970B81"/>
    <w:pPr>
      <w:ind w:left="720"/>
      <w:contextualSpacing/>
    </w:pPr>
  </w:style>
  <w:style w:type="paragraph" w:styleId="TM1">
    <w:name w:val="toc 1"/>
    <w:basedOn w:val="Normal"/>
    <w:next w:val="Normal"/>
    <w:autoRedefine/>
    <w:uiPriority w:val="39"/>
    <w:unhideWhenUsed/>
    <w:rsid w:val="00CA7BAA"/>
    <w:pPr>
      <w:tabs>
        <w:tab w:val="left" w:pos="440"/>
        <w:tab w:val="right" w:leader="dot" w:pos="9639"/>
      </w:tabs>
      <w:spacing w:after="100"/>
    </w:pPr>
  </w:style>
  <w:style w:type="paragraph" w:styleId="TM2">
    <w:name w:val="toc 2"/>
    <w:basedOn w:val="Normal"/>
    <w:next w:val="Normal"/>
    <w:autoRedefine/>
    <w:uiPriority w:val="39"/>
    <w:unhideWhenUsed/>
    <w:rsid w:val="004124D0"/>
    <w:pPr>
      <w:tabs>
        <w:tab w:val="left" w:pos="880"/>
        <w:tab w:val="right" w:leader="dot" w:pos="9072"/>
      </w:tabs>
      <w:spacing w:after="100"/>
      <w:ind w:left="240"/>
    </w:pPr>
  </w:style>
  <w:style w:type="character" w:styleId="Lienhypertexte">
    <w:name w:val="Hyperlink"/>
    <w:basedOn w:val="Policepardfaut"/>
    <w:uiPriority w:val="99"/>
    <w:unhideWhenUsed/>
    <w:rsid w:val="00320F38"/>
    <w:rPr>
      <w:color w:val="0000FF" w:themeColor="hyperlink"/>
      <w:u w:val="single"/>
    </w:rPr>
  </w:style>
  <w:style w:type="character" w:styleId="Marquedecommentaire">
    <w:name w:val="annotation reference"/>
    <w:basedOn w:val="Policepardfaut"/>
    <w:uiPriority w:val="99"/>
    <w:semiHidden/>
    <w:unhideWhenUsed/>
    <w:rsid w:val="00B05541"/>
    <w:rPr>
      <w:sz w:val="16"/>
      <w:szCs w:val="16"/>
    </w:rPr>
  </w:style>
  <w:style w:type="paragraph" w:styleId="Commentaire">
    <w:name w:val="annotation text"/>
    <w:basedOn w:val="Normal"/>
    <w:link w:val="CommentaireCar"/>
    <w:uiPriority w:val="99"/>
    <w:unhideWhenUsed/>
    <w:rsid w:val="00B05541"/>
    <w:rPr>
      <w:sz w:val="20"/>
      <w:szCs w:val="20"/>
    </w:rPr>
  </w:style>
  <w:style w:type="character" w:customStyle="1" w:styleId="CommentaireCar">
    <w:name w:val="Commentaire Car"/>
    <w:basedOn w:val="Policepardfaut"/>
    <w:link w:val="Commentaire"/>
    <w:uiPriority w:val="99"/>
    <w:rsid w:val="00B05541"/>
    <w:rPr>
      <w:sz w:val="20"/>
      <w:szCs w:val="20"/>
    </w:rPr>
  </w:style>
  <w:style w:type="paragraph" w:styleId="Objetducommentaire">
    <w:name w:val="annotation subject"/>
    <w:basedOn w:val="Commentaire"/>
    <w:next w:val="Commentaire"/>
    <w:link w:val="ObjetducommentaireCar"/>
    <w:uiPriority w:val="99"/>
    <w:semiHidden/>
    <w:unhideWhenUsed/>
    <w:rsid w:val="00B05541"/>
    <w:rPr>
      <w:b/>
      <w:bCs/>
    </w:rPr>
  </w:style>
  <w:style w:type="character" w:customStyle="1" w:styleId="ObjetducommentaireCar">
    <w:name w:val="Objet du commentaire Car"/>
    <w:basedOn w:val="CommentaireCar"/>
    <w:link w:val="Objetducommentaire"/>
    <w:uiPriority w:val="99"/>
    <w:semiHidden/>
    <w:rsid w:val="00B05541"/>
    <w:rPr>
      <w:b/>
      <w:bCs/>
      <w:sz w:val="20"/>
      <w:szCs w:val="20"/>
    </w:rPr>
  </w:style>
  <w:style w:type="paragraph" w:styleId="Rvision">
    <w:name w:val="Revision"/>
    <w:hidden/>
    <w:uiPriority w:val="99"/>
    <w:semiHidden/>
    <w:rsid w:val="00925077"/>
  </w:style>
  <w:style w:type="paragraph" w:customStyle="1" w:styleId="Default">
    <w:name w:val="Default"/>
    <w:rsid w:val="005D3CAD"/>
    <w:pPr>
      <w:autoSpaceDE w:val="0"/>
      <w:autoSpaceDN w:val="0"/>
      <w:adjustRightInd w:val="0"/>
    </w:pPr>
    <w:rPr>
      <w:rFonts w:ascii="Arial" w:hAnsi="Arial" w:cs="Arial"/>
      <w:color w:val="000000"/>
    </w:rPr>
  </w:style>
  <w:style w:type="paragraph" w:styleId="En-ttedetabledesmatires">
    <w:name w:val="TOC Heading"/>
    <w:basedOn w:val="Titre1"/>
    <w:next w:val="Normal"/>
    <w:uiPriority w:val="39"/>
    <w:unhideWhenUsed/>
    <w:qFormat/>
    <w:rsid w:val="00A12C04"/>
    <w:pPr>
      <w:spacing w:before="240" w:line="259" w:lineRule="auto"/>
      <w:outlineLvl w:val="9"/>
    </w:pPr>
    <w:rPr>
      <w:rFonts w:ascii="Themis Display" w:hAnsi="Themis Display"/>
      <w:b w:val="0"/>
      <w:bCs w:val="0"/>
      <w:color w:val="1F497D" w:themeColor="text2"/>
      <w:u w:val="single"/>
    </w:rPr>
  </w:style>
  <w:style w:type="paragraph" w:customStyle="1" w:styleId="justify">
    <w:name w:val="justify"/>
    <w:basedOn w:val="Normal"/>
    <w:rsid w:val="00F738CA"/>
    <w:pPr>
      <w:spacing w:before="100" w:beforeAutospacing="1" w:after="100" w:afterAutospacing="1"/>
    </w:pPr>
    <w:rPr>
      <w:rFonts w:ascii="Times New Roman" w:eastAsia="Times New Roman" w:hAnsi="Times New Roman" w:cs="Times New Roman"/>
    </w:rPr>
  </w:style>
  <w:style w:type="paragraph" w:styleId="Corpsdetexte2">
    <w:name w:val="Body Text 2"/>
    <w:basedOn w:val="Normal"/>
    <w:link w:val="Corpsdetexte2Car"/>
    <w:uiPriority w:val="99"/>
    <w:unhideWhenUsed/>
    <w:rsid w:val="00E00FCB"/>
    <w:pPr>
      <w:spacing w:after="120" w:line="480" w:lineRule="auto"/>
    </w:pPr>
  </w:style>
  <w:style w:type="character" w:customStyle="1" w:styleId="Corpsdetexte2Car">
    <w:name w:val="Corps de texte 2 Car"/>
    <w:basedOn w:val="Policepardfaut"/>
    <w:link w:val="Corpsdetexte2"/>
    <w:uiPriority w:val="99"/>
    <w:rsid w:val="00E00FCB"/>
  </w:style>
  <w:style w:type="paragraph" w:styleId="Corpsdetexte3">
    <w:name w:val="Body Text 3"/>
    <w:basedOn w:val="Normal"/>
    <w:link w:val="Corpsdetexte3Car"/>
    <w:uiPriority w:val="99"/>
    <w:unhideWhenUsed/>
    <w:rsid w:val="00D87279"/>
    <w:pPr>
      <w:spacing w:after="120"/>
    </w:pPr>
    <w:rPr>
      <w:sz w:val="16"/>
      <w:szCs w:val="16"/>
    </w:rPr>
  </w:style>
  <w:style w:type="character" w:customStyle="1" w:styleId="Corpsdetexte3Car">
    <w:name w:val="Corps de texte 3 Car"/>
    <w:basedOn w:val="Policepardfaut"/>
    <w:link w:val="Corpsdetexte3"/>
    <w:uiPriority w:val="99"/>
    <w:rsid w:val="00D87279"/>
    <w:rPr>
      <w:sz w:val="16"/>
      <w:szCs w:val="16"/>
    </w:rPr>
  </w:style>
  <w:style w:type="character" w:customStyle="1" w:styleId="Titre4Car">
    <w:name w:val="Titre 4 Car"/>
    <w:basedOn w:val="Policepardfaut"/>
    <w:link w:val="Titre4"/>
    <w:uiPriority w:val="9"/>
    <w:rsid w:val="00D87279"/>
    <w:rPr>
      <w:rFonts w:asciiTheme="majorHAnsi" w:eastAsiaTheme="majorEastAsia" w:hAnsiTheme="majorHAnsi" w:cstheme="majorBidi"/>
      <w:i/>
      <w:iCs/>
      <w:color w:val="365F91" w:themeColor="accent1" w:themeShade="BF"/>
    </w:rPr>
  </w:style>
  <w:style w:type="character" w:customStyle="1" w:styleId="Titren2Car">
    <w:name w:val="Titre n2 Car"/>
    <w:basedOn w:val="Policepardfaut"/>
    <w:link w:val="Titren2"/>
    <w:uiPriority w:val="1"/>
    <w:rsid w:val="00E210A6"/>
    <w:rPr>
      <w:rFonts w:ascii="Themis Display" w:eastAsia="Raleway" w:hAnsi="Themis Display" w:cs="Raleway"/>
      <w:b/>
      <w:bCs/>
      <w:sz w:val="28"/>
      <w:szCs w:val="36"/>
      <w:lang w:bidi="fr-FR"/>
    </w:rPr>
  </w:style>
  <w:style w:type="paragraph" w:styleId="TM3">
    <w:name w:val="toc 3"/>
    <w:basedOn w:val="Normal"/>
    <w:next w:val="Normal"/>
    <w:autoRedefine/>
    <w:uiPriority w:val="39"/>
    <w:unhideWhenUsed/>
    <w:rsid w:val="00E7298A"/>
    <w:pPr>
      <w:spacing w:after="100"/>
      <w:ind w:left="480"/>
    </w:pPr>
  </w:style>
  <w:style w:type="character" w:customStyle="1" w:styleId="Titre3Car">
    <w:name w:val="Titre 3 Car"/>
    <w:basedOn w:val="Policepardfaut"/>
    <w:link w:val="Titre3"/>
    <w:uiPriority w:val="9"/>
    <w:rsid w:val="0077246F"/>
    <w:rPr>
      <w:rFonts w:asciiTheme="majorHAnsi" w:eastAsiaTheme="majorEastAsia" w:hAnsiTheme="majorHAnsi" w:cstheme="majorBidi"/>
      <w:color w:val="243F60" w:themeColor="accent1" w:themeShade="7F"/>
    </w:rPr>
  </w:style>
  <w:style w:type="character" w:customStyle="1" w:styleId="Titre5Car">
    <w:name w:val="Titre 5 Car"/>
    <w:basedOn w:val="Policepardfaut"/>
    <w:link w:val="Titre5"/>
    <w:uiPriority w:val="9"/>
    <w:semiHidden/>
    <w:rsid w:val="0077246F"/>
    <w:rPr>
      <w:rFonts w:asciiTheme="majorHAnsi" w:eastAsiaTheme="majorEastAsia" w:hAnsiTheme="majorHAnsi" w:cstheme="majorBidi"/>
      <w:color w:val="365F91" w:themeColor="accent1" w:themeShade="BF"/>
    </w:rPr>
  </w:style>
  <w:style w:type="character" w:customStyle="1" w:styleId="Titre6Car">
    <w:name w:val="Titre 6 Car"/>
    <w:basedOn w:val="Policepardfaut"/>
    <w:link w:val="Titre6"/>
    <w:uiPriority w:val="9"/>
    <w:semiHidden/>
    <w:rsid w:val="0077246F"/>
    <w:rPr>
      <w:rFonts w:asciiTheme="majorHAnsi" w:eastAsiaTheme="majorEastAsia" w:hAnsiTheme="majorHAnsi" w:cstheme="majorBidi"/>
      <w:color w:val="243F60" w:themeColor="accent1" w:themeShade="7F"/>
    </w:rPr>
  </w:style>
  <w:style w:type="character" w:customStyle="1" w:styleId="Titre7Car">
    <w:name w:val="Titre 7 Car"/>
    <w:basedOn w:val="Policepardfaut"/>
    <w:link w:val="Titre7"/>
    <w:uiPriority w:val="9"/>
    <w:semiHidden/>
    <w:rsid w:val="0077246F"/>
    <w:rPr>
      <w:rFonts w:asciiTheme="majorHAnsi" w:eastAsiaTheme="majorEastAsia" w:hAnsiTheme="majorHAnsi" w:cstheme="majorBidi"/>
      <w:i/>
      <w:iCs/>
      <w:color w:val="243F60" w:themeColor="accent1" w:themeShade="7F"/>
    </w:rPr>
  </w:style>
  <w:style w:type="character" w:customStyle="1" w:styleId="Titre8Car">
    <w:name w:val="Titre 8 Car"/>
    <w:basedOn w:val="Policepardfaut"/>
    <w:link w:val="Titre8"/>
    <w:uiPriority w:val="9"/>
    <w:semiHidden/>
    <w:rsid w:val="0077246F"/>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77246F"/>
    <w:rPr>
      <w:rFonts w:asciiTheme="majorHAnsi" w:eastAsiaTheme="majorEastAsia" w:hAnsiTheme="majorHAnsi" w:cstheme="majorBidi"/>
      <w:i/>
      <w:iCs/>
      <w:color w:val="272727" w:themeColor="text1" w:themeTint="D8"/>
      <w:sz w:val="21"/>
      <w:szCs w:val="21"/>
    </w:rPr>
  </w:style>
  <w:style w:type="paragraph" w:styleId="NormalWeb">
    <w:name w:val="Normal (Web)"/>
    <w:basedOn w:val="Normal"/>
    <w:uiPriority w:val="99"/>
    <w:unhideWhenUsed/>
    <w:rsid w:val="0077246F"/>
    <w:pPr>
      <w:spacing w:before="100" w:beforeAutospacing="1" w:after="100" w:afterAutospacing="1"/>
    </w:pPr>
    <w:rPr>
      <w:rFonts w:ascii="Times New Roman" w:eastAsia="Times New Roman" w:hAnsi="Times New Roman" w:cs="Times New Roman"/>
    </w:rPr>
  </w:style>
  <w:style w:type="character" w:styleId="Lienhypertextesuivivisit">
    <w:name w:val="FollowedHyperlink"/>
    <w:basedOn w:val="Policepardfaut"/>
    <w:uiPriority w:val="99"/>
    <w:semiHidden/>
    <w:unhideWhenUsed/>
    <w:rsid w:val="00A75BC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908">
      <w:bodyDiv w:val="1"/>
      <w:marLeft w:val="0"/>
      <w:marRight w:val="0"/>
      <w:marTop w:val="0"/>
      <w:marBottom w:val="0"/>
      <w:divBdr>
        <w:top w:val="none" w:sz="0" w:space="0" w:color="auto"/>
        <w:left w:val="none" w:sz="0" w:space="0" w:color="auto"/>
        <w:bottom w:val="none" w:sz="0" w:space="0" w:color="auto"/>
        <w:right w:val="none" w:sz="0" w:space="0" w:color="auto"/>
      </w:divBdr>
    </w:div>
    <w:div w:id="114954623">
      <w:bodyDiv w:val="1"/>
      <w:marLeft w:val="0"/>
      <w:marRight w:val="0"/>
      <w:marTop w:val="0"/>
      <w:marBottom w:val="0"/>
      <w:divBdr>
        <w:top w:val="none" w:sz="0" w:space="0" w:color="auto"/>
        <w:left w:val="none" w:sz="0" w:space="0" w:color="auto"/>
        <w:bottom w:val="none" w:sz="0" w:space="0" w:color="auto"/>
        <w:right w:val="none" w:sz="0" w:space="0" w:color="auto"/>
      </w:divBdr>
    </w:div>
    <w:div w:id="190724716">
      <w:bodyDiv w:val="1"/>
      <w:marLeft w:val="0"/>
      <w:marRight w:val="0"/>
      <w:marTop w:val="0"/>
      <w:marBottom w:val="0"/>
      <w:divBdr>
        <w:top w:val="none" w:sz="0" w:space="0" w:color="auto"/>
        <w:left w:val="none" w:sz="0" w:space="0" w:color="auto"/>
        <w:bottom w:val="none" w:sz="0" w:space="0" w:color="auto"/>
        <w:right w:val="none" w:sz="0" w:space="0" w:color="auto"/>
      </w:divBdr>
    </w:div>
    <w:div w:id="269892829">
      <w:bodyDiv w:val="1"/>
      <w:marLeft w:val="0"/>
      <w:marRight w:val="0"/>
      <w:marTop w:val="0"/>
      <w:marBottom w:val="0"/>
      <w:divBdr>
        <w:top w:val="none" w:sz="0" w:space="0" w:color="auto"/>
        <w:left w:val="none" w:sz="0" w:space="0" w:color="auto"/>
        <w:bottom w:val="none" w:sz="0" w:space="0" w:color="auto"/>
        <w:right w:val="none" w:sz="0" w:space="0" w:color="auto"/>
      </w:divBdr>
    </w:div>
    <w:div w:id="348872652">
      <w:bodyDiv w:val="1"/>
      <w:marLeft w:val="0"/>
      <w:marRight w:val="0"/>
      <w:marTop w:val="0"/>
      <w:marBottom w:val="0"/>
      <w:divBdr>
        <w:top w:val="none" w:sz="0" w:space="0" w:color="auto"/>
        <w:left w:val="none" w:sz="0" w:space="0" w:color="auto"/>
        <w:bottom w:val="none" w:sz="0" w:space="0" w:color="auto"/>
        <w:right w:val="none" w:sz="0" w:space="0" w:color="auto"/>
      </w:divBdr>
    </w:div>
    <w:div w:id="735200594">
      <w:bodyDiv w:val="1"/>
      <w:marLeft w:val="0"/>
      <w:marRight w:val="0"/>
      <w:marTop w:val="0"/>
      <w:marBottom w:val="0"/>
      <w:divBdr>
        <w:top w:val="none" w:sz="0" w:space="0" w:color="auto"/>
        <w:left w:val="none" w:sz="0" w:space="0" w:color="auto"/>
        <w:bottom w:val="none" w:sz="0" w:space="0" w:color="auto"/>
        <w:right w:val="none" w:sz="0" w:space="0" w:color="auto"/>
      </w:divBdr>
    </w:div>
    <w:div w:id="751466922">
      <w:bodyDiv w:val="1"/>
      <w:marLeft w:val="0"/>
      <w:marRight w:val="0"/>
      <w:marTop w:val="0"/>
      <w:marBottom w:val="0"/>
      <w:divBdr>
        <w:top w:val="none" w:sz="0" w:space="0" w:color="auto"/>
        <w:left w:val="none" w:sz="0" w:space="0" w:color="auto"/>
        <w:bottom w:val="none" w:sz="0" w:space="0" w:color="auto"/>
        <w:right w:val="none" w:sz="0" w:space="0" w:color="auto"/>
      </w:divBdr>
    </w:div>
    <w:div w:id="860052169">
      <w:bodyDiv w:val="1"/>
      <w:marLeft w:val="0"/>
      <w:marRight w:val="0"/>
      <w:marTop w:val="0"/>
      <w:marBottom w:val="0"/>
      <w:divBdr>
        <w:top w:val="none" w:sz="0" w:space="0" w:color="auto"/>
        <w:left w:val="none" w:sz="0" w:space="0" w:color="auto"/>
        <w:bottom w:val="none" w:sz="0" w:space="0" w:color="auto"/>
        <w:right w:val="none" w:sz="0" w:space="0" w:color="auto"/>
      </w:divBdr>
    </w:div>
    <w:div w:id="895967397">
      <w:bodyDiv w:val="1"/>
      <w:marLeft w:val="0"/>
      <w:marRight w:val="0"/>
      <w:marTop w:val="0"/>
      <w:marBottom w:val="0"/>
      <w:divBdr>
        <w:top w:val="none" w:sz="0" w:space="0" w:color="auto"/>
        <w:left w:val="none" w:sz="0" w:space="0" w:color="auto"/>
        <w:bottom w:val="none" w:sz="0" w:space="0" w:color="auto"/>
        <w:right w:val="none" w:sz="0" w:space="0" w:color="auto"/>
      </w:divBdr>
    </w:div>
    <w:div w:id="911046242">
      <w:bodyDiv w:val="1"/>
      <w:marLeft w:val="0"/>
      <w:marRight w:val="0"/>
      <w:marTop w:val="0"/>
      <w:marBottom w:val="0"/>
      <w:divBdr>
        <w:top w:val="none" w:sz="0" w:space="0" w:color="auto"/>
        <w:left w:val="none" w:sz="0" w:space="0" w:color="auto"/>
        <w:bottom w:val="none" w:sz="0" w:space="0" w:color="auto"/>
        <w:right w:val="none" w:sz="0" w:space="0" w:color="auto"/>
      </w:divBdr>
    </w:div>
    <w:div w:id="1086998027">
      <w:bodyDiv w:val="1"/>
      <w:marLeft w:val="0"/>
      <w:marRight w:val="0"/>
      <w:marTop w:val="0"/>
      <w:marBottom w:val="0"/>
      <w:divBdr>
        <w:top w:val="none" w:sz="0" w:space="0" w:color="auto"/>
        <w:left w:val="none" w:sz="0" w:space="0" w:color="auto"/>
        <w:bottom w:val="none" w:sz="0" w:space="0" w:color="auto"/>
        <w:right w:val="none" w:sz="0" w:space="0" w:color="auto"/>
      </w:divBdr>
    </w:div>
    <w:div w:id="1126507202">
      <w:bodyDiv w:val="1"/>
      <w:marLeft w:val="0"/>
      <w:marRight w:val="0"/>
      <w:marTop w:val="0"/>
      <w:marBottom w:val="0"/>
      <w:divBdr>
        <w:top w:val="none" w:sz="0" w:space="0" w:color="auto"/>
        <w:left w:val="none" w:sz="0" w:space="0" w:color="auto"/>
        <w:bottom w:val="none" w:sz="0" w:space="0" w:color="auto"/>
        <w:right w:val="none" w:sz="0" w:space="0" w:color="auto"/>
      </w:divBdr>
    </w:div>
    <w:div w:id="1236434307">
      <w:bodyDiv w:val="1"/>
      <w:marLeft w:val="0"/>
      <w:marRight w:val="0"/>
      <w:marTop w:val="0"/>
      <w:marBottom w:val="0"/>
      <w:divBdr>
        <w:top w:val="none" w:sz="0" w:space="0" w:color="auto"/>
        <w:left w:val="none" w:sz="0" w:space="0" w:color="auto"/>
        <w:bottom w:val="none" w:sz="0" w:space="0" w:color="auto"/>
        <w:right w:val="none" w:sz="0" w:space="0" w:color="auto"/>
      </w:divBdr>
    </w:div>
    <w:div w:id="1250314583">
      <w:bodyDiv w:val="1"/>
      <w:marLeft w:val="0"/>
      <w:marRight w:val="0"/>
      <w:marTop w:val="0"/>
      <w:marBottom w:val="0"/>
      <w:divBdr>
        <w:top w:val="none" w:sz="0" w:space="0" w:color="auto"/>
        <w:left w:val="none" w:sz="0" w:space="0" w:color="auto"/>
        <w:bottom w:val="none" w:sz="0" w:space="0" w:color="auto"/>
        <w:right w:val="none" w:sz="0" w:space="0" w:color="auto"/>
      </w:divBdr>
    </w:div>
    <w:div w:id="1254362736">
      <w:bodyDiv w:val="1"/>
      <w:marLeft w:val="0"/>
      <w:marRight w:val="0"/>
      <w:marTop w:val="0"/>
      <w:marBottom w:val="0"/>
      <w:divBdr>
        <w:top w:val="none" w:sz="0" w:space="0" w:color="auto"/>
        <w:left w:val="none" w:sz="0" w:space="0" w:color="auto"/>
        <w:bottom w:val="none" w:sz="0" w:space="0" w:color="auto"/>
        <w:right w:val="none" w:sz="0" w:space="0" w:color="auto"/>
      </w:divBdr>
    </w:div>
    <w:div w:id="1288007174">
      <w:bodyDiv w:val="1"/>
      <w:marLeft w:val="0"/>
      <w:marRight w:val="0"/>
      <w:marTop w:val="0"/>
      <w:marBottom w:val="0"/>
      <w:divBdr>
        <w:top w:val="none" w:sz="0" w:space="0" w:color="auto"/>
        <w:left w:val="none" w:sz="0" w:space="0" w:color="auto"/>
        <w:bottom w:val="none" w:sz="0" w:space="0" w:color="auto"/>
        <w:right w:val="none" w:sz="0" w:space="0" w:color="auto"/>
      </w:divBdr>
    </w:div>
    <w:div w:id="1301377355">
      <w:bodyDiv w:val="1"/>
      <w:marLeft w:val="0"/>
      <w:marRight w:val="0"/>
      <w:marTop w:val="0"/>
      <w:marBottom w:val="0"/>
      <w:divBdr>
        <w:top w:val="none" w:sz="0" w:space="0" w:color="auto"/>
        <w:left w:val="none" w:sz="0" w:space="0" w:color="auto"/>
        <w:bottom w:val="none" w:sz="0" w:space="0" w:color="auto"/>
        <w:right w:val="none" w:sz="0" w:space="0" w:color="auto"/>
      </w:divBdr>
    </w:div>
    <w:div w:id="1345593302">
      <w:bodyDiv w:val="1"/>
      <w:marLeft w:val="0"/>
      <w:marRight w:val="0"/>
      <w:marTop w:val="0"/>
      <w:marBottom w:val="0"/>
      <w:divBdr>
        <w:top w:val="none" w:sz="0" w:space="0" w:color="auto"/>
        <w:left w:val="none" w:sz="0" w:space="0" w:color="auto"/>
        <w:bottom w:val="none" w:sz="0" w:space="0" w:color="auto"/>
        <w:right w:val="none" w:sz="0" w:space="0" w:color="auto"/>
      </w:divBdr>
    </w:div>
    <w:div w:id="1367557548">
      <w:bodyDiv w:val="1"/>
      <w:marLeft w:val="0"/>
      <w:marRight w:val="0"/>
      <w:marTop w:val="0"/>
      <w:marBottom w:val="0"/>
      <w:divBdr>
        <w:top w:val="none" w:sz="0" w:space="0" w:color="auto"/>
        <w:left w:val="none" w:sz="0" w:space="0" w:color="auto"/>
        <w:bottom w:val="none" w:sz="0" w:space="0" w:color="auto"/>
        <w:right w:val="none" w:sz="0" w:space="0" w:color="auto"/>
      </w:divBdr>
    </w:div>
    <w:div w:id="1398476981">
      <w:bodyDiv w:val="1"/>
      <w:marLeft w:val="0"/>
      <w:marRight w:val="0"/>
      <w:marTop w:val="0"/>
      <w:marBottom w:val="0"/>
      <w:divBdr>
        <w:top w:val="none" w:sz="0" w:space="0" w:color="auto"/>
        <w:left w:val="none" w:sz="0" w:space="0" w:color="auto"/>
        <w:bottom w:val="none" w:sz="0" w:space="0" w:color="auto"/>
        <w:right w:val="none" w:sz="0" w:space="0" w:color="auto"/>
      </w:divBdr>
    </w:div>
    <w:div w:id="1580093199">
      <w:bodyDiv w:val="1"/>
      <w:marLeft w:val="0"/>
      <w:marRight w:val="0"/>
      <w:marTop w:val="0"/>
      <w:marBottom w:val="0"/>
      <w:divBdr>
        <w:top w:val="none" w:sz="0" w:space="0" w:color="auto"/>
        <w:left w:val="none" w:sz="0" w:space="0" w:color="auto"/>
        <w:bottom w:val="none" w:sz="0" w:space="0" w:color="auto"/>
        <w:right w:val="none" w:sz="0" w:space="0" w:color="auto"/>
      </w:divBdr>
    </w:div>
    <w:div w:id="1956206283">
      <w:bodyDiv w:val="1"/>
      <w:marLeft w:val="0"/>
      <w:marRight w:val="0"/>
      <w:marTop w:val="0"/>
      <w:marBottom w:val="0"/>
      <w:divBdr>
        <w:top w:val="none" w:sz="0" w:space="0" w:color="auto"/>
        <w:left w:val="none" w:sz="0" w:space="0" w:color="auto"/>
        <w:bottom w:val="none" w:sz="0" w:space="0" w:color="auto"/>
        <w:right w:val="none" w:sz="0" w:space="0" w:color="auto"/>
      </w:divBdr>
    </w:div>
    <w:div w:id="21170215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justice.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justice.gouv.fr/"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justice.gouv.fr/"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intranet.justice.gouv.fr/site/ressources-humaines/encadrement-superieur-18247/pole-coaching-18287/deontologie-du-pole-coaching-140429.html"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FACF0C-36BA-497B-9A5B-92AC23FBD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4106</Words>
  <Characters>22589</Characters>
  <Application>Microsoft Office Word</Application>
  <DocSecurity>4</DocSecurity>
  <Lines>188</Lines>
  <Paragraphs>53</Paragraphs>
  <ScaleCrop>false</ScaleCrop>
  <HeadingPairs>
    <vt:vector size="2" baseType="variant">
      <vt:variant>
        <vt:lpstr>Titre</vt:lpstr>
      </vt:variant>
      <vt:variant>
        <vt:i4>1</vt:i4>
      </vt:variant>
    </vt:vector>
  </HeadingPairs>
  <TitlesOfParts>
    <vt:vector size="1" baseType="lpstr">
      <vt:lpstr/>
    </vt:vector>
  </TitlesOfParts>
  <Company>MJL</Company>
  <LinksUpToDate>false</LinksUpToDate>
  <CharactersWithSpaces>26642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catherine.jorge</dc:creator>
  <cp:keywords/>
  <dc:description/>
  <cp:lastModifiedBy>MORIN Nathalie</cp:lastModifiedBy>
  <cp:revision>2</cp:revision>
  <cp:lastPrinted>2024-06-19T13:39:00Z</cp:lastPrinted>
  <dcterms:created xsi:type="dcterms:W3CDTF">2025-01-16T14:20:00Z</dcterms:created>
  <dcterms:modified xsi:type="dcterms:W3CDTF">2025-01-16T14:20:00Z</dcterms:modified>
</cp:coreProperties>
</file>