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77BBF4A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00A59B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6F01EC0F" w:rsidR="004B511D" w:rsidRP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  <w:shd w:val="clear" w:color="auto" w:fill="auto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749DC30F" w14:textId="6B42C90C" w:rsidR="004B511D" w:rsidRDefault="00D70183" w:rsidP="007F4C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>Formations d’accompagnement en langues</w:t>
            </w:r>
          </w:p>
          <w:p w14:paraId="696F4668" w14:textId="33984BB9" w:rsidR="00A03500" w:rsidRPr="004B511D" w:rsidRDefault="00A03500" w:rsidP="007F4C5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663F077B" w14:textId="77777777" w:rsidR="00284186" w:rsidRPr="00FE6ECD" w:rsidRDefault="00284186" w:rsidP="00284186">
      <w:pPr>
        <w:jc w:val="both"/>
        <w:rPr>
          <w:rFonts w:ascii="Arial" w:hAnsi="Arial" w:cs="Arial"/>
          <w:i/>
          <w:sz w:val="18"/>
          <w:szCs w:val="18"/>
        </w:rPr>
      </w:pPr>
      <w:r w:rsidRPr="00FE6ECD">
        <w:rPr>
          <w:rFonts w:ascii="Arial" w:hAnsi="Arial" w:cs="Arial"/>
          <w:i/>
          <w:sz w:val="18"/>
          <w:szCs w:val="18"/>
        </w:rPr>
        <w:t xml:space="preserve">Les soumissionnaires souhaitant participer à la </w:t>
      </w:r>
      <w:r w:rsidR="000E6FE1" w:rsidRPr="00FE6ECD">
        <w:rPr>
          <w:rFonts w:ascii="Arial" w:hAnsi="Arial" w:cs="Arial"/>
          <w:i/>
          <w:sz w:val="18"/>
          <w:szCs w:val="18"/>
        </w:rPr>
        <w:t xml:space="preserve">présente </w:t>
      </w:r>
      <w:r w:rsidRPr="00FE6ECD">
        <w:rPr>
          <w:rFonts w:ascii="Arial" w:hAnsi="Arial" w:cs="Arial"/>
          <w:i/>
          <w:sz w:val="18"/>
          <w:szCs w:val="18"/>
        </w:rPr>
        <w:t xml:space="preserve">consultation devront </w:t>
      </w:r>
      <w:r w:rsidR="000E6FE1" w:rsidRPr="00FE6ECD">
        <w:rPr>
          <w:rFonts w:ascii="Arial" w:hAnsi="Arial" w:cs="Arial"/>
          <w:i/>
          <w:sz w:val="18"/>
          <w:szCs w:val="18"/>
        </w:rPr>
        <w:t xml:space="preserve">répondre à </w:t>
      </w:r>
      <w:r w:rsidRPr="00FE6ECD">
        <w:rPr>
          <w:rFonts w:ascii="Arial" w:hAnsi="Arial" w:cs="Arial"/>
          <w:i/>
          <w:sz w:val="18"/>
          <w:szCs w:val="18"/>
        </w:rPr>
        <w:t>ce cadre de réponse technique (CRT) sans apporter de modifications aux questions.</w:t>
      </w:r>
    </w:p>
    <w:p w14:paraId="1B0EF23F" w14:textId="393114DF" w:rsidR="00AA34CC" w:rsidRPr="00FE6ECD" w:rsidRDefault="00AA34CC" w:rsidP="00284186">
      <w:pPr>
        <w:jc w:val="both"/>
        <w:rPr>
          <w:rFonts w:ascii="Arial" w:hAnsi="Arial" w:cs="Arial"/>
          <w:i/>
          <w:sz w:val="18"/>
          <w:szCs w:val="18"/>
        </w:rPr>
      </w:pPr>
      <w:r w:rsidRPr="00FE6ECD">
        <w:rPr>
          <w:rFonts w:ascii="Arial" w:hAnsi="Arial" w:cs="Arial"/>
          <w:i/>
          <w:sz w:val="18"/>
          <w:szCs w:val="18"/>
        </w:rPr>
        <w:t>Les réponses doivent être effectuées dans le respect d</w:t>
      </w:r>
      <w:r w:rsidR="0032097A" w:rsidRPr="00FE6ECD">
        <w:rPr>
          <w:rFonts w:ascii="Arial" w:hAnsi="Arial" w:cs="Arial"/>
          <w:i/>
          <w:sz w:val="18"/>
          <w:szCs w:val="18"/>
        </w:rPr>
        <w:t>es exigences définies par l’Inserm dans les pièces techniques et administratives du marché</w:t>
      </w:r>
      <w:r w:rsidRPr="00FE6ECD">
        <w:rPr>
          <w:rFonts w:ascii="Arial" w:hAnsi="Arial" w:cs="Arial"/>
          <w:i/>
          <w:sz w:val="18"/>
          <w:szCs w:val="18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5A62805A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4B511D" w:rsidRDefault="004B511D" w:rsidP="004B51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0F1426EB" w14:textId="2B9F26F6" w:rsidR="00A03500" w:rsidRDefault="0011463B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650675" w:history="1"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A03500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Présentation de l’organisme de formation</w:t>
            </w:r>
            <w:r w:rsidR="00A03500">
              <w:rPr>
                <w:noProof/>
                <w:webHidden/>
              </w:rPr>
              <w:tab/>
            </w:r>
            <w:r w:rsidR="00A03500">
              <w:rPr>
                <w:noProof/>
                <w:webHidden/>
              </w:rPr>
              <w:fldChar w:fldCharType="begin"/>
            </w:r>
            <w:r w:rsidR="00A03500">
              <w:rPr>
                <w:noProof/>
                <w:webHidden/>
              </w:rPr>
              <w:instrText xml:space="preserve"> PAGEREF _Toc151650675 \h </w:instrText>
            </w:r>
            <w:r w:rsidR="00A03500">
              <w:rPr>
                <w:noProof/>
                <w:webHidden/>
              </w:rPr>
            </w:r>
            <w:r w:rsidR="00A03500">
              <w:rPr>
                <w:noProof/>
                <w:webHidden/>
              </w:rPr>
              <w:fldChar w:fldCharType="separate"/>
            </w:r>
            <w:r w:rsidR="00B1512A">
              <w:rPr>
                <w:noProof/>
                <w:webHidden/>
              </w:rPr>
              <w:t>3</w:t>
            </w:r>
            <w:r w:rsidR="00A03500">
              <w:rPr>
                <w:noProof/>
                <w:webHidden/>
              </w:rPr>
              <w:fldChar w:fldCharType="end"/>
            </w:r>
          </w:hyperlink>
        </w:p>
        <w:p w14:paraId="1325BD0C" w14:textId="7620361F" w:rsidR="00A03500" w:rsidRDefault="00E9125F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1650676" w:history="1"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 w:rsidR="00A03500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Contenu et organisation de la formation</w:t>
            </w:r>
            <w:r w:rsidR="00A03500">
              <w:rPr>
                <w:noProof/>
                <w:webHidden/>
              </w:rPr>
              <w:tab/>
            </w:r>
            <w:r w:rsidR="00A03500">
              <w:rPr>
                <w:noProof/>
                <w:webHidden/>
              </w:rPr>
              <w:fldChar w:fldCharType="begin"/>
            </w:r>
            <w:r w:rsidR="00A03500">
              <w:rPr>
                <w:noProof/>
                <w:webHidden/>
              </w:rPr>
              <w:instrText xml:space="preserve"> PAGEREF _Toc151650676 \h </w:instrText>
            </w:r>
            <w:r w:rsidR="00A03500">
              <w:rPr>
                <w:noProof/>
                <w:webHidden/>
              </w:rPr>
            </w:r>
            <w:r w:rsidR="00A03500">
              <w:rPr>
                <w:noProof/>
                <w:webHidden/>
              </w:rPr>
              <w:fldChar w:fldCharType="separate"/>
            </w:r>
            <w:r w:rsidR="00B1512A">
              <w:rPr>
                <w:noProof/>
                <w:webHidden/>
              </w:rPr>
              <w:t>3</w:t>
            </w:r>
            <w:r w:rsidR="00A03500">
              <w:rPr>
                <w:noProof/>
                <w:webHidden/>
              </w:rPr>
              <w:fldChar w:fldCharType="end"/>
            </w:r>
          </w:hyperlink>
        </w:p>
        <w:p w14:paraId="29D22743" w14:textId="5F1CEA30" w:rsidR="00A03500" w:rsidRDefault="00E9125F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1650677" w:history="1"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 w:rsidR="00A03500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Méthodes pédagogiques</w:t>
            </w:r>
            <w:r w:rsidR="00A03500">
              <w:rPr>
                <w:noProof/>
                <w:webHidden/>
              </w:rPr>
              <w:tab/>
            </w:r>
            <w:r w:rsidR="00A03500">
              <w:rPr>
                <w:noProof/>
                <w:webHidden/>
              </w:rPr>
              <w:fldChar w:fldCharType="begin"/>
            </w:r>
            <w:r w:rsidR="00A03500">
              <w:rPr>
                <w:noProof/>
                <w:webHidden/>
              </w:rPr>
              <w:instrText xml:space="preserve"> PAGEREF _Toc151650677 \h </w:instrText>
            </w:r>
            <w:r w:rsidR="00A03500">
              <w:rPr>
                <w:noProof/>
                <w:webHidden/>
              </w:rPr>
            </w:r>
            <w:r w:rsidR="00A03500">
              <w:rPr>
                <w:noProof/>
                <w:webHidden/>
              </w:rPr>
              <w:fldChar w:fldCharType="separate"/>
            </w:r>
            <w:r w:rsidR="00B1512A">
              <w:rPr>
                <w:noProof/>
                <w:webHidden/>
              </w:rPr>
              <w:t>3</w:t>
            </w:r>
            <w:r w:rsidR="00A03500">
              <w:rPr>
                <w:noProof/>
                <w:webHidden/>
              </w:rPr>
              <w:fldChar w:fldCharType="end"/>
            </w:r>
          </w:hyperlink>
        </w:p>
        <w:p w14:paraId="7E390E20" w14:textId="0893C1AA" w:rsidR="00A03500" w:rsidRDefault="00E9125F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1650678" w:history="1"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 w:rsidR="00A03500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C.V. des formateurs confirmés intervenant dans le dispositif</w:t>
            </w:r>
            <w:r w:rsidR="00A03500">
              <w:rPr>
                <w:noProof/>
                <w:webHidden/>
              </w:rPr>
              <w:tab/>
            </w:r>
            <w:r w:rsidR="00A03500">
              <w:rPr>
                <w:noProof/>
                <w:webHidden/>
              </w:rPr>
              <w:fldChar w:fldCharType="begin"/>
            </w:r>
            <w:r w:rsidR="00A03500">
              <w:rPr>
                <w:noProof/>
                <w:webHidden/>
              </w:rPr>
              <w:instrText xml:space="preserve"> PAGEREF _Toc151650678 \h </w:instrText>
            </w:r>
            <w:r w:rsidR="00A03500">
              <w:rPr>
                <w:noProof/>
                <w:webHidden/>
              </w:rPr>
            </w:r>
            <w:r w:rsidR="00A03500">
              <w:rPr>
                <w:noProof/>
                <w:webHidden/>
              </w:rPr>
              <w:fldChar w:fldCharType="separate"/>
            </w:r>
            <w:r w:rsidR="00B1512A">
              <w:rPr>
                <w:noProof/>
                <w:webHidden/>
              </w:rPr>
              <w:t>3</w:t>
            </w:r>
            <w:r w:rsidR="00A03500">
              <w:rPr>
                <w:noProof/>
                <w:webHidden/>
              </w:rPr>
              <w:fldChar w:fldCharType="end"/>
            </w:r>
          </w:hyperlink>
        </w:p>
        <w:p w14:paraId="6DDFEB31" w14:textId="752CD9EE" w:rsidR="00A03500" w:rsidRDefault="00E9125F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1650679" w:history="1"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 w:rsidR="00A03500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Dates prévisionnelles</w:t>
            </w:r>
            <w:r w:rsidR="00A03500">
              <w:rPr>
                <w:noProof/>
                <w:webHidden/>
              </w:rPr>
              <w:tab/>
            </w:r>
            <w:r w:rsidR="00A03500">
              <w:rPr>
                <w:noProof/>
                <w:webHidden/>
              </w:rPr>
              <w:fldChar w:fldCharType="begin"/>
            </w:r>
            <w:r w:rsidR="00A03500">
              <w:rPr>
                <w:noProof/>
                <w:webHidden/>
              </w:rPr>
              <w:instrText xml:space="preserve"> PAGEREF _Toc151650679 \h </w:instrText>
            </w:r>
            <w:r w:rsidR="00A03500">
              <w:rPr>
                <w:noProof/>
                <w:webHidden/>
              </w:rPr>
            </w:r>
            <w:r w:rsidR="00A03500">
              <w:rPr>
                <w:noProof/>
                <w:webHidden/>
              </w:rPr>
              <w:fldChar w:fldCharType="separate"/>
            </w:r>
            <w:r w:rsidR="00B1512A">
              <w:rPr>
                <w:noProof/>
                <w:webHidden/>
              </w:rPr>
              <w:t>4</w:t>
            </w:r>
            <w:r w:rsidR="00A03500">
              <w:rPr>
                <w:noProof/>
                <w:webHidden/>
              </w:rPr>
              <w:fldChar w:fldCharType="end"/>
            </w:r>
          </w:hyperlink>
        </w:p>
        <w:p w14:paraId="424EA386" w14:textId="353F93C0" w:rsidR="00A03500" w:rsidRDefault="00E9125F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1650680" w:history="1"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6.</w:t>
            </w:r>
            <w:r w:rsidR="00A03500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A03500" w:rsidRPr="00C71C85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 w:rsidR="00A03500">
              <w:rPr>
                <w:noProof/>
                <w:webHidden/>
              </w:rPr>
              <w:tab/>
            </w:r>
            <w:r w:rsidR="00A03500">
              <w:rPr>
                <w:noProof/>
                <w:webHidden/>
              </w:rPr>
              <w:fldChar w:fldCharType="begin"/>
            </w:r>
            <w:r w:rsidR="00A03500">
              <w:rPr>
                <w:noProof/>
                <w:webHidden/>
              </w:rPr>
              <w:instrText xml:space="preserve"> PAGEREF _Toc151650680 \h </w:instrText>
            </w:r>
            <w:r w:rsidR="00A03500">
              <w:rPr>
                <w:noProof/>
                <w:webHidden/>
              </w:rPr>
            </w:r>
            <w:r w:rsidR="00A03500">
              <w:rPr>
                <w:noProof/>
                <w:webHidden/>
              </w:rPr>
              <w:fldChar w:fldCharType="separate"/>
            </w:r>
            <w:r w:rsidR="00B1512A">
              <w:rPr>
                <w:noProof/>
                <w:webHidden/>
              </w:rPr>
              <w:t>4</w:t>
            </w:r>
            <w:r w:rsidR="00A03500">
              <w:rPr>
                <w:noProof/>
                <w:webHidden/>
              </w:rPr>
              <w:fldChar w:fldCharType="end"/>
            </w:r>
          </w:hyperlink>
        </w:p>
        <w:p w14:paraId="7C209E87" w14:textId="69417436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18AECE1C" w:rsidR="004619A9" w:rsidRPr="0032097A" w:rsidRDefault="00654382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151650675"/>
      <w:r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Présentation de l’organisme de formation</w:t>
      </w:r>
      <w:bookmarkEnd w:id="0"/>
    </w:p>
    <w:p w14:paraId="1492A5FB" w14:textId="77777777" w:rsidR="004619A9" w:rsidRPr="00FE6ECD" w:rsidRDefault="004619A9" w:rsidP="00921989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>1.1 Désignation du soumissionnaire</w:t>
      </w:r>
    </w:p>
    <w:p w14:paraId="58F6501F" w14:textId="0325B734" w:rsidR="004619A9" w:rsidRPr="00FE6ECD" w:rsidRDefault="00921989" w:rsidP="00921989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sz w:val="18"/>
          <w:szCs w:val="18"/>
          <w:highlight w:val="cyan"/>
        </w:rPr>
        <w:t>……………………………………………..</w:t>
      </w:r>
    </w:p>
    <w:p w14:paraId="7C6C891A" w14:textId="3340DF91" w:rsidR="004619A9" w:rsidRPr="00FE6ECD" w:rsidRDefault="00921989" w:rsidP="00921989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 xml:space="preserve">1.2 </w:t>
      </w:r>
      <w:r w:rsidR="004619A9" w:rsidRPr="00FE6ECD">
        <w:rPr>
          <w:rFonts w:ascii="Arial" w:hAnsi="Arial" w:cs="Arial"/>
          <w:sz w:val="18"/>
          <w:szCs w:val="18"/>
        </w:rPr>
        <w:t xml:space="preserve">Contacts pour le suivi du marché </w:t>
      </w:r>
    </w:p>
    <w:p w14:paraId="6AD4B476" w14:textId="77777777" w:rsidR="004619A9" w:rsidRPr="00FE6ECD" w:rsidRDefault="00921989" w:rsidP="00921989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7D1C032E" w14:textId="6ABCA5A4" w:rsidR="004619A9" w:rsidRPr="00FE6ECD" w:rsidRDefault="00921989" w:rsidP="00921989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 xml:space="preserve">1.3 </w:t>
      </w:r>
      <w:r w:rsidR="00654382">
        <w:rPr>
          <w:rFonts w:ascii="Arial" w:hAnsi="Arial" w:cs="Arial"/>
          <w:sz w:val="18"/>
          <w:szCs w:val="18"/>
        </w:rPr>
        <w:t>Présentation succincte de l’</w:t>
      </w:r>
      <w:r w:rsidR="003C13A1">
        <w:rPr>
          <w:rFonts w:ascii="Arial" w:hAnsi="Arial" w:cs="Arial"/>
          <w:sz w:val="18"/>
          <w:szCs w:val="18"/>
        </w:rPr>
        <w:t>organisme</w:t>
      </w:r>
    </w:p>
    <w:p w14:paraId="36B306B4" w14:textId="4421BA9F" w:rsidR="004619A9" w:rsidRDefault="00921989" w:rsidP="00906309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08184703" w14:textId="08282432" w:rsidR="003C13A1" w:rsidRPr="00FE6ECD" w:rsidRDefault="003C13A1" w:rsidP="003C13A1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>4 Connaissance du milieu scientifique et/ou de la recherche publique</w:t>
      </w:r>
    </w:p>
    <w:p w14:paraId="2668E79A" w14:textId="77777777" w:rsidR="003C13A1" w:rsidRDefault="003C13A1" w:rsidP="003C13A1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0CFECFF7" w14:textId="736C413F" w:rsidR="003C13A1" w:rsidRPr="00FE6ECD" w:rsidRDefault="003C13A1" w:rsidP="003C13A1">
      <w:p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1.5</w:t>
      </w:r>
      <w:r w:rsidRPr="00FE6EC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Références clients</w:t>
      </w:r>
    </w:p>
    <w:p w14:paraId="267CEAF5" w14:textId="77777777" w:rsidR="003C13A1" w:rsidRDefault="003C13A1" w:rsidP="003C13A1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798C89B9" w14:textId="77777777" w:rsidR="00921989" w:rsidRPr="004619A9" w:rsidRDefault="00921989" w:rsidP="004619A9"/>
    <w:p w14:paraId="1F8C7E43" w14:textId="13402891" w:rsidR="00284186" w:rsidRPr="0032097A" w:rsidRDefault="007F4C55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151650676"/>
      <w:r>
        <w:rPr>
          <w:rFonts w:ascii="Arial" w:hAnsi="Arial" w:cs="Arial"/>
          <w:b/>
          <w:color w:val="FFFFFF" w:themeColor="background1"/>
          <w:sz w:val="24"/>
          <w:szCs w:val="24"/>
        </w:rPr>
        <w:t>Contenu et organisation de la formation</w:t>
      </w:r>
      <w:bookmarkEnd w:id="1"/>
    </w:p>
    <w:p w14:paraId="6BD49426" w14:textId="45E85FF1" w:rsidR="00284186" w:rsidRPr="00FE6ECD" w:rsidRDefault="00921989" w:rsidP="00284186">
      <w:pPr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>2</w:t>
      </w:r>
      <w:r w:rsidR="00A22A18" w:rsidRPr="00FE6ECD">
        <w:rPr>
          <w:rFonts w:ascii="Arial" w:hAnsi="Arial" w:cs="Arial"/>
          <w:sz w:val="18"/>
          <w:szCs w:val="18"/>
        </w:rPr>
        <w:t xml:space="preserve">.1 </w:t>
      </w:r>
      <w:r w:rsidR="007F4C55">
        <w:rPr>
          <w:rFonts w:ascii="Arial" w:hAnsi="Arial" w:cs="Arial"/>
          <w:sz w:val="18"/>
          <w:szCs w:val="18"/>
        </w:rPr>
        <w:t>Reformulation des objectifs de formation</w:t>
      </w:r>
      <w:r w:rsidR="00284186" w:rsidRPr="00FE6ECD">
        <w:rPr>
          <w:rFonts w:ascii="Arial" w:hAnsi="Arial" w:cs="Arial"/>
          <w:sz w:val="18"/>
          <w:szCs w:val="18"/>
        </w:rPr>
        <w:t xml:space="preserve">. </w:t>
      </w:r>
    </w:p>
    <w:p w14:paraId="55445E67" w14:textId="5FC456D3" w:rsidR="00597C54" w:rsidRPr="00FE6ECD" w:rsidRDefault="00597C54" w:rsidP="00906309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 xml:space="preserve">…………………………………………….. </w:t>
      </w:r>
    </w:p>
    <w:p w14:paraId="0A43D49E" w14:textId="67405D74" w:rsidR="00CA68B3" w:rsidRPr="00FE6ECD" w:rsidRDefault="00CA68B3" w:rsidP="00597C54">
      <w:pPr>
        <w:jc w:val="both"/>
        <w:rPr>
          <w:rFonts w:ascii="Arial" w:hAnsi="Arial" w:cs="Arial"/>
          <w:b/>
          <w:sz w:val="18"/>
          <w:szCs w:val="18"/>
          <w:highlight w:val="cyan"/>
        </w:rPr>
      </w:pPr>
    </w:p>
    <w:p w14:paraId="50B2FCB8" w14:textId="19A8B31A" w:rsidR="00CA68B3" w:rsidRPr="00FE6ECD" w:rsidRDefault="00CA68B3" w:rsidP="00CA68B3">
      <w:pPr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 xml:space="preserve">2.2 </w:t>
      </w:r>
      <w:r w:rsidR="003C13A1">
        <w:rPr>
          <w:rFonts w:ascii="Arial" w:hAnsi="Arial" w:cs="Arial"/>
          <w:sz w:val="18"/>
          <w:szCs w:val="18"/>
        </w:rPr>
        <w:t>Description de</w:t>
      </w:r>
      <w:r w:rsidRPr="00FE6ECD">
        <w:rPr>
          <w:rFonts w:ascii="Arial" w:hAnsi="Arial" w:cs="Arial"/>
          <w:sz w:val="18"/>
          <w:szCs w:val="18"/>
        </w:rPr>
        <w:t xml:space="preserve"> </w:t>
      </w:r>
      <w:r w:rsidR="007F4C55">
        <w:rPr>
          <w:rFonts w:ascii="Arial" w:hAnsi="Arial" w:cs="Arial"/>
          <w:sz w:val="18"/>
          <w:szCs w:val="18"/>
        </w:rPr>
        <w:t xml:space="preserve">la trame générale de la formation </w:t>
      </w:r>
      <w:r w:rsidR="00B1512A">
        <w:rPr>
          <w:rFonts w:ascii="Arial" w:hAnsi="Arial" w:cs="Arial"/>
          <w:sz w:val="18"/>
          <w:szCs w:val="18"/>
        </w:rPr>
        <w:t>(qualité des contenus, des programmes, des techniques et moyens pédagogiques proposés)</w:t>
      </w:r>
    </w:p>
    <w:p w14:paraId="7D960498" w14:textId="77777777" w:rsidR="00CA68B3" w:rsidRPr="00FE6ECD" w:rsidRDefault="00CA68B3" w:rsidP="00906309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 xml:space="preserve">…………………………………………….. </w:t>
      </w:r>
    </w:p>
    <w:p w14:paraId="120A731A" w14:textId="39FAC618" w:rsidR="004A0A0F" w:rsidRPr="00FE6ECD" w:rsidRDefault="004A0A0F" w:rsidP="00284186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5E3015D9" w14:textId="7B71AC13" w:rsidR="006F45CF" w:rsidRPr="0032097A" w:rsidRDefault="007F4C55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151650677"/>
      <w:r>
        <w:rPr>
          <w:rFonts w:ascii="Arial" w:hAnsi="Arial" w:cs="Arial"/>
          <w:b/>
          <w:color w:val="FFFFFF" w:themeColor="background1"/>
          <w:sz w:val="24"/>
          <w:szCs w:val="24"/>
        </w:rPr>
        <w:t>Méthodes pédagogiques</w:t>
      </w:r>
      <w:bookmarkEnd w:id="2"/>
    </w:p>
    <w:p w14:paraId="75C318B2" w14:textId="183DC412" w:rsidR="006F45CF" w:rsidRPr="00FE6ECD" w:rsidRDefault="005008A9" w:rsidP="00AA34CC">
      <w:pPr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>3</w:t>
      </w:r>
      <w:r w:rsidR="00A22A18" w:rsidRPr="00FE6ECD">
        <w:rPr>
          <w:rFonts w:ascii="Arial" w:hAnsi="Arial" w:cs="Arial"/>
          <w:sz w:val="18"/>
          <w:szCs w:val="18"/>
        </w:rPr>
        <w:t>.1.</w:t>
      </w:r>
      <w:r w:rsidR="006F45CF" w:rsidRPr="00FE6ECD">
        <w:rPr>
          <w:rFonts w:ascii="Arial" w:hAnsi="Arial" w:cs="Arial"/>
          <w:sz w:val="18"/>
          <w:szCs w:val="18"/>
        </w:rPr>
        <w:t xml:space="preserve"> Description de </w:t>
      </w:r>
      <w:r w:rsidR="007F4C55">
        <w:rPr>
          <w:rFonts w:ascii="Arial" w:hAnsi="Arial" w:cs="Arial"/>
          <w:sz w:val="18"/>
          <w:szCs w:val="18"/>
        </w:rPr>
        <w:t>la démarche pédagogique, du déroulé et des méthodes d’animation</w:t>
      </w:r>
    </w:p>
    <w:p w14:paraId="58974FF6" w14:textId="77777777" w:rsidR="006F45CF" w:rsidRPr="00FE6ECD" w:rsidRDefault="006F45CF" w:rsidP="00E7392C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3FE36E67" w14:textId="79EA5E3A" w:rsidR="00EC753A" w:rsidRPr="00FE6ECD" w:rsidRDefault="005008A9" w:rsidP="00AA34CC">
      <w:pPr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>3</w:t>
      </w:r>
      <w:r w:rsidR="00A22A18" w:rsidRPr="00FE6ECD">
        <w:rPr>
          <w:rFonts w:ascii="Arial" w:hAnsi="Arial" w:cs="Arial"/>
          <w:sz w:val="18"/>
          <w:szCs w:val="18"/>
        </w:rPr>
        <w:t>.2.</w:t>
      </w:r>
      <w:r w:rsidR="00EC753A" w:rsidRPr="00FE6ECD">
        <w:rPr>
          <w:rFonts w:ascii="Arial" w:hAnsi="Arial" w:cs="Arial"/>
          <w:sz w:val="18"/>
          <w:szCs w:val="18"/>
        </w:rPr>
        <w:t xml:space="preserve"> </w:t>
      </w:r>
      <w:r w:rsidR="007F4C55">
        <w:rPr>
          <w:rFonts w:ascii="Arial" w:hAnsi="Arial" w:cs="Arial"/>
          <w:sz w:val="18"/>
          <w:szCs w:val="18"/>
        </w:rPr>
        <w:t xml:space="preserve">Ressources </w:t>
      </w:r>
      <w:r w:rsidR="00B1512A">
        <w:rPr>
          <w:rFonts w:ascii="Arial" w:hAnsi="Arial" w:cs="Arial"/>
          <w:sz w:val="18"/>
          <w:szCs w:val="18"/>
        </w:rPr>
        <w:t>matérielles</w:t>
      </w:r>
      <w:bookmarkStart w:id="3" w:name="_GoBack"/>
      <w:bookmarkEnd w:id="3"/>
      <w:r w:rsidR="002B352A">
        <w:rPr>
          <w:rFonts w:ascii="Arial" w:hAnsi="Arial" w:cs="Arial"/>
          <w:sz w:val="18"/>
          <w:szCs w:val="18"/>
        </w:rPr>
        <w:t>, M</w:t>
      </w:r>
      <w:r w:rsidR="00B1512A">
        <w:rPr>
          <w:rFonts w:ascii="Arial" w:hAnsi="Arial" w:cs="Arial"/>
          <w:sz w:val="18"/>
          <w:szCs w:val="18"/>
        </w:rPr>
        <w:t>oyens humains et pédagogiques affectés à la réalisation des prestations</w:t>
      </w:r>
      <w:r w:rsidR="007F4C55">
        <w:rPr>
          <w:rFonts w:ascii="Arial" w:hAnsi="Arial" w:cs="Arial"/>
          <w:sz w:val="18"/>
          <w:szCs w:val="18"/>
        </w:rPr>
        <w:t xml:space="preserve"> </w:t>
      </w:r>
    </w:p>
    <w:p w14:paraId="130F3DB0" w14:textId="77777777" w:rsidR="00EC753A" w:rsidRPr="00FE6ECD" w:rsidRDefault="00EC753A" w:rsidP="00E7392C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750B7161" w14:textId="257FC1FD" w:rsidR="0010232E" w:rsidRPr="00FE6ECD" w:rsidRDefault="005008A9" w:rsidP="0010232E">
      <w:pPr>
        <w:jc w:val="both"/>
        <w:rPr>
          <w:rFonts w:ascii="Arial" w:hAnsi="Arial" w:cs="Arial"/>
          <w:sz w:val="18"/>
          <w:szCs w:val="18"/>
        </w:rPr>
      </w:pPr>
      <w:r w:rsidRPr="00FE6ECD">
        <w:rPr>
          <w:rFonts w:ascii="Arial" w:hAnsi="Arial" w:cs="Arial"/>
          <w:sz w:val="18"/>
          <w:szCs w:val="18"/>
        </w:rPr>
        <w:t>3</w:t>
      </w:r>
      <w:r w:rsidR="0010232E" w:rsidRPr="00FE6ECD">
        <w:rPr>
          <w:rFonts w:ascii="Arial" w:hAnsi="Arial" w:cs="Arial"/>
          <w:sz w:val="18"/>
          <w:szCs w:val="18"/>
        </w:rPr>
        <w:t xml:space="preserve">.3. </w:t>
      </w:r>
      <w:r w:rsidR="00B1512A">
        <w:rPr>
          <w:rFonts w:ascii="Arial" w:hAnsi="Arial" w:cs="Arial"/>
          <w:sz w:val="18"/>
          <w:szCs w:val="18"/>
        </w:rPr>
        <w:t>Méthode et moyens d’évaluation</w:t>
      </w:r>
    </w:p>
    <w:p w14:paraId="530986DB" w14:textId="258275E1" w:rsidR="0010232E" w:rsidRDefault="0010232E" w:rsidP="0010232E">
      <w:pPr>
        <w:spacing w:before="240"/>
        <w:jc w:val="both"/>
        <w:rPr>
          <w:rFonts w:ascii="Arial" w:hAnsi="Arial" w:cs="Arial"/>
          <w:b/>
          <w:sz w:val="18"/>
          <w:szCs w:val="18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18F10ACA" w14:textId="77777777" w:rsidR="00B1512A" w:rsidRPr="00FE6ECD" w:rsidRDefault="00B1512A" w:rsidP="0010232E">
      <w:pPr>
        <w:spacing w:before="240"/>
        <w:jc w:val="both"/>
        <w:rPr>
          <w:rFonts w:ascii="Arial" w:hAnsi="Arial" w:cs="Arial"/>
          <w:sz w:val="18"/>
          <w:szCs w:val="18"/>
        </w:rPr>
      </w:pPr>
    </w:p>
    <w:p w14:paraId="150873A2" w14:textId="33322E7B" w:rsidR="00284186" w:rsidRPr="00654382" w:rsidRDefault="00654382" w:rsidP="0078081D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18"/>
          <w:szCs w:val="18"/>
        </w:rPr>
      </w:pPr>
      <w:bookmarkStart w:id="4" w:name="_Toc151650678"/>
      <w:r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 xml:space="preserve">C.V. des formateurs </w:t>
      </w:r>
      <w:r w:rsidR="00FD7158">
        <w:rPr>
          <w:rFonts w:ascii="Arial" w:hAnsi="Arial" w:cs="Arial"/>
          <w:b/>
          <w:color w:val="FFFFFF" w:themeColor="background1"/>
          <w:sz w:val="24"/>
          <w:szCs w:val="24"/>
        </w:rPr>
        <w:t>confirmés intervenant dans le dispositif</w:t>
      </w:r>
      <w:bookmarkEnd w:id="4"/>
    </w:p>
    <w:p w14:paraId="0048D6E9" w14:textId="7127E7BC" w:rsidR="001D1491" w:rsidRDefault="005008A9" w:rsidP="001259A7">
      <w:pPr>
        <w:jc w:val="both"/>
        <w:rPr>
          <w:rFonts w:ascii="Arial" w:hAnsi="Arial" w:cs="Arial"/>
          <w:sz w:val="18"/>
          <w:szCs w:val="18"/>
        </w:rPr>
      </w:pPr>
      <w:r w:rsidRPr="00FD7158">
        <w:rPr>
          <w:rFonts w:ascii="Arial" w:hAnsi="Arial" w:cs="Arial"/>
          <w:sz w:val="18"/>
          <w:szCs w:val="18"/>
        </w:rPr>
        <w:t>4</w:t>
      </w:r>
      <w:r w:rsidR="001D1491" w:rsidRPr="00FD7158">
        <w:rPr>
          <w:rFonts w:ascii="Arial" w:hAnsi="Arial" w:cs="Arial"/>
          <w:sz w:val="18"/>
          <w:szCs w:val="18"/>
        </w:rPr>
        <w:t xml:space="preserve">.1 </w:t>
      </w:r>
      <w:r w:rsidR="00FD7158" w:rsidRPr="00FD7158">
        <w:rPr>
          <w:rFonts w:ascii="Arial" w:hAnsi="Arial" w:cs="Arial"/>
          <w:sz w:val="18"/>
          <w:szCs w:val="18"/>
        </w:rPr>
        <w:t>Mention des interventions déjà conduites dans le domaine</w:t>
      </w:r>
      <w:r w:rsidR="00E617F2">
        <w:rPr>
          <w:rFonts w:ascii="Arial" w:hAnsi="Arial" w:cs="Arial"/>
          <w:sz w:val="18"/>
          <w:szCs w:val="18"/>
        </w:rPr>
        <w:t xml:space="preserve"> (Connaissance de la fonction publi</w:t>
      </w:r>
      <w:r w:rsidR="00D70183">
        <w:rPr>
          <w:rFonts w:ascii="Arial" w:hAnsi="Arial" w:cs="Arial"/>
          <w:sz w:val="18"/>
          <w:szCs w:val="18"/>
        </w:rPr>
        <w:t xml:space="preserve">que, le milieu de la recherche, et </w:t>
      </w:r>
      <w:r w:rsidR="00E617F2">
        <w:rPr>
          <w:rFonts w:ascii="Arial" w:hAnsi="Arial" w:cs="Arial"/>
          <w:sz w:val="18"/>
          <w:szCs w:val="18"/>
        </w:rPr>
        <w:t>ses spécificités</w:t>
      </w:r>
      <w:r w:rsidR="00E9125F">
        <w:rPr>
          <w:rFonts w:ascii="Arial" w:hAnsi="Arial" w:cs="Arial"/>
          <w:sz w:val="18"/>
          <w:szCs w:val="18"/>
        </w:rPr>
        <w:t>, expérience dans le domaine de la formation en langues</w:t>
      </w:r>
      <w:r w:rsidR="00E617F2">
        <w:rPr>
          <w:rFonts w:ascii="Arial" w:hAnsi="Arial" w:cs="Arial"/>
          <w:sz w:val="18"/>
          <w:szCs w:val="18"/>
        </w:rPr>
        <w:t>)</w:t>
      </w:r>
    </w:p>
    <w:p w14:paraId="4D1C97C6" w14:textId="318F6531" w:rsidR="00284186" w:rsidRDefault="00284186" w:rsidP="00E7392C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>……………………………………………..</w:t>
      </w:r>
    </w:p>
    <w:p w14:paraId="34ABF8AC" w14:textId="54F12992" w:rsidR="0070230C" w:rsidRPr="0032097A" w:rsidRDefault="0070230C" w:rsidP="0070230C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5" w:name="_Toc151650679"/>
      <w:r>
        <w:rPr>
          <w:rFonts w:ascii="Arial" w:hAnsi="Arial" w:cs="Arial"/>
          <w:b/>
          <w:color w:val="FFFFFF" w:themeColor="background1"/>
          <w:sz w:val="24"/>
          <w:szCs w:val="24"/>
        </w:rPr>
        <w:t>Dates prévisionnelles</w:t>
      </w:r>
      <w:bookmarkEnd w:id="5"/>
    </w:p>
    <w:p w14:paraId="048A7FD6" w14:textId="694EE29F" w:rsidR="0070230C" w:rsidRPr="00FE6ECD" w:rsidRDefault="0070230C" w:rsidP="0070230C">
      <w:p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5.1</w:t>
      </w:r>
      <w:r w:rsidRPr="00FE6EC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Proposer des dates en fonction des disponibilités du ou des formateur(s) pressenti(s) </w:t>
      </w:r>
    </w:p>
    <w:p w14:paraId="19B03526" w14:textId="77777777" w:rsidR="0070230C" w:rsidRPr="00FE6ECD" w:rsidRDefault="0070230C" w:rsidP="0070230C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 xml:space="preserve">…………………………………………….. </w:t>
      </w:r>
    </w:p>
    <w:p w14:paraId="2A398BDD" w14:textId="77777777" w:rsidR="0070230C" w:rsidRPr="00FE6ECD" w:rsidRDefault="0070230C" w:rsidP="00E7392C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</w:p>
    <w:p w14:paraId="1CDF9E4A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6" w:name="_Toc151650680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6"/>
    </w:p>
    <w:p w14:paraId="75531306" w14:textId="3E08D0F7" w:rsidR="004A14DD" w:rsidRPr="00E617F2" w:rsidRDefault="00A03500" w:rsidP="00F43513">
      <w:pPr>
        <w:spacing w:after="3" w:line="265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E617F2">
        <w:rPr>
          <w:rFonts w:ascii="Arial" w:eastAsia="Arial Unicode MS" w:hAnsi="Arial" w:cs="Arial"/>
          <w:sz w:val="18"/>
          <w:szCs w:val="18"/>
        </w:rPr>
        <w:t>6.1 Démarche innovante entreprise par le soumissionnaire pour l’exécution des prestations (certification, normes, usage du papier etc…)</w:t>
      </w:r>
    </w:p>
    <w:p w14:paraId="73457236" w14:textId="46E44C30" w:rsidR="00A03500" w:rsidRDefault="00A03500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0A682149" w14:textId="77777777" w:rsidR="00A03500" w:rsidRPr="00FE6ECD" w:rsidRDefault="00A03500" w:rsidP="00A03500">
      <w:pPr>
        <w:spacing w:before="240"/>
        <w:jc w:val="both"/>
        <w:rPr>
          <w:rFonts w:ascii="Arial" w:hAnsi="Arial" w:cs="Arial"/>
          <w:b/>
          <w:sz w:val="18"/>
          <w:szCs w:val="18"/>
          <w:highlight w:val="cyan"/>
        </w:rPr>
      </w:pPr>
      <w:r w:rsidRPr="00FE6ECD">
        <w:rPr>
          <w:rFonts w:ascii="Arial" w:hAnsi="Arial" w:cs="Arial"/>
          <w:b/>
          <w:sz w:val="18"/>
          <w:szCs w:val="18"/>
          <w:highlight w:val="cyan"/>
        </w:rPr>
        <w:sym w:font="Wingdings" w:char="F021"/>
      </w:r>
      <w:r w:rsidRPr="00FE6ECD">
        <w:rPr>
          <w:rFonts w:ascii="Arial" w:hAnsi="Arial" w:cs="Arial"/>
          <w:b/>
          <w:sz w:val="18"/>
          <w:szCs w:val="18"/>
          <w:highlight w:val="cyan"/>
        </w:rPr>
        <w:t xml:space="preserve">…………………………………………….. </w:t>
      </w:r>
    </w:p>
    <w:p w14:paraId="3F4B9944" w14:textId="77777777" w:rsidR="00A03500" w:rsidRDefault="00A03500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08575708" w14:textId="77777777" w:rsidR="00A03500" w:rsidRDefault="00A03500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F0FD300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789012BC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2C2D0212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5CCF888B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76BFE9DC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1C336BDE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2BC15A6B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271C53AF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4FE89517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3150E5EF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38768059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77D4A04C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2CAB86AE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003AAC32" w14:textId="77777777" w:rsidR="00A03500" w:rsidRDefault="00A03500" w:rsidP="00A84CBB">
      <w:pPr>
        <w:jc w:val="center"/>
        <w:rPr>
          <w:rFonts w:ascii="Arial" w:hAnsi="Arial" w:cs="Arial"/>
          <w:b/>
          <w:sz w:val="24"/>
          <w:szCs w:val="24"/>
        </w:rPr>
      </w:pPr>
    </w:p>
    <w:p w14:paraId="66DFE60D" w14:textId="686B8783" w:rsidR="00F43513" w:rsidRPr="00597C54" w:rsidRDefault="004A14DD" w:rsidP="00A84CBB">
      <w:pPr>
        <w:jc w:val="center"/>
        <w:rPr>
          <w:rFonts w:ascii="Arial Narrow" w:eastAsia="Arial Unicode MS" w:hAnsi="Arial Narrow" w:cs="Arial Unicode MS"/>
        </w:rPr>
      </w:pPr>
      <w:r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sectPr w:rsidR="00F43513" w:rsidRPr="00597C54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047304"/>
      <w:docPartObj>
        <w:docPartGallery w:val="Page Numbers (Top of Page)"/>
        <w:docPartUnique/>
      </w:docPartObj>
    </w:sdtPr>
    <w:sdtEndPr/>
    <w:sdtContent>
      <w:p w14:paraId="034CA543" w14:textId="1809C7F3" w:rsidR="00231B13" w:rsidRDefault="00231B13" w:rsidP="00231B13">
        <w:pPr>
          <w:pStyle w:val="Pieddepage"/>
          <w:rPr>
            <w:lang w:eastAsia="en-US"/>
          </w:rPr>
        </w:pPr>
      </w:p>
      <w:p w14:paraId="2E6CBABB" w14:textId="5F564536" w:rsidR="00231B13" w:rsidRDefault="00231B13" w:rsidP="00231B13">
        <w:pPr>
          <w:pStyle w:val="Pieddepage"/>
        </w:pPr>
        <w:r w:rsidRPr="002B352A">
          <w:rPr>
            <w:sz w:val="20"/>
            <w:szCs w:val="20"/>
            <w:lang w:eastAsia="en-US"/>
          </w:rPr>
          <w:t xml:space="preserve">Cadre de réponse technique                                                                                                      </w:t>
        </w:r>
        <w:r w:rsidRPr="00A534BD">
          <w:rPr>
            <w:lang w:eastAsia="en-US"/>
          </w:rPr>
          <w:t xml:space="preserve">Page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PAGE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E9125F">
          <w:rPr>
            <w:b/>
            <w:bCs/>
            <w:noProof/>
            <w:lang w:eastAsia="en-US"/>
          </w:rPr>
          <w:t>4</w:t>
        </w:r>
        <w:r w:rsidRPr="00A534BD">
          <w:rPr>
            <w:b/>
            <w:bCs/>
            <w:lang w:eastAsia="en-US"/>
          </w:rPr>
          <w:fldChar w:fldCharType="end"/>
        </w:r>
        <w:r w:rsidRPr="00A534BD">
          <w:rPr>
            <w:lang w:eastAsia="en-US"/>
          </w:rPr>
          <w:t xml:space="preserve"> sur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NUMPAGES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E9125F">
          <w:rPr>
            <w:b/>
            <w:bCs/>
            <w:noProof/>
            <w:lang w:eastAsia="en-US"/>
          </w:rPr>
          <w:t>4</w:t>
        </w:r>
        <w:r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5C026CB2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 w:rsidR="00B1512A">
          <w:rPr>
            <w:rFonts w:cs="Times New Roman"/>
            <w:b/>
            <w:bCs/>
            <w:noProof/>
            <w:color w:val="auto"/>
            <w:lang w:eastAsia="en-US"/>
          </w:rPr>
          <w:t>4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86B0C"/>
    <w:rsid w:val="000C5414"/>
    <w:rsid w:val="000E6FE1"/>
    <w:rsid w:val="000F3B5C"/>
    <w:rsid w:val="0010232E"/>
    <w:rsid w:val="0011463B"/>
    <w:rsid w:val="001259A7"/>
    <w:rsid w:val="00144A5A"/>
    <w:rsid w:val="00147F48"/>
    <w:rsid w:val="00152DD1"/>
    <w:rsid w:val="001B5DDE"/>
    <w:rsid w:val="001D1491"/>
    <w:rsid w:val="00207CCB"/>
    <w:rsid w:val="00231B13"/>
    <w:rsid w:val="00272D87"/>
    <w:rsid w:val="00284186"/>
    <w:rsid w:val="002B352A"/>
    <w:rsid w:val="002B639E"/>
    <w:rsid w:val="002C56F0"/>
    <w:rsid w:val="002E06BB"/>
    <w:rsid w:val="002E1934"/>
    <w:rsid w:val="00305B33"/>
    <w:rsid w:val="0032097A"/>
    <w:rsid w:val="003B5169"/>
    <w:rsid w:val="003C13A1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008A9"/>
    <w:rsid w:val="00510ED8"/>
    <w:rsid w:val="00530AB6"/>
    <w:rsid w:val="00591050"/>
    <w:rsid w:val="00597C54"/>
    <w:rsid w:val="005D32A9"/>
    <w:rsid w:val="00602A7E"/>
    <w:rsid w:val="00613BF9"/>
    <w:rsid w:val="00633378"/>
    <w:rsid w:val="00654382"/>
    <w:rsid w:val="0065643D"/>
    <w:rsid w:val="006B2B21"/>
    <w:rsid w:val="006C25E0"/>
    <w:rsid w:val="006F45CF"/>
    <w:rsid w:val="0070230C"/>
    <w:rsid w:val="00714F8D"/>
    <w:rsid w:val="00736B79"/>
    <w:rsid w:val="00740D3B"/>
    <w:rsid w:val="007547F1"/>
    <w:rsid w:val="00782785"/>
    <w:rsid w:val="007B1BEE"/>
    <w:rsid w:val="007F4C55"/>
    <w:rsid w:val="00810DC9"/>
    <w:rsid w:val="00821D75"/>
    <w:rsid w:val="00840AD2"/>
    <w:rsid w:val="00887158"/>
    <w:rsid w:val="008903A4"/>
    <w:rsid w:val="00890E12"/>
    <w:rsid w:val="008A4C46"/>
    <w:rsid w:val="008B7458"/>
    <w:rsid w:val="008D5B10"/>
    <w:rsid w:val="008E4B6A"/>
    <w:rsid w:val="008F5C31"/>
    <w:rsid w:val="00906309"/>
    <w:rsid w:val="00921989"/>
    <w:rsid w:val="009637E0"/>
    <w:rsid w:val="009E26E7"/>
    <w:rsid w:val="009E4CA7"/>
    <w:rsid w:val="00A010DD"/>
    <w:rsid w:val="00A03500"/>
    <w:rsid w:val="00A07748"/>
    <w:rsid w:val="00A22A18"/>
    <w:rsid w:val="00A30B35"/>
    <w:rsid w:val="00A34E2A"/>
    <w:rsid w:val="00A47AC3"/>
    <w:rsid w:val="00A75E7D"/>
    <w:rsid w:val="00A84CBB"/>
    <w:rsid w:val="00AA34CC"/>
    <w:rsid w:val="00AC70FE"/>
    <w:rsid w:val="00B1512A"/>
    <w:rsid w:val="00B20253"/>
    <w:rsid w:val="00B651CB"/>
    <w:rsid w:val="00BD2A23"/>
    <w:rsid w:val="00BD6ABA"/>
    <w:rsid w:val="00C24F18"/>
    <w:rsid w:val="00C52F0C"/>
    <w:rsid w:val="00C96D5C"/>
    <w:rsid w:val="00C97831"/>
    <w:rsid w:val="00CA68B3"/>
    <w:rsid w:val="00CB5966"/>
    <w:rsid w:val="00CE2FB7"/>
    <w:rsid w:val="00D02333"/>
    <w:rsid w:val="00D575F7"/>
    <w:rsid w:val="00D70183"/>
    <w:rsid w:val="00DB3102"/>
    <w:rsid w:val="00E41CA2"/>
    <w:rsid w:val="00E617F2"/>
    <w:rsid w:val="00E65052"/>
    <w:rsid w:val="00E7392C"/>
    <w:rsid w:val="00E9125F"/>
    <w:rsid w:val="00E97A76"/>
    <w:rsid w:val="00EC753A"/>
    <w:rsid w:val="00F01327"/>
    <w:rsid w:val="00F07C5C"/>
    <w:rsid w:val="00F43513"/>
    <w:rsid w:val="00F86091"/>
    <w:rsid w:val="00FC7B5C"/>
    <w:rsid w:val="00FD18F6"/>
    <w:rsid w:val="00FD7158"/>
    <w:rsid w:val="00FE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30C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0" ma:contentTypeDescription="Crée un document." ma:contentTypeScope="" ma:versionID="a6f2eeda746a17f9d7a3b2341da6c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B3C00-B2DC-41FE-8509-AF9B3ED71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C28C2-0CEA-4983-ADCC-D4EE688F2232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0BF04-1775-48E0-A9B7-0C8F1A799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775C53-1370-4A20-A473-A8E347EC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Anne-Marie Anzala</cp:lastModifiedBy>
  <cp:revision>10</cp:revision>
  <cp:lastPrinted>2023-11-28T10:09:00Z</cp:lastPrinted>
  <dcterms:created xsi:type="dcterms:W3CDTF">2023-05-02T08:46:00Z</dcterms:created>
  <dcterms:modified xsi:type="dcterms:W3CDTF">2025-01-14T13:14:00Z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