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BAD93" w14:textId="110232BC" w:rsidR="00715922" w:rsidRPr="00A36637" w:rsidRDefault="00715922" w:rsidP="00715922">
      <w:pPr>
        <w:jc w:val="center"/>
      </w:pPr>
    </w:p>
    <w:tbl>
      <w:tblPr>
        <w:tblpPr w:leftFromText="141" w:rightFromText="141" w:vertAnchor="text" w:horzAnchor="margin" w:tblpY="-14"/>
        <w:tblW w:w="8978" w:type="dxa"/>
        <w:tblLayout w:type="fixed"/>
        <w:tblLook w:val="0000" w:firstRow="0" w:lastRow="0" w:firstColumn="0" w:lastColumn="0" w:noHBand="0" w:noVBand="0"/>
      </w:tblPr>
      <w:tblGrid>
        <w:gridCol w:w="8978"/>
      </w:tblGrid>
      <w:tr w:rsidR="006A5D4C" w:rsidRPr="00E847D3" w14:paraId="159FEFD7" w14:textId="77777777" w:rsidTr="00824594">
        <w:trPr>
          <w:trHeight w:val="12986"/>
        </w:trPr>
        <w:tc>
          <w:tcPr>
            <w:tcW w:w="8978" w:type="dxa"/>
            <w:shd w:val="clear" w:color="auto" w:fill="D9D9D9"/>
          </w:tcPr>
          <w:p w14:paraId="74CCE9FF" w14:textId="77777777" w:rsidR="006A5D4C" w:rsidRPr="00E847D3" w:rsidRDefault="006A5D4C" w:rsidP="006A5D4C">
            <w:pPr>
              <w:tabs>
                <w:tab w:val="left" w:pos="9356"/>
              </w:tabs>
              <w:spacing w:after="120"/>
              <w:ind w:left="142" w:right="411" w:hanging="108"/>
              <w:jc w:val="center"/>
              <w:rPr>
                <w:rFonts w:ascii="Arial" w:hAnsi="Arial"/>
                <w:b/>
                <w:bCs/>
                <w:color w:val="000000"/>
                <w:sz w:val="20"/>
              </w:rPr>
            </w:pPr>
          </w:p>
          <w:p w14:paraId="7439E487" w14:textId="77777777" w:rsidR="006A5D4C" w:rsidRPr="00E847D3" w:rsidRDefault="006A5D4C" w:rsidP="006A5D4C">
            <w:pPr>
              <w:tabs>
                <w:tab w:val="left" w:pos="9356"/>
              </w:tabs>
              <w:spacing w:after="120"/>
              <w:ind w:left="142" w:right="411" w:hanging="108"/>
              <w:jc w:val="center"/>
              <w:rPr>
                <w:rFonts w:ascii="Arial" w:hAnsi="Arial"/>
                <w:b/>
                <w:bCs/>
                <w:color w:val="000000"/>
                <w:sz w:val="20"/>
              </w:rPr>
            </w:pPr>
            <w:r w:rsidRPr="00E847D3">
              <w:rPr>
                <w:rFonts w:ascii="Arial" w:hAnsi="Arial"/>
                <w:b/>
                <w:bCs/>
                <w:color w:val="000000"/>
                <w:sz w:val="20"/>
              </w:rPr>
              <w:t xml:space="preserve">MARCHE PUBLIC DE </w:t>
            </w:r>
            <w:r>
              <w:rPr>
                <w:rFonts w:ascii="Arial" w:hAnsi="Arial"/>
                <w:b/>
                <w:bCs/>
                <w:color w:val="000000"/>
                <w:sz w:val="20"/>
              </w:rPr>
              <w:t>SERVICES</w:t>
            </w:r>
          </w:p>
          <w:p w14:paraId="6C0109D9" w14:textId="77777777" w:rsidR="006A5D4C" w:rsidRPr="00E847D3" w:rsidRDefault="006A5D4C" w:rsidP="006A5D4C">
            <w:pPr>
              <w:tabs>
                <w:tab w:val="left" w:pos="9356"/>
              </w:tabs>
              <w:spacing w:after="120"/>
              <w:ind w:right="411"/>
              <w:jc w:val="center"/>
              <w:rPr>
                <w:rFonts w:ascii="Arial" w:hAnsi="Arial"/>
                <w:b/>
                <w:sz w:val="32"/>
                <w:szCs w:val="32"/>
                <w:u w:val="single"/>
              </w:rPr>
            </w:pPr>
          </w:p>
          <w:p w14:paraId="7EE3BEF1" w14:textId="3F8713D7" w:rsidR="006A5D4C" w:rsidRPr="006A5D4C" w:rsidRDefault="006A5D4C" w:rsidP="006A5D4C">
            <w:pPr>
              <w:tabs>
                <w:tab w:val="left" w:pos="9356"/>
              </w:tabs>
              <w:spacing w:after="120"/>
              <w:ind w:right="411"/>
              <w:jc w:val="center"/>
              <w:rPr>
                <w:rFonts w:ascii="Arial" w:hAnsi="Arial"/>
                <w:b/>
                <w:sz w:val="32"/>
                <w:szCs w:val="32"/>
              </w:rPr>
            </w:pPr>
            <w:r w:rsidRPr="006A5D4C">
              <w:rPr>
                <w:rFonts w:ascii="Arial" w:hAnsi="Arial"/>
                <w:b/>
                <w:sz w:val="32"/>
                <w:szCs w:val="32"/>
              </w:rPr>
              <w:t>Marché n° 202</w:t>
            </w:r>
            <w:r w:rsidR="00A74E24">
              <w:rPr>
                <w:rFonts w:ascii="Arial" w:hAnsi="Arial"/>
                <w:b/>
                <w:sz w:val="32"/>
                <w:szCs w:val="32"/>
              </w:rPr>
              <w:t>5004</w:t>
            </w:r>
          </w:p>
          <w:p w14:paraId="69D31FB7" w14:textId="77777777" w:rsidR="00F551DC" w:rsidRDefault="006A5D4C" w:rsidP="006A5D4C">
            <w:pPr>
              <w:tabs>
                <w:tab w:val="left" w:pos="9356"/>
              </w:tabs>
              <w:spacing w:after="120"/>
              <w:ind w:right="411"/>
              <w:jc w:val="center"/>
              <w:rPr>
                <w:rFonts w:ascii="Arial" w:hAnsi="Arial"/>
                <w:b/>
                <w:color w:val="000000"/>
                <w:sz w:val="32"/>
                <w:szCs w:val="32"/>
              </w:rPr>
            </w:pPr>
            <w:r w:rsidRPr="006A5D4C">
              <w:rPr>
                <w:rFonts w:ascii="Arial" w:hAnsi="Arial"/>
                <w:b/>
                <w:sz w:val="32"/>
                <w:szCs w:val="32"/>
                <w:u w:val="single"/>
              </w:rPr>
              <w:t>ANNEXE 4 DU REGLEMENT DE LA CONSULTATION</w:t>
            </w:r>
            <w:r w:rsidRPr="006A5D4C">
              <w:rPr>
                <w:rFonts w:ascii="Arial" w:hAnsi="Arial"/>
                <w:b/>
                <w:sz w:val="32"/>
                <w:szCs w:val="32"/>
              </w:rPr>
              <w:t xml:space="preserve"> (RC)</w:t>
            </w:r>
            <w:r>
              <w:rPr>
                <w:rFonts w:ascii="Arial" w:hAnsi="Arial"/>
                <w:b/>
                <w:color w:val="000000"/>
                <w:sz w:val="32"/>
                <w:szCs w:val="32"/>
              </w:rPr>
              <w:t xml:space="preserve"> : </w:t>
            </w:r>
          </w:p>
          <w:p w14:paraId="1758B7DC" w14:textId="77777777" w:rsidR="00A633AB" w:rsidRPr="00A633AB" w:rsidRDefault="00A633AB" w:rsidP="00A633AB">
            <w:pPr>
              <w:widowControl w:val="0"/>
              <w:autoSpaceDE w:val="0"/>
              <w:autoSpaceDN w:val="0"/>
              <w:adjustRightInd w:val="0"/>
              <w:spacing w:before="120" w:after="120"/>
              <w:jc w:val="center"/>
              <w:rPr>
                <w:rFonts w:ascii="Arial" w:hAnsi="Arial" w:cs="Arial"/>
                <w:sz w:val="28"/>
                <w:szCs w:val="28"/>
              </w:rPr>
            </w:pPr>
          </w:p>
          <w:p w14:paraId="41922127" w14:textId="77777777" w:rsidR="00A633AB" w:rsidRPr="00A633AB" w:rsidRDefault="00A633AB" w:rsidP="00A633AB">
            <w:pPr>
              <w:widowControl w:val="0"/>
              <w:autoSpaceDE w:val="0"/>
              <w:autoSpaceDN w:val="0"/>
              <w:adjustRightInd w:val="0"/>
              <w:spacing w:before="120" w:after="120"/>
              <w:jc w:val="both"/>
              <w:rPr>
                <w:rFonts w:ascii="Arial" w:hAnsi="Arial" w:cs="Arial"/>
                <w:b/>
              </w:rPr>
            </w:pPr>
            <w:r w:rsidRPr="00A633AB">
              <w:rPr>
                <w:rFonts w:ascii="Arial" w:hAnsi="Arial" w:cs="Arial"/>
                <w:b/>
              </w:rPr>
              <w:t>Le pouvoir adjudicateur :</w:t>
            </w:r>
          </w:p>
          <w:p w14:paraId="1E0EB1C8" w14:textId="77777777" w:rsidR="00A633AB" w:rsidRPr="00A633AB" w:rsidRDefault="00A633AB" w:rsidP="00A633AB">
            <w:pPr>
              <w:ind w:right="510"/>
              <w:jc w:val="both"/>
              <w:rPr>
                <w:rFonts w:ascii="Arial" w:hAnsi="Arial"/>
                <w:color w:val="000000"/>
                <w:sz w:val="20"/>
              </w:rPr>
            </w:pPr>
          </w:p>
          <w:p w14:paraId="34C70C9D" w14:textId="77777777" w:rsidR="00A633AB" w:rsidRPr="00A633AB" w:rsidRDefault="00A633AB" w:rsidP="00A633AB">
            <w:pPr>
              <w:ind w:right="510"/>
              <w:jc w:val="both"/>
              <w:rPr>
                <w:rFonts w:ascii="Arial" w:hAnsi="Arial"/>
                <w:color w:val="000000"/>
                <w:sz w:val="20"/>
              </w:rPr>
            </w:pPr>
            <w:r w:rsidRPr="00A633AB">
              <w:rPr>
                <w:rFonts w:ascii="Arial" w:hAnsi="Arial"/>
                <w:color w:val="000000"/>
                <w:sz w:val="20"/>
              </w:rPr>
              <w:t>CENTRE NATIONAL DU CINEMA ET DE L’IMAGE ANIMEE (CNC)</w:t>
            </w:r>
          </w:p>
          <w:p w14:paraId="533BBD66" w14:textId="77777777" w:rsidR="00A633AB" w:rsidRPr="00A633AB" w:rsidRDefault="00A633AB" w:rsidP="00A633AB">
            <w:pPr>
              <w:ind w:right="510"/>
              <w:jc w:val="both"/>
              <w:rPr>
                <w:rFonts w:ascii="Arial" w:hAnsi="Arial"/>
                <w:color w:val="000000"/>
                <w:sz w:val="20"/>
              </w:rPr>
            </w:pPr>
            <w:r w:rsidRPr="00A633AB">
              <w:rPr>
                <w:rFonts w:ascii="Arial" w:hAnsi="Arial"/>
                <w:color w:val="000000"/>
                <w:sz w:val="20"/>
              </w:rPr>
              <w:t>291 boulevard Raspail</w:t>
            </w:r>
          </w:p>
          <w:p w14:paraId="35DDCE24" w14:textId="77777777" w:rsidR="00A633AB" w:rsidRPr="00A633AB" w:rsidRDefault="00A633AB" w:rsidP="00A633AB">
            <w:pPr>
              <w:ind w:right="510"/>
              <w:jc w:val="both"/>
              <w:rPr>
                <w:rFonts w:ascii="Arial" w:hAnsi="Arial"/>
                <w:color w:val="000000"/>
                <w:sz w:val="20"/>
              </w:rPr>
            </w:pPr>
            <w:r w:rsidRPr="00A633AB">
              <w:rPr>
                <w:rFonts w:ascii="Arial" w:hAnsi="Arial"/>
                <w:color w:val="000000"/>
                <w:sz w:val="20"/>
              </w:rPr>
              <w:t>75675 Paris cedex 14</w:t>
            </w:r>
          </w:p>
          <w:p w14:paraId="193A1DFC" w14:textId="77777777" w:rsidR="00A633AB" w:rsidRPr="00A633AB" w:rsidRDefault="00A633AB" w:rsidP="00A633AB">
            <w:pPr>
              <w:widowControl w:val="0"/>
              <w:autoSpaceDE w:val="0"/>
              <w:autoSpaceDN w:val="0"/>
              <w:adjustRightInd w:val="0"/>
              <w:jc w:val="both"/>
              <w:rPr>
                <w:rFonts w:ascii="Arial" w:hAnsi="Arial" w:cs="Arial"/>
                <w:sz w:val="20"/>
              </w:rPr>
            </w:pPr>
          </w:p>
          <w:p w14:paraId="659D1D64" w14:textId="77777777" w:rsidR="00A633AB" w:rsidRPr="00A633AB" w:rsidRDefault="00A633AB" w:rsidP="00A633AB">
            <w:pPr>
              <w:widowControl w:val="0"/>
              <w:autoSpaceDE w:val="0"/>
              <w:autoSpaceDN w:val="0"/>
              <w:adjustRightInd w:val="0"/>
              <w:jc w:val="both"/>
              <w:rPr>
                <w:rFonts w:ascii="Arial" w:hAnsi="Arial" w:cs="Arial"/>
                <w:sz w:val="20"/>
              </w:rPr>
            </w:pPr>
          </w:p>
          <w:p w14:paraId="577D8528" w14:textId="77777777" w:rsidR="00A633AB" w:rsidRPr="00C10227" w:rsidRDefault="00A633AB" w:rsidP="00A633AB">
            <w:pPr>
              <w:widowControl w:val="0"/>
              <w:tabs>
                <w:tab w:val="left" w:pos="9915"/>
              </w:tabs>
              <w:autoSpaceDE w:val="0"/>
              <w:autoSpaceDN w:val="0"/>
              <w:adjustRightInd w:val="0"/>
              <w:ind w:right="-6"/>
              <w:jc w:val="both"/>
              <w:rPr>
                <w:rFonts w:ascii="Arial" w:hAnsi="Arial" w:cs="Arial"/>
                <w:b/>
              </w:rPr>
            </w:pPr>
            <w:r w:rsidRPr="00C10227">
              <w:rPr>
                <w:rFonts w:ascii="Arial" w:hAnsi="Arial" w:cs="Arial"/>
                <w:b/>
              </w:rPr>
              <w:t>Objet du marché :</w:t>
            </w:r>
          </w:p>
          <w:p w14:paraId="28AFBFF3" w14:textId="77777777" w:rsidR="00A74E24" w:rsidRPr="00A74E24" w:rsidRDefault="00A74E24" w:rsidP="00A74E24">
            <w:pPr>
              <w:ind w:right="39"/>
              <w:jc w:val="both"/>
              <w:rPr>
                <w:rFonts w:ascii="Arial" w:hAnsi="Arial"/>
                <w:color w:val="000000"/>
                <w:sz w:val="20"/>
              </w:rPr>
            </w:pPr>
          </w:p>
          <w:p w14:paraId="4BAE732A" w14:textId="79639235" w:rsidR="001A794B" w:rsidRPr="00C10227" w:rsidRDefault="00A74E24" w:rsidP="00A74E24">
            <w:pPr>
              <w:widowControl w:val="0"/>
              <w:tabs>
                <w:tab w:val="left" w:pos="9915"/>
              </w:tabs>
              <w:autoSpaceDE w:val="0"/>
              <w:autoSpaceDN w:val="0"/>
              <w:adjustRightInd w:val="0"/>
              <w:ind w:right="-6"/>
              <w:rPr>
                <w:rFonts w:ascii="Arial" w:hAnsi="Arial"/>
                <w:color w:val="000000"/>
                <w:sz w:val="20"/>
              </w:rPr>
            </w:pPr>
            <w:r w:rsidRPr="00A74E24">
              <w:rPr>
                <w:rFonts w:ascii="Arial" w:hAnsi="Arial"/>
                <w:color w:val="000000"/>
                <w:sz w:val="20"/>
              </w:rPr>
              <w:t xml:space="preserve">Maintenance préventive et curative des installations techniques CVC des bâtiments des deux sites du CNC dans les Yvelines. </w:t>
            </w:r>
          </w:p>
          <w:p w14:paraId="6A564593" w14:textId="77777777" w:rsidR="00547B20" w:rsidRDefault="00547B20" w:rsidP="004D4B43">
            <w:pPr>
              <w:widowControl w:val="0"/>
              <w:autoSpaceDE w:val="0"/>
              <w:autoSpaceDN w:val="0"/>
              <w:adjustRightInd w:val="0"/>
              <w:spacing w:after="120"/>
              <w:ind w:right="39"/>
              <w:jc w:val="both"/>
              <w:rPr>
                <w:rFonts w:ascii="Arial" w:hAnsi="Arial"/>
                <w:bCs/>
                <w:color w:val="000000"/>
                <w:sz w:val="20"/>
              </w:rPr>
            </w:pPr>
          </w:p>
          <w:p w14:paraId="192FDA53"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72162F77"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0A4127C9"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178D0320"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630E3442"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640B6DD6"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7518962D"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60710043"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7F5CDA37"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4951C9FE"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77E77AAD"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4B35354E"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781666DE"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473D1841"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3D8F90C5"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08214942"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370C939A"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777C88B4"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1CAC058F" w14:textId="77777777" w:rsidR="00974C6B" w:rsidRDefault="00974C6B" w:rsidP="004D4B43">
            <w:pPr>
              <w:widowControl w:val="0"/>
              <w:autoSpaceDE w:val="0"/>
              <w:autoSpaceDN w:val="0"/>
              <w:adjustRightInd w:val="0"/>
              <w:spacing w:after="120"/>
              <w:ind w:right="39"/>
              <w:jc w:val="both"/>
              <w:rPr>
                <w:rFonts w:ascii="Arial" w:hAnsi="Arial"/>
                <w:bCs/>
                <w:color w:val="000000"/>
                <w:sz w:val="20"/>
              </w:rPr>
            </w:pPr>
          </w:p>
          <w:p w14:paraId="128FE8BA" w14:textId="77777777" w:rsidR="00974C6B" w:rsidRPr="004D4B43" w:rsidRDefault="00974C6B" w:rsidP="004D4B43">
            <w:pPr>
              <w:widowControl w:val="0"/>
              <w:autoSpaceDE w:val="0"/>
              <w:autoSpaceDN w:val="0"/>
              <w:adjustRightInd w:val="0"/>
              <w:spacing w:after="120"/>
              <w:ind w:right="39"/>
              <w:jc w:val="both"/>
              <w:rPr>
                <w:rFonts w:ascii="Arial" w:hAnsi="Arial"/>
                <w:bCs/>
                <w:color w:val="000000"/>
                <w:sz w:val="20"/>
              </w:rPr>
            </w:pPr>
          </w:p>
          <w:p w14:paraId="3E79850A" w14:textId="77777777" w:rsidR="006A5D4C" w:rsidRDefault="006A5D4C" w:rsidP="00901D57">
            <w:pPr>
              <w:widowControl w:val="0"/>
              <w:tabs>
                <w:tab w:val="left" w:pos="9915"/>
              </w:tabs>
              <w:autoSpaceDE w:val="0"/>
              <w:autoSpaceDN w:val="0"/>
              <w:adjustRightInd w:val="0"/>
              <w:ind w:right="-6"/>
              <w:rPr>
                <w:rFonts w:ascii="Arial" w:hAnsi="Arial" w:cs="Arial"/>
                <w:color w:val="000000"/>
                <w:sz w:val="20"/>
              </w:rPr>
            </w:pPr>
          </w:p>
          <w:p w14:paraId="0CBBDCF3" w14:textId="77777777" w:rsidR="00974C6B" w:rsidRDefault="00974C6B" w:rsidP="00901D57">
            <w:pPr>
              <w:widowControl w:val="0"/>
              <w:tabs>
                <w:tab w:val="left" w:pos="9915"/>
              </w:tabs>
              <w:autoSpaceDE w:val="0"/>
              <w:autoSpaceDN w:val="0"/>
              <w:adjustRightInd w:val="0"/>
              <w:ind w:right="-6"/>
              <w:rPr>
                <w:rFonts w:ascii="Arial" w:hAnsi="Arial" w:cs="Arial"/>
                <w:color w:val="000000"/>
                <w:sz w:val="20"/>
              </w:rPr>
            </w:pPr>
          </w:p>
          <w:p w14:paraId="32A59709" w14:textId="760FBE6A" w:rsidR="00974C6B" w:rsidRPr="00E847D3" w:rsidRDefault="00974C6B" w:rsidP="00901D57">
            <w:pPr>
              <w:widowControl w:val="0"/>
              <w:tabs>
                <w:tab w:val="left" w:pos="9915"/>
              </w:tabs>
              <w:autoSpaceDE w:val="0"/>
              <w:autoSpaceDN w:val="0"/>
              <w:adjustRightInd w:val="0"/>
              <w:ind w:right="-6"/>
              <w:rPr>
                <w:rFonts w:ascii="Arial" w:hAnsi="Arial" w:cs="Arial"/>
                <w:color w:val="000000"/>
                <w:sz w:val="20"/>
              </w:rPr>
            </w:pPr>
          </w:p>
        </w:tc>
      </w:tr>
    </w:tbl>
    <w:p w14:paraId="2A8EA51D" w14:textId="77777777" w:rsidR="00715922" w:rsidRPr="00A36637" w:rsidRDefault="00715922" w:rsidP="00715922">
      <w:pPr>
        <w:jc w:val="center"/>
      </w:pPr>
    </w:p>
    <w:p w14:paraId="148CCCE0" w14:textId="5C7838CF" w:rsidR="00751F89" w:rsidRDefault="00514727" w:rsidP="00A633AB">
      <w:pPr>
        <w:jc w:val="both"/>
        <w:rPr>
          <w:rFonts w:ascii="Arial" w:hAnsi="Arial" w:cs="Arial"/>
          <w:b/>
          <w:sz w:val="20"/>
        </w:rPr>
      </w:pPr>
      <w:bookmarkStart w:id="0" w:name="_Hlk84504127"/>
      <w:r w:rsidRPr="00DE1254">
        <w:rPr>
          <w:rFonts w:ascii="Arial" w:hAnsi="Arial" w:cs="Arial"/>
          <w:b/>
          <w:sz w:val="20"/>
        </w:rPr>
        <w:lastRenderedPageBreak/>
        <w:t>Dans le cadre de la présente consultation, les entreprises doivent</w:t>
      </w:r>
      <w:r w:rsidR="00627F69" w:rsidRPr="00DE1254">
        <w:rPr>
          <w:b/>
        </w:rPr>
        <w:t xml:space="preserve"> </w:t>
      </w:r>
      <w:r w:rsidRPr="00DE1254">
        <w:rPr>
          <w:rFonts w:ascii="Arial" w:hAnsi="Arial" w:cs="Arial"/>
          <w:b/>
          <w:sz w:val="20"/>
        </w:rPr>
        <w:t xml:space="preserve">remettre </w:t>
      </w:r>
      <w:r w:rsidR="00627F69" w:rsidRPr="00DE1254">
        <w:rPr>
          <w:rFonts w:ascii="Arial" w:hAnsi="Arial" w:cs="Arial"/>
          <w:b/>
          <w:sz w:val="20"/>
        </w:rPr>
        <w:t>le présent cadre de m</w:t>
      </w:r>
      <w:r w:rsidRPr="00DE1254">
        <w:rPr>
          <w:rFonts w:ascii="Arial" w:hAnsi="Arial" w:cs="Arial"/>
          <w:b/>
          <w:sz w:val="20"/>
        </w:rPr>
        <w:t>émoire technique</w:t>
      </w:r>
      <w:r w:rsidR="00627F69" w:rsidRPr="00DE1254">
        <w:rPr>
          <w:rFonts w:ascii="Arial" w:hAnsi="Arial" w:cs="Arial"/>
          <w:b/>
          <w:sz w:val="20"/>
        </w:rPr>
        <w:t xml:space="preserve"> dûment complété. A défaut, </w:t>
      </w:r>
      <w:r w:rsidR="00751F89">
        <w:rPr>
          <w:rFonts w:ascii="Arial" w:hAnsi="Arial" w:cs="Arial"/>
          <w:b/>
          <w:sz w:val="20"/>
        </w:rPr>
        <w:t xml:space="preserve">elles pourront remettre un mémoire technique reprenant les informations demandées dans le présent CMT. </w:t>
      </w:r>
    </w:p>
    <w:p w14:paraId="717B3031" w14:textId="77777777" w:rsidR="00751F89" w:rsidRDefault="00751F89" w:rsidP="00A633AB">
      <w:pPr>
        <w:jc w:val="both"/>
        <w:rPr>
          <w:rFonts w:ascii="Arial" w:hAnsi="Arial" w:cs="Arial"/>
          <w:b/>
          <w:sz w:val="20"/>
        </w:rPr>
      </w:pPr>
    </w:p>
    <w:p w14:paraId="665C254F" w14:textId="67D2E51A" w:rsidR="00627F69" w:rsidRPr="00DE1254" w:rsidRDefault="00627F69" w:rsidP="00202174">
      <w:pPr>
        <w:tabs>
          <w:tab w:val="left" w:pos="3600"/>
        </w:tabs>
        <w:jc w:val="both"/>
        <w:rPr>
          <w:rFonts w:ascii="Arial" w:hAnsi="Arial" w:cs="Arial"/>
          <w:sz w:val="20"/>
        </w:rPr>
      </w:pPr>
      <w:r w:rsidRPr="00DE1254">
        <w:rPr>
          <w:rFonts w:ascii="Arial" w:hAnsi="Arial" w:cs="Arial"/>
          <w:sz w:val="20"/>
        </w:rPr>
        <w:t xml:space="preserve">Ce CMT </w:t>
      </w:r>
      <w:r w:rsidR="00751F89">
        <w:rPr>
          <w:rFonts w:ascii="Arial" w:hAnsi="Arial" w:cs="Arial"/>
          <w:sz w:val="20"/>
        </w:rPr>
        <w:t>ou le mémoire technique sont des pièces contractuelles</w:t>
      </w:r>
      <w:r w:rsidR="00751F89" w:rsidRPr="00DE1254">
        <w:rPr>
          <w:rFonts w:ascii="Arial" w:hAnsi="Arial" w:cs="Arial"/>
          <w:sz w:val="20"/>
        </w:rPr>
        <w:t xml:space="preserve"> </w:t>
      </w:r>
      <w:r w:rsidR="00514727" w:rsidRPr="00DE1254">
        <w:rPr>
          <w:rFonts w:ascii="Arial" w:hAnsi="Arial" w:cs="Arial"/>
          <w:sz w:val="20"/>
        </w:rPr>
        <w:t>constitutive</w:t>
      </w:r>
      <w:r w:rsidR="00751F89">
        <w:rPr>
          <w:rFonts w:ascii="Arial" w:hAnsi="Arial" w:cs="Arial"/>
          <w:sz w:val="20"/>
        </w:rPr>
        <w:t>s</w:t>
      </w:r>
      <w:r w:rsidR="00514727" w:rsidRPr="00DE1254">
        <w:rPr>
          <w:rFonts w:ascii="Arial" w:hAnsi="Arial" w:cs="Arial"/>
          <w:sz w:val="20"/>
        </w:rPr>
        <w:t xml:space="preserve"> de leur offre</w:t>
      </w:r>
      <w:r w:rsidR="00751F89">
        <w:rPr>
          <w:rFonts w:ascii="Arial" w:hAnsi="Arial" w:cs="Arial"/>
          <w:sz w:val="20"/>
        </w:rPr>
        <w:t xml:space="preserve">, permettant </w:t>
      </w:r>
      <w:r w:rsidR="00514727" w:rsidRPr="00DE1254">
        <w:rPr>
          <w:rFonts w:ascii="Arial" w:hAnsi="Arial" w:cs="Arial"/>
          <w:sz w:val="20"/>
        </w:rPr>
        <w:t xml:space="preserve">d’évaluer leur qualité technique. </w:t>
      </w:r>
      <w:r w:rsidRPr="00DE1254">
        <w:rPr>
          <w:rFonts w:ascii="Arial" w:hAnsi="Arial" w:cs="Arial"/>
          <w:sz w:val="20"/>
        </w:rPr>
        <w:t>Il est précisé que les informations trop générales et non spécifiques de la présente opération ne sont d’aucune utilité pour le pouvoir adjudicateur. La notation porte sur la pertinence des informations fournies au regard des prestations demandées à l’entreprise.</w:t>
      </w:r>
    </w:p>
    <w:p w14:paraId="53C60887" w14:textId="6F420C2A" w:rsidR="000F3ECF" w:rsidRPr="00DE1254" w:rsidRDefault="000F3ECF" w:rsidP="00202174">
      <w:pPr>
        <w:tabs>
          <w:tab w:val="left" w:pos="3600"/>
        </w:tabs>
        <w:jc w:val="both"/>
        <w:rPr>
          <w:rFonts w:ascii="Arial" w:hAnsi="Arial" w:cs="Arial"/>
          <w:sz w:val="20"/>
        </w:rPr>
      </w:pPr>
    </w:p>
    <w:p w14:paraId="1CA1818B" w14:textId="77777777" w:rsidR="00411DE3" w:rsidRDefault="000F3ECF" w:rsidP="00627F69">
      <w:pPr>
        <w:tabs>
          <w:tab w:val="left" w:pos="3600"/>
        </w:tabs>
        <w:jc w:val="both"/>
        <w:rPr>
          <w:rFonts w:ascii="Arial" w:hAnsi="Arial" w:cs="Arial"/>
          <w:sz w:val="20"/>
        </w:rPr>
      </w:pPr>
      <w:r w:rsidRPr="00DE1254">
        <w:rPr>
          <w:rFonts w:ascii="Arial" w:hAnsi="Arial" w:cs="Arial"/>
          <w:sz w:val="20"/>
        </w:rPr>
        <w:t>A ce titre, les candidats devront renseigner tous les points développés ci-dessous</w:t>
      </w:r>
      <w:r w:rsidR="00411DE3">
        <w:rPr>
          <w:rFonts w:ascii="Arial" w:hAnsi="Arial" w:cs="Arial"/>
          <w:sz w:val="20"/>
        </w:rPr>
        <w:t> :</w:t>
      </w:r>
    </w:p>
    <w:p w14:paraId="28D7AF21" w14:textId="525C7B92" w:rsidR="00411DE3" w:rsidRPr="008765C5" w:rsidRDefault="00441672" w:rsidP="006C26D3">
      <w:pPr>
        <w:pStyle w:val="Paragraphedeliste"/>
        <w:numPr>
          <w:ilvl w:val="0"/>
          <w:numId w:val="1"/>
        </w:numPr>
        <w:tabs>
          <w:tab w:val="left" w:pos="3600"/>
        </w:tabs>
        <w:spacing w:before="60"/>
        <w:ind w:left="777" w:hanging="357"/>
        <w:jc w:val="both"/>
        <w:rPr>
          <w:rFonts w:ascii="Arial" w:hAnsi="Arial" w:cs="Arial"/>
          <w:sz w:val="20"/>
        </w:rPr>
      </w:pPr>
      <w:r w:rsidRPr="008765C5">
        <w:rPr>
          <w:rFonts w:ascii="Arial" w:hAnsi="Arial" w:cs="Arial"/>
          <w:sz w:val="20"/>
        </w:rPr>
        <w:t xml:space="preserve">soit en renseignant </w:t>
      </w:r>
      <w:r w:rsidR="00C94A95" w:rsidRPr="008765C5">
        <w:rPr>
          <w:rFonts w:ascii="Arial" w:hAnsi="Arial" w:cs="Arial"/>
          <w:sz w:val="20"/>
        </w:rPr>
        <w:t xml:space="preserve">directement </w:t>
      </w:r>
      <w:r w:rsidRPr="008765C5">
        <w:rPr>
          <w:rFonts w:ascii="Arial" w:hAnsi="Arial" w:cs="Arial"/>
          <w:sz w:val="20"/>
        </w:rPr>
        <w:t>les espaces prévus à cet effe</w:t>
      </w:r>
      <w:r w:rsidR="00411DE3" w:rsidRPr="008765C5">
        <w:rPr>
          <w:rFonts w:ascii="Arial" w:hAnsi="Arial" w:cs="Arial"/>
          <w:sz w:val="20"/>
        </w:rPr>
        <w:t xml:space="preserve">t ; </w:t>
      </w:r>
    </w:p>
    <w:p w14:paraId="7168D474" w14:textId="4412F790" w:rsidR="00441672" w:rsidRPr="008765C5" w:rsidRDefault="00441672" w:rsidP="006C26D3">
      <w:pPr>
        <w:pStyle w:val="Paragraphedeliste"/>
        <w:numPr>
          <w:ilvl w:val="0"/>
          <w:numId w:val="1"/>
        </w:numPr>
        <w:tabs>
          <w:tab w:val="left" w:pos="3600"/>
        </w:tabs>
        <w:spacing w:before="60"/>
        <w:ind w:left="777" w:hanging="357"/>
        <w:contextualSpacing w:val="0"/>
        <w:jc w:val="both"/>
        <w:rPr>
          <w:rFonts w:ascii="Arial" w:hAnsi="Arial" w:cs="Arial"/>
          <w:sz w:val="20"/>
        </w:rPr>
      </w:pPr>
      <w:r w:rsidRPr="008765C5">
        <w:rPr>
          <w:rFonts w:ascii="Arial" w:hAnsi="Arial" w:cs="Arial"/>
          <w:sz w:val="20"/>
        </w:rPr>
        <w:t xml:space="preserve">soit </w:t>
      </w:r>
      <w:r w:rsidR="000449DB" w:rsidRPr="008765C5">
        <w:rPr>
          <w:rFonts w:ascii="Arial" w:hAnsi="Arial" w:cs="Arial"/>
          <w:sz w:val="20"/>
        </w:rPr>
        <w:t xml:space="preserve">en </w:t>
      </w:r>
      <w:r w:rsidR="00555340" w:rsidRPr="008765C5">
        <w:rPr>
          <w:rFonts w:ascii="Arial" w:hAnsi="Arial" w:cs="Arial"/>
          <w:sz w:val="20"/>
        </w:rPr>
        <w:t>joignant des documents au présent CMT et en indiqu</w:t>
      </w:r>
      <w:r w:rsidR="00C94A95" w:rsidRPr="008765C5">
        <w:rPr>
          <w:rFonts w:ascii="Arial" w:hAnsi="Arial" w:cs="Arial"/>
          <w:sz w:val="20"/>
        </w:rPr>
        <w:t>ant le</w:t>
      </w:r>
      <w:r w:rsidR="00555340" w:rsidRPr="008765C5">
        <w:rPr>
          <w:rFonts w:ascii="Arial" w:hAnsi="Arial" w:cs="Arial"/>
          <w:sz w:val="20"/>
        </w:rPr>
        <w:t>ur</w:t>
      </w:r>
      <w:r w:rsidR="00C94A95" w:rsidRPr="008765C5">
        <w:rPr>
          <w:rFonts w:ascii="Arial" w:hAnsi="Arial" w:cs="Arial"/>
          <w:sz w:val="20"/>
        </w:rPr>
        <w:t xml:space="preserve">s références </w:t>
      </w:r>
      <w:r w:rsidR="00B032B1" w:rsidRPr="008765C5">
        <w:rPr>
          <w:rFonts w:ascii="Arial" w:hAnsi="Arial" w:cs="Arial"/>
          <w:sz w:val="20"/>
        </w:rPr>
        <w:t xml:space="preserve">au sein des espaces prévus à cet effet. </w:t>
      </w:r>
      <w:r w:rsidR="000F3ECF" w:rsidRPr="008765C5">
        <w:rPr>
          <w:rFonts w:ascii="Arial" w:hAnsi="Arial" w:cs="Arial"/>
          <w:sz w:val="20"/>
        </w:rPr>
        <w:t xml:space="preserve"> </w:t>
      </w:r>
    </w:p>
    <w:p w14:paraId="12DE372A" w14:textId="77777777" w:rsidR="00441672" w:rsidRDefault="00441672" w:rsidP="00627F69">
      <w:pPr>
        <w:tabs>
          <w:tab w:val="left" w:pos="3600"/>
        </w:tabs>
        <w:jc w:val="both"/>
        <w:rPr>
          <w:rFonts w:ascii="Arial" w:hAnsi="Arial" w:cs="Arial"/>
          <w:sz w:val="20"/>
        </w:rPr>
      </w:pPr>
    </w:p>
    <w:p w14:paraId="6C6658E2" w14:textId="5DAB6212" w:rsidR="00627F69" w:rsidRPr="00DE1254" w:rsidRDefault="00627F69" w:rsidP="00627F69">
      <w:pPr>
        <w:tabs>
          <w:tab w:val="left" w:pos="3600"/>
        </w:tabs>
        <w:jc w:val="both"/>
        <w:rPr>
          <w:rFonts w:ascii="Arial" w:hAnsi="Arial" w:cs="Arial"/>
          <w:sz w:val="20"/>
        </w:rPr>
      </w:pPr>
      <w:r w:rsidRPr="00DE1254">
        <w:rPr>
          <w:rFonts w:ascii="Arial" w:hAnsi="Arial" w:cs="Arial"/>
          <w:sz w:val="20"/>
        </w:rPr>
        <w:t xml:space="preserve">S’ils le souhaitent, les candidats peuvent compléter leur offre par </w:t>
      </w:r>
      <w:r w:rsidR="004A2D0D" w:rsidRPr="00DE1254">
        <w:rPr>
          <w:rFonts w:ascii="Arial" w:hAnsi="Arial" w:cs="Arial"/>
          <w:sz w:val="20"/>
        </w:rPr>
        <w:t>tout autre élément jugé utile pour appuyer leur offre</w:t>
      </w:r>
      <w:r w:rsidRPr="00DE1254">
        <w:rPr>
          <w:rFonts w:ascii="Arial" w:hAnsi="Arial" w:cs="Arial"/>
          <w:sz w:val="20"/>
        </w:rPr>
        <w:t xml:space="preserve">. </w:t>
      </w:r>
    </w:p>
    <w:p w14:paraId="415DF791" w14:textId="77777777" w:rsidR="00627F69" w:rsidRPr="00DE1254" w:rsidRDefault="00627F69" w:rsidP="00627F69">
      <w:pPr>
        <w:tabs>
          <w:tab w:val="left" w:pos="3600"/>
        </w:tabs>
        <w:jc w:val="both"/>
        <w:rPr>
          <w:rFonts w:ascii="Arial" w:hAnsi="Arial" w:cs="Arial"/>
          <w:b/>
          <w:sz w:val="20"/>
        </w:rPr>
      </w:pPr>
    </w:p>
    <w:p w14:paraId="50A693FE" w14:textId="0E1E9C7C" w:rsidR="005E2977" w:rsidRDefault="00627F69" w:rsidP="005E2977">
      <w:pPr>
        <w:tabs>
          <w:tab w:val="left" w:pos="3600"/>
        </w:tabs>
        <w:jc w:val="both"/>
        <w:rPr>
          <w:rFonts w:ascii="Arial" w:hAnsi="Arial" w:cs="Arial"/>
          <w:sz w:val="20"/>
        </w:rPr>
      </w:pPr>
      <w:r w:rsidRPr="00DE1254">
        <w:rPr>
          <w:rFonts w:ascii="Arial" w:hAnsi="Arial" w:cs="Arial"/>
          <w:sz w:val="20"/>
        </w:rPr>
        <w:t>En cas de contradictions entre des dispositions d’autres éléments de leur offre et celles indiquées dans le présent CMT, ce sont les informations du CMT qui prévaudront.</w:t>
      </w:r>
      <w:r w:rsidRPr="00627F69">
        <w:rPr>
          <w:rFonts w:ascii="Arial" w:hAnsi="Arial" w:cs="Arial"/>
          <w:sz w:val="20"/>
        </w:rPr>
        <w:t xml:space="preserve"> </w:t>
      </w:r>
    </w:p>
    <w:p w14:paraId="63643FCA" w14:textId="77777777" w:rsidR="00B20DA4" w:rsidRDefault="00B20DA4" w:rsidP="005E2977">
      <w:pPr>
        <w:tabs>
          <w:tab w:val="left" w:pos="3600"/>
        </w:tabs>
        <w:jc w:val="both"/>
        <w:rPr>
          <w:rFonts w:ascii="Arial" w:hAnsi="Arial" w:cs="Arial"/>
          <w:sz w:val="20"/>
        </w:rPr>
      </w:pPr>
    </w:p>
    <w:p w14:paraId="7188C8B9" w14:textId="77777777" w:rsidR="00B20DA4" w:rsidRDefault="00B20DA4" w:rsidP="005E2977">
      <w:pPr>
        <w:tabs>
          <w:tab w:val="left" w:pos="3600"/>
        </w:tabs>
        <w:jc w:val="both"/>
        <w:rPr>
          <w:rFonts w:ascii="Arial" w:hAnsi="Arial" w:cs="Arial"/>
          <w:sz w:val="20"/>
        </w:rPr>
      </w:pPr>
    </w:p>
    <w:p w14:paraId="28A2EA40" w14:textId="657CA55D" w:rsidR="00E15685" w:rsidRDefault="00B20DA4">
      <w:pPr>
        <w:pStyle w:val="TM1"/>
        <w:tabs>
          <w:tab w:val="left" w:pos="440"/>
          <w:tab w:val="right" w:leader="dot" w:pos="8921"/>
        </w:tabs>
        <w:rPr>
          <w:rFonts w:eastAsiaTheme="minorEastAsia" w:cstheme="minorBidi"/>
          <w:b w:val="0"/>
          <w:bCs w:val="0"/>
          <w:caps w:val="0"/>
          <w:noProof/>
          <w:kern w:val="2"/>
          <w:sz w:val="22"/>
          <w:szCs w:val="22"/>
          <w14:ligatures w14:val="standardContextual"/>
        </w:rPr>
      </w:pPr>
      <w:r>
        <w:rPr>
          <w:rFonts w:eastAsiaTheme="minorEastAsia" w:cstheme="minorBidi"/>
          <w:caps w:val="0"/>
          <w:noProof/>
          <w:kern w:val="2"/>
          <w:sz w:val="22"/>
          <w:szCs w:val="22"/>
          <w14:ligatures w14:val="standardContextual"/>
        </w:rPr>
        <w:fldChar w:fldCharType="begin"/>
      </w:r>
      <w:r>
        <w:rPr>
          <w:rFonts w:eastAsiaTheme="minorEastAsia" w:cstheme="minorBidi"/>
          <w:caps w:val="0"/>
          <w:noProof/>
          <w:kern w:val="2"/>
          <w:sz w:val="22"/>
          <w:szCs w:val="22"/>
          <w14:ligatures w14:val="standardContextual"/>
        </w:rPr>
        <w:instrText xml:space="preserve"> TOC \o "1-3" \h \z \u </w:instrText>
      </w:r>
      <w:r>
        <w:rPr>
          <w:rFonts w:eastAsiaTheme="minorEastAsia" w:cstheme="minorBidi"/>
          <w:caps w:val="0"/>
          <w:noProof/>
          <w:kern w:val="2"/>
          <w:sz w:val="22"/>
          <w:szCs w:val="22"/>
          <w14:ligatures w14:val="standardContextual"/>
        </w:rPr>
        <w:fldChar w:fldCharType="separate"/>
      </w:r>
      <w:hyperlink w:anchor="_Toc187764292" w:history="1">
        <w:r w:rsidR="00E15685" w:rsidRPr="0012428D">
          <w:rPr>
            <w:rStyle w:val="Lienhypertexte"/>
            <w:noProof/>
          </w:rPr>
          <w:t>1.</w:t>
        </w:r>
        <w:r w:rsidR="00E15685">
          <w:rPr>
            <w:rFonts w:eastAsiaTheme="minorEastAsia" w:cstheme="minorBidi"/>
            <w:b w:val="0"/>
            <w:bCs w:val="0"/>
            <w:caps w:val="0"/>
            <w:noProof/>
            <w:kern w:val="2"/>
            <w:sz w:val="22"/>
            <w:szCs w:val="22"/>
            <w14:ligatures w14:val="standardContextual"/>
          </w:rPr>
          <w:tab/>
        </w:r>
        <w:r w:rsidR="00E15685" w:rsidRPr="0012428D">
          <w:rPr>
            <w:rStyle w:val="Lienhypertexte"/>
            <w:noProof/>
          </w:rPr>
          <w:t>PRESENTATION DE LA STRUCTURE ET DES EVENTUELS COTRAITANTS ET SOUS-TRAITANTS</w:t>
        </w:r>
        <w:r w:rsidR="00E15685">
          <w:rPr>
            <w:noProof/>
            <w:webHidden/>
          </w:rPr>
          <w:tab/>
        </w:r>
        <w:r w:rsidR="00E15685">
          <w:rPr>
            <w:noProof/>
            <w:webHidden/>
          </w:rPr>
          <w:fldChar w:fldCharType="begin"/>
        </w:r>
        <w:r w:rsidR="00E15685">
          <w:rPr>
            <w:noProof/>
            <w:webHidden/>
          </w:rPr>
          <w:instrText xml:space="preserve"> PAGEREF _Toc187764292 \h </w:instrText>
        </w:r>
        <w:r w:rsidR="00E15685">
          <w:rPr>
            <w:noProof/>
            <w:webHidden/>
          </w:rPr>
        </w:r>
        <w:r w:rsidR="00E15685">
          <w:rPr>
            <w:noProof/>
            <w:webHidden/>
          </w:rPr>
          <w:fldChar w:fldCharType="separate"/>
        </w:r>
        <w:r w:rsidR="00E15685">
          <w:rPr>
            <w:noProof/>
            <w:webHidden/>
          </w:rPr>
          <w:t>3</w:t>
        </w:r>
        <w:r w:rsidR="00E15685">
          <w:rPr>
            <w:noProof/>
            <w:webHidden/>
          </w:rPr>
          <w:fldChar w:fldCharType="end"/>
        </w:r>
      </w:hyperlink>
    </w:p>
    <w:p w14:paraId="0D015053" w14:textId="3BDBD2CB" w:rsidR="00E15685" w:rsidRDefault="00E15685">
      <w:pPr>
        <w:pStyle w:val="TM1"/>
        <w:tabs>
          <w:tab w:val="left" w:pos="440"/>
          <w:tab w:val="right" w:leader="dot" w:pos="8921"/>
        </w:tabs>
        <w:rPr>
          <w:rFonts w:eastAsiaTheme="minorEastAsia" w:cstheme="minorBidi"/>
          <w:b w:val="0"/>
          <w:bCs w:val="0"/>
          <w:caps w:val="0"/>
          <w:noProof/>
          <w:kern w:val="2"/>
          <w:sz w:val="22"/>
          <w:szCs w:val="22"/>
          <w14:ligatures w14:val="standardContextual"/>
        </w:rPr>
      </w:pPr>
      <w:hyperlink w:anchor="_Toc187764293" w:history="1">
        <w:r w:rsidRPr="0012428D">
          <w:rPr>
            <w:rStyle w:val="Lienhypertexte"/>
            <w:rFonts w:eastAsiaTheme="majorEastAsia"/>
            <w:noProof/>
          </w:rPr>
          <w:t>2.</w:t>
        </w:r>
        <w:r>
          <w:rPr>
            <w:rFonts w:eastAsiaTheme="minorEastAsia" w:cstheme="minorBidi"/>
            <w:b w:val="0"/>
            <w:bCs w:val="0"/>
            <w:caps w:val="0"/>
            <w:noProof/>
            <w:kern w:val="2"/>
            <w:sz w:val="22"/>
            <w:szCs w:val="22"/>
            <w14:ligatures w14:val="standardContextual"/>
          </w:rPr>
          <w:tab/>
        </w:r>
        <w:r w:rsidRPr="0012428D">
          <w:rPr>
            <w:rStyle w:val="Lienhypertexte"/>
            <w:rFonts w:eastAsiaTheme="majorEastAsia"/>
            <w:noProof/>
          </w:rPr>
          <w:t>ORGANISA</w:t>
        </w:r>
        <w:r w:rsidRPr="0012428D">
          <w:rPr>
            <w:rStyle w:val="Lienhypertexte"/>
            <w:rFonts w:eastAsiaTheme="majorEastAsia"/>
            <w:noProof/>
          </w:rPr>
          <w:t>T</w:t>
        </w:r>
        <w:r w:rsidRPr="0012428D">
          <w:rPr>
            <w:rStyle w:val="Lienhypertexte"/>
            <w:rFonts w:eastAsiaTheme="majorEastAsia"/>
            <w:noProof/>
          </w:rPr>
          <w:t>ION</w:t>
        </w:r>
        <w:r>
          <w:rPr>
            <w:noProof/>
            <w:webHidden/>
          </w:rPr>
          <w:tab/>
        </w:r>
        <w:r>
          <w:rPr>
            <w:noProof/>
            <w:webHidden/>
          </w:rPr>
          <w:fldChar w:fldCharType="begin"/>
        </w:r>
        <w:r>
          <w:rPr>
            <w:noProof/>
            <w:webHidden/>
          </w:rPr>
          <w:instrText xml:space="preserve"> PAGEREF _Toc187764293 \h </w:instrText>
        </w:r>
        <w:r>
          <w:rPr>
            <w:noProof/>
            <w:webHidden/>
          </w:rPr>
        </w:r>
        <w:r>
          <w:rPr>
            <w:noProof/>
            <w:webHidden/>
          </w:rPr>
          <w:fldChar w:fldCharType="separate"/>
        </w:r>
        <w:r>
          <w:rPr>
            <w:noProof/>
            <w:webHidden/>
          </w:rPr>
          <w:t>4</w:t>
        </w:r>
        <w:r>
          <w:rPr>
            <w:noProof/>
            <w:webHidden/>
          </w:rPr>
          <w:fldChar w:fldCharType="end"/>
        </w:r>
      </w:hyperlink>
    </w:p>
    <w:p w14:paraId="0673470A" w14:textId="30F608F3" w:rsidR="00E15685" w:rsidRDefault="00E15685">
      <w:pPr>
        <w:pStyle w:val="TM1"/>
        <w:tabs>
          <w:tab w:val="left" w:pos="440"/>
          <w:tab w:val="right" w:leader="dot" w:pos="8921"/>
        </w:tabs>
        <w:rPr>
          <w:rFonts w:eastAsiaTheme="minorEastAsia" w:cstheme="minorBidi"/>
          <w:b w:val="0"/>
          <w:bCs w:val="0"/>
          <w:caps w:val="0"/>
          <w:noProof/>
          <w:kern w:val="2"/>
          <w:sz w:val="22"/>
          <w:szCs w:val="22"/>
          <w14:ligatures w14:val="standardContextual"/>
        </w:rPr>
      </w:pPr>
      <w:hyperlink w:anchor="_Toc187764294" w:history="1">
        <w:r w:rsidRPr="0012428D">
          <w:rPr>
            <w:rStyle w:val="Lienhypertexte"/>
            <w:noProof/>
          </w:rPr>
          <w:t>3.</w:t>
        </w:r>
        <w:r>
          <w:rPr>
            <w:rFonts w:eastAsiaTheme="minorEastAsia" w:cstheme="minorBidi"/>
            <w:b w:val="0"/>
            <w:bCs w:val="0"/>
            <w:caps w:val="0"/>
            <w:noProof/>
            <w:kern w:val="2"/>
            <w:sz w:val="22"/>
            <w:szCs w:val="22"/>
            <w14:ligatures w14:val="standardContextual"/>
          </w:rPr>
          <w:tab/>
        </w:r>
        <w:r w:rsidRPr="0012428D">
          <w:rPr>
            <w:rStyle w:val="Lienhypertexte"/>
            <w:noProof/>
          </w:rPr>
          <w:t>DELAIS</w:t>
        </w:r>
        <w:r>
          <w:rPr>
            <w:noProof/>
            <w:webHidden/>
          </w:rPr>
          <w:tab/>
        </w:r>
        <w:r>
          <w:rPr>
            <w:noProof/>
            <w:webHidden/>
          </w:rPr>
          <w:fldChar w:fldCharType="begin"/>
        </w:r>
        <w:r>
          <w:rPr>
            <w:noProof/>
            <w:webHidden/>
          </w:rPr>
          <w:instrText xml:space="preserve"> PAGEREF _Toc187764294 \h </w:instrText>
        </w:r>
        <w:r>
          <w:rPr>
            <w:noProof/>
            <w:webHidden/>
          </w:rPr>
        </w:r>
        <w:r>
          <w:rPr>
            <w:noProof/>
            <w:webHidden/>
          </w:rPr>
          <w:fldChar w:fldCharType="separate"/>
        </w:r>
        <w:r>
          <w:rPr>
            <w:noProof/>
            <w:webHidden/>
          </w:rPr>
          <w:t>8</w:t>
        </w:r>
        <w:r>
          <w:rPr>
            <w:noProof/>
            <w:webHidden/>
          </w:rPr>
          <w:fldChar w:fldCharType="end"/>
        </w:r>
      </w:hyperlink>
    </w:p>
    <w:p w14:paraId="0F78F7AB" w14:textId="5266475F" w:rsidR="00E15685" w:rsidRDefault="00E15685">
      <w:pPr>
        <w:pStyle w:val="TM1"/>
        <w:tabs>
          <w:tab w:val="left" w:pos="440"/>
          <w:tab w:val="right" w:leader="dot" w:pos="8921"/>
        </w:tabs>
        <w:rPr>
          <w:rFonts w:eastAsiaTheme="minorEastAsia" w:cstheme="minorBidi"/>
          <w:b w:val="0"/>
          <w:bCs w:val="0"/>
          <w:caps w:val="0"/>
          <w:noProof/>
          <w:kern w:val="2"/>
          <w:sz w:val="22"/>
          <w:szCs w:val="22"/>
          <w14:ligatures w14:val="standardContextual"/>
        </w:rPr>
      </w:pPr>
      <w:hyperlink w:anchor="_Toc187764295" w:history="1">
        <w:r w:rsidRPr="0012428D">
          <w:rPr>
            <w:rStyle w:val="Lienhypertexte"/>
            <w:rFonts w:eastAsiaTheme="majorEastAsia"/>
            <w:noProof/>
          </w:rPr>
          <w:t>4.</w:t>
        </w:r>
        <w:r>
          <w:rPr>
            <w:rFonts w:eastAsiaTheme="minorEastAsia" w:cstheme="minorBidi"/>
            <w:b w:val="0"/>
            <w:bCs w:val="0"/>
            <w:caps w:val="0"/>
            <w:noProof/>
            <w:kern w:val="2"/>
            <w:sz w:val="22"/>
            <w:szCs w:val="22"/>
            <w14:ligatures w14:val="standardContextual"/>
          </w:rPr>
          <w:tab/>
        </w:r>
        <w:r w:rsidRPr="0012428D">
          <w:rPr>
            <w:rStyle w:val="Lienhypertexte"/>
            <w:rFonts w:eastAsiaTheme="majorEastAsia"/>
            <w:noProof/>
          </w:rPr>
          <w:t>ENVIRONNEMENT</w:t>
        </w:r>
        <w:r>
          <w:rPr>
            <w:noProof/>
            <w:webHidden/>
          </w:rPr>
          <w:tab/>
        </w:r>
        <w:r>
          <w:rPr>
            <w:noProof/>
            <w:webHidden/>
          </w:rPr>
          <w:fldChar w:fldCharType="begin"/>
        </w:r>
        <w:r>
          <w:rPr>
            <w:noProof/>
            <w:webHidden/>
          </w:rPr>
          <w:instrText xml:space="preserve"> PAGEREF _Toc187764295 \h </w:instrText>
        </w:r>
        <w:r>
          <w:rPr>
            <w:noProof/>
            <w:webHidden/>
          </w:rPr>
        </w:r>
        <w:r>
          <w:rPr>
            <w:noProof/>
            <w:webHidden/>
          </w:rPr>
          <w:fldChar w:fldCharType="separate"/>
        </w:r>
        <w:r>
          <w:rPr>
            <w:noProof/>
            <w:webHidden/>
          </w:rPr>
          <w:t>9</w:t>
        </w:r>
        <w:r>
          <w:rPr>
            <w:noProof/>
            <w:webHidden/>
          </w:rPr>
          <w:fldChar w:fldCharType="end"/>
        </w:r>
      </w:hyperlink>
    </w:p>
    <w:p w14:paraId="2EC214F8" w14:textId="6FDCDE41" w:rsidR="00E15685" w:rsidRDefault="00E15685">
      <w:pPr>
        <w:pStyle w:val="TM1"/>
        <w:tabs>
          <w:tab w:val="left" w:pos="440"/>
          <w:tab w:val="right" w:leader="dot" w:pos="8921"/>
        </w:tabs>
        <w:rPr>
          <w:rFonts w:eastAsiaTheme="minorEastAsia" w:cstheme="minorBidi"/>
          <w:b w:val="0"/>
          <w:bCs w:val="0"/>
          <w:caps w:val="0"/>
          <w:noProof/>
          <w:kern w:val="2"/>
          <w:sz w:val="22"/>
          <w:szCs w:val="22"/>
          <w14:ligatures w14:val="standardContextual"/>
        </w:rPr>
      </w:pPr>
      <w:hyperlink w:anchor="_Toc187764296" w:history="1">
        <w:r w:rsidRPr="0012428D">
          <w:rPr>
            <w:rStyle w:val="Lienhypertexte"/>
            <w:rFonts w:eastAsiaTheme="majorEastAsia"/>
            <w:noProof/>
          </w:rPr>
          <w:t>5.</w:t>
        </w:r>
        <w:r>
          <w:rPr>
            <w:rFonts w:eastAsiaTheme="minorEastAsia" w:cstheme="minorBidi"/>
            <w:b w:val="0"/>
            <w:bCs w:val="0"/>
            <w:caps w:val="0"/>
            <w:noProof/>
            <w:kern w:val="2"/>
            <w:sz w:val="22"/>
            <w:szCs w:val="22"/>
            <w14:ligatures w14:val="standardContextual"/>
          </w:rPr>
          <w:tab/>
        </w:r>
        <w:r w:rsidRPr="0012428D">
          <w:rPr>
            <w:rStyle w:val="Lienhypertexte"/>
            <w:rFonts w:eastAsiaTheme="majorEastAsia"/>
            <w:noProof/>
          </w:rPr>
          <w:t>CLAUSE SOCIALE</w:t>
        </w:r>
        <w:r>
          <w:rPr>
            <w:noProof/>
            <w:webHidden/>
          </w:rPr>
          <w:tab/>
        </w:r>
        <w:r>
          <w:rPr>
            <w:noProof/>
            <w:webHidden/>
          </w:rPr>
          <w:fldChar w:fldCharType="begin"/>
        </w:r>
        <w:r>
          <w:rPr>
            <w:noProof/>
            <w:webHidden/>
          </w:rPr>
          <w:instrText xml:space="preserve"> PAGEREF _Toc187764296 \h </w:instrText>
        </w:r>
        <w:r>
          <w:rPr>
            <w:noProof/>
            <w:webHidden/>
          </w:rPr>
        </w:r>
        <w:r>
          <w:rPr>
            <w:noProof/>
            <w:webHidden/>
          </w:rPr>
          <w:fldChar w:fldCharType="separate"/>
        </w:r>
        <w:r>
          <w:rPr>
            <w:noProof/>
            <w:webHidden/>
          </w:rPr>
          <w:t>10</w:t>
        </w:r>
        <w:r>
          <w:rPr>
            <w:noProof/>
            <w:webHidden/>
          </w:rPr>
          <w:fldChar w:fldCharType="end"/>
        </w:r>
      </w:hyperlink>
    </w:p>
    <w:p w14:paraId="66AB2A42" w14:textId="50238A3F" w:rsidR="00E15685" w:rsidRDefault="00E15685">
      <w:pPr>
        <w:pStyle w:val="TM1"/>
        <w:tabs>
          <w:tab w:val="left" w:pos="440"/>
          <w:tab w:val="right" w:leader="dot" w:pos="8921"/>
        </w:tabs>
        <w:rPr>
          <w:rFonts w:eastAsiaTheme="minorEastAsia" w:cstheme="minorBidi"/>
          <w:b w:val="0"/>
          <w:bCs w:val="0"/>
          <w:caps w:val="0"/>
          <w:noProof/>
          <w:kern w:val="2"/>
          <w:sz w:val="22"/>
          <w:szCs w:val="22"/>
          <w14:ligatures w14:val="standardContextual"/>
        </w:rPr>
      </w:pPr>
      <w:hyperlink w:anchor="_Toc187764297" w:history="1">
        <w:r w:rsidRPr="0012428D">
          <w:rPr>
            <w:rStyle w:val="Lienhypertexte"/>
            <w:rFonts w:eastAsiaTheme="majorEastAsia"/>
            <w:noProof/>
          </w:rPr>
          <w:t>6.</w:t>
        </w:r>
        <w:r>
          <w:rPr>
            <w:rFonts w:eastAsiaTheme="minorEastAsia" w:cstheme="minorBidi"/>
            <w:b w:val="0"/>
            <w:bCs w:val="0"/>
            <w:caps w:val="0"/>
            <w:noProof/>
            <w:kern w:val="2"/>
            <w:sz w:val="22"/>
            <w:szCs w:val="22"/>
            <w14:ligatures w14:val="standardContextual"/>
          </w:rPr>
          <w:tab/>
        </w:r>
        <w:r w:rsidRPr="0012428D">
          <w:rPr>
            <w:rStyle w:val="Lienhypertexte"/>
            <w:rFonts w:eastAsiaTheme="majorEastAsia"/>
            <w:noProof/>
          </w:rPr>
          <w:t>AUTRES ELEMENTS</w:t>
        </w:r>
        <w:r>
          <w:rPr>
            <w:noProof/>
            <w:webHidden/>
          </w:rPr>
          <w:tab/>
        </w:r>
        <w:r>
          <w:rPr>
            <w:noProof/>
            <w:webHidden/>
          </w:rPr>
          <w:fldChar w:fldCharType="begin"/>
        </w:r>
        <w:r>
          <w:rPr>
            <w:noProof/>
            <w:webHidden/>
          </w:rPr>
          <w:instrText xml:space="preserve"> PAGEREF _Toc187764297 \h </w:instrText>
        </w:r>
        <w:r>
          <w:rPr>
            <w:noProof/>
            <w:webHidden/>
          </w:rPr>
        </w:r>
        <w:r>
          <w:rPr>
            <w:noProof/>
            <w:webHidden/>
          </w:rPr>
          <w:fldChar w:fldCharType="separate"/>
        </w:r>
        <w:r>
          <w:rPr>
            <w:noProof/>
            <w:webHidden/>
          </w:rPr>
          <w:t>11</w:t>
        </w:r>
        <w:r>
          <w:rPr>
            <w:noProof/>
            <w:webHidden/>
          </w:rPr>
          <w:fldChar w:fldCharType="end"/>
        </w:r>
      </w:hyperlink>
    </w:p>
    <w:p w14:paraId="242667F5" w14:textId="4F8120B5" w:rsidR="00F551DC" w:rsidRDefault="00B20DA4" w:rsidP="005E2977">
      <w:pPr>
        <w:pStyle w:val="TM1"/>
        <w:rPr>
          <w:rFonts w:eastAsiaTheme="minorEastAsia" w:cstheme="minorBidi"/>
          <w:noProof/>
          <w:kern w:val="2"/>
          <w:sz w:val="22"/>
          <w:szCs w:val="22"/>
          <w14:ligatures w14:val="standardContextual"/>
        </w:rPr>
      </w:pPr>
      <w:r>
        <w:rPr>
          <w:rFonts w:eastAsiaTheme="minorEastAsia" w:cstheme="minorBidi"/>
          <w:caps w:val="0"/>
          <w:noProof/>
          <w:kern w:val="2"/>
          <w:sz w:val="22"/>
          <w:szCs w:val="22"/>
          <w14:ligatures w14:val="standardContextual"/>
        </w:rPr>
        <w:fldChar w:fldCharType="end"/>
      </w:r>
    </w:p>
    <w:p w14:paraId="59F80E81" w14:textId="77777777" w:rsidR="00F551DC" w:rsidRDefault="00F551DC" w:rsidP="00627F69">
      <w:pPr>
        <w:tabs>
          <w:tab w:val="left" w:pos="3600"/>
        </w:tabs>
        <w:jc w:val="both"/>
        <w:rPr>
          <w:rFonts w:ascii="Arial" w:hAnsi="Arial" w:cs="Arial"/>
          <w:sz w:val="20"/>
        </w:rPr>
      </w:pPr>
    </w:p>
    <w:p w14:paraId="3B9B8778" w14:textId="77777777" w:rsidR="00F551DC" w:rsidRDefault="00F551DC" w:rsidP="00627F69">
      <w:pPr>
        <w:tabs>
          <w:tab w:val="left" w:pos="3600"/>
        </w:tabs>
        <w:jc w:val="both"/>
        <w:rPr>
          <w:rFonts w:ascii="Arial" w:hAnsi="Arial" w:cs="Arial"/>
          <w:sz w:val="20"/>
        </w:rPr>
      </w:pPr>
    </w:p>
    <w:p w14:paraId="4ADB100E" w14:textId="77777777" w:rsidR="00F551DC" w:rsidRDefault="00F551DC" w:rsidP="00627F69">
      <w:pPr>
        <w:tabs>
          <w:tab w:val="left" w:pos="3600"/>
        </w:tabs>
        <w:jc w:val="both"/>
        <w:rPr>
          <w:rFonts w:ascii="Arial" w:hAnsi="Arial" w:cs="Arial"/>
          <w:sz w:val="20"/>
        </w:rPr>
      </w:pPr>
    </w:p>
    <w:p w14:paraId="322933D1" w14:textId="77777777" w:rsidR="00F551DC" w:rsidRDefault="00F551DC" w:rsidP="00627F69">
      <w:pPr>
        <w:tabs>
          <w:tab w:val="left" w:pos="3600"/>
        </w:tabs>
        <w:jc w:val="both"/>
        <w:rPr>
          <w:rFonts w:ascii="Arial" w:hAnsi="Arial" w:cs="Arial"/>
          <w:sz w:val="20"/>
        </w:rPr>
      </w:pPr>
    </w:p>
    <w:p w14:paraId="18B6FB62" w14:textId="77777777" w:rsidR="00F551DC" w:rsidRDefault="00F551DC" w:rsidP="00627F69">
      <w:pPr>
        <w:tabs>
          <w:tab w:val="left" w:pos="3600"/>
        </w:tabs>
        <w:jc w:val="both"/>
        <w:rPr>
          <w:rFonts w:ascii="Arial" w:hAnsi="Arial" w:cs="Arial"/>
          <w:sz w:val="20"/>
        </w:rPr>
      </w:pPr>
    </w:p>
    <w:p w14:paraId="4D45A104" w14:textId="77777777" w:rsidR="00F551DC" w:rsidRDefault="00F551DC" w:rsidP="00627F69">
      <w:pPr>
        <w:tabs>
          <w:tab w:val="left" w:pos="3600"/>
        </w:tabs>
        <w:jc w:val="both"/>
        <w:rPr>
          <w:rFonts w:ascii="Arial" w:hAnsi="Arial" w:cs="Arial"/>
          <w:sz w:val="20"/>
        </w:rPr>
      </w:pPr>
    </w:p>
    <w:p w14:paraId="73465998" w14:textId="77777777" w:rsidR="00F551DC" w:rsidRDefault="00F551DC" w:rsidP="00627F69">
      <w:pPr>
        <w:tabs>
          <w:tab w:val="left" w:pos="3600"/>
        </w:tabs>
        <w:jc w:val="both"/>
        <w:rPr>
          <w:rFonts w:ascii="Arial" w:hAnsi="Arial" w:cs="Arial"/>
          <w:sz w:val="20"/>
        </w:rPr>
      </w:pPr>
    </w:p>
    <w:p w14:paraId="4D3D59C8" w14:textId="77777777" w:rsidR="00F551DC" w:rsidRDefault="00F551DC" w:rsidP="00627F69">
      <w:pPr>
        <w:tabs>
          <w:tab w:val="left" w:pos="3600"/>
        </w:tabs>
        <w:jc w:val="both"/>
        <w:rPr>
          <w:rFonts w:ascii="Arial" w:hAnsi="Arial" w:cs="Arial"/>
          <w:sz w:val="20"/>
        </w:rPr>
      </w:pPr>
    </w:p>
    <w:p w14:paraId="05CE6681" w14:textId="77777777" w:rsidR="00F551DC" w:rsidRDefault="00F551DC" w:rsidP="00627F69">
      <w:pPr>
        <w:tabs>
          <w:tab w:val="left" w:pos="3600"/>
        </w:tabs>
        <w:jc w:val="both"/>
        <w:rPr>
          <w:rFonts w:ascii="Arial" w:hAnsi="Arial" w:cs="Arial"/>
          <w:sz w:val="20"/>
        </w:rPr>
      </w:pPr>
    </w:p>
    <w:p w14:paraId="574CEA99" w14:textId="77777777" w:rsidR="00F551DC" w:rsidRDefault="00F551DC" w:rsidP="00627F69">
      <w:pPr>
        <w:tabs>
          <w:tab w:val="left" w:pos="3600"/>
        </w:tabs>
        <w:jc w:val="both"/>
        <w:rPr>
          <w:rFonts w:ascii="Arial" w:hAnsi="Arial" w:cs="Arial"/>
          <w:sz w:val="20"/>
        </w:rPr>
      </w:pPr>
    </w:p>
    <w:p w14:paraId="61B62CC6" w14:textId="77777777" w:rsidR="00F551DC" w:rsidRDefault="00F551DC" w:rsidP="00627F69">
      <w:pPr>
        <w:tabs>
          <w:tab w:val="left" w:pos="3600"/>
        </w:tabs>
        <w:jc w:val="both"/>
        <w:rPr>
          <w:rFonts w:ascii="Arial" w:hAnsi="Arial" w:cs="Arial"/>
          <w:sz w:val="20"/>
        </w:rPr>
      </w:pPr>
    </w:p>
    <w:p w14:paraId="0982825A" w14:textId="77777777" w:rsidR="00F551DC" w:rsidRDefault="00F551DC" w:rsidP="00627F69">
      <w:pPr>
        <w:tabs>
          <w:tab w:val="left" w:pos="3600"/>
        </w:tabs>
        <w:jc w:val="both"/>
        <w:rPr>
          <w:rFonts w:ascii="Arial" w:hAnsi="Arial" w:cs="Arial"/>
          <w:sz w:val="20"/>
        </w:rPr>
      </w:pPr>
    </w:p>
    <w:p w14:paraId="42895101" w14:textId="77777777" w:rsidR="00F551DC" w:rsidRDefault="00F551DC" w:rsidP="00627F69">
      <w:pPr>
        <w:tabs>
          <w:tab w:val="left" w:pos="3600"/>
        </w:tabs>
        <w:jc w:val="both"/>
        <w:rPr>
          <w:rFonts w:ascii="Arial" w:hAnsi="Arial" w:cs="Arial"/>
          <w:sz w:val="20"/>
        </w:rPr>
      </w:pPr>
    </w:p>
    <w:p w14:paraId="2B23B456" w14:textId="77777777" w:rsidR="00F551DC" w:rsidRDefault="00F551DC" w:rsidP="00627F69">
      <w:pPr>
        <w:tabs>
          <w:tab w:val="left" w:pos="3600"/>
        </w:tabs>
        <w:jc w:val="both"/>
        <w:rPr>
          <w:rFonts w:ascii="Arial" w:hAnsi="Arial" w:cs="Arial"/>
          <w:sz w:val="20"/>
        </w:rPr>
      </w:pPr>
    </w:p>
    <w:p w14:paraId="7143FA64" w14:textId="77777777" w:rsidR="00F551DC" w:rsidRDefault="00F551DC" w:rsidP="00627F69">
      <w:pPr>
        <w:tabs>
          <w:tab w:val="left" w:pos="3600"/>
        </w:tabs>
        <w:jc w:val="both"/>
        <w:rPr>
          <w:rFonts w:ascii="Arial" w:hAnsi="Arial" w:cs="Arial"/>
          <w:sz w:val="20"/>
        </w:rPr>
      </w:pPr>
    </w:p>
    <w:p w14:paraId="7AFB5FBD" w14:textId="77777777" w:rsidR="00F551DC" w:rsidRDefault="00F551DC" w:rsidP="00627F69">
      <w:pPr>
        <w:tabs>
          <w:tab w:val="left" w:pos="3600"/>
        </w:tabs>
        <w:jc w:val="both"/>
        <w:rPr>
          <w:rFonts w:ascii="Arial" w:hAnsi="Arial" w:cs="Arial"/>
          <w:sz w:val="20"/>
        </w:rPr>
      </w:pPr>
    </w:p>
    <w:p w14:paraId="51FE237A" w14:textId="77777777" w:rsidR="00F551DC" w:rsidRDefault="00F551DC" w:rsidP="00627F69">
      <w:pPr>
        <w:tabs>
          <w:tab w:val="left" w:pos="3600"/>
        </w:tabs>
        <w:jc w:val="both"/>
        <w:rPr>
          <w:rFonts w:ascii="Arial" w:hAnsi="Arial" w:cs="Arial"/>
          <w:sz w:val="20"/>
        </w:rPr>
      </w:pPr>
    </w:p>
    <w:p w14:paraId="48173FD6" w14:textId="77777777" w:rsidR="00F551DC" w:rsidRDefault="00F551DC" w:rsidP="00627F69">
      <w:pPr>
        <w:tabs>
          <w:tab w:val="left" w:pos="3600"/>
        </w:tabs>
        <w:jc w:val="both"/>
        <w:rPr>
          <w:rFonts w:ascii="Arial" w:hAnsi="Arial" w:cs="Arial"/>
          <w:sz w:val="20"/>
        </w:rPr>
      </w:pPr>
    </w:p>
    <w:p w14:paraId="22EA5429" w14:textId="77777777" w:rsidR="00F551DC" w:rsidRDefault="00F551DC" w:rsidP="00627F69">
      <w:pPr>
        <w:tabs>
          <w:tab w:val="left" w:pos="3600"/>
        </w:tabs>
        <w:jc w:val="both"/>
        <w:rPr>
          <w:rFonts w:ascii="Arial" w:hAnsi="Arial" w:cs="Arial"/>
          <w:sz w:val="20"/>
        </w:rPr>
      </w:pPr>
    </w:p>
    <w:p w14:paraId="1A69AEEF" w14:textId="77777777" w:rsidR="00F551DC" w:rsidRDefault="00F551DC" w:rsidP="00627F69">
      <w:pPr>
        <w:tabs>
          <w:tab w:val="left" w:pos="3600"/>
        </w:tabs>
        <w:jc w:val="both"/>
        <w:rPr>
          <w:rFonts w:ascii="Arial" w:hAnsi="Arial" w:cs="Arial"/>
          <w:sz w:val="20"/>
        </w:rPr>
      </w:pPr>
    </w:p>
    <w:p w14:paraId="553A77C0" w14:textId="77777777" w:rsidR="00F551DC" w:rsidRDefault="00F551DC" w:rsidP="00627F69">
      <w:pPr>
        <w:tabs>
          <w:tab w:val="left" w:pos="3600"/>
        </w:tabs>
        <w:jc w:val="both"/>
        <w:rPr>
          <w:rFonts w:ascii="Arial" w:hAnsi="Arial" w:cs="Arial"/>
          <w:sz w:val="20"/>
        </w:rPr>
      </w:pPr>
    </w:p>
    <w:p w14:paraId="0360F959" w14:textId="77777777" w:rsidR="00F551DC" w:rsidRDefault="00F551DC" w:rsidP="00627F69">
      <w:pPr>
        <w:tabs>
          <w:tab w:val="left" w:pos="3600"/>
        </w:tabs>
        <w:jc w:val="both"/>
        <w:rPr>
          <w:rFonts w:ascii="Arial" w:hAnsi="Arial" w:cs="Arial"/>
          <w:sz w:val="20"/>
        </w:rPr>
      </w:pPr>
    </w:p>
    <w:p w14:paraId="36AF0B90" w14:textId="77777777" w:rsidR="00F551DC" w:rsidRDefault="00F551DC" w:rsidP="00627F69">
      <w:pPr>
        <w:tabs>
          <w:tab w:val="left" w:pos="3600"/>
        </w:tabs>
        <w:jc w:val="both"/>
        <w:rPr>
          <w:rFonts w:ascii="Arial" w:hAnsi="Arial" w:cs="Arial"/>
          <w:sz w:val="20"/>
        </w:rPr>
      </w:pPr>
    </w:p>
    <w:p w14:paraId="41917D53" w14:textId="02082C0B" w:rsidR="00B20DA4" w:rsidRDefault="00B20DA4">
      <w:pPr>
        <w:rPr>
          <w:rFonts w:ascii="Arial" w:hAnsi="Arial" w:cs="Arial"/>
          <w:sz w:val="20"/>
        </w:rPr>
      </w:pPr>
      <w:r>
        <w:rPr>
          <w:rFonts w:ascii="Arial" w:hAnsi="Arial" w:cs="Arial"/>
          <w:sz w:val="20"/>
        </w:rPr>
        <w:br w:type="page"/>
      </w:r>
    </w:p>
    <w:p w14:paraId="48AA9947" w14:textId="77777777" w:rsidR="00126FED" w:rsidRPr="0058068F" w:rsidRDefault="00126FED" w:rsidP="00126FED">
      <w:pPr>
        <w:pStyle w:val="Titre1"/>
        <w:keepLines/>
        <w:shd w:val="pct15" w:color="auto" w:fill="auto"/>
        <w:spacing w:before="480"/>
        <w:ind w:left="0" w:firstLine="0"/>
      </w:pPr>
      <w:bookmarkStart w:id="1" w:name="_Toc187242677"/>
      <w:bookmarkStart w:id="2" w:name="_Hlk8659890"/>
      <w:bookmarkStart w:id="3" w:name="_Toc454809095"/>
      <w:bookmarkStart w:id="4" w:name="_Toc454809397"/>
      <w:bookmarkStart w:id="5" w:name="_Toc454809729"/>
      <w:bookmarkStart w:id="6" w:name="_Toc455056267"/>
      <w:bookmarkStart w:id="7" w:name="_Toc496696298"/>
      <w:bookmarkStart w:id="8" w:name="_Toc170241721"/>
      <w:bookmarkStart w:id="9" w:name="_Toc171517503"/>
      <w:bookmarkStart w:id="10" w:name="_Toc187764292"/>
      <w:r w:rsidRPr="0001380B">
        <w:lastRenderedPageBreak/>
        <w:t>PRESENTATION</w:t>
      </w:r>
      <w:r w:rsidRPr="0058068F">
        <w:t xml:space="preserve"> DE LA STRUCTURE ET DES EVENTUELS COTRAITANTS ET SOUS-TRAITANT</w:t>
      </w:r>
      <w:bookmarkEnd w:id="3"/>
      <w:bookmarkEnd w:id="4"/>
      <w:bookmarkEnd w:id="5"/>
      <w:bookmarkEnd w:id="6"/>
      <w:bookmarkEnd w:id="7"/>
      <w:r w:rsidRPr="0058068F">
        <w:t>S</w:t>
      </w:r>
      <w:bookmarkEnd w:id="8"/>
      <w:bookmarkEnd w:id="9"/>
      <w:bookmarkEnd w:id="10"/>
    </w:p>
    <w:p w14:paraId="1847D556" w14:textId="77777777" w:rsidR="00126FED" w:rsidRPr="00126FED" w:rsidRDefault="00126FED" w:rsidP="00126FED">
      <w:pPr>
        <w:spacing w:before="120" w:after="120"/>
        <w:jc w:val="both"/>
        <w:rPr>
          <w:rFonts w:ascii="Arial" w:hAnsi="Arial" w:cs="Arial"/>
          <w:sz w:val="20"/>
          <w:szCs w:val="18"/>
        </w:rPr>
      </w:pPr>
      <w:r w:rsidRPr="00126FED">
        <w:rPr>
          <w:rFonts w:ascii="Arial" w:hAnsi="Arial" w:cs="Arial"/>
          <w:sz w:val="20"/>
          <w:szCs w:val="18"/>
        </w:rPr>
        <w:t>Le candidat est invité à présenter sa structure et, en cas de cotraitance ou de sous-traitance :</w:t>
      </w:r>
    </w:p>
    <w:p w14:paraId="16CFF8EB" w14:textId="77777777" w:rsidR="00126FED" w:rsidRPr="00126FED" w:rsidRDefault="00126FED" w:rsidP="00126FED">
      <w:pPr>
        <w:keepLines/>
        <w:numPr>
          <w:ilvl w:val="0"/>
          <w:numId w:val="4"/>
        </w:numPr>
        <w:tabs>
          <w:tab w:val="left" w:pos="7020"/>
        </w:tabs>
        <w:suppressAutoHyphens/>
        <w:spacing w:before="120" w:after="120" w:line="240" w:lineRule="atLeast"/>
        <w:jc w:val="both"/>
        <w:rPr>
          <w:rFonts w:ascii="Arial" w:hAnsi="Arial" w:cs="Arial"/>
          <w:sz w:val="20"/>
          <w:szCs w:val="18"/>
          <w:lang w:eastAsia="ar-SA"/>
        </w:rPr>
      </w:pPr>
      <w:r w:rsidRPr="00126FED">
        <w:rPr>
          <w:rFonts w:ascii="Arial" w:hAnsi="Arial" w:cs="Arial"/>
          <w:sz w:val="20"/>
          <w:szCs w:val="18"/>
          <w:lang w:eastAsia="ar-SA"/>
        </w:rPr>
        <w:t xml:space="preserve">Les prestations exécutées par chaque cotraitant, </w:t>
      </w:r>
    </w:p>
    <w:p w14:paraId="438D1D72" w14:textId="77777777" w:rsidR="00126FED" w:rsidRPr="00126FED" w:rsidRDefault="00126FED" w:rsidP="00126FED">
      <w:pPr>
        <w:keepLines/>
        <w:numPr>
          <w:ilvl w:val="0"/>
          <w:numId w:val="4"/>
        </w:numPr>
        <w:tabs>
          <w:tab w:val="left" w:pos="7020"/>
        </w:tabs>
        <w:suppressAutoHyphens/>
        <w:spacing w:before="120" w:after="120" w:line="240" w:lineRule="atLeast"/>
        <w:jc w:val="both"/>
        <w:rPr>
          <w:rFonts w:ascii="Arial" w:hAnsi="Arial" w:cs="Arial"/>
          <w:sz w:val="20"/>
          <w:szCs w:val="18"/>
          <w:lang w:eastAsia="ar-SA"/>
        </w:rPr>
      </w:pPr>
      <w:r w:rsidRPr="00126FED">
        <w:rPr>
          <w:rFonts w:ascii="Arial" w:hAnsi="Arial" w:cs="Arial"/>
          <w:sz w:val="20"/>
          <w:szCs w:val="18"/>
          <w:lang w:eastAsia="ar-SA"/>
        </w:rPr>
        <w:t>Les prestations exécutées par chaque sous-traitant, y compris ceux des cotraitants.</w:t>
      </w:r>
    </w:p>
    <w:p w14:paraId="17AF8299" w14:textId="77777777" w:rsidR="00126FED" w:rsidRPr="00126FED" w:rsidRDefault="00126FED" w:rsidP="00126FED">
      <w:pPr>
        <w:keepLines/>
        <w:numPr>
          <w:ilvl w:val="0"/>
          <w:numId w:val="4"/>
        </w:numPr>
        <w:tabs>
          <w:tab w:val="left" w:pos="7020"/>
        </w:tabs>
        <w:suppressAutoHyphens/>
        <w:spacing w:before="120" w:after="120" w:line="240" w:lineRule="atLeast"/>
        <w:jc w:val="both"/>
        <w:rPr>
          <w:rFonts w:ascii="Arial" w:hAnsi="Arial" w:cs="Arial"/>
          <w:sz w:val="20"/>
          <w:szCs w:val="18"/>
          <w:lang w:eastAsia="ar-SA"/>
        </w:rPr>
      </w:pPr>
      <w:r w:rsidRPr="00126FED">
        <w:rPr>
          <w:rFonts w:ascii="Arial" w:hAnsi="Arial" w:cs="Arial"/>
          <w:sz w:val="20"/>
          <w:szCs w:val="18"/>
          <w:lang w:eastAsia="ar-SA"/>
        </w:rPr>
        <w:t>Présenter un tableau de synthèse des opérateurs amenés à intervenir dans le cadre de l’exécution des prestations en précisant leur position (cotraitant, sous-traitant de rang 1, de rang 2, …)</w:t>
      </w:r>
    </w:p>
    <w:p w14:paraId="4331D570" w14:textId="77777777" w:rsidR="00126FED" w:rsidRPr="00126FED" w:rsidRDefault="00126FED" w:rsidP="00126FED">
      <w:pPr>
        <w:jc w:val="both"/>
        <w:rPr>
          <w:rFonts w:ascii="Arial" w:hAnsi="Arial" w:cs="Arial"/>
          <w:color w:val="000000"/>
          <w:sz w:val="20"/>
          <w:szCs w:val="18"/>
        </w:rPr>
      </w:pPr>
      <w:r w:rsidRPr="00126FED">
        <w:rPr>
          <w:rFonts w:ascii="Arial" w:hAnsi="Arial" w:cs="Arial"/>
          <w:sz w:val="20"/>
          <w:szCs w:val="18"/>
        </w:rPr>
        <w:t>En cas de cotraitance ou de sous-traitance,</w:t>
      </w:r>
      <w:r w:rsidRPr="00126FED">
        <w:rPr>
          <w:rFonts w:ascii="Arial" w:hAnsi="Arial" w:cs="Arial"/>
          <w:color w:val="000000"/>
          <w:sz w:val="20"/>
          <w:szCs w:val="18"/>
        </w:rPr>
        <w:t xml:space="preserve"> le candidat est également invité à joindre à son offre le ou les formulaires DC 4 dument complétés.</w:t>
      </w:r>
    </w:p>
    <w:p w14:paraId="69D609D1" w14:textId="77777777" w:rsidR="00126FED" w:rsidRPr="008E5A1B" w:rsidRDefault="00126FED" w:rsidP="00126FED">
      <w:pPr>
        <w:jc w:val="both"/>
        <w:rPr>
          <w:color w:val="000000"/>
        </w:rPr>
      </w:pPr>
    </w:p>
    <w:tbl>
      <w:tblPr>
        <w:tblStyle w:val="Grilledutableau"/>
        <w:tblW w:w="0" w:type="auto"/>
        <w:tblLook w:val="04A0" w:firstRow="1" w:lastRow="0" w:firstColumn="1" w:lastColumn="0" w:noHBand="0" w:noVBand="1"/>
      </w:tblPr>
      <w:tblGrid>
        <w:gridCol w:w="8921"/>
      </w:tblGrid>
      <w:tr w:rsidR="00126FED" w:rsidRPr="008E5A1B" w14:paraId="2FC3FA09" w14:textId="77777777" w:rsidTr="002E7CCF">
        <w:tc>
          <w:tcPr>
            <w:tcW w:w="9210" w:type="dxa"/>
          </w:tcPr>
          <w:p w14:paraId="534398DA" w14:textId="77777777" w:rsidR="00126FED" w:rsidRPr="008E5A1B" w:rsidRDefault="00126FED" w:rsidP="002E7CCF">
            <w:pPr>
              <w:jc w:val="both"/>
              <w:rPr>
                <w:b/>
              </w:rPr>
            </w:pPr>
          </w:p>
          <w:p w14:paraId="634BBBAF" w14:textId="77777777" w:rsidR="00126FED" w:rsidRPr="00126FED" w:rsidRDefault="00126FED" w:rsidP="002E7CCF">
            <w:pPr>
              <w:jc w:val="both"/>
              <w:rPr>
                <w:rFonts w:ascii="Arial" w:hAnsi="Arial" w:cs="Arial"/>
                <w:sz w:val="20"/>
                <w:szCs w:val="18"/>
                <w:u w:val="single"/>
              </w:rPr>
            </w:pPr>
            <w:r w:rsidRPr="00126FED">
              <w:rPr>
                <w:rFonts w:ascii="Arial" w:hAnsi="Arial" w:cs="Arial"/>
                <w:b/>
                <w:sz w:val="20"/>
                <w:szCs w:val="18"/>
                <w:u w:val="single"/>
              </w:rPr>
              <w:t>Réponse du candidat :</w:t>
            </w:r>
          </w:p>
          <w:p w14:paraId="6B6C1644" w14:textId="77777777" w:rsidR="00126FED" w:rsidRPr="008E5A1B" w:rsidRDefault="00126FED" w:rsidP="002E7CCF">
            <w:pPr>
              <w:jc w:val="both"/>
            </w:pPr>
          </w:p>
          <w:p w14:paraId="2C9F2BE9" w14:textId="77777777" w:rsidR="00126FED" w:rsidRPr="008E5A1B" w:rsidRDefault="00126FED" w:rsidP="002E7CCF">
            <w:pPr>
              <w:jc w:val="both"/>
            </w:pPr>
          </w:p>
          <w:p w14:paraId="71645133" w14:textId="77777777" w:rsidR="00126FED" w:rsidRPr="008E5A1B" w:rsidRDefault="00126FED" w:rsidP="002E7CCF">
            <w:pPr>
              <w:jc w:val="both"/>
            </w:pPr>
          </w:p>
          <w:p w14:paraId="308BFD47" w14:textId="77777777" w:rsidR="00126FED" w:rsidRPr="008E5A1B" w:rsidRDefault="00126FED" w:rsidP="002E7CCF">
            <w:pPr>
              <w:jc w:val="both"/>
            </w:pPr>
          </w:p>
          <w:p w14:paraId="05804811" w14:textId="77777777" w:rsidR="00126FED" w:rsidRPr="008E5A1B" w:rsidRDefault="00126FED" w:rsidP="002E7CCF">
            <w:pPr>
              <w:jc w:val="both"/>
            </w:pPr>
          </w:p>
          <w:p w14:paraId="25595B4A" w14:textId="77777777" w:rsidR="00126FED" w:rsidRPr="008E5A1B" w:rsidRDefault="00126FED" w:rsidP="002E7CCF">
            <w:pPr>
              <w:jc w:val="both"/>
            </w:pPr>
          </w:p>
          <w:p w14:paraId="700FF8AD" w14:textId="77777777" w:rsidR="00126FED" w:rsidRPr="008E5A1B" w:rsidRDefault="00126FED" w:rsidP="002E7CCF"/>
        </w:tc>
      </w:tr>
    </w:tbl>
    <w:p w14:paraId="0C5C0869" w14:textId="77777777" w:rsidR="00126FED" w:rsidRPr="008E5A1B" w:rsidRDefault="00126FED" w:rsidP="00126FED"/>
    <w:tbl>
      <w:tblPr>
        <w:tblStyle w:val="Grilledutableau"/>
        <w:tblW w:w="0" w:type="auto"/>
        <w:tblLook w:val="04A0" w:firstRow="1" w:lastRow="0" w:firstColumn="1" w:lastColumn="0" w:noHBand="0" w:noVBand="1"/>
      </w:tblPr>
      <w:tblGrid>
        <w:gridCol w:w="2232"/>
        <w:gridCol w:w="2373"/>
        <w:gridCol w:w="2224"/>
        <w:gridCol w:w="2092"/>
      </w:tblGrid>
      <w:tr w:rsidR="00126FED" w:rsidRPr="00126FED" w14:paraId="49D86F0C" w14:textId="77777777" w:rsidTr="002E7CCF">
        <w:trPr>
          <w:trHeight w:val="444"/>
        </w:trPr>
        <w:tc>
          <w:tcPr>
            <w:tcW w:w="9062" w:type="dxa"/>
            <w:gridSpan w:val="4"/>
            <w:vAlign w:val="center"/>
          </w:tcPr>
          <w:p w14:paraId="41BB4F27" w14:textId="77777777" w:rsidR="00126FED" w:rsidRPr="00126FED" w:rsidRDefault="00126FED" w:rsidP="002E7CCF">
            <w:pPr>
              <w:spacing w:line="276" w:lineRule="auto"/>
              <w:jc w:val="center"/>
              <w:rPr>
                <w:rFonts w:ascii="Arial" w:hAnsi="Arial" w:cs="Arial"/>
                <w:i/>
                <w:sz w:val="20"/>
              </w:rPr>
            </w:pPr>
            <w:r w:rsidRPr="00126FED">
              <w:rPr>
                <w:rFonts w:ascii="Arial" w:hAnsi="Arial" w:cs="Arial"/>
                <w:i/>
                <w:sz w:val="20"/>
              </w:rPr>
              <w:t>Ajouter de lignes et des colonnes si nécessaire.</w:t>
            </w:r>
          </w:p>
        </w:tc>
      </w:tr>
      <w:tr w:rsidR="00126FED" w:rsidRPr="00126FED" w14:paraId="33C1F552" w14:textId="77777777" w:rsidTr="00126FED">
        <w:tc>
          <w:tcPr>
            <w:tcW w:w="2263" w:type="dxa"/>
            <w:shd w:val="clear" w:color="auto" w:fill="D9D9D9" w:themeFill="background1" w:themeFillShade="D9"/>
            <w:vAlign w:val="center"/>
          </w:tcPr>
          <w:p w14:paraId="0F28FE12" w14:textId="77777777" w:rsidR="00126FED" w:rsidRPr="00126FED" w:rsidRDefault="00126FED" w:rsidP="002E7CCF">
            <w:pPr>
              <w:spacing w:line="276" w:lineRule="auto"/>
              <w:jc w:val="center"/>
              <w:rPr>
                <w:rFonts w:ascii="Arial" w:hAnsi="Arial" w:cs="Arial"/>
                <w:b/>
                <w:sz w:val="20"/>
              </w:rPr>
            </w:pPr>
            <w:r w:rsidRPr="00126FED">
              <w:rPr>
                <w:rFonts w:ascii="Arial" w:hAnsi="Arial" w:cs="Arial"/>
                <w:b/>
                <w:sz w:val="20"/>
              </w:rPr>
              <w:br w:type="page"/>
              <w:t>Nom du titulaire unique ou des membres du groupement</w:t>
            </w:r>
          </w:p>
        </w:tc>
        <w:tc>
          <w:tcPr>
            <w:tcW w:w="2410" w:type="dxa"/>
            <w:shd w:val="clear" w:color="auto" w:fill="D9D9D9" w:themeFill="background1" w:themeFillShade="D9"/>
            <w:vAlign w:val="center"/>
          </w:tcPr>
          <w:p w14:paraId="32A7C2CB" w14:textId="77777777" w:rsidR="00126FED" w:rsidRPr="00126FED" w:rsidRDefault="00126FED" w:rsidP="002E7CCF">
            <w:pPr>
              <w:spacing w:line="276" w:lineRule="auto"/>
              <w:jc w:val="center"/>
              <w:rPr>
                <w:rFonts w:ascii="Arial" w:hAnsi="Arial" w:cs="Arial"/>
                <w:b/>
                <w:sz w:val="20"/>
              </w:rPr>
            </w:pPr>
            <w:r w:rsidRPr="00126FED">
              <w:rPr>
                <w:rFonts w:ascii="Arial" w:hAnsi="Arial" w:cs="Arial"/>
                <w:b/>
                <w:sz w:val="20"/>
              </w:rPr>
              <w:t>Nom des sous-traitants du titulaire unique ou de chacun des membres du groupement</w:t>
            </w:r>
          </w:p>
        </w:tc>
        <w:tc>
          <w:tcPr>
            <w:tcW w:w="2268" w:type="dxa"/>
            <w:shd w:val="clear" w:color="auto" w:fill="D9D9D9" w:themeFill="background1" w:themeFillShade="D9"/>
            <w:vAlign w:val="center"/>
          </w:tcPr>
          <w:p w14:paraId="68E8BFCF" w14:textId="77777777" w:rsidR="00126FED" w:rsidRPr="00126FED" w:rsidRDefault="00126FED" w:rsidP="002E7CCF">
            <w:pPr>
              <w:spacing w:line="276" w:lineRule="auto"/>
              <w:jc w:val="center"/>
              <w:rPr>
                <w:rFonts w:ascii="Arial" w:hAnsi="Arial" w:cs="Arial"/>
                <w:b/>
                <w:sz w:val="20"/>
              </w:rPr>
            </w:pPr>
            <w:r w:rsidRPr="00126FED">
              <w:rPr>
                <w:rFonts w:ascii="Arial" w:hAnsi="Arial" w:cs="Arial"/>
                <w:b/>
                <w:sz w:val="20"/>
              </w:rPr>
              <w:t>Nom des sous-traitants de second rang</w:t>
            </w:r>
          </w:p>
        </w:tc>
        <w:tc>
          <w:tcPr>
            <w:tcW w:w="2121" w:type="dxa"/>
            <w:shd w:val="clear" w:color="auto" w:fill="D9D9D9" w:themeFill="background1" w:themeFillShade="D9"/>
            <w:vAlign w:val="center"/>
          </w:tcPr>
          <w:p w14:paraId="44134EC7" w14:textId="235B3A44" w:rsidR="00126FED" w:rsidRPr="00126FED" w:rsidRDefault="00126FED" w:rsidP="002E7CCF">
            <w:pPr>
              <w:spacing w:line="276" w:lineRule="auto"/>
              <w:jc w:val="center"/>
              <w:rPr>
                <w:rFonts w:ascii="Arial" w:hAnsi="Arial" w:cs="Arial"/>
                <w:b/>
                <w:sz w:val="20"/>
              </w:rPr>
            </w:pPr>
            <w:r w:rsidRPr="00126FED">
              <w:rPr>
                <w:rFonts w:ascii="Arial" w:hAnsi="Arial" w:cs="Arial"/>
                <w:b/>
                <w:sz w:val="20"/>
              </w:rPr>
              <w:t xml:space="preserve">Prestations objet de la </w:t>
            </w:r>
            <w:r>
              <w:rPr>
                <w:rFonts w:ascii="Arial" w:hAnsi="Arial" w:cs="Arial"/>
                <w:b/>
                <w:sz w:val="20"/>
              </w:rPr>
              <w:t xml:space="preserve">co-traitance ou de la </w:t>
            </w:r>
            <w:r w:rsidRPr="00126FED">
              <w:rPr>
                <w:rFonts w:ascii="Arial" w:hAnsi="Arial" w:cs="Arial"/>
                <w:b/>
                <w:sz w:val="20"/>
              </w:rPr>
              <w:t>sous-traitance</w:t>
            </w:r>
          </w:p>
        </w:tc>
      </w:tr>
      <w:tr w:rsidR="00126FED" w:rsidRPr="00126FED" w14:paraId="7A56357A" w14:textId="77777777" w:rsidTr="002E7CCF">
        <w:tc>
          <w:tcPr>
            <w:tcW w:w="2263" w:type="dxa"/>
            <w:vAlign w:val="center"/>
          </w:tcPr>
          <w:p w14:paraId="32ED1A24" w14:textId="77777777" w:rsidR="00126FED" w:rsidRPr="00126FED" w:rsidRDefault="00126FED" w:rsidP="002E7CCF">
            <w:pPr>
              <w:spacing w:after="200" w:line="276" w:lineRule="auto"/>
              <w:rPr>
                <w:rFonts w:ascii="Arial" w:hAnsi="Arial" w:cs="Arial"/>
                <w:sz w:val="20"/>
              </w:rPr>
            </w:pPr>
          </w:p>
        </w:tc>
        <w:tc>
          <w:tcPr>
            <w:tcW w:w="2410" w:type="dxa"/>
            <w:vAlign w:val="center"/>
          </w:tcPr>
          <w:p w14:paraId="4D109844" w14:textId="77777777" w:rsidR="00126FED" w:rsidRPr="00126FED" w:rsidRDefault="00126FED" w:rsidP="002E7CCF">
            <w:pPr>
              <w:spacing w:after="200" w:line="276" w:lineRule="auto"/>
              <w:rPr>
                <w:rFonts w:ascii="Arial" w:hAnsi="Arial" w:cs="Arial"/>
                <w:sz w:val="20"/>
              </w:rPr>
            </w:pPr>
          </w:p>
        </w:tc>
        <w:tc>
          <w:tcPr>
            <w:tcW w:w="2268" w:type="dxa"/>
            <w:vAlign w:val="center"/>
          </w:tcPr>
          <w:p w14:paraId="10AE4398" w14:textId="77777777" w:rsidR="00126FED" w:rsidRPr="00126FED" w:rsidRDefault="00126FED" w:rsidP="002E7CCF">
            <w:pPr>
              <w:spacing w:after="200" w:line="276" w:lineRule="auto"/>
              <w:rPr>
                <w:rFonts w:ascii="Arial" w:hAnsi="Arial" w:cs="Arial"/>
                <w:sz w:val="20"/>
              </w:rPr>
            </w:pPr>
          </w:p>
        </w:tc>
        <w:tc>
          <w:tcPr>
            <w:tcW w:w="2121" w:type="dxa"/>
            <w:vAlign w:val="center"/>
          </w:tcPr>
          <w:p w14:paraId="0863DE5C" w14:textId="77777777" w:rsidR="00126FED" w:rsidRPr="00126FED" w:rsidRDefault="00126FED" w:rsidP="002E7CCF">
            <w:pPr>
              <w:spacing w:after="200" w:line="276" w:lineRule="auto"/>
              <w:rPr>
                <w:rFonts w:ascii="Arial" w:hAnsi="Arial" w:cs="Arial"/>
                <w:sz w:val="20"/>
              </w:rPr>
            </w:pPr>
          </w:p>
        </w:tc>
      </w:tr>
      <w:tr w:rsidR="00126FED" w:rsidRPr="00126FED" w14:paraId="28B89D24" w14:textId="77777777" w:rsidTr="002E7CCF">
        <w:tc>
          <w:tcPr>
            <w:tcW w:w="2263" w:type="dxa"/>
            <w:vAlign w:val="center"/>
          </w:tcPr>
          <w:p w14:paraId="584E8327" w14:textId="77777777" w:rsidR="00126FED" w:rsidRPr="00126FED" w:rsidRDefault="00126FED" w:rsidP="002E7CCF">
            <w:pPr>
              <w:spacing w:after="200" w:line="276" w:lineRule="auto"/>
              <w:rPr>
                <w:rFonts w:ascii="Arial" w:hAnsi="Arial" w:cs="Arial"/>
                <w:sz w:val="20"/>
              </w:rPr>
            </w:pPr>
          </w:p>
        </w:tc>
        <w:tc>
          <w:tcPr>
            <w:tcW w:w="2410" w:type="dxa"/>
            <w:vAlign w:val="center"/>
          </w:tcPr>
          <w:p w14:paraId="570A567E" w14:textId="77777777" w:rsidR="00126FED" w:rsidRPr="00126FED" w:rsidRDefault="00126FED" w:rsidP="002E7CCF">
            <w:pPr>
              <w:spacing w:after="200" w:line="276" w:lineRule="auto"/>
              <w:rPr>
                <w:rFonts w:ascii="Arial" w:hAnsi="Arial" w:cs="Arial"/>
                <w:sz w:val="20"/>
              </w:rPr>
            </w:pPr>
          </w:p>
        </w:tc>
        <w:tc>
          <w:tcPr>
            <w:tcW w:w="2268" w:type="dxa"/>
            <w:vAlign w:val="center"/>
          </w:tcPr>
          <w:p w14:paraId="42A50C1F" w14:textId="77777777" w:rsidR="00126FED" w:rsidRPr="00126FED" w:rsidRDefault="00126FED" w:rsidP="002E7CCF">
            <w:pPr>
              <w:spacing w:after="200" w:line="276" w:lineRule="auto"/>
              <w:rPr>
                <w:rFonts w:ascii="Arial" w:hAnsi="Arial" w:cs="Arial"/>
                <w:sz w:val="20"/>
              </w:rPr>
            </w:pPr>
          </w:p>
        </w:tc>
        <w:tc>
          <w:tcPr>
            <w:tcW w:w="2121" w:type="dxa"/>
            <w:vAlign w:val="center"/>
          </w:tcPr>
          <w:p w14:paraId="50CECDC3" w14:textId="77777777" w:rsidR="00126FED" w:rsidRPr="00126FED" w:rsidRDefault="00126FED" w:rsidP="002E7CCF">
            <w:pPr>
              <w:spacing w:after="200" w:line="276" w:lineRule="auto"/>
              <w:rPr>
                <w:rFonts w:ascii="Arial" w:hAnsi="Arial" w:cs="Arial"/>
                <w:sz w:val="20"/>
              </w:rPr>
            </w:pPr>
          </w:p>
        </w:tc>
      </w:tr>
      <w:tr w:rsidR="00126FED" w:rsidRPr="00126FED" w14:paraId="1A1FF24B" w14:textId="77777777" w:rsidTr="002E7CCF">
        <w:tc>
          <w:tcPr>
            <w:tcW w:w="2263" w:type="dxa"/>
            <w:vAlign w:val="center"/>
          </w:tcPr>
          <w:p w14:paraId="4D7125C0" w14:textId="77777777" w:rsidR="00126FED" w:rsidRPr="00126FED" w:rsidRDefault="00126FED" w:rsidP="002E7CCF">
            <w:pPr>
              <w:spacing w:after="200" w:line="276" w:lineRule="auto"/>
              <w:rPr>
                <w:rFonts w:ascii="Arial" w:hAnsi="Arial" w:cs="Arial"/>
                <w:sz w:val="20"/>
              </w:rPr>
            </w:pPr>
          </w:p>
        </w:tc>
        <w:tc>
          <w:tcPr>
            <w:tcW w:w="2410" w:type="dxa"/>
            <w:vAlign w:val="center"/>
          </w:tcPr>
          <w:p w14:paraId="08C20F05" w14:textId="77777777" w:rsidR="00126FED" w:rsidRPr="00126FED" w:rsidRDefault="00126FED" w:rsidP="002E7CCF">
            <w:pPr>
              <w:spacing w:after="200" w:line="276" w:lineRule="auto"/>
              <w:rPr>
                <w:rFonts w:ascii="Arial" w:hAnsi="Arial" w:cs="Arial"/>
                <w:sz w:val="20"/>
              </w:rPr>
            </w:pPr>
          </w:p>
        </w:tc>
        <w:tc>
          <w:tcPr>
            <w:tcW w:w="2268" w:type="dxa"/>
            <w:vAlign w:val="center"/>
          </w:tcPr>
          <w:p w14:paraId="17C6E53F" w14:textId="77777777" w:rsidR="00126FED" w:rsidRPr="00126FED" w:rsidRDefault="00126FED" w:rsidP="002E7CCF">
            <w:pPr>
              <w:spacing w:after="200" w:line="276" w:lineRule="auto"/>
              <w:rPr>
                <w:rFonts w:ascii="Arial" w:hAnsi="Arial" w:cs="Arial"/>
                <w:sz w:val="20"/>
              </w:rPr>
            </w:pPr>
          </w:p>
        </w:tc>
        <w:tc>
          <w:tcPr>
            <w:tcW w:w="2121" w:type="dxa"/>
            <w:vAlign w:val="center"/>
          </w:tcPr>
          <w:p w14:paraId="44555EBB" w14:textId="77777777" w:rsidR="00126FED" w:rsidRPr="00126FED" w:rsidRDefault="00126FED" w:rsidP="002E7CCF">
            <w:pPr>
              <w:spacing w:after="200" w:line="276" w:lineRule="auto"/>
              <w:rPr>
                <w:rFonts w:ascii="Arial" w:hAnsi="Arial" w:cs="Arial"/>
                <w:sz w:val="20"/>
              </w:rPr>
            </w:pPr>
          </w:p>
        </w:tc>
      </w:tr>
      <w:tr w:rsidR="00126FED" w:rsidRPr="00126FED" w14:paraId="3BF6C1A3" w14:textId="77777777" w:rsidTr="002E7CCF">
        <w:tc>
          <w:tcPr>
            <w:tcW w:w="2263" w:type="dxa"/>
            <w:vAlign w:val="center"/>
          </w:tcPr>
          <w:p w14:paraId="569EF03A" w14:textId="77777777" w:rsidR="00126FED" w:rsidRPr="00126FED" w:rsidRDefault="00126FED" w:rsidP="002E7CCF">
            <w:pPr>
              <w:spacing w:after="200" w:line="276" w:lineRule="auto"/>
              <w:rPr>
                <w:rFonts w:ascii="Arial" w:hAnsi="Arial" w:cs="Arial"/>
                <w:sz w:val="20"/>
              </w:rPr>
            </w:pPr>
          </w:p>
        </w:tc>
        <w:tc>
          <w:tcPr>
            <w:tcW w:w="2410" w:type="dxa"/>
            <w:vAlign w:val="center"/>
          </w:tcPr>
          <w:p w14:paraId="2A72B7C4" w14:textId="77777777" w:rsidR="00126FED" w:rsidRPr="00126FED" w:rsidRDefault="00126FED" w:rsidP="002E7CCF">
            <w:pPr>
              <w:spacing w:after="200" w:line="276" w:lineRule="auto"/>
              <w:rPr>
                <w:rFonts w:ascii="Arial" w:hAnsi="Arial" w:cs="Arial"/>
                <w:sz w:val="20"/>
              </w:rPr>
            </w:pPr>
          </w:p>
        </w:tc>
        <w:tc>
          <w:tcPr>
            <w:tcW w:w="2268" w:type="dxa"/>
            <w:vAlign w:val="center"/>
          </w:tcPr>
          <w:p w14:paraId="0E0093C0" w14:textId="77777777" w:rsidR="00126FED" w:rsidRPr="00126FED" w:rsidRDefault="00126FED" w:rsidP="002E7CCF">
            <w:pPr>
              <w:spacing w:after="200" w:line="276" w:lineRule="auto"/>
              <w:rPr>
                <w:rFonts w:ascii="Arial" w:hAnsi="Arial" w:cs="Arial"/>
                <w:sz w:val="20"/>
              </w:rPr>
            </w:pPr>
          </w:p>
        </w:tc>
        <w:tc>
          <w:tcPr>
            <w:tcW w:w="2121" w:type="dxa"/>
            <w:vAlign w:val="center"/>
          </w:tcPr>
          <w:p w14:paraId="4730F368" w14:textId="77777777" w:rsidR="00126FED" w:rsidRPr="00126FED" w:rsidRDefault="00126FED" w:rsidP="002E7CCF">
            <w:pPr>
              <w:spacing w:after="200" w:line="276" w:lineRule="auto"/>
              <w:rPr>
                <w:rFonts w:ascii="Arial" w:hAnsi="Arial" w:cs="Arial"/>
                <w:sz w:val="20"/>
              </w:rPr>
            </w:pPr>
          </w:p>
        </w:tc>
      </w:tr>
      <w:tr w:rsidR="00126FED" w:rsidRPr="00126FED" w14:paraId="4A9209DE" w14:textId="77777777" w:rsidTr="002E7CCF">
        <w:tc>
          <w:tcPr>
            <w:tcW w:w="2263" w:type="dxa"/>
            <w:vAlign w:val="center"/>
          </w:tcPr>
          <w:p w14:paraId="73B7C8F4" w14:textId="77777777" w:rsidR="00126FED" w:rsidRPr="00126FED" w:rsidRDefault="00126FED" w:rsidP="002E7CCF">
            <w:pPr>
              <w:spacing w:after="200" w:line="276" w:lineRule="auto"/>
              <w:rPr>
                <w:rFonts w:ascii="Arial" w:hAnsi="Arial" w:cs="Arial"/>
                <w:sz w:val="20"/>
              </w:rPr>
            </w:pPr>
          </w:p>
        </w:tc>
        <w:tc>
          <w:tcPr>
            <w:tcW w:w="2410" w:type="dxa"/>
            <w:vAlign w:val="center"/>
          </w:tcPr>
          <w:p w14:paraId="6CA53E29" w14:textId="77777777" w:rsidR="00126FED" w:rsidRPr="00126FED" w:rsidRDefault="00126FED" w:rsidP="002E7CCF">
            <w:pPr>
              <w:spacing w:after="200" w:line="276" w:lineRule="auto"/>
              <w:rPr>
                <w:rFonts w:ascii="Arial" w:hAnsi="Arial" w:cs="Arial"/>
                <w:sz w:val="20"/>
              </w:rPr>
            </w:pPr>
          </w:p>
        </w:tc>
        <w:tc>
          <w:tcPr>
            <w:tcW w:w="2268" w:type="dxa"/>
            <w:vAlign w:val="center"/>
          </w:tcPr>
          <w:p w14:paraId="1A4E9F1C" w14:textId="77777777" w:rsidR="00126FED" w:rsidRPr="00126FED" w:rsidRDefault="00126FED" w:rsidP="002E7CCF">
            <w:pPr>
              <w:spacing w:after="200" w:line="276" w:lineRule="auto"/>
              <w:rPr>
                <w:rFonts w:ascii="Arial" w:hAnsi="Arial" w:cs="Arial"/>
                <w:sz w:val="20"/>
              </w:rPr>
            </w:pPr>
          </w:p>
        </w:tc>
        <w:tc>
          <w:tcPr>
            <w:tcW w:w="2121" w:type="dxa"/>
            <w:vAlign w:val="center"/>
          </w:tcPr>
          <w:p w14:paraId="553AC485" w14:textId="77777777" w:rsidR="00126FED" w:rsidRPr="00126FED" w:rsidRDefault="00126FED" w:rsidP="002E7CCF">
            <w:pPr>
              <w:spacing w:after="200" w:line="276" w:lineRule="auto"/>
              <w:rPr>
                <w:rFonts w:ascii="Arial" w:hAnsi="Arial" w:cs="Arial"/>
                <w:sz w:val="20"/>
              </w:rPr>
            </w:pPr>
          </w:p>
        </w:tc>
      </w:tr>
      <w:tr w:rsidR="00126FED" w:rsidRPr="00126FED" w14:paraId="67F999EA" w14:textId="77777777" w:rsidTr="002E7CCF">
        <w:tc>
          <w:tcPr>
            <w:tcW w:w="2263" w:type="dxa"/>
            <w:vAlign w:val="center"/>
          </w:tcPr>
          <w:p w14:paraId="5F916489" w14:textId="77777777" w:rsidR="00126FED" w:rsidRPr="00126FED" w:rsidRDefault="00126FED" w:rsidP="002E7CCF">
            <w:pPr>
              <w:spacing w:after="200" w:line="276" w:lineRule="auto"/>
              <w:rPr>
                <w:rFonts w:ascii="Arial" w:hAnsi="Arial" w:cs="Arial"/>
                <w:sz w:val="20"/>
              </w:rPr>
            </w:pPr>
          </w:p>
        </w:tc>
        <w:tc>
          <w:tcPr>
            <w:tcW w:w="2410" w:type="dxa"/>
            <w:vAlign w:val="center"/>
          </w:tcPr>
          <w:p w14:paraId="67CAC245" w14:textId="77777777" w:rsidR="00126FED" w:rsidRPr="00126FED" w:rsidRDefault="00126FED" w:rsidP="002E7CCF">
            <w:pPr>
              <w:spacing w:after="200" w:line="276" w:lineRule="auto"/>
              <w:rPr>
                <w:rFonts w:ascii="Arial" w:hAnsi="Arial" w:cs="Arial"/>
                <w:sz w:val="20"/>
              </w:rPr>
            </w:pPr>
          </w:p>
        </w:tc>
        <w:tc>
          <w:tcPr>
            <w:tcW w:w="2268" w:type="dxa"/>
            <w:vAlign w:val="center"/>
          </w:tcPr>
          <w:p w14:paraId="688BBD7C" w14:textId="77777777" w:rsidR="00126FED" w:rsidRPr="00126FED" w:rsidRDefault="00126FED" w:rsidP="002E7CCF">
            <w:pPr>
              <w:spacing w:after="200" w:line="276" w:lineRule="auto"/>
              <w:rPr>
                <w:rFonts w:ascii="Arial" w:hAnsi="Arial" w:cs="Arial"/>
                <w:sz w:val="20"/>
              </w:rPr>
            </w:pPr>
          </w:p>
        </w:tc>
        <w:tc>
          <w:tcPr>
            <w:tcW w:w="2121" w:type="dxa"/>
            <w:vAlign w:val="center"/>
          </w:tcPr>
          <w:p w14:paraId="53F137E1" w14:textId="77777777" w:rsidR="00126FED" w:rsidRPr="00126FED" w:rsidRDefault="00126FED" w:rsidP="002E7CCF">
            <w:pPr>
              <w:spacing w:after="200" w:line="276" w:lineRule="auto"/>
              <w:rPr>
                <w:rFonts w:ascii="Arial" w:hAnsi="Arial" w:cs="Arial"/>
                <w:sz w:val="20"/>
              </w:rPr>
            </w:pPr>
          </w:p>
        </w:tc>
      </w:tr>
      <w:tr w:rsidR="00126FED" w:rsidRPr="00126FED" w14:paraId="4898B968" w14:textId="77777777" w:rsidTr="002E7CCF">
        <w:tc>
          <w:tcPr>
            <w:tcW w:w="2263" w:type="dxa"/>
            <w:vAlign w:val="center"/>
          </w:tcPr>
          <w:p w14:paraId="6D92846A" w14:textId="77777777" w:rsidR="00126FED" w:rsidRPr="00126FED" w:rsidRDefault="00126FED" w:rsidP="002E7CCF">
            <w:pPr>
              <w:spacing w:after="200" w:line="276" w:lineRule="auto"/>
              <w:rPr>
                <w:rFonts w:ascii="Arial" w:hAnsi="Arial" w:cs="Arial"/>
                <w:sz w:val="20"/>
              </w:rPr>
            </w:pPr>
          </w:p>
        </w:tc>
        <w:tc>
          <w:tcPr>
            <w:tcW w:w="2410" w:type="dxa"/>
            <w:vAlign w:val="center"/>
          </w:tcPr>
          <w:p w14:paraId="28EED19E" w14:textId="77777777" w:rsidR="00126FED" w:rsidRPr="00126FED" w:rsidRDefault="00126FED" w:rsidP="002E7CCF">
            <w:pPr>
              <w:spacing w:after="200" w:line="276" w:lineRule="auto"/>
              <w:rPr>
                <w:rFonts w:ascii="Arial" w:hAnsi="Arial" w:cs="Arial"/>
                <w:sz w:val="20"/>
              </w:rPr>
            </w:pPr>
          </w:p>
        </w:tc>
        <w:tc>
          <w:tcPr>
            <w:tcW w:w="2268" w:type="dxa"/>
            <w:vAlign w:val="center"/>
          </w:tcPr>
          <w:p w14:paraId="6CEC5EA8" w14:textId="77777777" w:rsidR="00126FED" w:rsidRPr="00126FED" w:rsidRDefault="00126FED" w:rsidP="002E7CCF">
            <w:pPr>
              <w:spacing w:after="200" w:line="276" w:lineRule="auto"/>
              <w:rPr>
                <w:rFonts w:ascii="Arial" w:hAnsi="Arial" w:cs="Arial"/>
                <w:sz w:val="20"/>
              </w:rPr>
            </w:pPr>
          </w:p>
        </w:tc>
        <w:tc>
          <w:tcPr>
            <w:tcW w:w="2121" w:type="dxa"/>
            <w:vAlign w:val="center"/>
          </w:tcPr>
          <w:p w14:paraId="42F83F14" w14:textId="77777777" w:rsidR="00126FED" w:rsidRPr="00126FED" w:rsidRDefault="00126FED" w:rsidP="002E7CCF">
            <w:pPr>
              <w:spacing w:after="200" w:line="276" w:lineRule="auto"/>
              <w:rPr>
                <w:rFonts w:ascii="Arial" w:hAnsi="Arial" w:cs="Arial"/>
                <w:sz w:val="20"/>
              </w:rPr>
            </w:pPr>
          </w:p>
        </w:tc>
      </w:tr>
    </w:tbl>
    <w:p w14:paraId="046F506D" w14:textId="6629C9A3" w:rsidR="00126FED" w:rsidRDefault="00126FED" w:rsidP="00126FED">
      <w:pPr>
        <w:spacing w:after="200" w:line="276" w:lineRule="auto"/>
      </w:pPr>
    </w:p>
    <w:p w14:paraId="6C297231" w14:textId="77777777" w:rsidR="00126FED" w:rsidRDefault="00126FED">
      <w:r>
        <w:br w:type="page"/>
      </w:r>
    </w:p>
    <w:p w14:paraId="3190E0EF" w14:textId="3FF213A4" w:rsidR="00F16E44" w:rsidRPr="00F551DC" w:rsidRDefault="004D4B43" w:rsidP="00B20DA4">
      <w:pPr>
        <w:pStyle w:val="Titre1"/>
        <w:rPr>
          <w:rFonts w:eastAsiaTheme="majorEastAsia"/>
        </w:rPr>
      </w:pPr>
      <w:bookmarkStart w:id="11" w:name="_Toc187764293"/>
      <w:r w:rsidRPr="00B20DA4">
        <w:rPr>
          <w:rFonts w:eastAsiaTheme="majorEastAsia"/>
        </w:rPr>
        <w:t>ORGANISATION</w:t>
      </w:r>
      <w:bookmarkEnd w:id="11"/>
      <w:r w:rsidRPr="00F551DC">
        <w:rPr>
          <w:rFonts w:eastAsiaTheme="majorEastAsia"/>
        </w:rPr>
        <w:t xml:space="preserve"> </w:t>
      </w:r>
      <w:bookmarkEnd w:id="1"/>
    </w:p>
    <w:p w14:paraId="498B5044" w14:textId="77777777" w:rsidR="00F551DC" w:rsidRDefault="00F551DC" w:rsidP="00E31F14">
      <w:pPr>
        <w:pBdr>
          <w:top w:val="nil"/>
          <w:left w:val="nil"/>
          <w:bottom w:val="nil"/>
          <w:right w:val="nil"/>
          <w:between w:val="nil"/>
          <w:bar w:val="nil"/>
        </w:pBdr>
        <w:jc w:val="both"/>
        <w:rPr>
          <w:rFonts w:ascii="Arial" w:eastAsia="Arial Unicode MS" w:hAnsi="Arial" w:cs="Arial Unicode MS"/>
          <w:color w:val="000000"/>
          <w:sz w:val="20"/>
          <w:u w:color="000000"/>
          <w:bdr w:val="nil"/>
        </w:rPr>
      </w:pPr>
      <w:r w:rsidRPr="00F551DC">
        <w:rPr>
          <w:rFonts w:ascii="Arial" w:eastAsia="Arial Unicode MS" w:hAnsi="Arial" w:cs="Arial Unicode MS"/>
          <w:color w:val="000000"/>
          <w:sz w:val="20"/>
          <w:u w:color="000000"/>
          <w:bdr w:val="nil"/>
        </w:rPr>
        <w:t xml:space="preserve">Ce critère sera apprécié au regard :  </w:t>
      </w:r>
    </w:p>
    <w:p w14:paraId="3F02343D" w14:textId="77777777" w:rsidR="00F551DC" w:rsidRDefault="00F551DC" w:rsidP="00E31F14">
      <w:pPr>
        <w:pBdr>
          <w:top w:val="nil"/>
          <w:left w:val="nil"/>
          <w:bottom w:val="nil"/>
          <w:right w:val="nil"/>
          <w:between w:val="nil"/>
          <w:bar w:val="nil"/>
        </w:pBdr>
        <w:jc w:val="both"/>
        <w:rPr>
          <w:rFonts w:ascii="Arial" w:eastAsia="Arial Unicode MS" w:hAnsi="Arial" w:cs="Arial Unicode MS"/>
          <w:color w:val="000000"/>
          <w:sz w:val="20"/>
          <w:u w:color="000000"/>
          <w:bdr w:val="nil"/>
        </w:rPr>
      </w:pPr>
    </w:p>
    <w:p w14:paraId="34C86513" w14:textId="75C2A21C" w:rsidR="00695B08" w:rsidRDefault="00695B08" w:rsidP="006C26D3">
      <w:pPr>
        <w:pStyle w:val="Paragraphedeliste"/>
        <w:numPr>
          <w:ilvl w:val="0"/>
          <w:numId w:val="3"/>
        </w:numPr>
        <w:jc w:val="both"/>
        <w:rPr>
          <w:rFonts w:ascii="Arial" w:hAnsi="Arial" w:cs="Arial"/>
          <w:b/>
          <w:sz w:val="20"/>
          <w:szCs w:val="24"/>
        </w:rPr>
      </w:pPr>
      <w:r w:rsidRPr="00A90213">
        <w:rPr>
          <w:rFonts w:ascii="Arial" w:hAnsi="Arial" w:cs="Arial"/>
          <w:b/>
          <w:sz w:val="20"/>
          <w:szCs w:val="24"/>
        </w:rPr>
        <w:t>Du d</w:t>
      </w:r>
      <w:r w:rsidR="004D4B43" w:rsidRPr="00A90213">
        <w:rPr>
          <w:rFonts w:ascii="Arial" w:hAnsi="Arial" w:cs="Arial"/>
          <w:b/>
          <w:sz w:val="20"/>
          <w:szCs w:val="24"/>
        </w:rPr>
        <w:t xml:space="preserve">escriptif détaillé de l’organisation des prestations </w:t>
      </w:r>
      <w:r w:rsidR="00A90213" w:rsidRPr="00A90213">
        <w:rPr>
          <w:rFonts w:ascii="Arial" w:hAnsi="Arial" w:cs="Arial"/>
          <w:b/>
          <w:sz w:val="20"/>
          <w:szCs w:val="24"/>
        </w:rPr>
        <w:t xml:space="preserve">de </w:t>
      </w:r>
      <w:r w:rsidR="004D4B43" w:rsidRPr="00A90213">
        <w:rPr>
          <w:rFonts w:ascii="Arial" w:hAnsi="Arial" w:cs="Arial"/>
          <w:b/>
          <w:sz w:val="20"/>
          <w:szCs w:val="24"/>
        </w:rPr>
        <w:t xml:space="preserve">maintenance préventive </w:t>
      </w:r>
    </w:p>
    <w:p w14:paraId="00B08D64" w14:textId="77777777" w:rsidR="00A90213" w:rsidRPr="00A90213" w:rsidRDefault="00A90213" w:rsidP="00A90213">
      <w:pPr>
        <w:pStyle w:val="Paragraphedeliste"/>
        <w:jc w:val="both"/>
        <w:rPr>
          <w:rFonts w:ascii="Arial" w:hAnsi="Arial" w:cs="Arial"/>
          <w:b/>
          <w:sz w:val="20"/>
          <w:szCs w:val="24"/>
        </w:rPr>
      </w:pPr>
    </w:p>
    <w:p w14:paraId="646EA27C" w14:textId="77777777" w:rsidR="0049049C" w:rsidRDefault="00695B08" w:rsidP="00926972">
      <w:pPr>
        <w:pStyle w:val="Paragraphedeliste"/>
        <w:jc w:val="both"/>
        <w:rPr>
          <w:rFonts w:ascii="Arial" w:hAnsi="Arial" w:cs="Arial"/>
          <w:bCs/>
          <w:sz w:val="20"/>
          <w:szCs w:val="24"/>
        </w:rPr>
      </w:pPr>
      <w:r>
        <w:rPr>
          <w:rFonts w:ascii="Arial" w:hAnsi="Arial" w:cs="Arial"/>
          <w:bCs/>
          <w:sz w:val="20"/>
          <w:szCs w:val="24"/>
        </w:rPr>
        <w:t>Le candidat est notamment invité à présenter</w:t>
      </w:r>
      <w:r w:rsidR="0049049C">
        <w:rPr>
          <w:rFonts w:ascii="Arial" w:hAnsi="Arial" w:cs="Arial"/>
          <w:bCs/>
          <w:sz w:val="20"/>
          <w:szCs w:val="24"/>
        </w:rPr>
        <w:t> :</w:t>
      </w:r>
    </w:p>
    <w:p w14:paraId="6B37886C" w14:textId="77777777" w:rsidR="0049049C" w:rsidRDefault="0049049C" w:rsidP="0049049C">
      <w:pPr>
        <w:pStyle w:val="Paragraphedeliste"/>
        <w:ind w:left="1080"/>
        <w:jc w:val="both"/>
        <w:rPr>
          <w:rFonts w:ascii="Arial" w:hAnsi="Arial" w:cs="Arial"/>
          <w:bCs/>
          <w:sz w:val="20"/>
          <w:szCs w:val="24"/>
        </w:rPr>
      </w:pPr>
    </w:p>
    <w:p w14:paraId="0AAA970A" w14:textId="74D9E52F" w:rsidR="00EA31B8" w:rsidRDefault="0049049C" w:rsidP="0049049C">
      <w:pPr>
        <w:pStyle w:val="Paragraphedeliste"/>
        <w:numPr>
          <w:ilvl w:val="0"/>
          <w:numId w:val="6"/>
        </w:numPr>
        <w:jc w:val="both"/>
        <w:rPr>
          <w:rFonts w:ascii="Arial" w:hAnsi="Arial" w:cs="Arial"/>
          <w:bCs/>
          <w:sz w:val="20"/>
          <w:szCs w:val="24"/>
        </w:rPr>
      </w:pPr>
      <w:r>
        <w:rPr>
          <w:rFonts w:ascii="Arial" w:hAnsi="Arial" w:cs="Arial"/>
          <w:bCs/>
          <w:sz w:val="20"/>
          <w:szCs w:val="24"/>
        </w:rPr>
        <w:t>L</w:t>
      </w:r>
      <w:r w:rsidR="004D4B43" w:rsidRPr="00926972">
        <w:rPr>
          <w:rFonts w:ascii="Arial" w:hAnsi="Arial" w:cs="Arial"/>
          <w:bCs/>
          <w:sz w:val="20"/>
          <w:szCs w:val="24"/>
        </w:rPr>
        <w:t>es modalités de prise en charge des équipements</w:t>
      </w:r>
      <w:r>
        <w:rPr>
          <w:rFonts w:ascii="Arial" w:hAnsi="Arial" w:cs="Arial"/>
          <w:bCs/>
          <w:sz w:val="20"/>
          <w:szCs w:val="24"/>
        </w:rPr>
        <w:t> ;</w:t>
      </w:r>
    </w:p>
    <w:p w14:paraId="31DF996A" w14:textId="77777777" w:rsidR="003671D5" w:rsidRPr="003671D5" w:rsidRDefault="003671D5" w:rsidP="003671D5">
      <w:pPr>
        <w:jc w:val="both"/>
        <w:rPr>
          <w:rFonts w:ascii="Arial" w:hAnsi="Arial" w:cs="Arial"/>
          <w:b/>
          <w:sz w:val="20"/>
          <w:szCs w:val="24"/>
        </w:rPr>
      </w:pPr>
    </w:p>
    <w:p w14:paraId="76409CB1" w14:textId="4F920D3D" w:rsidR="00EA31B8" w:rsidRPr="00EA31B8" w:rsidRDefault="00EA31B8" w:rsidP="006C26D3">
      <w:pPr>
        <w:pStyle w:val="Paragraphedeliste"/>
        <w:numPr>
          <w:ilvl w:val="0"/>
          <w:numId w:val="6"/>
        </w:numPr>
        <w:jc w:val="both"/>
        <w:rPr>
          <w:rFonts w:ascii="Arial" w:hAnsi="Arial" w:cs="Arial"/>
          <w:b/>
          <w:sz w:val="20"/>
          <w:szCs w:val="24"/>
        </w:rPr>
      </w:pPr>
      <w:r>
        <w:rPr>
          <w:rFonts w:ascii="Arial" w:hAnsi="Arial" w:cs="Arial"/>
          <w:bCs/>
          <w:sz w:val="20"/>
          <w:szCs w:val="24"/>
        </w:rPr>
        <w:t>Un</w:t>
      </w:r>
      <w:r w:rsidRPr="00926972">
        <w:rPr>
          <w:rFonts w:ascii="Arial" w:hAnsi="Arial" w:cs="Arial"/>
          <w:bCs/>
          <w:sz w:val="20"/>
          <w:szCs w:val="24"/>
        </w:rPr>
        <w:t xml:space="preserve"> planning </w:t>
      </w:r>
      <w:r>
        <w:rPr>
          <w:rFonts w:ascii="Arial" w:hAnsi="Arial" w:cs="Arial"/>
          <w:bCs/>
          <w:sz w:val="20"/>
          <w:szCs w:val="24"/>
        </w:rPr>
        <w:t>prévisionnel de mise en place du marché</w:t>
      </w:r>
      <w:r w:rsidR="004D4B43" w:rsidRPr="00926972">
        <w:rPr>
          <w:rFonts w:ascii="Arial" w:hAnsi="Arial" w:cs="Arial"/>
          <w:bCs/>
          <w:sz w:val="20"/>
          <w:szCs w:val="24"/>
        </w:rPr>
        <w:t xml:space="preserve">, </w:t>
      </w:r>
    </w:p>
    <w:p w14:paraId="42EAD734" w14:textId="77777777" w:rsidR="00EA31B8" w:rsidRPr="00EA31B8" w:rsidRDefault="00EA31B8" w:rsidP="00EA31B8">
      <w:pPr>
        <w:pStyle w:val="Paragraphedeliste"/>
        <w:ind w:left="1080"/>
        <w:jc w:val="both"/>
        <w:rPr>
          <w:rFonts w:ascii="Arial" w:hAnsi="Arial" w:cs="Arial"/>
          <w:b/>
          <w:sz w:val="20"/>
          <w:szCs w:val="24"/>
        </w:rPr>
      </w:pPr>
    </w:p>
    <w:p w14:paraId="607E1F25" w14:textId="00D1F609" w:rsidR="00EF05B9" w:rsidRPr="00926972" w:rsidRDefault="00EA31B8" w:rsidP="006C26D3">
      <w:pPr>
        <w:pStyle w:val="Paragraphedeliste"/>
        <w:numPr>
          <w:ilvl w:val="0"/>
          <w:numId w:val="6"/>
        </w:numPr>
        <w:jc w:val="both"/>
        <w:rPr>
          <w:rFonts w:ascii="Arial" w:hAnsi="Arial" w:cs="Arial"/>
          <w:b/>
          <w:sz w:val="20"/>
          <w:szCs w:val="24"/>
        </w:rPr>
      </w:pPr>
      <w:r>
        <w:rPr>
          <w:rFonts w:ascii="Arial" w:hAnsi="Arial" w:cs="Arial"/>
          <w:bCs/>
          <w:sz w:val="20"/>
          <w:szCs w:val="24"/>
        </w:rPr>
        <w:t xml:space="preserve">Un </w:t>
      </w:r>
      <w:r w:rsidRPr="00926972">
        <w:rPr>
          <w:rFonts w:ascii="Arial" w:hAnsi="Arial" w:cs="Arial"/>
          <w:bCs/>
          <w:sz w:val="20"/>
          <w:szCs w:val="24"/>
        </w:rPr>
        <w:t xml:space="preserve">planning </w:t>
      </w:r>
      <w:r>
        <w:rPr>
          <w:rFonts w:ascii="Arial" w:hAnsi="Arial" w:cs="Arial"/>
          <w:bCs/>
          <w:sz w:val="20"/>
          <w:szCs w:val="24"/>
        </w:rPr>
        <w:t xml:space="preserve">prévisionnel </w:t>
      </w:r>
      <w:r w:rsidR="004D4B43" w:rsidRPr="00926972">
        <w:rPr>
          <w:rFonts w:ascii="Arial" w:hAnsi="Arial" w:cs="Arial"/>
          <w:bCs/>
          <w:sz w:val="20"/>
          <w:szCs w:val="24"/>
        </w:rPr>
        <w:t xml:space="preserve">d’exécution </w:t>
      </w:r>
      <w:r>
        <w:rPr>
          <w:rFonts w:ascii="Arial" w:hAnsi="Arial" w:cs="Arial"/>
          <w:bCs/>
          <w:sz w:val="20"/>
          <w:szCs w:val="24"/>
        </w:rPr>
        <w:t>de la maintenance préventive</w:t>
      </w:r>
      <w:r w:rsidR="004D4B43" w:rsidRPr="00926972">
        <w:rPr>
          <w:rFonts w:ascii="Arial" w:hAnsi="Arial" w:cs="Arial"/>
          <w:bCs/>
          <w:sz w:val="20"/>
          <w:szCs w:val="24"/>
        </w:rPr>
        <w:t>.</w:t>
      </w:r>
    </w:p>
    <w:p w14:paraId="3FE9FCFC" w14:textId="77777777" w:rsidR="00EF05B9" w:rsidRDefault="00EF05B9" w:rsidP="0008243F">
      <w:pPr>
        <w:jc w:val="both"/>
        <w:rPr>
          <w:rFonts w:ascii="Arial" w:hAnsi="Arial" w:cs="Arial"/>
          <w:sz w:val="20"/>
          <w:szCs w:val="24"/>
        </w:rPr>
      </w:pPr>
    </w:p>
    <w:tbl>
      <w:tblPr>
        <w:tblStyle w:val="Grilledutableau"/>
        <w:tblW w:w="0" w:type="auto"/>
        <w:jc w:val="center"/>
        <w:tblLook w:val="04A0" w:firstRow="1" w:lastRow="0" w:firstColumn="1" w:lastColumn="0" w:noHBand="0" w:noVBand="1"/>
      </w:tblPr>
      <w:tblGrid>
        <w:gridCol w:w="8921"/>
      </w:tblGrid>
      <w:tr w:rsidR="00901D57" w14:paraId="7692E89A" w14:textId="77777777" w:rsidTr="00EF05B9">
        <w:trPr>
          <w:trHeight w:val="3078"/>
          <w:jc w:val="center"/>
        </w:trPr>
        <w:tc>
          <w:tcPr>
            <w:tcW w:w="8921" w:type="dxa"/>
          </w:tcPr>
          <w:p w14:paraId="7220DD0C" w14:textId="77777777" w:rsidR="00901D57" w:rsidRDefault="00901D57" w:rsidP="003D5EE5">
            <w:pPr>
              <w:jc w:val="both"/>
              <w:rPr>
                <w:rFonts w:ascii="Arial" w:hAnsi="Arial" w:cs="Arial"/>
                <w:b/>
                <w:sz w:val="20"/>
                <w:szCs w:val="24"/>
              </w:rPr>
            </w:pPr>
          </w:p>
          <w:p w14:paraId="777B1DA5" w14:textId="1D57197B" w:rsidR="00901D57" w:rsidRDefault="00A01D9A" w:rsidP="003D5EE5">
            <w:pPr>
              <w:jc w:val="both"/>
              <w:rPr>
                <w:rFonts w:ascii="Arial" w:hAnsi="Arial" w:cs="Arial"/>
                <w:b/>
                <w:sz w:val="20"/>
                <w:szCs w:val="24"/>
              </w:rPr>
            </w:pPr>
            <w:r>
              <w:rPr>
                <w:rFonts w:ascii="Arial" w:hAnsi="Arial" w:cs="Arial"/>
                <w:b/>
                <w:sz w:val="20"/>
                <w:szCs w:val="24"/>
              </w:rPr>
              <w:t>Mise en place des prestations :</w:t>
            </w:r>
          </w:p>
          <w:p w14:paraId="492D4744" w14:textId="77777777" w:rsidR="00901D57" w:rsidRDefault="00901D57" w:rsidP="003D5EE5">
            <w:pPr>
              <w:jc w:val="both"/>
              <w:rPr>
                <w:rFonts w:ascii="Arial" w:hAnsi="Arial" w:cs="Arial"/>
                <w:b/>
                <w:sz w:val="20"/>
                <w:szCs w:val="24"/>
              </w:rPr>
            </w:pPr>
          </w:p>
          <w:p w14:paraId="6913CD26" w14:textId="77777777" w:rsidR="00901D57" w:rsidRDefault="00901D57" w:rsidP="003D5EE5">
            <w:pPr>
              <w:jc w:val="both"/>
              <w:rPr>
                <w:rFonts w:ascii="Arial" w:hAnsi="Arial" w:cs="Arial"/>
                <w:b/>
                <w:sz w:val="20"/>
                <w:szCs w:val="24"/>
              </w:rPr>
            </w:pPr>
          </w:p>
          <w:p w14:paraId="37B215A7" w14:textId="77777777" w:rsidR="00901D57" w:rsidRDefault="00901D57" w:rsidP="003D5EE5">
            <w:pPr>
              <w:jc w:val="both"/>
              <w:rPr>
                <w:rFonts w:ascii="Arial" w:hAnsi="Arial" w:cs="Arial"/>
                <w:b/>
                <w:sz w:val="20"/>
                <w:szCs w:val="24"/>
              </w:rPr>
            </w:pPr>
          </w:p>
          <w:p w14:paraId="4FC27974" w14:textId="77777777" w:rsidR="00901D57" w:rsidRDefault="00901D57" w:rsidP="003D5EE5">
            <w:pPr>
              <w:jc w:val="both"/>
              <w:rPr>
                <w:rFonts w:ascii="Arial" w:hAnsi="Arial" w:cs="Arial"/>
                <w:b/>
                <w:sz w:val="20"/>
                <w:szCs w:val="24"/>
              </w:rPr>
            </w:pPr>
          </w:p>
          <w:p w14:paraId="6B3267A6" w14:textId="77777777" w:rsidR="00EF05B9" w:rsidRDefault="00EF05B9" w:rsidP="003D5EE5">
            <w:pPr>
              <w:jc w:val="both"/>
              <w:rPr>
                <w:rFonts w:ascii="Arial" w:hAnsi="Arial" w:cs="Arial"/>
                <w:b/>
                <w:sz w:val="20"/>
                <w:szCs w:val="24"/>
              </w:rPr>
            </w:pPr>
          </w:p>
          <w:p w14:paraId="4CB5BA88" w14:textId="77777777" w:rsidR="00EF05B9" w:rsidRDefault="00EF05B9" w:rsidP="003D5EE5">
            <w:pPr>
              <w:jc w:val="both"/>
              <w:rPr>
                <w:rFonts w:ascii="Arial" w:hAnsi="Arial" w:cs="Arial"/>
                <w:b/>
                <w:sz w:val="20"/>
                <w:szCs w:val="24"/>
              </w:rPr>
            </w:pPr>
          </w:p>
          <w:p w14:paraId="0F02E60A" w14:textId="77777777" w:rsidR="00EF05B9" w:rsidRDefault="00EF05B9" w:rsidP="003D5EE5">
            <w:pPr>
              <w:jc w:val="both"/>
              <w:rPr>
                <w:rFonts w:ascii="Arial" w:hAnsi="Arial" w:cs="Arial"/>
                <w:b/>
                <w:sz w:val="20"/>
                <w:szCs w:val="24"/>
              </w:rPr>
            </w:pPr>
          </w:p>
          <w:p w14:paraId="1019F548" w14:textId="77777777" w:rsidR="00EF05B9" w:rsidRDefault="00EF05B9" w:rsidP="003D5EE5">
            <w:pPr>
              <w:jc w:val="both"/>
              <w:rPr>
                <w:rFonts w:ascii="Arial" w:hAnsi="Arial" w:cs="Arial"/>
                <w:b/>
                <w:sz w:val="20"/>
                <w:szCs w:val="24"/>
              </w:rPr>
            </w:pPr>
          </w:p>
          <w:p w14:paraId="0844611D" w14:textId="77777777" w:rsidR="00EF05B9" w:rsidRDefault="00EF05B9" w:rsidP="003D5EE5">
            <w:pPr>
              <w:jc w:val="both"/>
              <w:rPr>
                <w:rFonts w:ascii="Arial" w:hAnsi="Arial" w:cs="Arial"/>
                <w:b/>
                <w:sz w:val="20"/>
                <w:szCs w:val="24"/>
              </w:rPr>
            </w:pPr>
          </w:p>
          <w:p w14:paraId="511D00B5" w14:textId="77777777" w:rsidR="00EF05B9" w:rsidRDefault="00EF05B9" w:rsidP="003D5EE5">
            <w:pPr>
              <w:jc w:val="both"/>
              <w:rPr>
                <w:rFonts w:ascii="Arial" w:hAnsi="Arial" w:cs="Arial"/>
                <w:b/>
                <w:sz w:val="20"/>
                <w:szCs w:val="24"/>
              </w:rPr>
            </w:pPr>
          </w:p>
          <w:p w14:paraId="0315EEDB" w14:textId="77777777" w:rsidR="00EF05B9" w:rsidRDefault="00EF05B9" w:rsidP="003D5EE5">
            <w:pPr>
              <w:jc w:val="both"/>
              <w:rPr>
                <w:rFonts w:ascii="Arial" w:hAnsi="Arial" w:cs="Arial"/>
                <w:b/>
                <w:sz w:val="20"/>
                <w:szCs w:val="24"/>
              </w:rPr>
            </w:pPr>
          </w:p>
          <w:p w14:paraId="45F58242" w14:textId="60B10B93" w:rsidR="00EF05B9" w:rsidRDefault="00EF05B9" w:rsidP="003D5EE5">
            <w:pPr>
              <w:jc w:val="both"/>
              <w:rPr>
                <w:rFonts w:ascii="Arial" w:hAnsi="Arial" w:cs="Arial"/>
                <w:b/>
                <w:sz w:val="20"/>
                <w:szCs w:val="24"/>
              </w:rPr>
            </w:pPr>
          </w:p>
        </w:tc>
      </w:tr>
    </w:tbl>
    <w:p w14:paraId="43197A69" w14:textId="77777777" w:rsidR="00695B08" w:rsidRDefault="00695B08" w:rsidP="004D4B43">
      <w:pPr>
        <w:jc w:val="both"/>
        <w:rPr>
          <w:rFonts w:ascii="Arial" w:hAnsi="Arial" w:cs="Arial"/>
          <w:b/>
          <w:sz w:val="20"/>
          <w:szCs w:val="24"/>
        </w:rPr>
      </w:pPr>
    </w:p>
    <w:tbl>
      <w:tblPr>
        <w:tblStyle w:val="Grilledutableau"/>
        <w:tblW w:w="0" w:type="auto"/>
        <w:jc w:val="center"/>
        <w:tblLook w:val="04A0" w:firstRow="1" w:lastRow="0" w:firstColumn="1" w:lastColumn="0" w:noHBand="0" w:noVBand="1"/>
      </w:tblPr>
      <w:tblGrid>
        <w:gridCol w:w="8921"/>
      </w:tblGrid>
      <w:tr w:rsidR="00A01D9A" w14:paraId="7E0A81E6" w14:textId="77777777" w:rsidTr="00817BCD">
        <w:trPr>
          <w:trHeight w:val="3078"/>
          <w:jc w:val="center"/>
        </w:trPr>
        <w:tc>
          <w:tcPr>
            <w:tcW w:w="8921" w:type="dxa"/>
          </w:tcPr>
          <w:p w14:paraId="0C556768" w14:textId="77777777" w:rsidR="00A01D9A" w:rsidRDefault="00A01D9A" w:rsidP="00817BCD">
            <w:pPr>
              <w:jc w:val="both"/>
              <w:rPr>
                <w:rFonts w:ascii="Arial" w:hAnsi="Arial" w:cs="Arial"/>
                <w:b/>
                <w:sz w:val="20"/>
                <w:szCs w:val="24"/>
              </w:rPr>
            </w:pPr>
          </w:p>
          <w:p w14:paraId="436CBF6C" w14:textId="78C80D04" w:rsidR="00A01D9A" w:rsidRDefault="00A01D9A" w:rsidP="00817BCD">
            <w:pPr>
              <w:jc w:val="both"/>
              <w:rPr>
                <w:rFonts w:ascii="Arial" w:hAnsi="Arial" w:cs="Arial"/>
                <w:b/>
                <w:sz w:val="20"/>
                <w:szCs w:val="24"/>
              </w:rPr>
            </w:pPr>
            <w:r>
              <w:rPr>
                <w:rFonts w:ascii="Arial" w:hAnsi="Arial" w:cs="Arial"/>
                <w:b/>
                <w:sz w:val="20"/>
                <w:szCs w:val="24"/>
              </w:rPr>
              <w:t>Maintenance préventive :</w:t>
            </w:r>
          </w:p>
          <w:p w14:paraId="3DF86661" w14:textId="77777777" w:rsidR="00A01D9A" w:rsidRDefault="00A01D9A" w:rsidP="00817BCD">
            <w:pPr>
              <w:jc w:val="both"/>
              <w:rPr>
                <w:rFonts w:ascii="Arial" w:hAnsi="Arial" w:cs="Arial"/>
                <w:b/>
                <w:sz w:val="20"/>
                <w:szCs w:val="24"/>
              </w:rPr>
            </w:pPr>
          </w:p>
          <w:p w14:paraId="7D7C7066" w14:textId="77777777" w:rsidR="00A01D9A" w:rsidRDefault="00A01D9A" w:rsidP="00817BCD">
            <w:pPr>
              <w:jc w:val="both"/>
              <w:rPr>
                <w:rFonts w:ascii="Arial" w:hAnsi="Arial" w:cs="Arial"/>
                <w:b/>
                <w:sz w:val="20"/>
                <w:szCs w:val="24"/>
              </w:rPr>
            </w:pPr>
          </w:p>
          <w:p w14:paraId="29F0FF1A" w14:textId="77777777" w:rsidR="00A01D9A" w:rsidRDefault="00A01D9A" w:rsidP="00817BCD">
            <w:pPr>
              <w:jc w:val="both"/>
              <w:rPr>
                <w:rFonts w:ascii="Arial" w:hAnsi="Arial" w:cs="Arial"/>
                <w:b/>
                <w:sz w:val="20"/>
                <w:szCs w:val="24"/>
              </w:rPr>
            </w:pPr>
          </w:p>
          <w:p w14:paraId="1D7760A3" w14:textId="77777777" w:rsidR="00A01D9A" w:rsidRDefault="00A01D9A" w:rsidP="00817BCD">
            <w:pPr>
              <w:jc w:val="both"/>
              <w:rPr>
                <w:rFonts w:ascii="Arial" w:hAnsi="Arial" w:cs="Arial"/>
                <w:b/>
                <w:sz w:val="20"/>
                <w:szCs w:val="24"/>
              </w:rPr>
            </w:pPr>
          </w:p>
          <w:p w14:paraId="07C31F0A" w14:textId="77777777" w:rsidR="00A01D9A" w:rsidRDefault="00A01D9A" w:rsidP="00817BCD">
            <w:pPr>
              <w:jc w:val="both"/>
              <w:rPr>
                <w:rFonts w:ascii="Arial" w:hAnsi="Arial" w:cs="Arial"/>
                <w:b/>
                <w:sz w:val="20"/>
                <w:szCs w:val="24"/>
              </w:rPr>
            </w:pPr>
          </w:p>
          <w:p w14:paraId="638A8398" w14:textId="77777777" w:rsidR="00A01D9A" w:rsidRDefault="00A01D9A" w:rsidP="00817BCD">
            <w:pPr>
              <w:jc w:val="both"/>
              <w:rPr>
                <w:rFonts w:ascii="Arial" w:hAnsi="Arial" w:cs="Arial"/>
                <w:b/>
                <w:sz w:val="20"/>
                <w:szCs w:val="24"/>
              </w:rPr>
            </w:pPr>
          </w:p>
          <w:p w14:paraId="53E74A90" w14:textId="77777777" w:rsidR="00A01D9A" w:rsidRDefault="00A01D9A" w:rsidP="00817BCD">
            <w:pPr>
              <w:jc w:val="both"/>
              <w:rPr>
                <w:rFonts w:ascii="Arial" w:hAnsi="Arial" w:cs="Arial"/>
                <w:b/>
                <w:sz w:val="20"/>
                <w:szCs w:val="24"/>
              </w:rPr>
            </w:pPr>
          </w:p>
          <w:p w14:paraId="6B24692D" w14:textId="77777777" w:rsidR="00A01D9A" w:rsidRDefault="00A01D9A" w:rsidP="00817BCD">
            <w:pPr>
              <w:jc w:val="both"/>
              <w:rPr>
                <w:rFonts w:ascii="Arial" w:hAnsi="Arial" w:cs="Arial"/>
                <w:b/>
                <w:sz w:val="20"/>
                <w:szCs w:val="24"/>
              </w:rPr>
            </w:pPr>
          </w:p>
          <w:p w14:paraId="6EE3CEA4" w14:textId="77777777" w:rsidR="00A01D9A" w:rsidRDefault="00A01D9A" w:rsidP="00817BCD">
            <w:pPr>
              <w:jc w:val="both"/>
              <w:rPr>
                <w:rFonts w:ascii="Arial" w:hAnsi="Arial" w:cs="Arial"/>
                <w:b/>
                <w:sz w:val="20"/>
                <w:szCs w:val="24"/>
              </w:rPr>
            </w:pPr>
          </w:p>
          <w:p w14:paraId="347B6DFA" w14:textId="77777777" w:rsidR="00A01D9A" w:rsidRDefault="00A01D9A" w:rsidP="00817BCD">
            <w:pPr>
              <w:jc w:val="both"/>
              <w:rPr>
                <w:rFonts w:ascii="Arial" w:hAnsi="Arial" w:cs="Arial"/>
                <w:b/>
                <w:sz w:val="20"/>
                <w:szCs w:val="24"/>
              </w:rPr>
            </w:pPr>
          </w:p>
          <w:p w14:paraId="7E36E828" w14:textId="77777777" w:rsidR="00A01D9A" w:rsidRDefault="00A01D9A" w:rsidP="00817BCD">
            <w:pPr>
              <w:jc w:val="both"/>
              <w:rPr>
                <w:rFonts w:ascii="Arial" w:hAnsi="Arial" w:cs="Arial"/>
                <w:b/>
                <w:sz w:val="20"/>
                <w:szCs w:val="24"/>
              </w:rPr>
            </w:pPr>
          </w:p>
          <w:p w14:paraId="1B754CA8" w14:textId="77777777" w:rsidR="00A01D9A" w:rsidRDefault="00A01D9A" w:rsidP="00817BCD">
            <w:pPr>
              <w:jc w:val="both"/>
              <w:rPr>
                <w:rFonts w:ascii="Arial" w:hAnsi="Arial" w:cs="Arial"/>
                <w:b/>
                <w:sz w:val="20"/>
                <w:szCs w:val="24"/>
              </w:rPr>
            </w:pPr>
          </w:p>
        </w:tc>
      </w:tr>
    </w:tbl>
    <w:p w14:paraId="238D9532" w14:textId="2622D13C" w:rsidR="003671D5" w:rsidRDefault="003671D5" w:rsidP="00C77EC9">
      <w:pPr>
        <w:pStyle w:val="Paragraphedeliste"/>
        <w:jc w:val="both"/>
        <w:rPr>
          <w:rFonts w:ascii="Arial" w:hAnsi="Arial" w:cs="Arial"/>
          <w:b/>
          <w:sz w:val="20"/>
          <w:szCs w:val="24"/>
        </w:rPr>
      </w:pPr>
    </w:p>
    <w:p w14:paraId="20C1B5BA" w14:textId="77777777" w:rsidR="003671D5" w:rsidRDefault="003671D5">
      <w:pPr>
        <w:rPr>
          <w:rFonts w:ascii="Arial" w:hAnsi="Arial" w:cs="Arial"/>
          <w:b/>
          <w:sz w:val="20"/>
          <w:szCs w:val="24"/>
        </w:rPr>
      </w:pPr>
      <w:r>
        <w:rPr>
          <w:rFonts w:ascii="Arial" w:hAnsi="Arial" w:cs="Arial"/>
          <w:b/>
          <w:sz w:val="20"/>
          <w:szCs w:val="24"/>
        </w:rPr>
        <w:br w:type="page"/>
      </w:r>
    </w:p>
    <w:p w14:paraId="4DED27AC" w14:textId="77777777" w:rsidR="003671D5" w:rsidRDefault="003671D5" w:rsidP="003671D5">
      <w:pPr>
        <w:pStyle w:val="Paragraphedeliste"/>
        <w:numPr>
          <w:ilvl w:val="0"/>
          <w:numId w:val="6"/>
        </w:numPr>
        <w:jc w:val="both"/>
        <w:rPr>
          <w:rFonts w:ascii="Arial" w:hAnsi="Arial" w:cs="Arial"/>
          <w:bCs/>
          <w:sz w:val="20"/>
          <w:szCs w:val="24"/>
        </w:rPr>
      </w:pPr>
      <w:r w:rsidRPr="007501D4">
        <w:rPr>
          <w:rFonts w:ascii="Arial" w:hAnsi="Arial" w:cs="Arial"/>
          <w:b/>
          <w:sz w:val="20"/>
          <w:szCs w:val="24"/>
        </w:rPr>
        <w:t xml:space="preserve">Le </w:t>
      </w:r>
      <w:r w:rsidRPr="003671D5">
        <w:rPr>
          <w:rFonts w:ascii="Arial" w:hAnsi="Arial" w:cs="Arial"/>
          <w:b/>
          <w:sz w:val="20"/>
          <w:szCs w:val="24"/>
        </w:rPr>
        <w:t>niveau</w:t>
      </w:r>
      <w:r w:rsidRPr="007501D4">
        <w:rPr>
          <w:rFonts w:ascii="Arial" w:hAnsi="Arial" w:cs="Arial"/>
          <w:b/>
          <w:sz w:val="20"/>
          <w:szCs w:val="24"/>
        </w:rPr>
        <w:t xml:space="preserve"> de qualification minimum </w:t>
      </w:r>
      <w:r w:rsidRPr="00114685">
        <w:rPr>
          <w:rFonts w:ascii="Arial" w:hAnsi="Arial" w:cs="Arial"/>
          <w:b/>
          <w:sz w:val="20"/>
          <w:szCs w:val="24"/>
          <w:u w:val="single"/>
        </w:rPr>
        <w:t>d’au moins un intervenant</w:t>
      </w:r>
      <w:r>
        <w:rPr>
          <w:rFonts w:ascii="Arial" w:hAnsi="Arial" w:cs="Arial"/>
          <w:b/>
          <w:sz w:val="20"/>
          <w:szCs w:val="24"/>
        </w:rPr>
        <w:t xml:space="preserve"> lors de chaque intervention </w:t>
      </w:r>
      <w:r w:rsidRPr="007501D4">
        <w:rPr>
          <w:rFonts w:ascii="Arial" w:hAnsi="Arial" w:cs="Arial"/>
          <w:b/>
          <w:sz w:val="20"/>
          <w:szCs w:val="24"/>
        </w:rPr>
        <w:t>pour les différents domaines d’intervention</w:t>
      </w:r>
      <w:r w:rsidRPr="00C77EC9">
        <w:rPr>
          <w:rFonts w:ascii="Arial" w:hAnsi="Arial" w:cs="Arial"/>
          <w:bCs/>
          <w:sz w:val="20"/>
          <w:szCs w:val="24"/>
        </w:rPr>
        <w:t xml:space="preserve"> </w:t>
      </w:r>
      <w:r>
        <w:rPr>
          <w:rFonts w:ascii="Arial" w:hAnsi="Arial" w:cs="Arial"/>
          <w:bCs/>
          <w:sz w:val="20"/>
          <w:szCs w:val="24"/>
        </w:rPr>
        <w:t xml:space="preserve">(NB : en cas de nécessité, le candidat s’engage à faire intervenir un technicien de niveau supérieur) </w:t>
      </w:r>
      <w:r w:rsidRPr="007501D4">
        <w:rPr>
          <w:rFonts w:ascii="Arial" w:hAnsi="Arial" w:cs="Arial"/>
          <w:b/>
          <w:sz w:val="20"/>
          <w:szCs w:val="24"/>
        </w:rPr>
        <w:t>:</w:t>
      </w:r>
      <w:r w:rsidRPr="00C77EC9">
        <w:rPr>
          <w:rFonts w:ascii="Arial" w:hAnsi="Arial" w:cs="Arial"/>
          <w:bCs/>
          <w:sz w:val="20"/>
          <w:szCs w:val="24"/>
        </w:rPr>
        <w:t xml:space="preserve"> </w:t>
      </w:r>
    </w:p>
    <w:p w14:paraId="1E17C362" w14:textId="77777777" w:rsidR="003671D5" w:rsidRPr="00D46537" w:rsidRDefault="003671D5" w:rsidP="003671D5">
      <w:pPr>
        <w:pStyle w:val="Paragraphedeliste"/>
        <w:ind w:left="1080"/>
        <w:jc w:val="both"/>
        <w:rPr>
          <w:rFonts w:ascii="Arial" w:hAnsi="Arial" w:cs="Arial"/>
          <w:bCs/>
          <w:sz w:val="20"/>
          <w:szCs w:val="24"/>
        </w:rPr>
      </w:pPr>
    </w:p>
    <w:tbl>
      <w:tblPr>
        <w:tblStyle w:val="Grilledutableau"/>
        <w:tblW w:w="0" w:type="auto"/>
        <w:tblLook w:val="04A0" w:firstRow="1" w:lastRow="0" w:firstColumn="1" w:lastColumn="0" w:noHBand="0" w:noVBand="1"/>
      </w:tblPr>
      <w:tblGrid>
        <w:gridCol w:w="7387"/>
        <w:gridCol w:w="1534"/>
      </w:tblGrid>
      <w:tr w:rsidR="003671D5" w14:paraId="1F4CD6BB" w14:textId="77777777" w:rsidTr="002E7CCF">
        <w:tc>
          <w:tcPr>
            <w:tcW w:w="7527" w:type="dxa"/>
            <w:shd w:val="clear" w:color="auto" w:fill="D9D9D9" w:themeFill="background1" w:themeFillShade="D9"/>
            <w:vAlign w:val="center"/>
          </w:tcPr>
          <w:p w14:paraId="10AF4E89" w14:textId="77777777" w:rsidR="003671D5" w:rsidRDefault="003671D5" w:rsidP="002E7CCF">
            <w:pPr>
              <w:jc w:val="center"/>
              <w:rPr>
                <w:rFonts w:ascii="Arial" w:hAnsi="Arial" w:cs="Arial"/>
                <w:b/>
                <w:sz w:val="20"/>
                <w:szCs w:val="24"/>
              </w:rPr>
            </w:pPr>
            <w:r>
              <w:rPr>
                <w:rFonts w:ascii="Arial" w:hAnsi="Arial" w:cs="Arial"/>
                <w:b/>
                <w:sz w:val="20"/>
                <w:szCs w:val="24"/>
              </w:rPr>
              <w:t>Domaines d’intervention – maintenance corrective</w:t>
            </w:r>
          </w:p>
        </w:tc>
        <w:tc>
          <w:tcPr>
            <w:tcW w:w="1394" w:type="dxa"/>
            <w:shd w:val="clear" w:color="auto" w:fill="D9D9D9" w:themeFill="background1" w:themeFillShade="D9"/>
            <w:vAlign w:val="center"/>
          </w:tcPr>
          <w:p w14:paraId="30649FA2" w14:textId="77777777" w:rsidR="003671D5" w:rsidRDefault="003671D5" w:rsidP="002E7CCF">
            <w:pPr>
              <w:jc w:val="center"/>
              <w:rPr>
                <w:rFonts w:ascii="Arial" w:hAnsi="Arial" w:cs="Arial"/>
                <w:b/>
                <w:sz w:val="20"/>
                <w:szCs w:val="24"/>
              </w:rPr>
            </w:pPr>
            <w:r>
              <w:rPr>
                <w:rFonts w:ascii="Arial" w:hAnsi="Arial" w:cs="Arial"/>
                <w:b/>
                <w:sz w:val="20"/>
                <w:szCs w:val="24"/>
              </w:rPr>
              <w:t>Niveau de qualification minimum parmi les intervenants</w:t>
            </w:r>
            <w:r>
              <w:rPr>
                <w:rStyle w:val="Appelnotedebasdep"/>
                <w:rFonts w:ascii="Arial" w:hAnsi="Arial" w:cs="Arial"/>
                <w:b/>
                <w:sz w:val="20"/>
                <w:szCs w:val="24"/>
              </w:rPr>
              <w:footnoteReference w:id="1"/>
            </w:r>
            <w:r>
              <w:rPr>
                <w:rFonts w:ascii="Arial" w:hAnsi="Arial" w:cs="Arial"/>
                <w:b/>
                <w:sz w:val="20"/>
                <w:szCs w:val="24"/>
              </w:rPr>
              <w:t> </w:t>
            </w:r>
          </w:p>
        </w:tc>
      </w:tr>
      <w:tr w:rsidR="003671D5" w14:paraId="40E0C2FB" w14:textId="77777777" w:rsidTr="002E7CCF">
        <w:tc>
          <w:tcPr>
            <w:tcW w:w="7527" w:type="dxa"/>
            <w:shd w:val="clear" w:color="auto" w:fill="auto"/>
            <w:vAlign w:val="center"/>
          </w:tcPr>
          <w:p w14:paraId="61D68558" w14:textId="77777777" w:rsidR="003671D5" w:rsidRPr="00D46537" w:rsidRDefault="003671D5" w:rsidP="002E7CCF">
            <w:pPr>
              <w:rPr>
                <w:rFonts w:ascii="Arial" w:hAnsi="Arial" w:cs="Arial"/>
                <w:b/>
                <w:sz w:val="20"/>
              </w:rPr>
            </w:pPr>
            <w:r w:rsidRPr="00D46537">
              <w:rPr>
                <w:rFonts w:ascii="Arial" w:hAnsi="Arial" w:cs="Arial"/>
                <w:color w:val="000000"/>
                <w:sz w:val="20"/>
              </w:rPr>
              <w:t>Production de chaleur</w:t>
            </w:r>
          </w:p>
        </w:tc>
        <w:commentRangeStart w:id="12"/>
        <w:tc>
          <w:tcPr>
            <w:tcW w:w="1394" w:type="dxa"/>
            <w:vAlign w:val="center"/>
          </w:tcPr>
          <w:p w14:paraId="7DC670C2" w14:textId="77777777" w:rsidR="003671D5" w:rsidRDefault="003671D5" w:rsidP="002E7CCF">
            <w:pPr>
              <w:rPr>
                <w:rFonts w:ascii="Arial" w:hAnsi="Arial" w:cs="Arial"/>
                <w:b/>
                <w:sz w:val="20"/>
                <w:szCs w:val="24"/>
              </w:rPr>
            </w:pPr>
            <w:sdt>
              <w:sdtPr>
                <w:rPr>
                  <w:rFonts w:ascii="Arial" w:hAnsi="Arial" w:cs="Arial"/>
                  <w:b/>
                  <w:sz w:val="20"/>
                  <w:szCs w:val="24"/>
                </w:rPr>
                <w:alias w:val="Niveau de qualification"/>
                <w:tag w:val="Niveau de qualification"/>
                <w:id w:val="-871143141"/>
                <w:lock w:val="contentLocked"/>
                <w:placeholder>
                  <w:docPart w:val="283017C6496D42BEA8B700E625F8EEE5"/>
                </w:placeholder>
                <w:showingPlcHdr/>
                <w:comboBox>
                  <w:listItem w:value="Choisissez un élément."/>
                  <w:listItem w:displayText="Niveau 1" w:value="Niveau 1"/>
                  <w:listItem w:displayText="Niveau 2" w:value="Niveau 2"/>
                  <w:listItem w:displayText="Niveau 3" w:value="Niveau 3"/>
                  <w:listItem w:displayText="Niveau 4" w:value="Niveau 4"/>
                  <w:listItem w:displayText="Niveau 5" w:value="Niveau 5"/>
                </w:comboBox>
              </w:sdtPr>
              <w:sdtContent>
                <w:r w:rsidRPr="005F4CE9">
                  <w:rPr>
                    <w:rStyle w:val="Textedelespacerserv"/>
                  </w:rPr>
                  <w:t>Choisissez un élément.</w:t>
                </w:r>
              </w:sdtContent>
            </w:sdt>
            <w:commentRangeEnd w:id="12"/>
            <w:r>
              <w:rPr>
                <w:rStyle w:val="Marquedecommentaire"/>
              </w:rPr>
              <w:commentReference w:id="12"/>
            </w:r>
          </w:p>
        </w:tc>
      </w:tr>
      <w:tr w:rsidR="003671D5" w14:paraId="4B8AA3B3" w14:textId="77777777" w:rsidTr="002E7CCF">
        <w:tc>
          <w:tcPr>
            <w:tcW w:w="7527" w:type="dxa"/>
            <w:shd w:val="clear" w:color="auto" w:fill="auto"/>
            <w:vAlign w:val="center"/>
          </w:tcPr>
          <w:p w14:paraId="09A4DE72" w14:textId="77777777" w:rsidR="003671D5" w:rsidRPr="00D46537" w:rsidRDefault="003671D5" w:rsidP="002E7CCF">
            <w:pPr>
              <w:rPr>
                <w:rFonts w:ascii="Arial" w:hAnsi="Arial" w:cs="Arial"/>
                <w:b/>
                <w:sz w:val="20"/>
              </w:rPr>
            </w:pPr>
            <w:r w:rsidRPr="00D46537">
              <w:rPr>
                <w:rFonts w:ascii="Arial" w:hAnsi="Arial" w:cs="Arial"/>
                <w:color w:val="000000"/>
                <w:sz w:val="20"/>
              </w:rPr>
              <w:t>Distribution : réseaux chauffage</w:t>
            </w:r>
          </w:p>
        </w:tc>
        <w:tc>
          <w:tcPr>
            <w:tcW w:w="1394" w:type="dxa"/>
            <w:vAlign w:val="center"/>
          </w:tcPr>
          <w:p w14:paraId="14F664ED" w14:textId="77777777" w:rsidR="003671D5" w:rsidRDefault="003671D5" w:rsidP="002E7CCF">
            <w:pPr>
              <w:rPr>
                <w:rFonts w:ascii="Arial" w:hAnsi="Arial" w:cs="Arial"/>
                <w:b/>
                <w:sz w:val="20"/>
                <w:szCs w:val="24"/>
              </w:rPr>
            </w:pPr>
          </w:p>
        </w:tc>
      </w:tr>
      <w:tr w:rsidR="003671D5" w14:paraId="2112AEC4" w14:textId="77777777" w:rsidTr="002E7CCF">
        <w:tc>
          <w:tcPr>
            <w:tcW w:w="7527" w:type="dxa"/>
            <w:shd w:val="clear" w:color="auto" w:fill="auto"/>
            <w:vAlign w:val="center"/>
          </w:tcPr>
          <w:p w14:paraId="20B6EE6F" w14:textId="77777777" w:rsidR="003671D5" w:rsidRPr="00D46537" w:rsidRDefault="003671D5" w:rsidP="002E7CCF">
            <w:pPr>
              <w:rPr>
                <w:rFonts w:ascii="Arial" w:hAnsi="Arial" w:cs="Arial"/>
                <w:b/>
                <w:sz w:val="20"/>
              </w:rPr>
            </w:pPr>
            <w:r w:rsidRPr="00D46537">
              <w:rPr>
                <w:rFonts w:ascii="Arial" w:hAnsi="Arial" w:cs="Arial"/>
                <w:color w:val="000000"/>
                <w:sz w:val="20"/>
              </w:rPr>
              <w:t xml:space="preserve">Production : Station des eaux </w:t>
            </w:r>
          </w:p>
        </w:tc>
        <w:tc>
          <w:tcPr>
            <w:tcW w:w="1394" w:type="dxa"/>
            <w:vAlign w:val="center"/>
          </w:tcPr>
          <w:p w14:paraId="24E5DB16" w14:textId="77777777" w:rsidR="003671D5" w:rsidRDefault="003671D5" w:rsidP="002E7CCF">
            <w:pPr>
              <w:rPr>
                <w:rFonts w:ascii="Arial" w:hAnsi="Arial" w:cs="Arial"/>
                <w:b/>
                <w:sz w:val="20"/>
                <w:szCs w:val="24"/>
              </w:rPr>
            </w:pPr>
          </w:p>
        </w:tc>
      </w:tr>
      <w:tr w:rsidR="003671D5" w14:paraId="153ACB57" w14:textId="77777777" w:rsidTr="002E7CCF">
        <w:tc>
          <w:tcPr>
            <w:tcW w:w="7527" w:type="dxa"/>
            <w:shd w:val="clear" w:color="auto" w:fill="auto"/>
            <w:vAlign w:val="center"/>
          </w:tcPr>
          <w:p w14:paraId="64C74B86" w14:textId="77777777" w:rsidR="003671D5" w:rsidRPr="00D46537" w:rsidRDefault="003671D5" w:rsidP="002E7CCF">
            <w:pPr>
              <w:rPr>
                <w:rFonts w:ascii="Arial" w:hAnsi="Arial" w:cs="Arial"/>
                <w:b/>
                <w:sz w:val="20"/>
              </w:rPr>
            </w:pPr>
            <w:r w:rsidRPr="00D46537">
              <w:rPr>
                <w:rFonts w:ascii="Arial" w:hAnsi="Arial" w:cs="Arial"/>
                <w:color w:val="000000"/>
                <w:sz w:val="20"/>
              </w:rPr>
              <w:t>Distribution : équipements thermiques de transport</w:t>
            </w:r>
          </w:p>
        </w:tc>
        <w:tc>
          <w:tcPr>
            <w:tcW w:w="1394" w:type="dxa"/>
            <w:vAlign w:val="center"/>
          </w:tcPr>
          <w:p w14:paraId="4CA947F8" w14:textId="77777777" w:rsidR="003671D5" w:rsidRDefault="003671D5" w:rsidP="002E7CCF">
            <w:pPr>
              <w:rPr>
                <w:rFonts w:ascii="Arial" w:hAnsi="Arial" w:cs="Arial"/>
                <w:b/>
                <w:sz w:val="20"/>
                <w:szCs w:val="24"/>
              </w:rPr>
            </w:pPr>
          </w:p>
        </w:tc>
      </w:tr>
      <w:tr w:rsidR="003671D5" w14:paraId="56ABF489" w14:textId="77777777" w:rsidTr="002E7CCF">
        <w:tc>
          <w:tcPr>
            <w:tcW w:w="7527" w:type="dxa"/>
            <w:shd w:val="clear" w:color="auto" w:fill="auto"/>
            <w:vAlign w:val="center"/>
          </w:tcPr>
          <w:p w14:paraId="0B977EB5" w14:textId="77777777" w:rsidR="003671D5" w:rsidRPr="00D46537" w:rsidRDefault="003671D5" w:rsidP="002E7CCF">
            <w:pPr>
              <w:rPr>
                <w:rFonts w:ascii="Arial" w:hAnsi="Arial" w:cs="Arial"/>
                <w:b/>
                <w:sz w:val="20"/>
              </w:rPr>
            </w:pPr>
            <w:r w:rsidRPr="006A4C92">
              <w:rPr>
                <w:rFonts w:ascii="Arial" w:hAnsi="Arial" w:cs="Arial"/>
                <w:color w:val="000000"/>
                <w:sz w:val="20"/>
              </w:rPr>
              <w:t>Production</w:t>
            </w:r>
            <w:r>
              <w:rPr>
                <w:rFonts w:ascii="Arial" w:hAnsi="Arial" w:cs="Arial"/>
                <w:color w:val="000000"/>
                <w:sz w:val="20"/>
              </w:rPr>
              <w:t xml:space="preserve"> </w:t>
            </w:r>
            <w:r w:rsidRPr="006A4C92">
              <w:rPr>
                <w:rFonts w:ascii="Arial" w:hAnsi="Arial" w:cs="Arial"/>
                <w:color w:val="000000"/>
                <w:sz w:val="20"/>
              </w:rPr>
              <w:t>d</w:t>
            </w:r>
            <w:r>
              <w:rPr>
                <w:rFonts w:ascii="Arial" w:hAnsi="Arial" w:cs="Arial"/>
                <w:color w:val="000000"/>
                <w:sz w:val="20"/>
              </w:rPr>
              <w:t>e</w:t>
            </w:r>
            <w:r w:rsidRPr="006A4C92">
              <w:rPr>
                <w:rFonts w:ascii="Arial" w:hAnsi="Arial" w:cs="Arial"/>
                <w:color w:val="000000"/>
                <w:sz w:val="20"/>
              </w:rPr>
              <w:t xml:space="preserve"> froid </w:t>
            </w:r>
            <w:r>
              <w:rPr>
                <w:rFonts w:ascii="Arial" w:hAnsi="Arial" w:cs="Arial"/>
                <w:color w:val="000000"/>
                <w:sz w:val="20"/>
              </w:rPr>
              <w:t>(eau glacé, groupe froid à détente directe…)</w:t>
            </w:r>
          </w:p>
        </w:tc>
        <w:tc>
          <w:tcPr>
            <w:tcW w:w="1394" w:type="dxa"/>
            <w:vAlign w:val="center"/>
          </w:tcPr>
          <w:p w14:paraId="4DE49EC6" w14:textId="77777777" w:rsidR="003671D5" w:rsidRDefault="003671D5" w:rsidP="002E7CCF">
            <w:pPr>
              <w:rPr>
                <w:rFonts w:ascii="Arial" w:hAnsi="Arial" w:cs="Arial"/>
                <w:b/>
                <w:sz w:val="20"/>
                <w:szCs w:val="24"/>
              </w:rPr>
            </w:pPr>
          </w:p>
        </w:tc>
      </w:tr>
      <w:tr w:rsidR="003671D5" w14:paraId="68FA662B" w14:textId="77777777" w:rsidTr="002E7CCF">
        <w:tc>
          <w:tcPr>
            <w:tcW w:w="7527" w:type="dxa"/>
            <w:shd w:val="clear" w:color="auto" w:fill="auto"/>
            <w:vAlign w:val="center"/>
          </w:tcPr>
          <w:p w14:paraId="1DD1071C" w14:textId="77777777" w:rsidR="003671D5" w:rsidRPr="006A4C92" w:rsidRDefault="003671D5" w:rsidP="002E7CCF">
            <w:pPr>
              <w:rPr>
                <w:rFonts w:ascii="Arial" w:hAnsi="Arial" w:cs="Arial"/>
                <w:color w:val="000000"/>
                <w:sz w:val="20"/>
              </w:rPr>
            </w:pPr>
            <w:r>
              <w:rPr>
                <w:rFonts w:ascii="Arial" w:hAnsi="Arial" w:cs="Arial"/>
                <w:color w:val="000000"/>
                <w:sz w:val="20"/>
              </w:rPr>
              <w:t>D</w:t>
            </w:r>
            <w:r w:rsidRPr="006A4C92">
              <w:rPr>
                <w:rFonts w:ascii="Arial" w:hAnsi="Arial" w:cs="Arial"/>
                <w:color w:val="000000"/>
                <w:sz w:val="20"/>
              </w:rPr>
              <w:t>istribution de froid (eau glacé,</w:t>
            </w:r>
            <w:r>
              <w:rPr>
                <w:rFonts w:ascii="Arial" w:hAnsi="Arial" w:cs="Arial"/>
                <w:color w:val="000000"/>
                <w:sz w:val="20"/>
              </w:rPr>
              <w:t xml:space="preserve"> </w:t>
            </w:r>
            <w:r w:rsidRPr="006A4C92">
              <w:rPr>
                <w:rFonts w:ascii="Arial" w:hAnsi="Arial" w:cs="Arial"/>
                <w:color w:val="000000"/>
                <w:sz w:val="20"/>
              </w:rPr>
              <w:t>…)</w:t>
            </w:r>
          </w:p>
        </w:tc>
        <w:tc>
          <w:tcPr>
            <w:tcW w:w="1394" w:type="dxa"/>
            <w:vAlign w:val="center"/>
          </w:tcPr>
          <w:p w14:paraId="770A80C1" w14:textId="77777777" w:rsidR="003671D5" w:rsidRDefault="003671D5" w:rsidP="002E7CCF">
            <w:pPr>
              <w:rPr>
                <w:rFonts w:ascii="Arial" w:hAnsi="Arial" w:cs="Arial"/>
                <w:b/>
                <w:sz w:val="20"/>
                <w:szCs w:val="24"/>
              </w:rPr>
            </w:pPr>
          </w:p>
        </w:tc>
      </w:tr>
      <w:tr w:rsidR="003671D5" w14:paraId="7A485A71" w14:textId="77777777" w:rsidTr="002E7CCF">
        <w:tc>
          <w:tcPr>
            <w:tcW w:w="7527" w:type="dxa"/>
            <w:shd w:val="clear" w:color="auto" w:fill="auto"/>
            <w:vAlign w:val="center"/>
          </w:tcPr>
          <w:p w14:paraId="692E7BC6" w14:textId="77777777" w:rsidR="003671D5" w:rsidRPr="00D46537" w:rsidRDefault="003671D5" w:rsidP="002E7CCF">
            <w:pPr>
              <w:rPr>
                <w:rFonts w:ascii="Arial" w:hAnsi="Arial" w:cs="Arial"/>
                <w:b/>
                <w:sz w:val="20"/>
              </w:rPr>
            </w:pPr>
            <w:r w:rsidRPr="00D46537">
              <w:rPr>
                <w:rFonts w:ascii="Arial" w:hAnsi="Arial" w:cs="Arial"/>
                <w:color w:val="000000"/>
                <w:sz w:val="20"/>
              </w:rPr>
              <w:t>Climatisation des salles de stockage et process</w:t>
            </w:r>
          </w:p>
        </w:tc>
        <w:tc>
          <w:tcPr>
            <w:tcW w:w="1394" w:type="dxa"/>
            <w:vAlign w:val="center"/>
          </w:tcPr>
          <w:p w14:paraId="374F5A4F" w14:textId="77777777" w:rsidR="003671D5" w:rsidRDefault="003671D5" w:rsidP="002E7CCF">
            <w:pPr>
              <w:rPr>
                <w:rFonts w:ascii="Arial" w:hAnsi="Arial" w:cs="Arial"/>
                <w:b/>
                <w:sz w:val="20"/>
                <w:szCs w:val="24"/>
              </w:rPr>
            </w:pPr>
          </w:p>
        </w:tc>
      </w:tr>
      <w:tr w:rsidR="003671D5" w14:paraId="1224E224" w14:textId="77777777" w:rsidTr="002E7CCF">
        <w:tc>
          <w:tcPr>
            <w:tcW w:w="7527" w:type="dxa"/>
            <w:shd w:val="clear" w:color="auto" w:fill="auto"/>
            <w:vAlign w:val="center"/>
          </w:tcPr>
          <w:p w14:paraId="44C2A7C6" w14:textId="77777777" w:rsidR="003671D5" w:rsidRPr="00D46537" w:rsidRDefault="003671D5" w:rsidP="002E7CCF">
            <w:pPr>
              <w:rPr>
                <w:rFonts w:ascii="Arial" w:hAnsi="Arial" w:cs="Arial"/>
                <w:b/>
                <w:sz w:val="20"/>
              </w:rPr>
            </w:pPr>
            <w:r w:rsidRPr="00D46537">
              <w:rPr>
                <w:rFonts w:ascii="Arial" w:hAnsi="Arial" w:cs="Arial"/>
                <w:color w:val="000000"/>
                <w:sz w:val="20"/>
              </w:rPr>
              <w:t>Ventilation, VMC et traitement d’air</w:t>
            </w:r>
          </w:p>
        </w:tc>
        <w:tc>
          <w:tcPr>
            <w:tcW w:w="1394" w:type="dxa"/>
            <w:vAlign w:val="center"/>
          </w:tcPr>
          <w:p w14:paraId="7AAB212E" w14:textId="77777777" w:rsidR="003671D5" w:rsidRDefault="003671D5" w:rsidP="002E7CCF">
            <w:pPr>
              <w:rPr>
                <w:rFonts w:ascii="Arial" w:hAnsi="Arial" w:cs="Arial"/>
                <w:b/>
                <w:sz w:val="20"/>
                <w:szCs w:val="24"/>
              </w:rPr>
            </w:pPr>
          </w:p>
        </w:tc>
      </w:tr>
      <w:tr w:rsidR="003671D5" w14:paraId="13B43990" w14:textId="77777777" w:rsidTr="002E7CCF">
        <w:tc>
          <w:tcPr>
            <w:tcW w:w="7527" w:type="dxa"/>
            <w:shd w:val="clear" w:color="auto" w:fill="auto"/>
            <w:vAlign w:val="center"/>
          </w:tcPr>
          <w:p w14:paraId="2C043F71" w14:textId="77777777" w:rsidR="003671D5" w:rsidRPr="00D46537" w:rsidRDefault="003671D5" w:rsidP="002E7CCF">
            <w:pPr>
              <w:rPr>
                <w:rFonts w:ascii="Arial" w:hAnsi="Arial" w:cs="Arial"/>
                <w:b/>
                <w:sz w:val="20"/>
              </w:rPr>
            </w:pPr>
            <w:r w:rsidRPr="00D46537">
              <w:rPr>
                <w:rFonts w:ascii="Arial" w:hAnsi="Arial" w:cs="Arial"/>
                <w:color w:val="000000"/>
                <w:sz w:val="20"/>
              </w:rPr>
              <w:t xml:space="preserve">Contrôle de l’hygrométrie </w:t>
            </w:r>
          </w:p>
        </w:tc>
        <w:tc>
          <w:tcPr>
            <w:tcW w:w="1394" w:type="dxa"/>
            <w:vAlign w:val="center"/>
          </w:tcPr>
          <w:p w14:paraId="3A02AD04" w14:textId="77777777" w:rsidR="003671D5" w:rsidRDefault="003671D5" w:rsidP="002E7CCF">
            <w:pPr>
              <w:rPr>
                <w:rFonts w:ascii="Arial" w:hAnsi="Arial" w:cs="Arial"/>
                <w:b/>
                <w:sz w:val="20"/>
                <w:szCs w:val="24"/>
              </w:rPr>
            </w:pPr>
          </w:p>
        </w:tc>
      </w:tr>
      <w:tr w:rsidR="003671D5" w14:paraId="4197FE60" w14:textId="77777777" w:rsidTr="002E7CCF">
        <w:tc>
          <w:tcPr>
            <w:tcW w:w="7527" w:type="dxa"/>
            <w:shd w:val="clear" w:color="auto" w:fill="auto"/>
            <w:vAlign w:val="center"/>
          </w:tcPr>
          <w:p w14:paraId="04110B41" w14:textId="77777777" w:rsidR="003671D5" w:rsidRPr="00D46537" w:rsidRDefault="003671D5" w:rsidP="002E7CCF">
            <w:pPr>
              <w:rPr>
                <w:rFonts w:ascii="Arial" w:hAnsi="Arial" w:cs="Arial"/>
                <w:b/>
                <w:sz w:val="20"/>
              </w:rPr>
            </w:pPr>
            <w:r w:rsidRPr="00D46537">
              <w:rPr>
                <w:rFonts w:ascii="Arial" w:hAnsi="Arial" w:cs="Arial"/>
                <w:color w:val="000000"/>
                <w:sz w:val="20"/>
              </w:rPr>
              <w:t xml:space="preserve">Réseaux aérauliques </w:t>
            </w:r>
          </w:p>
        </w:tc>
        <w:tc>
          <w:tcPr>
            <w:tcW w:w="1394" w:type="dxa"/>
            <w:vAlign w:val="center"/>
          </w:tcPr>
          <w:p w14:paraId="1CE96A19" w14:textId="77777777" w:rsidR="003671D5" w:rsidRDefault="003671D5" w:rsidP="002E7CCF">
            <w:pPr>
              <w:rPr>
                <w:rFonts w:ascii="Arial" w:hAnsi="Arial" w:cs="Arial"/>
                <w:b/>
                <w:sz w:val="20"/>
                <w:szCs w:val="24"/>
              </w:rPr>
            </w:pPr>
          </w:p>
        </w:tc>
      </w:tr>
      <w:tr w:rsidR="003671D5" w14:paraId="4B1EC4F5" w14:textId="77777777" w:rsidTr="002E7CCF">
        <w:tc>
          <w:tcPr>
            <w:tcW w:w="7527" w:type="dxa"/>
            <w:shd w:val="clear" w:color="auto" w:fill="auto"/>
            <w:vAlign w:val="center"/>
          </w:tcPr>
          <w:p w14:paraId="7F0672AD" w14:textId="77777777" w:rsidR="003671D5" w:rsidRPr="00D46537" w:rsidRDefault="003671D5" w:rsidP="002E7CCF">
            <w:pPr>
              <w:rPr>
                <w:rFonts w:ascii="Arial" w:hAnsi="Arial" w:cs="Arial"/>
                <w:b/>
                <w:sz w:val="20"/>
              </w:rPr>
            </w:pPr>
            <w:r w:rsidRPr="00D46537">
              <w:rPr>
                <w:rFonts w:ascii="Arial" w:hAnsi="Arial" w:cs="Arial"/>
                <w:color w:val="000000"/>
                <w:sz w:val="20"/>
              </w:rPr>
              <w:t xml:space="preserve">Ensemble de régulation </w:t>
            </w:r>
          </w:p>
        </w:tc>
        <w:tc>
          <w:tcPr>
            <w:tcW w:w="1394" w:type="dxa"/>
            <w:vAlign w:val="center"/>
          </w:tcPr>
          <w:p w14:paraId="356A53D4" w14:textId="77777777" w:rsidR="003671D5" w:rsidRDefault="003671D5" w:rsidP="002E7CCF">
            <w:pPr>
              <w:rPr>
                <w:rFonts w:ascii="Arial" w:hAnsi="Arial" w:cs="Arial"/>
                <w:b/>
                <w:sz w:val="20"/>
                <w:szCs w:val="24"/>
              </w:rPr>
            </w:pPr>
          </w:p>
        </w:tc>
      </w:tr>
      <w:tr w:rsidR="003671D5" w14:paraId="08476E86" w14:textId="77777777" w:rsidTr="002E7CCF">
        <w:tc>
          <w:tcPr>
            <w:tcW w:w="7527" w:type="dxa"/>
            <w:shd w:val="clear" w:color="auto" w:fill="auto"/>
            <w:vAlign w:val="center"/>
          </w:tcPr>
          <w:p w14:paraId="7676B5C8" w14:textId="77777777" w:rsidR="003671D5" w:rsidRPr="00D46537" w:rsidRDefault="003671D5" w:rsidP="002E7CCF">
            <w:pPr>
              <w:rPr>
                <w:rFonts w:ascii="Arial" w:hAnsi="Arial" w:cs="Arial"/>
                <w:b/>
                <w:sz w:val="20"/>
              </w:rPr>
            </w:pPr>
            <w:r w:rsidRPr="00D46537">
              <w:rPr>
                <w:rFonts w:ascii="Arial" w:hAnsi="Arial" w:cs="Arial"/>
                <w:color w:val="000000"/>
                <w:sz w:val="20"/>
              </w:rPr>
              <w:t xml:space="preserve">Analyses physico-chimiques de l’eau dans les réseaux de chauffage et eau glacée  </w:t>
            </w:r>
          </w:p>
        </w:tc>
        <w:tc>
          <w:tcPr>
            <w:tcW w:w="1394" w:type="dxa"/>
            <w:vAlign w:val="center"/>
          </w:tcPr>
          <w:p w14:paraId="43289E23" w14:textId="77777777" w:rsidR="003671D5" w:rsidRDefault="003671D5" w:rsidP="002E7CCF">
            <w:pPr>
              <w:rPr>
                <w:rFonts w:ascii="Arial" w:hAnsi="Arial" w:cs="Arial"/>
                <w:b/>
                <w:sz w:val="20"/>
                <w:szCs w:val="24"/>
              </w:rPr>
            </w:pPr>
          </w:p>
        </w:tc>
      </w:tr>
    </w:tbl>
    <w:p w14:paraId="00C6CF46" w14:textId="77777777" w:rsidR="003671D5" w:rsidRDefault="003671D5" w:rsidP="00C77EC9">
      <w:pPr>
        <w:pStyle w:val="Paragraphedeliste"/>
        <w:jc w:val="both"/>
        <w:rPr>
          <w:rFonts w:ascii="Arial" w:hAnsi="Arial" w:cs="Arial"/>
          <w:b/>
          <w:sz w:val="20"/>
          <w:szCs w:val="24"/>
        </w:rPr>
      </w:pPr>
    </w:p>
    <w:p w14:paraId="16CA9FB8" w14:textId="77777777" w:rsidR="00933F98" w:rsidRDefault="00ED0666" w:rsidP="006C26D3">
      <w:pPr>
        <w:pStyle w:val="Paragraphedeliste"/>
        <w:numPr>
          <w:ilvl w:val="0"/>
          <w:numId w:val="3"/>
        </w:numPr>
        <w:jc w:val="both"/>
        <w:rPr>
          <w:rFonts w:ascii="Arial" w:hAnsi="Arial" w:cs="Arial"/>
          <w:b/>
          <w:sz w:val="20"/>
          <w:szCs w:val="24"/>
        </w:rPr>
      </w:pPr>
      <w:r>
        <w:rPr>
          <w:rFonts w:ascii="Arial" w:hAnsi="Arial" w:cs="Arial"/>
          <w:b/>
          <w:sz w:val="20"/>
          <w:szCs w:val="24"/>
        </w:rPr>
        <w:br w:type="page"/>
      </w:r>
      <w:r w:rsidR="00933F98" w:rsidRPr="00A90213">
        <w:rPr>
          <w:rFonts w:ascii="Arial" w:hAnsi="Arial" w:cs="Arial"/>
          <w:b/>
          <w:sz w:val="20"/>
          <w:szCs w:val="24"/>
        </w:rPr>
        <w:lastRenderedPageBreak/>
        <w:t xml:space="preserve">Du descriptif détaillé de l’organisation des prestations de maintenance </w:t>
      </w:r>
      <w:r w:rsidR="00933F98">
        <w:rPr>
          <w:rFonts w:ascii="Arial" w:hAnsi="Arial" w:cs="Arial"/>
          <w:b/>
          <w:sz w:val="20"/>
          <w:szCs w:val="24"/>
        </w:rPr>
        <w:t>corrective</w:t>
      </w:r>
    </w:p>
    <w:p w14:paraId="79864F42" w14:textId="5DA8261A" w:rsidR="00933F98" w:rsidRPr="00933F98" w:rsidRDefault="00933F98" w:rsidP="00933F98">
      <w:pPr>
        <w:jc w:val="both"/>
        <w:rPr>
          <w:rFonts w:ascii="Arial" w:hAnsi="Arial" w:cs="Arial"/>
          <w:b/>
          <w:sz w:val="20"/>
          <w:szCs w:val="24"/>
        </w:rPr>
      </w:pPr>
      <w:r w:rsidRPr="00933F98">
        <w:rPr>
          <w:rFonts w:ascii="Arial" w:hAnsi="Arial" w:cs="Arial"/>
          <w:b/>
          <w:sz w:val="20"/>
          <w:szCs w:val="24"/>
        </w:rPr>
        <w:t xml:space="preserve"> </w:t>
      </w:r>
    </w:p>
    <w:p w14:paraId="54901A93" w14:textId="5915AD2B" w:rsidR="00933F98" w:rsidRDefault="00933F98" w:rsidP="00933F98">
      <w:pPr>
        <w:ind w:left="360"/>
        <w:jc w:val="both"/>
        <w:rPr>
          <w:rFonts w:ascii="Arial" w:eastAsia="Arial Unicode MS" w:hAnsi="Arial" w:cs="Arial Unicode MS"/>
          <w:color w:val="000000"/>
          <w:sz w:val="20"/>
          <w:u w:color="000000"/>
          <w:bdr w:val="nil"/>
        </w:rPr>
      </w:pPr>
      <w:r w:rsidRPr="00E31F14">
        <w:rPr>
          <w:rFonts w:ascii="Arial" w:eastAsia="Arial Unicode MS" w:hAnsi="Arial" w:cs="Arial Unicode MS"/>
          <w:color w:val="000000"/>
          <w:sz w:val="20"/>
          <w:u w:color="000000"/>
          <w:bdr w:val="nil"/>
        </w:rPr>
        <w:t xml:space="preserve">Le candidat est </w:t>
      </w:r>
      <w:r>
        <w:rPr>
          <w:rFonts w:ascii="Arial" w:eastAsia="Arial Unicode MS" w:hAnsi="Arial" w:cs="Arial Unicode MS"/>
          <w:color w:val="000000"/>
          <w:sz w:val="20"/>
          <w:u w:color="000000"/>
          <w:bdr w:val="nil"/>
        </w:rPr>
        <w:t xml:space="preserve">notamment </w:t>
      </w:r>
      <w:r w:rsidRPr="00E31F14">
        <w:rPr>
          <w:rFonts w:ascii="Arial" w:eastAsia="Arial Unicode MS" w:hAnsi="Arial" w:cs="Arial Unicode MS"/>
          <w:color w:val="000000"/>
          <w:sz w:val="20"/>
          <w:u w:color="000000"/>
          <w:bdr w:val="nil"/>
        </w:rPr>
        <w:t>invité</w:t>
      </w:r>
      <w:r w:rsidR="00C77EC9">
        <w:rPr>
          <w:rFonts w:ascii="Arial" w:eastAsia="Arial Unicode MS" w:hAnsi="Arial" w:cs="Arial Unicode MS"/>
          <w:color w:val="000000"/>
          <w:sz w:val="20"/>
          <w:u w:color="000000"/>
          <w:bdr w:val="nil"/>
        </w:rPr>
        <w:t> :</w:t>
      </w:r>
    </w:p>
    <w:p w14:paraId="3FF879F1" w14:textId="309B8473" w:rsidR="00ED0666" w:rsidRDefault="00ED0666">
      <w:pPr>
        <w:rPr>
          <w:rFonts w:ascii="Arial" w:hAnsi="Arial" w:cs="Arial"/>
          <w:b/>
          <w:sz w:val="20"/>
          <w:szCs w:val="24"/>
        </w:rPr>
      </w:pPr>
    </w:p>
    <w:p w14:paraId="53169869" w14:textId="65B6E028" w:rsidR="00695B08" w:rsidRPr="00933F98" w:rsidRDefault="00933F98" w:rsidP="006C26D3">
      <w:pPr>
        <w:pStyle w:val="Paragraphedeliste"/>
        <w:numPr>
          <w:ilvl w:val="0"/>
          <w:numId w:val="6"/>
        </w:numPr>
        <w:jc w:val="both"/>
        <w:rPr>
          <w:rFonts w:ascii="Arial" w:eastAsia="Arial Unicode MS" w:hAnsi="Arial" w:cs="Arial Unicode MS"/>
          <w:color w:val="000000"/>
          <w:sz w:val="20"/>
          <w:u w:color="000000"/>
          <w:bdr w:val="nil"/>
        </w:rPr>
      </w:pPr>
      <w:r w:rsidRPr="00933F98">
        <w:rPr>
          <w:rFonts w:ascii="Arial" w:eastAsia="Arial Unicode MS" w:hAnsi="Arial" w:cs="Arial Unicode MS"/>
          <w:color w:val="000000"/>
          <w:sz w:val="20"/>
          <w:u w:color="000000"/>
          <w:bdr w:val="nil"/>
        </w:rPr>
        <w:t>A r</w:t>
      </w:r>
      <w:r w:rsidR="00AA0DC8" w:rsidRPr="00933F98">
        <w:rPr>
          <w:rFonts w:ascii="Arial" w:eastAsia="Arial Unicode MS" w:hAnsi="Arial" w:cs="Arial Unicode MS"/>
          <w:color w:val="000000"/>
          <w:sz w:val="20"/>
          <w:u w:color="000000"/>
          <w:bdr w:val="nil"/>
        </w:rPr>
        <w:t xml:space="preserve">enseigner les modalités de traitement des </w:t>
      </w:r>
      <w:r w:rsidR="00126FED">
        <w:rPr>
          <w:rFonts w:ascii="Arial" w:eastAsia="Arial Unicode MS" w:hAnsi="Arial" w:cs="Arial Unicode MS"/>
          <w:color w:val="000000"/>
          <w:sz w:val="20"/>
          <w:u w:color="000000"/>
          <w:bdr w:val="nil"/>
        </w:rPr>
        <w:t xml:space="preserve">demandes de </w:t>
      </w:r>
      <w:r w:rsidR="00AA0DC8" w:rsidRPr="00933F98">
        <w:rPr>
          <w:rFonts w:ascii="Arial" w:eastAsia="Arial Unicode MS" w:hAnsi="Arial" w:cs="Arial Unicode MS"/>
          <w:color w:val="000000"/>
          <w:sz w:val="20"/>
          <w:u w:color="000000"/>
          <w:bdr w:val="nil"/>
        </w:rPr>
        <w:t xml:space="preserve">devis et </w:t>
      </w:r>
      <w:r w:rsidR="00126FED">
        <w:rPr>
          <w:rFonts w:ascii="Arial" w:eastAsia="Arial Unicode MS" w:hAnsi="Arial" w:cs="Arial Unicode MS"/>
          <w:color w:val="000000"/>
          <w:sz w:val="20"/>
          <w:u w:color="000000"/>
          <w:bdr w:val="nil"/>
        </w:rPr>
        <w:t xml:space="preserve">des </w:t>
      </w:r>
      <w:r w:rsidR="00AA0DC8" w:rsidRPr="00933F98">
        <w:rPr>
          <w:rFonts w:ascii="Arial" w:eastAsia="Arial Unicode MS" w:hAnsi="Arial" w:cs="Arial Unicode MS"/>
          <w:color w:val="000000"/>
          <w:sz w:val="20"/>
          <w:u w:color="000000"/>
          <w:bdr w:val="nil"/>
        </w:rPr>
        <w:t xml:space="preserve">bons de commande : </w:t>
      </w:r>
    </w:p>
    <w:p w14:paraId="077D7CA3" w14:textId="77777777" w:rsidR="00695B08" w:rsidRDefault="00695B08" w:rsidP="004D4B43">
      <w:pPr>
        <w:jc w:val="both"/>
        <w:rPr>
          <w:rFonts w:ascii="Arial" w:hAnsi="Arial" w:cs="Arial"/>
          <w:sz w:val="20"/>
          <w:szCs w:val="24"/>
        </w:rPr>
      </w:pPr>
    </w:p>
    <w:tbl>
      <w:tblPr>
        <w:tblStyle w:val="Grilledutableau"/>
        <w:tblW w:w="0" w:type="auto"/>
        <w:jc w:val="center"/>
        <w:tblLook w:val="04A0" w:firstRow="1" w:lastRow="0" w:firstColumn="1" w:lastColumn="0" w:noHBand="0" w:noVBand="1"/>
      </w:tblPr>
      <w:tblGrid>
        <w:gridCol w:w="8921"/>
      </w:tblGrid>
      <w:tr w:rsidR="004D4B43" w14:paraId="598F3047" w14:textId="77777777" w:rsidTr="00BA0AF2">
        <w:trPr>
          <w:trHeight w:val="2264"/>
          <w:jc w:val="center"/>
        </w:trPr>
        <w:tc>
          <w:tcPr>
            <w:tcW w:w="8921" w:type="dxa"/>
          </w:tcPr>
          <w:p w14:paraId="35DB25C6" w14:textId="77777777" w:rsidR="004D4B43" w:rsidRDefault="004D4B43" w:rsidP="00BA0AF2">
            <w:pPr>
              <w:jc w:val="both"/>
              <w:rPr>
                <w:rFonts w:ascii="Arial" w:hAnsi="Arial" w:cs="Arial"/>
                <w:b/>
                <w:sz w:val="20"/>
                <w:szCs w:val="24"/>
              </w:rPr>
            </w:pPr>
          </w:p>
          <w:p w14:paraId="3344DF64" w14:textId="77777777" w:rsidR="004D4B43" w:rsidRDefault="004D4B43" w:rsidP="00BA0AF2">
            <w:pPr>
              <w:jc w:val="both"/>
              <w:rPr>
                <w:rFonts w:ascii="Arial" w:hAnsi="Arial" w:cs="Arial"/>
                <w:b/>
                <w:sz w:val="20"/>
                <w:szCs w:val="24"/>
              </w:rPr>
            </w:pPr>
          </w:p>
          <w:p w14:paraId="743ADD96" w14:textId="77777777" w:rsidR="004D4B43" w:rsidRDefault="004D4B43" w:rsidP="00BA0AF2">
            <w:pPr>
              <w:jc w:val="both"/>
              <w:rPr>
                <w:rFonts w:ascii="Arial" w:hAnsi="Arial" w:cs="Arial"/>
                <w:b/>
                <w:sz w:val="20"/>
                <w:szCs w:val="24"/>
              </w:rPr>
            </w:pPr>
          </w:p>
          <w:p w14:paraId="1153B0AA" w14:textId="77777777" w:rsidR="004D4B43" w:rsidRDefault="004D4B43" w:rsidP="00BA0AF2">
            <w:pPr>
              <w:jc w:val="both"/>
              <w:rPr>
                <w:rFonts w:ascii="Arial" w:hAnsi="Arial" w:cs="Arial"/>
                <w:b/>
                <w:sz w:val="20"/>
                <w:szCs w:val="24"/>
              </w:rPr>
            </w:pPr>
          </w:p>
          <w:p w14:paraId="52AD3642" w14:textId="77777777" w:rsidR="004D4B43" w:rsidRDefault="004D4B43" w:rsidP="00BA0AF2">
            <w:pPr>
              <w:jc w:val="both"/>
              <w:rPr>
                <w:rFonts w:ascii="Arial" w:hAnsi="Arial" w:cs="Arial"/>
                <w:b/>
                <w:sz w:val="20"/>
                <w:szCs w:val="24"/>
              </w:rPr>
            </w:pPr>
          </w:p>
          <w:p w14:paraId="5A076D46" w14:textId="77777777" w:rsidR="004D4B43" w:rsidRDefault="004D4B43" w:rsidP="00BA0AF2">
            <w:pPr>
              <w:jc w:val="both"/>
              <w:rPr>
                <w:rFonts w:ascii="Arial" w:hAnsi="Arial" w:cs="Arial"/>
                <w:b/>
                <w:sz w:val="20"/>
                <w:szCs w:val="24"/>
              </w:rPr>
            </w:pPr>
          </w:p>
          <w:p w14:paraId="51C54DED" w14:textId="77777777" w:rsidR="004D4B43" w:rsidRDefault="004D4B43" w:rsidP="00BA0AF2">
            <w:pPr>
              <w:jc w:val="both"/>
              <w:rPr>
                <w:rFonts w:ascii="Arial" w:hAnsi="Arial" w:cs="Arial"/>
                <w:b/>
                <w:sz w:val="20"/>
                <w:szCs w:val="24"/>
              </w:rPr>
            </w:pPr>
          </w:p>
          <w:p w14:paraId="194B604E" w14:textId="77777777" w:rsidR="004D4B43" w:rsidRDefault="004D4B43" w:rsidP="00BA0AF2">
            <w:pPr>
              <w:jc w:val="both"/>
              <w:rPr>
                <w:rFonts w:ascii="Arial" w:hAnsi="Arial" w:cs="Arial"/>
                <w:b/>
                <w:sz w:val="20"/>
                <w:szCs w:val="24"/>
              </w:rPr>
            </w:pPr>
          </w:p>
          <w:p w14:paraId="7BBA56B1" w14:textId="77777777" w:rsidR="004D4B43" w:rsidRDefault="004D4B43" w:rsidP="00BA0AF2">
            <w:pPr>
              <w:jc w:val="both"/>
              <w:rPr>
                <w:rFonts w:ascii="Arial" w:hAnsi="Arial" w:cs="Arial"/>
                <w:b/>
                <w:sz w:val="20"/>
                <w:szCs w:val="24"/>
              </w:rPr>
            </w:pPr>
          </w:p>
          <w:p w14:paraId="369CB3A5" w14:textId="77777777" w:rsidR="004D4B43" w:rsidRDefault="004D4B43" w:rsidP="00BA0AF2">
            <w:pPr>
              <w:jc w:val="both"/>
              <w:rPr>
                <w:rFonts w:ascii="Arial" w:hAnsi="Arial" w:cs="Arial"/>
                <w:b/>
                <w:sz w:val="20"/>
                <w:szCs w:val="24"/>
              </w:rPr>
            </w:pPr>
          </w:p>
          <w:p w14:paraId="34A497C9" w14:textId="77777777" w:rsidR="004D4B43" w:rsidRDefault="004D4B43" w:rsidP="00BA0AF2">
            <w:pPr>
              <w:jc w:val="both"/>
              <w:rPr>
                <w:rFonts w:ascii="Arial" w:hAnsi="Arial" w:cs="Arial"/>
                <w:b/>
                <w:sz w:val="20"/>
                <w:szCs w:val="24"/>
              </w:rPr>
            </w:pPr>
          </w:p>
          <w:p w14:paraId="295FC181" w14:textId="77777777" w:rsidR="004D4B43" w:rsidRDefault="004D4B43" w:rsidP="00BA0AF2">
            <w:pPr>
              <w:jc w:val="both"/>
              <w:rPr>
                <w:rFonts w:ascii="Arial" w:hAnsi="Arial" w:cs="Arial"/>
                <w:b/>
                <w:sz w:val="20"/>
                <w:szCs w:val="24"/>
              </w:rPr>
            </w:pPr>
          </w:p>
        </w:tc>
      </w:tr>
    </w:tbl>
    <w:p w14:paraId="25FD0583" w14:textId="24761126" w:rsidR="00AA0DC8" w:rsidRDefault="00AA0DC8" w:rsidP="0008243F">
      <w:pPr>
        <w:jc w:val="both"/>
        <w:rPr>
          <w:rFonts w:ascii="Arial" w:hAnsi="Arial" w:cs="Arial"/>
          <w:sz w:val="20"/>
          <w:szCs w:val="24"/>
        </w:rPr>
      </w:pPr>
    </w:p>
    <w:p w14:paraId="0C2AFD5D" w14:textId="636405FA" w:rsidR="006A1758" w:rsidRPr="00933F98" w:rsidRDefault="00933F98" w:rsidP="006C26D3">
      <w:pPr>
        <w:pStyle w:val="Paragraphedeliste"/>
        <w:numPr>
          <w:ilvl w:val="0"/>
          <w:numId w:val="6"/>
        </w:numPr>
        <w:jc w:val="both"/>
        <w:rPr>
          <w:rFonts w:ascii="Arial" w:eastAsia="Arial Unicode MS" w:hAnsi="Arial" w:cs="Arial Unicode MS"/>
          <w:color w:val="000000"/>
          <w:sz w:val="20"/>
          <w:u w:color="000000"/>
          <w:bdr w:val="nil"/>
        </w:rPr>
      </w:pPr>
      <w:r w:rsidRPr="00933F98">
        <w:rPr>
          <w:rFonts w:ascii="Arial" w:eastAsia="Arial Unicode MS" w:hAnsi="Arial" w:cs="Arial Unicode MS"/>
          <w:color w:val="000000"/>
          <w:sz w:val="20"/>
          <w:u w:color="000000"/>
          <w:bdr w:val="nil"/>
        </w:rPr>
        <w:t>A r</w:t>
      </w:r>
      <w:r w:rsidR="00A90213" w:rsidRPr="00933F98">
        <w:rPr>
          <w:rFonts w:ascii="Arial" w:eastAsia="Arial Unicode MS" w:hAnsi="Arial" w:cs="Arial Unicode MS"/>
          <w:color w:val="000000"/>
          <w:sz w:val="20"/>
          <w:u w:color="000000"/>
          <w:bdr w:val="nil"/>
        </w:rPr>
        <w:t>enseigner</w:t>
      </w:r>
      <w:r w:rsidR="006A1758" w:rsidRPr="00933F98">
        <w:rPr>
          <w:rFonts w:ascii="Arial" w:eastAsia="Arial Unicode MS" w:hAnsi="Arial" w:cs="Arial Unicode MS"/>
          <w:color w:val="000000"/>
          <w:sz w:val="20"/>
          <w:u w:color="000000"/>
          <w:bdr w:val="nil"/>
        </w:rPr>
        <w:t xml:space="preserve"> les modalités mises en place permettant de garantir </w:t>
      </w:r>
      <w:r w:rsidR="00A90213" w:rsidRPr="00933F98">
        <w:rPr>
          <w:rFonts w:ascii="Arial" w:eastAsia="Arial Unicode MS" w:hAnsi="Arial" w:cs="Arial Unicode MS"/>
          <w:color w:val="000000"/>
          <w:sz w:val="20"/>
          <w:u w:color="000000"/>
          <w:bdr w:val="nil"/>
        </w:rPr>
        <w:t>l</w:t>
      </w:r>
      <w:r w:rsidR="006A1758" w:rsidRPr="00933F98">
        <w:rPr>
          <w:rFonts w:ascii="Arial" w:eastAsia="Arial Unicode MS" w:hAnsi="Arial" w:cs="Arial Unicode MS"/>
          <w:color w:val="000000"/>
          <w:sz w:val="20"/>
          <w:u w:color="000000"/>
          <w:bdr w:val="nil"/>
        </w:rPr>
        <w:t>es délais</w:t>
      </w:r>
      <w:r w:rsidRPr="00933F98">
        <w:rPr>
          <w:rFonts w:ascii="Arial" w:eastAsia="Arial Unicode MS" w:hAnsi="Arial" w:cs="Arial Unicode MS"/>
          <w:color w:val="000000"/>
          <w:sz w:val="20"/>
          <w:u w:color="000000"/>
          <w:bdr w:val="nil"/>
        </w:rPr>
        <w:t xml:space="preserve"> d’intervention et de remise en service</w:t>
      </w:r>
      <w:r w:rsidR="002D4D57" w:rsidRPr="00933F98">
        <w:rPr>
          <w:rFonts w:ascii="Arial" w:eastAsia="Arial Unicode MS" w:hAnsi="Arial" w:cs="Arial Unicode MS"/>
          <w:color w:val="000000"/>
          <w:sz w:val="20"/>
          <w:u w:color="000000"/>
          <w:bdr w:val="nil"/>
        </w:rPr>
        <w:t> :</w:t>
      </w:r>
    </w:p>
    <w:p w14:paraId="1CE08B65" w14:textId="77777777" w:rsidR="00A90213" w:rsidRDefault="00A90213" w:rsidP="00A90213">
      <w:pPr>
        <w:pStyle w:val="Paragraphedeliste"/>
        <w:jc w:val="both"/>
        <w:rPr>
          <w:rFonts w:ascii="Arial" w:hAnsi="Arial" w:cs="Arial"/>
          <w:b/>
          <w:sz w:val="20"/>
          <w:szCs w:val="24"/>
        </w:rPr>
      </w:pPr>
    </w:p>
    <w:tbl>
      <w:tblPr>
        <w:tblStyle w:val="Grilledutableau"/>
        <w:tblW w:w="0" w:type="auto"/>
        <w:jc w:val="center"/>
        <w:tblLook w:val="04A0" w:firstRow="1" w:lastRow="0" w:firstColumn="1" w:lastColumn="0" w:noHBand="0" w:noVBand="1"/>
      </w:tblPr>
      <w:tblGrid>
        <w:gridCol w:w="8921"/>
      </w:tblGrid>
      <w:tr w:rsidR="00A90213" w14:paraId="415E1EB6" w14:textId="77777777" w:rsidTr="00817BCD">
        <w:trPr>
          <w:trHeight w:val="2264"/>
          <w:jc w:val="center"/>
        </w:trPr>
        <w:tc>
          <w:tcPr>
            <w:tcW w:w="8921" w:type="dxa"/>
          </w:tcPr>
          <w:p w14:paraId="77B8A428" w14:textId="77777777" w:rsidR="00A90213" w:rsidRDefault="00A90213" w:rsidP="00817BCD">
            <w:pPr>
              <w:jc w:val="both"/>
              <w:rPr>
                <w:rFonts w:ascii="Arial" w:hAnsi="Arial" w:cs="Arial"/>
                <w:b/>
                <w:sz w:val="20"/>
                <w:szCs w:val="24"/>
              </w:rPr>
            </w:pPr>
          </w:p>
          <w:p w14:paraId="017E7D15" w14:textId="77777777" w:rsidR="00A90213" w:rsidRDefault="00A90213" w:rsidP="00817BCD">
            <w:pPr>
              <w:jc w:val="both"/>
              <w:rPr>
                <w:rFonts w:ascii="Arial" w:hAnsi="Arial" w:cs="Arial"/>
                <w:b/>
                <w:sz w:val="20"/>
                <w:szCs w:val="24"/>
              </w:rPr>
            </w:pPr>
          </w:p>
          <w:p w14:paraId="6C914D7E" w14:textId="77777777" w:rsidR="00A90213" w:rsidRDefault="00A90213" w:rsidP="00817BCD">
            <w:pPr>
              <w:jc w:val="both"/>
              <w:rPr>
                <w:rFonts w:ascii="Arial" w:hAnsi="Arial" w:cs="Arial"/>
                <w:b/>
                <w:sz w:val="20"/>
                <w:szCs w:val="24"/>
              </w:rPr>
            </w:pPr>
          </w:p>
          <w:p w14:paraId="1D56C3D4" w14:textId="77777777" w:rsidR="00A90213" w:rsidRDefault="00A90213" w:rsidP="00817BCD">
            <w:pPr>
              <w:jc w:val="both"/>
              <w:rPr>
                <w:rFonts w:ascii="Arial" w:hAnsi="Arial" w:cs="Arial"/>
                <w:b/>
                <w:sz w:val="20"/>
                <w:szCs w:val="24"/>
              </w:rPr>
            </w:pPr>
          </w:p>
          <w:p w14:paraId="24A34DFF" w14:textId="77777777" w:rsidR="00A90213" w:rsidRDefault="00A90213" w:rsidP="00817BCD">
            <w:pPr>
              <w:jc w:val="both"/>
              <w:rPr>
                <w:rFonts w:ascii="Arial" w:hAnsi="Arial" w:cs="Arial"/>
                <w:b/>
                <w:sz w:val="20"/>
                <w:szCs w:val="24"/>
              </w:rPr>
            </w:pPr>
          </w:p>
          <w:p w14:paraId="27F3E909" w14:textId="77777777" w:rsidR="00A90213" w:rsidRDefault="00A90213" w:rsidP="00817BCD">
            <w:pPr>
              <w:jc w:val="both"/>
              <w:rPr>
                <w:rFonts w:ascii="Arial" w:hAnsi="Arial" w:cs="Arial"/>
                <w:b/>
                <w:sz w:val="20"/>
                <w:szCs w:val="24"/>
              </w:rPr>
            </w:pPr>
          </w:p>
          <w:p w14:paraId="533FB6FD" w14:textId="77777777" w:rsidR="00A90213" w:rsidRDefault="00A90213" w:rsidP="00817BCD">
            <w:pPr>
              <w:jc w:val="both"/>
              <w:rPr>
                <w:rFonts w:ascii="Arial" w:hAnsi="Arial" w:cs="Arial"/>
                <w:b/>
                <w:sz w:val="20"/>
                <w:szCs w:val="24"/>
              </w:rPr>
            </w:pPr>
          </w:p>
          <w:p w14:paraId="4E5BF501" w14:textId="77777777" w:rsidR="00A90213" w:rsidRDefault="00A90213" w:rsidP="00817BCD">
            <w:pPr>
              <w:jc w:val="both"/>
              <w:rPr>
                <w:rFonts w:ascii="Arial" w:hAnsi="Arial" w:cs="Arial"/>
                <w:b/>
                <w:sz w:val="20"/>
                <w:szCs w:val="24"/>
              </w:rPr>
            </w:pPr>
          </w:p>
          <w:p w14:paraId="38D31330" w14:textId="77777777" w:rsidR="00A90213" w:rsidRDefault="00A90213" w:rsidP="00817BCD">
            <w:pPr>
              <w:jc w:val="both"/>
              <w:rPr>
                <w:rFonts w:ascii="Arial" w:hAnsi="Arial" w:cs="Arial"/>
                <w:b/>
                <w:sz w:val="20"/>
                <w:szCs w:val="24"/>
              </w:rPr>
            </w:pPr>
          </w:p>
          <w:p w14:paraId="1493DA87" w14:textId="77777777" w:rsidR="00A90213" w:rsidRDefault="00A90213" w:rsidP="00817BCD">
            <w:pPr>
              <w:jc w:val="both"/>
              <w:rPr>
                <w:rFonts w:ascii="Arial" w:hAnsi="Arial" w:cs="Arial"/>
                <w:b/>
                <w:sz w:val="20"/>
                <w:szCs w:val="24"/>
              </w:rPr>
            </w:pPr>
          </w:p>
          <w:p w14:paraId="07332877" w14:textId="77777777" w:rsidR="00A90213" w:rsidRDefault="00A90213" w:rsidP="00817BCD">
            <w:pPr>
              <w:jc w:val="both"/>
              <w:rPr>
                <w:rFonts w:ascii="Arial" w:hAnsi="Arial" w:cs="Arial"/>
                <w:b/>
                <w:sz w:val="20"/>
                <w:szCs w:val="24"/>
              </w:rPr>
            </w:pPr>
          </w:p>
          <w:p w14:paraId="50A41247" w14:textId="77777777" w:rsidR="00A90213" w:rsidRDefault="00A90213" w:rsidP="00817BCD">
            <w:pPr>
              <w:jc w:val="both"/>
              <w:rPr>
                <w:rFonts w:ascii="Arial" w:hAnsi="Arial" w:cs="Arial"/>
                <w:b/>
                <w:sz w:val="20"/>
                <w:szCs w:val="24"/>
              </w:rPr>
            </w:pPr>
          </w:p>
        </w:tc>
      </w:tr>
    </w:tbl>
    <w:p w14:paraId="77B7E0D1" w14:textId="77777777" w:rsidR="00A90213" w:rsidRDefault="00A90213" w:rsidP="0049049C">
      <w:pPr>
        <w:pStyle w:val="Paragraphedeliste"/>
        <w:jc w:val="both"/>
        <w:rPr>
          <w:rFonts w:ascii="Arial" w:hAnsi="Arial" w:cs="Arial"/>
          <w:b/>
          <w:sz w:val="20"/>
          <w:szCs w:val="24"/>
        </w:rPr>
      </w:pPr>
    </w:p>
    <w:p w14:paraId="1FFFFF89" w14:textId="1D0228E5" w:rsidR="003671D5" w:rsidRPr="003671D5" w:rsidRDefault="003671D5" w:rsidP="003671D5">
      <w:pPr>
        <w:pStyle w:val="Paragraphedeliste"/>
        <w:numPr>
          <w:ilvl w:val="0"/>
          <w:numId w:val="6"/>
        </w:numPr>
        <w:jc w:val="both"/>
        <w:rPr>
          <w:rFonts w:ascii="Arial" w:hAnsi="Arial" w:cs="Arial"/>
          <w:bCs/>
          <w:sz w:val="20"/>
          <w:szCs w:val="24"/>
        </w:rPr>
      </w:pPr>
      <w:r>
        <w:rPr>
          <w:rFonts w:ascii="Arial" w:hAnsi="Arial" w:cs="Arial"/>
          <w:bCs/>
          <w:sz w:val="20"/>
          <w:szCs w:val="24"/>
        </w:rPr>
        <w:t>A c</w:t>
      </w:r>
      <w:r w:rsidRPr="003671D5">
        <w:rPr>
          <w:rFonts w:ascii="Arial" w:hAnsi="Arial" w:cs="Arial"/>
          <w:bCs/>
          <w:sz w:val="20"/>
          <w:szCs w:val="24"/>
        </w:rPr>
        <w:t>onfirmer la mise en place d’astreintes (une réponse négative entraine le rejet de l’offre)</w:t>
      </w:r>
    </w:p>
    <w:p w14:paraId="3AFAF759" w14:textId="77777777" w:rsidR="003671D5" w:rsidRDefault="003671D5" w:rsidP="003671D5">
      <w:pPr>
        <w:jc w:val="both"/>
        <w:rPr>
          <w:rFonts w:ascii="Arial" w:hAnsi="Arial" w:cs="Arial"/>
          <w:b/>
          <w:sz w:val="20"/>
          <w:szCs w:val="24"/>
        </w:rPr>
      </w:pPr>
    </w:p>
    <w:tbl>
      <w:tblPr>
        <w:tblStyle w:val="Grilledutableau"/>
        <w:tblW w:w="0" w:type="auto"/>
        <w:tblLook w:val="04A0" w:firstRow="1" w:lastRow="0" w:firstColumn="1" w:lastColumn="0" w:noHBand="0" w:noVBand="1"/>
      </w:tblPr>
      <w:tblGrid>
        <w:gridCol w:w="3256"/>
        <w:gridCol w:w="1417"/>
        <w:gridCol w:w="4234"/>
      </w:tblGrid>
      <w:tr w:rsidR="003671D5" w:rsidRPr="00695B08" w14:paraId="3268EDBF" w14:textId="77777777" w:rsidTr="002E7CCF">
        <w:trPr>
          <w:trHeight w:val="482"/>
        </w:trPr>
        <w:tc>
          <w:tcPr>
            <w:tcW w:w="3256" w:type="dxa"/>
            <w:shd w:val="clear" w:color="auto" w:fill="D9D9D9" w:themeFill="background1" w:themeFillShade="D9"/>
            <w:vAlign w:val="center"/>
          </w:tcPr>
          <w:p w14:paraId="48EFDD3C" w14:textId="77777777" w:rsidR="003671D5" w:rsidRPr="00695B08" w:rsidRDefault="003671D5" w:rsidP="002E7CCF">
            <w:pPr>
              <w:spacing w:before="120"/>
              <w:jc w:val="center"/>
              <w:rPr>
                <w:rFonts w:ascii="Arial" w:hAnsi="Arial"/>
                <w:sz w:val="20"/>
              </w:rPr>
            </w:pPr>
            <w:r>
              <w:rPr>
                <w:rFonts w:ascii="Arial" w:hAnsi="Arial"/>
                <w:sz w:val="20"/>
              </w:rPr>
              <w:t xml:space="preserve">Astreinte </w:t>
            </w:r>
          </w:p>
        </w:tc>
        <w:tc>
          <w:tcPr>
            <w:tcW w:w="1417" w:type="dxa"/>
            <w:shd w:val="clear" w:color="auto" w:fill="D9D9D9" w:themeFill="background1" w:themeFillShade="D9"/>
            <w:vAlign w:val="center"/>
          </w:tcPr>
          <w:p w14:paraId="350720B6" w14:textId="77777777" w:rsidR="003671D5" w:rsidRPr="00695B08" w:rsidRDefault="003671D5" w:rsidP="002E7CCF">
            <w:pPr>
              <w:spacing w:before="120"/>
              <w:jc w:val="center"/>
              <w:rPr>
                <w:rFonts w:ascii="Arial" w:hAnsi="Arial"/>
                <w:sz w:val="20"/>
              </w:rPr>
            </w:pPr>
            <w:r>
              <w:rPr>
                <w:rFonts w:ascii="Arial" w:hAnsi="Arial"/>
                <w:sz w:val="20"/>
              </w:rPr>
              <w:t>OUI /NON</w:t>
            </w:r>
            <w:r>
              <w:rPr>
                <w:rStyle w:val="Appelnotedebasdep"/>
                <w:rFonts w:ascii="Arial" w:hAnsi="Arial"/>
                <w:sz w:val="20"/>
              </w:rPr>
              <w:footnoteReference w:id="2"/>
            </w:r>
          </w:p>
        </w:tc>
        <w:tc>
          <w:tcPr>
            <w:tcW w:w="4234" w:type="dxa"/>
            <w:shd w:val="clear" w:color="auto" w:fill="D9D9D9" w:themeFill="background1" w:themeFillShade="D9"/>
            <w:vAlign w:val="center"/>
          </w:tcPr>
          <w:p w14:paraId="6D7EBEC1" w14:textId="77777777" w:rsidR="003671D5" w:rsidRPr="00695B08" w:rsidRDefault="003671D5" w:rsidP="002E7CCF">
            <w:pPr>
              <w:spacing w:before="120"/>
              <w:jc w:val="center"/>
              <w:rPr>
                <w:rFonts w:ascii="Arial" w:hAnsi="Arial"/>
                <w:sz w:val="20"/>
              </w:rPr>
            </w:pPr>
            <w:r>
              <w:rPr>
                <w:rFonts w:ascii="Arial" w:hAnsi="Arial"/>
                <w:sz w:val="20"/>
              </w:rPr>
              <w:t>Période couverte (ex : 24h/24 ; 7j/7 ; etc..)</w:t>
            </w:r>
            <w:r>
              <w:rPr>
                <w:rStyle w:val="Appelnotedebasdep"/>
                <w:rFonts w:ascii="Arial" w:hAnsi="Arial"/>
                <w:sz w:val="20"/>
              </w:rPr>
              <w:footnoteReference w:id="3"/>
            </w:r>
          </w:p>
        </w:tc>
      </w:tr>
      <w:tr w:rsidR="003671D5" w:rsidRPr="00695B08" w14:paraId="7E6BC889" w14:textId="77777777" w:rsidTr="002E7CCF">
        <w:trPr>
          <w:trHeight w:val="298"/>
        </w:trPr>
        <w:tc>
          <w:tcPr>
            <w:tcW w:w="3256" w:type="dxa"/>
            <w:vAlign w:val="center"/>
          </w:tcPr>
          <w:p w14:paraId="7E758722" w14:textId="77777777" w:rsidR="003671D5" w:rsidRDefault="003671D5" w:rsidP="002E7CCF">
            <w:pPr>
              <w:rPr>
                <w:rFonts w:ascii="Arial" w:hAnsi="Arial"/>
                <w:sz w:val="20"/>
              </w:rPr>
            </w:pPr>
            <w:r>
              <w:rPr>
                <w:rFonts w:ascii="Arial" w:hAnsi="Arial"/>
                <w:sz w:val="20"/>
              </w:rPr>
              <w:t>Astreinte semaine</w:t>
            </w:r>
          </w:p>
        </w:tc>
        <w:tc>
          <w:tcPr>
            <w:tcW w:w="1417" w:type="dxa"/>
            <w:vAlign w:val="center"/>
          </w:tcPr>
          <w:p w14:paraId="7DCE1FE1" w14:textId="77777777" w:rsidR="003671D5" w:rsidRPr="00695B08" w:rsidRDefault="003671D5" w:rsidP="002E7CCF">
            <w:pPr>
              <w:rPr>
                <w:rFonts w:ascii="Arial" w:hAnsi="Arial"/>
                <w:sz w:val="20"/>
              </w:rPr>
            </w:pPr>
          </w:p>
        </w:tc>
        <w:tc>
          <w:tcPr>
            <w:tcW w:w="4234" w:type="dxa"/>
            <w:vAlign w:val="center"/>
          </w:tcPr>
          <w:p w14:paraId="67A9F6BE" w14:textId="77777777" w:rsidR="003671D5" w:rsidRPr="00695B08" w:rsidRDefault="003671D5" w:rsidP="002E7CCF">
            <w:pPr>
              <w:rPr>
                <w:rFonts w:ascii="Arial" w:hAnsi="Arial"/>
                <w:sz w:val="20"/>
              </w:rPr>
            </w:pPr>
          </w:p>
        </w:tc>
      </w:tr>
      <w:tr w:rsidR="003671D5" w:rsidRPr="00695B08" w14:paraId="779F4AA8" w14:textId="77777777" w:rsidTr="002E7CCF">
        <w:trPr>
          <w:trHeight w:val="298"/>
        </w:trPr>
        <w:tc>
          <w:tcPr>
            <w:tcW w:w="3256" w:type="dxa"/>
            <w:vAlign w:val="center"/>
          </w:tcPr>
          <w:p w14:paraId="07F93718" w14:textId="77777777" w:rsidR="003671D5" w:rsidRDefault="003671D5" w:rsidP="002E7CCF">
            <w:pPr>
              <w:rPr>
                <w:rFonts w:ascii="Arial" w:hAnsi="Arial"/>
                <w:sz w:val="20"/>
              </w:rPr>
            </w:pPr>
            <w:r>
              <w:rPr>
                <w:rFonts w:ascii="Arial" w:hAnsi="Arial"/>
                <w:sz w:val="20"/>
              </w:rPr>
              <w:t>Astreinte week-end</w:t>
            </w:r>
          </w:p>
        </w:tc>
        <w:tc>
          <w:tcPr>
            <w:tcW w:w="1417" w:type="dxa"/>
            <w:vAlign w:val="center"/>
          </w:tcPr>
          <w:p w14:paraId="7EC348FD" w14:textId="77777777" w:rsidR="003671D5" w:rsidRPr="00695B08" w:rsidRDefault="003671D5" w:rsidP="002E7CCF">
            <w:pPr>
              <w:rPr>
                <w:rFonts w:ascii="Arial" w:hAnsi="Arial"/>
                <w:sz w:val="20"/>
              </w:rPr>
            </w:pPr>
          </w:p>
        </w:tc>
        <w:tc>
          <w:tcPr>
            <w:tcW w:w="4234" w:type="dxa"/>
            <w:vAlign w:val="center"/>
          </w:tcPr>
          <w:p w14:paraId="24D417BC" w14:textId="77777777" w:rsidR="003671D5" w:rsidRPr="00695B08" w:rsidRDefault="003671D5" w:rsidP="002E7CCF">
            <w:pPr>
              <w:rPr>
                <w:rFonts w:ascii="Arial" w:hAnsi="Arial"/>
                <w:sz w:val="20"/>
              </w:rPr>
            </w:pPr>
          </w:p>
        </w:tc>
      </w:tr>
      <w:tr w:rsidR="003671D5" w:rsidRPr="00695B08" w14:paraId="7F78225A" w14:textId="77777777" w:rsidTr="002E7CCF">
        <w:trPr>
          <w:trHeight w:val="298"/>
        </w:trPr>
        <w:tc>
          <w:tcPr>
            <w:tcW w:w="3256" w:type="dxa"/>
            <w:vAlign w:val="center"/>
          </w:tcPr>
          <w:p w14:paraId="34FFF42F" w14:textId="77777777" w:rsidR="003671D5" w:rsidRDefault="003671D5" w:rsidP="002E7CCF">
            <w:pPr>
              <w:rPr>
                <w:rFonts w:ascii="Arial" w:hAnsi="Arial"/>
                <w:sz w:val="20"/>
              </w:rPr>
            </w:pPr>
            <w:r>
              <w:rPr>
                <w:rFonts w:ascii="Arial" w:hAnsi="Arial"/>
                <w:sz w:val="20"/>
              </w:rPr>
              <w:t>Astreinte jour férié</w:t>
            </w:r>
          </w:p>
        </w:tc>
        <w:tc>
          <w:tcPr>
            <w:tcW w:w="1417" w:type="dxa"/>
            <w:vAlign w:val="center"/>
          </w:tcPr>
          <w:p w14:paraId="5A47914E" w14:textId="77777777" w:rsidR="003671D5" w:rsidRPr="00695B08" w:rsidRDefault="003671D5" w:rsidP="002E7CCF">
            <w:pPr>
              <w:rPr>
                <w:rFonts w:ascii="Arial" w:hAnsi="Arial"/>
                <w:sz w:val="20"/>
              </w:rPr>
            </w:pPr>
          </w:p>
        </w:tc>
        <w:tc>
          <w:tcPr>
            <w:tcW w:w="4234" w:type="dxa"/>
            <w:vAlign w:val="center"/>
          </w:tcPr>
          <w:p w14:paraId="069E3C33" w14:textId="77777777" w:rsidR="003671D5" w:rsidRPr="00695B08" w:rsidRDefault="003671D5" w:rsidP="002E7CCF">
            <w:pPr>
              <w:rPr>
                <w:rFonts w:ascii="Arial" w:hAnsi="Arial"/>
                <w:sz w:val="20"/>
              </w:rPr>
            </w:pPr>
          </w:p>
        </w:tc>
      </w:tr>
    </w:tbl>
    <w:p w14:paraId="248BBDE0" w14:textId="77777777" w:rsidR="003671D5" w:rsidRDefault="003671D5" w:rsidP="003671D5">
      <w:pPr>
        <w:pStyle w:val="Paragraphedeliste"/>
        <w:ind w:left="1080"/>
        <w:jc w:val="both"/>
        <w:rPr>
          <w:rFonts w:ascii="Arial" w:hAnsi="Arial" w:cs="Arial"/>
          <w:bCs/>
          <w:sz w:val="20"/>
          <w:szCs w:val="24"/>
        </w:rPr>
      </w:pPr>
    </w:p>
    <w:p w14:paraId="358211A0" w14:textId="7D83FB33" w:rsidR="003671D5" w:rsidRDefault="003671D5" w:rsidP="003671D5">
      <w:pPr>
        <w:pStyle w:val="Paragraphedeliste"/>
        <w:numPr>
          <w:ilvl w:val="0"/>
          <w:numId w:val="6"/>
        </w:numPr>
        <w:jc w:val="both"/>
        <w:rPr>
          <w:rFonts w:ascii="Arial" w:hAnsi="Arial" w:cs="Arial"/>
          <w:bCs/>
          <w:sz w:val="20"/>
          <w:szCs w:val="24"/>
        </w:rPr>
      </w:pPr>
      <w:r>
        <w:rPr>
          <w:rFonts w:ascii="Arial" w:hAnsi="Arial" w:cs="Arial"/>
          <w:bCs/>
          <w:sz w:val="20"/>
          <w:szCs w:val="24"/>
        </w:rPr>
        <w:t xml:space="preserve">A </w:t>
      </w:r>
      <w:r w:rsidR="00126FED">
        <w:rPr>
          <w:rFonts w:ascii="Arial" w:hAnsi="Arial" w:cs="Arial"/>
          <w:bCs/>
          <w:sz w:val="20"/>
          <w:szCs w:val="24"/>
        </w:rPr>
        <w:t xml:space="preserve">décrire </w:t>
      </w:r>
      <w:r>
        <w:rPr>
          <w:rFonts w:ascii="Arial" w:hAnsi="Arial" w:cs="Arial"/>
          <w:bCs/>
          <w:sz w:val="20"/>
          <w:szCs w:val="24"/>
        </w:rPr>
        <w:t>l</w:t>
      </w:r>
      <w:r w:rsidRPr="00926972">
        <w:rPr>
          <w:rFonts w:ascii="Arial" w:hAnsi="Arial" w:cs="Arial"/>
          <w:bCs/>
          <w:sz w:val="20"/>
          <w:szCs w:val="24"/>
        </w:rPr>
        <w:t xml:space="preserve">es modalités </w:t>
      </w:r>
      <w:r w:rsidR="00126FED">
        <w:rPr>
          <w:rFonts w:ascii="Arial" w:hAnsi="Arial" w:cs="Arial"/>
          <w:bCs/>
          <w:sz w:val="20"/>
          <w:szCs w:val="24"/>
        </w:rPr>
        <w:t>d’organisation</w:t>
      </w:r>
      <w:r>
        <w:rPr>
          <w:rFonts w:ascii="Arial" w:hAnsi="Arial" w:cs="Arial"/>
          <w:bCs/>
          <w:sz w:val="20"/>
          <w:szCs w:val="24"/>
        </w:rPr>
        <w:t xml:space="preserve"> des astreintes</w:t>
      </w:r>
      <w:r w:rsidR="00126FED">
        <w:rPr>
          <w:rFonts w:ascii="Arial" w:hAnsi="Arial" w:cs="Arial"/>
          <w:bCs/>
          <w:sz w:val="20"/>
          <w:szCs w:val="24"/>
        </w:rPr>
        <w:t xml:space="preserve"> </w:t>
      </w:r>
      <w:r>
        <w:rPr>
          <w:rFonts w:ascii="Arial" w:hAnsi="Arial" w:cs="Arial"/>
          <w:bCs/>
          <w:sz w:val="20"/>
          <w:szCs w:val="24"/>
        </w:rPr>
        <w:t>:</w:t>
      </w:r>
    </w:p>
    <w:p w14:paraId="43FCF43A" w14:textId="77777777" w:rsidR="003671D5" w:rsidRDefault="003671D5" w:rsidP="0049049C">
      <w:pPr>
        <w:jc w:val="both"/>
        <w:rPr>
          <w:rFonts w:ascii="Arial" w:hAnsi="Arial" w:cs="Arial"/>
          <w:b/>
          <w:sz w:val="20"/>
          <w:szCs w:val="24"/>
        </w:rPr>
      </w:pPr>
    </w:p>
    <w:tbl>
      <w:tblPr>
        <w:tblStyle w:val="Grilledutableau"/>
        <w:tblW w:w="0" w:type="auto"/>
        <w:jc w:val="center"/>
        <w:tblLook w:val="04A0" w:firstRow="1" w:lastRow="0" w:firstColumn="1" w:lastColumn="0" w:noHBand="0" w:noVBand="1"/>
      </w:tblPr>
      <w:tblGrid>
        <w:gridCol w:w="8921"/>
      </w:tblGrid>
      <w:tr w:rsidR="003671D5" w14:paraId="5052D1F3" w14:textId="77777777" w:rsidTr="002E7CCF">
        <w:trPr>
          <w:trHeight w:val="2264"/>
          <w:jc w:val="center"/>
        </w:trPr>
        <w:tc>
          <w:tcPr>
            <w:tcW w:w="8921" w:type="dxa"/>
          </w:tcPr>
          <w:p w14:paraId="01F07034" w14:textId="77777777" w:rsidR="003671D5" w:rsidRDefault="003671D5" w:rsidP="002E7CCF">
            <w:pPr>
              <w:jc w:val="both"/>
              <w:rPr>
                <w:rFonts w:ascii="Arial" w:hAnsi="Arial" w:cs="Arial"/>
                <w:b/>
                <w:sz w:val="20"/>
                <w:szCs w:val="24"/>
              </w:rPr>
            </w:pPr>
          </w:p>
          <w:p w14:paraId="000D3018" w14:textId="77777777" w:rsidR="003671D5" w:rsidRDefault="003671D5" w:rsidP="002E7CCF">
            <w:pPr>
              <w:jc w:val="both"/>
              <w:rPr>
                <w:rFonts w:ascii="Arial" w:hAnsi="Arial" w:cs="Arial"/>
                <w:b/>
                <w:sz w:val="20"/>
                <w:szCs w:val="24"/>
              </w:rPr>
            </w:pPr>
          </w:p>
          <w:p w14:paraId="14FABADA" w14:textId="77777777" w:rsidR="003671D5" w:rsidRDefault="003671D5" w:rsidP="002E7CCF">
            <w:pPr>
              <w:jc w:val="both"/>
              <w:rPr>
                <w:rFonts w:ascii="Arial" w:hAnsi="Arial" w:cs="Arial"/>
                <w:b/>
                <w:sz w:val="20"/>
                <w:szCs w:val="24"/>
              </w:rPr>
            </w:pPr>
          </w:p>
          <w:p w14:paraId="71DEF529" w14:textId="77777777" w:rsidR="003671D5" w:rsidRDefault="003671D5" w:rsidP="002E7CCF">
            <w:pPr>
              <w:jc w:val="both"/>
              <w:rPr>
                <w:rFonts w:ascii="Arial" w:hAnsi="Arial" w:cs="Arial"/>
                <w:b/>
                <w:sz w:val="20"/>
                <w:szCs w:val="24"/>
              </w:rPr>
            </w:pPr>
          </w:p>
          <w:p w14:paraId="11700911" w14:textId="77777777" w:rsidR="003671D5" w:rsidRDefault="003671D5" w:rsidP="002E7CCF">
            <w:pPr>
              <w:jc w:val="both"/>
              <w:rPr>
                <w:rFonts w:ascii="Arial" w:hAnsi="Arial" w:cs="Arial"/>
                <w:b/>
                <w:sz w:val="20"/>
                <w:szCs w:val="24"/>
              </w:rPr>
            </w:pPr>
          </w:p>
          <w:p w14:paraId="121880E9" w14:textId="77777777" w:rsidR="003671D5" w:rsidRDefault="003671D5" w:rsidP="002E7CCF">
            <w:pPr>
              <w:jc w:val="both"/>
              <w:rPr>
                <w:rFonts w:ascii="Arial" w:hAnsi="Arial" w:cs="Arial"/>
                <w:b/>
                <w:sz w:val="20"/>
                <w:szCs w:val="24"/>
              </w:rPr>
            </w:pPr>
          </w:p>
          <w:p w14:paraId="511612CE" w14:textId="77777777" w:rsidR="003671D5" w:rsidRDefault="003671D5" w:rsidP="002E7CCF">
            <w:pPr>
              <w:jc w:val="both"/>
              <w:rPr>
                <w:rFonts w:ascii="Arial" w:hAnsi="Arial" w:cs="Arial"/>
                <w:b/>
                <w:sz w:val="20"/>
                <w:szCs w:val="24"/>
              </w:rPr>
            </w:pPr>
          </w:p>
          <w:p w14:paraId="56DC5076" w14:textId="77777777" w:rsidR="003671D5" w:rsidRDefault="003671D5" w:rsidP="002E7CCF">
            <w:pPr>
              <w:jc w:val="both"/>
              <w:rPr>
                <w:rFonts w:ascii="Arial" w:hAnsi="Arial" w:cs="Arial"/>
                <w:b/>
                <w:sz w:val="20"/>
                <w:szCs w:val="24"/>
              </w:rPr>
            </w:pPr>
          </w:p>
          <w:p w14:paraId="5D07A0B9" w14:textId="77777777" w:rsidR="003671D5" w:rsidRDefault="003671D5" w:rsidP="002E7CCF">
            <w:pPr>
              <w:jc w:val="both"/>
              <w:rPr>
                <w:rFonts w:ascii="Arial" w:hAnsi="Arial" w:cs="Arial"/>
                <w:b/>
                <w:sz w:val="20"/>
                <w:szCs w:val="24"/>
              </w:rPr>
            </w:pPr>
          </w:p>
          <w:p w14:paraId="08ADBB97" w14:textId="77777777" w:rsidR="003671D5" w:rsidRDefault="003671D5" w:rsidP="002E7CCF">
            <w:pPr>
              <w:jc w:val="both"/>
              <w:rPr>
                <w:rFonts w:ascii="Arial" w:hAnsi="Arial" w:cs="Arial"/>
                <w:b/>
                <w:sz w:val="20"/>
                <w:szCs w:val="24"/>
              </w:rPr>
            </w:pPr>
          </w:p>
          <w:p w14:paraId="0C02564B" w14:textId="77777777" w:rsidR="003671D5" w:rsidRDefault="003671D5" w:rsidP="002E7CCF">
            <w:pPr>
              <w:jc w:val="both"/>
              <w:rPr>
                <w:rFonts w:ascii="Arial" w:hAnsi="Arial" w:cs="Arial"/>
                <w:b/>
                <w:sz w:val="20"/>
                <w:szCs w:val="24"/>
              </w:rPr>
            </w:pPr>
          </w:p>
          <w:p w14:paraId="50B524D5" w14:textId="77777777" w:rsidR="003671D5" w:rsidRDefault="003671D5" w:rsidP="002E7CCF">
            <w:pPr>
              <w:jc w:val="both"/>
              <w:rPr>
                <w:rFonts w:ascii="Arial" w:hAnsi="Arial" w:cs="Arial"/>
                <w:b/>
                <w:sz w:val="20"/>
                <w:szCs w:val="24"/>
              </w:rPr>
            </w:pPr>
          </w:p>
        </w:tc>
      </w:tr>
    </w:tbl>
    <w:p w14:paraId="78F47D8C" w14:textId="38B6B5C2" w:rsidR="00C77EC9" w:rsidRDefault="007501D4" w:rsidP="003671D5">
      <w:pPr>
        <w:pStyle w:val="Paragraphedeliste"/>
        <w:numPr>
          <w:ilvl w:val="0"/>
          <w:numId w:val="6"/>
        </w:numPr>
        <w:jc w:val="both"/>
        <w:rPr>
          <w:rFonts w:ascii="Arial" w:hAnsi="Arial" w:cs="Arial"/>
          <w:bCs/>
          <w:sz w:val="20"/>
          <w:szCs w:val="24"/>
        </w:rPr>
      </w:pPr>
      <w:r w:rsidRPr="007501D4">
        <w:rPr>
          <w:rFonts w:ascii="Arial" w:hAnsi="Arial" w:cs="Arial"/>
          <w:b/>
          <w:sz w:val="20"/>
          <w:szCs w:val="24"/>
        </w:rPr>
        <w:t>L</w:t>
      </w:r>
      <w:r w:rsidR="00C77EC9" w:rsidRPr="007501D4">
        <w:rPr>
          <w:rFonts w:ascii="Arial" w:hAnsi="Arial" w:cs="Arial"/>
          <w:b/>
          <w:sz w:val="20"/>
          <w:szCs w:val="24"/>
        </w:rPr>
        <w:t xml:space="preserve">e </w:t>
      </w:r>
      <w:r w:rsidR="00C77EC9" w:rsidRPr="003671D5">
        <w:rPr>
          <w:rFonts w:ascii="Arial" w:hAnsi="Arial" w:cs="Arial"/>
          <w:b/>
          <w:sz w:val="20"/>
          <w:szCs w:val="24"/>
        </w:rPr>
        <w:t>niveau</w:t>
      </w:r>
      <w:r w:rsidR="00C77EC9" w:rsidRPr="007501D4">
        <w:rPr>
          <w:rFonts w:ascii="Arial" w:hAnsi="Arial" w:cs="Arial"/>
          <w:b/>
          <w:sz w:val="20"/>
          <w:szCs w:val="24"/>
        </w:rPr>
        <w:t xml:space="preserve"> de qualification minimum </w:t>
      </w:r>
      <w:r w:rsidR="00114685" w:rsidRPr="00114685">
        <w:rPr>
          <w:rFonts w:ascii="Arial" w:hAnsi="Arial" w:cs="Arial"/>
          <w:b/>
          <w:sz w:val="20"/>
          <w:szCs w:val="24"/>
          <w:u w:val="single"/>
        </w:rPr>
        <w:t>d’au moins un intervenant</w:t>
      </w:r>
      <w:r w:rsidR="00114685">
        <w:rPr>
          <w:rFonts w:ascii="Arial" w:hAnsi="Arial" w:cs="Arial"/>
          <w:b/>
          <w:sz w:val="20"/>
          <w:szCs w:val="24"/>
        </w:rPr>
        <w:t xml:space="preserve"> lors de chaque intervention </w:t>
      </w:r>
      <w:r w:rsidR="00C77EC9" w:rsidRPr="007501D4">
        <w:rPr>
          <w:rFonts w:ascii="Arial" w:hAnsi="Arial" w:cs="Arial"/>
          <w:b/>
          <w:sz w:val="20"/>
          <w:szCs w:val="24"/>
        </w:rPr>
        <w:t>pour les différents domaines d’intervention</w:t>
      </w:r>
      <w:r w:rsidR="00C77EC9" w:rsidRPr="00C77EC9">
        <w:rPr>
          <w:rFonts w:ascii="Arial" w:hAnsi="Arial" w:cs="Arial"/>
          <w:bCs/>
          <w:sz w:val="20"/>
          <w:szCs w:val="24"/>
        </w:rPr>
        <w:t xml:space="preserve"> </w:t>
      </w:r>
      <w:r w:rsidR="00D46537">
        <w:rPr>
          <w:rFonts w:ascii="Arial" w:hAnsi="Arial" w:cs="Arial"/>
          <w:bCs/>
          <w:sz w:val="20"/>
          <w:szCs w:val="24"/>
        </w:rPr>
        <w:t>(</w:t>
      </w:r>
      <w:r>
        <w:rPr>
          <w:rFonts w:ascii="Arial" w:hAnsi="Arial" w:cs="Arial"/>
          <w:bCs/>
          <w:sz w:val="20"/>
          <w:szCs w:val="24"/>
        </w:rPr>
        <w:t xml:space="preserve">NB : </w:t>
      </w:r>
      <w:r w:rsidR="00D46537">
        <w:rPr>
          <w:rFonts w:ascii="Arial" w:hAnsi="Arial" w:cs="Arial"/>
          <w:bCs/>
          <w:sz w:val="20"/>
          <w:szCs w:val="24"/>
        </w:rPr>
        <w:t xml:space="preserve">en cas de nécessité, le </w:t>
      </w:r>
      <w:proofErr w:type="gramStart"/>
      <w:r w:rsidR="00D46537">
        <w:rPr>
          <w:rFonts w:ascii="Arial" w:hAnsi="Arial" w:cs="Arial"/>
          <w:bCs/>
          <w:sz w:val="20"/>
          <w:szCs w:val="24"/>
        </w:rPr>
        <w:t>candidat</w:t>
      </w:r>
      <w:proofErr w:type="gramEnd"/>
      <w:r w:rsidR="00D46537">
        <w:rPr>
          <w:rFonts w:ascii="Arial" w:hAnsi="Arial" w:cs="Arial"/>
          <w:bCs/>
          <w:sz w:val="20"/>
          <w:szCs w:val="24"/>
        </w:rPr>
        <w:t xml:space="preserve"> s’engage à faire intervenir un technicien de niveau supérieur) </w:t>
      </w:r>
      <w:r w:rsidR="00C77EC9" w:rsidRPr="007501D4">
        <w:rPr>
          <w:rFonts w:ascii="Arial" w:hAnsi="Arial" w:cs="Arial"/>
          <w:b/>
          <w:sz w:val="20"/>
          <w:szCs w:val="24"/>
        </w:rPr>
        <w:t>:</w:t>
      </w:r>
      <w:r w:rsidR="00C77EC9" w:rsidRPr="00C77EC9">
        <w:rPr>
          <w:rFonts w:ascii="Arial" w:hAnsi="Arial" w:cs="Arial"/>
          <w:bCs/>
          <w:sz w:val="20"/>
          <w:szCs w:val="24"/>
        </w:rPr>
        <w:t xml:space="preserve"> </w:t>
      </w:r>
    </w:p>
    <w:p w14:paraId="39036B8B" w14:textId="77777777" w:rsidR="00D46537" w:rsidRPr="00D46537" w:rsidRDefault="00D46537" w:rsidP="00D46537">
      <w:pPr>
        <w:pStyle w:val="Paragraphedeliste"/>
        <w:ind w:left="1080"/>
        <w:jc w:val="both"/>
        <w:rPr>
          <w:rFonts w:ascii="Arial" w:hAnsi="Arial" w:cs="Arial"/>
          <w:bCs/>
          <w:sz w:val="20"/>
          <w:szCs w:val="24"/>
        </w:rPr>
      </w:pPr>
    </w:p>
    <w:tbl>
      <w:tblPr>
        <w:tblStyle w:val="Grilledutableau"/>
        <w:tblW w:w="0" w:type="auto"/>
        <w:tblLook w:val="04A0" w:firstRow="1" w:lastRow="0" w:firstColumn="1" w:lastColumn="0" w:noHBand="0" w:noVBand="1"/>
      </w:tblPr>
      <w:tblGrid>
        <w:gridCol w:w="7387"/>
        <w:gridCol w:w="1534"/>
      </w:tblGrid>
      <w:tr w:rsidR="00D46537" w14:paraId="6C308DDE" w14:textId="77777777" w:rsidTr="006A4C92">
        <w:tc>
          <w:tcPr>
            <w:tcW w:w="7527" w:type="dxa"/>
            <w:shd w:val="clear" w:color="auto" w:fill="D9D9D9" w:themeFill="background1" w:themeFillShade="D9"/>
            <w:vAlign w:val="center"/>
          </w:tcPr>
          <w:p w14:paraId="7632223E" w14:textId="44D3F497" w:rsidR="00D46537" w:rsidRDefault="00D46537" w:rsidP="00D46537">
            <w:pPr>
              <w:jc w:val="center"/>
              <w:rPr>
                <w:rFonts w:ascii="Arial" w:hAnsi="Arial" w:cs="Arial"/>
                <w:b/>
                <w:sz w:val="20"/>
                <w:szCs w:val="24"/>
              </w:rPr>
            </w:pPr>
            <w:r>
              <w:rPr>
                <w:rFonts w:ascii="Arial" w:hAnsi="Arial" w:cs="Arial"/>
                <w:b/>
                <w:sz w:val="20"/>
                <w:szCs w:val="24"/>
              </w:rPr>
              <w:t>Domaines d’intervention</w:t>
            </w:r>
            <w:r w:rsidR="007501D4">
              <w:rPr>
                <w:rFonts w:ascii="Arial" w:hAnsi="Arial" w:cs="Arial"/>
                <w:b/>
                <w:sz w:val="20"/>
                <w:szCs w:val="24"/>
              </w:rPr>
              <w:t xml:space="preserve"> </w:t>
            </w:r>
            <w:r w:rsidR="003671D5">
              <w:rPr>
                <w:rFonts w:ascii="Arial" w:hAnsi="Arial" w:cs="Arial"/>
                <w:b/>
                <w:sz w:val="20"/>
                <w:szCs w:val="24"/>
              </w:rPr>
              <w:t>– maintenance corrective</w:t>
            </w:r>
          </w:p>
        </w:tc>
        <w:tc>
          <w:tcPr>
            <w:tcW w:w="1394" w:type="dxa"/>
            <w:shd w:val="clear" w:color="auto" w:fill="D9D9D9" w:themeFill="background1" w:themeFillShade="D9"/>
            <w:vAlign w:val="center"/>
          </w:tcPr>
          <w:p w14:paraId="7C588D45" w14:textId="4924DB91" w:rsidR="00D46537" w:rsidRDefault="00D46537" w:rsidP="00D46537">
            <w:pPr>
              <w:jc w:val="center"/>
              <w:rPr>
                <w:rFonts w:ascii="Arial" w:hAnsi="Arial" w:cs="Arial"/>
                <w:b/>
                <w:sz w:val="20"/>
                <w:szCs w:val="24"/>
              </w:rPr>
            </w:pPr>
            <w:r>
              <w:rPr>
                <w:rFonts w:ascii="Arial" w:hAnsi="Arial" w:cs="Arial"/>
                <w:b/>
                <w:sz w:val="20"/>
                <w:szCs w:val="24"/>
              </w:rPr>
              <w:t>Niveau de qualification minimum</w:t>
            </w:r>
            <w:r w:rsidR="00114685">
              <w:rPr>
                <w:rFonts w:ascii="Arial" w:hAnsi="Arial" w:cs="Arial"/>
                <w:b/>
                <w:sz w:val="20"/>
                <w:szCs w:val="24"/>
              </w:rPr>
              <w:t xml:space="preserve"> parmi les intervenants</w:t>
            </w:r>
            <w:r>
              <w:rPr>
                <w:rStyle w:val="Appelnotedebasdep"/>
                <w:rFonts w:ascii="Arial" w:hAnsi="Arial" w:cs="Arial"/>
                <w:b/>
                <w:sz w:val="20"/>
                <w:szCs w:val="24"/>
              </w:rPr>
              <w:footnoteReference w:id="4"/>
            </w:r>
            <w:r>
              <w:rPr>
                <w:rFonts w:ascii="Arial" w:hAnsi="Arial" w:cs="Arial"/>
                <w:b/>
                <w:sz w:val="20"/>
                <w:szCs w:val="24"/>
              </w:rPr>
              <w:t> </w:t>
            </w:r>
          </w:p>
        </w:tc>
      </w:tr>
      <w:tr w:rsidR="00D46537" w14:paraId="0D743839" w14:textId="77777777" w:rsidTr="006A4C92">
        <w:tc>
          <w:tcPr>
            <w:tcW w:w="7527" w:type="dxa"/>
            <w:shd w:val="clear" w:color="auto" w:fill="auto"/>
            <w:vAlign w:val="center"/>
          </w:tcPr>
          <w:p w14:paraId="1DBF7CF4" w14:textId="292B8C57" w:rsidR="00D46537" w:rsidRPr="00D46537" w:rsidRDefault="00D46537" w:rsidP="00D46537">
            <w:pPr>
              <w:rPr>
                <w:rFonts w:ascii="Arial" w:hAnsi="Arial" w:cs="Arial"/>
                <w:b/>
                <w:sz w:val="20"/>
              </w:rPr>
            </w:pPr>
            <w:r w:rsidRPr="00D46537">
              <w:rPr>
                <w:rFonts w:ascii="Arial" w:hAnsi="Arial" w:cs="Arial"/>
                <w:color w:val="000000"/>
                <w:sz w:val="20"/>
              </w:rPr>
              <w:t>Production de chaleur</w:t>
            </w:r>
          </w:p>
        </w:tc>
        <w:commentRangeStart w:id="14"/>
        <w:tc>
          <w:tcPr>
            <w:tcW w:w="1394" w:type="dxa"/>
            <w:vAlign w:val="center"/>
          </w:tcPr>
          <w:p w14:paraId="5629677E" w14:textId="1123083E" w:rsidR="007501D4" w:rsidRDefault="00D46537" w:rsidP="00D46537">
            <w:pPr>
              <w:rPr>
                <w:rFonts w:ascii="Arial" w:hAnsi="Arial" w:cs="Arial"/>
                <w:b/>
                <w:sz w:val="20"/>
                <w:szCs w:val="24"/>
              </w:rPr>
            </w:pPr>
            <w:sdt>
              <w:sdtPr>
                <w:rPr>
                  <w:rFonts w:ascii="Arial" w:hAnsi="Arial" w:cs="Arial"/>
                  <w:b/>
                  <w:sz w:val="20"/>
                  <w:szCs w:val="24"/>
                </w:rPr>
                <w:alias w:val="Niveau de qualification"/>
                <w:tag w:val="Niveau de qualification"/>
                <w:id w:val="-31573989"/>
                <w:lock w:val="contentLocked"/>
                <w:placeholder>
                  <w:docPart w:val="DefaultPlaceholder_-1854013438"/>
                </w:placeholder>
                <w:showingPlcHdr/>
                <w:comboBox>
                  <w:listItem w:value="Choisissez un élément."/>
                  <w:listItem w:displayText="Niveau 1" w:value="Niveau 1"/>
                  <w:listItem w:displayText="Niveau 2" w:value="Niveau 2"/>
                  <w:listItem w:displayText="Niveau 3" w:value="Niveau 3"/>
                  <w:listItem w:displayText="Niveau 4" w:value="Niveau 4"/>
                  <w:listItem w:displayText="Niveau 5" w:value="Niveau 5"/>
                </w:comboBox>
              </w:sdtPr>
              <w:sdtContent>
                <w:r w:rsidRPr="005F4CE9">
                  <w:rPr>
                    <w:rStyle w:val="Textedelespacerserv"/>
                  </w:rPr>
                  <w:t>Choisissez un élément.</w:t>
                </w:r>
              </w:sdtContent>
            </w:sdt>
            <w:commentRangeEnd w:id="14"/>
            <w:r>
              <w:rPr>
                <w:rStyle w:val="Marquedecommentaire"/>
              </w:rPr>
              <w:commentReference w:id="14"/>
            </w:r>
          </w:p>
        </w:tc>
      </w:tr>
      <w:tr w:rsidR="00D46537" w14:paraId="0E114452" w14:textId="77777777" w:rsidTr="006A4C92">
        <w:tc>
          <w:tcPr>
            <w:tcW w:w="7527" w:type="dxa"/>
            <w:shd w:val="clear" w:color="auto" w:fill="auto"/>
            <w:vAlign w:val="center"/>
          </w:tcPr>
          <w:p w14:paraId="3E9DA851" w14:textId="06B3BE2D" w:rsidR="00D46537" w:rsidRPr="00D46537" w:rsidRDefault="00D46537" w:rsidP="00D46537">
            <w:pPr>
              <w:rPr>
                <w:rFonts w:ascii="Arial" w:hAnsi="Arial" w:cs="Arial"/>
                <w:b/>
                <w:sz w:val="20"/>
              </w:rPr>
            </w:pPr>
            <w:r w:rsidRPr="00D46537">
              <w:rPr>
                <w:rFonts w:ascii="Arial" w:hAnsi="Arial" w:cs="Arial"/>
                <w:color w:val="000000"/>
                <w:sz w:val="20"/>
              </w:rPr>
              <w:t>Distribution : réseaux chauffage</w:t>
            </w:r>
          </w:p>
        </w:tc>
        <w:tc>
          <w:tcPr>
            <w:tcW w:w="1394" w:type="dxa"/>
            <w:vAlign w:val="center"/>
          </w:tcPr>
          <w:p w14:paraId="414EFB73" w14:textId="77777777" w:rsidR="00D46537" w:rsidRDefault="00D46537" w:rsidP="00D46537">
            <w:pPr>
              <w:rPr>
                <w:rFonts w:ascii="Arial" w:hAnsi="Arial" w:cs="Arial"/>
                <w:b/>
                <w:sz w:val="20"/>
                <w:szCs w:val="24"/>
              </w:rPr>
            </w:pPr>
          </w:p>
        </w:tc>
      </w:tr>
      <w:tr w:rsidR="00D46537" w14:paraId="0327C1E1" w14:textId="77777777" w:rsidTr="006A4C92">
        <w:tc>
          <w:tcPr>
            <w:tcW w:w="7527" w:type="dxa"/>
            <w:shd w:val="clear" w:color="auto" w:fill="auto"/>
            <w:vAlign w:val="center"/>
          </w:tcPr>
          <w:p w14:paraId="4776B396" w14:textId="5F1A68CB" w:rsidR="00D46537" w:rsidRPr="00D46537" w:rsidRDefault="00D46537" w:rsidP="00D46537">
            <w:pPr>
              <w:rPr>
                <w:rFonts w:ascii="Arial" w:hAnsi="Arial" w:cs="Arial"/>
                <w:b/>
                <w:sz w:val="20"/>
              </w:rPr>
            </w:pPr>
            <w:r w:rsidRPr="00D46537">
              <w:rPr>
                <w:rFonts w:ascii="Arial" w:hAnsi="Arial" w:cs="Arial"/>
                <w:color w:val="000000"/>
                <w:sz w:val="20"/>
              </w:rPr>
              <w:t xml:space="preserve">Production : Station des eaux </w:t>
            </w:r>
          </w:p>
        </w:tc>
        <w:tc>
          <w:tcPr>
            <w:tcW w:w="1394" w:type="dxa"/>
            <w:vAlign w:val="center"/>
          </w:tcPr>
          <w:p w14:paraId="2FD46B5E" w14:textId="77777777" w:rsidR="00D46537" w:rsidRDefault="00D46537" w:rsidP="00D46537">
            <w:pPr>
              <w:rPr>
                <w:rFonts w:ascii="Arial" w:hAnsi="Arial" w:cs="Arial"/>
                <w:b/>
                <w:sz w:val="20"/>
                <w:szCs w:val="24"/>
              </w:rPr>
            </w:pPr>
          </w:p>
        </w:tc>
      </w:tr>
      <w:tr w:rsidR="00D46537" w14:paraId="35063210" w14:textId="77777777" w:rsidTr="006A4C92">
        <w:tc>
          <w:tcPr>
            <w:tcW w:w="7527" w:type="dxa"/>
            <w:shd w:val="clear" w:color="auto" w:fill="auto"/>
            <w:vAlign w:val="center"/>
          </w:tcPr>
          <w:p w14:paraId="27458837" w14:textId="0AADFF3E" w:rsidR="00D46537" w:rsidRPr="00D46537" w:rsidRDefault="00D46537" w:rsidP="00D46537">
            <w:pPr>
              <w:rPr>
                <w:rFonts w:ascii="Arial" w:hAnsi="Arial" w:cs="Arial"/>
                <w:b/>
                <w:sz w:val="20"/>
              </w:rPr>
            </w:pPr>
            <w:r w:rsidRPr="00D46537">
              <w:rPr>
                <w:rFonts w:ascii="Arial" w:hAnsi="Arial" w:cs="Arial"/>
                <w:color w:val="000000"/>
                <w:sz w:val="20"/>
              </w:rPr>
              <w:t>Distribution : équipements thermiques de transport</w:t>
            </w:r>
          </w:p>
        </w:tc>
        <w:tc>
          <w:tcPr>
            <w:tcW w:w="1394" w:type="dxa"/>
            <w:vAlign w:val="center"/>
          </w:tcPr>
          <w:p w14:paraId="318777A8" w14:textId="77777777" w:rsidR="00D46537" w:rsidRDefault="00D46537" w:rsidP="00D46537">
            <w:pPr>
              <w:rPr>
                <w:rFonts w:ascii="Arial" w:hAnsi="Arial" w:cs="Arial"/>
                <w:b/>
                <w:sz w:val="20"/>
                <w:szCs w:val="24"/>
              </w:rPr>
            </w:pPr>
          </w:p>
        </w:tc>
      </w:tr>
      <w:tr w:rsidR="00D46537" w14:paraId="49A9A22C" w14:textId="77777777" w:rsidTr="006A4C92">
        <w:tc>
          <w:tcPr>
            <w:tcW w:w="7527" w:type="dxa"/>
            <w:shd w:val="clear" w:color="auto" w:fill="auto"/>
            <w:vAlign w:val="center"/>
          </w:tcPr>
          <w:p w14:paraId="49BB54F9" w14:textId="6E7DD6C5" w:rsidR="00D46537" w:rsidRPr="00D46537" w:rsidRDefault="006A4C92" w:rsidP="00D46537">
            <w:pPr>
              <w:rPr>
                <w:rFonts w:ascii="Arial" w:hAnsi="Arial" w:cs="Arial"/>
                <w:b/>
                <w:sz w:val="20"/>
              </w:rPr>
            </w:pPr>
            <w:r w:rsidRPr="006A4C92">
              <w:rPr>
                <w:rFonts w:ascii="Arial" w:hAnsi="Arial" w:cs="Arial"/>
                <w:color w:val="000000"/>
                <w:sz w:val="20"/>
              </w:rPr>
              <w:t>Production</w:t>
            </w:r>
            <w:r>
              <w:rPr>
                <w:rFonts w:ascii="Arial" w:hAnsi="Arial" w:cs="Arial"/>
                <w:color w:val="000000"/>
                <w:sz w:val="20"/>
              </w:rPr>
              <w:t xml:space="preserve"> </w:t>
            </w:r>
            <w:r w:rsidRPr="006A4C92">
              <w:rPr>
                <w:rFonts w:ascii="Arial" w:hAnsi="Arial" w:cs="Arial"/>
                <w:color w:val="000000"/>
                <w:sz w:val="20"/>
              </w:rPr>
              <w:t>d</w:t>
            </w:r>
            <w:r>
              <w:rPr>
                <w:rFonts w:ascii="Arial" w:hAnsi="Arial" w:cs="Arial"/>
                <w:color w:val="000000"/>
                <w:sz w:val="20"/>
              </w:rPr>
              <w:t>e</w:t>
            </w:r>
            <w:r w:rsidRPr="006A4C92">
              <w:rPr>
                <w:rFonts w:ascii="Arial" w:hAnsi="Arial" w:cs="Arial"/>
                <w:color w:val="000000"/>
                <w:sz w:val="20"/>
              </w:rPr>
              <w:t xml:space="preserve"> froid </w:t>
            </w:r>
            <w:r>
              <w:rPr>
                <w:rFonts w:ascii="Arial" w:hAnsi="Arial" w:cs="Arial"/>
                <w:color w:val="000000"/>
                <w:sz w:val="20"/>
              </w:rPr>
              <w:t>(eau glacé, groupe froid à détente directe…)</w:t>
            </w:r>
          </w:p>
        </w:tc>
        <w:tc>
          <w:tcPr>
            <w:tcW w:w="1394" w:type="dxa"/>
            <w:vAlign w:val="center"/>
          </w:tcPr>
          <w:p w14:paraId="32B7A109" w14:textId="77777777" w:rsidR="00D46537" w:rsidRDefault="00D46537" w:rsidP="00D46537">
            <w:pPr>
              <w:rPr>
                <w:rFonts w:ascii="Arial" w:hAnsi="Arial" w:cs="Arial"/>
                <w:b/>
                <w:sz w:val="20"/>
                <w:szCs w:val="24"/>
              </w:rPr>
            </w:pPr>
          </w:p>
        </w:tc>
      </w:tr>
      <w:tr w:rsidR="006A4C92" w14:paraId="323CAB6E" w14:textId="77777777" w:rsidTr="006A4C92">
        <w:tc>
          <w:tcPr>
            <w:tcW w:w="7527" w:type="dxa"/>
            <w:shd w:val="clear" w:color="auto" w:fill="auto"/>
            <w:vAlign w:val="center"/>
          </w:tcPr>
          <w:p w14:paraId="384D4496" w14:textId="1B60E355" w:rsidR="006A4C92" w:rsidRPr="006A4C92" w:rsidRDefault="006A4C92" w:rsidP="00D46537">
            <w:pPr>
              <w:rPr>
                <w:rFonts w:ascii="Arial" w:hAnsi="Arial" w:cs="Arial"/>
                <w:color w:val="000000"/>
                <w:sz w:val="20"/>
              </w:rPr>
            </w:pPr>
            <w:r>
              <w:rPr>
                <w:rFonts w:ascii="Arial" w:hAnsi="Arial" w:cs="Arial"/>
                <w:color w:val="000000"/>
                <w:sz w:val="20"/>
              </w:rPr>
              <w:t>D</w:t>
            </w:r>
            <w:r w:rsidRPr="006A4C92">
              <w:rPr>
                <w:rFonts w:ascii="Arial" w:hAnsi="Arial" w:cs="Arial"/>
                <w:color w:val="000000"/>
                <w:sz w:val="20"/>
              </w:rPr>
              <w:t>istribution de froid (eau glacé,</w:t>
            </w:r>
            <w:r>
              <w:rPr>
                <w:rFonts w:ascii="Arial" w:hAnsi="Arial" w:cs="Arial"/>
                <w:color w:val="000000"/>
                <w:sz w:val="20"/>
              </w:rPr>
              <w:t xml:space="preserve"> </w:t>
            </w:r>
            <w:r w:rsidRPr="006A4C92">
              <w:rPr>
                <w:rFonts w:ascii="Arial" w:hAnsi="Arial" w:cs="Arial"/>
                <w:color w:val="000000"/>
                <w:sz w:val="20"/>
              </w:rPr>
              <w:t>…)</w:t>
            </w:r>
          </w:p>
        </w:tc>
        <w:tc>
          <w:tcPr>
            <w:tcW w:w="1394" w:type="dxa"/>
            <w:vAlign w:val="center"/>
          </w:tcPr>
          <w:p w14:paraId="074D0EC7" w14:textId="77777777" w:rsidR="006A4C92" w:rsidRDefault="006A4C92" w:rsidP="00D46537">
            <w:pPr>
              <w:rPr>
                <w:rFonts w:ascii="Arial" w:hAnsi="Arial" w:cs="Arial"/>
                <w:b/>
                <w:sz w:val="20"/>
                <w:szCs w:val="24"/>
              </w:rPr>
            </w:pPr>
          </w:p>
        </w:tc>
      </w:tr>
      <w:tr w:rsidR="00D46537" w14:paraId="663BC12F" w14:textId="77777777" w:rsidTr="006A4C92">
        <w:tc>
          <w:tcPr>
            <w:tcW w:w="7527" w:type="dxa"/>
            <w:shd w:val="clear" w:color="auto" w:fill="auto"/>
            <w:vAlign w:val="center"/>
          </w:tcPr>
          <w:p w14:paraId="1FDB3308" w14:textId="550D7822" w:rsidR="00D46537" w:rsidRPr="00D46537" w:rsidRDefault="00D46537" w:rsidP="00D46537">
            <w:pPr>
              <w:rPr>
                <w:rFonts w:ascii="Arial" w:hAnsi="Arial" w:cs="Arial"/>
                <w:b/>
                <w:sz w:val="20"/>
              </w:rPr>
            </w:pPr>
            <w:r w:rsidRPr="00D46537">
              <w:rPr>
                <w:rFonts w:ascii="Arial" w:hAnsi="Arial" w:cs="Arial"/>
                <w:color w:val="000000"/>
                <w:sz w:val="20"/>
              </w:rPr>
              <w:t>Climatisation des salles de stockage et process</w:t>
            </w:r>
          </w:p>
        </w:tc>
        <w:tc>
          <w:tcPr>
            <w:tcW w:w="1394" w:type="dxa"/>
            <w:vAlign w:val="center"/>
          </w:tcPr>
          <w:p w14:paraId="37417BEB" w14:textId="77777777" w:rsidR="00D46537" w:rsidRDefault="00D46537" w:rsidP="00D46537">
            <w:pPr>
              <w:rPr>
                <w:rFonts w:ascii="Arial" w:hAnsi="Arial" w:cs="Arial"/>
                <w:b/>
                <w:sz w:val="20"/>
                <w:szCs w:val="24"/>
              </w:rPr>
            </w:pPr>
          </w:p>
        </w:tc>
      </w:tr>
      <w:tr w:rsidR="00D46537" w14:paraId="22E43F4B" w14:textId="77777777" w:rsidTr="006A4C92">
        <w:tc>
          <w:tcPr>
            <w:tcW w:w="7527" w:type="dxa"/>
            <w:shd w:val="clear" w:color="auto" w:fill="auto"/>
            <w:vAlign w:val="center"/>
          </w:tcPr>
          <w:p w14:paraId="1D6F079C" w14:textId="00C697C2" w:rsidR="00D46537" w:rsidRPr="00D46537" w:rsidRDefault="00D46537" w:rsidP="00D46537">
            <w:pPr>
              <w:rPr>
                <w:rFonts w:ascii="Arial" w:hAnsi="Arial" w:cs="Arial"/>
                <w:b/>
                <w:sz w:val="20"/>
              </w:rPr>
            </w:pPr>
            <w:r w:rsidRPr="00D46537">
              <w:rPr>
                <w:rFonts w:ascii="Arial" w:hAnsi="Arial" w:cs="Arial"/>
                <w:color w:val="000000"/>
                <w:sz w:val="20"/>
              </w:rPr>
              <w:t>Ventilation, VMC et traitement d’air</w:t>
            </w:r>
          </w:p>
        </w:tc>
        <w:tc>
          <w:tcPr>
            <w:tcW w:w="1394" w:type="dxa"/>
            <w:vAlign w:val="center"/>
          </w:tcPr>
          <w:p w14:paraId="4783B5DA" w14:textId="77777777" w:rsidR="00D46537" w:rsidRDefault="00D46537" w:rsidP="00D46537">
            <w:pPr>
              <w:rPr>
                <w:rFonts w:ascii="Arial" w:hAnsi="Arial" w:cs="Arial"/>
                <w:b/>
                <w:sz w:val="20"/>
                <w:szCs w:val="24"/>
              </w:rPr>
            </w:pPr>
          </w:p>
        </w:tc>
      </w:tr>
      <w:tr w:rsidR="00D46537" w14:paraId="57F06F87" w14:textId="77777777" w:rsidTr="006A4C92">
        <w:tc>
          <w:tcPr>
            <w:tcW w:w="7527" w:type="dxa"/>
            <w:shd w:val="clear" w:color="auto" w:fill="auto"/>
            <w:vAlign w:val="center"/>
          </w:tcPr>
          <w:p w14:paraId="295CE495" w14:textId="7635254C" w:rsidR="00D46537" w:rsidRPr="00D46537" w:rsidRDefault="00D46537" w:rsidP="00D46537">
            <w:pPr>
              <w:rPr>
                <w:rFonts w:ascii="Arial" w:hAnsi="Arial" w:cs="Arial"/>
                <w:b/>
                <w:sz w:val="20"/>
              </w:rPr>
            </w:pPr>
            <w:r w:rsidRPr="00D46537">
              <w:rPr>
                <w:rFonts w:ascii="Arial" w:hAnsi="Arial" w:cs="Arial"/>
                <w:color w:val="000000"/>
                <w:sz w:val="20"/>
              </w:rPr>
              <w:t xml:space="preserve">Contrôle de l’hygrométrie </w:t>
            </w:r>
          </w:p>
        </w:tc>
        <w:tc>
          <w:tcPr>
            <w:tcW w:w="1394" w:type="dxa"/>
            <w:vAlign w:val="center"/>
          </w:tcPr>
          <w:p w14:paraId="6BB9F4C7" w14:textId="77777777" w:rsidR="00D46537" w:rsidRDefault="00D46537" w:rsidP="00D46537">
            <w:pPr>
              <w:rPr>
                <w:rFonts w:ascii="Arial" w:hAnsi="Arial" w:cs="Arial"/>
                <w:b/>
                <w:sz w:val="20"/>
                <w:szCs w:val="24"/>
              </w:rPr>
            </w:pPr>
          </w:p>
        </w:tc>
      </w:tr>
      <w:tr w:rsidR="00D46537" w14:paraId="32F37501" w14:textId="77777777" w:rsidTr="006A4C92">
        <w:tc>
          <w:tcPr>
            <w:tcW w:w="7527" w:type="dxa"/>
            <w:shd w:val="clear" w:color="auto" w:fill="auto"/>
            <w:vAlign w:val="center"/>
          </w:tcPr>
          <w:p w14:paraId="3DF363FC" w14:textId="0D151890" w:rsidR="00D46537" w:rsidRPr="00D46537" w:rsidRDefault="00D46537" w:rsidP="00D46537">
            <w:pPr>
              <w:rPr>
                <w:rFonts w:ascii="Arial" w:hAnsi="Arial" w:cs="Arial"/>
                <w:b/>
                <w:sz w:val="20"/>
              </w:rPr>
            </w:pPr>
            <w:r w:rsidRPr="00D46537">
              <w:rPr>
                <w:rFonts w:ascii="Arial" w:hAnsi="Arial" w:cs="Arial"/>
                <w:color w:val="000000"/>
                <w:sz w:val="20"/>
              </w:rPr>
              <w:t xml:space="preserve">Réseaux aérauliques </w:t>
            </w:r>
          </w:p>
        </w:tc>
        <w:tc>
          <w:tcPr>
            <w:tcW w:w="1394" w:type="dxa"/>
            <w:vAlign w:val="center"/>
          </w:tcPr>
          <w:p w14:paraId="3D4FA180" w14:textId="77777777" w:rsidR="00D46537" w:rsidRDefault="00D46537" w:rsidP="00D46537">
            <w:pPr>
              <w:rPr>
                <w:rFonts w:ascii="Arial" w:hAnsi="Arial" w:cs="Arial"/>
                <w:b/>
                <w:sz w:val="20"/>
                <w:szCs w:val="24"/>
              </w:rPr>
            </w:pPr>
          </w:p>
        </w:tc>
      </w:tr>
      <w:tr w:rsidR="00D46537" w14:paraId="40D38219" w14:textId="77777777" w:rsidTr="006A4C92">
        <w:tc>
          <w:tcPr>
            <w:tcW w:w="7527" w:type="dxa"/>
            <w:shd w:val="clear" w:color="auto" w:fill="auto"/>
            <w:vAlign w:val="center"/>
          </w:tcPr>
          <w:p w14:paraId="40DC8878" w14:textId="7D5BF6B8" w:rsidR="00D46537" w:rsidRPr="00D46537" w:rsidRDefault="00D46537" w:rsidP="00D46537">
            <w:pPr>
              <w:rPr>
                <w:rFonts w:ascii="Arial" w:hAnsi="Arial" w:cs="Arial"/>
                <w:b/>
                <w:sz w:val="20"/>
              </w:rPr>
            </w:pPr>
            <w:r w:rsidRPr="00D46537">
              <w:rPr>
                <w:rFonts w:ascii="Arial" w:hAnsi="Arial" w:cs="Arial"/>
                <w:color w:val="000000"/>
                <w:sz w:val="20"/>
              </w:rPr>
              <w:t xml:space="preserve">Ensemble de régulation </w:t>
            </w:r>
          </w:p>
        </w:tc>
        <w:tc>
          <w:tcPr>
            <w:tcW w:w="1394" w:type="dxa"/>
            <w:vAlign w:val="center"/>
          </w:tcPr>
          <w:p w14:paraId="676C4D04" w14:textId="77777777" w:rsidR="00D46537" w:rsidRDefault="00D46537" w:rsidP="00D46537">
            <w:pPr>
              <w:rPr>
                <w:rFonts w:ascii="Arial" w:hAnsi="Arial" w:cs="Arial"/>
                <w:b/>
                <w:sz w:val="20"/>
                <w:szCs w:val="24"/>
              </w:rPr>
            </w:pPr>
          </w:p>
        </w:tc>
      </w:tr>
      <w:tr w:rsidR="00D46537" w14:paraId="4C791C12" w14:textId="77777777" w:rsidTr="006A4C92">
        <w:tc>
          <w:tcPr>
            <w:tcW w:w="7527" w:type="dxa"/>
            <w:shd w:val="clear" w:color="auto" w:fill="auto"/>
            <w:vAlign w:val="center"/>
          </w:tcPr>
          <w:p w14:paraId="0D32C54A" w14:textId="4C14E9B4" w:rsidR="00D46537" w:rsidRPr="00D46537" w:rsidRDefault="00D46537" w:rsidP="00D46537">
            <w:pPr>
              <w:rPr>
                <w:rFonts w:ascii="Arial" w:hAnsi="Arial" w:cs="Arial"/>
                <w:b/>
                <w:sz w:val="20"/>
              </w:rPr>
            </w:pPr>
            <w:r w:rsidRPr="00D46537">
              <w:rPr>
                <w:rFonts w:ascii="Arial" w:hAnsi="Arial" w:cs="Arial"/>
                <w:color w:val="000000"/>
                <w:sz w:val="20"/>
              </w:rPr>
              <w:t xml:space="preserve">Analyses physico-chimiques de l’eau dans les réseaux de chauffage et eau glacée  </w:t>
            </w:r>
          </w:p>
        </w:tc>
        <w:tc>
          <w:tcPr>
            <w:tcW w:w="1394" w:type="dxa"/>
            <w:vAlign w:val="center"/>
          </w:tcPr>
          <w:p w14:paraId="6FC750F1" w14:textId="77777777" w:rsidR="00D46537" w:rsidRDefault="00D46537" w:rsidP="00D46537">
            <w:pPr>
              <w:rPr>
                <w:rFonts w:ascii="Arial" w:hAnsi="Arial" w:cs="Arial"/>
                <w:b/>
                <w:sz w:val="20"/>
                <w:szCs w:val="24"/>
              </w:rPr>
            </w:pPr>
          </w:p>
        </w:tc>
      </w:tr>
    </w:tbl>
    <w:p w14:paraId="7D787BFC" w14:textId="77777777" w:rsidR="00C77EC9" w:rsidRDefault="00C77EC9" w:rsidP="00C77EC9">
      <w:pPr>
        <w:rPr>
          <w:rFonts w:ascii="Arial" w:hAnsi="Arial" w:cs="Arial"/>
          <w:b/>
          <w:sz w:val="20"/>
          <w:szCs w:val="24"/>
        </w:rPr>
      </w:pPr>
    </w:p>
    <w:p w14:paraId="15C3EDA9" w14:textId="77777777" w:rsidR="003671D5" w:rsidRDefault="003671D5" w:rsidP="003671D5">
      <w:pPr>
        <w:jc w:val="both"/>
        <w:rPr>
          <w:rFonts w:ascii="Arial" w:hAnsi="Arial" w:cs="Arial"/>
          <w:b/>
          <w:sz w:val="20"/>
          <w:szCs w:val="24"/>
        </w:rPr>
      </w:pPr>
      <w:r>
        <w:rPr>
          <w:rFonts w:ascii="Arial" w:hAnsi="Arial" w:cs="Arial"/>
          <w:b/>
          <w:sz w:val="20"/>
          <w:szCs w:val="24"/>
        </w:rPr>
        <w:t xml:space="preserve">En outre, le candidat est invité à renseigner les informations suivantes : </w:t>
      </w:r>
    </w:p>
    <w:p w14:paraId="18812FC2" w14:textId="77777777" w:rsidR="003671D5" w:rsidRPr="0049049C" w:rsidRDefault="003671D5" w:rsidP="003671D5">
      <w:pPr>
        <w:jc w:val="both"/>
        <w:rPr>
          <w:rFonts w:ascii="Arial" w:hAnsi="Arial" w:cs="Arial"/>
          <w:b/>
          <w:sz w:val="20"/>
          <w:szCs w:val="24"/>
        </w:rPr>
      </w:pPr>
    </w:p>
    <w:p w14:paraId="2F11E445" w14:textId="77777777" w:rsidR="003671D5" w:rsidRDefault="003671D5" w:rsidP="003671D5">
      <w:pPr>
        <w:pStyle w:val="Paragraphedeliste"/>
        <w:numPr>
          <w:ilvl w:val="0"/>
          <w:numId w:val="3"/>
        </w:numPr>
        <w:jc w:val="both"/>
        <w:rPr>
          <w:rFonts w:ascii="Arial" w:hAnsi="Arial" w:cs="Arial"/>
          <w:b/>
          <w:sz w:val="20"/>
          <w:szCs w:val="24"/>
        </w:rPr>
      </w:pPr>
      <w:r>
        <w:rPr>
          <w:rFonts w:ascii="Arial" w:hAnsi="Arial" w:cs="Arial"/>
          <w:b/>
          <w:sz w:val="20"/>
          <w:szCs w:val="24"/>
        </w:rPr>
        <w:t xml:space="preserve">Produire les attestations suivantes : </w:t>
      </w:r>
    </w:p>
    <w:p w14:paraId="5C6EE6C8" w14:textId="77777777" w:rsidR="003671D5" w:rsidRDefault="003671D5" w:rsidP="003671D5">
      <w:pPr>
        <w:pStyle w:val="Paragraphedeliste"/>
        <w:jc w:val="both"/>
        <w:rPr>
          <w:rFonts w:ascii="Arial" w:hAnsi="Arial" w:cs="Arial"/>
          <w:b/>
          <w:sz w:val="20"/>
          <w:szCs w:val="24"/>
        </w:rPr>
      </w:pPr>
    </w:p>
    <w:p w14:paraId="25987DF2" w14:textId="77777777" w:rsidR="003671D5" w:rsidRPr="00C77EC9" w:rsidRDefault="003671D5" w:rsidP="003671D5">
      <w:pPr>
        <w:pStyle w:val="Paragraphedeliste"/>
        <w:numPr>
          <w:ilvl w:val="1"/>
          <w:numId w:val="3"/>
        </w:numPr>
        <w:jc w:val="both"/>
        <w:rPr>
          <w:rFonts w:ascii="Arial" w:hAnsi="Arial" w:cs="Arial"/>
          <w:b/>
          <w:sz w:val="20"/>
          <w:szCs w:val="24"/>
        </w:rPr>
      </w:pPr>
      <w:r w:rsidRPr="00C77EC9">
        <w:rPr>
          <w:rFonts w:ascii="Arial" w:hAnsi="Arial" w:cs="Arial"/>
          <w:b/>
          <w:sz w:val="20"/>
          <w:szCs w:val="24"/>
        </w:rPr>
        <w:t>Attestation de capacité fluides frigorigènes ;</w:t>
      </w:r>
    </w:p>
    <w:p w14:paraId="662466FB" w14:textId="77777777" w:rsidR="003671D5" w:rsidRPr="00C77EC9" w:rsidRDefault="003671D5" w:rsidP="003671D5">
      <w:pPr>
        <w:pStyle w:val="Paragraphedeliste"/>
        <w:numPr>
          <w:ilvl w:val="1"/>
          <w:numId w:val="3"/>
        </w:numPr>
        <w:jc w:val="both"/>
        <w:rPr>
          <w:rFonts w:ascii="Arial" w:hAnsi="Arial" w:cs="Arial"/>
          <w:b/>
          <w:sz w:val="20"/>
          <w:szCs w:val="24"/>
        </w:rPr>
      </w:pPr>
      <w:r w:rsidRPr="00C77EC9">
        <w:rPr>
          <w:rFonts w:ascii="Arial" w:hAnsi="Arial" w:cs="Arial"/>
          <w:b/>
          <w:sz w:val="20"/>
          <w:szCs w:val="24"/>
        </w:rPr>
        <w:t>Attestation de qualification PGN ;</w:t>
      </w:r>
    </w:p>
    <w:p w14:paraId="1D8FA29F" w14:textId="77777777" w:rsidR="003671D5" w:rsidRDefault="003671D5" w:rsidP="003671D5">
      <w:pPr>
        <w:pStyle w:val="Paragraphedeliste"/>
        <w:numPr>
          <w:ilvl w:val="1"/>
          <w:numId w:val="3"/>
        </w:numPr>
        <w:jc w:val="both"/>
        <w:rPr>
          <w:rFonts w:ascii="Arial" w:hAnsi="Arial" w:cs="Arial"/>
          <w:b/>
          <w:sz w:val="20"/>
          <w:szCs w:val="24"/>
        </w:rPr>
      </w:pPr>
      <w:r w:rsidRPr="00C77EC9">
        <w:rPr>
          <w:rFonts w:ascii="Arial" w:hAnsi="Arial" w:cs="Arial"/>
          <w:b/>
          <w:sz w:val="20"/>
          <w:szCs w:val="24"/>
        </w:rPr>
        <w:t>Attestation de qualification PGP.</w:t>
      </w:r>
    </w:p>
    <w:p w14:paraId="2A5E75C5" w14:textId="77777777" w:rsidR="003671D5" w:rsidRPr="00C77EC9" w:rsidRDefault="003671D5" w:rsidP="003671D5">
      <w:pPr>
        <w:jc w:val="both"/>
        <w:rPr>
          <w:rFonts w:ascii="Arial" w:hAnsi="Arial" w:cs="Arial"/>
          <w:b/>
          <w:sz w:val="20"/>
          <w:szCs w:val="24"/>
        </w:rPr>
      </w:pPr>
    </w:p>
    <w:tbl>
      <w:tblPr>
        <w:tblStyle w:val="Grilledutableau"/>
        <w:tblW w:w="0" w:type="auto"/>
        <w:jc w:val="center"/>
        <w:tblLook w:val="04A0" w:firstRow="1" w:lastRow="0" w:firstColumn="1" w:lastColumn="0" w:noHBand="0" w:noVBand="1"/>
      </w:tblPr>
      <w:tblGrid>
        <w:gridCol w:w="8921"/>
      </w:tblGrid>
      <w:tr w:rsidR="003671D5" w14:paraId="27B5C5AE" w14:textId="77777777" w:rsidTr="002E7CCF">
        <w:trPr>
          <w:trHeight w:val="3078"/>
          <w:jc w:val="center"/>
        </w:trPr>
        <w:tc>
          <w:tcPr>
            <w:tcW w:w="8921" w:type="dxa"/>
          </w:tcPr>
          <w:p w14:paraId="04D8CF67" w14:textId="77777777" w:rsidR="003671D5" w:rsidRDefault="003671D5" w:rsidP="002E7CCF">
            <w:pPr>
              <w:jc w:val="both"/>
              <w:rPr>
                <w:rFonts w:ascii="Arial" w:hAnsi="Arial" w:cs="Arial"/>
                <w:b/>
                <w:sz w:val="20"/>
                <w:szCs w:val="24"/>
              </w:rPr>
            </w:pPr>
          </w:p>
          <w:p w14:paraId="0C9944D0" w14:textId="77777777" w:rsidR="003671D5" w:rsidRDefault="003671D5" w:rsidP="002E7CCF">
            <w:pPr>
              <w:jc w:val="both"/>
              <w:rPr>
                <w:rFonts w:ascii="Arial" w:hAnsi="Arial" w:cs="Arial"/>
                <w:b/>
                <w:sz w:val="20"/>
                <w:szCs w:val="24"/>
              </w:rPr>
            </w:pPr>
            <w:r>
              <w:rPr>
                <w:rFonts w:ascii="Arial" w:hAnsi="Arial" w:cs="Arial"/>
                <w:b/>
                <w:sz w:val="20"/>
                <w:szCs w:val="24"/>
              </w:rPr>
              <w:t>Joindre les attestations en annexe</w:t>
            </w:r>
          </w:p>
          <w:p w14:paraId="6EF1A159" w14:textId="77777777" w:rsidR="003671D5" w:rsidRDefault="003671D5" w:rsidP="002E7CCF">
            <w:pPr>
              <w:jc w:val="both"/>
              <w:rPr>
                <w:rFonts w:ascii="Arial" w:hAnsi="Arial" w:cs="Arial"/>
                <w:b/>
                <w:sz w:val="20"/>
                <w:szCs w:val="24"/>
              </w:rPr>
            </w:pPr>
          </w:p>
          <w:p w14:paraId="46C7BF9A" w14:textId="77777777" w:rsidR="003671D5" w:rsidRDefault="003671D5" w:rsidP="002E7CCF">
            <w:pPr>
              <w:jc w:val="both"/>
              <w:rPr>
                <w:rFonts w:ascii="Arial" w:hAnsi="Arial" w:cs="Arial"/>
                <w:b/>
                <w:sz w:val="20"/>
                <w:szCs w:val="24"/>
              </w:rPr>
            </w:pPr>
          </w:p>
          <w:p w14:paraId="780E62EA" w14:textId="77777777" w:rsidR="003671D5" w:rsidRDefault="003671D5" w:rsidP="002E7CCF">
            <w:pPr>
              <w:jc w:val="both"/>
              <w:rPr>
                <w:rFonts w:ascii="Arial" w:hAnsi="Arial" w:cs="Arial"/>
                <w:b/>
                <w:sz w:val="20"/>
                <w:szCs w:val="24"/>
              </w:rPr>
            </w:pPr>
          </w:p>
          <w:p w14:paraId="5AF5A165" w14:textId="77777777" w:rsidR="003671D5" w:rsidRDefault="003671D5" w:rsidP="002E7CCF">
            <w:pPr>
              <w:jc w:val="both"/>
              <w:rPr>
                <w:rFonts w:ascii="Arial" w:hAnsi="Arial" w:cs="Arial"/>
                <w:b/>
                <w:sz w:val="20"/>
                <w:szCs w:val="24"/>
              </w:rPr>
            </w:pPr>
          </w:p>
          <w:p w14:paraId="1C3D793C" w14:textId="77777777" w:rsidR="003671D5" w:rsidRDefault="003671D5" w:rsidP="002E7CCF">
            <w:pPr>
              <w:jc w:val="both"/>
              <w:rPr>
                <w:rFonts w:ascii="Arial" w:hAnsi="Arial" w:cs="Arial"/>
                <w:b/>
                <w:sz w:val="20"/>
                <w:szCs w:val="24"/>
              </w:rPr>
            </w:pPr>
          </w:p>
          <w:p w14:paraId="7D60A898" w14:textId="77777777" w:rsidR="003671D5" w:rsidRDefault="003671D5" w:rsidP="002E7CCF">
            <w:pPr>
              <w:jc w:val="both"/>
              <w:rPr>
                <w:rFonts w:ascii="Arial" w:hAnsi="Arial" w:cs="Arial"/>
                <w:b/>
                <w:sz w:val="20"/>
                <w:szCs w:val="24"/>
              </w:rPr>
            </w:pPr>
          </w:p>
          <w:p w14:paraId="0030B919" w14:textId="77777777" w:rsidR="003671D5" w:rsidRDefault="003671D5" w:rsidP="002E7CCF">
            <w:pPr>
              <w:jc w:val="both"/>
              <w:rPr>
                <w:rFonts w:ascii="Arial" w:hAnsi="Arial" w:cs="Arial"/>
                <w:b/>
                <w:sz w:val="20"/>
                <w:szCs w:val="24"/>
              </w:rPr>
            </w:pPr>
          </w:p>
          <w:p w14:paraId="68399A85" w14:textId="77777777" w:rsidR="003671D5" w:rsidRDefault="003671D5" w:rsidP="002E7CCF">
            <w:pPr>
              <w:jc w:val="both"/>
              <w:rPr>
                <w:rFonts w:ascii="Arial" w:hAnsi="Arial" w:cs="Arial"/>
                <w:b/>
                <w:sz w:val="20"/>
                <w:szCs w:val="24"/>
              </w:rPr>
            </w:pPr>
          </w:p>
          <w:p w14:paraId="04E9C121" w14:textId="77777777" w:rsidR="003671D5" w:rsidRDefault="003671D5" w:rsidP="002E7CCF">
            <w:pPr>
              <w:jc w:val="both"/>
              <w:rPr>
                <w:rFonts w:ascii="Arial" w:hAnsi="Arial" w:cs="Arial"/>
                <w:b/>
                <w:sz w:val="20"/>
                <w:szCs w:val="24"/>
              </w:rPr>
            </w:pPr>
          </w:p>
          <w:p w14:paraId="16A2C491" w14:textId="77777777" w:rsidR="003671D5" w:rsidRDefault="003671D5" w:rsidP="002E7CCF">
            <w:pPr>
              <w:jc w:val="both"/>
              <w:rPr>
                <w:rFonts w:ascii="Arial" w:hAnsi="Arial" w:cs="Arial"/>
                <w:b/>
                <w:sz w:val="20"/>
                <w:szCs w:val="24"/>
              </w:rPr>
            </w:pPr>
          </w:p>
          <w:p w14:paraId="7D5B9D47" w14:textId="77777777" w:rsidR="003671D5" w:rsidRDefault="003671D5" w:rsidP="002E7CCF">
            <w:pPr>
              <w:jc w:val="both"/>
              <w:rPr>
                <w:rFonts w:ascii="Arial" w:hAnsi="Arial" w:cs="Arial"/>
                <w:b/>
                <w:sz w:val="20"/>
                <w:szCs w:val="24"/>
              </w:rPr>
            </w:pPr>
          </w:p>
          <w:p w14:paraId="3EADAC3F" w14:textId="77777777" w:rsidR="003671D5" w:rsidRDefault="003671D5" w:rsidP="002E7CCF">
            <w:pPr>
              <w:jc w:val="both"/>
              <w:rPr>
                <w:rFonts w:ascii="Arial" w:hAnsi="Arial" w:cs="Arial"/>
                <w:b/>
                <w:sz w:val="20"/>
                <w:szCs w:val="24"/>
              </w:rPr>
            </w:pPr>
          </w:p>
        </w:tc>
      </w:tr>
    </w:tbl>
    <w:p w14:paraId="42023557" w14:textId="77777777" w:rsidR="00C77EC9" w:rsidRDefault="00C77EC9" w:rsidP="00C77EC9">
      <w:pPr>
        <w:rPr>
          <w:rFonts w:ascii="Arial" w:hAnsi="Arial" w:cs="Arial"/>
          <w:b/>
          <w:sz w:val="20"/>
          <w:szCs w:val="24"/>
        </w:rPr>
      </w:pPr>
    </w:p>
    <w:p w14:paraId="303B95D7" w14:textId="6882943C" w:rsidR="00C77EC9" w:rsidRDefault="00C77EC9">
      <w:pPr>
        <w:rPr>
          <w:rFonts w:ascii="Arial" w:hAnsi="Arial" w:cs="Arial"/>
          <w:b/>
          <w:sz w:val="20"/>
          <w:szCs w:val="24"/>
        </w:rPr>
      </w:pPr>
    </w:p>
    <w:p w14:paraId="4A872531" w14:textId="7DB35BE3" w:rsidR="00A90213" w:rsidRDefault="00A90213" w:rsidP="00A90213">
      <w:pPr>
        <w:pStyle w:val="Titre1"/>
      </w:pPr>
      <w:bookmarkStart w:id="15" w:name="_Toc187764294"/>
      <w:r>
        <w:lastRenderedPageBreak/>
        <w:t>DELAIS</w:t>
      </w:r>
      <w:bookmarkEnd w:id="15"/>
    </w:p>
    <w:p w14:paraId="504626DE" w14:textId="77777777" w:rsidR="00A90213" w:rsidRDefault="00A90213" w:rsidP="00A90213">
      <w:pPr>
        <w:pStyle w:val="Paragraphedeliste"/>
        <w:jc w:val="both"/>
        <w:rPr>
          <w:rFonts w:ascii="Arial" w:hAnsi="Arial" w:cs="Arial"/>
          <w:b/>
          <w:sz w:val="20"/>
          <w:szCs w:val="24"/>
        </w:rPr>
      </w:pPr>
    </w:p>
    <w:p w14:paraId="0FAAEADD" w14:textId="18CB74A2" w:rsidR="00A90213" w:rsidRPr="00A90213" w:rsidRDefault="00A90213" w:rsidP="006C26D3">
      <w:pPr>
        <w:pStyle w:val="Paragraphedeliste"/>
        <w:numPr>
          <w:ilvl w:val="0"/>
          <w:numId w:val="3"/>
        </w:numPr>
        <w:jc w:val="both"/>
        <w:rPr>
          <w:rFonts w:ascii="Arial" w:hAnsi="Arial" w:cs="Arial"/>
          <w:b/>
          <w:sz w:val="20"/>
          <w:szCs w:val="24"/>
        </w:rPr>
      </w:pPr>
      <w:r w:rsidRPr="00A90213">
        <w:rPr>
          <w:rFonts w:ascii="Arial" w:hAnsi="Arial" w:cs="Arial"/>
          <w:b/>
          <w:sz w:val="20"/>
          <w:szCs w:val="24"/>
        </w:rPr>
        <w:t xml:space="preserve">Renseigner les délais définis dans le tableau ci-dessous : </w:t>
      </w:r>
    </w:p>
    <w:p w14:paraId="2B00E11A" w14:textId="77777777" w:rsidR="00A90213" w:rsidRPr="00695B08" w:rsidRDefault="00A90213" w:rsidP="00A90213">
      <w:pPr>
        <w:spacing w:before="120"/>
        <w:rPr>
          <w:rFonts w:ascii="Arial" w:hAnsi="Arial"/>
          <w:sz w:val="20"/>
        </w:rPr>
      </w:pPr>
    </w:p>
    <w:tbl>
      <w:tblPr>
        <w:tblStyle w:val="Grilledutableau"/>
        <w:tblW w:w="0" w:type="auto"/>
        <w:tblLook w:val="04A0" w:firstRow="1" w:lastRow="0" w:firstColumn="1" w:lastColumn="0" w:noHBand="0" w:noVBand="1"/>
      </w:tblPr>
      <w:tblGrid>
        <w:gridCol w:w="3256"/>
        <w:gridCol w:w="4110"/>
        <w:gridCol w:w="1541"/>
      </w:tblGrid>
      <w:tr w:rsidR="00A90213" w:rsidRPr="00695B08" w14:paraId="4EEA6594" w14:textId="77777777" w:rsidTr="007501D4">
        <w:trPr>
          <w:trHeight w:val="482"/>
        </w:trPr>
        <w:tc>
          <w:tcPr>
            <w:tcW w:w="3256" w:type="dxa"/>
            <w:shd w:val="clear" w:color="auto" w:fill="D9D9D9" w:themeFill="background1" w:themeFillShade="D9"/>
            <w:vAlign w:val="center"/>
          </w:tcPr>
          <w:p w14:paraId="5BC85A7E" w14:textId="77777777" w:rsidR="00A90213" w:rsidRPr="007501D4" w:rsidRDefault="00A90213" w:rsidP="00817BCD">
            <w:pPr>
              <w:spacing w:before="120"/>
              <w:jc w:val="center"/>
              <w:rPr>
                <w:rFonts w:ascii="Arial" w:hAnsi="Arial"/>
                <w:b/>
                <w:bCs/>
                <w:sz w:val="20"/>
              </w:rPr>
            </w:pPr>
            <w:r w:rsidRPr="007501D4">
              <w:rPr>
                <w:rFonts w:ascii="Arial" w:hAnsi="Arial"/>
                <w:b/>
                <w:bCs/>
                <w:sz w:val="20"/>
              </w:rPr>
              <w:t>Désignation du délai</w:t>
            </w:r>
          </w:p>
        </w:tc>
        <w:tc>
          <w:tcPr>
            <w:tcW w:w="4110" w:type="dxa"/>
            <w:shd w:val="clear" w:color="auto" w:fill="D9D9D9" w:themeFill="background1" w:themeFillShade="D9"/>
            <w:vAlign w:val="center"/>
          </w:tcPr>
          <w:p w14:paraId="30446885" w14:textId="77777777" w:rsidR="00A90213" w:rsidRPr="007501D4" w:rsidRDefault="00A90213" w:rsidP="00817BCD">
            <w:pPr>
              <w:spacing w:before="120"/>
              <w:jc w:val="center"/>
              <w:rPr>
                <w:rFonts w:ascii="Arial" w:hAnsi="Arial"/>
                <w:b/>
                <w:bCs/>
                <w:sz w:val="20"/>
              </w:rPr>
            </w:pPr>
            <w:r w:rsidRPr="007501D4">
              <w:rPr>
                <w:rFonts w:ascii="Arial" w:hAnsi="Arial"/>
                <w:b/>
                <w:bCs/>
                <w:sz w:val="20"/>
              </w:rPr>
              <w:t>Point de départ du délai</w:t>
            </w:r>
          </w:p>
        </w:tc>
        <w:tc>
          <w:tcPr>
            <w:tcW w:w="1541" w:type="dxa"/>
            <w:shd w:val="clear" w:color="auto" w:fill="D9D9D9" w:themeFill="background1" w:themeFillShade="D9"/>
            <w:vAlign w:val="center"/>
          </w:tcPr>
          <w:p w14:paraId="4B6A7A80" w14:textId="77777777" w:rsidR="00A90213" w:rsidRPr="007501D4" w:rsidRDefault="00A90213" w:rsidP="00817BCD">
            <w:pPr>
              <w:spacing w:before="120"/>
              <w:jc w:val="center"/>
              <w:rPr>
                <w:rFonts w:ascii="Arial" w:hAnsi="Arial"/>
                <w:b/>
                <w:bCs/>
                <w:sz w:val="20"/>
              </w:rPr>
            </w:pPr>
            <w:r w:rsidRPr="007501D4">
              <w:rPr>
                <w:rFonts w:ascii="Arial" w:hAnsi="Arial"/>
                <w:b/>
                <w:bCs/>
                <w:sz w:val="20"/>
              </w:rPr>
              <w:t>Durée en jours</w:t>
            </w:r>
          </w:p>
        </w:tc>
      </w:tr>
      <w:tr w:rsidR="00A90213" w:rsidRPr="00695B08" w14:paraId="589F4213" w14:textId="77777777" w:rsidTr="00817BCD">
        <w:trPr>
          <w:trHeight w:val="590"/>
        </w:trPr>
        <w:tc>
          <w:tcPr>
            <w:tcW w:w="3256" w:type="dxa"/>
            <w:vAlign w:val="center"/>
          </w:tcPr>
          <w:p w14:paraId="1147B9E2" w14:textId="10F348EC" w:rsidR="00A90213" w:rsidRPr="00695B08" w:rsidRDefault="00A90213" w:rsidP="00817BCD">
            <w:pPr>
              <w:rPr>
                <w:rFonts w:ascii="Arial" w:hAnsi="Arial"/>
                <w:sz w:val="20"/>
              </w:rPr>
            </w:pPr>
            <w:r w:rsidRPr="00695B08">
              <w:rPr>
                <w:rFonts w:ascii="Arial" w:hAnsi="Arial"/>
                <w:sz w:val="20"/>
              </w:rPr>
              <w:t xml:space="preserve">Délai </w:t>
            </w:r>
            <w:r>
              <w:rPr>
                <w:rFonts w:ascii="Arial" w:hAnsi="Arial"/>
                <w:sz w:val="20"/>
              </w:rPr>
              <w:t xml:space="preserve">de </w:t>
            </w:r>
            <w:r w:rsidR="007501D4">
              <w:rPr>
                <w:rFonts w:ascii="Arial" w:hAnsi="Arial"/>
                <w:sz w:val="20"/>
              </w:rPr>
              <w:t>remise d’un</w:t>
            </w:r>
            <w:r>
              <w:rPr>
                <w:rFonts w:ascii="Arial" w:hAnsi="Arial"/>
                <w:sz w:val="20"/>
              </w:rPr>
              <w:t xml:space="preserve"> devis</w:t>
            </w:r>
            <w:r w:rsidR="007501D4">
              <w:rPr>
                <w:rFonts w:ascii="Arial" w:hAnsi="Arial"/>
                <w:sz w:val="20"/>
              </w:rPr>
              <w:t xml:space="preserve"> au CNC</w:t>
            </w:r>
          </w:p>
        </w:tc>
        <w:tc>
          <w:tcPr>
            <w:tcW w:w="4110" w:type="dxa"/>
            <w:vAlign w:val="center"/>
          </w:tcPr>
          <w:p w14:paraId="07B2C1C9" w14:textId="5884658D" w:rsidR="00A90213" w:rsidRPr="00695B08" w:rsidRDefault="00A90213" w:rsidP="00817BCD">
            <w:pPr>
              <w:rPr>
                <w:rFonts w:ascii="Arial" w:hAnsi="Arial"/>
                <w:sz w:val="20"/>
              </w:rPr>
            </w:pPr>
            <w:r w:rsidRPr="00695B08">
              <w:rPr>
                <w:rFonts w:ascii="Arial" w:hAnsi="Arial"/>
                <w:sz w:val="20"/>
              </w:rPr>
              <w:t>A compter de la réception</w:t>
            </w:r>
            <w:r w:rsidR="007501D4">
              <w:rPr>
                <w:rFonts w:ascii="Arial" w:hAnsi="Arial"/>
                <w:sz w:val="20"/>
              </w:rPr>
              <w:t>,</w:t>
            </w:r>
            <w:r w:rsidRPr="00695B08">
              <w:rPr>
                <w:rFonts w:ascii="Arial" w:hAnsi="Arial"/>
                <w:sz w:val="20"/>
              </w:rPr>
              <w:t xml:space="preserve"> </w:t>
            </w:r>
            <w:r w:rsidR="007501D4">
              <w:rPr>
                <w:rFonts w:ascii="Arial" w:hAnsi="Arial"/>
                <w:sz w:val="20"/>
              </w:rPr>
              <w:t xml:space="preserve">par le titulaire, </w:t>
            </w:r>
            <w:r>
              <w:rPr>
                <w:rFonts w:ascii="Arial" w:hAnsi="Arial"/>
                <w:sz w:val="20"/>
              </w:rPr>
              <w:t>de la demande de devis</w:t>
            </w:r>
            <w:r w:rsidR="007501D4">
              <w:rPr>
                <w:rFonts w:ascii="Arial" w:hAnsi="Arial"/>
                <w:sz w:val="20"/>
              </w:rPr>
              <w:t xml:space="preserve"> du CNC</w:t>
            </w:r>
          </w:p>
        </w:tc>
        <w:tc>
          <w:tcPr>
            <w:tcW w:w="1541" w:type="dxa"/>
            <w:vAlign w:val="center"/>
          </w:tcPr>
          <w:p w14:paraId="6FC0F5B6" w14:textId="77777777" w:rsidR="00A90213" w:rsidRPr="00695B08" w:rsidRDefault="00A90213" w:rsidP="00817BCD">
            <w:pPr>
              <w:rPr>
                <w:rFonts w:ascii="Arial" w:hAnsi="Arial"/>
                <w:sz w:val="20"/>
              </w:rPr>
            </w:pPr>
          </w:p>
        </w:tc>
      </w:tr>
      <w:tr w:rsidR="00A90213" w:rsidRPr="00695B08" w14:paraId="06A0F305" w14:textId="77777777" w:rsidTr="00817BCD">
        <w:trPr>
          <w:trHeight w:val="556"/>
        </w:trPr>
        <w:tc>
          <w:tcPr>
            <w:tcW w:w="3256" w:type="dxa"/>
            <w:vAlign w:val="center"/>
          </w:tcPr>
          <w:p w14:paraId="70B6AF96" w14:textId="77777777" w:rsidR="00A90213" w:rsidRPr="00695B08" w:rsidRDefault="00A90213" w:rsidP="00817BCD">
            <w:pPr>
              <w:rPr>
                <w:rFonts w:ascii="Arial" w:hAnsi="Arial"/>
                <w:sz w:val="20"/>
              </w:rPr>
            </w:pPr>
            <w:r>
              <w:rPr>
                <w:rFonts w:ascii="Arial" w:hAnsi="Arial"/>
                <w:sz w:val="20"/>
              </w:rPr>
              <w:t>Délai de traitement des bons de commande (délai d’organisation de la ou des dates d’intervention)</w:t>
            </w:r>
          </w:p>
        </w:tc>
        <w:tc>
          <w:tcPr>
            <w:tcW w:w="4110" w:type="dxa"/>
            <w:vAlign w:val="center"/>
          </w:tcPr>
          <w:p w14:paraId="2B7B01C8" w14:textId="77777777" w:rsidR="00A90213" w:rsidRPr="00695B08" w:rsidRDefault="00A90213" w:rsidP="00817BCD">
            <w:pPr>
              <w:rPr>
                <w:rFonts w:ascii="Arial" w:hAnsi="Arial"/>
                <w:sz w:val="20"/>
              </w:rPr>
            </w:pPr>
            <w:r w:rsidRPr="00695B08">
              <w:rPr>
                <w:rFonts w:ascii="Arial" w:hAnsi="Arial"/>
                <w:sz w:val="20"/>
              </w:rPr>
              <w:t>A compter de la réception de la commande</w:t>
            </w:r>
          </w:p>
        </w:tc>
        <w:tc>
          <w:tcPr>
            <w:tcW w:w="1541" w:type="dxa"/>
            <w:vAlign w:val="center"/>
          </w:tcPr>
          <w:p w14:paraId="29002BE7" w14:textId="77777777" w:rsidR="00A90213" w:rsidRPr="00695B08" w:rsidRDefault="00A90213" w:rsidP="00817BCD">
            <w:pPr>
              <w:rPr>
                <w:rFonts w:ascii="Arial" w:hAnsi="Arial"/>
                <w:sz w:val="20"/>
              </w:rPr>
            </w:pPr>
          </w:p>
        </w:tc>
      </w:tr>
    </w:tbl>
    <w:p w14:paraId="6D37C5C4" w14:textId="77777777" w:rsidR="00A90213" w:rsidRDefault="00A90213" w:rsidP="002D4D57">
      <w:pPr>
        <w:spacing w:before="120"/>
        <w:ind w:firstLine="708"/>
        <w:rPr>
          <w:rFonts w:ascii="Arial" w:hAnsi="Arial"/>
          <w:sz w:val="20"/>
        </w:rPr>
      </w:pPr>
    </w:p>
    <w:p w14:paraId="3AF1A671" w14:textId="070DDAF7" w:rsidR="002D4D57" w:rsidRPr="00A90213" w:rsidRDefault="002D4D57" w:rsidP="006C26D3">
      <w:pPr>
        <w:pStyle w:val="Paragraphedeliste"/>
        <w:numPr>
          <w:ilvl w:val="0"/>
          <w:numId w:val="3"/>
        </w:numPr>
        <w:jc w:val="both"/>
        <w:rPr>
          <w:rFonts w:ascii="Arial" w:hAnsi="Arial" w:cs="Arial"/>
          <w:b/>
          <w:sz w:val="20"/>
          <w:szCs w:val="24"/>
        </w:rPr>
      </w:pPr>
      <w:r w:rsidRPr="00A90213">
        <w:rPr>
          <w:rFonts w:ascii="Arial" w:hAnsi="Arial" w:cs="Arial"/>
          <w:b/>
          <w:sz w:val="20"/>
          <w:szCs w:val="24"/>
        </w:rPr>
        <w:t>Renseigner les délais</w:t>
      </w:r>
      <w:r w:rsidR="00A90213">
        <w:rPr>
          <w:rFonts w:ascii="Arial" w:hAnsi="Arial" w:cs="Arial"/>
          <w:b/>
          <w:sz w:val="20"/>
          <w:szCs w:val="24"/>
        </w:rPr>
        <w:t xml:space="preserve"> </w:t>
      </w:r>
      <w:r w:rsidRPr="00A90213">
        <w:rPr>
          <w:rFonts w:ascii="Arial" w:hAnsi="Arial" w:cs="Arial"/>
          <w:b/>
          <w:sz w:val="20"/>
          <w:szCs w:val="24"/>
        </w:rPr>
        <w:t xml:space="preserve">définis dans le tableau ci-dessous : </w:t>
      </w:r>
    </w:p>
    <w:p w14:paraId="6FCD2AA6" w14:textId="77777777" w:rsidR="002D4D57" w:rsidRDefault="002D4D57" w:rsidP="002D4D57">
      <w:pPr>
        <w:jc w:val="both"/>
        <w:rPr>
          <w:rFonts w:ascii="Arial" w:hAnsi="Arial" w:cs="Arial"/>
          <w:b/>
          <w:sz w:val="20"/>
          <w:szCs w:val="24"/>
          <w:highlight w:val="yellow"/>
        </w:rPr>
      </w:pPr>
    </w:p>
    <w:tbl>
      <w:tblPr>
        <w:tblStyle w:val="Grilledutableau"/>
        <w:tblW w:w="0" w:type="auto"/>
        <w:tblLook w:val="04A0" w:firstRow="1" w:lastRow="0" w:firstColumn="1" w:lastColumn="0" w:noHBand="0" w:noVBand="1"/>
      </w:tblPr>
      <w:tblGrid>
        <w:gridCol w:w="4673"/>
        <w:gridCol w:w="2268"/>
        <w:gridCol w:w="1933"/>
      </w:tblGrid>
      <w:tr w:rsidR="00EA31B8" w:rsidRPr="00B20DA4" w14:paraId="2D1F7946" w14:textId="576CB1FE" w:rsidTr="007501D4">
        <w:trPr>
          <w:trHeight w:val="440"/>
        </w:trPr>
        <w:tc>
          <w:tcPr>
            <w:tcW w:w="4673" w:type="dxa"/>
            <w:shd w:val="clear" w:color="auto" w:fill="D9D9D9" w:themeFill="background1" w:themeFillShade="D9"/>
            <w:vAlign w:val="center"/>
          </w:tcPr>
          <w:p w14:paraId="7D349DE0" w14:textId="77777777" w:rsidR="00EA31B8" w:rsidRPr="007501D4" w:rsidRDefault="00EA31B8" w:rsidP="000127AF">
            <w:pPr>
              <w:jc w:val="center"/>
              <w:rPr>
                <w:rFonts w:ascii="Arial" w:hAnsi="Arial" w:cs="Arial"/>
                <w:b/>
                <w:bCs/>
                <w:sz w:val="20"/>
              </w:rPr>
            </w:pPr>
            <w:r w:rsidRPr="007501D4">
              <w:rPr>
                <w:rFonts w:ascii="Arial" w:hAnsi="Arial" w:cs="Arial"/>
                <w:b/>
                <w:bCs/>
                <w:sz w:val="20"/>
              </w:rPr>
              <w:t>Point de départ du délai</w:t>
            </w:r>
          </w:p>
        </w:tc>
        <w:tc>
          <w:tcPr>
            <w:tcW w:w="2268" w:type="dxa"/>
            <w:shd w:val="clear" w:color="auto" w:fill="D9D9D9" w:themeFill="background1" w:themeFillShade="D9"/>
            <w:vAlign w:val="center"/>
          </w:tcPr>
          <w:p w14:paraId="66999614" w14:textId="01B42241" w:rsidR="00EA31B8" w:rsidRPr="007501D4" w:rsidRDefault="00EA31B8" w:rsidP="000127AF">
            <w:pPr>
              <w:jc w:val="center"/>
              <w:rPr>
                <w:rFonts w:ascii="Arial" w:hAnsi="Arial" w:cs="Arial"/>
                <w:b/>
                <w:bCs/>
                <w:sz w:val="20"/>
              </w:rPr>
            </w:pPr>
            <w:r w:rsidRPr="007501D4">
              <w:rPr>
                <w:rFonts w:ascii="Arial" w:hAnsi="Arial" w:cs="Arial"/>
                <w:b/>
                <w:bCs/>
                <w:sz w:val="20"/>
              </w:rPr>
              <w:t>Délai d’intervention en heures</w:t>
            </w:r>
            <w:r w:rsidRPr="007501D4">
              <w:rPr>
                <w:rStyle w:val="Appelnotedebasdep"/>
                <w:rFonts w:ascii="Arial" w:hAnsi="Arial" w:cs="Arial"/>
                <w:b/>
                <w:bCs/>
                <w:sz w:val="20"/>
              </w:rPr>
              <w:footnoteReference w:id="5"/>
            </w:r>
          </w:p>
        </w:tc>
        <w:tc>
          <w:tcPr>
            <w:tcW w:w="1933" w:type="dxa"/>
            <w:shd w:val="clear" w:color="auto" w:fill="D9D9D9" w:themeFill="background1" w:themeFillShade="D9"/>
            <w:vAlign w:val="center"/>
          </w:tcPr>
          <w:p w14:paraId="7FF54F3C" w14:textId="2D18BF81" w:rsidR="00EA31B8" w:rsidRPr="007501D4" w:rsidRDefault="00EA31B8" w:rsidP="000127AF">
            <w:pPr>
              <w:jc w:val="center"/>
              <w:rPr>
                <w:rFonts w:ascii="Arial" w:hAnsi="Arial" w:cs="Arial"/>
                <w:b/>
                <w:bCs/>
                <w:sz w:val="20"/>
              </w:rPr>
            </w:pPr>
            <w:r w:rsidRPr="007501D4">
              <w:rPr>
                <w:rFonts w:ascii="Arial" w:hAnsi="Arial" w:cs="Arial"/>
                <w:b/>
                <w:bCs/>
                <w:sz w:val="20"/>
              </w:rPr>
              <w:t>Délai de remise en service en heures</w:t>
            </w:r>
          </w:p>
        </w:tc>
      </w:tr>
      <w:tr w:rsidR="00EA31B8" w:rsidRPr="00B20DA4" w14:paraId="5A55E900" w14:textId="00EDBB91" w:rsidTr="00EA31B8">
        <w:trPr>
          <w:trHeight w:val="272"/>
        </w:trPr>
        <w:tc>
          <w:tcPr>
            <w:tcW w:w="4673" w:type="dxa"/>
            <w:vAlign w:val="center"/>
          </w:tcPr>
          <w:p w14:paraId="58507E37" w14:textId="60413CBB" w:rsidR="00EA31B8" w:rsidRPr="00B20DA4" w:rsidRDefault="00322577" w:rsidP="00AB2C1A">
            <w:pPr>
              <w:rPr>
                <w:rFonts w:ascii="Arial" w:hAnsi="Arial" w:cs="Arial"/>
                <w:sz w:val="20"/>
              </w:rPr>
            </w:pPr>
            <w:r>
              <w:rPr>
                <w:rFonts w:ascii="Arial" w:hAnsi="Arial" w:cs="Arial"/>
                <w:sz w:val="20"/>
              </w:rPr>
              <w:t>T</w:t>
            </w:r>
            <w:r w:rsidR="00EA31B8">
              <w:rPr>
                <w:rFonts w:ascii="Arial" w:hAnsi="Arial" w:cs="Arial"/>
                <w:sz w:val="20"/>
              </w:rPr>
              <w:t>empérature normal</w:t>
            </w:r>
            <w:r w:rsidR="00EA31B8">
              <w:rPr>
                <w:rStyle w:val="Appelnotedebasdep"/>
                <w:rFonts w:ascii="Arial" w:hAnsi="Arial" w:cs="Arial"/>
                <w:sz w:val="20"/>
              </w:rPr>
              <w:footnoteReference w:id="6"/>
            </w:r>
          </w:p>
        </w:tc>
        <w:tc>
          <w:tcPr>
            <w:tcW w:w="2268" w:type="dxa"/>
            <w:vAlign w:val="center"/>
          </w:tcPr>
          <w:p w14:paraId="2306E397" w14:textId="77777777" w:rsidR="00EA31B8" w:rsidRPr="00B20DA4" w:rsidRDefault="00EA31B8" w:rsidP="00AB2C1A">
            <w:pPr>
              <w:rPr>
                <w:rFonts w:ascii="Arial" w:hAnsi="Arial" w:cs="Arial"/>
                <w:sz w:val="20"/>
              </w:rPr>
            </w:pPr>
          </w:p>
        </w:tc>
        <w:tc>
          <w:tcPr>
            <w:tcW w:w="1933" w:type="dxa"/>
            <w:vAlign w:val="center"/>
          </w:tcPr>
          <w:p w14:paraId="3B416C70" w14:textId="77777777" w:rsidR="00EA31B8" w:rsidRPr="00B20DA4" w:rsidRDefault="00EA31B8" w:rsidP="00AB2C1A">
            <w:pPr>
              <w:rPr>
                <w:rFonts w:ascii="Arial" w:hAnsi="Arial" w:cs="Arial"/>
                <w:sz w:val="20"/>
              </w:rPr>
            </w:pPr>
          </w:p>
        </w:tc>
      </w:tr>
      <w:tr w:rsidR="00EA31B8" w:rsidRPr="00B20DA4" w14:paraId="6BAD54A3" w14:textId="77777777" w:rsidTr="00EA31B8">
        <w:trPr>
          <w:trHeight w:val="272"/>
        </w:trPr>
        <w:tc>
          <w:tcPr>
            <w:tcW w:w="4673" w:type="dxa"/>
            <w:vAlign w:val="center"/>
          </w:tcPr>
          <w:p w14:paraId="27311591" w14:textId="4561FBE0" w:rsidR="00EA31B8" w:rsidRDefault="00322577" w:rsidP="00AB2C1A">
            <w:pPr>
              <w:rPr>
                <w:rFonts w:ascii="Arial" w:hAnsi="Arial" w:cs="Arial"/>
                <w:sz w:val="20"/>
              </w:rPr>
            </w:pPr>
            <w:r>
              <w:rPr>
                <w:rFonts w:ascii="Arial" w:hAnsi="Arial" w:cs="Arial"/>
                <w:sz w:val="20"/>
              </w:rPr>
              <w:t xml:space="preserve">Températures </w:t>
            </w:r>
            <w:r w:rsidR="00EA31B8">
              <w:rPr>
                <w:rFonts w:ascii="Arial" w:hAnsi="Arial" w:cs="Arial"/>
                <w:sz w:val="20"/>
              </w:rPr>
              <w:t>spécifiques</w:t>
            </w:r>
            <w:r w:rsidR="00EA31B8">
              <w:rPr>
                <w:rStyle w:val="Appelnotedebasdep"/>
                <w:rFonts w:ascii="Arial" w:hAnsi="Arial" w:cs="Arial"/>
                <w:sz w:val="20"/>
              </w:rPr>
              <w:footnoteReference w:id="7"/>
            </w:r>
          </w:p>
        </w:tc>
        <w:tc>
          <w:tcPr>
            <w:tcW w:w="2268" w:type="dxa"/>
            <w:vAlign w:val="center"/>
          </w:tcPr>
          <w:p w14:paraId="2115361E" w14:textId="77777777" w:rsidR="00EA31B8" w:rsidRPr="00B20DA4" w:rsidRDefault="00EA31B8" w:rsidP="00AB2C1A">
            <w:pPr>
              <w:rPr>
                <w:rFonts w:ascii="Arial" w:hAnsi="Arial" w:cs="Arial"/>
                <w:sz w:val="20"/>
              </w:rPr>
            </w:pPr>
          </w:p>
        </w:tc>
        <w:tc>
          <w:tcPr>
            <w:tcW w:w="1933" w:type="dxa"/>
            <w:vAlign w:val="center"/>
          </w:tcPr>
          <w:p w14:paraId="45C9D997" w14:textId="77777777" w:rsidR="00EA31B8" w:rsidRPr="00B20DA4" w:rsidRDefault="00EA31B8" w:rsidP="00AB2C1A">
            <w:pPr>
              <w:rPr>
                <w:rFonts w:ascii="Arial" w:hAnsi="Arial" w:cs="Arial"/>
                <w:sz w:val="20"/>
              </w:rPr>
            </w:pPr>
          </w:p>
        </w:tc>
      </w:tr>
      <w:tr w:rsidR="00EA31B8" w:rsidRPr="00B20DA4" w14:paraId="30C50626" w14:textId="77777777" w:rsidTr="00EA31B8">
        <w:trPr>
          <w:trHeight w:val="272"/>
        </w:trPr>
        <w:tc>
          <w:tcPr>
            <w:tcW w:w="4673" w:type="dxa"/>
            <w:vAlign w:val="center"/>
          </w:tcPr>
          <w:p w14:paraId="5D509A4F" w14:textId="66E7C931" w:rsidR="00EA31B8" w:rsidRPr="00B20DA4" w:rsidRDefault="00EA31B8" w:rsidP="00EA31B8">
            <w:pPr>
              <w:rPr>
                <w:rFonts w:ascii="Arial" w:hAnsi="Arial" w:cs="Arial"/>
                <w:sz w:val="20"/>
              </w:rPr>
            </w:pPr>
            <w:r>
              <w:rPr>
                <w:rFonts w:ascii="Arial" w:hAnsi="Arial"/>
                <w:sz w:val="20"/>
              </w:rPr>
              <w:t>Astreinte semaine</w:t>
            </w:r>
            <w:bookmarkStart w:id="16" w:name="_Ref187402628"/>
            <w:r>
              <w:rPr>
                <w:rStyle w:val="Appelnotedebasdep"/>
                <w:rFonts w:ascii="Arial" w:hAnsi="Arial"/>
                <w:sz w:val="20"/>
              </w:rPr>
              <w:footnoteReference w:id="8"/>
            </w:r>
            <w:bookmarkEnd w:id="16"/>
          </w:p>
        </w:tc>
        <w:tc>
          <w:tcPr>
            <w:tcW w:w="2268" w:type="dxa"/>
            <w:vAlign w:val="center"/>
          </w:tcPr>
          <w:p w14:paraId="783CC00F" w14:textId="77777777" w:rsidR="00EA31B8" w:rsidRPr="00B20DA4" w:rsidRDefault="00EA31B8" w:rsidP="00EA31B8">
            <w:pPr>
              <w:rPr>
                <w:rFonts w:ascii="Arial" w:hAnsi="Arial" w:cs="Arial"/>
                <w:sz w:val="20"/>
              </w:rPr>
            </w:pPr>
          </w:p>
        </w:tc>
        <w:tc>
          <w:tcPr>
            <w:tcW w:w="1933" w:type="dxa"/>
            <w:vAlign w:val="center"/>
          </w:tcPr>
          <w:p w14:paraId="4DA0E6DA" w14:textId="77777777" w:rsidR="00EA31B8" w:rsidRPr="00B20DA4" w:rsidRDefault="00EA31B8" w:rsidP="00EA31B8">
            <w:pPr>
              <w:rPr>
                <w:rFonts w:ascii="Arial" w:hAnsi="Arial" w:cs="Arial"/>
                <w:sz w:val="20"/>
              </w:rPr>
            </w:pPr>
          </w:p>
        </w:tc>
      </w:tr>
    </w:tbl>
    <w:p w14:paraId="69196E11" w14:textId="77777777" w:rsidR="00677E1A" w:rsidRDefault="00677E1A" w:rsidP="002D4D57">
      <w:pPr>
        <w:rPr>
          <w:rFonts w:ascii="Arial" w:hAnsi="Arial" w:cs="Arial"/>
          <w:sz w:val="20"/>
          <w:szCs w:val="24"/>
        </w:rPr>
      </w:pPr>
    </w:p>
    <w:p w14:paraId="47913308" w14:textId="1E8B827B" w:rsidR="002D4D57" w:rsidRDefault="002D4D57" w:rsidP="002D4D57">
      <w:pPr>
        <w:rPr>
          <w:rFonts w:ascii="Arial" w:hAnsi="Arial" w:cs="Arial"/>
          <w:sz w:val="20"/>
          <w:szCs w:val="24"/>
        </w:rPr>
      </w:pPr>
      <w:r>
        <w:rPr>
          <w:rFonts w:ascii="Arial" w:hAnsi="Arial" w:cs="Arial"/>
          <w:sz w:val="20"/>
          <w:szCs w:val="24"/>
        </w:rPr>
        <w:br w:type="page"/>
      </w:r>
    </w:p>
    <w:p w14:paraId="7F47F087" w14:textId="4ECAFEC5" w:rsidR="006A7C1B" w:rsidRPr="00B20DA4" w:rsidRDefault="006A7C1B" w:rsidP="00B20DA4">
      <w:pPr>
        <w:pStyle w:val="Titre1"/>
        <w:rPr>
          <w:rFonts w:eastAsiaTheme="majorEastAsia"/>
          <w:sz w:val="24"/>
        </w:rPr>
      </w:pPr>
      <w:bookmarkStart w:id="17" w:name="_Toc187242679"/>
      <w:bookmarkStart w:id="18" w:name="_Toc187764295"/>
      <w:r w:rsidRPr="00B20DA4">
        <w:rPr>
          <w:rFonts w:eastAsiaTheme="majorEastAsia"/>
          <w:sz w:val="24"/>
        </w:rPr>
        <w:lastRenderedPageBreak/>
        <w:t>ENVIRONNEMENT</w:t>
      </w:r>
      <w:bookmarkEnd w:id="17"/>
      <w:bookmarkEnd w:id="18"/>
    </w:p>
    <w:p w14:paraId="5EA52ED2" w14:textId="77777777" w:rsidR="00A01D9A" w:rsidRDefault="00A01D9A" w:rsidP="005E2977">
      <w:pPr>
        <w:jc w:val="both"/>
        <w:rPr>
          <w:rFonts w:ascii="Arial" w:hAnsi="Arial" w:cs="Arial"/>
          <w:sz w:val="20"/>
          <w:szCs w:val="24"/>
        </w:rPr>
      </w:pPr>
    </w:p>
    <w:p w14:paraId="63F925C0" w14:textId="1391E259" w:rsidR="005E2977" w:rsidRDefault="005E2977" w:rsidP="005E2977">
      <w:pPr>
        <w:jc w:val="both"/>
        <w:rPr>
          <w:rFonts w:ascii="Arial" w:hAnsi="Arial" w:cs="Arial"/>
          <w:sz w:val="20"/>
          <w:szCs w:val="24"/>
        </w:rPr>
      </w:pPr>
      <w:r w:rsidRPr="00A005FE">
        <w:rPr>
          <w:rFonts w:ascii="Arial" w:hAnsi="Arial" w:cs="Arial"/>
          <w:sz w:val="20"/>
          <w:szCs w:val="24"/>
        </w:rPr>
        <w:t>Ce</w:t>
      </w:r>
      <w:r>
        <w:rPr>
          <w:rFonts w:ascii="Arial" w:hAnsi="Arial" w:cs="Arial"/>
          <w:sz w:val="20"/>
          <w:szCs w:val="24"/>
        </w:rPr>
        <w:t xml:space="preserve"> critère sera apprécié au regard :   </w:t>
      </w:r>
    </w:p>
    <w:p w14:paraId="07BA9370" w14:textId="77777777" w:rsidR="00A74E24" w:rsidRDefault="00A74E24" w:rsidP="005E2977">
      <w:pPr>
        <w:jc w:val="both"/>
        <w:rPr>
          <w:rFonts w:ascii="Arial" w:hAnsi="Arial" w:cs="Arial"/>
          <w:sz w:val="20"/>
          <w:szCs w:val="24"/>
        </w:rPr>
      </w:pPr>
    </w:p>
    <w:p w14:paraId="693A55BC" w14:textId="5850A3CF" w:rsidR="00A01D9A" w:rsidRPr="00A01D9A" w:rsidRDefault="005E2977" w:rsidP="006C26D3">
      <w:pPr>
        <w:pStyle w:val="Paragraphedeliste"/>
        <w:numPr>
          <w:ilvl w:val="0"/>
          <w:numId w:val="3"/>
        </w:numPr>
        <w:spacing w:after="120"/>
        <w:ind w:right="177"/>
        <w:jc w:val="both"/>
        <w:rPr>
          <w:rFonts w:ascii="Arial" w:hAnsi="Arial" w:cs="Arial"/>
          <w:sz w:val="20"/>
          <w:lang w:eastAsia="en-US"/>
        </w:rPr>
      </w:pPr>
      <w:r>
        <w:rPr>
          <w:rFonts w:ascii="Arial" w:hAnsi="Arial" w:cs="Arial"/>
          <w:b/>
          <w:bCs/>
          <w:color w:val="000000"/>
          <w:sz w:val="20"/>
        </w:rPr>
        <w:t>De</w:t>
      </w:r>
      <w:r w:rsidR="00A01D9A">
        <w:rPr>
          <w:rFonts w:ascii="Arial" w:hAnsi="Arial" w:cs="Arial"/>
          <w:b/>
          <w:bCs/>
          <w:color w:val="000000"/>
          <w:sz w:val="20"/>
        </w:rPr>
        <w:t>s modalités de gestion des déchets et de recyclage</w:t>
      </w:r>
      <w:r w:rsidR="00F53374">
        <w:rPr>
          <w:rFonts w:ascii="Arial" w:hAnsi="Arial" w:cs="Arial"/>
          <w:b/>
          <w:bCs/>
          <w:color w:val="000000"/>
          <w:sz w:val="20"/>
        </w:rPr>
        <w:t> :</w:t>
      </w:r>
    </w:p>
    <w:p w14:paraId="48E80937" w14:textId="77777777" w:rsidR="005E2977" w:rsidRPr="00926972" w:rsidRDefault="005E2977" w:rsidP="00926972">
      <w:pPr>
        <w:pStyle w:val="Paragraphedeliste"/>
        <w:spacing w:after="120"/>
        <w:ind w:right="177"/>
        <w:jc w:val="both"/>
        <w:rPr>
          <w:rFonts w:ascii="Arial" w:hAnsi="Arial" w:cs="Arial"/>
          <w:sz w:val="20"/>
          <w:lang w:eastAsia="en-US"/>
        </w:rPr>
      </w:pPr>
    </w:p>
    <w:p w14:paraId="5E7FA35E" w14:textId="7087DDB5" w:rsidR="006A7C1B" w:rsidRPr="00F53374" w:rsidRDefault="005E2977" w:rsidP="00F53374">
      <w:pPr>
        <w:pStyle w:val="Paragraphedeliste"/>
        <w:spacing w:after="120"/>
        <w:ind w:right="177"/>
        <w:jc w:val="both"/>
        <w:rPr>
          <w:rFonts w:ascii="Arial" w:hAnsi="Arial" w:cs="Arial"/>
          <w:sz w:val="20"/>
          <w:lang w:eastAsia="en-US"/>
        </w:rPr>
      </w:pPr>
      <w:r>
        <w:rPr>
          <w:rFonts w:ascii="Arial" w:hAnsi="Arial" w:cs="Arial"/>
          <w:color w:val="000000"/>
          <w:sz w:val="20"/>
        </w:rPr>
        <w:t xml:space="preserve">Le candidat est notamment invité à présenter le </w:t>
      </w:r>
      <w:r w:rsidR="006A7C1B" w:rsidRPr="00926972">
        <w:rPr>
          <w:rFonts w:ascii="Arial" w:hAnsi="Arial" w:cs="Arial"/>
          <w:color w:val="000000"/>
          <w:sz w:val="20"/>
        </w:rPr>
        <w:t xml:space="preserve">processus de gestion des </w:t>
      </w:r>
      <w:r w:rsidR="0088735C">
        <w:rPr>
          <w:rFonts w:ascii="Arial" w:hAnsi="Arial" w:cs="Arial"/>
          <w:color w:val="000000"/>
          <w:sz w:val="20"/>
        </w:rPr>
        <w:t xml:space="preserve">pièces, consommables et </w:t>
      </w:r>
      <w:r w:rsidR="006A7C1B" w:rsidRPr="00926972">
        <w:rPr>
          <w:rFonts w:ascii="Arial" w:hAnsi="Arial" w:cs="Arial"/>
          <w:color w:val="000000"/>
          <w:sz w:val="20"/>
        </w:rPr>
        <w:t>déchets</w:t>
      </w:r>
      <w:r w:rsidR="00A01D9A">
        <w:rPr>
          <w:rFonts w:ascii="Arial" w:hAnsi="Arial" w:cs="Arial"/>
          <w:color w:val="000000"/>
          <w:sz w:val="20"/>
        </w:rPr>
        <w:t xml:space="preserve"> (récupération, tri, recyclage </w:t>
      </w:r>
      <w:r w:rsidR="006A7C1B" w:rsidRPr="00926972">
        <w:rPr>
          <w:rFonts w:ascii="Arial" w:hAnsi="Arial" w:cs="Arial"/>
          <w:color w:val="000000"/>
          <w:sz w:val="20"/>
        </w:rPr>
        <w:t>…</w:t>
      </w:r>
      <w:r w:rsidR="00A01D9A" w:rsidRPr="00F53374">
        <w:rPr>
          <w:rFonts w:ascii="Arial" w:hAnsi="Arial" w:cs="Arial"/>
          <w:color w:val="000000"/>
          <w:sz w:val="20"/>
        </w:rPr>
        <w:t>)</w:t>
      </w:r>
      <w:r w:rsidR="005D32F6" w:rsidRPr="005D32F6">
        <w:rPr>
          <w:rFonts w:ascii="Arial" w:hAnsi="Arial" w:cs="Arial"/>
          <w:color w:val="000000"/>
          <w:sz w:val="20"/>
        </w:rPr>
        <w:t xml:space="preserve"> </w:t>
      </w:r>
      <w:r w:rsidR="005D32F6">
        <w:rPr>
          <w:rFonts w:ascii="Arial" w:hAnsi="Arial" w:cs="Arial"/>
          <w:color w:val="000000"/>
          <w:sz w:val="20"/>
        </w:rPr>
        <w:t>au-delà des obligations légales</w:t>
      </w:r>
    </w:p>
    <w:tbl>
      <w:tblPr>
        <w:tblStyle w:val="Grilledutableau"/>
        <w:tblW w:w="0" w:type="auto"/>
        <w:jc w:val="center"/>
        <w:tblLook w:val="04A0" w:firstRow="1" w:lastRow="0" w:firstColumn="1" w:lastColumn="0" w:noHBand="0" w:noVBand="1"/>
      </w:tblPr>
      <w:tblGrid>
        <w:gridCol w:w="8921"/>
      </w:tblGrid>
      <w:tr w:rsidR="006A7C1B" w14:paraId="72CF4503" w14:textId="77777777" w:rsidTr="00BA0AF2">
        <w:trPr>
          <w:trHeight w:val="1116"/>
          <w:jc w:val="center"/>
        </w:trPr>
        <w:tc>
          <w:tcPr>
            <w:tcW w:w="8921" w:type="dxa"/>
          </w:tcPr>
          <w:p w14:paraId="61AB3539" w14:textId="77777777" w:rsidR="006A7C1B" w:rsidRDefault="006A7C1B" w:rsidP="00BA0AF2">
            <w:pPr>
              <w:jc w:val="both"/>
              <w:rPr>
                <w:rFonts w:ascii="Arial" w:hAnsi="Arial" w:cs="Arial"/>
                <w:b/>
                <w:sz w:val="20"/>
                <w:szCs w:val="24"/>
              </w:rPr>
            </w:pPr>
          </w:p>
          <w:p w14:paraId="0025B104" w14:textId="77777777" w:rsidR="006A7C1B" w:rsidRDefault="006A7C1B" w:rsidP="00BA0AF2">
            <w:pPr>
              <w:jc w:val="both"/>
              <w:rPr>
                <w:rFonts w:ascii="Arial" w:hAnsi="Arial" w:cs="Arial"/>
                <w:b/>
                <w:sz w:val="20"/>
                <w:szCs w:val="24"/>
              </w:rPr>
            </w:pPr>
          </w:p>
          <w:p w14:paraId="410489BF" w14:textId="77777777" w:rsidR="006A7C1B" w:rsidRDefault="006A7C1B" w:rsidP="00BA0AF2">
            <w:pPr>
              <w:jc w:val="both"/>
              <w:rPr>
                <w:rFonts w:ascii="Arial" w:hAnsi="Arial" w:cs="Arial"/>
                <w:b/>
                <w:sz w:val="20"/>
                <w:szCs w:val="24"/>
              </w:rPr>
            </w:pPr>
          </w:p>
          <w:p w14:paraId="66252D11" w14:textId="77777777" w:rsidR="006A7C1B" w:rsidRDefault="006A7C1B" w:rsidP="00BA0AF2">
            <w:pPr>
              <w:jc w:val="both"/>
              <w:rPr>
                <w:rFonts w:ascii="Arial" w:hAnsi="Arial" w:cs="Arial"/>
                <w:b/>
                <w:sz w:val="20"/>
                <w:szCs w:val="24"/>
              </w:rPr>
            </w:pPr>
          </w:p>
          <w:p w14:paraId="3B3ED4BF" w14:textId="77777777" w:rsidR="006A7C1B" w:rsidRDefault="006A7C1B" w:rsidP="00BA0AF2">
            <w:pPr>
              <w:jc w:val="both"/>
              <w:rPr>
                <w:rFonts w:ascii="Arial" w:hAnsi="Arial" w:cs="Arial"/>
                <w:b/>
                <w:sz w:val="20"/>
                <w:szCs w:val="24"/>
              </w:rPr>
            </w:pPr>
          </w:p>
          <w:p w14:paraId="7474689E" w14:textId="77777777" w:rsidR="006A7C1B" w:rsidRDefault="006A7C1B" w:rsidP="00BA0AF2">
            <w:pPr>
              <w:jc w:val="both"/>
              <w:rPr>
                <w:rFonts w:ascii="Arial" w:hAnsi="Arial" w:cs="Arial"/>
                <w:b/>
                <w:sz w:val="20"/>
                <w:szCs w:val="24"/>
              </w:rPr>
            </w:pPr>
          </w:p>
          <w:p w14:paraId="30DE6F4F" w14:textId="77777777" w:rsidR="006A7C1B" w:rsidRDefault="006A7C1B" w:rsidP="00BA0AF2">
            <w:pPr>
              <w:jc w:val="both"/>
              <w:rPr>
                <w:rFonts w:ascii="Arial" w:hAnsi="Arial" w:cs="Arial"/>
                <w:b/>
                <w:sz w:val="20"/>
                <w:szCs w:val="24"/>
              </w:rPr>
            </w:pPr>
          </w:p>
          <w:p w14:paraId="6060F18E" w14:textId="77777777" w:rsidR="006A7C1B" w:rsidRDefault="006A7C1B" w:rsidP="00BA0AF2">
            <w:pPr>
              <w:jc w:val="both"/>
              <w:rPr>
                <w:rFonts w:ascii="Arial" w:hAnsi="Arial" w:cs="Arial"/>
                <w:b/>
                <w:sz w:val="20"/>
                <w:szCs w:val="24"/>
              </w:rPr>
            </w:pPr>
          </w:p>
          <w:p w14:paraId="021FB5D9" w14:textId="77777777" w:rsidR="006A7C1B" w:rsidRPr="003E7D7B" w:rsidRDefault="006A7C1B" w:rsidP="00BA0AF2">
            <w:pPr>
              <w:jc w:val="both"/>
              <w:rPr>
                <w:rFonts w:ascii="Arial" w:hAnsi="Arial" w:cs="Arial"/>
                <w:b/>
                <w:sz w:val="20"/>
                <w:szCs w:val="24"/>
              </w:rPr>
            </w:pPr>
          </w:p>
          <w:p w14:paraId="158FF078" w14:textId="77777777" w:rsidR="006A7C1B" w:rsidRPr="003E7D7B" w:rsidRDefault="006A7C1B" w:rsidP="00BA0AF2">
            <w:pPr>
              <w:jc w:val="both"/>
              <w:rPr>
                <w:rFonts w:ascii="Arial" w:hAnsi="Arial" w:cs="Arial"/>
                <w:b/>
                <w:sz w:val="20"/>
                <w:szCs w:val="24"/>
              </w:rPr>
            </w:pPr>
          </w:p>
          <w:p w14:paraId="4E08ECA2" w14:textId="77777777" w:rsidR="006A7C1B" w:rsidRPr="003E7D7B" w:rsidRDefault="006A7C1B" w:rsidP="00BA0AF2">
            <w:pPr>
              <w:jc w:val="both"/>
              <w:rPr>
                <w:rFonts w:ascii="Arial" w:hAnsi="Arial" w:cs="Arial"/>
                <w:b/>
                <w:sz w:val="20"/>
                <w:szCs w:val="24"/>
              </w:rPr>
            </w:pPr>
          </w:p>
          <w:p w14:paraId="476AE6CE" w14:textId="77777777" w:rsidR="006A7C1B" w:rsidRPr="003E7D7B" w:rsidRDefault="006A7C1B" w:rsidP="00BA0AF2">
            <w:pPr>
              <w:jc w:val="both"/>
              <w:rPr>
                <w:rFonts w:ascii="Arial" w:hAnsi="Arial" w:cs="Arial"/>
                <w:b/>
                <w:sz w:val="20"/>
                <w:szCs w:val="24"/>
              </w:rPr>
            </w:pPr>
          </w:p>
          <w:p w14:paraId="6B255283" w14:textId="77777777" w:rsidR="006A7C1B" w:rsidRDefault="006A7C1B" w:rsidP="00BA0AF2">
            <w:pPr>
              <w:jc w:val="both"/>
              <w:rPr>
                <w:rFonts w:ascii="Arial" w:hAnsi="Arial" w:cs="Arial"/>
                <w:b/>
                <w:sz w:val="20"/>
                <w:szCs w:val="24"/>
              </w:rPr>
            </w:pPr>
          </w:p>
          <w:p w14:paraId="11DB5817" w14:textId="77777777" w:rsidR="006A7C1B" w:rsidRDefault="006A7C1B" w:rsidP="00BA0AF2">
            <w:pPr>
              <w:jc w:val="both"/>
              <w:rPr>
                <w:rFonts w:ascii="Arial" w:hAnsi="Arial" w:cs="Arial"/>
                <w:b/>
                <w:sz w:val="20"/>
                <w:szCs w:val="24"/>
              </w:rPr>
            </w:pPr>
          </w:p>
          <w:p w14:paraId="26CF1E6F" w14:textId="77777777" w:rsidR="006A7C1B" w:rsidRDefault="006A7C1B" w:rsidP="00BA0AF2">
            <w:pPr>
              <w:jc w:val="both"/>
              <w:rPr>
                <w:rFonts w:ascii="Arial" w:hAnsi="Arial" w:cs="Arial"/>
                <w:b/>
                <w:sz w:val="20"/>
                <w:szCs w:val="24"/>
              </w:rPr>
            </w:pPr>
          </w:p>
        </w:tc>
      </w:tr>
    </w:tbl>
    <w:p w14:paraId="594CF18A" w14:textId="77777777" w:rsidR="005D32F6" w:rsidRPr="005D32F6" w:rsidRDefault="005D32F6" w:rsidP="005D32F6">
      <w:pPr>
        <w:spacing w:after="120"/>
        <w:ind w:right="177"/>
        <w:jc w:val="both"/>
        <w:rPr>
          <w:rFonts w:ascii="Arial" w:hAnsi="Arial" w:cs="Arial"/>
          <w:b/>
          <w:bCs/>
          <w:sz w:val="20"/>
          <w:lang w:eastAsia="en-US"/>
        </w:rPr>
      </w:pPr>
      <w:bookmarkStart w:id="19" w:name="_Hlk165370196"/>
    </w:p>
    <w:p w14:paraId="5925E50D" w14:textId="77777777" w:rsidR="005D32F6" w:rsidRPr="005D32F6" w:rsidRDefault="005D32F6" w:rsidP="005D32F6">
      <w:pPr>
        <w:pStyle w:val="Paragraphedeliste"/>
        <w:numPr>
          <w:ilvl w:val="0"/>
          <w:numId w:val="3"/>
        </w:numPr>
        <w:spacing w:after="120"/>
        <w:ind w:right="177"/>
        <w:jc w:val="both"/>
        <w:rPr>
          <w:rFonts w:ascii="Arial" w:hAnsi="Arial" w:cs="Arial"/>
          <w:b/>
          <w:bCs/>
          <w:sz w:val="20"/>
        </w:rPr>
      </w:pPr>
      <w:r w:rsidRPr="005D32F6">
        <w:rPr>
          <w:rFonts w:ascii="Arial" w:hAnsi="Arial" w:cs="Arial"/>
          <w:b/>
          <w:bCs/>
          <w:sz w:val="20"/>
        </w:rPr>
        <w:t>Modalités de récupération des gaz</w:t>
      </w:r>
    </w:p>
    <w:p w14:paraId="78F20892" w14:textId="33FD8B5C" w:rsidR="005D32F6" w:rsidRPr="005D32F6" w:rsidRDefault="005D32F6" w:rsidP="005D32F6">
      <w:pPr>
        <w:spacing w:after="120"/>
        <w:ind w:right="177"/>
        <w:jc w:val="both"/>
        <w:rPr>
          <w:rFonts w:ascii="Arial" w:hAnsi="Arial" w:cs="Arial"/>
          <w:color w:val="000000"/>
          <w:sz w:val="20"/>
        </w:rPr>
      </w:pPr>
      <w:r w:rsidRPr="005D32F6">
        <w:rPr>
          <w:rFonts w:ascii="Arial" w:hAnsi="Arial" w:cs="Arial"/>
          <w:color w:val="000000"/>
          <w:sz w:val="20"/>
        </w:rPr>
        <w:t>Le candidat est notamment invité à présenter le processus de récupération des gaz pour éviter tout rejet dans l’environnement</w:t>
      </w:r>
      <w:r>
        <w:rPr>
          <w:rFonts w:ascii="Arial" w:hAnsi="Arial" w:cs="Arial"/>
          <w:color w:val="000000"/>
          <w:sz w:val="20"/>
        </w:rPr>
        <w:t xml:space="preserve"> au-delà des obligations légales</w:t>
      </w:r>
    </w:p>
    <w:tbl>
      <w:tblPr>
        <w:tblStyle w:val="Grilledutableau"/>
        <w:tblW w:w="0" w:type="auto"/>
        <w:jc w:val="center"/>
        <w:tblLook w:val="04A0" w:firstRow="1" w:lastRow="0" w:firstColumn="1" w:lastColumn="0" w:noHBand="0" w:noVBand="1"/>
      </w:tblPr>
      <w:tblGrid>
        <w:gridCol w:w="8921"/>
      </w:tblGrid>
      <w:tr w:rsidR="005D32F6" w14:paraId="79B25291" w14:textId="77777777" w:rsidTr="002E7CCF">
        <w:trPr>
          <w:trHeight w:val="1116"/>
          <w:jc w:val="center"/>
        </w:trPr>
        <w:tc>
          <w:tcPr>
            <w:tcW w:w="8921" w:type="dxa"/>
          </w:tcPr>
          <w:p w14:paraId="783FCC76" w14:textId="77777777" w:rsidR="005D32F6" w:rsidRDefault="005D32F6" w:rsidP="002E7CCF">
            <w:pPr>
              <w:jc w:val="both"/>
              <w:rPr>
                <w:rFonts w:ascii="Arial" w:hAnsi="Arial" w:cs="Arial"/>
                <w:b/>
                <w:sz w:val="20"/>
                <w:szCs w:val="24"/>
              </w:rPr>
            </w:pPr>
          </w:p>
          <w:p w14:paraId="4293BBC9" w14:textId="77777777" w:rsidR="005D32F6" w:rsidRDefault="005D32F6" w:rsidP="002E7CCF">
            <w:pPr>
              <w:jc w:val="both"/>
              <w:rPr>
                <w:rFonts w:ascii="Arial" w:hAnsi="Arial" w:cs="Arial"/>
                <w:b/>
                <w:sz w:val="20"/>
                <w:szCs w:val="24"/>
              </w:rPr>
            </w:pPr>
          </w:p>
          <w:p w14:paraId="3897DDAB" w14:textId="77777777" w:rsidR="005D32F6" w:rsidRDefault="005D32F6" w:rsidP="002E7CCF">
            <w:pPr>
              <w:jc w:val="both"/>
              <w:rPr>
                <w:rFonts w:ascii="Arial" w:hAnsi="Arial" w:cs="Arial"/>
                <w:b/>
                <w:sz w:val="20"/>
                <w:szCs w:val="24"/>
              </w:rPr>
            </w:pPr>
          </w:p>
          <w:p w14:paraId="351FC62F" w14:textId="77777777" w:rsidR="005D32F6" w:rsidRDefault="005D32F6" w:rsidP="002E7CCF">
            <w:pPr>
              <w:jc w:val="both"/>
              <w:rPr>
                <w:rFonts w:ascii="Arial" w:hAnsi="Arial" w:cs="Arial"/>
                <w:b/>
                <w:sz w:val="20"/>
                <w:szCs w:val="24"/>
              </w:rPr>
            </w:pPr>
          </w:p>
          <w:p w14:paraId="1F02C37B" w14:textId="77777777" w:rsidR="005D32F6" w:rsidRDefault="005D32F6" w:rsidP="002E7CCF">
            <w:pPr>
              <w:jc w:val="both"/>
              <w:rPr>
                <w:rFonts w:ascii="Arial" w:hAnsi="Arial" w:cs="Arial"/>
                <w:b/>
                <w:sz w:val="20"/>
                <w:szCs w:val="24"/>
              </w:rPr>
            </w:pPr>
          </w:p>
          <w:p w14:paraId="48120752" w14:textId="77777777" w:rsidR="005D32F6" w:rsidRDefault="005D32F6" w:rsidP="002E7CCF">
            <w:pPr>
              <w:jc w:val="both"/>
              <w:rPr>
                <w:rFonts w:ascii="Arial" w:hAnsi="Arial" w:cs="Arial"/>
                <w:b/>
                <w:sz w:val="20"/>
                <w:szCs w:val="24"/>
              </w:rPr>
            </w:pPr>
          </w:p>
          <w:p w14:paraId="76AFB31F" w14:textId="77777777" w:rsidR="005D32F6" w:rsidRDefault="005D32F6" w:rsidP="002E7CCF">
            <w:pPr>
              <w:jc w:val="both"/>
              <w:rPr>
                <w:rFonts w:ascii="Arial" w:hAnsi="Arial" w:cs="Arial"/>
                <w:b/>
                <w:sz w:val="20"/>
                <w:szCs w:val="24"/>
              </w:rPr>
            </w:pPr>
          </w:p>
          <w:p w14:paraId="4D77A066" w14:textId="77777777" w:rsidR="005D32F6" w:rsidRDefault="005D32F6" w:rsidP="002E7CCF">
            <w:pPr>
              <w:jc w:val="both"/>
              <w:rPr>
                <w:rFonts w:ascii="Arial" w:hAnsi="Arial" w:cs="Arial"/>
                <w:b/>
                <w:sz w:val="20"/>
                <w:szCs w:val="24"/>
              </w:rPr>
            </w:pPr>
          </w:p>
          <w:p w14:paraId="015157E1" w14:textId="77777777" w:rsidR="005D32F6" w:rsidRPr="003E7D7B" w:rsidRDefault="005D32F6" w:rsidP="002E7CCF">
            <w:pPr>
              <w:jc w:val="both"/>
              <w:rPr>
                <w:rFonts w:ascii="Arial" w:hAnsi="Arial" w:cs="Arial"/>
                <w:b/>
                <w:sz w:val="20"/>
                <w:szCs w:val="24"/>
              </w:rPr>
            </w:pPr>
          </w:p>
          <w:p w14:paraId="28A4F8A7" w14:textId="77777777" w:rsidR="005D32F6" w:rsidRPr="003E7D7B" w:rsidRDefault="005D32F6" w:rsidP="002E7CCF">
            <w:pPr>
              <w:jc w:val="both"/>
              <w:rPr>
                <w:rFonts w:ascii="Arial" w:hAnsi="Arial" w:cs="Arial"/>
                <w:b/>
                <w:sz w:val="20"/>
                <w:szCs w:val="24"/>
              </w:rPr>
            </w:pPr>
          </w:p>
          <w:p w14:paraId="5BE3F50F" w14:textId="77777777" w:rsidR="005D32F6" w:rsidRPr="003E7D7B" w:rsidRDefault="005D32F6" w:rsidP="002E7CCF">
            <w:pPr>
              <w:jc w:val="both"/>
              <w:rPr>
                <w:rFonts w:ascii="Arial" w:hAnsi="Arial" w:cs="Arial"/>
                <w:b/>
                <w:sz w:val="20"/>
                <w:szCs w:val="24"/>
              </w:rPr>
            </w:pPr>
          </w:p>
          <w:p w14:paraId="533D3659" w14:textId="77777777" w:rsidR="005D32F6" w:rsidRPr="003E7D7B" w:rsidRDefault="005D32F6" w:rsidP="002E7CCF">
            <w:pPr>
              <w:jc w:val="both"/>
              <w:rPr>
                <w:rFonts w:ascii="Arial" w:hAnsi="Arial" w:cs="Arial"/>
                <w:b/>
                <w:sz w:val="20"/>
                <w:szCs w:val="24"/>
              </w:rPr>
            </w:pPr>
          </w:p>
          <w:p w14:paraId="6E5ADA15" w14:textId="77777777" w:rsidR="005D32F6" w:rsidRDefault="005D32F6" w:rsidP="002E7CCF">
            <w:pPr>
              <w:jc w:val="both"/>
              <w:rPr>
                <w:rFonts w:ascii="Arial" w:hAnsi="Arial" w:cs="Arial"/>
                <w:b/>
                <w:sz w:val="20"/>
                <w:szCs w:val="24"/>
              </w:rPr>
            </w:pPr>
          </w:p>
          <w:p w14:paraId="2E6D4B18" w14:textId="77777777" w:rsidR="005D32F6" w:rsidRDefault="005D32F6" w:rsidP="002E7CCF">
            <w:pPr>
              <w:jc w:val="both"/>
              <w:rPr>
                <w:rFonts w:ascii="Arial" w:hAnsi="Arial" w:cs="Arial"/>
                <w:b/>
                <w:sz w:val="20"/>
                <w:szCs w:val="24"/>
              </w:rPr>
            </w:pPr>
          </w:p>
          <w:p w14:paraId="31E6AE1D" w14:textId="77777777" w:rsidR="005D32F6" w:rsidRDefault="005D32F6" w:rsidP="002E7CCF">
            <w:pPr>
              <w:jc w:val="both"/>
              <w:rPr>
                <w:rFonts w:ascii="Arial" w:hAnsi="Arial" w:cs="Arial"/>
                <w:b/>
                <w:sz w:val="20"/>
                <w:szCs w:val="24"/>
              </w:rPr>
            </w:pPr>
          </w:p>
        </w:tc>
      </w:tr>
    </w:tbl>
    <w:p w14:paraId="36E9A900" w14:textId="77777777" w:rsidR="005D32F6" w:rsidRDefault="005D32F6" w:rsidP="005D32F6">
      <w:pPr>
        <w:pStyle w:val="Paragraphedeliste"/>
        <w:spacing w:after="120"/>
        <w:ind w:right="177"/>
        <w:jc w:val="both"/>
        <w:rPr>
          <w:rFonts w:ascii="Arial" w:hAnsi="Arial" w:cs="Arial"/>
          <w:b/>
          <w:bCs/>
          <w:sz w:val="20"/>
          <w:lang w:eastAsia="en-US"/>
        </w:rPr>
      </w:pPr>
    </w:p>
    <w:p w14:paraId="12C41AC8" w14:textId="6649C3CE" w:rsidR="008F7AE6" w:rsidRPr="008F7AE6" w:rsidRDefault="008F7AE6" w:rsidP="006C26D3">
      <w:pPr>
        <w:pStyle w:val="Paragraphedeliste"/>
        <w:numPr>
          <w:ilvl w:val="0"/>
          <w:numId w:val="3"/>
        </w:numPr>
        <w:spacing w:after="120"/>
        <w:ind w:right="177"/>
        <w:jc w:val="both"/>
        <w:rPr>
          <w:rFonts w:ascii="Arial" w:hAnsi="Arial" w:cs="Arial"/>
          <w:b/>
          <w:bCs/>
          <w:sz w:val="20"/>
          <w:lang w:eastAsia="en-US"/>
        </w:rPr>
      </w:pPr>
      <w:r w:rsidRPr="008F7AE6">
        <w:rPr>
          <w:rFonts w:ascii="Arial" w:hAnsi="Arial" w:cs="Arial"/>
          <w:b/>
          <w:bCs/>
          <w:sz w:val="20"/>
        </w:rPr>
        <w:t>Du type de véhicule utilisé pour les prestations</w:t>
      </w:r>
      <w:bookmarkEnd w:id="19"/>
      <w:r w:rsidR="00F53374">
        <w:rPr>
          <w:rFonts w:ascii="Arial" w:hAnsi="Arial" w:cs="Arial"/>
          <w:b/>
          <w:bCs/>
          <w:sz w:val="20"/>
        </w:rPr>
        <w:t xml:space="preserve"> (faible émission de CO2)</w:t>
      </w:r>
      <w:r w:rsidRPr="008F7AE6">
        <w:rPr>
          <w:rFonts w:ascii="Arial" w:hAnsi="Arial" w:cs="Arial"/>
          <w:b/>
          <w:bCs/>
          <w:sz w:val="20"/>
        </w:rPr>
        <w:t xml:space="preserve"> </w:t>
      </w:r>
      <w:r w:rsidRPr="008F7AE6">
        <w:rPr>
          <w:rFonts w:ascii="Arial" w:hAnsi="Arial" w:cs="Arial"/>
          <w:b/>
          <w:bCs/>
          <w:color w:val="000000"/>
          <w:sz w:val="20"/>
        </w:rPr>
        <w:t xml:space="preserve">: </w:t>
      </w:r>
    </w:p>
    <w:p w14:paraId="084427C4" w14:textId="77777777" w:rsidR="008F7AE6" w:rsidRPr="00926972" w:rsidRDefault="008F7AE6" w:rsidP="008F7AE6">
      <w:pPr>
        <w:pStyle w:val="Paragraphedeliste"/>
        <w:spacing w:after="120"/>
        <w:ind w:right="177"/>
        <w:jc w:val="both"/>
        <w:rPr>
          <w:rFonts w:ascii="Arial" w:hAnsi="Arial" w:cs="Arial"/>
          <w:sz w:val="20"/>
          <w:lang w:eastAsia="en-US"/>
        </w:rPr>
      </w:pPr>
    </w:p>
    <w:p w14:paraId="3B520453" w14:textId="47808EE5" w:rsidR="008F7AE6" w:rsidRPr="00792C97" w:rsidRDefault="008F7AE6" w:rsidP="008F7AE6">
      <w:pPr>
        <w:pStyle w:val="Paragraphedeliste"/>
        <w:jc w:val="both"/>
        <w:rPr>
          <w:rFonts w:ascii="Arial" w:hAnsi="Arial" w:cs="Arial"/>
          <w:bCs/>
          <w:sz w:val="20"/>
        </w:rPr>
      </w:pPr>
      <w:r>
        <w:rPr>
          <w:rFonts w:ascii="Arial" w:hAnsi="Arial" w:cs="Arial"/>
          <w:color w:val="000000"/>
          <w:sz w:val="20"/>
        </w:rPr>
        <w:t xml:space="preserve">Le candidat est notamment invité à </w:t>
      </w:r>
      <w:r>
        <w:rPr>
          <w:rFonts w:ascii="Arial" w:hAnsi="Arial" w:cs="Arial"/>
          <w:bCs/>
          <w:sz w:val="20"/>
        </w:rPr>
        <w:t>détailler la flotte de véhicules utilisés pour réaliser les prestations, tant pour la partie maintenance préventive que la maintenance corrective</w:t>
      </w:r>
    </w:p>
    <w:p w14:paraId="1D457686" w14:textId="77777777" w:rsidR="008F7AE6" w:rsidRDefault="008F7AE6" w:rsidP="008F7AE6">
      <w:pPr>
        <w:jc w:val="both"/>
        <w:rPr>
          <w:rFonts w:ascii="Arial" w:hAnsi="Arial" w:cs="Arial"/>
          <w:sz w:val="20"/>
          <w:szCs w:val="24"/>
        </w:rPr>
      </w:pPr>
    </w:p>
    <w:tbl>
      <w:tblPr>
        <w:tblStyle w:val="Grilledutableau"/>
        <w:tblW w:w="0" w:type="auto"/>
        <w:jc w:val="center"/>
        <w:tblLook w:val="04A0" w:firstRow="1" w:lastRow="0" w:firstColumn="1" w:lastColumn="0" w:noHBand="0" w:noVBand="1"/>
      </w:tblPr>
      <w:tblGrid>
        <w:gridCol w:w="8921"/>
      </w:tblGrid>
      <w:tr w:rsidR="008F7AE6" w14:paraId="008C787A" w14:textId="77777777" w:rsidTr="00FA66AA">
        <w:trPr>
          <w:trHeight w:val="1116"/>
          <w:jc w:val="center"/>
        </w:trPr>
        <w:tc>
          <w:tcPr>
            <w:tcW w:w="8921" w:type="dxa"/>
          </w:tcPr>
          <w:p w14:paraId="0CE0A449" w14:textId="77777777" w:rsidR="008F7AE6" w:rsidRDefault="008F7AE6" w:rsidP="00FA66AA">
            <w:pPr>
              <w:jc w:val="both"/>
              <w:rPr>
                <w:rFonts w:ascii="Arial" w:hAnsi="Arial" w:cs="Arial"/>
                <w:b/>
                <w:sz w:val="20"/>
                <w:szCs w:val="24"/>
              </w:rPr>
            </w:pPr>
          </w:p>
          <w:p w14:paraId="210B4170" w14:textId="77777777" w:rsidR="008F7AE6" w:rsidRDefault="008F7AE6" w:rsidP="00FA66AA">
            <w:pPr>
              <w:jc w:val="both"/>
              <w:rPr>
                <w:rFonts w:ascii="Arial" w:hAnsi="Arial" w:cs="Arial"/>
                <w:b/>
                <w:sz w:val="20"/>
                <w:szCs w:val="24"/>
              </w:rPr>
            </w:pPr>
          </w:p>
          <w:p w14:paraId="631F237A" w14:textId="77777777" w:rsidR="008F7AE6" w:rsidRDefault="008F7AE6" w:rsidP="00FA66AA">
            <w:pPr>
              <w:jc w:val="both"/>
              <w:rPr>
                <w:rFonts w:ascii="Arial" w:hAnsi="Arial" w:cs="Arial"/>
                <w:b/>
                <w:sz w:val="20"/>
                <w:szCs w:val="24"/>
              </w:rPr>
            </w:pPr>
          </w:p>
          <w:p w14:paraId="3CA0FC87" w14:textId="77777777" w:rsidR="008F7AE6" w:rsidRPr="003E7D7B" w:rsidRDefault="008F7AE6" w:rsidP="00FA66AA">
            <w:pPr>
              <w:jc w:val="both"/>
              <w:rPr>
                <w:rFonts w:ascii="Arial" w:hAnsi="Arial" w:cs="Arial"/>
                <w:b/>
                <w:sz w:val="20"/>
                <w:szCs w:val="24"/>
              </w:rPr>
            </w:pPr>
          </w:p>
          <w:p w14:paraId="07048E87" w14:textId="77777777" w:rsidR="008F7AE6" w:rsidRPr="003E7D7B" w:rsidRDefault="008F7AE6" w:rsidP="00FA66AA">
            <w:pPr>
              <w:jc w:val="both"/>
              <w:rPr>
                <w:rFonts w:ascii="Arial" w:hAnsi="Arial" w:cs="Arial"/>
                <w:b/>
                <w:sz w:val="20"/>
                <w:szCs w:val="24"/>
              </w:rPr>
            </w:pPr>
          </w:p>
          <w:p w14:paraId="54DC8F75" w14:textId="77777777" w:rsidR="008F7AE6" w:rsidRPr="003E7D7B" w:rsidRDefault="008F7AE6" w:rsidP="00FA66AA">
            <w:pPr>
              <w:jc w:val="both"/>
              <w:rPr>
                <w:rFonts w:ascii="Arial" w:hAnsi="Arial" w:cs="Arial"/>
                <w:b/>
                <w:sz w:val="20"/>
                <w:szCs w:val="24"/>
              </w:rPr>
            </w:pPr>
          </w:p>
          <w:p w14:paraId="2C78611C" w14:textId="77777777" w:rsidR="008F7AE6" w:rsidRPr="003E7D7B" w:rsidRDefault="008F7AE6" w:rsidP="00FA66AA">
            <w:pPr>
              <w:jc w:val="both"/>
              <w:rPr>
                <w:rFonts w:ascii="Arial" w:hAnsi="Arial" w:cs="Arial"/>
                <w:b/>
                <w:sz w:val="20"/>
                <w:szCs w:val="24"/>
              </w:rPr>
            </w:pPr>
          </w:p>
          <w:p w14:paraId="21322E57" w14:textId="77777777" w:rsidR="008F7AE6" w:rsidRDefault="008F7AE6" w:rsidP="00FA66AA">
            <w:pPr>
              <w:jc w:val="both"/>
              <w:rPr>
                <w:rFonts w:ascii="Arial" w:hAnsi="Arial" w:cs="Arial"/>
                <w:b/>
                <w:sz w:val="20"/>
                <w:szCs w:val="24"/>
              </w:rPr>
            </w:pPr>
          </w:p>
          <w:p w14:paraId="1D2877CE" w14:textId="77777777" w:rsidR="008F7AE6" w:rsidRDefault="008F7AE6" w:rsidP="00FA66AA">
            <w:pPr>
              <w:jc w:val="both"/>
              <w:rPr>
                <w:rFonts w:ascii="Arial" w:hAnsi="Arial" w:cs="Arial"/>
                <w:b/>
                <w:sz w:val="20"/>
                <w:szCs w:val="24"/>
              </w:rPr>
            </w:pPr>
          </w:p>
          <w:p w14:paraId="3488D627" w14:textId="77777777" w:rsidR="008F7AE6" w:rsidRDefault="008F7AE6" w:rsidP="00FA66AA">
            <w:pPr>
              <w:jc w:val="both"/>
              <w:rPr>
                <w:rFonts w:ascii="Arial" w:hAnsi="Arial" w:cs="Arial"/>
                <w:b/>
                <w:sz w:val="20"/>
                <w:szCs w:val="24"/>
              </w:rPr>
            </w:pPr>
          </w:p>
        </w:tc>
      </w:tr>
    </w:tbl>
    <w:p w14:paraId="344C096B" w14:textId="77777777" w:rsidR="005D32F6" w:rsidRDefault="005D32F6">
      <w:bookmarkStart w:id="20" w:name="_Toc187242680"/>
      <w:bookmarkEnd w:id="2"/>
      <w:r>
        <w:br w:type="page"/>
      </w:r>
    </w:p>
    <w:p w14:paraId="7B4A9049" w14:textId="77777777" w:rsidR="007B0944" w:rsidRDefault="007B0944" w:rsidP="007B0944">
      <w:pPr>
        <w:pStyle w:val="Titre1"/>
        <w:rPr>
          <w:rFonts w:eastAsiaTheme="majorEastAsia"/>
          <w:sz w:val="24"/>
        </w:rPr>
      </w:pPr>
      <w:bookmarkStart w:id="21" w:name="_Toc144472288"/>
      <w:bookmarkStart w:id="22" w:name="_Toc170241774"/>
      <w:bookmarkStart w:id="23" w:name="_Toc171517561"/>
      <w:bookmarkStart w:id="24" w:name="_Hlk135244469"/>
      <w:bookmarkStart w:id="25" w:name="_Toc187764296"/>
      <w:r w:rsidRPr="007B0944">
        <w:rPr>
          <w:rFonts w:eastAsiaTheme="majorEastAsia"/>
          <w:sz w:val="24"/>
        </w:rPr>
        <w:t>CLAUSE SOCIALE</w:t>
      </w:r>
      <w:bookmarkEnd w:id="21"/>
      <w:bookmarkEnd w:id="22"/>
      <w:bookmarkEnd w:id="23"/>
      <w:bookmarkEnd w:id="25"/>
    </w:p>
    <w:p w14:paraId="19351BF7" w14:textId="77777777" w:rsidR="00322577" w:rsidRPr="00322577" w:rsidRDefault="00322577" w:rsidP="00322577">
      <w:pPr>
        <w:rPr>
          <w:rFonts w:eastAsiaTheme="majorEastAsia"/>
        </w:rPr>
      </w:pPr>
    </w:p>
    <w:tbl>
      <w:tblPr>
        <w:tblStyle w:val="Grilledutableau"/>
        <w:tblW w:w="0" w:type="auto"/>
        <w:jc w:val="center"/>
        <w:tblLook w:val="04A0" w:firstRow="1" w:lastRow="0" w:firstColumn="1" w:lastColumn="0" w:noHBand="0" w:noVBand="1"/>
      </w:tblPr>
      <w:tblGrid>
        <w:gridCol w:w="8921"/>
      </w:tblGrid>
      <w:tr w:rsidR="007B0944" w14:paraId="541EF8B0" w14:textId="77777777" w:rsidTr="00817BCD">
        <w:trPr>
          <w:trHeight w:val="2326"/>
          <w:jc w:val="center"/>
        </w:trPr>
        <w:tc>
          <w:tcPr>
            <w:tcW w:w="8921" w:type="dxa"/>
          </w:tcPr>
          <w:p w14:paraId="768E3FBF" w14:textId="77777777" w:rsidR="007B0944" w:rsidRPr="007B0944" w:rsidRDefault="007B0944" w:rsidP="00817BCD">
            <w:pPr>
              <w:spacing w:before="240"/>
              <w:rPr>
                <w:rFonts w:ascii="Arial" w:hAnsi="Arial" w:cs="Arial"/>
                <w:bCs/>
                <w:sz w:val="20"/>
              </w:rPr>
            </w:pPr>
            <w:r w:rsidRPr="007B0944">
              <w:rPr>
                <w:rFonts w:ascii="Arial" w:hAnsi="Arial" w:cs="Arial"/>
                <w:bCs/>
                <w:sz w:val="20"/>
              </w:rPr>
              <w:t xml:space="preserve">Le candidat s’engage à mettre en œuvre les objectifs d’insertion définis dans le CCAP (une réponse négative entraine le rejet de l’offre du candidat) : </w:t>
            </w:r>
          </w:p>
          <w:p w14:paraId="4A306CB6" w14:textId="77777777" w:rsidR="007B0944" w:rsidRPr="007B0944" w:rsidRDefault="007B0944" w:rsidP="00817BCD">
            <w:pPr>
              <w:spacing w:before="240"/>
              <w:jc w:val="center"/>
              <w:rPr>
                <w:rFonts w:ascii="Arial" w:hAnsi="Arial" w:cs="Arial"/>
                <w:bCs/>
                <w:sz w:val="20"/>
              </w:rPr>
            </w:pPr>
            <w:r w:rsidRPr="007B0944">
              <w:rPr>
                <w:rFonts w:ascii="Arial" w:hAnsi="Arial" w:cs="Arial"/>
                <w:bCs/>
                <w:sz w:val="20"/>
              </w:rPr>
              <w:fldChar w:fldCharType="begin">
                <w:ffData>
                  <w:name w:val="CaseACocher1"/>
                  <w:enabled/>
                  <w:calcOnExit w:val="0"/>
                  <w:checkBox>
                    <w:sizeAuto/>
                    <w:default w:val="0"/>
                  </w:checkBox>
                </w:ffData>
              </w:fldChar>
            </w:r>
            <w:bookmarkStart w:id="26" w:name="CaseACocher1"/>
            <w:r w:rsidRPr="007B0944">
              <w:rPr>
                <w:rFonts w:ascii="Arial" w:hAnsi="Arial" w:cs="Arial"/>
                <w:bCs/>
                <w:sz w:val="20"/>
              </w:rPr>
              <w:instrText xml:space="preserve"> FORMCHECKBOX </w:instrText>
            </w:r>
            <w:r w:rsidR="009330C9">
              <w:rPr>
                <w:rFonts w:ascii="Arial" w:hAnsi="Arial" w:cs="Arial"/>
                <w:bCs/>
                <w:strike/>
                <w:sz w:val="20"/>
              </w:rPr>
            </w:r>
            <w:r w:rsidR="009330C9">
              <w:rPr>
                <w:rFonts w:ascii="Arial" w:hAnsi="Arial" w:cs="Arial"/>
                <w:bCs/>
                <w:strike/>
                <w:sz w:val="20"/>
              </w:rPr>
              <w:fldChar w:fldCharType="separate"/>
            </w:r>
            <w:r w:rsidRPr="007B0944">
              <w:rPr>
                <w:rFonts w:ascii="Arial" w:hAnsi="Arial" w:cs="Arial"/>
                <w:bCs/>
                <w:sz w:val="20"/>
              </w:rPr>
              <w:fldChar w:fldCharType="end"/>
            </w:r>
            <w:bookmarkEnd w:id="26"/>
            <w:r w:rsidRPr="007B0944">
              <w:rPr>
                <w:rFonts w:ascii="Arial" w:hAnsi="Arial" w:cs="Arial"/>
                <w:bCs/>
                <w:sz w:val="20"/>
              </w:rPr>
              <w:t xml:space="preserve"> OUI               </w:t>
            </w:r>
            <w:r w:rsidRPr="007B0944">
              <w:rPr>
                <w:rFonts w:ascii="Arial" w:hAnsi="Arial" w:cs="Arial"/>
                <w:bCs/>
                <w:sz w:val="20"/>
              </w:rPr>
              <w:fldChar w:fldCharType="begin">
                <w:ffData>
                  <w:name w:val="CaseACocher2"/>
                  <w:enabled/>
                  <w:calcOnExit w:val="0"/>
                  <w:checkBox>
                    <w:sizeAuto/>
                    <w:default w:val="0"/>
                  </w:checkBox>
                </w:ffData>
              </w:fldChar>
            </w:r>
            <w:bookmarkStart w:id="27" w:name="CaseACocher2"/>
            <w:r w:rsidRPr="007B0944">
              <w:rPr>
                <w:rFonts w:ascii="Arial" w:hAnsi="Arial" w:cs="Arial"/>
                <w:bCs/>
                <w:sz w:val="20"/>
              </w:rPr>
              <w:instrText xml:space="preserve"> FORMCHECKBOX </w:instrText>
            </w:r>
            <w:r w:rsidR="009330C9">
              <w:rPr>
                <w:rFonts w:ascii="Arial" w:hAnsi="Arial" w:cs="Arial"/>
                <w:bCs/>
                <w:strike/>
                <w:sz w:val="20"/>
              </w:rPr>
            </w:r>
            <w:r w:rsidR="009330C9">
              <w:rPr>
                <w:rFonts w:ascii="Arial" w:hAnsi="Arial" w:cs="Arial"/>
                <w:bCs/>
                <w:strike/>
                <w:sz w:val="20"/>
              </w:rPr>
              <w:fldChar w:fldCharType="separate"/>
            </w:r>
            <w:r w:rsidRPr="007B0944">
              <w:rPr>
                <w:rFonts w:ascii="Arial" w:hAnsi="Arial" w:cs="Arial"/>
                <w:bCs/>
                <w:sz w:val="20"/>
              </w:rPr>
              <w:fldChar w:fldCharType="end"/>
            </w:r>
            <w:bookmarkEnd w:id="27"/>
            <w:r w:rsidRPr="007B0944">
              <w:rPr>
                <w:rFonts w:ascii="Arial" w:hAnsi="Arial" w:cs="Arial"/>
                <w:bCs/>
                <w:sz w:val="20"/>
              </w:rPr>
              <w:t xml:space="preserve"> NON</w:t>
            </w:r>
          </w:p>
          <w:p w14:paraId="3EC7525E" w14:textId="77777777" w:rsidR="007B0944" w:rsidRPr="007B0944" w:rsidRDefault="007B0944" w:rsidP="00817BCD">
            <w:pPr>
              <w:spacing w:before="240"/>
              <w:rPr>
                <w:rFonts w:ascii="Arial" w:hAnsi="Arial" w:cs="Arial"/>
                <w:bCs/>
                <w:sz w:val="20"/>
              </w:rPr>
            </w:pPr>
            <w:r w:rsidRPr="007B0944">
              <w:rPr>
                <w:rFonts w:ascii="Arial" w:hAnsi="Arial" w:cs="Arial"/>
                <w:bCs/>
                <w:sz w:val="20"/>
              </w:rPr>
              <w:t xml:space="preserve">Le candidat est invité à renseigner sa proposition et ses engagements pour atteindre les objectifs d’insertion prévue au CCAP, notamment : </w:t>
            </w:r>
          </w:p>
          <w:p w14:paraId="7FAFA83A" w14:textId="77777777" w:rsidR="007B0944" w:rsidRPr="007B0944" w:rsidRDefault="007B0944" w:rsidP="007B0944">
            <w:pPr>
              <w:pStyle w:val="Paragraphedeliste"/>
              <w:numPr>
                <w:ilvl w:val="0"/>
                <w:numId w:val="8"/>
              </w:numPr>
              <w:spacing w:before="240" w:after="120"/>
              <w:contextualSpacing w:val="0"/>
              <w:jc w:val="both"/>
              <w:rPr>
                <w:rFonts w:ascii="Arial" w:hAnsi="Arial" w:cs="Arial"/>
                <w:bCs/>
                <w:sz w:val="20"/>
              </w:rPr>
            </w:pPr>
            <w:r w:rsidRPr="007B0944">
              <w:rPr>
                <w:rFonts w:ascii="Arial" w:hAnsi="Arial" w:cs="Arial"/>
                <w:bCs/>
                <w:sz w:val="20"/>
              </w:rPr>
              <w:t>Le correspondant opérationnel pour le suivi des actions d'insertion professionnelle ;</w:t>
            </w:r>
          </w:p>
          <w:p w14:paraId="10D5AF3C" w14:textId="77777777" w:rsidR="007B0944" w:rsidRPr="007B0944" w:rsidRDefault="007B0944" w:rsidP="007B0944">
            <w:pPr>
              <w:pStyle w:val="Paragraphedeliste"/>
              <w:numPr>
                <w:ilvl w:val="0"/>
                <w:numId w:val="8"/>
              </w:numPr>
              <w:spacing w:before="240" w:after="120"/>
              <w:contextualSpacing w:val="0"/>
              <w:jc w:val="both"/>
              <w:rPr>
                <w:rFonts w:ascii="Arial" w:hAnsi="Arial" w:cs="Arial"/>
                <w:bCs/>
                <w:sz w:val="20"/>
              </w:rPr>
            </w:pPr>
            <w:r w:rsidRPr="007B0944">
              <w:rPr>
                <w:rFonts w:ascii="Arial" w:hAnsi="Arial" w:cs="Arial"/>
                <w:bCs/>
                <w:sz w:val="20"/>
              </w:rPr>
              <w:t>Les modalités de gestion en cas de difficultés pour assurer son engagement ;</w:t>
            </w:r>
          </w:p>
          <w:p w14:paraId="70B05581" w14:textId="77777777" w:rsidR="007B0944" w:rsidRPr="007B0944" w:rsidRDefault="007B0944" w:rsidP="007B0944">
            <w:pPr>
              <w:pStyle w:val="Paragraphedeliste"/>
              <w:numPr>
                <w:ilvl w:val="0"/>
                <w:numId w:val="8"/>
              </w:numPr>
              <w:spacing w:before="240" w:after="120"/>
              <w:contextualSpacing w:val="0"/>
              <w:jc w:val="both"/>
              <w:rPr>
                <w:rFonts w:ascii="Arial" w:hAnsi="Arial" w:cs="Arial"/>
                <w:bCs/>
                <w:sz w:val="20"/>
              </w:rPr>
            </w:pPr>
            <w:r w:rsidRPr="007B0944">
              <w:rPr>
                <w:rFonts w:ascii="Arial" w:hAnsi="Arial" w:cs="Arial"/>
                <w:bCs/>
                <w:sz w:val="20"/>
              </w:rPr>
              <w:t>Les informations présentées dans le Bilan (fournir un exemple de bilan si possible) ;</w:t>
            </w:r>
          </w:p>
          <w:p w14:paraId="37CD255B" w14:textId="77777777" w:rsidR="007B0944" w:rsidRPr="00BA1E0A" w:rsidRDefault="007B0944" w:rsidP="007B0944">
            <w:pPr>
              <w:pStyle w:val="Paragraphedeliste"/>
              <w:numPr>
                <w:ilvl w:val="0"/>
                <w:numId w:val="8"/>
              </w:numPr>
              <w:spacing w:before="240" w:after="120"/>
              <w:contextualSpacing w:val="0"/>
              <w:jc w:val="both"/>
              <w:rPr>
                <w:rFonts w:cs="Arial"/>
                <w:bCs/>
                <w:szCs w:val="24"/>
              </w:rPr>
            </w:pPr>
            <w:r w:rsidRPr="007B0944">
              <w:rPr>
                <w:rFonts w:ascii="Arial" w:hAnsi="Arial" w:cs="Arial"/>
                <w:bCs/>
                <w:sz w:val="20"/>
              </w:rPr>
              <w:t>Les modalités d’accompagnement des publics cibles.</w:t>
            </w:r>
          </w:p>
        </w:tc>
      </w:tr>
      <w:tr w:rsidR="007B0944" w14:paraId="3BF5B4B7" w14:textId="77777777" w:rsidTr="00817BCD">
        <w:trPr>
          <w:trHeight w:val="1753"/>
          <w:jc w:val="center"/>
        </w:trPr>
        <w:tc>
          <w:tcPr>
            <w:tcW w:w="8921" w:type="dxa"/>
          </w:tcPr>
          <w:p w14:paraId="43374F9B" w14:textId="77777777" w:rsidR="007B0944" w:rsidRPr="00BA1E0A" w:rsidRDefault="007B0944" w:rsidP="00817BCD">
            <w:pPr>
              <w:pStyle w:val="CCTP-Puce1"/>
              <w:numPr>
                <w:ilvl w:val="0"/>
                <w:numId w:val="0"/>
              </w:numPr>
              <w:spacing w:before="120" w:after="0"/>
              <w:rPr>
                <w:bCs/>
                <w:szCs w:val="24"/>
              </w:rPr>
            </w:pPr>
            <w:r w:rsidRPr="00BA1E0A">
              <w:rPr>
                <w:b/>
                <w:bCs/>
                <w:u w:val="single"/>
              </w:rPr>
              <w:t>Réponse :</w:t>
            </w:r>
            <w:r w:rsidRPr="00BA1E0A">
              <w:rPr>
                <w:bCs/>
                <w:szCs w:val="24"/>
              </w:rPr>
              <w:t xml:space="preserve"> </w:t>
            </w:r>
          </w:p>
        </w:tc>
      </w:tr>
      <w:bookmarkEnd w:id="24"/>
    </w:tbl>
    <w:p w14:paraId="3EBCA250" w14:textId="77777777" w:rsidR="007B0944" w:rsidRDefault="007B0944" w:rsidP="00A01D9A"/>
    <w:p w14:paraId="7CE9DF26" w14:textId="3096E1E9" w:rsidR="007B0944" w:rsidRDefault="007B0944">
      <w:r>
        <w:br w:type="page"/>
      </w:r>
    </w:p>
    <w:p w14:paraId="1AE19D41" w14:textId="566FE0F1" w:rsidR="0025636C" w:rsidRPr="00F53374" w:rsidRDefault="005E2977" w:rsidP="00B20DA4">
      <w:pPr>
        <w:pStyle w:val="Titre1"/>
        <w:rPr>
          <w:rFonts w:eastAsiaTheme="majorEastAsia"/>
          <w:sz w:val="24"/>
        </w:rPr>
      </w:pPr>
      <w:bookmarkStart w:id="28" w:name="_Toc187764297"/>
      <w:r w:rsidRPr="00F53374">
        <w:rPr>
          <w:rFonts w:eastAsiaTheme="majorEastAsia"/>
          <w:sz w:val="24"/>
        </w:rPr>
        <w:lastRenderedPageBreak/>
        <w:t>AUTRES ELEMENTS</w:t>
      </w:r>
      <w:bookmarkEnd w:id="20"/>
      <w:bookmarkEnd w:id="28"/>
    </w:p>
    <w:p w14:paraId="634B1CF0" w14:textId="77777777" w:rsidR="00B52FA1" w:rsidRDefault="00B52FA1" w:rsidP="00953191">
      <w:pPr>
        <w:jc w:val="both"/>
        <w:rPr>
          <w:rFonts w:ascii="Arial" w:hAnsi="Arial" w:cs="Arial"/>
          <w:sz w:val="20"/>
        </w:rPr>
      </w:pPr>
    </w:p>
    <w:bookmarkEnd w:id="0"/>
    <w:p w14:paraId="7FCA12CD" w14:textId="77777777" w:rsidR="005E2977" w:rsidRPr="006D2C6D" w:rsidRDefault="005E2977" w:rsidP="005E2977">
      <w:pPr>
        <w:jc w:val="both"/>
        <w:rPr>
          <w:rFonts w:ascii="Arial" w:hAnsi="Arial" w:cs="Arial"/>
          <w:sz w:val="20"/>
          <w:szCs w:val="18"/>
        </w:rPr>
      </w:pPr>
      <w:r w:rsidRPr="006D2C6D">
        <w:rPr>
          <w:rFonts w:ascii="Arial" w:hAnsi="Arial" w:cs="Arial"/>
          <w:sz w:val="20"/>
          <w:szCs w:val="18"/>
        </w:rPr>
        <w:t>Le candidat peut présenter tout autre élément jugé utile à la prise en compte de son offre. Il est notamment invité à renseigner les éléments suivants :</w:t>
      </w:r>
    </w:p>
    <w:p w14:paraId="06404813" w14:textId="77777777" w:rsidR="005E2977" w:rsidRPr="006D2C6D" w:rsidRDefault="005E2977" w:rsidP="006C26D3">
      <w:pPr>
        <w:pStyle w:val="Paragraphedeliste"/>
        <w:keepLines/>
        <w:numPr>
          <w:ilvl w:val="0"/>
          <w:numId w:val="4"/>
        </w:numPr>
        <w:tabs>
          <w:tab w:val="left" w:pos="7020"/>
        </w:tabs>
        <w:suppressAutoHyphens/>
        <w:spacing w:before="240" w:after="120" w:line="240" w:lineRule="atLeast"/>
        <w:contextualSpacing w:val="0"/>
        <w:jc w:val="both"/>
        <w:rPr>
          <w:rFonts w:ascii="Arial" w:hAnsi="Arial" w:cs="Arial"/>
          <w:sz w:val="20"/>
          <w:szCs w:val="18"/>
        </w:rPr>
      </w:pPr>
      <w:r w:rsidRPr="006D2C6D">
        <w:rPr>
          <w:rFonts w:ascii="Arial" w:hAnsi="Arial" w:cs="Arial"/>
          <w:sz w:val="20"/>
          <w:szCs w:val="18"/>
        </w:rPr>
        <w:t>Les avantages relatifs de son offre ;</w:t>
      </w:r>
    </w:p>
    <w:p w14:paraId="6B19AF48" w14:textId="77777777" w:rsidR="005E2977" w:rsidRPr="006D2C6D" w:rsidRDefault="005E2977" w:rsidP="006C26D3">
      <w:pPr>
        <w:pStyle w:val="Paragraphedeliste"/>
        <w:keepLines/>
        <w:numPr>
          <w:ilvl w:val="0"/>
          <w:numId w:val="4"/>
        </w:numPr>
        <w:tabs>
          <w:tab w:val="left" w:pos="7020"/>
        </w:tabs>
        <w:suppressAutoHyphens/>
        <w:spacing w:before="240" w:after="120" w:line="240" w:lineRule="atLeast"/>
        <w:contextualSpacing w:val="0"/>
        <w:jc w:val="both"/>
        <w:rPr>
          <w:rFonts w:ascii="Arial" w:hAnsi="Arial" w:cs="Arial"/>
          <w:sz w:val="20"/>
          <w:szCs w:val="18"/>
        </w:rPr>
      </w:pPr>
      <w:r w:rsidRPr="006D2C6D">
        <w:rPr>
          <w:rFonts w:ascii="Arial" w:hAnsi="Arial" w:cs="Arial"/>
          <w:sz w:val="20"/>
          <w:szCs w:val="18"/>
        </w:rPr>
        <w:t>Les coordonnées de la personne qui serait désignée pour représenter le Titulaire dans le cadre de l’exécution du marché ;</w:t>
      </w:r>
    </w:p>
    <w:p w14:paraId="536647B4" w14:textId="77777777" w:rsidR="005E2977" w:rsidRPr="006D2C6D" w:rsidRDefault="005E2977" w:rsidP="006C26D3">
      <w:pPr>
        <w:pStyle w:val="Paragraphedeliste"/>
        <w:keepLines/>
        <w:numPr>
          <w:ilvl w:val="0"/>
          <w:numId w:val="4"/>
        </w:numPr>
        <w:tabs>
          <w:tab w:val="left" w:pos="7020"/>
        </w:tabs>
        <w:suppressAutoHyphens/>
        <w:spacing w:before="240" w:after="120" w:line="240" w:lineRule="atLeast"/>
        <w:contextualSpacing w:val="0"/>
        <w:jc w:val="both"/>
        <w:rPr>
          <w:rFonts w:ascii="Arial" w:hAnsi="Arial" w:cs="Arial"/>
          <w:sz w:val="20"/>
          <w:szCs w:val="18"/>
        </w:rPr>
      </w:pPr>
      <w:r w:rsidRPr="006D2C6D">
        <w:rPr>
          <w:rFonts w:ascii="Arial" w:hAnsi="Arial" w:cs="Arial"/>
          <w:sz w:val="20"/>
          <w:szCs w:val="18"/>
        </w:rPr>
        <w:t>Les horaires et jours d’ouvertures ;</w:t>
      </w:r>
    </w:p>
    <w:p w14:paraId="4D3BFE2F" w14:textId="6E00BF1A" w:rsidR="00F53374" w:rsidRPr="006D2C6D" w:rsidRDefault="00F53374" w:rsidP="006C26D3">
      <w:pPr>
        <w:pStyle w:val="Paragraphedeliste"/>
        <w:keepLines/>
        <w:numPr>
          <w:ilvl w:val="0"/>
          <w:numId w:val="4"/>
        </w:numPr>
        <w:tabs>
          <w:tab w:val="left" w:pos="7020"/>
        </w:tabs>
        <w:suppressAutoHyphens/>
        <w:spacing w:before="240" w:after="120" w:line="240" w:lineRule="atLeast"/>
        <w:contextualSpacing w:val="0"/>
        <w:jc w:val="both"/>
        <w:rPr>
          <w:rFonts w:ascii="Arial" w:hAnsi="Arial" w:cs="Arial"/>
          <w:sz w:val="20"/>
          <w:szCs w:val="18"/>
        </w:rPr>
      </w:pPr>
      <w:r w:rsidRPr="006D2C6D">
        <w:rPr>
          <w:rFonts w:ascii="Arial" w:hAnsi="Arial" w:cs="Arial"/>
          <w:sz w:val="20"/>
          <w:szCs w:val="18"/>
        </w:rPr>
        <w:t xml:space="preserve">Les coordonnées auxquelles adresser les </w:t>
      </w:r>
      <w:r>
        <w:rPr>
          <w:rFonts w:ascii="Arial" w:hAnsi="Arial" w:cs="Arial"/>
          <w:sz w:val="20"/>
          <w:szCs w:val="18"/>
        </w:rPr>
        <w:t>demandes d’intervention</w:t>
      </w:r>
      <w:r w:rsidRPr="006D2C6D">
        <w:rPr>
          <w:rFonts w:ascii="Arial" w:hAnsi="Arial" w:cs="Arial"/>
          <w:sz w:val="20"/>
          <w:szCs w:val="18"/>
        </w:rPr>
        <w:t> ;</w:t>
      </w:r>
    </w:p>
    <w:p w14:paraId="15D9A99F" w14:textId="74982C0A" w:rsidR="005E2977" w:rsidRPr="006D2C6D" w:rsidRDefault="005E2977" w:rsidP="006C26D3">
      <w:pPr>
        <w:pStyle w:val="Paragraphedeliste"/>
        <w:keepLines/>
        <w:numPr>
          <w:ilvl w:val="0"/>
          <w:numId w:val="4"/>
        </w:numPr>
        <w:tabs>
          <w:tab w:val="left" w:pos="7020"/>
        </w:tabs>
        <w:suppressAutoHyphens/>
        <w:spacing w:before="240" w:after="120" w:line="240" w:lineRule="atLeast"/>
        <w:contextualSpacing w:val="0"/>
        <w:jc w:val="both"/>
        <w:rPr>
          <w:rFonts w:ascii="Arial" w:hAnsi="Arial" w:cs="Arial"/>
          <w:sz w:val="20"/>
          <w:szCs w:val="18"/>
        </w:rPr>
      </w:pPr>
      <w:r w:rsidRPr="006D2C6D">
        <w:rPr>
          <w:rFonts w:ascii="Arial" w:hAnsi="Arial" w:cs="Arial"/>
          <w:sz w:val="20"/>
          <w:szCs w:val="18"/>
        </w:rPr>
        <w:t xml:space="preserve">Les coordonnées auxquelles adresser les </w:t>
      </w:r>
      <w:r w:rsidR="00F53374">
        <w:rPr>
          <w:rFonts w:ascii="Arial" w:hAnsi="Arial" w:cs="Arial"/>
          <w:sz w:val="20"/>
          <w:szCs w:val="18"/>
        </w:rPr>
        <w:t xml:space="preserve">devis et </w:t>
      </w:r>
      <w:r w:rsidRPr="006D2C6D">
        <w:rPr>
          <w:rFonts w:ascii="Arial" w:hAnsi="Arial" w:cs="Arial"/>
          <w:sz w:val="20"/>
          <w:szCs w:val="18"/>
        </w:rPr>
        <w:t>commandes ;</w:t>
      </w:r>
    </w:p>
    <w:p w14:paraId="5A4CFB72" w14:textId="77777777" w:rsidR="005E2977" w:rsidRPr="006D2C6D" w:rsidRDefault="005E2977" w:rsidP="005E2977">
      <w:pPr>
        <w:jc w:val="both"/>
        <w:rPr>
          <w:rFonts w:ascii="Arial" w:hAnsi="Arial" w:cs="Arial"/>
          <w:sz w:val="20"/>
          <w:szCs w:val="18"/>
        </w:rPr>
      </w:pPr>
    </w:p>
    <w:tbl>
      <w:tblPr>
        <w:tblStyle w:val="Grilledutableau"/>
        <w:tblW w:w="0" w:type="auto"/>
        <w:tblLook w:val="04A0" w:firstRow="1" w:lastRow="0" w:firstColumn="1" w:lastColumn="0" w:noHBand="0" w:noVBand="1"/>
      </w:tblPr>
      <w:tblGrid>
        <w:gridCol w:w="8921"/>
      </w:tblGrid>
      <w:tr w:rsidR="005E2977" w:rsidRPr="006D2C6D" w14:paraId="5B21F8E9" w14:textId="77777777" w:rsidTr="008D6711">
        <w:tc>
          <w:tcPr>
            <w:tcW w:w="9062" w:type="dxa"/>
          </w:tcPr>
          <w:p w14:paraId="56573794" w14:textId="77777777" w:rsidR="005E2977" w:rsidRPr="006D2C6D" w:rsidRDefault="005E2977" w:rsidP="008D6711">
            <w:pPr>
              <w:jc w:val="both"/>
              <w:rPr>
                <w:rFonts w:ascii="Arial" w:hAnsi="Arial" w:cs="Arial"/>
                <w:sz w:val="20"/>
                <w:szCs w:val="18"/>
                <w:u w:val="single"/>
              </w:rPr>
            </w:pPr>
            <w:r w:rsidRPr="006D2C6D">
              <w:rPr>
                <w:rFonts w:ascii="Arial" w:hAnsi="Arial" w:cs="Arial"/>
                <w:b/>
                <w:sz w:val="20"/>
                <w:szCs w:val="18"/>
                <w:u w:val="single"/>
              </w:rPr>
              <w:t>Réponse du candidat :</w:t>
            </w:r>
          </w:p>
          <w:p w14:paraId="6AFC0992" w14:textId="77777777" w:rsidR="005E2977" w:rsidRPr="006D2C6D" w:rsidRDefault="005E2977" w:rsidP="008D6711">
            <w:pPr>
              <w:jc w:val="both"/>
              <w:rPr>
                <w:rFonts w:ascii="Arial" w:hAnsi="Arial" w:cs="Arial"/>
                <w:b/>
                <w:bCs/>
                <w:sz w:val="20"/>
                <w:szCs w:val="18"/>
              </w:rPr>
            </w:pPr>
            <w:r w:rsidRPr="006D2C6D">
              <w:rPr>
                <w:rFonts w:ascii="Arial" w:hAnsi="Arial" w:cs="Arial"/>
                <w:b/>
                <w:bCs/>
                <w:sz w:val="20"/>
                <w:szCs w:val="18"/>
              </w:rPr>
              <w:t xml:space="preserve">Avantages relatifs de l’offre : </w:t>
            </w:r>
          </w:p>
          <w:p w14:paraId="620819F4" w14:textId="77777777" w:rsidR="005E2977" w:rsidRPr="006D2C6D" w:rsidRDefault="005E2977" w:rsidP="008D6711">
            <w:pPr>
              <w:jc w:val="both"/>
              <w:rPr>
                <w:rFonts w:ascii="Arial" w:hAnsi="Arial" w:cs="Arial"/>
                <w:sz w:val="20"/>
                <w:szCs w:val="18"/>
              </w:rPr>
            </w:pPr>
          </w:p>
          <w:p w14:paraId="6BD87F7A" w14:textId="77777777" w:rsidR="005E2977" w:rsidRPr="006D2C6D" w:rsidRDefault="005E2977" w:rsidP="008D6711">
            <w:pPr>
              <w:jc w:val="both"/>
              <w:rPr>
                <w:rFonts w:ascii="Arial" w:hAnsi="Arial" w:cs="Arial"/>
                <w:sz w:val="20"/>
                <w:szCs w:val="18"/>
              </w:rPr>
            </w:pPr>
          </w:p>
          <w:p w14:paraId="6B9F635A" w14:textId="77777777" w:rsidR="005E2977" w:rsidRPr="006D2C6D" w:rsidRDefault="005E2977" w:rsidP="008D6711">
            <w:pPr>
              <w:jc w:val="both"/>
              <w:rPr>
                <w:rFonts w:ascii="Arial" w:hAnsi="Arial" w:cs="Arial"/>
                <w:sz w:val="20"/>
                <w:szCs w:val="18"/>
              </w:rPr>
            </w:pPr>
          </w:p>
          <w:p w14:paraId="5CB37399" w14:textId="77777777" w:rsidR="005E2977" w:rsidRPr="006D2C6D" w:rsidRDefault="005E2977" w:rsidP="008D6711">
            <w:pPr>
              <w:jc w:val="both"/>
              <w:rPr>
                <w:rFonts w:ascii="Arial" w:hAnsi="Arial" w:cs="Arial"/>
                <w:b/>
                <w:sz w:val="20"/>
                <w:szCs w:val="18"/>
              </w:rPr>
            </w:pPr>
            <w:r w:rsidRPr="006D2C6D">
              <w:rPr>
                <w:rFonts w:ascii="Arial" w:hAnsi="Arial" w:cs="Arial"/>
                <w:b/>
                <w:sz w:val="20"/>
                <w:szCs w:val="18"/>
              </w:rPr>
              <w:t>Identification de l’interlocuteur unique :</w:t>
            </w:r>
          </w:p>
          <w:p w14:paraId="6B6690D1" w14:textId="77777777" w:rsidR="005E2977" w:rsidRPr="006D2C6D" w:rsidRDefault="005E2977" w:rsidP="008D6711">
            <w:pPr>
              <w:ind w:left="708"/>
              <w:jc w:val="both"/>
              <w:rPr>
                <w:rFonts w:ascii="Arial" w:hAnsi="Arial" w:cs="Arial"/>
                <w:sz w:val="20"/>
                <w:szCs w:val="18"/>
              </w:rPr>
            </w:pPr>
            <w:r w:rsidRPr="006D2C6D">
              <w:rPr>
                <w:rFonts w:ascii="Arial" w:hAnsi="Arial" w:cs="Arial"/>
                <w:sz w:val="20"/>
                <w:szCs w:val="18"/>
              </w:rPr>
              <w:t>Nom :</w:t>
            </w:r>
          </w:p>
          <w:p w14:paraId="58CE92C4" w14:textId="77777777" w:rsidR="005E2977" w:rsidRPr="006D2C6D" w:rsidRDefault="005E2977" w:rsidP="008D6711">
            <w:pPr>
              <w:ind w:left="708"/>
              <w:jc w:val="both"/>
              <w:rPr>
                <w:rFonts w:ascii="Arial" w:hAnsi="Arial" w:cs="Arial"/>
                <w:sz w:val="20"/>
                <w:szCs w:val="18"/>
              </w:rPr>
            </w:pPr>
            <w:r w:rsidRPr="006D2C6D">
              <w:rPr>
                <w:rFonts w:ascii="Arial" w:hAnsi="Arial" w:cs="Arial"/>
                <w:sz w:val="20"/>
                <w:szCs w:val="18"/>
              </w:rPr>
              <w:t>Prénom :</w:t>
            </w:r>
          </w:p>
          <w:p w14:paraId="07E15853" w14:textId="77777777" w:rsidR="005E2977" w:rsidRPr="006D2C6D" w:rsidRDefault="005E2977" w:rsidP="008D6711">
            <w:pPr>
              <w:ind w:left="708"/>
              <w:jc w:val="both"/>
              <w:rPr>
                <w:rFonts w:ascii="Arial" w:hAnsi="Arial" w:cs="Arial"/>
                <w:sz w:val="20"/>
                <w:szCs w:val="18"/>
              </w:rPr>
            </w:pPr>
            <w:r w:rsidRPr="006D2C6D">
              <w:rPr>
                <w:rFonts w:ascii="Arial" w:hAnsi="Arial" w:cs="Arial"/>
                <w:sz w:val="20"/>
                <w:szCs w:val="18"/>
              </w:rPr>
              <w:t>Téléphone :</w:t>
            </w:r>
          </w:p>
          <w:p w14:paraId="6B0629F0" w14:textId="77777777" w:rsidR="005E2977" w:rsidRPr="006D2C6D" w:rsidRDefault="005E2977" w:rsidP="008D6711">
            <w:pPr>
              <w:ind w:left="708"/>
              <w:jc w:val="both"/>
              <w:rPr>
                <w:rFonts w:ascii="Arial" w:hAnsi="Arial" w:cs="Arial"/>
                <w:sz w:val="20"/>
                <w:szCs w:val="18"/>
              </w:rPr>
            </w:pPr>
            <w:r w:rsidRPr="006D2C6D">
              <w:rPr>
                <w:rFonts w:ascii="Arial" w:hAnsi="Arial" w:cs="Arial"/>
                <w:sz w:val="20"/>
                <w:szCs w:val="18"/>
              </w:rPr>
              <w:t>Courriel :</w:t>
            </w:r>
          </w:p>
          <w:p w14:paraId="6683C875" w14:textId="77777777" w:rsidR="005E2977" w:rsidRPr="006D2C6D" w:rsidRDefault="005E2977" w:rsidP="008D6711">
            <w:pPr>
              <w:ind w:left="708"/>
              <w:jc w:val="both"/>
              <w:rPr>
                <w:rFonts w:ascii="Arial" w:hAnsi="Arial" w:cs="Arial"/>
                <w:sz w:val="20"/>
                <w:szCs w:val="18"/>
              </w:rPr>
            </w:pPr>
            <w:r w:rsidRPr="006D2C6D">
              <w:rPr>
                <w:rFonts w:ascii="Arial" w:hAnsi="Arial" w:cs="Arial"/>
                <w:sz w:val="20"/>
                <w:szCs w:val="18"/>
              </w:rPr>
              <w:t xml:space="preserve">Adresse :  </w:t>
            </w:r>
          </w:p>
          <w:p w14:paraId="68AE1C79" w14:textId="77777777" w:rsidR="005E2977" w:rsidRPr="006D2C6D" w:rsidRDefault="005E2977" w:rsidP="008D6711">
            <w:pPr>
              <w:ind w:left="708"/>
              <w:jc w:val="both"/>
              <w:rPr>
                <w:rFonts w:ascii="Arial" w:hAnsi="Arial" w:cs="Arial"/>
                <w:sz w:val="20"/>
                <w:szCs w:val="18"/>
              </w:rPr>
            </w:pPr>
            <w:r w:rsidRPr="006D2C6D">
              <w:rPr>
                <w:rFonts w:ascii="Arial" w:hAnsi="Arial" w:cs="Arial"/>
                <w:sz w:val="20"/>
                <w:szCs w:val="18"/>
              </w:rPr>
              <w:t xml:space="preserve">Disponibilités : </w:t>
            </w:r>
          </w:p>
          <w:p w14:paraId="7A874457" w14:textId="77777777" w:rsidR="005E2977" w:rsidRPr="006D2C6D" w:rsidRDefault="005E2977" w:rsidP="008D6711">
            <w:pPr>
              <w:ind w:left="1416"/>
              <w:jc w:val="both"/>
              <w:rPr>
                <w:rFonts w:ascii="Arial" w:hAnsi="Arial" w:cs="Arial"/>
                <w:sz w:val="20"/>
                <w:szCs w:val="18"/>
              </w:rPr>
            </w:pPr>
            <w:r w:rsidRPr="006D2C6D">
              <w:rPr>
                <w:rFonts w:ascii="Arial" w:hAnsi="Arial" w:cs="Arial"/>
                <w:sz w:val="20"/>
                <w:szCs w:val="18"/>
              </w:rPr>
              <w:t>Jours :</w:t>
            </w:r>
          </w:p>
          <w:p w14:paraId="3255BD82" w14:textId="77777777" w:rsidR="005E2977" w:rsidRPr="006D2C6D" w:rsidRDefault="005E2977" w:rsidP="008D6711">
            <w:pPr>
              <w:ind w:left="1416"/>
              <w:jc w:val="both"/>
              <w:rPr>
                <w:rFonts w:ascii="Arial" w:hAnsi="Arial" w:cs="Arial"/>
                <w:sz w:val="20"/>
                <w:szCs w:val="18"/>
              </w:rPr>
            </w:pPr>
            <w:r w:rsidRPr="006D2C6D">
              <w:rPr>
                <w:rFonts w:ascii="Arial" w:hAnsi="Arial" w:cs="Arial"/>
                <w:sz w:val="20"/>
                <w:szCs w:val="18"/>
              </w:rPr>
              <w:t>Horaires :</w:t>
            </w:r>
          </w:p>
          <w:p w14:paraId="1E540077" w14:textId="77777777" w:rsidR="005E2977" w:rsidRPr="006D2C6D" w:rsidRDefault="005E2977" w:rsidP="008D6711">
            <w:pPr>
              <w:jc w:val="both"/>
              <w:rPr>
                <w:rFonts w:ascii="Arial" w:hAnsi="Arial" w:cs="Arial"/>
                <w:sz w:val="20"/>
                <w:szCs w:val="18"/>
              </w:rPr>
            </w:pPr>
          </w:p>
          <w:p w14:paraId="17A29FB6" w14:textId="77777777" w:rsidR="005E2977" w:rsidRPr="006D2C6D" w:rsidRDefault="005E2977" w:rsidP="008D6711">
            <w:pPr>
              <w:jc w:val="both"/>
              <w:rPr>
                <w:rFonts w:ascii="Arial" w:hAnsi="Arial" w:cs="Arial"/>
                <w:b/>
                <w:sz w:val="20"/>
                <w:szCs w:val="18"/>
              </w:rPr>
            </w:pPr>
            <w:r w:rsidRPr="006D2C6D">
              <w:rPr>
                <w:rFonts w:ascii="Arial" w:hAnsi="Arial" w:cs="Arial"/>
                <w:b/>
                <w:sz w:val="20"/>
                <w:szCs w:val="18"/>
              </w:rPr>
              <w:t>Ouvertures :</w:t>
            </w:r>
          </w:p>
          <w:p w14:paraId="54D5D1B9" w14:textId="77777777" w:rsidR="005E2977" w:rsidRPr="006D2C6D" w:rsidRDefault="005E2977" w:rsidP="008D6711">
            <w:pPr>
              <w:ind w:left="708"/>
              <w:jc w:val="both"/>
              <w:rPr>
                <w:rFonts w:ascii="Arial" w:hAnsi="Arial" w:cs="Arial"/>
                <w:sz w:val="20"/>
                <w:szCs w:val="18"/>
              </w:rPr>
            </w:pPr>
            <w:r w:rsidRPr="006D2C6D">
              <w:rPr>
                <w:rFonts w:ascii="Arial" w:hAnsi="Arial" w:cs="Arial"/>
                <w:sz w:val="20"/>
                <w:szCs w:val="18"/>
              </w:rPr>
              <w:t>Jours :</w:t>
            </w:r>
          </w:p>
          <w:p w14:paraId="29DB806C" w14:textId="77777777" w:rsidR="005E2977" w:rsidRPr="006D2C6D" w:rsidRDefault="005E2977" w:rsidP="008D6711">
            <w:pPr>
              <w:ind w:left="708"/>
              <w:jc w:val="both"/>
              <w:rPr>
                <w:rFonts w:ascii="Arial" w:hAnsi="Arial" w:cs="Arial"/>
                <w:sz w:val="20"/>
                <w:szCs w:val="18"/>
              </w:rPr>
            </w:pPr>
            <w:r w:rsidRPr="006D2C6D">
              <w:rPr>
                <w:rFonts w:ascii="Arial" w:hAnsi="Arial" w:cs="Arial"/>
                <w:sz w:val="20"/>
                <w:szCs w:val="18"/>
              </w:rPr>
              <w:t>Horaires :</w:t>
            </w:r>
          </w:p>
          <w:p w14:paraId="64DA7D62" w14:textId="77777777" w:rsidR="005E2977" w:rsidRPr="006D2C6D" w:rsidRDefault="005E2977" w:rsidP="008D6711">
            <w:pPr>
              <w:jc w:val="both"/>
              <w:rPr>
                <w:rFonts w:ascii="Arial" w:hAnsi="Arial" w:cs="Arial"/>
                <w:sz w:val="20"/>
                <w:szCs w:val="18"/>
              </w:rPr>
            </w:pPr>
          </w:p>
          <w:p w14:paraId="5C2D455D" w14:textId="61F1EE43" w:rsidR="00F53374" w:rsidRPr="006D2C6D" w:rsidRDefault="00F53374" w:rsidP="00F53374">
            <w:pPr>
              <w:jc w:val="both"/>
              <w:rPr>
                <w:rFonts w:ascii="Arial" w:hAnsi="Arial" w:cs="Arial"/>
                <w:b/>
                <w:sz w:val="20"/>
                <w:szCs w:val="18"/>
              </w:rPr>
            </w:pPr>
            <w:r>
              <w:rPr>
                <w:rFonts w:ascii="Arial" w:hAnsi="Arial" w:cs="Arial"/>
                <w:b/>
                <w:sz w:val="20"/>
                <w:szCs w:val="18"/>
              </w:rPr>
              <w:t>Demandes d’intervention</w:t>
            </w:r>
            <w:r w:rsidRPr="006D2C6D">
              <w:rPr>
                <w:rFonts w:ascii="Arial" w:hAnsi="Arial" w:cs="Arial"/>
                <w:b/>
                <w:sz w:val="20"/>
                <w:szCs w:val="18"/>
              </w:rPr>
              <w:t> :</w:t>
            </w:r>
          </w:p>
          <w:p w14:paraId="455A5E48" w14:textId="77777777" w:rsidR="00F53374" w:rsidRDefault="00F53374" w:rsidP="00F53374">
            <w:pPr>
              <w:ind w:left="708"/>
              <w:jc w:val="both"/>
              <w:rPr>
                <w:rFonts w:ascii="Arial" w:hAnsi="Arial" w:cs="Arial"/>
                <w:sz w:val="20"/>
                <w:szCs w:val="18"/>
              </w:rPr>
            </w:pPr>
          </w:p>
          <w:p w14:paraId="70A3C8D3" w14:textId="6910D222" w:rsidR="00F53374" w:rsidRDefault="00F53374" w:rsidP="00F53374">
            <w:pPr>
              <w:ind w:left="708"/>
              <w:jc w:val="both"/>
              <w:rPr>
                <w:rFonts w:ascii="Arial" w:hAnsi="Arial" w:cs="Arial"/>
                <w:sz w:val="20"/>
                <w:szCs w:val="18"/>
              </w:rPr>
            </w:pPr>
            <w:r>
              <w:rPr>
                <w:rFonts w:ascii="Arial" w:hAnsi="Arial" w:cs="Arial"/>
                <w:sz w:val="20"/>
                <w:szCs w:val="18"/>
              </w:rPr>
              <w:t>Responsable :</w:t>
            </w:r>
          </w:p>
          <w:p w14:paraId="4FCAE424" w14:textId="41304620" w:rsidR="00F53374" w:rsidRPr="006D2C6D" w:rsidRDefault="00F53374" w:rsidP="00F53374">
            <w:pPr>
              <w:ind w:left="708"/>
              <w:jc w:val="both"/>
              <w:rPr>
                <w:rFonts w:ascii="Arial" w:hAnsi="Arial" w:cs="Arial"/>
                <w:sz w:val="20"/>
                <w:szCs w:val="18"/>
              </w:rPr>
            </w:pPr>
            <w:r>
              <w:rPr>
                <w:rFonts w:ascii="Arial" w:hAnsi="Arial" w:cs="Arial"/>
                <w:sz w:val="20"/>
                <w:szCs w:val="18"/>
              </w:rPr>
              <w:t>C</w:t>
            </w:r>
            <w:r w:rsidRPr="006D2C6D">
              <w:rPr>
                <w:rFonts w:ascii="Arial" w:hAnsi="Arial" w:cs="Arial"/>
                <w:sz w:val="20"/>
                <w:szCs w:val="18"/>
              </w:rPr>
              <w:t>ourriel :</w:t>
            </w:r>
          </w:p>
          <w:p w14:paraId="359F0D60" w14:textId="15950A50" w:rsidR="00F53374" w:rsidRPr="006D2C6D" w:rsidRDefault="00F53374" w:rsidP="00F53374">
            <w:pPr>
              <w:ind w:left="708"/>
              <w:jc w:val="both"/>
              <w:rPr>
                <w:rFonts w:ascii="Arial" w:hAnsi="Arial" w:cs="Arial"/>
                <w:sz w:val="20"/>
                <w:szCs w:val="18"/>
              </w:rPr>
            </w:pPr>
            <w:r>
              <w:rPr>
                <w:rFonts w:ascii="Arial" w:hAnsi="Arial" w:cs="Arial"/>
                <w:sz w:val="20"/>
                <w:szCs w:val="18"/>
              </w:rPr>
              <w:t>Téléphone</w:t>
            </w:r>
            <w:r w:rsidRPr="006D2C6D">
              <w:rPr>
                <w:rFonts w:ascii="Arial" w:hAnsi="Arial" w:cs="Arial"/>
                <w:sz w:val="20"/>
                <w:szCs w:val="18"/>
              </w:rPr>
              <w:t xml:space="preserve"> :</w:t>
            </w:r>
          </w:p>
          <w:p w14:paraId="3679CA35" w14:textId="77777777" w:rsidR="00F53374" w:rsidRDefault="00F53374" w:rsidP="008D6711">
            <w:pPr>
              <w:jc w:val="both"/>
              <w:rPr>
                <w:rFonts w:ascii="Arial" w:hAnsi="Arial" w:cs="Arial"/>
                <w:b/>
                <w:sz w:val="20"/>
                <w:szCs w:val="18"/>
              </w:rPr>
            </w:pPr>
          </w:p>
          <w:p w14:paraId="4524438F" w14:textId="70F508B6" w:rsidR="00F53374" w:rsidRDefault="00F53374" w:rsidP="00F53374">
            <w:pPr>
              <w:ind w:left="708"/>
              <w:jc w:val="both"/>
              <w:rPr>
                <w:rFonts w:ascii="Arial" w:hAnsi="Arial" w:cs="Arial"/>
                <w:sz w:val="20"/>
                <w:szCs w:val="18"/>
              </w:rPr>
            </w:pPr>
            <w:r>
              <w:rPr>
                <w:rFonts w:ascii="Arial" w:hAnsi="Arial" w:cs="Arial"/>
                <w:sz w:val="20"/>
                <w:szCs w:val="18"/>
              </w:rPr>
              <w:t>Remplaçant du responsable :</w:t>
            </w:r>
          </w:p>
          <w:p w14:paraId="1B40A7EF" w14:textId="2309DE78" w:rsidR="00F53374" w:rsidRPr="006D2C6D" w:rsidRDefault="00F53374" w:rsidP="00F53374">
            <w:pPr>
              <w:ind w:left="708"/>
              <w:jc w:val="both"/>
              <w:rPr>
                <w:rFonts w:ascii="Arial" w:hAnsi="Arial" w:cs="Arial"/>
                <w:sz w:val="20"/>
                <w:szCs w:val="18"/>
              </w:rPr>
            </w:pPr>
            <w:r>
              <w:rPr>
                <w:rFonts w:ascii="Arial" w:hAnsi="Arial" w:cs="Arial"/>
                <w:sz w:val="20"/>
                <w:szCs w:val="18"/>
              </w:rPr>
              <w:t>C</w:t>
            </w:r>
            <w:r w:rsidRPr="006D2C6D">
              <w:rPr>
                <w:rFonts w:ascii="Arial" w:hAnsi="Arial" w:cs="Arial"/>
                <w:sz w:val="20"/>
                <w:szCs w:val="18"/>
              </w:rPr>
              <w:t>ourriel :</w:t>
            </w:r>
          </w:p>
          <w:p w14:paraId="1A772D48" w14:textId="01113FD1" w:rsidR="00F53374" w:rsidRPr="006D2C6D" w:rsidRDefault="00F53374" w:rsidP="00F53374">
            <w:pPr>
              <w:ind w:left="708"/>
              <w:jc w:val="both"/>
              <w:rPr>
                <w:rFonts w:ascii="Arial" w:hAnsi="Arial" w:cs="Arial"/>
                <w:sz w:val="20"/>
                <w:szCs w:val="18"/>
              </w:rPr>
            </w:pPr>
            <w:r>
              <w:rPr>
                <w:rFonts w:ascii="Arial" w:hAnsi="Arial" w:cs="Arial"/>
                <w:sz w:val="20"/>
                <w:szCs w:val="18"/>
              </w:rPr>
              <w:t>Téléphone</w:t>
            </w:r>
            <w:r w:rsidRPr="006D2C6D">
              <w:rPr>
                <w:rFonts w:ascii="Arial" w:hAnsi="Arial" w:cs="Arial"/>
                <w:sz w:val="20"/>
                <w:szCs w:val="18"/>
              </w:rPr>
              <w:t xml:space="preserve"> :</w:t>
            </w:r>
          </w:p>
          <w:p w14:paraId="3270EB13" w14:textId="77777777" w:rsidR="00F53374" w:rsidRDefault="00F53374" w:rsidP="008D6711">
            <w:pPr>
              <w:jc w:val="both"/>
              <w:rPr>
                <w:rFonts w:ascii="Arial" w:hAnsi="Arial" w:cs="Arial"/>
                <w:b/>
                <w:sz w:val="20"/>
                <w:szCs w:val="18"/>
              </w:rPr>
            </w:pPr>
          </w:p>
          <w:p w14:paraId="2D0903C0" w14:textId="113B996E" w:rsidR="005E2977" w:rsidRPr="006D2C6D" w:rsidRDefault="00F53374" w:rsidP="008D6711">
            <w:pPr>
              <w:jc w:val="both"/>
              <w:rPr>
                <w:rFonts w:ascii="Arial" w:hAnsi="Arial" w:cs="Arial"/>
                <w:b/>
                <w:sz w:val="20"/>
                <w:szCs w:val="18"/>
              </w:rPr>
            </w:pPr>
            <w:r>
              <w:rPr>
                <w:rFonts w:ascii="Arial" w:hAnsi="Arial" w:cs="Arial"/>
                <w:b/>
                <w:sz w:val="20"/>
                <w:szCs w:val="18"/>
              </w:rPr>
              <w:t xml:space="preserve">Devis et </w:t>
            </w:r>
            <w:r w:rsidR="005E2977" w:rsidRPr="006D2C6D">
              <w:rPr>
                <w:rFonts w:ascii="Arial" w:hAnsi="Arial" w:cs="Arial"/>
                <w:b/>
                <w:sz w:val="20"/>
                <w:szCs w:val="18"/>
              </w:rPr>
              <w:t>Commandes :</w:t>
            </w:r>
          </w:p>
          <w:p w14:paraId="51881E57" w14:textId="77777777" w:rsidR="00F53374" w:rsidRDefault="00F53374" w:rsidP="00F53374">
            <w:pPr>
              <w:ind w:left="708"/>
              <w:jc w:val="both"/>
              <w:rPr>
                <w:rFonts w:ascii="Arial" w:hAnsi="Arial" w:cs="Arial"/>
                <w:sz w:val="20"/>
                <w:szCs w:val="18"/>
              </w:rPr>
            </w:pPr>
          </w:p>
          <w:p w14:paraId="671A1483" w14:textId="46DAC36E" w:rsidR="00F53374" w:rsidRDefault="00F53374" w:rsidP="00F53374">
            <w:pPr>
              <w:ind w:left="708"/>
              <w:jc w:val="both"/>
              <w:rPr>
                <w:rFonts w:ascii="Arial" w:hAnsi="Arial" w:cs="Arial"/>
                <w:sz w:val="20"/>
                <w:szCs w:val="18"/>
              </w:rPr>
            </w:pPr>
            <w:r>
              <w:rPr>
                <w:rFonts w:ascii="Arial" w:hAnsi="Arial" w:cs="Arial"/>
                <w:sz w:val="20"/>
                <w:szCs w:val="18"/>
              </w:rPr>
              <w:t>Responsable :</w:t>
            </w:r>
          </w:p>
          <w:p w14:paraId="6E91C831" w14:textId="77777777" w:rsidR="00F53374" w:rsidRPr="006D2C6D" w:rsidRDefault="00F53374" w:rsidP="00F53374">
            <w:pPr>
              <w:ind w:left="708"/>
              <w:jc w:val="both"/>
              <w:rPr>
                <w:rFonts w:ascii="Arial" w:hAnsi="Arial" w:cs="Arial"/>
                <w:sz w:val="20"/>
                <w:szCs w:val="18"/>
              </w:rPr>
            </w:pPr>
            <w:r>
              <w:rPr>
                <w:rFonts w:ascii="Arial" w:hAnsi="Arial" w:cs="Arial"/>
                <w:sz w:val="20"/>
                <w:szCs w:val="18"/>
              </w:rPr>
              <w:t>C</w:t>
            </w:r>
            <w:r w:rsidRPr="006D2C6D">
              <w:rPr>
                <w:rFonts w:ascii="Arial" w:hAnsi="Arial" w:cs="Arial"/>
                <w:sz w:val="20"/>
                <w:szCs w:val="18"/>
              </w:rPr>
              <w:t>ourriel :</w:t>
            </w:r>
          </w:p>
          <w:p w14:paraId="69BA0180" w14:textId="77777777" w:rsidR="00F53374" w:rsidRPr="006D2C6D" w:rsidRDefault="00F53374" w:rsidP="00F53374">
            <w:pPr>
              <w:ind w:left="708"/>
              <w:jc w:val="both"/>
              <w:rPr>
                <w:rFonts w:ascii="Arial" w:hAnsi="Arial" w:cs="Arial"/>
                <w:sz w:val="20"/>
                <w:szCs w:val="18"/>
              </w:rPr>
            </w:pPr>
            <w:r>
              <w:rPr>
                <w:rFonts w:ascii="Arial" w:hAnsi="Arial" w:cs="Arial"/>
                <w:sz w:val="20"/>
                <w:szCs w:val="18"/>
              </w:rPr>
              <w:t>Téléphone</w:t>
            </w:r>
            <w:r w:rsidRPr="006D2C6D">
              <w:rPr>
                <w:rFonts w:ascii="Arial" w:hAnsi="Arial" w:cs="Arial"/>
                <w:sz w:val="20"/>
                <w:szCs w:val="18"/>
              </w:rPr>
              <w:t xml:space="preserve"> :</w:t>
            </w:r>
          </w:p>
          <w:p w14:paraId="1FD87587" w14:textId="77777777" w:rsidR="00F53374" w:rsidRDefault="00F53374" w:rsidP="00F53374">
            <w:pPr>
              <w:jc w:val="both"/>
              <w:rPr>
                <w:rFonts w:ascii="Arial" w:hAnsi="Arial" w:cs="Arial"/>
                <w:b/>
                <w:sz w:val="20"/>
                <w:szCs w:val="18"/>
              </w:rPr>
            </w:pPr>
          </w:p>
          <w:p w14:paraId="4E217058" w14:textId="77777777" w:rsidR="00F53374" w:rsidRDefault="00F53374" w:rsidP="00F53374">
            <w:pPr>
              <w:ind w:left="708"/>
              <w:jc w:val="both"/>
              <w:rPr>
                <w:rFonts w:ascii="Arial" w:hAnsi="Arial" w:cs="Arial"/>
                <w:sz w:val="20"/>
                <w:szCs w:val="18"/>
              </w:rPr>
            </w:pPr>
            <w:r>
              <w:rPr>
                <w:rFonts w:ascii="Arial" w:hAnsi="Arial" w:cs="Arial"/>
                <w:sz w:val="20"/>
                <w:szCs w:val="18"/>
              </w:rPr>
              <w:t>Remplaçant du responsable :</w:t>
            </w:r>
          </w:p>
          <w:p w14:paraId="73DFB190" w14:textId="77777777" w:rsidR="00F53374" w:rsidRPr="006D2C6D" w:rsidRDefault="00F53374" w:rsidP="00F53374">
            <w:pPr>
              <w:ind w:left="708"/>
              <w:jc w:val="both"/>
              <w:rPr>
                <w:rFonts w:ascii="Arial" w:hAnsi="Arial" w:cs="Arial"/>
                <w:sz w:val="20"/>
                <w:szCs w:val="18"/>
              </w:rPr>
            </w:pPr>
            <w:r>
              <w:rPr>
                <w:rFonts w:ascii="Arial" w:hAnsi="Arial" w:cs="Arial"/>
                <w:sz w:val="20"/>
                <w:szCs w:val="18"/>
              </w:rPr>
              <w:t>C</w:t>
            </w:r>
            <w:r w:rsidRPr="006D2C6D">
              <w:rPr>
                <w:rFonts w:ascii="Arial" w:hAnsi="Arial" w:cs="Arial"/>
                <w:sz w:val="20"/>
                <w:szCs w:val="18"/>
              </w:rPr>
              <w:t>ourriel :</w:t>
            </w:r>
          </w:p>
          <w:p w14:paraId="67ABDA18" w14:textId="77777777" w:rsidR="00F53374" w:rsidRPr="006D2C6D" w:rsidRDefault="00F53374" w:rsidP="00F53374">
            <w:pPr>
              <w:ind w:left="708"/>
              <w:jc w:val="both"/>
              <w:rPr>
                <w:rFonts w:ascii="Arial" w:hAnsi="Arial" w:cs="Arial"/>
                <w:sz w:val="20"/>
                <w:szCs w:val="18"/>
              </w:rPr>
            </w:pPr>
            <w:r>
              <w:rPr>
                <w:rFonts w:ascii="Arial" w:hAnsi="Arial" w:cs="Arial"/>
                <w:sz w:val="20"/>
                <w:szCs w:val="18"/>
              </w:rPr>
              <w:t>Téléphone</w:t>
            </w:r>
            <w:r w:rsidRPr="006D2C6D">
              <w:rPr>
                <w:rFonts w:ascii="Arial" w:hAnsi="Arial" w:cs="Arial"/>
                <w:sz w:val="20"/>
                <w:szCs w:val="18"/>
              </w:rPr>
              <w:t xml:space="preserve"> :</w:t>
            </w:r>
          </w:p>
          <w:p w14:paraId="4DC19EA5" w14:textId="77777777" w:rsidR="005E2977" w:rsidRPr="006D2C6D" w:rsidRDefault="005E2977" w:rsidP="008D6711">
            <w:pPr>
              <w:ind w:left="708"/>
              <w:jc w:val="both"/>
              <w:rPr>
                <w:rFonts w:ascii="Arial" w:hAnsi="Arial" w:cs="Arial"/>
                <w:sz w:val="20"/>
                <w:szCs w:val="18"/>
              </w:rPr>
            </w:pPr>
          </w:p>
          <w:p w14:paraId="17F00A31" w14:textId="77777777" w:rsidR="005E2977" w:rsidRPr="006D2C6D" w:rsidRDefault="005E2977" w:rsidP="008D6711">
            <w:pPr>
              <w:jc w:val="both"/>
              <w:rPr>
                <w:rFonts w:ascii="Arial" w:hAnsi="Arial" w:cs="Arial"/>
                <w:sz w:val="20"/>
                <w:szCs w:val="18"/>
              </w:rPr>
            </w:pPr>
          </w:p>
          <w:p w14:paraId="6EC3C301" w14:textId="77777777" w:rsidR="005E2977" w:rsidRPr="006D2C6D" w:rsidRDefault="005E2977" w:rsidP="008D6711">
            <w:pPr>
              <w:jc w:val="both"/>
              <w:rPr>
                <w:rFonts w:ascii="Arial" w:hAnsi="Arial" w:cs="Arial"/>
                <w:sz w:val="20"/>
                <w:szCs w:val="18"/>
              </w:rPr>
            </w:pPr>
          </w:p>
          <w:p w14:paraId="671CE8F5" w14:textId="77777777" w:rsidR="005E2977" w:rsidRPr="006D2C6D" w:rsidRDefault="005E2977" w:rsidP="008D6711">
            <w:pPr>
              <w:rPr>
                <w:rFonts w:ascii="Arial" w:hAnsi="Arial" w:cs="Arial"/>
                <w:sz w:val="20"/>
                <w:szCs w:val="18"/>
              </w:rPr>
            </w:pPr>
          </w:p>
        </w:tc>
      </w:tr>
    </w:tbl>
    <w:p w14:paraId="4156F0CA" w14:textId="77777777" w:rsidR="005E2977" w:rsidRPr="006D2C6D" w:rsidRDefault="005E2977" w:rsidP="005E2977">
      <w:pPr>
        <w:jc w:val="both"/>
        <w:rPr>
          <w:rFonts w:ascii="Arial" w:hAnsi="Arial" w:cs="Arial"/>
          <w:sz w:val="20"/>
          <w:szCs w:val="18"/>
        </w:rPr>
      </w:pPr>
    </w:p>
    <w:p w14:paraId="3F604FAC" w14:textId="77777777" w:rsidR="005E2977" w:rsidRPr="006D2C6D" w:rsidRDefault="005E2977" w:rsidP="005E2977">
      <w:pPr>
        <w:rPr>
          <w:rFonts w:ascii="Arial" w:hAnsi="Arial" w:cs="Arial"/>
          <w:sz w:val="18"/>
          <w:szCs w:val="18"/>
        </w:rPr>
      </w:pPr>
    </w:p>
    <w:p w14:paraId="546F0F9A" w14:textId="0F21B39C" w:rsidR="002A6816" w:rsidRPr="002A6816" w:rsidRDefault="002A6816" w:rsidP="00953191">
      <w:pPr>
        <w:jc w:val="both"/>
        <w:rPr>
          <w:rFonts w:ascii="Calibri" w:eastAsia="Calibri" w:hAnsi="Calibri"/>
          <w:b/>
          <w:szCs w:val="22"/>
          <w:lang w:eastAsia="en-US"/>
        </w:rPr>
      </w:pPr>
    </w:p>
    <w:sectPr w:rsidR="002A6816" w:rsidRPr="002A6816" w:rsidSect="004051E5">
      <w:footerReference w:type="even" r:id="rId12"/>
      <w:footerReference w:type="default" r:id="rId13"/>
      <w:pgSz w:w="11906" w:h="16838"/>
      <w:pgMar w:top="899" w:right="1558"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 w:author="Le Cocq Mathieu" w:date="2025-01-14T14:45:00Z" w:initials="ML">
    <w:p w14:paraId="3767BAEF" w14:textId="77777777" w:rsidR="003671D5" w:rsidRDefault="003671D5" w:rsidP="003671D5">
      <w:pPr>
        <w:pStyle w:val="Commentaire"/>
      </w:pPr>
      <w:r>
        <w:rPr>
          <w:rStyle w:val="Marquedecommentaire"/>
        </w:rPr>
        <w:annotationRef/>
      </w:r>
      <w:r>
        <w:t>A ajuster</w:t>
      </w:r>
    </w:p>
  </w:comment>
  <w:comment w:id="14" w:author="Le Cocq Mathieu" w:date="2025-01-14T14:45:00Z" w:initials="ML">
    <w:p w14:paraId="13DCC386" w14:textId="77777777" w:rsidR="00D46537" w:rsidRDefault="00D46537" w:rsidP="00D46537">
      <w:pPr>
        <w:pStyle w:val="Commentaire"/>
      </w:pPr>
      <w:r>
        <w:rPr>
          <w:rStyle w:val="Marquedecommentaire"/>
        </w:rPr>
        <w:annotationRef/>
      </w:r>
      <w:r>
        <w:t>A ajuster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767BAEF" w15:done="0"/>
  <w15:commentEx w15:paraId="13DCC38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310AD0" w16cex:dateUtc="2025-01-14T13:45:00Z"/>
  <w16cex:commentExtensible w16cex:durableId="2B30F6F7" w16cex:dateUtc="2025-01-14T13: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67BAEF" w16cid:durableId="2B310AD0"/>
  <w16cid:commentId w16cid:paraId="13DCC386" w16cid:durableId="2B30F6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43572" w14:textId="77777777" w:rsidR="00157D58" w:rsidRDefault="00157D58">
      <w:r>
        <w:separator/>
      </w:r>
    </w:p>
  </w:endnote>
  <w:endnote w:type="continuationSeparator" w:id="0">
    <w:p w14:paraId="5C9D4087" w14:textId="77777777" w:rsidR="00157D58" w:rsidRDefault="00157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94490" w14:textId="31CB9949" w:rsidR="0086622F" w:rsidRDefault="0086622F" w:rsidP="0098490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004007">
      <w:rPr>
        <w:rStyle w:val="Numrodepage"/>
        <w:noProof/>
      </w:rPr>
      <w:t>1</w:t>
    </w:r>
    <w:r>
      <w:rPr>
        <w:rStyle w:val="Numrodepage"/>
      </w:rPr>
      <w:fldChar w:fldCharType="end"/>
    </w:r>
  </w:p>
  <w:p w14:paraId="5E6818B6" w14:textId="77777777" w:rsidR="0086622F" w:rsidRDefault="0086622F" w:rsidP="00E41D7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F0A45" w14:textId="421A088A" w:rsidR="0086622F" w:rsidRPr="00824594" w:rsidRDefault="0086622F" w:rsidP="004051E5">
    <w:pPr>
      <w:pStyle w:val="Pieddepage"/>
      <w:tabs>
        <w:tab w:val="clear" w:pos="9072"/>
        <w:tab w:val="right" w:pos="8931"/>
      </w:tabs>
      <w:rPr>
        <w:rFonts w:ascii="Arial" w:hAnsi="Arial" w:cs="Arial"/>
        <w:b/>
        <w:sz w:val="18"/>
        <w:szCs w:val="22"/>
      </w:rPr>
    </w:pPr>
    <w:r w:rsidRPr="00824594">
      <w:rPr>
        <w:rFonts w:ascii="Arial" w:hAnsi="Arial" w:cs="Arial"/>
        <w:b/>
        <w:sz w:val="18"/>
        <w:szCs w:val="22"/>
        <w:shd w:val="clear" w:color="auto" w:fill="E6E6E6"/>
      </w:rPr>
      <w:t>Marché 202</w:t>
    </w:r>
    <w:r w:rsidR="00A74E24">
      <w:rPr>
        <w:rFonts w:ascii="Arial" w:hAnsi="Arial" w:cs="Arial"/>
        <w:b/>
        <w:sz w:val="18"/>
        <w:szCs w:val="22"/>
        <w:shd w:val="clear" w:color="auto" w:fill="E6E6E6"/>
      </w:rPr>
      <w:t>5004</w:t>
    </w:r>
    <w:r w:rsidRPr="00824594">
      <w:rPr>
        <w:rFonts w:ascii="Arial" w:hAnsi="Arial" w:cs="Arial"/>
        <w:b/>
        <w:sz w:val="18"/>
        <w:szCs w:val="22"/>
        <w:shd w:val="clear" w:color="auto" w:fill="E6E6E6"/>
      </w:rPr>
      <w:t xml:space="preserve"> - Annexe 4 RC </w:t>
    </w:r>
    <w:r>
      <w:rPr>
        <w:rFonts w:ascii="Arial" w:hAnsi="Arial" w:cs="Arial"/>
        <w:b/>
        <w:sz w:val="18"/>
        <w:szCs w:val="22"/>
        <w:shd w:val="clear" w:color="auto" w:fill="E6E6E6"/>
      </w:rPr>
      <w:t>–</w:t>
    </w:r>
    <w:r w:rsidRPr="00824594">
      <w:rPr>
        <w:rFonts w:ascii="Arial" w:hAnsi="Arial" w:cs="Arial"/>
        <w:b/>
        <w:sz w:val="18"/>
        <w:szCs w:val="22"/>
        <w:shd w:val="clear" w:color="auto" w:fill="E6E6E6"/>
      </w:rPr>
      <w:t xml:space="preserve"> CMT</w:t>
    </w:r>
    <w:r>
      <w:rPr>
        <w:rFonts w:ascii="Arial" w:hAnsi="Arial" w:cs="Arial"/>
        <w:b/>
        <w:sz w:val="18"/>
        <w:szCs w:val="22"/>
        <w:shd w:val="clear" w:color="auto" w:fill="E6E6E6"/>
      </w:rPr>
      <w:t xml:space="preserve"> </w:t>
    </w:r>
    <w:r w:rsidRPr="00824594">
      <w:rPr>
        <w:rFonts w:ascii="Arial" w:hAnsi="Arial" w:cs="Arial"/>
        <w:b/>
        <w:sz w:val="18"/>
        <w:szCs w:val="22"/>
        <w:shd w:val="clear" w:color="auto" w:fill="E6E6E6"/>
      </w:rPr>
      <w:tab/>
    </w:r>
    <w:r w:rsidR="00ED0666">
      <w:rPr>
        <w:rFonts w:ascii="Arial" w:hAnsi="Arial" w:cs="Arial"/>
        <w:b/>
        <w:sz w:val="18"/>
        <w:szCs w:val="22"/>
        <w:shd w:val="clear" w:color="auto" w:fill="E6E6E6"/>
      </w:rPr>
      <w:tab/>
    </w:r>
    <w:r w:rsidRPr="00824594">
      <w:rPr>
        <w:rFonts w:ascii="Arial" w:hAnsi="Arial" w:cs="Arial"/>
        <w:b/>
        <w:sz w:val="18"/>
        <w:szCs w:val="22"/>
        <w:shd w:val="clear" w:color="auto" w:fill="E6E6E6"/>
      </w:rPr>
      <w:t xml:space="preserve">Page </w:t>
    </w:r>
    <w:r w:rsidRPr="00824594">
      <w:rPr>
        <w:rStyle w:val="Numrodepage"/>
        <w:rFonts w:ascii="Arial" w:hAnsi="Arial" w:cs="Arial"/>
        <w:b/>
        <w:sz w:val="18"/>
        <w:szCs w:val="22"/>
        <w:shd w:val="clear" w:color="auto" w:fill="E6E6E6"/>
      </w:rPr>
      <w:fldChar w:fldCharType="begin"/>
    </w:r>
    <w:r w:rsidRPr="00824594">
      <w:rPr>
        <w:rStyle w:val="Numrodepage"/>
        <w:rFonts w:ascii="Arial" w:hAnsi="Arial" w:cs="Arial"/>
        <w:b/>
        <w:sz w:val="18"/>
        <w:szCs w:val="22"/>
        <w:shd w:val="clear" w:color="auto" w:fill="E6E6E6"/>
      </w:rPr>
      <w:instrText xml:space="preserve"> PAGE </w:instrText>
    </w:r>
    <w:r w:rsidRPr="00824594">
      <w:rPr>
        <w:rStyle w:val="Numrodepage"/>
        <w:rFonts w:ascii="Arial" w:hAnsi="Arial" w:cs="Arial"/>
        <w:b/>
        <w:sz w:val="18"/>
        <w:szCs w:val="22"/>
        <w:shd w:val="clear" w:color="auto" w:fill="E6E6E6"/>
      </w:rPr>
      <w:fldChar w:fldCharType="separate"/>
    </w:r>
    <w:r w:rsidRPr="00824594">
      <w:rPr>
        <w:rStyle w:val="Numrodepage"/>
        <w:rFonts w:ascii="Arial" w:hAnsi="Arial" w:cs="Arial"/>
        <w:b/>
        <w:noProof/>
        <w:sz w:val="18"/>
        <w:szCs w:val="22"/>
        <w:shd w:val="clear" w:color="auto" w:fill="E6E6E6"/>
      </w:rPr>
      <w:t>3</w:t>
    </w:r>
    <w:r w:rsidRPr="00824594">
      <w:rPr>
        <w:rStyle w:val="Numrodepage"/>
        <w:rFonts w:ascii="Arial" w:hAnsi="Arial" w:cs="Arial"/>
        <w:b/>
        <w:sz w:val="18"/>
        <w:szCs w:val="22"/>
        <w:shd w:val="clear" w:color="auto" w:fill="E6E6E6"/>
      </w:rPr>
      <w:fldChar w:fldCharType="end"/>
    </w:r>
    <w:r w:rsidRPr="00824594">
      <w:rPr>
        <w:rStyle w:val="Numrodepage"/>
        <w:rFonts w:ascii="Arial" w:hAnsi="Arial" w:cs="Arial"/>
        <w:b/>
        <w:sz w:val="18"/>
        <w:szCs w:val="22"/>
        <w:shd w:val="clear" w:color="auto" w:fill="E6E6E6"/>
      </w:rPr>
      <w:t>/</w:t>
    </w:r>
    <w:r w:rsidRPr="00824594">
      <w:rPr>
        <w:rStyle w:val="Numrodepage"/>
        <w:rFonts w:ascii="Arial" w:hAnsi="Arial" w:cs="Arial"/>
        <w:b/>
        <w:sz w:val="18"/>
        <w:szCs w:val="22"/>
        <w:shd w:val="clear" w:color="auto" w:fill="E6E6E6"/>
      </w:rPr>
      <w:fldChar w:fldCharType="begin"/>
    </w:r>
    <w:r w:rsidRPr="00824594">
      <w:rPr>
        <w:rStyle w:val="Numrodepage"/>
        <w:rFonts w:ascii="Arial" w:hAnsi="Arial" w:cs="Arial"/>
        <w:b/>
        <w:sz w:val="18"/>
        <w:szCs w:val="22"/>
        <w:shd w:val="clear" w:color="auto" w:fill="E6E6E6"/>
      </w:rPr>
      <w:instrText xml:space="preserve"> NUMPAGES </w:instrText>
    </w:r>
    <w:r w:rsidRPr="00824594">
      <w:rPr>
        <w:rStyle w:val="Numrodepage"/>
        <w:rFonts w:ascii="Arial" w:hAnsi="Arial" w:cs="Arial"/>
        <w:b/>
        <w:sz w:val="18"/>
        <w:szCs w:val="22"/>
        <w:shd w:val="clear" w:color="auto" w:fill="E6E6E6"/>
      </w:rPr>
      <w:fldChar w:fldCharType="separate"/>
    </w:r>
    <w:r w:rsidRPr="00824594">
      <w:rPr>
        <w:rStyle w:val="Numrodepage"/>
        <w:rFonts w:ascii="Arial" w:hAnsi="Arial" w:cs="Arial"/>
        <w:b/>
        <w:noProof/>
        <w:sz w:val="18"/>
        <w:szCs w:val="22"/>
        <w:shd w:val="clear" w:color="auto" w:fill="E6E6E6"/>
      </w:rPr>
      <w:t>3</w:t>
    </w:r>
    <w:r w:rsidRPr="00824594">
      <w:rPr>
        <w:rStyle w:val="Numrodepage"/>
        <w:rFonts w:ascii="Arial" w:hAnsi="Arial" w:cs="Arial"/>
        <w:b/>
        <w:sz w:val="18"/>
        <w:szCs w:val="22"/>
        <w:shd w:val="clear" w:color="auto" w:fill="E6E6E6"/>
      </w:rPr>
      <w:fldChar w:fldCharType="end"/>
    </w:r>
  </w:p>
  <w:p w14:paraId="6379E4D0" w14:textId="77777777" w:rsidR="0086622F" w:rsidRPr="00824594" w:rsidRDefault="0086622F" w:rsidP="00E41D7F">
    <w:pPr>
      <w:pStyle w:val="Pieddepage"/>
      <w:ind w:right="360"/>
      <w:rPr>
        <w:rFonts w:ascii="Arial" w:hAnsi="Arial" w:cs="Arial"/>
        <w:sz w:val="18"/>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E8FD2" w14:textId="77777777" w:rsidR="00157D58" w:rsidRDefault="00157D58">
      <w:r>
        <w:separator/>
      </w:r>
    </w:p>
  </w:footnote>
  <w:footnote w:type="continuationSeparator" w:id="0">
    <w:p w14:paraId="64648E61" w14:textId="77777777" w:rsidR="00157D58" w:rsidRDefault="00157D58">
      <w:r>
        <w:continuationSeparator/>
      </w:r>
    </w:p>
  </w:footnote>
  <w:footnote w:id="1">
    <w:p w14:paraId="217B3BC4" w14:textId="77777777" w:rsidR="003671D5" w:rsidRPr="00D46537" w:rsidRDefault="003671D5" w:rsidP="003671D5">
      <w:pPr>
        <w:pStyle w:val="Notedebasdepage"/>
        <w:jc w:val="both"/>
        <w:rPr>
          <w:rFonts w:ascii="Arial" w:hAnsi="Arial" w:cs="Arial"/>
          <w:sz w:val="16"/>
          <w:szCs w:val="16"/>
        </w:rPr>
      </w:pPr>
      <w:r w:rsidRPr="00D46537">
        <w:rPr>
          <w:rStyle w:val="Appelnotedebasdep"/>
          <w:rFonts w:ascii="Arial" w:hAnsi="Arial" w:cs="Arial"/>
        </w:rPr>
        <w:footnoteRef/>
      </w:r>
      <w:r w:rsidRPr="00D46537">
        <w:rPr>
          <w:rFonts w:ascii="Arial" w:hAnsi="Arial" w:cs="Arial"/>
        </w:rPr>
        <w:t xml:space="preserve"> </w:t>
      </w:r>
      <w:r w:rsidRPr="00D46537">
        <w:rPr>
          <w:rFonts w:ascii="Arial" w:hAnsi="Arial" w:cs="Arial"/>
          <w:sz w:val="16"/>
          <w:szCs w:val="16"/>
        </w:rPr>
        <w:t xml:space="preserve">Le candidat renseigne le niveau de qualification en fonction des niveaux définis à l’art. 2.1.2 du CCTP : </w:t>
      </w:r>
      <w:r>
        <w:rPr>
          <w:rFonts w:ascii="Arial" w:hAnsi="Arial" w:cs="Arial"/>
          <w:sz w:val="16"/>
          <w:szCs w:val="16"/>
        </w:rPr>
        <w:t>niveau 1, niveau 2, niveau 3, niveau 4 ou niveau 5.</w:t>
      </w:r>
    </w:p>
    <w:p w14:paraId="0FB098FC" w14:textId="46D64AE3" w:rsidR="003671D5" w:rsidRPr="00D46537" w:rsidRDefault="003671D5" w:rsidP="003671D5">
      <w:pPr>
        <w:pStyle w:val="Notedebasdepage"/>
        <w:numPr>
          <w:ilvl w:val="0"/>
          <w:numId w:val="10"/>
        </w:numPr>
        <w:jc w:val="both"/>
        <w:rPr>
          <w:rFonts w:ascii="Arial" w:hAnsi="Arial" w:cs="Arial"/>
          <w:sz w:val="16"/>
          <w:szCs w:val="16"/>
        </w:rPr>
      </w:pPr>
      <w:r w:rsidRPr="00D46537">
        <w:rPr>
          <w:rFonts w:ascii="Arial" w:hAnsi="Arial" w:cs="Arial"/>
          <w:sz w:val="16"/>
          <w:szCs w:val="16"/>
        </w:rPr>
        <w:t>Niveau 1 Action simple - Élément facilement accessible - Équipement de soutien intégré – Technicien - Sur place</w:t>
      </w:r>
      <w:r>
        <w:rPr>
          <w:rFonts w:ascii="Arial" w:hAnsi="Arial" w:cs="Arial"/>
          <w:sz w:val="16"/>
          <w:szCs w:val="16"/>
        </w:rPr>
        <w:t> ;</w:t>
      </w:r>
    </w:p>
    <w:p w14:paraId="04E9B9AB" w14:textId="7BF1DF9B" w:rsidR="003671D5" w:rsidRDefault="003671D5" w:rsidP="003671D5">
      <w:pPr>
        <w:pStyle w:val="Notedebasdepage"/>
        <w:numPr>
          <w:ilvl w:val="0"/>
          <w:numId w:val="10"/>
        </w:numPr>
        <w:jc w:val="both"/>
        <w:rPr>
          <w:rFonts w:ascii="Arial" w:hAnsi="Arial" w:cs="Arial"/>
          <w:sz w:val="16"/>
          <w:szCs w:val="16"/>
        </w:rPr>
      </w:pPr>
      <w:r w:rsidRPr="00D46537">
        <w:rPr>
          <w:rFonts w:ascii="Arial" w:hAnsi="Arial" w:cs="Arial"/>
          <w:sz w:val="16"/>
          <w:szCs w:val="16"/>
        </w:rPr>
        <w:t>Niveau 2 Action avec procédure simple - Équipement de soutien de mise en œuvre simple - Technicien habilité - Sur place</w:t>
      </w:r>
      <w:r>
        <w:rPr>
          <w:rFonts w:ascii="Arial" w:hAnsi="Arial" w:cs="Arial"/>
          <w:sz w:val="16"/>
          <w:szCs w:val="16"/>
        </w:rPr>
        <w:t> ;</w:t>
      </w:r>
    </w:p>
    <w:p w14:paraId="1584787D" w14:textId="18124323" w:rsidR="003671D5" w:rsidRPr="00D46537" w:rsidRDefault="003671D5" w:rsidP="003671D5">
      <w:pPr>
        <w:pStyle w:val="Notedebasdepage"/>
        <w:numPr>
          <w:ilvl w:val="0"/>
          <w:numId w:val="10"/>
        </w:numPr>
        <w:jc w:val="both"/>
        <w:rPr>
          <w:rFonts w:ascii="Arial" w:hAnsi="Arial" w:cs="Arial"/>
          <w:sz w:val="16"/>
          <w:szCs w:val="16"/>
        </w:rPr>
      </w:pPr>
      <w:r w:rsidRPr="00D46537">
        <w:rPr>
          <w:rFonts w:ascii="Arial" w:hAnsi="Arial" w:cs="Arial"/>
          <w:sz w:val="16"/>
          <w:szCs w:val="16"/>
        </w:rPr>
        <w:t>Niveau 3 Opération avec procédure complexe - Équipement de soutien de mise en œuvre complexe - Technicien spécialisé - Sur place</w:t>
      </w:r>
      <w:r>
        <w:rPr>
          <w:rFonts w:ascii="Arial" w:hAnsi="Arial" w:cs="Arial"/>
          <w:sz w:val="16"/>
          <w:szCs w:val="16"/>
        </w:rPr>
        <w:t> ;</w:t>
      </w:r>
    </w:p>
    <w:p w14:paraId="160F2310" w14:textId="7B9A3437" w:rsidR="003671D5" w:rsidRPr="00D46537" w:rsidRDefault="003671D5" w:rsidP="003671D5">
      <w:pPr>
        <w:pStyle w:val="Notedebasdepage"/>
        <w:numPr>
          <w:ilvl w:val="0"/>
          <w:numId w:val="10"/>
        </w:numPr>
        <w:jc w:val="both"/>
        <w:rPr>
          <w:rFonts w:ascii="Arial" w:hAnsi="Arial" w:cs="Arial"/>
          <w:sz w:val="16"/>
          <w:szCs w:val="16"/>
        </w:rPr>
      </w:pPr>
      <w:r w:rsidRPr="00D46537">
        <w:rPr>
          <w:rFonts w:ascii="Arial" w:hAnsi="Arial" w:cs="Arial"/>
          <w:sz w:val="16"/>
          <w:szCs w:val="16"/>
        </w:rPr>
        <w:t>Niveau 4 Opération avec maîtrise d’une technologie particulière - Équipement de soutien spécialisé - Équipe encadrée par un Technicien spécialisé - Sur place ou en atelier</w:t>
      </w:r>
      <w:r>
        <w:rPr>
          <w:rFonts w:ascii="Arial" w:hAnsi="Arial" w:cs="Arial"/>
          <w:sz w:val="16"/>
          <w:szCs w:val="16"/>
        </w:rPr>
        <w:t> ;</w:t>
      </w:r>
    </w:p>
    <w:p w14:paraId="5DC0D382" w14:textId="77777777" w:rsidR="003671D5" w:rsidRPr="00D46537" w:rsidRDefault="003671D5" w:rsidP="003671D5">
      <w:pPr>
        <w:pStyle w:val="Notedebasdepage"/>
        <w:numPr>
          <w:ilvl w:val="0"/>
          <w:numId w:val="10"/>
        </w:numPr>
        <w:jc w:val="both"/>
        <w:rPr>
          <w:rFonts w:ascii="Arial" w:hAnsi="Arial" w:cs="Arial"/>
          <w:sz w:val="16"/>
          <w:szCs w:val="16"/>
        </w:rPr>
      </w:pPr>
      <w:r w:rsidRPr="00D46537">
        <w:rPr>
          <w:rFonts w:ascii="Arial" w:hAnsi="Arial" w:cs="Arial"/>
          <w:sz w:val="16"/>
          <w:szCs w:val="16"/>
        </w:rPr>
        <w:t>Niveau 5 en maintenance corrective :</w:t>
      </w:r>
    </w:p>
    <w:p w14:paraId="299FA966" w14:textId="77777777" w:rsidR="003671D5" w:rsidRDefault="003671D5" w:rsidP="003671D5">
      <w:pPr>
        <w:pStyle w:val="Notedebasdepage"/>
        <w:numPr>
          <w:ilvl w:val="1"/>
          <w:numId w:val="10"/>
        </w:numPr>
        <w:jc w:val="both"/>
        <w:rPr>
          <w:rFonts w:ascii="Arial" w:hAnsi="Arial" w:cs="Arial"/>
          <w:sz w:val="16"/>
          <w:szCs w:val="16"/>
        </w:rPr>
      </w:pPr>
      <w:r w:rsidRPr="00D46537">
        <w:rPr>
          <w:rFonts w:ascii="Arial" w:hAnsi="Arial" w:cs="Arial"/>
          <w:sz w:val="16"/>
          <w:szCs w:val="16"/>
        </w:rPr>
        <w:t>Les opérations de remplacement de gros équipements arrivés en fin de vie théorique,</w:t>
      </w:r>
    </w:p>
    <w:p w14:paraId="2B088247" w14:textId="1AFE5215" w:rsidR="003671D5" w:rsidRPr="003671D5" w:rsidRDefault="003671D5" w:rsidP="003671D5">
      <w:pPr>
        <w:pStyle w:val="Notedebasdepage"/>
        <w:numPr>
          <w:ilvl w:val="1"/>
          <w:numId w:val="10"/>
        </w:numPr>
        <w:jc w:val="both"/>
        <w:rPr>
          <w:rFonts w:ascii="Arial" w:hAnsi="Arial" w:cs="Arial"/>
          <w:sz w:val="16"/>
          <w:szCs w:val="16"/>
        </w:rPr>
      </w:pPr>
      <w:r w:rsidRPr="003671D5">
        <w:rPr>
          <w:rFonts w:ascii="Arial" w:hAnsi="Arial" w:cs="Arial"/>
          <w:sz w:val="16"/>
          <w:szCs w:val="16"/>
        </w:rPr>
        <w:t>Les opérations de remplacement d’équipements nécessitant des reprises dimensionnelles (par exemple : reprises de tuyauteries lors d’un changement de pompe du fait de l’absence du modèle d’origine sur le Marché).</w:t>
      </w:r>
    </w:p>
  </w:footnote>
  <w:footnote w:id="2">
    <w:p w14:paraId="3ECACEE1" w14:textId="77777777" w:rsidR="003671D5" w:rsidRDefault="003671D5" w:rsidP="003671D5">
      <w:pPr>
        <w:pStyle w:val="Notedebasdepage"/>
      </w:pPr>
      <w:r w:rsidRPr="007D657F">
        <w:rPr>
          <w:rStyle w:val="Appelnotedebasdep"/>
          <w:rFonts w:ascii="Arial" w:hAnsi="Arial" w:cs="Arial"/>
        </w:rPr>
        <w:footnoteRef/>
      </w:r>
      <w:r>
        <w:t xml:space="preserve"> </w:t>
      </w:r>
      <w:r w:rsidRPr="00EA31B8">
        <w:rPr>
          <w:rFonts w:ascii="Arial" w:hAnsi="Arial" w:cs="Arial"/>
        </w:rPr>
        <w:t>Une réponse négative entraine le rejet de l’offre</w:t>
      </w:r>
    </w:p>
  </w:footnote>
  <w:footnote w:id="3">
    <w:p w14:paraId="056F7511" w14:textId="77777777" w:rsidR="003671D5" w:rsidDel="0088735C" w:rsidRDefault="003671D5" w:rsidP="003671D5">
      <w:pPr>
        <w:pStyle w:val="Notedebasdepage"/>
        <w:rPr>
          <w:del w:id="13" w:author="Cormier Laurent" w:date="2025-01-10T19:49:00Z"/>
        </w:rPr>
      </w:pPr>
      <w:r w:rsidRPr="007D657F">
        <w:rPr>
          <w:rStyle w:val="Appelnotedebasdep"/>
          <w:rFonts w:ascii="Arial" w:hAnsi="Arial" w:cs="Arial"/>
        </w:rPr>
        <w:footnoteRef/>
      </w:r>
      <w:r>
        <w:t xml:space="preserve"> </w:t>
      </w:r>
      <w:r w:rsidRPr="00EA31B8">
        <w:rPr>
          <w:rFonts w:ascii="Arial" w:hAnsi="Arial" w:cs="Arial"/>
        </w:rPr>
        <w:t>Cf</w:t>
      </w:r>
      <w:r>
        <w:rPr>
          <w:rFonts w:ascii="Arial" w:hAnsi="Arial" w:cs="Arial"/>
        </w:rPr>
        <w:t>.</w:t>
      </w:r>
      <w:r w:rsidRPr="00EA31B8">
        <w:rPr>
          <w:rFonts w:ascii="Arial" w:hAnsi="Arial" w:cs="Arial"/>
        </w:rPr>
        <w:t xml:space="preserve"> art. 2.1.1.1 du CCTP : de 19h à 7h30 du lundi au vendredi, 24h/24h le week-end et jours fériés</w:t>
      </w:r>
      <w:r>
        <w:rPr>
          <w:rFonts w:ascii="Arial" w:hAnsi="Arial" w:cs="Arial"/>
        </w:rPr>
        <w:t>.</w:t>
      </w:r>
    </w:p>
  </w:footnote>
  <w:footnote w:id="4">
    <w:p w14:paraId="154808E0" w14:textId="1D01B604" w:rsidR="00D46537" w:rsidRPr="00D46537" w:rsidRDefault="00D46537" w:rsidP="007501D4">
      <w:pPr>
        <w:pStyle w:val="Notedebasdepage"/>
        <w:jc w:val="both"/>
        <w:rPr>
          <w:rFonts w:ascii="Arial" w:hAnsi="Arial" w:cs="Arial"/>
          <w:sz w:val="16"/>
          <w:szCs w:val="16"/>
        </w:rPr>
      </w:pPr>
      <w:r w:rsidRPr="00D46537">
        <w:rPr>
          <w:rStyle w:val="Appelnotedebasdep"/>
          <w:rFonts w:ascii="Arial" w:hAnsi="Arial" w:cs="Arial"/>
        </w:rPr>
        <w:footnoteRef/>
      </w:r>
      <w:r w:rsidRPr="00D46537">
        <w:rPr>
          <w:rFonts w:ascii="Arial" w:hAnsi="Arial" w:cs="Arial"/>
        </w:rPr>
        <w:t xml:space="preserve"> </w:t>
      </w:r>
      <w:r w:rsidRPr="00D46537">
        <w:rPr>
          <w:rFonts w:ascii="Arial" w:hAnsi="Arial" w:cs="Arial"/>
          <w:sz w:val="16"/>
          <w:szCs w:val="16"/>
        </w:rPr>
        <w:t xml:space="preserve">Le candidat renseigne le niveau de qualification en fonction des niveaux définis à l’art. 2.1.2 du CCTP : </w:t>
      </w:r>
      <w:r>
        <w:rPr>
          <w:rFonts w:ascii="Arial" w:hAnsi="Arial" w:cs="Arial"/>
          <w:sz w:val="16"/>
          <w:szCs w:val="16"/>
        </w:rPr>
        <w:t>niveau 1, niveau 2, niveau 3, niveau 4 ou niveau 5.</w:t>
      </w:r>
    </w:p>
    <w:p w14:paraId="161A5E8D" w14:textId="60F71B4C" w:rsidR="00D46537" w:rsidRPr="00D46537" w:rsidRDefault="00D46537" w:rsidP="007501D4">
      <w:pPr>
        <w:pStyle w:val="Notedebasdepage"/>
        <w:numPr>
          <w:ilvl w:val="0"/>
          <w:numId w:val="10"/>
        </w:numPr>
        <w:jc w:val="both"/>
        <w:rPr>
          <w:rFonts w:ascii="Arial" w:hAnsi="Arial" w:cs="Arial"/>
          <w:sz w:val="16"/>
          <w:szCs w:val="16"/>
        </w:rPr>
      </w:pPr>
      <w:r w:rsidRPr="00D46537">
        <w:rPr>
          <w:rFonts w:ascii="Arial" w:hAnsi="Arial" w:cs="Arial"/>
          <w:sz w:val="16"/>
          <w:szCs w:val="16"/>
        </w:rPr>
        <w:t>Niveau 1 Action simple - Élément facilement accessible - Équipement de soutien intégré – Technicien - Sur place</w:t>
      </w:r>
    </w:p>
    <w:p w14:paraId="1D95D1B1" w14:textId="77777777" w:rsidR="00D46537" w:rsidRDefault="00D46537" w:rsidP="007501D4">
      <w:pPr>
        <w:pStyle w:val="Notedebasdepage"/>
        <w:numPr>
          <w:ilvl w:val="0"/>
          <w:numId w:val="10"/>
        </w:numPr>
        <w:jc w:val="both"/>
        <w:rPr>
          <w:rFonts w:ascii="Arial" w:hAnsi="Arial" w:cs="Arial"/>
          <w:sz w:val="16"/>
          <w:szCs w:val="16"/>
        </w:rPr>
      </w:pPr>
      <w:r w:rsidRPr="00D46537">
        <w:rPr>
          <w:rFonts w:ascii="Arial" w:hAnsi="Arial" w:cs="Arial"/>
          <w:sz w:val="16"/>
          <w:szCs w:val="16"/>
        </w:rPr>
        <w:t>Niveau 2 Action avec procédure simple - Équipement de soutien de mise en œuvre simple - Technicien habilité - Sur place</w:t>
      </w:r>
    </w:p>
    <w:p w14:paraId="7198EFAD" w14:textId="3F78EFD7" w:rsidR="00D46537" w:rsidRPr="00D46537" w:rsidRDefault="00D46537" w:rsidP="007501D4">
      <w:pPr>
        <w:pStyle w:val="Notedebasdepage"/>
        <w:numPr>
          <w:ilvl w:val="0"/>
          <w:numId w:val="10"/>
        </w:numPr>
        <w:jc w:val="both"/>
        <w:rPr>
          <w:rFonts w:ascii="Arial" w:hAnsi="Arial" w:cs="Arial"/>
          <w:sz w:val="16"/>
          <w:szCs w:val="16"/>
        </w:rPr>
      </w:pPr>
      <w:r w:rsidRPr="00D46537">
        <w:rPr>
          <w:rFonts w:ascii="Arial" w:hAnsi="Arial" w:cs="Arial"/>
          <w:sz w:val="16"/>
          <w:szCs w:val="16"/>
        </w:rPr>
        <w:t>Niveau 3 Opération avec procédure complexe - Équipement de soutien de mise en œuvre complexe - Technicien spécialisé - Sur place</w:t>
      </w:r>
    </w:p>
    <w:p w14:paraId="132FB45D" w14:textId="3DA3944F" w:rsidR="00D46537" w:rsidRPr="00D46537" w:rsidRDefault="00D46537" w:rsidP="007501D4">
      <w:pPr>
        <w:pStyle w:val="Notedebasdepage"/>
        <w:numPr>
          <w:ilvl w:val="0"/>
          <w:numId w:val="10"/>
        </w:numPr>
        <w:jc w:val="both"/>
        <w:rPr>
          <w:rFonts w:ascii="Arial" w:hAnsi="Arial" w:cs="Arial"/>
          <w:sz w:val="16"/>
          <w:szCs w:val="16"/>
        </w:rPr>
      </w:pPr>
      <w:r w:rsidRPr="00D46537">
        <w:rPr>
          <w:rFonts w:ascii="Arial" w:hAnsi="Arial" w:cs="Arial"/>
          <w:sz w:val="16"/>
          <w:szCs w:val="16"/>
        </w:rPr>
        <w:t>Niveau 4 Opération avec maîtrise d’une technologie particulière - Équipement de soutien spécialisé - Équipe encadrée par un Technicien spécialisé - Sur place ou en atelier</w:t>
      </w:r>
    </w:p>
    <w:p w14:paraId="282718A5" w14:textId="4ACA49F3" w:rsidR="00D46537" w:rsidRPr="00D46537" w:rsidRDefault="00D46537" w:rsidP="007501D4">
      <w:pPr>
        <w:pStyle w:val="Notedebasdepage"/>
        <w:numPr>
          <w:ilvl w:val="0"/>
          <w:numId w:val="10"/>
        </w:numPr>
        <w:jc w:val="both"/>
        <w:rPr>
          <w:rFonts w:ascii="Arial" w:hAnsi="Arial" w:cs="Arial"/>
          <w:sz w:val="16"/>
          <w:szCs w:val="16"/>
        </w:rPr>
      </w:pPr>
      <w:r w:rsidRPr="00D46537">
        <w:rPr>
          <w:rFonts w:ascii="Arial" w:hAnsi="Arial" w:cs="Arial"/>
          <w:sz w:val="16"/>
          <w:szCs w:val="16"/>
        </w:rPr>
        <w:t>Niveau 5 en maintenance corrective :</w:t>
      </w:r>
    </w:p>
    <w:p w14:paraId="7EE94901" w14:textId="20DE0C94" w:rsidR="00D46537" w:rsidRPr="00D46537" w:rsidRDefault="00D46537" w:rsidP="007501D4">
      <w:pPr>
        <w:pStyle w:val="Notedebasdepage"/>
        <w:numPr>
          <w:ilvl w:val="1"/>
          <w:numId w:val="10"/>
        </w:numPr>
        <w:jc w:val="both"/>
        <w:rPr>
          <w:rFonts w:ascii="Arial" w:hAnsi="Arial" w:cs="Arial"/>
          <w:sz w:val="16"/>
          <w:szCs w:val="16"/>
        </w:rPr>
      </w:pPr>
      <w:r w:rsidRPr="00D46537">
        <w:rPr>
          <w:rFonts w:ascii="Arial" w:hAnsi="Arial" w:cs="Arial"/>
          <w:sz w:val="16"/>
          <w:szCs w:val="16"/>
        </w:rPr>
        <w:t>Les opérations de remplacement de gros équipements arrivés en fin de vie théorique,</w:t>
      </w:r>
    </w:p>
    <w:p w14:paraId="39D06FBA" w14:textId="2BFE6304" w:rsidR="00D46537" w:rsidRPr="00D46537" w:rsidRDefault="00D46537" w:rsidP="007501D4">
      <w:pPr>
        <w:pStyle w:val="Notedebasdepage"/>
        <w:numPr>
          <w:ilvl w:val="1"/>
          <w:numId w:val="10"/>
        </w:numPr>
        <w:jc w:val="both"/>
        <w:rPr>
          <w:rFonts w:ascii="Arial" w:hAnsi="Arial" w:cs="Arial"/>
        </w:rPr>
      </w:pPr>
      <w:r w:rsidRPr="00D46537">
        <w:rPr>
          <w:rFonts w:ascii="Arial" w:hAnsi="Arial" w:cs="Arial"/>
          <w:sz w:val="16"/>
          <w:szCs w:val="16"/>
        </w:rPr>
        <w:t>Les opérations de remplacement d’équipements nécessitant des reprises dimensionnelles (par exemple : reprises de tuyauteries lors d’un changement de pompe du fait de l’absence du modèle d’origine sur le Marché).</w:t>
      </w:r>
    </w:p>
  </w:footnote>
  <w:footnote w:id="5">
    <w:p w14:paraId="7692D13B" w14:textId="22DF41B9" w:rsidR="00EA31B8" w:rsidRPr="00EA31B8" w:rsidRDefault="00EA31B8">
      <w:pPr>
        <w:pStyle w:val="Notedebasdepage"/>
        <w:rPr>
          <w:rFonts w:ascii="Arial" w:hAnsi="Arial" w:cs="Arial"/>
        </w:rPr>
      </w:pPr>
      <w:r w:rsidRPr="00EA31B8">
        <w:rPr>
          <w:rStyle w:val="Appelnotedebasdep"/>
          <w:rFonts w:ascii="Arial" w:hAnsi="Arial" w:cs="Arial"/>
        </w:rPr>
        <w:footnoteRef/>
      </w:r>
      <w:r w:rsidRPr="00EA31B8">
        <w:rPr>
          <w:rFonts w:ascii="Arial" w:hAnsi="Arial" w:cs="Arial"/>
        </w:rPr>
        <w:t xml:space="preserve"> Cf. art. du CCTP : </w:t>
      </w:r>
    </w:p>
  </w:footnote>
  <w:footnote w:id="6">
    <w:p w14:paraId="68999508" w14:textId="462980FB" w:rsidR="00EA31B8" w:rsidRPr="00EA31B8" w:rsidRDefault="00EA31B8">
      <w:pPr>
        <w:pStyle w:val="Notedebasdepage"/>
        <w:rPr>
          <w:rFonts w:ascii="Arial" w:hAnsi="Arial" w:cs="Arial"/>
        </w:rPr>
      </w:pPr>
      <w:r w:rsidRPr="00EA31B8">
        <w:rPr>
          <w:rStyle w:val="Appelnotedebasdep"/>
          <w:rFonts w:ascii="Arial" w:hAnsi="Arial" w:cs="Arial"/>
        </w:rPr>
        <w:footnoteRef/>
      </w:r>
      <w:r w:rsidRPr="00EA31B8">
        <w:rPr>
          <w:rFonts w:ascii="Arial" w:hAnsi="Arial" w:cs="Arial"/>
        </w:rPr>
        <w:t xml:space="preserve"> Cf. art. 2.2 du CCTP : délai maximum de 4 heures</w:t>
      </w:r>
    </w:p>
  </w:footnote>
  <w:footnote w:id="7">
    <w:p w14:paraId="50F64BB8" w14:textId="27EEBDF7" w:rsidR="00EA31B8" w:rsidRPr="00EA31B8" w:rsidRDefault="00EA31B8" w:rsidP="00EA31B8">
      <w:pPr>
        <w:pStyle w:val="Notedebasdepage"/>
        <w:rPr>
          <w:rFonts w:ascii="Arial" w:hAnsi="Arial" w:cs="Arial"/>
        </w:rPr>
      </w:pPr>
      <w:r w:rsidRPr="00EA31B8">
        <w:rPr>
          <w:rStyle w:val="Appelnotedebasdep"/>
          <w:rFonts w:ascii="Arial" w:hAnsi="Arial" w:cs="Arial"/>
        </w:rPr>
        <w:footnoteRef/>
      </w:r>
      <w:r w:rsidRPr="00EA31B8">
        <w:rPr>
          <w:rFonts w:ascii="Arial" w:hAnsi="Arial" w:cs="Arial"/>
        </w:rPr>
        <w:t xml:space="preserve"> Cf. art. 2.2 du CCTP : le délai maximum est de 2 heures en cas de température supérieur à 25 degrés ou inférieur à 0 degré.</w:t>
      </w:r>
    </w:p>
  </w:footnote>
  <w:footnote w:id="8">
    <w:p w14:paraId="651E53DC" w14:textId="51A90B47" w:rsidR="00EA31B8" w:rsidRDefault="00EA31B8">
      <w:pPr>
        <w:pStyle w:val="Notedebasdepage"/>
      </w:pPr>
      <w:r w:rsidRPr="00EA31B8">
        <w:rPr>
          <w:rStyle w:val="Appelnotedebasdep"/>
          <w:rFonts w:ascii="Arial" w:hAnsi="Arial" w:cs="Arial"/>
        </w:rPr>
        <w:footnoteRef/>
      </w:r>
      <w:r w:rsidRPr="00EA31B8">
        <w:rPr>
          <w:rFonts w:ascii="Arial" w:hAnsi="Arial" w:cs="Arial"/>
        </w:rPr>
        <w:t xml:space="preserve"> Cf. art. 2.2 du CCTP : délai maximum de 4 heures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B6572"/>
    <w:multiLevelType w:val="hybridMultilevel"/>
    <w:tmpl w:val="0A7A3C14"/>
    <w:lvl w:ilvl="0" w:tplc="040C000D">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 w15:restartNumberingAfterBreak="0">
    <w:nsid w:val="0D1459F7"/>
    <w:multiLevelType w:val="hybridMultilevel"/>
    <w:tmpl w:val="48DC91DC"/>
    <w:styleLink w:val="Style3import"/>
    <w:lvl w:ilvl="0" w:tplc="424A7836">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1974CFF4">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665E995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7DC0194">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EC46C172">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DCBE0CE0">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30A695BA">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6F72DAA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7E448FC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89E5E8F"/>
    <w:multiLevelType w:val="hybridMultilevel"/>
    <w:tmpl w:val="90CED64A"/>
    <w:lvl w:ilvl="0" w:tplc="2E049BC6">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E831FF"/>
    <w:multiLevelType w:val="hybridMultilevel"/>
    <w:tmpl w:val="89E0DF62"/>
    <w:lvl w:ilvl="0" w:tplc="00000003">
      <w:start w:val="1"/>
      <w:numFmt w:val="bullet"/>
      <w:pStyle w:val="CCTP-Puce1"/>
      <w:lvlText w:val=""/>
      <w:lvlJc w:val="left"/>
      <w:pPr>
        <w:ind w:left="720" w:hanging="360"/>
      </w:pPr>
      <w:rPr>
        <w:rFonts w:ascii="Symbol" w:hAnsi="Symbol" w:hint="default"/>
        <w:color w:val="98480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numFmt w:val="bullet"/>
      <w:lvlText w:val=""/>
      <w:lvlJc w:val="left"/>
      <w:pPr>
        <w:ind w:left="2880" w:hanging="360"/>
      </w:pPr>
      <w:rPr>
        <w:rFonts w:ascii="Wingdings" w:eastAsia="Times New Roman" w:hAnsi="Wingdings" w:cs="Times New Roman"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B82211D"/>
    <w:multiLevelType w:val="hybridMultilevel"/>
    <w:tmpl w:val="EDFA3D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E0B5F4A"/>
    <w:multiLevelType w:val="hybridMultilevel"/>
    <w:tmpl w:val="9D5EC3EC"/>
    <w:lvl w:ilvl="0" w:tplc="EBEC461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A30B30"/>
    <w:multiLevelType w:val="hybridMultilevel"/>
    <w:tmpl w:val="56927870"/>
    <w:lvl w:ilvl="0" w:tplc="21700EBA">
      <w:start w:val="10"/>
      <w:numFmt w:val="bullet"/>
      <w:lvlText w:val="-"/>
      <w:lvlJc w:val="left"/>
      <w:pPr>
        <w:ind w:left="1080" w:hanging="360"/>
      </w:pPr>
      <w:rPr>
        <w:rFonts w:ascii="Arial" w:eastAsia="Times New Roman" w:hAnsi="Arial" w:cs="Arial" w:hint="default"/>
        <w:b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6C2057DE"/>
    <w:multiLevelType w:val="multilevel"/>
    <w:tmpl w:val="8DBCF52A"/>
    <w:lvl w:ilvl="0">
      <w:start w:val="1"/>
      <w:numFmt w:val="decimal"/>
      <w:pStyle w:val="Titre1"/>
      <w:lvlText w:val="%1."/>
      <w:lvlJc w:val="left"/>
      <w:pPr>
        <w:ind w:left="360" w:hanging="360"/>
      </w:p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EBB45C1"/>
    <w:multiLevelType w:val="hybridMultilevel"/>
    <w:tmpl w:val="D3367D0E"/>
    <w:lvl w:ilvl="0" w:tplc="6D7CAD10">
      <w:start w:val="137"/>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67413728">
    <w:abstractNumId w:val="0"/>
  </w:num>
  <w:num w:numId="2" w16cid:durableId="1603874495">
    <w:abstractNumId w:val="1"/>
  </w:num>
  <w:num w:numId="3" w16cid:durableId="584917205">
    <w:abstractNumId w:val="4"/>
  </w:num>
  <w:num w:numId="4" w16cid:durableId="957101264">
    <w:abstractNumId w:val="2"/>
  </w:num>
  <w:num w:numId="5" w16cid:durableId="449129570">
    <w:abstractNumId w:val="7"/>
  </w:num>
  <w:num w:numId="6" w16cid:durableId="1498571609">
    <w:abstractNumId w:val="6"/>
  </w:num>
  <w:num w:numId="7" w16cid:durableId="858473697">
    <w:abstractNumId w:val="3"/>
  </w:num>
  <w:num w:numId="8" w16cid:durableId="793593960">
    <w:abstractNumId w:val="5"/>
  </w:num>
  <w:num w:numId="9" w16cid:durableId="884562785">
    <w:abstractNumId w:val="7"/>
  </w:num>
  <w:num w:numId="10" w16cid:durableId="500200546">
    <w:abstractNumId w:val="8"/>
  </w:num>
  <w:num w:numId="11" w16cid:durableId="1617174898">
    <w:abstractNumId w:val="7"/>
  </w:num>
  <w:num w:numId="12" w16cid:durableId="1300921715">
    <w:abstractNumId w:val="7"/>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 Cocq Mathieu">
    <w15:presenceInfo w15:providerId="AD" w15:userId="S::Mathieu.LeCocq@cnc.fr::1fe241d3-4504-4051-b88d-a95092345b62"/>
  </w15:person>
  <w15:person w15:author="Cormier Laurent">
    <w15:presenceInfo w15:providerId="AD" w15:userId="S::Laurent.Cormier@cnc.fr::2b784623-8e76-4011-9e69-09c1364657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formsDesig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058"/>
    <w:rsid w:val="000027EB"/>
    <w:rsid w:val="000028ED"/>
    <w:rsid w:val="00002C3C"/>
    <w:rsid w:val="00004007"/>
    <w:rsid w:val="0001104D"/>
    <w:rsid w:val="000120D8"/>
    <w:rsid w:val="000127AF"/>
    <w:rsid w:val="00012F59"/>
    <w:rsid w:val="00014445"/>
    <w:rsid w:val="00023DC2"/>
    <w:rsid w:val="0002558A"/>
    <w:rsid w:val="000274D2"/>
    <w:rsid w:val="00030108"/>
    <w:rsid w:val="0003209F"/>
    <w:rsid w:val="00034372"/>
    <w:rsid w:val="00041960"/>
    <w:rsid w:val="00043F32"/>
    <w:rsid w:val="000449DB"/>
    <w:rsid w:val="0005375C"/>
    <w:rsid w:val="0007228E"/>
    <w:rsid w:val="00075088"/>
    <w:rsid w:val="00076E60"/>
    <w:rsid w:val="0008243F"/>
    <w:rsid w:val="00082DE1"/>
    <w:rsid w:val="000875D7"/>
    <w:rsid w:val="00087B63"/>
    <w:rsid w:val="000946DE"/>
    <w:rsid w:val="000B4169"/>
    <w:rsid w:val="000C2147"/>
    <w:rsid w:val="000C544B"/>
    <w:rsid w:val="000C54AE"/>
    <w:rsid w:val="000C58BC"/>
    <w:rsid w:val="000D7737"/>
    <w:rsid w:val="000E5307"/>
    <w:rsid w:val="000E79EF"/>
    <w:rsid w:val="000F1976"/>
    <w:rsid w:val="000F3ECF"/>
    <w:rsid w:val="0010107B"/>
    <w:rsid w:val="001036B8"/>
    <w:rsid w:val="00103791"/>
    <w:rsid w:val="00104CD8"/>
    <w:rsid w:val="00111AC0"/>
    <w:rsid w:val="00113EFF"/>
    <w:rsid w:val="00114685"/>
    <w:rsid w:val="0012082D"/>
    <w:rsid w:val="00126FED"/>
    <w:rsid w:val="0013421F"/>
    <w:rsid w:val="00134E27"/>
    <w:rsid w:val="00137D84"/>
    <w:rsid w:val="001407D7"/>
    <w:rsid w:val="00141148"/>
    <w:rsid w:val="00142165"/>
    <w:rsid w:val="0014599D"/>
    <w:rsid w:val="001471BE"/>
    <w:rsid w:val="0015163E"/>
    <w:rsid w:val="00157161"/>
    <w:rsid w:val="00157D58"/>
    <w:rsid w:val="00166AF8"/>
    <w:rsid w:val="00167570"/>
    <w:rsid w:val="00171B6D"/>
    <w:rsid w:val="00175D36"/>
    <w:rsid w:val="00182681"/>
    <w:rsid w:val="0018337C"/>
    <w:rsid w:val="00194AEB"/>
    <w:rsid w:val="0019583A"/>
    <w:rsid w:val="00197FB7"/>
    <w:rsid w:val="001A3DB5"/>
    <w:rsid w:val="001A794B"/>
    <w:rsid w:val="001B2F35"/>
    <w:rsid w:val="001B7A1D"/>
    <w:rsid w:val="001C169D"/>
    <w:rsid w:val="001C259C"/>
    <w:rsid w:val="001C5807"/>
    <w:rsid w:val="001C7D2F"/>
    <w:rsid w:val="001D36CE"/>
    <w:rsid w:val="001D3BC1"/>
    <w:rsid w:val="001D6529"/>
    <w:rsid w:val="001D7BEC"/>
    <w:rsid w:val="001D7CDE"/>
    <w:rsid w:val="001E5C50"/>
    <w:rsid w:val="001E677E"/>
    <w:rsid w:val="001E6E7C"/>
    <w:rsid w:val="001F2976"/>
    <w:rsid w:val="001F4E2E"/>
    <w:rsid w:val="001F7DCB"/>
    <w:rsid w:val="0020003C"/>
    <w:rsid w:val="00202174"/>
    <w:rsid w:val="0020493A"/>
    <w:rsid w:val="00205D75"/>
    <w:rsid w:val="00213B55"/>
    <w:rsid w:val="00220224"/>
    <w:rsid w:val="002503AD"/>
    <w:rsid w:val="00252EFA"/>
    <w:rsid w:val="0025636C"/>
    <w:rsid w:val="00257246"/>
    <w:rsid w:val="00267F45"/>
    <w:rsid w:val="00270C28"/>
    <w:rsid w:val="00273A5A"/>
    <w:rsid w:val="002753F5"/>
    <w:rsid w:val="00277F97"/>
    <w:rsid w:val="002934E8"/>
    <w:rsid w:val="00293DC4"/>
    <w:rsid w:val="00294FEE"/>
    <w:rsid w:val="002A2B74"/>
    <w:rsid w:val="002A482B"/>
    <w:rsid w:val="002A6816"/>
    <w:rsid w:val="002B63D1"/>
    <w:rsid w:val="002B7690"/>
    <w:rsid w:val="002C7D0F"/>
    <w:rsid w:val="002D1952"/>
    <w:rsid w:val="002D20E0"/>
    <w:rsid w:val="002D4D57"/>
    <w:rsid w:val="002D507B"/>
    <w:rsid w:val="002D791A"/>
    <w:rsid w:val="002E33DA"/>
    <w:rsid w:val="00301929"/>
    <w:rsid w:val="00322577"/>
    <w:rsid w:val="00323DD1"/>
    <w:rsid w:val="00325BDE"/>
    <w:rsid w:val="00327F08"/>
    <w:rsid w:val="0034148D"/>
    <w:rsid w:val="003425FD"/>
    <w:rsid w:val="0034593F"/>
    <w:rsid w:val="0036152A"/>
    <w:rsid w:val="003620F4"/>
    <w:rsid w:val="0036452C"/>
    <w:rsid w:val="003661F8"/>
    <w:rsid w:val="003671D5"/>
    <w:rsid w:val="00374CE3"/>
    <w:rsid w:val="00374D54"/>
    <w:rsid w:val="0037639B"/>
    <w:rsid w:val="0038472C"/>
    <w:rsid w:val="00385B44"/>
    <w:rsid w:val="00387835"/>
    <w:rsid w:val="003926F7"/>
    <w:rsid w:val="00396271"/>
    <w:rsid w:val="00397495"/>
    <w:rsid w:val="003B4F72"/>
    <w:rsid w:val="003B6542"/>
    <w:rsid w:val="003C699F"/>
    <w:rsid w:val="003E58AE"/>
    <w:rsid w:val="003E7D7B"/>
    <w:rsid w:val="003F0042"/>
    <w:rsid w:val="003F407D"/>
    <w:rsid w:val="00403A24"/>
    <w:rsid w:val="004051E5"/>
    <w:rsid w:val="00406064"/>
    <w:rsid w:val="00411DE3"/>
    <w:rsid w:val="00412048"/>
    <w:rsid w:val="00412292"/>
    <w:rsid w:val="004170BA"/>
    <w:rsid w:val="00417420"/>
    <w:rsid w:val="0042470E"/>
    <w:rsid w:val="00427652"/>
    <w:rsid w:val="00434905"/>
    <w:rsid w:val="004403FA"/>
    <w:rsid w:val="0044131E"/>
    <w:rsid w:val="00441672"/>
    <w:rsid w:val="004470D6"/>
    <w:rsid w:val="0046789C"/>
    <w:rsid w:val="00472C8A"/>
    <w:rsid w:val="00473DC2"/>
    <w:rsid w:val="0047496A"/>
    <w:rsid w:val="004760C9"/>
    <w:rsid w:val="004806EE"/>
    <w:rsid w:val="00482EEF"/>
    <w:rsid w:val="00484C76"/>
    <w:rsid w:val="00485FE5"/>
    <w:rsid w:val="004875B2"/>
    <w:rsid w:val="0049049C"/>
    <w:rsid w:val="00494E74"/>
    <w:rsid w:val="00495EBE"/>
    <w:rsid w:val="004978F7"/>
    <w:rsid w:val="004979B7"/>
    <w:rsid w:val="004A1C36"/>
    <w:rsid w:val="004A2D0D"/>
    <w:rsid w:val="004A71B6"/>
    <w:rsid w:val="004B545A"/>
    <w:rsid w:val="004B7488"/>
    <w:rsid w:val="004C0A9E"/>
    <w:rsid w:val="004C65E2"/>
    <w:rsid w:val="004D4B43"/>
    <w:rsid w:val="004E1F51"/>
    <w:rsid w:val="004E2A04"/>
    <w:rsid w:val="004E2EC6"/>
    <w:rsid w:val="004E3FDB"/>
    <w:rsid w:val="004E5692"/>
    <w:rsid w:val="004F4FBF"/>
    <w:rsid w:val="004F6F7D"/>
    <w:rsid w:val="005002FD"/>
    <w:rsid w:val="00507481"/>
    <w:rsid w:val="005108FC"/>
    <w:rsid w:val="00513FE5"/>
    <w:rsid w:val="00514727"/>
    <w:rsid w:val="00521039"/>
    <w:rsid w:val="00523AE6"/>
    <w:rsid w:val="00525DBE"/>
    <w:rsid w:val="00527EA1"/>
    <w:rsid w:val="005337F2"/>
    <w:rsid w:val="00533A42"/>
    <w:rsid w:val="0054038E"/>
    <w:rsid w:val="00542B36"/>
    <w:rsid w:val="00547B20"/>
    <w:rsid w:val="00550853"/>
    <w:rsid w:val="00555340"/>
    <w:rsid w:val="005556B1"/>
    <w:rsid w:val="005557A9"/>
    <w:rsid w:val="00556D40"/>
    <w:rsid w:val="005572AE"/>
    <w:rsid w:val="005611FF"/>
    <w:rsid w:val="00581930"/>
    <w:rsid w:val="00583641"/>
    <w:rsid w:val="00584847"/>
    <w:rsid w:val="005850F2"/>
    <w:rsid w:val="00585F74"/>
    <w:rsid w:val="00586313"/>
    <w:rsid w:val="00587EC3"/>
    <w:rsid w:val="005929B2"/>
    <w:rsid w:val="005978D9"/>
    <w:rsid w:val="005A0ED0"/>
    <w:rsid w:val="005A17D8"/>
    <w:rsid w:val="005A354E"/>
    <w:rsid w:val="005B59BE"/>
    <w:rsid w:val="005B5BC3"/>
    <w:rsid w:val="005B790C"/>
    <w:rsid w:val="005C33FA"/>
    <w:rsid w:val="005C7FBA"/>
    <w:rsid w:val="005D02D3"/>
    <w:rsid w:val="005D32F6"/>
    <w:rsid w:val="005D79C3"/>
    <w:rsid w:val="005E0536"/>
    <w:rsid w:val="005E2977"/>
    <w:rsid w:val="005E4499"/>
    <w:rsid w:val="005F0F93"/>
    <w:rsid w:val="005F502B"/>
    <w:rsid w:val="005F5BF4"/>
    <w:rsid w:val="0060140E"/>
    <w:rsid w:val="00606774"/>
    <w:rsid w:val="00620FFF"/>
    <w:rsid w:val="00627F69"/>
    <w:rsid w:val="00643BA8"/>
    <w:rsid w:val="00645489"/>
    <w:rsid w:val="00646F37"/>
    <w:rsid w:val="006478C6"/>
    <w:rsid w:val="00650022"/>
    <w:rsid w:val="006503E2"/>
    <w:rsid w:val="00650C2F"/>
    <w:rsid w:val="00652860"/>
    <w:rsid w:val="00656319"/>
    <w:rsid w:val="0066175D"/>
    <w:rsid w:val="00663D28"/>
    <w:rsid w:val="00666EA5"/>
    <w:rsid w:val="006726D7"/>
    <w:rsid w:val="0067454B"/>
    <w:rsid w:val="00674EC1"/>
    <w:rsid w:val="00676D13"/>
    <w:rsid w:val="006774BD"/>
    <w:rsid w:val="00677E1A"/>
    <w:rsid w:val="00680586"/>
    <w:rsid w:val="00686D06"/>
    <w:rsid w:val="00695B08"/>
    <w:rsid w:val="006A1758"/>
    <w:rsid w:val="006A47A6"/>
    <w:rsid w:val="006A4C92"/>
    <w:rsid w:val="006A5262"/>
    <w:rsid w:val="006A5D4C"/>
    <w:rsid w:val="006A7C1B"/>
    <w:rsid w:val="006B20F9"/>
    <w:rsid w:val="006B7F33"/>
    <w:rsid w:val="006C08EC"/>
    <w:rsid w:val="006C09CB"/>
    <w:rsid w:val="006C1691"/>
    <w:rsid w:val="006C26D3"/>
    <w:rsid w:val="006C7EFC"/>
    <w:rsid w:val="006D06EC"/>
    <w:rsid w:val="006E5273"/>
    <w:rsid w:val="006E5944"/>
    <w:rsid w:val="006F0A7D"/>
    <w:rsid w:val="006F1DC3"/>
    <w:rsid w:val="006F5968"/>
    <w:rsid w:val="00702140"/>
    <w:rsid w:val="00704092"/>
    <w:rsid w:val="0070425F"/>
    <w:rsid w:val="0070678A"/>
    <w:rsid w:val="00714CD3"/>
    <w:rsid w:val="00715922"/>
    <w:rsid w:val="007203A3"/>
    <w:rsid w:val="00720845"/>
    <w:rsid w:val="007233F4"/>
    <w:rsid w:val="007278AE"/>
    <w:rsid w:val="00736552"/>
    <w:rsid w:val="00736CDE"/>
    <w:rsid w:val="0074361F"/>
    <w:rsid w:val="007501D4"/>
    <w:rsid w:val="00751F89"/>
    <w:rsid w:val="0075324D"/>
    <w:rsid w:val="0075420C"/>
    <w:rsid w:val="007562D7"/>
    <w:rsid w:val="00757BB2"/>
    <w:rsid w:val="00761EA6"/>
    <w:rsid w:val="0076293F"/>
    <w:rsid w:val="00771813"/>
    <w:rsid w:val="00782090"/>
    <w:rsid w:val="007849ED"/>
    <w:rsid w:val="00784BF2"/>
    <w:rsid w:val="007903E5"/>
    <w:rsid w:val="007907C4"/>
    <w:rsid w:val="007A29B6"/>
    <w:rsid w:val="007A4680"/>
    <w:rsid w:val="007B0944"/>
    <w:rsid w:val="007B2CD2"/>
    <w:rsid w:val="007B33DA"/>
    <w:rsid w:val="007C0B2F"/>
    <w:rsid w:val="007C19A1"/>
    <w:rsid w:val="007C3696"/>
    <w:rsid w:val="007C5D7A"/>
    <w:rsid w:val="007D657F"/>
    <w:rsid w:val="007E4106"/>
    <w:rsid w:val="007E4E32"/>
    <w:rsid w:val="007E7A30"/>
    <w:rsid w:val="007F5060"/>
    <w:rsid w:val="00802F8C"/>
    <w:rsid w:val="00812822"/>
    <w:rsid w:val="00817BC5"/>
    <w:rsid w:val="00824594"/>
    <w:rsid w:val="00826FEE"/>
    <w:rsid w:val="008301DA"/>
    <w:rsid w:val="00836B1A"/>
    <w:rsid w:val="00840D92"/>
    <w:rsid w:val="00843443"/>
    <w:rsid w:val="008441E7"/>
    <w:rsid w:val="008549A9"/>
    <w:rsid w:val="00857305"/>
    <w:rsid w:val="00860279"/>
    <w:rsid w:val="00860B29"/>
    <w:rsid w:val="008619DC"/>
    <w:rsid w:val="0086622F"/>
    <w:rsid w:val="00870A6E"/>
    <w:rsid w:val="00870ED9"/>
    <w:rsid w:val="0087149D"/>
    <w:rsid w:val="00874A1C"/>
    <w:rsid w:val="008752A9"/>
    <w:rsid w:val="008765C5"/>
    <w:rsid w:val="00880D7A"/>
    <w:rsid w:val="00882006"/>
    <w:rsid w:val="0088251C"/>
    <w:rsid w:val="00883367"/>
    <w:rsid w:val="0088735C"/>
    <w:rsid w:val="00895AC0"/>
    <w:rsid w:val="00897415"/>
    <w:rsid w:val="008A2237"/>
    <w:rsid w:val="008B4F83"/>
    <w:rsid w:val="008C20F2"/>
    <w:rsid w:val="008C2FFB"/>
    <w:rsid w:val="008C3464"/>
    <w:rsid w:val="008D2C1A"/>
    <w:rsid w:val="008D7177"/>
    <w:rsid w:val="008D79B9"/>
    <w:rsid w:val="008E1371"/>
    <w:rsid w:val="008E227F"/>
    <w:rsid w:val="008E2A50"/>
    <w:rsid w:val="008E2FAF"/>
    <w:rsid w:val="008E6442"/>
    <w:rsid w:val="008E6CF0"/>
    <w:rsid w:val="008F0EA9"/>
    <w:rsid w:val="008F5333"/>
    <w:rsid w:val="008F7AE6"/>
    <w:rsid w:val="008F7D57"/>
    <w:rsid w:val="008F7F87"/>
    <w:rsid w:val="009017D2"/>
    <w:rsid w:val="00901D57"/>
    <w:rsid w:val="00902E88"/>
    <w:rsid w:val="0090493A"/>
    <w:rsid w:val="009058D4"/>
    <w:rsid w:val="0090615E"/>
    <w:rsid w:val="00911266"/>
    <w:rsid w:val="0091168C"/>
    <w:rsid w:val="00913EC3"/>
    <w:rsid w:val="00913FF9"/>
    <w:rsid w:val="009229FE"/>
    <w:rsid w:val="009250C3"/>
    <w:rsid w:val="009266B2"/>
    <w:rsid w:val="00926972"/>
    <w:rsid w:val="00926B35"/>
    <w:rsid w:val="009305EA"/>
    <w:rsid w:val="00932A01"/>
    <w:rsid w:val="009330C9"/>
    <w:rsid w:val="00933F98"/>
    <w:rsid w:val="00944C33"/>
    <w:rsid w:val="00950700"/>
    <w:rsid w:val="00951932"/>
    <w:rsid w:val="00953191"/>
    <w:rsid w:val="009546BB"/>
    <w:rsid w:val="009570FE"/>
    <w:rsid w:val="009574E3"/>
    <w:rsid w:val="00964592"/>
    <w:rsid w:val="00965D44"/>
    <w:rsid w:val="0096784A"/>
    <w:rsid w:val="00973BD6"/>
    <w:rsid w:val="00974C6B"/>
    <w:rsid w:val="0097621B"/>
    <w:rsid w:val="009770E7"/>
    <w:rsid w:val="00981888"/>
    <w:rsid w:val="00982767"/>
    <w:rsid w:val="00984902"/>
    <w:rsid w:val="0099401F"/>
    <w:rsid w:val="00994251"/>
    <w:rsid w:val="009A0C4B"/>
    <w:rsid w:val="009A6329"/>
    <w:rsid w:val="009B3ED8"/>
    <w:rsid w:val="009B484B"/>
    <w:rsid w:val="009B5D95"/>
    <w:rsid w:val="009C34E0"/>
    <w:rsid w:val="009C40EF"/>
    <w:rsid w:val="009D6627"/>
    <w:rsid w:val="009D769A"/>
    <w:rsid w:val="009E4732"/>
    <w:rsid w:val="009E62FC"/>
    <w:rsid w:val="009F5E41"/>
    <w:rsid w:val="009F6E45"/>
    <w:rsid w:val="00A005FE"/>
    <w:rsid w:val="00A014C4"/>
    <w:rsid w:val="00A01D9A"/>
    <w:rsid w:val="00A03306"/>
    <w:rsid w:val="00A04CEE"/>
    <w:rsid w:val="00A0646C"/>
    <w:rsid w:val="00A10CC7"/>
    <w:rsid w:val="00A203F1"/>
    <w:rsid w:val="00A20EFB"/>
    <w:rsid w:val="00A26BD1"/>
    <w:rsid w:val="00A27457"/>
    <w:rsid w:val="00A3302C"/>
    <w:rsid w:val="00A35EBA"/>
    <w:rsid w:val="00A4173D"/>
    <w:rsid w:val="00A4232F"/>
    <w:rsid w:val="00A45812"/>
    <w:rsid w:val="00A62697"/>
    <w:rsid w:val="00A633AB"/>
    <w:rsid w:val="00A637FB"/>
    <w:rsid w:val="00A70466"/>
    <w:rsid w:val="00A74E24"/>
    <w:rsid w:val="00A83420"/>
    <w:rsid w:val="00A90213"/>
    <w:rsid w:val="00A960D5"/>
    <w:rsid w:val="00AA0DC8"/>
    <w:rsid w:val="00AA4B0D"/>
    <w:rsid w:val="00AA5604"/>
    <w:rsid w:val="00AB2572"/>
    <w:rsid w:val="00AB2BF7"/>
    <w:rsid w:val="00AC3270"/>
    <w:rsid w:val="00AD4451"/>
    <w:rsid w:val="00AE2CFF"/>
    <w:rsid w:val="00AE53F8"/>
    <w:rsid w:val="00AE63C4"/>
    <w:rsid w:val="00AF077C"/>
    <w:rsid w:val="00AF5640"/>
    <w:rsid w:val="00AF64FE"/>
    <w:rsid w:val="00AF68CA"/>
    <w:rsid w:val="00AF76E1"/>
    <w:rsid w:val="00B032B1"/>
    <w:rsid w:val="00B110EF"/>
    <w:rsid w:val="00B1345E"/>
    <w:rsid w:val="00B150F7"/>
    <w:rsid w:val="00B17539"/>
    <w:rsid w:val="00B20DA4"/>
    <w:rsid w:val="00B245EA"/>
    <w:rsid w:val="00B30475"/>
    <w:rsid w:val="00B34EDC"/>
    <w:rsid w:val="00B4644B"/>
    <w:rsid w:val="00B52FA1"/>
    <w:rsid w:val="00B53EB1"/>
    <w:rsid w:val="00B558CF"/>
    <w:rsid w:val="00B55C23"/>
    <w:rsid w:val="00B56A50"/>
    <w:rsid w:val="00B62356"/>
    <w:rsid w:val="00B67F2F"/>
    <w:rsid w:val="00B7789C"/>
    <w:rsid w:val="00B821EA"/>
    <w:rsid w:val="00B82306"/>
    <w:rsid w:val="00B826A9"/>
    <w:rsid w:val="00B84373"/>
    <w:rsid w:val="00B940B5"/>
    <w:rsid w:val="00B9536A"/>
    <w:rsid w:val="00BB12D3"/>
    <w:rsid w:val="00BC099D"/>
    <w:rsid w:val="00BC3311"/>
    <w:rsid w:val="00BC3B89"/>
    <w:rsid w:val="00BD1B48"/>
    <w:rsid w:val="00BD49C9"/>
    <w:rsid w:val="00BD6303"/>
    <w:rsid w:val="00BE5D14"/>
    <w:rsid w:val="00BF04F3"/>
    <w:rsid w:val="00BF546D"/>
    <w:rsid w:val="00C00062"/>
    <w:rsid w:val="00C009EE"/>
    <w:rsid w:val="00C04D3B"/>
    <w:rsid w:val="00C0609D"/>
    <w:rsid w:val="00C10227"/>
    <w:rsid w:val="00C10621"/>
    <w:rsid w:val="00C11810"/>
    <w:rsid w:val="00C1759B"/>
    <w:rsid w:val="00C229C7"/>
    <w:rsid w:val="00C23270"/>
    <w:rsid w:val="00C23FEB"/>
    <w:rsid w:val="00C2565F"/>
    <w:rsid w:val="00C314D7"/>
    <w:rsid w:val="00C33058"/>
    <w:rsid w:val="00C37051"/>
    <w:rsid w:val="00C52CFB"/>
    <w:rsid w:val="00C6088B"/>
    <w:rsid w:val="00C613E3"/>
    <w:rsid w:val="00C624DA"/>
    <w:rsid w:val="00C6526F"/>
    <w:rsid w:val="00C669CF"/>
    <w:rsid w:val="00C72C81"/>
    <w:rsid w:val="00C73024"/>
    <w:rsid w:val="00C733B1"/>
    <w:rsid w:val="00C73D42"/>
    <w:rsid w:val="00C7686B"/>
    <w:rsid w:val="00C77EC9"/>
    <w:rsid w:val="00C826BC"/>
    <w:rsid w:val="00C83C53"/>
    <w:rsid w:val="00C8400F"/>
    <w:rsid w:val="00C85B48"/>
    <w:rsid w:val="00C91849"/>
    <w:rsid w:val="00C926A8"/>
    <w:rsid w:val="00C94A95"/>
    <w:rsid w:val="00C94DC2"/>
    <w:rsid w:val="00C95530"/>
    <w:rsid w:val="00C9783A"/>
    <w:rsid w:val="00CA2DE8"/>
    <w:rsid w:val="00CA3156"/>
    <w:rsid w:val="00CB2043"/>
    <w:rsid w:val="00CC6BCA"/>
    <w:rsid w:val="00CD091D"/>
    <w:rsid w:val="00CD5035"/>
    <w:rsid w:val="00CD6BE8"/>
    <w:rsid w:val="00CE2E74"/>
    <w:rsid w:val="00CF5389"/>
    <w:rsid w:val="00D039C7"/>
    <w:rsid w:val="00D05315"/>
    <w:rsid w:val="00D07356"/>
    <w:rsid w:val="00D11FF9"/>
    <w:rsid w:val="00D13ED9"/>
    <w:rsid w:val="00D16595"/>
    <w:rsid w:val="00D17F63"/>
    <w:rsid w:val="00D220DC"/>
    <w:rsid w:val="00D2765F"/>
    <w:rsid w:val="00D27DB9"/>
    <w:rsid w:val="00D30051"/>
    <w:rsid w:val="00D34A0E"/>
    <w:rsid w:val="00D4616A"/>
    <w:rsid w:val="00D46537"/>
    <w:rsid w:val="00D47F03"/>
    <w:rsid w:val="00D52915"/>
    <w:rsid w:val="00D55312"/>
    <w:rsid w:val="00D56C25"/>
    <w:rsid w:val="00D644B7"/>
    <w:rsid w:val="00D70756"/>
    <w:rsid w:val="00D83F8B"/>
    <w:rsid w:val="00D84AB2"/>
    <w:rsid w:val="00D87CB8"/>
    <w:rsid w:val="00D92BA5"/>
    <w:rsid w:val="00DB2604"/>
    <w:rsid w:val="00DB58A5"/>
    <w:rsid w:val="00DB5E2D"/>
    <w:rsid w:val="00DC31A4"/>
    <w:rsid w:val="00DC69EF"/>
    <w:rsid w:val="00DC6BEF"/>
    <w:rsid w:val="00DC7227"/>
    <w:rsid w:val="00DD2A6F"/>
    <w:rsid w:val="00DD3E68"/>
    <w:rsid w:val="00DD4F92"/>
    <w:rsid w:val="00DE06B8"/>
    <w:rsid w:val="00DE1254"/>
    <w:rsid w:val="00DE43C4"/>
    <w:rsid w:val="00DF15BC"/>
    <w:rsid w:val="00DF3A86"/>
    <w:rsid w:val="00DF6A09"/>
    <w:rsid w:val="00DF7098"/>
    <w:rsid w:val="00E02334"/>
    <w:rsid w:val="00E047E5"/>
    <w:rsid w:val="00E15685"/>
    <w:rsid w:val="00E15ABD"/>
    <w:rsid w:val="00E16938"/>
    <w:rsid w:val="00E2220F"/>
    <w:rsid w:val="00E22902"/>
    <w:rsid w:val="00E22D58"/>
    <w:rsid w:val="00E30396"/>
    <w:rsid w:val="00E31F14"/>
    <w:rsid w:val="00E35636"/>
    <w:rsid w:val="00E37266"/>
    <w:rsid w:val="00E41D7F"/>
    <w:rsid w:val="00E446C6"/>
    <w:rsid w:val="00E471EA"/>
    <w:rsid w:val="00E54272"/>
    <w:rsid w:val="00E54DED"/>
    <w:rsid w:val="00E56723"/>
    <w:rsid w:val="00E62872"/>
    <w:rsid w:val="00E72018"/>
    <w:rsid w:val="00E838FA"/>
    <w:rsid w:val="00E847D3"/>
    <w:rsid w:val="00E85F14"/>
    <w:rsid w:val="00E86F4F"/>
    <w:rsid w:val="00E910C6"/>
    <w:rsid w:val="00E91347"/>
    <w:rsid w:val="00E93CF1"/>
    <w:rsid w:val="00E97888"/>
    <w:rsid w:val="00E97D9B"/>
    <w:rsid w:val="00EA08D8"/>
    <w:rsid w:val="00EA2474"/>
    <w:rsid w:val="00EA31B8"/>
    <w:rsid w:val="00EA480C"/>
    <w:rsid w:val="00EA4D16"/>
    <w:rsid w:val="00EA6AEB"/>
    <w:rsid w:val="00EA71ED"/>
    <w:rsid w:val="00EB12D2"/>
    <w:rsid w:val="00EC7111"/>
    <w:rsid w:val="00ED00A7"/>
    <w:rsid w:val="00ED028D"/>
    <w:rsid w:val="00ED0666"/>
    <w:rsid w:val="00ED79BD"/>
    <w:rsid w:val="00ED7AB0"/>
    <w:rsid w:val="00EE159A"/>
    <w:rsid w:val="00EE45EE"/>
    <w:rsid w:val="00EE4CC5"/>
    <w:rsid w:val="00EF05B9"/>
    <w:rsid w:val="00EF22B0"/>
    <w:rsid w:val="00EF2573"/>
    <w:rsid w:val="00EF56A4"/>
    <w:rsid w:val="00F02C68"/>
    <w:rsid w:val="00F16E44"/>
    <w:rsid w:val="00F20C16"/>
    <w:rsid w:val="00F2338D"/>
    <w:rsid w:val="00F236BC"/>
    <w:rsid w:val="00F24C36"/>
    <w:rsid w:val="00F262DD"/>
    <w:rsid w:val="00F32BB8"/>
    <w:rsid w:val="00F46DB7"/>
    <w:rsid w:val="00F52563"/>
    <w:rsid w:val="00F53374"/>
    <w:rsid w:val="00F551DC"/>
    <w:rsid w:val="00F5785E"/>
    <w:rsid w:val="00F60400"/>
    <w:rsid w:val="00F613B1"/>
    <w:rsid w:val="00F6188B"/>
    <w:rsid w:val="00F64CCF"/>
    <w:rsid w:val="00F65E6C"/>
    <w:rsid w:val="00F703FB"/>
    <w:rsid w:val="00F704F3"/>
    <w:rsid w:val="00F71669"/>
    <w:rsid w:val="00F7465E"/>
    <w:rsid w:val="00F74E1D"/>
    <w:rsid w:val="00F82E75"/>
    <w:rsid w:val="00F848E2"/>
    <w:rsid w:val="00F85EA6"/>
    <w:rsid w:val="00F90ABF"/>
    <w:rsid w:val="00FA5D4F"/>
    <w:rsid w:val="00FA6ED5"/>
    <w:rsid w:val="00FC0BEC"/>
    <w:rsid w:val="00FC3122"/>
    <w:rsid w:val="00FC3269"/>
    <w:rsid w:val="00FD17FF"/>
    <w:rsid w:val="00FD32B2"/>
    <w:rsid w:val="00FD482B"/>
    <w:rsid w:val="00FD6623"/>
    <w:rsid w:val="00FE0205"/>
    <w:rsid w:val="00FE3AB0"/>
    <w:rsid w:val="00FE6827"/>
    <w:rsid w:val="00FE6F38"/>
    <w:rsid w:val="00FE7080"/>
    <w:rsid w:val="00FE77D1"/>
    <w:rsid w:val="00FE7DA8"/>
    <w:rsid w:val="00FF3F9A"/>
    <w:rsid w:val="00FF49E3"/>
    <w:rsid w:val="00FF6010"/>
    <w:rsid w:val="00FF66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3F8B3869"/>
  <w15:docId w15:val="{6EDF02E5-F466-41E3-9037-09ADF5976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D9A"/>
    <w:rPr>
      <w:sz w:val="22"/>
    </w:rPr>
  </w:style>
  <w:style w:type="paragraph" w:styleId="Titre1">
    <w:name w:val="heading 1"/>
    <w:basedOn w:val="Normal"/>
    <w:next w:val="Normal"/>
    <w:link w:val="Titre1Car"/>
    <w:uiPriority w:val="9"/>
    <w:qFormat/>
    <w:rsid w:val="00B20DA4"/>
    <w:pPr>
      <w:keepNext/>
      <w:numPr>
        <w:numId w:val="5"/>
      </w:numPr>
      <w:pBdr>
        <w:top w:val="single" w:sz="4" w:space="1" w:color="auto"/>
        <w:left w:val="single" w:sz="4" w:space="4" w:color="auto"/>
        <w:bottom w:val="single" w:sz="4" w:space="1" w:color="auto"/>
        <w:right w:val="single" w:sz="4" w:space="4" w:color="auto"/>
      </w:pBdr>
      <w:shd w:val="pct12" w:color="auto" w:fill="auto"/>
      <w:outlineLvl w:val="0"/>
    </w:pPr>
    <w:rPr>
      <w:rFonts w:ascii="Arial" w:hAnsi="Arial" w:cs="Arial"/>
      <w:b/>
      <w:bCs/>
      <w:sz w:val="28"/>
      <w:szCs w:val="24"/>
    </w:rPr>
  </w:style>
  <w:style w:type="paragraph" w:styleId="Titre2">
    <w:name w:val="heading 2"/>
    <w:basedOn w:val="Normal"/>
    <w:next w:val="Normal"/>
    <w:link w:val="Titre2Car"/>
    <w:uiPriority w:val="9"/>
    <w:semiHidden/>
    <w:unhideWhenUsed/>
    <w:qFormat/>
    <w:rsid w:val="00C6526F"/>
    <w:pPr>
      <w:keepNext/>
      <w:numPr>
        <w:ilvl w:val="1"/>
        <w:numId w:val="5"/>
      </w:numPr>
      <w:spacing w:before="240" w:after="60"/>
      <w:outlineLvl w:val="1"/>
    </w:pPr>
    <w:rPr>
      <w:rFonts w:ascii="Cambria" w:hAnsi="Cambria"/>
      <w:b/>
      <w:bCs/>
      <w:i/>
      <w:iCs/>
      <w:sz w:val="28"/>
      <w:szCs w:val="28"/>
    </w:rPr>
  </w:style>
  <w:style w:type="paragraph" w:styleId="Titre3">
    <w:name w:val="heading 3"/>
    <w:basedOn w:val="Normal"/>
    <w:next w:val="Normal"/>
    <w:link w:val="Titre3Car"/>
    <w:uiPriority w:val="9"/>
    <w:semiHidden/>
    <w:unhideWhenUsed/>
    <w:qFormat/>
    <w:rsid w:val="00B20DA4"/>
    <w:pPr>
      <w:keepNext/>
      <w:keepLines/>
      <w:numPr>
        <w:ilvl w:val="2"/>
        <w:numId w:val="5"/>
      </w:numPr>
      <w:spacing w:before="4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0">
    <w:name w:val="Titre1"/>
    <w:basedOn w:val="Normal"/>
    <w:rsid w:val="00C33058"/>
    <w:pPr>
      <w:shd w:val="clear" w:color="auto" w:fill="FFFFFF"/>
      <w:suppressAutoHyphens/>
      <w:jc w:val="center"/>
    </w:pPr>
    <w:rPr>
      <w:rFonts w:ascii="Arial" w:eastAsia="SimSun" w:hAnsi="Arial"/>
      <w:b/>
      <w:sz w:val="40"/>
      <w:szCs w:val="24"/>
      <w:lang w:eastAsia="ar-SA"/>
    </w:rPr>
  </w:style>
  <w:style w:type="paragraph" w:customStyle="1" w:styleId="Appniv1">
    <w:name w:val="App niv 1"/>
    <w:basedOn w:val="Normal"/>
    <w:rsid w:val="00C33058"/>
    <w:pPr>
      <w:shd w:val="clear" w:color="auto" w:fill="FFFFFF"/>
      <w:suppressAutoHyphens/>
      <w:jc w:val="both"/>
    </w:pPr>
    <w:rPr>
      <w:rFonts w:ascii="Trebuchet MS" w:eastAsia="SimSun" w:hAnsi="Trebuchet MS"/>
      <w:b/>
      <w:sz w:val="24"/>
      <w:szCs w:val="24"/>
      <w:lang w:eastAsia="ar-SA"/>
    </w:rPr>
  </w:style>
  <w:style w:type="paragraph" w:customStyle="1" w:styleId="Table">
    <w:name w:val="Table"/>
    <w:basedOn w:val="Normal"/>
    <w:rsid w:val="00C33058"/>
    <w:pPr>
      <w:suppressLineNumbers/>
      <w:shd w:val="clear" w:color="auto" w:fill="FFFFFF"/>
      <w:suppressAutoHyphens/>
      <w:spacing w:before="120" w:after="120"/>
      <w:jc w:val="both"/>
    </w:pPr>
    <w:rPr>
      <w:rFonts w:ascii="Arial" w:eastAsia="SimSun" w:hAnsi="Arial" w:cs="Tahoma"/>
      <w:i/>
      <w:iCs/>
      <w:sz w:val="24"/>
      <w:szCs w:val="24"/>
      <w:lang w:eastAsia="ar-SA"/>
    </w:rPr>
  </w:style>
  <w:style w:type="table" w:styleId="Grilledutableau">
    <w:name w:val="Table Grid"/>
    <w:basedOn w:val="TableauNormal"/>
    <w:rsid w:val="00C33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rsid w:val="00E41D7F"/>
    <w:pPr>
      <w:tabs>
        <w:tab w:val="center" w:pos="4536"/>
        <w:tab w:val="right" w:pos="9072"/>
      </w:tabs>
    </w:pPr>
  </w:style>
  <w:style w:type="character" w:styleId="Numrodepage">
    <w:name w:val="page number"/>
    <w:basedOn w:val="Policepardfaut"/>
    <w:rsid w:val="00E41D7F"/>
  </w:style>
  <w:style w:type="paragraph" w:styleId="Corpsdetexte">
    <w:name w:val="Body Text"/>
    <w:basedOn w:val="Normal"/>
    <w:rsid w:val="005A0ED0"/>
    <w:rPr>
      <w:b/>
      <w:bCs/>
      <w:szCs w:val="24"/>
    </w:rPr>
  </w:style>
  <w:style w:type="paragraph" w:customStyle="1" w:styleId="CharCharCarCharCharCarCharCharCarCharCharCarCharCharCarCharCharCarCharCharCarCharCharCarCharCharCarCharCharCarCharCharCarCharChar">
    <w:name w:val="Char Char Car Char Char Car Char Char Car Char Char Car Char Char Car Char Char Car Char Char Car Char Char Car Char Char Car Char Char Car Char Char Car Char Char"/>
    <w:basedOn w:val="Normal"/>
    <w:semiHidden/>
    <w:rsid w:val="005A0ED0"/>
    <w:pPr>
      <w:spacing w:after="160" w:line="240" w:lineRule="exact"/>
    </w:pPr>
    <w:rPr>
      <w:rFonts w:ascii="Verdana" w:hAnsi="Verdana" w:cs="Verdana"/>
      <w:sz w:val="20"/>
      <w:lang w:val="en-US" w:eastAsia="en-US"/>
    </w:rPr>
  </w:style>
  <w:style w:type="paragraph" w:styleId="Retraitcorpsdetexte">
    <w:name w:val="Body Text Indent"/>
    <w:basedOn w:val="Normal"/>
    <w:rsid w:val="005A0ED0"/>
    <w:pPr>
      <w:spacing w:after="120"/>
      <w:ind w:left="283"/>
    </w:pPr>
    <w:rPr>
      <w:rFonts w:ascii="Arial" w:hAnsi="Arial" w:cs="Arial"/>
      <w:szCs w:val="22"/>
    </w:rPr>
  </w:style>
  <w:style w:type="paragraph" w:styleId="Corpsdetexte3">
    <w:name w:val="Body Text 3"/>
    <w:basedOn w:val="Normal"/>
    <w:rsid w:val="005A0ED0"/>
    <w:pPr>
      <w:spacing w:after="120"/>
    </w:pPr>
    <w:rPr>
      <w:rFonts w:ascii="Arial" w:hAnsi="Arial" w:cs="Arial"/>
      <w:sz w:val="16"/>
      <w:szCs w:val="16"/>
    </w:rPr>
  </w:style>
  <w:style w:type="paragraph" w:customStyle="1" w:styleId="CarCarCarCarCarCar">
    <w:name w:val="Car Car Car Car Car Car"/>
    <w:basedOn w:val="Normal"/>
    <w:rsid w:val="008B4F83"/>
    <w:pPr>
      <w:spacing w:after="160" w:line="240" w:lineRule="exact"/>
    </w:pPr>
    <w:rPr>
      <w:rFonts w:ascii="Verdana" w:hAnsi="Verdana" w:cs="Verdana"/>
      <w:sz w:val="20"/>
      <w:lang w:val="en-US" w:eastAsia="en-US"/>
    </w:rPr>
  </w:style>
  <w:style w:type="paragraph" w:styleId="Titre">
    <w:name w:val="Title"/>
    <w:basedOn w:val="Normal"/>
    <w:qFormat/>
    <w:rsid w:val="00507481"/>
    <w:pPr>
      <w:pBdr>
        <w:top w:val="single" w:sz="4" w:space="12" w:color="auto"/>
        <w:left w:val="single" w:sz="4" w:space="12" w:color="auto"/>
        <w:bottom w:val="single" w:sz="4" w:space="12" w:color="auto"/>
        <w:right w:val="single" w:sz="4" w:space="12" w:color="auto"/>
      </w:pBdr>
      <w:shd w:val="clear" w:color="auto" w:fill="E6E6E6"/>
      <w:spacing w:before="240" w:after="240"/>
      <w:jc w:val="center"/>
    </w:pPr>
    <w:rPr>
      <w:rFonts w:ascii="Trebuchet MS" w:hAnsi="Trebuchet MS"/>
      <w:b/>
      <w:caps/>
      <w:sz w:val="28"/>
    </w:rPr>
  </w:style>
  <w:style w:type="character" w:styleId="Marquedecommentaire">
    <w:name w:val="annotation reference"/>
    <w:uiPriority w:val="99"/>
    <w:unhideWhenUsed/>
    <w:rsid w:val="00AF76E1"/>
    <w:rPr>
      <w:sz w:val="16"/>
      <w:szCs w:val="16"/>
    </w:rPr>
  </w:style>
  <w:style w:type="paragraph" w:styleId="Commentaire">
    <w:name w:val="annotation text"/>
    <w:basedOn w:val="Normal"/>
    <w:link w:val="CommentaireCar"/>
    <w:uiPriority w:val="99"/>
    <w:unhideWhenUsed/>
    <w:rsid w:val="00AF76E1"/>
    <w:rPr>
      <w:sz w:val="20"/>
    </w:rPr>
  </w:style>
  <w:style w:type="character" w:customStyle="1" w:styleId="CommentaireCar">
    <w:name w:val="Commentaire Car"/>
    <w:basedOn w:val="Policepardfaut"/>
    <w:link w:val="Commentaire"/>
    <w:uiPriority w:val="99"/>
    <w:rsid w:val="00AF76E1"/>
  </w:style>
  <w:style w:type="paragraph" w:styleId="Objetducommentaire">
    <w:name w:val="annotation subject"/>
    <w:basedOn w:val="Commentaire"/>
    <w:next w:val="Commentaire"/>
    <w:link w:val="ObjetducommentaireCar"/>
    <w:uiPriority w:val="99"/>
    <w:semiHidden/>
    <w:unhideWhenUsed/>
    <w:rsid w:val="00AF76E1"/>
    <w:rPr>
      <w:b/>
      <w:bCs/>
    </w:rPr>
  </w:style>
  <w:style w:type="character" w:customStyle="1" w:styleId="ObjetducommentaireCar">
    <w:name w:val="Objet du commentaire Car"/>
    <w:link w:val="Objetducommentaire"/>
    <w:uiPriority w:val="99"/>
    <w:semiHidden/>
    <w:rsid w:val="00AF76E1"/>
    <w:rPr>
      <w:b/>
      <w:bCs/>
    </w:rPr>
  </w:style>
  <w:style w:type="paragraph" w:styleId="Rvision">
    <w:name w:val="Revision"/>
    <w:hidden/>
    <w:uiPriority w:val="99"/>
    <w:semiHidden/>
    <w:rsid w:val="00AF76E1"/>
    <w:rPr>
      <w:sz w:val="22"/>
    </w:rPr>
  </w:style>
  <w:style w:type="paragraph" w:styleId="Textedebulles">
    <w:name w:val="Balloon Text"/>
    <w:basedOn w:val="Normal"/>
    <w:link w:val="TextedebullesCar"/>
    <w:uiPriority w:val="99"/>
    <w:semiHidden/>
    <w:unhideWhenUsed/>
    <w:rsid w:val="00AF76E1"/>
    <w:rPr>
      <w:rFonts w:ascii="Tahoma" w:hAnsi="Tahoma" w:cs="Tahoma"/>
      <w:sz w:val="16"/>
      <w:szCs w:val="16"/>
    </w:rPr>
  </w:style>
  <w:style w:type="character" w:customStyle="1" w:styleId="TextedebullesCar">
    <w:name w:val="Texte de bulles Car"/>
    <w:link w:val="Textedebulles"/>
    <w:uiPriority w:val="99"/>
    <w:semiHidden/>
    <w:rsid w:val="00AF76E1"/>
    <w:rPr>
      <w:rFonts w:ascii="Tahoma" w:hAnsi="Tahoma" w:cs="Tahoma"/>
      <w:sz w:val="16"/>
      <w:szCs w:val="16"/>
    </w:rPr>
  </w:style>
  <w:style w:type="character" w:customStyle="1" w:styleId="Titre2Car">
    <w:name w:val="Titre 2 Car"/>
    <w:link w:val="Titre2"/>
    <w:uiPriority w:val="9"/>
    <w:semiHidden/>
    <w:rsid w:val="00C6526F"/>
    <w:rPr>
      <w:rFonts w:ascii="Cambria" w:hAnsi="Cambria"/>
      <w:b/>
      <w:bCs/>
      <w:i/>
      <w:iCs/>
      <w:sz w:val="28"/>
      <w:szCs w:val="28"/>
    </w:rPr>
  </w:style>
  <w:style w:type="paragraph" w:customStyle="1" w:styleId="Default">
    <w:name w:val="Default"/>
    <w:rsid w:val="00514727"/>
    <w:pPr>
      <w:autoSpaceDE w:val="0"/>
      <w:autoSpaceDN w:val="0"/>
      <w:adjustRightInd w:val="0"/>
    </w:pPr>
    <w:rPr>
      <w:rFonts w:ascii="Arial" w:hAnsi="Arial" w:cs="Arial"/>
      <w:color w:val="000000"/>
      <w:sz w:val="24"/>
      <w:szCs w:val="24"/>
    </w:rPr>
  </w:style>
  <w:style w:type="paragraph" w:styleId="Sansinterligne">
    <w:name w:val="No Spacing"/>
    <w:uiPriority w:val="1"/>
    <w:qFormat/>
    <w:rsid w:val="004E1F51"/>
    <w:rPr>
      <w:sz w:val="22"/>
    </w:rPr>
  </w:style>
  <w:style w:type="paragraph" w:styleId="Paragraphedeliste">
    <w:name w:val="List Paragraph"/>
    <w:aliases w:val="lp1,List Paragraph,P1 Pharos,ARS Puces,Puces 1er niveau,Bullet 1,Normal bullet 2,Bullet point 1,Bullet list,Bullet 0,Paragraph,Yellow Bullet,Numbered List,Citation List,List Paragraph (numbered (a)),List Paragraph1,Figure_name,PUCE 1"/>
    <w:basedOn w:val="Normal"/>
    <w:link w:val="ParagraphedelisteCar"/>
    <w:uiPriority w:val="34"/>
    <w:qFormat/>
    <w:rsid w:val="00267F45"/>
    <w:pPr>
      <w:ind w:left="720"/>
      <w:contextualSpacing/>
    </w:pPr>
  </w:style>
  <w:style w:type="paragraph" w:styleId="En-tte">
    <w:name w:val="header"/>
    <w:basedOn w:val="Normal"/>
    <w:link w:val="En-tteCar"/>
    <w:uiPriority w:val="99"/>
    <w:unhideWhenUsed/>
    <w:rsid w:val="003F407D"/>
    <w:pPr>
      <w:tabs>
        <w:tab w:val="center" w:pos="4536"/>
        <w:tab w:val="right" w:pos="9072"/>
      </w:tabs>
    </w:pPr>
  </w:style>
  <w:style w:type="character" w:customStyle="1" w:styleId="En-tteCar">
    <w:name w:val="En-tête Car"/>
    <w:basedOn w:val="Policepardfaut"/>
    <w:link w:val="En-tte"/>
    <w:uiPriority w:val="99"/>
    <w:rsid w:val="003F407D"/>
    <w:rPr>
      <w:sz w:val="22"/>
    </w:rPr>
  </w:style>
  <w:style w:type="character" w:customStyle="1" w:styleId="PieddepageCar">
    <w:name w:val="Pied de page Car"/>
    <w:basedOn w:val="Policepardfaut"/>
    <w:link w:val="Pieddepage"/>
    <w:rsid w:val="003F407D"/>
    <w:rPr>
      <w:sz w:val="22"/>
    </w:rPr>
  </w:style>
  <w:style w:type="table" w:customStyle="1" w:styleId="Grilledutableau1">
    <w:name w:val="Grille du tableau1"/>
    <w:basedOn w:val="TableauNormal"/>
    <w:next w:val="Grilledutableau"/>
    <w:uiPriority w:val="59"/>
    <w:rsid w:val="00C613E3"/>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3import">
    <w:name w:val="Style 3 importé"/>
    <w:rsid w:val="00E31F14"/>
    <w:pPr>
      <w:numPr>
        <w:numId w:val="2"/>
      </w:numPr>
    </w:pPr>
  </w:style>
  <w:style w:type="paragraph" w:customStyle="1" w:styleId="Corps">
    <w:name w:val="Corps"/>
    <w:rsid w:val="008619DC"/>
    <w:pPr>
      <w:pBdr>
        <w:top w:val="nil"/>
        <w:left w:val="nil"/>
        <w:bottom w:val="nil"/>
        <w:right w:val="nil"/>
        <w:between w:val="nil"/>
        <w:bar w:val="nil"/>
      </w:pBdr>
    </w:pPr>
    <w:rPr>
      <w:rFonts w:eastAsia="Arial Unicode MS" w:cs="Arial Unicode MS"/>
      <w:color w:val="000000"/>
      <w:sz w:val="22"/>
      <w:szCs w:val="22"/>
      <w:u w:color="000000"/>
      <w:bdr w:val="nil"/>
    </w:rPr>
  </w:style>
  <w:style w:type="character" w:styleId="Lienhypertexte">
    <w:name w:val="Hyperlink"/>
    <w:basedOn w:val="Policepardfaut"/>
    <w:uiPriority w:val="99"/>
    <w:unhideWhenUsed/>
    <w:rsid w:val="00323DD1"/>
    <w:rPr>
      <w:color w:val="0000FF" w:themeColor="hyperlink"/>
      <w:u w:val="single"/>
    </w:rPr>
  </w:style>
  <w:style w:type="character" w:styleId="Mentionnonrsolue">
    <w:name w:val="Unresolved Mention"/>
    <w:basedOn w:val="Policepardfaut"/>
    <w:uiPriority w:val="99"/>
    <w:semiHidden/>
    <w:unhideWhenUsed/>
    <w:rsid w:val="00323DD1"/>
    <w:rPr>
      <w:color w:val="605E5C"/>
      <w:shd w:val="clear" w:color="auto" w:fill="E1DFDD"/>
    </w:rPr>
  </w:style>
  <w:style w:type="character" w:styleId="Lienhypertextesuivivisit">
    <w:name w:val="FollowedHyperlink"/>
    <w:basedOn w:val="Policepardfaut"/>
    <w:uiPriority w:val="99"/>
    <w:semiHidden/>
    <w:unhideWhenUsed/>
    <w:rsid w:val="00926B35"/>
    <w:rPr>
      <w:color w:val="800080" w:themeColor="followedHyperlink"/>
      <w:u w:val="single"/>
    </w:rPr>
  </w:style>
  <w:style w:type="paragraph" w:styleId="TM1">
    <w:name w:val="toc 1"/>
    <w:basedOn w:val="Normal"/>
    <w:next w:val="Normal"/>
    <w:autoRedefine/>
    <w:uiPriority w:val="39"/>
    <w:unhideWhenUsed/>
    <w:rsid w:val="005E2977"/>
    <w:pPr>
      <w:spacing w:before="120" w:after="120"/>
    </w:pPr>
    <w:rPr>
      <w:rFonts w:asciiTheme="minorHAnsi" w:hAnsiTheme="minorHAnsi" w:cstheme="minorHAnsi"/>
      <w:b/>
      <w:bCs/>
      <w:caps/>
      <w:sz w:val="20"/>
    </w:rPr>
  </w:style>
  <w:style w:type="character" w:customStyle="1" w:styleId="Titre1Car">
    <w:name w:val="Titre 1 Car"/>
    <w:basedOn w:val="Policepardfaut"/>
    <w:link w:val="Titre1"/>
    <w:uiPriority w:val="9"/>
    <w:rsid w:val="00B20DA4"/>
    <w:rPr>
      <w:rFonts w:ascii="Arial" w:hAnsi="Arial" w:cs="Arial"/>
      <w:b/>
      <w:bCs/>
      <w:sz w:val="28"/>
      <w:szCs w:val="24"/>
      <w:shd w:val="pct12" w:color="auto" w:fill="auto"/>
    </w:rPr>
  </w:style>
  <w:style w:type="paragraph" w:styleId="En-ttedetabledesmatires">
    <w:name w:val="TOC Heading"/>
    <w:basedOn w:val="Titre1"/>
    <w:next w:val="Normal"/>
    <w:uiPriority w:val="39"/>
    <w:unhideWhenUsed/>
    <w:qFormat/>
    <w:rsid w:val="005E2977"/>
    <w:pPr>
      <w:keepLines/>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M2">
    <w:name w:val="toc 2"/>
    <w:basedOn w:val="Normal"/>
    <w:next w:val="Normal"/>
    <w:autoRedefine/>
    <w:uiPriority w:val="39"/>
    <w:unhideWhenUsed/>
    <w:rsid w:val="00B20DA4"/>
    <w:pPr>
      <w:ind w:left="220"/>
    </w:pPr>
    <w:rPr>
      <w:rFonts w:asciiTheme="minorHAnsi" w:hAnsiTheme="minorHAnsi" w:cstheme="minorHAnsi"/>
      <w:smallCaps/>
      <w:sz w:val="20"/>
    </w:rPr>
  </w:style>
  <w:style w:type="paragraph" w:styleId="TM3">
    <w:name w:val="toc 3"/>
    <w:basedOn w:val="Normal"/>
    <w:next w:val="Normal"/>
    <w:autoRedefine/>
    <w:uiPriority w:val="39"/>
    <w:unhideWhenUsed/>
    <w:rsid w:val="00B20DA4"/>
    <w:pPr>
      <w:ind w:left="440"/>
    </w:pPr>
    <w:rPr>
      <w:rFonts w:asciiTheme="minorHAnsi" w:hAnsiTheme="minorHAnsi" w:cstheme="minorHAnsi"/>
      <w:i/>
      <w:iCs/>
      <w:sz w:val="20"/>
    </w:rPr>
  </w:style>
  <w:style w:type="paragraph" w:styleId="TM4">
    <w:name w:val="toc 4"/>
    <w:basedOn w:val="Normal"/>
    <w:next w:val="Normal"/>
    <w:autoRedefine/>
    <w:uiPriority w:val="39"/>
    <w:unhideWhenUsed/>
    <w:rsid w:val="00B20DA4"/>
    <w:pPr>
      <w:ind w:left="660"/>
    </w:pPr>
    <w:rPr>
      <w:rFonts w:asciiTheme="minorHAnsi" w:hAnsiTheme="minorHAnsi" w:cstheme="minorHAnsi"/>
      <w:sz w:val="18"/>
      <w:szCs w:val="18"/>
    </w:rPr>
  </w:style>
  <w:style w:type="paragraph" w:styleId="TM5">
    <w:name w:val="toc 5"/>
    <w:basedOn w:val="Normal"/>
    <w:next w:val="Normal"/>
    <w:autoRedefine/>
    <w:uiPriority w:val="39"/>
    <w:unhideWhenUsed/>
    <w:rsid w:val="00B20DA4"/>
    <w:pPr>
      <w:ind w:left="880"/>
    </w:pPr>
    <w:rPr>
      <w:rFonts w:asciiTheme="minorHAnsi" w:hAnsiTheme="minorHAnsi" w:cstheme="minorHAnsi"/>
      <w:sz w:val="18"/>
      <w:szCs w:val="18"/>
    </w:rPr>
  </w:style>
  <w:style w:type="paragraph" w:styleId="TM6">
    <w:name w:val="toc 6"/>
    <w:basedOn w:val="Normal"/>
    <w:next w:val="Normal"/>
    <w:autoRedefine/>
    <w:uiPriority w:val="39"/>
    <w:unhideWhenUsed/>
    <w:rsid w:val="00B20DA4"/>
    <w:pPr>
      <w:ind w:left="1100"/>
    </w:pPr>
    <w:rPr>
      <w:rFonts w:asciiTheme="minorHAnsi" w:hAnsiTheme="minorHAnsi" w:cstheme="minorHAnsi"/>
      <w:sz w:val="18"/>
      <w:szCs w:val="18"/>
    </w:rPr>
  </w:style>
  <w:style w:type="paragraph" w:styleId="TM7">
    <w:name w:val="toc 7"/>
    <w:basedOn w:val="Normal"/>
    <w:next w:val="Normal"/>
    <w:autoRedefine/>
    <w:uiPriority w:val="39"/>
    <w:unhideWhenUsed/>
    <w:rsid w:val="00B20DA4"/>
    <w:pPr>
      <w:ind w:left="1320"/>
    </w:pPr>
    <w:rPr>
      <w:rFonts w:asciiTheme="minorHAnsi" w:hAnsiTheme="minorHAnsi" w:cstheme="minorHAnsi"/>
      <w:sz w:val="18"/>
      <w:szCs w:val="18"/>
    </w:rPr>
  </w:style>
  <w:style w:type="paragraph" w:styleId="TM8">
    <w:name w:val="toc 8"/>
    <w:basedOn w:val="Normal"/>
    <w:next w:val="Normal"/>
    <w:autoRedefine/>
    <w:uiPriority w:val="39"/>
    <w:unhideWhenUsed/>
    <w:rsid w:val="00B20DA4"/>
    <w:pPr>
      <w:ind w:left="1540"/>
    </w:pPr>
    <w:rPr>
      <w:rFonts w:asciiTheme="minorHAnsi" w:hAnsiTheme="minorHAnsi" w:cstheme="minorHAnsi"/>
      <w:sz w:val="18"/>
      <w:szCs w:val="18"/>
    </w:rPr>
  </w:style>
  <w:style w:type="paragraph" w:styleId="TM9">
    <w:name w:val="toc 9"/>
    <w:basedOn w:val="Normal"/>
    <w:next w:val="Normal"/>
    <w:autoRedefine/>
    <w:uiPriority w:val="39"/>
    <w:unhideWhenUsed/>
    <w:rsid w:val="00B20DA4"/>
    <w:pPr>
      <w:ind w:left="1760"/>
    </w:pPr>
    <w:rPr>
      <w:rFonts w:asciiTheme="minorHAnsi" w:hAnsiTheme="minorHAnsi" w:cstheme="minorHAnsi"/>
      <w:sz w:val="18"/>
      <w:szCs w:val="18"/>
    </w:rPr>
  </w:style>
  <w:style w:type="character" w:customStyle="1" w:styleId="Titre3Car">
    <w:name w:val="Titre 3 Car"/>
    <w:basedOn w:val="Policepardfaut"/>
    <w:link w:val="Titre3"/>
    <w:uiPriority w:val="9"/>
    <w:semiHidden/>
    <w:rsid w:val="00B20DA4"/>
    <w:rPr>
      <w:rFonts w:asciiTheme="majorHAnsi" w:eastAsiaTheme="majorEastAsia" w:hAnsiTheme="majorHAnsi" w:cstheme="majorBidi"/>
      <w:color w:val="243F60" w:themeColor="accent1" w:themeShade="7F"/>
      <w:sz w:val="24"/>
      <w:szCs w:val="24"/>
    </w:rPr>
  </w:style>
  <w:style w:type="paragraph" w:styleId="Notedebasdepage">
    <w:name w:val="footnote text"/>
    <w:basedOn w:val="Normal"/>
    <w:link w:val="NotedebasdepageCar"/>
    <w:uiPriority w:val="99"/>
    <w:semiHidden/>
    <w:unhideWhenUsed/>
    <w:rsid w:val="00EA31B8"/>
    <w:rPr>
      <w:sz w:val="20"/>
    </w:rPr>
  </w:style>
  <w:style w:type="character" w:customStyle="1" w:styleId="NotedebasdepageCar">
    <w:name w:val="Note de bas de page Car"/>
    <w:basedOn w:val="Policepardfaut"/>
    <w:link w:val="Notedebasdepage"/>
    <w:uiPriority w:val="99"/>
    <w:semiHidden/>
    <w:rsid w:val="00EA31B8"/>
  </w:style>
  <w:style w:type="character" w:styleId="Appelnotedebasdep">
    <w:name w:val="footnote reference"/>
    <w:basedOn w:val="Policepardfaut"/>
    <w:uiPriority w:val="99"/>
    <w:semiHidden/>
    <w:unhideWhenUsed/>
    <w:rsid w:val="00EA31B8"/>
    <w:rPr>
      <w:vertAlign w:val="superscript"/>
    </w:rPr>
  </w:style>
  <w:style w:type="character" w:customStyle="1" w:styleId="ParagraphedelisteCar">
    <w:name w:val="Paragraphe de liste Car"/>
    <w:aliases w:val="lp1 Car,List Paragraph Car,P1 Pharos Car,ARS Puces Car,Puces 1er niveau Car,Bullet 1 Car,Normal bullet 2 Car,Bullet point 1 Car,Bullet list Car,Bullet 0 Car,Paragraph Car,Yellow Bullet Car,Numbered List Car,Citation List Car"/>
    <w:link w:val="Paragraphedeliste"/>
    <w:uiPriority w:val="34"/>
    <w:qFormat/>
    <w:rsid w:val="007B0944"/>
    <w:rPr>
      <w:sz w:val="22"/>
    </w:rPr>
  </w:style>
  <w:style w:type="paragraph" w:customStyle="1" w:styleId="CCTP-Puce1">
    <w:name w:val="CCTP - Puce 1"/>
    <w:link w:val="CCTP-Puce1Car1"/>
    <w:uiPriority w:val="99"/>
    <w:qFormat/>
    <w:rsid w:val="007B0944"/>
    <w:pPr>
      <w:numPr>
        <w:numId w:val="7"/>
      </w:numPr>
      <w:spacing w:before="60" w:after="60"/>
      <w:jc w:val="both"/>
    </w:pPr>
    <w:rPr>
      <w:rFonts w:ascii="Arial" w:hAnsi="Arial" w:cs="Arial"/>
    </w:rPr>
  </w:style>
  <w:style w:type="character" w:customStyle="1" w:styleId="CCTP-Puce1Car1">
    <w:name w:val="CCTP - Puce 1 Car1"/>
    <w:link w:val="CCTP-Puce1"/>
    <w:uiPriority w:val="99"/>
    <w:rsid w:val="007B0944"/>
    <w:rPr>
      <w:rFonts w:ascii="Arial" w:hAnsi="Arial" w:cs="Arial"/>
    </w:rPr>
  </w:style>
  <w:style w:type="character" w:styleId="Textedelespacerserv">
    <w:name w:val="Placeholder Text"/>
    <w:basedOn w:val="Policepardfaut"/>
    <w:uiPriority w:val="99"/>
    <w:semiHidden/>
    <w:rsid w:val="00D4653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802">
      <w:bodyDiv w:val="1"/>
      <w:marLeft w:val="0"/>
      <w:marRight w:val="0"/>
      <w:marTop w:val="0"/>
      <w:marBottom w:val="0"/>
      <w:divBdr>
        <w:top w:val="none" w:sz="0" w:space="0" w:color="auto"/>
        <w:left w:val="none" w:sz="0" w:space="0" w:color="auto"/>
        <w:bottom w:val="none" w:sz="0" w:space="0" w:color="auto"/>
        <w:right w:val="none" w:sz="0" w:space="0" w:color="auto"/>
      </w:divBdr>
    </w:div>
    <w:div w:id="31001356">
      <w:bodyDiv w:val="1"/>
      <w:marLeft w:val="0"/>
      <w:marRight w:val="0"/>
      <w:marTop w:val="0"/>
      <w:marBottom w:val="0"/>
      <w:divBdr>
        <w:top w:val="none" w:sz="0" w:space="0" w:color="auto"/>
        <w:left w:val="none" w:sz="0" w:space="0" w:color="auto"/>
        <w:bottom w:val="none" w:sz="0" w:space="0" w:color="auto"/>
        <w:right w:val="none" w:sz="0" w:space="0" w:color="auto"/>
      </w:divBdr>
    </w:div>
    <w:div w:id="85731100">
      <w:bodyDiv w:val="1"/>
      <w:marLeft w:val="0"/>
      <w:marRight w:val="0"/>
      <w:marTop w:val="0"/>
      <w:marBottom w:val="0"/>
      <w:divBdr>
        <w:top w:val="none" w:sz="0" w:space="0" w:color="auto"/>
        <w:left w:val="none" w:sz="0" w:space="0" w:color="auto"/>
        <w:bottom w:val="none" w:sz="0" w:space="0" w:color="auto"/>
        <w:right w:val="none" w:sz="0" w:space="0" w:color="auto"/>
      </w:divBdr>
    </w:div>
    <w:div w:id="302858571">
      <w:bodyDiv w:val="1"/>
      <w:marLeft w:val="0"/>
      <w:marRight w:val="0"/>
      <w:marTop w:val="0"/>
      <w:marBottom w:val="0"/>
      <w:divBdr>
        <w:top w:val="none" w:sz="0" w:space="0" w:color="auto"/>
        <w:left w:val="none" w:sz="0" w:space="0" w:color="auto"/>
        <w:bottom w:val="none" w:sz="0" w:space="0" w:color="auto"/>
        <w:right w:val="none" w:sz="0" w:space="0" w:color="auto"/>
      </w:divBdr>
    </w:div>
    <w:div w:id="600458275">
      <w:bodyDiv w:val="1"/>
      <w:marLeft w:val="0"/>
      <w:marRight w:val="0"/>
      <w:marTop w:val="0"/>
      <w:marBottom w:val="0"/>
      <w:divBdr>
        <w:top w:val="none" w:sz="0" w:space="0" w:color="auto"/>
        <w:left w:val="none" w:sz="0" w:space="0" w:color="auto"/>
        <w:bottom w:val="none" w:sz="0" w:space="0" w:color="auto"/>
        <w:right w:val="none" w:sz="0" w:space="0" w:color="auto"/>
      </w:divBdr>
    </w:div>
    <w:div w:id="959192222">
      <w:bodyDiv w:val="1"/>
      <w:marLeft w:val="0"/>
      <w:marRight w:val="0"/>
      <w:marTop w:val="0"/>
      <w:marBottom w:val="0"/>
      <w:divBdr>
        <w:top w:val="none" w:sz="0" w:space="0" w:color="auto"/>
        <w:left w:val="none" w:sz="0" w:space="0" w:color="auto"/>
        <w:bottom w:val="none" w:sz="0" w:space="0" w:color="auto"/>
        <w:right w:val="none" w:sz="0" w:space="0" w:color="auto"/>
      </w:divBdr>
    </w:div>
    <w:div w:id="1064915809">
      <w:bodyDiv w:val="1"/>
      <w:marLeft w:val="0"/>
      <w:marRight w:val="0"/>
      <w:marTop w:val="0"/>
      <w:marBottom w:val="0"/>
      <w:divBdr>
        <w:top w:val="none" w:sz="0" w:space="0" w:color="auto"/>
        <w:left w:val="none" w:sz="0" w:space="0" w:color="auto"/>
        <w:bottom w:val="none" w:sz="0" w:space="0" w:color="auto"/>
        <w:right w:val="none" w:sz="0" w:space="0" w:color="auto"/>
      </w:divBdr>
    </w:div>
    <w:div w:id="1297569538">
      <w:bodyDiv w:val="1"/>
      <w:marLeft w:val="0"/>
      <w:marRight w:val="0"/>
      <w:marTop w:val="0"/>
      <w:marBottom w:val="0"/>
      <w:divBdr>
        <w:top w:val="none" w:sz="0" w:space="0" w:color="auto"/>
        <w:left w:val="none" w:sz="0" w:space="0" w:color="auto"/>
        <w:bottom w:val="none" w:sz="0" w:space="0" w:color="auto"/>
        <w:right w:val="none" w:sz="0" w:space="0" w:color="auto"/>
      </w:divBdr>
    </w:div>
    <w:div w:id="1317564065">
      <w:bodyDiv w:val="1"/>
      <w:marLeft w:val="0"/>
      <w:marRight w:val="0"/>
      <w:marTop w:val="0"/>
      <w:marBottom w:val="0"/>
      <w:divBdr>
        <w:top w:val="none" w:sz="0" w:space="0" w:color="auto"/>
        <w:left w:val="none" w:sz="0" w:space="0" w:color="auto"/>
        <w:bottom w:val="none" w:sz="0" w:space="0" w:color="auto"/>
        <w:right w:val="none" w:sz="0" w:space="0" w:color="auto"/>
      </w:divBdr>
    </w:div>
    <w:div w:id="1657419055">
      <w:bodyDiv w:val="1"/>
      <w:marLeft w:val="0"/>
      <w:marRight w:val="0"/>
      <w:marTop w:val="0"/>
      <w:marBottom w:val="0"/>
      <w:divBdr>
        <w:top w:val="none" w:sz="0" w:space="0" w:color="auto"/>
        <w:left w:val="none" w:sz="0" w:space="0" w:color="auto"/>
        <w:bottom w:val="none" w:sz="0" w:space="0" w:color="auto"/>
        <w:right w:val="none" w:sz="0" w:space="0" w:color="auto"/>
      </w:divBdr>
    </w:div>
    <w:div w:id="176005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Général"/>
          <w:gallery w:val="placeholder"/>
        </w:category>
        <w:types>
          <w:type w:val="bbPlcHdr"/>
        </w:types>
        <w:behaviors>
          <w:behavior w:val="content"/>
        </w:behaviors>
        <w:guid w:val="{66A5D9E0-9F90-4560-AB9D-6F3E43D5DCF4}"/>
      </w:docPartPr>
      <w:docPartBody>
        <w:p w:rsidR="00325D55" w:rsidRDefault="00325D55">
          <w:r w:rsidRPr="005F4CE9">
            <w:rPr>
              <w:rStyle w:val="Textedelespacerserv"/>
            </w:rPr>
            <w:t>Choisissez un élément.</w:t>
          </w:r>
        </w:p>
      </w:docPartBody>
    </w:docPart>
    <w:docPart>
      <w:docPartPr>
        <w:name w:val="283017C6496D42BEA8B700E625F8EEE5"/>
        <w:category>
          <w:name w:val="Général"/>
          <w:gallery w:val="placeholder"/>
        </w:category>
        <w:types>
          <w:type w:val="bbPlcHdr"/>
        </w:types>
        <w:behaviors>
          <w:behavior w:val="content"/>
        </w:behaviors>
        <w:guid w:val="{A79F9533-7367-414F-AFD1-5D99F4BC230B}"/>
      </w:docPartPr>
      <w:docPartBody>
        <w:p w:rsidR="00325D55" w:rsidRDefault="00325D55" w:rsidP="00325D55">
          <w:pPr>
            <w:pStyle w:val="283017C6496D42BEA8B700E625F8EEE5"/>
          </w:pPr>
          <w:r w:rsidRPr="005F4CE9">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D55"/>
    <w:rsid w:val="00325D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25D55"/>
    <w:rPr>
      <w:color w:val="666666"/>
    </w:rPr>
  </w:style>
  <w:style w:type="paragraph" w:customStyle="1" w:styleId="634477BC79D64E458E73CEF8E3CD32AE">
    <w:name w:val="634477BC79D64E458E73CEF8E3CD32AE"/>
    <w:rsid w:val="00325D55"/>
  </w:style>
  <w:style w:type="paragraph" w:customStyle="1" w:styleId="283017C6496D42BEA8B700E625F8EEE5">
    <w:name w:val="283017C6496D42BEA8B700E625F8EEE5"/>
    <w:rsid w:val="00325D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955D5-4D59-4D16-A1C3-5298FDE4B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11</Pages>
  <Words>1328</Words>
  <Characters>8071</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Ville de Paris</vt:lpstr>
    </vt:vector>
  </TitlesOfParts>
  <Company>Mairie de PARIS</Company>
  <LinksUpToDate>false</LinksUpToDate>
  <CharactersWithSpaces>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Ville de Paris</dc:title>
  <dc:creator>sikoral</dc:creator>
  <cp:lastModifiedBy>Le Cocq Mathieu</cp:lastModifiedBy>
  <cp:revision>5</cp:revision>
  <cp:lastPrinted>2015-08-21T08:08:00Z</cp:lastPrinted>
  <dcterms:created xsi:type="dcterms:W3CDTF">2025-01-10T18:53:00Z</dcterms:created>
  <dcterms:modified xsi:type="dcterms:W3CDTF">2025-01-14T15:27:00Z</dcterms:modified>
</cp:coreProperties>
</file>