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970BEA8" w14:textId="77777777" w:rsidR="009B1CD0" w:rsidRDefault="009B1CD0" w:rsidP="00844DAA">
      <w:pPr>
        <w:tabs>
          <w:tab w:val="left" w:pos="851"/>
        </w:tabs>
        <w:spacing w:before="60" w:after="60"/>
        <w:jc w:val="center"/>
        <w:rPr>
          <w:rFonts w:ascii="Arial" w:hAnsi="Arial" w:cs="Arial"/>
          <w:sz w:val="22"/>
          <w:szCs w:val="22"/>
        </w:rPr>
      </w:pPr>
    </w:p>
    <w:tbl>
      <w:tblPr>
        <w:tblW w:w="10434" w:type="dxa"/>
        <w:tblInd w:w="-15" w:type="dxa"/>
        <w:tblLayout w:type="fixed"/>
        <w:tblCellMar>
          <w:left w:w="71" w:type="dxa"/>
          <w:right w:w="71" w:type="dxa"/>
        </w:tblCellMar>
        <w:tblLook w:val="0000" w:firstRow="0" w:lastRow="0" w:firstColumn="0" w:lastColumn="0" w:noHBand="0" w:noVBand="0"/>
      </w:tblPr>
      <w:tblGrid>
        <w:gridCol w:w="15"/>
        <w:gridCol w:w="10348"/>
        <w:gridCol w:w="71"/>
      </w:tblGrid>
      <w:tr w:rsidR="009B1CD0" w14:paraId="605B3872" w14:textId="77777777" w:rsidTr="00D71386">
        <w:trPr>
          <w:trHeight w:val="1132"/>
        </w:trPr>
        <w:tc>
          <w:tcPr>
            <w:tcW w:w="10434" w:type="dxa"/>
            <w:gridSpan w:val="3"/>
            <w:shd w:val="clear" w:color="auto" w:fill="auto"/>
          </w:tcPr>
          <w:p w14:paraId="0001CE7D" w14:textId="720D287B" w:rsidR="009B1CD0" w:rsidRPr="00D71386" w:rsidRDefault="00DF7F1C" w:rsidP="00D71386">
            <w:pPr>
              <w:pStyle w:val="Pieddepage"/>
              <w:tabs>
                <w:tab w:val="clear" w:pos="4536"/>
                <w:tab w:val="clear" w:pos="9072"/>
                <w:tab w:val="left" w:pos="851"/>
              </w:tabs>
              <w:jc w:val="center"/>
              <w:rPr>
                <w:rFonts w:ascii="Arial" w:hAnsi="Arial" w:cs="Arial"/>
                <w:b/>
                <w:sz w:val="18"/>
                <w:szCs w:val="18"/>
              </w:rPr>
            </w:pPr>
            <w:r>
              <w:rPr>
                <w:rFonts w:ascii="Arial" w:hAnsi="Arial" w:cs="Arial"/>
                <w:b/>
                <w:noProof/>
                <w:sz w:val="18"/>
                <w:szCs w:val="18"/>
                <w:lang w:eastAsia="fr-FR"/>
              </w:rPr>
              <w:drawing>
                <wp:inline distT="0" distB="0" distL="0" distR="0" wp14:anchorId="5BBEF619" wp14:editId="201AD9D1">
                  <wp:extent cx="1447800" cy="724513"/>
                  <wp:effectExtent l="0" t="0" r="0" b="0"/>
                  <wp:docPr id="2" name="Image 1" descr="universite-de-lorra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iversite-de-lorraine.jpg"/>
                          <pic:cNvPicPr/>
                        </pic:nvPicPr>
                        <pic:blipFill>
                          <a:blip r:embed="rId8" cstate="print"/>
                          <a:stretch>
                            <a:fillRect/>
                          </a:stretch>
                        </pic:blipFill>
                        <pic:spPr>
                          <a:xfrm>
                            <a:off x="0" y="0"/>
                            <a:ext cx="1468162" cy="734703"/>
                          </a:xfrm>
                          <a:prstGeom prst="rect">
                            <a:avLst/>
                          </a:prstGeom>
                        </pic:spPr>
                      </pic:pic>
                    </a:graphicData>
                  </a:graphic>
                </wp:inline>
              </w:drawing>
            </w:r>
          </w:p>
        </w:tc>
      </w:tr>
      <w:tr w:rsidR="000B0A68" w14:paraId="7D920232" w14:textId="77777777" w:rsidTr="00D71386">
        <w:trPr>
          <w:gridBefore w:val="1"/>
          <w:gridAfter w:val="1"/>
          <w:wBefore w:w="15" w:type="dxa"/>
          <w:wAfter w:w="71" w:type="dxa"/>
          <w:trHeight w:val="2311"/>
        </w:trPr>
        <w:tc>
          <w:tcPr>
            <w:tcW w:w="10348" w:type="dxa"/>
            <w:shd w:val="clear" w:color="auto" w:fill="66CCFF"/>
          </w:tcPr>
          <w:p w14:paraId="320D9E1E" w14:textId="2042F10F" w:rsidR="000B0A68" w:rsidRDefault="000B0A68" w:rsidP="00D71386">
            <w:pPr>
              <w:tabs>
                <w:tab w:val="left" w:pos="851"/>
              </w:tabs>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p>
          <w:p w14:paraId="4326A16B" w14:textId="77777777" w:rsidR="00D71386" w:rsidRDefault="00D71386" w:rsidP="00D71386">
            <w:pPr>
              <w:tabs>
                <w:tab w:val="left" w:pos="851"/>
              </w:tabs>
              <w:jc w:val="center"/>
              <w:rPr>
                <w:rFonts w:ascii="Arial" w:hAnsi="Arial" w:cs="Arial"/>
                <w:b/>
                <w:bCs/>
                <w:sz w:val="28"/>
                <w:szCs w:val="28"/>
              </w:rPr>
            </w:pPr>
          </w:p>
          <w:p w14:paraId="2087CB1E" w14:textId="3C0B5EF6" w:rsidR="000B0A68" w:rsidRDefault="005C6676" w:rsidP="00D71386">
            <w:pPr>
              <w:tabs>
                <w:tab w:val="left" w:pos="851"/>
              </w:tabs>
              <w:jc w:val="center"/>
              <w:rPr>
                <w:rFonts w:ascii="Arial" w:hAnsi="Arial" w:cs="Arial"/>
                <w:b/>
                <w:bCs/>
                <w:sz w:val="28"/>
                <w:szCs w:val="28"/>
              </w:rPr>
            </w:pPr>
            <w:r>
              <w:rPr>
                <w:rFonts w:ascii="Arial" w:hAnsi="Arial" w:cs="Arial"/>
                <w:b/>
                <w:bCs/>
                <w:sz w:val="28"/>
                <w:szCs w:val="28"/>
              </w:rPr>
              <w:t>M</w:t>
            </w:r>
            <w:r w:rsidR="00D71386">
              <w:rPr>
                <w:rFonts w:ascii="Arial" w:hAnsi="Arial" w:cs="Arial"/>
                <w:b/>
                <w:bCs/>
                <w:sz w:val="28"/>
                <w:szCs w:val="28"/>
              </w:rPr>
              <w:t>ARCHE N° 2</w:t>
            </w:r>
            <w:r w:rsidR="00967897">
              <w:rPr>
                <w:rFonts w:ascii="Arial" w:hAnsi="Arial" w:cs="Arial"/>
                <w:b/>
                <w:bCs/>
                <w:sz w:val="28"/>
                <w:szCs w:val="28"/>
              </w:rPr>
              <w:t>5B05</w:t>
            </w:r>
          </w:p>
          <w:p w14:paraId="1B46DC16" w14:textId="77777777" w:rsidR="00D71386" w:rsidRDefault="00D71386" w:rsidP="00D71386">
            <w:pPr>
              <w:tabs>
                <w:tab w:val="left" w:pos="851"/>
              </w:tabs>
              <w:jc w:val="center"/>
              <w:rPr>
                <w:rFonts w:ascii="Arial" w:hAnsi="Arial" w:cs="Arial"/>
                <w:b/>
                <w:bCs/>
                <w:sz w:val="28"/>
                <w:szCs w:val="28"/>
              </w:rPr>
            </w:pPr>
          </w:p>
          <w:p w14:paraId="4AEF5C19" w14:textId="0875EDDF" w:rsidR="000B0A68" w:rsidRDefault="000B0A68" w:rsidP="00D71386">
            <w:pPr>
              <w:jc w:val="center"/>
              <w:rPr>
                <w:rFonts w:cs="Arial"/>
                <w:b/>
                <w:bCs/>
                <w:caps/>
                <w:sz w:val="28"/>
                <w:szCs w:val="28"/>
              </w:rPr>
            </w:pPr>
            <w:r>
              <w:rPr>
                <w:rFonts w:cs="Arial"/>
                <w:b/>
                <w:bCs/>
                <w:caps/>
                <w:sz w:val="28"/>
                <w:szCs w:val="28"/>
              </w:rPr>
              <w:t>PORTANT SUR L’ACQUISITION</w:t>
            </w:r>
            <w:r w:rsidR="00D71386">
              <w:rPr>
                <w:rFonts w:cs="Arial"/>
                <w:b/>
                <w:bCs/>
                <w:caps/>
                <w:sz w:val="28"/>
                <w:szCs w:val="28"/>
              </w:rPr>
              <w:t>, LA LIVRAISON, L’INSTALLATION, LA MISE EN ORDRE DE MARCHE, LA FORMATION A L’UTILISATION ET LA GARANTIE</w:t>
            </w:r>
            <w:r>
              <w:rPr>
                <w:rFonts w:cs="Arial"/>
                <w:b/>
                <w:bCs/>
                <w:caps/>
                <w:sz w:val="28"/>
                <w:szCs w:val="28"/>
              </w:rPr>
              <w:t xml:space="preserve"> </w:t>
            </w:r>
            <w:r w:rsidR="00B031D9">
              <w:rPr>
                <w:rFonts w:cs="Arial"/>
                <w:b/>
                <w:bCs/>
                <w:caps/>
                <w:sz w:val="28"/>
                <w:szCs w:val="28"/>
              </w:rPr>
              <w:t>D’UN système DE MONITORING AUTOMATISE</w:t>
            </w:r>
            <w:r w:rsidR="005B0657">
              <w:rPr>
                <w:rFonts w:cs="Arial"/>
                <w:b/>
                <w:bCs/>
                <w:caps/>
                <w:sz w:val="28"/>
                <w:szCs w:val="28"/>
              </w:rPr>
              <w:t xml:space="preserve"> </w:t>
            </w:r>
          </w:p>
          <w:p w14:paraId="2F332821" w14:textId="77777777" w:rsidR="00D71386" w:rsidRDefault="00D71386" w:rsidP="00D71386">
            <w:pPr>
              <w:jc w:val="center"/>
              <w:rPr>
                <w:rFonts w:ascii="Arial" w:hAnsi="Arial" w:cs="Arial"/>
                <w:b/>
                <w:bCs/>
                <w:caps/>
                <w:sz w:val="28"/>
                <w:szCs w:val="28"/>
              </w:rPr>
            </w:pPr>
          </w:p>
          <w:p w14:paraId="4F77B273" w14:textId="0D32F244" w:rsidR="000B0A68" w:rsidRPr="000B0A68" w:rsidRDefault="000B0A68" w:rsidP="00D71386">
            <w:pPr>
              <w:jc w:val="center"/>
              <w:rPr>
                <w:rFonts w:cs="Arial"/>
                <w:b/>
                <w:bCs/>
                <w:spacing w:val="2"/>
                <w:sz w:val="24"/>
                <w:szCs w:val="24"/>
                <w:u w:val="single"/>
                <w:lang w:val="x-none"/>
              </w:rPr>
            </w:pPr>
            <w:r>
              <w:rPr>
                <w:rFonts w:cs="Arial"/>
                <w:b/>
                <w:bCs/>
                <w:caps/>
                <w:sz w:val="28"/>
                <w:szCs w:val="28"/>
              </w:rPr>
              <w:t>POUR l’universite de lorraine</w:t>
            </w:r>
          </w:p>
        </w:tc>
      </w:tr>
    </w:tbl>
    <w:p w14:paraId="656B3C09" w14:textId="77777777" w:rsidR="009B1CD0" w:rsidRDefault="009B1CD0" w:rsidP="006C4338">
      <w:pPr>
        <w:tabs>
          <w:tab w:val="left" w:pos="851"/>
        </w:tabs>
      </w:pPr>
    </w:p>
    <w:p w14:paraId="5DEB197B"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4641F60" w14:textId="77777777">
        <w:tc>
          <w:tcPr>
            <w:tcW w:w="10277" w:type="dxa"/>
            <w:shd w:val="clear" w:color="auto" w:fill="66CCFF"/>
          </w:tcPr>
          <w:p w14:paraId="1F3D795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60145E85" w14:textId="77777777" w:rsidR="009B1CD0" w:rsidRDefault="009B1CD0" w:rsidP="006C4338">
      <w:pPr>
        <w:tabs>
          <w:tab w:val="left" w:pos="426"/>
          <w:tab w:val="left" w:pos="851"/>
        </w:tabs>
        <w:jc w:val="both"/>
      </w:pPr>
    </w:p>
    <w:p w14:paraId="087AFA73" w14:textId="4C71D5CD" w:rsidR="009B1CD0" w:rsidRDefault="00D16964" w:rsidP="006C4338">
      <w:pPr>
        <w:tabs>
          <w:tab w:val="left" w:pos="426"/>
          <w:tab w:val="left" w:pos="851"/>
        </w:tabs>
        <w:jc w:val="both"/>
        <w:rPr>
          <w:rFonts w:ascii="Arial" w:hAnsi="Arial" w:cs="Arial"/>
        </w:rPr>
      </w:pPr>
      <w:r w:rsidRPr="00F72E51">
        <w:rPr>
          <w:rFonts w:ascii="Wingdings" w:eastAsia="Wingdings" w:hAnsi="Wingdings" w:cs="Wingdings"/>
          <w:b/>
          <w:color w:val="66CCFF"/>
          <w:spacing w:val="-10"/>
        </w:rPr>
        <w:t></w:t>
      </w:r>
      <w:r w:rsidRPr="00F72E51">
        <w:rPr>
          <w:rFonts w:ascii="Arial" w:eastAsia="Arial" w:hAnsi="Arial" w:cs="Arial"/>
          <w:spacing w:val="-10"/>
        </w:rPr>
        <w:t xml:space="preserve"> Objet</w:t>
      </w:r>
      <w:r w:rsidR="009B1CD0" w:rsidRPr="00F72E51">
        <w:rPr>
          <w:rFonts w:ascii="Arial" w:hAnsi="Arial" w:cs="Arial"/>
        </w:rPr>
        <w:t xml:space="preserve"> </w:t>
      </w:r>
      <w:r w:rsidR="00F72E51" w:rsidRPr="00F72E51">
        <w:rPr>
          <w:rFonts w:ascii="Arial" w:hAnsi="Arial" w:cs="Arial"/>
          <w:bCs/>
        </w:rPr>
        <w:t xml:space="preserve">de </w:t>
      </w:r>
      <w:r w:rsidR="00CD185D" w:rsidRPr="00F72E51">
        <w:rPr>
          <w:rFonts w:ascii="Arial" w:hAnsi="Arial" w:cs="Arial"/>
          <w:bCs/>
        </w:rPr>
        <w:t>l’accord-cadre</w:t>
      </w:r>
      <w:r>
        <w:rPr>
          <w:rFonts w:ascii="Arial" w:hAnsi="Arial" w:cs="Arial"/>
          <w:bCs/>
        </w:rPr>
        <w:t xml:space="preserve"> </w:t>
      </w:r>
      <w:r w:rsidR="009B1CD0" w:rsidRPr="00F72E51">
        <w:rPr>
          <w:rFonts w:ascii="Arial" w:hAnsi="Arial" w:cs="Arial"/>
        </w:rPr>
        <w:t>:</w:t>
      </w:r>
      <w:r w:rsidR="00F10162">
        <w:rPr>
          <w:rFonts w:ascii="Arial" w:hAnsi="Arial" w:cs="Arial"/>
        </w:rPr>
        <w:t xml:space="preserve"> </w:t>
      </w:r>
    </w:p>
    <w:p w14:paraId="0CFAE22C" w14:textId="1524F297" w:rsidR="001576A6" w:rsidRDefault="001576A6" w:rsidP="00867CEE">
      <w:pPr>
        <w:widowControl w:val="0"/>
        <w:spacing w:before="60"/>
        <w:rPr>
          <w:rFonts w:ascii="Arial" w:hAnsi="Arial" w:cs="Arial"/>
          <w:b/>
          <w:sz w:val="28"/>
          <w:szCs w:val="28"/>
          <w:shd w:val="clear" w:color="auto" w:fill="00FFFF"/>
        </w:rPr>
      </w:pPr>
    </w:p>
    <w:p w14:paraId="13BE7E05" w14:textId="255999CF" w:rsidR="00867CEE" w:rsidRDefault="005C6676" w:rsidP="00D71386">
      <w:pPr>
        <w:widowControl w:val="0"/>
        <w:ind w:firstLine="284"/>
        <w:jc w:val="center"/>
        <w:rPr>
          <w:rFonts w:ascii="Arial" w:hAnsi="Arial" w:cs="Arial"/>
          <w:b/>
          <w:bCs/>
          <w:caps/>
          <w:sz w:val="28"/>
          <w:szCs w:val="28"/>
        </w:rPr>
      </w:pPr>
      <w:bookmarkStart w:id="0" w:name="_Hlk139538213"/>
      <w:r>
        <w:rPr>
          <w:rFonts w:ascii="Arial" w:hAnsi="Arial" w:cs="Arial"/>
          <w:b/>
          <w:bCs/>
          <w:caps/>
          <w:sz w:val="28"/>
          <w:szCs w:val="28"/>
        </w:rPr>
        <w:t>MARCHE</w:t>
      </w:r>
      <w:r w:rsidR="00867CEE" w:rsidRPr="0094529E">
        <w:rPr>
          <w:rFonts w:ascii="Arial" w:hAnsi="Arial" w:cs="Arial"/>
          <w:b/>
          <w:bCs/>
          <w:caps/>
          <w:sz w:val="28"/>
          <w:szCs w:val="28"/>
          <w:lang w:val="x-none"/>
        </w:rPr>
        <w:t xml:space="preserve"> n°</w:t>
      </w:r>
      <w:r w:rsidR="00867CEE" w:rsidRPr="00BA3CE7">
        <w:t xml:space="preserve"> </w:t>
      </w:r>
      <w:r w:rsidR="00967897">
        <w:rPr>
          <w:rFonts w:ascii="Arial" w:hAnsi="Arial" w:cs="Arial"/>
          <w:b/>
          <w:bCs/>
          <w:caps/>
          <w:sz w:val="28"/>
          <w:szCs w:val="28"/>
        </w:rPr>
        <w:t>25B05</w:t>
      </w:r>
    </w:p>
    <w:p w14:paraId="796E693F" w14:textId="77777777" w:rsidR="00D71386" w:rsidRPr="00D12D7B" w:rsidRDefault="00D71386" w:rsidP="00D71386">
      <w:pPr>
        <w:widowControl w:val="0"/>
        <w:ind w:firstLine="284"/>
        <w:jc w:val="center"/>
        <w:rPr>
          <w:rFonts w:ascii="Arial" w:hAnsi="Arial" w:cs="Arial"/>
          <w:b/>
          <w:sz w:val="28"/>
          <w:szCs w:val="28"/>
          <w:shd w:val="clear" w:color="auto" w:fill="00FFFF"/>
        </w:rPr>
      </w:pPr>
    </w:p>
    <w:bookmarkEnd w:id="0"/>
    <w:p w14:paraId="11B93B59" w14:textId="351FF2E5" w:rsidR="005B0657" w:rsidRDefault="005B0657" w:rsidP="00D71386">
      <w:pPr>
        <w:jc w:val="center"/>
        <w:rPr>
          <w:rFonts w:cs="Arial"/>
          <w:b/>
          <w:bCs/>
          <w:caps/>
          <w:sz w:val="28"/>
          <w:szCs w:val="28"/>
        </w:rPr>
      </w:pPr>
      <w:r>
        <w:rPr>
          <w:rFonts w:cs="Arial"/>
          <w:b/>
          <w:bCs/>
          <w:caps/>
          <w:sz w:val="28"/>
          <w:szCs w:val="28"/>
        </w:rPr>
        <w:t>PORTANT SUR L’ACQUISITION</w:t>
      </w:r>
      <w:r w:rsidR="00D71386" w:rsidRPr="00D71386">
        <w:rPr>
          <w:rFonts w:cs="Arial"/>
          <w:b/>
          <w:bCs/>
          <w:caps/>
          <w:sz w:val="28"/>
          <w:szCs w:val="28"/>
        </w:rPr>
        <w:t>, LA LIVRAISON, L’INSTALLATION, LA MISE EN ORDRE DE MARCHE, LA FORMATION A L’UTILISATION ET LA GARANTIE</w:t>
      </w:r>
      <w:r>
        <w:rPr>
          <w:rFonts w:cs="Arial"/>
          <w:b/>
          <w:bCs/>
          <w:caps/>
          <w:sz w:val="28"/>
          <w:szCs w:val="28"/>
        </w:rPr>
        <w:t xml:space="preserve"> </w:t>
      </w:r>
      <w:r w:rsidR="00B031D9">
        <w:rPr>
          <w:rFonts w:cs="Arial"/>
          <w:b/>
          <w:bCs/>
          <w:caps/>
          <w:sz w:val="28"/>
          <w:szCs w:val="28"/>
        </w:rPr>
        <w:t>D’UN système MONITORING AUTOMATISE</w:t>
      </w:r>
      <w:r>
        <w:rPr>
          <w:rFonts w:cs="Arial"/>
          <w:b/>
          <w:bCs/>
          <w:caps/>
          <w:sz w:val="28"/>
          <w:szCs w:val="28"/>
        </w:rPr>
        <w:t xml:space="preserve"> </w:t>
      </w:r>
    </w:p>
    <w:p w14:paraId="1BB977E2" w14:textId="77777777" w:rsidR="00D71386" w:rsidRDefault="00D71386" w:rsidP="00D71386">
      <w:pPr>
        <w:jc w:val="center"/>
        <w:rPr>
          <w:rFonts w:ascii="Arial" w:hAnsi="Arial" w:cs="Arial"/>
          <w:b/>
          <w:bCs/>
          <w:caps/>
          <w:sz w:val="28"/>
          <w:szCs w:val="28"/>
        </w:rPr>
      </w:pPr>
    </w:p>
    <w:p w14:paraId="527E83B6" w14:textId="0A266D59" w:rsidR="009B1CD0" w:rsidRDefault="005B0657" w:rsidP="00D71386">
      <w:pPr>
        <w:pStyle w:val="fcase1ertab"/>
        <w:tabs>
          <w:tab w:val="clear" w:pos="426"/>
          <w:tab w:val="left" w:pos="0"/>
          <w:tab w:val="left" w:pos="851"/>
        </w:tabs>
        <w:ind w:left="0" w:firstLine="0"/>
        <w:jc w:val="center"/>
        <w:rPr>
          <w:rFonts w:ascii="Arial" w:hAnsi="Arial" w:cs="Arial"/>
        </w:rPr>
      </w:pPr>
      <w:r>
        <w:rPr>
          <w:rFonts w:cs="Arial"/>
          <w:b/>
          <w:bCs/>
          <w:caps/>
          <w:sz w:val="28"/>
          <w:szCs w:val="28"/>
        </w:rPr>
        <w:t>POUR l’universite de lorraine</w:t>
      </w:r>
    </w:p>
    <w:p w14:paraId="5A8FADBD" w14:textId="77777777" w:rsidR="009B1CD0" w:rsidRDefault="009B1CD0" w:rsidP="005846FB">
      <w:pPr>
        <w:tabs>
          <w:tab w:val="left" w:pos="426"/>
          <w:tab w:val="left" w:pos="851"/>
        </w:tabs>
        <w:jc w:val="both"/>
        <w:rPr>
          <w:rFonts w:ascii="Arial" w:hAnsi="Arial" w:cs="Arial"/>
        </w:rPr>
      </w:pPr>
    </w:p>
    <w:p w14:paraId="142FAD73" w14:textId="6B1E9355" w:rsidR="009B1CD0" w:rsidRDefault="000B0A68"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Cet</w:t>
      </w:r>
      <w:r w:rsidR="009B1CD0">
        <w:rPr>
          <w:rFonts w:ascii="Arial" w:hAnsi="Arial" w:cs="Arial"/>
        </w:rPr>
        <w:t xml:space="preserve"> acte d'engagement correspond :</w:t>
      </w:r>
    </w:p>
    <w:p w14:paraId="05281C55" w14:textId="77777777" w:rsidR="009B1CD0" w:rsidRDefault="009B1CD0" w:rsidP="009B45B9">
      <w:pPr>
        <w:tabs>
          <w:tab w:val="left" w:pos="426"/>
          <w:tab w:val="left" w:pos="851"/>
        </w:tabs>
        <w:jc w:val="both"/>
        <w:rPr>
          <w:rFonts w:ascii="Arial" w:hAnsi="Arial" w:cs="Arial"/>
        </w:rPr>
      </w:pPr>
    </w:p>
    <w:p w14:paraId="6ED3A32C" w14:textId="587A035C" w:rsidR="00DC6B1E" w:rsidRDefault="006612C4" w:rsidP="00F10162">
      <w:pPr>
        <w:tabs>
          <w:tab w:val="left" w:pos="426"/>
          <w:tab w:val="left" w:pos="851"/>
        </w:tabs>
        <w:jc w:val="both"/>
        <w:rPr>
          <w:rFonts w:ascii="Arial" w:hAnsi="Arial" w:cs="Arial"/>
        </w:rPr>
      </w:pPr>
      <w:r>
        <w:fldChar w:fldCharType="begin">
          <w:ffData>
            <w:name w:val=""/>
            <w:enabled/>
            <w:calcOnExit/>
            <w:checkBox>
              <w:size w:val="20"/>
              <w:default w:val="1"/>
            </w:checkBox>
          </w:ffData>
        </w:fldChar>
      </w:r>
      <w:r>
        <w:instrText xml:space="preserve"> FORMCHECKBOX </w:instrText>
      </w:r>
      <w:r w:rsidR="000D1B11">
        <w:fldChar w:fldCharType="separate"/>
      </w:r>
      <w:r>
        <w:fldChar w:fldCharType="end"/>
      </w:r>
      <w:r w:rsidR="009B1CD0">
        <w:rPr>
          <w:rFonts w:ascii="Arial" w:hAnsi="Arial" w:cs="Arial"/>
        </w:rPr>
        <w:tab/>
      </w:r>
      <w:r w:rsidR="000B0A68">
        <w:rPr>
          <w:rFonts w:ascii="Arial" w:hAnsi="Arial" w:cs="Arial"/>
        </w:rPr>
        <w:t>à l’ensemble du marché public</w:t>
      </w:r>
      <w:r w:rsidR="000B0A68">
        <w:t>.</w:t>
      </w:r>
    </w:p>
    <w:p w14:paraId="4827B4F6" w14:textId="77777777" w:rsidR="00F10162" w:rsidRDefault="00F10162" w:rsidP="00F10162">
      <w:pPr>
        <w:tabs>
          <w:tab w:val="left" w:pos="426"/>
          <w:tab w:val="left" w:pos="851"/>
        </w:tabs>
        <w:jc w:val="both"/>
        <w:rPr>
          <w:rFonts w:ascii="Arial" w:hAnsi="Arial" w:cs="Arial"/>
        </w:rPr>
      </w:pPr>
    </w:p>
    <w:p w14:paraId="49528A76"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3CF628E" w14:textId="77777777">
        <w:tc>
          <w:tcPr>
            <w:tcW w:w="10277" w:type="dxa"/>
            <w:shd w:val="clear" w:color="auto" w:fill="66CCFF"/>
          </w:tcPr>
          <w:p w14:paraId="7E96A1F0"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7604D0DA" w14:textId="77777777" w:rsidR="009B1CD0" w:rsidRDefault="009B1CD0" w:rsidP="006C4338">
      <w:pPr>
        <w:tabs>
          <w:tab w:val="left" w:pos="851"/>
        </w:tabs>
      </w:pPr>
    </w:p>
    <w:p w14:paraId="31CD315C"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27EB5B22" w14:textId="77777777" w:rsidR="009B1CD0" w:rsidRDefault="009B1CD0" w:rsidP="006F3DF9">
      <w:pPr>
        <w:pStyle w:val="fcase1ertab"/>
        <w:tabs>
          <w:tab w:val="left" w:pos="851"/>
        </w:tabs>
        <w:rPr>
          <w:rFonts w:ascii="Arial" w:hAnsi="Arial" w:cs="Arial"/>
        </w:rPr>
      </w:pPr>
    </w:p>
    <w:p w14:paraId="16FD8351" w14:textId="064AF1D4" w:rsidR="009B1CD0" w:rsidRDefault="009B1CD0" w:rsidP="005846FB">
      <w:pPr>
        <w:tabs>
          <w:tab w:val="left" w:pos="851"/>
        </w:tabs>
        <w:jc w:val="both"/>
        <w:rPr>
          <w:rFonts w:ascii="Arial" w:hAnsi="Arial" w:cs="Arial"/>
        </w:rPr>
      </w:pPr>
      <w:r>
        <w:rPr>
          <w:rFonts w:ascii="Arial" w:hAnsi="Arial" w:cs="Arial"/>
        </w:rPr>
        <w:t>Après avoir pris connai</w:t>
      </w:r>
      <w:r w:rsidR="00F10162">
        <w:rPr>
          <w:rFonts w:ascii="Arial" w:hAnsi="Arial" w:cs="Arial"/>
        </w:rPr>
        <w:t>ssance des pièces constitutives</w:t>
      </w:r>
      <w:r w:rsidR="00F72E51">
        <w:rPr>
          <w:rFonts w:ascii="Arial" w:hAnsi="Arial" w:cs="Arial"/>
        </w:rPr>
        <w:t xml:space="preserve"> de l'accord-cadre</w:t>
      </w:r>
      <w:r>
        <w:rPr>
          <w:rFonts w:ascii="Arial" w:hAnsi="Arial" w:cs="Arial"/>
        </w:rPr>
        <w:t xml:space="preserve"> suivantes,</w:t>
      </w:r>
    </w:p>
    <w:p w14:paraId="042C0472" w14:textId="77777777" w:rsidR="001576A6" w:rsidRDefault="001576A6" w:rsidP="005846FB">
      <w:pPr>
        <w:tabs>
          <w:tab w:val="left" w:pos="851"/>
        </w:tabs>
        <w:jc w:val="both"/>
        <w:rPr>
          <w:rFonts w:ascii="Arial" w:hAnsi="Arial" w:cs="Arial"/>
        </w:rPr>
      </w:pPr>
    </w:p>
    <w:p w14:paraId="1C601A0B" w14:textId="0007DE4A" w:rsidR="001576A6" w:rsidRDefault="001576A6" w:rsidP="001576A6">
      <w:pPr>
        <w:tabs>
          <w:tab w:val="left" w:pos="851"/>
        </w:tabs>
        <w:spacing w:before="120"/>
        <w:ind w:left="1135" w:hanging="284"/>
      </w:pPr>
      <w:r>
        <w:fldChar w:fldCharType="begin">
          <w:ffData>
            <w:name w:val=""/>
            <w:enabled/>
            <w:calcOnExit w:val="0"/>
            <w:checkBox>
              <w:size w:val="20"/>
              <w:default w:val="0"/>
            </w:checkBox>
          </w:ffData>
        </w:fldChar>
      </w:r>
      <w:r w:rsidRPr="00244016">
        <w:instrText xml:space="preserve"> FORMCHECKBOX </w:instrText>
      </w:r>
      <w:r w:rsidR="000D1B11">
        <w:fldChar w:fldCharType="separate"/>
      </w:r>
      <w:r>
        <w:fldChar w:fldCharType="end"/>
      </w:r>
      <w:r w:rsidRPr="00244016">
        <w:rPr>
          <w:rFonts w:ascii="Arial" w:hAnsi="Arial" w:cs="Arial"/>
        </w:rPr>
        <w:t xml:space="preserve"> </w:t>
      </w:r>
      <w:r>
        <w:rPr>
          <w:rFonts w:ascii="Arial" w:hAnsi="Arial" w:cs="Arial"/>
        </w:rPr>
        <w:t xml:space="preserve">Acte d’engagement </w:t>
      </w:r>
      <w:r w:rsidR="00967897">
        <w:rPr>
          <w:rFonts w:ascii="Arial" w:hAnsi="Arial" w:cs="Arial"/>
        </w:rPr>
        <w:t>25B05</w:t>
      </w:r>
      <w:r w:rsidR="006B461F">
        <w:rPr>
          <w:rFonts w:ascii="Arial" w:hAnsi="Arial" w:cs="Arial"/>
        </w:rPr>
        <w:t xml:space="preserve"> </w:t>
      </w:r>
      <w:r>
        <w:rPr>
          <w:rFonts w:ascii="Arial" w:hAnsi="Arial" w:cs="Arial"/>
        </w:rPr>
        <w:t xml:space="preserve">et </w:t>
      </w:r>
      <w:r w:rsidR="000B0A68">
        <w:rPr>
          <w:rFonts w:ascii="Arial" w:hAnsi="Arial" w:cs="Arial"/>
        </w:rPr>
        <w:t>son a</w:t>
      </w:r>
      <w:r>
        <w:rPr>
          <w:rFonts w:ascii="Arial" w:hAnsi="Arial" w:cs="Arial"/>
        </w:rPr>
        <w:t xml:space="preserve">nnexe </w:t>
      </w:r>
      <w:r w:rsidR="000B0A68">
        <w:rPr>
          <w:rFonts w:ascii="Arial" w:hAnsi="Arial" w:cs="Arial"/>
        </w:rPr>
        <w:t>n°1 « Cadre de réponse techni</w:t>
      </w:r>
      <w:r w:rsidR="00D71386">
        <w:rPr>
          <w:rFonts w:ascii="Arial" w:hAnsi="Arial" w:cs="Arial"/>
        </w:rPr>
        <w:t xml:space="preserve">que et </w:t>
      </w:r>
      <w:r w:rsidR="000B0A68">
        <w:rPr>
          <w:rFonts w:ascii="Arial" w:hAnsi="Arial" w:cs="Arial"/>
        </w:rPr>
        <w:t>financier »</w:t>
      </w:r>
    </w:p>
    <w:p w14:paraId="16A36BBB" w14:textId="27C9517F" w:rsidR="009B1CD0" w:rsidRDefault="001C6DB9" w:rsidP="00244016">
      <w:pPr>
        <w:tabs>
          <w:tab w:val="left" w:pos="851"/>
        </w:tabs>
        <w:spacing w:before="120"/>
        <w:ind w:left="1135" w:hanging="284"/>
        <w:rPr>
          <w:rFonts w:ascii="Arial" w:hAnsi="Arial" w:cs="Arial"/>
        </w:rPr>
      </w:pPr>
      <w:r>
        <w:fldChar w:fldCharType="begin">
          <w:ffData>
            <w:name w:val=""/>
            <w:enabled/>
            <w:calcOnExit w:val="0"/>
            <w:checkBox>
              <w:size w:val="20"/>
              <w:default w:val="0"/>
            </w:checkBox>
          </w:ffData>
        </w:fldChar>
      </w:r>
      <w:r w:rsidR="007D7A65" w:rsidRPr="00244016">
        <w:instrText xml:space="preserve"> FORMCHECKBOX </w:instrText>
      </w:r>
      <w:r w:rsidR="000D1B11">
        <w:fldChar w:fldCharType="separate"/>
      </w:r>
      <w:r>
        <w:fldChar w:fldCharType="end"/>
      </w:r>
      <w:r w:rsidR="00244016" w:rsidRPr="00244016">
        <w:rPr>
          <w:rFonts w:ascii="Arial" w:hAnsi="Arial" w:cs="Arial"/>
        </w:rPr>
        <w:t xml:space="preserve"> </w:t>
      </w:r>
      <w:r w:rsidR="00244016" w:rsidRPr="000525A5">
        <w:rPr>
          <w:rFonts w:ascii="Arial" w:hAnsi="Arial" w:cs="Arial"/>
        </w:rPr>
        <w:t xml:space="preserve">Cahier des clauses </w:t>
      </w:r>
      <w:r w:rsidR="00244016" w:rsidRPr="00CA278E">
        <w:rPr>
          <w:rFonts w:ascii="Arial" w:hAnsi="Arial" w:cs="Arial"/>
        </w:rPr>
        <w:t>particulières</w:t>
      </w:r>
      <w:r w:rsidR="00F72E51" w:rsidRPr="00CA278E">
        <w:rPr>
          <w:rFonts w:ascii="Arial" w:hAnsi="Arial" w:cs="Arial"/>
        </w:rPr>
        <w:t xml:space="preserve"> </w:t>
      </w:r>
      <w:r w:rsidR="00967897">
        <w:rPr>
          <w:rFonts w:ascii="Arial" w:hAnsi="Arial" w:cs="Arial"/>
        </w:rPr>
        <w:t>25B05</w:t>
      </w:r>
      <w:r w:rsidR="000525A5" w:rsidRPr="00CA278E">
        <w:rPr>
          <w:rFonts w:ascii="Arial" w:hAnsi="Arial" w:cs="Arial"/>
        </w:rPr>
        <w:t xml:space="preserve"> </w:t>
      </w:r>
    </w:p>
    <w:p w14:paraId="27AA250D" w14:textId="4735CFED" w:rsidR="001576A6" w:rsidRDefault="001C6DB9" w:rsidP="00577714">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rsidRPr="00244016">
        <w:instrText xml:space="preserve"> FORMCHECKBOX </w:instrText>
      </w:r>
      <w:r w:rsidR="000D1B11">
        <w:fldChar w:fldCharType="separate"/>
      </w:r>
      <w:r>
        <w:fldChar w:fldCharType="end"/>
      </w:r>
      <w:r w:rsidR="00244016" w:rsidRPr="00244016">
        <w:rPr>
          <w:rFonts w:ascii="Arial" w:hAnsi="Arial" w:cs="Arial"/>
        </w:rPr>
        <w:t xml:space="preserve"> CCAG FCS </w:t>
      </w:r>
    </w:p>
    <w:p w14:paraId="767685D8" w14:textId="744851A4" w:rsidR="001C0DAA" w:rsidRPr="001C0DAA" w:rsidRDefault="001C0DAA" w:rsidP="001C0DAA">
      <w:pPr>
        <w:tabs>
          <w:tab w:val="left" w:pos="851"/>
        </w:tabs>
        <w:spacing w:before="120"/>
        <w:ind w:left="1135" w:hanging="284"/>
      </w:pPr>
      <w:r>
        <w:fldChar w:fldCharType="begin">
          <w:ffData>
            <w:name w:val=""/>
            <w:enabled/>
            <w:calcOnExit w:val="0"/>
            <w:checkBox>
              <w:size w:val="20"/>
              <w:default w:val="0"/>
            </w:checkBox>
          </w:ffData>
        </w:fldChar>
      </w:r>
      <w:r w:rsidRPr="00244016">
        <w:instrText xml:space="preserve"> FORMCHECKBOX </w:instrText>
      </w:r>
      <w:r w:rsidR="000D1B11">
        <w:fldChar w:fldCharType="separate"/>
      </w:r>
      <w:r>
        <w:fldChar w:fldCharType="end"/>
      </w:r>
      <w:r>
        <w:t xml:space="preserve"> Mémoire technique</w:t>
      </w:r>
    </w:p>
    <w:p w14:paraId="75209395" w14:textId="3AA46C32" w:rsidR="009B1CD0" w:rsidRDefault="001C6DB9"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0D1B11">
        <w:fldChar w:fldCharType="separate"/>
      </w:r>
      <w:r>
        <w:fldChar w:fldCharType="end"/>
      </w:r>
      <w:r w:rsidR="009B1CD0">
        <w:rPr>
          <w:rFonts w:ascii="Arial" w:hAnsi="Arial" w:cs="Arial"/>
        </w:rPr>
        <w:t xml:space="preserve"> Autres :</w:t>
      </w:r>
      <w:r w:rsidR="00D71386">
        <w:rPr>
          <w:rFonts w:ascii="Arial" w:hAnsi="Arial" w:cs="Arial"/>
        </w:rPr>
        <w:t xml:space="preserve"> </w:t>
      </w:r>
      <w:r w:rsidR="009B1CD0">
        <w:rPr>
          <w:rFonts w:ascii="Arial" w:hAnsi="Arial" w:cs="Arial"/>
        </w:rPr>
        <w:t>……………………………………………………………………………………………</w:t>
      </w:r>
    </w:p>
    <w:p w14:paraId="3BD74DF6" w14:textId="4DD6AAA9" w:rsidR="00577714" w:rsidRDefault="00577714" w:rsidP="00710FD6">
      <w:pPr>
        <w:tabs>
          <w:tab w:val="left" w:pos="851"/>
        </w:tabs>
        <w:spacing w:before="120"/>
        <w:ind w:left="1135" w:hanging="284"/>
        <w:jc w:val="both"/>
        <w:rPr>
          <w:rFonts w:ascii="Arial" w:hAnsi="Arial" w:cs="Arial"/>
        </w:rPr>
      </w:pPr>
    </w:p>
    <w:p w14:paraId="66C36F24"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728B974F" w14:textId="77777777" w:rsidR="009B1CD0" w:rsidRDefault="009B1CD0" w:rsidP="0083205E">
      <w:pPr>
        <w:tabs>
          <w:tab w:val="left" w:pos="851"/>
        </w:tabs>
        <w:jc w:val="both"/>
        <w:rPr>
          <w:rFonts w:ascii="Arial" w:hAnsi="Arial" w:cs="Arial"/>
        </w:rPr>
      </w:pPr>
    </w:p>
    <w:p w14:paraId="6E74B31D" w14:textId="77777777" w:rsidR="00D71386" w:rsidRDefault="00D71386">
      <w:pPr>
        <w:suppressAutoHyphens w:val="0"/>
      </w:pPr>
      <w:r>
        <w:br w:type="page"/>
      </w:r>
    </w:p>
    <w:p w14:paraId="73111E9C" w14:textId="77777777" w:rsidR="00D71386" w:rsidRDefault="00D71386" w:rsidP="0083205E">
      <w:pPr>
        <w:tabs>
          <w:tab w:val="left" w:pos="851"/>
        </w:tabs>
        <w:ind w:left="851"/>
        <w:jc w:val="both"/>
      </w:pPr>
    </w:p>
    <w:p w14:paraId="7038ACBB" w14:textId="0E0864D6" w:rsidR="009B1CD0" w:rsidRDefault="001C6DB9"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rsidR="007D7A65">
        <w:instrText xml:space="preserve"> FORMCHECKBOX </w:instrText>
      </w:r>
      <w:r w:rsidR="000D1B11">
        <w:fldChar w:fldCharType="separate"/>
      </w:r>
      <w:r>
        <w:fldChar w:fldCharType="end"/>
      </w:r>
      <w:r w:rsidR="009B1CD0">
        <w:rPr>
          <w:rFonts w:ascii="Arial" w:hAnsi="Arial" w:cs="Arial"/>
        </w:rPr>
        <w:t xml:space="preserve"> Le signataire</w:t>
      </w:r>
    </w:p>
    <w:p w14:paraId="494765AA" w14:textId="77777777" w:rsidR="00AD288F" w:rsidRDefault="00AD288F" w:rsidP="0083205E">
      <w:pPr>
        <w:tabs>
          <w:tab w:val="left" w:pos="851"/>
        </w:tabs>
        <w:ind w:left="851"/>
        <w:jc w:val="both"/>
        <w:rPr>
          <w:rFonts w:ascii="Arial" w:hAnsi="Arial" w:cs="Arial"/>
        </w:rPr>
      </w:pPr>
    </w:p>
    <w:p w14:paraId="5313FB9B" w14:textId="77777777" w:rsidR="009B1CD0" w:rsidRPr="00557299" w:rsidRDefault="009B1CD0" w:rsidP="00557299">
      <w:pPr>
        <w:rPr>
          <w:rFonts w:ascii="Arial" w:hAnsi="Arial" w:cs="Arial"/>
          <w:sz w:val="22"/>
          <w:szCs w:val="22"/>
        </w:rPr>
      </w:pPr>
    </w:p>
    <w:p w14:paraId="40A842C6" w14:textId="7AB40552" w:rsidR="009B1CD0" w:rsidRDefault="001C6DB9"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0D1B11">
        <w:fldChar w:fldCharType="separate"/>
      </w:r>
      <w:r>
        <w:fldChar w:fldCharType="end"/>
      </w:r>
      <w:r w:rsidR="009B1CD0">
        <w:rPr>
          <w:rFonts w:ascii="Arial" w:hAnsi="Arial" w:cs="Arial"/>
        </w:rPr>
        <w:t xml:space="preserve"> </w:t>
      </w:r>
      <w:r w:rsidR="00D71386">
        <w:rPr>
          <w:rFonts w:ascii="Arial" w:hAnsi="Arial" w:cs="Arial"/>
        </w:rPr>
        <w:t>S’engage</w:t>
      </w:r>
      <w:r w:rsidR="009B1CD0">
        <w:rPr>
          <w:rFonts w:ascii="Arial" w:hAnsi="Arial" w:cs="Arial"/>
        </w:rPr>
        <w:t>, sur la base de son offre et pour son propre compte ;</w:t>
      </w:r>
    </w:p>
    <w:p w14:paraId="12167B20"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37E4243" w14:textId="77777777" w:rsidR="009B1CD0" w:rsidRDefault="009B1CD0" w:rsidP="00CD46CC">
      <w:pPr>
        <w:tabs>
          <w:tab w:val="left" w:pos="851"/>
        </w:tabs>
        <w:jc w:val="both"/>
        <w:rPr>
          <w:rFonts w:ascii="Arial" w:hAnsi="Arial" w:cs="Arial"/>
        </w:rPr>
      </w:pPr>
    </w:p>
    <w:p w14:paraId="1DC0AA55" w14:textId="77777777" w:rsidR="009B1CD0" w:rsidRDefault="009B1CD0" w:rsidP="009B45B9">
      <w:pPr>
        <w:tabs>
          <w:tab w:val="left" w:pos="851"/>
        </w:tabs>
        <w:jc w:val="both"/>
        <w:rPr>
          <w:rFonts w:ascii="Arial" w:hAnsi="Arial" w:cs="Arial"/>
        </w:rPr>
      </w:pPr>
    </w:p>
    <w:p w14:paraId="035335E1" w14:textId="77777777" w:rsidR="009B1CD0" w:rsidRDefault="009B1CD0" w:rsidP="009B45B9">
      <w:pPr>
        <w:tabs>
          <w:tab w:val="left" w:pos="851"/>
        </w:tabs>
        <w:jc w:val="both"/>
        <w:rPr>
          <w:rFonts w:ascii="Arial" w:hAnsi="Arial" w:cs="Arial"/>
        </w:rPr>
      </w:pPr>
    </w:p>
    <w:p w14:paraId="2A46B8A7" w14:textId="2AC63C1D" w:rsidR="009B1CD0" w:rsidRDefault="001C6DB9"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0D1B11">
        <w:fldChar w:fldCharType="separate"/>
      </w:r>
      <w:r>
        <w:fldChar w:fldCharType="end"/>
      </w:r>
      <w:r w:rsidR="009B1CD0">
        <w:rPr>
          <w:rFonts w:ascii="Arial" w:hAnsi="Arial" w:cs="Arial"/>
        </w:rPr>
        <w:t xml:space="preserve"> </w:t>
      </w:r>
      <w:r w:rsidR="00D71386">
        <w:rPr>
          <w:rFonts w:ascii="Arial" w:hAnsi="Arial" w:cs="Arial"/>
        </w:rPr>
        <w:t>Engage</w:t>
      </w:r>
      <w:r w:rsidR="009B1CD0">
        <w:rPr>
          <w:rFonts w:ascii="Arial" w:hAnsi="Arial" w:cs="Arial"/>
        </w:rPr>
        <w:t xml:space="preserve"> la société ……………………… sur la base de son offre ;</w:t>
      </w:r>
    </w:p>
    <w:p w14:paraId="7626B62F"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6281FE9" w14:textId="77777777" w:rsidR="009B1CD0" w:rsidRDefault="009B1CD0" w:rsidP="009B45B9">
      <w:pPr>
        <w:tabs>
          <w:tab w:val="left" w:pos="851"/>
        </w:tabs>
        <w:jc w:val="both"/>
        <w:rPr>
          <w:rFonts w:ascii="Arial" w:hAnsi="Arial" w:cs="Arial"/>
        </w:rPr>
      </w:pPr>
    </w:p>
    <w:p w14:paraId="0C5D0AC9" w14:textId="77777777" w:rsidR="009B1CD0" w:rsidRDefault="009B1CD0" w:rsidP="009B45B9">
      <w:pPr>
        <w:tabs>
          <w:tab w:val="left" w:pos="851"/>
        </w:tabs>
        <w:jc w:val="both"/>
        <w:rPr>
          <w:rFonts w:ascii="Arial" w:hAnsi="Arial" w:cs="Arial"/>
        </w:rPr>
      </w:pPr>
    </w:p>
    <w:p w14:paraId="68736C07" w14:textId="77777777" w:rsidR="009B1CD0" w:rsidRDefault="009B1CD0" w:rsidP="009B45B9">
      <w:pPr>
        <w:tabs>
          <w:tab w:val="left" w:pos="851"/>
        </w:tabs>
        <w:jc w:val="both"/>
        <w:rPr>
          <w:rFonts w:ascii="Arial" w:hAnsi="Arial" w:cs="Arial"/>
        </w:rPr>
      </w:pPr>
    </w:p>
    <w:p w14:paraId="2F042C6C" w14:textId="77777777" w:rsidR="009B1CD0" w:rsidRDefault="001C6DB9"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rsidR="007D7A65">
        <w:instrText xml:space="preserve"> FORMCHECKBOX </w:instrText>
      </w:r>
      <w:r w:rsidR="000D1B11">
        <w:fldChar w:fldCharType="separate"/>
      </w:r>
      <w:r>
        <w:fldChar w:fldCharType="end"/>
      </w:r>
      <w:r w:rsidR="009B1CD0">
        <w:rPr>
          <w:rFonts w:ascii="Arial" w:hAnsi="Arial" w:cs="Arial"/>
        </w:rPr>
        <w:t xml:space="preserve"> L’ensemble des membres du groupement s’engagent, sur la base de l’offre du groupement ;</w:t>
      </w:r>
    </w:p>
    <w:p w14:paraId="4E2909F1"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76F532C" w14:textId="77777777" w:rsidR="009B1CD0" w:rsidRDefault="009B1CD0" w:rsidP="009B45B9">
      <w:pPr>
        <w:pStyle w:val="fcase1ertab"/>
        <w:tabs>
          <w:tab w:val="left" w:pos="851"/>
        </w:tabs>
        <w:ind w:left="0" w:firstLine="0"/>
        <w:rPr>
          <w:rFonts w:ascii="Arial" w:hAnsi="Arial" w:cs="Arial"/>
        </w:rPr>
      </w:pPr>
    </w:p>
    <w:p w14:paraId="24D672B0" w14:textId="77777777" w:rsidR="009B1CD0" w:rsidRDefault="009B1CD0" w:rsidP="009B45B9">
      <w:pPr>
        <w:pStyle w:val="fcase1ertab"/>
        <w:tabs>
          <w:tab w:val="left" w:pos="851"/>
        </w:tabs>
        <w:ind w:left="0" w:firstLine="0"/>
        <w:rPr>
          <w:rFonts w:ascii="Arial" w:hAnsi="Arial" w:cs="Arial"/>
        </w:rPr>
      </w:pPr>
    </w:p>
    <w:p w14:paraId="51FA8A26" w14:textId="77777777" w:rsidR="009B1CD0" w:rsidRDefault="009B1CD0" w:rsidP="009B45B9">
      <w:pPr>
        <w:pStyle w:val="fcase1ertab"/>
        <w:tabs>
          <w:tab w:val="left" w:pos="851"/>
        </w:tabs>
        <w:ind w:left="0" w:firstLine="0"/>
        <w:rPr>
          <w:rFonts w:ascii="Arial" w:hAnsi="Arial" w:cs="Arial"/>
        </w:rPr>
      </w:pPr>
    </w:p>
    <w:p w14:paraId="1392C733" w14:textId="77777777" w:rsidR="009B1CD0" w:rsidRDefault="009B1CD0" w:rsidP="009B45B9">
      <w:pPr>
        <w:pStyle w:val="fcase1ertab"/>
        <w:tabs>
          <w:tab w:val="left" w:pos="851"/>
        </w:tabs>
        <w:ind w:left="0" w:firstLine="0"/>
      </w:pPr>
      <w:r>
        <w:rPr>
          <w:rFonts w:ascii="Arial" w:hAnsi="Arial" w:cs="Arial"/>
        </w:rPr>
        <w:t>à exécuter les prestations demandées :</w:t>
      </w:r>
    </w:p>
    <w:p w14:paraId="00F09884" w14:textId="77777777" w:rsidR="00557299" w:rsidRDefault="00557299" w:rsidP="009B45B9">
      <w:pPr>
        <w:tabs>
          <w:tab w:val="left" w:pos="851"/>
          <w:tab w:val="left" w:pos="6237"/>
        </w:tabs>
        <w:rPr>
          <w:rFonts w:ascii="Arial" w:hAnsi="Arial" w:cs="Arial"/>
        </w:rPr>
      </w:pPr>
      <w:bookmarkStart w:id="1" w:name="_GoBack"/>
      <w:bookmarkEnd w:id="1"/>
    </w:p>
    <w:p w14:paraId="2917C124" w14:textId="48E770A8" w:rsidR="00B63A22" w:rsidRPr="005F40C0" w:rsidRDefault="00B63A22" w:rsidP="00B63A22">
      <w:pPr>
        <w:pStyle w:val="fcase1ertab"/>
        <w:numPr>
          <w:ilvl w:val="0"/>
          <w:numId w:val="7"/>
        </w:numPr>
        <w:tabs>
          <w:tab w:val="clear" w:pos="426"/>
          <w:tab w:val="left" w:pos="851"/>
        </w:tabs>
        <w:spacing w:before="120"/>
        <w:rPr>
          <w:rFonts w:ascii="Arial" w:hAnsi="Arial" w:cs="Arial"/>
        </w:rPr>
      </w:pPr>
      <w:r w:rsidRPr="005F40C0">
        <w:t>A</w:t>
      </w:r>
      <w:r w:rsidRPr="005F40C0">
        <w:rPr>
          <w:rFonts w:ascii="Arial" w:hAnsi="Arial" w:cs="Arial"/>
        </w:rPr>
        <w:t xml:space="preserve">ux prix indiqués dans le </w:t>
      </w:r>
      <w:r w:rsidR="00467427">
        <w:rPr>
          <w:rFonts w:ascii="Arial" w:hAnsi="Arial" w:cs="Arial"/>
        </w:rPr>
        <w:t>cadre de réponses techni</w:t>
      </w:r>
      <w:r w:rsidR="00D71386">
        <w:rPr>
          <w:rFonts w:ascii="Arial" w:hAnsi="Arial" w:cs="Arial"/>
        </w:rPr>
        <w:t xml:space="preserve">que et </w:t>
      </w:r>
      <w:r w:rsidR="00467427">
        <w:rPr>
          <w:rFonts w:ascii="Arial" w:hAnsi="Arial" w:cs="Arial"/>
        </w:rPr>
        <w:t>financier</w:t>
      </w:r>
      <w:r w:rsidRPr="005F40C0">
        <w:rPr>
          <w:rFonts w:ascii="Arial" w:hAnsi="Arial" w:cs="Arial"/>
        </w:rPr>
        <w:t xml:space="preserve"> dûment complété par le soumissionnaire.</w:t>
      </w:r>
    </w:p>
    <w:p w14:paraId="0F595CF8" w14:textId="77777777" w:rsidR="00B63A22" w:rsidRPr="00557299" w:rsidRDefault="00B63A22" w:rsidP="00B63A22">
      <w:pPr>
        <w:tabs>
          <w:tab w:val="left" w:pos="851"/>
          <w:tab w:val="left" w:pos="6237"/>
        </w:tabs>
        <w:rPr>
          <w:rFonts w:ascii="Arial" w:hAnsi="Arial" w:cs="Arial"/>
          <w:highlight w:val="cyan"/>
        </w:rPr>
      </w:pPr>
    </w:p>
    <w:p w14:paraId="2E3614A7"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BC30C3A" w14:textId="77777777" w:rsidR="00354C04" w:rsidRDefault="00354C04" w:rsidP="009B45B9">
      <w:pPr>
        <w:pStyle w:val="fcase1ertab"/>
        <w:tabs>
          <w:tab w:val="left" w:pos="851"/>
        </w:tabs>
        <w:rPr>
          <w:rFonts w:ascii="Arial" w:hAnsi="Arial" w:cs="Arial"/>
        </w:rPr>
      </w:pPr>
      <w:r>
        <w:rPr>
          <w:rFonts w:ascii="Arial" w:hAnsi="Arial" w:cs="Arial"/>
          <w:i/>
          <w:iCs/>
          <w:sz w:val="18"/>
          <w:szCs w:val="18"/>
        </w:rPr>
        <w:t>(en cas de groupement d’opérateurs économiques.)</w:t>
      </w:r>
    </w:p>
    <w:p w14:paraId="34B90ACD" w14:textId="77777777" w:rsidR="00036500" w:rsidRDefault="00036500" w:rsidP="009B45B9">
      <w:pPr>
        <w:tabs>
          <w:tab w:val="left" w:pos="851"/>
          <w:tab w:val="left" w:pos="6237"/>
        </w:tabs>
        <w:rPr>
          <w:rFonts w:ascii="Arial" w:hAnsi="Arial" w:cs="Arial"/>
          <w:i/>
          <w:iCs/>
          <w:sz w:val="18"/>
          <w:szCs w:val="18"/>
        </w:rPr>
      </w:pPr>
    </w:p>
    <w:p w14:paraId="39E02C85"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6818C02F"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1891AB0F" w14:textId="77777777" w:rsidR="00354C04" w:rsidRDefault="001C6DB9"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0D1B11">
        <w:fldChar w:fldCharType="separate"/>
      </w:r>
      <w:r>
        <w:fldChar w:fldCharType="end"/>
      </w:r>
      <w:r w:rsidR="00354C04">
        <w:rPr>
          <w:rFonts w:ascii="Arial" w:hAnsi="Arial" w:cs="Arial"/>
          <w:i/>
          <w:iCs/>
        </w:rPr>
        <w:t xml:space="preserve"> </w:t>
      </w:r>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0D1B11">
        <w:fldChar w:fldCharType="separate"/>
      </w:r>
      <w:r>
        <w:fldChar w:fldCharType="end"/>
      </w:r>
      <w:r w:rsidR="00354C04">
        <w:rPr>
          <w:rFonts w:ascii="Arial" w:hAnsi="Arial" w:cs="Arial"/>
          <w:iCs/>
        </w:rPr>
        <w:t xml:space="preserve"> </w:t>
      </w:r>
      <w:r w:rsidR="00354C04">
        <w:rPr>
          <w:rFonts w:ascii="Arial" w:hAnsi="Arial" w:cs="Arial"/>
        </w:rPr>
        <w:t>solidaire</w:t>
      </w:r>
    </w:p>
    <w:p w14:paraId="275C2C14" w14:textId="77777777" w:rsidR="00354C04" w:rsidRDefault="00354C04" w:rsidP="009B45B9">
      <w:pPr>
        <w:pStyle w:val="fcase1ertab"/>
        <w:tabs>
          <w:tab w:val="clear" w:pos="426"/>
          <w:tab w:val="left" w:pos="851"/>
        </w:tabs>
        <w:spacing w:before="120"/>
        <w:ind w:left="0" w:firstLine="0"/>
        <w:rPr>
          <w:rFonts w:ascii="Arial" w:hAnsi="Arial" w:cs="Arial"/>
        </w:rPr>
      </w:pPr>
    </w:p>
    <w:p w14:paraId="1613B5A3" w14:textId="5631648C"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14:paraId="3FEB3882" w14:textId="77777777" w:rsidR="00510EDE" w:rsidRDefault="00510EDE"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14:paraId="49CC4E4C"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D2BF4CD"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5B13FE"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1AE7F7"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7A41CFC2"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501A131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3DE48729"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32209AA"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D9631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DBB9398"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45273798" w14:textId="77777777">
        <w:trPr>
          <w:trHeight w:val="1021"/>
        </w:trPr>
        <w:tc>
          <w:tcPr>
            <w:tcW w:w="4503" w:type="dxa"/>
            <w:tcBorders>
              <w:top w:val="single" w:sz="4" w:space="0" w:color="000000"/>
              <w:left w:val="single" w:sz="4" w:space="0" w:color="000000"/>
            </w:tcBorders>
            <w:shd w:val="clear" w:color="auto" w:fill="CCFFFF"/>
          </w:tcPr>
          <w:p w14:paraId="135A8643"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12DD8153"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56B6FD7B" w14:textId="77777777" w:rsidR="009B1CD0" w:rsidRDefault="009B1CD0" w:rsidP="006F3DF9">
            <w:pPr>
              <w:tabs>
                <w:tab w:val="left" w:pos="851"/>
              </w:tabs>
              <w:snapToGrid w:val="0"/>
              <w:jc w:val="both"/>
              <w:rPr>
                <w:rFonts w:ascii="Arial" w:hAnsi="Arial" w:cs="Arial"/>
              </w:rPr>
            </w:pPr>
          </w:p>
        </w:tc>
      </w:tr>
      <w:tr w:rsidR="009B1CD0" w14:paraId="76E4CBFB" w14:textId="77777777">
        <w:trPr>
          <w:trHeight w:val="1021"/>
        </w:trPr>
        <w:tc>
          <w:tcPr>
            <w:tcW w:w="4503" w:type="dxa"/>
            <w:tcBorders>
              <w:left w:val="single" w:sz="4" w:space="0" w:color="000000"/>
            </w:tcBorders>
            <w:shd w:val="clear" w:color="auto" w:fill="auto"/>
          </w:tcPr>
          <w:p w14:paraId="0C8C88E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66BDE3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733943A3" w14:textId="77777777" w:rsidR="009B1CD0" w:rsidRDefault="009B1CD0" w:rsidP="006F3DF9">
            <w:pPr>
              <w:tabs>
                <w:tab w:val="left" w:pos="851"/>
              </w:tabs>
              <w:snapToGrid w:val="0"/>
              <w:jc w:val="both"/>
              <w:rPr>
                <w:rFonts w:ascii="Arial" w:hAnsi="Arial" w:cs="Arial"/>
              </w:rPr>
            </w:pPr>
          </w:p>
        </w:tc>
      </w:tr>
      <w:tr w:rsidR="009B1CD0" w14:paraId="12BB1937" w14:textId="77777777">
        <w:trPr>
          <w:trHeight w:val="1021"/>
        </w:trPr>
        <w:tc>
          <w:tcPr>
            <w:tcW w:w="4503" w:type="dxa"/>
            <w:tcBorders>
              <w:left w:val="single" w:sz="4" w:space="0" w:color="000000"/>
              <w:bottom w:val="single" w:sz="4" w:space="0" w:color="000000"/>
            </w:tcBorders>
            <w:shd w:val="clear" w:color="auto" w:fill="CCFFFF"/>
          </w:tcPr>
          <w:p w14:paraId="4272617B"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39128AEB"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7682E0B" w14:textId="77777777" w:rsidR="009B1CD0" w:rsidRDefault="009B1CD0" w:rsidP="006F3DF9">
            <w:pPr>
              <w:tabs>
                <w:tab w:val="left" w:pos="851"/>
              </w:tabs>
              <w:snapToGrid w:val="0"/>
              <w:jc w:val="both"/>
              <w:rPr>
                <w:rFonts w:ascii="Arial" w:hAnsi="Arial" w:cs="Arial"/>
              </w:rPr>
            </w:pPr>
          </w:p>
        </w:tc>
      </w:tr>
    </w:tbl>
    <w:p w14:paraId="2EC315D1" w14:textId="77777777" w:rsidR="009B1CD0" w:rsidRDefault="009B1CD0" w:rsidP="006C4338">
      <w:pPr>
        <w:tabs>
          <w:tab w:val="left" w:pos="851"/>
          <w:tab w:val="left" w:pos="6237"/>
        </w:tabs>
      </w:pPr>
    </w:p>
    <w:p w14:paraId="0D28CDAB" w14:textId="77777777" w:rsidR="009B1CD0" w:rsidRDefault="009B1CD0" w:rsidP="006C4338">
      <w:pPr>
        <w:pStyle w:val="fcasegauche"/>
        <w:tabs>
          <w:tab w:val="left" w:pos="851"/>
        </w:tabs>
        <w:spacing w:after="0"/>
        <w:ind w:left="0" w:firstLine="0"/>
        <w:rPr>
          <w:rFonts w:ascii="Arial" w:hAnsi="Arial" w:cs="Arial"/>
          <w:bCs/>
          <w:iCs/>
        </w:rPr>
      </w:pPr>
    </w:p>
    <w:p w14:paraId="7061203C" w14:textId="77777777" w:rsidR="00D71386" w:rsidRDefault="00D71386">
      <w:pPr>
        <w:suppressAutoHyphens w:val="0"/>
        <w:rPr>
          <w:rFonts w:ascii="Arial" w:hAnsi="Arial" w:cs="Arial"/>
          <w:b/>
          <w:sz w:val="22"/>
          <w:szCs w:val="22"/>
        </w:rPr>
      </w:pPr>
      <w:r>
        <w:rPr>
          <w:rFonts w:ascii="Arial" w:hAnsi="Arial" w:cs="Arial"/>
          <w:b/>
          <w:sz w:val="22"/>
          <w:szCs w:val="22"/>
        </w:rPr>
        <w:br w:type="page"/>
      </w:r>
    </w:p>
    <w:p w14:paraId="040B157F" w14:textId="77777777" w:rsidR="00D71386" w:rsidRDefault="00D71386" w:rsidP="006F3DF9">
      <w:pPr>
        <w:pStyle w:val="fcase1ertab"/>
        <w:tabs>
          <w:tab w:val="left" w:pos="851"/>
        </w:tabs>
        <w:ind w:left="0" w:firstLine="0"/>
        <w:rPr>
          <w:rFonts w:ascii="Arial" w:hAnsi="Arial" w:cs="Arial"/>
          <w:b/>
          <w:sz w:val="22"/>
          <w:szCs w:val="22"/>
        </w:rPr>
      </w:pPr>
    </w:p>
    <w:p w14:paraId="7166CB52" w14:textId="591E8CC4"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0F92FD75"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5121DF0"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3134F02"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46CB033A"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75479984"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56D947CD"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8A45E35"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04BF1630"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31C2D760"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ACD509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5199C570"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003F43FA" w:rsidRPr="009D661E">
          <w:rPr>
            <w:rStyle w:val="Lienhypertexte"/>
            <w:rFonts w:ascii="Arial" w:hAnsi="Arial" w:cs="Arial"/>
            <w:i/>
            <w:sz w:val="18"/>
            <w:szCs w:val="18"/>
          </w:rPr>
          <w:t>article R. 2191-3</w:t>
        </w:r>
      </w:hyperlink>
      <w:r w:rsidR="003F43FA">
        <w:rPr>
          <w:rFonts w:ascii="Arial" w:hAnsi="Arial" w:cs="Arial"/>
          <w:i/>
          <w:sz w:val="18"/>
          <w:szCs w:val="18"/>
        </w:rPr>
        <w:t xml:space="preserve"> </w:t>
      </w:r>
      <w:r w:rsidR="00C044BC">
        <w:rPr>
          <w:rFonts w:ascii="Arial" w:hAnsi="Arial" w:cs="Arial"/>
          <w:i/>
          <w:sz w:val="18"/>
          <w:szCs w:val="18"/>
        </w:rPr>
        <w:t>du Code de la Commande Publique</w:t>
      </w:r>
      <w:r>
        <w:rPr>
          <w:rFonts w:ascii="Arial" w:hAnsi="Arial" w:cs="Arial"/>
          <w:i/>
          <w:sz w:val="18"/>
          <w:szCs w:val="18"/>
        </w:rPr>
        <w:t>)</w:t>
      </w:r>
      <w:r>
        <w:rPr>
          <w:rFonts w:ascii="Arial" w:hAnsi="Arial" w:cs="Arial"/>
          <w:i/>
          <w:sz w:val="22"/>
          <w:szCs w:val="22"/>
        </w:rPr>
        <w:t xml:space="preserve"> </w:t>
      </w:r>
      <w:r>
        <w:rPr>
          <w:rFonts w:ascii="Arial" w:hAnsi="Arial" w:cs="Arial"/>
          <w:b/>
          <w:sz w:val="22"/>
          <w:szCs w:val="22"/>
        </w:rPr>
        <w:t>:</w:t>
      </w:r>
    </w:p>
    <w:p w14:paraId="13383AF3" w14:textId="77777777" w:rsidR="009B1CD0" w:rsidRDefault="009B1CD0" w:rsidP="00934503">
      <w:pPr>
        <w:tabs>
          <w:tab w:val="left" w:pos="426"/>
          <w:tab w:val="left" w:pos="851"/>
        </w:tabs>
        <w:rPr>
          <w:rFonts w:ascii="Arial" w:hAnsi="Arial" w:cs="Arial"/>
          <w:b/>
        </w:rPr>
      </w:pPr>
    </w:p>
    <w:p w14:paraId="6F3A26E9" w14:textId="09F215A2"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rsidR="001C6DB9">
        <w:fldChar w:fldCharType="begin">
          <w:ffData>
            <w:name w:val=""/>
            <w:enabled/>
            <w:calcOnExit w:val="0"/>
            <w:checkBox>
              <w:size w:val="20"/>
              <w:default w:val="0"/>
            </w:checkBox>
          </w:ffData>
        </w:fldChar>
      </w:r>
      <w:r w:rsidR="007D7A65">
        <w:instrText xml:space="preserve"> FORMCHECKBOX </w:instrText>
      </w:r>
      <w:r w:rsidR="000D1B11">
        <w:fldChar w:fldCharType="separate"/>
      </w:r>
      <w:r w:rsidR="001C6DB9">
        <w:fldChar w:fldCharType="end"/>
      </w:r>
      <w:r>
        <w:tab/>
        <w:t>NON</w:t>
      </w:r>
      <w:r>
        <w:tab/>
      </w:r>
      <w:r>
        <w:tab/>
      </w:r>
      <w:r w:rsidR="001C6DB9">
        <w:fldChar w:fldCharType="begin">
          <w:ffData>
            <w:name w:val=""/>
            <w:enabled/>
            <w:calcOnExit w:val="0"/>
            <w:checkBox>
              <w:size w:val="20"/>
              <w:default w:val="0"/>
            </w:checkBox>
          </w:ffData>
        </w:fldChar>
      </w:r>
      <w:r w:rsidR="007D7A65">
        <w:instrText xml:space="preserve"> FORMCHECKBOX </w:instrText>
      </w:r>
      <w:r w:rsidR="000D1B11">
        <w:fldChar w:fldCharType="separate"/>
      </w:r>
      <w:r w:rsidR="001C6DB9">
        <w:fldChar w:fldCharType="end"/>
      </w:r>
      <w:r>
        <w:tab/>
        <w:t>OUI</w:t>
      </w:r>
    </w:p>
    <w:p w14:paraId="24F3A00C" w14:textId="77777777" w:rsidR="009B1CD0" w:rsidRDefault="009553B9" w:rsidP="00D71386">
      <w:pPr>
        <w:tabs>
          <w:tab w:val="left" w:pos="851"/>
        </w:tabs>
        <w:jc w:val="both"/>
        <w:rPr>
          <w:rFonts w:ascii="Arial" w:hAnsi="Arial" w:cs="Arial"/>
          <w:b/>
        </w:rPr>
      </w:pPr>
      <w:r>
        <w:rPr>
          <w:rFonts w:ascii="Arial" w:hAnsi="Arial" w:cs="Arial"/>
          <w:i/>
          <w:sz w:val="18"/>
          <w:szCs w:val="18"/>
        </w:rPr>
        <w:t>(Cocher la case correspondante. Si aucune case n’est cochée, il sera considéré que le titulaire renonce au bénéfice de l’avance</w:t>
      </w:r>
      <w:r w:rsidR="009B1CD0">
        <w:rPr>
          <w:rFonts w:ascii="Arial" w:hAnsi="Arial" w:cs="Arial"/>
          <w:i/>
          <w:sz w:val="18"/>
          <w:szCs w:val="18"/>
        </w:rPr>
        <w:t>)</w:t>
      </w:r>
    </w:p>
    <w:p w14:paraId="314FB950" w14:textId="77777777" w:rsidR="009B1CD0" w:rsidRDefault="009B1CD0" w:rsidP="009B45B9">
      <w:pPr>
        <w:tabs>
          <w:tab w:val="left" w:pos="426"/>
          <w:tab w:val="left" w:pos="851"/>
        </w:tabs>
        <w:jc w:val="both"/>
        <w:rPr>
          <w:rFonts w:ascii="Arial" w:hAnsi="Arial" w:cs="Arial"/>
          <w:b/>
        </w:rPr>
      </w:pPr>
    </w:p>
    <w:p w14:paraId="5A84FA71" w14:textId="7D2DECCD"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w:t>
      </w:r>
      <w:r w:rsidRPr="00F72E51">
        <w:rPr>
          <w:sz w:val="22"/>
          <w:szCs w:val="22"/>
        </w:rPr>
        <w:t>marché</w:t>
      </w:r>
      <w:r w:rsidR="000C6697">
        <w:rPr>
          <w:sz w:val="22"/>
          <w:szCs w:val="22"/>
        </w:rPr>
        <w:t xml:space="preserve"> </w:t>
      </w:r>
      <w:r w:rsidRPr="00F72E51">
        <w:rPr>
          <w:sz w:val="22"/>
          <w:szCs w:val="22"/>
        </w:rPr>
        <w:t>:</w:t>
      </w:r>
    </w:p>
    <w:p w14:paraId="3A88ACB9" w14:textId="77777777" w:rsidR="009B1CD0" w:rsidRDefault="009B1CD0" w:rsidP="009B45B9">
      <w:pPr>
        <w:tabs>
          <w:tab w:val="left" w:pos="576"/>
          <w:tab w:val="left" w:pos="851"/>
        </w:tabs>
        <w:jc w:val="both"/>
        <w:rPr>
          <w:rFonts w:ascii="Arial" w:hAnsi="Arial" w:cs="Arial"/>
        </w:rPr>
      </w:pPr>
    </w:p>
    <w:p w14:paraId="7AD58EA1" w14:textId="65E28130" w:rsidR="000C6697" w:rsidRPr="000C6697" w:rsidRDefault="000C6697" w:rsidP="000C6697">
      <w:pPr>
        <w:tabs>
          <w:tab w:val="left" w:pos="576"/>
          <w:tab w:val="left" w:pos="851"/>
        </w:tabs>
        <w:jc w:val="both"/>
        <w:rPr>
          <w:rFonts w:ascii="Arial" w:hAnsi="Arial" w:cs="Arial"/>
        </w:rPr>
      </w:pPr>
      <w:r w:rsidRPr="000C6697">
        <w:rPr>
          <w:rFonts w:ascii="Arial" w:hAnsi="Arial" w:cs="Arial"/>
        </w:rPr>
        <w:t>La durée d’exécution du marché est de celle indiquée par le titulaire dans son offre à compter de :  </w:t>
      </w:r>
    </w:p>
    <w:p w14:paraId="6DCDB185" w14:textId="4215E018" w:rsidR="000C6697" w:rsidRPr="000C6697" w:rsidRDefault="000C6697" w:rsidP="000C6697">
      <w:pPr>
        <w:tabs>
          <w:tab w:val="left" w:pos="851"/>
        </w:tabs>
        <w:spacing w:before="120"/>
        <w:ind w:left="567"/>
        <w:jc w:val="both"/>
      </w:pPr>
      <w:r w:rsidRPr="000C6697">
        <w:tab/>
      </w:r>
      <w:r w:rsidRPr="000C6697">
        <w:fldChar w:fldCharType="begin">
          <w:ffData>
            <w:name w:val=""/>
            <w:enabled/>
            <w:calcOnExit w:val="0"/>
            <w:checkBox>
              <w:size w:val="20"/>
              <w:default w:val="1"/>
            </w:checkBox>
          </w:ffData>
        </w:fldChar>
      </w:r>
      <w:r w:rsidRPr="000C6697">
        <w:instrText xml:space="preserve"> FORMCHECKBOX </w:instrText>
      </w:r>
      <w:r w:rsidR="000D1B11">
        <w:fldChar w:fldCharType="separate"/>
      </w:r>
      <w:r w:rsidRPr="000C6697">
        <w:fldChar w:fldCharType="end"/>
      </w:r>
      <w:r w:rsidRPr="000C6697">
        <w:rPr>
          <w:rFonts w:ascii="Arial" w:hAnsi="Arial" w:cs="Arial"/>
        </w:rPr>
        <w:tab/>
        <w:t>la date de notification du marché public ;</w:t>
      </w:r>
    </w:p>
    <w:p w14:paraId="07201F0D" w14:textId="77777777" w:rsidR="000C6697" w:rsidRPr="000C6697" w:rsidRDefault="000C6697" w:rsidP="000C6697">
      <w:pPr>
        <w:tabs>
          <w:tab w:val="left" w:pos="851"/>
        </w:tabs>
        <w:spacing w:before="120"/>
        <w:ind w:left="567"/>
        <w:jc w:val="both"/>
      </w:pPr>
      <w:r w:rsidRPr="000C6697">
        <w:tab/>
      </w:r>
      <w:r w:rsidRPr="000C6697">
        <w:fldChar w:fldCharType="begin">
          <w:ffData>
            <w:name w:val=""/>
            <w:enabled/>
            <w:calcOnExit w:val="0"/>
            <w:checkBox>
              <w:size w:val="20"/>
              <w:default w:val="0"/>
            </w:checkBox>
          </w:ffData>
        </w:fldChar>
      </w:r>
      <w:r w:rsidRPr="000C6697">
        <w:instrText xml:space="preserve"> FORMCHECKBOX </w:instrText>
      </w:r>
      <w:r w:rsidR="000D1B11">
        <w:fldChar w:fldCharType="separate"/>
      </w:r>
      <w:r w:rsidRPr="000C6697">
        <w:fldChar w:fldCharType="end"/>
      </w:r>
      <w:r w:rsidRPr="000C6697">
        <w:rPr>
          <w:rFonts w:ascii="Arial" w:hAnsi="Arial" w:cs="Arial"/>
        </w:rPr>
        <w:tab/>
        <w:t>la date de notification de l’ordre de service ;</w:t>
      </w:r>
    </w:p>
    <w:p w14:paraId="7653E034" w14:textId="3E3EC5E8" w:rsidR="000C6697" w:rsidRDefault="000C6697" w:rsidP="000C6697">
      <w:pPr>
        <w:tabs>
          <w:tab w:val="left" w:pos="851"/>
        </w:tabs>
        <w:spacing w:before="120"/>
        <w:ind w:left="1134" w:hanging="567"/>
        <w:jc w:val="both"/>
        <w:rPr>
          <w:rFonts w:ascii="Arial" w:hAnsi="Arial" w:cs="Arial"/>
          <w:b/>
        </w:rPr>
      </w:pPr>
      <w:r w:rsidRPr="000C6697">
        <w:tab/>
      </w:r>
      <w:r w:rsidRPr="000C6697">
        <w:fldChar w:fldCharType="begin">
          <w:ffData>
            <w:name w:val=""/>
            <w:enabled/>
            <w:calcOnExit w:val="0"/>
            <w:checkBox>
              <w:size w:val="20"/>
              <w:default w:val="0"/>
            </w:checkBox>
          </w:ffData>
        </w:fldChar>
      </w:r>
      <w:r w:rsidRPr="000C6697">
        <w:instrText xml:space="preserve"> FORMCHECKBOX </w:instrText>
      </w:r>
      <w:r w:rsidR="000D1B11">
        <w:fldChar w:fldCharType="separate"/>
      </w:r>
      <w:r w:rsidRPr="000C6697">
        <w:fldChar w:fldCharType="end"/>
      </w:r>
      <w:r w:rsidRPr="000C6697">
        <w:rPr>
          <w:rFonts w:ascii="Arial" w:hAnsi="Arial" w:cs="Arial"/>
        </w:rPr>
        <w:tab/>
        <w:t>la date de début d’exécution prévue par le marché public lorsqu’elle est postérieure à la date de notification.</w:t>
      </w:r>
    </w:p>
    <w:p w14:paraId="0ACD2AB9" w14:textId="77777777" w:rsidR="000C6697" w:rsidRDefault="000C6697" w:rsidP="000C6697">
      <w:pPr>
        <w:tabs>
          <w:tab w:val="left" w:pos="426"/>
          <w:tab w:val="left" w:pos="851"/>
        </w:tabs>
        <w:jc w:val="both"/>
        <w:rPr>
          <w:rFonts w:ascii="Arial" w:hAnsi="Arial" w:cs="Arial"/>
          <w:b/>
        </w:rPr>
      </w:pPr>
    </w:p>
    <w:p w14:paraId="7BECAA2F" w14:textId="6E23ED22" w:rsidR="000C6697" w:rsidRDefault="000C6697" w:rsidP="000C6697">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fldChar w:fldCharType="begin">
          <w:ffData>
            <w:name w:val=""/>
            <w:enabled/>
            <w:calcOnExit w:val="0"/>
            <w:checkBox>
              <w:size w:val="20"/>
              <w:default w:val="1"/>
            </w:checkBox>
          </w:ffData>
        </w:fldChar>
      </w:r>
      <w:r>
        <w:instrText xml:space="preserve"> FORMCHECKBOX </w:instrText>
      </w:r>
      <w:r w:rsidR="000D1B11">
        <w:fldChar w:fldCharType="separate"/>
      </w:r>
      <w:r>
        <w:fldChar w:fldCharType="end"/>
      </w:r>
      <w:r>
        <w:tab/>
        <w:t>NON</w:t>
      </w:r>
      <w:r>
        <w:tab/>
      </w:r>
      <w:r>
        <w:tab/>
      </w:r>
      <w:r>
        <w:tab/>
      </w:r>
      <w:r>
        <w:fldChar w:fldCharType="begin">
          <w:ffData>
            <w:name w:val=""/>
            <w:enabled/>
            <w:calcOnExit w:val="0"/>
            <w:checkBox>
              <w:size w:val="20"/>
              <w:default w:val="0"/>
            </w:checkBox>
          </w:ffData>
        </w:fldChar>
      </w:r>
      <w:r>
        <w:instrText xml:space="preserve"> FORMCHECKBOX </w:instrText>
      </w:r>
      <w:r w:rsidR="000D1B11">
        <w:fldChar w:fldCharType="separate"/>
      </w:r>
      <w:r>
        <w:fldChar w:fldCharType="end"/>
      </w:r>
      <w:r>
        <w:tab/>
        <w:t>OUI</w:t>
      </w:r>
    </w:p>
    <w:p w14:paraId="4149C902" w14:textId="77777777" w:rsidR="000C6697" w:rsidRDefault="000C6697" w:rsidP="000C6697">
      <w:pPr>
        <w:tabs>
          <w:tab w:val="left" w:pos="42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14:paraId="4993AC48" w14:textId="77777777" w:rsidTr="00D71386">
        <w:tc>
          <w:tcPr>
            <w:tcW w:w="10419" w:type="dxa"/>
            <w:shd w:val="clear" w:color="auto" w:fill="66CCFF"/>
          </w:tcPr>
          <w:p w14:paraId="0191987D" w14:textId="1F5A4B88" w:rsidR="009B1CD0" w:rsidRDefault="00D71386" w:rsidP="009B45B9">
            <w:pPr>
              <w:tabs>
                <w:tab w:val="left" w:pos="-142"/>
                <w:tab w:val="left" w:pos="851"/>
                <w:tab w:val="left" w:pos="4111"/>
              </w:tabs>
              <w:jc w:val="both"/>
            </w:pPr>
            <w:r>
              <w:rPr>
                <w:rFonts w:ascii="Arial" w:hAnsi="Arial" w:cs="Arial"/>
                <w:bCs/>
              </w:rPr>
              <w:tab/>
            </w:r>
            <w:r w:rsidR="009B1CD0">
              <w:rPr>
                <w:rFonts w:ascii="Arial" w:hAnsi="Arial" w:cs="Arial"/>
                <w:b/>
                <w:bCs/>
                <w:sz w:val="22"/>
                <w:szCs w:val="22"/>
              </w:rPr>
              <w:t xml:space="preserve">C - Signature </w:t>
            </w:r>
            <w:r w:rsidR="00660727">
              <w:rPr>
                <w:rFonts w:ascii="Arial" w:hAnsi="Arial" w:cs="Arial"/>
                <w:b/>
                <w:bCs/>
                <w:sz w:val="22"/>
                <w:szCs w:val="22"/>
              </w:rPr>
              <w:t>du marché ou de l’accord-cadre</w:t>
            </w:r>
            <w:r w:rsidR="009B1CD0">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sidR="009B1CD0">
              <w:rPr>
                <w:rFonts w:ascii="Arial" w:hAnsi="Arial" w:cs="Arial"/>
                <w:b/>
                <w:bCs/>
                <w:sz w:val="22"/>
                <w:szCs w:val="22"/>
              </w:rPr>
              <w:t>.</w:t>
            </w:r>
          </w:p>
        </w:tc>
      </w:tr>
    </w:tbl>
    <w:p w14:paraId="41451AD4" w14:textId="77777777" w:rsidR="009B1CD0" w:rsidRDefault="009B1CD0" w:rsidP="006C4338">
      <w:pPr>
        <w:tabs>
          <w:tab w:val="left" w:pos="851"/>
        </w:tabs>
        <w:jc w:val="both"/>
      </w:pPr>
    </w:p>
    <w:p w14:paraId="1322FFB3"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40B830D9"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226F244E"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536BED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044E97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EBC8710"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66A0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574E627"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CD084E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688419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449920E" w14:textId="77777777" w:rsidR="00332B12" w:rsidRDefault="00332B12" w:rsidP="00B054DA">
            <w:pPr>
              <w:tabs>
                <w:tab w:val="left" w:pos="851"/>
              </w:tabs>
              <w:snapToGrid w:val="0"/>
              <w:jc w:val="both"/>
              <w:rPr>
                <w:rFonts w:ascii="Arial" w:hAnsi="Arial" w:cs="Arial"/>
                <w:b/>
                <w:bCs/>
              </w:rPr>
            </w:pPr>
          </w:p>
        </w:tc>
      </w:tr>
    </w:tbl>
    <w:p w14:paraId="70AE0915" w14:textId="77777777" w:rsidR="003F43FA"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5F9F5D31" w14:textId="661065DD" w:rsidR="003F43FA" w:rsidRDefault="003F43FA">
      <w:pPr>
        <w:suppressAutoHyphens w:val="0"/>
        <w:rPr>
          <w:rFonts w:ascii="Arial" w:hAnsi="Arial" w:cs="Arial"/>
          <w:sz w:val="18"/>
          <w:szCs w:val="18"/>
        </w:rPr>
      </w:pPr>
    </w:p>
    <w:p w14:paraId="13BD46E3"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5F551EBF" w14:textId="77777777" w:rsidR="00332B12" w:rsidRDefault="00332B12" w:rsidP="006C4338">
      <w:pPr>
        <w:tabs>
          <w:tab w:val="left" w:pos="851"/>
        </w:tabs>
        <w:jc w:val="both"/>
      </w:pPr>
    </w:p>
    <w:p w14:paraId="5F896CA3" w14:textId="77777777" w:rsidR="009B1CD0" w:rsidRDefault="002904AF" w:rsidP="005846FB">
      <w:pPr>
        <w:tabs>
          <w:tab w:val="left" w:pos="851"/>
        </w:tabs>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 xml:space="preserve">(article </w:t>
      </w:r>
      <w:r w:rsidR="00C044BC">
        <w:rPr>
          <w:rFonts w:ascii="Arial" w:hAnsi="Arial" w:cs="Arial"/>
          <w:i/>
          <w:sz w:val="18"/>
          <w:szCs w:val="18"/>
        </w:rPr>
        <w:t>R2142-23 du Code de la Commande Publique</w:t>
      </w:r>
      <w:r w:rsidR="00036500">
        <w:rPr>
          <w:rFonts w:ascii="Arial" w:hAnsi="Arial" w:cs="Arial"/>
          <w:i/>
          <w:sz w:val="18"/>
          <w:szCs w:val="18"/>
        </w:rPr>
        <w:t>) </w:t>
      </w:r>
      <w:r w:rsidR="00036500">
        <w:rPr>
          <w:rFonts w:ascii="Arial" w:hAnsi="Arial" w:cs="Arial"/>
          <w:sz w:val="18"/>
          <w:szCs w:val="18"/>
        </w:rPr>
        <w:t>:</w:t>
      </w:r>
    </w:p>
    <w:p w14:paraId="36198E98"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0D802DD8" w14:textId="77777777" w:rsidR="009B1CD0" w:rsidRDefault="009B1CD0" w:rsidP="005846FB">
      <w:pPr>
        <w:tabs>
          <w:tab w:val="left" w:pos="851"/>
        </w:tabs>
        <w:rPr>
          <w:rFonts w:ascii="Arial" w:hAnsi="Arial" w:cs="Arial"/>
        </w:rPr>
      </w:pPr>
    </w:p>
    <w:p w14:paraId="096B7C08" w14:textId="77777777" w:rsidR="00036500" w:rsidRDefault="00036500" w:rsidP="005846FB">
      <w:pPr>
        <w:tabs>
          <w:tab w:val="left" w:pos="851"/>
        </w:tabs>
        <w:rPr>
          <w:rFonts w:ascii="Arial" w:hAnsi="Arial" w:cs="Arial"/>
        </w:rPr>
      </w:pPr>
    </w:p>
    <w:p w14:paraId="5E40D0A1"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790AC44"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42DAF9B" w14:textId="68358913" w:rsidR="00354C04" w:rsidRDefault="001C6DB9"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rsidR="00354C04">
        <w:instrText xml:space="preserve"> FORMCHECKBOX </w:instrText>
      </w:r>
      <w:r w:rsidR="000D1B11">
        <w:fldChar w:fldCharType="separate"/>
      </w:r>
      <w:r>
        <w:fldChar w:fldCharType="end"/>
      </w:r>
      <w:r w:rsidR="00354C04">
        <w:rPr>
          <w:rFonts w:ascii="Arial" w:hAnsi="Arial" w:cs="Arial"/>
          <w:i/>
          <w:iCs/>
        </w:rPr>
        <w:t xml:space="preserve"> </w:t>
      </w:r>
      <w:r w:rsidR="00D71386">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r>
        <w:fldChar w:fldCharType="begin">
          <w:ffData>
            <w:name w:val=""/>
            <w:enabled/>
            <w:calcOnExit w:val="0"/>
            <w:checkBox>
              <w:size w:val="20"/>
              <w:default w:val="0"/>
            </w:checkBox>
          </w:ffData>
        </w:fldChar>
      </w:r>
      <w:r w:rsidR="00354C04">
        <w:instrText xml:space="preserve"> FORMCHECKBOX </w:instrText>
      </w:r>
      <w:r w:rsidR="000D1B11">
        <w:fldChar w:fldCharType="separate"/>
      </w:r>
      <w:r>
        <w:fldChar w:fldCharType="end"/>
      </w:r>
      <w:r w:rsidR="00354C04">
        <w:rPr>
          <w:rFonts w:ascii="Arial" w:hAnsi="Arial" w:cs="Arial"/>
          <w:iCs/>
        </w:rPr>
        <w:t xml:space="preserve"> </w:t>
      </w:r>
      <w:r w:rsidR="00354C04">
        <w:rPr>
          <w:rFonts w:ascii="Arial" w:hAnsi="Arial" w:cs="Arial"/>
        </w:rPr>
        <w:t>solidaire</w:t>
      </w:r>
    </w:p>
    <w:p w14:paraId="67B68D5F" w14:textId="77777777" w:rsidR="009B1CD0" w:rsidRDefault="009B1CD0" w:rsidP="0083205E">
      <w:pPr>
        <w:tabs>
          <w:tab w:val="left" w:pos="851"/>
        </w:tabs>
        <w:rPr>
          <w:rFonts w:ascii="Arial" w:hAnsi="Arial" w:cs="Arial"/>
        </w:rPr>
      </w:pPr>
    </w:p>
    <w:p w14:paraId="615A5AF7" w14:textId="77777777" w:rsidR="001C733C" w:rsidRDefault="001C733C" w:rsidP="00CD46CC">
      <w:pPr>
        <w:tabs>
          <w:tab w:val="left" w:pos="851"/>
        </w:tabs>
        <w:rPr>
          <w:rFonts w:ascii="Arial" w:hAnsi="Arial" w:cs="Arial"/>
        </w:rPr>
      </w:pPr>
    </w:p>
    <w:p w14:paraId="62608D52" w14:textId="77777777" w:rsidR="002904AF" w:rsidRDefault="001C6DB9"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rsidR="0021527A">
        <w:instrText xml:space="preserve"> FORMCHECKBOX </w:instrText>
      </w:r>
      <w:r w:rsidR="000D1B11">
        <w:fldChar w:fldCharType="separate"/>
      </w:r>
      <w:r>
        <w:fldChar w:fldCharType="end"/>
      </w:r>
      <w:r w:rsidR="0021527A">
        <w:t xml:space="preserve"> </w:t>
      </w:r>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2D1A6998"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6951A7C9"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7C9EB35E" w14:textId="5972A0C3" w:rsidR="002904AF" w:rsidRDefault="001C733C" w:rsidP="009B45B9">
      <w:pPr>
        <w:tabs>
          <w:tab w:val="left" w:pos="851"/>
        </w:tabs>
        <w:ind w:left="1695" w:hanging="1695"/>
        <w:rPr>
          <w:rFonts w:ascii="Arial" w:hAnsi="Arial" w:cs="Arial"/>
        </w:rPr>
      </w:pPr>
      <w:r>
        <w:tab/>
      </w:r>
      <w:r w:rsidR="001C6DB9">
        <w:fldChar w:fldCharType="begin">
          <w:ffData>
            <w:name w:val=""/>
            <w:enabled/>
            <w:calcOnExit w:val="0"/>
            <w:checkBox>
              <w:size w:val="20"/>
              <w:default w:val="0"/>
            </w:checkBox>
          </w:ffData>
        </w:fldChar>
      </w:r>
      <w:r>
        <w:instrText xml:space="preserve"> FORMCHECKBOX </w:instrText>
      </w:r>
      <w:r w:rsidR="000D1B11">
        <w:fldChar w:fldCharType="separate"/>
      </w:r>
      <w:r w:rsidR="001C6DB9">
        <w:fldChar w:fldCharType="end"/>
      </w:r>
      <w:r>
        <w:tab/>
      </w:r>
      <w:r w:rsidR="00D71386">
        <w:rPr>
          <w:rFonts w:ascii="Arial" w:hAnsi="Arial" w:cs="Arial"/>
        </w:rPr>
        <w:t>Pour</w:t>
      </w:r>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6F5405D2" w14:textId="7770FE62"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r w:rsidR="00D71386">
        <w:rPr>
          <w:rFonts w:ascii="Arial" w:hAnsi="Arial" w:cs="Arial"/>
          <w:i/>
          <w:sz w:val="18"/>
          <w:szCs w:val="18"/>
        </w:rPr>
        <w:t>Joindre</w:t>
      </w:r>
      <w:r>
        <w:rPr>
          <w:rFonts w:ascii="Arial" w:hAnsi="Arial" w:cs="Arial"/>
          <w:i/>
          <w:sz w:val="18"/>
          <w:szCs w:val="18"/>
        </w:rPr>
        <w:t xml:space="preserve"> les pouvoirs en annexe du présent document.)</w:t>
      </w:r>
    </w:p>
    <w:p w14:paraId="0570400E" w14:textId="77777777" w:rsidR="002904AF" w:rsidRDefault="002904AF" w:rsidP="001C733C">
      <w:pPr>
        <w:tabs>
          <w:tab w:val="left" w:pos="851"/>
        </w:tabs>
        <w:rPr>
          <w:rFonts w:ascii="Arial" w:hAnsi="Arial" w:cs="Arial"/>
        </w:rPr>
      </w:pPr>
    </w:p>
    <w:p w14:paraId="3E5608D1" w14:textId="43BFA509" w:rsidR="002904AF" w:rsidRDefault="001C6DB9"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2904AF">
        <w:instrText xml:space="preserve"> FORMCHECKBOX </w:instrText>
      </w:r>
      <w:r w:rsidR="000D1B11">
        <w:fldChar w:fldCharType="separate"/>
      </w:r>
      <w:r>
        <w:fldChar w:fldCharType="end"/>
      </w:r>
      <w:r w:rsidR="002904AF">
        <w:tab/>
      </w:r>
      <w:r w:rsidR="00D71386">
        <w:rPr>
          <w:rFonts w:ascii="Arial" w:hAnsi="Arial" w:cs="Arial"/>
        </w:rPr>
        <w:t>Pour</w:t>
      </w:r>
      <w:r w:rsidR="002904AF">
        <w:rPr>
          <w:rFonts w:ascii="Arial" w:hAnsi="Arial" w:cs="Arial"/>
        </w:rPr>
        <w:t xml:space="preserve"> signer, en leur nom et pour leur compte, les modifications ultérieures du mar</w:t>
      </w:r>
      <w:r w:rsidR="0021527A">
        <w:rPr>
          <w:rFonts w:ascii="Arial" w:hAnsi="Arial" w:cs="Arial"/>
        </w:rPr>
        <w:t>ché public ou de l’accord-cadre</w:t>
      </w:r>
      <w:r w:rsidR="002904AF">
        <w:rPr>
          <w:rFonts w:ascii="Arial" w:hAnsi="Arial" w:cs="Arial"/>
        </w:rPr>
        <w:t> ;</w:t>
      </w:r>
    </w:p>
    <w:p w14:paraId="059D0874"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745A0B66" w14:textId="77777777" w:rsidR="002904AF" w:rsidRDefault="002904AF" w:rsidP="002904AF">
      <w:pPr>
        <w:tabs>
          <w:tab w:val="left" w:pos="851"/>
        </w:tabs>
        <w:rPr>
          <w:rFonts w:ascii="Arial" w:hAnsi="Arial" w:cs="Arial"/>
          <w:iCs/>
        </w:rPr>
      </w:pPr>
    </w:p>
    <w:p w14:paraId="3D745046" w14:textId="5548AA01" w:rsidR="002904AF" w:rsidRPr="00D71386" w:rsidRDefault="002904AF" w:rsidP="002904AF">
      <w:pPr>
        <w:tabs>
          <w:tab w:val="left" w:pos="851"/>
        </w:tabs>
        <w:ind w:left="1134" w:hanging="850"/>
        <w:rPr>
          <w:rFonts w:ascii="Arial" w:hAnsi="Arial" w:cs="Arial"/>
          <w:spacing w:val="-2"/>
        </w:rPr>
      </w:pPr>
      <w:r w:rsidRPr="00D71386">
        <w:rPr>
          <w:spacing w:val="-2"/>
        </w:rPr>
        <w:tab/>
      </w:r>
      <w:r w:rsidR="001C6DB9" w:rsidRPr="00D71386">
        <w:rPr>
          <w:spacing w:val="-2"/>
        </w:rPr>
        <w:fldChar w:fldCharType="begin">
          <w:ffData>
            <w:name w:val=""/>
            <w:enabled/>
            <w:calcOnExit w:val="0"/>
            <w:checkBox>
              <w:size w:val="20"/>
              <w:default w:val="0"/>
            </w:checkBox>
          </w:ffData>
        </w:fldChar>
      </w:r>
      <w:r w:rsidRPr="00D71386">
        <w:rPr>
          <w:spacing w:val="-2"/>
        </w:rPr>
        <w:instrText xml:space="preserve"> FORMCHECKBOX </w:instrText>
      </w:r>
      <w:r w:rsidR="000D1B11">
        <w:rPr>
          <w:spacing w:val="-2"/>
        </w:rPr>
      </w:r>
      <w:r w:rsidR="000D1B11">
        <w:rPr>
          <w:spacing w:val="-2"/>
        </w:rPr>
        <w:fldChar w:fldCharType="separate"/>
      </w:r>
      <w:r w:rsidR="001C6DB9" w:rsidRPr="00D71386">
        <w:rPr>
          <w:spacing w:val="-2"/>
        </w:rPr>
        <w:fldChar w:fldCharType="end"/>
      </w:r>
      <w:r w:rsidRPr="00D71386">
        <w:rPr>
          <w:rFonts w:ascii="Arial" w:hAnsi="Arial" w:cs="Arial"/>
          <w:i/>
          <w:iCs/>
          <w:spacing w:val="-2"/>
        </w:rPr>
        <w:t xml:space="preserve"> </w:t>
      </w:r>
      <w:r w:rsidRPr="00D71386">
        <w:rPr>
          <w:rFonts w:ascii="Arial" w:hAnsi="Arial" w:cs="Arial"/>
          <w:spacing w:val="-2"/>
        </w:rPr>
        <w:tab/>
      </w:r>
      <w:r w:rsidR="00D71386" w:rsidRPr="00D71386">
        <w:rPr>
          <w:rFonts w:ascii="Arial" w:hAnsi="Arial" w:cs="Arial"/>
          <w:spacing w:val="-2"/>
        </w:rPr>
        <w:t>Ont</w:t>
      </w:r>
      <w:r w:rsidRPr="00D71386">
        <w:rPr>
          <w:rFonts w:ascii="Arial" w:hAnsi="Arial" w:cs="Arial"/>
          <w:spacing w:val="-2"/>
        </w:rPr>
        <w:t xml:space="preserve"> donné mandat au mandataire dans les conditions définies par les pouvoirs joints en annexe.</w:t>
      </w:r>
    </w:p>
    <w:p w14:paraId="32386FF6" w14:textId="77777777" w:rsidR="002904AF" w:rsidRDefault="002904AF" w:rsidP="002904AF">
      <w:pPr>
        <w:tabs>
          <w:tab w:val="left" w:pos="851"/>
        </w:tabs>
        <w:ind w:left="1134" w:hanging="850"/>
        <w:rPr>
          <w:rFonts w:ascii="Arial" w:hAnsi="Arial" w:cs="Arial"/>
          <w:i/>
          <w:sz w:val="18"/>
          <w:szCs w:val="18"/>
        </w:rPr>
      </w:pPr>
    </w:p>
    <w:p w14:paraId="3A2C04BD" w14:textId="77777777" w:rsidR="001C733C" w:rsidRDefault="001C733C" w:rsidP="001C733C">
      <w:pPr>
        <w:tabs>
          <w:tab w:val="left" w:pos="851"/>
        </w:tabs>
        <w:rPr>
          <w:rFonts w:ascii="Arial" w:hAnsi="Arial" w:cs="Arial"/>
          <w:i/>
          <w:sz w:val="18"/>
          <w:szCs w:val="18"/>
        </w:rPr>
      </w:pPr>
    </w:p>
    <w:p w14:paraId="45BE8E5E" w14:textId="77777777" w:rsidR="00036500" w:rsidRDefault="001C6DB9"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rsidR="0021527A">
        <w:instrText xml:space="preserve"> FORMCHECKBOX </w:instrText>
      </w:r>
      <w:r w:rsidR="000D1B11">
        <w:fldChar w:fldCharType="separate"/>
      </w:r>
      <w:r>
        <w:fldChar w:fldCharType="end"/>
      </w:r>
      <w:r w:rsidR="0021527A">
        <w:t xml:space="preserve"> </w:t>
      </w:r>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A687F78"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55EEF7D5" w14:textId="77777777" w:rsidR="00036500" w:rsidRDefault="00036500" w:rsidP="005846FB">
      <w:pPr>
        <w:tabs>
          <w:tab w:val="left" w:pos="851"/>
        </w:tabs>
        <w:rPr>
          <w:rFonts w:ascii="Arial" w:hAnsi="Arial" w:cs="Arial"/>
        </w:rPr>
      </w:pPr>
    </w:p>
    <w:p w14:paraId="4BA68D08" w14:textId="513455D8" w:rsidR="00AE7831" w:rsidRDefault="001C6DB9"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rsidR="00AE7831">
        <w:instrText xml:space="preserve"> FORMCHECKBOX </w:instrText>
      </w:r>
      <w:r w:rsidR="000D1B11">
        <w:fldChar w:fldCharType="separate"/>
      </w:r>
      <w:r>
        <w:fldChar w:fldCharType="end"/>
      </w:r>
      <w:r w:rsidR="00AE7831">
        <w:tab/>
      </w:r>
      <w:r w:rsidR="00D71386">
        <w:rPr>
          <w:rFonts w:ascii="Arial" w:hAnsi="Arial" w:cs="Arial"/>
        </w:rPr>
        <w:t>Donnent</w:t>
      </w:r>
      <w:r w:rsidR="00AE7831">
        <w:rPr>
          <w:rFonts w:ascii="Arial" w:hAnsi="Arial" w:cs="Arial"/>
        </w:rPr>
        <w:t xml:space="preserve"> mandat au mandataire, qui l’accepte, pour les représenter vis-à-vis de l’acheteur et pour coordonner l’ensemble des prestations ;</w:t>
      </w:r>
    </w:p>
    <w:p w14:paraId="4F7D3FE6" w14:textId="77777777" w:rsidR="00AE7831" w:rsidRDefault="00AE7831" w:rsidP="009B45B9">
      <w:pPr>
        <w:tabs>
          <w:tab w:val="left" w:pos="851"/>
        </w:tabs>
        <w:ind w:left="1701" w:hanging="850"/>
        <w:jc w:val="both"/>
      </w:pPr>
    </w:p>
    <w:p w14:paraId="13094C26" w14:textId="7F96E9EA" w:rsidR="00036500" w:rsidRDefault="001C6DB9"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rsidR="00036500">
        <w:instrText xml:space="preserve"> FORMCHECKBOX </w:instrText>
      </w:r>
      <w:r w:rsidR="000D1B11">
        <w:fldChar w:fldCharType="separate"/>
      </w:r>
      <w:r>
        <w:fldChar w:fldCharType="end"/>
      </w:r>
      <w:r w:rsidR="00036500">
        <w:rPr>
          <w:rFonts w:ascii="Arial" w:hAnsi="Arial" w:cs="Arial"/>
        </w:rPr>
        <w:tab/>
      </w:r>
      <w:r w:rsidR="00D71386">
        <w:rPr>
          <w:rFonts w:ascii="Arial" w:hAnsi="Arial" w:cs="Arial"/>
        </w:rPr>
        <w:t>Donnent</w:t>
      </w:r>
      <w:r w:rsidR="00036500">
        <w:rPr>
          <w:rFonts w:ascii="Arial" w:hAnsi="Arial" w:cs="Arial"/>
        </w:rPr>
        <w:t xml:space="preserve">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ou de l’accord-cadre ;</w:t>
      </w:r>
    </w:p>
    <w:p w14:paraId="66BB0F5D" w14:textId="77777777" w:rsidR="00036500" w:rsidRDefault="00036500" w:rsidP="006C4338">
      <w:pPr>
        <w:tabs>
          <w:tab w:val="left" w:pos="851"/>
        </w:tabs>
        <w:rPr>
          <w:rFonts w:ascii="Arial" w:hAnsi="Arial" w:cs="Arial"/>
          <w:iCs/>
        </w:rPr>
      </w:pPr>
    </w:p>
    <w:p w14:paraId="31496084" w14:textId="092C0E7A" w:rsidR="00036500" w:rsidRDefault="00844DAA" w:rsidP="009B45B9">
      <w:pPr>
        <w:tabs>
          <w:tab w:val="left" w:pos="851"/>
        </w:tabs>
        <w:ind w:left="1134" w:hanging="850"/>
        <w:rPr>
          <w:rFonts w:ascii="Arial" w:hAnsi="Arial" w:cs="Arial"/>
          <w:i/>
          <w:sz w:val="18"/>
          <w:szCs w:val="18"/>
        </w:rPr>
      </w:pPr>
      <w:r>
        <w:tab/>
      </w:r>
      <w:r w:rsidR="001C6DB9">
        <w:fldChar w:fldCharType="begin">
          <w:ffData>
            <w:name w:val=""/>
            <w:enabled/>
            <w:calcOnExit w:val="0"/>
            <w:checkBox>
              <w:size w:val="20"/>
              <w:default w:val="0"/>
            </w:checkBox>
          </w:ffData>
        </w:fldChar>
      </w:r>
      <w:r w:rsidR="00036500">
        <w:instrText xml:space="preserve"> FORMCHECKBOX </w:instrText>
      </w:r>
      <w:r w:rsidR="000D1B11">
        <w:fldChar w:fldCharType="separate"/>
      </w:r>
      <w:r w:rsidR="001C6DB9">
        <w:fldChar w:fldCharType="end"/>
      </w:r>
      <w:r w:rsidR="00036500">
        <w:rPr>
          <w:rFonts w:ascii="Arial" w:hAnsi="Arial" w:cs="Arial"/>
          <w:i/>
          <w:iCs/>
        </w:rPr>
        <w:t xml:space="preserve"> </w:t>
      </w:r>
      <w:r w:rsidR="00036500">
        <w:rPr>
          <w:rFonts w:ascii="Arial" w:hAnsi="Arial" w:cs="Arial"/>
        </w:rPr>
        <w:tab/>
      </w:r>
      <w:r w:rsidR="00D71386">
        <w:rPr>
          <w:rFonts w:ascii="Arial" w:hAnsi="Arial" w:cs="Arial"/>
        </w:rPr>
        <w:t>Donnent</w:t>
      </w:r>
      <w:r w:rsidR="00036500">
        <w:rPr>
          <w:rFonts w:ascii="Arial" w:hAnsi="Arial" w:cs="Arial"/>
        </w:rPr>
        <w:t xml:space="preserve"> mandat au mandataire dans les conditions définies ci-dessous</w:t>
      </w:r>
      <w:r>
        <w:rPr>
          <w:rFonts w:ascii="Arial" w:hAnsi="Arial" w:cs="Arial"/>
        </w:rPr>
        <w:t> :</w:t>
      </w:r>
    </w:p>
    <w:p w14:paraId="670879D9"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B376820" w14:textId="77777777" w:rsidR="009B1CD0" w:rsidRDefault="009B1CD0"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06038687" w14:textId="77777777" w:rsidTr="00D71386">
        <w:tc>
          <w:tcPr>
            <w:tcW w:w="4644" w:type="dxa"/>
            <w:tcBorders>
              <w:top w:val="single" w:sz="4" w:space="0" w:color="000000"/>
              <w:left w:val="single" w:sz="4" w:space="0" w:color="000000"/>
              <w:bottom w:val="single" w:sz="4" w:space="0" w:color="auto"/>
            </w:tcBorders>
            <w:shd w:val="clear" w:color="auto" w:fill="auto"/>
            <w:vAlign w:val="center"/>
          </w:tcPr>
          <w:p w14:paraId="12C5C551"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482F7DDB"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auto"/>
            </w:tcBorders>
            <w:shd w:val="clear" w:color="auto" w:fill="auto"/>
            <w:vAlign w:val="center"/>
          </w:tcPr>
          <w:p w14:paraId="60FC14B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auto"/>
              <w:right w:val="single" w:sz="4" w:space="0" w:color="000000"/>
            </w:tcBorders>
            <w:shd w:val="clear" w:color="auto" w:fill="auto"/>
            <w:vAlign w:val="center"/>
          </w:tcPr>
          <w:p w14:paraId="41B2DE36"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254E6D3" w14:textId="77777777" w:rsidTr="00D71386">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CCFFFF"/>
          </w:tcPr>
          <w:p w14:paraId="504C926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auto"/>
              <w:left w:val="single" w:sz="4" w:space="0" w:color="auto"/>
              <w:bottom w:val="single" w:sz="4" w:space="0" w:color="auto"/>
              <w:right w:val="single" w:sz="4" w:space="0" w:color="auto"/>
            </w:tcBorders>
            <w:shd w:val="clear" w:color="auto" w:fill="CCFFFF"/>
          </w:tcPr>
          <w:p w14:paraId="24995D7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auto"/>
              <w:left w:val="single" w:sz="4" w:space="0" w:color="auto"/>
              <w:bottom w:val="single" w:sz="4" w:space="0" w:color="auto"/>
              <w:right w:val="single" w:sz="4" w:space="0" w:color="auto"/>
            </w:tcBorders>
            <w:shd w:val="clear" w:color="auto" w:fill="CCFFFF"/>
          </w:tcPr>
          <w:p w14:paraId="2AA2CB10" w14:textId="77777777" w:rsidR="00332B12" w:rsidRDefault="00332B12" w:rsidP="00B054DA">
            <w:pPr>
              <w:tabs>
                <w:tab w:val="left" w:pos="851"/>
              </w:tabs>
              <w:snapToGrid w:val="0"/>
              <w:jc w:val="both"/>
              <w:rPr>
                <w:rFonts w:ascii="Arial" w:hAnsi="Arial" w:cs="Arial"/>
                <w:b/>
                <w:bCs/>
              </w:rPr>
            </w:pPr>
          </w:p>
        </w:tc>
      </w:tr>
      <w:tr w:rsidR="00332B12" w14:paraId="0EC1DEDA" w14:textId="77777777" w:rsidTr="00D71386">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auto"/>
          </w:tcPr>
          <w:p w14:paraId="4E28077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14:paraId="70B33FC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auto"/>
              <w:left w:val="single" w:sz="4" w:space="0" w:color="auto"/>
              <w:bottom w:val="single" w:sz="4" w:space="0" w:color="auto"/>
              <w:right w:val="single" w:sz="4" w:space="0" w:color="auto"/>
            </w:tcBorders>
            <w:shd w:val="clear" w:color="auto" w:fill="auto"/>
          </w:tcPr>
          <w:p w14:paraId="27A20C62" w14:textId="77777777" w:rsidR="00332B12" w:rsidRDefault="00332B12" w:rsidP="00B054DA">
            <w:pPr>
              <w:tabs>
                <w:tab w:val="left" w:pos="851"/>
              </w:tabs>
              <w:snapToGrid w:val="0"/>
              <w:jc w:val="both"/>
              <w:rPr>
                <w:rFonts w:ascii="Arial" w:hAnsi="Arial" w:cs="Arial"/>
                <w:b/>
                <w:bCs/>
              </w:rPr>
            </w:pPr>
          </w:p>
        </w:tc>
      </w:tr>
      <w:tr w:rsidR="00332B12" w14:paraId="67470E7A" w14:textId="77777777" w:rsidTr="00D71386">
        <w:trPr>
          <w:trHeight w:val="1021"/>
        </w:trPr>
        <w:tc>
          <w:tcPr>
            <w:tcW w:w="4644" w:type="dxa"/>
            <w:tcBorders>
              <w:top w:val="single" w:sz="4" w:space="0" w:color="auto"/>
              <w:left w:val="single" w:sz="4" w:space="0" w:color="auto"/>
              <w:bottom w:val="single" w:sz="4" w:space="0" w:color="auto"/>
              <w:right w:val="single" w:sz="4" w:space="0" w:color="auto"/>
            </w:tcBorders>
            <w:shd w:val="clear" w:color="auto" w:fill="CCFFFF"/>
          </w:tcPr>
          <w:p w14:paraId="3E8EFD1B"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auto"/>
              <w:left w:val="single" w:sz="4" w:space="0" w:color="auto"/>
              <w:bottom w:val="single" w:sz="4" w:space="0" w:color="auto"/>
              <w:right w:val="single" w:sz="4" w:space="0" w:color="auto"/>
            </w:tcBorders>
            <w:shd w:val="clear" w:color="auto" w:fill="CCFFFF"/>
          </w:tcPr>
          <w:p w14:paraId="0E90B939"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auto"/>
              <w:left w:val="single" w:sz="4" w:space="0" w:color="auto"/>
              <w:bottom w:val="single" w:sz="4" w:space="0" w:color="auto"/>
              <w:right w:val="single" w:sz="4" w:space="0" w:color="auto"/>
            </w:tcBorders>
            <w:shd w:val="clear" w:color="auto" w:fill="CCFFFF"/>
          </w:tcPr>
          <w:p w14:paraId="611E6CF6" w14:textId="77777777" w:rsidR="00332B12" w:rsidRDefault="00332B12" w:rsidP="00B054DA">
            <w:pPr>
              <w:tabs>
                <w:tab w:val="left" w:pos="851"/>
              </w:tabs>
              <w:snapToGrid w:val="0"/>
              <w:jc w:val="both"/>
              <w:rPr>
                <w:rFonts w:ascii="Arial" w:hAnsi="Arial" w:cs="Arial"/>
                <w:b/>
                <w:bCs/>
              </w:rPr>
            </w:pPr>
          </w:p>
        </w:tc>
      </w:tr>
    </w:tbl>
    <w:p w14:paraId="60B84A9A"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912E8D0" w14:textId="77777777" w:rsidR="009B1CD0" w:rsidRDefault="009B1CD0" w:rsidP="006C4338">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05C2CE0B" w14:textId="77777777" w:rsidTr="00D71386">
        <w:tc>
          <w:tcPr>
            <w:tcW w:w="10277" w:type="dxa"/>
            <w:shd w:val="clear" w:color="auto" w:fill="66CCFF"/>
          </w:tcPr>
          <w:p w14:paraId="021BF641"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1D6738D8" w14:textId="77777777" w:rsidR="009B1CD0" w:rsidRDefault="009B1CD0" w:rsidP="006C4338">
      <w:pPr>
        <w:tabs>
          <w:tab w:val="left" w:pos="851"/>
        </w:tabs>
      </w:pPr>
    </w:p>
    <w:p w14:paraId="3DFFF889"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1FEE657E" w14:textId="77777777" w:rsidR="009B1CD0" w:rsidRDefault="009B1CD0" w:rsidP="00F72AFA">
      <w:pPr>
        <w:pStyle w:val="Titre1"/>
        <w:numPr>
          <w:ilvl w:val="0"/>
          <w:numId w:val="0"/>
        </w:numPr>
        <w:tabs>
          <w:tab w:val="left" w:pos="851"/>
        </w:tabs>
        <w:ind w:left="567"/>
        <w:jc w:val="both"/>
        <w:rPr>
          <w:rFonts w:ascii="Arial" w:hAnsi="Arial" w:cs="Arial"/>
          <w:b w:val="0"/>
          <w:bCs/>
          <w:i/>
          <w:iCs/>
          <w:sz w:val="18"/>
          <w:szCs w:val="18"/>
        </w:rPr>
      </w:pPr>
    </w:p>
    <w:p w14:paraId="17B85A1C" w14:textId="77777777" w:rsidR="00F72AFA" w:rsidRPr="000712AF" w:rsidRDefault="00F72AFA" w:rsidP="00F72AFA">
      <w:pPr>
        <w:jc w:val="center"/>
        <w:rPr>
          <w:rFonts w:ascii="Arial Narrow" w:hAnsi="Arial Narrow"/>
          <w:b/>
          <w:sz w:val="24"/>
          <w:szCs w:val="24"/>
        </w:rPr>
      </w:pPr>
      <w:r w:rsidRPr="000712AF">
        <w:rPr>
          <w:rFonts w:ascii="Arial Narrow" w:hAnsi="Arial Narrow"/>
          <w:b/>
          <w:sz w:val="24"/>
          <w:szCs w:val="24"/>
        </w:rPr>
        <w:t>Université de Lorraine</w:t>
      </w:r>
    </w:p>
    <w:p w14:paraId="166594A7" w14:textId="77777777"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34 Cours Léopold</w:t>
      </w:r>
    </w:p>
    <w:p w14:paraId="52049226" w14:textId="77777777" w:rsidR="00F72AFA" w:rsidRPr="000712AF" w:rsidRDefault="00F72AFA" w:rsidP="00F72AFA">
      <w:pPr>
        <w:jc w:val="center"/>
        <w:rPr>
          <w:rFonts w:ascii="Arial Narrow" w:hAnsi="Arial Narrow" w:cs="Arial"/>
          <w:b/>
          <w:bCs/>
          <w:iCs/>
          <w:sz w:val="24"/>
          <w:szCs w:val="24"/>
        </w:rPr>
      </w:pPr>
      <w:r w:rsidRPr="000712AF">
        <w:rPr>
          <w:rFonts w:ascii="Arial Narrow" w:hAnsi="Arial Narrow" w:cs="Arial"/>
          <w:b/>
          <w:bCs/>
          <w:iCs/>
          <w:sz w:val="24"/>
          <w:szCs w:val="24"/>
        </w:rPr>
        <w:t>CS 25233</w:t>
      </w:r>
    </w:p>
    <w:p w14:paraId="1467A096" w14:textId="77777777" w:rsidR="00F72AFA" w:rsidRPr="000712AF" w:rsidRDefault="00F72AFA" w:rsidP="00F72AFA">
      <w:pPr>
        <w:jc w:val="center"/>
        <w:rPr>
          <w:rFonts w:ascii="Arial Narrow" w:hAnsi="Arial Narrow"/>
          <w:b/>
          <w:sz w:val="24"/>
          <w:szCs w:val="24"/>
        </w:rPr>
      </w:pPr>
      <w:r w:rsidRPr="000712AF">
        <w:rPr>
          <w:rFonts w:ascii="Arial Narrow" w:hAnsi="Arial Narrow" w:cs="Arial"/>
          <w:b/>
          <w:bCs/>
          <w:iCs/>
          <w:sz w:val="24"/>
          <w:szCs w:val="24"/>
        </w:rPr>
        <w:t>54052 NANCY Cedex</w:t>
      </w:r>
    </w:p>
    <w:p w14:paraId="3CF5B147" w14:textId="77777777" w:rsidR="009B1CD0" w:rsidRDefault="009B1CD0" w:rsidP="005846FB">
      <w:pPr>
        <w:pStyle w:val="En-tte"/>
        <w:tabs>
          <w:tab w:val="clear" w:pos="4536"/>
          <w:tab w:val="clear" w:pos="9072"/>
          <w:tab w:val="left" w:pos="851"/>
        </w:tabs>
        <w:jc w:val="both"/>
        <w:rPr>
          <w:rFonts w:ascii="Arial" w:hAnsi="Arial" w:cs="Arial"/>
        </w:rPr>
      </w:pPr>
    </w:p>
    <w:p w14:paraId="389ED31A"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w:t>
      </w:r>
      <w:r w:rsidR="00F72E51">
        <w:rPr>
          <w:rFonts w:ascii="Arial" w:hAnsi="Arial" w:cs="Arial"/>
        </w:rPr>
        <w:t>prénom, qualité du signataire du marché ou de</w:t>
      </w:r>
      <w:r>
        <w:rPr>
          <w:rFonts w:ascii="Arial" w:hAnsi="Arial" w:cs="Arial"/>
        </w:rPr>
        <w:t xml:space="preserve"> l’accord-cadre :</w:t>
      </w:r>
    </w:p>
    <w:p w14:paraId="40154BE9" w14:textId="77777777" w:rsidR="009B1CD0" w:rsidRDefault="009B1CD0" w:rsidP="00E47798">
      <w:pPr>
        <w:tabs>
          <w:tab w:val="left" w:pos="851"/>
        </w:tabs>
        <w:jc w:val="both"/>
        <w:rPr>
          <w:rFonts w:ascii="Arial" w:hAnsi="Arial" w:cs="Arial"/>
        </w:rPr>
      </w:pPr>
    </w:p>
    <w:p w14:paraId="0FCB27AE" w14:textId="6DDC075D" w:rsidR="009B1CD0" w:rsidRDefault="00F72AFA" w:rsidP="00934503">
      <w:pPr>
        <w:tabs>
          <w:tab w:val="left" w:pos="851"/>
        </w:tabs>
        <w:jc w:val="both"/>
        <w:rPr>
          <w:rFonts w:ascii="Arial" w:hAnsi="Arial" w:cs="Arial"/>
        </w:rPr>
      </w:pPr>
      <w:bookmarkStart w:id="2" w:name="_Hlk133934625"/>
      <w:r w:rsidRPr="000712AF">
        <w:rPr>
          <w:rFonts w:ascii="Arial Narrow" w:hAnsi="Arial Narrow" w:cs="Arial"/>
          <w:b/>
          <w:bCs/>
          <w:iCs/>
          <w:sz w:val="24"/>
          <w:szCs w:val="24"/>
        </w:rPr>
        <w:t>M</w:t>
      </w:r>
      <w:r w:rsidR="006B461F">
        <w:rPr>
          <w:rFonts w:ascii="Arial Narrow" w:hAnsi="Arial Narrow" w:cs="Arial"/>
          <w:b/>
          <w:bCs/>
          <w:iCs/>
          <w:sz w:val="24"/>
          <w:szCs w:val="24"/>
        </w:rPr>
        <w:t>adame</w:t>
      </w:r>
      <w:r w:rsidRPr="000712AF">
        <w:rPr>
          <w:rFonts w:ascii="Arial Narrow" w:hAnsi="Arial Narrow" w:cs="Arial"/>
          <w:b/>
          <w:bCs/>
          <w:iCs/>
          <w:sz w:val="24"/>
          <w:szCs w:val="24"/>
        </w:rPr>
        <w:t xml:space="preserve"> </w:t>
      </w:r>
      <w:r w:rsidR="006B461F">
        <w:rPr>
          <w:rFonts w:ascii="Arial Narrow" w:hAnsi="Arial Narrow" w:cs="Arial"/>
          <w:b/>
          <w:bCs/>
          <w:iCs/>
          <w:sz w:val="24"/>
          <w:szCs w:val="24"/>
        </w:rPr>
        <w:t>Hélène</w:t>
      </w:r>
      <w:r>
        <w:rPr>
          <w:rFonts w:ascii="Arial Narrow" w:hAnsi="Arial Narrow" w:cs="Arial"/>
          <w:b/>
          <w:bCs/>
          <w:iCs/>
          <w:sz w:val="24"/>
          <w:szCs w:val="24"/>
        </w:rPr>
        <w:t xml:space="preserve"> </w:t>
      </w:r>
      <w:r w:rsidR="006B461F">
        <w:rPr>
          <w:rFonts w:ascii="Arial Narrow" w:hAnsi="Arial Narrow" w:cs="Arial"/>
          <w:b/>
          <w:bCs/>
          <w:iCs/>
          <w:sz w:val="24"/>
          <w:szCs w:val="24"/>
        </w:rPr>
        <w:t>BOULANGER</w:t>
      </w:r>
      <w:r>
        <w:rPr>
          <w:rFonts w:ascii="Arial Narrow" w:hAnsi="Arial Narrow" w:cs="Arial"/>
          <w:b/>
          <w:bCs/>
          <w:iCs/>
          <w:sz w:val="24"/>
          <w:szCs w:val="24"/>
        </w:rPr>
        <w:t xml:space="preserve">, </w:t>
      </w:r>
      <w:r w:rsidRPr="000712AF">
        <w:rPr>
          <w:rFonts w:ascii="Arial Narrow" w:hAnsi="Arial Narrow" w:cs="Arial"/>
          <w:b/>
          <w:bCs/>
          <w:iCs/>
          <w:sz w:val="24"/>
          <w:szCs w:val="24"/>
        </w:rPr>
        <w:t>Président</w:t>
      </w:r>
      <w:r w:rsidR="006B461F">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bookmarkEnd w:id="2"/>
    </w:p>
    <w:p w14:paraId="7FBDFBA6" w14:textId="77777777" w:rsidR="009B1CD0" w:rsidRDefault="009B1CD0" w:rsidP="009B45B9">
      <w:pPr>
        <w:tabs>
          <w:tab w:val="left" w:pos="851"/>
        </w:tabs>
        <w:jc w:val="both"/>
        <w:rPr>
          <w:rFonts w:ascii="Arial" w:hAnsi="Arial" w:cs="Arial"/>
        </w:rPr>
      </w:pPr>
    </w:p>
    <w:p w14:paraId="6A4B4398"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à l’article </w:t>
      </w:r>
      <w:r w:rsidR="00BA6AC0">
        <w:rPr>
          <w:rFonts w:ascii="Arial" w:hAnsi="Arial" w:cs="Arial"/>
        </w:rPr>
        <w:t xml:space="preserve">R2191-59 du Code de la Commande Publique </w:t>
      </w:r>
      <w:r>
        <w:rPr>
          <w:rFonts w:ascii="Arial" w:hAnsi="Arial" w:cs="Arial"/>
        </w:rPr>
        <w:t>(nantissements ou cessions de créances)</w:t>
      </w:r>
      <w:r>
        <w:rPr>
          <w:rFonts w:ascii="Arial" w:hAnsi="Arial" w:cs="Arial"/>
          <w:i/>
          <w:sz w:val="18"/>
          <w:szCs w:val="18"/>
        </w:rPr>
        <w:t> :</w:t>
      </w:r>
    </w:p>
    <w:p w14:paraId="646CFEE0" w14:textId="77777777" w:rsidR="001C40C0" w:rsidRDefault="001C40C0" w:rsidP="009B45B9">
      <w:pPr>
        <w:tabs>
          <w:tab w:val="left" w:pos="851"/>
        </w:tabs>
        <w:jc w:val="both"/>
        <w:rPr>
          <w:rFonts w:ascii="Arial" w:hAnsi="Arial" w:cs="Arial"/>
        </w:rPr>
      </w:pPr>
    </w:p>
    <w:p w14:paraId="447ABD5A" w14:textId="614E2B73"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M</w:t>
      </w:r>
      <w:r w:rsidR="006B461F">
        <w:rPr>
          <w:rFonts w:ascii="Arial Narrow" w:hAnsi="Arial Narrow" w:cs="Arial"/>
          <w:b/>
          <w:bCs/>
          <w:iCs/>
          <w:sz w:val="24"/>
          <w:szCs w:val="24"/>
        </w:rPr>
        <w:t>adame</w:t>
      </w:r>
      <w:r w:rsidRPr="000712AF">
        <w:rPr>
          <w:rFonts w:ascii="Arial Narrow" w:hAnsi="Arial Narrow" w:cs="Arial"/>
          <w:b/>
          <w:bCs/>
          <w:iCs/>
          <w:sz w:val="24"/>
          <w:szCs w:val="24"/>
        </w:rPr>
        <w:t xml:space="preserve"> l</w:t>
      </w:r>
      <w:r w:rsidR="006B461F">
        <w:rPr>
          <w:rFonts w:ascii="Arial Narrow" w:hAnsi="Arial Narrow" w:cs="Arial"/>
          <w:b/>
          <w:bCs/>
          <w:iCs/>
          <w:sz w:val="24"/>
          <w:szCs w:val="24"/>
        </w:rPr>
        <w:t>a</w:t>
      </w:r>
      <w:r w:rsidRPr="000712AF">
        <w:rPr>
          <w:rFonts w:ascii="Arial Narrow" w:hAnsi="Arial Narrow" w:cs="Arial"/>
          <w:b/>
          <w:bCs/>
          <w:iCs/>
          <w:sz w:val="24"/>
          <w:szCs w:val="24"/>
        </w:rPr>
        <w:t xml:space="preserve"> Président</w:t>
      </w:r>
      <w:r w:rsidR="006B461F">
        <w:rPr>
          <w:rFonts w:ascii="Arial Narrow" w:hAnsi="Arial Narrow" w:cs="Arial"/>
          <w:b/>
          <w:bCs/>
          <w:iCs/>
          <w:sz w:val="24"/>
          <w:szCs w:val="24"/>
        </w:rPr>
        <w:t>e</w:t>
      </w:r>
      <w:r w:rsidRPr="000712AF">
        <w:rPr>
          <w:rFonts w:ascii="Arial Narrow" w:hAnsi="Arial Narrow" w:cs="Arial"/>
          <w:b/>
          <w:bCs/>
          <w:iCs/>
          <w:sz w:val="24"/>
          <w:szCs w:val="24"/>
        </w:rPr>
        <w:t xml:space="preserve"> de l’Université de Lorraine</w:t>
      </w:r>
    </w:p>
    <w:p w14:paraId="33BF07B4" w14:textId="77777777"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34 Cours Léopold</w:t>
      </w:r>
    </w:p>
    <w:p w14:paraId="42974E58" w14:textId="77777777" w:rsidR="00F72AFA" w:rsidRPr="000712AF" w:rsidRDefault="00F72AFA" w:rsidP="00F72AFA">
      <w:pPr>
        <w:rPr>
          <w:rFonts w:ascii="Arial Narrow" w:hAnsi="Arial Narrow" w:cs="Arial"/>
          <w:b/>
          <w:bCs/>
          <w:iCs/>
          <w:sz w:val="24"/>
          <w:szCs w:val="24"/>
        </w:rPr>
      </w:pPr>
      <w:r w:rsidRPr="000712AF">
        <w:rPr>
          <w:rFonts w:ascii="Arial Narrow" w:hAnsi="Arial Narrow" w:cs="Arial"/>
          <w:b/>
          <w:bCs/>
          <w:iCs/>
          <w:sz w:val="24"/>
          <w:szCs w:val="24"/>
        </w:rPr>
        <w:t>CS 25233</w:t>
      </w:r>
    </w:p>
    <w:p w14:paraId="41A56A86" w14:textId="77777777" w:rsidR="00F72AFA" w:rsidRPr="000712AF" w:rsidRDefault="00F72AFA" w:rsidP="00F72AFA">
      <w:pPr>
        <w:rPr>
          <w:rFonts w:ascii="Arial Narrow" w:hAnsi="Arial Narrow"/>
          <w:b/>
          <w:sz w:val="24"/>
          <w:szCs w:val="24"/>
        </w:rPr>
      </w:pPr>
      <w:r w:rsidRPr="000712AF">
        <w:rPr>
          <w:rFonts w:ascii="Arial Narrow" w:hAnsi="Arial Narrow" w:cs="Arial"/>
          <w:b/>
          <w:bCs/>
          <w:iCs/>
          <w:sz w:val="24"/>
          <w:szCs w:val="24"/>
        </w:rPr>
        <w:t>54052 NANCY Cedex</w:t>
      </w:r>
    </w:p>
    <w:p w14:paraId="01F46762" w14:textId="77777777" w:rsidR="009B1CD0" w:rsidRDefault="009B1CD0" w:rsidP="009B45B9">
      <w:pPr>
        <w:tabs>
          <w:tab w:val="left" w:pos="851"/>
        </w:tabs>
        <w:jc w:val="both"/>
        <w:rPr>
          <w:rFonts w:ascii="Arial" w:hAnsi="Arial" w:cs="Arial"/>
        </w:rPr>
      </w:pPr>
    </w:p>
    <w:p w14:paraId="547F9FA4"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3F1C3477" w14:textId="77777777" w:rsidR="009B1CD0" w:rsidRDefault="009B1CD0" w:rsidP="009B45B9">
      <w:pPr>
        <w:pStyle w:val="fcase2metab"/>
        <w:rPr>
          <w:rFonts w:ascii="Arial" w:hAnsi="Arial" w:cs="Arial"/>
        </w:rPr>
      </w:pPr>
    </w:p>
    <w:p w14:paraId="3815838F" w14:textId="77777777" w:rsidR="00C044BC" w:rsidRDefault="00C044BC" w:rsidP="00C044BC">
      <w:pPr>
        <w:rPr>
          <w:rFonts w:ascii="Arial Narrow" w:hAnsi="Arial Narrow"/>
          <w:b/>
          <w:sz w:val="24"/>
          <w:szCs w:val="24"/>
        </w:rPr>
      </w:pPr>
      <w:r>
        <w:rPr>
          <w:rFonts w:ascii="Arial Narrow" w:hAnsi="Arial Narrow"/>
          <w:b/>
          <w:sz w:val="24"/>
          <w:szCs w:val="24"/>
        </w:rPr>
        <w:t>Monsieur Frédéric DRUE</w:t>
      </w:r>
    </w:p>
    <w:p w14:paraId="2C64E5FC" w14:textId="77777777" w:rsidR="00C044BC" w:rsidRPr="000712AF" w:rsidRDefault="00C044BC" w:rsidP="00C044BC">
      <w:pPr>
        <w:rPr>
          <w:rFonts w:ascii="Arial Narrow" w:hAnsi="Arial Narrow"/>
          <w:b/>
          <w:sz w:val="24"/>
          <w:szCs w:val="24"/>
        </w:rPr>
      </w:pPr>
      <w:r>
        <w:rPr>
          <w:rFonts w:ascii="Arial Narrow" w:hAnsi="Arial Narrow"/>
          <w:b/>
          <w:sz w:val="24"/>
          <w:szCs w:val="24"/>
        </w:rPr>
        <w:t>A</w:t>
      </w:r>
      <w:r w:rsidRPr="000712AF">
        <w:rPr>
          <w:rFonts w:ascii="Arial Narrow" w:hAnsi="Arial Narrow"/>
          <w:b/>
          <w:sz w:val="24"/>
          <w:szCs w:val="24"/>
        </w:rPr>
        <w:t>gent comptable de l’Université de Lorraine</w:t>
      </w:r>
    </w:p>
    <w:p w14:paraId="35D7B0A4" w14:textId="77777777" w:rsidR="00C044BC" w:rsidRPr="00FE7EBE" w:rsidRDefault="00C044BC" w:rsidP="00C044BC">
      <w:pPr>
        <w:rPr>
          <w:rFonts w:ascii="Arial Narrow" w:hAnsi="Arial Narrow"/>
          <w:b/>
          <w:sz w:val="24"/>
          <w:szCs w:val="24"/>
        </w:rPr>
      </w:pPr>
      <w:r w:rsidRPr="00FE7EBE">
        <w:rPr>
          <w:rFonts w:ascii="Arial Narrow" w:hAnsi="Arial Narrow"/>
          <w:b/>
          <w:sz w:val="24"/>
          <w:szCs w:val="24"/>
        </w:rPr>
        <w:t>91, Avenue de la Libération – BP 32142</w:t>
      </w:r>
    </w:p>
    <w:p w14:paraId="4DEB6CEF" w14:textId="7A342666" w:rsidR="009B1CD0" w:rsidRPr="00D71386" w:rsidRDefault="00C044BC" w:rsidP="00D71386">
      <w:pPr>
        <w:rPr>
          <w:rFonts w:ascii="Arial Narrow" w:hAnsi="Arial Narrow"/>
          <w:b/>
          <w:sz w:val="24"/>
          <w:szCs w:val="24"/>
        </w:rPr>
      </w:pPr>
      <w:r w:rsidRPr="00FE7EBE">
        <w:rPr>
          <w:rFonts w:ascii="Arial Narrow" w:hAnsi="Arial Narrow"/>
          <w:b/>
          <w:sz w:val="24"/>
          <w:szCs w:val="24"/>
        </w:rPr>
        <w:t>54021 NANCY CEDEX</w:t>
      </w:r>
    </w:p>
    <w:sectPr w:rsidR="009B1CD0" w:rsidRPr="00D71386" w:rsidSect="00A2451A">
      <w:footerReference w:type="default" r:id="rId1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459359" w14:textId="77777777" w:rsidR="00A406CE" w:rsidRDefault="00A406CE">
      <w:r>
        <w:separator/>
      </w:r>
    </w:p>
  </w:endnote>
  <w:endnote w:type="continuationSeparator" w:id="0">
    <w:p w14:paraId="1DAD3B59" w14:textId="77777777" w:rsidR="00A406CE" w:rsidRDefault="00A40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406CE" w14:paraId="4AD0F9A6" w14:textId="77777777" w:rsidTr="0083205E">
      <w:trPr>
        <w:tblHeader/>
      </w:trPr>
      <w:tc>
        <w:tcPr>
          <w:tcW w:w="2906" w:type="dxa"/>
          <w:shd w:val="clear" w:color="auto" w:fill="66CCFF"/>
        </w:tcPr>
        <w:p w14:paraId="0D931128" w14:textId="77777777" w:rsidR="00A406CE" w:rsidRDefault="00A406C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5E05D26B" w14:textId="7CDCCC11" w:rsidR="00A406CE" w:rsidRPr="006B461F" w:rsidRDefault="00967897" w:rsidP="00660727">
          <w:pPr>
            <w:jc w:val="center"/>
            <w:rPr>
              <w:rFonts w:ascii="Arial" w:hAnsi="Arial" w:cs="Arial"/>
              <w:b/>
            </w:rPr>
          </w:pPr>
          <w:r>
            <w:rPr>
              <w:rFonts w:ascii="Arial" w:hAnsi="Arial" w:cs="Arial"/>
              <w:b/>
            </w:rPr>
            <w:t>25B05</w:t>
          </w:r>
        </w:p>
      </w:tc>
      <w:tc>
        <w:tcPr>
          <w:tcW w:w="896" w:type="dxa"/>
          <w:shd w:val="clear" w:color="auto" w:fill="66CCFF"/>
        </w:tcPr>
        <w:p w14:paraId="20663721" w14:textId="77777777" w:rsidR="00A406CE" w:rsidRDefault="00A406CE">
          <w:pPr>
            <w:tabs>
              <w:tab w:val="center" w:pos="1366"/>
              <w:tab w:val="right" w:pos="2733"/>
            </w:tabs>
          </w:pPr>
          <w:r>
            <w:rPr>
              <w:rFonts w:ascii="Arial" w:hAnsi="Arial" w:cs="Arial"/>
              <w:b/>
            </w:rPr>
            <w:t xml:space="preserve">Page : </w:t>
          </w:r>
        </w:p>
      </w:tc>
      <w:tc>
        <w:tcPr>
          <w:tcW w:w="567" w:type="dxa"/>
          <w:shd w:val="clear" w:color="auto" w:fill="66CCFF"/>
        </w:tcPr>
        <w:p w14:paraId="0C5DA1D1" w14:textId="6197668C" w:rsidR="00A406CE" w:rsidRDefault="001C6DB9">
          <w:pPr>
            <w:jc w:val="center"/>
            <w:rPr>
              <w:rFonts w:ascii="Arial" w:hAnsi="Arial" w:cs="Arial"/>
              <w:b/>
            </w:rPr>
          </w:pPr>
          <w:r>
            <w:rPr>
              <w:rStyle w:val="Numrodepage"/>
              <w:rFonts w:cs="Arial"/>
              <w:b/>
            </w:rPr>
            <w:fldChar w:fldCharType="begin"/>
          </w:r>
          <w:r w:rsidR="00A406CE">
            <w:rPr>
              <w:rStyle w:val="Numrodepage"/>
              <w:rFonts w:cs="Arial"/>
              <w:b/>
            </w:rPr>
            <w:instrText xml:space="preserve"> PAGE </w:instrText>
          </w:r>
          <w:r>
            <w:rPr>
              <w:rStyle w:val="Numrodepage"/>
              <w:rFonts w:cs="Arial"/>
              <w:b/>
            </w:rPr>
            <w:fldChar w:fldCharType="separate"/>
          </w:r>
          <w:r w:rsidR="001576A6">
            <w:rPr>
              <w:rStyle w:val="Numrodepage"/>
              <w:rFonts w:cs="Arial"/>
              <w:b/>
              <w:noProof/>
            </w:rPr>
            <w:t>6</w:t>
          </w:r>
          <w:r>
            <w:rPr>
              <w:rStyle w:val="Numrodepage"/>
              <w:rFonts w:cs="Arial"/>
              <w:b/>
            </w:rPr>
            <w:fldChar w:fldCharType="end"/>
          </w:r>
        </w:p>
      </w:tc>
      <w:tc>
        <w:tcPr>
          <w:tcW w:w="165" w:type="dxa"/>
          <w:shd w:val="clear" w:color="auto" w:fill="66CCFF"/>
        </w:tcPr>
        <w:p w14:paraId="7F158492" w14:textId="77777777" w:rsidR="00A406CE" w:rsidRDefault="00A406CE">
          <w:pPr>
            <w:jc w:val="center"/>
          </w:pPr>
          <w:r>
            <w:rPr>
              <w:rFonts w:ascii="Arial" w:hAnsi="Arial" w:cs="Arial"/>
              <w:b/>
            </w:rPr>
            <w:t>/</w:t>
          </w:r>
        </w:p>
      </w:tc>
      <w:tc>
        <w:tcPr>
          <w:tcW w:w="544" w:type="dxa"/>
          <w:shd w:val="clear" w:color="auto" w:fill="66CCFF"/>
        </w:tcPr>
        <w:p w14:paraId="778BD756" w14:textId="5423A0DC" w:rsidR="00A406CE" w:rsidRDefault="001C6DB9">
          <w:pPr>
            <w:jc w:val="center"/>
          </w:pPr>
          <w:r>
            <w:rPr>
              <w:rStyle w:val="Numrodepage"/>
              <w:rFonts w:cs="Arial"/>
              <w:b/>
            </w:rPr>
            <w:fldChar w:fldCharType="begin"/>
          </w:r>
          <w:r w:rsidR="00A406CE">
            <w:rPr>
              <w:rStyle w:val="Numrodepage"/>
              <w:rFonts w:cs="Arial"/>
              <w:b/>
            </w:rPr>
            <w:instrText xml:space="preserve"> NUMPAGES \*Arabic </w:instrText>
          </w:r>
          <w:r>
            <w:rPr>
              <w:rStyle w:val="Numrodepage"/>
              <w:rFonts w:cs="Arial"/>
              <w:b/>
            </w:rPr>
            <w:fldChar w:fldCharType="separate"/>
          </w:r>
          <w:r w:rsidR="001576A6">
            <w:rPr>
              <w:rStyle w:val="Numrodepage"/>
              <w:rFonts w:cs="Arial"/>
              <w:b/>
              <w:noProof/>
            </w:rPr>
            <w:t>6</w:t>
          </w:r>
          <w:r>
            <w:rPr>
              <w:rStyle w:val="Numrodepage"/>
              <w:rFonts w:cs="Arial"/>
              <w:b/>
            </w:rPr>
            <w:fldChar w:fldCharType="end"/>
          </w:r>
        </w:p>
      </w:tc>
    </w:tr>
  </w:tbl>
  <w:p w14:paraId="4E063570" w14:textId="77777777" w:rsidR="00A406CE" w:rsidRDefault="00A406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DAD406" w14:textId="77777777" w:rsidR="00A406CE" w:rsidRDefault="00A406CE">
      <w:r>
        <w:separator/>
      </w:r>
    </w:p>
  </w:footnote>
  <w:footnote w:type="continuationSeparator" w:id="0">
    <w:p w14:paraId="0DF40B09" w14:textId="77777777" w:rsidR="00A406CE" w:rsidRDefault="00A406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30922FD"/>
    <w:multiLevelType w:val="hybridMultilevel"/>
    <w:tmpl w:val="D6BA55E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5A02741"/>
    <w:multiLevelType w:val="hybridMultilevel"/>
    <w:tmpl w:val="3D320CE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4"/>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45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6500"/>
    <w:rsid w:val="000525A5"/>
    <w:rsid w:val="00060819"/>
    <w:rsid w:val="000A2E05"/>
    <w:rsid w:val="000B0A68"/>
    <w:rsid w:val="000C6697"/>
    <w:rsid w:val="000D1B11"/>
    <w:rsid w:val="000D6EA5"/>
    <w:rsid w:val="000E0020"/>
    <w:rsid w:val="001576A6"/>
    <w:rsid w:val="00166B56"/>
    <w:rsid w:val="001C0DAA"/>
    <w:rsid w:val="001C40C0"/>
    <w:rsid w:val="001C6DB9"/>
    <w:rsid w:val="001C733C"/>
    <w:rsid w:val="001C78A5"/>
    <w:rsid w:val="00200565"/>
    <w:rsid w:val="0021527A"/>
    <w:rsid w:val="00216C05"/>
    <w:rsid w:val="0021797C"/>
    <w:rsid w:val="00225A1A"/>
    <w:rsid w:val="00231186"/>
    <w:rsid w:val="00244016"/>
    <w:rsid w:val="0024725C"/>
    <w:rsid w:val="002904AF"/>
    <w:rsid w:val="002C2CA3"/>
    <w:rsid w:val="002C4B3E"/>
    <w:rsid w:val="002C79D6"/>
    <w:rsid w:val="002E5793"/>
    <w:rsid w:val="00332B12"/>
    <w:rsid w:val="00354C04"/>
    <w:rsid w:val="00385E76"/>
    <w:rsid w:val="003874D0"/>
    <w:rsid w:val="003F43FA"/>
    <w:rsid w:val="0043706E"/>
    <w:rsid w:val="0044597F"/>
    <w:rsid w:val="00467427"/>
    <w:rsid w:val="004A7169"/>
    <w:rsid w:val="004C2A2E"/>
    <w:rsid w:val="004E75A6"/>
    <w:rsid w:val="00506055"/>
    <w:rsid w:val="00510EDE"/>
    <w:rsid w:val="00514DAF"/>
    <w:rsid w:val="00532EC7"/>
    <w:rsid w:val="00541CA3"/>
    <w:rsid w:val="005546A9"/>
    <w:rsid w:val="00557299"/>
    <w:rsid w:val="005722C9"/>
    <w:rsid w:val="00577714"/>
    <w:rsid w:val="005846FB"/>
    <w:rsid w:val="005A4A3B"/>
    <w:rsid w:val="005A4CB5"/>
    <w:rsid w:val="005B0657"/>
    <w:rsid w:val="005C6676"/>
    <w:rsid w:val="0061068C"/>
    <w:rsid w:val="0064560F"/>
    <w:rsid w:val="00660727"/>
    <w:rsid w:val="00661219"/>
    <w:rsid w:val="006612C4"/>
    <w:rsid w:val="006B461F"/>
    <w:rsid w:val="006C4338"/>
    <w:rsid w:val="006F3DF9"/>
    <w:rsid w:val="007060E5"/>
    <w:rsid w:val="00710FD6"/>
    <w:rsid w:val="00757151"/>
    <w:rsid w:val="007909E0"/>
    <w:rsid w:val="0079785C"/>
    <w:rsid w:val="007B47DE"/>
    <w:rsid w:val="007D7A65"/>
    <w:rsid w:val="007F68A6"/>
    <w:rsid w:val="00802A65"/>
    <w:rsid w:val="0083205E"/>
    <w:rsid w:val="00844DAA"/>
    <w:rsid w:val="00867CEE"/>
    <w:rsid w:val="0087725A"/>
    <w:rsid w:val="008C4313"/>
    <w:rsid w:val="00904989"/>
    <w:rsid w:val="00934503"/>
    <w:rsid w:val="009553B9"/>
    <w:rsid w:val="00967897"/>
    <w:rsid w:val="00983FF3"/>
    <w:rsid w:val="009B1CD0"/>
    <w:rsid w:val="009B45B9"/>
    <w:rsid w:val="009F6B41"/>
    <w:rsid w:val="00A2451A"/>
    <w:rsid w:val="00A406CE"/>
    <w:rsid w:val="00A65B61"/>
    <w:rsid w:val="00AD288F"/>
    <w:rsid w:val="00AE7831"/>
    <w:rsid w:val="00B031D9"/>
    <w:rsid w:val="00B054DA"/>
    <w:rsid w:val="00B63A22"/>
    <w:rsid w:val="00B87564"/>
    <w:rsid w:val="00BA44E5"/>
    <w:rsid w:val="00BA6AC0"/>
    <w:rsid w:val="00BE6078"/>
    <w:rsid w:val="00C044BC"/>
    <w:rsid w:val="00C76C36"/>
    <w:rsid w:val="00C91060"/>
    <w:rsid w:val="00C911FE"/>
    <w:rsid w:val="00CA278E"/>
    <w:rsid w:val="00CB7CBB"/>
    <w:rsid w:val="00CD185D"/>
    <w:rsid w:val="00CD46CC"/>
    <w:rsid w:val="00D118CC"/>
    <w:rsid w:val="00D16964"/>
    <w:rsid w:val="00D46BC7"/>
    <w:rsid w:val="00D71386"/>
    <w:rsid w:val="00DB6B1C"/>
    <w:rsid w:val="00DC6B1E"/>
    <w:rsid w:val="00DD1F74"/>
    <w:rsid w:val="00DD78B0"/>
    <w:rsid w:val="00DF7F1C"/>
    <w:rsid w:val="00E276F7"/>
    <w:rsid w:val="00E47798"/>
    <w:rsid w:val="00F063C0"/>
    <w:rsid w:val="00F10162"/>
    <w:rsid w:val="00F72AFA"/>
    <w:rsid w:val="00F72E51"/>
    <w:rsid w:val="00F77120"/>
    <w:rsid w:val="00FC64F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4513"/>
    <o:shapelayout v:ext="edit">
      <o:idmap v:ext="edit" data="1"/>
    </o:shapelayout>
  </w:shapeDefaults>
  <w:doNotEmbedSmartTags/>
  <w:decimalSymbol w:val=","/>
  <w:listSeparator w:val=";"/>
  <w14:docId w14:val="719ADD7D"/>
  <w15:docId w15:val="{45FC6FEA-8600-4E23-8D8B-8BC363E48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rsid w:val="00A2451A"/>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2451A"/>
    <w:pPr>
      <w:keepNext/>
      <w:numPr>
        <w:ilvl w:val="1"/>
        <w:numId w:val="1"/>
      </w:numPr>
      <w:outlineLvl w:val="1"/>
    </w:pPr>
    <w:rPr>
      <w:rFonts w:ascii="Times New Roman" w:hAnsi="Times New Roman" w:cs="Times New Roman"/>
      <w:b/>
    </w:rPr>
  </w:style>
  <w:style w:type="paragraph" w:styleId="Titre3">
    <w:name w:val="heading 3"/>
    <w:basedOn w:val="Normal"/>
    <w:next w:val="Normal"/>
    <w:qFormat/>
    <w:rsid w:val="00A2451A"/>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2451A"/>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rsid w:val="00A2451A"/>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rsid w:val="00A2451A"/>
    <w:pPr>
      <w:keepNext/>
      <w:numPr>
        <w:ilvl w:val="5"/>
        <w:numId w:val="1"/>
      </w:numPr>
      <w:jc w:val="both"/>
      <w:outlineLvl w:val="5"/>
    </w:pPr>
    <w:rPr>
      <w:rFonts w:ascii="Arial" w:hAnsi="Arial" w:cs="Arial"/>
      <w:sz w:val="28"/>
    </w:rPr>
  </w:style>
  <w:style w:type="paragraph" w:styleId="Titre7">
    <w:name w:val="heading 7"/>
    <w:basedOn w:val="Normal"/>
    <w:next w:val="Normal"/>
    <w:qFormat/>
    <w:rsid w:val="00A2451A"/>
    <w:pPr>
      <w:keepNext/>
      <w:numPr>
        <w:ilvl w:val="6"/>
        <w:numId w:val="1"/>
      </w:numPr>
      <w:outlineLvl w:val="6"/>
    </w:pPr>
    <w:rPr>
      <w:rFonts w:ascii="Arial" w:hAnsi="Arial" w:cs="Arial"/>
      <w:bCs/>
      <w:i/>
      <w:sz w:val="16"/>
    </w:rPr>
  </w:style>
  <w:style w:type="paragraph" w:styleId="Titre8">
    <w:name w:val="heading 8"/>
    <w:basedOn w:val="Normal"/>
    <w:next w:val="Normal"/>
    <w:qFormat/>
    <w:rsid w:val="00A2451A"/>
    <w:pPr>
      <w:keepNext/>
      <w:numPr>
        <w:ilvl w:val="7"/>
        <w:numId w:val="1"/>
      </w:numPr>
      <w:jc w:val="center"/>
      <w:outlineLvl w:val="7"/>
    </w:pPr>
    <w:rPr>
      <w:rFonts w:ascii="Arial" w:hAnsi="Arial" w:cs="Arial"/>
      <w:b/>
      <w:bCs/>
      <w:sz w:val="24"/>
    </w:rPr>
  </w:style>
  <w:style w:type="paragraph" w:styleId="Titre9">
    <w:name w:val="heading 9"/>
    <w:basedOn w:val="Normal"/>
    <w:next w:val="Normal"/>
    <w:qFormat/>
    <w:rsid w:val="00A2451A"/>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sid w:val="00A2451A"/>
    <w:rPr>
      <w:rFonts w:ascii="Wingdings" w:hAnsi="Wingdings" w:cs="Wingdings"/>
    </w:rPr>
  </w:style>
  <w:style w:type="character" w:customStyle="1" w:styleId="Policepardfaut2">
    <w:name w:val="Police par défaut2"/>
    <w:rsid w:val="00A2451A"/>
  </w:style>
  <w:style w:type="character" w:customStyle="1" w:styleId="Absatz-Standardschriftart">
    <w:name w:val="Absatz-Standardschriftart"/>
    <w:rsid w:val="00A2451A"/>
  </w:style>
  <w:style w:type="character" w:customStyle="1" w:styleId="WW-Absatz-Standardschriftart">
    <w:name w:val="WW-Absatz-Standardschriftart"/>
    <w:rsid w:val="00A2451A"/>
  </w:style>
  <w:style w:type="character" w:customStyle="1" w:styleId="WW-Absatz-Standardschriftart1">
    <w:name w:val="WW-Absatz-Standardschriftart1"/>
    <w:rsid w:val="00A2451A"/>
  </w:style>
  <w:style w:type="character" w:customStyle="1" w:styleId="WW-Absatz-Standardschriftart11">
    <w:name w:val="WW-Absatz-Standardschriftart11"/>
    <w:rsid w:val="00A2451A"/>
  </w:style>
  <w:style w:type="character" w:customStyle="1" w:styleId="WW-Absatz-Standardschriftart111">
    <w:name w:val="WW-Absatz-Standardschriftart111"/>
    <w:rsid w:val="00A2451A"/>
  </w:style>
  <w:style w:type="character" w:customStyle="1" w:styleId="WW-Absatz-Standardschriftart1111">
    <w:name w:val="WW-Absatz-Standardschriftart1111"/>
    <w:rsid w:val="00A2451A"/>
  </w:style>
  <w:style w:type="character" w:customStyle="1" w:styleId="WW8Num1z0">
    <w:name w:val="WW8Num1z0"/>
    <w:rsid w:val="00A2451A"/>
    <w:rPr>
      <w:rFonts w:cs="Times New Roman"/>
    </w:rPr>
  </w:style>
  <w:style w:type="character" w:customStyle="1" w:styleId="WW8Num2z1">
    <w:name w:val="WW8Num2z1"/>
    <w:rsid w:val="00A2451A"/>
    <w:rPr>
      <w:rFonts w:ascii="Courier New" w:hAnsi="Courier New" w:cs="Courier New"/>
    </w:rPr>
  </w:style>
  <w:style w:type="character" w:customStyle="1" w:styleId="WW8Num2z3">
    <w:name w:val="WW8Num2z3"/>
    <w:rsid w:val="00A2451A"/>
    <w:rPr>
      <w:rFonts w:ascii="Symbol" w:hAnsi="Symbol" w:cs="Symbol"/>
    </w:rPr>
  </w:style>
  <w:style w:type="character" w:customStyle="1" w:styleId="WW8Num3z0">
    <w:name w:val="WW8Num3z0"/>
    <w:rsid w:val="00A2451A"/>
    <w:rPr>
      <w:rFonts w:ascii="Wingdings" w:hAnsi="Wingdings" w:cs="Wingdings"/>
      <w:sz w:val="16"/>
    </w:rPr>
  </w:style>
  <w:style w:type="character" w:customStyle="1" w:styleId="WW8Num3z1">
    <w:name w:val="WW8Num3z1"/>
    <w:rsid w:val="00A2451A"/>
    <w:rPr>
      <w:rFonts w:ascii="Courier New" w:hAnsi="Courier New" w:cs="Courier New"/>
    </w:rPr>
  </w:style>
  <w:style w:type="character" w:customStyle="1" w:styleId="WW8Num3z2">
    <w:name w:val="WW8Num3z2"/>
    <w:rsid w:val="00A2451A"/>
    <w:rPr>
      <w:rFonts w:ascii="Wingdings" w:hAnsi="Wingdings" w:cs="Wingdings"/>
    </w:rPr>
  </w:style>
  <w:style w:type="character" w:customStyle="1" w:styleId="WW8Num3z3">
    <w:name w:val="WW8Num3z3"/>
    <w:rsid w:val="00A2451A"/>
    <w:rPr>
      <w:rFonts w:ascii="Symbol" w:hAnsi="Symbol" w:cs="Symbol"/>
    </w:rPr>
  </w:style>
  <w:style w:type="character" w:customStyle="1" w:styleId="WW8Num4z0">
    <w:name w:val="WW8Num4z0"/>
    <w:rsid w:val="00A2451A"/>
    <w:rPr>
      <w:rFonts w:ascii="Wingdings" w:hAnsi="Wingdings" w:cs="Wingdings"/>
    </w:rPr>
  </w:style>
  <w:style w:type="character" w:customStyle="1" w:styleId="WW8Num4z1">
    <w:name w:val="WW8Num4z1"/>
    <w:rsid w:val="00A2451A"/>
    <w:rPr>
      <w:rFonts w:ascii="Courier New" w:hAnsi="Courier New" w:cs="Courier New"/>
    </w:rPr>
  </w:style>
  <w:style w:type="character" w:customStyle="1" w:styleId="WW8Num4z3">
    <w:name w:val="WW8Num4z3"/>
    <w:rsid w:val="00A2451A"/>
    <w:rPr>
      <w:rFonts w:ascii="Symbol" w:hAnsi="Symbol" w:cs="Symbol"/>
    </w:rPr>
  </w:style>
  <w:style w:type="character" w:customStyle="1" w:styleId="WW8Num5z0">
    <w:name w:val="WW8Num5z0"/>
    <w:rsid w:val="00A2451A"/>
    <w:rPr>
      <w:rFonts w:ascii="Symbol" w:hAnsi="Symbol" w:cs="Symbol"/>
    </w:rPr>
  </w:style>
  <w:style w:type="character" w:customStyle="1" w:styleId="WW8Num6z0">
    <w:name w:val="WW8Num6z0"/>
    <w:rsid w:val="00A2451A"/>
    <w:rPr>
      <w:rFonts w:cs="Times New Roman"/>
    </w:rPr>
  </w:style>
  <w:style w:type="character" w:customStyle="1" w:styleId="WW8Num7z0">
    <w:name w:val="WW8Num7z0"/>
    <w:rsid w:val="00A2451A"/>
    <w:rPr>
      <w:rFonts w:ascii="Wingdings" w:hAnsi="Wingdings" w:cs="Wingdings"/>
      <w:i w:val="0"/>
    </w:rPr>
  </w:style>
  <w:style w:type="character" w:customStyle="1" w:styleId="WW8Num7z1">
    <w:name w:val="WW8Num7z1"/>
    <w:rsid w:val="00A2451A"/>
    <w:rPr>
      <w:rFonts w:ascii="Courier New" w:hAnsi="Courier New" w:cs="Courier New"/>
    </w:rPr>
  </w:style>
  <w:style w:type="character" w:customStyle="1" w:styleId="WW8Num7z2">
    <w:name w:val="WW8Num7z2"/>
    <w:rsid w:val="00A2451A"/>
    <w:rPr>
      <w:rFonts w:ascii="Wingdings" w:hAnsi="Wingdings" w:cs="Wingdings"/>
    </w:rPr>
  </w:style>
  <w:style w:type="character" w:customStyle="1" w:styleId="WW8Num7z3">
    <w:name w:val="WW8Num7z3"/>
    <w:rsid w:val="00A2451A"/>
    <w:rPr>
      <w:rFonts w:ascii="Symbol" w:hAnsi="Symbol" w:cs="Symbol"/>
    </w:rPr>
  </w:style>
  <w:style w:type="character" w:customStyle="1" w:styleId="WW8Num8z0">
    <w:name w:val="WW8Num8z0"/>
    <w:rsid w:val="00A2451A"/>
    <w:rPr>
      <w:rFonts w:ascii="Arial" w:hAnsi="Arial" w:cs="Arial"/>
    </w:rPr>
  </w:style>
  <w:style w:type="character" w:customStyle="1" w:styleId="WW8Num9z0">
    <w:name w:val="WW8Num9z0"/>
    <w:rsid w:val="00A2451A"/>
    <w:rPr>
      <w:rFonts w:ascii="Times New Roman" w:eastAsia="Times New Roman" w:hAnsi="Times New Roman" w:cs="Times New Roman"/>
    </w:rPr>
  </w:style>
  <w:style w:type="character" w:customStyle="1" w:styleId="WW8Num9z1">
    <w:name w:val="WW8Num9z1"/>
    <w:rsid w:val="00A2451A"/>
    <w:rPr>
      <w:rFonts w:ascii="Courier New" w:hAnsi="Courier New" w:cs="Courier New"/>
    </w:rPr>
  </w:style>
  <w:style w:type="character" w:customStyle="1" w:styleId="WW8Num9z2">
    <w:name w:val="WW8Num9z2"/>
    <w:rsid w:val="00A2451A"/>
    <w:rPr>
      <w:rFonts w:ascii="Wingdings" w:hAnsi="Wingdings" w:cs="Wingdings"/>
    </w:rPr>
  </w:style>
  <w:style w:type="character" w:customStyle="1" w:styleId="WW8Num9z3">
    <w:name w:val="WW8Num9z3"/>
    <w:rsid w:val="00A2451A"/>
    <w:rPr>
      <w:rFonts w:ascii="Symbol" w:hAnsi="Symbol" w:cs="Symbol"/>
    </w:rPr>
  </w:style>
  <w:style w:type="character" w:customStyle="1" w:styleId="WW8Num10z0">
    <w:name w:val="WW8Num10z0"/>
    <w:rsid w:val="00A2451A"/>
    <w:rPr>
      <w:rFonts w:ascii="Arial" w:eastAsia="Times New Roman" w:hAnsi="Arial" w:cs="Arial"/>
    </w:rPr>
  </w:style>
  <w:style w:type="character" w:customStyle="1" w:styleId="WW8Num10z1">
    <w:name w:val="WW8Num10z1"/>
    <w:rsid w:val="00A2451A"/>
    <w:rPr>
      <w:rFonts w:ascii="Courier New" w:hAnsi="Courier New" w:cs="Courier New"/>
    </w:rPr>
  </w:style>
  <w:style w:type="character" w:customStyle="1" w:styleId="WW8Num10z2">
    <w:name w:val="WW8Num10z2"/>
    <w:rsid w:val="00A2451A"/>
    <w:rPr>
      <w:rFonts w:ascii="Wingdings" w:hAnsi="Wingdings" w:cs="Wingdings"/>
    </w:rPr>
  </w:style>
  <w:style w:type="character" w:customStyle="1" w:styleId="WW8Num10z3">
    <w:name w:val="WW8Num10z3"/>
    <w:rsid w:val="00A2451A"/>
    <w:rPr>
      <w:rFonts w:ascii="Symbol" w:hAnsi="Symbol" w:cs="Symbol"/>
    </w:rPr>
  </w:style>
  <w:style w:type="character" w:customStyle="1" w:styleId="WW8Num11z0">
    <w:name w:val="WW8Num11z0"/>
    <w:rsid w:val="00A2451A"/>
    <w:rPr>
      <w:rFonts w:ascii="Wingdings" w:hAnsi="Wingdings" w:cs="Wingdings"/>
    </w:rPr>
  </w:style>
  <w:style w:type="character" w:customStyle="1" w:styleId="WW8Num11z1">
    <w:name w:val="WW8Num11z1"/>
    <w:rsid w:val="00A2451A"/>
    <w:rPr>
      <w:rFonts w:ascii="Courier New" w:hAnsi="Courier New" w:cs="Courier New"/>
    </w:rPr>
  </w:style>
  <w:style w:type="character" w:customStyle="1" w:styleId="WW8Num11z3">
    <w:name w:val="WW8Num11z3"/>
    <w:rsid w:val="00A2451A"/>
    <w:rPr>
      <w:rFonts w:ascii="Symbol" w:hAnsi="Symbol" w:cs="Symbol"/>
    </w:rPr>
  </w:style>
  <w:style w:type="character" w:customStyle="1" w:styleId="Policepardfaut1">
    <w:name w:val="Police par défaut1"/>
    <w:rsid w:val="00A2451A"/>
  </w:style>
  <w:style w:type="character" w:customStyle="1" w:styleId="Caractresdenotedebasdepage">
    <w:name w:val="Caractères de note de bas de page"/>
    <w:rsid w:val="00A2451A"/>
    <w:rPr>
      <w:rFonts w:cs="Times New Roman"/>
      <w:vertAlign w:val="superscript"/>
    </w:rPr>
  </w:style>
  <w:style w:type="character" w:styleId="Numrodepage">
    <w:name w:val="page number"/>
    <w:rsid w:val="00A2451A"/>
    <w:rPr>
      <w:rFonts w:cs="Times New Roman"/>
    </w:rPr>
  </w:style>
  <w:style w:type="character" w:customStyle="1" w:styleId="Marquedecommentaire1">
    <w:name w:val="Marque de commentaire1"/>
    <w:rsid w:val="00A2451A"/>
    <w:rPr>
      <w:rFonts w:cs="Times New Roman"/>
      <w:sz w:val="16"/>
    </w:rPr>
  </w:style>
  <w:style w:type="character" w:styleId="Lienhypertexte">
    <w:name w:val="Hyperlink"/>
    <w:rsid w:val="00A2451A"/>
    <w:rPr>
      <w:rFonts w:cs="Times New Roman"/>
      <w:color w:val="0000FF"/>
      <w:u w:val="single"/>
    </w:rPr>
  </w:style>
  <w:style w:type="character" w:styleId="lev">
    <w:name w:val="Strong"/>
    <w:qFormat/>
    <w:rsid w:val="00A2451A"/>
    <w:rPr>
      <w:rFonts w:cs="Times New Roman"/>
      <w:b/>
      <w:bCs/>
    </w:rPr>
  </w:style>
  <w:style w:type="character" w:customStyle="1" w:styleId="Appelnotedebasdep1">
    <w:name w:val="Appel note de bas de p.1"/>
    <w:rsid w:val="00A2451A"/>
    <w:rPr>
      <w:vertAlign w:val="superscript"/>
    </w:rPr>
  </w:style>
  <w:style w:type="character" w:customStyle="1" w:styleId="Caractresdenotedefin">
    <w:name w:val="Caractères de note de fin"/>
    <w:rsid w:val="00A2451A"/>
    <w:rPr>
      <w:vertAlign w:val="superscript"/>
    </w:rPr>
  </w:style>
  <w:style w:type="character" w:customStyle="1" w:styleId="WW-Caractresdenotedefin">
    <w:name w:val="WW-Caractères de note de fin"/>
    <w:rsid w:val="00A2451A"/>
  </w:style>
  <w:style w:type="character" w:styleId="Appeldenotedefin">
    <w:name w:val="endnote reference"/>
    <w:rsid w:val="00A2451A"/>
    <w:rPr>
      <w:vertAlign w:val="superscript"/>
    </w:rPr>
  </w:style>
  <w:style w:type="character" w:styleId="Appelnotedebasdep">
    <w:name w:val="footnote reference"/>
    <w:rsid w:val="00A2451A"/>
    <w:rPr>
      <w:vertAlign w:val="superscript"/>
    </w:rPr>
  </w:style>
  <w:style w:type="paragraph" w:customStyle="1" w:styleId="Titre20">
    <w:name w:val="Titre2"/>
    <w:basedOn w:val="Normal"/>
    <w:next w:val="Corpsdetexte"/>
    <w:rsid w:val="00A2451A"/>
    <w:pPr>
      <w:keepNext/>
      <w:spacing w:before="240" w:after="120"/>
    </w:pPr>
    <w:rPr>
      <w:rFonts w:ascii="Arial" w:eastAsia="Microsoft YaHei" w:hAnsi="Arial" w:cs="Mangal"/>
      <w:sz w:val="28"/>
      <w:szCs w:val="28"/>
    </w:rPr>
  </w:style>
  <w:style w:type="paragraph" w:styleId="Corpsdetexte">
    <w:name w:val="Body Text"/>
    <w:basedOn w:val="Normal"/>
    <w:rsid w:val="00A2451A"/>
    <w:pPr>
      <w:tabs>
        <w:tab w:val="left" w:pos="426"/>
      </w:tabs>
      <w:spacing w:before="60"/>
      <w:jc w:val="both"/>
    </w:pPr>
    <w:rPr>
      <w:rFonts w:ascii="Arial" w:hAnsi="Arial" w:cs="Arial"/>
      <w:b/>
      <w:sz w:val="24"/>
    </w:rPr>
  </w:style>
  <w:style w:type="paragraph" w:styleId="Liste">
    <w:name w:val="List"/>
    <w:basedOn w:val="Corpsdetexte"/>
    <w:rsid w:val="00A2451A"/>
    <w:rPr>
      <w:rFonts w:cs="Mangal"/>
    </w:rPr>
  </w:style>
  <w:style w:type="paragraph" w:styleId="Lgende">
    <w:name w:val="caption"/>
    <w:basedOn w:val="Normal"/>
    <w:next w:val="Normal"/>
    <w:qFormat/>
    <w:rsid w:val="00A2451A"/>
    <w:pPr>
      <w:tabs>
        <w:tab w:val="left" w:pos="426"/>
        <w:tab w:val="left" w:pos="851"/>
      </w:tabs>
      <w:jc w:val="both"/>
    </w:pPr>
    <w:rPr>
      <w:rFonts w:ascii="Arial" w:hAnsi="Arial" w:cs="Arial"/>
      <w:b/>
    </w:rPr>
  </w:style>
  <w:style w:type="paragraph" w:customStyle="1" w:styleId="Index">
    <w:name w:val="Index"/>
    <w:basedOn w:val="Normal"/>
    <w:rsid w:val="00A2451A"/>
    <w:pPr>
      <w:suppressLineNumbers/>
    </w:pPr>
    <w:rPr>
      <w:rFonts w:cs="Mangal"/>
    </w:rPr>
  </w:style>
  <w:style w:type="paragraph" w:customStyle="1" w:styleId="Titre10">
    <w:name w:val="Titre1"/>
    <w:basedOn w:val="Normal"/>
    <w:next w:val="Corpsdetexte"/>
    <w:rsid w:val="00A2451A"/>
    <w:pPr>
      <w:keepNext/>
      <w:spacing w:before="240" w:after="120"/>
    </w:pPr>
    <w:rPr>
      <w:rFonts w:ascii="Arial" w:eastAsia="Microsoft YaHei" w:hAnsi="Arial" w:cs="Mangal"/>
      <w:sz w:val="28"/>
      <w:szCs w:val="28"/>
    </w:rPr>
  </w:style>
  <w:style w:type="paragraph" w:styleId="En-tte">
    <w:name w:val="header"/>
    <w:basedOn w:val="Normal"/>
    <w:rsid w:val="00A2451A"/>
    <w:pPr>
      <w:tabs>
        <w:tab w:val="center" w:pos="4536"/>
        <w:tab w:val="right" w:pos="9072"/>
      </w:tabs>
    </w:pPr>
  </w:style>
  <w:style w:type="paragraph" w:styleId="Pieddepage">
    <w:name w:val="footer"/>
    <w:basedOn w:val="Normal"/>
    <w:rsid w:val="00A2451A"/>
    <w:pPr>
      <w:tabs>
        <w:tab w:val="center" w:pos="4536"/>
        <w:tab w:val="right" w:pos="9072"/>
      </w:tabs>
    </w:pPr>
  </w:style>
  <w:style w:type="paragraph" w:styleId="Notedebasdepage">
    <w:name w:val="footnote text"/>
    <w:basedOn w:val="Normal"/>
    <w:rsid w:val="00A2451A"/>
  </w:style>
  <w:style w:type="paragraph" w:customStyle="1" w:styleId="ftiret">
    <w:name w:val="f_tiret"/>
    <w:basedOn w:val="Normal"/>
    <w:rsid w:val="00A2451A"/>
    <w:pPr>
      <w:tabs>
        <w:tab w:val="left" w:pos="426"/>
      </w:tabs>
      <w:spacing w:before="60"/>
      <w:ind w:left="142" w:hanging="142"/>
      <w:jc w:val="both"/>
    </w:pPr>
  </w:style>
  <w:style w:type="paragraph" w:customStyle="1" w:styleId="fcasegauche">
    <w:name w:val="f_case_gauche"/>
    <w:basedOn w:val="Normal"/>
    <w:rsid w:val="00A2451A"/>
    <w:pPr>
      <w:spacing w:after="60"/>
      <w:ind w:left="284" w:hanging="284"/>
      <w:jc w:val="both"/>
    </w:pPr>
  </w:style>
  <w:style w:type="paragraph" w:customStyle="1" w:styleId="fcase1ertab">
    <w:name w:val="f_case_1ertab"/>
    <w:basedOn w:val="Normal"/>
    <w:rsid w:val="00A2451A"/>
    <w:pPr>
      <w:tabs>
        <w:tab w:val="left" w:pos="426"/>
      </w:tabs>
      <w:ind w:left="709" w:hanging="709"/>
      <w:jc w:val="both"/>
    </w:pPr>
  </w:style>
  <w:style w:type="paragraph" w:customStyle="1" w:styleId="fcase2metab">
    <w:name w:val="f_case_2èmetab"/>
    <w:basedOn w:val="Normal"/>
    <w:rsid w:val="00A2451A"/>
    <w:pPr>
      <w:tabs>
        <w:tab w:val="left" w:pos="426"/>
        <w:tab w:val="left" w:pos="851"/>
      </w:tabs>
      <w:ind w:left="1134" w:hanging="1134"/>
      <w:jc w:val="both"/>
    </w:pPr>
  </w:style>
  <w:style w:type="paragraph" w:customStyle="1" w:styleId="Commentaire1">
    <w:name w:val="Commentaire1"/>
    <w:basedOn w:val="Normal"/>
    <w:rsid w:val="00A2451A"/>
  </w:style>
  <w:style w:type="paragraph" w:customStyle="1" w:styleId="Corpsdetexte21">
    <w:name w:val="Corps de texte 21"/>
    <w:basedOn w:val="Normal"/>
    <w:rsid w:val="00A2451A"/>
    <w:pPr>
      <w:tabs>
        <w:tab w:val="left" w:pos="6237"/>
      </w:tabs>
      <w:spacing w:before="120"/>
    </w:pPr>
    <w:rPr>
      <w:rFonts w:ascii="Arial" w:hAnsi="Arial" w:cs="Arial"/>
      <w:i/>
      <w:sz w:val="24"/>
    </w:rPr>
  </w:style>
  <w:style w:type="paragraph" w:customStyle="1" w:styleId="Corpsdetexte31">
    <w:name w:val="Corps de texte 31"/>
    <w:basedOn w:val="Normal"/>
    <w:rsid w:val="00A2451A"/>
    <w:rPr>
      <w:rFonts w:ascii="Arial" w:hAnsi="Arial" w:cs="Arial"/>
      <w:bCs/>
      <w:i/>
      <w:iCs/>
      <w:sz w:val="16"/>
    </w:rPr>
  </w:style>
  <w:style w:type="paragraph" w:styleId="Retraitcorpsdetexte">
    <w:name w:val="Body Text Indent"/>
    <w:basedOn w:val="Normal"/>
    <w:rsid w:val="00A2451A"/>
    <w:pPr>
      <w:ind w:left="567"/>
    </w:pPr>
    <w:rPr>
      <w:rFonts w:ascii="Arial" w:hAnsi="Arial" w:cs="Arial"/>
      <w:bCs/>
      <w:i/>
      <w:iCs/>
      <w:sz w:val="16"/>
    </w:rPr>
  </w:style>
  <w:style w:type="paragraph" w:styleId="NormalWeb">
    <w:name w:val="Normal (Web)"/>
    <w:basedOn w:val="Normal"/>
    <w:rsid w:val="00A2451A"/>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rsid w:val="00A2451A"/>
    <w:pPr>
      <w:ind w:left="2268"/>
    </w:pPr>
    <w:rPr>
      <w:rFonts w:ascii="Arial" w:hAnsi="Arial" w:cs="Arial"/>
      <w:i/>
      <w:iCs/>
      <w:sz w:val="16"/>
      <w:szCs w:val="16"/>
    </w:rPr>
  </w:style>
  <w:style w:type="paragraph" w:styleId="Textedebulles">
    <w:name w:val="Balloon Text"/>
    <w:basedOn w:val="Normal"/>
    <w:rsid w:val="00A2451A"/>
    <w:rPr>
      <w:rFonts w:ascii="Tahoma" w:hAnsi="Tahoma" w:cs="Tahoma"/>
      <w:sz w:val="16"/>
      <w:szCs w:val="16"/>
    </w:rPr>
  </w:style>
  <w:style w:type="paragraph" w:styleId="Objetducommentaire">
    <w:name w:val="annotation subject"/>
    <w:basedOn w:val="Commentaire1"/>
    <w:next w:val="Commentaire1"/>
    <w:rsid w:val="00A2451A"/>
    <w:rPr>
      <w:b/>
      <w:bCs/>
    </w:rPr>
  </w:style>
  <w:style w:type="paragraph" w:customStyle="1" w:styleId="Contenudetableau">
    <w:name w:val="Contenu de tableau"/>
    <w:basedOn w:val="Normal"/>
    <w:rsid w:val="00A2451A"/>
    <w:pPr>
      <w:suppressLineNumbers/>
    </w:pPr>
  </w:style>
  <w:style w:type="paragraph" w:customStyle="1" w:styleId="Titredetableau">
    <w:name w:val="Titre de tableau"/>
    <w:basedOn w:val="Contenudetableau"/>
    <w:rsid w:val="00A2451A"/>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Notedefin">
    <w:name w:val="endnote text"/>
    <w:basedOn w:val="Normal"/>
    <w:link w:val="NotedefinCar"/>
    <w:uiPriority w:val="99"/>
    <w:semiHidden/>
    <w:unhideWhenUsed/>
    <w:rsid w:val="003F43FA"/>
  </w:style>
  <w:style w:type="character" w:customStyle="1" w:styleId="NotedefinCar">
    <w:name w:val="Note de fin Car"/>
    <w:basedOn w:val="Policepardfaut"/>
    <w:link w:val="Notedefin"/>
    <w:uiPriority w:val="99"/>
    <w:semiHidden/>
    <w:rsid w:val="003F43FA"/>
    <w:rPr>
      <w:rFonts w:ascii="Univers" w:hAnsi="Univers" w:cs="Univers"/>
      <w:lang w:eastAsia="zh-CN"/>
    </w:rPr>
  </w:style>
  <w:style w:type="paragraph" w:customStyle="1" w:styleId="Default">
    <w:name w:val="Default"/>
    <w:rsid w:val="00F10162"/>
    <w:pPr>
      <w:autoSpaceDE w:val="0"/>
      <w:autoSpaceDN w:val="0"/>
      <w:adjustRightInd w:val="0"/>
    </w:pPr>
    <w:rPr>
      <w:rFonts w:ascii="Calibri" w:eastAsia="Calibr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493849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02358630">
      <w:bodyDiv w:val="1"/>
      <w:marLeft w:val="0"/>
      <w:marRight w:val="0"/>
      <w:marTop w:val="0"/>
      <w:marBottom w:val="0"/>
      <w:divBdr>
        <w:top w:val="none" w:sz="0" w:space="0" w:color="auto"/>
        <w:left w:val="none" w:sz="0" w:space="0" w:color="auto"/>
        <w:bottom w:val="none" w:sz="0" w:space="0" w:color="auto"/>
        <w:right w:val="none" w:sz="0" w:space="0" w:color="auto"/>
      </w:divBdr>
    </w:div>
    <w:div w:id="1384596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4B3059-65D0-42C4-985C-A85DEAD33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101</TotalTime>
  <Pages>4</Pages>
  <Words>1123</Words>
  <Characters>6177</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7286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Mohamed - Ryan Sadji</cp:lastModifiedBy>
  <cp:revision>21</cp:revision>
  <cp:lastPrinted>2016-04-08T14:31:00Z</cp:lastPrinted>
  <dcterms:created xsi:type="dcterms:W3CDTF">2023-05-02T13:35:00Z</dcterms:created>
  <dcterms:modified xsi:type="dcterms:W3CDTF">2025-01-13T15:00:00Z</dcterms:modified>
</cp:coreProperties>
</file>