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790E6" w14:textId="58B01C9E" w:rsidR="0033547E" w:rsidRPr="0033547E" w:rsidRDefault="0033547E" w:rsidP="0033547E">
      <w:pPr>
        <w:autoSpaceDN w:val="0"/>
        <w:spacing w:after="0" w:line="240" w:lineRule="auto"/>
        <w:textAlignment w:val="baseline"/>
        <w:rPr>
          <w:rFonts w:ascii="Consolas" w:eastAsia="Consolas" w:hAnsi="Consolas" w:cs="Consolas"/>
          <w:kern w:val="3"/>
          <w:sz w:val="21"/>
          <w:szCs w:val="21"/>
          <w:lang w:eastAsia="zh-CN" w:bidi="hi-IN"/>
        </w:rPr>
      </w:pPr>
    </w:p>
    <w:p w14:paraId="59FEA7C3" w14:textId="7B0A7333"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1976C660" w14:textId="5AF25F24" w:rsidR="0033547E" w:rsidRPr="0033547E" w:rsidRDefault="004644A8"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r>
        <w:rPr>
          <w:rFonts w:ascii="Arial" w:eastAsia="Noto Sans CJK SC Regular" w:hAnsi="Arial" w:cs="Calibri"/>
          <w:noProof/>
          <w:color w:val="000000"/>
          <w:lang w:eastAsia="fr-FR"/>
        </w:rPr>
        <w:drawing>
          <wp:anchor distT="0" distB="0" distL="114300" distR="114300" simplePos="0" relativeHeight="251659264" behindDoc="1" locked="0" layoutInCell="1" allowOverlap="1" wp14:anchorId="042FE505" wp14:editId="3B52E93B">
            <wp:simplePos x="0" y="0"/>
            <wp:positionH relativeFrom="margin">
              <wp:align>center</wp:align>
            </wp:positionH>
            <wp:positionV relativeFrom="paragraph">
              <wp:posOffset>5080</wp:posOffset>
            </wp:positionV>
            <wp:extent cx="3627120" cy="181038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27120" cy="1810385"/>
                    </a:xfrm>
                    <a:prstGeom prst="rect">
                      <a:avLst/>
                    </a:prstGeom>
                    <a:noFill/>
                  </pic:spPr>
                </pic:pic>
              </a:graphicData>
            </a:graphic>
            <wp14:sizeRelH relativeFrom="page">
              <wp14:pctWidth>0</wp14:pctWidth>
            </wp14:sizeRelH>
            <wp14:sizeRelV relativeFrom="page">
              <wp14:pctHeight>0</wp14:pctHeight>
            </wp14:sizeRelV>
          </wp:anchor>
        </w:drawing>
      </w:r>
    </w:p>
    <w:p w14:paraId="7CA4FEE1" w14:textId="2F2F49B6"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60D2EBCE" w14:textId="3B0597A1"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16AD3799" w14:textId="77777777"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0E3AA26E" w14:textId="6DB86826"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7A761220" w14:textId="77777777"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1EA2505C" w14:textId="77777777"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53F1A121" w14:textId="77777777"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77BF424E" w14:textId="77777777"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7F5FA9EF" w14:textId="77777777"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140742EB" w14:textId="77777777"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color w:val="000000"/>
          <w:kern w:val="3"/>
          <w:lang w:eastAsia="zh-CN" w:bidi="hi-IN"/>
        </w:rPr>
      </w:pPr>
    </w:p>
    <w:p w14:paraId="759EE60B" w14:textId="77777777"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b/>
          <w:bCs/>
          <w:color w:val="000000"/>
          <w:kern w:val="3"/>
          <w:lang w:eastAsia="zh-CN" w:bidi="hi-IN"/>
        </w:rPr>
      </w:pPr>
    </w:p>
    <w:p w14:paraId="6BEC286F" w14:textId="77777777"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b/>
          <w:bCs/>
          <w:color w:val="000000"/>
          <w:kern w:val="3"/>
          <w:lang w:eastAsia="zh-CN" w:bidi="hi-IN"/>
        </w:rPr>
      </w:pPr>
      <w:r w:rsidRPr="0033547E">
        <w:rPr>
          <w:rFonts w:ascii="Arial" w:eastAsia="Noto Sans CJK SC Regular" w:hAnsi="Arial" w:cs="Calibri"/>
          <w:b/>
          <w:bCs/>
          <w:color w:val="000000"/>
          <w:kern w:val="3"/>
          <w:lang w:eastAsia="zh-CN" w:bidi="hi-IN"/>
        </w:rPr>
        <w:t>Théâtre national de l’Odéon</w:t>
      </w:r>
    </w:p>
    <w:p w14:paraId="5DD80E80" w14:textId="77777777" w:rsidR="0033547E" w:rsidRPr="0033547E" w:rsidRDefault="0033547E" w:rsidP="0033547E">
      <w:pPr>
        <w:suppressAutoHyphens/>
        <w:autoSpaceDN w:val="0"/>
        <w:spacing w:after="0" w:line="240" w:lineRule="auto"/>
        <w:jc w:val="center"/>
        <w:textAlignment w:val="baseline"/>
        <w:rPr>
          <w:rFonts w:ascii="Arial" w:eastAsia="Noto Sans CJK SC Regular" w:hAnsi="Arial" w:cs="Calibri"/>
          <w:b/>
          <w:bCs/>
          <w:color w:val="000000"/>
          <w:kern w:val="3"/>
          <w:lang w:eastAsia="zh-CN" w:bidi="hi-IN"/>
        </w:rPr>
      </w:pPr>
      <w:r w:rsidRPr="0033547E">
        <w:rPr>
          <w:rFonts w:ascii="Arial" w:eastAsia="Noto Sans CJK SC Regular" w:hAnsi="Arial" w:cs="Calibri"/>
          <w:b/>
          <w:bCs/>
          <w:color w:val="000000"/>
          <w:kern w:val="3"/>
          <w:lang w:eastAsia="zh-CN" w:bidi="hi-IN"/>
        </w:rPr>
        <w:t>2, rue Corneille</w:t>
      </w:r>
    </w:p>
    <w:p w14:paraId="44B13F28" w14:textId="77777777" w:rsidR="0033547E" w:rsidRPr="0033547E" w:rsidRDefault="0033547E" w:rsidP="0033547E">
      <w:pPr>
        <w:shd w:val="clear" w:color="auto" w:fill="FFFFFF" w:themeFill="background1"/>
        <w:suppressAutoHyphens/>
        <w:autoSpaceDN w:val="0"/>
        <w:spacing w:after="0" w:line="240" w:lineRule="auto"/>
        <w:jc w:val="center"/>
        <w:textAlignment w:val="baseline"/>
        <w:rPr>
          <w:rFonts w:ascii="Arial" w:eastAsia="Noto Sans CJK SC Regular" w:hAnsi="Arial" w:cs="Calibri"/>
          <w:b/>
          <w:bCs/>
          <w:color w:val="000000"/>
          <w:kern w:val="3"/>
          <w:lang w:eastAsia="zh-CN" w:bidi="hi-IN"/>
        </w:rPr>
      </w:pPr>
      <w:r w:rsidRPr="0033547E">
        <w:rPr>
          <w:rFonts w:ascii="Arial" w:eastAsia="Noto Sans CJK SC Regular" w:hAnsi="Arial" w:cs="Calibri"/>
          <w:b/>
          <w:bCs/>
          <w:color w:val="000000"/>
          <w:kern w:val="3"/>
          <w:lang w:eastAsia="zh-CN" w:bidi="hi-IN"/>
        </w:rPr>
        <w:t>75006 Paris</w:t>
      </w:r>
    </w:p>
    <w:p w14:paraId="5ED0C8A2" w14:textId="77777777" w:rsidR="0033547E" w:rsidRDefault="0033547E" w:rsidP="0033547E">
      <w:pPr>
        <w:shd w:val="clear" w:color="auto" w:fill="FFFFFF" w:themeFill="background1"/>
        <w:suppressAutoHyphens/>
        <w:autoSpaceDN w:val="0"/>
        <w:spacing w:after="0" w:line="240" w:lineRule="auto"/>
        <w:jc w:val="center"/>
        <w:textAlignment w:val="baseline"/>
        <w:rPr>
          <w:rFonts w:ascii="Arial" w:eastAsia="Noto Sans CJK SC Regular" w:hAnsi="Arial" w:cs="Calibri"/>
          <w:kern w:val="3"/>
          <w:lang w:eastAsia="zh-CN" w:bidi="hi-IN"/>
        </w:rPr>
      </w:pPr>
    </w:p>
    <w:p w14:paraId="0AADC64C" w14:textId="77777777" w:rsidR="0033547E" w:rsidRDefault="0033547E" w:rsidP="0033547E">
      <w:pPr>
        <w:shd w:val="clear" w:color="auto" w:fill="FFFFFF" w:themeFill="background1"/>
        <w:suppressAutoHyphens/>
        <w:autoSpaceDN w:val="0"/>
        <w:spacing w:after="0" w:line="240" w:lineRule="auto"/>
        <w:jc w:val="center"/>
        <w:textAlignment w:val="baseline"/>
        <w:rPr>
          <w:rFonts w:ascii="Arial" w:eastAsia="Noto Sans CJK SC Regular" w:hAnsi="Arial" w:cs="Calibri"/>
          <w:kern w:val="3"/>
          <w:lang w:eastAsia="zh-CN" w:bidi="hi-IN"/>
        </w:rPr>
      </w:pPr>
    </w:p>
    <w:p w14:paraId="479D041C" w14:textId="77777777" w:rsidR="0033547E" w:rsidRPr="0033547E" w:rsidRDefault="0033547E" w:rsidP="0033547E">
      <w:pPr>
        <w:shd w:val="clear" w:color="auto" w:fill="FFFFFF" w:themeFill="background1"/>
        <w:suppressAutoHyphens/>
        <w:autoSpaceDN w:val="0"/>
        <w:spacing w:after="0" w:line="240" w:lineRule="auto"/>
        <w:jc w:val="center"/>
        <w:textAlignment w:val="baseline"/>
        <w:rPr>
          <w:rFonts w:ascii="Arial" w:eastAsia="Noto Sans CJK SC Regular" w:hAnsi="Arial" w:cs="Calibri"/>
          <w:kern w:val="3"/>
          <w:lang w:eastAsia="zh-CN" w:bidi="hi-IN"/>
        </w:rPr>
      </w:pPr>
    </w:p>
    <w:tbl>
      <w:tblPr>
        <w:tblW w:w="9638" w:type="dxa"/>
        <w:tblInd w:w="45" w:type="dxa"/>
        <w:tblLayout w:type="fixed"/>
        <w:tblCellMar>
          <w:left w:w="10" w:type="dxa"/>
          <w:right w:w="10" w:type="dxa"/>
        </w:tblCellMar>
        <w:tblLook w:val="04A0" w:firstRow="1" w:lastRow="0" w:firstColumn="1" w:lastColumn="0" w:noHBand="0" w:noVBand="1"/>
      </w:tblPr>
      <w:tblGrid>
        <w:gridCol w:w="9638"/>
      </w:tblGrid>
      <w:tr w:rsidR="0033547E" w:rsidRPr="0033547E" w14:paraId="76797264" w14:textId="77777777" w:rsidTr="00C13074">
        <w:trPr>
          <w:trHeight w:val="487"/>
        </w:trPr>
        <w:tc>
          <w:tcPr>
            <w:tcW w:w="963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B39058" w14:textId="77777777" w:rsidR="0033547E" w:rsidRDefault="000661E5" w:rsidP="009715FD">
            <w:pPr>
              <w:suppressLineNumbers/>
              <w:autoSpaceDN w:val="0"/>
              <w:spacing w:before="120" w:after="120" w:line="240" w:lineRule="auto"/>
              <w:jc w:val="center"/>
              <w:textAlignment w:val="baseline"/>
              <w:rPr>
                <w:rFonts w:ascii="Arial" w:eastAsia="Noto Sans CJK SC Regular" w:hAnsi="Arial" w:cs="Calibri"/>
                <w:b/>
                <w:color w:val="000000"/>
                <w:kern w:val="3"/>
                <w:sz w:val="28"/>
                <w:szCs w:val="36"/>
                <w:lang w:eastAsia="zh-CN" w:bidi="hi-IN"/>
              </w:rPr>
            </w:pPr>
            <w:r>
              <w:rPr>
                <w:rFonts w:ascii="Arial" w:eastAsia="Noto Sans CJK SC Regular" w:hAnsi="Arial" w:cs="Calibri"/>
                <w:b/>
                <w:color w:val="000000"/>
                <w:kern w:val="3"/>
                <w:sz w:val="28"/>
                <w:szCs w:val="36"/>
                <w:lang w:eastAsia="zh-CN" w:bidi="hi-IN"/>
              </w:rPr>
              <w:t>INSERTION PROFESSIONNELLE</w:t>
            </w:r>
          </w:p>
          <w:p w14:paraId="1CB56892" w14:textId="77777777" w:rsidR="004777E0" w:rsidRPr="0033547E" w:rsidRDefault="000661E5" w:rsidP="000661E5">
            <w:pPr>
              <w:suppressLineNumbers/>
              <w:autoSpaceDN w:val="0"/>
              <w:spacing w:before="120" w:after="120" w:line="240" w:lineRule="auto"/>
              <w:jc w:val="center"/>
              <w:textAlignment w:val="baseline"/>
              <w:rPr>
                <w:rFonts w:ascii="Arial" w:eastAsia="Noto Sans CJK SC Regular" w:hAnsi="Arial" w:cs="FreeSans"/>
                <w:kern w:val="3"/>
                <w:sz w:val="24"/>
                <w:szCs w:val="24"/>
                <w:lang w:eastAsia="zh-CN" w:bidi="hi-IN"/>
              </w:rPr>
            </w:pPr>
            <w:r>
              <w:rPr>
                <w:rFonts w:ascii="Arial" w:eastAsia="Noto Sans CJK SC Regular" w:hAnsi="Arial" w:cs="Calibri"/>
                <w:b/>
                <w:color w:val="000000"/>
                <w:kern w:val="3"/>
                <w:sz w:val="28"/>
                <w:szCs w:val="36"/>
                <w:lang w:eastAsia="zh-CN" w:bidi="hi-IN"/>
              </w:rPr>
              <w:t>Annexe n°3</w:t>
            </w:r>
            <w:r w:rsidR="004777E0">
              <w:rPr>
                <w:rFonts w:ascii="Arial" w:eastAsia="Noto Sans CJK SC Regular" w:hAnsi="Arial" w:cs="Calibri"/>
                <w:b/>
                <w:color w:val="000000"/>
                <w:kern w:val="3"/>
                <w:sz w:val="28"/>
                <w:szCs w:val="36"/>
                <w:lang w:eastAsia="zh-CN" w:bidi="hi-IN"/>
              </w:rPr>
              <w:t xml:space="preserve"> </w:t>
            </w:r>
            <w:r>
              <w:rPr>
                <w:rFonts w:ascii="Arial" w:eastAsia="Noto Sans CJK SC Regular" w:hAnsi="Arial" w:cs="Calibri"/>
                <w:b/>
                <w:color w:val="000000"/>
                <w:kern w:val="3"/>
                <w:sz w:val="28"/>
                <w:szCs w:val="36"/>
                <w:lang w:eastAsia="zh-CN" w:bidi="hi-IN"/>
              </w:rPr>
              <w:t>à l’Acte d’engagement (AE</w:t>
            </w:r>
            <w:r w:rsidR="004777E0">
              <w:rPr>
                <w:rFonts w:ascii="Arial" w:eastAsia="Noto Sans CJK SC Regular" w:hAnsi="Arial" w:cs="Calibri"/>
                <w:b/>
                <w:color w:val="000000"/>
                <w:kern w:val="3"/>
                <w:sz w:val="28"/>
                <w:szCs w:val="36"/>
                <w:lang w:eastAsia="zh-CN" w:bidi="hi-IN"/>
              </w:rPr>
              <w:t>)</w:t>
            </w:r>
          </w:p>
        </w:tc>
      </w:tr>
    </w:tbl>
    <w:p w14:paraId="2C265FDD" w14:textId="77777777" w:rsidR="0033547E" w:rsidRPr="0033547E" w:rsidRDefault="0033547E" w:rsidP="0033547E">
      <w:pPr>
        <w:shd w:val="clear" w:color="auto" w:fill="FFFFFF" w:themeFill="background1"/>
        <w:suppressAutoHyphens/>
        <w:autoSpaceDN w:val="0"/>
        <w:spacing w:after="0" w:line="240" w:lineRule="auto"/>
        <w:textAlignment w:val="baseline"/>
        <w:rPr>
          <w:rFonts w:ascii="Arial" w:eastAsia="Noto Sans CJK SC Regular" w:hAnsi="Arial" w:cs="Calibri"/>
          <w:kern w:val="3"/>
          <w:lang w:eastAsia="zh-CN" w:bidi="hi-IN"/>
        </w:rPr>
      </w:pPr>
    </w:p>
    <w:p w14:paraId="57386C96" w14:textId="77777777" w:rsidR="0033547E" w:rsidRDefault="0033547E" w:rsidP="0033547E">
      <w:pPr>
        <w:shd w:val="clear" w:color="auto" w:fill="FFFFFF" w:themeFill="background1"/>
        <w:suppressAutoHyphens/>
        <w:autoSpaceDN w:val="0"/>
        <w:spacing w:after="0" w:line="240" w:lineRule="auto"/>
        <w:jc w:val="center"/>
        <w:textAlignment w:val="baseline"/>
        <w:rPr>
          <w:rFonts w:ascii="Arial" w:eastAsia="Noto Sans CJK SC Regular" w:hAnsi="Arial" w:cs="Calibri"/>
          <w:kern w:val="3"/>
          <w:lang w:eastAsia="zh-CN" w:bidi="hi-IN"/>
        </w:rPr>
      </w:pPr>
    </w:p>
    <w:p w14:paraId="2AAAA563" w14:textId="77777777" w:rsidR="004777E0" w:rsidRDefault="004777E0" w:rsidP="0033547E">
      <w:pPr>
        <w:shd w:val="clear" w:color="auto" w:fill="FFFFFF" w:themeFill="background1"/>
        <w:suppressAutoHyphens/>
        <w:autoSpaceDN w:val="0"/>
        <w:spacing w:after="0" w:line="240" w:lineRule="auto"/>
        <w:jc w:val="center"/>
        <w:textAlignment w:val="baseline"/>
        <w:rPr>
          <w:rFonts w:ascii="Arial" w:eastAsia="Noto Sans CJK SC Regular" w:hAnsi="Arial" w:cs="Calibri"/>
          <w:kern w:val="3"/>
          <w:lang w:eastAsia="zh-CN" w:bidi="hi-IN"/>
        </w:rPr>
      </w:pPr>
    </w:p>
    <w:p w14:paraId="6F979A35" w14:textId="77777777" w:rsidR="004777E0" w:rsidRPr="0033547E" w:rsidRDefault="004777E0" w:rsidP="0033547E">
      <w:pPr>
        <w:shd w:val="clear" w:color="auto" w:fill="FFFFFF" w:themeFill="background1"/>
        <w:suppressAutoHyphens/>
        <w:autoSpaceDN w:val="0"/>
        <w:spacing w:after="0" w:line="240" w:lineRule="auto"/>
        <w:jc w:val="center"/>
        <w:textAlignment w:val="baseline"/>
        <w:rPr>
          <w:rFonts w:ascii="Arial" w:eastAsia="Noto Sans CJK SC Regular" w:hAnsi="Arial" w:cs="Calibri"/>
          <w:kern w:val="3"/>
          <w:lang w:eastAsia="zh-CN" w:bidi="hi-IN"/>
        </w:rPr>
      </w:pPr>
    </w:p>
    <w:tbl>
      <w:tblPr>
        <w:tblStyle w:val="Grilledutableau"/>
        <w:tblW w:w="0" w:type="auto"/>
        <w:shd w:val="clear" w:color="auto" w:fill="1F389C"/>
        <w:tblLook w:val="04A0" w:firstRow="1" w:lastRow="0" w:firstColumn="1" w:lastColumn="0" w:noHBand="0" w:noVBand="1"/>
      </w:tblPr>
      <w:tblGrid>
        <w:gridCol w:w="9061"/>
      </w:tblGrid>
      <w:tr w:rsidR="0033547E" w:rsidRPr="0033547E" w14:paraId="406DDF6D" w14:textId="77777777" w:rsidTr="00C13074">
        <w:tc>
          <w:tcPr>
            <w:tcW w:w="9635" w:type="dxa"/>
            <w:shd w:val="clear" w:color="auto" w:fill="1F389C"/>
          </w:tcPr>
          <w:p w14:paraId="2603DBE4" w14:textId="77777777" w:rsidR="0033547E" w:rsidRPr="0033547E" w:rsidRDefault="0033547E" w:rsidP="0033547E">
            <w:pPr>
              <w:shd w:val="clear" w:color="auto" w:fill="1F389C"/>
              <w:suppressAutoHyphens/>
              <w:autoSpaceDN w:val="0"/>
              <w:jc w:val="center"/>
              <w:textAlignment w:val="baseline"/>
              <w:rPr>
                <w:rFonts w:ascii="Arial" w:eastAsia="Noto Sans CJK SC Regular" w:hAnsi="Arial" w:cs="Calibri"/>
                <w:b/>
                <w:bCs/>
                <w:color w:val="FFFFFF" w:themeColor="background1"/>
                <w:kern w:val="3"/>
                <w:sz w:val="32"/>
                <w:szCs w:val="24"/>
                <w:lang w:eastAsia="zh-CN" w:bidi="hi-IN"/>
              </w:rPr>
            </w:pPr>
          </w:p>
          <w:p w14:paraId="46477068" w14:textId="55763361" w:rsidR="00141C0A" w:rsidRDefault="004644A8" w:rsidP="00141C0A">
            <w:pPr>
              <w:pStyle w:val="Textebrut"/>
              <w:shd w:val="clear" w:color="auto" w:fill="1F389C"/>
              <w:jc w:val="center"/>
              <w:rPr>
                <w:rFonts w:ascii="Arial" w:eastAsia="Noto Sans CJK SC Regular" w:hAnsi="Arial" w:cs="Calibri"/>
                <w:b/>
                <w:bCs/>
                <w:color w:val="FFFFFF" w:themeColor="background1"/>
                <w:sz w:val="32"/>
                <w:szCs w:val="24"/>
                <w:lang w:bidi="hi-IN"/>
              </w:rPr>
            </w:pPr>
            <w:r w:rsidRPr="004644A8">
              <w:rPr>
                <w:rFonts w:ascii="Arial" w:eastAsia="Noto Sans CJK SC Regular" w:hAnsi="Arial" w:cs="Calibri"/>
                <w:b/>
                <w:bCs/>
                <w:color w:val="FFFFFF" w:themeColor="background1"/>
                <w:sz w:val="32"/>
                <w:szCs w:val="24"/>
                <w:lang w:bidi="hi-IN"/>
              </w:rPr>
              <w:t>MARCHE PUBLIC DE PRESTATIONS DE SERVICES RELATIVES AU NETTOYAGE ET A LA PROPRETE DES SITES DU THEATRE NATIONAL DE L’ODEON (ODEON 6ème, ATELIERS BERTHIER &amp; LOCAL COMMERCIAL A LA PLAINE SAINT-DENIS)</w:t>
            </w:r>
          </w:p>
          <w:p w14:paraId="329DE1B0" w14:textId="77777777" w:rsidR="004644A8" w:rsidRPr="00D774DD" w:rsidRDefault="004644A8" w:rsidP="00141C0A">
            <w:pPr>
              <w:pStyle w:val="Textebrut"/>
              <w:shd w:val="clear" w:color="auto" w:fill="1F389C"/>
              <w:jc w:val="center"/>
              <w:rPr>
                <w:rFonts w:ascii="Arial" w:hAnsi="Arial" w:cs="Calibri"/>
                <w:b/>
                <w:bCs/>
                <w:color w:val="FFFFFF" w:themeColor="background1"/>
                <w:sz w:val="32"/>
                <w:szCs w:val="32"/>
              </w:rPr>
            </w:pPr>
          </w:p>
          <w:p w14:paraId="282D0EC6" w14:textId="394A974D" w:rsidR="00141C0A" w:rsidRDefault="004644A8" w:rsidP="00141C0A">
            <w:pPr>
              <w:pStyle w:val="Textebrut"/>
              <w:shd w:val="clear" w:color="auto" w:fill="1F389C"/>
              <w:jc w:val="center"/>
              <w:rPr>
                <w:rFonts w:ascii="Arial" w:hAnsi="Arial" w:cs="Calibri"/>
                <w:b/>
                <w:bCs/>
                <w:color w:val="FFFFFF" w:themeColor="background1"/>
                <w:sz w:val="32"/>
                <w:szCs w:val="32"/>
              </w:rPr>
            </w:pPr>
            <w:r w:rsidRPr="004644A8">
              <w:rPr>
                <w:rFonts w:ascii="Arial" w:hAnsi="Arial" w:cs="Calibri"/>
                <w:b/>
                <w:bCs/>
                <w:color w:val="FFFFFF" w:themeColor="background1"/>
                <w:sz w:val="32"/>
                <w:szCs w:val="32"/>
              </w:rPr>
              <w:t>LOT N°2 : NETTOYAGE ET PROPRETE DES LOCAUX ET DE LA VI-TRERIE DES ATELIERS BERTHIER &amp; DU LOCAL COMMERCIAL SI-TUE A LA PLAINE SAINT-DENIS</w:t>
            </w:r>
          </w:p>
          <w:p w14:paraId="7D9B43E7" w14:textId="77777777" w:rsidR="004644A8" w:rsidRPr="00D774DD" w:rsidRDefault="004644A8" w:rsidP="00141C0A">
            <w:pPr>
              <w:pStyle w:val="Textebrut"/>
              <w:shd w:val="clear" w:color="auto" w:fill="1F389C"/>
              <w:jc w:val="center"/>
              <w:rPr>
                <w:color w:val="FFFFFF" w:themeColor="background1"/>
                <w:sz w:val="32"/>
                <w:szCs w:val="32"/>
              </w:rPr>
            </w:pPr>
          </w:p>
          <w:p w14:paraId="639C7F12" w14:textId="3308A0AC" w:rsidR="00141C0A" w:rsidRPr="00D774DD" w:rsidRDefault="00141C0A" w:rsidP="00141C0A">
            <w:pPr>
              <w:pStyle w:val="Textebrut"/>
              <w:shd w:val="clear" w:color="auto" w:fill="1F389C"/>
              <w:jc w:val="center"/>
              <w:rPr>
                <w:rFonts w:ascii="Arial" w:hAnsi="Arial" w:cs="Calibri"/>
                <w:b/>
                <w:bCs/>
                <w:color w:val="FFFFFF" w:themeColor="background1"/>
                <w:sz w:val="32"/>
                <w:szCs w:val="32"/>
              </w:rPr>
            </w:pPr>
            <w:r w:rsidRPr="00D774DD">
              <w:rPr>
                <w:rFonts w:ascii="Arial" w:hAnsi="Arial" w:cs="Calibri"/>
                <w:b/>
                <w:bCs/>
                <w:color w:val="FFFFFF" w:themeColor="background1"/>
                <w:sz w:val="32"/>
                <w:szCs w:val="32"/>
              </w:rPr>
              <w:t xml:space="preserve">MARCHÉ </w:t>
            </w:r>
            <w:r w:rsidR="004644A8">
              <w:rPr>
                <w:rFonts w:ascii="Arial" w:hAnsi="Arial" w:cs="Calibri"/>
                <w:b/>
                <w:bCs/>
                <w:color w:val="FFFFFF" w:themeColor="background1"/>
                <w:sz w:val="32"/>
                <w:szCs w:val="32"/>
              </w:rPr>
              <w:t>N°2025-001</w:t>
            </w:r>
          </w:p>
          <w:p w14:paraId="05C3B7C6" w14:textId="77777777" w:rsidR="0033547E" w:rsidRPr="0033547E" w:rsidRDefault="0033547E" w:rsidP="0033547E">
            <w:pPr>
              <w:suppressAutoHyphens/>
              <w:autoSpaceDN w:val="0"/>
              <w:textAlignment w:val="baseline"/>
              <w:rPr>
                <w:rFonts w:ascii="Arial" w:eastAsia="Noto Sans CJK SC Regular" w:hAnsi="Arial" w:cs="Calibri"/>
                <w:kern w:val="3"/>
                <w:sz w:val="24"/>
                <w:szCs w:val="24"/>
                <w:lang w:eastAsia="zh-CN" w:bidi="hi-IN"/>
              </w:rPr>
            </w:pPr>
          </w:p>
        </w:tc>
      </w:tr>
    </w:tbl>
    <w:p w14:paraId="522130CA" w14:textId="77777777" w:rsidR="00485635" w:rsidRDefault="00485635"/>
    <w:p w14:paraId="5E598734" w14:textId="77777777" w:rsidR="0033547E" w:rsidRDefault="0033547E"/>
    <w:p w14:paraId="2BA4BD38" w14:textId="77777777" w:rsidR="0033547E" w:rsidRDefault="0033547E"/>
    <w:p w14:paraId="69FBD353" w14:textId="77777777" w:rsidR="0033547E" w:rsidRDefault="0033547E"/>
    <w:p w14:paraId="467826C0" w14:textId="053AB484" w:rsidR="00141C0A" w:rsidRDefault="00141C0A" w:rsidP="000661E5">
      <w:pPr>
        <w:spacing w:line="240" w:lineRule="auto"/>
      </w:pPr>
      <w:bookmarkStart w:id="0" w:name="_GoBack"/>
      <w:bookmarkEnd w:id="0"/>
    </w:p>
    <w:p w14:paraId="0A7371CA" w14:textId="77777777" w:rsidR="000661E5" w:rsidRPr="000661E5" w:rsidRDefault="000661E5" w:rsidP="000661E5">
      <w:pPr>
        <w:spacing w:line="240" w:lineRule="auto"/>
        <w:rPr>
          <w:rFonts w:ascii="Arial" w:hAnsi="Arial" w:cs="Arial"/>
          <w:bCs/>
        </w:rPr>
      </w:pPr>
      <w:r>
        <w:rPr>
          <w:rFonts w:ascii="Arial" w:hAnsi="Arial" w:cs="Arial"/>
          <w:bCs/>
          <w:u w:val="single"/>
        </w:rPr>
        <w:lastRenderedPageBreak/>
        <w:t>Acheteur</w:t>
      </w:r>
      <w:r w:rsidRPr="000661E5">
        <w:rPr>
          <w:rFonts w:ascii="Arial" w:hAnsi="Arial" w:cs="Arial"/>
          <w:bCs/>
        </w:rPr>
        <w:t xml:space="preserve"> : </w:t>
      </w:r>
    </w:p>
    <w:p w14:paraId="09E1044A" w14:textId="77777777" w:rsidR="000661E5" w:rsidRPr="000661E5" w:rsidRDefault="000661E5" w:rsidP="000661E5">
      <w:pPr>
        <w:spacing w:line="240" w:lineRule="auto"/>
        <w:rPr>
          <w:rFonts w:ascii="Arial" w:hAnsi="Arial" w:cs="Arial"/>
          <w:b/>
        </w:rPr>
      </w:pPr>
      <w:r w:rsidRPr="000661E5">
        <w:rPr>
          <w:rFonts w:ascii="Arial" w:hAnsi="Arial" w:cs="Arial"/>
          <w:b/>
        </w:rPr>
        <w:t>Théâtre National de l’Odéon</w:t>
      </w:r>
    </w:p>
    <w:p w14:paraId="186E3D50" w14:textId="77777777" w:rsidR="000661E5" w:rsidRPr="000661E5" w:rsidRDefault="000661E5" w:rsidP="000661E5">
      <w:pPr>
        <w:spacing w:line="240" w:lineRule="auto"/>
        <w:rPr>
          <w:rFonts w:ascii="Arial" w:hAnsi="Arial" w:cs="Arial"/>
          <w:bCs/>
        </w:rPr>
      </w:pPr>
      <w:r w:rsidRPr="000661E5">
        <w:rPr>
          <w:rFonts w:ascii="Arial" w:hAnsi="Arial" w:cs="Arial"/>
          <w:bCs/>
        </w:rPr>
        <w:t>2 rue Corneille</w:t>
      </w:r>
    </w:p>
    <w:p w14:paraId="5832E2E7" w14:textId="77777777" w:rsidR="000661E5" w:rsidRPr="000661E5" w:rsidRDefault="000661E5" w:rsidP="000661E5">
      <w:pPr>
        <w:spacing w:line="240" w:lineRule="auto"/>
        <w:rPr>
          <w:rFonts w:ascii="Arial" w:hAnsi="Arial" w:cs="Arial"/>
          <w:bCs/>
        </w:rPr>
      </w:pPr>
      <w:r w:rsidRPr="000661E5">
        <w:rPr>
          <w:rFonts w:ascii="Arial" w:hAnsi="Arial" w:cs="Arial"/>
          <w:bCs/>
        </w:rPr>
        <w:t>75006 - PARIS</w:t>
      </w:r>
    </w:p>
    <w:p w14:paraId="3337A4A4" w14:textId="77777777" w:rsidR="000661E5" w:rsidRPr="000661E5" w:rsidRDefault="000661E5" w:rsidP="000661E5">
      <w:pPr>
        <w:spacing w:line="240" w:lineRule="auto"/>
        <w:rPr>
          <w:rFonts w:ascii="Arial" w:hAnsi="Arial" w:cs="Arial"/>
          <w:bCs/>
        </w:rPr>
      </w:pPr>
      <w:r w:rsidRPr="000661E5">
        <w:rPr>
          <w:rFonts w:ascii="Arial" w:hAnsi="Arial" w:cs="Arial"/>
          <w:bCs/>
        </w:rPr>
        <w:t xml:space="preserve">Tél. : </w:t>
      </w:r>
      <w:r>
        <w:rPr>
          <w:rFonts w:ascii="Arial" w:hAnsi="Arial" w:cs="Arial"/>
          <w:bCs/>
        </w:rPr>
        <w:t>01.44.85.40.40</w:t>
      </w:r>
    </w:p>
    <w:p w14:paraId="78B3F08E" w14:textId="77777777" w:rsidR="000661E5" w:rsidRPr="000661E5" w:rsidRDefault="000661E5" w:rsidP="000661E5">
      <w:pPr>
        <w:rPr>
          <w:rFonts w:ascii="Arial" w:hAnsi="Arial" w:cs="Arial"/>
          <w:b/>
          <w:bCs/>
        </w:rPr>
      </w:pPr>
    </w:p>
    <w:p w14:paraId="2A2074A5" w14:textId="77777777" w:rsidR="000661E5" w:rsidRPr="000661E5" w:rsidRDefault="000661E5" w:rsidP="000661E5">
      <w:pPr>
        <w:rPr>
          <w:rFonts w:ascii="Arial" w:hAnsi="Arial" w:cs="Arial"/>
        </w:rPr>
      </w:pPr>
      <w:r w:rsidRPr="000661E5">
        <w:rPr>
          <w:rFonts w:ascii="Arial" w:hAnsi="Arial" w:cs="Arial"/>
          <w:u w:val="single"/>
        </w:rPr>
        <w:t>Objet du marché</w:t>
      </w:r>
      <w:r w:rsidRPr="000661E5">
        <w:rPr>
          <w:rFonts w:ascii="Arial" w:hAnsi="Arial" w:cs="Arial"/>
        </w:rPr>
        <w:t xml:space="preserve"> : </w:t>
      </w:r>
    </w:p>
    <w:p w14:paraId="3A279790" w14:textId="77777777" w:rsidR="000661E5" w:rsidRDefault="000661E5" w:rsidP="000661E5">
      <w:pPr>
        <w:jc w:val="center"/>
        <w:rPr>
          <w:rFonts w:ascii="Arial" w:hAnsi="Arial" w:cs="Arial"/>
          <w:b/>
        </w:rPr>
      </w:pPr>
      <w:r w:rsidRPr="000661E5">
        <w:rPr>
          <w:rFonts w:ascii="Arial" w:hAnsi="Arial" w:cs="Arial"/>
          <w:b/>
        </w:rPr>
        <w:t xml:space="preserve">MARCHE </w:t>
      </w:r>
      <w:r>
        <w:rPr>
          <w:rFonts w:ascii="Arial" w:hAnsi="Arial" w:cs="Arial"/>
          <w:b/>
        </w:rPr>
        <w:t xml:space="preserve">PUBLIC DE PRESTATIONS DE SERVICES RELATIVES AU NETTOYAGE ET A LA PROPRETE DES SITES DU THEATRE NATIONAL DE L’ODEON </w:t>
      </w:r>
      <w:r w:rsidRPr="000661E5">
        <w:rPr>
          <w:rFonts w:ascii="Arial" w:hAnsi="Arial" w:cs="Arial"/>
          <w:b/>
        </w:rPr>
        <w:t>(ODEON 6ème, A</w:t>
      </w:r>
      <w:r>
        <w:rPr>
          <w:rFonts w:ascii="Arial" w:hAnsi="Arial" w:cs="Arial"/>
          <w:b/>
        </w:rPr>
        <w:t>TELIERS BERTHIER &amp; LOCAL COMMER</w:t>
      </w:r>
      <w:r w:rsidRPr="000661E5">
        <w:rPr>
          <w:rFonts w:ascii="Arial" w:hAnsi="Arial" w:cs="Arial"/>
          <w:b/>
        </w:rPr>
        <w:t>CIAL A LA PLAINE SAINT-DENIS)</w:t>
      </w:r>
    </w:p>
    <w:p w14:paraId="1BEE3CF1" w14:textId="77777777" w:rsidR="00141C0A" w:rsidRDefault="00141C0A" w:rsidP="000661E5">
      <w:pPr>
        <w:jc w:val="center"/>
        <w:rPr>
          <w:rFonts w:ascii="Arial" w:hAnsi="Arial" w:cs="Arial"/>
          <w:b/>
        </w:rPr>
      </w:pPr>
    </w:p>
    <w:p w14:paraId="1DA4A3EC" w14:textId="77777777" w:rsidR="004F2D2C" w:rsidRPr="004F2D2C" w:rsidRDefault="004F2D2C" w:rsidP="004F2D2C">
      <w:pPr>
        <w:shd w:val="clear" w:color="auto" w:fill="1F389C"/>
        <w:autoSpaceDN w:val="0"/>
        <w:spacing w:after="0" w:line="240" w:lineRule="auto"/>
        <w:jc w:val="center"/>
        <w:textAlignment w:val="baseline"/>
        <w:rPr>
          <w:rFonts w:ascii="Arial" w:eastAsia="Consolas" w:hAnsi="Arial" w:cs="Calibri"/>
          <w:b/>
          <w:bCs/>
          <w:color w:val="FFFFFF"/>
          <w:kern w:val="3"/>
          <w:sz w:val="28"/>
          <w:szCs w:val="36"/>
          <w:lang w:eastAsia="zh-CN" w:bidi="hi-IN"/>
        </w:rPr>
      </w:pPr>
      <w:r w:rsidRPr="004F2D2C">
        <w:rPr>
          <w:rFonts w:ascii="Arial" w:eastAsia="Consolas" w:hAnsi="Arial" w:cs="Calibri"/>
          <w:b/>
          <w:bCs/>
          <w:color w:val="FFFFFF"/>
          <w:kern w:val="3"/>
          <w:sz w:val="28"/>
          <w:szCs w:val="36"/>
          <w:lang w:eastAsia="zh-CN" w:bidi="hi-IN"/>
        </w:rPr>
        <w:t>LOT N°2 : NETTOYAGE ET PROPRETE DES LOCAUX ET DE LA VITRERIE DES ATELIERS BERTHIER &amp; DU LOCAL COMMERCIAL SITUE A LA PLAINE SAINT-DENIS</w:t>
      </w:r>
    </w:p>
    <w:p w14:paraId="50315B51" w14:textId="77777777" w:rsidR="00141C0A" w:rsidRPr="000661E5" w:rsidRDefault="00141C0A" w:rsidP="000661E5">
      <w:pPr>
        <w:rPr>
          <w:rFonts w:ascii="Arial" w:hAnsi="Arial" w:cs="Arial"/>
          <w:b/>
          <w:bCs/>
        </w:rPr>
      </w:pPr>
    </w:p>
    <w:p w14:paraId="10891050" w14:textId="77777777" w:rsidR="000661E5" w:rsidRPr="00141C0A" w:rsidRDefault="000661E5" w:rsidP="000661E5">
      <w:pPr>
        <w:rPr>
          <w:rFonts w:ascii="Arial" w:hAnsi="Arial" w:cs="Arial"/>
          <w:b/>
          <w:bCs/>
          <w:i/>
          <w:iCs/>
          <w:color w:val="FF0000"/>
        </w:rPr>
      </w:pPr>
      <w:r w:rsidRPr="00141C0A">
        <w:rPr>
          <w:rFonts w:ascii="Arial" w:hAnsi="Arial" w:cs="Arial"/>
          <w:b/>
          <w:bCs/>
          <w:i/>
          <w:iCs/>
          <w:color w:val="FF0000"/>
        </w:rPr>
        <w:t>A renseigner lors de la remise des offres</w:t>
      </w:r>
    </w:p>
    <w:p w14:paraId="75439763" w14:textId="77777777" w:rsidR="000661E5" w:rsidRPr="000661E5" w:rsidRDefault="000661E5" w:rsidP="000661E5">
      <w:pPr>
        <w:rPr>
          <w:rFonts w:ascii="Arial" w:hAnsi="Arial" w:cs="Arial"/>
          <w:b/>
          <w:bCs/>
          <w:i/>
          <w:iCs/>
        </w:rPr>
      </w:pPr>
    </w:p>
    <w:p w14:paraId="3D13B85C" w14:textId="77777777" w:rsidR="000661E5" w:rsidRPr="000661E5" w:rsidRDefault="000661E5" w:rsidP="000661E5">
      <w:pPr>
        <w:rPr>
          <w:rFonts w:ascii="Arial" w:hAnsi="Arial" w:cs="Arial"/>
          <w:b/>
          <w:bCs/>
        </w:rPr>
      </w:pPr>
      <w:r w:rsidRPr="000661E5">
        <w:rPr>
          <w:rFonts w:ascii="Arial" w:hAnsi="Arial" w:cs="Arial"/>
          <w:b/>
          <w:bCs/>
        </w:rPr>
        <w:t>Engagement</w:t>
      </w:r>
      <w:r>
        <w:rPr>
          <w:rFonts w:ascii="Arial" w:hAnsi="Arial" w:cs="Arial"/>
          <w:b/>
          <w:bCs/>
        </w:rPr>
        <w:t xml:space="preserve"> </w:t>
      </w:r>
      <w:r w:rsidRPr="000661E5">
        <w:rPr>
          <w:rFonts w:ascii="Arial" w:hAnsi="Arial" w:cs="Arial"/>
          <w:b/>
          <w:bCs/>
        </w:rPr>
        <w:t>:</w:t>
      </w:r>
    </w:p>
    <w:p w14:paraId="389483F4" w14:textId="77777777" w:rsidR="000661E5" w:rsidRPr="000661E5" w:rsidRDefault="000661E5" w:rsidP="000661E5">
      <w:pPr>
        <w:rPr>
          <w:rFonts w:ascii="Arial" w:hAnsi="Arial" w:cs="Arial"/>
        </w:rPr>
      </w:pPr>
      <w:r>
        <w:rPr>
          <w:rFonts w:ascii="Arial" w:hAnsi="Arial" w:cs="Arial"/>
        </w:rPr>
        <w:t>Je soussigné(e)</w:t>
      </w:r>
      <w:r w:rsidRPr="000661E5">
        <w:rPr>
          <w:rFonts w:ascii="Arial" w:hAnsi="Arial" w:cs="Arial"/>
        </w:rPr>
        <w:t>,</w:t>
      </w:r>
    </w:p>
    <w:p w14:paraId="3496FC03" w14:textId="77777777" w:rsidR="000661E5" w:rsidRPr="000661E5" w:rsidRDefault="000661E5" w:rsidP="000661E5">
      <w:pPr>
        <w:rPr>
          <w:rFonts w:ascii="Arial" w:hAnsi="Arial" w:cs="Arial"/>
        </w:rPr>
      </w:pPr>
      <w:r w:rsidRPr="000661E5">
        <w:rPr>
          <w:rFonts w:ascii="Arial" w:hAnsi="Arial" w:cs="Arial"/>
        </w:rPr>
        <w:t>Nom et prénom : ………………………………………………………………….</w:t>
      </w:r>
    </w:p>
    <w:p w14:paraId="1F4EC6CC" w14:textId="77777777" w:rsidR="000661E5" w:rsidRPr="000661E5" w:rsidRDefault="000661E5" w:rsidP="000661E5">
      <w:pPr>
        <w:rPr>
          <w:rFonts w:ascii="Arial" w:hAnsi="Arial" w:cs="Arial"/>
        </w:rPr>
      </w:pPr>
      <w:r w:rsidRPr="000661E5">
        <w:rPr>
          <w:rFonts w:ascii="Arial" w:hAnsi="Arial" w:cs="Arial"/>
        </w:rPr>
        <w:t>Représentant la société :</w:t>
      </w:r>
      <w:r w:rsidR="000548BD">
        <w:rPr>
          <w:rFonts w:ascii="Arial" w:hAnsi="Arial" w:cs="Arial"/>
        </w:rPr>
        <w:t xml:space="preserve"> </w:t>
      </w:r>
      <w:r w:rsidRPr="000661E5">
        <w:rPr>
          <w:rFonts w:ascii="Arial" w:hAnsi="Arial" w:cs="Arial"/>
        </w:rPr>
        <w:t>……………………………………………………</w:t>
      </w:r>
      <w:r w:rsidR="000548BD" w:rsidRPr="000661E5">
        <w:rPr>
          <w:rFonts w:ascii="Arial" w:hAnsi="Arial" w:cs="Arial"/>
        </w:rPr>
        <w:t>……</w:t>
      </w:r>
      <w:r w:rsidRPr="000661E5">
        <w:rPr>
          <w:rFonts w:ascii="Arial" w:hAnsi="Arial" w:cs="Arial"/>
        </w:rPr>
        <w:t>.</w:t>
      </w:r>
    </w:p>
    <w:p w14:paraId="2C2D536E" w14:textId="77777777" w:rsidR="000661E5" w:rsidRPr="000661E5" w:rsidRDefault="000661E5" w:rsidP="000661E5">
      <w:pPr>
        <w:rPr>
          <w:rFonts w:ascii="Arial" w:hAnsi="Arial" w:cs="Arial"/>
        </w:rPr>
      </w:pPr>
    </w:p>
    <w:p w14:paraId="61E67C33" w14:textId="77777777" w:rsidR="000548BD" w:rsidRDefault="000661E5" w:rsidP="000661E5">
      <w:pPr>
        <w:pStyle w:val="Paragraphedeliste"/>
        <w:numPr>
          <w:ilvl w:val="0"/>
          <w:numId w:val="2"/>
        </w:numPr>
        <w:rPr>
          <w:rFonts w:ascii="Arial" w:hAnsi="Arial" w:cs="Arial"/>
        </w:rPr>
      </w:pPr>
      <w:r w:rsidRPr="000548BD">
        <w:rPr>
          <w:rFonts w:ascii="Arial" w:hAnsi="Arial" w:cs="Arial"/>
          <w:u w:val="single"/>
        </w:rPr>
        <w:t>Article 1</w:t>
      </w:r>
      <w:r w:rsidR="000548BD">
        <w:rPr>
          <w:rFonts w:ascii="Arial" w:hAnsi="Arial" w:cs="Arial"/>
          <w:u w:val="single"/>
        </w:rPr>
        <w:t xml:space="preserve"> </w:t>
      </w:r>
      <w:r w:rsidRPr="000548BD">
        <w:rPr>
          <w:rFonts w:ascii="Arial" w:hAnsi="Arial" w:cs="Arial"/>
          <w:u w:val="single"/>
        </w:rPr>
        <w:t>:</w:t>
      </w:r>
      <w:r w:rsidR="000548BD" w:rsidRPr="000548BD">
        <w:rPr>
          <w:rFonts w:ascii="Arial" w:hAnsi="Arial" w:cs="Arial"/>
          <w:u w:val="single"/>
        </w:rPr>
        <w:t xml:space="preserve"> </w:t>
      </w:r>
      <w:r w:rsidRPr="000548BD">
        <w:rPr>
          <w:rFonts w:ascii="Arial" w:hAnsi="Arial" w:cs="Arial"/>
        </w:rPr>
        <w:t>déclare avoir pris connaissance du cahier des clauses administratives particulières et notamment de son article relatif à l’action obligatoire d’insertion en faveur de personnes sans emploi rencontrant des difficultés sociales et/ou professionnelles particulières ;</w:t>
      </w:r>
    </w:p>
    <w:p w14:paraId="6237972D" w14:textId="77777777" w:rsidR="000548BD" w:rsidRDefault="000548BD" w:rsidP="000548BD">
      <w:pPr>
        <w:pStyle w:val="Paragraphedeliste"/>
        <w:rPr>
          <w:rFonts w:ascii="Arial" w:hAnsi="Arial" w:cs="Arial"/>
        </w:rPr>
      </w:pPr>
    </w:p>
    <w:p w14:paraId="09AF93B6" w14:textId="06BE2877" w:rsidR="000661E5" w:rsidRPr="000548BD" w:rsidRDefault="000661E5" w:rsidP="000661E5">
      <w:pPr>
        <w:pStyle w:val="Paragraphedeliste"/>
        <w:numPr>
          <w:ilvl w:val="0"/>
          <w:numId w:val="2"/>
        </w:numPr>
        <w:rPr>
          <w:rFonts w:ascii="Arial" w:hAnsi="Arial" w:cs="Arial"/>
        </w:rPr>
      </w:pPr>
      <w:r w:rsidRPr="000548BD">
        <w:rPr>
          <w:rFonts w:ascii="Arial" w:hAnsi="Arial" w:cs="Arial"/>
          <w:u w:val="single"/>
        </w:rPr>
        <w:t>Article 2</w:t>
      </w:r>
      <w:r w:rsidR="000548BD">
        <w:rPr>
          <w:rFonts w:ascii="Arial" w:hAnsi="Arial" w:cs="Arial"/>
          <w:u w:val="single"/>
        </w:rPr>
        <w:t xml:space="preserve"> </w:t>
      </w:r>
      <w:r w:rsidRPr="000548BD">
        <w:rPr>
          <w:rFonts w:ascii="Arial" w:hAnsi="Arial" w:cs="Arial"/>
          <w:u w:val="single"/>
        </w:rPr>
        <w:t>:</w:t>
      </w:r>
      <w:r w:rsidRPr="000548BD">
        <w:rPr>
          <w:rFonts w:ascii="Arial" w:hAnsi="Arial" w:cs="Arial"/>
        </w:rPr>
        <w:t xml:space="preserve"> m’engage à réserver au titre de l’insertion professionnelle d’un public éloigné de l’emploi (remplissant les critères de l’insertion par l’activité économique), à l’occasion de l’exécution du présent marché, </w:t>
      </w:r>
      <w:r w:rsidRPr="000548BD">
        <w:rPr>
          <w:rFonts w:ascii="Arial" w:hAnsi="Arial" w:cs="Arial"/>
          <w:b/>
        </w:rPr>
        <w:t>un volume minimum d</w:t>
      </w:r>
      <w:r w:rsidR="00E80FFE">
        <w:rPr>
          <w:rFonts w:ascii="Arial" w:hAnsi="Arial" w:cs="Arial"/>
          <w:b/>
        </w:rPr>
        <w:t xml:space="preserve">e </w:t>
      </w:r>
      <w:r w:rsidR="00AA449F">
        <w:rPr>
          <w:rFonts w:ascii="Arial" w:hAnsi="Arial" w:cs="Arial"/>
          <w:b/>
        </w:rPr>
        <w:t>150</w:t>
      </w:r>
      <w:r w:rsidRPr="000548BD">
        <w:rPr>
          <w:rFonts w:ascii="Arial" w:hAnsi="Arial" w:cs="Arial"/>
          <w:b/>
        </w:rPr>
        <w:t xml:space="preserve"> heures travaillées</w:t>
      </w:r>
      <w:r w:rsidR="00B4019A">
        <w:rPr>
          <w:rFonts w:ascii="Arial" w:hAnsi="Arial" w:cs="Arial"/>
          <w:b/>
        </w:rPr>
        <w:t xml:space="preserve"> par an</w:t>
      </w:r>
      <w:r w:rsidRPr="000548BD">
        <w:rPr>
          <w:rFonts w:ascii="Arial" w:hAnsi="Arial" w:cs="Arial"/>
        </w:rPr>
        <w:t xml:space="preserve">, nécessaires à la réalisation </w:t>
      </w:r>
      <w:r w:rsidR="00B4019A">
        <w:rPr>
          <w:rFonts w:ascii="Arial" w:hAnsi="Arial" w:cs="Arial"/>
        </w:rPr>
        <w:t>des prestations</w:t>
      </w:r>
      <w:r w:rsidRPr="000548BD">
        <w:rPr>
          <w:rFonts w:ascii="Arial" w:hAnsi="Arial" w:cs="Arial"/>
        </w:rPr>
        <w:t xml:space="preserve">, en conformité avec les dispositions prescrites à l’article </w:t>
      </w:r>
      <w:r w:rsidR="008C32E4">
        <w:rPr>
          <w:rFonts w:ascii="Arial" w:hAnsi="Arial" w:cs="Arial"/>
        </w:rPr>
        <w:t>15 du</w:t>
      </w:r>
      <w:r w:rsidRPr="000548BD">
        <w:rPr>
          <w:rFonts w:ascii="Arial" w:hAnsi="Arial" w:cs="Arial"/>
        </w:rPr>
        <w:t xml:space="preserve"> C.C.</w:t>
      </w:r>
      <w:r w:rsidR="00B4019A">
        <w:rPr>
          <w:rFonts w:ascii="Arial" w:hAnsi="Arial" w:cs="Arial"/>
        </w:rPr>
        <w:t>A.</w:t>
      </w:r>
      <w:r w:rsidRPr="000548BD">
        <w:rPr>
          <w:rFonts w:ascii="Arial" w:hAnsi="Arial" w:cs="Arial"/>
        </w:rPr>
        <w:t>P.</w:t>
      </w:r>
    </w:p>
    <w:p w14:paraId="2FC251FC" w14:textId="77777777" w:rsidR="000661E5" w:rsidRPr="000661E5" w:rsidRDefault="000661E5" w:rsidP="000661E5">
      <w:pPr>
        <w:rPr>
          <w:rFonts w:ascii="Arial" w:hAnsi="Arial" w:cs="Arial"/>
        </w:rPr>
      </w:pPr>
    </w:p>
    <w:p w14:paraId="4CCFF21C" w14:textId="77777777" w:rsidR="000661E5" w:rsidRPr="000661E5" w:rsidRDefault="000661E5" w:rsidP="000661E5">
      <w:pPr>
        <w:rPr>
          <w:rFonts w:ascii="Arial" w:hAnsi="Arial" w:cs="Arial"/>
        </w:rPr>
      </w:pPr>
      <w:r w:rsidRPr="000661E5">
        <w:rPr>
          <w:rFonts w:ascii="Arial" w:hAnsi="Arial" w:cs="Arial"/>
        </w:rPr>
        <w:t>Dans le cadre de ce</w:t>
      </w:r>
      <w:r w:rsidR="00A16CAD">
        <w:rPr>
          <w:rFonts w:ascii="Arial" w:hAnsi="Arial" w:cs="Arial"/>
        </w:rPr>
        <w:t xml:space="preserve">s prestations </w:t>
      </w:r>
      <w:r w:rsidRPr="000661E5">
        <w:rPr>
          <w:rFonts w:ascii="Arial" w:hAnsi="Arial" w:cs="Arial"/>
        </w:rPr>
        <w:t>je m’engage à réaliser ………</w:t>
      </w:r>
      <w:r w:rsidR="00B4019A" w:rsidRPr="000661E5">
        <w:rPr>
          <w:rFonts w:ascii="Arial" w:hAnsi="Arial" w:cs="Arial"/>
        </w:rPr>
        <w:t>……</w:t>
      </w:r>
      <w:r w:rsidRPr="000661E5">
        <w:rPr>
          <w:rFonts w:ascii="Arial" w:hAnsi="Arial" w:cs="Arial"/>
        </w:rPr>
        <w:t>heures d’insertion.</w:t>
      </w:r>
    </w:p>
    <w:p w14:paraId="6087F389" w14:textId="77777777" w:rsidR="000661E5" w:rsidRPr="000661E5" w:rsidRDefault="000661E5" w:rsidP="000661E5">
      <w:pPr>
        <w:rPr>
          <w:rFonts w:ascii="Arial" w:hAnsi="Arial" w:cs="Arial"/>
          <w:u w:val="single"/>
        </w:rPr>
      </w:pPr>
    </w:p>
    <w:p w14:paraId="5A96C707" w14:textId="77777777" w:rsidR="000661E5" w:rsidRPr="000661E5" w:rsidRDefault="000661E5" w:rsidP="000661E5">
      <w:pPr>
        <w:rPr>
          <w:rFonts w:ascii="Arial" w:hAnsi="Arial" w:cs="Arial"/>
        </w:rPr>
      </w:pPr>
      <w:r w:rsidRPr="000661E5">
        <w:rPr>
          <w:rFonts w:ascii="Arial" w:hAnsi="Arial" w:cs="Arial"/>
          <w:u w:val="single"/>
        </w:rPr>
        <w:t>Article 3</w:t>
      </w:r>
      <w:r w:rsidR="00A16CAD">
        <w:rPr>
          <w:rFonts w:ascii="Arial" w:hAnsi="Arial" w:cs="Arial"/>
          <w:u w:val="single"/>
        </w:rPr>
        <w:t xml:space="preserve"> </w:t>
      </w:r>
      <w:r w:rsidRPr="000661E5">
        <w:rPr>
          <w:rFonts w:ascii="Arial" w:hAnsi="Arial" w:cs="Arial"/>
          <w:u w:val="single"/>
        </w:rPr>
        <w:t>:</w:t>
      </w:r>
      <w:r w:rsidRPr="000661E5">
        <w:rPr>
          <w:rFonts w:ascii="Arial" w:hAnsi="Arial" w:cs="Arial"/>
        </w:rPr>
        <w:t xml:space="preserve"> En cas de sous-traitance, je m’engage :</w:t>
      </w:r>
    </w:p>
    <w:p w14:paraId="655E45D6" w14:textId="77777777" w:rsidR="000661E5" w:rsidRPr="00A16CAD" w:rsidRDefault="000661E5" w:rsidP="000661E5">
      <w:pPr>
        <w:numPr>
          <w:ilvl w:val="0"/>
          <w:numId w:val="1"/>
        </w:numPr>
        <w:rPr>
          <w:rFonts w:ascii="Arial" w:hAnsi="Arial" w:cs="Arial"/>
        </w:rPr>
      </w:pPr>
      <w:r w:rsidRPr="000661E5">
        <w:rPr>
          <w:rFonts w:ascii="Arial" w:hAnsi="Arial" w:cs="Arial"/>
          <w:u w:val="single"/>
        </w:rPr>
        <w:t>Article 3.1</w:t>
      </w:r>
      <w:r w:rsidR="00A16CAD">
        <w:rPr>
          <w:rFonts w:ascii="Arial" w:hAnsi="Arial" w:cs="Arial"/>
          <w:u w:val="single"/>
        </w:rPr>
        <w:t xml:space="preserve"> </w:t>
      </w:r>
      <w:r w:rsidRPr="000661E5">
        <w:rPr>
          <w:rFonts w:ascii="Arial" w:hAnsi="Arial" w:cs="Arial"/>
          <w:u w:val="single"/>
        </w:rPr>
        <w:t xml:space="preserve">: </w:t>
      </w:r>
      <w:r w:rsidRPr="000661E5">
        <w:rPr>
          <w:rFonts w:ascii="Arial" w:hAnsi="Arial" w:cs="Arial"/>
        </w:rPr>
        <w:t>à informer le(s) sous-traitant(s) des obligations d’insertion en faveur de personnes rencontrant des difficultés sociales ou professionnelles particulières ainsi que du volume d’heures sous-traité.</w:t>
      </w:r>
    </w:p>
    <w:p w14:paraId="6CAA0AF7" w14:textId="77777777" w:rsidR="000661E5" w:rsidRPr="00A16CAD" w:rsidRDefault="000661E5" w:rsidP="000661E5">
      <w:pPr>
        <w:numPr>
          <w:ilvl w:val="0"/>
          <w:numId w:val="1"/>
        </w:numPr>
        <w:rPr>
          <w:rFonts w:ascii="Arial" w:hAnsi="Arial" w:cs="Arial"/>
        </w:rPr>
      </w:pPr>
      <w:r w:rsidRPr="000661E5">
        <w:rPr>
          <w:rFonts w:ascii="Arial" w:hAnsi="Arial" w:cs="Arial"/>
          <w:u w:val="single"/>
        </w:rPr>
        <w:lastRenderedPageBreak/>
        <w:t>Article 3.2</w:t>
      </w:r>
      <w:r w:rsidR="00A16CAD">
        <w:rPr>
          <w:rFonts w:ascii="Arial" w:hAnsi="Arial" w:cs="Arial"/>
          <w:u w:val="single"/>
        </w:rPr>
        <w:t xml:space="preserve"> </w:t>
      </w:r>
      <w:r w:rsidRPr="000661E5">
        <w:rPr>
          <w:rFonts w:ascii="Arial" w:hAnsi="Arial" w:cs="Arial"/>
          <w:u w:val="single"/>
        </w:rPr>
        <w:t>:</w:t>
      </w:r>
      <w:r w:rsidRPr="000661E5">
        <w:rPr>
          <w:rFonts w:ascii="Arial" w:hAnsi="Arial" w:cs="Arial"/>
        </w:rPr>
        <w:t xml:space="preserve"> à fournir au </w:t>
      </w:r>
      <w:r w:rsidR="00A16CAD">
        <w:rPr>
          <w:rFonts w:ascii="Arial" w:hAnsi="Arial" w:cs="Arial"/>
        </w:rPr>
        <w:t xml:space="preserve">Théâtre National de l’Odéon </w:t>
      </w:r>
      <w:r w:rsidRPr="000661E5">
        <w:rPr>
          <w:rFonts w:ascii="Arial" w:hAnsi="Arial" w:cs="Arial"/>
        </w:rPr>
        <w:t xml:space="preserve">la déclaration du ou des sous-traitant(s) prenant acte des obligations de mise en œuvre de l’action d’insertion sociale par l’activité économique, dans le cadre du volume d’heures sous-traité, telles que prévues à l’article </w:t>
      </w:r>
      <w:r w:rsidR="008C32E4">
        <w:rPr>
          <w:rFonts w:ascii="Arial" w:hAnsi="Arial" w:cs="Arial"/>
        </w:rPr>
        <w:t>15</w:t>
      </w:r>
      <w:r w:rsidRPr="000661E5">
        <w:rPr>
          <w:rFonts w:ascii="Arial" w:hAnsi="Arial" w:cs="Arial"/>
        </w:rPr>
        <w:t xml:space="preserve"> du C.C.</w:t>
      </w:r>
      <w:r w:rsidR="00A16CAD">
        <w:rPr>
          <w:rFonts w:ascii="Arial" w:hAnsi="Arial" w:cs="Arial"/>
        </w:rPr>
        <w:t>A.</w:t>
      </w:r>
      <w:r w:rsidRPr="000661E5">
        <w:rPr>
          <w:rFonts w:ascii="Arial" w:hAnsi="Arial" w:cs="Arial"/>
        </w:rPr>
        <w:t>P. </w:t>
      </w:r>
    </w:p>
    <w:p w14:paraId="527398F8" w14:textId="77777777" w:rsidR="000661E5" w:rsidRPr="00A16CAD" w:rsidRDefault="000661E5" w:rsidP="000661E5">
      <w:pPr>
        <w:numPr>
          <w:ilvl w:val="0"/>
          <w:numId w:val="1"/>
        </w:numPr>
        <w:rPr>
          <w:rFonts w:ascii="Arial" w:hAnsi="Arial" w:cs="Arial"/>
        </w:rPr>
      </w:pPr>
      <w:r w:rsidRPr="000661E5">
        <w:rPr>
          <w:rFonts w:ascii="Arial" w:hAnsi="Arial" w:cs="Arial"/>
          <w:u w:val="single"/>
        </w:rPr>
        <w:t>Article 3.3</w:t>
      </w:r>
      <w:r w:rsidR="00A16CAD">
        <w:rPr>
          <w:rFonts w:ascii="Arial" w:hAnsi="Arial" w:cs="Arial"/>
          <w:u w:val="single"/>
        </w:rPr>
        <w:t xml:space="preserve"> </w:t>
      </w:r>
      <w:r w:rsidRPr="000661E5">
        <w:rPr>
          <w:rFonts w:ascii="Arial" w:hAnsi="Arial" w:cs="Arial"/>
          <w:u w:val="single"/>
        </w:rPr>
        <w:t>:</w:t>
      </w:r>
      <w:r w:rsidRPr="000661E5">
        <w:rPr>
          <w:rFonts w:ascii="Arial" w:hAnsi="Arial" w:cs="Arial"/>
        </w:rPr>
        <w:t xml:space="preserve"> à transmettre </w:t>
      </w:r>
      <w:r w:rsidR="00A16CAD">
        <w:rPr>
          <w:rFonts w:ascii="Arial" w:hAnsi="Arial" w:cs="Arial"/>
        </w:rPr>
        <w:t xml:space="preserve">au Théâtre National de l’Odéon </w:t>
      </w:r>
      <w:r w:rsidRPr="000661E5">
        <w:rPr>
          <w:rFonts w:ascii="Arial" w:hAnsi="Arial" w:cs="Arial"/>
        </w:rPr>
        <w:t>en fin de chaque mois à compter de la notification du marché et de façon cohérente avec l’échéancier proposé dans le cadre de l’offre, tous les renseignements relatifs à la mise en œuvre de l’action.</w:t>
      </w:r>
    </w:p>
    <w:p w14:paraId="37C049DF" w14:textId="77777777" w:rsidR="000661E5" w:rsidRPr="00A16CAD" w:rsidRDefault="000661E5" w:rsidP="000661E5">
      <w:pPr>
        <w:numPr>
          <w:ilvl w:val="0"/>
          <w:numId w:val="1"/>
        </w:numPr>
        <w:rPr>
          <w:rFonts w:ascii="Arial" w:hAnsi="Arial" w:cs="Arial"/>
        </w:rPr>
      </w:pPr>
      <w:r w:rsidRPr="000661E5">
        <w:rPr>
          <w:rFonts w:ascii="Arial" w:hAnsi="Arial" w:cs="Arial"/>
          <w:u w:val="single"/>
        </w:rPr>
        <w:t>Article 4</w:t>
      </w:r>
      <w:r w:rsidR="00A16CAD">
        <w:rPr>
          <w:rFonts w:ascii="Arial" w:hAnsi="Arial" w:cs="Arial"/>
          <w:u w:val="single"/>
        </w:rPr>
        <w:t xml:space="preserve"> </w:t>
      </w:r>
      <w:r w:rsidRPr="000661E5">
        <w:rPr>
          <w:rFonts w:ascii="Arial" w:hAnsi="Arial" w:cs="Arial"/>
          <w:u w:val="single"/>
        </w:rPr>
        <w:t>:</w:t>
      </w:r>
      <w:r w:rsidRPr="000661E5">
        <w:rPr>
          <w:rFonts w:ascii="Arial" w:hAnsi="Arial" w:cs="Arial"/>
        </w:rPr>
        <w:t xml:space="preserve"> déclare avoir pris connaissance des pénalités encourues en cas de non-respect des modalités de l’action d’insertion sociale par l’activité économique (voir article 1</w:t>
      </w:r>
      <w:r w:rsidR="008C32E4">
        <w:rPr>
          <w:rFonts w:ascii="Arial" w:hAnsi="Arial" w:cs="Arial"/>
        </w:rPr>
        <w:t>5</w:t>
      </w:r>
      <w:r w:rsidRPr="000661E5">
        <w:rPr>
          <w:rFonts w:ascii="Arial" w:hAnsi="Arial" w:cs="Arial"/>
        </w:rPr>
        <w:t xml:space="preserve"> du C</w:t>
      </w:r>
      <w:r w:rsidR="00A16CAD">
        <w:rPr>
          <w:rFonts w:ascii="Arial" w:hAnsi="Arial" w:cs="Arial"/>
        </w:rPr>
        <w:t>.C.A.</w:t>
      </w:r>
      <w:r w:rsidRPr="000661E5">
        <w:rPr>
          <w:rFonts w:ascii="Arial" w:hAnsi="Arial" w:cs="Arial"/>
        </w:rPr>
        <w:t>P).</w:t>
      </w:r>
    </w:p>
    <w:p w14:paraId="66DEB970" w14:textId="77777777" w:rsidR="000661E5" w:rsidRPr="00A16CAD" w:rsidRDefault="000661E5" w:rsidP="000661E5">
      <w:pPr>
        <w:numPr>
          <w:ilvl w:val="0"/>
          <w:numId w:val="1"/>
        </w:numPr>
        <w:rPr>
          <w:rFonts w:ascii="Arial" w:hAnsi="Arial" w:cs="Arial"/>
        </w:rPr>
      </w:pPr>
      <w:r w:rsidRPr="000661E5">
        <w:rPr>
          <w:rFonts w:ascii="Arial" w:hAnsi="Arial" w:cs="Arial"/>
          <w:u w:val="single"/>
        </w:rPr>
        <w:t>Article 5</w:t>
      </w:r>
      <w:r w:rsidR="00A16CAD">
        <w:rPr>
          <w:rFonts w:ascii="Arial" w:hAnsi="Arial" w:cs="Arial"/>
          <w:u w:val="single"/>
        </w:rPr>
        <w:t xml:space="preserve"> </w:t>
      </w:r>
      <w:r w:rsidRPr="000661E5">
        <w:rPr>
          <w:rFonts w:ascii="Arial" w:hAnsi="Arial" w:cs="Arial"/>
          <w:u w:val="single"/>
        </w:rPr>
        <w:t>:</w:t>
      </w:r>
      <w:r w:rsidRPr="000661E5">
        <w:rPr>
          <w:rFonts w:ascii="Arial" w:hAnsi="Arial" w:cs="Arial"/>
        </w:rPr>
        <w:t xml:space="preserve"> s’engage, à l’expiration du marché, à étudier toute possibilité d’embauche des personnes en difficulté qui sont intervenues dans le cadre de l’action.</w:t>
      </w:r>
    </w:p>
    <w:p w14:paraId="097CFE31" w14:textId="77777777" w:rsidR="000661E5" w:rsidRPr="00A16CAD" w:rsidRDefault="000661E5" w:rsidP="000661E5">
      <w:pPr>
        <w:numPr>
          <w:ilvl w:val="0"/>
          <w:numId w:val="1"/>
        </w:numPr>
        <w:rPr>
          <w:rFonts w:ascii="Arial" w:hAnsi="Arial" w:cs="Arial"/>
        </w:rPr>
      </w:pPr>
      <w:r w:rsidRPr="000661E5">
        <w:rPr>
          <w:rFonts w:ascii="Arial" w:hAnsi="Arial" w:cs="Arial"/>
          <w:u w:val="single"/>
        </w:rPr>
        <w:t>Article 6</w:t>
      </w:r>
      <w:r w:rsidR="00A16CAD">
        <w:rPr>
          <w:rFonts w:ascii="Arial" w:hAnsi="Arial" w:cs="Arial"/>
          <w:u w:val="single"/>
        </w:rPr>
        <w:t xml:space="preserve"> </w:t>
      </w:r>
      <w:r w:rsidRPr="000661E5">
        <w:rPr>
          <w:rFonts w:ascii="Arial" w:hAnsi="Arial" w:cs="Arial"/>
          <w:u w:val="single"/>
        </w:rPr>
        <w:t>:</w:t>
      </w:r>
      <w:r w:rsidR="00A16CAD">
        <w:rPr>
          <w:rFonts w:ascii="Arial" w:hAnsi="Arial" w:cs="Arial"/>
          <w:u w:val="single"/>
        </w:rPr>
        <w:t xml:space="preserve"> </w:t>
      </w:r>
      <w:r w:rsidRPr="000661E5">
        <w:rPr>
          <w:rFonts w:ascii="Arial" w:hAnsi="Arial" w:cs="Arial"/>
        </w:rPr>
        <w:t xml:space="preserve">L’engagement d’insertion peut se décliner en plusieurs formes d’intervention pouvant découler de l’une ou de plusieurs des trois options citées ci-dessous. </w:t>
      </w:r>
    </w:p>
    <w:p w14:paraId="1B3064FC" w14:textId="77777777" w:rsidR="00A16CAD" w:rsidRDefault="00A16CAD" w:rsidP="000661E5">
      <w:pPr>
        <w:rPr>
          <w:rFonts w:ascii="Arial" w:hAnsi="Arial" w:cs="Arial"/>
        </w:rPr>
      </w:pPr>
    </w:p>
    <w:p w14:paraId="2A9EE074" w14:textId="77777777" w:rsidR="000661E5" w:rsidRDefault="000661E5" w:rsidP="000661E5">
      <w:pPr>
        <w:rPr>
          <w:rFonts w:ascii="Arial" w:hAnsi="Arial" w:cs="Arial"/>
        </w:rPr>
      </w:pPr>
      <w:r w:rsidRPr="000661E5">
        <w:rPr>
          <w:rFonts w:ascii="Arial" w:hAnsi="Arial" w:cs="Arial"/>
        </w:rPr>
        <w:t xml:space="preserve">Vous devez </w:t>
      </w:r>
      <w:r w:rsidRPr="000661E5">
        <w:rPr>
          <w:rFonts w:ascii="Arial" w:hAnsi="Arial" w:cs="Arial"/>
          <w:u w:val="single"/>
        </w:rPr>
        <w:t>impérativement</w:t>
      </w:r>
      <w:r w:rsidRPr="000661E5">
        <w:rPr>
          <w:rFonts w:ascii="Arial" w:hAnsi="Arial" w:cs="Arial"/>
        </w:rPr>
        <w:t xml:space="preserve"> cocher au moins l’une d’entre elles</w:t>
      </w:r>
      <w:r w:rsidR="00A16CAD">
        <w:rPr>
          <w:rFonts w:ascii="Arial" w:hAnsi="Arial" w:cs="Arial"/>
        </w:rPr>
        <w:t xml:space="preserve"> </w:t>
      </w:r>
      <w:r w:rsidRPr="000661E5">
        <w:rPr>
          <w:rFonts w:ascii="Arial" w:hAnsi="Arial" w:cs="Arial"/>
        </w:rPr>
        <w:t>:</w:t>
      </w:r>
    </w:p>
    <w:p w14:paraId="2C1591DE" w14:textId="77777777" w:rsidR="00A16CAD" w:rsidRPr="000661E5" w:rsidRDefault="00A16CAD" w:rsidP="000661E5">
      <w:pPr>
        <w:rPr>
          <w:rFonts w:ascii="Arial" w:hAnsi="Arial" w:cs="Arial"/>
        </w:rPr>
      </w:pPr>
    </w:p>
    <w:p w14:paraId="5289AF50" w14:textId="77777777" w:rsidR="000661E5" w:rsidRPr="00A16CAD" w:rsidRDefault="00760770" w:rsidP="00A16CAD">
      <w:pPr>
        <w:pStyle w:val="Paragraphedeliste"/>
        <w:numPr>
          <w:ilvl w:val="0"/>
          <w:numId w:val="3"/>
        </w:numPr>
        <w:rPr>
          <w:rFonts w:ascii="Arial" w:hAnsi="Arial" w:cs="Arial"/>
        </w:rPr>
      </w:pPr>
      <w:r>
        <w:rPr>
          <w:rFonts w:ascii="Arial" w:hAnsi="Arial" w:cs="Arial"/>
          <w:b/>
          <w:bCs/>
        </w:rPr>
        <w:t>1</w:t>
      </w:r>
      <w:r w:rsidRPr="00760770">
        <w:rPr>
          <w:rFonts w:ascii="Arial" w:hAnsi="Arial" w:cs="Arial"/>
          <w:b/>
          <w:bCs/>
          <w:vertAlign w:val="superscript"/>
        </w:rPr>
        <w:t>ère</w:t>
      </w:r>
      <w:r>
        <w:rPr>
          <w:rFonts w:ascii="Arial" w:hAnsi="Arial" w:cs="Arial"/>
          <w:b/>
          <w:bCs/>
        </w:rPr>
        <w:t xml:space="preserve"> </w:t>
      </w:r>
      <w:r w:rsidR="000661E5" w:rsidRPr="00A16CAD">
        <w:rPr>
          <w:rFonts w:ascii="Arial" w:hAnsi="Arial" w:cs="Arial"/>
          <w:b/>
          <w:bCs/>
        </w:rPr>
        <w:t xml:space="preserve">option </w:t>
      </w:r>
      <w:r w:rsidR="000661E5" w:rsidRPr="00A16CAD">
        <w:rPr>
          <w:rFonts w:ascii="Arial" w:hAnsi="Arial" w:cs="Arial"/>
        </w:rPr>
        <w:t>: embauche directe dans l’entreprise</w:t>
      </w:r>
    </w:p>
    <w:p w14:paraId="07177CB6" w14:textId="77777777" w:rsidR="000661E5" w:rsidRPr="000661E5" w:rsidRDefault="000661E5" w:rsidP="000661E5">
      <w:pPr>
        <w:rPr>
          <w:rFonts w:ascii="Arial" w:hAnsi="Arial" w:cs="Arial"/>
        </w:rPr>
      </w:pPr>
    </w:p>
    <w:p w14:paraId="2B181421" w14:textId="77777777" w:rsidR="000661E5" w:rsidRPr="000661E5" w:rsidRDefault="00A16CAD" w:rsidP="000661E5">
      <w:pPr>
        <w:rPr>
          <w:rFonts w:ascii="Arial" w:hAnsi="Arial" w:cs="Arial"/>
        </w:rPr>
      </w:pPr>
      <w:r w:rsidRPr="00A16CAD">
        <w:rPr>
          <w:rFonts w:ascii="Arial" w:hAnsi="Arial" w:cs="Arial"/>
          <w:u w:val="single"/>
        </w:rPr>
        <w:t>Nombre</w:t>
      </w:r>
      <w:r w:rsidR="000661E5" w:rsidRPr="00A16CAD">
        <w:rPr>
          <w:rFonts w:ascii="Arial" w:hAnsi="Arial" w:cs="Arial"/>
          <w:u w:val="single"/>
        </w:rPr>
        <w:t xml:space="preserve"> de personnes embauchées</w:t>
      </w:r>
      <w:r w:rsidR="000661E5" w:rsidRPr="000661E5">
        <w:rPr>
          <w:rFonts w:ascii="Arial" w:hAnsi="Arial" w:cs="Arial"/>
        </w:rPr>
        <w:t> : …………………………………………………</w:t>
      </w:r>
    </w:p>
    <w:p w14:paraId="55C910CD" w14:textId="77777777" w:rsidR="000661E5" w:rsidRPr="000661E5" w:rsidRDefault="00A16CAD" w:rsidP="000661E5">
      <w:pPr>
        <w:rPr>
          <w:rFonts w:ascii="Arial" w:hAnsi="Arial" w:cs="Arial"/>
        </w:rPr>
      </w:pPr>
      <w:r w:rsidRPr="00A16CAD">
        <w:rPr>
          <w:rFonts w:ascii="Arial" w:hAnsi="Arial" w:cs="Arial"/>
          <w:u w:val="single"/>
        </w:rPr>
        <w:t>Nature</w:t>
      </w:r>
      <w:r w:rsidR="000661E5" w:rsidRPr="00A16CAD">
        <w:rPr>
          <w:rFonts w:ascii="Arial" w:hAnsi="Arial" w:cs="Arial"/>
          <w:u w:val="single"/>
        </w:rPr>
        <w:t xml:space="preserve"> du (des) poste(s)</w:t>
      </w:r>
      <w:r w:rsidR="000661E5" w:rsidRPr="000661E5">
        <w:rPr>
          <w:rFonts w:ascii="Arial" w:hAnsi="Arial" w:cs="Arial"/>
        </w:rPr>
        <w:t> : …………………………………………………………………</w:t>
      </w:r>
    </w:p>
    <w:p w14:paraId="1D966802" w14:textId="77777777" w:rsidR="000661E5" w:rsidRPr="000661E5" w:rsidRDefault="000661E5" w:rsidP="000661E5">
      <w:pPr>
        <w:rPr>
          <w:rFonts w:ascii="Arial" w:hAnsi="Arial" w:cs="Arial"/>
        </w:rPr>
      </w:pPr>
      <w:r w:rsidRPr="000661E5">
        <w:rPr>
          <w:rFonts w:ascii="Arial" w:hAnsi="Arial" w:cs="Arial"/>
        </w:rPr>
        <w:t>……………………………</w:t>
      </w:r>
      <w:r w:rsidR="00A16CAD">
        <w:rPr>
          <w:rFonts w:ascii="Arial" w:hAnsi="Arial" w:cs="Arial"/>
        </w:rPr>
        <w:t>………………………………………………………………………………</w:t>
      </w:r>
    </w:p>
    <w:p w14:paraId="2E20DEE8" w14:textId="77777777" w:rsidR="000661E5" w:rsidRPr="000661E5" w:rsidRDefault="00A16CAD" w:rsidP="000661E5">
      <w:pPr>
        <w:rPr>
          <w:rFonts w:ascii="Arial" w:hAnsi="Arial" w:cs="Arial"/>
        </w:rPr>
      </w:pPr>
      <w:r w:rsidRPr="00A16CAD">
        <w:rPr>
          <w:rFonts w:ascii="Arial" w:hAnsi="Arial" w:cs="Arial"/>
          <w:u w:val="single"/>
        </w:rPr>
        <w:t>N</w:t>
      </w:r>
      <w:r w:rsidR="000661E5" w:rsidRPr="00A16CAD">
        <w:rPr>
          <w:rFonts w:ascii="Arial" w:hAnsi="Arial" w:cs="Arial"/>
          <w:u w:val="single"/>
        </w:rPr>
        <w:t>ature des contrats</w:t>
      </w:r>
      <w:r w:rsidR="00B21073">
        <w:rPr>
          <w:rStyle w:val="Appelnotedebasdep"/>
          <w:rFonts w:ascii="Arial" w:hAnsi="Arial" w:cs="Arial"/>
          <w:u w:val="single"/>
        </w:rPr>
        <w:footnoteReference w:id="1"/>
      </w:r>
      <w:r w:rsidR="000661E5" w:rsidRPr="000661E5">
        <w:rPr>
          <w:rFonts w:ascii="Arial" w:hAnsi="Arial" w:cs="Arial"/>
        </w:rPr>
        <w:t> :</w:t>
      </w:r>
    </w:p>
    <w:p w14:paraId="3E143D61" w14:textId="77777777" w:rsidR="000661E5" w:rsidRPr="000661E5" w:rsidRDefault="004644A8" w:rsidP="000661E5">
      <w:pPr>
        <w:rPr>
          <w:rFonts w:ascii="Arial" w:hAnsi="Arial" w:cs="Arial"/>
        </w:rPr>
      </w:pPr>
      <w:sdt>
        <w:sdtPr>
          <w:rPr>
            <w:rFonts w:ascii="Arial" w:hAnsi="Arial" w:cs="Arial"/>
          </w:rPr>
          <w:id w:val="1407416947"/>
          <w14:checkbox>
            <w14:checked w14:val="0"/>
            <w14:checkedState w14:val="2612" w14:font="MS Gothic"/>
            <w14:uncheckedState w14:val="2610" w14:font="MS Gothic"/>
          </w14:checkbox>
        </w:sdtPr>
        <w:sdtEndPr/>
        <w:sdtContent>
          <w:r w:rsidR="00A16CAD">
            <w:rPr>
              <w:rFonts w:ascii="MS Gothic" w:eastAsia="MS Gothic" w:hAnsi="MS Gothic" w:cs="Arial" w:hint="eastAsia"/>
            </w:rPr>
            <w:t>☐</w:t>
          </w:r>
        </w:sdtContent>
      </w:sdt>
      <w:r w:rsidR="000661E5" w:rsidRPr="000661E5">
        <w:rPr>
          <w:rFonts w:ascii="Arial" w:hAnsi="Arial" w:cs="Arial"/>
        </w:rPr>
        <w:t xml:space="preserve"> </w:t>
      </w:r>
      <w:r w:rsidR="00760770" w:rsidRPr="000661E5">
        <w:rPr>
          <w:rFonts w:ascii="Arial" w:hAnsi="Arial" w:cs="Arial"/>
        </w:rPr>
        <w:t>Contrat</w:t>
      </w:r>
      <w:r w:rsidR="000661E5" w:rsidRPr="000661E5">
        <w:rPr>
          <w:rFonts w:ascii="Arial" w:hAnsi="Arial" w:cs="Arial"/>
        </w:rPr>
        <w:t xml:space="preserve"> à durée déterminée</w:t>
      </w:r>
    </w:p>
    <w:p w14:paraId="29837693" w14:textId="77777777" w:rsidR="000661E5" w:rsidRPr="000661E5" w:rsidRDefault="004644A8" w:rsidP="000661E5">
      <w:pPr>
        <w:rPr>
          <w:rFonts w:ascii="Arial" w:hAnsi="Arial" w:cs="Arial"/>
        </w:rPr>
      </w:pPr>
      <w:sdt>
        <w:sdtPr>
          <w:rPr>
            <w:rFonts w:ascii="Arial" w:hAnsi="Arial" w:cs="Arial"/>
          </w:rPr>
          <w:id w:val="1331558614"/>
          <w14:checkbox>
            <w14:checked w14:val="0"/>
            <w14:checkedState w14:val="2612" w14:font="MS Gothic"/>
            <w14:uncheckedState w14:val="2610" w14:font="MS Gothic"/>
          </w14:checkbox>
        </w:sdtPr>
        <w:sdtEndPr/>
        <w:sdtContent>
          <w:r w:rsidR="00A16CAD">
            <w:rPr>
              <w:rFonts w:ascii="MS Gothic" w:eastAsia="MS Gothic" w:hAnsi="MS Gothic" w:cs="Arial" w:hint="eastAsia"/>
            </w:rPr>
            <w:t>☐</w:t>
          </w:r>
        </w:sdtContent>
      </w:sdt>
      <w:r w:rsidR="000661E5" w:rsidRPr="000661E5">
        <w:rPr>
          <w:rFonts w:ascii="Arial" w:hAnsi="Arial" w:cs="Arial"/>
        </w:rPr>
        <w:t xml:space="preserve"> </w:t>
      </w:r>
      <w:r w:rsidR="00760770" w:rsidRPr="000661E5">
        <w:rPr>
          <w:rFonts w:ascii="Arial" w:hAnsi="Arial" w:cs="Arial"/>
        </w:rPr>
        <w:t>Contrat</w:t>
      </w:r>
      <w:r w:rsidR="000661E5" w:rsidRPr="000661E5">
        <w:rPr>
          <w:rFonts w:ascii="Arial" w:hAnsi="Arial" w:cs="Arial"/>
        </w:rPr>
        <w:t xml:space="preserve"> à durée du chantier</w:t>
      </w:r>
    </w:p>
    <w:p w14:paraId="3368B20E" w14:textId="77777777" w:rsidR="000661E5" w:rsidRPr="000661E5" w:rsidRDefault="004644A8" w:rsidP="000661E5">
      <w:pPr>
        <w:rPr>
          <w:rFonts w:ascii="Arial" w:hAnsi="Arial" w:cs="Arial"/>
        </w:rPr>
      </w:pPr>
      <w:sdt>
        <w:sdtPr>
          <w:rPr>
            <w:rFonts w:ascii="Arial" w:hAnsi="Arial" w:cs="Arial"/>
          </w:rPr>
          <w:id w:val="-1895579606"/>
          <w14:checkbox>
            <w14:checked w14:val="0"/>
            <w14:checkedState w14:val="2612" w14:font="MS Gothic"/>
            <w14:uncheckedState w14:val="2610" w14:font="MS Gothic"/>
          </w14:checkbox>
        </w:sdtPr>
        <w:sdtEndPr/>
        <w:sdtContent>
          <w:r w:rsidR="00A16CAD">
            <w:rPr>
              <w:rFonts w:ascii="MS Gothic" w:eastAsia="MS Gothic" w:hAnsi="MS Gothic" w:cs="Arial" w:hint="eastAsia"/>
            </w:rPr>
            <w:t>☐</w:t>
          </w:r>
        </w:sdtContent>
      </w:sdt>
      <w:r w:rsidR="00A16CAD">
        <w:rPr>
          <w:rFonts w:ascii="Arial" w:hAnsi="Arial" w:cs="Arial"/>
        </w:rPr>
        <w:t xml:space="preserve"> </w:t>
      </w:r>
      <w:r w:rsidR="00760770" w:rsidRPr="000661E5">
        <w:rPr>
          <w:rFonts w:ascii="Arial" w:hAnsi="Arial" w:cs="Arial"/>
        </w:rPr>
        <w:t>Contrat</w:t>
      </w:r>
      <w:r w:rsidR="00F73C14">
        <w:rPr>
          <w:rFonts w:ascii="Arial" w:hAnsi="Arial" w:cs="Arial"/>
        </w:rPr>
        <w:t xml:space="preserve"> en alternance</w:t>
      </w:r>
      <w:r w:rsidR="00F73C14">
        <w:rPr>
          <w:rStyle w:val="Appelnotedebasdep"/>
          <w:rFonts w:ascii="Arial" w:hAnsi="Arial" w:cs="Arial"/>
        </w:rPr>
        <w:footnoteReference w:id="2"/>
      </w:r>
    </w:p>
    <w:p w14:paraId="528395F5" w14:textId="77777777" w:rsidR="000661E5" w:rsidRPr="000661E5" w:rsidRDefault="004644A8" w:rsidP="000661E5">
      <w:pPr>
        <w:rPr>
          <w:rFonts w:ascii="Arial" w:hAnsi="Arial" w:cs="Arial"/>
        </w:rPr>
      </w:pPr>
      <w:sdt>
        <w:sdtPr>
          <w:rPr>
            <w:rFonts w:ascii="Arial" w:hAnsi="Arial" w:cs="Arial"/>
          </w:rPr>
          <w:id w:val="1878112126"/>
          <w14:checkbox>
            <w14:checked w14:val="0"/>
            <w14:checkedState w14:val="2612" w14:font="MS Gothic"/>
            <w14:uncheckedState w14:val="2610" w14:font="MS Gothic"/>
          </w14:checkbox>
        </w:sdtPr>
        <w:sdtEndPr/>
        <w:sdtContent>
          <w:r w:rsidR="00A16CAD">
            <w:rPr>
              <w:rFonts w:ascii="MS Gothic" w:eastAsia="MS Gothic" w:hAnsi="MS Gothic" w:cs="Arial" w:hint="eastAsia"/>
            </w:rPr>
            <w:t>☐</w:t>
          </w:r>
        </w:sdtContent>
      </w:sdt>
      <w:r w:rsidR="00A16CAD">
        <w:rPr>
          <w:rFonts w:ascii="Arial" w:hAnsi="Arial" w:cs="Arial"/>
        </w:rPr>
        <w:t xml:space="preserve"> </w:t>
      </w:r>
      <w:r w:rsidR="00760770" w:rsidRPr="000661E5">
        <w:rPr>
          <w:rFonts w:ascii="Arial" w:hAnsi="Arial" w:cs="Arial"/>
        </w:rPr>
        <w:t>Contrat</w:t>
      </w:r>
      <w:r w:rsidR="000661E5" w:rsidRPr="000661E5">
        <w:rPr>
          <w:rFonts w:ascii="Arial" w:hAnsi="Arial" w:cs="Arial"/>
        </w:rPr>
        <w:t xml:space="preserve"> d’apprentissage</w:t>
      </w:r>
    </w:p>
    <w:p w14:paraId="1D1CADCD" w14:textId="77777777" w:rsidR="000661E5" w:rsidRPr="000661E5" w:rsidRDefault="004644A8" w:rsidP="000661E5">
      <w:pPr>
        <w:rPr>
          <w:rFonts w:ascii="Arial" w:hAnsi="Arial" w:cs="Arial"/>
        </w:rPr>
      </w:pPr>
      <w:sdt>
        <w:sdtPr>
          <w:rPr>
            <w:rFonts w:ascii="Arial" w:hAnsi="Arial" w:cs="Arial"/>
          </w:rPr>
          <w:id w:val="-1043141656"/>
          <w14:checkbox>
            <w14:checked w14:val="0"/>
            <w14:checkedState w14:val="2612" w14:font="MS Gothic"/>
            <w14:uncheckedState w14:val="2610" w14:font="MS Gothic"/>
          </w14:checkbox>
        </w:sdtPr>
        <w:sdtEndPr/>
        <w:sdtContent>
          <w:r w:rsidR="00A16CAD">
            <w:rPr>
              <w:rFonts w:ascii="MS Gothic" w:eastAsia="MS Gothic" w:hAnsi="MS Gothic" w:cs="Arial" w:hint="eastAsia"/>
            </w:rPr>
            <w:t>☐</w:t>
          </w:r>
        </w:sdtContent>
      </w:sdt>
      <w:r w:rsidR="00A16CAD">
        <w:rPr>
          <w:rFonts w:ascii="Arial" w:hAnsi="Arial" w:cs="Arial"/>
        </w:rPr>
        <w:t xml:space="preserve"> </w:t>
      </w:r>
      <w:r w:rsidR="00760770" w:rsidRPr="000661E5">
        <w:rPr>
          <w:rFonts w:ascii="Arial" w:hAnsi="Arial" w:cs="Arial"/>
        </w:rPr>
        <w:t>Contrat</w:t>
      </w:r>
      <w:r w:rsidR="000661E5" w:rsidRPr="000661E5">
        <w:rPr>
          <w:rFonts w:ascii="Arial" w:hAnsi="Arial" w:cs="Arial"/>
        </w:rPr>
        <w:t xml:space="preserve"> de professionnalisation</w:t>
      </w:r>
    </w:p>
    <w:p w14:paraId="7044441F" w14:textId="77777777" w:rsidR="000661E5" w:rsidRPr="000661E5" w:rsidRDefault="00A16CAD" w:rsidP="000661E5">
      <w:pPr>
        <w:rPr>
          <w:rFonts w:ascii="Arial" w:hAnsi="Arial" w:cs="Arial"/>
        </w:rPr>
      </w:pPr>
      <w:r w:rsidRPr="00760770">
        <w:rPr>
          <w:rFonts w:ascii="Arial" w:hAnsi="Arial" w:cs="Arial"/>
          <w:u w:val="single"/>
        </w:rPr>
        <w:t>Formation</w:t>
      </w:r>
      <w:r w:rsidR="000661E5" w:rsidRPr="00760770">
        <w:rPr>
          <w:rFonts w:ascii="Arial" w:hAnsi="Arial" w:cs="Arial"/>
          <w:u w:val="single"/>
        </w:rPr>
        <w:t xml:space="preserve"> assurée</w:t>
      </w:r>
      <w:r w:rsidR="000661E5" w:rsidRPr="000661E5">
        <w:rPr>
          <w:rFonts w:ascii="Arial" w:hAnsi="Arial" w:cs="Arial"/>
        </w:rPr>
        <w:t> : ………………………………………………………………………….</w:t>
      </w:r>
    </w:p>
    <w:p w14:paraId="05F65160" w14:textId="77777777" w:rsidR="000661E5" w:rsidRPr="000661E5" w:rsidRDefault="000661E5" w:rsidP="000661E5">
      <w:pPr>
        <w:rPr>
          <w:rFonts w:ascii="Arial" w:hAnsi="Arial" w:cs="Arial"/>
        </w:rPr>
      </w:pPr>
      <w:r w:rsidRPr="000661E5">
        <w:rPr>
          <w:rFonts w:ascii="Arial" w:hAnsi="Arial" w:cs="Arial"/>
        </w:rPr>
        <w:t>……………………………………………………………………………………………………………</w:t>
      </w:r>
    </w:p>
    <w:p w14:paraId="559C89F2" w14:textId="77777777" w:rsidR="000661E5" w:rsidRPr="000661E5" w:rsidRDefault="00A16CAD" w:rsidP="000661E5">
      <w:pPr>
        <w:rPr>
          <w:rFonts w:ascii="Arial" w:hAnsi="Arial" w:cs="Arial"/>
        </w:rPr>
      </w:pPr>
      <w:r w:rsidRPr="00760770">
        <w:rPr>
          <w:rFonts w:ascii="Arial" w:hAnsi="Arial" w:cs="Arial"/>
          <w:u w:val="single"/>
        </w:rPr>
        <w:t>Nombre</w:t>
      </w:r>
      <w:r w:rsidR="000661E5" w:rsidRPr="00760770">
        <w:rPr>
          <w:rFonts w:ascii="Arial" w:hAnsi="Arial" w:cs="Arial"/>
          <w:u w:val="single"/>
        </w:rPr>
        <w:t xml:space="preserve"> et qualification des tuteurs</w:t>
      </w:r>
      <w:r w:rsidR="000661E5" w:rsidRPr="000661E5">
        <w:rPr>
          <w:rFonts w:ascii="Arial" w:hAnsi="Arial" w:cs="Arial"/>
        </w:rPr>
        <w:t> : ……………………………………………….</w:t>
      </w:r>
    </w:p>
    <w:p w14:paraId="7164D9FC" w14:textId="77777777" w:rsidR="000661E5" w:rsidRPr="000661E5" w:rsidRDefault="000661E5" w:rsidP="000661E5">
      <w:pPr>
        <w:rPr>
          <w:rFonts w:ascii="Arial" w:hAnsi="Arial" w:cs="Arial"/>
        </w:rPr>
      </w:pPr>
    </w:p>
    <w:p w14:paraId="450B86EB" w14:textId="77777777" w:rsidR="000661E5" w:rsidRPr="00760770" w:rsidRDefault="00760770" w:rsidP="00760770">
      <w:pPr>
        <w:pStyle w:val="Paragraphedeliste"/>
        <w:numPr>
          <w:ilvl w:val="0"/>
          <w:numId w:val="3"/>
        </w:numPr>
        <w:rPr>
          <w:rFonts w:ascii="Arial" w:hAnsi="Arial" w:cs="Arial"/>
        </w:rPr>
      </w:pPr>
      <w:r>
        <w:rPr>
          <w:rFonts w:ascii="Arial" w:hAnsi="Arial" w:cs="Arial"/>
          <w:b/>
          <w:bCs/>
        </w:rPr>
        <w:t>2</w:t>
      </w:r>
      <w:r w:rsidRPr="00760770">
        <w:rPr>
          <w:rFonts w:ascii="Arial" w:hAnsi="Arial" w:cs="Arial"/>
          <w:b/>
          <w:bCs/>
          <w:vertAlign w:val="superscript"/>
        </w:rPr>
        <w:t>ème</w:t>
      </w:r>
      <w:r>
        <w:rPr>
          <w:rFonts w:ascii="Arial" w:hAnsi="Arial" w:cs="Arial"/>
          <w:b/>
          <w:bCs/>
        </w:rPr>
        <w:t xml:space="preserve"> </w:t>
      </w:r>
      <w:r w:rsidR="000661E5" w:rsidRPr="00760770">
        <w:rPr>
          <w:rFonts w:ascii="Arial" w:hAnsi="Arial" w:cs="Arial"/>
          <w:b/>
          <w:bCs/>
        </w:rPr>
        <w:t xml:space="preserve">option </w:t>
      </w:r>
      <w:r w:rsidR="000661E5" w:rsidRPr="00760770">
        <w:rPr>
          <w:rFonts w:ascii="Arial" w:hAnsi="Arial" w:cs="Arial"/>
        </w:rPr>
        <w:t>: Recours à la mise à disposition d’un personnel en insertion par un opérateur d’insertion tiers :</w:t>
      </w:r>
    </w:p>
    <w:p w14:paraId="6643AE46" w14:textId="77777777" w:rsidR="000661E5" w:rsidRPr="000661E5" w:rsidRDefault="004644A8" w:rsidP="000661E5">
      <w:pPr>
        <w:rPr>
          <w:rFonts w:ascii="Arial" w:hAnsi="Arial" w:cs="Arial"/>
        </w:rPr>
      </w:pPr>
      <w:sdt>
        <w:sdtPr>
          <w:rPr>
            <w:rFonts w:ascii="Arial" w:hAnsi="Arial" w:cs="Arial"/>
          </w:rPr>
          <w:id w:val="-1193598689"/>
          <w14:checkbox>
            <w14:checked w14:val="0"/>
            <w14:checkedState w14:val="2612" w14:font="MS Gothic"/>
            <w14:uncheckedState w14:val="2610" w14:font="MS Gothic"/>
          </w14:checkbox>
        </w:sdtPr>
        <w:sdtEndPr/>
        <w:sdtContent>
          <w:r w:rsidR="00760770">
            <w:rPr>
              <w:rFonts w:ascii="MS Gothic" w:eastAsia="MS Gothic" w:hAnsi="MS Gothic" w:cs="Arial" w:hint="eastAsia"/>
            </w:rPr>
            <w:t>☐</w:t>
          </w:r>
        </w:sdtContent>
      </w:sdt>
      <w:r w:rsidR="00760770">
        <w:rPr>
          <w:rFonts w:ascii="Arial" w:hAnsi="Arial" w:cs="Arial"/>
        </w:rPr>
        <w:t xml:space="preserve"> </w:t>
      </w:r>
      <w:r w:rsidR="00760770" w:rsidRPr="00760770">
        <w:rPr>
          <w:rFonts w:ascii="Arial" w:hAnsi="Arial" w:cs="Arial"/>
          <w:u w:val="single"/>
        </w:rPr>
        <w:t>Recours</w:t>
      </w:r>
      <w:r w:rsidR="000661E5" w:rsidRPr="00760770">
        <w:rPr>
          <w:rFonts w:ascii="Arial" w:hAnsi="Arial" w:cs="Arial"/>
          <w:u w:val="single"/>
        </w:rPr>
        <w:t xml:space="preserve"> à une entreprise de travail temporaire d’insertion</w:t>
      </w:r>
      <w:r w:rsidR="00760770" w:rsidRPr="00760770">
        <w:rPr>
          <w:rFonts w:ascii="Arial" w:hAnsi="Arial" w:cs="Arial"/>
          <w:u w:val="single"/>
        </w:rPr>
        <w:t xml:space="preserve"> (ETTI)</w:t>
      </w:r>
      <w:r w:rsidR="000661E5" w:rsidRPr="000661E5">
        <w:rPr>
          <w:rFonts w:ascii="Arial" w:hAnsi="Arial" w:cs="Arial"/>
        </w:rPr>
        <w:t> :</w:t>
      </w:r>
    </w:p>
    <w:p w14:paraId="4D81A984" w14:textId="77777777" w:rsidR="000661E5" w:rsidRDefault="00760770" w:rsidP="00760770">
      <w:pPr>
        <w:pStyle w:val="Paragraphedeliste"/>
        <w:numPr>
          <w:ilvl w:val="0"/>
          <w:numId w:val="4"/>
        </w:numPr>
        <w:rPr>
          <w:rFonts w:ascii="Arial" w:hAnsi="Arial" w:cs="Arial"/>
        </w:rPr>
      </w:pPr>
      <w:r w:rsidRPr="00760770">
        <w:rPr>
          <w:rFonts w:ascii="Arial" w:hAnsi="Arial" w:cs="Arial"/>
        </w:rPr>
        <w:t>Nom</w:t>
      </w:r>
      <w:r>
        <w:rPr>
          <w:rFonts w:ascii="Arial" w:hAnsi="Arial" w:cs="Arial"/>
        </w:rPr>
        <w:t xml:space="preserve"> et adresse : ………………………………………………………………………………</w:t>
      </w:r>
    </w:p>
    <w:p w14:paraId="025110FD" w14:textId="77777777" w:rsidR="00760770" w:rsidRPr="00760770" w:rsidRDefault="00760770" w:rsidP="00760770">
      <w:pPr>
        <w:pStyle w:val="Paragraphedeliste"/>
        <w:rPr>
          <w:rFonts w:ascii="Arial" w:hAnsi="Arial" w:cs="Arial"/>
        </w:rPr>
      </w:pPr>
      <w:r>
        <w:rPr>
          <w:rFonts w:ascii="Arial" w:hAnsi="Arial" w:cs="Arial"/>
        </w:rPr>
        <w:t>…………………………………………………………………………………………………...</w:t>
      </w:r>
    </w:p>
    <w:p w14:paraId="7B0559D4" w14:textId="77777777" w:rsidR="000661E5" w:rsidRPr="00760770" w:rsidRDefault="00760770" w:rsidP="00760770">
      <w:pPr>
        <w:pStyle w:val="Paragraphedeliste"/>
        <w:numPr>
          <w:ilvl w:val="0"/>
          <w:numId w:val="4"/>
        </w:numPr>
        <w:rPr>
          <w:rFonts w:ascii="Arial" w:hAnsi="Arial" w:cs="Arial"/>
        </w:rPr>
      </w:pPr>
      <w:r w:rsidRPr="00760770">
        <w:rPr>
          <w:rFonts w:ascii="Arial" w:hAnsi="Arial" w:cs="Arial"/>
        </w:rPr>
        <w:t>Nombre</w:t>
      </w:r>
      <w:r w:rsidR="000661E5" w:rsidRPr="00760770">
        <w:rPr>
          <w:rFonts w:ascii="Arial" w:hAnsi="Arial" w:cs="Arial"/>
        </w:rPr>
        <w:t xml:space="preserve"> d’heures engagées : ……………………………………………………………….</w:t>
      </w:r>
    </w:p>
    <w:p w14:paraId="17540265" w14:textId="77777777" w:rsidR="000661E5" w:rsidRPr="000661E5" w:rsidRDefault="004644A8" w:rsidP="000661E5">
      <w:pPr>
        <w:rPr>
          <w:rFonts w:ascii="Arial" w:hAnsi="Arial" w:cs="Arial"/>
        </w:rPr>
      </w:pPr>
      <w:sdt>
        <w:sdtPr>
          <w:rPr>
            <w:rFonts w:ascii="Arial" w:hAnsi="Arial" w:cs="Arial"/>
          </w:rPr>
          <w:id w:val="536703316"/>
          <w14:checkbox>
            <w14:checked w14:val="0"/>
            <w14:checkedState w14:val="2612" w14:font="MS Gothic"/>
            <w14:uncheckedState w14:val="2610" w14:font="MS Gothic"/>
          </w14:checkbox>
        </w:sdtPr>
        <w:sdtEndPr/>
        <w:sdtContent>
          <w:r w:rsidR="00760770">
            <w:rPr>
              <w:rFonts w:ascii="MS Gothic" w:eastAsia="MS Gothic" w:hAnsi="MS Gothic" w:cs="Arial" w:hint="eastAsia"/>
            </w:rPr>
            <w:t>☐</w:t>
          </w:r>
        </w:sdtContent>
      </w:sdt>
      <w:r w:rsidR="00760770">
        <w:rPr>
          <w:rFonts w:ascii="Arial" w:hAnsi="Arial" w:cs="Arial"/>
        </w:rPr>
        <w:t xml:space="preserve"> </w:t>
      </w:r>
      <w:r w:rsidR="00760770" w:rsidRPr="00760770">
        <w:rPr>
          <w:rFonts w:ascii="Arial" w:hAnsi="Arial" w:cs="Arial"/>
          <w:u w:val="single"/>
        </w:rPr>
        <w:t>R</w:t>
      </w:r>
      <w:r w:rsidR="000661E5" w:rsidRPr="00760770">
        <w:rPr>
          <w:rFonts w:ascii="Arial" w:hAnsi="Arial" w:cs="Arial"/>
          <w:u w:val="single"/>
        </w:rPr>
        <w:t>ecours à association intermédiaire</w:t>
      </w:r>
      <w:r w:rsidR="00760770" w:rsidRPr="00760770">
        <w:rPr>
          <w:rFonts w:ascii="Arial" w:hAnsi="Arial" w:cs="Arial"/>
          <w:u w:val="single"/>
        </w:rPr>
        <w:t xml:space="preserve"> (AI)</w:t>
      </w:r>
      <w:r w:rsidR="00760770">
        <w:rPr>
          <w:rFonts w:ascii="Arial" w:hAnsi="Arial" w:cs="Arial"/>
        </w:rPr>
        <w:t> :</w:t>
      </w:r>
    </w:p>
    <w:p w14:paraId="0CECA826" w14:textId="77777777" w:rsidR="00760770" w:rsidRDefault="00760770" w:rsidP="000661E5">
      <w:pPr>
        <w:pStyle w:val="Paragraphedeliste"/>
        <w:numPr>
          <w:ilvl w:val="0"/>
          <w:numId w:val="5"/>
        </w:numPr>
        <w:rPr>
          <w:rFonts w:ascii="Arial" w:hAnsi="Arial" w:cs="Arial"/>
        </w:rPr>
      </w:pPr>
      <w:r>
        <w:rPr>
          <w:rFonts w:ascii="Arial" w:hAnsi="Arial" w:cs="Arial"/>
        </w:rPr>
        <w:t>N</w:t>
      </w:r>
      <w:r w:rsidR="000661E5" w:rsidRPr="00760770">
        <w:rPr>
          <w:rFonts w:ascii="Arial" w:hAnsi="Arial" w:cs="Arial"/>
        </w:rPr>
        <w:t>om et adresse</w:t>
      </w:r>
      <w:r>
        <w:rPr>
          <w:rFonts w:ascii="Arial" w:hAnsi="Arial" w:cs="Arial"/>
        </w:rPr>
        <w:t xml:space="preserve"> </w:t>
      </w:r>
      <w:r w:rsidR="000661E5" w:rsidRPr="00760770">
        <w:rPr>
          <w:rFonts w:ascii="Arial" w:hAnsi="Arial" w:cs="Arial"/>
        </w:rPr>
        <w:t>: ……………………………………………</w:t>
      </w:r>
      <w:r>
        <w:rPr>
          <w:rFonts w:ascii="Arial" w:hAnsi="Arial" w:cs="Arial"/>
        </w:rPr>
        <w:t>…………………………………</w:t>
      </w:r>
    </w:p>
    <w:p w14:paraId="6DFB69E8" w14:textId="77777777" w:rsidR="00760770" w:rsidRDefault="00760770" w:rsidP="00760770">
      <w:pPr>
        <w:pStyle w:val="Paragraphedeliste"/>
        <w:rPr>
          <w:rFonts w:ascii="Arial" w:hAnsi="Arial" w:cs="Arial"/>
        </w:rPr>
      </w:pPr>
      <w:r>
        <w:rPr>
          <w:rFonts w:ascii="Arial" w:hAnsi="Arial" w:cs="Arial"/>
        </w:rPr>
        <w:t>…………………………………………………………………………………………………...</w:t>
      </w:r>
    </w:p>
    <w:p w14:paraId="611ADAA5" w14:textId="77777777" w:rsidR="000661E5" w:rsidRDefault="00760770" w:rsidP="000661E5">
      <w:pPr>
        <w:pStyle w:val="Paragraphedeliste"/>
        <w:numPr>
          <w:ilvl w:val="0"/>
          <w:numId w:val="5"/>
        </w:numPr>
        <w:rPr>
          <w:rFonts w:ascii="Arial" w:hAnsi="Arial" w:cs="Arial"/>
        </w:rPr>
      </w:pPr>
      <w:r>
        <w:rPr>
          <w:rFonts w:ascii="Arial" w:hAnsi="Arial" w:cs="Arial"/>
        </w:rPr>
        <w:t>N</w:t>
      </w:r>
      <w:r w:rsidR="000661E5" w:rsidRPr="00760770">
        <w:rPr>
          <w:rFonts w:ascii="Arial" w:hAnsi="Arial" w:cs="Arial"/>
        </w:rPr>
        <w:t>ombre d’heures engagées : …………………………………………………………….</w:t>
      </w:r>
    </w:p>
    <w:p w14:paraId="5E42E566" w14:textId="77777777" w:rsidR="00760770" w:rsidRPr="00760770" w:rsidRDefault="00760770" w:rsidP="00760770">
      <w:pPr>
        <w:pStyle w:val="Paragraphedeliste"/>
        <w:rPr>
          <w:rFonts w:ascii="Arial" w:hAnsi="Arial" w:cs="Arial"/>
        </w:rPr>
      </w:pPr>
    </w:p>
    <w:p w14:paraId="476764C1" w14:textId="77777777" w:rsidR="000661E5" w:rsidRPr="00760770" w:rsidRDefault="004644A8" w:rsidP="000661E5">
      <w:pPr>
        <w:rPr>
          <w:rFonts w:ascii="Arial" w:hAnsi="Arial" w:cs="Arial"/>
          <w:u w:val="single"/>
        </w:rPr>
      </w:pPr>
      <w:sdt>
        <w:sdtPr>
          <w:rPr>
            <w:rFonts w:ascii="Arial" w:hAnsi="Arial" w:cs="Arial"/>
          </w:rPr>
          <w:id w:val="-1909350"/>
          <w14:checkbox>
            <w14:checked w14:val="0"/>
            <w14:checkedState w14:val="2612" w14:font="MS Gothic"/>
            <w14:uncheckedState w14:val="2610" w14:font="MS Gothic"/>
          </w14:checkbox>
        </w:sdtPr>
        <w:sdtEndPr/>
        <w:sdtContent>
          <w:r w:rsidR="00760770">
            <w:rPr>
              <w:rFonts w:ascii="MS Gothic" w:eastAsia="MS Gothic" w:hAnsi="MS Gothic" w:cs="Arial" w:hint="eastAsia"/>
            </w:rPr>
            <w:t>☐</w:t>
          </w:r>
        </w:sdtContent>
      </w:sdt>
      <w:r w:rsidR="00760770">
        <w:rPr>
          <w:rFonts w:ascii="Arial" w:hAnsi="Arial" w:cs="Arial"/>
        </w:rPr>
        <w:t xml:space="preserve"> </w:t>
      </w:r>
      <w:r w:rsidR="00760770" w:rsidRPr="00760770">
        <w:rPr>
          <w:rFonts w:ascii="Arial" w:hAnsi="Arial" w:cs="Arial"/>
          <w:u w:val="single"/>
        </w:rPr>
        <w:t>R</w:t>
      </w:r>
      <w:r w:rsidR="000661E5" w:rsidRPr="00760770">
        <w:rPr>
          <w:rFonts w:ascii="Arial" w:hAnsi="Arial" w:cs="Arial"/>
          <w:u w:val="single"/>
        </w:rPr>
        <w:t>ecours à un groupement d’employeurs pour l’insertion et la qualification</w:t>
      </w:r>
      <w:r w:rsidR="00760770" w:rsidRPr="00760770">
        <w:rPr>
          <w:rFonts w:ascii="Arial" w:hAnsi="Arial" w:cs="Arial"/>
          <w:u w:val="single"/>
        </w:rPr>
        <w:t> </w:t>
      </w:r>
      <w:r w:rsidR="00760770">
        <w:rPr>
          <w:rFonts w:ascii="Arial" w:hAnsi="Arial" w:cs="Arial"/>
          <w:u w:val="single"/>
        </w:rPr>
        <w:t xml:space="preserve">(GEIQ) </w:t>
      </w:r>
      <w:r w:rsidR="00760770" w:rsidRPr="00760770">
        <w:rPr>
          <w:rFonts w:ascii="Arial" w:hAnsi="Arial" w:cs="Arial"/>
          <w:u w:val="single"/>
        </w:rPr>
        <w:t>:</w:t>
      </w:r>
    </w:p>
    <w:p w14:paraId="64910CC3" w14:textId="77777777" w:rsidR="00760770" w:rsidRDefault="00760770" w:rsidP="00760770">
      <w:pPr>
        <w:pStyle w:val="Paragraphedeliste"/>
        <w:numPr>
          <w:ilvl w:val="0"/>
          <w:numId w:val="5"/>
        </w:numPr>
        <w:rPr>
          <w:rFonts w:ascii="Arial" w:hAnsi="Arial" w:cs="Arial"/>
        </w:rPr>
      </w:pPr>
      <w:r>
        <w:rPr>
          <w:rFonts w:ascii="Arial" w:hAnsi="Arial" w:cs="Arial"/>
        </w:rPr>
        <w:t>N</w:t>
      </w:r>
      <w:r w:rsidRPr="00760770">
        <w:rPr>
          <w:rFonts w:ascii="Arial" w:hAnsi="Arial" w:cs="Arial"/>
        </w:rPr>
        <w:t>om et adresse</w:t>
      </w:r>
      <w:r>
        <w:rPr>
          <w:rFonts w:ascii="Arial" w:hAnsi="Arial" w:cs="Arial"/>
        </w:rPr>
        <w:t xml:space="preserve"> </w:t>
      </w:r>
      <w:r w:rsidRPr="00760770">
        <w:rPr>
          <w:rFonts w:ascii="Arial" w:hAnsi="Arial" w:cs="Arial"/>
        </w:rPr>
        <w:t>: ……………………………………………</w:t>
      </w:r>
      <w:r>
        <w:rPr>
          <w:rFonts w:ascii="Arial" w:hAnsi="Arial" w:cs="Arial"/>
        </w:rPr>
        <w:t>…………………………………</w:t>
      </w:r>
    </w:p>
    <w:p w14:paraId="2BA38E13" w14:textId="77777777" w:rsidR="00760770" w:rsidRDefault="00760770" w:rsidP="00760770">
      <w:pPr>
        <w:pStyle w:val="Paragraphedeliste"/>
        <w:rPr>
          <w:rFonts w:ascii="Arial" w:hAnsi="Arial" w:cs="Arial"/>
        </w:rPr>
      </w:pPr>
      <w:r>
        <w:rPr>
          <w:rFonts w:ascii="Arial" w:hAnsi="Arial" w:cs="Arial"/>
        </w:rPr>
        <w:t>…………………………………………………………………………………………………...</w:t>
      </w:r>
    </w:p>
    <w:p w14:paraId="3C8E44B2" w14:textId="77777777" w:rsidR="00760770" w:rsidRDefault="00760770" w:rsidP="00760770">
      <w:pPr>
        <w:pStyle w:val="Paragraphedeliste"/>
        <w:numPr>
          <w:ilvl w:val="0"/>
          <w:numId w:val="5"/>
        </w:numPr>
        <w:rPr>
          <w:rFonts w:ascii="Arial" w:hAnsi="Arial" w:cs="Arial"/>
        </w:rPr>
      </w:pPr>
      <w:r>
        <w:rPr>
          <w:rFonts w:ascii="Arial" w:hAnsi="Arial" w:cs="Arial"/>
        </w:rPr>
        <w:t>N</w:t>
      </w:r>
      <w:r w:rsidRPr="00760770">
        <w:rPr>
          <w:rFonts w:ascii="Arial" w:hAnsi="Arial" w:cs="Arial"/>
        </w:rPr>
        <w:t>ombre d’heures engagées : …………………………………………………………….</w:t>
      </w:r>
    </w:p>
    <w:p w14:paraId="38EE39AE" w14:textId="77777777" w:rsidR="00760770" w:rsidRDefault="00760770" w:rsidP="000661E5">
      <w:pPr>
        <w:rPr>
          <w:rFonts w:ascii="Arial" w:hAnsi="Arial" w:cs="Arial"/>
          <w:b/>
        </w:rPr>
      </w:pPr>
    </w:p>
    <w:p w14:paraId="262799F6" w14:textId="77777777" w:rsidR="00D847F2" w:rsidRPr="00760770" w:rsidRDefault="004644A8" w:rsidP="00D847F2">
      <w:pPr>
        <w:rPr>
          <w:rFonts w:ascii="Arial" w:hAnsi="Arial" w:cs="Arial"/>
          <w:u w:val="single"/>
        </w:rPr>
      </w:pPr>
      <w:sdt>
        <w:sdtPr>
          <w:rPr>
            <w:rFonts w:ascii="Arial" w:hAnsi="Arial" w:cs="Arial"/>
          </w:rPr>
          <w:id w:val="20512311"/>
          <w14:checkbox>
            <w14:checked w14:val="0"/>
            <w14:checkedState w14:val="2612" w14:font="MS Gothic"/>
            <w14:uncheckedState w14:val="2610" w14:font="MS Gothic"/>
          </w14:checkbox>
        </w:sdtPr>
        <w:sdtEndPr/>
        <w:sdtContent>
          <w:r w:rsidR="00D847F2">
            <w:rPr>
              <w:rFonts w:ascii="MS Gothic" w:eastAsia="MS Gothic" w:hAnsi="MS Gothic" w:cs="Arial" w:hint="eastAsia"/>
            </w:rPr>
            <w:t>☐</w:t>
          </w:r>
        </w:sdtContent>
      </w:sdt>
      <w:r w:rsidR="00D847F2">
        <w:rPr>
          <w:rFonts w:ascii="Arial" w:hAnsi="Arial" w:cs="Arial"/>
        </w:rPr>
        <w:t xml:space="preserve"> </w:t>
      </w:r>
      <w:r w:rsidR="00D847F2" w:rsidRPr="00760770">
        <w:rPr>
          <w:rFonts w:ascii="Arial" w:hAnsi="Arial" w:cs="Arial"/>
          <w:u w:val="single"/>
        </w:rPr>
        <w:t>R</w:t>
      </w:r>
      <w:r w:rsidR="00D847F2">
        <w:rPr>
          <w:rFonts w:ascii="Arial" w:hAnsi="Arial" w:cs="Arial"/>
          <w:u w:val="single"/>
        </w:rPr>
        <w:t xml:space="preserve">ecours à une entreprise adaptée de travail temporaire (EATT) </w:t>
      </w:r>
      <w:r w:rsidR="00D847F2" w:rsidRPr="00760770">
        <w:rPr>
          <w:rFonts w:ascii="Arial" w:hAnsi="Arial" w:cs="Arial"/>
          <w:u w:val="single"/>
        </w:rPr>
        <w:t>:</w:t>
      </w:r>
    </w:p>
    <w:p w14:paraId="584A2C5C" w14:textId="77777777" w:rsidR="00D847F2" w:rsidRDefault="00D847F2" w:rsidP="00D847F2">
      <w:pPr>
        <w:pStyle w:val="Paragraphedeliste"/>
        <w:numPr>
          <w:ilvl w:val="0"/>
          <w:numId w:val="5"/>
        </w:numPr>
        <w:rPr>
          <w:rFonts w:ascii="Arial" w:hAnsi="Arial" w:cs="Arial"/>
        </w:rPr>
      </w:pPr>
      <w:r>
        <w:rPr>
          <w:rFonts w:ascii="Arial" w:hAnsi="Arial" w:cs="Arial"/>
        </w:rPr>
        <w:t>N</w:t>
      </w:r>
      <w:r w:rsidRPr="00760770">
        <w:rPr>
          <w:rFonts w:ascii="Arial" w:hAnsi="Arial" w:cs="Arial"/>
        </w:rPr>
        <w:t>om et adresse</w:t>
      </w:r>
      <w:r>
        <w:rPr>
          <w:rFonts w:ascii="Arial" w:hAnsi="Arial" w:cs="Arial"/>
        </w:rPr>
        <w:t xml:space="preserve"> </w:t>
      </w:r>
      <w:r w:rsidRPr="00760770">
        <w:rPr>
          <w:rFonts w:ascii="Arial" w:hAnsi="Arial" w:cs="Arial"/>
        </w:rPr>
        <w:t>: ……………………………………………</w:t>
      </w:r>
      <w:r>
        <w:rPr>
          <w:rFonts w:ascii="Arial" w:hAnsi="Arial" w:cs="Arial"/>
        </w:rPr>
        <w:t>…………………………………</w:t>
      </w:r>
    </w:p>
    <w:p w14:paraId="3094B5E4" w14:textId="77777777" w:rsidR="00D847F2" w:rsidRDefault="00D847F2" w:rsidP="00D847F2">
      <w:pPr>
        <w:pStyle w:val="Paragraphedeliste"/>
        <w:rPr>
          <w:rFonts w:ascii="Arial" w:hAnsi="Arial" w:cs="Arial"/>
        </w:rPr>
      </w:pPr>
      <w:r>
        <w:rPr>
          <w:rFonts w:ascii="Arial" w:hAnsi="Arial" w:cs="Arial"/>
        </w:rPr>
        <w:t>…………………………………………………………………………………………………...</w:t>
      </w:r>
    </w:p>
    <w:p w14:paraId="5412B7F4" w14:textId="77777777" w:rsidR="00D847F2" w:rsidRDefault="00D847F2" w:rsidP="00D847F2">
      <w:pPr>
        <w:pStyle w:val="Paragraphedeliste"/>
        <w:numPr>
          <w:ilvl w:val="0"/>
          <w:numId w:val="5"/>
        </w:numPr>
        <w:rPr>
          <w:rFonts w:ascii="Arial" w:hAnsi="Arial" w:cs="Arial"/>
        </w:rPr>
      </w:pPr>
      <w:r>
        <w:rPr>
          <w:rFonts w:ascii="Arial" w:hAnsi="Arial" w:cs="Arial"/>
        </w:rPr>
        <w:t>N</w:t>
      </w:r>
      <w:r w:rsidRPr="00760770">
        <w:rPr>
          <w:rFonts w:ascii="Arial" w:hAnsi="Arial" w:cs="Arial"/>
        </w:rPr>
        <w:t>ombre d’heures engagées : …………………………………………………………….</w:t>
      </w:r>
    </w:p>
    <w:p w14:paraId="6D27FA75" w14:textId="77777777" w:rsidR="00D847F2" w:rsidRDefault="00D847F2" w:rsidP="000661E5">
      <w:pPr>
        <w:rPr>
          <w:rFonts w:ascii="Arial" w:hAnsi="Arial" w:cs="Arial"/>
          <w:b/>
        </w:rPr>
      </w:pPr>
    </w:p>
    <w:p w14:paraId="31C04D25" w14:textId="77777777" w:rsidR="000661E5" w:rsidRPr="00760770" w:rsidRDefault="00760770" w:rsidP="00760770">
      <w:pPr>
        <w:pStyle w:val="Paragraphedeliste"/>
        <w:numPr>
          <w:ilvl w:val="0"/>
          <w:numId w:val="3"/>
        </w:numPr>
        <w:rPr>
          <w:rFonts w:ascii="Arial" w:hAnsi="Arial" w:cs="Arial"/>
        </w:rPr>
      </w:pPr>
      <w:r>
        <w:rPr>
          <w:rFonts w:ascii="Arial" w:hAnsi="Arial" w:cs="Arial"/>
          <w:b/>
        </w:rPr>
        <w:t>3</w:t>
      </w:r>
      <w:r w:rsidRPr="00760770">
        <w:rPr>
          <w:rFonts w:ascii="Arial" w:hAnsi="Arial" w:cs="Arial"/>
          <w:b/>
          <w:bCs/>
          <w:vertAlign w:val="superscript"/>
        </w:rPr>
        <w:t>ème</w:t>
      </w:r>
      <w:r>
        <w:rPr>
          <w:rFonts w:ascii="Arial" w:hAnsi="Arial" w:cs="Arial"/>
          <w:b/>
          <w:bCs/>
        </w:rPr>
        <w:t xml:space="preserve"> </w:t>
      </w:r>
      <w:r w:rsidR="000661E5" w:rsidRPr="00760770">
        <w:rPr>
          <w:rFonts w:ascii="Arial" w:hAnsi="Arial" w:cs="Arial"/>
          <w:b/>
          <w:bCs/>
        </w:rPr>
        <w:t xml:space="preserve">option </w:t>
      </w:r>
      <w:r w:rsidR="000661E5" w:rsidRPr="00760770">
        <w:rPr>
          <w:rFonts w:ascii="Arial" w:hAnsi="Arial" w:cs="Arial"/>
        </w:rPr>
        <w:t>: Recours à la sous-traitance d’une partie des</w:t>
      </w:r>
      <w:r>
        <w:rPr>
          <w:rFonts w:ascii="Arial" w:hAnsi="Arial" w:cs="Arial"/>
        </w:rPr>
        <w:t xml:space="preserve"> prestations</w:t>
      </w:r>
      <w:r w:rsidR="000661E5" w:rsidRPr="00760770">
        <w:rPr>
          <w:rFonts w:ascii="Arial" w:hAnsi="Arial" w:cs="Arial"/>
        </w:rPr>
        <w:t xml:space="preserve"> à une entreprise d’insertion (EI),</w:t>
      </w:r>
      <w:r>
        <w:rPr>
          <w:rFonts w:ascii="Arial" w:hAnsi="Arial" w:cs="Arial"/>
        </w:rPr>
        <w:t xml:space="preserve"> une entreprise adaptée (EA), un établissement et service d’aide par le travail (ESAT), une entreprise d’insertion par le travail indépendant (EITI) ou un travailleur indépendant handicapé (TIH) :</w:t>
      </w:r>
    </w:p>
    <w:p w14:paraId="395C5AD6" w14:textId="77777777" w:rsidR="000661E5" w:rsidRPr="000661E5" w:rsidRDefault="000661E5" w:rsidP="000661E5">
      <w:pPr>
        <w:rPr>
          <w:rFonts w:ascii="Arial" w:hAnsi="Arial" w:cs="Arial"/>
        </w:rPr>
      </w:pPr>
    </w:p>
    <w:p w14:paraId="271587C7" w14:textId="77777777" w:rsidR="00760770" w:rsidRDefault="00760770" w:rsidP="000661E5">
      <w:pPr>
        <w:pStyle w:val="Paragraphedeliste"/>
        <w:numPr>
          <w:ilvl w:val="0"/>
          <w:numId w:val="5"/>
        </w:numPr>
        <w:rPr>
          <w:rFonts w:ascii="Arial" w:hAnsi="Arial" w:cs="Arial"/>
        </w:rPr>
      </w:pPr>
      <w:r w:rsidRPr="00760770">
        <w:rPr>
          <w:rFonts w:ascii="Arial" w:hAnsi="Arial" w:cs="Arial"/>
        </w:rPr>
        <w:t>Nom</w:t>
      </w:r>
      <w:r w:rsidR="000661E5" w:rsidRPr="00760770">
        <w:rPr>
          <w:rFonts w:ascii="Arial" w:hAnsi="Arial" w:cs="Arial"/>
        </w:rPr>
        <w:t xml:space="preserve"> et adress</w:t>
      </w:r>
      <w:r>
        <w:rPr>
          <w:rFonts w:ascii="Arial" w:hAnsi="Arial" w:cs="Arial"/>
        </w:rPr>
        <w:t>e de l’entreprise d’insertion : ………………………………………………</w:t>
      </w:r>
    </w:p>
    <w:p w14:paraId="0006B470" w14:textId="77777777" w:rsidR="000661E5" w:rsidRPr="00760770" w:rsidRDefault="000661E5" w:rsidP="00760770">
      <w:pPr>
        <w:pStyle w:val="Paragraphedeliste"/>
        <w:rPr>
          <w:rFonts w:ascii="Arial" w:hAnsi="Arial" w:cs="Arial"/>
        </w:rPr>
      </w:pPr>
      <w:r w:rsidRPr="00760770">
        <w:rPr>
          <w:rFonts w:ascii="Arial" w:hAnsi="Arial" w:cs="Arial"/>
        </w:rPr>
        <w:t>………………</w:t>
      </w:r>
      <w:r w:rsidR="00760770">
        <w:rPr>
          <w:rFonts w:ascii="Arial" w:hAnsi="Arial" w:cs="Arial"/>
        </w:rPr>
        <w:t>………………………………………………………………………………..</w:t>
      </w:r>
    </w:p>
    <w:p w14:paraId="1C44E9AE" w14:textId="77777777" w:rsidR="00760770" w:rsidRDefault="000661E5" w:rsidP="000661E5">
      <w:pPr>
        <w:pStyle w:val="Paragraphedeliste"/>
        <w:numPr>
          <w:ilvl w:val="0"/>
          <w:numId w:val="5"/>
        </w:numPr>
        <w:rPr>
          <w:rFonts w:ascii="Arial" w:hAnsi="Arial" w:cs="Arial"/>
        </w:rPr>
      </w:pPr>
      <w:r w:rsidRPr="00760770">
        <w:rPr>
          <w:rFonts w:ascii="Arial" w:hAnsi="Arial" w:cs="Arial"/>
        </w:rPr>
        <w:t xml:space="preserve">Description des activités </w:t>
      </w:r>
      <w:r w:rsidR="00760770">
        <w:rPr>
          <w:rFonts w:ascii="Arial" w:hAnsi="Arial" w:cs="Arial"/>
        </w:rPr>
        <w:t>sous-traitées : …………………………………………………</w:t>
      </w:r>
    </w:p>
    <w:p w14:paraId="1AC58C82" w14:textId="77777777" w:rsidR="00760770" w:rsidRPr="00760770" w:rsidRDefault="000661E5" w:rsidP="00760770">
      <w:pPr>
        <w:pStyle w:val="Paragraphedeliste"/>
        <w:rPr>
          <w:rFonts w:ascii="Arial" w:hAnsi="Arial" w:cs="Arial"/>
        </w:rPr>
      </w:pPr>
      <w:r w:rsidRPr="00760770">
        <w:rPr>
          <w:rFonts w:ascii="Arial" w:hAnsi="Arial" w:cs="Arial"/>
        </w:rPr>
        <w:t>……………………………………………………………………………………………………………………………</w:t>
      </w:r>
      <w:r w:rsidR="00760770">
        <w:rPr>
          <w:rFonts w:ascii="Arial" w:hAnsi="Arial" w:cs="Arial"/>
        </w:rPr>
        <w:t>………………………………………………………………………</w:t>
      </w:r>
    </w:p>
    <w:p w14:paraId="27AC259A" w14:textId="77777777" w:rsidR="00760770" w:rsidRDefault="000661E5" w:rsidP="00760770">
      <w:pPr>
        <w:pStyle w:val="Paragraphedeliste"/>
        <w:numPr>
          <w:ilvl w:val="0"/>
          <w:numId w:val="5"/>
        </w:numPr>
        <w:rPr>
          <w:rFonts w:ascii="Arial" w:hAnsi="Arial" w:cs="Arial"/>
        </w:rPr>
      </w:pPr>
      <w:r w:rsidRPr="00760770">
        <w:rPr>
          <w:rFonts w:ascii="Arial" w:hAnsi="Arial" w:cs="Arial"/>
        </w:rPr>
        <w:t>Mon</w:t>
      </w:r>
      <w:r w:rsidR="00760770">
        <w:rPr>
          <w:rFonts w:ascii="Arial" w:hAnsi="Arial" w:cs="Arial"/>
        </w:rPr>
        <w:t xml:space="preserve">tant estimatif de la prestation </w:t>
      </w:r>
      <w:r w:rsidRPr="00760770">
        <w:rPr>
          <w:rFonts w:ascii="Arial" w:hAnsi="Arial" w:cs="Arial"/>
        </w:rPr>
        <w:t>co</w:t>
      </w:r>
      <w:r w:rsidR="00760770">
        <w:rPr>
          <w:rFonts w:ascii="Arial" w:hAnsi="Arial" w:cs="Arial"/>
        </w:rPr>
        <w:t>nfiée : ……………………………………………….</w:t>
      </w:r>
    </w:p>
    <w:p w14:paraId="122B5EA3" w14:textId="77777777" w:rsidR="00760770" w:rsidRPr="00760770" w:rsidRDefault="00760770" w:rsidP="00760770">
      <w:pPr>
        <w:pStyle w:val="Paragraphedeliste"/>
        <w:rPr>
          <w:rFonts w:ascii="Arial" w:hAnsi="Arial" w:cs="Arial"/>
        </w:rPr>
      </w:pPr>
      <w:r>
        <w:rPr>
          <w:rFonts w:ascii="Arial" w:hAnsi="Arial" w:cs="Arial"/>
        </w:rPr>
        <w:t>………………………………………………………………………………………………….</w:t>
      </w:r>
    </w:p>
    <w:p w14:paraId="24DA56F4" w14:textId="77777777" w:rsidR="000661E5" w:rsidRDefault="000661E5" w:rsidP="000661E5">
      <w:pPr>
        <w:pStyle w:val="Paragraphedeliste"/>
        <w:numPr>
          <w:ilvl w:val="0"/>
          <w:numId w:val="5"/>
        </w:numPr>
        <w:rPr>
          <w:rFonts w:ascii="Arial" w:hAnsi="Arial" w:cs="Arial"/>
        </w:rPr>
      </w:pPr>
      <w:r w:rsidRPr="00760770">
        <w:rPr>
          <w:rFonts w:ascii="Arial" w:hAnsi="Arial" w:cs="Arial"/>
        </w:rPr>
        <w:t>Nombre de postes en équivalent temps plein et/ou période de mise en œuvre : …………………………………………………………………………………………………………………………</w:t>
      </w:r>
      <w:r w:rsidR="00760770">
        <w:rPr>
          <w:rFonts w:ascii="Arial" w:hAnsi="Arial" w:cs="Arial"/>
        </w:rPr>
        <w:t>………………………………………………………………………….</w:t>
      </w:r>
    </w:p>
    <w:p w14:paraId="674689E8" w14:textId="77777777" w:rsidR="009640FC" w:rsidRPr="009640FC" w:rsidRDefault="009640FC" w:rsidP="009640FC">
      <w:pPr>
        <w:pStyle w:val="Paragraphedeliste"/>
        <w:rPr>
          <w:rFonts w:ascii="Arial" w:hAnsi="Arial" w:cs="Arial"/>
        </w:rPr>
      </w:pPr>
    </w:p>
    <w:p w14:paraId="18257D20" w14:textId="77777777" w:rsidR="000661E5" w:rsidRPr="000661E5" w:rsidRDefault="000661E5" w:rsidP="000661E5">
      <w:pPr>
        <w:rPr>
          <w:rFonts w:ascii="Arial" w:hAnsi="Arial" w:cs="Arial"/>
          <w:b/>
          <w:iCs/>
          <w:u w:val="single"/>
        </w:rPr>
      </w:pPr>
      <w:r w:rsidRPr="000661E5">
        <w:rPr>
          <w:rFonts w:ascii="Arial" w:hAnsi="Arial" w:cs="Arial"/>
          <w:b/>
          <w:iCs/>
          <w:u w:val="single"/>
        </w:rPr>
        <w:t xml:space="preserve">Correspondants </w:t>
      </w:r>
      <w:r w:rsidR="009640FC">
        <w:rPr>
          <w:rFonts w:ascii="Arial" w:hAnsi="Arial" w:cs="Arial"/>
          <w:b/>
          <w:iCs/>
          <w:u w:val="single"/>
        </w:rPr>
        <w:t xml:space="preserve">du Théâtre National de l’Odéon </w:t>
      </w:r>
      <w:r w:rsidRPr="000661E5">
        <w:rPr>
          <w:rFonts w:ascii="Arial" w:hAnsi="Arial" w:cs="Arial"/>
          <w:b/>
          <w:iCs/>
          <w:u w:val="single"/>
        </w:rPr>
        <w:t>au sein de l’entreprise</w:t>
      </w:r>
      <w:r w:rsidR="009640FC">
        <w:rPr>
          <w:rFonts w:ascii="Arial" w:hAnsi="Arial" w:cs="Arial"/>
          <w:b/>
          <w:iCs/>
          <w:u w:val="single"/>
        </w:rPr>
        <w:t xml:space="preserve"> Titulaire</w:t>
      </w:r>
      <w:r w:rsidRPr="000661E5">
        <w:rPr>
          <w:rFonts w:ascii="Arial" w:hAnsi="Arial" w:cs="Arial"/>
          <w:b/>
          <w:iCs/>
          <w:u w:val="single"/>
        </w:rPr>
        <w:t> :</w:t>
      </w:r>
    </w:p>
    <w:p w14:paraId="713DE10E" w14:textId="77777777" w:rsidR="000661E5" w:rsidRPr="000661E5" w:rsidRDefault="000661E5" w:rsidP="000661E5">
      <w:pPr>
        <w:rPr>
          <w:rFonts w:ascii="Arial" w:hAnsi="Arial" w:cs="Arial"/>
        </w:rPr>
      </w:pPr>
      <w:r w:rsidRPr="000661E5">
        <w:rPr>
          <w:rFonts w:ascii="Arial" w:hAnsi="Arial" w:cs="Arial"/>
        </w:rPr>
        <w:t>Les interlocuteurs du</w:t>
      </w:r>
      <w:r w:rsidR="009640FC">
        <w:rPr>
          <w:rFonts w:ascii="Arial" w:hAnsi="Arial" w:cs="Arial"/>
        </w:rPr>
        <w:t xml:space="preserve"> Théâtre National de l’Odéon</w:t>
      </w:r>
      <w:r w:rsidRPr="000661E5">
        <w:rPr>
          <w:rFonts w:ascii="Arial" w:hAnsi="Arial" w:cs="Arial"/>
        </w:rPr>
        <w:t>, responsables au sein de l’entreprise</w:t>
      </w:r>
      <w:r w:rsidR="009640FC">
        <w:rPr>
          <w:rFonts w:ascii="Arial" w:hAnsi="Arial" w:cs="Arial"/>
        </w:rPr>
        <w:t xml:space="preserve"> Titulaire</w:t>
      </w:r>
      <w:r w:rsidRPr="000661E5">
        <w:rPr>
          <w:rFonts w:ascii="Arial" w:hAnsi="Arial" w:cs="Arial"/>
        </w:rPr>
        <w:t xml:space="preserve"> du suivi, de la mise en œuvre et du respect de la clause sociale d’insertion sont : </w:t>
      </w:r>
    </w:p>
    <w:p w14:paraId="6DEFCB45" w14:textId="77777777" w:rsidR="000661E5" w:rsidRPr="000661E5" w:rsidRDefault="000661E5" w:rsidP="000661E5">
      <w:pPr>
        <w:rPr>
          <w:rFonts w:ascii="Arial" w:hAnsi="Arial" w:cs="Arial"/>
        </w:rPr>
      </w:pPr>
    </w:p>
    <w:p w14:paraId="23561991" w14:textId="77777777" w:rsidR="000661E5" w:rsidRPr="000661E5" w:rsidRDefault="000661E5" w:rsidP="000661E5">
      <w:pPr>
        <w:rPr>
          <w:rFonts w:ascii="Arial" w:hAnsi="Arial" w:cs="Arial"/>
        </w:rPr>
      </w:pPr>
      <w:r w:rsidRPr="000661E5">
        <w:rPr>
          <w:rFonts w:ascii="Arial" w:hAnsi="Arial" w:cs="Arial"/>
        </w:rPr>
        <w:t>Monsieur ou Madame …………………………………………………………</w:t>
      </w:r>
      <w:r w:rsidR="009640FC">
        <w:rPr>
          <w:rFonts w:ascii="Arial" w:hAnsi="Arial" w:cs="Arial"/>
        </w:rPr>
        <w:t>………</w:t>
      </w:r>
      <w:proofErr w:type="gramStart"/>
      <w:r w:rsidR="009640FC">
        <w:rPr>
          <w:rFonts w:ascii="Arial" w:hAnsi="Arial" w:cs="Arial"/>
        </w:rPr>
        <w:t>…….</w:t>
      </w:r>
      <w:proofErr w:type="gramEnd"/>
      <w:r w:rsidR="009640FC">
        <w:rPr>
          <w:rFonts w:ascii="Arial" w:hAnsi="Arial" w:cs="Arial"/>
        </w:rPr>
        <w:t>.</w:t>
      </w:r>
    </w:p>
    <w:p w14:paraId="391FA120" w14:textId="77777777" w:rsidR="000661E5" w:rsidRPr="000661E5" w:rsidRDefault="000661E5" w:rsidP="000661E5">
      <w:pPr>
        <w:rPr>
          <w:rFonts w:ascii="Arial" w:hAnsi="Arial" w:cs="Arial"/>
        </w:rPr>
      </w:pPr>
      <w:proofErr w:type="gramStart"/>
      <w:r w:rsidRPr="000661E5">
        <w:rPr>
          <w:rFonts w:ascii="Arial" w:hAnsi="Arial" w:cs="Arial"/>
        </w:rPr>
        <w:t>en</w:t>
      </w:r>
      <w:proofErr w:type="gramEnd"/>
      <w:r w:rsidRPr="000661E5">
        <w:rPr>
          <w:rFonts w:ascii="Arial" w:hAnsi="Arial" w:cs="Arial"/>
        </w:rPr>
        <w:t xml:space="preserve"> tant que titulaire.</w:t>
      </w:r>
    </w:p>
    <w:p w14:paraId="0D750D1D" w14:textId="77777777" w:rsidR="000661E5" w:rsidRPr="000661E5" w:rsidRDefault="000661E5" w:rsidP="000661E5">
      <w:pPr>
        <w:rPr>
          <w:rFonts w:ascii="Arial" w:hAnsi="Arial" w:cs="Arial"/>
        </w:rPr>
      </w:pPr>
    </w:p>
    <w:p w14:paraId="5E84C5C2" w14:textId="77777777" w:rsidR="000661E5" w:rsidRPr="000661E5" w:rsidRDefault="000661E5" w:rsidP="000661E5">
      <w:pPr>
        <w:rPr>
          <w:rFonts w:ascii="Arial" w:hAnsi="Arial" w:cs="Arial"/>
        </w:rPr>
      </w:pPr>
      <w:proofErr w:type="gramStart"/>
      <w:r w:rsidRPr="000661E5">
        <w:rPr>
          <w:rFonts w:ascii="Arial" w:hAnsi="Arial" w:cs="Arial"/>
        </w:rPr>
        <w:t>et</w:t>
      </w:r>
      <w:proofErr w:type="gramEnd"/>
      <w:r w:rsidRPr="000661E5">
        <w:rPr>
          <w:rFonts w:ascii="Arial" w:hAnsi="Arial" w:cs="Arial"/>
        </w:rPr>
        <w:t xml:space="preserve"> Monsieur ou Madame ………………………………………………………</w:t>
      </w:r>
      <w:r w:rsidR="009640FC">
        <w:rPr>
          <w:rFonts w:ascii="Arial" w:hAnsi="Arial" w:cs="Arial"/>
        </w:rPr>
        <w:t>…………….</w:t>
      </w:r>
    </w:p>
    <w:p w14:paraId="26A39478" w14:textId="77777777" w:rsidR="000661E5" w:rsidRPr="000661E5" w:rsidRDefault="000661E5" w:rsidP="000661E5">
      <w:pPr>
        <w:rPr>
          <w:rFonts w:ascii="Arial" w:hAnsi="Arial" w:cs="Arial"/>
        </w:rPr>
      </w:pPr>
      <w:proofErr w:type="gramStart"/>
      <w:r w:rsidRPr="000661E5">
        <w:rPr>
          <w:rFonts w:ascii="Arial" w:hAnsi="Arial" w:cs="Arial"/>
        </w:rPr>
        <w:t>en</w:t>
      </w:r>
      <w:proofErr w:type="gramEnd"/>
      <w:r w:rsidRPr="000661E5">
        <w:rPr>
          <w:rFonts w:ascii="Arial" w:hAnsi="Arial" w:cs="Arial"/>
        </w:rPr>
        <w:t xml:space="preserve"> tant que suppléant.</w:t>
      </w:r>
    </w:p>
    <w:p w14:paraId="6C839622" w14:textId="77777777" w:rsidR="000661E5" w:rsidRDefault="000661E5" w:rsidP="000661E5">
      <w:pPr>
        <w:rPr>
          <w:rFonts w:ascii="Arial" w:hAnsi="Arial" w:cs="Arial"/>
        </w:rPr>
      </w:pPr>
    </w:p>
    <w:p w14:paraId="0F238EB1" w14:textId="77777777" w:rsidR="009640FC" w:rsidRDefault="009640FC" w:rsidP="000661E5">
      <w:pPr>
        <w:rPr>
          <w:rFonts w:ascii="Arial" w:hAnsi="Arial" w:cs="Arial"/>
        </w:rPr>
      </w:pPr>
    </w:p>
    <w:p w14:paraId="6225C4D6" w14:textId="77777777" w:rsidR="009640FC" w:rsidRPr="000661E5" w:rsidRDefault="009640FC" w:rsidP="000661E5">
      <w:pPr>
        <w:rPr>
          <w:rFonts w:ascii="Arial" w:hAnsi="Arial" w:cs="Arial"/>
        </w:rPr>
      </w:pPr>
    </w:p>
    <w:p w14:paraId="5DFD29D8" w14:textId="77777777" w:rsidR="000661E5" w:rsidRPr="000661E5" w:rsidRDefault="000661E5" w:rsidP="000661E5">
      <w:pPr>
        <w:rPr>
          <w:rFonts w:ascii="Arial" w:hAnsi="Arial" w:cs="Arial"/>
        </w:rPr>
      </w:pPr>
    </w:p>
    <w:p w14:paraId="543B3715" w14:textId="77777777" w:rsidR="000661E5" w:rsidRPr="000661E5" w:rsidRDefault="000661E5" w:rsidP="000661E5">
      <w:pPr>
        <w:rPr>
          <w:rFonts w:ascii="Arial" w:hAnsi="Arial" w:cs="Arial"/>
          <w:b/>
          <w:bCs/>
        </w:rPr>
      </w:pPr>
      <w:r w:rsidRPr="000661E5">
        <w:rPr>
          <w:rFonts w:ascii="Arial" w:hAnsi="Arial" w:cs="Arial"/>
          <w:b/>
          <w:bCs/>
        </w:rPr>
        <w:t>Lu et approuvé par l’Entreprise</w:t>
      </w:r>
    </w:p>
    <w:p w14:paraId="7EBD04E1" w14:textId="77777777" w:rsidR="000661E5" w:rsidRPr="000661E5" w:rsidRDefault="000661E5" w:rsidP="000661E5">
      <w:pPr>
        <w:rPr>
          <w:rFonts w:ascii="Arial" w:hAnsi="Arial" w:cs="Arial"/>
          <w:b/>
          <w:bCs/>
        </w:rPr>
      </w:pPr>
    </w:p>
    <w:p w14:paraId="34712D4A" w14:textId="77777777" w:rsidR="009640FC" w:rsidRPr="0033547E" w:rsidRDefault="009640FC" w:rsidP="009640FC">
      <w:pPr>
        <w:rPr>
          <w:rFonts w:ascii="Arial" w:hAnsi="Arial" w:cs="Arial"/>
        </w:rPr>
      </w:pPr>
      <w:r w:rsidRPr="0033547E">
        <w:rPr>
          <w:rFonts w:ascii="Arial" w:hAnsi="Arial" w:cs="Arial"/>
          <w:b/>
          <w:bCs/>
        </w:rPr>
        <w:t xml:space="preserve">Le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Pr="0033547E">
        <w:rPr>
          <w:rFonts w:ascii="Arial" w:hAnsi="Arial" w:cs="Arial"/>
          <w:b/>
          <w:bCs/>
        </w:rPr>
        <w:t xml:space="preserve">, A </w:t>
      </w:r>
    </w:p>
    <w:p w14:paraId="74E34BF7" w14:textId="77777777" w:rsidR="009640FC" w:rsidRPr="0033547E" w:rsidRDefault="009640FC" w:rsidP="009640FC">
      <w:pPr>
        <w:rPr>
          <w:rFonts w:ascii="Arial" w:hAnsi="Arial" w:cs="Arial"/>
        </w:rPr>
      </w:pPr>
      <w:r w:rsidRPr="0033547E">
        <w:rPr>
          <w:rFonts w:ascii="Arial" w:hAnsi="Arial" w:cs="Arial"/>
          <w:b/>
          <w:bCs/>
        </w:rPr>
        <w:t xml:space="preserve">L’ENTREPRISE </w:t>
      </w:r>
    </w:p>
    <w:p w14:paraId="4EE64C00" w14:textId="77777777" w:rsidR="009640FC" w:rsidRPr="0033547E" w:rsidRDefault="009640FC" w:rsidP="009640FC">
      <w:pPr>
        <w:rPr>
          <w:rFonts w:ascii="Arial" w:hAnsi="Arial" w:cs="Arial"/>
        </w:rPr>
      </w:pPr>
      <w:r>
        <w:rPr>
          <w:rFonts w:ascii="Arial" w:hAnsi="Arial" w:cs="Arial"/>
          <w:b/>
          <w:bCs/>
        </w:rPr>
        <w:t>(S</w:t>
      </w:r>
      <w:r w:rsidRPr="0033547E">
        <w:rPr>
          <w:rFonts w:ascii="Arial" w:hAnsi="Arial" w:cs="Arial"/>
          <w:b/>
          <w:bCs/>
        </w:rPr>
        <w:t>ignature)</w:t>
      </w:r>
    </w:p>
    <w:p w14:paraId="73FE6CD8" w14:textId="77777777" w:rsidR="009640FC" w:rsidRDefault="009640FC" w:rsidP="009640FC"/>
    <w:p w14:paraId="02A29A4D" w14:textId="77777777" w:rsidR="009640FC" w:rsidRDefault="009640FC" w:rsidP="009640FC"/>
    <w:p w14:paraId="33062ACE" w14:textId="77777777" w:rsidR="009640FC" w:rsidRDefault="009640FC" w:rsidP="009640FC"/>
    <w:p w14:paraId="0EA4E879" w14:textId="77777777" w:rsidR="009640FC" w:rsidRPr="0033547E" w:rsidRDefault="009640FC" w:rsidP="009640FC">
      <w:pPr>
        <w:rPr>
          <w:rFonts w:ascii="Arial" w:hAnsi="Arial" w:cs="Arial"/>
        </w:rPr>
      </w:pPr>
      <w:r w:rsidRPr="0033547E">
        <w:rPr>
          <w:rFonts w:ascii="Arial" w:hAnsi="Arial" w:cs="Arial"/>
          <w:b/>
          <w:bCs/>
        </w:rPr>
        <w:t xml:space="preserve">Le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Pr="0033547E">
        <w:rPr>
          <w:rFonts w:ascii="Arial" w:hAnsi="Arial" w:cs="Arial"/>
          <w:b/>
          <w:bCs/>
        </w:rPr>
        <w:t xml:space="preserve">, A </w:t>
      </w:r>
    </w:p>
    <w:p w14:paraId="677726F2" w14:textId="77777777" w:rsidR="009640FC" w:rsidRPr="0033547E" w:rsidRDefault="009640FC" w:rsidP="009640FC">
      <w:pPr>
        <w:rPr>
          <w:rFonts w:ascii="Arial" w:hAnsi="Arial" w:cs="Arial"/>
        </w:rPr>
      </w:pPr>
      <w:r>
        <w:rPr>
          <w:rFonts w:ascii="Arial" w:hAnsi="Arial" w:cs="Arial"/>
          <w:b/>
          <w:bCs/>
        </w:rPr>
        <w:t>Le Théâtre National de l’Odéon</w:t>
      </w:r>
      <w:r w:rsidRPr="0033547E">
        <w:rPr>
          <w:rFonts w:ascii="Arial" w:hAnsi="Arial" w:cs="Arial"/>
          <w:b/>
          <w:bCs/>
        </w:rPr>
        <w:t xml:space="preserve"> </w:t>
      </w:r>
    </w:p>
    <w:p w14:paraId="611E0C92" w14:textId="77777777" w:rsidR="009640FC" w:rsidRPr="0033547E" w:rsidRDefault="009640FC" w:rsidP="009640FC">
      <w:pPr>
        <w:rPr>
          <w:rFonts w:ascii="Arial" w:hAnsi="Arial" w:cs="Arial"/>
        </w:rPr>
      </w:pPr>
      <w:r w:rsidRPr="0033547E">
        <w:rPr>
          <w:rFonts w:ascii="Arial" w:hAnsi="Arial" w:cs="Arial"/>
          <w:b/>
          <w:bCs/>
        </w:rPr>
        <w:t>(</w:t>
      </w:r>
      <w:r>
        <w:rPr>
          <w:rFonts w:ascii="Arial" w:hAnsi="Arial" w:cs="Arial"/>
          <w:b/>
          <w:bCs/>
        </w:rPr>
        <w:t>S</w:t>
      </w:r>
      <w:r w:rsidRPr="0033547E">
        <w:rPr>
          <w:rFonts w:ascii="Arial" w:hAnsi="Arial" w:cs="Arial"/>
          <w:b/>
          <w:bCs/>
        </w:rPr>
        <w:t>ignature)</w:t>
      </w:r>
    </w:p>
    <w:p w14:paraId="58D52424" w14:textId="77777777" w:rsidR="000661E5" w:rsidRPr="000661E5" w:rsidRDefault="000661E5" w:rsidP="000661E5">
      <w:pPr>
        <w:rPr>
          <w:rFonts w:ascii="Arial" w:hAnsi="Arial" w:cs="Arial"/>
        </w:rPr>
      </w:pPr>
    </w:p>
    <w:p w14:paraId="03D85086" w14:textId="77777777" w:rsidR="000661E5" w:rsidRPr="000661E5" w:rsidRDefault="000661E5" w:rsidP="000661E5">
      <w:pPr>
        <w:rPr>
          <w:rFonts w:ascii="Arial" w:hAnsi="Arial" w:cs="Arial"/>
        </w:rPr>
      </w:pPr>
    </w:p>
    <w:p w14:paraId="1C95D72F" w14:textId="77777777" w:rsidR="000661E5" w:rsidRPr="000661E5" w:rsidRDefault="000661E5" w:rsidP="000661E5">
      <w:pPr>
        <w:rPr>
          <w:rFonts w:ascii="Arial" w:hAnsi="Arial" w:cs="Arial"/>
        </w:rPr>
      </w:pPr>
    </w:p>
    <w:p w14:paraId="3B6CE9E3" w14:textId="77777777" w:rsidR="000661E5" w:rsidRPr="000661E5" w:rsidRDefault="000661E5" w:rsidP="000661E5">
      <w:pPr>
        <w:rPr>
          <w:rFonts w:ascii="Arial" w:hAnsi="Arial" w:cs="Arial"/>
          <w:b/>
          <w:bCs/>
        </w:rPr>
      </w:pPr>
    </w:p>
    <w:p w14:paraId="5C556BB3" w14:textId="77777777" w:rsidR="000661E5" w:rsidRPr="000661E5" w:rsidRDefault="000661E5" w:rsidP="000661E5">
      <w:pPr>
        <w:rPr>
          <w:rFonts w:ascii="Arial" w:hAnsi="Arial" w:cs="Arial"/>
          <w:b/>
          <w:bCs/>
        </w:rPr>
      </w:pPr>
    </w:p>
    <w:p w14:paraId="5411A1BF" w14:textId="77777777" w:rsidR="000661E5" w:rsidRPr="00A61ACA" w:rsidRDefault="000661E5" w:rsidP="000661E5">
      <w:pPr>
        <w:rPr>
          <w:rFonts w:ascii="Arial" w:hAnsi="Arial" w:cs="Arial"/>
          <w:b/>
          <w:bCs/>
          <w:iCs/>
        </w:rPr>
      </w:pPr>
      <w:r w:rsidRPr="000661E5">
        <w:rPr>
          <w:rFonts w:ascii="Arial" w:hAnsi="Arial" w:cs="Arial"/>
          <w:b/>
          <w:bCs/>
          <w:i/>
          <w:u w:val="single"/>
        </w:rPr>
        <w:br w:type="page"/>
      </w:r>
      <w:r w:rsidRPr="000661E5">
        <w:rPr>
          <w:rFonts w:ascii="Arial" w:hAnsi="Arial" w:cs="Arial"/>
          <w:b/>
          <w:bCs/>
          <w:iCs/>
          <w:u w:val="single"/>
        </w:rPr>
        <w:lastRenderedPageBreak/>
        <w:t xml:space="preserve">I.  Les </w:t>
      </w:r>
      <w:r w:rsidRPr="000661E5">
        <w:rPr>
          <w:rFonts w:ascii="Arial" w:hAnsi="Arial" w:cs="Arial"/>
          <w:b/>
          <w:iCs/>
          <w:u w:val="single"/>
        </w:rPr>
        <w:t>actions d’aide à l’emploi envisageables dans le cadre de la clause de promotion de l’insertion et de l’emploi</w:t>
      </w:r>
    </w:p>
    <w:p w14:paraId="4376EF8F" w14:textId="77777777" w:rsidR="000661E5" w:rsidRPr="00A61ACA" w:rsidRDefault="000661E5" w:rsidP="000661E5">
      <w:pPr>
        <w:rPr>
          <w:rFonts w:ascii="Arial" w:hAnsi="Arial" w:cs="Arial"/>
          <w:u w:val="single"/>
        </w:rPr>
      </w:pPr>
      <w:r w:rsidRPr="00A61ACA">
        <w:rPr>
          <w:rFonts w:ascii="Arial" w:hAnsi="Arial" w:cs="Arial"/>
          <w:u w:val="single"/>
        </w:rPr>
        <w:t xml:space="preserve">Les entreprises proposeront </w:t>
      </w:r>
      <w:r w:rsidRPr="00A61ACA">
        <w:rPr>
          <w:rFonts w:ascii="Arial" w:hAnsi="Arial" w:cs="Arial"/>
          <w:bCs/>
          <w:u w:val="single"/>
        </w:rPr>
        <w:t xml:space="preserve">des emplois aux publics </w:t>
      </w:r>
      <w:r w:rsidR="008C32E4">
        <w:rPr>
          <w:rFonts w:ascii="Arial" w:hAnsi="Arial" w:cs="Arial"/>
          <w:u w:val="single"/>
        </w:rPr>
        <w:t>énumérés à l’article 15</w:t>
      </w:r>
      <w:r w:rsidRPr="00A61ACA">
        <w:rPr>
          <w:rFonts w:ascii="Arial" w:hAnsi="Arial" w:cs="Arial"/>
          <w:u w:val="single"/>
        </w:rPr>
        <w:t xml:space="preserve"> du C.C.A.P.</w:t>
      </w:r>
      <w:r w:rsidRPr="00A61ACA">
        <w:rPr>
          <w:rFonts w:ascii="Arial" w:hAnsi="Arial" w:cs="Arial"/>
          <w:bCs/>
          <w:u w:val="single"/>
        </w:rPr>
        <w:t xml:space="preserve">, </w:t>
      </w:r>
      <w:r w:rsidRPr="00A61ACA">
        <w:rPr>
          <w:rFonts w:ascii="Arial" w:hAnsi="Arial" w:cs="Arial"/>
          <w:u w:val="single"/>
        </w:rPr>
        <w:t>en retenant une ou plusieurs des options suivantes :</w:t>
      </w:r>
    </w:p>
    <w:p w14:paraId="44D10C41" w14:textId="77777777" w:rsidR="00EF5EC8" w:rsidRDefault="000661E5" w:rsidP="000661E5">
      <w:pPr>
        <w:pStyle w:val="Paragraphedeliste"/>
        <w:numPr>
          <w:ilvl w:val="0"/>
          <w:numId w:val="5"/>
        </w:numPr>
        <w:rPr>
          <w:rFonts w:ascii="Arial" w:hAnsi="Arial" w:cs="Arial"/>
        </w:rPr>
      </w:pPr>
      <w:r w:rsidRPr="00EF5EC8">
        <w:rPr>
          <w:rFonts w:ascii="Arial" w:hAnsi="Arial" w:cs="Arial"/>
        </w:rPr>
        <w:t xml:space="preserve">L’embauche directe de salariés par le </w:t>
      </w:r>
      <w:r w:rsidR="00EF5EC8" w:rsidRPr="00EF5EC8">
        <w:rPr>
          <w:rFonts w:ascii="Arial" w:hAnsi="Arial" w:cs="Arial"/>
        </w:rPr>
        <w:t>T</w:t>
      </w:r>
      <w:r w:rsidRPr="00EF5EC8">
        <w:rPr>
          <w:rFonts w:ascii="Arial" w:hAnsi="Arial" w:cs="Arial"/>
        </w:rPr>
        <w:t>itulaire,</w:t>
      </w:r>
    </w:p>
    <w:p w14:paraId="22CFE225" w14:textId="77777777" w:rsidR="00EF5EC8" w:rsidRDefault="000661E5" w:rsidP="000661E5">
      <w:pPr>
        <w:pStyle w:val="Paragraphedeliste"/>
        <w:numPr>
          <w:ilvl w:val="0"/>
          <w:numId w:val="5"/>
        </w:numPr>
        <w:rPr>
          <w:rFonts w:ascii="Arial" w:hAnsi="Arial" w:cs="Arial"/>
        </w:rPr>
      </w:pPr>
      <w:r w:rsidRPr="00EF5EC8">
        <w:rPr>
          <w:rFonts w:ascii="Arial" w:hAnsi="Arial" w:cs="Arial"/>
        </w:rPr>
        <w:t xml:space="preserve">L’embauche indirecte de salariés par le biais du recours à la sous-traitance ou la </w:t>
      </w:r>
      <w:r w:rsidR="00EF5EC8" w:rsidRPr="00EF5EC8">
        <w:rPr>
          <w:rFonts w:ascii="Arial" w:hAnsi="Arial" w:cs="Arial"/>
        </w:rPr>
        <w:t>cotraitance</w:t>
      </w:r>
      <w:r w:rsidR="00EF5EC8">
        <w:rPr>
          <w:rFonts w:ascii="Arial" w:hAnsi="Arial" w:cs="Arial"/>
        </w:rPr>
        <w:t xml:space="preserve"> avec </w:t>
      </w:r>
      <w:r w:rsidRPr="00EF5EC8">
        <w:rPr>
          <w:rFonts w:ascii="Arial" w:hAnsi="Arial" w:cs="Arial"/>
        </w:rPr>
        <w:t>des entreprises d’insertion,</w:t>
      </w:r>
    </w:p>
    <w:p w14:paraId="1C2378B0" w14:textId="77777777" w:rsidR="000661E5" w:rsidRDefault="000661E5" w:rsidP="000661E5">
      <w:pPr>
        <w:pStyle w:val="Paragraphedeliste"/>
        <w:numPr>
          <w:ilvl w:val="0"/>
          <w:numId w:val="5"/>
        </w:numPr>
        <w:rPr>
          <w:rFonts w:ascii="Arial" w:hAnsi="Arial" w:cs="Arial"/>
        </w:rPr>
      </w:pPr>
      <w:r w:rsidRPr="00EF5EC8">
        <w:rPr>
          <w:rFonts w:ascii="Arial" w:hAnsi="Arial" w:cs="Arial"/>
        </w:rPr>
        <w:t>L’embauche indirecte de sala</w:t>
      </w:r>
      <w:r w:rsidR="00EF5EC8">
        <w:rPr>
          <w:rFonts w:ascii="Arial" w:hAnsi="Arial" w:cs="Arial"/>
        </w:rPr>
        <w:t xml:space="preserve">riés par le biais du recours à la mise à disposition de ces derniers en insertion par des opérateurs tiers. </w:t>
      </w:r>
    </w:p>
    <w:p w14:paraId="17D9CA36" w14:textId="77777777" w:rsidR="00A61ACA" w:rsidRPr="00A61ACA" w:rsidRDefault="00A61ACA" w:rsidP="00A61ACA">
      <w:pPr>
        <w:rPr>
          <w:rFonts w:ascii="Arial" w:hAnsi="Arial" w:cs="Arial"/>
        </w:rPr>
      </w:pPr>
    </w:p>
    <w:p w14:paraId="192F3E08" w14:textId="77777777" w:rsidR="000661E5" w:rsidRPr="00A61ACA" w:rsidRDefault="000661E5" w:rsidP="00A61ACA">
      <w:pPr>
        <w:pStyle w:val="Paragraphedeliste"/>
        <w:numPr>
          <w:ilvl w:val="0"/>
          <w:numId w:val="3"/>
        </w:numPr>
        <w:rPr>
          <w:rFonts w:ascii="Arial" w:hAnsi="Arial" w:cs="Arial"/>
          <w:b/>
          <w:u w:val="single"/>
        </w:rPr>
      </w:pPr>
      <w:bookmarkStart w:id="1" w:name="_Toc139361914"/>
      <w:r w:rsidRPr="00A61ACA">
        <w:rPr>
          <w:rFonts w:ascii="Arial" w:hAnsi="Arial" w:cs="Arial"/>
          <w:b/>
          <w:u w:val="single"/>
        </w:rPr>
        <w:t>L’embauche directe</w:t>
      </w:r>
      <w:bookmarkEnd w:id="1"/>
      <w:r w:rsidRPr="00A61ACA">
        <w:rPr>
          <w:rFonts w:ascii="Arial" w:hAnsi="Arial" w:cs="Arial"/>
          <w:b/>
          <w:u w:val="single"/>
        </w:rPr>
        <w:t> :</w:t>
      </w:r>
    </w:p>
    <w:p w14:paraId="446B662A" w14:textId="77777777" w:rsidR="000661E5" w:rsidRPr="00A61ACA" w:rsidRDefault="000661E5" w:rsidP="000661E5">
      <w:pPr>
        <w:rPr>
          <w:rFonts w:ascii="Arial" w:hAnsi="Arial" w:cs="Arial"/>
          <w:u w:val="single"/>
        </w:rPr>
      </w:pPr>
      <w:r w:rsidRPr="00A61ACA">
        <w:rPr>
          <w:rFonts w:ascii="Arial" w:hAnsi="Arial" w:cs="Arial"/>
          <w:u w:val="single"/>
        </w:rPr>
        <w:t>Elle peut concerner le recrutement en direct de demandeurs d’emploi :</w:t>
      </w:r>
    </w:p>
    <w:p w14:paraId="673B2801" w14:textId="77777777" w:rsidR="00A61ACA" w:rsidRDefault="00A61ACA" w:rsidP="000661E5">
      <w:pPr>
        <w:pStyle w:val="Paragraphedeliste"/>
        <w:numPr>
          <w:ilvl w:val="0"/>
          <w:numId w:val="6"/>
        </w:numPr>
        <w:rPr>
          <w:rFonts w:ascii="Arial" w:hAnsi="Arial" w:cs="Arial"/>
        </w:rPr>
      </w:pPr>
      <w:r w:rsidRPr="00A61ACA">
        <w:rPr>
          <w:rFonts w:ascii="Arial" w:hAnsi="Arial" w:cs="Arial"/>
        </w:rPr>
        <w:t>Qui</w:t>
      </w:r>
      <w:r w:rsidR="000661E5" w:rsidRPr="00A61ACA">
        <w:rPr>
          <w:rFonts w:ascii="Arial" w:hAnsi="Arial" w:cs="Arial"/>
        </w:rPr>
        <w:t xml:space="preserve"> viennent d’achever une formation professionnelle (l’entreprise choisit si elle souhaite que la personne soit ou non formée à travers des actions de formation professionnelle</w:t>
      </w:r>
      <w:r>
        <w:rPr>
          <w:rFonts w:ascii="Arial" w:hAnsi="Arial" w:cs="Arial"/>
        </w:rPr>
        <w:t xml:space="preserve"> préalables à l’embauche),</w:t>
      </w:r>
    </w:p>
    <w:p w14:paraId="637AAAE4" w14:textId="77777777" w:rsidR="00A61ACA" w:rsidRDefault="00A61ACA" w:rsidP="000661E5">
      <w:pPr>
        <w:pStyle w:val="Paragraphedeliste"/>
        <w:numPr>
          <w:ilvl w:val="0"/>
          <w:numId w:val="6"/>
        </w:numPr>
        <w:rPr>
          <w:rFonts w:ascii="Arial" w:hAnsi="Arial" w:cs="Arial"/>
        </w:rPr>
      </w:pPr>
      <w:r w:rsidRPr="00A61ACA">
        <w:rPr>
          <w:rFonts w:ascii="Arial" w:hAnsi="Arial" w:cs="Arial"/>
        </w:rPr>
        <w:t>Dans</w:t>
      </w:r>
      <w:r w:rsidR="000661E5" w:rsidRPr="00A61ACA">
        <w:rPr>
          <w:rFonts w:ascii="Arial" w:hAnsi="Arial" w:cs="Arial"/>
        </w:rPr>
        <w:t xml:space="preserve"> le cadre de contrats en alternance (contrat d’apprentissage ou contrat de professionnalisation),</w:t>
      </w:r>
    </w:p>
    <w:p w14:paraId="73FAE8AF" w14:textId="77777777" w:rsidR="000661E5" w:rsidRPr="00A61ACA" w:rsidRDefault="00A61ACA" w:rsidP="000661E5">
      <w:pPr>
        <w:pStyle w:val="Paragraphedeliste"/>
        <w:numPr>
          <w:ilvl w:val="0"/>
          <w:numId w:val="6"/>
        </w:numPr>
        <w:rPr>
          <w:rFonts w:ascii="Arial" w:hAnsi="Arial" w:cs="Arial"/>
        </w:rPr>
      </w:pPr>
      <w:r w:rsidRPr="00A61ACA">
        <w:rPr>
          <w:rFonts w:ascii="Arial" w:hAnsi="Arial" w:cs="Arial"/>
        </w:rPr>
        <w:t>Dans</w:t>
      </w:r>
      <w:r w:rsidR="000661E5" w:rsidRPr="00A61ACA">
        <w:rPr>
          <w:rFonts w:ascii="Arial" w:hAnsi="Arial" w:cs="Arial"/>
        </w:rPr>
        <w:t xml:space="preserve"> le cadre d’autres contrats de travail prévus par le législateur (contrat jeune en entreprise, contrat d’insertion – revenu minimum d’activité ou contrat initiative emploi).</w:t>
      </w:r>
    </w:p>
    <w:p w14:paraId="7BBD6513" w14:textId="77777777" w:rsidR="00A61ACA" w:rsidRPr="00A61ACA" w:rsidRDefault="00A61ACA" w:rsidP="000661E5">
      <w:pPr>
        <w:rPr>
          <w:rFonts w:ascii="Arial" w:hAnsi="Arial" w:cs="Arial"/>
        </w:rPr>
      </w:pPr>
    </w:p>
    <w:p w14:paraId="2BDB9280" w14:textId="77777777" w:rsidR="000661E5" w:rsidRPr="00A61ACA" w:rsidRDefault="000661E5" w:rsidP="000661E5">
      <w:pPr>
        <w:pStyle w:val="Paragraphedeliste"/>
        <w:numPr>
          <w:ilvl w:val="0"/>
          <w:numId w:val="3"/>
        </w:numPr>
        <w:rPr>
          <w:rFonts w:ascii="Arial" w:hAnsi="Arial" w:cs="Arial"/>
          <w:b/>
          <w:u w:val="single"/>
        </w:rPr>
      </w:pPr>
      <w:r w:rsidRPr="00A61ACA">
        <w:rPr>
          <w:rFonts w:ascii="Arial" w:hAnsi="Arial" w:cs="Arial"/>
          <w:b/>
          <w:u w:val="single"/>
        </w:rPr>
        <w:t xml:space="preserve">La sous-traitance et la </w:t>
      </w:r>
      <w:r w:rsidR="00A61ACA" w:rsidRPr="00A61ACA">
        <w:rPr>
          <w:rFonts w:ascii="Arial" w:hAnsi="Arial" w:cs="Arial"/>
          <w:b/>
          <w:u w:val="single"/>
        </w:rPr>
        <w:t>cotraitance</w:t>
      </w:r>
      <w:r w:rsidRPr="00A61ACA">
        <w:rPr>
          <w:rFonts w:ascii="Arial" w:hAnsi="Arial" w:cs="Arial"/>
          <w:b/>
          <w:u w:val="single"/>
        </w:rPr>
        <w:t xml:space="preserve"> à une structure d’insertion</w:t>
      </w:r>
      <w:r w:rsidR="00713940">
        <w:rPr>
          <w:rFonts w:ascii="Arial" w:hAnsi="Arial" w:cs="Arial"/>
          <w:b/>
          <w:u w:val="single"/>
        </w:rPr>
        <w:t xml:space="preserve"> </w:t>
      </w:r>
      <w:r w:rsidRPr="00A61ACA">
        <w:rPr>
          <w:rFonts w:ascii="Arial" w:hAnsi="Arial" w:cs="Arial"/>
          <w:b/>
          <w:u w:val="single"/>
        </w:rPr>
        <w:t>:</w:t>
      </w:r>
    </w:p>
    <w:p w14:paraId="218FF113" w14:textId="77777777" w:rsidR="000661E5" w:rsidRPr="000661E5" w:rsidRDefault="000661E5" w:rsidP="000661E5">
      <w:pPr>
        <w:rPr>
          <w:rFonts w:ascii="Arial" w:hAnsi="Arial" w:cs="Arial"/>
          <w:b/>
          <w:bCs/>
        </w:rPr>
      </w:pPr>
      <w:r w:rsidRPr="000661E5">
        <w:rPr>
          <w:rFonts w:ascii="Arial" w:hAnsi="Arial" w:cs="Arial"/>
          <w:b/>
          <w:bCs/>
        </w:rPr>
        <w:t>Qu’</w:t>
      </w:r>
      <w:r w:rsidR="00A61ACA" w:rsidRPr="000661E5">
        <w:rPr>
          <w:rFonts w:ascii="Arial" w:hAnsi="Arial" w:cs="Arial"/>
          <w:b/>
          <w:bCs/>
        </w:rPr>
        <w:t>est-ce</w:t>
      </w:r>
      <w:r w:rsidRPr="000661E5">
        <w:rPr>
          <w:rFonts w:ascii="Arial" w:hAnsi="Arial" w:cs="Arial"/>
          <w:b/>
          <w:bCs/>
        </w:rPr>
        <w:t> qu’une Entreprise d’Insertion (EI) ?</w:t>
      </w:r>
    </w:p>
    <w:p w14:paraId="2A201EB3" w14:textId="77777777" w:rsidR="00AE2282" w:rsidRDefault="00A61ACA" w:rsidP="00A61ACA">
      <w:pPr>
        <w:rPr>
          <w:rFonts w:ascii="Arial" w:hAnsi="Arial" w:cs="Arial"/>
        </w:rPr>
      </w:pPr>
      <w:r>
        <w:rPr>
          <w:rFonts w:ascii="Arial" w:hAnsi="Arial" w:cs="Arial"/>
        </w:rPr>
        <w:t xml:space="preserve">L’entreprise d’insertion, qui peut adopter la forme juridique de son choix, produit des biens et des services en vue de leur commercialisation comme toute entreprise opérant dans le secteur marchand. Elle a les mêmes contraintes, les mêmes impératifs de production et de qualité et est soumise aux mêmes règles fiscales, juridiques et économiques qu’une entreprise « classique » mais sa finalité est avant tout sociale. Elle propose aux personnes en difficulté d’accès à l’emploi un parcours d’insertion socioprofessionnel personnalisé fondé sur la mise en situation de travail permettant par la suite un accès au marché classique de l’emploi. </w:t>
      </w:r>
    </w:p>
    <w:p w14:paraId="2D4686BB" w14:textId="77777777" w:rsidR="00A61ACA" w:rsidRPr="00A61ACA" w:rsidRDefault="00A61ACA" w:rsidP="00A61ACA">
      <w:pPr>
        <w:pStyle w:val="Listepuces"/>
        <w:numPr>
          <w:ilvl w:val="0"/>
          <w:numId w:val="0"/>
        </w:numPr>
        <w:rPr>
          <w:rFonts w:ascii="Arial" w:hAnsi="Arial" w:cs="Arial"/>
        </w:rPr>
      </w:pPr>
      <w:r w:rsidRPr="00A61ACA">
        <w:rPr>
          <w:rFonts w:ascii="Arial" w:hAnsi="Arial" w:cs="Arial"/>
        </w:rPr>
        <w:t>Les personnes concernées sont embauchées dans le cadre d’un contrat de travail de droit commun à</w:t>
      </w:r>
      <w:r>
        <w:rPr>
          <w:rFonts w:ascii="Arial" w:hAnsi="Arial" w:cs="Arial"/>
        </w:rPr>
        <w:t xml:space="preserve"> durée déterminée d’insertion (CDDI). </w:t>
      </w:r>
      <w:r w:rsidRPr="00AE2282">
        <w:rPr>
          <w:rFonts w:ascii="Arial" w:hAnsi="Arial" w:cs="Arial"/>
          <w:b/>
        </w:rPr>
        <w:t>La durée de ces contrats ne peut être inférieure à quatre mois dans la limite de vingt-quatre mois</w:t>
      </w:r>
      <w:r>
        <w:rPr>
          <w:rFonts w:ascii="Arial" w:hAnsi="Arial" w:cs="Arial"/>
        </w:rPr>
        <w:t xml:space="preserve">. </w:t>
      </w:r>
    </w:p>
    <w:p w14:paraId="05AB7546" w14:textId="77777777" w:rsidR="000661E5" w:rsidRPr="000661E5" w:rsidRDefault="000661E5" w:rsidP="000661E5">
      <w:pPr>
        <w:rPr>
          <w:rFonts w:ascii="Arial" w:hAnsi="Arial" w:cs="Arial"/>
          <w:b/>
        </w:rPr>
      </w:pPr>
      <w:r w:rsidRPr="000661E5">
        <w:rPr>
          <w:rFonts w:ascii="Arial" w:hAnsi="Arial" w:cs="Arial"/>
          <w:b/>
        </w:rPr>
        <w:t>Quel montage ?</w:t>
      </w:r>
    </w:p>
    <w:p w14:paraId="1DBEC0E5" w14:textId="77777777" w:rsidR="0081171A" w:rsidRDefault="000661E5" w:rsidP="000661E5">
      <w:pPr>
        <w:pStyle w:val="Paragraphedeliste"/>
        <w:numPr>
          <w:ilvl w:val="0"/>
          <w:numId w:val="9"/>
        </w:numPr>
        <w:rPr>
          <w:rFonts w:ascii="Arial" w:hAnsi="Arial" w:cs="Arial"/>
        </w:rPr>
      </w:pPr>
      <w:r w:rsidRPr="0081171A">
        <w:rPr>
          <w:rFonts w:ascii="Arial" w:hAnsi="Arial" w:cs="Arial"/>
        </w:rPr>
        <w:t>Un accord de sous-traitance entre l’entreprise candidate et une entreprise d’</w:t>
      </w:r>
      <w:r w:rsidR="0081171A" w:rsidRPr="0081171A">
        <w:rPr>
          <w:rFonts w:ascii="Arial" w:hAnsi="Arial" w:cs="Arial"/>
        </w:rPr>
        <w:t xml:space="preserve">insertion définie ou non par le Théâtre National de l’Odéon </w:t>
      </w:r>
      <w:r w:rsidRPr="0081171A">
        <w:rPr>
          <w:rFonts w:ascii="Arial" w:hAnsi="Arial" w:cs="Arial"/>
        </w:rPr>
        <w:t>est passé sur la base d’un pourcentage d’heures de production à effectuer, traduit en nombre d’heures et d’équivalents temps plein, à réserver à des publics en parcours d’insertion professionnelle. La sous-traitance peut concerner un ou plusieurs lots du marché.</w:t>
      </w:r>
    </w:p>
    <w:p w14:paraId="39FAC917" w14:textId="77777777" w:rsidR="0081171A" w:rsidRDefault="0081171A" w:rsidP="0081171A">
      <w:pPr>
        <w:pStyle w:val="Paragraphedeliste"/>
        <w:rPr>
          <w:rFonts w:ascii="Arial" w:hAnsi="Arial" w:cs="Arial"/>
        </w:rPr>
      </w:pPr>
    </w:p>
    <w:p w14:paraId="65013E29" w14:textId="77777777" w:rsidR="000661E5" w:rsidRPr="0081171A" w:rsidRDefault="000661E5" w:rsidP="000661E5">
      <w:pPr>
        <w:pStyle w:val="Paragraphedeliste"/>
        <w:numPr>
          <w:ilvl w:val="0"/>
          <w:numId w:val="9"/>
        </w:numPr>
        <w:rPr>
          <w:rFonts w:ascii="Arial" w:hAnsi="Arial" w:cs="Arial"/>
        </w:rPr>
      </w:pPr>
      <w:r w:rsidRPr="0081171A">
        <w:rPr>
          <w:rFonts w:ascii="Arial" w:hAnsi="Arial" w:cs="Arial"/>
        </w:rPr>
        <w:t xml:space="preserve">Dans le cas de la </w:t>
      </w:r>
      <w:r w:rsidR="0081171A" w:rsidRPr="0081171A">
        <w:rPr>
          <w:rFonts w:ascii="Arial" w:hAnsi="Arial" w:cs="Arial"/>
        </w:rPr>
        <w:t>cotraitance</w:t>
      </w:r>
      <w:r w:rsidRPr="0081171A">
        <w:rPr>
          <w:rFonts w:ascii="Arial" w:hAnsi="Arial" w:cs="Arial"/>
        </w:rPr>
        <w:t xml:space="preserve">, l’entreprise traditionnelle et l’entreprise d’insertion répondent en commun à l’appel d’offres sur l’ensemble du marché auquel s’applique la clause de promotion de l’insertion et de l’emploi. Les entreprises s’engagent </w:t>
      </w:r>
      <w:r w:rsidRPr="0081171A">
        <w:rPr>
          <w:rFonts w:ascii="Arial" w:hAnsi="Arial" w:cs="Arial"/>
        </w:rPr>
        <w:lastRenderedPageBreak/>
        <w:t xml:space="preserve">conjointement non seulement sur la réalisation des </w:t>
      </w:r>
      <w:r w:rsidR="0081171A" w:rsidRPr="0081171A">
        <w:rPr>
          <w:rFonts w:ascii="Arial" w:hAnsi="Arial" w:cs="Arial"/>
        </w:rPr>
        <w:t xml:space="preserve">prestations </w:t>
      </w:r>
      <w:r w:rsidRPr="0081171A">
        <w:rPr>
          <w:rFonts w:ascii="Arial" w:hAnsi="Arial" w:cs="Arial"/>
        </w:rPr>
        <w:t>mais aussi sur l’objectif d’insertion et d’emploi.</w:t>
      </w:r>
    </w:p>
    <w:p w14:paraId="7BBA9DAE" w14:textId="77777777" w:rsidR="0081171A" w:rsidRDefault="0081171A" w:rsidP="000661E5">
      <w:pPr>
        <w:rPr>
          <w:rFonts w:ascii="Arial" w:hAnsi="Arial" w:cs="Arial"/>
          <w:iCs/>
        </w:rPr>
      </w:pPr>
    </w:p>
    <w:p w14:paraId="414026E7" w14:textId="77777777" w:rsidR="00713940" w:rsidRPr="000661E5" w:rsidRDefault="00713940" w:rsidP="00713940">
      <w:pPr>
        <w:rPr>
          <w:rFonts w:ascii="Arial" w:hAnsi="Arial" w:cs="Arial"/>
          <w:b/>
          <w:bCs/>
        </w:rPr>
      </w:pPr>
      <w:r w:rsidRPr="000661E5">
        <w:rPr>
          <w:rFonts w:ascii="Arial" w:hAnsi="Arial" w:cs="Arial"/>
          <w:b/>
          <w:bCs/>
        </w:rPr>
        <w:t xml:space="preserve">Qu’est-ce qu’une Entreprise </w:t>
      </w:r>
      <w:r>
        <w:rPr>
          <w:rFonts w:ascii="Arial" w:hAnsi="Arial" w:cs="Arial"/>
          <w:b/>
          <w:bCs/>
        </w:rPr>
        <w:t>adaptée (EA</w:t>
      </w:r>
      <w:r w:rsidRPr="000661E5">
        <w:rPr>
          <w:rFonts w:ascii="Arial" w:hAnsi="Arial" w:cs="Arial"/>
          <w:b/>
          <w:bCs/>
        </w:rPr>
        <w:t>) ?</w:t>
      </w:r>
    </w:p>
    <w:p w14:paraId="55214E26" w14:textId="77777777" w:rsidR="00713940" w:rsidRDefault="00713940" w:rsidP="000661E5">
      <w:pPr>
        <w:rPr>
          <w:rFonts w:ascii="Arial" w:hAnsi="Arial" w:cs="Arial"/>
          <w:iCs/>
        </w:rPr>
      </w:pPr>
      <w:r>
        <w:rPr>
          <w:rFonts w:ascii="Arial" w:hAnsi="Arial" w:cs="Arial"/>
          <w:iCs/>
        </w:rPr>
        <w:t xml:space="preserve">Une entreprise adaptée est une entreprise du milieu ordinaire, soumise aux dispositions du code du Travail, qui a la spécificité d’employer au moins 55% de travailleurs handicapés parmi ses effectifs de production. Ces travailleurs sont recrutés parmi les personnes sans emploi, les plus éloignées du marché du travail. </w:t>
      </w:r>
    </w:p>
    <w:p w14:paraId="79BFE6A9" w14:textId="77777777" w:rsidR="00713940" w:rsidRDefault="00713940" w:rsidP="000661E5">
      <w:pPr>
        <w:rPr>
          <w:rFonts w:ascii="Arial" w:hAnsi="Arial" w:cs="Arial"/>
          <w:iCs/>
        </w:rPr>
      </w:pPr>
    </w:p>
    <w:p w14:paraId="5200DFF3" w14:textId="77777777" w:rsidR="00713940" w:rsidRPr="000661E5" w:rsidRDefault="00713940" w:rsidP="00713940">
      <w:pPr>
        <w:rPr>
          <w:rFonts w:ascii="Arial" w:hAnsi="Arial" w:cs="Arial"/>
          <w:b/>
          <w:bCs/>
        </w:rPr>
      </w:pPr>
      <w:r w:rsidRPr="000661E5">
        <w:rPr>
          <w:rFonts w:ascii="Arial" w:hAnsi="Arial" w:cs="Arial"/>
          <w:b/>
          <w:bCs/>
        </w:rPr>
        <w:t>Qu’est-ce</w:t>
      </w:r>
      <w:r>
        <w:rPr>
          <w:rFonts w:ascii="Arial" w:hAnsi="Arial" w:cs="Arial"/>
          <w:b/>
          <w:bCs/>
        </w:rPr>
        <w:t> qu’un Etablissement et service d’aide par le travail (ESAT</w:t>
      </w:r>
      <w:r w:rsidRPr="000661E5">
        <w:rPr>
          <w:rFonts w:ascii="Arial" w:hAnsi="Arial" w:cs="Arial"/>
          <w:b/>
          <w:bCs/>
        </w:rPr>
        <w:t>) ?</w:t>
      </w:r>
    </w:p>
    <w:p w14:paraId="069C3F2E" w14:textId="77777777" w:rsidR="00713940" w:rsidRDefault="00713940" w:rsidP="000661E5">
      <w:pPr>
        <w:rPr>
          <w:rFonts w:ascii="Arial" w:hAnsi="Arial" w:cs="Arial"/>
          <w:iCs/>
        </w:rPr>
      </w:pPr>
      <w:r>
        <w:rPr>
          <w:rFonts w:ascii="Arial" w:hAnsi="Arial" w:cs="Arial"/>
          <w:iCs/>
        </w:rPr>
        <w:t xml:space="preserve">Les établissements et services d’aide par le travail (ESAT) sont des établissements médico-sociaux qui ont pour objectif l’insertion sociale et professionnelle des adultes handicapés. Elles accueillent des personnes dont les capacités de travail ne leur permettent pas de travailler dans une entreprise ordinaire ou adaptée ou d’exercer une activité professionnelle indépendante. Le travail qui leur est proposé est adapté selon leur handicap et s’exerce principalement dans les secteurs d’entretien des espaces verts et des bâtiments, de la blanchisserie ou du conditionnement pour la distribution. </w:t>
      </w:r>
    </w:p>
    <w:p w14:paraId="33306948" w14:textId="77777777" w:rsidR="00713940" w:rsidRDefault="00713940" w:rsidP="000661E5">
      <w:pPr>
        <w:rPr>
          <w:rFonts w:ascii="Arial" w:hAnsi="Arial" w:cs="Arial"/>
          <w:iCs/>
        </w:rPr>
      </w:pPr>
    </w:p>
    <w:p w14:paraId="6343B104" w14:textId="77777777" w:rsidR="00713940" w:rsidRPr="000661E5" w:rsidRDefault="00713940" w:rsidP="00713940">
      <w:pPr>
        <w:rPr>
          <w:rFonts w:ascii="Arial" w:hAnsi="Arial" w:cs="Arial"/>
          <w:b/>
          <w:bCs/>
        </w:rPr>
      </w:pPr>
      <w:r w:rsidRPr="000661E5">
        <w:rPr>
          <w:rFonts w:ascii="Arial" w:hAnsi="Arial" w:cs="Arial"/>
          <w:b/>
          <w:bCs/>
        </w:rPr>
        <w:t>Qu’est-ce</w:t>
      </w:r>
      <w:r>
        <w:rPr>
          <w:rFonts w:ascii="Arial" w:hAnsi="Arial" w:cs="Arial"/>
          <w:b/>
          <w:bCs/>
        </w:rPr>
        <w:t> qu’une Entreprise d’insertion par le travail indépendant (EITI</w:t>
      </w:r>
      <w:r w:rsidRPr="000661E5">
        <w:rPr>
          <w:rFonts w:ascii="Arial" w:hAnsi="Arial" w:cs="Arial"/>
          <w:b/>
          <w:bCs/>
        </w:rPr>
        <w:t>) ?</w:t>
      </w:r>
    </w:p>
    <w:p w14:paraId="36EAD9B2" w14:textId="77777777" w:rsidR="00713940" w:rsidRDefault="005779A3" w:rsidP="000661E5">
      <w:pPr>
        <w:rPr>
          <w:rFonts w:ascii="Arial" w:hAnsi="Arial" w:cs="Arial"/>
          <w:iCs/>
        </w:rPr>
      </w:pPr>
      <w:r>
        <w:rPr>
          <w:rFonts w:ascii="Arial" w:hAnsi="Arial" w:cs="Arial"/>
          <w:iCs/>
        </w:rPr>
        <w:t xml:space="preserve">L’entreprise d’insertion par le travail indépendant permet à des personnes sans emploi, rencontrant des difficultés sociales et professionnelles particulières, d’exercer une activité professionnelle en bénéficiant d’un service de mise en relation avec des clients et d’un accompagnement. </w:t>
      </w:r>
    </w:p>
    <w:p w14:paraId="6AAE4313" w14:textId="77777777" w:rsidR="005779A3" w:rsidRDefault="005779A3" w:rsidP="000661E5">
      <w:pPr>
        <w:rPr>
          <w:rFonts w:ascii="Arial" w:hAnsi="Arial" w:cs="Arial"/>
          <w:iCs/>
        </w:rPr>
      </w:pPr>
    </w:p>
    <w:p w14:paraId="3A501FB2" w14:textId="77777777" w:rsidR="005779A3" w:rsidRPr="000661E5" w:rsidRDefault="005779A3" w:rsidP="005779A3">
      <w:pPr>
        <w:rPr>
          <w:rFonts w:ascii="Arial" w:hAnsi="Arial" w:cs="Arial"/>
          <w:b/>
          <w:bCs/>
        </w:rPr>
      </w:pPr>
      <w:r w:rsidRPr="000661E5">
        <w:rPr>
          <w:rFonts w:ascii="Arial" w:hAnsi="Arial" w:cs="Arial"/>
          <w:b/>
          <w:bCs/>
        </w:rPr>
        <w:t>Qu’est-ce</w:t>
      </w:r>
      <w:r>
        <w:rPr>
          <w:rFonts w:ascii="Arial" w:hAnsi="Arial" w:cs="Arial"/>
          <w:b/>
          <w:bCs/>
        </w:rPr>
        <w:t> qu’un travailleur indépendant handicapé (TIH</w:t>
      </w:r>
      <w:r w:rsidRPr="000661E5">
        <w:rPr>
          <w:rFonts w:ascii="Arial" w:hAnsi="Arial" w:cs="Arial"/>
          <w:b/>
          <w:bCs/>
        </w:rPr>
        <w:t>) ?</w:t>
      </w:r>
    </w:p>
    <w:p w14:paraId="2EDCC9CE" w14:textId="77777777" w:rsidR="005779A3" w:rsidRDefault="008647D5" w:rsidP="000661E5">
      <w:pPr>
        <w:rPr>
          <w:rFonts w:ascii="Arial" w:hAnsi="Arial" w:cs="Arial"/>
          <w:iCs/>
        </w:rPr>
      </w:pPr>
      <w:r>
        <w:rPr>
          <w:rFonts w:ascii="Arial" w:hAnsi="Arial" w:cs="Arial"/>
          <w:iCs/>
        </w:rPr>
        <w:t xml:space="preserve">Le statut de Travailleur Indépendant Handicapé (TIH) concerne tous les entrepreneurs en nom propre ou dirigeants de société, disposant d’une reconnaissance de handicap. </w:t>
      </w:r>
    </w:p>
    <w:p w14:paraId="6736AB04" w14:textId="77777777" w:rsidR="00713940" w:rsidRDefault="00713940" w:rsidP="000661E5">
      <w:pPr>
        <w:rPr>
          <w:rFonts w:ascii="Arial" w:hAnsi="Arial" w:cs="Arial"/>
          <w:iCs/>
        </w:rPr>
      </w:pPr>
    </w:p>
    <w:p w14:paraId="374BA7B9" w14:textId="77777777" w:rsidR="000661E5" w:rsidRPr="00C13074" w:rsidRDefault="0081171A" w:rsidP="000661E5">
      <w:pPr>
        <w:pStyle w:val="Paragraphedeliste"/>
        <w:numPr>
          <w:ilvl w:val="0"/>
          <w:numId w:val="3"/>
        </w:numPr>
        <w:rPr>
          <w:rFonts w:ascii="Arial" w:hAnsi="Arial" w:cs="Arial"/>
          <w:b/>
          <w:u w:val="single"/>
        </w:rPr>
      </w:pPr>
      <w:r w:rsidRPr="0081171A">
        <w:rPr>
          <w:rFonts w:ascii="Arial" w:hAnsi="Arial" w:cs="Arial"/>
          <w:b/>
          <w:u w:val="single"/>
        </w:rPr>
        <w:t>La mise</w:t>
      </w:r>
      <w:r w:rsidR="000661E5" w:rsidRPr="0081171A">
        <w:rPr>
          <w:rFonts w:ascii="Arial" w:hAnsi="Arial" w:cs="Arial"/>
          <w:b/>
          <w:u w:val="single"/>
        </w:rPr>
        <w:t xml:space="preserve"> à disposition de salariés en insertion </w:t>
      </w:r>
      <w:r>
        <w:rPr>
          <w:rFonts w:ascii="Arial" w:hAnsi="Arial" w:cs="Arial"/>
          <w:b/>
          <w:u w:val="single"/>
        </w:rPr>
        <w:t xml:space="preserve">via le recours à une entreprise </w:t>
      </w:r>
      <w:r w:rsidR="000661E5" w:rsidRPr="0081171A">
        <w:rPr>
          <w:rFonts w:ascii="Arial" w:hAnsi="Arial" w:cs="Arial"/>
          <w:b/>
          <w:u w:val="single"/>
        </w:rPr>
        <w:t>de travail temporaire d’insertion (ETTI),</w:t>
      </w:r>
      <w:r>
        <w:rPr>
          <w:rFonts w:ascii="Arial" w:hAnsi="Arial" w:cs="Arial"/>
          <w:b/>
          <w:u w:val="single"/>
        </w:rPr>
        <w:t xml:space="preserve"> une association intermédiaire</w:t>
      </w:r>
      <w:r w:rsidR="000661E5" w:rsidRPr="0081171A">
        <w:rPr>
          <w:rFonts w:ascii="Arial" w:hAnsi="Arial" w:cs="Arial"/>
          <w:b/>
          <w:u w:val="single"/>
        </w:rPr>
        <w:t> (AI)</w:t>
      </w:r>
      <w:r>
        <w:rPr>
          <w:rFonts w:ascii="Arial" w:hAnsi="Arial" w:cs="Arial"/>
          <w:b/>
          <w:u w:val="single"/>
        </w:rPr>
        <w:t>, une entreprise adaptée de travail temporaire (EATT), à un groupement d’employeurs pour l’insertion et la qualification (GEIQ)</w:t>
      </w:r>
      <w:r w:rsidR="000661E5" w:rsidRPr="0081171A">
        <w:rPr>
          <w:rFonts w:ascii="Arial" w:hAnsi="Arial" w:cs="Arial"/>
          <w:b/>
          <w:u w:val="single"/>
        </w:rPr>
        <w:t xml:space="preserve"> : </w:t>
      </w:r>
    </w:p>
    <w:p w14:paraId="6C6E33EE" w14:textId="77777777" w:rsidR="000661E5" w:rsidRPr="000661E5" w:rsidRDefault="000661E5" w:rsidP="000661E5">
      <w:pPr>
        <w:rPr>
          <w:rFonts w:ascii="Arial" w:hAnsi="Arial" w:cs="Arial"/>
        </w:rPr>
      </w:pPr>
      <w:r w:rsidRPr="000661E5">
        <w:rPr>
          <w:rFonts w:ascii="Arial" w:hAnsi="Arial" w:cs="Arial"/>
        </w:rPr>
        <w:t>L’engagement du titulaire se traduisant par un nombre d’heures de travail réservées à des salariés en insertion, il est aisé de le confier à des entreprises de travail t</w:t>
      </w:r>
      <w:r w:rsidR="00C13074">
        <w:rPr>
          <w:rFonts w:ascii="Arial" w:hAnsi="Arial" w:cs="Arial"/>
        </w:rPr>
        <w:t xml:space="preserve">emporaire d’insertion (ETTI) </w:t>
      </w:r>
      <w:r w:rsidRPr="000661E5">
        <w:rPr>
          <w:rFonts w:ascii="Arial" w:hAnsi="Arial" w:cs="Arial"/>
        </w:rPr>
        <w:t>ou à des associations intermédiaires (AI).</w:t>
      </w:r>
    </w:p>
    <w:p w14:paraId="5ACB157D" w14:textId="77777777" w:rsidR="000661E5" w:rsidRPr="00C13074" w:rsidRDefault="000661E5" w:rsidP="000661E5">
      <w:pPr>
        <w:rPr>
          <w:rFonts w:ascii="Arial" w:hAnsi="Arial" w:cs="Arial"/>
          <w:u w:val="single"/>
        </w:rPr>
      </w:pPr>
      <w:r w:rsidRPr="00C13074">
        <w:rPr>
          <w:rFonts w:ascii="Arial" w:hAnsi="Arial" w:cs="Arial"/>
          <w:u w:val="single"/>
        </w:rPr>
        <w:t>Toutes deux sont :</w:t>
      </w:r>
    </w:p>
    <w:p w14:paraId="3C044922" w14:textId="77777777" w:rsidR="00C13074" w:rsidRDefault="00C13074" w:rsidP="000661E5">
      <w:pPr>
        <w:pStyle w:val="Paragraphedeliste"/>
        <w:numPr>
          <w:ilvl w:val="0"/>
          <w:numId w:val="10"/>
        </w:numPr>
        <w:rPr>
          <w:rFonts w:ascii="Arial" w:hAnsi="Arial" w:cs="Arial"/>
        </w:rPr>
      </w:pPr>
      <w:r w:rsidRPr="00C13074">
        <w:rPr>
          <w:rFonts w:ascii="Arial" w:hAnsi="Arial" w:cs="Arial"/>
        </w:rPr>
        <w:t>Agrémentées</w:t>
      </w:r>
      <w:r w:rsidR="000661E5" w:rsidRPr="00C13074">
        <w:rPr>
          <w:rFonts w:ascii="Arial" w:hAnsi="Arial" w:cs="Arial"/>
        </w:rPr>
        <w:t xml:space="preserve"> par l’Etat,</w:t>
      </w:r>
    </w:p>
    <w:p w14:paraId="0B766656" w14:textId="77777777" w:rsidR="000661E5" w:rsidRPr="00C13074" w:rsidRDefault="00C13074" w:rsidP="000661E5">
      <w:pPr>
        <w:pStyle w:val="Paragraphedeliste"/>
        <w:numPr>
          <w:ilvl w:val="0"/>
          <w:numId w:val="10"/>
        </w:numPr>
        <w:rPr>
          <w:rFonts w:ascii="Arial" w:hAnsi="Arial" w:cs="Arial"/>
        </w:rPr>
      </w:pPr>
      <w:r w:rsidRPr="00C13074">
        <w:rPr>
          <w:rFonts w:ascii="Arial" w:hAnsi="Arial" w:cs="Arial"/>
        </w:rPr>
        <w:t>Proposent</w:t>
      </w:r>
      <w:r w:rsidR="000661E5" w:rsidRPr="00C13074">
        <w:rPr>
          <w:rFonts w:ascii="Arial" w:hAnsi="Arial" w:cs="Arial"/>
        </w:rPr>
        <w:t xml:space="preserve"> la </w:t>
      </w:r>
      <w:r w:rsidR="000661E5" w:rsidRPr="00C13074">
        <w:rPr>
          <w:rFonts w:ascii="Arial" w:hAnsi="Arial" w:cs="Arial"/>
          <w:u w:val="single"/>
        </w:rPr>
        <w:t>mise à disposition de personnes</w:t>
      </w:r>
      <w:r w:rsidR="000661E5" w:rsidRPr="00C13074">
        <w:rPr>
          <w:rFonts w:ascii="Arial" w:hAnsi="Arial" w:cs="Arial"/>
        </w:rPr>
        <w:t xml:space="preserve"> (agréées par le Pôle Emploi dans le cas de prestations réalisées pour le compte d’entreprises).</w:t>
      </w:r>
    </w:p>
    <w:p w14:paraId="5840A192" w14:textId="77777777" w:rsidR="00C13074" w:rsidRDefault="00C13074" w:rsidP="000661E5">
      <w:pPr>
        <w:rPr>
          <w:rFonts w:ascii="Arial" w:hAnsi="Arial" w:cs="Arial"/>
          <w:b/>
          <w:bCs/>
          <w:u w:val="single"/>
        </w:rPr>
      </w:pPr>
    </w:p>
    <w:p w14:paraId="42833DF3" w14:textId="77777777" w:rsidR="00E80FFE" w:rsidRDefault="00E80FFE" w:rsidP="000661E5">
      <w:pPr>
        <w:rPr>
          <w:rFonts w:ascii="Arial" w:hAnsi="Arial" w:cs="Arial"/>
          <w:b/>
          <w:bCs/>
          <w:u w:val="single"/>
        </w:rPr>
      </w:pPr>
    </w:p>
    <w:p w14:paraId="3FEC59EF" w14:textId="77777777" w:rsidR="000661E5" w:rsidRPr="000661E5" w:rsidRDefault="000661E5" w:rsidP="000661E5">
      <w:pPr>
        <w:rPr>
          <w:rFonts w:ascii="Arial" w:hAnsi="Arial" w:cs="Arial"/>
        </w:rPr>
      </w:pPr>
      <w:r w:rsidRPr="000661E5">
        <w:rPr>
          <w:rFonts w:ascii="Arial" w:hAnsi="Arial" w:cs="Arial"/>
          <w:b/>
          <w:bCs/>
          <w:u w:val="single"/>
        </w:rPr>
        <w:lastRenderedPageBreak/>
        <w:t>Qu’</w:t>
      </w:r>
      <w:r w:rsidR="00C13074" w:rsidRPr="000661E5">
        <w:rPr>
          <w:rFonts w:ascii="Arial" w:hAnsi="Arial" w:cs="Arial"/>
          <w:b/>
          <w:bCs/>
          <w:u w:val="single"/>
        </w:rPr>
        <w:t>est-ce</w:t>
      </w:r>
      <w:r w:rsidRPr="000661E5">
        <w:rPr>
          <w:rFonts w:ascii="Arial" w:hAnsi="Arial" w:cs="Arial"/>
          <w:b/>
          <w:bCs/>
          <w:u w:val="single"/>
        </w:rPr>
        <w:t xml:space="preserve"> qu’une Entreprise de Travail Temporaire d’Insertion (ETTI)</w:t>
      </w:r>
      <w:r w:rsidR="00C13074">
        <w:rPr>
          <w:rFonts w:ascii="Arial" w:hAnsi="Arial" w:cs="Arial"/>
          <w:b/>
          <w:bCs/>
          <w:u w:val="single"/>
        </w:rPr>
        <w:t xml:space="preserve"> </w:t>
      </w:r>
      <w:r w:rsidRPr="000661E5">
        <w:rPr>
          <w:rFonts w:ascii="Arial" w:hAnsi="Arial" w:cs="Arial"/>
          <w:b/>
          <w:bCs/>
          <w:u w:val="single"/>
        </w:rPr>
        <w:t>?</w:t>
      </w:r>
      <w:r w:rsidRPr="000661E5">
        <w:rPr>
          <w:rFonts w:ascii="Arial" w:hAnsi="Arial" w:cs="Arial"/>
        </w:rPr>
        <w:t xml:space="preserve"> : </w:t>
      </w:r>
    </w:p>
    <w:p w14:paraId="69430AAD" w14:textId="77777777" w:rsidR="00C13074" w:rsidRDefault="00C13074" w:rsidP="000661E5">
      <w:pPr>
        <w:rPr>
          <w:rFonts w:ascii="Arial" w:hAnsi="Arial" w:cs="Arial"/>
        </w:rPr>
      </w:pPr>
      <w:r>
        <w:rPr>
          <w:rFonts w:ascii="Arial" w:hAnsi="Arial" w:cs="Arial"/>
        </w:rPr>
        <w:t xml:space="preserve">L’ETTI est une structure juridiquement autonome qui peut prendre tout type de statut commercial, à l’exclusion de l’Entreprise Individuelle et du statut d’Artisan. </w:t>
      </w:r>
    </w:p>
    <w:p w14:paraId="4BFD7B6B" w14:textId="77777777" w:rsidR="00C13074" w:rsidRDefault="00C13074" w:rsidP="000661E5">
      <w:pPr>
        <w:rPr>
          <w:rFonts w:ascii="Arial" w:hAnsi="Arial" w:cs="Arial"/>
        </w:rPr>
      </w:pPr>
      <w:r>
        <w:rPr>
          <w:rFonts w:ascii="Arial" w:hAnsi="Arial" w:cs="Arial"/>
        </w:rPr>
        <w:t xml:space="preserve">L’activité exclusive de l’ETTI consiste à faciliter l’insertion professionnelle des personnes sans emploi rencontrant des difficultés sociales et professionnelles particulières concluent avec ces personnes des contrats de mission. A ce titre, elle recrute, rémunère et accompagne le salarié intérimaire en parcours d’insertion, mis à disposition d’une entreprise cliente provisoirement pour effectuer une tâche précise et temporaire non liée à son activité usuelle. Elle est particulièrement adaptée pour des personnes en capacité d’intégrer rapidement une entreprise, toutefois, pour compenser les difficultés des salariés, un accompagnement social et professionnel est effectué par les permanents de la structure. </w:t>
      </w:r>
    </w:p>
    <w:p w14:paraId="56749947" w14:textId="77777777" w:rsidR="000661E5" w:rsidRDefault="00C13074" w:rsidP="000661E5">
      <w:pPr>
        <w:rPr>
          <w:rFonts w:ascii="Arial" w:hAnsi="Arial" w:cs="Arial"/>
        </w:rPr>
      </w:pPr>
      <w:r>
        <w:rPr>
          <w:rFonts w:ascii="Arial" w:hAnsi="Arial" w:cs="Arial"/>
        </w:rPr>
        <w:t>Les salariés en insertion sont embauchés par l’ETTI sous contrats de missions. Ils peuvent être employés également sur d’autres types de contrats de formation en alternance de droit commun (contrat de professionnalisation) ou spécifique au travail temporaire (contrat d’insertion professionnelle intérimaire, contrat de développeme</w:t>
      </w:r>
      <w:r w:rsidR="00AE2282">
        <w:rPr>
          <w:rFonts w:ascii="Arial" w:hAnsi="Arial" w:cs="Arial"/>
        </w:rPr>
        <w:t xml:space="preserve">nt professionnel intérimaire). </w:t>
      </w:r>
    </w:p>
    <w:p w14:paraId="522917BA" w14:textId="77777777" w:rsidR="00AE2282" w:rsidRPr="00AE2282" w:rsidRDefault="00AE2282" w:rsidP="000661E5">
      <w:pPr>
        <w:rPr>
          <w:rFonts w:ascii="Arial" w:hAnsi="Arial" w:cs="Arial"/>
        </w:rPr>
      </w:pPr>
    </w:p>
    <w:p w14:paraId="0D8019BC" w14:textId="77777777" w:rsidR="000661E5" w:rsidRPr="000661E5" w:rsidRDefault="000661E5" w:rsidP="000661E5">
      <w:pPr>
        <w:rPr>
          <w:rFonts w:ascii="Arial" w:hAnsi="Arial" w:cs="Arial"/>
          <w:b/>
          <w:bCs/>
          <w:u w:val="single"/>
        </w:rPr>
      </w:pPr>
      <w:r w:rsidRPr="000661E5">
        <w:rPr>
          <w:rFonts w:ascii="Arial" w:hAnsi="Arial" w:cs="Arial"/>
          <w:b/>
          <w:bCs/>
          <w:u w:val="single"/>
        </w:rPr>
        <w:t>Qu’</w:t>
      </w:r>
      <w:r w:rsidR="00C13074" w:rsidRPr="000661E5">
        <w:rPr>
          <w:rFonts w:ascii="Arial" w:hAnsi="Arial" w:cs="Arial"/>
          <w:b/>
          <w:bCs/>
          <w:u w:val="single"/>
        </w:rPr>
        <w:t>est-ce</w:t>
      </w:r>
      <w:r w:rsidRPr="000661E5">
        <w:rPr>
          <w:rFonts w:ascii="Arial" w:hAnsi="Arial" w:cs="Arial"/>
          <w:b/>
          <w:bCs/>
          <w:u w:val="single"/>
        </w:rPr>
        <w:t xml:space="preserve"> qu’une Association Intermédiaire (AI) ?</w:t>
      </w:r>
    </w:p>
    <w:p w14:paraId="0667E8A3" w14:textId="77777777" w:rsidR="000661E5" w:rsidRDefault="00AE2282" w:rsidP="00AE2282">
      <w:pPr>
        <w:rPr>
          <w:rFonts w:ascii="Arial" w:hAnsi="Arial" w:cs="Arial"/>
        </w:rPr>
      </w:pPr>
      <w:r>
        <w:rPr>
          <w:rFonts w:ascii="Arial" w:hAnsi="Arial" w:cs="Arial"/>
        </w:rPr>
        <w:t>L’association intermédiaire, au statut d’association de loi 1901, a un double rôle :</w:t>
      </w:r>
    </w:p>
    <w:p w14:paraId="5B54768D" w14:textId="77777777" w:rsidR="00AE2282" w:rsidRDefault="00AE2282" w:rsidP="00AE2282">
      <w:pPr>
        <w:pStyle w:val="Paragraphedeliste"/>
        <w:numPr>
          <w:ilvl w:val="0"/>
          <w:numId w:val="11"/>
        </w:numPr>
        <w:rPr>
          <w:rFonts w:ascii="Arial" w:hAnsi="Arial" w:cs="Arial"/>
        </w:rPr>
      </w:pPr>
      <w:r>
        <w:rPr>
          <w:rFonts w:ascii="Arial" w:hAnsi="Arial" w:cs="Arial"/>
        </w:rPr>
        <w:t>Assurer un suivi et un accompagnement social, en vue de favoriser l’embauche par des entreprises ou des particuliers des personnes éloignées de l’emploi.</w:t>
      </w:r>
    </w:p>
    <w:p w14:paraId="5254E80C" w14:textId="77777777" w:rsidR="00AE2282" w:rsidRDefault="00AE2282" w:rsidP="00AE2282">
      <w:pPr>
        <w:pStyle w:val="Paragraphedeliste"/>
        <w:numPr>
          <w:ilvl w:val="0"/>
          <w:numId w:val="11"/>
        </w:numPr>
        <w:rPr>
          <w:rFonts w:ascii="Arial" w:hAnsi="Arial" w:cs="Arial"/>
        </w:rPr>
      </w:pPr>
      <w:r>
        <w:rPr>
          <w:rFonts w:ascii="Arial" w:hAnsi="Arial" w:cs="Arial"/>
        </w:rPr>
        <w:t>En tant qu’employeur, mettre ses salariés à titre onéreux à la disposition d’utilisateurs (entreprises, associations, collectivités locales, particuliers, etc.) dans le cadre d’un contrat de mise à disposition pour des missions de travail ponctuelles ou régulières.</w:t>
      </w:r>
    </w:p>
    <w:p w14:paraId="1E56F29F" w14:textId="77777777" w:rsidR="000661E5" w:rsidRDefault="00AE2282" w:rsidP="000661E5">
      <w:pPr>
        <w:rPr>
          <w:rFonts w:ascii="Arial" w:hAnsi="Arial" w:cs="Arial"/>
          <w:b/>
        </w:rPr>
      </w:pPr>
      <w:r>
        <w:rPr>
          <w:rFonts w:ascii="Arial" w:hAnsi="Arial" w:cs="Arial"/>
        </w:rPr>
        <w:t xml:space="preserve">Les personnes accompagnées par les associations intermédiaires disposent d’un contrat de travail de droit commun à durée déterminée d’insertion (CDDI) </w:t>
      </w:r>
      <w:r w:rsidRPr="0032025E">
        <w:rPr>
          <w:rFonts w:ascii="Arial" w:hAnsi="Arial" w:cs="Arial"/>
          <w:b/>
        </w:rPr>
        <w:t xml:space="preserve">dont la durée ne peut être inférieure à quatre mois dans la limite de vingt-quatre mois. </w:t>
      </w:r>
    </w:p>
    <w:p w14:paraId="08A68493" w14:textId="77777777" w:rsidR="00910ABA" w:rsidRPr="000661E5" w:rsidRDefault="00910ABA" w:rsidP="000661E5">
      <w:pPr>
        <w:rPr>
          <w:rFonts w:ascii="Arial" w:hAnsi="Arial" w:cs="Arial"/>
        </w:rPr>
      </w:pPr>
    </w:p>
    <w:p w14:paraId="7738A176" w14:textId="77777777" w:rsidR="000661E5" w:rsidRPr="000661E5" w:rsidRDefault="000661E5" w:rsidP="000661E5">
      <w:pPr>
        <w:rPr>
          <w:rFonts w:ascii="Arial" w:hAnsi="Arial" w:cs="Arial"/>
          <w:b/>
          <w:bCs/>
          <w:u w:val="single"/>
        </w:rPr>
      </w:pPr>
      <w:r w:rsidRPr="000661E5">
        <w:rPr>
          <w:rFonts w:ascii="Arial" w:hAnsi="Arial" w:cs="Arial"/>
          <w:b/>
          <w:bCs/>
          <w:u w:val="single"/>
        </w:rPr>
        <w:t>Qu’</w:t>
      </w:r>
      <w:r w:rsidR="0032025E" w:rsidRPr="000661E5">
        <w:rPr>
          <w:rFonts w:ascii="Arial" w:hAnsi="Arial" w:cs="Arial"/>
          <w:b/>
          <w:bCs/>
          <w:u w:val="single"/>
        </w:rPr>
        <w:t>est-ce</w:t>
      </w:r>
      <w:r w:rsidRPr="000661E5">
        <w:rPr>
          <w:rFonts w:ascii="Arial" w:hAnsi="Arial" w:cs="Arial"/>
          <w:b/>
          <w:bCs/>
          <w:u w:val="single"/>
        </w:rPr>
        <w:t xml:space="preserve"> qu’un groupement d’employeurs pour l’insertion et la qualification (GEIQ) ?</w:t>
      </w:r>
    </w:p>
    <w:p w14:paraId="5297368F" w14:textId="77777777" w:rsidR="000661E5" w:rsidRDefault="0032025E" w:rsidP="0032025E">
      <w:pPr>
        <w:rPr>
          <w:rFonts w:ascii="Arial" w:hAnsi="Arial" w:cs="Arial"/>
        </w:rPr>
      </w:pPr>
      <w:r>
        <w:rPr>
          <w:rFonts w:ascii="Arial" w:hAnsi="Arial" w:cs="Arial"/>
        </w:rPr>
        <w:t xml:space="preserve">Lee GEIQ met en place le recrutement, les contrats de travail et les formations puis met à la disposition de leurs entreprises adhérentes les services de personnes en parcours de qualification et d’insertion devant déboucher vers l’emploi (principalement en contrat de professionnalisation). </w:t>
      </w:r>
    </w:p>
    <w:p w14:paraId="0E14EE2F" w14:textId="77777777" w:rsidR="0032025E" w:rsidRDefault="0032025E" w:rsidP="0032025E">
      <w:pPr>
        <w:rPr>
          <w:rFonts w:ascii="Arial" w:hAnsi="Arial" w:cs="Arial"/>
        </w:rPr>
      </w:pPr>
      <w:r>
        <w:rPr>
          <w:rFonts w:ascii="Arial" w:hAnsi="Arial" w:cs="Arial"/>
        </w:rPr>
        <w:t>Les secteurs principaux d’activité sont le BTP, le secteur de la propreté, l’agriculture, la logistique et les transports, l’agroalimentaire, l’industrie, l’aide à domicile.</w:t>
      </w:r>
    </w:p>
    <w:p w14:paraId="54023992" w14:textId="77777777" w:rsidR="008E1F33" w:rsidRPr="000661E5" w:rsidRDefault="0032025E" w:rsidP="0032025E">
      <w:pPr>
        <w:rPr>
          <w:rFonts w:ascii="Arial" w:hAnsi="Arial" w:cs="Arial"/>
        </w:rPr>
      </w:pPr>
      <w:r>
        <w:rPr>
          <w:rFonts w:ascii="Arial" w:hAnsi="Arial" w:cs="Arial"/>
        </w:rPr>
        <w:t xml:space="preserve">Le groupement est l’employeur des salariés. Les salariés du groupement d’employeurs effectuent des périodes de travail successives auprès des entreprises adhérentes au groupement. </w:t>
      </w:r>
      <w:r w:rsidR="008E1F33">
        <w:rPr>
          <w:rFonts w:ascii="Arial" w:hAnsi="Arial" w:cs="Arial"/>
        </w:rPr>
        <w:t>Ils sont liés au groupement par un contrat de travail principalement sous forme de contrats en alternance (contrat de professionnalisation et contrat d’apprentissage).</w:t>
      </w:r>
    </w:p>
    <w:p w14:paraId="74676E3A" w14:textId="77777777" w:rsidR="000661E5" w:rsidRDefault="000661E5" w:rsidP="000661E5">
      <w:pPr>
        <w:rPr>
          <w:rFonts w:ascii="Arial" w:hAnsi="Arial" w:cs="Arial"/>
          <w:b/>
          <w:bCs/>
          <w:u w:val="single"/>
        </w:rPr>
      </w:pPr>
    </w:p>
    <w:p w14:paraId="3EFC9F41" w14:textId="77777777" w:rsidR="008E1F33" w:rsidRPr="000661E5" w:rsidRDefault="008E1F33" w:rsidP="008E1F33">
      <w:pPr>
        <w:rPr>
          <w:rFonts w:ascii="Arial" w:hAnsi="Arial" w:cs="Arial"/>
          <w:b/>
          <w:bCs/>
          <w:u w:val="single"/>
        </w:rPr>
      </w:pPr>
      <w:r w:rsidRPr="000661E5">
        <w:rPr>
          <w:rFonts w:ascii="Arial" w:hAnsi="Arial" w:cs="Arial"/>
          <w:b/>
          <w:bCs/>
          <w:u w:val="single"/>
        </w:rPr>
        <w:t>Qu’est-ce</w:t>
      </w:r>
      <w:r>
        <w:rPr>
          <w:rFonts w:ascii="Arial" w:hAnsi="Arial" w:cs="Arial"/>
          <w:b/>
          <w:bCs/>
          <w:u w:val="single"/>
        </w:rPr>
        <w:t xml:space="preserve"> qu’une entreprise adaptée de travail temporaire (EATT) ?</w:t>
      </w:r>
    </w:p>
    <w:p w14:paraId="7C7667F0" w14:textId="77777777" w:rsidR="008E1F33" w:rsidRPr="000661E5" w:rsidRDefault="008E1F33" w:rsidP="000661E5">
      <w:pPr>
        <w:rPr>
          <w:rFonts w:ascii="Arial" w:hAnsi="Arial" w:cs="Arial"/>
        </w:rPr>
      </w:pPr>
      <w:r>
        <w:rPr>
          <w:rFonts w:ascii="Arial" w:hAnsi="Arial" w:cs="Arial"/>
        </w:rPr>
        <w:t xml:space="preserve">L’entreprise adaptée de travail temporaire aura pour activité exclusive la mise à disposition à titre onéreux de travailleurs handicapés dans le cadre de contrats de travail temporaire </w:t>
      </w:r>
      <w:r>
        <w:rPr>
          <w:rFonts w:ascii="Arial" w:hAnsi="Arial" w:cs="Arial"/>
        </w:rPr>
        <w:lastRenderedPageBreak/>
        <w:t xml:space="preserve">(contrat de mission ou CDI Intérimaire). Ces contrats doivent permettre l’acquisition d’une expérience professionnelle, un accompagnement individuel et l’accès à des formations notamment pré-qualifiantes et qualifiantes favorisant la réalisation des projets professionnels et de les promouvoir en situation de travail. </w:t>
      </w:r>
    </w:p>
    <w:sectPr w:rsidR="008E1F33" w:rsidRPr="000661E5" w:rsidSect="00EC0306">
      <w:footerReference w:type="default" r:id="rId9"/>
      <w:pgSz w:w="11906" w:h="16838"/>
      <w:pgMar w:top="1118" w:right="1417" w:bottom="1417" w:left="1418" w:header="708" w:footer="2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51D60" w14:textId="77777777" w:rsidR="00EC0306" w:rsidRDefault="00EC0306" w:rsidP="000661E5">
      <w:pPr>
        <w:spacing w:after="0" w:line="240" w:lineRule="auto"/>
      </w:pPr>
      <w:r>
        <w:separator/>
      </w:r>
    </w:p>
  </w:endnote>
  <w:endnote w:type="continuationSeparator" w:id="0">
    <w:p w14:paraId="64095B0C" w14:textId="77777777" w:rsidR="00EC0306" w:rsidRDefault="00EC0306" w:rsidP="00066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Noto Sans CJK SC Regular">
    <w:altName w:val="Times New Roman"/>
    <w:charset w:val="00"/>
    <w:family w:val="auto"/>
    <w:pitch w:val="variable"/>
  </w:font>
  <w:font w:name="FreeSans">
    <w:altName w:val="Times New Roman"/>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218621735"/>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4615AAAC" w14:textId="23A51133" w:rsidR="00C13074" w:rsidRPr="000661E5" w:rsidRDefault="00C13074">
            <w:pPr>
              <w:pStyle w:val="Pieddepage"/>
              <w:jc w:val="right"/>
              <w:rPr>
                <w:rFonts w:ascii="Arial" w:hAnsi="Arial" w:cs="Arial"/>
                <w:sz w:val="16"/>
                <w:szCs w:val="16"/>
              </w:rPr>
            </w:pPr>
            <w:r w:rsidRPr="000661E5">
              <w:rPr>
                <w:rFonts w:ascii="Arial" w:hAnsi="Arial" w:cs="Arial"/>
                <w:sz w:val="16"/>
                <w:szCs w:val="16"/>
              </w:rPr>
              <w:t xml:space="preserve">Page </w:t>
            </w:r>
            <w:r w:rsidRPr="000661E5">
              <w:rPr>
                <w:rFonts w:ascii="Arial" w:hAnsi="Arial" w:cs="Arial"/>
                <w:b/>
                <w:bCs/>
                <w:sz w:val="16"/>
                <w:szCs w:val="16"/>
              </w:rPr>
              <w:fldChar w:fldCharType="begin"/>
            </w:r>
            <w:r w:rsidRPr="000661E5">
              <w:rPr>
                <w:rFonts w:ascii="Arial" w:hAnsi="Arial" w:cs="Arial"/>
                <w:b/>
                <w:bCs/>
                <w:sz w:val="16"/>
                <w:szCs w:val="16"/>
              </w:rPr>
              <w:instrText>PAGE</w:instrText>
            </w:r>
            <w:r w:rsidRPr="000661E5">
              <w:rPr>
                <w:rFonts w:ascii="Arial" w:hAnsi="Arial" w:cs="Arial"/>
                <w:b/>
                <w:bCs/>
                <w:sz w:val="16"/>
                <w:szCs w:val="16"/>
              </w:rPr>
              <w:fldChar w:fldCharType="separate"/>
            </w:r>
            <w:r w:rsidR="004644A8">
              <w:rPr>
                <w:rFonts w:ascii="Arial" w:hAnsi="Arial" w:cs="Arial"/>
                <w:b/>
                <w:bCs/>
                <w:noProof/>
                <w:sz w:val="16"/>
                <w:szCs w:val="16"/>
              </w:rPr>
              <w:t>6</w:t>
            </w:r>
            <w:r w:rsidRPr="000661E5">
              <w:rPr>
                <w:rFonts w:ascii="Arial" w:hAnsi="Arial" w:cs="Arial"/>
                <w:b/>
                <w:bCs/>
                <w:sz w:val="16"/>
                <w:szCs w:val="16"/>
              </w:rPr>
              <w:fldChar w:fldCharType="end"/>
            </w:r>
            <w:r w:rsidRPr="000661E5">
              <w:rPr>
                <w:rFonts w:ascii="Arial" w:hAnsi="Arial" w:cs="Arial"/>
                <w:sz w:val="16"/>
                <w:szCs w:val="16"/>
              </w:rPr>
              <w:t xml:space="preserve"> sur </w:t>
            </w:r>
            <w:r w:rsidRPr="000661E5">
              <w:rPr>
                <w:rFonts w:ascii="Arial" w:hAnsi="Arial" w:cs="Arial"/>
                <w:b/>
                <w:bCs/>
                <w:sz w:val="16"/>
                <w:szCs w:val="16"/>
              </w:rPr>
              <w:fldChar w:fldCharType="begin"/>
            </w:r>
            <w:r w:rsidRPr="000661E5">
              <w:rPr>
                <w:rFonts w:ascii="Arial" w:hAnsi="Arial" w:cs="Arial"/>
                <w:b/>
                <w:bCs/>
                <w:sz w:val="16"/>
                <w:szCs w:val="16"/>
              </w:rPr>
              <w:instrText>NUMPAGES</w:instrText>
            </w:r>
            <w:r w:rsidRPr="000661E5">
              <w:rPr>
                <w:rFonts w:ascii="Arial" w:hAnsi="Arial" w:cs="Arial"/>
                <w:b/>
                <w:bCs/>
                <w:sz w:val="16"/>
                <w:szCs w:val="16"/>
              </w:rPr>
              <w:fldChar w:fldCharType="separate"/>
            </w:r>
            <w:r w:rsidR="004644A8">
              <w:rPr>
                <w:rFonts w:ascii="Arial" w:hAnsi="Arial" w:cs="Arial"/>
                <w:b/>
                <w:bCs/>
                <w:noProof/>
                <w:sz w:val="16"/>
                <w:szCs w:val="16"/>
              </w:rPr>
              <w:t>9</w:t>
            </w:r>
            <w:r w:rsidRPr="000661E5">
              <w:rPr>
                <w:rFonts w:ascii="Arial" w:hAnsi="Arial" w:cs="Arial"/>
                <w:b/>
                <w:bCs/>
                <w:sz w:val="16"/>
                <w:szCs w:val="16"/>
              </w:rPr>
              <w:fldChar w:fldCharType="end"/>
            </w:r>
          </w:p>
        </w:sdtContent>
      </w:sdt>
    </w:sdtContent>
  </w:sdt>
  <w:p w14:paraId="4841702F" w14:textId="77777777" w:rsidR="00C13074" w:rsidRPr="000661E5" w:rsidRDefault="00C13074" w:rsidP="000661E5">
    <w:pPr>
      <w:pStyle w:val="Pieddepage"/>
      <w:jc w:val="center"/>
      <w:rPr>
        <w:rFonts w:ascii="Arial" w:hAnsi="Arial" w:cs="Arial"/>
        <w:sz w:val="16"/>
        <w:szCs w:val="16"/>
      </w:rPr>
    </w:pPr>
    <w:r w:rsidRPr="000661E5">
      <w:rPr>
        <w:rFonts w:ascii="Arial" w:hAnsi="Arial" w:cs="Arial"/>
        <w:sz w:val="16"/>
        <w:szCs w:val="16"/>
      </w:rPr>
      <w:t>Annexe n°3 – Insertion professionnelle</w:t>
    </w:r>
    <w:r w:rsidR="00DF77D4">
      <w:rPr>
        <w:rFonts w:ascii="Arial" w:hAnsi="Arial" w:cs="Arial"/>
        <w:sz w:val="16"/>
        <w:szCs w:val="16"/>
      </w:rPr>
      <w:t xml:space="preserve"> – Lot n°2</w:t>
    </w:r>
  </w:p>
  <w:p w14:paraId="1179A3E7" w14:textId="77777777" w:rsidR="00C13074" w:rsidRPr="000661E5" w:rsidRDefault="00C13074" w:rsidP="000661E5">
    <w:pPr>
      <w:pStyle w:val="Pieddepage"/>
      <w:jc w:val="center"/>
      <w:rPr>
        <w:rFonts w:ascii="Arial" w:hAnsi="Arial" w:cs="Arial"/>
        <w:sz w:val="16"/>
        <w:szCs w:val="16"/>
      </w:rPr>
    </w:pPr>
    <w:r w:rsidRPr="000661E5">
      <w:rPr>
        <w:rFonts w:ascii="Arial" w:hAnsi="Arial" w:cs="Arial"/>
        <w:sz w:val="16"/>
        <w:szCs w:val="16"/>
      </w:rPr>
      <w:t>Marché public de prestations de services relatives au nettoyage et à la propreté des sites du Théâtre National de l’Odéon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677C6" w14:textId="77777777" w:rsidR="00EC0306" w:rsidRDefault="00EC0306" w:rsidP="000661E5">
      <w:pPr>
        <w:spacing w:after="0" w:line="240" w:lineRule="auto"/>
      </w:pPr>
      <w:r>
        <w:separator/>
      </w:r>
    </w:p>
  </w:footnote>
  <w:footnote w:type="continuationSeparator" w:id="0">
    <w:p w14:paraId="2D5A1C99" w14:textId="77777777" w:rsidR="00EC0306" w:rsidRDefault="00EC0306" w:rsidP="000661E5">
      <w:pPr>
        <w:spacing w:after="0" w:line="240" w:lineRule="auto"/>
      </w:pPr>
      <w:r>
        <w:continuationSeparator/>
      </w:r>
    </w:p>
  </w:footnote>
  <w:footnote w:id="1">
    <w:p w14:paraId="72609CB9" w14:textId="77777777" w:rsidR="00B21073" w:rsidRPr="00B21073" w:rsidRDefault="00B21073">
      <w:pPr>
        <w:pStyle w:val="Notedebasdepage"/>
        <w:rPr>
          <w:rFonts w:ascii="Arial" w:hAnsi="Arial" w:cs="Arial"/>
          <w:i/>
        </w:rPr>
      </w:pPr>
      <w:r w:rsidRPr="00B21073">
        <w:rPr>
          <w:rStyle w:val="Appelnotedebasdep"/>
          <w:rFonts w:ascii="Arial" w:hAnsi="Arial" w:cs="Arial"/>
          <w:i/>
          <w:sz w:val="16"/>
        </w:rPr>
        <w:footnoteRef/>
      </w:r>
      <w:r w:rsidRPr="00B21073">
        <w:rPr>
          <w:rFonts w:ascii="Arial" w:hAnsi="Arial" w:cs="Arial"/>
          <w:i/>
          <w:sz w:val="16"/>
        </w:rPr>
        <w:t xml:space="preserve"> Si la formation fait partie du contrat de travail (contrat de professionnalisation, contrat d’apprentissage, etc.), les heures de formation sont comptabilisées au titre des heures d’insertion. </w:t>
      </w:r>
    </w:p>
  </w:footnote>
  <w:footnote w:id="2">
    <w:p w14:paraId="7F696089" w14:textId="77777777" w:rsidR="00C13074" w:rsidRPr="00F73C14" w:rsidRDefault="00C13074">
      <w:pPr>
        <w:pStyle w:val="Notedebasdepage"/>
        <w:rPr>
          <w:rFonts w:ascii="Arial" w:hAnsi="Arial" w:cs="Arial"/>
          <w:i/>
        </w:rPr>
      </w:pPr>
      <w:r w:rsidRPr="00F73C14">
        <w:rPr>
          <w:rStyle w:val="Appelnotedebasdep"/>
          <w:rFonts w:ascii="Arial" w:hAnsi="Arial" w:cs="Arial"/>
          <w:i/>
          <w:sz w:val="16"/>
        </w:rPr>
        <w:footnoteRef/>
      </w:r>
      <w:r w:rsidRPr="00F73C14">
        <w:rPr>
          <w:rFonts w:ascii="Arial" w:hAnsi="Arial" w:cs="Arial"/>
          <w:i/>
          <w:sz w:val="16"/>
        </w:rPr>
        <w:t xml:space="preserve"> Attention, le contrat d’alternance ne constitue pas en soi un dispositif d’insertion de publics éloignés de l’emploi. C’est tout de même une des modalités d’embauche de ces publics, au même titre que le CDD ou le CDI, toutefois</w:t>
      </w:r>
      <w:r w:rsidRPr="00F73C14">
        <w:rPr>
          <w:rFonts w:ascii="Arial" w:hAnsi="Arial" w:cs="Arial"/>
          <w:i/>
          <w:sz w:val="16"/>
          <w:u w:val="single"/>
        </w:rPr>
        <w:t>, il n’est pris en compte que s’il concerne les publics éligibles au dispositif d’insertion et que ces derniers sont recrutés après la notification du marché</w:t>
      </w:r>
      <w:r w:rsidR="008C32E4">
        <w:rPr>
          <w:rFonts w:ascii="Arial" w:hAnsi="Arial" w:cs="Arial"/>
          <w:i/>
          <w:sz w:val="16"/>
        </w:rPr>
        <w:t xml:space="preserve"> (cf. article 15</w:t>
      </w:r>
      <w:r w:rsidRPr="00F73C14">
        <w:rPr>
          <w:rFonts w:ascii="Arial" w:hAnsi="Arial" w:cs="Arial"/>
          <w:i/>
          <w:sz w:val="16"/>
        </w:rPr>
        <w:t xml:space="preserve"> du C.C.A.P).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028344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5024C07"/>
    <w:multiLevelType w:val="hybridMultilevel"/>
    <w:tmpl w:val="A16ACA3E"/>
    <w:lvl w:ilvl="0" w:tplc="6866692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C91842"/>
    <w:multiLevelType w:val="hybridMultilevel"/>
    <w:tmpl w:val="BF1AD02E"/>
    <w:lvl w:ilvl="0" w:tplc="6866692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06542D"/>
    <w:multiLevelType w:val="hybridMultilevel"/>
    <w:tmpl w:val="1B6200DC"/>
    <w:lvl w:ilvl="0" w:tplc="5B7E4AA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1366BF"/>
    <w:multiLevelType w:val="hybridMultilevel"/>
    <w:tmpl w:val="EBAE1544"/>
    <w:lvl w:ilvl="0" w:tplc="6866692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D23E88"/>
    <w:multiLevelType w:val="hybridMultilevel"/>
    <w:tmpl w:val="762881C2"/>
    <w:lvl w:ilvl="0" w:tplc="6866692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7F619F1"/>
    <w:multiLevelType w:val="hybridMultilevel"/>
    <w:tmpl w:val="571E7E66"/>
    <w:lvl w:ilvl="0" w:tplc="F06ABA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0A11E0"/>
    <w:multiLevelType w:val="hybridMultilevel"/>
    <w:tmpl w:val="F96C369A"/>
    <w:lvl w:ilvl="0" w:tplc="77962CE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3112E6"/>
    <w:multiLevelType w:val="hybridMultilevel"/>
    <w:tmpl w:val="690C4B50"/>
    <w:lvl w:ilvl="0" w:tplc="6866692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BC1109C"/>
    <w:multiLevelType w:val="hybridMultilevel"/>
    <w:tmpl w:val="FBC65DF0"/>
    <w:lvl w:ilvl="0" w:tplc="6866692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CC47B67"/>
    <w:multiLevelType w:val="hybridMultilevel"/>
    <w:tmpl w:val="06540C24"/>
    <w:lvl w:ilvl="0" w:tplc="6866692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9"/>
  </w:num>
  <w:num w:numId="5">
    <w:abstractNumId w:val="1"/>
  </w:num>
  <w:num w:numId="6">
    <w:abstractNumId w:val="2"/>
  </w:num>
  <w:num w:numId="7">
    <w:abstractNumId w:val="8"/>
  </w:num>
  <w:num w:numId="8">
    <w:abstractNumId w:val="0"/>
  </w:num>
  <w:num w:numId="9">
    <w:abstractNumId w:val="10"/>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47E"/>
    <w:rsid w:val="000548BD"/>
    <w:rsid w:val="000661E5"/>
    <w:rsid w:val="00141C0A"/>
    <w:rsid w:val="002B3F3F"/>
    <w:rsid w:val="0032025E"/>
    <w:rsid w:val="0033547E"/>
    <w:rsid w:val="00360E98"/>
    <w:rsid w:val="004644A8"/>
    <w:rsid w:val="004777E0"/>
    <w:rsid w:val="00485635"/>
    <w:rsid w:val="004F2D2C"/>
    <w:rsid w:val="005779A3"/>
    <w:rsid w:val="006B728F"/>
    <w:rsid w:val="00713940"/>
    <w:rsid w:val="00760770"/>
    <w:rsid w:val="00791A86"/>
    <w:rsid w:val="007F10C2"/>
    <w:rsid w:val="0081171A"/>
    <w:rsid w:val="008647D5"/>
    <w:rsid w:val="008C32E4"/>
    <w:rsid w:val="008E1F33"/>
    <w:rsid w:val="00910ABA"/>
    <w:rsid w:val="009640FC"/>
    <w:rsid w:val="009715FD"/>
    <w:rsid w:val="00A16CAD"/>
    <w:rsid w:val="00A61ACA"/>
    <w:rsid w:val="00AA449F"/>
    <w:rsid w:val="00AE2282"/>
    <w:rsid w:val="00B21073"/>
    <w:rsid w:val="00B4019A"/>
    <w:rsid w:val="00B96871"/>
    <w:rsid w:val="00BE4E2E"/>
    <w:rsid w:val="00C13074"/>
    <w:rsid w:val="00C54477"/>
    <w:rsid w:val="00C703D9"/>
    <w:rsid w:val="00CA46F5"/>
    <w:rsid w:val="00CD6D66"/>
    <w:rsid w:val="00D750D7"/>
    <w:rsid w:val="00D847F2"/>
    <w:rsid w:val="00DA0224"/>
    <w:rsid w:val="00DF3474"/>
    <w:rsid w:val="00DF77D4"/>
    <w:rsid w:val="00E80FFE"/>
    <w:rsid w:val="00EC0306"/>
    <w:rsid w:val="00EF0B39"/>
    <w:rsid w:val="00EF5EC8"/>
    <w:rsid w:val="00EF6B91"/>
    <w:rsid w:val="00F73C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A3C157"/>
  <w15:chartTrackingRefBased/>
  <w15:docId w15:val="{91E6C34E-AC7D-4E10-AC93-9411E945B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354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661E5"/>
    <w:pPr>
      <w:tabs>
        <w:tab w:val="center" w:pos="4536"/>
        <w:tab w:val="right" w:pos="9072"/>
      </w:tabs>
      <w:spacing w:after="0" w:line="240" w:lineRule="auto"/>
    </w:pPr>
  </w:style>
  <w:style w:type="character" w:customStyle="1" w:styleId="En-tteCar">
    <w:name w:val="En-tête Car"/>
    <w:basedOn w:val="Policepardfaut"/>
    <w:link w:val="En-tte"/>
    <w:uiPriority w:val="99"/>
    <w:rsid w:val="000661E5"/>
  </w:style>
  <w:style w:type="paragraph" w:styleId="Pieddepage">
    <w:name w:val="footer"/>
    <w:basedOn w:val="Normal"/>
    <w:link w:val="PieddepageCar"/>
    <w:uiPriority w:val="99"/>
    <w:unhideWhenUsed/>
    <w:rsid w:val="000661E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661E5"/>
  </w:style>
  <w:style w:type="paragraph" w:styleId="Paragraphedeliste">
    <w:name w:val="List Paragraph"/>
    <w:basedOn w:val="Normal"/>
    <w:uiPriority w:val="34"/>
    <w:qFormat/>
    <w:rsid w:val="000548BD"/>
    <w:pPr>
      <w:ind w:left="720"/>
      <w:contextualSpacing/>
    </w:pPr>
  </w:style>
  <w:style w:type="paragraph" w:styleId="Notedebasdepage">
    <w:name w:val="footnote text"/>
    <w:basedOn w:val="Normal"/>
    <w:link w:val="NotedebasdepageCar"/>
    <w:uiPriority w:val="99"/>
    <w:semiHidden/>
    <w:unhideWhenUsed/>
    <w:rsid w:val="00F73C1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F73C14"/>
    <w:rPr>
      <w:sz w:val="20"/>
      <w:szCs w:val="20"/>
    </w:rPr>
  </w:style>
  <w:style w:type="character" w:styleId="Appelnotedebasdep">
    <w:name w:val="footnote reference"/>
    <w:basedOn w:val="Policepardfaut"/>
    <w:uiPriority w:val="99"/>
    <w:semiHidden/>
    <w:unhideWhenUsed/>
    <w:rsid w:val="00F73C14"/>
    <w:rPr>
      <w:vertAlign w:val="superscript"/>
    </w:rPr>
  </w:style>
  <w:style w:type="paragraph" w:styleId="Listepuces">
    <w:name w:val="List Bullet"/>
    <w:basedOn w:val="Normal"/>
    <w:uiPriority w:val="99"/>
    <w:unhideWhenUsed/>
    <w:rsid w:val="00A61ACA"/>
    <w:pPr>
      <w:numPr>
        <w:numId w:val="8"/>
      </w:numPr>
      <w:contextualSpacing/>
    </w:pPr>
  </w:style>
  <w:style w:type="paragraph" w:styleId="Textebrut">
    <w:name w:val="Plain Text"/>
    <w:basedOn w:val="Normal"/>
    <w:link w:val="TextebrutCar"/>
    <w:rsid w:val="00141C0A"/>
    <w:pPr>
      <w:autoSpaceDN w:val="0"/>
      <w:spacing w:after="0" w:line="240" w:lineRule="auto"/>
      <w:textAlignment w:val="baseline"/>
    </w:pPr>
    <w:rPr>
      <w:rFonts w:ascii="Consolas" w:eastAsia="Consolas" w:hAnsi="Consolas" w:cs="Consolas"/>
      <w:kern w:val="3"/>
      <w:sz w:val="21"/>
      <w:szCs w:val="21"/>
      <w:lang w:eastAsia="zh-CN"/>
    </w:rPr>
  </w:style>
  <w:style w:type="character" w:customStyle="1" w:styleId="TextebrutCar">
    <w:name w:val="Texte brut Car"/>
    <w:basedOn w:val="Policepardfaut"/>
    <w:link w:val="Textebrut"/>
    <w:rsid w:val="00141C0A"/>
    <w:rPr>
      <w:rFonts w:ascii="Consolas" w:eastAsia="Consolas" w:hAnsi="Consolas" w:cs="Consolas"/>
      <w:kern w:val="3"/>
      <w:sz w:val="21"/>
      <w:szCs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E94380-83A3-4DC6-A1E5-B210AAEC5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2304</Words>
  <Characters>12672</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ODEON THEATRE DE L'EUROPE</Company>
  <LinksUpToDate>false</LinksUpToDate>
  <CharactersWithSpaces>14947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Leila Peter</dc:creator>
  <cp:keywords/>
  <dc:description/>
  <cp:lastModifiedBy>Leila Peter</cp:lastModifiedBy>
  <cp:revision>7</cp:revision>
  <dcterms:created xsi:type="dcterms:W3CDTF">2024-03-11T11:37:00Z</dcterms:created>
  <dcterms:modified xsi:type="dcterms:W3CDTF">2025-01-13T17:05:00Z</dcterms:modified>
</cp:coreProperties>
</file>