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ServiceInfoHeader"/>
        <w:jc w:val="left"/>
        <w:rPr>
          <w:rFonts w:ascii="Marianne" w:hAnsi="Marianne"/>
          <w:b w:val="0"/>
          <w:bCs w:val="0"/>
          <w:sz w:val="22"/>
          <w:szCs w:val="36"/>
          <w:u w:val="single"/>
          <w:lang w:eastAsia="ar-SA"/>
        </w:rPr>
      </w:pPr>
      <w:r>
        <w:rPr>
          <w:rFonts w:ascii="Marianne" w:hAnsi="Marianne"/>
        </w:rPr>
        <w:t xml:space="preserve">                                                                       </w:t>
      </w:r>
    </w:p>
    <w:p>
      <w:pPr>
        <w:suppressAutoHyphens/>
        <w:ind w:right="-87"/>
        <w:jc w:val="center"/>
        <w:rPr>
          <w:rFonts w:ascii="Marianne" w:hAnsi="Marianne"/>
          <w:b/>
          <w:bCs/>
          <w:sz w:val="22"/>
          <w:szCs w:val="36"/>
          <w:u w:val="single"/>
          <w:lang w:eastAsia="ar-SA"/>
        </w:rPr>
      </w:pPr>
    </w:p>
    <w:tbl>
      <w:tblPr>
        <w:tblW w:w="9214" w:type="dxa"/>
        <w:tblInd w:w="142" w:type="dxa"/>
        <w:tblLayout w:type="fixed"/>
        <w:tblLook w:val="04A0" w:firstRow="1" w:lastRow="0" w:firstColumn="1" w:lastColumn="0" w:noHBand="0" w:noVBand="1"/>
      </w:tblPr>
      <w:tblGrid>
        <w:gridCol w:w="9214"/>
      </w:tblGrid>
      <w:tr>
        <w:trPr>
          <w:trHeight w:hRule="exact" w:val="1001"/>
        </w:trPr>
        <w:tc>
          <w:tcPr>
            <w:tcW w:w="9214" w:type="dxa"/>
            <w:shd w:val="clear" w:color="666553" w:fill="666553"/>
            <w:tcMar>
              <w:top w:w="0" w:type="dxa"/>
              <w:left w:w="0" w:type="dxa"/>
              <w:bottom w:w="0" w:type="dxa"/>
              <w:right w:w="0" w:type="dxa"/>
            </w:tcMar>
            <w:vAlign w:val="center"/>
          </w:tcPr>
          <w:p>
            <w:pPr>
              <w:jc w:val="center"/>
              <w:rPr>
                <w:rFonts w:ascii="Marianne" w:hAnsi="Marianne" w:cs="Arial"/>
                <w:sz w:val="32"/>
                <w:szCs w:val="32"/>
              </w:rPr>
            </w:pPr>
            <w:r>
              <w:rPr>
                <w:rFonts w:ascii="Marianne" w:eastAsia="Verdana" w:hAnsi="Marianne" w:cs="Arial"/>
                <w:b/>
                <w:color w:val="FFFFFF"/>
                <w:sz w:val="32"/>
                <w:szCs w:val="32"/>
              </w:rPr>
              <w:t>CADRE DU MÉMOIRE TECHNIQUE</w:t>
            </w:r>
            <w:r>
              <w:rPr>
                <w:rFonts w:ascii="Marianne" w:hAnsi="Marianne"/>
                <w:sz w:val="32"/>
                <w:szCs w:val="32"/>
              </w:rPr>
              <w:t xml:space="preserve"> </w:t>
            </w:r>
            <w:r>
              <w:rPr>
                <w:rFonts w:ascii="Marianne" w:eastAsia="Verdana" w:hAnsi="Marianne" w:cs="Arial"/>
                <w:b/>
                <w:color w:val="FFFFFF"/>
                <w:sz w:val="32"/>
                <w:szCs w:val="32"/>
              </w:rPr>
              <w:t>ET ÉVALUATION DE L’OFFRE</w:t>
            </w:r>
          </w:p>
        </w:tc>
      </w:tr>
    </w:tbl>
    <w:p>
      <w:pPr>
        <w:jc w:val="center"/>
        <w:rPr>
          <w:rFonts w:ascii="Marianne" w:hAnsi="Marianne" w:cs="Arial"/>
          <w:i/>
          <w:sz w:val="28"/>
          <w:szCs w:val="28"/>
        </w:rPr>
      </w:pPr>
      <w:r>
        <w:rPr>
          <w:rFonts w:ascii="Marianne" w:hAnsi="Marianne" w:cs="Arial"/>
          <w:i/>
          <w:sz w:val="28"/>
          <w:szCs w:val="28"/>
        </w:rPr>
        <w:t>(Mémoire technique à remettre obligatoirement – Forme libre)</w:t>
      </w:r>
    </w:p>
    <w:p>
      <w:pPr>
        <w:jc w:val="center"/>
        <w:rPr>
          <w:rFonts w:ascii="Marianne" w:hAnsi="Marianne" w:cs="Arial"/>
          <w:caps/>
          <w:sz w:val="28"/>
        </w:rPr>
      </w:pPr>
    </w:p>
    <w:p>
      <w:pPr>
        <w:jc w:val="center"/>
        <w:rPr>
          <w:rFonts w:ascii="Marianne" w:hAnsi="Marianne" w:cs="Arial"/>
          <w:caps/>
          <w:sz w:val="28"/>
        </w:rPr>
      </w:pPr>
    </w:p>
    <w:p>
      <w:pPr>
        <w:jc w:val="center"/>
        <w:rPr>
          <w:rFonts w:ascii="Marianne" w:hAnsi="Marianne" w:cs="Arial"/>
          <w:caps/>
          <w:sz w:val="28"/>
        </w:rPr>
      </w:pPr>
    </w:p>
    <w:p>
      <w:pPr>
        <w:rPr>
          <w:rFonts w:ascii="Marianne" w:hAnsi="Marianne" w:cs="Arial"/>
        </w:rPr>
      </w:pPr>
    </w:p>
    <w:p>
      <w:pPr>
        <w:pBdr>
          <w:top w:val="single" w:sz="4" w:space="1" w:color="auto"/>
          <w:left w:val="single" w:sz="4" w:space="4" w:color="auto"/>
          <w:bottom w:val="single" w:sz="4" w:space="1" w:color="auto"/>
          <w:right w:val="single" w:sz="4" w:space="4" w:color="auto"/>
        </w:pBdr>
        <w:rPr>
          <w:rFonts w:ascii="Marianne" w:hAnsi="Marianne"/>
          <w:sz w:val="32"/>
          <w:szCs w:val="32"/>
        </w:rPr>
      </w:pPr>
      <w:r>
        <w:rPr>
          <w:rFonts w:ascii="Marianne" w:hAnsi="Marianne"/>
          <w:sz w:val="32"/>
          <w:szCs w:val="32"/>
        </w:rPr>
        <w:t>Formations à la prévention des pathologies mécaniques pour les ministères économiques et financiers (MEF)</w:t>
      </w:r>
    </w:p>
    <w:p>
      <w:pPr>
        <w:rPr>
          <w:rFonts w:ascii="Marianne" w:hAnsi="Marianne" w:cs="Arial"/>
        </w:rPr>
      </w:pPr>
    </w:p>
    <w:p>
      <w:pPr>
        <w:jc w:val="center"/>
        <w:rPr>
          <w:rFonts w:ascii="Marianne" w:hAnsi="Marianne" w:cs="Arial"/>
        </w:rPr>
      </w:pPr>
    </w:p>
    <w:p>
      <w:pPr>
        <w:jc w:val="center"/>
        <w:rPr>
          <w:rFonts w:ascii="Marianne" w:hAnsi="Marianne" w:cs="Arial"/>
        </w:rPr>
      </w:pPr>
    </w:p>
    <w:p>
      <w:pPr>
        <w:rPr>
          <w:rFonts w:ascii="Marianne" w:hAnsi="Marianne" w:cs="Arial"/>
        </w:rPr>
      </w:pPr>
    </w:p>
    <w:p>
      <w:pPr>
        <w:rPr>
          <w:rFonts w:ascii="Marianne" w:hAnsi="Marianne" w:cs="Arial"/>
        </w:rPr>
      </w:pPr>
      <w:r>
        <w:rPr>
          <w:rFonts w:ascii="Marianne" w:hAnsi="Marianne" w:cs="Arial"/>
        </w:rPr>
        <w:t>BAMAC_2024-284-Patho_mecaniques</w:t>
      </w: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lastRenderedPageBreak/>
        <w:t>FICHE DE PRÉSENTATION DU CANDIDAT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caps/>
          <w:sz w:val="32"/>
          <w:szCs w:val="32"/>
        </w:rPr>
      </w:pPr>
      <w:r>
        <w:rPr>
          <w:rFonts w:ascii="Marianne" w:hAnsi="Marianne" w:cs="Arial"/>
          <w:caps/>
          <w:sz w:val="32"/>
          <w:szCs w:val="32"/>
        </w:rPr>
        <w:t>(</w:t>
      </w:r>
      <w:r>
        <w:rPr>
          <w:rFonts w:ascii="Marianne" w:hAnsi="Marianne" w:cs="Arial"/>
          <w:i/>
          <w:sz w:val="32"/>
          <w:szCs w:val="32"/>
        </w:rPr>
        <w:t>À titre informatif</w:t>
      </w:r>
      <w:r>
        <w:rPr>
          <w:rFonts w:ascii="Marianne" w:hAnsi="Marianne" w:cs="Arial"/>
          <w:caps/>
          <w:sz w:val="32"/>
          <w:szCs w:val="32"/>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tabs>
          <w:tab w:val="left" w:pos="4820"/>
        </w:tabs>
        <w:jc w:val="center"/>
        <w:rPr>
          <w:rFonts w:ascii="Marianne" w:hAnsi="Marianne" w:cs="Arial"/>
          <w:b/>
          <w:sz w:val="28"/>
          <w:szCs w:val="28"/>
          <w:u w:val="single"/>
        </w:rPr>
      </w:pPr>
    </w:p>
    <w:p>
      <w:pPr>
        <w:numPr>
          <w:ilvl w:val="0"/>
          <w:numId w:val="1"/>
        </w:numPr>
        <w:spacing w:before="120" w:after="120" w:line="276" w:lineRule="auto"/>
        <w:rPr>
          <w:rFonts w:ascii="Marianne" w:eastAsia="Calibri" w:hAnsi="Marianne" w:cs="Arial"/>
          <w:b/>
          <w:sz w:val="28"/>
          <w:szCs w:val="28"/>
          <w:lang w:eastAsia="en-US"/>
        </w:rPr>
      </w:pPr>
      <w:r>
        <w:rPr>
          <w:rFonts w:ascii="Marianne" w:eastAsia="Calibri" w:hAnsi="Marianne" w:cs="Arial"/>
          <w:b/>
          <w:sz w:val="28"/>
          <w:szCs w:val="28"/>
          <w:lang w:eastAsia="en-US"/>
        </w:rPr>
        <w:t>Identification du candidat</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spacing w:before="120" w:after="120" w:line="276" w:lineRule="auto"/>
        <w:ind w:left="709"/>
        <w:rPr>
          <w:rFonts w:ascii="Marianne" w:eastAsia="Calibri" w:hAnsi="Marianne" w:cs="Arial"/>
          <w:i/>
          <w:sz w:val="28"/>
          <w:szCs w:val="28"/>
          <w:lang w:eastAsia="en-US"/>
        </w:rPr>
      </w:pPr>
      <w:r>
        <w:rPr>
          <w:rFonts w:ascii="Marianne" w:eastAsia="Calibri" w:hAnsi="Marianne" w:cs="Arial"/>
          <w:sz w:val="28"/>
          <w:szCs w:val="28"/>
          <w:lang w:eastAsia="en-US"/>
        </w:rPr>
        <w:t>(</w:t>
      </w:r>
      <w:r>
        <w:rPr>
          <w:rFonts w:ascii="Marianne" w:eastAsia="Calibri" w:hAnsi="Marianne" w:cs="Arial"/>
          <w:i/>
          <w:sz w:val="28"/>
          <w:szCs w:val="28"/>
          <w:lang w:eastAsia="en-US"/>
        </w:rPr>
        <w:t>Nom de la société)</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numPr>
          <w:ilvl w:val="0"/>
          <w:numId w:val="1"/>
        </w:numPr>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Adresse de la société, des locaux administratifs</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numPr>
          <w:ilvl w:val="0"/>
          <w:numId w:val="1"/>
        </w:numPr>
        <w:tabs>
          <w:tab w:val="num" w:pos="709"/>
        </w:tabs>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Correspondant permanent du suivi des relations avec le ministère</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eastAsia="Calibri" w:hAnsi="Marianne" w:cs="Arial"/>
          <w:sz w:val="28"/>
          <w:szCs w:val="28"/>
        </w:rPr>
        <w:t>Nom</w:t>
      </w:r>
      <w:r>
        <w:rPr>
          <w:rFonts w:ascii="Calibri" w:eastAsia="Calibri" w:hAnsi="Calibri"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Fonction</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Tel.</w:t>
      </w:r>
      <w:r>
        <w:rPr>
          <w:rFonts w:ascii="Calibri" w:eastAsia="Calibri" w:hAnsi="Calibri"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Mobile</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E-mail</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2"/>
        </w:numPr>
        <w:spacing w:before="120" w:after="120" w:line="276" w:lineRule="auto"/>
        <w:contextualSpacing/>
        <w:jc w:val="both"/>
        <w:rPr>
          <w:rFonts w:ascii="Marianne" w:eastAsia="Calibri" w:hAnsi="Marianne" w:cs="Arial"/>
          <w:sz w:val="28"/>
          <w:szCs w:val="28"/>
          <w:lang w:eastAsia="en-US"/>
        </w:rPr>
      </w:pPr>
      <w:r>
        <w:rPr>
          <w:rFonts w:ascii="Marianne" w:eastAsia="Calibri" w:hAnsi="Marianne" w:cs="Arial"/>
          <w:b/>
          <w:sz w:val="28"/>
          <w:szCs w:val="28"/>
          <w:lang w:eastAsia="en-US"/>
        </w:rPr>
        <w:t>PME</w:t>
      </w:r>
      <w:r>
        <w:rPr>
          <w:rFonts w:ascii="Calibri" w:eastAsia="Calibri" w:hAnsi="Calibri" w:cs="Calibri"/>
          <w:sz w:val="28"/>
          <w:szCs w:val="28"/>
          <w:lang w:eastAsia="en-US"/>
        </w:rPr>
        <w:t> </w:t>
      </w:r>
      <w:r>
        <w:rPr>
          <w:rFonts w:ascii="Marianne" w:eastAsia="Calibri" w:hAnsi="Marianne" w:cs="Arial"/>
          <w:sz w:val="28"/>
          <w:szCs w:val="28"/>
          <w:lang w:eastAsia="en-US"/>
        </w:rPr>
        <w:t xml:space="preserve">: </w:t>
      </w:r>
      <w:r>
        <w:rPr>
          <w:rFonts w:ascii="Marianne" w:eastAsia="Calibri" w:hAnsi="Marianne" w:cs="Arial"/>
          <w:sz w:val="28"/>
          <w:szCs w:val="28"/>
          <w:lang w:eastAsia="en-US"/>
        </w:rPr>
        <w:tab/>
        <w:t>OUI</w:t>
      </w:r>
      <w:r>
        <w:rPr>
          <w:rFonts w:ascii="Marianne" w:eastAsia="Calibri" w:hAnsi="Marianne" w:cs="Arial"/>
          <w:sz w:val="28"/>
          <w:szCs w:val="28"/>
          <w:lang w:eastAsia="en-US"/>
        </w:rPr>
        <w:tab/>
      </w:r>
      <w:r>
        <w:rPr>
          <w:rFonts w:ascii="Marianne" w:eastAsia="Calibri" w:hAnsi="Marianne" w:cs="Arial"/>
          <w:sz w:val="28"/>
          <w:szCs w:val="28"/>
          <w:lang w:eastAsia="en-US"/>
        </w:rPr>
        <w:tab/>
      </w:r>
      <w:r>
        <w:rPr>
          <w:rFonts w:ascii="Marianne" w:eastAsia="Calibri" w:hAnsi="Marianne" w:cs="Arial"/>
          <w:sz w:val="28"/>
          <w:szCs w:val="28"/>
          <w:lang w:eastAsia="en-US"/>
        </w:rPr>
        <w:fldChar w:fldCharType="begin">
          <w:ffData>
            <w:name w:val=""/>
            <w:enabled/>
            <w:calcOnExit w:val="0"/>
            <w:checkBox>
              <w:size w:val="20"/>
              <w:default w:val="0"/>
            </w:checkBox>
          </w:ffData>
        </w:fldChar>
      </w:r>
      <w:r>
        <w:rPr>
          <w:rFonts w:ascii="Marianne" w:eastAsia="Calibri" w:hAnsi="Marianne" w:cs="Arial"/>
          <w:sz w:val="28"/>
          <w:szCs w:val="28"/>
          <w:lang w:eastAsia="en-US"/>
        </w:rPr>
        <w:instrText xml:space="preserve"> FORMCHECKBOX </w:instrText>
      </w:r>
      <w:r>
        <w:rPr>
          <w:rFonts w:ascii="Marianne" w:eastAsia="Calibri" w:hAnsi="Marianne" w:cs="Arial"/>
          <w:sz w:val="28"/>
          <w:szCs w:val="28"/>
          <w:lang w:eastAsia="en-US"/>
        </w:rPr>
      </w:r>
      <w:r>
        <w:rPr>
          <w:rFonts w:ascii="Marianne" w:eastAsia="Calibri" w:hAnsi="Marianne" w:cs="Arial"/>
          <w:sz w:val="28"/>
          <w:szCs w:val="28"/>
          <w:lang w:eastAsia="en-US"/>
        </w:rPr>
        <w:fldChar w:fldCharType="separate"/>
      </w:r>
      <w:r>
        <w:rPr>
          <w:rFonts w:ascii="Marianne" w:eastAsia="Calibri" w:hAnsi="Marianne" w:cs="Arial"/>
          <w:sz w:val="28"/>
          <w:szCs w:val="28"/>
          <w:lang w:eastAsia="en-US"/>
        </w:rPr>
        <w:fldChar w:fldCharType="end"/>
      </w:r>
      <w:r>
        <w:rPr>
          <w:rFonts w:ascii="Marianne" w:eastAsia="Calibri" w:hAnsi="Marianne" w:cs="Arial"/>
          <w:sz w:val="28"/>
          <w:szCs w:val="28"/>
          <w:lang w:eastAsia="en-US"/>
        </w:rPr>
        <w:tab/>
      </w:r>
      <w:r>
        <w:rPr>
          <w:rFonts w:ascii="Marianne" w:eastAsia="Calibri" w:hAnsi="Marianne" w:cs="Arial"/>
          <w:sz w:val="28"/>
          <w:szCs w:val="28"/>
          <w:lang w:eastAsia="en-US"/>
        </w:rPr>
        <w:tab/>
      </w:r>
      <w:r>
        <w:rPr>
          <w:rFonts w:ascii="Marianne" w:eastAsia="Calibri" w:hAnsi="Marianne" w:cs="Arial"/>
          <w:sz w:val="28"/>
          <w:szCs w:val="28"/>
          <w:lang w:eastAsia="en-US"/>
        </w:rPr>
        <w:tab/>
      </w:r>
      <w:r>
        <w:rPr>
          <w:rFonts w:ascii="Marianne" w:eastAsia="Calibri" w:hAnsi="Marianne" w:cs="Arial"/>
          <w:sz w:val="28"/>
          <w:szCs w:val="28"/>
          <w:lang w:eastAsia="en-US"/>
        </w:rPr>
        <w:tab/>
        <w:t xml:space="preserve">NON </w:t>
      </w:r>
      <w:r>
        <w:rPr>
          <w:rFonts w:ascii="Marianne" w:eastAsia="Calibri" w:hAnsi="Marianne" w:cs="Arial"/>
          <w:sz w:val="28"/>
          <w:szCs w:val="28"/>
          <w:lang w:eastAsia="en-US"/>
        </w:rPr>
        <w:tab/>
      </w:r>
      <w:r>
        <w:rPr>
          <w:rFonts w:ascii="Marianne" w:eastAsia="Calibri" w:hAnsi="Marianne" w:cs="Arial"/>
          <w:sz w:val="28"/>
          <w:szCs w:val="28"/>
          <w:lang w:eastAsia="en-US"/>
        </w:rPr>
        <w:fldChar w:fldCharType="begin">
          <w:ffData>
            <w:name w:val=""/>
            <w:enabled/>
            <w:calcOnExit w:val="0"/>
            <w:checkBox>
              <w:size w:val="20"/>
              <w:default w:val="0"/>
            </w:checkBox>
          </w:ffData>
        </w:fldChar>
      </w:r>
      <w:r>
        <w:rPr>
          <w:rFonts w:ascii="Marianne" w:eastAsia="Calibri" w:hAnsi="Marianne" w:cs="Arial"/>
          <w:sz w:val="28"/>
          <w:szCs w:val="28"/>
          <w:lang w:eastAsia="en-US"/>
        </w:rPr>
        <w:instrText xml:space="preserve"> FORMCHECKBOX </w:instrText>
      </w:r>
      <w:r>
        <w:rPr>
          <w:rFonts w:ascii="Marianne" w:eastAsia="Calibri" w:hAnsi="Marianne" w:cs="Arial"/>
          <w:sz w:val="28"/>
          <w:szCs w:val="28"/>
          <w:lang w:eastAsia="en-US"/>
        </w:rPr>
      </w:r>
      <w:r>
        <w:rPr>
          <w:rFonts w:ascii="Marianne" w:eastAsia="Calibri" w:hAnsi="Marianne" w:cs="Arial"/>
          <w:sz w:val="28"/>
          <w:szCs w:val="28"/>
          <w:lang w:eastAsia="en-US"/>
        </w:rPr>
        <w:fldChar w:fldCharType="separate"/>
      </w:r>
      <w:r>
        <w:rPr>
          <w:rFonts w:ascii="Marianne" w:eastAsia="Calibri" w:hAnsi="Marianne" w:cs="Arial"/>
          <w:sz w:val="28"/>
          <w:szCs w:val="28"/>
          <w:lang w:eastAsia="en-US"/>
        </w:rPr>
        <w:fldChar w:fldCharType="end"/>
      </w:r>
    </w:p>
    <w:p>
      <w:pPr>
        <w:jc w:val="both"/>
        <w:rPr>
          <w:rFonts w:ascii="Marianne" w:hAnsi="Marianne" w:cs="Arial"/>
          <w:b/>
          <w:sz w:val="22"/>
          <w:szCs w:val="22"/>
          <w:highlight w:val="yellow"/>
        </w:rPr>
      </w:pPr>
    </w:p>
    <w:p>
      <w:pPr>
        <w:rPr>
          <w:rFonts w:ascii="Marianne" w:hAnsi="Marianne" w:cs="Arial"/>
          <w:b/>
          <w:sz w:val="22"/>
          <w:szCs w:val="22"/>
          <w:highlight w:val="yellow"/>
        </w:rPr>
      </w:pPr>
    </w:p>
    <w:p>
      <w:pPr>
        <w:rPr>
          <w:rFonts w:ascii="Marianne" w:hAnsi="Marianne" w:cs="Arial"/>
          <w:b/>
          <w:sz w:val="22"/>
          <w:szCs w:val="22"/>
          <w:highlight w:val="yellow"/>
        </w:rPr>
      </w:pPr>
    </w:p>
    <w:p>
      <w:pPr>
        <w:rPr>
          <w:rFonts w:ascii="Marianne" w:hAnsi="Marianne" w:cs="Arial"/>
          <w:b/>
          <w:sz w:val="22"/>
          <w:szCs w:val="22"/>
          <w:highlight w:val="yellow"/>
        </w:rPr>
      </w:pPr>
    </w:p>
    <w:p>
      <w:pPr>
        <w:rPr>
          <w:rFonts w:ascii="Marianne" w:hAnsi="Marianne" w:cs="Arial"/>
          <w:b/>
          <w:sz w:val="22"/>
          <w:szCs w:val="22"/>
          <w:highlight w:val="yellow"/>
        </w:rPr>
      </w:pPr>
    </w:p>
    <w:p>
      <w:pPr>
        <w:jc w:val="both"/>
        <w:rPr>
          <w:rFonts w:ascii="Marianne" w:hAnsi="Marianne" w:cs="Arial"/>
          <w:b/>
          <w:sz w:val="22"/>
          <w:szCs w:val="22"/>
          <w:highlight w:val="yellow"/>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PRINCIPE DU CADRE ET ÉlÉments du mÉmoire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jc w:val="both"/>
        <w:rPr>
          <w:rFonts w:ascii="Marianne" w:hAnsi="Marianne" w:cs="Arial"/>
        </w:rPr>
      </w:pPr>
    </w:p>
    <w:p>
      <w:pPr>
        <w:pStyle w:val="Corpsdetexte"/>
        <w:spacing w:before="120"/>
        <w:jc w:val="both"/>
        <w:rPr>
          <w:rFonts w:ascii="Marianne" w:hAnsi="Marianne"/>
          <w:b w:val="0"/>
          <w:caps w:val="0"/>
          <w:sz w:val="24"/>
        </w:rPr>
      </w:pPr>
      <w:r>
        <w:rPr>
          <w:rFonts w:ascii="Marianne" w:hAnsi="Marianne"/>
          <w:b w:val="0"/>
          <w:caps w:val="0"/>
          <w:sz w:val="24"/>
        </w:rPr>
        <w:t xml:space="preserve">Le candidat devra remettre un mémoire technique des dispositions qu’il se propose d'adopter pour l'exécution des prestations et </w:t>
      </w:r>
      <w:r>
        <w:rPr>
          <w:rFonts w:ascii="Marianne" w:hAnsi="Marianne"/>
          <w:caps w:val="0"/>
          <w:sz w:val="24"/>
        </w:rPr>
        <w:t>comprenant obligatoirement les éléments ci-après énoncés</w:t>
      </w:r>
      <w:r>
        <w:rPr>
          <w:rFonts w:ascii="Marianne" w:hAnsi="Marianne"/>
          <w:b w:val="0"/>
          <w:caps w:val="0"/>
          <w:sz w:val="24"/>
        </w:rPr>
        <w:t xml:space="preserve">. </w:t>
      </w:r>
    </w:p>
    <w:p>
      <w:pPr>
        <w:pStyle w:val="Corpsdetexte"/>
        <w:spacing w:before="120"/>
        <w:jc w:val="both"/>
        <w:rPr>
          <w:rFonts w:ascii="Marianne" w:hAnsi="Marianne"/>
          <w:b w:val="0"/>
          <w:caps w:val="0"/>
          <w:sz w:val="24"/>
        </w:rPr>
      </w:pPr>
      <w:r>
        <w:rPr>
          <w:rFonts w:ascii="Marianne" w:hAnsi="Marianne"/>
          <w:b w:val="0"/>
          <w:caps w:val="0"/>
          <w:sz w:val="24"/>
        </w:rPr>
        <w:t>Ce cadre est exhaustif</w:t>
      </w:r>
      <w:r>
        <w:rPr>
          <w:rFonts w:ascii="Calibri" w:hAnsi="Calibri" w:cs="Calibri"/>
          <w:b w:val="0"/>
          <w:caps w:val="0"/>
          <w:sz w:val="24"/>
        </w:rPr>
        <w:t> </w:t>
      </w:r>
      <w:r>
        <w:rPr>
          <w:rFonts w:ascii="Marianne" w:hAnsi="Marianne"/>
          <w:b w:val="0"/>
          <w:caps w:val="0"/>
          <w:sz w:val="24"/>
        </w:rPr>
        <w:t xml:space="preserve">: toutes les rubriques doivent </w:t>
      </w:r>
      <w:r>
        <w:rPr>
          <w:rFonts w:ascii="Marianne" w:hAnsi="Marianne" w:cs="Marianne"/>
          <w:b w:val="0"/>
          <w:caps w:val="0"/>
          <w:sz w:val="24"/>
        </w:rPr>
        <w:t>ê</w:t>
      </w:r>
      <w:r>
        <w:rPr>
          <w:rFonts w:ascii="Marianne" w:hAnsi="Marianne"/>
          <w:b w:val="0"/>
          <w:caps w:val="0"/>
          <w:sz w:val="24"/>
        </w:rPr>
        <w:t>tre renseign</w:t>
      </w:r>
      <w:r>
        <w:rPr>
          <w:rFonts w:ascii="Marianne" w:hAnsi="Marianne" w:cs="Marianne"/>
          <w:b w:val="0"/>
          <w:caps w:val="0"/>
          <w:sz w:val="24"/>
        </w:rPr>
        <w:t>é</w:t>
      </w:r>
      <w:r>
        <w:rPr>
          <w:rFonts w:ascii="Marianne" w:hAnsi="Marianne"/>
          <w:b w:val="0"/>
          <w:caps w:val="0"/>
          <w:sz w:val="24"/>
        </w:rPr>
        <w:t>es par le candidat qui n’a pas à produire d’autres informations que celles étant expressément sollicitées dans le présent cadre du mémoire. Il servira au jugement des offres.</w:t>
      </w:r>
    </w:p>
    <w:p>
      <w:pPr>
        <w:pStyle w:val="Corpsdetexte"/>
        <w:spacing w:before="120"/>
        <w:jc w:val="both"/>
        <w:rPr>
          <w:rFonts w:ascii="Marianne" w:hAnsi="Marianne"/>
          <w:b w:val="0"/>
          <w:caps w:val="0"/>
          <w:sz w:val="24"/>
          <w:u w:val="single"/>
        </w:rPr>
      </w:pPr>
    </w:p>
    <w:p>
      <w:pPr>
        <w:pStyle w:val="Corpsdetexte"/>
        <w:spacing w:before="120"/>
        <w:jc w:val="both"/>
        <w:rPr>
          <w:rFonts w:ascii="Marianne" w:hAnsi="Marianne"/>
          <w:b w:val="0"/>
          <w:caps w:val="0"/>
          <w:sz w:val="24"/>
          <w:u w:val="single"/>
        </w:rPr>
      </w:pPr>
      <w:r>
        <w:rPr>
          <w:rFonts w:ascii="Marianne" w:hAnsi="Marianne"/>
          <w:b w:val="0"/>
          <w:caps w:val="0"/>
          <w:sz w:val="24"/>
          <w:u w:val="single"/>
        </w:rPr>
        <w:t xml:space="preserve">Le mémoire devra être spécifique à ce projet et présenté de façon à bien faire apparaître chacun des points suivants et dans l’ordre dans lequel ils sont mentionnés. </w:t>
      </w:r>
    </w:p>
    <w:p>
      <w:pPr>
        <w:pStyle w:val="Standard"/>
        <w:spacing w:before="120"/>
        <w:jc w:val="both"/>
        <w:rPr>
          <w:rFonts w:ascii="Marianne" w:eastAsia="Times New Roman" w:hAnsi="Marianne" w:cs="Arial"/>
          <w:bCs/>
          <w:kern w:val="0"/>
          <w:u w:val="single"/>
          <w:lang w:eastAsia="fr-FR" w:bidi="ar-SA"/>
        </w:rPr>
      </w:pPr>
    </w:p>
    <w:p>
      <w:pPr>
        <w:jc w:val="both"/>
        <w:rPr>
          <w:rFonts w:ascii="Marianne" w:hAnsi="Marianne" w:cs="Arial"/>
          <w:b/>
          <w:sz w:val="22"/>
          <w:szCs w:val="22"/>
          <w:highlight w:val="yellow"/>
        </w:rPr>
      </w:pPr>
    </w:p>
    <w:p>
      <w:pPr>
        <w:jc w:val="both"/>
        <w:rPr>
          <w:rFonts w:ascii="Marianne" w:hAnsi="Marianne" w:cs="Arial"/>
          <w:b/>
          <w:sz w:val="22"/>
          <w:szCs w:val="22"/>
          <w:highlight w:val="yellow"/>
        </w:rPr>
      </w:pPr>
    </w:p>
    <w:p>
      <w:pPr>
        <w:jc w:val="both"/>
        <w:rPr>
          <w:rFonts w:ascii="Marianne" w:hAnsi="Marianne" w:cs="Arial"/>
          <w:b/>
          <w:sz w:val="22"/>
          <w:szCs w:val="22"/>
          <w:highlight w:val="yellow"/>
        </w:rPr>
      </w:pPr>
    </w:p>
    <w:p>
      <w:pPr>
        <w:jc w:val="both"/>
        <w:rPr>
          <w:rFonts w:ascii="Marianne" w:hAnsi="Marianne" w:cs="Arial"/>
          <w:b/>
          <w:sz w:val="22"/>
          <w:szCs w:val="22"/>
          <w:highlight w:val="yellow"/>
        </w:rPr>
      </w:pPr>
    </w:p>
    <w:p>
      <w:pPr>
        <w:jc w:val="both"/>
        <w:rPr>
          <w:rFonts w:ascii="Marianne" w:hAnsi="Marianne" w:cs="Arial"/>
          <w:b/>
          <w:sz w:val="22"/>
          <w:szCs w:val="22"/>
          <w:highlight w:val="yellow"/>
        </w:rPr>
      </w:pPr>
    </w:p>
    <w:p>
      <w:pPr>
        <w:jc w:val="both"/>
        <w:rPr>
          <w:rFonts w:ascii="Marianne" w:hAnsi="Marianne" w:cs="Arial"/>
          <w:b/>
          <w:sz w:val="22"/>
          <w:szCs w:val="22"/>
          <w:highlight w:val="yellow"/>
        </w:rPr>
      </w:pPr>
    </w:p>
    <w:p>
      <w:pPr>
        <w:jc w:val="both"/>
        <w:rPr>
          <w:rFonts w:ascii="Marianne" w:hAnsi="Marianne" w:cs="Arial"/>
          <w:b/>
          <w:sz w:val="22"/>
          <w:szCs w:val="22"/>
          <w:highlight w:val="yellow"/>
        </w:rPr>
      </w:pPr>
    </w:p>
    <w:p>
      <w:pPr>
        <w:jc w:val="both"/>
        <w:rPr>
          <w:rFonts w:ascii="Marianne" w:hAnsi="Marianne" w:cs="Arial"/>
          <w:b/>
          <w:sz w:val="22"/>
          <w:szCs w:val="22"/>
          <w:highlight w:val="yellow"/>
        </w:rPr>
      </w:pPr>
    </w:p>
    <w:p>
      <w:pPr>
        <w:jc w:val="both"/>
        <w:rPr>
          <w:rFonts w:ascii="Marianne" w:hAnsi="Marianne" w:cs="Arial"/>
          <w:b/>
          <w:sz w:val="22"/>
          <w:szCs w:val="22"/>
          <w:highlight w:val="yellow"/>
        </w:rPr>
      </w:pPr>
    </w:p>
    <w:p>
      <w:pPr>
        <w:jc w:val="both"/>
        <w:rPr>
          <w:rFonts w:ascii="Marianne" w:hAnsi="Marianne" w:cs="Arial"/>
          <w:b/>
          <w:sz w:val="22"/>
          <w:szCs w:val="22"/>
          <w:highlight w:val="yellow"/>
        </w:rPr>
      </w:pPr>
    </w:p>
    <w:p>
      <w:pPr>
        <w:jc w:val="both"/>
        <w:rPr>
          <w:rFonts w:ascii="Marianne" w:hAnsi="Marianne" w:cs="Arial"/>
          <w:b/>
          <w:sz w:val="22"/>
          <w:szCs w:val="22"/>
          <w:highlight w:val="yellow"/>
        </w:rPr>
      </w:pPr>
    </w:p>
    <w:p>
      <w:pPr>
        <w:jc w:val="both"/>
        <w:rPr>
          <w:rFonts w:ascii="Marianne" w:hAnsi="Marianne" w:cs="Arial"/>
          <w:b/>
          <w:sz w:val="22"/>
          <w:szCs w:val="22"/>
          <w:highlight w:val="yellow"/>
        </w:rPr>
      </w:pPr>
    </w:p>
    <w:p>
      <w:pPr>
        <w:jc w:val="both"/>
        <w:rPr>
          <w:rFonts w:ascii="Marianne" w:hAnsi="Marianne" w:cs="Arial"/>
          <w:b/>
          <w:sz w:val="22"/>
          <w:szCs w:val="22"/>
          <w:highlight w:val="yellow"/>
        </w:rPr>
      </w:pPr>
    </w:p>
    <w:p>
      <w:pPr>
        <w:jc w:val="both"/>
        <w:rPr>
          <w:rFonts w:ascii="Marianne" w:hAnsi="Marianne" w:cs="Arial"/>
          <w:b/>
          <w:sz w:val="22"/>
          <w:szCs w:val="22"/>
          <w:highlight w:val="yellow"/>
        </w:rPr>
      </w:pPr>
    </w:p>
    <w:p>
      <w:pPr>
        <w:jc w:val="both"/>
        <w:rPr>
          <w:rFonts w:ascii="Marianne" w:hAnsi="Marianne" w:cs="Arial"/>
          <w:b/>
          <w:sz w:val="22"/>
          <w:szCs w:val="22"/>
          <w:highlight w:val="yellow"/>
        </w:rPr>
      </w:pPr>
    </w:p>
    <w:p>
      <w:pPr>
        <w:jc w:val="both"/>
        <w:rPr>
          <w:rFonts w:ascii="Marianne" w:hAnsi="Marianne" w:cs="Arial"/>
          <w:b/>
          <w:sz w:val="22"/>
          <w:szCs w:val="22"/>
          <w:highlight w:val="yellow"/>
        </w:rPr>
      </w:pPr>
    </w:p>
    <w:p>
      <w:pPr>
        <w:jc w:val="both"/>
        <w:rPr>
          <w:rFonts w:ascii="Marianne" w:hAnsi="Marianne" w:cs="Arial"/>
          <w:b/>
          <w:sz w:val="22"/>
          <w:szCs w:val="22"/>
          <w:highlight w:val="yellow"/>
        </w:rPr>
      </w:pPr>
    </w:p>
    <w:p>
      <w:pPr>
        <w:jc w:val="both"/>
        <w:rPr>
          <w:rFonts w:ascii="Marianne" w:hAnsi="Marianne" w:cs="Arial"/>
          <w:b/>
          <w:sz w:val="22"/>
          <w:szCs w:val="22"/>
          <w:highlight w:val="yellow"/>
        </w:rPr>
      </w:pPr>
    </w:p>
    <w:p>
      <w:pPr>
        <w:jc w:val="both"/>
        <w:rPr>
          <w:rFonts w:ascii="Marianne" w:hAnsi="Marianne" w:cs="Arial"/>
          <w:b/>
          <w:sz w:val="22"/>
          <w:szCs w:val="22"/>
          <w:highlight w:val="yellow"/>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themeFill="accent5" w:themeFillTint="66"/>
        <w:spacing w:after="120"/>
        <w:jc w:val="center"/>
        <w:rPr>
          <w:rFonts w:ascii="Marianne" w:hAnsi="Marianne" w:cs="Arial"/>
          <w:sz w:val="20"/>
          <w:szCs w:val="20"/>
        </w:rPr>
      </w:pPr>
      <w:r>
        <w:rPr>
          <w:rFonts w:ascii="Marianne" w:hAnsi="Marianne" w:cs="Arial"/>
          <w:b/>
          <w:sz w:val="32"/>
          <w:szCs w:val="32"/>
        </w:rPr>
        <w:t>METHODES DE NOTATION</w:t>
      </w: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1 (prix 50%) :</w:t>
      </w:r>
    </w:p>
    <w:p>
      <w:pPr>
        <w:spacing w:before="113"/>
        <w:jc w:val="both"/>
        <w:rPr>
          <w:rFonts w:ascii="Marianne" w:hAnsi="Marianne" w:cs="Arial"/>
          <w:bCs/>
          <w:sz w:val="20"/>
          <w:szCs w:val="20"/>
        </w:rPr>
      </w:pPr>
      <w:r>
        <w:rPr>
          <w:rFonts w:ascii="Marianne" w:hAnsi="Marianne" w:cs="Arial"/>
          <w:bCs/>
          <w:sz w:val="20"/>
          <w:szCs w:val="20"/>
        </w:rPr>
        <w:t>Note = (prix le plus bas/prix de l'offre examinée) x 10</w:t>
      </w:r>
    </w:p>
    <w:p>
      <w:pPr>
        <w:spacing w:before="113"/>
        <w:jc w:val="both"/>
        <w:rPr>
          <w:rFonts w:ascii="Marianne" w:hAnsi="Marianne" w:cs="Arial"/>
          <w:bCs/>
          <w:sz w:val="20"/>
          <w:szCs w:val="20"/>
        </w:rPr>
      </w:pPr>
      <w:r>
        <w:rPr>
          <w:rFonts w:ascii="Marianne" w:hAnsi="Marianne" w:cs="Arial"/>
          <w:bCs/>
          <w:sz w:val="20"/>
          <w:szCs w:val="20"/>
        </w:rPr>
        <w:t>Le coût des prestations commandées est calculé à partir d’une simulation (interne non communiquable) sur la base des prix unitaires TTC issus de l’annexe financière remise par le candidat.</w:t>
      </w:r>
    </w:p>
    <w:p>
      <w:pPr>
        <w:jc w:val="both"/>
        <w:rPr>
          <w:rFonts w:ascii="Marianne" w:hAnsi="Marianne" w:cs="Arial"/>
          <w:bCs/>
          <w:sz w:val="22"/>
          <w:szCs w:val="22"/>
        </w:rPr>
      </w:pP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2 (valeur technique 40%) :</w:t>
      </w:r>
    </w:p>
    <w:p>
      <w:pPr>
        <w:spacing w:before="113"/>
        <w:jc w:val="both"/>
        <w:rPr>
          <w:rFonts w:ascii="Marianne" w:hAnsi="Marianne" w:cs="Arial"/>
          <w:bCs/>
          <w:sz w:val="20"/>
          <w:szCs w:val="20"/>
        </w:rPr>
      </w:pPr>
      <w:bookmarkStart w:id="0" w:name="_Hlk153208500"/>
      <w:bookmarkStart w:id="1" w:name="_Hlk153201275"/>
      <w:r>
        <w:rPr>
          <w:rFonts w:ascii="Marianne" w:hAnsi="Marianne" w:cs="Arial"/>
          <w:bCs/>
          <w:sz w:val="20"/>
          <w:szCs w:val="20"/>
        </w:rPr>
        <w:t>Chaque sous-critère est noté sur 10 points.</w:t>
      </w:r>
    </w:p>
    <w:p>
      <w:pPr>
        <w:spacing w:before="113"/>
        <w:jc w:val="both"/>
        <w:rPr>
          <w:rFonts w:ascii="Marianne" w:hAnsi="Marianne" w:cs="Arial"/>
          <w:bCs/>
          <w:sz w:val="20"/>
          <w:szCs w:val="20"/>
        </w:rPr>
      </w:pPr>
      <w:r>
        <w:rPr>
          <w:rFonts w:ascii="Marianne" w:hAnsi="Marianne" w:cs="Arial"/>
          <w:bCs/>
          <w:sz w:val="20"/>
          <w:szCs w:val="20"/>
        </w:rPr>
        <w:t xml:space="preserve">La note de chaque sous-critère est pondérée à hauteur des pourcentages indiqués dans le tableau figurant au règlement de la consultation. </w:t>
      </w:r>
    </w:p>
    <w:p>
      <w:pPr>
        <w:spacing w:before="113"/>
        <w:jc w:val="both"/>
        <w:rPr>
          <w:rFonts w:ascii="Marianne" w:hAnsi="Marianne" w:cs="Arial"/>
          <w:bCs/>
          <w:sz w:val="20"/>
          <w:szCs w:val="20"/>
        </w:rPr>
      </w:pPr>
      <w:r>
        <w:rPr>
          <w:rFonts w:ascii="Marianne" w:hAnsi="Marianne" w:cs="Arial"/>
          <w:bCs/>
          <w:sz w:val="20"/>
          <w:szCs w:val="20"/>
        </w:rPr>
        <w:t>Elles sont additionnées afin d'obtenir une note globale sur 10 pour le critère technique.</w:t>
      </w:r>
    </w:p>
    <w:p>
      <w:pPr>
        <w:spacing w:before="113"/>
        <w:jc w:val="both"/>
        <w:rPr>
          <w:rFonts w:ascii="Marianne" w:hAnsi="Marianne" w:cs="Arial"/>
          <w:bCs/>
          <w:sz w:val="20"/>
          <w:szCs w:val="20"/>
        </w:rPr>
      </w:pPr>
      <w:r>
        <w:rPr>
          <w:rFonts w:ascii="Marianne" w:hAnsi="Marianne" w:cs="Arial"/>
          <w:bCs/>
          <w:sz w:val="20"/>
          <w:szCs w:val="20"/>
        </w:rPr>
        <w:t>Les notes sont ensuite soumises à la technique de péréquation selon la formule suivante</w:t>
      </w:r>
    </w:p>
    <w:p>
      <w:pPr>
        <w:spacing w:before="113"/>
        <w:jc w:val="both"/>
        <w:rPr>
          <w:rFonts w:ascii="Marianne" w:hAnsi="Marianne" w:cs="Arial"/>
          <w:bCs/>
          <w:sz w:val="20"/>
          <w:szCs w:val="20"/>
        </w:rPr>
      </w:pPr>
      <w:r>
        <w:rPr>
          <w:rFonts w:ascii="Marianne" w:hAnsi="Marianne" w:cs="Arial"/>
          <w:bCs/>
          <w:sz w:val="20"/>
          <w:szCs w:val="20"/>
        </w:rPr>
        <w:t>Note = 10 x (Note du candidat / Note maximale attribuée)</w:t>
      </w:r>
    </w:p>
    <w:p>
      <w:pPr>
        <w:spacing w:before="113"/>
        <w:jc w:val="both"/>
        <w:rPr>
          <w:rFonts w:ascii="Marianne" w:hAnsi="Marianne" w:cs="Arial"/>
          <w:bCs/>
          <w:sz w:val="20"/>
          <w:szCs w:val="20"/>
        </w:rPr>
      </w:pPr>
      <w:r>
        <w:rPr>
          <w:rFonts w:ascii="Marianne" w:hAnsi="Marianne" w:cs="Arial"/>
          <w:bCs/>
          <w:sz w:val="20"/>
          <w:szCs w:val="20"/>
        </w:rPr>
        <w:t>Les notes attribuées se voient ensuite appliquer la pondération affectée au critère correspondant. La somme des notes ainsi pondérées détermine la note finale du candidat sur 10.</w:t>
      </w:r>
    </w:p>
    <w:p>
      <w:pPr>
        <w:pStyle w:val="Standard"/>
        <w:spacing w:before="120"/>
        <w:jc w:val="both"/>
        <w:rPr>
          <w:rFonts w:ascii="Marianne" w:eastAsia="Times New Roman" w:hAnsi="Marianne" w:cs="Arial"/>
          <w:bCs/>
          <w:kern w:val="0"/>
          <w:lang w:eastAsia="fr-FR" w:bidi="ar-SA"/>
        </w:rPr>
      </w:pPr>
      <w:r>
        <w:rPr>
          <w:rFonts w:ascii="Marianne" w:eastAsia="Times New Roman" w:hAnsi="Marianne" w:cs="Arial"/>
          <w:bCs/>
          <w:kern w:val="0"/>
          <w:lang w:eastAsia="fr-FR" w:bidi="ar-SA"/>
        </w:rPr>
        <w:t> </w:t>
      </w: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3 (considérations environnementales 10%) :</w:t>
      </w:r>
    </w:p>
    <w:p>
      <w:pPr>
        <w:pStyle w:val="Paragraphedeliste"/>
        <w:ind w:left="0"/>
        <w:rPr>
          <w:rFonts w:ascii="Marianne" w:hAnsi="Marianne" w:cs="Arial"/>
          <w:bCs/>
          <w:sz w:val="20"/>
          <w:szCs w:val="20"/>
        </w:rPr>
      </w:pPr>
      <w:r>
        <w:rPr>
          <w:rFonts w:ascii="Marianne" w:hAnsi="Marianne" w:cs="Arial"/>
          <w:bCs/>
          <w:sz w:val="20"/>
          <w:szCs w:val="20"/>
        </w:rPr>
        <w:t xml:space="preserve">Le critère est noté sur 10. Ensuite il est soumis à la technique de la péréquation selon la formule suivante : </w:t>
      </w:r>
    </w:p>
    <w:p>
      <w:pPr>
        <w:pStyle w:val="Paragraphedeliste"/>
        <w:spacing w:before="240" w:line="360" w:lineRule="auto"/>
        <w:rPr>
          <w:rFonts w:ascii="Marianne" w:hAnsi="Marianne" w:cs="Arial"/>
          <w:bCs/>
          <w:sz w:val="20"/>
          <w:szCs w:val="20"/>
        </w:rPr>
      </w:pPr>
      <w:r>
        <w:rPr>
          <w:rFonts w:ascii="Marianne" w:hAnsi="Marianne" w:cs="Arial"/>
          <w:bCs/>
          <w:sz w:val="20"/>
          <w:szCs w:val="20"/>
        </w:rPr>
        <w:t>Note = 10 x (Note du candidat / Note maximale attribuée)</w:t>
      </w:r>
    </w:p>
    <w:p>
      <w:pPr>
        <w:shd w:val="clear" w:color="auto" w:fill="FFFFFF"/>
        <w:spacing w:after="120"/>
        <w:jc w:val="both"/>
        <w:rPr>
          <w:rFonts w:ascii="Marianne" w:hAnsi="Marianne" w:cs="Arial"/>
          <w:bCs/>
          <w:sz w:val="20"/>
          <w:szCs w:val="20"/>
        </w:rPr>
      </w:pPr>
      <w:r>
        <w:rPr>
          <w:rFonts w:ascii="Marianne" w:hAnsi="Marianne" w:cs="Arial"/>
          <w:bCs/>
          <w:sz w:val="20"/>
          <w:szCs w:val="20"/>
        </w:rPr>
        <w:t>La note attribuée se voit ensuite appliquer la pondération affectée au critère considération environnementale.</w:t>
      </w: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Notation finale :</w:t>
      </w:r>
    </w:p>
    <w:p>
      <w:pPr>
        <w:pStyle w:val="Standard"/>
        <w:spacing w:before="120"/>
        <w:jc w:val="both"/>
        <w:rPr>
          <w:rFonts w:ascii="Marianne" w:eastAsia="Times New Roman" w:hAnsi="Marianne" w:cs="Arial"/>
          <w:bCs/>
          <w:kern w:val="0"/>
          <w:sz w:val="20"/>
          <w:szCs w:val="20"/>
          <w:lang w:eastAsia="fr-FR" w:bidi="ar-SA"/>
        </w:rPr>
      </w:pPr>
      <w:r>
        <w:rPr>
          <w:rFonts w:ascii="Marianne" w:eastAsia="Times New Roman" w:hAnsi="Marianne" w:cs="Arial"/>
          <w:bCs/>
          <w:kern w:val="0"/>
          <w:sz w:val="20"/>
          <w:szCs w:val="20"/>
          <w:lang w:eastAsia="fr-FR" w:bidi="ar-SA"/>
        </w:rPr>
        <w:t>La somme des notes des critères pondérées détermine la note finale du candidat sur 10.</w:t>
      </w:r>
    </w:p>
    <w:bookmarkEnd w:id="0"/>
    <w:bookmarkEnd w:id="1"/>
    <w:p>
      <w:pPr>
        <w:pStyle w:val="Standard"/>
        <w:spacing w:before="240"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En cas d’égalité :</w:t>
      </w:r>
    </w:p>
    <w:p>
      <w:pPr>
        <w:rPr>
          <w:rFonts w:ascii="Marianne" w:hAnsi="Marianne" w:cs="Arial"/>
          <w:bCs/>
          <w:sz w:val="20"/>
          <w:szCs w:val="20"/>
        </w:rPr>
      </w:pPr>
      <w:r>
        <w:rPr>
          <w:rFonts w:ascii="Marianne" w:hAnsi="Marianne" w:cs="Arial"/>
          <w:bCs/>
          <w:sz w:val="20"/>
          <w:szCs w:val="20"/>
        </w:rPr>
        <w:t xml:space="preserve">Les candidats seront départagés sur la note obtenue au critère 2 « valeur technique ». </w:t>
      </w:r>
    </w:p>
    <w:p>
      <w:pPr>
        <w:rPr>
          <w:rFonts w:ascii="Marianne" w:hAnsi="Marianne" w:cs="Arial"/>
          <w:bCs/>
          <w:sz w:val="20"/>
          <w:szCs w:val="20"/>
        </w:rPr>
      </w:pPr>
      <w:r>
        <w:rPr>
          <w:rFonts w:ascii="Marianne" w:hAnsi="Marianne" w:cs="Arial"/>
          <w:bCs/>
          <w:sz w:val="20"/>
          <w:szCs w:val="20"/>
        </w:rPr>
        <w:t>En cas de nouvelle égalité, les candidats seront départagés sur la note obtenue au sous-critère n°2 « qualité pédagogique » du critère 2 « Valeur technique »</w:t>
      </w:r>
    </w:p>
    <w:p>
      <w:pPr>
        <w:rPr>
          <w:rFonts w:ascii="Marianne" w:hAnsi="Marianne" w:cs="Arial"/>
          <w:bCs/>
          <w:sz w:val="20"/>
          <w:szCs w:val="20"/>
        </w:rPr>
      </w:pPr>
    </w:p>
    <w:p>
      <w:pPr>
        <w:rPr>
          <w:rFonts w:ascii="Marianne" w:eastAsia="Andale Sans UI" w:hAnsi="Marianne" w:cs="Arial"/>
          <w:kern w:val="2"/>
          <w:sz w:val="20"/>
          <w:szCs w:val="20"/>
          <w:lang w:eastAsia="ja-JP" w:bidi="fa-IR"/>
        </w:rPr>
      </w:pPr>
    </w:p>
    <w:p>
      <w:pPr>
        <w:pStyle w:val="Standard"/>
        <w:spacing w:before="120"/>
        <w:jc w:val="both"/>
        <w:rPr>
          <w:rFonts w:ascii="Marianne" w:eastAsia="Times New Roman" w:hAnsi="Marianne" w:cs="Arial"/>
          <w:bCs/>
          <w:kern w:val="0"/>
          <w:lang w:eastAsia="fr-FR" w:bidi="ar-SA"/>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t>Critère 1. Prix</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w:t>
      </w:r>
      <w:r>
        <w:rPr>
          <w:rFonts w:ascii="Marianne" w:hAnsi="Marianne" w:cs="Arial"/>
          <w:b/>
          <w:i/>
          <w:sz w:val="28"/>
          <w:szCs w:val="28"/>
        </w:rPr>
        <w:t>Critère pondéré à 50%</w:t>
      </w:r>
      <w:r>
        <w:rPr>
          <w:rFonts w:ascii="Marianne" w:hAnsi="Marianne" w:cs="Arial"/>
          <w:b/>
          <w:sz w:val="28"/>
          <w:szCs w:val="28"/>
        </w:rPr>
        <w:t>)</w:t>
      </w:r>
    </w:p>
    <w:p>
      <w:pPr>
        <w:pStyle w:val="Standard"/>
        <w:spacing w:before="120"/>
        <w:jc w:val="both"/>
        <w:rPr>
          <w:rFonts w:ascii="Marianne" w:eastAsia="Times New Roman" w:hAnsi="Marianne" w:cs="Arial"/>
          <w:bCs/>
          <w:kern w:val="0"/>
          <w:lang w:eastAsia="fr-FR" w:bidi="ar-SA"/>
        </w:rPr>
      </w:pPr>
    </w:p>
    <w:p>
      <w:pPr>
        <w:spacing w:before="113"/>
        <w:jc w:val="both"/>
        <w:rPr>
          <w:rFonts w:ascii="Marianne" w:hAnsi="Marianne" w:cs="Arial"/>
          <w:bCs/>
        </w:rPr>
      </w:pPr>
      <w:bookmarkStart w:id="2" w:name="_Hlk150778285"/>
      <w:r>
        <w:rPr>
          <w:rFonts w:ascii="Marianne" w:hAnsi="Marianne" w:cs="Arial"/>
          <w:bCs/>
        </w:rPr>
        <w:t xml:space="preserve">L’annexe financière </w:t>
      </w:r>
      <w:r>
        <w:rPr>
          <w:rFonts w:ascii="Marianne" w:hAnsi="Marianne" w:cs="Arial"/>
          <w:b/>
        </w:rPr>
        <w:t>ne doit pas</w:t>
      </w:r>
      <w:r>
        <w:rPr>
          <w:rFonts w:ascii="Marianne" w:hAnsi="Marianne" w:cs="Arial"/>
          <w:bCs/>
        </w:rPr>
        <w:t xml:space="preserve"> être reprise dans ce document.</w:t>
      </w:r>
    </w:p>
    <w:bookmarkEnd w:id="2"/>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Style w:val="Standard"/>
        <w:spacing w:before="120"/>
        <w:jc w:val="both"/>
        <w:rPr>
          <w:rFonts w:ascii="Marianne" w:eastAsia="Times New Roman" w:hAnsi="Marianne" w:cs="Arial"/>
          <w:bCs/>
          <w:kern w:val="0"/>
          <w:lang w:eastAsia="fr-FR" w:bidi="ar-SA"/>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sz w:val="20"/>
          <w:szCs w:val="20"/>
          <w:highlight w:val="yellow"/>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t>Critère 2. La valeur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w:t>
      </w:r>
      <w:r>
        <w:rPr>
          <w:rFonts w:ascii="Marianne" w:hAnsi="Marianne" w:cs="Arial"/>
          <w:b/>
          <w:i/>
          <w:sz w:val="28"/>
          <w:szCs w:val="28"/>
        </w:rPr>
        <w:t>Critère pondéré à 40%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sz w:val="20"/>
          <w:szCs w:val="20"/>
          <w:highlight w:val="yellow"/>
        </w:rPr>
      </w:pPr>
    </w:p>
    <w:p>
      <w:pPr>
        <w:pStyle w:val="Paragraphedeliste"/>
        <w:spacing w:after="160" w:line="259" w:lineRule="auto"/>
        <w:ind w:left="720"/>
        <w:contextualSpacing/>
        <w:jc w:val="both"/>
        <w:rPr>
          <w:rFonts w:ascii="Marianne" w:hAnsi="Marianne" w:cs="Arial"/>
          <w:u w:val="single"/>
        </w:rPr>
      </w:pPr>
    </w:p>
    <w:p>
      <w:pPr>
        <w:pStyle w:val="Paragraphedeliste"/>
        <w:spacing w:after="160" w:line="259" w:lineRule="auto"/>
        <w:ind w:left="0"/>
        <w:contextualSpacing/>
        <w:jc w:val="both"/>
        <w:rPr>
          <w:rFonts w:ascii="Marianne" w:hAnsi="Marianne" w:cs="Arial"/>
          <w:b/>
          <w:u w:val="single"/>
        </w:rPr>
      </w:pPr>
      <w:r>
        <w:rPr>
          <w:rFonts w:ascii="Marianne" w:hAnsi="Marianne" w:cs="Arial"/>
          <w:b/>
          <w:u w:val="single"/>
        </w:rPr>
        <w:t>Sous-critère 1 </w:t>
      </w:r>
      <w:r>
        <w:rPr>
          <w:rFonts w:ascii="Marianne" w:hAnsi="Marianne" w:cs="Arial"/>
          <w:b/>
        </w:rPr>
        <w:t xml:space="preserve">: Qualité de la pédagogie </w:t>
      </w:r>
      <w:proofErr w:type="gramStart"/>
      <w:r>
        <w:rPr>
          <w:rFonts w:ascii="Marianne" w:hAnsi="Marianne" w:cs="Arial"/>
          <w:b/>
        </w:rPr>
        <w:t>( 40</w:t>
      </w:r>
      <w:proofErr w:type="gramEnd"/>
      <w:r>
        <w:rPr>
          <w:rFonts w:ascii="Marianne" w:hAnsi="Marianne" w:cs="Arial"/>
          <w:b/>
        </w:rPr>
        <w:t>%)</w:t>
      </w:r>
    </w:p>
    <w:p>
      <w:pPr>
        <w:pStyle w:val="Paragraphedeliste"/>
        <w:spacing w:after="160" w:line="259" w:lineRule="auto"/>
        <w:ind w:left="928"/>
        <w:contextualSpacing/>
        <w:jc w:val="both"/>
        <w:rPr>
          <w:rFonts w:ascii="Arial" w:eastAsiaTheme="minorHAnsi" w:hAnsi="Arial" w:cs="Arial"/>
          <w:color w:val="000000"/>
          <w:sz w:val="20"/>
          <w:szCs w:val="20"/>
          <w:lang w:eastAsia="en-US"/>
        </w:rPr>
      </w:pPr>
    </w:p>
    <w:p>
      <w:pPr>
        <w:spacing w:after="160" w:line="259" w:lineRule="auto"/>
        <w:contextualSpacing/>
        <w:jc w:val="both"/>
        <w:rPr>
          <w:rFonts w:ascii="Marianne" w:hAnsi="Marianne" w:cs="Arial"/>
        </w:rPr>
      </w:pPr>
      <w:r>
        <w:rPr>
          <w:rFonts w:ascii="Marianne" w:hAnsi="Marianne" w:cs="Arial"/>
        </w:rPr>
        <w:t>Ce sous-critère 1 sera jugé sur les éléments suivants :</w:t>
      </w:r>
    </w:p>
    <w:p>
      <w:pPr>
        <w:pStyle w:val="Paragraphedeliste"/>
        <w:numPr>
          <w:ilvl w:val="0"/>
          <w:numId w:val="7"/>
        </w:numPr>
        <w:spacing w:after="160" w:line="259" w:lineRule="auto"/>
        <w:contextualSpacing/>
        <w:jc w:val="both"/>
        <w:rPr>
          <w:rFonts w:ascii="Marianne" w:hAnsi="Marianne" w:cs="Arial"/>
          <w:color w:val="000000" w:themeColor="text1"/>
          <w:szCs w:val="20"/>
        </w:rPr>
      </w:pPr>
      <w:r>
        <w:rPr>
          <w:rFonts w:ascii="Marianne" w:hAnsi="Marianne" w:cs="Arial"/>
        </w:rPr>
        <w:t>Méthodes pédagogiques et variétés des outils pédagogiques proposés ;</w:t>
      </w:r>
    </w:p>
    <w:p>
      <w:pPr>
        <w:pStyle w:val="Paragraphedeliste"/>
        <w:numPr>
          <w:ilvl w:val="0"/>
          <w:numId w:val="7"/>
        </w:numPr>
        <w:spacing w:before="120" w:after="160" w:line="259" w:lineRule="auto"/>
        <w:contextualSpacing/>
        <w:jc w:val="both"/>
        <w:rPr>
          <w:rFonts w:ascii="Marianne" w:hAnsi="Marianne" w:cs="Arial"/>
          <w:color w:val="000000" w:themeColor="text1"/>
          <w:szCs w:val="20"/>
        </w:rPr>
      </w:pPr>
      <w:r>
        <w:rPr>
          <w:rFonts w:ascii="Marianne" w:hAnsi="Marianne" w:cs="Arial"/>
        </w:rPr>
        <w:t>Qualité et précision du programme détaillé et du déroulé pédagogique : séquencements des modules, objectifs pédagogiques associés, durées des modules ;</w:t>
      </w:r>
    </w:p>
    <w:p>
      <w:pPr>
        <w:pStyle w:val="Paragraphedeliste"/>
        <w:numPr>
          <w:ilvl w:val="0"/>
          <w:numId w:val="7"/>
        </w:numPr>
        <w:spacing w:before="120" w:after="160" w:line="259" w:lineRule="auto"/>
        <w:contextualSpacing/>
        <w:jc w:val="both"/>
        <w:rPr>
          <w:rFonts w:ascii="Marianne" w:hAnsi="Marianne" w:cs="Arial"/>
        </w:rPr>
      </w:pPr>
      <w:r>
        <w:rPr>
          <w:rFonts w:ascii="Marianne" w:hAnsi="Marianne" w:cs="Arial"/>
        </w:rPr>
        <w:t>Qualité des extraits des supports pédagogiques : clarté, visuels, attractifs, variés</w:t>
      </w:r>
      <w:proofErr w:type="gramStart"/>
      <w:r>
        <w:rPr>
          <w:rFonts w:ascii="Marianne" w:hAnsi="Marianne" w:cs="Arial"/>
        </w:rPr>
        <w:t>… .</w:t>
      </w:r>
      <w:proofErr w:type="gramEnd"/>
    </w:p>
    <w:p>
      <w:pPr>
        <w:spacing w:after="160" w:line="259" w:lineRule="auto"/>
        <w:contextualSpacing/>
        <w:jc w:val="both"/>
        <w:rPr>
          <w:rFonts w:ascii="Marianne" w:hAnsi="Marianne" w:cs="Arial"/>
        </w:rPr>
      </w:pPr>
      <w:r>
        <w:rPr>
          <w:rFonts w:ascii="Marianne" w:hAnsi="Marianne" w:cs="Arial"/>
        </w:rPr>
        <w:t>Dans ce chapitre, le candidat fournit</w:t>
      </w:r>
      <w:r>
        <w:rPr>
          <w:rFonts w:ascii="Calibri" w:hAnsi="Calibri" w:cs="Calibri"/>
        </w:rPr>
        <w:t> </w:t>
      </w:r>
      <w:r>
        <w:rPr>
          <w:rFonts w:ascii="Marianne" w:hAnsi="Marianne" w:cs="Arial"/>
        </w:rPr>
        <w:t xml:space="preserve">notamment : </w:t>
      </w:r>
    </w:p>
    <w:p>
      <w:pPr>
        <w:pStyle w:val="Paragraphedeliste"/>
        <w:numPr>
          <w:ilvl w:val="0"/>
          <w:numId w:val="3"/>
        </w:numPr>
        <w:jc w:val="both"/>
        <w:rPr>
          <w:rFonts w:ascii="Marianne" w:hAnsi="Marianne" w:cs="Arial"/>
          <w:color w:val="000000" w:themeColor="text1"/>
          <w:szCs w:val="20"/>
        </w:rPr>
      </w:pPr>
      <w:r>
        <w:rPr>
          <w:rFonts w:ascii="Marianne" w:hAnsi="Marianne" w:cs="Arial"/>
          <w:color w:val="000000" w:themeColor="text1"/>
          <w:szCs w:val="20"/>
        </w:rPr>
        <w:t xml:space="preserve">La description de la mise en œuvre d’une journée de formation </w:t>
      </w:r>
      <w:r>
        <w:rPr>
          <w:rFonts w:ascii="Marianne" w:hAnsi="Marianne" w:cs="Arial"/>
          <w:szCs w:val="20"/>
        </w:rPr>
        <w:t>en présentiel</w:t>
      </w:r>
      <w:r>
        <w:rPr>
          <w:rFonts w:ascii="Marianne" w:hAnsi="Marianne" w:cs="Arial"/>
          <w:color w:val="FF0000"/>
          <w:szCs w:val="20"/>
        </w:rPr>
        <w:t xml:space="preserve"> </w:t>
      </w:r>
      <w:r>
        <w:rPr>
          <w:rFonts w:ascii="Marianne" w:hAnsi="Marianne" w:cs="Arial"/>
          <w:color w:val="000000" w:themeColor="text1"/>
          <w:szCs w:val="20"/>
        </w:rPr>
        <w:t xml:space="preserve">précisant l’articulation entre la phase théorique et la phase pratique </w:t>
      </w:r>
    </w:p>
    <w:p>
      <w:pPr>
        <w:pStyle w:val="Paragraphedeliste"/>
        <w:ind w:left="928"/>
        <w:jc w:val="both"/>
        <w:rPr>
          <w:rFonts w:ascii="Marianne" w:hAnsi="Marianne" w:cs="Arial"/>
          <w:color w:val="000000" w:themeColor="text1"/>
          <w:sz w:val="16"/>
          <w:szCs w:val="16"/>
        </w:rPr>
      </w:pPr>
    </w:p>
    <w:p>
      <w:pPr>
        <w:pStyle w:val="Paragraphedeliste"/>
        <w:numPr>
          <w:ilvl w:val="0"/>
          <w:numId w:val="3"/>
        </w:numPr>
        <w:jc w:val="both"/>
        <w:rPr>
          <w:rFonts w:ascii="Marianne" w:hAnsi="Marianne" w:cs="Arial"/>
          <w:color w:val="000000" w:themeColor="text1"/>
          <w:szCs w:val="20"/>
        </w:rPr>
      </w:pPr>
      <w:r>
        <w:rPr>
          <w:rFonts w:ascii="Marianne" w:hAnsi="Marianne" w:cs="Arial"/>
          <w:color w:val="000000" w:themeColor="text1"/>
          <w:szCs w:val="20"/>
        </w:rPr>
        <w:t>La capacité à conseiller sur les nouvelles modalités de travail à distance</w:t>
      </w:r>
    </w:p>
    <w:p>
      <w:pPr>
        <w:pStyle w:val="Paragraphedeliste"/>
        <w:ind w:left="928"/>
        <w:jc w:val="both"/>
        <w:rPr>
          <w:rFonts w:ascii="Marianne" w:hAnsi="Marianne" w:cs="Arial"/>
          <w:color w:val="000000" w:themeColor="text1"/>
          <w:sz w:val="16"/>
          <w:szCs w:val="16"/>
        </w:rPr>
      </w:pPr>
    </w:p>
    <w:p>
      <w:pPr>
        <w:pStyle w:val="Paragraphedeliste"/>
        <w:numPr>
          <w:ilvl w:val="0"/>
          <w:numId w:val="3"/>
        </w:numPr>
        <w:jc w:val="both"/>
        <w:rPr>
          <w:rFonts w:ascii="Marianne" w:hAnsi="Marianne" w:cs="Arial"/>
          <w:color w:val="000000" w:themeColor="text1"/>
          <w:szCs w:val="20"/>
        </w:rPr>
      </w:pPr>
      <w:r>
        <w:rPr>
          <w:rFonts w:ascii="Marianne" w:hAnsi="Marianne" w:cs="Arial"/>
          <w:color w:val="000000" w:themeColor="text1"/>
          <w:szCs w:val="20"/>
        </w:rPr>
        <w:t>Les modalités pédagogiques permettant une interaction et la participation des stagiaires</w:t>
      </w:r>
    </w:p>
    <w:p>
      <w:pPr>
        <w:pStyle w:val="Paragraphedeliste"/>
        <w:rPr>
          <w:rFonts w:ascii="Marianne" w:hAnsi="Marianne" w:cs="Arial"/>
          <w:color w:val="000000" w:themeColor="text1"/>
          <w:szCs w:val="20"/>
        </w:rPr>
      </w:pPr>
    </w:p>
    <w:p>
      <w:pPr>
        <w:pStyle w:val="Paragraphedeliste"/>
        <w:numPr>
          <w:ilvl w:val="0"/>
          <w:numId w:val="3"/>
        </w:numPr>
        <w:jc w:val="both"/>
        <w:rPr>
          <w:rFonts w:ascii="Marianne" w:hAnsi="Marianne" w:cs="Arial"/>
          <w:color w:val="000000" w:themeColor="text1"/>
          <w:szCs w:val="20"/>
        </w:rPr>
      </w:pPr>
      <w:r>
        <w:rPr>
          <w:rFonts w:ascii="Marianne" w:hAnsi="Marianne" w:cs="Arial"/>
          <w:color w:val="000000" w:themeColor="text1"/>
          <w:szCs w:val="20"/>
        </w:rPr>
        <w:t>Les modalités pédagogiques liées à la spécificité du distanciel</w:t>
      </w:r>
    </w:p>
    <w:p>
      <w:pPr>
        <w:pStyle w:val="Paragraphedeliste"/>
        <w:ind w:left="928"/>
        <w:jc w:val="both"/>
        <w:rPr>
          <w:rFonts w:ascii="Marianne" w:hAnsi="Marianne" w:cs="Arial"/>
          <w:color w:val="000000" w:themeColor="text1"/>
          <w:sz w:val="16"/>
          <w:szCs w:val="16"/>
        </w:rPr>
      </w:pPr>
    </w:p>
    <w:p>
      <w:pPr>
        <w:pStyle w:val="Paragraphedeliste"/>
        <w:numPr>
          <w:ilvl w:val="0"/>
          <w:numId w:val="3"/>
        </w:numPr>
        <w:jc w:val="both"/>
        <w:rPr>
          <w:rFonts w:ascii="Marianne" w:hAnsi="Marianne" w:cs="Arial"/>
          <w:color w:val="000000" w:themeColor="text1"/>
          <w:szCs w:val="20"/>
        </w:rPr>
      </w:pPr>
      <w:r>
        <w:rPr>
          <w:rFonts w:ascii="Marianne" w:hAnsi="Marianne" w:cs="Arial"/>
          <w:color w:val="000000" w:themeColor="text1"/>
          <w:szCs w:val="20"/>
        </w:rPr>
        <w:t>Sa méthode pour apporter un suivi individualisé à chaque stagiaire sur son poste de travail et la vérification de l’acquisition des conseils théoriques dispensés à l’aune de l’installation de l’agent</w:t>
      </w:r>
    </w:p>
    <w:p>
      <w:pPr>
        <w:pStyle w:val="Paragraphedeliste"/>
        <w:ind w:left="928"/>
        <w:jc w:val="both"/>
        <w:rPr>
          <w:rFonts w:ascii="Marianne" w:hAnsi="Marianne" w:cs="Arial"/>
          <w:color w:val="000000" w:themeColor="text1"/>
          <w:sz w:val="16"/>
          <w:szCs w:val="16"/>
        </w:rPr>
      </w:pPr>
    </w:p>
    <w:p>
      <w:pPr>
        <w:pStyle w:val="Paragraphedeliste"/>
        <w:numPr>
          <w:ilvl w:val="0"/>
          <w:numId w:val="3"/>
        </w:numPr>
        <w:jc w:val="both"/>
        <w:rPr>
          <w:rFonts w:ascii="Marianne" w:hAnsi="Marianne" w:cs="Arial"/>
          <w:color w:val="000000" w:themeColor="text1"/>
          <w:szCs w:val="20"/>
        </w:rPr>
      </w:pPr>
      <w:r>
        <w:rPr>
          <w:rFonts w:ascii="Marianne" w:hAnsi="Marianne" w:cs="Arial"/>
          <w:color w:val="000000" w:themeColor="text1"/>
          <w:szCs w:val="20"/>
        </w:rPr>
        <w:t>La description de l’évaluation et du bilan</w:t>
      </w:r>
    </w:p>
    <w:p>
      <w:pPr>
        <w:pStyle w:val="Paragraphedeliste"/>
        <w:spacing w:after="160" w:line="259" w:lineRule="auto"/>
        <w:ind w:left="284"/>
        <w:contextualSpacing/>
        <w:jc w:val="both"/>
        <w:rPr>
          <w:rFonts w:ascii="Marianne" w:hAnsi="Marianne" w:cs="Arial"/>
          <w:b/>
        </w:rPr>
      </w:pPr>
    </w:p>
    <w:p>
      <w:pPr>
        <w:pStyle w:val="Paragraphedeliste"/>
        <w:spacing w:after="160" w:line="259" w:lineRule="auto"/>
        <w:ind w:left="284"/>
        <w:contextualSpacing/>
        <w:jc w:val="both"/>
        <w:rPr>
          <w:rFonts w:ascii="Marianne" w:hAnsi="Marianne" w:cs="Arial"/>
          <w:b/>
        </w:rPr>
      </w:pPr>
    </w:p>
    <w:p>
      <w:pPr>
        <w:pStyle w:val="Paragraphedeliste"/>
        <w:spacing w:after="160" w:line="259" w:lineRule="auto"/>
        <w:ind w:left="0" w:right="-427"/>
        <w:contextualSpacing/>
        <w:jc w:val="both"/>
        <w:rPr>
          <w:rFonts w:ascii="Marianne" w:hAnsi="Marianne" w:cs="Arial"/>
          <w:b/>
        </w:rPr>
      </w:pPr>
      <w:r>
        <w:rPr>
          <w:rFonts w:ascii="Marianne" w:hAnsi="Marianne" w:cs="Arial"/>
          <w:b/>
          <w:u w:val="single"/>
        </w:rPr>
        <w:t>Sous-critère 2 </w:t>
      </w:r>
      <w:r>
        <w:rPr>
          <w:rFonts w:ascii="Marianne" w:hAnsi="Marianne" w:cs="Arial"/>
        </w:rPr>
        <w:t xml:space="preserve">: </w:t>
      </w:r>
      <w:r>
        <w:rPr>
          <w:rFonts w:ascii="Marianne" w:hAnsi="Marianne" w:cs="Arial"/>
          <w:b/>
        </w:rPr>
        <w:t>Qualité, qualifications, expérience des formateurs pressentis (30%)</w:t>
      </w:r>
    </w:p>
    <w:p>
      <w:pPr>
        <w:pStyle w:val="Paragraphedeliste"/>
        <w:spacing w:after="160" w:line="259" w:lineRule="auto"/>
        <w:ind w:left="720"/>
        <w:contextualSpacing/>
        <w:jc w:val="both"/>
        <w:rPr>
          <w:rFonts w:ascii="Marianne" w:hAnsi="Marianne" w:cs="Arial"/>
        </w:rPr>
      </w:pPr>
    </w:p>
    <w:p>
      <w:pPr>
        <w:pStyle w:val="Paragraphedeliste"/>
        <w:spacing w:after="160" w:line="259" w:lineRule="auto"/>
        <w:ind w:left="284"/>
        <w:contextualSpacing/>
        <w:jc w:val="both"/>
        <w:rPr>
          <w:rFonts w:ascii="Marianne" w:hAnsi="Marianne" w:cs="Arial"/>
        </w:rPr>
      </w:pPr>
      <w:r>
        <w:rPr>
          <w:rFonts w:ascii="Marianne" w:hAnsi="Marianne" w:cs="Arial"/>
        </w:rPr>
        <w:t>Ce sous-critère 2 sera jugé sur les éléments suivants :</w:t>
      </w:r>
    </w:p>
    <w:p>
      <w:pPr>
        <w:pStyle w:val="Paragraphedeliste"/>
        <w:spacing w:after="160" w:line="259" w:lineRule="auto"/>
        <w:ind w:left="284"/>
        <w:contextualSpacing/>
        <w:jc w:val="both"/>
        <w:rPr>
          <w:rFonts w:ascii="Marianne" w:hAnsi="Marianne" w:cs="Arial"/>
          <w:sz w:val="16"/>
          <w:szCs w:val="16"/>
        </w:rPr>
      </w:pPr>
    </w:p>
    <w:p>
      <w:pPr>
        <w:pStyle w:val="Paragraphedeliste"/>
        <w:numPr>
          <w:ilvl w:val="0"/>
          <w:numId w:val="8"/>
        </w:numPr>
        <w:spacing w:after="160" w:line="259" w:lineRule="auto"/>
        <w:contextualSpacing/>
        <w:jc w:val="both"/>
        <w:rPr>
          <w:rFonts w:ascii="Marianne" w:hAnsi="Marianne" w:cs="Arial"/>
        </w:rPr>
      </w:pPr>
      <w:r>
        <w:rPr>
          <w:rFonts w:ascii="Marianne" w:hAnsi="Marianne" w:cs="Arial"/>
        </w:rPr>
        <w:t>Adéquation du profil des formateurs, expérience et compétences avec les prestations objet du marché ;</w:t>
      </w:r>
    </w:p>
    <w:p>
      <w:pPr>
        <w:pStyle w:val="Paragraphedeliste"/>
        <w:numPr>
          <w:ilvl w:val="0"/>
          <w:numId w:val="8"/>
        </w:numPr>
        <w:spacing w:after="160" w:line="259" w:lineRule="auto"/>
        <w:contextualSpacing/>
        <w:jc w:val="both"/>
        <w:rPr>
          <w:rFonts w:ascii="Marianne" w:hAnsi="Marianne" w:cs="Arial"/>
        </w:rPr>
      </w:pPr>
      <w:r>
        <w:rPr>
          <w:rFonts w:ascii="Marianne" w:hAnsi="Marianne" w:cs="Arial"/>
        </w:rPr>
        <w:t>Moyens mis en œuvre pour le maintien à niveau des compétences de l’équipe de formateurs</w:t>
      </w:r>
    </w:p>
    <w:p>
      <w:pPr>
        <w:spacing w:after="160" w:line="259" w:lineRule="auto"/>
        <w:contextualSpacing/>
        <w:jc w:val="both"/>
        <w:rPr>
          <w:rFonts w:ascii="Marianne" w:hAnsi="Marianne" w:cs="Arial"/>
        </w:rPr>
      </w:pPr>
    </w:p>
    <w:p>
      <w:pPr>
        <w:spacing w:after="160" w:line="259" w:lineRule="auto"/>
        <w:contextualSpacing/>
        <w:jc w:val="both"/>
        <w:rPr>
          <w:rFonts w:ascii="Marianne" w:hAnsi="Marianne" w:cs="Arial"/>
        </w:rPr>
      </w:pPr>
      <w:r>
        <w:rPr>
          <w:rFonts w:ascii="Marianne" w:hAnsi="Marianne" w:cs="Arial"/>
        </w:rPr>
        <w:t>Pour étayer son offre, le candidat fournit les documents suivants :</w:t>
      </w:r>
    </w:p>
    <w:p>
      <w:pPr>
        <w:spacing w:after="160" w:line="259" w:lineRule="auto"/>
        <w:contextualSpacing/>
        <w:jc w:val="both"/>
        <w:rPr>
          <w:rFonts w:ascii="Marianne" w:hAnsi="Marianne" w:cs="Arial"/>
        </w:rPr>
      </w:pPr>
    </w:p>
    <w:p>
      <w:pPr>
        <w:spacing w:after="160" w:line="259" w:lineRule="auto"/>
        <w:contextualSpacing/>
        <w:jc w:val="both"/>
        <w:rPr>
          <w:rFonts w:ascii="Marianne" w:hAnsi="Marianne" w:cs="Arial"/>
        </w:rPr>
      </w:pPr>
      <w:r>
        <w:rPr>
          <w:rFonts w:ascii="Marianne" w:hAnsi="Marianne" w:cs="Arial"/>
        </w:rPr>
        <w:t xml:space="preserve">Il sera présenté pour chaque formateur pressenti (2 minimum), et sur les 5 dernières années : leurs expériences sur les domaines de compétences visées (qualifications-certifications et degré de connaissances du domaine des TMS détail des publics formés et les références clients. Le candidat propose les formateurs mobilisables pour satisfaire le besoin. Pour cela compléter et dupliquer autant de fois que nécessaire la partie « intervenant / formateur » ci-dessous. </w:t>
      </w:r>
    </w:p>
    <w:p>
      <w:pPr>
        <w:spacing w:after="160" w:line="259" w:lineRule="auto"/>
        <w:contextualSpacing/>
        <w:jc w:val="both"/>
        <w:rPr>
          <w:rFonts w:ascii="Marianne" w:hAnsi="Marianne" w:cs="Arial"/>
        </w:rPr>
      </w:pPr>
      <w:r>
        <w:rPr>
          <w:rFonts w:ascii="Marianne" w:hAnsi="Marianne" w:cs="Arial"/>
        </w:rPr>
        <w:t>Des lettres de recommandations peuvent également être transmises.</w:t>
      </w:r>
    </w:p>
    <w:p>
      <w:pPr>
        <w:pStyle w:val="Paragraphedeliste"/>
        <w:spacing w:after="160" w:line="259" w:lineRule="auto"/>
        <w:ind w:left="284"/>
        <w:contextualSpacing/>
        <w:jc w:val="both"/>
        <w:rPr>
          <w:rFonts w:ascii="Marianne" w:hAnsi="Marianne" w:cs="Arial"/>
        </w:rPr>
      </w:pPr>
    </w:p>
    <w:p>
      <w:pPr>
        <w:spacing w:after="160" w:line="259" w:lineRule="auto"/>
        <w:contextualSpacing/>
        <w:jc w:val="both"/>
        <w:rPr>
          <w:rFonts w:ascii="Marianne" w:hAnsi="Marianne" w:cs="Arial"/>
        </w:rPr>
      </w:pPr>
    </w:p>
    <w:p>
      <w:pPr>
        <w:spacing w:after="160" w:line="259" w:lineRule="auto"/>
        <w:contextualSpacing/>
        <w:jc w:val="both"/>
        <w:rPr>
          <w:rFonts w:ascii="Marianne" w:hAnsi="Marianne" w:cs="Arial"/>
        </w:rPr>
      </w:pPr>
    </w:p>
    <w:p>
      <w:pPr>
        <w:pStyle w:val="Paragraphedeliste"/>
        <w:spacing w:after="160" w:line="259" w:lineRule="auto"/>
        <w:ind w:left="0"/>
        <w:contextualSpacing/>
        <w:jc w:val="both"/>
        <w:rPr>
          <w:rFonts w:ascii="Marianne" w:hAnsi="Marianne" w:cs="Arial"/>
          <w:b/>
        </w:rPr>
      </w:pPr>
    </w:p>
    <w:p>
      <w:pPr>
        <w:pStyle w:val="Paragraphedeliste"/>
        <w:spacing w:after="160" w:line="259" w:lineRule="auto"/>
        <w:ind w:left="0"/>
        <w:contextualSpacing/>
        <w:jc w:val="both"/>
        <w:rPr>
          <w:rFonts w:ascii="Marianne" w:hAnsi="Marianne" w:cs="Arial"/>
          <w:b/>
        </w:rPr>
      </w:pPr>
    </w:p>
    <w:p>
      <w:pPr>
        <w:pStyle w:val="Paragraphedeliste"/>
        <w:spacing w:after="160" w:line="259" w:lineRule="auto"/>
        <w:ind w:left="0"/>
        <w:contextualSpacing/>
        <w:jc w:val="both"/>
        <w:rPr>
          <w:rFonts w:ascii="Marianne" w:hAnsi="Marianne" w:cs="Arial"/>
          <w:b/>
        </w:rPr>
      </w:pPr>
    </w:p>
    <w:p>
      <w:pPr>
        <w:rPr>
          <w:rFonts w:ascii="Marianne" w:hAnsi="Marianne" w:cs="Arial"/>
          <w:b/>
        </w:rPr>
      </w:pPr>
      <w:r>
        <w:rPr>
          <w:rFonts w:ascii="Marianne" w:hAnsi="Marianne" w:cs="Arial"/>
          <w:b/>
        </w:rPr>
        <w:br w:type="page"/>
      </w:r>
    </w:p>
    <w:p>
      <w:pPr>
        <w:spacing w:before="120" w:after="120" w:line="276" w:lineRule="auto"/>
        <w:jc w:val="both"/>
        <w:rPr>
          <w:rFonts w:ascii="Marianne" w:eastAsia="Calibri" w:hAnsi="Marianne" w:cs="Arial"/>
          <w:i/>
          <w:color w:val="FF0000"/>
          <w:sz w:val="22"/>
          <w:szCs w:val="22"/>
          <w:lang w:eastAsia="en-US"/>
        </w:rPr>
      </w:pPr>
      <w:bookmarkStart w:id="3" w:name="_Hlk152852431"/>
      <w:r>
        <w:rPr>
          <w:rFonts w:ascii="Marianne" w:eastAsia="Calibri" w:hAnsi="Marianne" w:cs="Arial"/>
          <w:i/>
          <w:color w:val="FF0000"/>
          <w:sz w:val="22"/>
          <w:szCs w:val="22"/>
          <w:highlight w:val="yellow"/>
          <w:lang w:eastAsia="en-US"/>
        </w:rPr>
        <w:lastRenderedPageBreak/>
        <w:t>Consignes - Dupliquer autant de pages que nécessaire ou ajouter autant de lignes que nécessaires dans les tableaux.</w:t>
      </w:r>
    </w:p>
    <w:bookmarkEnd w:id="3"/>
    <w:p>
      <w:pPr>
        <w:rPr>
          <w:rFonts w:ascii="Marianne" w:hAnsi="Marianne" w:cs="Arial"/>
          <w:b/>
          <w:highlight w:val="yellow"/>
        </w:rPr>
      </w:pPr>
    </w:p>
    <w:p>
      <w:pPr>
        <w:rPr>
          <w:rFonts w:ascii="Marianne" w:hAnsi="Marianne"/>
          <w:b/>
          <w:i/>
          <w:u w:val="dotted"/>
        </w:rPr>
      </w:pPr>
      <w:r>
        <w:rPr>
          <w:rFonts w:ascii="Marianne" w:hAnsi="Marianne"/>
          <w:b/>
          <w:u w:val="dotted"/>
        </w:rPr>
        <w:t xml:space="preserve">INTERVENANT / FORMATEUR : </w:t>
      </w:r>
    </w:p>
    <w:p>
      <w:pPr>
        <w:rPr>
          <w:rFonts w:ascii="Marianne" w:hAnsi="Marianne"/>
          <w:sz w:val="20"/>
          <w:szCs w:val="20"/>
        </w:rPr>
      </w:pPr>
    </w:p>
    <w:p>
      <w:pPr>
        <w:rPr>
          <w:rFonts w:ascii="Marianne" w:hAnsi="Marianne"/>
          <w:sz w:val="20"/>
          <w:szCs w:val="20"/>
        </w:rPr>
      </w:pPr>
      <w:r>
        <w:rPr>
          <w:rFonts w:ascii="Marianne" w:hAnsi="Marianne"/>
          <w:sz w:val="20"/>
          <w:szCs w:val="20"/>
        </w:rPr>
        <w:t>Mission(s) dans le projet :</w:t>
      </w:r>
    </w:p>
    <w:p>
      <w:pPr>
        <w:rPr>
          <w:rFonts w:ascii="Marianne" w:hAnsi="Marianne"/>
          <w:sz w:val="20"/>
          <w:szCs w:val="20"/>
        </w:rPr>
      </w:pPr>
    </w:p>
    <w:p>
      <w:pPr>
        <w:rPr>
          <w:rFonts w:ascii="Marianne" w:hAnsi="Marianne"/>
          <w:sz w:val="20"/>
          <w:szCs w:val="20"/>
        </w:rPr>
      </w:pPr>
      <w:r>
        <w:rPr>
          <w:rFonts w:ascii="Marianne" w:hAnsi="Marianne"/>
          <w:sz w:val="20"/>
          <w:szCs w:val="20"/>
        </w:rPr>
        <w:t xml:space="preserve">Nombre d’années d’expérience depuis son entrée en vie active : </w:t>
      </w:r>
    </w:p>
    <w:p>
      <w:pPr>
        <w:rPr>
          <w:rFonts w:ascii="Marianne" w:hAnsi="Marianne"/>
          <w:sz w:val="20"/>
          <w:szCs w:val="20"/>
        </w:rPr>
      </w:pPr>
      <w:r>
        <w:rPr>
          <w:rFonts w:ascii="Marianne" w:hAnsi="Marianne"/>
          <w:sz w:val="20"/>
          <w:szCs w:val="20"/>
        </w:rPr>
        <w:t xml:space="preserve">Nombre d’années d’expérience en tant que formateur sur les thématiques du marché : </w:t>
      </w:r>
    </w:p>
    <w:p>
      <w:pPr>
        <w:pBdr>
          <w:bottom w:val="single" w:sz="4" w:space="1" w:color="auto"/>
        </w:pBdr>
        <w:rPr>
          <w:rFonts w:ascii="Marianne" w:hAnsi="Marianne"/>
          <w:b/>
          <w:sz w:val="20"/>
          <w:szCs w:val="20"/>
        </w:rPr>
      </w:pPr>
    </w:p>
    <w:p>
      <w:pPr>
        <w:pBdr>
          <w:bottom w:val="single" w:sz="4" w:space="1" w:color="auto"/>
        </w:pBdr>
        <w:rPr>
          <w:rFonts w:ascii="Marianne" w:hAnsi="Marianne"/>
          <w:b/>
          <w:sz w:val="20"/>
          <w:szCs w:val="20"/>
        </w:rPr>
      </w:pPr>
      <w:r>
        <w:rPr>
          <w:rFonts w:ascii="Marianne" w:hAnsi="Marianne"/>
          <w:b/>
          <w:sz w:val="20"/>
          <w:szCs w:val="20"/>
        </w:rPr>
        <w:t>CURSUS DE FORMATION / COMPETENCES DEVELOPPEES :</w:t>
      </w:r>
    </w:p>
    <w:p>
      <w:pPr>
        <w:rPr>
          <w:rFonts w:ascii="Marianne" w:hAnsi="Marianne"/>
          <w:sz w:val="20"/>
          <w:szCs w:val="20"/>
        </w:rPr>
      </w:pPr>
    </w:p>
    <w:p>
      <w:pPr>
        <w:numPr>
          <w:ilvl w:val="0"/>
          <w:numId w:val="6"/>
        </w:numPr>
        <w:spacing w:after="200" w:line="276" w:lineRule="auto"/>
        <w:jc w:val="both"/>
        <w:rPr>
          <w:rFonts w:ascii="Marianne" w:hAnsi="Marianne"/>
          <w:sz w:val="20"/>
          <w:szCs w:val="20"/>
        </w:rPr>
      </w:pPr>
      <w:r>
        <w:rPr>
          <w:rFonts w:ascii="Marianne" w:hAnsi="Marianne"/>
          <w:sz w:val="20"/>
          <w:szCs w:val="20"/>
        </w:rPr>
        <w:t>Préciser toute formation en lien avec l’objet du marché.</w:t>
      </w:r>
    </w:p>
    <w:p>
      <w:pPr>
        <w:rPr>
          <w:rFonts w:ascii="Marianne" w:hAnsi="Marianne"/>
          <w:sz w:val="20"/>
          <w:szCs w:val="20"/>
        </w:rPr>
      </w:pPr>
    </w:p>
    <w:p>
      <w:pPr>
        <w:pBdr>
          <w:bottom w:val="single" w:sz="4" w:space="1" w:color="auto"/>
        </w:pBdr>
        <w:rPr>
          <w:rFonts w:ascii="Marianne" w:hAnsi="Marianne"/>
          <w:b/>
          <w:sz w:val="20"/>
          <w:szCs w:val="20"/>
        </w:rPr>
      </w:pPr>
      <w:r>
        <w:rPr>
          <w:rFonts w:ascii="Marianne" w:hAnsi="Marianne"/>
          <w:b/>
          <w:sz w:val="20"/>
          <w:szCs w:val="20"/>
        </w:rPr>
        <w:t xml:space="preserve">EXPERIENCE PROFESSIONNELLE EN LIEN AVEC L’OBJET DU MARCHE </w:t>
      </w:r>
    </w:p>
    <w:p>
      <w:pPr>
        <w:rPr>
          <w:rFonts w:ascii="Marianne" w:hAnsi="Marianne"/>
          <w:sz w:val="20"/>
          <w:szCs w:val="20"/>
        </w:rPr>
      </w:pPr>
    </w:p>
    <w:p>
      <w:pPr>
        <w:rPr>
          <w:rFonts w:ascii="Marianne" w:hAnsi="Marianne"/>
          <w:sz w:val="20"/>
          <w:szCs w:val="20"/>
        </w:rPr>
      </w:pPr>
    </w:p>
    <w:p>
      <w:pPr>
        <w:rPr>
          <w:rFonts w:ascii="Marianne" w:hAnsi="Marianne"/>
          <w:sz w:val="20"/>
          <w:szCs w:val="20"/>
        </w:rPr>
      </w:pPr>
    </w:p>
    <w:p>
      <w:pPr>
        <w:pBdr>
          <w:bottom w:val="single" w:sz="4" w:space="1" w:color="auto"/>
        </w:pBdr>
        <w:rPr>
          <w:rFonts w:ascii="Marianne" w:hAnsi="Marianne"/>
          <w:b/>
          <w:sz w:val="20"/>
          <w:szCs w:val="20"/>
        </w:rPr>
      </w:pPr>
      <w:r>
        <w:rPr>
          <w:rFonts w:ascii="Marianne" w:hAnsi="Marianne"/>
          <w:b/>
          <w:sz w:val="20"/>
          <w:szCs w:val="20"/>
        </w:rPr>
        <w:t>EXPERIENCES SIMILAIRES :</w:t>
      </w:r>
    </w:p>
    <w:p>
      <w:pPr>
        <w:rPr>
          <w:rFonts w:ascii="Marianne" w:hAnsi="Marianne"/>
          <w:sz w:val="20"/>
          <w:szCs w:val="20"/>
        </w:rPr>
      </w:pPr>
    </w:p>
    <w:p>
      <w:pPr>
        <w:jc w:val="both"/>
        <w:rPr>
          <w:rFonts w:ascii="Marianne" w:hAnsi="Marianne"/>
          <w:sz w:val="20"/>
          <w:szCs w:val="20"/>
        </w:rPr>
      </w:pPr>
      <w:r>
        <w:rPr>
          <w:rFonts w:ascii="Marianne" w:hAnsi="Marianne"/>
          <w:sz w:val="20"/>
          <w:szCs w:val="20"/>
        </w:rPr>
        <w:t>Le candidat développera les expériences de formateur de ses intervenants en précisant le nombre de formations animées par année au cours des cinq années indiquées ci-dessous en précisant l’objet de la formation et le profil des stagiaires. Il peut s’inspirer du tableau ci-après :</w:t>
      </w:r>
    </w:p>
    <w:p>
      <w:pPr>
        <w:rPr>
          <w:rFonts w:ascii="Marianne" w:hAnsi="Marianne"/>
          <w:sz w:val="20"/>
          <w:szCs w:val="20"/>
        </w:rPr>
      </w:pPr>
    </w:p>
    <w:tbl>
      <w:tblPr>
        <w:tblStyle w:val="Grilledutableau"/>
        <w:tblW w:w="9634" w:type="dxa"/>
        <w:tblLook w:val="04A0" w:firstRow="1" w:lastRow="0" w:firstColumn="1" w:lastColumn="0" w:noHBand="0" w:noVBand="1"/>
      </w:tblPr>
      <w:tblGrid>
        <w:gridCol w:w="1783"/>
        <w:gridCol w:w="1804"/>
        <w:gridCol w:w="1945"/>
        <w:gridCol w:w="1896"/>
        <w:gridCol w:w="2206"/>
      </w:tblGrid>
      <w:tr>
        <w:tc>
          <w:tcPr>
            <w:tcW w:w="1783" w:type="dxa"/>
          </w:tcPr>
          <w:p>
            <w:pPr>
              <w:jc w:val="center"/>
              <w:rPr>
                <w:rFonts w:ascii="Marianne" w:hAnsi="Marianne"/>
                <w:sz w:val="20"/>
                <w:szCs w:val="20"/>
              </w:rPr>
            </w:pPr>
            <w:r>
              <w:rPr>
                <w:rFonts w:ascii="Marianne" w:hAnsi="Marianne"/>
                <w:sz w:val="20"/>
                <w:szCs w:val="20"/>
              </w:rPr>
              <w:t>Année</w:t>
            </w:r>
          </w:p>
        </w:tc>
        <w:tc>
          <w:tcPr>
            <w:tcW w:w="1804" w:type="dxa"/>
          </w:tcPr>
          <w:p>
            <w:pPr>
              <w:rPr>
                <w:rFonts w:ascii="Marianne" w:hAnsi="Marianne"/>
                <w:sz w:val="20"/>
                <w:szCs w:val="20"/>
              </w:rPr>
            </w:pPr>
            <w:r>
              <w:rPr>
                <w:rFonts w:ascii="Marianne" w:hAnsi="Marianne"/>
                <w:sz w:val="20"/>
                <w:szCs w:val="20"/>
              </w:rPr>
              <w:t>Entité bénéficiaire de la formation</w:t>
            </w:r>
          </w:p>
        </w:tc>
        <w:tc>
          <w:tcPr>
            <w:tcW w:w="1945" w:type="dxa"/>
          </w:tcPr>
          <w:p>
            <w:pPr>
              <w:rPr>
                <w:rFonts w:ascii="Marianne" w:hAnsi="Marianne"/>
                <w:sz w:val="20"/>
                <w:szCs w:val="20"/>
              </w:rPr>
            </w:pPr>
            <w:r>
              <w:rPr>
                <w:rFonts w:ascii="Marianne" w:hAnsi="Marianne"/>
                <w:sz w:val="20"/>
                <w:szCs w:val="20"/>
              </w:rPr>
              <w:t>Intitulé de la formation</w:t>
            </w:r>
          </w:p>
        </w:tc>
        <w:tc>
          <w:tcPr>
            <w:tcW w:w="1896" w:type="dxa"/>
          </w:tcPr>
          <w:p>
            <w:pPr>
              <w:jc w:val="center"/>
              <w:rPr>
                <w:rFonts w:ascii="Marianne" w:hAnsi="Marianne"/>
                <w:sz w:val="20"/>
                <w:szCs w:val="20"/>
              </w:rPr>
            </w:pPr>
            <w:r>
              <w:rPr>
                <w:rFonts w:ascii="Marianne" w:hAnsi="Marianne"/>
                <w:sz w:val="20"/>
                <w:szCs w:val="20"/>
              </w:rPr>
              <w:t>Nbre de sessions animées / nb de stagiaires</w:t>
            </w:r>
          </w:p>
        </w:tc>
        <w:tc>
          <w:tcPr>
            <w:tcW w:w="2206" w:type="dxa"/>
          </w:tcPr>
          <w:p>
            <w:pPr>
              <w:rPr>
                <w:rFonts w:ascii="Marianne" w:hAnsi="Marianne"/>
                <w:sz w:val="20"/>
                <w:szCs w:val="20"/>
              </w:rPr>
            </w:pPr>
            <w:r>
              <w:rPr>
                <w:rFonts w:ascii="Marianne" w:hAnsi="Marianne"/>
                <w:sz w:val="20"/>
                <w:szCs w:val="20"/>
              </w:rPr>
              <w:t>Profil des stagiaires accueillis</w:t>
            </w:r>
          </w:p>
        </w:tc>
      </w:tr>
      <w:tr>
        <w:tc>
          <w:tcPr>
            <w:tcW w:w="1783" w:type="dxa"/>
          </w:tcPr>
          <w:p>
            <w:pPr>
              <w:jc w:val="center"/>
              <w:rPr>
                <w:rFonts w:ascii="Marianne" w:hAnsi="Marianne"/>
                <w:sz w:val="20"/>
                <w:szCs w:val="20"/>
              </w:rPr>
            </w:pPr>
            <w:r>
              <w:rPr>
                <w:rFonts w:ascii="Marianne" w:hAnsi="Marianne"/>
                <w:sz w:val="20"/>
                <w:szCs w:val="20"/>
              </w:rPr>
              <w:t>2019</w:t>
            </w:r>
          </w:p>
        </w:tc>
        <w:tc>
          <w:tcPr>
            <w:tcW w:w="1804" w:type="dxa"/>
          </w:tcPr>
          <w:p>
            <w:pPr>
              <w:rPr>
                <w:rFonts w:ascii="Marianne" w:hAnsi="Marianne"/>
                <w:sz w:val="20"/>
                <w:szCs w:val="20"/>
              </w:rPr>
            </w:pPr>
          </w:p>
        </w:tc>
        <w:tc>
          <w:tcPr>
            <w:tcW w:w="1945" w:type="dxa"/>
          </w:tcPr>
          <w:p>
            <w:pPr>
              <w:rPr>
                <w:rFonts w:ascii="Marianne" w:hAnsi="Marianne"/>
                <w:sz w:val="20"/>
                <w:szCs w:val="20"/>
              </w:rPr>
            </w:pPr>
          </w:p>
        </w:tc>
        <w:tc>
          <w:tcPr>
            <w:tcW w:w="1896" w:type="dxa"/>
          </w:tcPr>
          <w:p>
            <w:pPr>
              <w:jc w:val="center"/>
              <w:rPr>
                <w:rFonts w:ascii="Marianne" w:hAnsi="Marianne"/>
                <w:sz w:val="20"/>
                <w:szCs w:val="20"/>
              </w:rPr>
            </w:pPr>
          </w:p>
        </w:tc>
        <w:tc>
          <w:tcPr>
            <w:tcW w:w="2206" w:type="dxa"/>
          </w:tcPr>
          <w:p>
            <w:pPr>
              <w:rPr>
                <w:rFonts w:ascii="Marianne" w:hAnsi="Marianne"/>
                <w:sz w:val="20"/>
                <w:szCs w:val="20"/>
              </w:rPr>
            </w:pPr>
          </w:p>
        </w:tc>
      </w:tr>
      <w:tr>
        <w:tc>
          <w:tcPr>
            <w:tcW w:w="1783" w:type="dxa"/>
          </w:tcPr>
          <w:p>
            <w:pPr>
              <w:jc w:val="center"/>
              <w:rPr>
                <w:rFonts w:ascii="Marianne" w:hAnsi="Marianne"/>
                <w:sz w:val="20"/>
                <w:szCs w:val="20"/>
              </w:rPr>
            </w:pPr>
            <w:r>
              <w:rPr>
                <w:rFonts w:ascii="Marianne" w:hAnsi="Marianne"/>
                <w:sz w:val="20"/>
                <w:szCs w:val="20"/>
              </w:rPr>
              <w:t>2020</w:t>
            </w:r>
          </w:p>
        </w:tc>
        <w:tc>
          <w:tcPr>
            <w:tcW w:w="1804" w:type="dxa"/>
          </w:tcPr>
          <w:p>
            <w:pPr>
              <w:rPr>
                <w:rFonts w:ascii="Marianne" w:hAnsi="Marianne"/>
                <w:sz w:val="20"/>
                <w:szCs w:val="20"/>
              </w:rPr>
            </w:pPr>
          </w:p>
        </w:tc>
        <w:tc>
          <w:tcPr>
            <w:tcW w:w="1945" w:type="dxa"/>
          </w:tcPr>
          <w:p>
            <w:pPr>
              <w:rPr>
                <w:rFonts w:ascii="Marianne" w:hAnsi="Marianne"/>
                <w:sz w:val="20"/>
                <w:szCs w:val="20"/>
              </w:rPr>
            </w:pPr>
          </w:p>
        </w:tc>
        <w:tc>
          <w:tcPr>
            <w:tcW w:w="1896" w:type="dxa"/>
          </w:tcPr>
          <w:p>
            <w:pPr>
              <w:jc w:val="center"/>
              <w:rPr>
                <w:rFonts w:ascii="Marianne" w:hAnsi="Marianne"/>
                <w:sz w:val="20"/>
                <w:szCs w:val="20"/>
              </w:rPr>
            </w:pPr>
          </w:p>
        </w:tc>
        <w:tc>
          <w:tcPr>
            <w:tcW w:w="2206" w:type="dxa"/>
          </w:tcPr>
          <w:p>
            <w:pPr>
              <w:rPr>
                <w:rFonts w:ascii="Marianne" w:hAnsi="Marianne"/>
                <w:sz w:val="20"/>
                <w:szCs w:val="20"/>
              </w:rPr>
            </w:pPr>
          </w:p>
        </w:tc>
      </w:tr>
      <w:tr>
        <w:tc>
          <w:tcPr>
            <w:tcW w:w="1783" w:type="dxa"/>
          </w:tcPr>
          <w:p>
            <w:pPr>
              <w:jc w:val="center"/>
              <w:rPr>
                <w:rFonts w:ascii="Marianne" w:hAnsi="Marianne"/>
                <w:sz w:val="20"/>
                <w:szCs w:val="20"/>
              </w:rPr>
            </w:pPr>
            <w:r>
              <w:rPr>
                <w:rFonts w:ascii="Marianne" w:hAnsi="Marianne"/>
                <w:sz w:val="20"/>
                <w:szCs w:val="20"/>
              </w:rPr>
              <w:t>2021</w:t>
            </w:r>
          </w:p>
        </w:tc>
        <w:tc>
          <w:tcPr>
            <w:tcW w:w="1804" w:type="dxa"/>
          </w:tcPr>
          <w:p>
            <w:pPr>
              <w:rPr>
                <w:rFonts w:ascii="Marianne" w:hAnsi="Marianne"/>
                <w:sz w:val="20"/>
                <w:szCs w:val="20"/>
              </w:rPr>
            </w:pPr>
          </w:p>
        </w:tc>
        <w:tc>
          <w:tcPr>
            <w:tcW w:w="1945" w:type="dxa"/>
          </w:tcPr>
          <w:p>
            <w:pPr>
              <w:rPr>
                <w:rFonts w:ascii="Marianne" w:hAnsi="Marianne"/>
                <w:sz w:val="20"/>
                <w:szCs w:val="20"/>
              </w:rPr>
            </w:pPr>
          </w:p>
        </w:tc>
        <w:tc>
          <w:tcPr>
            <w:tcW w:w="1896" w:type="dxa"/>
          </w:tcPr>
          <w:p>
            <w:pPr>
              <w:jc w:val="center"/>
              <w:rPr>
                <w:rFonts w:ascii="Marianne" w:hAnsi="Marianne"/>
                <w:sz w:val="20"/>
                <w:szCs w:val="20"/>
              </w:rPr>
            </w:pPr>
          </w:p>
        </w:tc>
        <w:tc>
          <w:tcPr>
            <w:tcW w:w="2206" w:type="dxa"/>
          </w:tcPr>
          <w:p>
            <w:pPr>
              <w:rPr>
                <w:rFonts w:ascii="Marianne" w:hAnsi="Marianne"/>
                <w:sz w:val="20"/>
                <w:szCs w:val="20"/>
              </w:rPr>
            </w:pPr>
          </w:p>
        </w:tc>
      </w:tr>
      <w:tr>
        <w:tc>
          <w:tcPr>
            <w:tcW w:w="1783" w:type="dxa"/>
          </w:tcPr>
          <w:p>
            <w:pPr>
              <w:jc w:val="center"/>
              <w:rPr>
                <w:rFonts w:ascii="Marianne" w:hAnsi="Marianne"/>
                <w:sz w:val="20"/>
                <w:szCs w:val="20"/>
              </w:rPr>
            </w:pPr>
            <w:r>
              <w:rPr>
                <w:rFonts w:ascii="Marianne" w:hAnsi="Marianne"/>
                <w:sz w:val="20"/>
                <w:szCs w:val="20"/>
              </w:rPr>
              <w:t>2022</w:t>
            </w:r>
          </w:p>
        </w:tc>
        <w:tc>
          <w:tcPr>
            <w:tcW w:w="1804" w:type="dxa"/>
          </w:tcPr>
          <w:p>
            <w:pPr>
              <w:rPr>
                <w:rFonts w:ascii="Marianne" w:hAnsi="Marianne"/>
                <w:sz w:val="20"/>
                <w:szCs w:val="20"/>
              </w:rPr>
            </w:pPr>
          </w:p>
        </w:tc>
        <w:tc>
          <w:tcPr>
            <w:tcW w:w="1945" w:type="dxa"/>
          </w:tcPr>
          <w:p>
            <w:pPr>
              <w:rPr>
                <w:rFonts w:ascii="Marianne" w:hAnsi="Marianne"/>
                <w:sz w:val="20"/>
                <w:szCs w:val="20"/>
              </w:rPr>
            </w:pPr>
          </w:p>
        </w:tc>
        <w:tc>
          <w:tcPr>
            <w:tcW w:w="1896" w:type="dxa"/>
          </w:tcPr>
          <w:p>
            <w:pPr>
              <w:jc w:val="center"/>
              <w:rPr>
                <w:rFonts w:ascii="Marianne" w:hAnsi="Marianne"/>
                <w:sz w:val="20"/>
                <w:szCs w:val="20"/>
              </w:rPr>
            </w:pPr>
          </w:p>
        </w:tc>
        <w:tc>
          <w:tcPr>
            <w:tcW w:w="2206" w:type="dxa"/>
          </w:tcPr>
          <w:p>
            <w:pPr>
              <w:rPr>
                <w:rFonts w:ascii="Marianne" w:hAnsi="Marianne"/>
                <w:sz w:val="20"/>
                <w:szCs w:val="20"/>
              </w:rPr>
            </w:pPr>
          </w:p>
        </w:tc>
      </w:tr>
      <w:tr>
        <w:tc>
          <w:tcPr>
            <w:tcW w:w="1783" w:type="dxa"/>
          </w:tcPr>
          <w:p>
            <w:pPr>
              <w:jc w:val="center"/>
              <w:rPr>
                <w:rFonts w:ascii="Marianne" w:hAnsi="Marianne"/>
                <w:sz w:val="20"/>
                <w:szCs w:val="20"/>
              </w:rPr>
            </w:pPr>
            <w:r>
              <w:rPr>
                <w:rFonts w:ascii="Marianne" w:hAnsi="Marianne"/>
                <w:sz w:val="20"/>
                <w:szCs w:val="20"/>
              </w:rPr>
              <w:t>2023</w:t>
            </w:r>
          </w:p>
        </w:tc>
        <w:tc>
          <w:tcPr>
            <w:tcW w:w="1804" w:type="dxa"/>
          </w:tcPr>
          <w:p>
            <w:pPr>
              <w:rPr>
                <w:rFonts w:ascii="Marianne" w:hAnsi="Marianne"/>
                <w:sz w:val="20"/>
                <w:szCs w:val="20"/>
              </w:rPr>
            </w:pPr>
          </w:p>
        </w:tc>
        <w:tc>
          <w:tcPr>
            <w:tcW w:w="1945" w:type="dxa"/>
          </w:tcPr>
          <w:p>
            <w:pPr>
              <w:rPr>
                <w:rFonts w:ascii="Marianne" w:hAnsi="Marianne"/>
                <w:sz w:val="20"/>
                <w:szCs w:val="20"/>
              </w:rPr>
            </w:pPr>
          </w:p>
        </w:tc>
        <w:tc>
          <w:tcPr>
            <w:tcW w:w="1896" w:type="dxa"/>
          </w:tcPr>
          <w:p>
            <w:pPr>
              <w:jc w:val="center"/>
              <w:rPr>
                <w:rFonts w:ascii="Marianne" w:hAnsi="Marianne"/>
                <w:sz w:val="20"/>
                <w:szCs w:val="20"/>
              </w:rPr>
            </w:pPr>
          </w:p>
        </w:tc>
        <w:tc>
          <w:tcPr>
            <w:tcW w:w="2206" w:type="dxa"/>
          </w:tcPr>
          <w:p>
            <w:pPr>
              <w:rPr>
                <w:rFonts w:ascii="Marianne" w:hAnsi="Marianne"/>
                <w:sz w:val="20"/>
                <w:szCs w:val="20"/>
              </w:rPr>
            </w:pPr>
          </w:p>
        </w:tc>
      </w:tr>
    </w:tbl>
    <w:p>
      <w:pPr>
        <w:rPr>
          <w:rFonts w:ascii="Marianne" w:hAnsi="Marianne"/>
          <w:sz w:val="20"/>
          <w:szCs w:val="20"/>
        </w:rPr>
      </w:pPr>
    </w:p>
    <w:p>
      <w:pPr>
        <w:rPr>
          <w:rFonts w:ascii="Marianne" w:hAnsi="Marianne" w:cs="Arial"/>
          <w:sz w:val="20"/>
          <w:szCs w:val="20"/>
        </w:rPr>
      </w:pPr>
      <w:r>
        <w:rPr>
          <w:rFonts w:ascii="Marianne" w:hAnsi="Marianne"/>
          <w:b/>
          <w:sz w:val="20"/>
          <w:szCs w:val="20"/>
          <w:u w:val="dotted"/>
        </w:rPr>
        <w:br w:type="page"/>
      </w:r>
    </w:p>
    <w:p>
      <w:pPr>
        <w:pStyle w:val="Paragraphedeliste"/>
        <w:spacing w:after="160" w:line="259" w:lineRule="auto"/>
        <w:ind w:left="0"/>
        <w:contextualSpacing/>
        <w:jc w:val="both"/>
        <w:rPr>
          <w:rFonts w:ascii="Marianne" w:hAnsi="Marianne" w:cs="Arial"/>
          <w:b/>
          <w:u w:val="single"/>
        </w:rPr>
      </w:pPr>
      <w:r>
        <w:rPr>
          <w:rFonts w:ascii="Marianne" w:hAnsi="Marianne" w:cs="Arial"/>
          <w:b/>
          <w:u w:val="single"/>
        </w:rPr>
        <w:lastRenderedPageBreak/>
        <w:t>Sous-critère 3 </w:t>
      </w:r>
      <w:r>
        <w:rPr>
          <w:rFonts w:ascii="Marianne" w:hAnsi="Marianne" w:cs="Arial"/>
          <w:b/>
        </w:rPr>
        <w:t xml:space="preserve">: Pertinence des modalités de pilotage </w:t>
      </w:r>
      <w:proofErr w:type="gramStart"/>
      <w:r>
        <w:rPr>
          <w:rFonts w:ascii="Marianne" w:hAnsi="Marianne" w:cs="Arial"/>
          <w:b/>
        </w:rPr>
        <w:t>( 30</w:t>
      </w:r>
      <w:proofErr w:type="gramEnd"/>
      <w:r>
        <w:rPr>
          <w:rFonts w:ascii="Marianne" w:hAnsi="Marianne" w:cs="Arial"/>
          <w:b/>
        </w:rPr>
        <w:t>%)</w:t>
      </w:r>
    </w:p>
    <w:p>
      <w:pPr>
        <w:pStyle w:val="Paragraphedeliste"/>
        <w:spacing w:after="160" w:line="259" w:lineRule="auto"/>
        <w:ind w:left="928"/>
        <w:contextualSpacing/>
        <w:jc w:val="both"/>
        <w:rPr>
          <w:rFonts w:ascii="Arial" w:eastAsiaTheme="minorHAnsi" w:hAnsi="Arial" w:cs="Arial"/>
          <w:color w:val="000000"/>
          <w:sz w:val="20"/>
          <w:szCs w:val="20"/>
          <w:lang w:eastAsia="en-US"/>
        </w:rPr>
      </w:pPr>
    </w:p>
    <w:p>
      <w:pPr>
        <w:pStyle w:val="Paragraphedeliste"/>
        <w:ind w:left="928"/>
        <w:rPr>
          <w:rFonts w:ascii="Marianne" w:hAnsi="Marianne" w:cs="Arial"/>
          <w:color w:val="000000" w:themeColor="text1"/>
          <w:szCs w:val="20"/>
        </w:rPr>
      </w:pPr>
    </w:p>
    <w:p>
      <w:pPr>
        <w:pStyle w:val="Paragraphedeliste"/>
        <w:spacing w:after="160" w:line="259" w:lineRule="auto"/>
        <w:ind w:left="284"/>
        <w:contextualSpacing/>
        <w:jc w:val="both"/>
        <w:rPr>
          <w:rFonts w:ascii="Marianne" w:hAnsi="Marianne" w:cs="Arial"/>
        </w:rPr>
      </w:pPr>
      <w:r>
        <w:rPr>
          <w:rFonts w:ascii="Marianne" w:hAnsi="Marianne" w:cs="Arial"/>
        </w:rPr>
        <w:t>Ce sous-critère 3 sera jugé sur les éléments suivants :</w:t>
      </w:r>
    </w:p>
    <w:p>
      <w:pPr>
        <w:pStyle w:val="Paragraphedeliste"/>
        <w:spacing w:after="160" w:line="259" w:lineRule="auto"/>
        <w:ind w:left="284"/>
        <w:contextualSpacing/>
        <w:jc w:val="both"/>
        <w:rPr>
          <w:rFonts w:ascii="Marianne" w:hAnsi="Marianne" w:cs="Arial"/>
        </w:rPr>
      </w:pPr>
    </w:p>
    <w:p>
      <w:pPr>
        <w:pStyle w:val="Paragraphedeliste"/>
        <w:numPr>
          <w:ilvl w:val="0"/>
          <w:numId w:val="9"/>
        </w:numPr>
        <w:ind w:left="709"/>
        <w:jc w:val="both"/>
        <w:rPr>
          <w:rFonts w:ascii="Marianne" w:hAnsi="Marianne" w:cs="Arial"/>
        </w:rPr>
      </w:pPr>
      <w:r>
        <w:rPr>
          <w:rFonts w:ascii="Marianne" w:hAnsi="Marianne" w:cs="Arial"/>
        </w:rPr>
        <w:t>Modalités de déploiement des formations en Province (nombre d’intervenants en région, antennes locales…) ;</w:t>
      </w:r>
    </w:p>
    <w:p>
      <w:pPr>
        <w:pStyle w:val="Paragraphedeliste"/>
        <w:spacing w:after="160" w:line="259" w:lineRule="auto"/>
        <w:ind w:left="993"/>
        <w:contextualSpacing/>
        <w:jc w:val="both"/>
        <w:rPr>
          <w:rFonts w:ascii="Marianne" w:hAnsi="Marianne" w:cs="Arial"/>
        </w:rPr>
      </w:pPr>
    </w:p>
    <w:p>
      <w:pPr>
        <w:pStyle w:val="Paragraphedeliste"/>
        <w:numPr>
          <w:ilvl w:val="0"/>
          <w:numId w:val="9"/>
        </w:numPr>
        <w:ind w:left="709"/>
        <w:jc w:val="both"/>
        <w:rPr>
          <w:rFonts w:ascii="Marianne" w:hAnsi="Marianne" w:cs="Arial"/>
          <w:color w:val="000000" w:themeColor="text1"/>
          <w:szCs w:val="20"/>
        </w:rPr>
      </w:pPr>
      <w:r>
        <w:rPr>
          <w:rFonts w:ascii="Marianne" w:hAnsi="Marianne" w:cs="Arial"/>
        </w:rPr>
        <w:t>Modalités de pilotage et de suivi de l’accord-cadre (description de sa structure et de son organisation) ;</w:t>
      </w:r>
    </w:p>
    <w:p>
      <w:pPr>
        <w:pStyle w:val="Paragraphedeliste"/>
        <w:ind w:left="928"/>
        <w:jc w:val="both"/>
        <w:rPr>
          <w:rFonts w:ascii="Marianne" w:hAnsi="Marianne" w:cs="Arial"/>
          <w:color w:val="000000" w:themeColor="text1"/>
          <w:szCs w:val="20"/>
        </w:rPr>
      </w:pPr>
    </w:p>
    <w:p>
      <w:pPr>
        <w:pStyle w:val="Paragraphedeliste"/>
        <w:numPr>
          <w:ilvl w:val="0"/>
          <w:numId w:val="9"/>
        </w:numPr>
        <w:ind w:left="709"/>
        <w:jc w:val="both"/>
        <w:rPr>
          <w:rFonts w:ascii="Marianne" w:hAnsi="Marianne" w:cs="Arial"/>
          <w:color w:val="000000" w:themeColor="text1"/>
          <w:szCs w:val="20"/>
        </w:rPr>
      </w:pPr>
      <w:r>
        <w:rPr>
          <w:rFonts w:ascii="Marianne" w:hAnsi="Marianne" w:cs="Arial"/>
        </w:rPr>
        <w:t>Organisation proposée entre le titulaire et le ministère ainsi que le rôle, l’expérience et la qualité du coordonnateur pédagogique désigné et équipe dédiée au suivi pour les questions logistiques, administratives et financières).</w:t>
      </w:r>
    </w:p>
    <w:p>
      <w:pPr>
        <w:pStyle w:val="Paragraphedeliste"/>
        <w:spacing w:after="160" w:line="259" w:lineRule="auto"/>
        <w:ind w:left="142"/>
        <w:contextualSpacing/>
        <w:jc w:val="both"/>
        <w:rPr>
          <w:rFonts w:ascii="Marianne" w:hAnsi="Marianne" w:cs="Arial"/>
        </w:rPr>
      </w:pPr>
    </w:p>
    <w:p>
      <w:pPr>
        <w:spacing w:after="160" w:line="259" w:lineRule="auto"/>
        <w:contextualSpacing/>
        <w:jc w:val="both"/>
        <w:rPr>
          <w:rFonts w:ascii="Marianne" w:hAnsi="Marianne" w:cs="Arial"/>
        </w:rPr>
      </w:pPr>
      <w:r>
        <w:rPr>
          <w:rFonts w:ascii="Marianne" w:hAnsi="Marianne" w:cs="Arial"/>
        </w:rPr>
        <w:t>Pour étayer son offre, le candidat fournit les documents suivants :</w:t>
      </w:r>
    </w:p>
    <w:p>
      <w:pPr>
        <w:spacing w:after="160" w:line="259" w:lineRule="auto"/>
        <w:contextualSpacing/>
        <w:jc w:val="both"/>
        <w:rPr>
          <w:rFonts w:ascii="Marianne" w:hAnsi="Marianne" w:cs="Arial"/>
        </w:rPr>
      </w:pPr>
    </w:p>
    <w:p>
      <w:pPr>
        <w:spacing w:after="160" w:line="256" w:lineRule="auto"/>
        <w:contextualSpacing/>
        <w:jc w:val="both"/>
        <w:rPr>
          <w:rFonts w:ascii="Marianne" w:hAnsi="Marianne" w:cs="Arial"/>
        </w:rPr>
      </w:pPr>
      <w:r>
        <w:rPr>
          <w:rFonts w:ascii="Marianne" w:hAnsi="Marianne" w:cs="Arial"/>
        </w:rPr>
        <w:t>- Les expériences réussies du coordinateur pédagogique (projets, clients, rôle, responsabilités …). Pour cela compléter la partie « coordonnateur pédagogique » ci-dessous</w:t>
      </w:r>
    </w:p>
    <w:p>
      <w:pPr>
        <w:spacing w:after="160" w:line="259" w:lineRule="auto"/>
        <w:contextualSpacing/>
        <w:jc w:val="both"/>
        <w:rPr>
          <w:rFonts w:ascii="Marianne" w:hAnsi="Marianne" w:cs="Arial"/>
        </w:rPr>
      </w:pPr>
      <w:r>
        <w:rPr>
          <w:rFonts w:ascii="Marianne" w:hAnsi="Marianne" w:cs="Arial"/>
        </w:rPr>
        <w:t xml:space="preserve">- Le modèle d’organisation et de coordination pédagogique envisagé </w:t>
      </w:r>
    </w:p>
    <w:p>
      <w:pPr>
        <w:rPr>
          <w:rFonts w:ascii="Marianne" w:hAnsi="Marianne" w:cs="Arial"/>
        </w:rPr>
      </w:pPr>
      <w:r>
        <w:rPr>
          <w:rFonts w:ascii="Marianne" w:hAnsi="Marianne" w:cs="Arial"/>
        </w:rPr>
        <w:br w:type="page"/>
      </w:r>
    </w:p>
    <w:p>
      <w:pPr>
        <w:spacing w:after="160" w:line="259" w:lineRule="auto"/>
        <w:contextualSpacing/>
        <w:jc w:val="both"/>
        <w:rPr>
          <w:rFonts w:ascii="Marianne" w:hAnsi="Marianne" w:cs="Arial"/>
        </w:rPr>
      </w:pPr>
    </w:p>
    <w:p>
      <w:pPr>
        <w:spacing w:after="160" w:line="259" w:lineRule="auto"/>
        <w:contextualSpacing/>
        <w:jc w:val="both"/>
        <w:rPr>
          <w:rFonts w:ascii="Marianne" w:eastAsia="Calibri" w:hAnsi="Marianne" w:cs="Arial"/>
          <w:i/>
          <w:color w:val="FF0000"/>
          <w:sz w:val="22"/>
          <w:szCs w:val="22"/>
          <w:lang w:eastAsia="en-US"/>
        </w:rPr>
      </w:pPr>
      <w:r>
        <w:rPr>
          <w:rFonts w:ascii="Marianne" w:eastAsia="Calibri" w:hAnsi="Marianne" w:cs="Arial"/>
          <w:i/>
          <w:color w:val="FF0000"/>
          <w:sz w:val="22"/>
          <w:szCs w:val="22"/>
          <w:highlight w:val="yellow"/>
          <w:lang w:eastAsia="en-US"/>
        </w:rPr>
        <w:t>Consignes - Dupliquer autant de pages que nécessaire ou ajouter autant de lignes que nécessaires dans les tableaux</w:t>
      </w:r>
    </w:p>
    <w:p>
      <w:pPr>
        <w:spacing w:after="160" w:line="259" w:lineRule="auto"/>
        <w:contextualSpacing/>
        <w:jc w:val="both"/>
        <w:rPr>
          <w:rFonts w:ascii="Marianne" w:eastAsia="Calibri" w:hAnsi="Marianne" w:cs="Arial"/>
          <w:i/>
          <w:color w:val="FF0000"/>
          <w:sz w:val="20"/>
          <w:szCs w:val="20"/>
          <w:lang w:eastAsia="en-US"/>
        </w:rPr>
      </w:pPr>
    </w:p>
    <w:p>
      <w:pPr>
        <w:rPr>
          <w:rFonts w:ascii="Marianne" w:hAnsi="Marianne"/>
          <w:b/>
          <w:i/>
          <w:u w:val="dotted"/>
        </w:rPr>
      </w:pPr>
      <w:bookmarkStart w:id="4" w:name="_Hlk150778898"/>
      <w:r>
        <w:rPr>
          <w:rFonts w:ascii="Marianne" w:hAnsi="Marianne"/>
          <w:b/>
          <w:u w:val="dotted"/>
        </w:rPr>
        <w:t xml:space="preserve">Coordonnateur pédagogique : </w:t>
      </w:r>
    </w:p>
    <w:p>
      <w:pPr>
        <w:rPr>
          <w:rFonts w:ascii="Marianne" w:hAnsi="Marianne"/>
          <w:sz w:val="20"/>
          <w:szCs w:val="20"/>
          <w:highlight w:val="yellow"/>
        </w:rPr>
      </w:pPr>
    </w:p>
    <w:p>
      <w:pPr>
        <w:rPr>
          <w:rFonts w:ascii="Marianne" w:hAnsi="Marianne"/>
          <w:sz w:val="22"/>
          <w:szCs w:val="22"/>
        </w:rPr>
      </w:pPr>
      <w:r>
        <w:rPr>
          <w:rFonts w:ascii="Marianne" w:hAnsi="Marianne"/>
          <w:sz w:val="22"/>
          <w:szCs w:val="22"/>
          <w:highlight w:val="yellow"/>
        </w:rPr>
        <w:t>Le coordonnateur pédagogique n’est pas obligatoirement un formateur.</w:t>
      </w:r>
    </w:p>
    <w:p>
      <w:pPr>
        <w:rPr>
          <w:rFonts w:ascii="Marianne" w:hAnsi="Marianne"/>
          <w:sz w:val="22"/>
          <w:szCs w:val="22"/>
        </w:rPr>
      </w:pPr>
    </w:p>
    <w:p>
      <w:pPr>
        <w:rPr>
          <w:rFonts w:ascii="Marianne" w:hAnsi="Marianne"/>
          <w:sz w:val="22"/>
          <w:szCs w:val="22"/>
        </w:rPr>
      </w:pPr>
      <w:r>
        <w:rPr>
          <w:rFonts w:ascii="Marianne" w:hAnsi="Marianne"/>
          <w:sz w:val="22"/>
          <w:szCs w:val="22"/>
        </w:rPr>
        <w:t>Mission(s) dans le projet :</w:t>
      </w:r>
    </w:p>
    <w:p>
      <w:pPr>
        <w:rPr>
          <w:rFonts w:ascii="Marianne" w:hAnsi="Marianne"/>
          <w:sz w:val="22"/>
          <w:szCs w:val="22"/>
        </w:rPr>
      </w:pPr>
    </w:p>
    <w:p>
      <w:pPr>
        <w:rPr>
          <w:rFonts w:ascii="Marianne" w:hAnsi="Marianne"/>
          <w:sz w:val="22"/>
          <w:szCs w:val="22"/>
        </w:rPr>
      </w:pPr>
      <w:r>
        <w:rPr>
          <w:rFonts w:ascii="Marianne" w:hAnsi="Marianne"/>
          <w:sz w:val="22"/>
          <w:szCs w:val="22"/>
        </w:rPr>
        <w:t xml:space="preserve">Nombre d’années d’expérience depuis son entrée dans la vie active : </w:t>
      </w:r>
    </w:p>
    <w:p>
      <w:pPr>
        <w:rPr>
          <w:rFonts w:ascii="Marianne" w:hAnsi="Marianne"/>
          <w:sz w:val="22"/>
          <w:szCs w:val="22"/>
        </w:rPr>
      </w:pPr>
      <w:r>
        <w:rPr>
          <w:rFonts w:ascii="Marianne" w:hAnsi="Marianne"/>
          <w:sz w:val="22"/>
          <w:szCs w:val="22"/>
        </w:rPr>
        <w:t xml:space="preserve">Nombre d’années d’expérience en tant que coordonnateur sur les thématiques du marché (éventuellement) : </w:t>
      </w:r>
    </w:p>
    <w:p>
      <w:pPr>
        <w:pBdr>
          <w:bottom w:val="single" w:sz="4" w:space="1" w:color="auto"/>
        </w:pBdr>
        <w:rPr>
          <w:rFonts w:ascii="Marianne" w:hAnsi="Marianne"/>
          <w:b/>
          <w:sz w:val="22"/>
          <w:szCs w:val="22"/>
        </w:rPr>
      </w:pPr>
    </w:p>
    <w:p>
      <w:pPr>
        <w:pBdr>
          <w:bottom w:val="single" w:sz="4" w:space="1" w:color="auto"/>
        </w:pBdr>
        <w:rPr>
          <w:rFonts w:ascii="Marianne" w:hAnsi="Marianne"/>
          <w:b/>
          <w:sz w:val="22"/>
          <w:szCs w:val="22"/>
        </w:rPr>
      </w:pPr>
      <w:r>
        <w:rPr>
          <w:rFonts w:ascii="Marianne" w:hAnsi="Marianne"/>
          <w:b/>
          <w:sz w:val="22"/>
          <w:szCs w:val="22"/>
        </w:rPr>
        <w:t>CURSUS DE FORMATION INITIALE ET CONTINUE / COMPETENCES DEVELOPPEES :</w:t>
      </w:r>
    </w:p>
    <w:p>
      <w:pPr>
        <w:rPr>
          <w:rFonts w:ascii="Marianne" w:hAnsi="Marianne"/>
          <w:sz w:val="22"/>
          <w:szCs w:val="22"/>
        </w:rPr>
      </w:pPr>
    </w:p>
    <w:p>
      <w:pPr>
        <w:numPr>
          <w:ilvl w:val="0"/>
          <w:numId w:val="6"/>
        </w:numPr>
        <w:spacing w:after="200" w:line="276" w:lineRule="auto"/>
        <w:jc w:val="both"/>
        <w:rPr>
          <w:rFonts w:ascii="Marianne" w:hAnsi="Marianne"/>
          <w:sz w:val="22"/>
          <w:szCs w:val="22"/>
        </w:rPr>
      </w:pPr>
      <w:r>
        <w:rPr>
          <w:rFonts w:ascii="Marianne" w:hAnsi="Marianne"/>
          <w:sz w:val="22"/>
          <w:szCs w:val="22"/>
        </w:rPr>
        <w:t>Préciser toute formation en lien avec l’objet du marché.</w:t>
      </w:r>
    </w:p>
    <w:p>
      <w:pPr>
        <w:rPr>
          <w:rFonts w:ascii="Marianne" w:hAnsi="Marianne"/>
          <w:sz w:val="22"/>
          <w:szCs w:val="22"/>
        </w:rPr>
      </w:pPr>
    </w:p>
    <w:p>
      <w:pPr>
        <w:pBdr>
          <w:bottom w:val="single" w:sz="4" w:space="1" w:color="auto"/>
        </w:pBdr>
        <w:rPr>
          <w:rFonts w:ascii="Marianne" w:hAnsi="Marianne"/>
          <w:b/>
          <w:sz w:val="22"/>
          <w:szCs w:val="22"/>
        </w:rPr>
      </w:pPr>
      <w:r>
        <w:rPr>
          <w:rFonts w:ascii="Marianne" w:hAnsi="Marianne"/>
          <w:b/>
          <w:sz w:val="22"/>
          <w:szCs w:val="22"/>
        </w:rPr>
        <w:t>EXPERIENCES SIMILAIRES :</w:t>
      </w:r>
    </w:p>
    <w:p>
      <w:pPr>
        <w:rPr>
          <w:rFonts w:ascii="Marianne" w:hAnsi="Marianne"/>
          <w:sz w:val="22"/>
          <w:szCs w:val="22"/>
        </w:rPr>
      </w:pPr>
    </w:p>
    <w:p>
      <w:pPr>
        <w:rPr>
          <w:rFonts w:ascii="Marianne" w:hAnsi="Marianne"/>
          <w:sz w:val="22"/>
          <w:szCs w:val="22"/>
        </w:rPr>
      </w:pPr>
      <w:r>
        <w:rPr>
          <w:rFonts w:ascii="Marianne" w:hAnsi="Marianne"/>
          <w:sz w:val="22"/>
          <w:szCs w:val="22"/>
        </w:rPr>
        <w:t>Le candidat développera les expériences du coordonnateur pédagogique proches de celles relatives au marché en complétant le tableau ci-après :</w:t>
      </w:r>
    </w:p>
    <w:p>
      <w:pPr>
        <w:rPr>
          <w:rFonts w:ascii="Marianne" w:hAnsi="Marianne"/>
          <w:sz w:val="22"/>
          <w:szCs w:val="22"/>
        </w:rPr>
      </w:pPr>
    </w:p>
    <w:tbl>
      <w:tblPr>
        <w:tblStyle w:val="Grilledutableau"/>
        <w:tblW w:w="0" w:type="auto"/>
        <w:tblLook w:val="04A0" w:firstRow="1" w:lastRow="0" w:firstColumn="1" w:lastColumn="0" w:noHBand="0" w:noVBand="1"/>
      </w:tblPr>
      <w:tblGrid>
        <w:gridCol w:w="1809"/>
        <w:gridCol w:w="3148"/>
        <w:gridCol w:w="3260"/>
      </w:tblGrid>
      <w:tr>
        <w:trPr>
          <w:trHeight w:val="518"/>
        </w:trPr>
        <w:tc>
          <w:tcPr>
            <w:tcW w:w="1809" w:type="dxa"/>
          </w:tcPr>
          <w:p>
            <w:pPr>
              <w:jc w:val="center"/>
              <w:rPr>
                <w:rFonts w:ascii="Marianne" w:hAnsi="Marianne"/>
                <w:sz w:val="22"/>
                <w:szCs w:val="22"/>
              </w:rPr>
            </w:pPr>
            <w:r>
              <w:rPr>
                <w:rFonts w:ascii="Marianne" w:hAnsi="Marianne"/>
                <w:sz w:val="22"/>
                <w:szCs w:val="22"/>
              </w:rPr>
              <w:t>Année</w:t>
            </w:r>
          </w:p>
        </w:tc>
        <w:tc>
          <w:tcPr>
            <w:tcW w:w="3148" w:type="dxa"/>
          </w:tcPr>
          <w:p>
            <w:pPr>
              <w:jc w:val="center"/>
              <w:rPr>
                <w:rFonts w:ascii="Marianne" w:hAnsi="Marianne"/>
                <w:sz w:val="22"/>
                <w:szCs w:val="22"/>
              </w:rPr>
            </w:pPr>
            <w:r>
              <w:rPr>
                <w:rFonts w:ascii="Marianne" w:hAnsi="Marianne"/>
                <w:sz w:val="22"/>
                <w:szCs w:val="22"/>
              </w:rPr>
              <w:t>Entité bénéficiaire de la formation</w:t>
            </w:r>
          </w:p>
        </w:tc>
        <w:tc>
          <w:tcPr>
            <w:tcW w:w="3260" w:type="dxa"/>
          </w:tcPr>
          <w:p>
            <w:pPr>
              <w:jc w:val="center"/>
              <w:rPr>
                <w:rFonts w:ascii="Marianne" w:hAnsi="Marianne"/>
                <w:sz w:val="22"/>
                <w:szCs w:val="22"/>
              </w:rPr>
            </w:pPr>
            <w:r>
              <w:rPr>
                <w:rFonts w:ascii="Marianne" w:hAnsi="Marianne"/>
                <w:sz w:val="22"/>
                <w:szCs w:val="22"/>
              </w:rPr>
              <w:t>Intitulé de la formation</w:t>
            </w:r>
          </w:p>
        </w:tc>
      </w:tr>
      <w:tr>
        <w:trPr>
          <w:trHeight w:val="696"/>
        </w:trPr>
        <w:tc>
          <w:tcPr>
            <w:tcW w:w="1809" w:type="dxa"/>
          </w:tcPr>
          <w:p>
            <w:pPr>
              <w:jc w:val="center"/>
              <w:rPr>
                <w:rFonts w:ascii="Marianne" w:hAnsi="Marianne"/>
                <w:sz w:val="22"/>
                <w:szCs w:val="22"/>
              </w:rPr>
            </w:pPr>
            <w:r>
              <w:rPr>
                <w:rFonts w:ascii="Marianne" w:hAnsi="Marianne"/>
                <w:sz w:val="22"/>
                <w:szCs w:val="22"/>
              </w:rPr>
              <w:t>2019</w:t>
            </w:r>
          </w:p>
        </w:tc>
        <w:tc>
          <w:tcPr>
            <w:tcW w:w="3148" w:type="dxa"/>
          </w:tcPr>
          <w:p>
            <w:pPr>
              <w:rPr>
                <w:rFonts w:ascii="Marianne" w:hAnsi="Marianne"/>
                <w:sz w:val="22"/>
                <w:szCs w:val="22"/>
              </w:rPr>
            </w:pPr>
          </w:p>
        </w:tc>
        <w:tc>
          <w:tcPr>
            <w:tcW w:w="3260" w:type="dxa"/>
          </w:tcPr>
          <w:p>
            <w:pPr>
              <w:rPr>
                <w:rFonts w:ascii="Marianne" w:hAnsi="Marianne"/>
                <w:sz w:val="22"/>
                <w:szCs w:val="22"/>
              </w:rPr>
            </w:pPr>
          </w:p>
        </w:tc>
      </w:tr>
      <w:tr>
        <w:trPr>
          <w:trHeight w:val="696"/>
        </w:trPr>
        <w:tc>
          <w:tcPr>
            <w:tcW w:w="1809" w:type="dxa"/>
          </w:tcPr>
          <w:p>
            <w:pPr>
              <w:jc w:val="center"/>
              <w:rPr>
                <w:rFonts w:ascii="Marianne" w:hAnsi="Marianne"/>
                <w:sz w:val="22"/>
                <w:szCs w:val="22"/>
              </w:rPr>
            </w:pPr>
            <w:r>
              <w:rPr>
                <w:rFonts w:ascii="Marianne" w:hAnsi="Marianne"/>
                <w:sz w:val="22"/>
                <w:szCs w:val="22"/>
              </w:rPr>
              <w:t>2020</w:t>
            </w:r>
          </w:p>
        </w:tc>
        <w:tc>
          <w:tcPr>
            <w:tcW w:w="3148" w:type="dxa"/>
          </w:tcPr>
          <w:p>
            <w:pPr>
              <w:rPr>
                <w:rFonts w:ascii="Marianne" w:hAnsi="Marianne"/>
                <w:sz w:val="22"/>
                <w:szCs w:val="22"/>
              </w:rPr>
            </w:pPr>
          </w:p>
        </w:tc>
        <w:tc>
          <w:tcPr>
            <w:tcW w:w="3260" w:type="dxa"/>
          </w:tcPr>
          <w:p>
            <w:pPr>
              <w:rPr>
                <w:rFonts w:ascii="Marianne" w:hAnsi="Marianne"/>
                <w:sz w:val="22"/>
                <w:szCs w:val="22"/>
              </w:rPr>
            </w:pPr>
          </w:p>
        </w:tc>
      </w:tr>
      <w:tr>
        <w:trPr>
          <w:trHeight w:val="696"/>
        </w:trPr>
        <w:tc>
          <w:tcPr>
            <w:tcW w:w="1809" w:type="dxa"/>
          </w:tcPr>
          <w:p>
            <w:pPr>
              <w:jc w:val="center"/>
              <w:rPr>
                <w:rFonts w:ascii="Marianne" w:hAnsi="Marianne"/>
                <w:sz w:val="22"/>
                <w:szCs w:val="22"/>
              </w:rPr>
            </w:pPr>
            <w:r>
              <w:rPr>
                <w:rFonts w:ascii="Marianne" w:hAnsi="Marianne"/>
                <w:sz w:val="22"/>
                <w:szCs w:val="22"/>
              </w:rPr>
              <w:t>2021</w:t>
            </w:r>
          </w:p>
        </w:tc>
        <w:tc>
          <w:tcPr>
            <w:tcW w:w="3148" w:type="dxa"/>
          </w:tcPr>
          <w:p>
            <w:pPr>
              <w:rPr>
                <w:rFonts w:ascii="Marianne" w:hAnsi="Marianne"/>
                <w:sz w:val="22"/>
                <w:szCs w:val="22"/>
              </w:rPr>
            </w:pPr>
          </w:p>
        </w:tc>
        <w:tc>
          <w:tcPr>
            <w:tcW w:w="3260" w:type="dxa"/>
          </w:tcPr>
          <w:p>
            <w:pPr>
              <w:rPr>
                <w:rFonts w:ascii="Marianne" w:hAnsi="Marianne"/>
                <w:sz w:val="22"/>
                <w:szCs w:val="22"/>
              </w:rPr>
            </w:pPr>
          </w:p>
        </w:tc>
      </w:tr>
      <w:tr>
        <w:trPr>
          <w:trHeight w:val="564"/>
        </w:trPr>
        <w:tc>
          <w:tcPr>
            <w:tcW w:w="1809" w:type="dxa"/>
          </w:tcPr>
          <w:p>
            <w:pPr>
              <w:jc w:val="center"/>
              <w:rPr>
                <w:rFonts w:ascii="Marianne" w:hAnsi="Marianne"/>
                <w:sz w:val="22"/>
                <w:szCs w:val="22"/>
              </w:rPr>
            </w:pPr>
            <w:r>
              <w:rPr>
                <w:rFonts w:ascii="Marianne" w:hAnsi="Marianne"/>
                <w:sz w:val="22"/>
                <w:szCs w:val="22"/>
              </w:rPr>
              <w:t>2022</w:t>
            </w:r>
          </w:p>
        </w:tc>
        <w:tc>
          <w:tcPr>
            <w:tcW w:w="3148" w:type="dxa"/>
          </w:tcPr>
          <w:p>
            <w:pPr>
              <w:rPr>
                <w:rFonts w:ascii="Marianne" w:hAnsi="Marianne"/>
                <w:sz w:val="22"/>
                <w:szCs w:val="22"/>
              </w:rPr>
            </w:pPr>
          </w:p>
        </w:tc>
        <w:tc>
          <w:tcPr>
            <w:tcW w:w="3260" w:type="dxa"/>
          </w:tcPr>
          <w:p>
            <w:pPr>
              <w:rPr>
                <w:rFonts w:ascii="Marianne" w:hAnsi="Marianne"/>
                <w:sz w:val="22"/>
                <w:szCs w:val="22"/>
              </w:rPr>
            </w:pPr>
          </w:p>
        </w:tc>
      </w:tr>
      <w:tr>
        <w:trPr>
          <w:trHeight w:val="545"/>
        </w:trPr>
        <w:tc>
          <w:tcPr>
            <w:tcW w:w="1809" w:type="dxa"/>
          </w:tcPr>
          <w:p>
            <w:pPr>
              <w:jc w:val="center"/>
              <w:rPr>
                <w:rFonts w:ascii="Marianne" w:hAnsi="Marianne"/>
                <w:sz w:val="22"/>
                <w:szCs w:val="22"/>
              </w:rPr>
            </w:pPr>
            <w:r>
              <w:rPr>
                <w:rFonts w:ascii="Marianne" w:hAnsi="Marianne"/>
                <w:sz w:val="22"/>
                <w:szCs w:val="22"/>
              </w:rPr>
              <w:t>2023</w:t>
            </w:r>
          </w:p>
        </w:tc>
        <w:tc>
          <w:tcPr>
            <w:tcW w:w="3148" w:type="dxa"/>
          </w:tcPr>
          <w:p>
            <w:pPr>
              <w:rPr>
                <w:rFonts w:ascii="Marianne" w:hAnsi="Marianne"/>
                <w:sz w:val="22"/>
                <w:szCs w:val="22"/>
              </w:rPr>
            </w:pPr>
          </w:p>
        </w:tc>
        <w:tc>
          <w:tcPr>
            <w:tcW w:w="3260" w:type="dxa"/>
          </w:tcPr>
          <w:p>
            <w:pPr>
              <w:rPr>
                <w:rFonts w:ascii="Marianne" w:hAnsi="Marianne"/>
                <w:sz w:val="22"/>
                <w:szCs w:val="22"/>
              </w:rPr>
            </w:pPr>
          </w:p>
        </w:tc>
      </w:tr>
      <w:bookmarkEnd w:id="4"/>
    </w:tbl>
    <w:p>
      <w:pPr>
        <w:pStyle w:val="Paragraphedeliste"/>
        <w:spacing w:before="100" w:beforeAutospacing="1" w:after="160" w:line="256" w:lineRule="auto"/>
        <w:ind w:left="720"/>
        <w:contextualSpacing/>
        <w:jc w:val="both"/>
        <w:rPr>
          <w:rFonts w:ascii="Marianne" w:hAnsi="Marianne" w:cs="Arial"/>
          <w:b/>
          <w:sz w:val="22"/>
          <w:szCs w:val="22"/>
          <w:highlight w:val="yellow"/>
        </w:rPr>
      </w:pPr>
    </w:p>
    <w:p>
      <w:pPr>
        <w:pStyle w:val="Paragraphedeliste"/>
        <w:spacing w:before="100" w:beforeAutospacing="1" w:after="160" w:line="256" w:lineRule="auto"/>
        <w:ind w:left="720"/>
        <w:contextualSpacing/>
        <w:jc w:val="both"/>
        <w:rPr>
          <w:rFonts w:ascii="Marianne" w:hAnsi="Marianne" w:cs="Arial"/>
          <w:b/>
          <w:sz w:val="22"/>
          <w:szCs w:val="22"/>
          <w:highlight w:val="yellow"/>
        </w:rPr>
      </w:pPr>
    </w:p>
    <w:p>
      <w:pPr>
        <w:pStyle w:val="Paragraphedeliste"/>
        <w:spacing w:before="100" w:beforeAutospacing="1" w:after="160" w:line="256" w:lineRule="auto"/>
        <w:ind w:left="720"/>
        <w:contextualSpacing/>
        <w:jc w:val="both"/>
        <w:rPr>
          <w:rFonts w:ascii="Marianne" w:hAnsi="Marianne" w:cs="Arial"/>
          <w:b/>
          <w:sz w:val="22"/>
          <w:szCs w:val="22"/>
          <w:highlight w:val="yellow"/>
        </w:rPr>
      </w:pPr>
    </w:p>
    <w:p>
      <w:pPr>
        <w:pStyle w:val="Paragraphedeliste"/>
        <w:spacing w:before="100" w:beforeAutospacing="1" w:after="160" w:line="256" w:lineRule="auto"/>
        <w:ind w:left="720"/>
        <w:contextualSpacing/>
        <w:jc w:val="both"/>
        <w:rPr>
          <w:rFonts w:ascii="Marianne" w:hAnsi="Marianne" w:cs="Arial"/>
          <w:b/>
          <w:sz w:val="22"/>
          <w:szCs w:val="22"/>
          <w:highlight w:val="yellow"/>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t>Critère 3. Considérations environnementales</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w:t>
      </w:r>
      <w:r>
        <w:rPr>
          <w:rFonts w:ascii="Marianne" w:hAnsi="Marianne" w:cs="Arial"/>
          <w:b/>
          <w:i/>
          <w:sz w:val="28"/>
          <w:szCs w:val="28"/>
        </w:rPr>
        <w:t>Critère pondéré à 10%</w:t>
      </w:r>
      <w:r>
        <w:rPr>
          <w:rFonts w:ascii="Marianne" w:hAnsi="Marianne" w:cs="Arial"/>
          <w:b/>
          <w:sz w:val="28"/>
          <w:szCs w:val="28"/>
        </w:rPr>
        <w:t>)</w:t>
      </w:r>
    </w:p>
    <w:p>
      <w:pPr>
        <w:spacing w:after="160" w:line="256" w:lineRule="auto"/>
        <w:contextualSpacing/>
        <w:jc w:val="both"/>
        <w:rPr>
          <w:rFonts w:ascii="Marianne" w:hAnsi="Marianne" w:cs="Arial"/>
        </w:rPr>
      </w:pPr>
    </w:p>
    <w:p>
      <w:pPr>
        <w:spacing w:after="160" w:line="256" w:lineRule="auto"/>
        <w:contextualSpacing/>
        <w:jc w:val="both"/>
        <w:rPr>
          <w:rFonts w:ascii="Marianne" w:hAnsi="Marianne" w:cs="Arial"/>
        </w:rPr>
      </w:pPr>
      <w:r>
        <w:rPr>
          <w:rFonts w:ascii="Marianne" w:hAnsi="Marianne" w:cs="Arial"/>
        </w:rPr>
        <w:t>Ce critère 3 sera jugé sur les éléments suivants :</w:t>
      </w:r>
    </w:p>
    <w:p>
      <w:pPr>
        <w:pStyle w:val="Paragraphedeliste"/>
        <w:numPr>
          <w:ilvl w:val="0"/>
          <w:numId w:val="11"/>
        </w:numPr>
        <w:spacing w:before="100" w:beforeAutospacing="1" w:after="160" w:line="256" w:lineRule="auto"/>
        <w:ind w:left="426"/>
        <w:contextualSpacing/>
        <w:jc w:val="both"/>
        <w:rPr>
          <w:rFonts w:ascii="Marianne" w:hAnsi="Marianne" w:cs="Arial"/>
          <w:b/>
          <w:sz w:val="22"/>
          <w:szCs w:val="22"/>
        </w:rPr>
      </w:pPr>
      <w:r>
        <w:rPr>
          <w:rFonts w:ascii="Marianne" w:hAnsi="Marianne" w:cs="Arial"/>
        </w:rPr>
        <w:t>Politique de déplacements mise en place applicable aux prestations objet du marché  </w:t>
      </w:r>
    </w:p>
    <w:p>
      <w:pPr>
        <w:pStyle w:val="Paragraphedeliste"/>
        <w:numPr>
          <w:ilvl w:val="0"/>
          <w:numId w:val="11"/>
        </w:numPr>
        <w:spacing w:before="100" w:beforeAutospacing="1" w:after="160" w:line="256" w:lineRule="auto"/>
        <w:ind w:left="426"/>
        <w:contextualSpacing/>
        <w:jc w:val="both"/>
        <w:rPr>
          <w:rFonts w:ascii="Marianne" w:hAnsi="Marianne" w:cs="Arial"/>
          <w:b/>
          <w:sz w:val="22"/>
          <w:szCs w:val="22"/>
        </w:rPr>
      </w:pPr>
      <w:r>
        <w:rPr>
          <w:rFonts w:ascii="Marianne" w:hAnsi="Marianne" w:cs="Arial"/>
        </w:rPr>
        <w:t xml:space="preserve">Les modalités mises en place afin d’alléger les flux numériques  </w:t>
      </w:r>
    </w:p>
    <w:p>
      <w:pPr>
        <w:spacing w:after="160" w:line="256" w:lineRule="auto"/>
        <w:contextualSpacing/>
        <w:jc w:val="both"/>
        <w:rPr>
          <w:rFonts w:ascii="Marianne" w:hAnsi="Marianne" w:cs="Arial"/>
        </w:rPr>
      </w:pPr>
      <w:r>
        <w:rPr>
          <w:rFonts w:ascii="Marianne" w:hAnsi="Marianne" w:cs="Arial"/>
        </w:rPr>
        <w:t>Pour étayer son offre, le candidat fournit les documents suivants :</w:t>
      </w:r>
    </w:p>
    <w:p>
      <w:pPr>
        <w:spacing w:after="160" w:line="256" w:lineRule="auto"/>
        <w:contextualSpacing/>
        <w:jc w:val="both"/>
        <w:rPr>
          <w:rFonts w:ascii="Marianne" w:hAnsi="Marianne" w:cs="Arial"/>
        </w:rPr>
      </w:pPr>
    </w:p>
    <w:p>
      <w:pPr>
        <w:spacing w:after="160" w:line="256" w:lineRule="auto"/>
        <w:contextualSpacing/>
        <w:jc w:val="both"/>
        <w:rPr>
          <w:rFonts w:ascii="Marianne" w:hAnsi="Marianne" w:cs="Arial"/>
        </w:rPr>
      </w:pPr>
      <w:r>
        <w:rPr>
          <w:rFonts w:ascii="Marianne" w:hAnsi="Marianne" w:cs="Arial"/>
        </w:rPr>
        <w:t>Le candidat décrit la politique de limitation d’émission de gaz à effet de serre applicable aux déplacements des personnes affectées à la réalisation des prestations objet du présent marché incluant :</w:t>
      </w:r>
    </w:p>
    <w:p>
      <w:pPr>
        <w:spacing w:after="160" w:line="256" w:lineRule="auto"/>
        <w:contextualSpacing/>
        <w:jc w:val="both"/>
        <w:rPr>
          <w:rFonts w:ascii="Marianne" w:hAnsi="Marianne" w:cs="Arial"/>
          <w:sz w:val="16"/>
          <w:szCs w:val="16"/>
        </w:rPr>
      </w:pPr>
    </w:p>
    <w:p>
      <w:pPr>
        <w:spacing w:after="160" w:line="256" w:lineRule="auto"/>
        <w:contextualSpacing/>
        <w:jc w:val="both"/>
        <w:rPr>
          <w:rFonts w:ascii="Marianne" w:hAnsi="Marianne" w:cs="Arial"/>
        </w:rPr>
      </w:pPr>
      <w:r>
        <w:rPr>
          <w:rFonts w:ascii="Marianne" w:hAnsi="Marianne" w:cs="Arial"/>
        </w:rPr>
        <w:t>- Types de transport privilégiés pour l’animation des formations en Ile de France</w:t>
      </w:r>
    </w:p>
    <w:p>
      <w:pPr>
        <w:spacing w:after="160" w:line="256" w:lineRule="auto"/>
        <w:contextualSpacing/>
        <w:jc w:val="both"/>
        <w:rPr>
          <w:rFonts w:ascii="Marianne" w:hAnsi="Marianne" w:cs="Arial"/>
        </w:rPr>
      </w:pPr>
      <w:r>
        <w:rPr>
          <w:rFonts w:ascii="Marianne" w:hAnsi="Marianne" w:cs="Arial"/>
        </w:rPr>
        <w:t>- Types de transport privilégiés pour l’animation des formations en France métropolitaine hors Corse</w:t>
      </w:r>
    </w:p>
    <w:p>
      <w:pPr>
        <w:spacing w:after="160" w:line="256" w:lineRule="auto"/>
        <w:contextualSpacing/>
        <w:jc w:val="both"/>
        <w:rPr>
          <w:rFonts w:ascii="Marianne" w:hAnsi="Marianne" w:cs="Arial"/>
        </w:rPr>
      </w:pPr>
      <w:r>
        <w:rPr>
          <w:rFonts w:ascii="Marianne" w:hAnsi="Marianne" w:cs="Arial"/>
        </w:rPr>
        <w:t>- Mesures d’aide mises en place pour les déplacements des formateurs.</w:t>
      </w:r>
    </w:p>
    <w:p>
      <w:pPr>
        <w:spacing w:after="160" w:line="256" w:lineRule="auto"/>
        <w:contextualSpacing/>
        <w:jc w:val="both"/>
        <w:rPr>
          <w:rFonts w:ascii="Marianne" w:hAnsi="Marianne" w:cs="Arial"/>
          <w:sz w:val="16"/>
          <w:szCs w:val="16"/>
        </w:rPr>
      </w:pPr>
    </w:p>
    <w:p>
      <w:pPr>
        <w:spacing w:after="160" w:line="256" w:lineRule="auto"/>
        <w:contextualSpacing/>
        <w:jc w:val="both"/>
        <w:rPr>
          <w:rFonts w:ascii="Marianne" w:hAnsi="Marianne" w:cs="Arial"/>
          <w:strike/>
          <w:highlight w:val="yellow"/>
        </w:rPr>
      </w:pPr>
    </w:p>
    <w:p>
      <w:pPr>
        <w:spacing w:before="100" w:beforeAutospacing="1" w:after="160" w:line="256" w:lineRule="auto"/>
        <w:contextualSpacing/>
        <w:jc w:val="both"/>
        <w:rPr>
          <w:rFonts w:ascii="Marianne" w:hAnsi="Marianne" w:cs="Arial"/>
          <w:b/>
          <w:sz w:val="22"/>
          <w:szCs w:val="22"/>
        </w:rPr>
      </w:pPr>
    </w:p>
    <w:sectPr>
      <w:headerReference w:type="default" r:id="rId8"/>
      <w:footerReference w:type="default" r:id="rId9"/>
      <w:footerReference w:type="first" r:id="rId10"/>
      <w:pgSz w:w="11906" w:h="16838"/>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pStyle w:val="Commentaire"/>
      </w:pPr>
      <w:r>
        <w:separator/>
      </w:r>
    </w:p>
  </w:endnote>
  <w:endnote w:type="continuationSeparator" w:id="0">
    <w:p>
      <w:pPr>
        <w:pStyle w:val="Commentai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Andale Sans UI">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7587233"/>
      <w:docPartObj>
        <w:docPartGallery w:val="Page Numbers (Bottom of Page)"/>
        <w:docPartUnique/>
      </w:docPartObj>
    </w:sdtPr>
    <w:sdtContent>
      <w:p>
        <w:pPr>
          <w:pStyle w:val="Pieddepage"/>
          <w:jc w:val="right"/>
        </w:pPr>
        <w:r>
          <w:fldChar w:fldCharType="begin"/>
        </w:r>
        <w:r>
          <w:instrText>PAGE   \* MERGEFORMAT</w:instrText>
        </w:r>
        <w:r>
          <w:fldChar w:fldCharType="separate"/>
        </w:r>
        <w:r>
          <w:t>2</w:t>
        </w:r>
        <w:r>
          <w:fldChar w:fldCharType="end"/>
        </w:r>
        <w:r>
          <w:t>/11</w:t>
        </w:r>
      </w:p>
      <w:p>
        <w:pPr>
          <w:pStyle w:val="Pieddepage"/>
        </w:pPr>
        <w:r>
          <w:t>Cadre de mémoire technique</w:t>
        </w:r>
      </w:p>
    </w:sdtContent>
  </w:sdt>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463341002"/>
        <w:placeholder>
          <w:docPart w:val="7D07EE78439F439599839669EB622538"/>
        </w:placeholder>
        <w15:appearance w15:val="hidden"/>
      </w:sdtPr>
      <w:sdtEndPr>
        <w:rPr>
          <w:b w:val="0"/>
          <w:iCs w:val="0"/>
          <w:lang w:eastAsia="fr-FR"/>
        </w:rPr>
      </w:sdtEndPr>
      <w:sdtContent>
        <w:sdt>
          <w:sdtPr>
            <w:rPr>
              <w:rFonts w:ascii="Arial" w:hAnsi="Arial" w:cs="Arial"/>
              <w:b/>
              <w:iCs/>
              <w:sz w:val="16"/>
              <w:szCs w:val="16"/>
              <w:lang w:eastAsia="ar-SA"/>
            </w:rPr>
            <w:id w:val="-472827467"/>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47394769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323270927"/>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6</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pStyle w:val="Commentaire"/>
      </w:pPr>
      <w:r>
        <w:separator/>
      </w:r>
    </w:p>
  </w:footnote>
  <w:footnote w:type="continuationSeparator" w:id="0">
    <w:p>
      <w:pPr>
        <w:pStyle w:val="Commentai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r>
      <w:rPr>
        <w:noProof/>
      </w:rPr>
      <w:drawing>
        <wp:inline distT="0" distB="0" distL="0" distR="0">
          <wp:extent cx="1962785" cy="1103630"/>
          <wp:effectExtent l="0" t="0" r="0" b="127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785" cy="11036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B0E0C"/>
    <w:multiLevelType w:val="hybridMultilevel"/>
    <w:tmpl w:val="CBCE54DC"/>
    <w:lvl w:ilvl="0" w:tplc="040C000B">
      <w:start w:val="1"/>
      <w:numFmt w:val="bullet"/>
      <w:lvlText w:val=""/>
      <w:lvlJc w:val="left"/>
      <w:pPr>
        <w:ind w:left="1648" w:hanging="360"/>
      </w:pPr>
      <w:rPr>
        <w:rFonts w:ascii="Wingdings" w:hAnsi="Wingdings" w:hint="default"/>
      </w:rPr>
    </w:lvl>
    <w:lvl w:ilvl="1" w:tplc="040C0003" w:tentative="1">
      <w:start w:val="1"/>
      <w:numFmt w:val="bullet"/>
      <w:lvlText w:val="o"/>
      <w:lvlJc w:val="left"/>
      <w:pPr>
        <w:ind w:left="2368" w:hanging="360"/>
      </w:pPr>
      <w:rPr>
        <w:rFonts w:ascii="Courier New" w:hAnsi="Courier New" w:cs="Courier New" w:hint="default"/>
      </w:rPr>
    </w:lvl>
    <w:lvl w:ilvl="2" w:tplc="040C0005" w:tentative="1">
      <w:start w:val="1"/>
      <w:numFmt w:val="bullet"/>
      <w:lvlText w:val=""/>
      <w:lvlJc w:val="left"/>
      <w:pPr>
        <w:ind w:left="3088" w:hanging="360"/>
      </w:pPr>
      <w:rPr>
        <w:rFonts w:ascii="Wingdings" w:hAnsi="Wingdings" w:hint="default"/>
      </w:rPr>
    </w:lvl>
    <w:lvl w:ilvl="3" w:tplc="040C0001" w:tentative="1">
      <w:start w:val="1"/>
      <w:numFmt w:val="bullet"/>
      <w:lvlText w:val=""/>
      <w:lvlJc w:val="left"/>
      <w:pPr>
        <w:ind w:left="3808" w:hanging="360"/>
      </w:pPr>
      <w:rPr>
        <w:rFonts w:ascii="Symbol" w:hAnsi="Symbol" w:hint="default"/>
      </w:rPr>
    </w:lvl>
    <w:lvl w:ilvl="4" w:tplc="040C0003" w:tentative="1">
      <w:start w:val="1"/>
      <w:numFmt w:val="bullet"/>
      <w:lvlText w:val="o"/>
      <w:lvlJc w:val="left"/>
      <w:pPr>
        <w:ind w:left="4528" w:hanging="360"/>
      </w:pPr>
      <w:rPr>
        <w:rFonts w:ascii="Courier New" w:hAnsi="Courier New" w:cs="Courier New" w:hint="default"/>
      </w:rPr>
    </w:lvl>
    <w:lvl w:ilvl="5" w:tplc="040C0005" w:tentative="1">
      <w:start w:val="1"/>
      <w:numFmt w:val="bullet"/>
      <w:lvlText w:val=""/>
      <w:lvlJc w:val="left"/>
      <w:pPr>
        <w:ind w:left="5248" w:hanging="360"/>
      </w:pPr>
      <w:rPr>
        <w:rFonts w:ascii="Wingdings" w:hAnsi="Wingdings" w:hint="default"/>
      </w:rPr>
    </w:lvl>
    <w:lvl w:ilvl="6" w:tplc="040C0001" w:tentative="1">
      <w:start w:val="1"/>
      <w:numFmt w:val="bullet"/>
      <w:lvlText w:val=""/>
      <w:lvlJc w:val="left"/>
      <w:pPr>
        <w:ind w:left="5968" w:hanging="360"/>
      </w:pPr>
      <w:rPr>
        <w:rFonts w:ascii="Symbol" w:hAnsi="Symbol" w:hint="default"/>
      </w:rPr>
    </w:lvl>
    <w:lvl w:ilvl="7" w:tplc="040C0003" w:tentative="1">
      <w:start w:val="1"/>
      <w:numFmt w:val="bullet"/>
      <w:lvlText w:val="o"/>
      <w:lvlJc w:val="left"/>
      <w:pPr>
        <w:ind w:left="6688" w:hanging="360"/>
      </w:pPr>
      <w:rPr>
        <w:rFonts w:ascii="Courier New" w:hAnsi="Courier New" w:cs="Courier New" w:hint="default"/>
      </w:rPr>
    </w:lvl>
    <w:lvl w:ilvl="8" w:tplc="040C0005" w:tentative="1">
      <w:start w:val="1"/>
      <w:numFmt w:val="bullet"/>
      <w:lvlText w:val=""/>
      <w:lvlJc w:val="left"/>
      <w:pPr>
        <w:ind w:left="7408" w:hanging="360"/>
      </w:pPr>
      <w:rPr>
        <w:rFonts w:ascii="Wingdings" w:hAnsi="Wingdings" w:hint="default"/>
      </w:rPr>
    </w:lvl>
  </w:abstractNum>
  <w:abstractNum w:abstractNumId="1" w15:restartNumberingAfterBreak="0">
    <w:nsid w:val="13677D7E"/>
    <w:multiLevelType w:val="hybridMultilevel"/>
    <w:tmpl w:val="236C57C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1A4F70E2"/>
    <w:multiLevelType w:val="hybridMultilevel"/>
    <w:tmpl w:val="D3FE3BF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328D0A78"/>
    <w:multiLevelType w:val="hybridMultilevel"/>
    <w:tmpl w:val="B3F68336"/>
    <w:lvl w:ilvl="0" w:tplc="040C0001">
      <w:start w:val="1"/>
      <w:numFmt w:val="bullet"/>
      <w:lvlText w:val=""/>
      <w:lvlJc w:val="left"/>
      <w:pPr>
        <w:ind w:left="92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6517DF1"/>
    <w:multiLevelType w:val="hybridMultilevel"/>
    <w:tmpl w:val="4694F100"/>
    <w:lvl w:ilvl="0" w:tplc="1E48F728">
      <w:start w:val="1"/>
      <w:numFmt w:val="decimal"/>
      <w:lvlText w:val="%1-"/>
      <w:lvlJc w:val="left"/>
      <w:pPr>
        <w:ind w:left="720" w:hanging="360"/>
      </w:pPr>
      <w:rPr>
        <w:rFonts w:hint="default"/>
        <w:color w:val="auto"/>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BE73EBB"/>
    <w:multiLevelType w:val="hybridMultilevel"/>
    <w:tmpl w:val="9F6694DC"/>
    <w:lvl w:ilvl="0" w:tplc="C876E8B2">
      <w:start w:val="1"/>
      <w:numFmt w:val="decimal"/>
      <w:lvlText w:val="%1-"/>
      <w:lvlJc w:val="left"/>
      <w:pPr>
        <w:ind w:left="1080" w:hanging="360"/>
      </w:pPr>
      <w:rPr>
        <w:rFonts w:hint="default"/>
        <w:b w:val="0"/>
        <w:sz w:val="24"/>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44245C9E"/>
    <w:multiLevelType w:val="hybridMultilevel"/>
    <w:tmpl w:val="E1D2D120"/>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15:restartNumberingAfterBreak="0">
    <w:nsid w:val="48C45791"/>
    <w:multiLevelType w:val="hybridMultilevel"/>
    <w:tmpl w:val="D388C5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8102593"/>
    <w:multiLevelType w:val="hybridMultilevel"/>
    <w:tmpl w:val="57001D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AA7656"/>
    <w:multiLevelType w:val="hybridMultilevel"/>
    <w:tmpl w:val="4120B4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DBB6F92"/>
    <w:multiLevelType w:val="hybridMultilevel"/>
    <w:tmpl w:val="0F28EA36"/>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1" w15:restartNumberingAfterBreak="0">
    <w:nsid w:val="7D74320C"/>
    <w:multiLevelType w:val="hybridMultilevel"/>
    <w:tmpl w:val="54A834F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7"/>
  </w:num>
  <w:num w:numId="5">
    <w:abstractNumId w:val="4"/>
  </w:num>
  <w:num w:numId="6">
    <w:abstractNumId w:val="1"/>
  </w:num>
  <w:num w:numId="7">
    <w:abstractNumId w:val="11"/>
  </w:num>
  <w:num w:numId="8">
    <w:abstractNumId w:val="6"/>
  </w:num>
  <w:num w:numId="9">
    <w:abstractNumId w:val="0"/>
  </w:num>
  <w:num w:numId="10">
    <w:abstractNumId w:val="2"/>
  </w:num>
  <w:num w:numId="11">
    <w:abstractNumId w:val="10"/>
  </w:num>
  <w:num w:numId="12">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chartTrackingRefBased/>
  <w15:docId w15:val="{8D3FC331-759B-4D89-B8F6-6AD9C44CB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4">
    <w:name w:val="heading 4"/>
    <w:basedOn w:val="Normal"/>
    <w:next w:val="Normal"/>
    <w:qFormat/>
    <w:pPr>
      <w:keepNext/>
      <w:tabs>
        <w:tab w:val="left" w:pos="2260"/>
        <w:tab w:val="left" w:pos="2680"/>
      </w:tabs>
      <w:spacing w:line="360" w:lineRule="atLeast"/>
      <w:jc w:val="center"/>
      <w:outlineLvl w:val="3"/>
    </w:pPr>
    <w:rPr>
      <w:rFonts w:ascii="Arial" w:hAnsi="Arial"/>
      <w:b/>
      <w:sz w:val="22"/>
      <w:szCs w:val="20"/>
    </w:rPr>
  </w:style>
  <w:style w:type="paragraph" w:styleId="Titre5">
    <w:name w:val="heading 5"/>
    <w:basedOn w:val="Normal"/>
    <w:next w:val="Normal"/>
    <w:link w:val="Titre5Car"/>
    <w:semiHidden/>
    <w:unhideWhenUsed/>
    <w:qFormat/>
    <w:pPr>
      <w:spacing w:before="240" w:after="60"/>
      <w:outlineLvl w:val="4"/>
    </w:pPr>
    <w:rPr>
      <w:rFonts w:ascii="Calibri" w:hAnsi="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center"/>
    </w:pPr>
    <w:rPr>
      <w:rFonts w:ascii="Arial" w:hAnsi="Arial" w:cs="Arial"/>
      <w:b/>
      <w:bCs/>
      <w:caps/>
      <w:sz w:val="28"/>
    </w:rPr>
  </w:style>
  <w:style w:type="paragraph" w:styleId="Corpsdetexte2">
    <w:name w:val="Body Text 2"/>
    <w:basedOn w:val="Normal"/>
    <w:pPr>
      <w:autoSpaceDE w:val="0"/>
      <w:autoSpaceDN w:val="0"/>
      <w:adjustRightInd w:val="0"/>
      <w:jc w:val="both"/>
    </w:pPr>
    <w:rPr>
      <w:rFonts w:ascii="Arial" w:hAnsi="Arial" w:cs="Arial"/>
      <w:sz w:val="20"/>
      <w:szCs w:val="20"/>
    </w:rPr>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styleId="En-tte">
    <w:name w:val="header"/>
    <w:basedOn w:val="Normal"/>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styleId="Titre">
    <w:name w:val="Title"/>
    <w:basedOn w:val="Normal"/>
    <w:qFormat/>
    <w:pPr>
      <w:jc w:val="center"/>
    </w:pPr>
    <w:rPr>
      <w:rFonts w:ascii="Arial" w:hAnsi="Arial"/>
      <w:b/>
      <w:bCs/>
      <w:sz w:val="22"/>
      <w:u w:val="single"/>
    </w:rPr>
  </w:style>
  <w:style w:type="paragraph" w:styleId="Corpsdetexte3">
    <w:name w:val="Body Text 3"/>
    <w:basedOn w:val="Normal"/>
    <w:pPr>
      <w:spacing w:after="120"/>
    </w:pPr>
    <w:rPr>
      <w:sz w:val="16"/>
      <w:szCs w:val="16"/>
    </w:rPr>
  </w:style>
  <w:style w:type="paragraph" w:customStyle="1" w:styleId="RedTxt">
    <w:name w:val="RedTxt"/>
    <w:basedOn w:val="Normal"/>
    <w:link w:val="RedTxtCar"/>
    <w:pPr>
      <w:keepLines/>
      <w:widowControl w:val="0"/>
      <w:autoSpaceDE w:val="0"/>
      <w:autoSpaceDN w:val="0"/>
      <w:adjustRightInd w:val="0"/>
    </w:pPr>
    <w:rPr>
      <w:rFonts w:ascii="Arial" w:hAnsi="Arial" w:cs="Arial"/>
      <w:sz w:val="18"/>
      <w:szCs w:val="18"/>
    </w:rPr>
  </w:style>
  <w:style w:type="character" w:customStyle="1" w:styleId="RedTxtCar">
    <w:name w:val="RedTxt Car"/>
    <w:link w:val="RedTxt"/>
    <w:rPr>
      <w:rFonts w:ascii="Arial" w:hAnsi="Arial" w:cs="Arial"/>
      <w:sz w:val="18"/>
      <w:szCs w:val="18"/>
      <w:lang w:val="fr-FR" w:eastAsia="fr-FR" w:bidi="ar-SA"/>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rPr>
      <w:sz w:val="20"/>
      <w:szCs w:val="20"/>
    </w:rPr>
  </w:style>
  <w:style w:type="paragraph" w:styleId="Objetducommentaire">
    <w:name w:val="annotation subject"/>
    <w:basedOn w:val="Commentaire"/>
    <w:next w:val="Commentaire"/>
    <w:semiHidden/>
    <w:rPr>
      <w:b/>
      <w:bCs/>
    </w:rPr>
  </w:style>
  <w:style w:type="paragraph" w:customStyle="1" w:styleId="texte1">
    <w:name w:val="texte1"/>
    <w:basedOn w:val="Normal"/>
    <w:pPr>
      <w:keepLines/>
      <w:tabs>
        <w:tab w:val="right" w:pos="1134"/>
      </w:tabs>
      <w:spacing w:line="360" w:lineRule="atLeast"/>
      <w:ind w:left="567"/>
    </w:pPr>
    <w:rPr>
      <w:rFonts w:ascii="Univers (WN)" w:hAnsi="Univers (WN)"/>
      <w:szCs w:val="20"/>
    </w:rPr>
  </w:style>
  <w:style w:type="paragraph" w:customStyle="1" w:styleId="Enumrationniveau2">
    <w:name w:val="Enumération niveau 2"/>
    <w:basedOn w:val="Normal"/>
    <w:pPr>
      <w:widowControl w:val="0"/>
      <w:spacing w:before="81" w:line="-254" w:lineRule="auto"/>
      <w:ind w:left="1495" w:hanging="360"/>
      <w:jc w:val="both"/>
    </w:pPr>
    <w:rPr>
      <w:rFonts w:ascii="Arial" w:hAnsi="Arial"/>
      <w:sz w:val="22"/>
    </w:rPr>
  </w:style>
  <w:style w:type="paragraph" w:customStyle="1" w:styleId="para1">
    <w:name w:val="para1"/>
    <w:basedOn w:val="Normal"/>
    <w:pPr>
      <w:spacing w:before="120"/>
      <w:jc w:val="both"/>
    </w:pPr>
    <w:rPr>
      <w:rFonts w:ascii="Arial" w:hAnsi="Arial" w:cs="Arial"/>
      <w:sz w:val="20"/>
      <w:szCs w:val="20"/>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pPr>
      <w:ind w:left="708"/>
    </w:pPr>
  </w:style>
  <w:style w:type="paragraph" w:customStyle="1" w:styleId="Styletexte1ArialJustifiGauche063cmDroite051cm1">
    <w:name w:val="Style texte1 + Arial Justifié Gauche :  063 cm Droite :  051 cm1"/>
    <w:basedOn w:val="texte1"/>
    <w:pPr>
      <w:keepLines w:val="0"/>
      <w:ind w:left="357" w:right="289"/>
      <w:jc w:val="both"/>
    </w:pPr>
    <w:rPr>
      <w:rFonts w:ascii="Arial" w:hAnsi="Arial"/>
      <w:kern w:val="28"/>
    </w:rPr>
  </w:style>
  <w:style w:type="character" w:customStyle="1" w:styleId="PieddepageCar">
    <w:name w:val="Pied de page Car"/>
    <w:link w:val="Pieddepage"/>
    <w:uiPriority w:val="99"/>
    <w:rPr>
      <w:sz w:val="24"/>
      <w:szCs w:val="24"/>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western">
    <w:name w:val="western"/>
    <w:basedOn w:val="Normal"/>
    <w:pPr>
      <w:spacing w:before="57"/>
      <w:jc w:val="both"/>
    </w:pPr>
    <w:rPr>
      <w:rFonts w:ascii="Arial" w:hAnsi="Arial" w:cs="Arial"/>
      <w:sz w:val="20"/>
      <w:szCs w:val="20"/>
    </w:rPr>
  </w:style>
  <w:style w:type="paragraph" w:styleId="NormalWeb">
    <w:name w:val="Normal (Web)"/>
    <w:basedOn w:val="Normal"/>
    <w:uiPriority w:val="99"/>
  </w:style>
  <w:style w:type="character" w:customStyle="1" w:styleId="Titre5Car">
    <w:name w:val="Titre 5 Car"/>
    <w:link w:val="Titre5"/>
    <w:semiHidden/>
    <w:rPr>
      <w:rFonts w:ascii="Calibri" w:eastAsia="Times New Roman" w:hAnsi="Calibri" w:cs="Times New Roman"/>
      <w:b/>
      <w:bCs/>
      <w:i/>
      <w:iCs/>
      <w:sz w:val="26"/>
      <w:szCs w:val="26"/>
    </w:rPr>
  </w:style>
  <w:style w:type="paragraph" w:customStyle="1" w:styleId="ServiceInfoHeader">
    <w:name w:val="Service Info Header"/>
    <w:basedOn w:val="En-tte"/>
    <w:next w:val="Corpsdetexte"/>
    <w:link w:val="ServiceInfoHeaderCar"/>
    <w:qFormat/>
    <w:pPr>
      <w:widowControl w:val="0"/>
      <w:tabs>
        <w:tab w:val="clear" w:pos="4536"/>
        <w:tab w:val="clear" w:pos="9072"/>
        <w:tab w:val="right" w:pos="9026"/>
      </w:tabs>
      <w:autoSpaceDE w:val="0"/>
      <w:autoSpaceDN w:val="0"/>
      <w:jc w:val="right"/>
    </w:pPr>
    <w:rPr>
      <w:rFonts w:ascii="Arial" w:eastAsiaTheme="minorHAnsi" w:hAnsi="Arial" w:cs="Arial"/>
      <w:b/>
      <w:bCs/>
      <w:lang w:val="en-US" w:eastAsia="en-US"/>
    </w:rPr>
  </w:style>
  <w:style w:type="character" w:customStyle="1" w:styleId="ServiceInfoHeaderCar">
    <w:name w:val="Service Info Header Car"/>
    <w:basedOn w:val="Policepardfaut"/>
    <w:link w:val="ServiceInfoHeader"/>
    <w:rPr>
      <w:rFonts w:ascii="Arial" w:eastAsiaTheme="minorHAnsi" w:hAnsi="Arial" w:cs="Arial"/>
      <w:b/>
      <w:bCs/>
      <w:sz w:val="24"/>
      <w:szCs w:val="24"/>
      <w:lang w:val="en-US" w:eastAsia="en-US"/>
    </w:rPr>
  </w:style>
  <w:style w:type="paragraph" w:customStyle="1" w:styleId="Standard">
    <w:name w:val="Standard"/>
    <w:uiPriority w:val="99"/>
    <w:pPr>
      <w:suppressAutoHyphens/>
      <w:autoSpaceDN w:val="0"/>
      <w:textAlignment w:val="baseline"/>
    </w:pPr>
    <w:rPr>
      <w:rFonts w:ascii="Liberation Serif" w:eastAsia="NSimSun" w:hAnsi="Liberation Serif" w:cs="Mangal"/>
      <w:kern w:val="3"/>
      <w:sz w:val="24"/>
      <w:szCs w:val="24"/>
      <w:lang w:eastAsia="zh-CN" w:bidi="hi-IN"/>
    </w:rPr>
  </w:style>
  <w:style w:type="character" w:customStyle="1" w:styleId="CommentaireCar">
    <w:name w:val="Commentaire Car"/>
    <w:basedOn w:val="Policepardfaut"/>
    <w:link w:val="Commentaire"/>
    <w:uiPriority w:val="99"/>
    <w:locked/>
  </w:style>
  <w:style w:type="paragraph" w:styleId="Rvision">
    <w:name w:val="Revision"/>
    <w:hidden/>
    <w:uiPriority w:val="99"/>
    <w:semiHidden/>
    <w:rPr>
      <w:sz w:val="24"/>
      <w:szCs w:val="24"/>
    </w:rPr>
  </w:style>
  <w:style w:type="character" w:styleId="Textedelespacerserv">
    <w:name w:val="Placeholder Text"/>
    <w:basedOn w:val="Policepardfaut"/>
    <w:uiPriority w:val="99"/>
    <w:semiHidden/>
    <w:rPr>
      <w:color w:val="808080"/>
    </w:rPr>
  </w:style>
  <w:style w:type="table" w:styleId="TableauGrille5Fonc-Accentuation5">
    <w:name w:val="Grid Table 5 Dark Accent 5"/>
    <w:basedOn w:val="TableauNormal"/>
    <w:uiPriority w:val="50"/>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character" w:customStyle="1" w:styleId="ParagraphedelisteCar">
    <w:name w:val="Paragraphe de liste Car"/>
    <w:link w:val="Paragraphedeliste"/>
    <w:uiPriority w:val="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40791">
      <w:bodyDiv w:val="1"/>
      <w:marLeft w:val="0"/>
      <w:marRight w:val="0"/>
      <w:marTop w:val="0"/>
      <w:marBottom w:val="0"/>
      <w:divBdr>
        <w:top w:val="none" w:sz="0" w:space="0" w:color="auto"/>
        <w:left w:val="none" w:sz="0" w:space="0" w:color="auto"/>
        <w:bottom w:val="none" w:sz="0" w:space="0" w:color="auto"/>
        <w:right w:val="none" w:sz="0" w:space="0" w:color="auto"/>
      </w:divBdr>
    </w:div>
    <w:div w:id="151216338">
      <w:bodyDiv w:val="1"/>
      <w:marLeft w:val="0"/>
      <w:marRight w:val="0"/>
      <w:marTop w:val="0"/>
      <w:marBottom w:val="0"/>
      <w:divBdr>
        <w:top w:val="none" w:sz="0" w:space="0" w:color="auto"/>
        <w:left w:val="none" w:sz="0" w:space="0" w:color="auto"/>
        <w:bottom w:val="none" w:sz="0" w:space="0" w:color="auto"/>
        <w:right w:val="none" w:sz="0" w:space="0" w:color="auto"/>
      </w:divBdr>
    </w:div>
    <w:div w:id="228541351">
      <w:bodyDiv w:val="1"/>
      <w:marLeft w:val="0"/>
      <w:marRight w:val="0"/>
      <w:marTop w:val="0"/>
      <w:marBottom w:val="0"/>
      <w:divBdr>
        <w:top w:val="none" w:sz="0" w:space="0" w:color="auto"/>
        <w:left w:val="none" w:sz="0" w:space="0" w:color="auto"/>
        <w:bottom w:val="none" w:sz="0" w:space="0" w:color="auto"/>
        <w:right w:val="none" w:sz="0" w:space="0" w:color="auto"/>
      </w:divBdr>
    </w:div>
    <w:div w:id="245385554">
      <w:bodyDiv w:val="1"/>
      <w:marLeft w:val="0"/>
      <w:marRight w:val="0"/>
      <w:marTop w:val="0"/>
      <w:marBottom w:val="0"/>
      <w:divBdr>
        <w:top w:val="none" w:sz="0" w:space="0" w:color="auto"/>
        <w:left w:val="none" w:sz="0" w:space="0" w:color="auto"/>
        <w:bottom w:val="none" w:sz="0" w:space="0" w:color="auto"/>
        <w:right w:val="none" w:sz="0" w:space="0" w:color="auto"/>
      </w:divBdr>
    </w:div>
    <w:div w:id="272054474">
      <w:bodyDiv w:val="1"/>
      <w:marLeft w:val="0"/>
      <w:marRight w:val="0"/>
      <w:marTop w:val="0"/>
      <w:marBottom w:val="0"/>
      <w:divBdr>
        <w:top w:val="none" w:sz="0" w:space="0" w:color="auto"/>
        <w:left w:val="none" w:sz="0" w:space="0" w:color="auto"/>
        <w:bottom w:val="none" w:sz="0" w:space="0" w:color="auto"/>
        <w:right w:val="none" w:sz="0" w:space="0" w:color="auto"/>
      </w:divBdr>
    </w:div>
    <w:div w:id="293023426">
      <w:bodyDiv w:val="1"/>
      <w:marLeft w:val="0"/>
      <w:marRight w:val="0"/>
      <w:marTop w:val="0"/>
      <w:marBottom w:val="0"/>
      <w:divBdr>
        <w:top w:val="none" w:sz="0" w:space="0" w:color="auto"/>
        <w:left w:val="none" w:sz="0" w:space="0" w:color="auto"/>
        <w:bottom w:val="none" w:sz="0" w:space="0" w:color="auto"/>
        <w:right w:val="none" w:sz="0" w:space="0" w:color="auto"/>
      </w:divBdr>
    </w:div>
    <w:div w:id="360400791">
      <w:bodyDiv w:val="1"/>
      <w:marLeft w:val="0"/>
      <w:marRight w:val="0"/>
      <w:marTop w:val="0"/>
      <w:marBottom w:val="0"/>
      <w:divBdr>
        <w:top w:val="none" w:sz="0" w:space="0" w:color="auto"/>
        <w:left w:val="none" w:sz="0" w:space="0" w:color="auto"/>
        <w:bottom w:val="none" w:sz="0" w:space="0" w:color="auto"/>
        <w:right w:val="none" w:sz="0" w:space="0" w:color="auto"/>
      </w:divBdr>
    </w:div>
    <w:div w:id="372660514">
      <w:bodyDiv w:val="1"/>
      <w:marLeft w:val="0"/>
      <w:marRight w:val="0"/>
      <w:marTop w:val="0"/>
      <w:marBottom w:val="0"/>
      <w:divBdr>
        <w:top w:val="none" w:sz="0" w:space="0" w:color="auto"/>
        <w:left w:val="none" w:sz="0" w:space="0" w:color="auto"/>
        <w:bottom w:val="none" w:sz="0" w:space="0" w:color="auto"/>
        <w:right w:val="none" w:sz="0" w:space="0" w:color="auto"/>
      </w:divBdr>
    </w:div>
    <w:div w:id="388890770">
      <w:bodyDiv w:val="1"/>
      <w:marLeft w:val="0"/>
      <w:marRight w:val="0"/>
      <w:marTop w:val="0"/>
      <w:marBottom w:val="0"/>
      <w:divBdr>
        <w:top w:val="none" w:sz="0" w:space="0" w:color="auto"/>
        <w:left w:val="none" w:sz="0" w:space="0" w:color="auto"/>
        <w:bottom w:val="none" w:sz="0" w:space="0" w:color="auto"/>
        <w:right w:val="none" w:sz="0" w:space="0" w:color="auto"/>
      </w:divBdr>
    </w:div>
    <w:div w:id="441145500">
      <w:bodyDiv w:val="1"/>
      <w:marLeft w:val="0"/>
      <w:marRight w:val="0"/>
      <w:marTop w:val="0"/>
      <w:marBottom w:val="0"/>
      <w:divBdr>
        <w:top w:val="none" w:sz="0" w:space="0" w:color="auto"/>
        <w:left w:val="none" w:sz="0" w:space="0" w:color="auto"/>
        <w:bottom w:val="none" w:sz="0" w:space="0" w:color="auto"/>
        <w:right w:val="none" w:sz="0" w:space="0" w:color="auto"/>
      </w:divBdr>
    </w:div>
    <w:div w:id="502935057">
      <w:bodyDiv w:val="1"/>
      <w:marLeft w:val="0"/>
      <w:marRight w:val="0"/>
      <w:marTop w:val="0"/>
      <w:marBottom w:val="0"/>
      <w:divBdr>
        <w:top w:val="none" w:sz="0" w:space="0" w:color="auto"/>
        <w:left w:val="none" w:sz="0" w:space="0" w:color="auto"/>
        <w:bottom w:val="none" w:sz="0" w:space="0" w:color="auto"/>
        <w:right w:val="none" w:sz="0" w:space="0" w:color="auto"/>
      </w:divBdr>
    </w:div>
    <w:div w:id="557014309">
      <w:bodyDiv w:val="1"/>
      <w:marLeft w:val="0"/>
      <w:marRight w:val="0"/>
      <w:marTop w:val="0"/>
      <w:marBottom w:val="0"/>
      <w:divBdr>
        <w:top w:val="none" w:sz="0" w:space="0" w:color="auto"/>
        <w:left w:val="none" w:sz="0" w:space="0" w:color="auto"/>
        <w:bottom w:val="none" w:sz="0" w:space="0" w:color="auto"/>
        <w:right w:val="none" w:sz="0" w:space="0" w:color="auto"/>
      </w:divBdr>
    </w:div>
    <w:div w:id="752164920">
      <w:bodyDiv w:val="1"/>
      <w:marLeft w:val="0"/>
      <w:marRight w:val="0"/>
      <w:marTop w:val="0"/>
      <w:marBottom w:val="0"/>
      <w:divBdr>
        <w:top w:val="none" w:sz="0" w:space="0" w:color="auto"/>
        <w:left w:val="none" w:sz="0" w:space="0" w:color="auto"/>
        <w:bottom w:val="none" w:sz="0" w:space="0" w:color="auto"/>
        <w:right w:val="none" w:sz="0" w:space="0" w:color="auto"/>
      </w:divBdr>
    </w:div>
    <w:div w:id="790324310">
      <w:bodyDiv w:val="1"/>
      <w:marLeft w:val="0"/>
      <w:marRight w:val="0"/>
      <w:marTop w:val="0"/>
      <w:marBottom w:val="0"/>
      <w:divBdr>
        <w:top w:val="none" w:sz="0" w:space="0" w:color="auto"/>
        <w:left w:val="none" w:sz="0" w:space="0" w:color="auto"/>
        <w:bottom w:val="none" w:sz="0" w:space="0" w:color="auto"/>
        <w:right w:val="none" w:sz="0" w:space="0" w:color="auto"/>
      </w:divBdr>
    </w:div>
    <w:div w:id="826479710">
      <w:bodyDiv w:val="1"/>
      <w:marLeft w:val="0"/>
      <w:marRight w:val="0"/>
      <w:marTop w:val="0"/>
      <w:marBottom w:val="0"/>
      <w:divBdr>
        <w:top w:val="none" w:sz="0" w:space="0" w:color="auto"/>
        <w:left w:val="none" w:sz="0" w:space="0" w:color="auto"/>
        <w:bottom w:val="none" w:sz="0" w:space="0" w:color="auto"/>
        <w:right w:val="none" w:sz="0" w:space="0" w:color="auto"/>
      </w:divBdr>
    </w:div>
    <w:div w:id="911618726">
      <w:bodyDiv w:val="1"/>
      <w:marLeft w:val="0"/>
      <w:marRight w:val="0"/>
      <w:marTop w:val="0"/>
      <w:marBottom w:val="0"/>
      <w:divBdr>
        <w:top w:val="none" w:sz="0" w:space="0" w:color="auto"/>
        <w:left w:val="none" w:sz="0" w:space="0" w:color="auto"/>
        <w:bottom w:val="none" w:sz="0" w:space="0" w:color="auto"/>
        <w:right w:val="none" w:sz="0" w:space="0" w:color="auto"/>
      </w:divBdr>
    </w:div>
    <w:div w:id="930507509">
      <w:bodyDiv w:val="1"/>
      <w:marLeft w:val="0"/>
      <w:marRight w:val="0"/>
      <w:marTop w:val="0"/>
      <w:marBottom w:val="0"/>
      <w:divBdr>
        <w:top w:val="none" w:sz="0" w:space="0" w:color="auto"/>
        <w:left w:val="none" w:sz="0" w:space="0" w:color="auto"/>
        <w:bottom w:val="none" w:sz="0" w:space="0" w:color="auto"/>
        <w:right w:val="none" w:sz="0" w:space="0" w:color="auto"/>
      </w:divBdr>
    </w:div>
    <w:div w:id="1035230550">
      <w:bodyDiv w:val="1"/>
      <w:marLeft w:val="0"/>
      <w:marRight w:val="0"/>
      <w:marTop w:val="0"/>
      <w:marBottom w:val="0"/>
      <w:divBdr>
        <w:top w:val="none" w:sz="0" w:space="0" w:color="auto"/>
        <w:left w:val="none" w:sz="0" w:space="0" w:color="auto"/>
        <w:bottom w:val="none" w:sz="0" w:space="0" w:color="auto"/>
        <w:right w:val="none" w:sz="0" w:space="0" w:color="auto"/>
      </w:divBdr>
    </w:div>
    <w:div w:id="1071393405">
      <w:bodyDiv w:val="1"/>
      <w:marLeft w:val="0"/>
      <w:marRight w:val="0"/>
      <w:marTop w:val="0"/>
      <w:marBottom w:val="0"/>
      <w:divBdr>
        <w:top w:val="none" w:sz="0" w:space="0" w:color="auto"/>
        <w:left w:val="none" w:sz="0" w:space="0" w:color="auto"/>
        <w:bottom w:val="none" w:sz="0" w:space="0" w:color="auto"/>
        <w:right w:val="none" w:sz="0" w:space="0" w:color="auto"/>
      </w:divBdr>
    </w:div>
    <w:div w:id="1081878763">
      <w:bodyDiv w:val="1"/>
      <w:marLeft w:val="0"/>
      <w:marRight w:val="0"/>
      <w:marTop w:val="0"/>
      <w:marBottom w:val="0"/>
      <w:divBdr>
        <w:top w:val="none" w:sz="0" w:space="0" w:color="auto"/>
        <w:left w:val="none" w:sz="0" w:space="0" w:color="auto"/>
        <w:bottom w:val="none" w:sz="0" w:space="0" w:color="auto"/>
        <w:right w:val="none" w:sz="0" w:space="0" w:color="auto"/>
      </w:divBdr>
    </w:div>
    <w:div w:id="1086996133">
      <w:bodyDiv w:val="1"/>
      <w:marLeft w:val="0"/>
      <w:marRight w:val="0"/>
      <w:marTop w:val="0"/>
      <w:marBottom w:val="0"/>
      <w:divBdr>
        <w:top w:val="none" w:sz="0" w:space="0" w:color="auto"/>
        <w:left w:val="none" w:sz="0" w:space="0" w:color="auto"/>
        <w:bottom w:val="none" w:sz="0" w:space="0" w:color="auto"/>
        <w:right w:val="none" w:sz="0" w:space="0" w:color="auto"/>
      </w:divBdr>
    </w:div>
    <w:div w:id="1227258283">
      <w:bodyDiv w:val="1"/>
      <w:marLeft w:val="0"/>
      <w:marRight w:val="0"/>
      <w:marTop w:val="0"/>
      <w:marBottom w:val="0"/>
      <w:divBdr>
        <w:top w:val="none" w:sz="0" w:space="0" w:color="auto"/>
        <w:left w:val="none" w:sz="0" w:space="0" w:color="auto"/>
        <w:bottom w:val="none" w:sz="0" w:space="0" w:color="auto"/>
        <w:right w:val="none" w:sz="0" w:space="0" w:color="auto"/>
      </w:divBdr>
    </w:div>
    <w:div w:id="1228498009">
      <w:bodyDiv w:val="1"/>
      <w:marLeft w:val="0"/>
      <w:marRight w:val="0"/>
      <w:marTop w:val="0"/>
      <w:marBottom w:val="0"/>
      <w:divBdr>
        <w:top w:val="none" w:sz="0" w:space="0" w:color="auto"/>
        <w:left w:val="none" w:sz="0" w:space="0" w:color="auto"/>
        <w:bottom w:val="none" w:sz="0" w:space="0" w:color="auto"/>
        <w:right w:val="none" w:sz="0" w:space="0" w:color="auto"/>
      </w:divBdr>
    </w:div>
    <w:div w:id="1654141252">
      <w:bodyDiv w:val="1"/>
      <w:marLeft w:val="0"/>
      <w:marRight w:val="0"/>
      <w:marTop w:val="0"/>
      <w:marBottom w:val="0"/>
      <w:divBdr>
        <w:top w:val="none" w:sz="0" w:space="0" w:color="auto"/>
        <w:left w:val="none" w:sz="0" w:space="0" w:color="auto"/>
        <w:bottom w:val="none" w:sz="0" w:space="0" w:color="auto"/>
        <w:right w:val="none" w:sz="0" w:space="0" w:color="auto"/>
      </w:divBdr>
    </w:div>
    <w:div w:id="1661932393">
      <w:bodyDiv w:val="1"/>
      <w:marLeft w:val="0"/>
      <w:marRight w:val="0"/>
      <w:marTop w:val="0"/>
      <w:marBottom w:val="0"/>
      <w:divBdr>
        <w:top w:val="none" w:sz="0" w:space="0" w:color="auto"/>
        <w:left w:val="none" w:sz="0" w:space="0" w:color="auto"/>
        <w:bottom w:val="none" w:sz="0" w:space="0" w:color="auto"/>
        <w:right w:val="none" w:sz="0" w:space="0" w:color="auto"/>
      </w:divBdr>
    </w:div>
    <w:div w:id="1673029116">
      <w:bodyDiv w:val="1"/>
      <w:marLeft w:val="0"/>
      <w:marRight w:val="0"/>
      <w:marTop w:val="0"/>
      <w:marBottom w:val="0"/>
      <w:divBdr>
        <w:top w:val="none" w:sz="0" w:space="0" w:color="auto"/>
        <w:left w:val="none" w:sz="0" w:space="0" w:color="auto"/>
        <w:bottom w:val="none" w:sz="0" w:space="0" w:color="auto"/>
        <w:right w:val="none" w:sz="0" w:space="0" w:color="auto"/>
      </w:divBdr>
    </w:div>
    <w:div w:id="1698503359">
      <w:bodyDiv w:val="1"/>
      <w:marLeft w:val="0"/>
      <w:marRight w:val="0"/>
      <w:marTop w:val="0"/>
      <w:marBottom w:val="0"/>
      <w:divBdr>
        <w:top w:val="none" w:sz="0" w:space="0" w:color="auto"/>
        <w:left w:val="none" w:sz="0" w:space="0" w:color="auto"/>
        <w:bottom w:val="none" w:sz="0" w:space="0" w:color="auto"/>
        <w:right w:val="none" w:sz="0" w:space="0" w:color="auto"/>
      </w:divBdr>
    </w:div>
    <w:div w:id="1798795719">
      <w:bodyDiv w:val="1"/>
      <w:marLeft w:val="0"/>
      <w:marRight w:val="0"/>
      <w:marTop w:val="0"/>
      <w:marBottom w:val="0"/>
      <w:divBdr>
        <w:top w:val="none" w:sz="0" w:space="0" w:color="auto"/>
        <w:left w:val="none" w:sz="0" w:space="0" w:color="auto"/>
        <w:bottom w:val="none" w:sz="0" w:space="0" w:color="auto"/>
        <w:right w:val="none" w:sz="0" w:space="0" w:color="auto"/>
      </w:divBdr>
    </w:div>
    <w:div w:id="1800027072">
      <w:bodyDiv w:val="1"/>
      <w:marLeft w:val="0"/>
      <w:marRight w:val="0"/>
      <w:marTop w:val="0"/>
      <w:marBottom w:val="0"/>
      <w:divBdr>
        <w:top w:val="none" w:sz="0" w:space="0" w:color="auto"/>
        <w:left w:val="none" w:sz="0" w:space="0" w:color="auto"/>
        <w:bottom w:val="none" w:sz="0" w:space="0" w:color="auto"/>
        <w:right w:val="none" w:sz="0" w:space="0" w:color="auto"/>
      </w:divBdr>
    </w:div>
    <w:div w:id="1913343400">
      <w:bodyDiv w:val="1"/>
      <w:marLeft w:val="0"/>
      <w:marRight w:val="0"/>
      <w:marTop w:val="0"/>
      <w:marBottom w:val="0"/>
      <w:divBdr>
        <w:top w:val="none" w:sz="0" w:space="0" w:color="auto"/>
        <w:left w:val="none" w:sz="0" w:space="0" w:color="auto"/>
        <w:bottom w:val="none" w:sz="0" w:space="0" w:color="auto"/>
        <w:right w:val="none" w:sz="0" w:space="0" w:color="auto"/>
      </w:divBdr>
    </w:div>
    <w:div w:id="1929773399">
      <w:bodyDiv w:val="1"/>
      <w:marLeft w:val="0"/>
      <w:marRight w:val="0"/>
      <w:marTop w:val="0"/>
      <w:marBottom w:val="0"/>
      <w:divBdr>
        <w:top w:val="none" w:sz="0" w:space="0" w:color="auto"/>
        <w:left w:val="none" w:sz="0" w:space="0" w:color="auto"/>
        <w:bottom w:val="none" w:sz="0" w:space="0" w:color="auto"/>
        <w:right w:val="none" w:sz="0" w:space="0" w:color="auto"/>
      </w:divBdr>
    </w:div>
    <w:div w:id="1992905245">
      <w:bodyDiv w:val="1"/>
      <w:marLeft w:val="0"/>
      <w:marRight w:val="0"/>
      <w:marTop w:val="0"/>
      <w:marBottom w:val="0"/>
      <w:divBdr>
        <w:top w:val="none" w:sz="0" w:space="0" w:color="auto"/>
        <w:left w:val="none" w:sz="0" w:space="0" w:color="auto"/>
        <w:bottom w:val="none" w:sz="0" w:space="0" w:color="auto"/>
        <w:right w:val="none" w:sz="0" w:space="0" w:color="auto"/>
      </w:divBdr>
    </w:div>
    <w:div w:id="2014144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07EE78439F439599839669EB622538"/>
        <w:category>
          <w:name w:val="Général"/>
          <w:gallery w:val="placeholder"/>
        </w:category>
        <w:types>
          <w:type w:val="bbPlcHdr"/>
        </w:types>
        <w:behaviors>
          <w:behavior w:val="content"/>
        </w:behaviors>
        <w:guid w:val="{AF6AEA3D-34FA-4B9B-9927-60E5F97A5851}"/>
      </w:docPartPr>
      <w:docPartBody>
        <w:p>
          <w:pPr>
            <w:pStyle w:val="7D07EE78439F439599839669EB622538"/>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Andale Sans UI">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7D07EE78439F439599839669EB622538">
    <w:name w:val="7D07EE78439F439599839669EB622538"/>
  </w:style>
  <w:style w:type="character" w:styleId="Textedelespacerserv">
    <w:name w:val="Placeholder Text"/>
    <w:basedOn w:val="Policepardfau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09CFD-1E3F-4EEE-9BA9-CC932B9C6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11</Pages>
  <Words>1301</Words>
  <Characters>7500</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MEMOIRE TECHNIQUE</vt:lpstr>
    </vt:vector>
  </TitlesOfParts>
  <Company>SIAAP</Company>
  <LinksUpToDate>false</LinksUpToDate>
  <CharactersWithSpaces>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TECHNIQUE</dc:title>
  <dc:subject/>
  <dc:creator>Siaap</dc:creator>
  <cp:keywords/>
  <cp:lastModifiedBy>HOUTEER Gwenaelle</cp:lastModifiedBy>
  <cp:revision>16</cp:revision>
  <cp:lastPrinted>2023-01-12T16:48:00Z</cp:lastPrinted>
  <dcterms:created xsi:type="dcterms:W3CDTF">2024-11-12T14:12:00Z</dcterms:created>
  <dcterms:modified xsi:type="dcterms:W3CDTF">2025-01-10T10:51:00Z</dcterms:modified>
</cp:coreProperties>
</file>