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83EC5" w14:textId="77777777" w:rsidR="00692336" w:rsidRDefault="00692336" w:rsidP="00D429A7">
      <w:pPr>
        <w:rPr>
          <w:noProof/>
        </w:rPr>
      </w:pPr>
    </w:p>
    <w:p w14:paraId="68FD161B" w14:textId="77777777" w:rsidR="00090EE9" w:rsidRDefault="007419CC" w:rsidP="00692336">
      <w:pPr>
        <w:rPr>
          <w:b/>
          <w:sz w:val="28"/>
        </w:rPr>
      </w:pPr>
      <w:r>
        <w:rPr>
          <w:noProof/>
        </w:rPr>
        <w:drawing>
          <wp:inline distT="0" distB="0" distL="0" distR="0" wp14:anchorId="1531E855" wp14:editId="36AAD102">
            <wp:extent cx="1238250" cy="9810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520" cy="9892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460477" w14:textId="77777777" w:rsidR="00FB4F2B" w:rsidRPr="00FB4F2B" w:rsidRDefault="00FB4F2B" w:rsidP="00FB4F2B">
      <w:pPr>
        <w:shd w:val="clear" w:color="auto" w:fill="DBE5F1"/>
        <w:ind w:left="142" w:right="-284"/>
        <w:jc w:val="center"/>
        <w:rPr>
          <w:rFonts w:ascii="Arial" w:hAnsi="Arial" w:cs="Arial"/>
          <w:iCs/>
          <w:color w:val="000000"/>
          <w:sz w:val="24"/>
          <w:szCs w:val="24"/>
        </w:rPr>
      </w:pPr>
      <w:r w:rsidRPr="00FB4F2B">
        <w:rPr>
          <w:rFonts w:ascii="Arial" w:hAnsi="Arial" w:cs="Arial"/>
          <w:iCs/>
          <w:color w:val="000000"/>
          <w:sz w:val="24"/>
          <w:szCs w:val="24"/>
        </w:rPr>
        <w:t>ACCORD-CADRE DE FOURNITURES ET SERVICES</w:t>
      </w:r>
    </w:p>
    <w:p w14:paraId="29263055" w14:textId="77777777" w:rsidR="00FB4F2B" w:rsidRPr="00FB4F2B" w:rsidRDefault="00FB4F2B" w:rsidP="00FB4F2B">
      <w:pPr>
        <w:shd w:val="clear" w:color="auto" w:fill="DBE5F1"/>
        <w:ind w:left="142" w:right="-284"/>
        <w:jc w:val="center"/>
        <w:rPr>
          <w:rFonts w:ascii="Arial" w:hAnsi="Arial" w:cs="Arial"/>
          <w:iCs/>
          <w:color w:val="000000"/>
          <w:sz w:val="24"/>
          <w:szCs w:val="24"/>
        </w:rPr>
      </w:pPr>
    </w:p>
    <w:p w14:paraId="13BA611F" w14:textId="77777777" w:rsidR="00175B48" w:rsidRPr="00175B48" w:rsidRDefault="00175B48" w:rsidP="00175B48">
      <w:pPr>
        <w:shd w:val="clear" w:color="auto" w:fill="DBE5F1"/>
        <w:ind w:left="142" w:right="-284"/>
        <w:jc w:val="center"/>
        <w:rPr>
          <w:b/>
          <w:bCs/>
          <w:i/>
          <w:iCs/>
          <w:sz w:val="22"/>
          <w:szCs w:val="22"/>
        </w:rPr>
      </w:pPr>
      <w:r w:rsidRPr="00175B48">
        <w:rPr>
          <w:b/>
          <w:bCs/>
          <w:i/>
          <w:iCs/>
          <w:sz w:val="22"/>
          <w:szCs w:val="22"/>
        </w:rPr>
        <w:t>PRESTATIONS DE SEMINAIRES : LOCATIONS DE SALLES ET SERVICES ASSOCIES</w:t>
      </w:r>
    </w:p>
    <w:p w14:paraId="702C930A" w14:textId="77777777" w:rsidR="00175B48" w:rsidRPr="00175B48" w:rsidRDefault="00175B48" w:rsidP="00175B48">
      <w:pPr>
        <w:shd w:val="clear" w:color="auto" w:fill="DBE5F1"/>
        <w:ind w:left="142" w:right="-284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7911C9FC" w14:textId="2FC3E50D" w:rsidR="00175B48" w:rsidRPr="00175B48" w:rsidRDefault="00175B48" w:rsidP="00514370">
      <w:pPr>
        <w:shd w:val="clear" w:color="auto" w:fill="DBE5F1"/>
        <w:ind w:left="142" w:right="-284"/>
        <w:jc w:val="center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175B48">
        <w:rPr>
          <w:rFonts w:ascii="Arial" w:hAnsi="Arial" w:cs="Arial"/>
          <w:b/>
          <w:bCs/>
          <w:iCs/>
          <w:color w:val="000000"/>
          <w:sz w:val="24"/>
          <w:szCs w:val="24"/>
        </w:rPr>
        <w:t xml:space="preserve">N° </w:t>
      </w:r>
      <w:r w:rsidR="00514370">
        <w:rPr>
          <w:rFonts w:ascii="Arial" w:hAnsi="Arial" w:cs="Arial"/>
          <w:b/>
          <w:bCs/>
          <w:iCs/>
          <w:color w:val="000000"/>
          <w:sz w:val="24"/>
          <w:szCs w:val="24"/>
        </w:rPr>
        <w:t>MAPA</w:t>
      </w:r>
      <w:r w:rsidRPr="00175B48">
        <w:rPr>
          <w:rFonts w:ascii="Arial" w:hAnsi="Arial" w:cs="Arial"/>
          <w:b/>
          <w:bCs/>
          <w:iCs/>
          <w:color w:val="000000"/>
          <w:sz w:val="24"/>
          <w:szCs w:val="24"/>
        </w:rPr>
        <w:t>202</w:t>
      </w:r>
      <w:r w:rsidR="00514370">
        <w:rPr>
          <w:rFonts w:ascii="Arial" w:hAnsi="Arial" w:cs="Arial"/>
          <w:b/>
          <w:bCs/>
          <w:iCs/>
          <w:color w:val="000000"/>
          <w:sz w:val="24"/>
          <w:szCs w:val="24"/>
        </w:rPr>
        <w:t>5</w:t>
      </w:r>
      <w:r w:rsidRPr="00175B48">
        <w:rPr>
          <w:rFonts w:ascii="Arial" w:hAnsi="Arial" w:cs="Arial"/>
          <w:b/>
          <w:bCs/>
          <w:iCs/>
          <w:color w:val="000000"/>
          <w:sz w:val="24"/>
          <w:szCs w:val="24"/>
        </w:rPr>
        <w:t>.0</w:t>
      </w:r>
      <w:r w:rsidR="00514370">
        <w:rPr>
          <w:rFonts w:ascii="Arial" w:hAnsi="Arial" w:cs="Arial"/>
          <w:b/>
          <w:bCs/>
          <w:iCs/>
          <w:color w:val="000000"/>
          <w:sz w:val="24"/>
          <w:szCs w:val="24"/>
        </w:rPr>
        <w:t>1</w:t>
      </w:r>
    </w:p>
    <w:p w14:paraId="76EB6ED7" w14:textId="77777777" w:rsidR="00FB4F2B" w:rsidRPr="00FB4F2B" w:rsidRDefault="00FB4F2B" w:rsidP="00FB4F2B">
      <w:pPr>
        <w:shd w:val="clear" w:color="auto" w:fill="DBE5F1"/>
        <w:ind w:left="142" w:right="-284"/>
        <w:jc w:val="center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6E5BE71B" w14:textId="77777777" w:rsidR="00FB4F2B" w:rsidRPr="00FB4F2B" w:rsidRDefault="00FB4F2B" w:rsidP="00175B48">
      <w:pPr>
        <w:shd w:val="clear" w:color="auto" w:fill="DBE5F1"/>
        <w:ind w:left="142" w:right="-284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56BDF057" w14:textId="77777777" w:rsidR="00FB4F2B" w:rsidRPr="00FB4F2B" w:rsidRDefault="00FB4F2B" w:rsidP="00FB4F2B">
      <w:pPr>
        <w:jc w:val="both"/>
        <w:rPr>
          <w:rFonts w:ascii="Arial" w:hAnsi="Arial" w:cs="Arial"/>
          <w:bCs/>
        </w:rPr>
      </w:pPr>
    </w:p>
    <w:p w14:paraId="4FBA2B6C" w14:textId="77777777" w:rsidR="00E83B52" w:rsidRPr="00E83B52" w:rsidRDefault="00E83B52" w:rsidP="00E83B52">
      <w:pPr>
        <w:spacing w:before="57"/>
        <w:jc w:val="both"/>
        <w:rPr>
          <w:rFonts w:ascii="Arial" w:hAnsi="Arial" w:cs="Arial"/>
        </w:rPr>
      </w:pPr>
    </w:p>
    <w:p w14:paraId="3420A4B4" w14:textId="77777777" w:rsidR="00A34D4B" w:rsidRPr="00A34D4B" w:rsidRDefault="00A34D4B" w:rsidP="00A34D4B">
      <w:pPr>
        <w:spacing w:before="57"/>
        <w:jc w:val="center"/>
        <w:rPr>
          <w:rFonts w:ascii="Arial" w:hAnsi="Arial" w:cs="Arial"/>
          <w:b/>
          <w:bCs/>
        </w:rPr>
      </w:pPr>
      <w:r w:rsidRPr="00614E4E">
        <w:rPr>
          <w:rFonts w:ascii="Arial" w:hAnsi="Arial" w:cs="Arial"/>
          <w:bCs/>
        </w:rPr>
        <w:t>Le marché est passé selon la procédure adaptée en application des articles R. 2123-1, R. 2162-4</w:t>
      </w:r>
      <w:r w:rsidRPr="00614E4E">
        <w:rPr>
          <w:rFonts w:ascii="Arial" w:hAnsi="Arial" w:cs="Arial"/>
          <w:bCs/>
        </w:rPr>
        <w:br/>
        <w:t>du code de la commande publique</w:t>
      </w:r>
      <w:r w:rsidRPr="00A34D4B">
        <w:rPr>
          <w:rFonts w:ascii="Arial" w:hAnsi="Arial" w:cs="Arial"/>
          <w:bCs/>
          <w:highlight w:val="lightGray"/>
        </w:rPr>
        <w:t>.</w:t>
      </w:r>
    </w:p>
    <w:p w14:paraId="635B5864" w14:textId="77777777" w:rsidR="00A34D4B" w:rsidRPr="00FB4F2B" w:rsidRDefault="00A34D4B" w:rsidP="00A34D4B">
      <w:pPr>
        <w:spacing w:before="57"/>
        <w:jc w:val="center"/>
        <w:rPr>
          <w:rFonts w:ascii="Arial" w:hAnsi="Arial" w:cs="Arial"/>
        </w:rPr>
      </w:pPr>
    </w:p>
    <w:p w14:paraId="425AEDB6" w14:textId="77777777" w:rsidR="009260D2" w:rsidRPr="009260D2" w:rsidRDefault="009260D2" w:rsidP="009260D2">
      <w:pPr>
        <w:spacing w:before="57"/>
        <w:jc w:val="center"/>
        <w:rPr>
          <w:rFonts w:ascii="Arial" w:hAnsi="Arial" w:cs="Arial"/>
        </w:rPr>
      </w:pPr>
    </w:p>
    <w:p w14:paraId="355E42D9" w14:textId="77777777" w:rsidR="00732304" w:rsidRPr="00732304" w:rsidRDefault="00732304" w:rsidP="00732304">
      <w:pPr>
        <w:spacing w:before="57"/>
        <w:jc w:val="center"/>
        <w:rPr>
          <w:rFonts w:ascii="Arial" w:hAnsi="Arial" w:cs="Arial"/>
        </w:rPr>
      </w:pPr>
    </w:p>
    <w:p w14:paraId="7C374F9A" w14:textId="77777777" w:rsidR="00E83B52" w:rsidRPr="00E83B52" w:rsidRDefault="00E83B52" w:rsidP="00E83B52">
      <w:pPr>
        <w:spacing w:before="57"/>
        <w:jc w:val="both"/>
        <w:rPr>
          <w:rFonts w:ascii="Arial" w:hAnsi="Arial" w:cs="Arial"/>
        </w:rPr>
      </w:pPr>
    </w:p>
    <w:p w14:paraId="70F5BFCD" w14:textId="77777777" w:rsidR="00090EE9" w:rsidRPr="00051850" w:rsidRDefault="00ED0069">
      <w:pPr>
        <w:pStyle w:val="Titre7"/>
        <w:rPr>
          <w:szCs w:val="24"/>
          <w:shd w:val="clear" w:color="auto" w:fill="auto"/>
        </w:rPr>
      </w:pPr>
      <w:r>
        <w:rPr>
          <w:szCs w:val="24"/>
          <w:shd w:val="clear" w:color="auto" w:fill="auto"/>
        </w:rPr>
        <w:t>FORMULAIRE ADRESSE ELECTRONIQUE</w:t>
      </w:r>
    </w:p>
    <w:p w14:paraId="1ECC1B3A" w14:textId="77777777" w:rsidR="00090EE9" w:rsidRDefault="00090EE9">
      <w:pPr>
        <w:jc w:val="center"/>
        <w:rPr>
          <w:rFonts w:ascii="Arial" w:hAnsi="Arial" w:cs="Arial"/>
        </w:rPr>
      </w:pPr>
    </w:p>
    <w:p w14:paraId="173D4E60" w14:textId="77777777" w:rsidR="00090EE9" w:rsidRDefault="00090EE9">
      <w:pPr>
        <w:jc w:val="center"/>
        <w:rPr>
          <w:rFonts w:ascii="Arial" w:hAnsi="Arial" w:cs="Arial"/>
        </w:rPr>
      </w:pPr>
    </w:p>
    <w:p w14:paraId="25F4653C" w14:textId="77777777" w:rsidR="00090EE9" w:rsidRDefault="00090EE9">
      <w:pPr>
        <w:rPr>
          <w:rFonts w:ascii="Arial" w:hAnsi="Arial" w:cs="Arial"/>
        </w:rPr>
      </w:pPr>
    </w:p>
    <w:p w14:paraId="2BDC76A8" w14:textId="77777777" w:rsidR="00ED0069" w:rsidRDefault="00ED0069">
      <w:pPr>
        <w:rPr>
          <w:rFonts w:ascii="Arial" w:hAnsi="Arial" w:cs="Arial"/>
        </w:rPr>
      </w:pPr>
    </w:p>
    <w:p w14:paraId="43C0C5ED" w14:textId="77777777" w:rsidR="00ED0069" w:rsidRDefault="00ED0069">
      <w:pPr>
        <w:rPr>
          <w:rFonts w:ascii="Arial" w:hAnsi="Arial" w:cs="Arial"/>
        </w:rPr>
      </w:pPr>
    </w:p>
    <w:p w14:paraId="5575E618" w14:textId="77777777" w:rsidR="00ED0069" w:rsidRDefault="00ED0069">
      <w:pPr>
        <w:rPr>
          <w:rFonts w:ascii="Arial" w:hAnsi="Arial" w:cs="Arial"/>
        </w:rPr>
      </w:pPr>
      <w:r>
        <w:rPr>
          <w:rFonts w:ascii="Arial" w:hAnsi="Arial" w:cs="Arial"/>
        </w:rPr>
        <w:t>Nom du candidat :</w:t>
      </w:r>
    </w:p>
    <w:p w14:paraId="27090E1F" w14:textId="77777777" w:rsidR="00ED0069" w:rsidRDefault="00ED0069">
      <w:pPr>
        <w:rPr>
          <w:rFonts w:ascii="Arial" w:hAnsi="Arial" w:cs="Arial"/>
        </w:rPr>
      </w:pPr>
    </w:p>
    <w:p w14:paraId="216F8837" w14:textId="77777777" w:rsidR="00ED0069" w:rsidRDefault="00ED0069">
      <w:pPr>
        <w:rPr>
          <w:rFonts w:ascii="Arial" w:hAnsi="Arial" w:cs="Arial"/>
        </w:rPr>
      </w:pPr>
    </w:p>
    <w:p w14:paraId="4EC96E5C" w14:textId="77777777" w:rsidR="00692336" w:rsidRDefault="00692336">
      <w:pPr>
        <w:rPr>
          <w:rFonts w:ascii="Arial" w:hAnsi="Arial" w:cs="Arial"/>
        </w:rPr>
      </w:pPr>
    </w:p>
    <w:p w14:paraId="209BAB19" w14:textId="77777777" w:rsidR="00ED0069" w:rsidRDefault="00ED0069">
      <w:pPr>
        <w:rPr>
          <w:rFonts w:ascii="Arial" w:hAnsi="Arial" w:cs="Arial"/>
        </w:rPr>
      </w:pPr>
      <w:r>
        <w:rPr>
          <w:rFonts w:ascii="Arial" w:hAnsi="Arial" w:cs="Arial"/>
        </w:rPr>
        <w:t>Nom de la personne engageant la société :</w:t>
      </w:r>
    </w:p>
    <w:p w14:paraId="0EFF923C" w14:textId="77777777" w:rsidR="00ED0069" w:rsidRDefault="00ED0069">
      <w:pPr>
        <w:rPr>
          <w:rFonts w:ascii="Arial" w:hAnsi="Arial" w:cs="Arial"/>
        </w:rPr>
      </w:pPr>
    </w:p>
    <w:p w14:paraId="7D99CB74" w14:textId="77777777" w:rsidR="00ED0069" w:rsidRDefault="00ED0069">
      <w:pPr>
        <w:rPr>
          <w:rFonts w:ascii="Arial" w:hAnsi="Arial" w:cs="Arial"/>
        </w:rPr>
      </w:pPr>
    </w:p>
    <w:p w14:paraId="101F222C" w14:textId="77777777" w:rsidR="00692336" w:rsidRDefault="00692336">
      <w:pPr>
        <w:rPr>
          <w:rFonts w:ascii="Arial" w:hAnsi="Arial" w:cs="Arial"/>
        </w:rPr>
      </w:pPr>
    </w:p>
    <w:p w14:paraId="156E9D5F" w14:textId="77777777" w:rsidR="00ED0069" w:rsidRDefault="00ED0069">
      <w:pPr>
        <w:rPr>
          <w:rFonts w:ascii="Arial" w:hAnsi="Arial" w:cs="Arial"/>
        </w:rPr>
      </w:pPr>
      <w:r>
        <w:rPr>
          <w:rFonts w:ascii="Arial" w:hAnsi="Arial" w:cs="Arial"/>
        </w:rPr>
        <w:t>Adresse mail de la personne à qui notifier les courriers électroniques </w:t>
      </w:r>
      <w:r w:rsidR="000E161B">
        <w:rPr>
          <w:rFonts w:ascii="Arial" w:hAnsi="Arial" w:cs="Arial"/>
        </w:rPr>
        <w:t xml:space="preserve">(notification, rejets…) </w:t>
      </w:r>
      <w:r>
        <w:rPr>
          <w:rFonts w:ascii="Arial" w:hAnsi="Arial" w:cs="Arial"/>
        </w:rPr>
        <w:t>:</w:t>
      </w:r>
    </w:p>
    <w:p w14:paraId="4F97FF81" w14:textId="77777777" w:rsidR="00090EE9" w:rsidRDefault="00090EE9">
      <w:pPr>
        <w:rPr>
          <w:rFonts w:ascii="Arial" w:hAnsi="Arial" w:cs="Arial"/>
        </w:rPr>
      </w:pPr>
    </w:p>
    <w:sectPr w:rsidR="00090EE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17178" w14:textId="77777777" w:rsidR="00FA0050" w:rsidRDefault="00FA0050">
      <w:r>
        <w:separator/>
      </w:r>
    </w:p>
  </w:endnote>
  <w:endnote w:type="continuationSeparator" w:id="0">
    <w:p w14:paraId="3C7A9D92" w14:textId="77777777" w:rsidR="00FA0050" w:rsidRDefault="00FA0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64AE3" w14:textId="77777777" w:rsidR="00E87812" w:rsidRDefault="00E8781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983A8B3" w14:textId="77777777" w:rsidR="00E87812" w:rsidRDefault="00E8781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DD4A2" w14:textId="77777777" w:rsidR="00E87812" w:rsidRDefault="00E87812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3D631D20" w14:textId="77777777" w:rsidR="00E87812" w:rsidRDefault="00E87812">
    <w:pPr>
      <w:pStyle w:val="Pieddepage"/>
      <w:ind w:right="360"/>
    </w:pPr>
    <w:r>
      <w:t>AE lot 1 2010AF02</w:t>
    </w: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5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32304">
      <w:rPr>
        <w:rStyle w:val="Numrodepage"/>
        <w:noProof/>
      </w:rPr>
      <w:t>1</w:t>
    </w:r>
    <w:r>
      <w:rPr>
        <w:rStyle w:val="Numrodepage"/>
      </w:rPr>
      <w:fldChar w:fldCharType="end"/>
    </w:r>
    <w: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A41E5" w14:textId="77777777" w:rsidR="00E87812" w:rsidRDefault="00E87812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1022E" w14:textId="77777777" w:rsidR="00FA0050" w:rsidRDefault="00FA0050">
      <w:r>
        <w:separator/>
      </w:r>
    </w:p>
  </w:footnote>
  <w:footnote w:type="continuationSeparator" w:id="0">
    <w:p w14:paraId="3B9E0017" w14:textId="77777777" w:rsidR="00FA0050" w:rsidRDefault="00FA0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32985" w14:textId="77777777" w:rsidR="00E87812" w:rsidRDefault="00E87812">
    <w:pPr>
      <w:pStyle w:val="En-tte"/>
      <w:rPr>
        <w:rFonts w:ascii="Century Gothic" w:eastAsia="Batang" w:hAnsi="Century Gothic"/>
        <w:sz w:val="22"/>
        <w:szCs w:val="22"/>
      </w:rPr>
    </w:pPr>
    <w:r>
      <w:tab/>
    </w:r>
    <w:r>
      <w:tab/>
    </w:r>
    <w:r>
      <w:rPr>
        <w:rFonts w:ascii="Century Gothic" w:eastAsia="Batang" w:hAnsi="Century Gothic"/>
        <w:sz w:val="22"/>
        <w:szCs w:val="22"/>
      </w:rPr>
      <w:t>UNIVERSITE PARIS 8</w:t>
    </w:r>
    <w:r>
      <w:rPr>
        <w:rFonts w:ascii="Century Gothic" w:eastAsia="Batang" w:hAnsi="Century Gothic"/>
        <w:sz w:val="22"/>
        <w:szCs w:val="22"/>
      </w:rPr>
      <w:tab/>
    </w:r>
    <w:r>
      <w:rPr>
        <w:rFonts w:ascii="Century Gothic" w:eastAsia="Batang" w:hAnsi="Century Gothic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495DB8"/>
    <w:multiLevelType w:val="hybridMultilevel"/>
    <w:tmpl w:val="28DE4A2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150F41"/>
    <w:multiLevelType w:val="hybridMultilevel"/>
    <w:tmpl w:val="B776B32C"/>
    <w:lvl w:ilvl="0" w:tplc="F0DE10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F14C1"/>
    <w:multiLevelType w:val="hybridMultilevel"/>
    <w:tmpl w:val="449A5560"/>
    <w:lvl w:ilvl="0" w:tplc="DE9247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10C"/>
    <w:rsid w:val="00006589"/>
    <w:rsid w:val="00021C77"/>
    <w:rsid w:val="00051850"/>
    <w:rsid w:val="00055E8B"/>
    <w:rsid w:val="00077F6F"/>
    <w:rsid w:val="00090EE9"/>
    <w:rsid w:val="000A0D55"/>
    <w:rsid w:val="000D57F9"/>
    <w:rsid w:val="000D70A3"/>
    <w:rsid w:val="000E161B"/>
    <w:rsid w:val="000F6D48"/>
    <w:rsid w:val="00126A23"/>
    <w:rsid w:val="001549ED"/>
    <w:rsid w:val="00172905"/>
    <w:rsid w:val="00175B48"/>
    <w:rsid w:val="001854CF"/>
    <w:rsid w:val="00190CDF"/>
    <w:rsid w:val="002037F6"/>
    <w:rsid w:val="0023664D"/>
    <w:rsid w:val="0026514B"/>
    <w:rsid w:val="0028510C"/>
    <w:rsid w:val="00291A00"/>
    <w:rsid w:val="002E37FE"/>
    <w:rsid w:val="00346C85"/>
    <w:rsid w:val="00362D52"/>
    <w:rsid w:val="003C393A"/>
    <w:rsid w:val="00412B34"/>
    <w:rsid w:val="00424242"/>
    <w:rsid w:val="004819F2"/>
    <w:rsid w:val="00485C01"/>
    <w:rsid w:val="004B2633"/>
    <w:rsid w:val="004E7483"/>
    <w:rsid w:val="00505814"/>
    <w:rsid w:val="00514370"/>
    <w:rsid w:val="005260F4"/>
    <w:rsid w:val="005318CB"/>
    <w:rsid w:val="00543D7D"/>
    <w:rsid w:val="00584E38"/>
    <w:rsid w:val="005A71F3"/>
    <w:rsid w:val="005B01A1"/>
    <w:rsid w:val="0060131D"/>
    <w:rsid w:val="00614E4E"/>
    <w:rsid w:val="0063767A"/>
    <w:rsid w:val="00662FA1"/>
    <w:rsid w:val="00676F36"/>
    <w:rsid w:val="00682224"/>
    <w:rsid w:val="00692336"/>
    <w:rsid w:val="006E6785"/>
    <w:rsid w:val="006E7025"/>
    <w:rsid w:val="006F0188"/>
    <w:rsid w:val="00720C22"/>
    <w:rsid w:val="0072625F"/>
    <w:rsid w:val="00732304"/>
    <w:rsid w:val="007419CC"/>
    <w:rsid w:val="00794659"/>
    <w:rsid w:val="00795238"/>
    <w:rsid w:val="00796F44"/>
    <w:rsid w:val="007E24BB"/>
    <w:rsid w:val="008071E6"/>
    <w:rsid w:val="008217FE"/>
    <w:rsid w:val="0083584D"/>
    <w:rsid w:val="00854F44"/>
    <w:rsid w:val="00875708"/>
    <w:rsid w:val="00877779"/>
    <w:rsid w:val="008B7E2E"/>
    <w:rsid w:val="009163DF"/>
    <w:rsid w:val="009260D2"/>
    <w:rsid w:val="00993B3E"/>
    <w:rsid w:val="009C5106"/>
    <w:rsid w:val="009D3ABD"/>
    <w:rsid w:val="009F73FE"/>
    <w:rsid w:val="00A12450"/>
    <w:rsid w:val="00A34D4B"/>
    <w:rsid w:val="00A97C16"/>
    <w:rsid w:val="00AC1D74"/>
    <w:rsid w:val="00AE4AB1"/>
    <w:rsid w:val="00B11BEB"/>
    <w:rsid w:val="00B21D01"/>
    <w:rsid w:val="00B233DB"/>
    <w:rsid w:val="00B24FF7"/>
    <w:rsid w:val="00B46EF1"/>
    <w:rsid w:val="00B62320"/>
    <w:rsid w:val="00B64611"/>
    <w:rsid w:val="00B83716"/>
    <w:rsid w:val="00B91EF0"/>
    <w:rsid w:val="00BD1792"/>
    <w:rsid w:val="00BD2FDD"/>
    <w:rsid w:val="00BE508C"/>
    <w:rsid w:val="00C04838"/>
    <w:rsid w:val="00C2618A"/>
    <w:rsid w:val="00C3462B"/>
    <w:rsid w:val="00C56677"/>
    <w:rsid w:val="00CA12A2"/>
    <w:rsid w:val="00CC4037"/>
    <w:rsid w:val="00CD439B"/>
    <w:rsid w:val="00D14B10"/>
    <w:rsid w:val="00D42735"/>
    <w:rsid w:val="00D429A7"/>
    <w:rsid w:val="00E12F9A"/>
    <w:rsid w:val="00E253B4"/>
    <w:rsid w:val="00E63E2E"/>
    <w:rsid w:val="00E83B52"/>
    <w:rsid w:val="00E87812"/>
    <w:rsid w:val="00EB48B1"/>
    <w:rsid w:val="00ED0069"/>
    <w:rsid w:val="00ED453A"/>
    <w:rsid w:val="00EE19A3"/>
    <w:rsid w:val="00EF58C2"/>
    <w:rsid w:val="00F0752B"/>
    <w:rsid w:val="00F4392A"/>
    <w:rsid w:val="00F45EDD"/>
    <w:rsid w:val="00F55AB1"/>
    <w:rsid w:val="00F8798E"/>
    <w:rsid w:val="00FA0050"/>
    <w:rsid w:val="00FA3123"/>
    <w:rsid w:val="00FB4F2B"/>
    <w:rsid w:val="00FC4CD9"/>
    <w:rsid w:val="00FD19CF"/>
    <w:rsid w:val="00FE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5169DEE"/>
  <w15:docId w15:val="{4A5BB734-A334-4E85-BF86-66CB4CF6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2"/>
      </w:numPr>
      <w:ind w:left="2832" w:firstLine="1137"/>
      <w:outlineLvl w:val="1"/>
    </w:pPr>
    <w:rPr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b/>
      <w:b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shd w:val="clear" w:color="auto" w:fill="999999"/>
      <w:outlineLvl w:val="3"/>
    </w:pPr>
    <w:rPr>
      <w:b/>
      <w:bC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</w:rPr>
  </w:style>
  <w:style w:type="paragraph" w:styleId="Titre6">
    <w:name w:val="heading 6"/>
    <w:basedOn w:val="Normal"/>
    <w:next w:val="Normal"/>
    <w:qFormat/>
    <w:pPr>
      <w:keepNext/>
      <w:shd w:val="clear" w:color="auto" w:fill="E6E6E6"/>
      <w:jc w:val="center"/>
      <w:outlineLvl w:val="5"/>
    </w:pPr>
    <w:rPr>
      <w:rFonts w:ascii="Arial" w:hAnsi="Arial" w:cs="Arial"/>
      <w:b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Batang" w:hAnsi="Batang" w:cs="Arial"/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CG Times" w:hAnsi="CG Time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Notedebasdepage">
    <w:name w:val="footnote text"/>
    <w:basedOn w:val="Normal"/>
    <w:semiHidden/>
    <w:rPr>
      <w:rFonts w:ascii="Univers (WN)" w:hAnsi="Univers (WN)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pPr>
      <w:tabs>
        <w:tab w:val="left" w:pos="576"/>
        <w:tab w:val="left" w:leader="dot" w:pos="9923"/>
      </w:tabs>
      <w:spacing w:line="360" w:lineRule="auto"/>
      <w:jc w:val="both"/>
    </w:pPr>
    <w:rPr>
      <w:rFonts w:ascii="Arial" w:hAnsi="Arial" w:cs="Arial"/>
      <w:i/>
    </w:rPr>
  </w:style>
  <w:style w:type="paragraph" w:styleId="Textedebulles">
    <w:name w:val="Balloon Text"/>
    <w:basedOn w:val="Normal"/>
    <w:link w:val="TextedebullesCar"/>
    <w:rsid w:val="00F55A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55AB1"/>
    <w:rPr>
      <w:rFonts w:ascii="Tahoma" w:hAnsi="Tahoma" w:cs="Tahoma"/>
      <w:sz w:val="16"/>
      <w:szCs w:val="16"/>
    </w:rPr>
  </w:style>
  <w:style w:type="paragraph" w:customStyle="1" w:styleId="StyleCorpsdetexte20ptCentr">
    <w:name w:val="Style Corps de texte + 20 pt Centré"/>
    <w:basedOn w:val="Corpsdetexte"/>
    <w:rsid w:val="0083584D"/>
    <w:pPr>
      <w:suppressAutoHyphens/>
      <w:spacing w:line="280" w:lineRule="atLeast"/>
      <w:jc w:val="center"/>
    </w:pPr>
    <w:rPr>
      <w:rFonts w:cs="Times New Roman"/>
      <w:b/>
      <w:bCs/>
      <w:sz w:val="36"/>
      <w:lang w:eastAsia="ar-SA"/>
    </w:rPr>
  </w:style>
  <w:style w:type="paragraph" w:customStyle="1" w:styleId="CarCarCar">
    <w:name w:val="Car Car Car"/>
    <w:basedOn w:val="Normal"/>
    <w:rsid w:val="00B46EF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0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UP8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JEAN-BOUAMAR Nina</dc:creator>
  <cp:lastModifiedBy>LY Marc</cp:lastModifiedBy>
  <cp:revision>2</cp:revision>
  <cp:lastPrinted>2020-01-22T15:22:00Z</cp:lastPrinted>
  <dcterms:created xsi:type="dcterms:W3CDTF">2025-01-06T16:39:00Z</dcterms:created>
  <dcterms:modified xsi:type="dcterms:W3CDTF">2025-01-06T16:39:00Z</dcterms:modified>
</cp:coreProperties>
</file>