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RedTitre1"/>
        <w:keepNext w:val="true"/>
        <w:widowControl/>
        <w:rPr/>
      </w:pPr>
      <w:r>
        <w:rPr>
          <w:sz w:val="28"/>
          <w:szCs w:val="28"/>
        </w:rPr>
        <w:t>Questionnaire de Valeur Technique</w:t>
      </w:r>
    </w:p>
    <w:p>
      <w:pPr>
        <w:pStyle w:val="RedTxt"/>
        <w:jc w:val="center"/>
        <w:rPr>
          <w:rFonts w:ascii="Arial" w:hAnsi="Arial"/>
          <w:b/>
          <w:sz w:val="28"/>
          <w:u w:val="single"/>
        </w:rPr>
      </w:pPr>
      <w:r>
        <w:rPr>
          <w:b/>
          <w:sz w:val="28"/>
          <w:u w:val="single"/>
        </w:rPr>
      </w:r>
    </w:p>
    <w:p>
      <w:pPr>
        <w:pStyle w:val="Normal"/>
        <w:rPr>
          <w:rFonts w:ascii="Arial" w:hAnsi="Arial"/>
          <w:sz w:val="22"/>
          <w:szCs w:val="22"/>
        </w:rPr>
      </w:pPr>
      <w:r>
        <w:rPr>
          <w:rFonts w:ascii="Arial" w:hAnsi="Arial"/>
          <w:sz w:val="22"/>
          <w:szCs w:val="22"/>
        </w:rPr>
      </w:r>
    </w:p>
    <w:tbl>
      <w:tblPr>
        <w:tblW w:w="9839" w:type="dxa"/>
        <w:jc w:val="center"/>
        <w:tblInd w:w="0" w:type="dxa"/>
        <w:tblLayout w:type="fixed"/>
        <w:tblCellMar>
          <w:top w:w="0" w:type="dxa"/>
          <w:left w:w="24" w:type="dxa"/>
          <w:bottom w:w="0" w:type="dxa"/>
          <w:right w:w="70" w:type="dxa"/>
        </w:tblCellMar>
        <w:tblLook w:firstRow="0" w:noVBand="0" w:lastRow="0" w:firstColumn="0" w:lastColumn="0" w:noHBand="0" w:val="0000"/>
      </w:tblPr>
      <w:tblGrid>
        <w:gridCol w:w="9839"/>
      </w:tblGrid>
      <w:tr>
        <w:trPr>
          <w:trHeight w:val="2459" w:hRule="atLeast"/>
        </w:trPr>
        <w:tc>
          <w:tcPr>
            <w:tcW w:w="9839" w:type="dxa"/>
            <w:tcBorders>
              <w:top w:val="single" w:sz="18" w:space="0" w:color="00000A"/>
              <w:left w:val="single" w:sz="18" w:space="0" w:color="00000A"/>
              <w:bottom w:val="single" w:sz="18" w:space="0" w:color="00000A"/>
              <w:right w:val="single" w:sz="18" w:space="0" w:color="00000A"/>
            </w:tcBorders>
            <w:shd w:color="auto" w:fill="auto" w:val="clear"/>
          </w:tcPr>
          <w:p>
            <w:pPr>
              <w:pStyle w:val="Normal"/>
              <w:widowControl w:val="false"/>
              <w:spacing w:before="120" w:after="0"/>
              <w:rPr/>
            </w:pPr>
            <w:r>
              <w:rPr>
                <w:rFonts w:ascii="Arial" w:hAnsi="Arial"/>
                <w:szCs w:val="24"/>
                <w:u w:val="single"/>
              </w:rPr>
              <w:t>Objet du marché </w:t>
            </w:r>
            <w:r>
              <w:rPr>
                <w:rFonts w:ascii="Arial" w:hAnsi="Arial"/>
                <w:szCs w:val="24"/>
              </w:rPr>
              <w:t xml:space="preserve">: </w:t>
            </w:r>
            <w:r>
              <w:rPr>
                <w:rFonts w:eastAsia="Times New Roman" w:cs="Times New Roman" w:ascii="Arial" w:hAnsi="Arial"/>
                <w:b/>
                <w:bCs/>
                <w:color w:val="00000A"/>
                <w:kern w:val="0"/>
                <w:sz w:val="24"/>
                <w:szCs w:val="20"/>
                <w:lang w:val="fr-FR" w:eastAsia="fr-FR" w:bidi="ar-SA"/>
              </w:rPr>
              <w:t>Prestations de services de déménagement administratif pour les services et opérateurs de l’État dans les départements de la Somme (80), l’Oise (60) et l’Aisne (02).</w:t>
            </w:r>
          </w:p>
          <w:p>
            <w:pPr>
              <w:pStyle w:val="Normal"/>
              <w:widowControl w:val="false"/>
              <w:spacing w:before="120" w:after="0"/>
              <w:rPr/>
            </w:pPr>
            <w:r>
              <w:rPr/>
            </w:r>
          </w:p>
          <w:p>
            <w:pPr>
              <w:pStyle w:val="Normal"/>
              <w:widowControl w:val="false"/>
              <w:rPr>
                <w:rFonts w:ascii="Arial" w:hAnsi="Arial"/>
              </w:rPr>
            </w:pPr>
            <w:r>
              <w:rPr>
                <w:rFonts w:ascii="Arial" w:hAnsi="Arial"/>
                <w:u w:val="single"/>
              </w:rPr>
              <w:t>Référence de la consultation</w:t>
            </w:r>
            <w:r>
              <w:rPr>
                <w:rFonts w:ascii="Arial" w:hAnsi="Arial"/>
              </w:rPr>
              <w:t> : PFRA-HDF-2025-DEMENAGEMENT</w:t>
            </w:r>
          </w:p>
          <w:p>
            <w:pPr>
              <w:pStyle w:val="Normal"/>
              <w:widowControl w:val="false"/>
              <w:rPr>
                <w:rFonts w:ascii="Arial" w:hAnsi="Arial"/>
              </w:rPr>
            </w:pPr>
            <w:r>
              <w:rPr>
                <w:rFonts w:ascii="Arial" w:hAnsi="Arial"/>
              </w:rPr>
            </w:r>
          </w:p>
          <w:p>
            <w:pPr>
              <w:pStyle w:val="Normal"/>
              <w:widowControl w:val="false"/>
              <w:rPr/>
            </w:pPr>
            <w:r>
              <w:rPr>
                <w:rFonts w:ascii="Arial" w:hAnsi="Arial"/>
                <w:szCs w:val="24"/>
                <w:u w:val="single"/>
              </w:rPr>
              <w:t xml:space="preserve">Entreprise </w:t>
            </w:r>
            <w:r>
              <w:rPr>
                <w:rFonts w:ascii="Arial" w:hAnsi="Arial"/>
                <w:szCs w:val="24"/>
              </w:rPr>
              <w:t>: ……………………………………………………………….</w:t>
            </w:r>
          </w:p>
          <w:p>
            <w:pPr>
              <w:pStyle w:val="Normal"/>
              <w:widowControl w:val="false"/>
              <w:rPr/>
            </w:pPr>
            <w:r>
              <w:rPr>
                <w:rFonts w:ascii="Arial" w:hAnsi="Arial"/>
                <w:szCs w:val="24"/>
              </w:rPr>
              <w:t>Adresse : ……………………………………………………………….</w:t>
            </w:r>
          </w:p>
          <w:p>
            <w:pPr>
              <w:pStyle w:val="Normal"/>
              <w:widowControl w:val="false"/>
              <w:rPr/>
            </w:pPr>
            <w:r>
              <w:rPr>
                <w:rFonts w:ascii="Arial" w:hAnsi="Arial"/>
                <w:szCs w:val="24"/>
              </w:rPr>
              <w:t xml:space="preserve">                ………………………………………………………………</w:t>
            </w:r>
            <w:r>
              <w:rPr>
                <w:rFonts w:ascii="Arial" w:hAnsi="Arial"/>
                <w:szCs w:val="24"/>
              </w:rPr>
              <w:t>.</w:t>
            </w:r>
          </w:p>
          <w:p>
            <w:pPr>
              <w:pStyle w:val="Normal"/>
              <w:widowControl w:val="false"/>
              <w:rPr>
                <w:rFonts w:ascii="Arial" w:hAnsi="Arial"/>
                <w:szCs w:val="24"/>
              </w:rPr>
            </w:pPr>
            <w:r>
              <w:rPr>
                <w:rFonts w:ascii="Arial" w:hAnsi="Arial"/>
                <w:szCs w:val="24"/>
              </w:rPr>
            </w:r>
          </w:p>
          <w:p>
            <w:pPr>
              <w:pStyle w:val="Normal"/>
              <w:widowControl w:val="false"/>
              <w:rPr>
                <w:rFonts w:ascii="Arial" w:hAnsi="Arial"/>
                <w:sz w:val="22"/>
                <w:szCs w:val="22"/>
              </w:rPr>
            </w:pPr>
            <w:r>
              <w:rPr>
                <w:rFonts w:ascii="Arial" w:hAnsi="Arial"/>
                <w:sz w:val="22"/>
                <w:szCs w:val="22"/>
              </w:rPr>
            </w:r>
          </w:p>
        </w:tc>
      </w:tr>
    </w:tbl>
    <w:p>
      <w:pPr>
        <w:pStyle w:val="Normal"/>
        <w:rPr>
          <w:rFonts w:ascii="Arial" w:hAnsi="Arial"/>
          <w:szCs w:val="24"/>
        </w:rPr>
      </w:pPr>
      <w:r>
        <w:rPr>
          <w:rFonts w:ascii="Arial" w:hAnsi="Arial"/>
          <w:szCs w:val="24"/>
        </w:rPr>
      </w:r>
    </w:p>
    <w:p>
      <w:pPr>
        <w:pStyle w:val="Normal"/>
        <w:jc w:val="both"/>
        <w:rPr/>
      </w:pPr>
      <w:r>
        <w:rPr>
          <w:rFonts w:ascii="Arial" w:hAnsi="Arial"/>
          <w:szCs w:val="24"/>
        </w:rPr>
        <w:t>Conformément au règlement de la consultation, le présent questionnaire constitue la justification de l’offre au regard du critère « valeur technique ».</w:t>
      </w:r>
    </w:p>
    <w:p>
      <w:pPr>
        <w:pStyle w:val="Normal"/>
        <w:jc w:val="both"/>
        <w:rPr>
          <w:rFonts w:ascii="Arial" w:hAnsi="Arial"/>
          <w:szCs w:val="24"/>
        </w:rPr>
      </w:pPr>
      <w:r>
        <w:rPr>
          <w:rFonts w:ascii="Arial" w:hAnsi="Arial"/>
          <w:szCs w:val="24"/>
        </w:rPr>
      </w:r>
    </w:p>
    <w:p>
      <w:pPr>
        <w:pStyle w:val="Normal"/>
        <w:jc w:val="both"/>
        <w:rPr/>
      </w:pPr>
      <w:r>
        <w:rPr>
          <w:rFonts w:ascii="Arial" w:hAnsi="Arial"/>
          <w:szCs w:val="24"/>
        </w:rPr>
        <w:t xml:space="preserve">Le présent document constitue un cadre de réponse définissant un contenu que les entreprises sont invitées à respecter. </w:t>
      </w:r>
    </w:p>
    <w:p>
      <w:pPr>
        <w:pStyle w:val="western"/>
        <w:spacing w:beforeAutospacing="0" w:before="119" w:after="280"/>
        <w:jc w:val="both"/>
        <w:rPr/>
      </w:pPr>
      <w:r>
        <w:rPr>
          <w:rFonts w:cs="Times New Roman"/>
          <w:b w:val="false"/>
          <w:bCs w:val="false"/>
          <w:caps w:val="false"/>
          <w:smallCaps w:val="false"/>
          <w:sz w:val="24"/>
          <w:szCs w:val="24"/>
        </w:rPr>
        <w:t>Celui-ci devra être spécifique à ce projet et présenté de façon à bien faire apparaître chacun des points suivants et dans l’ordre dans lequel ils sont mentionnés. Le candidat est averti que l’acheteur ne demandera pas de complément au mémoire si ce dernier est trop succinct.</w:t>
      </w:r>
    </w:p>
    <w:p>
      <w:pPr>
        <w:pStyle w:val="Normal"/>
        <w:jc w:val="both"/>
        <w:rPr>
          <w:highlight w:val="none"/>
          <w:shd w:fill="auto" w:val="clear"/>
        </w:rPr>
      </w:pPr>
      <w:r>
        <w:rPr>
          <w:rFonts w:cs="Arial" w:ascii="Arial" w:hAnsi="Arial"/>
          <w:szCs w:val="24"/>
          <w:shd w:fill="auto" w:val="clear"/>
        </w:rPr>
        <w:t xml:space="preserve">Cependant compte tenu de la diversité des réponses possibles, des adaptations de ce document sont tolérées, </w:t>
      </w:r>
      <w:r>
        <w:rPr>
          <w:rFonts w:cs="Arial" w:ascii="Arial" w:hAnsi="Arial"/>
          <w:szCs w:val="24"/>
          <w:u w:val="single"/>
          <w:shd w:fill="auto" w:val="clear"/>
        </w:rPr>
        <w:t>les informations demandées constituant un minimum</w:t>
      </w:r>
      <w:r>
        <w:rPr>
          <w:rFonts w:cs="Arial" w:ascii="Arial" w:hAnsi="Arial"/>
          <w:szCs w:val="24"/>
          <w:shd w:fill="auto" w:val="clear"/>
        </w:rPr>
        <w:t>.</w:t>
      </w:r>
    </w:p>
    <w:p>
      <w:pPr>
        <w:pStyle w:val="Normal"/>
        <w:jc w:val="both"/>
        <w:rPr/>
      </w:pPr>
      <w:r>
        <w:rPr>
          <w:rFonts w:ascii="Arial" w:hAnsi="Arial"/>
          <w:szCs w:val="24"/>
        </w:rPr>
        <w:t>Pour les réponses OUI/NON, merci de cocher la réponse adéquate (sélection automatique en cliquant sur la case).</w:t>
      </w:r>
    </w:p>
    <w:p>
      <w:pPr>
        <w:pStyle w:val="Normal"/>
        <w:jc w:val="both"/>
        <w:rPr>
          <w:rFonts w:ascii="Arial" w:hAnsi="Arial"/>
          <w:szCs w:val="24"/>
        </w:rPr>
      </w:pPr>
      <w:r>
        <w:rPr>
          <w:rFonts w:ascii="Arial" w:hAnsi="Arial"/>
          <w:szCs w:val="24"/>
        </w:rPr>
      </w:r>
    </w:p>
    <w:p>
      <w:pPr>
        <w:pStyle w:val="Normal"/>
        <w:pBdr>
          <w:top w:val="single" w:sz="4" w:space="1" w:color="000000"/>
          <w:left w:val="single" w:sz="4" w:space="4" w:color="000000"/>
          <w:bottom w:val="single" w:sz="4" w:space="1" w:color="000000"/>
          <w:right w:val="single" w:sz="4" w:space="4" w:color="000000"/>
        </w:pBdr>
        <w:jc w:val="center"/>
        <w:rPr/>
      </w:pPr>
      <w:r>
        <w:rPr>
          <w:rFonts w:ascii="Arial" w:hAnsi="Arial"/>
          <w:b/>
          <w:color w:val="C00000"/>
          <w:szCs w:val="24"/>
        </w:rPr>
        <w:t>La grille volumétrique</w:t>
      </w:r>
      <w:r>
        <w:rPr>
          <w:rFonts w:ascii="Arial" w:hAnsi="Arial"/>
          <w:color w:val="C00000"/>
          <w:szCs w:val="24"/>
        </w:rPr>
        <w:t xml:space="preserve"> </w:t>
      </w:r>
      <w:r>
        <w:rPr>
          <w:rFonts w:ascii="Arial" w:hAnsi="Arial"/>
          <w:szCs w:val="24"/>
        </w:rPr>
        <w:t xml:space="preserve">utilisée lors des opérations de déménagement </w:t>
      </w:r>
      <w:r>
        <w:rPr>
          <w:rFonts w:ascii="Arial" w:hAnsi="Arial"/>
          <w:color w:val="C00000"/>
          <w:szCs w:val="24"/>
        </w:rPr>
        <w:t>est à joindre impérativement avec l’offre</w:t>
      </w:r>
    </w:p>
    <w:p>
      <w:pPr>
        <w:pStyle w:val="Normal"/>
        <w:jc w:val="both"/>
        <w:rPr>
          <w:rFonts w:ascii="Arial" w:hAnsi="Arial"/>
          <w:szCs w:val="24"/>
        </w:rPr>
      </w:pPr>
      <w:r>
        <w:rPr>
          <w:rFonts w:ascii="Arial" w:hAnsi="Arial"/>
          <w:szCs w:val="24"/>
        </w:rPr>
      </w:r>
    </w:p>
    <w:p>
      <w:pPr>
        <w:pStyle w:val="Normal"/>
        <w:jc w:val="both"/>
        <w:rPr/>
      </w:pPr>
      <w:r>
        <w:rPr>
          <w:rFonts w:ascii="Arial" w:hAnsi="Arial"/>
          <w:b/>
          <w:szCs w:val="24"/>
        </w:rPr>
        <w:t>Ce document est à retourner en version permettant le traitement des données (Word) – Pas de renvoi en PDF</w:t>
      </w:r>
    </w:p>
    <w:p>
      <w:pPr>
        <w:pStyle w:val="Normal"/>
        <w:rPr>
          <w:rFonts w:ascii="Arial" w:hAnsi="Arial"/>
          <w:sz w:val="22"/>
          <w:szCs w:val="22"/>
        </w:rPr>
      </w:pPr>
      <w:r>
        <w:rPr>
          <w:rFonts w:ascii="Arial" w:hAnsi="Arial"/>
          <w:sz w:val="22"/>
          <w:szCs w:val="22"/>
        </w:rPr>
      </w:r>
      <w:r>
        <w:br w:type="page"/>
      </w:r>
    </w:p>
    <w:p>
      <w:pPr>
        <w:pStyle w:val="Normal"/>
        <w:pBdr>
          <w:top w:val="single" w:sz="4" w:space="1" w:color="00000A"/>
          <w:left w:val="single" w:sz="4" w:space="4" w:color="00000A"/>
          <w:bottom w:val="single" w:sz="4" w:space="1" w:color="00000A"/>
          <w:right w:val="single" w:sz="4" w:space="4" w:color="00000A"/>
        </w:pBdr>
        <w:shd w:val="pct5" w:color="auto" w:fill="auto"/>
        <w:spacing w:before="0" w:after="0"/>
        <w:jc w:val="center"/>
        <w:rPr/>
      </w:pPr>
      <w:r>
        <w:rPr>
          <w:rFonts w:ascii="Arial" w:hAnsi="Arial"/>
          <w:b/>
          <w:szCs w:val="24"/>
        </w:rPr>
        <w:t>VALEUR TECHNIQUE (45 points)</w:t>
      </w:r>
    </w:p>
    <w:p>
      <w:pPr>
        <w:pStyle w:val="Normal"/>
        <w:rPr>
          <w:sz w:val="24"/>
          <w:szCs w:val="24"/>
        </w:rPr>
      </w:pPr>
      <w:r>
        <w:rPr>
          <w:rFonts w:ascii="Arial" w:hAnsi="Arial"/>
          <w:sz w:val="24"/>
          <w:szCs w:val="24"/>
        </w:rPr>
        <w:t>Le mémoire technique du candidat constitue la justification de son offre.</w:t>
      </w:r>
    </w:p>
    <w:p>
      <w:pPr>
        <w:pStyle w:val="Normal"/>
        <w:rPr>
          <w:sz w:val="24"/>
          <w:szCs w:val="24"/>
        </w:rPr>
      </w:pPr>
      <w:r>
        <w:rPr>
          <w:rFonts w:ascii="Arial" w:hAnsi="Arial"/>
          <w:b/>
          <w:color w:val="C00000"/>
          <w:sz w:val="24"/>
          <w:szCs w:val="24"/>
        </w:rPr>
        <w:t>Il est contractuel et engage le candidat sur les moyens et le mode opératoire qu’il y décrit tout au long du marché.</w:t>
      </w:r>
    </w:p>
    <w:p>
      <w:pPr>
        <w:pStyle w:val="Normal"/>
        <w:rPr>
          <w:rFonts w:ascii="Arial" w:hAnsi="Arial"/>
          <w:sz w:val="22"/>
          <w:szCs w:val="22"/>
        </w:rPr>
      </w:pPr>
      <w:r>
        <w:rPr>
          <w:rFonts w:ascii="Arial" w:hAnsi="Arial"/>
          <w:sz w:val="22"/>
          <w:szCs w:val="22"/>
        </w:rPr>
      </w:r>
    </w:p>
    <w:p>
      <w:pPr>
        <w:pStyle w:val="Normal"/>
        <w:pBdr>
          <w:top w:val="single" w:sz="4" w:space="1" w:color="00000A" w:shadow="1"/>
          <w:left w:val="single" w:sz="4" w:space="4" w:color="00000A" w:shadow="1"/>
          <w:bottom w:val="single" w:sz="4" w:space="8" w:color="00000A" w:shadow="1"/>
          <w:right w:val="single" w:sz="4" w:space="4" w:color="00000A" w:shadow="1"/>
        </w:pBdr>
        <w:shd w:val="pct12" w:color="auto" w:fill="auto"/>
        <w:jc w:val="center"/>
        <w:rPr>
          <w:sz w:val="24"/>
          <w:szCs w:val="24"/>
        </w:rPr>
      </w:pPr>
      <w:r>
        <w:rPr>
          <w:rFonts w:ascii="Arial" w:hAnsi="Arial"/>
          <w:sz w:val="24"/>
          <w:szCs w:val="24"/>
        </w:rPr>
        <w:t xml:space="preserve">1 – Organisation mise en œuvre dans le cadre des prestations </w:t>
      </w:r>
    </w:p>
    <w:p>
      <w:pPr>
        <w:pStyle w:val="western"/>
        <w:spacing w:beforeAutospacing="0" w:before="119" w:after="280"/>
        <w:ind w:left="363"/>
        <w:rPr>
          <w:rFonts w:ascii="Arial" w:hAnsi="Arial"/>
          <w:sz w:val="24"/>
          <w:szCs w:val="24"/>
        </w:rPr>
      </w:pPr>
      <w:r>
        <w:rPr>
          <w:b w:val="false"/>
          <w:bCs w:val="false"/>
          <w:sz w:val="24"/>
          <w:szCs w:val="24"/>
        </w:rPr>
        <w:t>Dans ce chapitre, le candidat apporte les informations nécessaires relatives aux moyens humains pour l’exécution des prestations du présent marche</w:t>
      </w:r>
    </w:p>
    <w:p>
      <w:pPr>
        <w:pStyle w:val="Normal"/>
        <w:ind w:left="360"/>
        <w:jc w:val="both"/>
        <w:rPr>
          <w:rFonts w:ascii="Arial" w:hAnsi="Arial"/>
        </w:rPr>
      </w:pPr>
      <w:r>
        <w:rPr>
          <w:rFonts w:ascii="Arial" w:hAnsi="Arial"/>
          <w:szCs w:val="24"/>
        </w:rPr>
        <w:t>1/ Répondez-vous en tant que membre (coordonnateur qui signe l’acte d’engagement) d’un réseau d’adhérents (entreprises indépendantes adhérentes de ce réseau) ? :</w:t>
      </w:r>
    </w:p>
    <w:p>
      <w:pPr>
        <w:pStyle w:val="ListParagraph"/>
        <w:jc w:val="both"/>
        <w:rPr>
          <w:rFonts w:ascii="Arial" w:hAnsi="Arial"/>
          <w:szCs w:val="24"/>
        </w:rPr>
      </w:pPr>
      <w:r>
        <w:rPr>
          <w:rFonts w:ascii="Arial" w:hAnsi="Arial"/>
          <w:szCs w:val="24"/>
        </w:rPr>
      </w:r>
    </w:p>
    <w:p>
      <w:pPr>
        <w:pStyle w:val="ListParagraph"/>
        <w:jc w:val="both"/>
        <w:rPr>
          <w:rFonts w:ascii="Arial" w:hAnsi="Arial"/>
        </w:rPr>
      </w:pPr>
      <w:r>
        <w:rPr>
          <w:rFonts w:ascii="Arial" w:hAnsi="Arial"/>
          <w:szCs w:val="24"/>
        </w:rPr>
        <w:t xml:space="preserve">OUI  </w:t>
      </w:r>
      <w:sdt>
        <w:sdtPr>
          <w:id w:val="-1255821019"/>
          <w14:checkbox>
            <w14:checked w14:val="1"/>
            <w14:checkedState w14:val="2612"/>
            <w14:uncheckedState w14:val="2610"/>
          </w14:checkbox>
        </w:sdtPr>
        <w:sdtContent>
          <w:r>
            <w:rPr>
              <w:rFonts w:ascii="Arial" w:hAnsi="Arial"/>
              <w:szCs w:val="24"/>
            </w:rPr>
          </w:r>
          <w:r>
            <w:rPr>
              <w:rFonts w:eastAsia="MS Gothic" w:ascii="Arial" w:hAnsi="Arial"/>
              <w:szCs w:val="24"/>
            </w:rPr>
            <w:t>☐</w:t>
          </w:r>
        </w:sdtContent>
      </w:sdt>
      <w:r>
        <w:rPr>
          <w:rFonts w:ascii="Arial" w:hAnsi="Arial"/>
          <w:szCs w:val="24"/>
        </w:rPr>
        <w:t xml:space="preserve">   NON  </w:t>
      </w:r>
      <w:sdt>
        <w:sdtPr>
          <w:id w:val="1125816423"/>
          <w14:checkbox>
            <w14:checked w14:val="1"/>
            <w14:checkedState w14:val="2612"/>
            <w14:uncheckedState w14:val="2610"/>
          </w14:checkbox>
        </w:sdtPr>
        <w:sdtContent>
          <w:r>
            <w:rPr>
              <w:rFonts w:ascii="Arial" w:hAnsi="Arial"/>
              <w:szCs w:val="24"/>
            </w:rPr>
          </w:r>
          <w:r>
            <w:rPr>
              <w:rFonts w:eastAsia="MS Gothic" w:ascii="Arial" w:hAnsi="Arial"/>
              <w:szCs w:val="24"/>
            </w:rPr>
            <w:t>☐</w:t>
          </w:r>
        </w:sdtContent>
      </w:sdt>
    </w:p>
    <w:p>
      <w:pPr>
        <w:pStyle w:val="Normal"/>
        <w:ind w:left="360"/>
        <w:rPr>
          <w:rFonts w:ascii="Arial" w:hAnsi="Arial"/>
          <w:szCs w:val="24"/>
        </w:rPr>
      </w:pPr>
      <w:r>
        <w:rPr>
          <w:rFonts w:ascii="Arial" w:hAnsi="Arial"/>
          <w:szCs w:val="24"/>
        </w:rPr>
      </w:r>
    </w:p>
    <w:p>
      <w:pPr>
        <w:pStyle w:val="Normal"/>
        <w:ind w:left="360"/>
        <w:rPr>
          <w:rFonts w:ascii="Arial" w:hAnsi="Arial"/>
        </w:rPr>
      </w:pPr>
      <w:r>
        <w:rPr>
          <w:rFonts w:ascii="Arial" w:hAnsi="Arial"/>
          <w:szCs w:val="24"/>
        </w:rPr>
        <w:t>Si oui, préciser les noms et adresses de ces entreprises adhérentes qui seront les adhérents locaux amenés à réaliser les prestations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szCs w:val="24"/>
        </w:rPr>
      </w:pPr>
      <w:r>
        <w:rPr>
          <w:rFonts w:ascii="Arial" w:hAnsi="Arial"/>
          <w:szCs w:val="24"/>
        </w:rPr>
      </w:r>
    </w:p>
    <w:p>
      <w:pPr>
        <w:pStyle w:val="Normal"/>
        <w:ind w:left="360"/>
        <w:rPr>
          <w:rFonts w:ascii="Arial" w:hAnsi="Arial"/>
        </w:rPr>
      </w:pPr>
      <w:r>
        <w:rPr>
          <w:rFonts w:ascii="Arial" w:hAnsi="Arial"/>
          <w:szCs w:val="24"/>
        </w:rPr>
        <w:t>Dans ce cas, préciser la méthodologie et la répartition des tâches entre le coordonnateur et l’adhérent local qui exécuterait les prestations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szCs w:val="24"/>
        </w:rPr>
      </w:pPr>
      <w:r>
        <w:rPr>
          <w:szCs w:val="24"/>
        </w:rPr>
      </w:r>
    </w:p>
    <w:p>
      <w:pPr>
        <w:pStyle w:val="Normal"/>
        <w:ind w:left="360"/>
        <w:jc w:val="both"/>
        <w:rPr>
          <w:rFonts w:ascii="Arial" w:hAnsi="Arial"/>
        </w:rPr>
      </w:pPr>
      <w:r>
        <w:rPr>
          <w:rFonts w:ascii="Arial" w:hAnsi="Arial"/>
          <w:szCs w:val="24"/>
        </w:rPr>
        <w:t>Veuillez préciser votre périmètre d’intervention (régional, départemental, arrondissement, etc...)?</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ListParagraph"/>
        <w:jc w:val="both"/>
        <w:rPr>
          <w:rFonts w:ascii="Arial" w:hAnsi="Arial"/>
          <w:szCs w:val="24"/>
        </w:rPr>
      </w:pPr>
      <w:r>
        <w:rPr>
          <w:rFonts w:ascii="Arial" w:hAnsi="Arial"/>
          <w:szCs w:val="24"/>
        </w:rPr>
      </w:r>
    </w:p>
    <w:p>
      <w:pPr>
        <w:pStyle w:val="Normal"/>
        <w:ind w:left="360"/>
        <w:jc w:val="both"/>
        <w:rPr>
          <w:rFonts w:ascii="Arial" w:hAnsi="Arial"/>
        </w:rPr>
      </w:pPr>
      <w:r>
        <w:rPr>
          <w:rFonts w:ascii="Arial" w:hAnsi="Arial"/>
          <w:szCs w:val="24"/>
        </w:rPr>
        <w:t>2/ Faites-vous appel à de la sous-traitance ou à du renfort Intérim ? :</w:t>
      </w:r>
    </w:p>
    <w:p>
      <w:pPr>
        <w:pStyle w:val="ListParagraph"/>
        <w:jc w:val="both"/>
        <w:rPr>
          <w:rFonts w:ascii="Arial" w:hAnsi="Arial"/>
          <w:szCs w:val="24"/>
        </w:rPr>
      </w:pPr>
      <w:r>
        <w:rPr>
          <w:rFonts w:ascii="Arial" w:hAnsi="Arial"/>
          <w:szCs w:val="24"/>
        </w:rPr>
      </w:r>
    </w:p>
    <w:p>
      <w:pPr>
        <w:pStyle w:val="ListParagraph"/>
        <w:jc w:val="both"/>
        <w:rPr>
          <w:rFonts w:ascii="Arial" w:hAnsi="Arial"/>
        </w:rPr>
      </w:pPr>
      <w:r>
        <w:rPr>
          <w:rFonts w:ascii="Arial" w:hAnsi="Arial"/>
          <w:szCs w:val="24"/>
        </w:rPr>
        <w:t xml:space="preserve">OUI  </w:t>
      </w:r>
      <w:sdt>
        <w:sdtPr>
          <w:id w:val="-1302080831"/>
          <w14:checkbox>
            <w14:checked w14:val="1"/>
            <w14:checkedState w14:val="2612"/>
            <w14:uncheckedState w14:val="2610"/>
          </w14:checkbox>
        </w:sdtPr>
        <w:sdtContent>
          <w:r>
            <w:rPr>
              <w:rFonts w:ascii="Arial" w:hAnsi="Arial"/>
              <w:szCs w:val="24"/>
            </w:rPr>
          </w:r>
          <w:r>
            <w:rPr>
              <w:rFonts w:eastAsia="MS Gothic" w:ascii="Arial" w:hAnsi="Arial"/>
              <w:szCs w:val="24"/>
            </w:rPr>
            <w:t>☐</w:t>
          </w:r>
        </w:sdtContent>
      </w:sdt>
      <w:r>
        <w:rPr>
          <w:rFonts w:ascii="Arial" w:hAnsi="Arial"/>
          <w:szCs w:val="24"/>
        </w:rPr>
        <w:t xml:space="preserve">   NON  </w:t>
      </w:r>
      <w:sdt>
        <w:sdtPr>
          <w:id w:val="-1347176416"/>
          <w14:checkbox>
            <w14:checked w14:val="1"/>
            <w14:checkedState w14:val="2612"/>
            <w14:uncheckedState w14:val="2610"/>
          </w14:checkbox>
        </w:sdtPr>
        <w:sdtContent>
          <w:r>
            <w:rPr>
              <w:rFonts w:ascii="Arial" w:hAnsi="Arial"/>
              <w:szCs w:val="24"/>
            </w:rPr>
          </w:r>
          <w:r>
            <w:rPr>
              <w:rFonts w:eastAsia="MS Gothic" w:ascii="Arial" w:hAnsi="Arial"/>
              <w:szCs w:val="24"/>
            </w:rPr>
            <w:t>☐</w:t>
          </w:r>
        </w:sdtContent>
      </w:sdt>
    </w:p>
    <w:p>
      <w:pPr>
        <w:pStyle w:val="Normal"/>
        <w:ind w:left="360"/>
        <w:rPr>
          <w:rFonts w:ascii="Arial" w:hAnsi="Arial"/>
          <w:szCs w:val="24"/>
        </w:rPr>
      </w:pPr>
      <w:r>
        <w:rPr>
          <w:rFonts w:ascii="Arial" w:hAnsi="Arial"/>
          <w:szCs w:val="24"/>
        </w:rPr>
      </w:r>
    </w:p>
    <w:p>
      <w:pPr>
        <w:pStyle w:val="Normal"/>
        <w:ind w:left="360"/>
        <w:jc w:val="both"/>
        <w:rPr>
          <w:rFonts w:ascii="Arial" w:hAnsi="Arial"/>
        </w:rPr>
      </w:pPr>
      <w:r>
        <w:rPr>
          <w:rFonts w:ascii="Arial" w:hAnsi="Arial"/>
          <w:szCs w:val="24"/>
        </w:rPr>
        <w:t>En cas de sous-traitance, déclarer les sous-traitants ci-dessous (cette indication n’exonère pas la déclaration via un formulaire DC4 lors du recours à la sous-traitance dans l’exécution des prestations)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rPr>
          <w:rFonts w:ascii="Arial" w:hAnsi="Arial"/>
          <w:szCs w:val="24"/>
        </w:rPr>
      </w:pPr>
      <w:r>
        <w:rPr>
          <w:rFonts w:ascii="Arial" w:hAnsi="Arial"/>
          <w:szCs w:val="24"/>
        </w:rPr>
      </w:r>
    </w:p>
    <w:p>
      <w:pPr>
        <w:pStyle w:val="Normal"/>
        <w:ind w:left="360"/>
        <w:jc w:val="both"/>
        <w:rPr>
          <w:rFonts w:ascii="Arial" w:hAnsi="Arial"/>
        </w:rPr>
      </w:pPr>
      <w:r>
        <w:rPr>
          <w:rFonts w:ascii="Arial" w:hAnsi="Arial"/>
          <w:szCs w:val="24"/>
        </w:rPr>
        <w:t>En cas d’Intérim, préciser dans quels cas et comment vous garantissez alors les compétences des intervenants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rPr>
          <w:rFonts w:ascii="Arial" w:hAnsi="Arial"/>
          <w:szCs w:val="24"/>
        </w:rPr>
      </w:pPr>
      <w:r>
        <w:rPr>
          <w:rFonts w:ascii="Arial" w:hAnsi="Arial"/>
          <w:szCs w:val="24"/>
        </w:rPr>
      </w:r>
    </w:p>
    <w:p>
      <w:pPr>
        <w:pStyle w:val="Normal"/>
        <w:ind w:left="360"/>
        <w:jc w:val="both"/>
        <w:rPr>
          <w:rFonts w:ascii="Arial" w:hAnsi="Arial"/>
        </w:rPr>
      </w:pPr>
      <w:r>
        <w:rPr>
          <w:rFonts w:ascii="Arial" w:hAnsi="Arial"/>
          <w:szCs w:val="24"/>
          <w:u w:val="single"/>
        </w:rPr>
        <w:t xml:space="preserve">3/ Moyens </w:t>
      </w:r>
      <w:r>
        <w:rPr>
          <w:rFonts w:ascii="Arial" w:hAnsi="Arial"/>
          <w:b/>
          <w:szCs w:val="24"/>
          <w:u w:val="single"/>
        </w:rPr>
        <w:t>humains</w:t>
      </w:r>
      <w:r>
        <w:rPr>
          <w:rFonts w:ascii="Arial" w:hAnsi="Arial"/>
          <w:szCs w:val="24"/>
          <w:u w:val="single"/>
        </w:rPr>
        <w:t xml:space="preserve"> affectés aux prestations objet du marché </w:t>
      </w:r>
    </w:p>
    <w:p>
      <w:pPr>
        <w:pStyle w:val="ListParagraph"/>
        <w:numPr>
          <w:ilvl w:val="0"/>
          <w:numId w:val="2"/>
        </w:numPr>
        <w:jc w:val="both"/>
        <w:rPr>
          <w:rFonts w:ascii="Arial" w:hAnsi="Arial"/>
        </w:rPr>
      </w:pPr>
      <w:r>
        <w:rPr>
          <w:rFonts w:ascii="Arial" w:hAnsi="Arial"/>
          <w:szCs w:val="24"/>
        </w:rPr>
        <w:t>Donner le nombre de personnes assurant la gestion administrative pour le marché, et leurs fonctions (suivi administratif, devis, commandes etc…)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ListParagraph"/>
        <w:jc w:val="both"/>
        <w:rPr>
          <w:rFonts w:ascii="Arial" w:hAnsi="Arial"/>
          <w:szCs w:val="24"/>
        </w:rPr>
      </w:pPr>
      <w:r>
        <w:rPr>
          <w:rFonts w:ascii="Arial" w:hAnsi="Arial"/>
          <w:szCs w:val="24"/>
        </w:rPr>
      </w:r>
    </w:p>
    <w:p>
      <w:pPr>
        <w:pStyle w:val="ListParagraph"/>
        <w:jc w:val="both"/>
        <w:rPr>
          <w:rFonts w:ascii="Arial" w:hAnsi="Arial"/>
          <w:szCs w:val="24"/>
        </w:rPr>
      </w:pPr>
      <w:r>
        <w:rPr>
          <w:rFonts w:ascii="Arial" w:hAnsi="Arial"/>
          <w:szCs w:val="24"/>
        </w:rPr>
      </w:r>
    </w:p>
    <w:p>
      <w:pPr>
        <w:pStyle w:val="ListParagraph"/>
        <w:numPr>
          <w:ilvl w:val="0"/>
          <w:numId w:val="2"/>
        </w:numPr>
        <w:jc w:val="both"/>
        <w:rPr>
          <w:rFonts w:ascii="Arial" w:hAnsi="Arial"/>
        </w:rPr>
      </w:pPr>
      <w:r>
        <w:rPr>
          <w:rFonts w:ascii="Arial" w:hAnsi="Arial"/>
          <w:szCs w:val="24"/>
        </w:rPr>
        <w:t xml:space="preserve">Donner le nombre de </w:t>
      </w:r>
      <w:r>
        <w:rPr>
          <w:rFonts w:ascii="Arial" w:hAnsi="Arial"/>
          <w:i/>
          <w:szCs w:val="24"/>
          <w:u w:val="single"/>
        </w:rPr>
        <w:t>déménageurs</w:t>
      </w:r>
      <w:r>
        <w:rPr>
          <w:rFonts w:ascii="Arial" w:hAnsi="Arial"/>
          <w:szCs w:val="24"/>
        </w:rPr>
        <w:t xml:space="preserve"> affectés aux prestations, et leur expérience + missions / étapes d’intervention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ListParagraph"/>
        <w:jc w:val="both"/>
        <w:rPr>
          <w:rFonts w:ascii="Arial" w:hAnsi="Arial"/>
          <w:szCs w:val="24"/>
        </w:rPr>
      </w:pPr>
      <w:r>
        <w:rPr>
          <w:rFonts w:ascii="Arial" w:hAnsi="Arial"/>
          <w:szCs w:val="24"/>
        </w:rPr>
      </w:r>
    </w:p>
    <w:p>
      <w:pPr>
        <w:pStyle w:val="ListParagraph"/>
        <w:numPr>
          <w:ilvl w:val="0"/>
          <w:numId w:val="2"/>
        </w:numPr>
        <w:jc w:val="both"/>
        <w:rPr>
          <w:rFonts w:ascii="Arial" w:hAnsi="Arial"/>
        </w:rPr>
      </w:pPr>
      <w:r>
        <w:rPr>
          <w:rFonts w:ascii="Arial" w:hAnsi="Arial"/>
          <w:szCs w:val="24"/>
        </w:rPr>
        <w:t xml:space="preserve">Donner le nombre de </w:t>
      </w:r>
      <w:r>
        <w:rPr>
          <w:rFonts w:ascii="Arial" w:hAnsi="Arial"/>
          <w:i/>
          <w:szCs w:val="24"/>
          <w:u w:val="single"/>
        </w:rPr>
        <w:t>chefs d’équipe</w:t>
      </w:r>
      <w:r>
        <w:rPr>
          <w:rFonts w:ascii="Arial" w:hAnsi="Arial"/>
          <w:szCs w:val="24"/>
        </w:rPr>
        <w:t xml:space="preserve"> affectés aux prestations, et leur expérience + rôle / étapes d’intervention:</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ListParagraph"/>
        <w:jc w:val="both"/>
        <w:rPr>
          <w:rFonts w:ascii="Arial" w:hAnsi="Arial"/>
          <w:szCs w:val="24"/>
        </w:rPr>
      </w:pPr>
      <w:r>
        <w:rPr>
          <w:rFonts w:ascii="Arial" w:hAnsi="Arial"/>
          <w:szCs w:val="24"/>
        </w:rPr>
      </w:r>
    </w:p>
    <w:p>
      <w:pPr>
        <w:pStyle w:val="ListParagraph"/>
        <w:numPr>
          <w:ilvl w:val="0"/>
          <w:numId w:val="2"/>
        </w:numPr>
        <w:jc w:val="both"/>
        <w:rPr>
          <w:rFonts w:ascii="Arial" w:hAnsi="Arial"/>
        </w:rPr>
      </w:pPr>
      <w:r>
        <w:rPr>
          <w:rFonts w:ascii="Arial" w:hAnsi="Arial"/>
          <w:szCs w:val="24"/>
        </w:rPr>
        <w:t>Décrire la composition et le fonctionnement de l’équipe coordinatrice dédiée aux prestations objet du marché + du contact dédié qui sera l’interlocuteur unique des services prescripteurs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ListParagraph"/>
        <w:jc w:val="both"/>
        <w:rPr>
          <w:rFonts w:ascii="Arial" w:hAnsi="Arial"/>
          <w:szCs w:val="24"/>
        </w:rPr>
      </w:pPr>
      <w:r>
        <w:rPr>
          <w:rFonts w:ascii="Arial" w:hAnsi="Arial"/>
          <w:szCs w:val="24"/>
        </w:rPr>
      </w:r>
    </w:p>
    <w:p>
      <w:pPr>
        <w:pStyle w:val="Normal"/>
        <w:ind w:left="360"/>
        <w:jc w:val="both"/>
        <w:rPr>
          <w:rFonts w:ascii="Arial" w:hAnsi="Arial"/>
        </w:rPr>
      </w:pPr>
      <w:r>
        <w:rPr>
          <w:rFonts w:ascii="Arial" w:hAnsi="Arial"/>
          <w:szCs w:val="24"/>
          <w:u w:val="single"/>
        </w:rPr>
        <w:t xml:space="preserve">4/ Moyens </w:t>
      </w:r>
      <w:r>
        <w:rPr>
          <w:rFonts w:ascii="Arial" w:hAnsi="Arial"/>
          <w:b/>
          <w:szCs w:val="24"/>
          <w:u w:val="single"/>
        </w:rPr>
        <w:t>techniques et matériels</w:t>
      </w:r>
      <w:r>
        <w:rPr>
          <w:rFonts w:ascii="Arial" w:hAnsi="Arial"/>
          <w:szCs w:val="24"/>
          <w:u w:val="single"/>
        </w:rPr>
        <w:t xml:space="preserve"> affectés aux prestations objet du marché</w:t>
      </w:r>
    </w:p>
    <w:p>
      <w:pPr>
        <w:pStyle w:val="ListParagraph"/>
        <w:jc w:val="both"/>
        <w:rPr>
          <w:rFonts w:ascii="Arial" w:hAnsi="Arial"/>
          <w:szCs w:val="24"/>
        </w:rPr>
      </w:pPr>
      <w:r>
        <w:rPr>
          <w:rFonts w:ascii="Arial" w:hAnsi="Arial"/>
          <w:szCs w:val="24"/>
        </w:rPr>
      </w:r>
    </w:p>
    <w:p>
      <w:pPr>
        <w:pStyle w:val="ListParagraph"/>
        <w:numPr>
          <w:ilvl w:val="0"/>
          <w:numId w:val="2"/>
        </w:numPr>
        <w:jc w:val="both"/>
        <w:rPr>
          <w:rFonts w:ascii="Arial" w:hAnsi="Arial"/>
        </w:rPr>
      </w:pPr>
      <w:r>
        <w:rPr>
          <w:rFonts w:ascii="Arial" w:hAnsi="Arial"/>
          <w:szCs w:val="24"/>
        </w:rPr>
        <w:t>Donner les moyens matériels dont vous disposez pour réaliser les prestations objet du marché :</w:t>
      </w:r>
    </w:p>
    <w:p>
      <w:pPr>
        <w:pStyle w:val="Normal"/>
        <w:ind w:left="360"/>
        <w:jc w:val="both"/>
        <w:rPr>
          <w:rFonts w:ascii="Arial" w:hAnsi="Arial"/>
          <w:szCs w:val="24"/>
          <w:u w:val="single"/>
        </w:rPr>
      </w:pPr>
      <w:r>
        <w:rPr>
          <w:rFonts w:ascii="Arial" w:hAnsi="Arial"/>
          <w:szCs w:val="24"/>
          <w:u w:val="single"/>
        </w:rPr>
      </w:r>
    </w:p>
    <w:tbl>
      <w:tblPr>
        <w:tblStyle w:val="Grilledutableau"/>
        <w:tblW w:w="779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7792"/>
      </w:tblGrid>
      <w:tr>
        <w:trPr>
          <w:trHeight w:val="825" w:hRule="atLeast"/>
        </w:trPr>
        <w:tc>
          <w:tcPr>
            <w:tcW w:w="7792" w:type="dxa"/>
            <w:tcBorders/>
            <w:shd w:color="auto" w:fill="E7E6E6" w:themeFill="background2" w:val="clear"/>
            <w:vAlign w:val="center"/>
          </w:tcPr>
          <w:p>
            <w:pPr>
              <w:pStyle w:val="Normal"/>
              <w:widowControl/>
              <w:spacing w:before="120" w:after="0"/>
              <w:jc w:val="both"/>
              <w:rPr>
                <w:rFonts w:ascii="Arial" w:hAnsi="Arial" w:eastAsia="Times New Roman" w:cs="Times New Roman"/>
                <w:kern w:val="0"/>
                <w:szCs w:val="20"/>
                <w:lang w:val="fr-FR" w:eastAsia="fr-FR" w:bidi="ar-SA"/>
              </w:rPr>
            </w:pPr>
            <w:r>
              <w:rPr>
                <w:rFonts w:eastAsia="Times New Roman" w:cs="Times New Roman" w:ascii="Arial" w:hAnsi="Arial"/>
                <w:b/>
                <w:i/>
                <w:kern w:val="0"/>
                <w:szCs w:val="24"/>
                <w:lang w:val="fr-FR" w:eastAsia="fr-FR" w:bidi="ar-SA"/>
              </w:rPr>
              <w:t>Camions de déménagement</w:t>
            </w:r>
          </w:p>
          <w:p>
            <w:pPr>
              <w:pStyle w:val="Normal"/>
              <w:widowControl/>
              <w:jc w:val="both"/>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Préciser le nombre / le volume / si équipé de caisses mobiles etc…</w:t>
            </w:r>
          </w:p>
        </w:tc>
      </w:tr>
      <w:tr>
        <w:trPr>
          <w:trHeight w:val="825" w:hRule="atLeast"/>
        </w:trPr>
        <w:tc>
          <w:tcPr>
            <w:tcW w:w="7792" w:type="dxa"/>
            <w:tcBorders/>
            <w:shd w:color="auto" w:fill="FFFFFF" w:themeFill="background1" w:val="clear"/>
            <w:vAlign w:val="center"/>
          </w:tcPr>
          <w:p>
            <w:pPr>
              <w:pStyle w:val="Normal"/>
              <w:widowControl/>
              <w:spacing w:before="120" w:after="0"/>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Lister :</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w:t>
            </w:r>
            <w:r>
              <w:rPr>
                <w:rFonts w:eastAsia="Times New Roman" w:cs="Times New Roman" w:ascii="Arial" w:hAnsi="Arial"/>
                <w:kern w:val="0"/>
                <w:szCs w:val="24"/>
                <w:lang w:val="fr-FR" w:eastAsia="fr-FR" w:bidi="ar-SA"/>
              </w:rPr>
              <w:t>..</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w:t>
            </w:r>
            <w:r>
              <w:rPr>
                <w:rFonts w:eastAsia="Times New Roman" w:cs="Times New Roman" w:ascii="Arial" w:hAnsi="Arial"/>
                <w:kern w:val="0"/>
                <w:szCs w:val="24"/>
                <w:lang w:val="fr-FR" w:eastAsia="fr-FR" w:bidi="ar-SA"/>
              </w:rPr>
              <w:t>..</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w:t>
            </w:r>
            <w:r>
              <w:rPr>
                <w:rFonts w:eastAsia="Times New Roman" w:cs="Times New Roman" w:ascii="Arial" w:hAnsi="Arial"/>
                <w:kern w:val="0"/>
                <w:szCs w:val="24"/>
                <w:lang w:val="fr-FR" w:eastAsia="fr-FR" w:bidi="ar-SA"/>
              </w:rPr>
              <w:t>..</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0"/>
                <w:lang w:val="fr-FR" w:eastAsia="fr-FR" w:bidi="ar-SA"/>
              </w:rPr>
            </w:r>
          </w:p>
        </w:tc>
      </w:tr>
      <w:tr>
        <w:trPr>
          <w:trHeight w:val="825" w:hRule="atLeast"/>
        </w:trPr>
        <w:tc>
          <w:tcPr>
            <w:tcW w:w="7792" w:type="dxa"/>
            <w:tcBorders/>
            <w:shd w:color="auto" w:fill="E7E6E6" w:themeFill="background2" w:val="clear"/>
            <w:vAlign w:val="center"/>
          </w:tcPr>
          <w:p>
            <w:pPr>
              <w:pStyle w:val="Normal"/>
              <w:widowControl/>
              <w:spacing w:before="120" w:after="0"/>
              <w:jc w:val="both"/>
              <w:rPr>
                <w:rFonts w:ascii="Arial" w:hAnsi="Arial" w:eastAsia="Times New Roman" w:cs="Times New Roman"/>
                <w:kern w:val="0"/>
                <w:szCs w:val="20"/>
                <w:lang w:val="fr-FR" w:eastAsia="fr-FR" w:bidi="ar-SA"/>
              </w:rPr>
            </w:pPr>
            <w:r>
              <w:rPr>
                <w:rFonts w:eastAsia="Times New Roman" w:cs="Times New Roman" w:ascii="Arial" w:hAnsi="Arial"/>
                <w:b/>
                <w:kern w:val="0"/>
                <w:szCs w:val="24"/>
                <w:lang w:val="fr-FR" w:eastAsia="fr-FR" w:bidi="ar-SA"/>
              </w:rPr>
              <w:t>Camions / camionnettes de plus petit volume</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Préciser le nombre de véhicule par volume (20m3 , 30m3, 50m3 etc…)</w:t>
            </w:r>
          </w:p>
        </w:tc>
      </w:tr>
      <w:tr>
        <w:trPr>
          <w:trHeight w:val="825" w:hRule="atLeast"/>
        </w:trPr>
        <w:tc>
          <w:tcPr>
            <w:tcW w:w="7792" w:type="dxa"/>
            <w:tcBorders/>
            <w:shd w:color="auto" w:fill="FFFFFF" w:themeFill="background1" w:val="clear"/>
            <w:vAlign w:val="center"/>
          </w:tcPr>
          <w:p>
            <w:pPr>
              <w:pStyle w:val="Normal"/>
              <w:widowControl/>
              <w:spacing w:before="120" w:after="0"/>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Lister :</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w:t>
            </w:r>
            <w:r>
              <w:rPr>
                <w:rFonts w:eastAsia="Times New Roman" w:cs="Times New Roman" w:ascii="Arial" w:hAnsi="Arial"/>
                <w:kern w:val="0"/>
                <w:szCs w:val="24"/>
                <w:lang w:val="fr-FR" w:eastAsia="fr-FR" w:bidi="ar-SA"/>
              </w:rPr>
              <w:t>..</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w:t>
            </w:r>
            <w:r>
              <w:rPr>
                <w:rFonts w:eastAsia="Times New Roman" w:cs="Times New Roman" w:ascii="Arial" w:hAnsi="Arial"/>
                <w:kern w:val="0"/>
                <w:szCs w:val="24"/>
                <w:lang w:val="fr-FR" w:eastAsia="fr-FR" w:bidi="ar-SA"/>
              </w:rPr>
              <w:t>..</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w:t>
            </w:r>
            <w:r>
              <w:rPr>
                <w:rFonts w:eastAsia="Times New Roman" w:cs="Times New Roman" w:ascii="Arial" w:hAnsi="Arial"/>
                <w:kern w:val="0"/>
                <w:szCs w:val="24"/>
                <w:lang w:val="fr-FR" w:eastAsia="fr-FR" w:bidi="ar-SA"/>
              </w:rPr>
              <w:t>..</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0"/>
                <w:lang w:val="fr-FR" w:eastAsia="fr-FR" w:bidi="ar-SA"/>
              </w:rPr>
            </w:r>
          </w:p>
        </w:tc>
      </w:tr>
      <w:tr>
        <w:trPr>
          <w:trHeight w:val="825" w:hRule="atLeast"/>
        </w:trPr>
        <w:tc>
          <w:tcPr>
            <w:tcW w:w="7792" w:type="dxa"/>
            <w:tcBorders/>
            <w:shd w:color="auto" w:fill="E7E6E6" w:themeFill="background2" w:val="clear"/>
            <w:vAlign w:val="center"/>
          </w:tcPr>
          <w:p>
            <w:pPr>
              <w:pStyle w:val="Normal"/>
              <w:widowControl/>
              <w:spacing w:before="120" w:after="0"/>
              <w:jc w:val="both"/>
              <w:rPr>
                <w:rFonts w:ascii="Arial" w:hAnsi="Arial" w:eastAsia="Times New Roman" w:cs="Times New Roman"/>
                <w:kern w:val="0"/>
                <w:szCs w:val="20"/>
                <w:lang w:val="fr-FR" w:eastAsia="fr-FR" w:bidi="ar-SA"/>
              </w:rPr>
            </w:pPr>
            <w:r>
              <w:rPr>
                <w:rFonts w:eastAsia="Times New Roman" w:cs="Times New Roman" w:ascii="Arial" w:hAnsi="Arial"/>
                <w:b/>
                <w:kern w:val="0"/>
                <w:szCs w:val="24"/>
                <w:lang w:val="fr-FR" w:eastAsia="fr-FR" w:bidi="ar-SA"/>
              </w:rPr>
              <w:t>Matériels de manutention</w:t>
            </w:r>
          </w:p>
          <w:p>
            <w:pPr>
              <w:pStyle w:val="Normal"/>
              <w:widowControl/>
              <w:jc w:val="both"/>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(Monte meubles / chariots élévateurs etc… )</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En préciser le nombre</w:t>
            </w:r>
          </w:p>
        </w:tc>
      </w:tr>
      <w:tr>
        <w:trPr>
          <w:trHeight w:val="825" w:hRule="atLeast"/>
        </w:trPr>
        <w:tc>
          <w:tcPr>
            <w:tcW w:w="7792" w:type="dxa"/>
            <w:tcBorders/>
            <w:shd w:color="auto" w:fill="auto" w:val="clear"/>
            <w:vAlign w:val="center"/>
          </w:tcPr>
          <w:p>
            <w:pPr>
              <w:pStyle w:val="Normal"/>
              <w:widowControl/>
              <w:spacing w:before="120" w:after="0"/>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Lister :</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w:t>
            </w:r>
            <w:r>
              <w:rPr>
                <w:rFonts w:eastAsia="Times New Roman" w:cs="Times New Roman" w:ascii="Arial" w:hAnsi="Arial"/>
                <w:kern w:val="0"/>
                <w:szCs w:val="24"/>
                <w:lang w:val="fr-FR" w:eastAsia="fr-FR" w:bidi="ar-SA"/>
              </w:rPr>
              <w:t>..</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w:t>
            </w:r>
            <w:r>
              <w:rPr>
                <w:rFonts w:eastAsia="Times New Roman" w:cs="Times New Roman" w:ascii="Arial" w:hAnsi="Arial"/>
                <w:kern w:val="0"/>
                <w:szCs w:val="24"/>
                <w:lang w:val="fr-FR" w:eastAsia="fr-FR" w:bidi="ar-SA"/>
              </w:rPr>
              <w:t>..</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w:t>
            </w:r>
            <w:r>
              <w:rPr>
                <w:rFonts w:eastAsia="Times New Roman" w:cs="Times New Roman" w:ascii="Arial" w:hAnsi="Arial"/>
                <w:kern w:val="0"/>
                <w:szCs w:val="24"/>
                <w:lang w:val="fr-FR" w:eastAsia="fr-FR" w:bidi="ar-SA"/>
              </w:rPr>
              <w:t>..</w:t>
            </w:r>
          </w:p>
          <w:p>
            <w:pPr>
              <w:pStyle w:val="Normal"/>
              <w:widowControl/>
              <w:jc w:val="center"/>
              <w:rPr>
                <w:rFonts w:ascii="Arial" w:hAnsi="Arial" w:eastAsia="Times New Roman" w:cs="Times New Roman"/>
                <w:kern w:val="0"/>
                <w:szCs w:val="20"/>
                <w:lang w:val="fr-FR" w:eastAsia="fr-FR" w:bidi="ar-SA"/>
              </w:rPr>
            </w:pPr>
            <w:r>
              <w:rPr>
                <w:rFonts w:eastAsia="Times New Roman" w:cs="Times New Roman" w:ascii="Arial" w:hAnsi="Arial"/>
                <w:kern w:val="0"/>
                <w:szCs w:val="20"/>
                <w:lang w:val="fr-FR" w:eastAsia="fr-FR" w:bidi="ar-SA"/>
              </w:rPr>
            </w:r>
          </w:p>
        </w:tc>
      </w:tr>
      <w:tr>
        <w:trPr>
          <w:trHeight w:val="1009" w:hRule="atLeast"/>
        </w:trPr>
        <w:tc>
          <w:tcPr>
            <w:tcW w:w="7792" w:type="dxa"/>
            <w:tcBorders/>
            <w:shd w:color="auto" w:fill="E7E6E6" w:themeFill="background2" w:val="clear"/>
            <w:vAlign w:val="center"/>
          </w:tcPr>
          <w:p>
            <w:pPr>
              <w:pStyle w:val="Normal"/>
              <w:widowControl/>
              <w:spacing w:before="120" w:after="0"/>
              <w:jc w:val="both"/>
              <w:rPr>
                <w:rFonts w:ascii="Arial" w:hAnsi="Arial" w:eastAsia="Times New Roman" w:cs="Times New Roman"/>
                <w:kern w:val="0"/>
                <w:szCs w:val="20"/>
                <w:lang w:val="fr-FR" w:eastAsia="fr-FR" w:bidi="ar-SA"/>
              </w:rPr>
            </w:pPr>
            <w:r>
              <w:rPr>
                <w:rFonts w:eastAsia="Times New Roman" w:cs="Times New Roman" w:ascii="Arial" w:hAnsi="Arial"/>
                <w:b/>
                <w:kern w:val="0"/>
                <w:szCs w:val="24"/>
                <w:lang w:val="fr-FR" w:eastAsia="fr-FR" w:bidi="ar-SA"/>
              </w:rPr>
              <w:t>Autres équipements dont vous disposez :</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Exemples : bacs scellés, matériels spécifiques etc…</w:t>
            </w:r>
          </w:p>
        </w:tc>
      </w:tr>
      <w:tr>
        <w:trPr>
          <w:trHeight w:val="1009" w:hRule="atLeast"/>
        </w:trPr>
        <w:tc>
          <w:tcPr>
            <w:tcW w:w="7792" w:type="dxa"/>
            <w:tcBorders/>
            <w:shd w:color="auto" w:fill="FFFFFF" w:themeFill="background1" w:val="clear"/>
            <w:vAlign w:val="center"/>
          </w:tcPr>
          <w:p>
            <w:pPr>
              <w:pStyle w:val="Normal"/>
              <w:widowControl/>
              <w:spacing w:before="120" w:after="0"/>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Lister :</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w:t>
            </w:r>
            <w:r>
              <w:rPr>
                <w:rFonts w:eastAsia="Times New Roman" w:cs="Times New Roman" w:ascii="Arial" w:hAnsi="Arial"/>
                <w:kern w:val="0"/>
                <w:szCs w:val="24"/>
                <w:lang w:val="fr-FR" w:eastAsia="fr-FR" w:bidi="ar-SA"/>
              </w:rPr>
              <w:t>..</w:t>
            </w:r>
          </w:p>
          <w:p>
            <w:pPr>
              <w:pStyle w:val="Normal"/>
              <w:widowControl/>
              <w:jc w:val="left"/>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w:t>
            </w:r>
            <w:r>
              <w:rPr>
                <w:rFonts w:eastAsia="Times New Roman" w:cs="Times New Roman" w:ascii="Arial" w:hAnsi="Arial"/>
                <w:kern w:val="0"/>
                <w:szCs w:val="24"/>
                <w:lang w:val="fr-FR" w:eastAsia="fr-FR" w:bidi="ar-SA"/>
              </w:rPr>
              <w:t>..</w:t>
            </w:r>
          </w:p>
          <w:p>
            <w:pPr>
              <w:pStyle w:val="Normal"/>
              <w:widowControl/>
              <w:jc w:val="both"/>
              <w:rPr>
                <w:rFonts w:ascii="Arial" w:hAnsi="Arial" w:eastAsia="Times New Roman" w:cs="Times New Roman"/>
                <w:kern w:val="0"/>
                <w:szCs w:val="20"/>
                <w:lang w:val="fr-FR" w:eastAsia="fr-FR" w:bidi="ar-SA"/>
              </w:rPr>
            </w:pPr>
            <w:r>
              <w:rPr>
                <w:rFonts w:eastAsia="Times New Roman" w:cs="Times New Roman" w:ascii="Arial" w:hAnsi="Arial"/>
                <w:kern w:val="0"/>
                <w:szCs w:val="24"/>
                <w:lang w:val="fr-FR" w:eastAsia="fr-FR" w:bidi="ar-SA"/>
              </w:rPr>
              <w:t>……………………………………………………………………………</w:t>
            </w:r>
            <w:r>
              <w:rPr>
                <w:rFonts w:eastAsia="Times New Roman" w:cs="Times New Roman" w:ascii="Arial" w:hAnsi="Arial"/>
                <w:kern w:val="0"/>
                <w:szCs w:val="24"/>
                <w:lang w:val="fr-FR" w:eastAsia="fr-FR" w:bidi="ar-SA"/>
              </w:rPr>
              <w:t>..</w:t>
            </w:r>
          </w:p>
        </w:tc>
      </w:tr>
    </w:tbl>
    <w:p>
      <w:pPr>
        <w:pStyle w:val="Normal"/>
        <w:spacing w:before="0" w:after="0"/>
        <w:rPr>
          <w:rFonts w:ascii="Arial" w:hAnsi="Arial"/>
          <w:sz w:val="22"/>
          <w:szCs w:val="22"/>
        </w:rPr>
      </w:pPr>
      <w:r>
        <w:rPr>
          <w:rFonts w:ascii="Arial" w:hAnsi="Arial"/>
          <w:sz w:val="22"/>
          <w:szCs w:val="22"/>
        </w:rPr>
      </w:r>
    </w:p>
    <w:p>
      <w:pPr>
        <w:pStyle w:val="Normal"/>
        <w:spacing w:before="0" w:after="0"/>
        <w:rPr>
          <w:rFonts w:ascii="Arial" w:hAnsi="Arial"/>
          <w:sz w:val="22"/>
          <w:szCs w:val="22"/>
        </w:rPr>
      </w:pPr>
      <w:r>
        <w:rPr>
          <w:rFonts w:ascii="Arial" w:hAnsi="Arial"/>
          <w:sz w:val="22"/>
          <w:szCs w:val="22"/>
        </w:rPr>
      </w:r>
    </w:p>
    <w:p>
      <w:pPr>
        <w:pStyle w:val="Normal"/>
        <w:ind w:left="360"/>
        <w:jc w:val="both"/>
        <w:rPr>
          <w:rFonts w:ascii="Arial" w:hAnsi="Arial"/>
          <w:szCs w:val="24"/>
          <w:u w:val="single"/>
        </w:rPr>
      </w:pPr>
      <w:r>
        <w:rPr>
          <w:rFonts w:ascii="Arial" w:hAnsi="Arial"/>
          <w:szCs w:val="24"/>
          <w:u w:val="single"/>
        </w:rPr>
      </w:r>
    </w:p>
    <w:p>
      <w:pPr>
        <w:pStyle w:val="Normal"/>
        <w:ind w:left="360"/>
        <w:jc w:val="both"/>
        <w:rPr>
          <w:rFonts w:ascii="Arial" w:hAnsi="Arial"/>
        </w:rPr>
      </w:pPr>
      <w:r>
        <w:rPr>
          <w:rFonts w:ascii="Arial" w:hAnsi="Arial"/>
          <w:szCs w:val="24"/>
          <w:u w:val="single"/>
        </w:rPr>
        <w:t>Autres renseignements que le candidat souhaite porter à connaissance sur ce critère afin de différencier son offre :</w:t>
      </w:r>
    </w:p>
    <w:p>
      <w:pPr>
        <w:pStyle w:val="Normal"/>
        <w:ind w:left="360"/>
        <w:rPr>
          <w:rFonts w:ascii="Arial" w:hAnsi="Arial"/>
        </w:rPr>
      </w:pPr>
      <w:r>
        <w:rPr>
          <w:rFonts w:ascii="Arial" w:hAnsi="Arial"/>
          <w:szCs w:val="24"/>
        </w:rPr>
        <w:t>………</w:t>
      </w:r>
      <w:r>
        <w:rPr>
          <w:rFonts w:ascii="Arial" w:hAnsi="Arial"/>
          <w:szCs w:val="24"/>
        </w:rPr>
        <w:t>.………………………………………………………………………………………</w:t>
      </w:r>
    </w:p>
    <w:p>
      <w:pPr>
        <w:pStyle w:val="Normal"/>
        <w:ind w:left="360"/>
        <w:rPr>
          <w:rFonts w:ascii="Arial" w:hAnsi="Arial"/>
        </w:rPr>
      </w:pPr>
      <w:r>
        <w:rPr>
          <w:rFonts w:ascii="Arial" w:hAnsi="Arial"/>
          <w:szCs w:val="24"/>
        </w:rPr>
        <w:t>………</w:t>
      </w:r>
      <w:r>
        <w:rPr>
          <w:rFonts w:ascii="Arial" w:hAnsi="Arial"/>
          <w:szCs w:val="24"/>
        </w:rPr>
        <w:t>.………………………………………………………………………………………</w:t>
      </w:r>
    </w:p>
    <w:p>
      <w:pPr>
        <w:pStyle w:val="Normal"/>
        <w:ind w:left="360"/>
        <w:rPr>
          <w:rFonts w:ascii="Arial" w:hAnsi="Arial"/>
        </w:rPr>
      </w:pPr>
      <w:r>
        <w:rPr>
          <w:rFonts w:ascii="Arial" w:hAnsi="Arial"/>
          <w:szCs w:val="24"/>
        </w:rPr>
        <w:t>………</w:t>
      </w:r>
      <w:r>
        <w:rPr>
          <w:rFonts w:ascii="Arial" w:hAnsi="Arial"/>
          <w:szCs w:val="24"/>
        </w:rPr>
        <w:t>.………………………………………………………………………………………</w:t>
      </w:r>
    </w:p>
    <w:p>
      <w:pPr>
        <w:pStyle w:val="Normal"/>
        <w:ind w:left="360"/>
        <w:rPr>
          <w:rFonts w:ascii="Arial" w:hAnsi="Arial"/>
        </w:rPr>
      </w:pPr>
      <w:r>
        <w:rPr>
          <w:rFonts w:ascii="Arial" w:hAnsi="Arial"/>
          <w:szCs w:val="24"/>
        </w:rPr>
        <w:t>………</w:t>
      </w:r>
      <w:r>
        <w:rPr>
          <w:rFonts w:ascii="Arial" w:hAnsi="Arial"/>
          <w:szCs w:val="24"/>
        </w:rPr>
        <w:t>.………………………………………………………………………………………</w:t>
      </w:r>
    </w:p>
    <w:p>
      <w:pPr>
        <w:pStyle w:val="Normal"/>
        <w:ind w:left="360"/>
        <w:rPr>
          <w:rFonts w:ascii="Arial" w:hAnsi="Arial"/>
          <w:szCs w:val="24"/>
        </w:rPr>
      </w:pPr>
      <w:r>
        <w:rPr>
          <w:rFonts w:ascii="Arial" w:hAnsi="Arial"/>
          <w:szCs w:val="24"/>
        </w:rPr>
      </w:r>
    </w:p>
    <w:p>
      <w:pPr>
        <w:pStyle w:val="Normal"/>
        <w:spacing w:before="0" w:after="0"/>
        <w:rPr>
          <w:rFonts w:ascii="Arial" w:hAnsi="Arial"/>
          <w:sz w:val="22"/>
          <w:szCs w:val="22"/>
        </w:rPr>
      </w:pPr>
      <w:r>
        <w:rPr>
          <w:rFonts w:ascii="Arial" w:hAnsi="Arial"/>
          <w:sz w:val="22"/>
          <w:szCs w:val="22"/>
        </w:rPr>
      </w:r>
    </w:p>
    <w:p>
      <w:pPr>
        <w:pStyle w:val="Normal"/>
        <w:pBdr>
          <w:top w:val="single" w:sz="4" w:space="1" w:color="00000A" w:shadow="1"/>
          <w:left w:val="single" w:sz="4" w:space="4" w:color="00000A" w:shadow="1"/>
          <w:bottom w:val="single" w:sz="4" w:space="8" w:color="00000A" w:shadow="1"/>
          <w:right w:val="single" w:sz="4" w:space="4" w:color="00000A" w:shadow="1"/>
        </w:pBdr>
        <w:shd w:val="pct12" w:color="auto" w:fill="auto"/>
        <w:tabs>
          <w:tab w:val="clear" w:pos="708"/>
          <w:tab w:val="center" w:pos="4536" w:leader="none"/>
        </w:tabs>
        <w:rPr>
          <w:rFonts w:ascii="Arial" w:hAnsi="Arial"/>
        </w:rPr>
      </w:pPr>
      <w:r>
        <w:rPr>
          <w:rFonts w:ascii="Arial" w:hAnsi="Arial"/>
          <w:sz w:val="22"/>
          <w:szCs w:val="22"/>
        </w:rPr>
        <w:tab/>
      </w:r>
      <w:r>
        <w:rPr>
          <w:rFonts w:ascii="Arial" w:hAnsi="Arial"/>
          <w:sz w:val="24"/>
          <w:szCs w:val="24"/>
        </w:rPr>
        <w:t xml:space="preserve">2 – Méthodologie mise en œuvre dans le cadre des prestations </w:t>
      </w:r>
    </w:p>
    <w:p>
      <w:pPr>
        <w:pStyle w:val="Normal"/>
        <w:ind w:left="360"/>
        <w:jc w:val="both"/>
        <w:rPr>
          <w:rFonts w:ascii="Arial" w:hAnsi="Arial"/>
        </w:rPr>
      </w:pPr>
      <w:r>
        <w:rPr>
          <w:rFonts w:ascii="Arial" w:hAnsi="Arial"/>
          <w:b/>
          <w:color w:val="C00000"/>
          <w:szCs w:val="24"/>
        </w:rPr>
        <w:t xml:space="preserve">Si vous disposez d’un schéma organisationnel reprenant les points ci-dessous, </w:t>
      </w:r>
      <w:r>
        <w:rPr>
          <w:rFonts w:ascii="Arial" w:hAnsi="Arial"/>
          <w:b/>
          <w:color w:val="C00000"/>
          <w:szCs w:val="24"/>
          <w:u w:val="single"/>
        </w:rPr>
        <w:t>et les détaillant</w:t>
      </w:r>
      <w:r>
        <w:rPr>
          <w:rFonts w:ascii="Arial" w:hAnsi="Arial"/>
          <w:b/>
          <w:color w:val="C00000"/>
          <w:szCs w:val="24"/>
        </w:rPr>
        <w:t>, il vous est possible de le joindre en lieu et place de ces questions.</w:t>
      </w:r>
    </w:p>
    <w:p>
      <w:pPr>
        <w:pStyle w:val="Normal"/>
        <w:ind w:left="360"/>
        <w:jc w:val="both"/>
        <w:rPr>
          <w:rFonts w:ascii="Arial" w:hAnsi="Arial"/>
          <w:szCs w:val="24"/>
          <w:u w:val="single"/>
        </w:rPr>
      </w:pPr>
      <w:r>
        <w:rPr>
          <w:rFonts w:ascii="Arial" w:hAnsi="Arial"/>
          <w:szCs w:val="24"/>
          <w:u w:val="single"/>
        </w:rPr>
      </w:r>
    </w:p>
    <w:p>
      <w:pPr>
        <w:pStyle w:val="Normal"/>
        <w:jc w:val="both"/>
        <w:rPr>
          <w:rFonts w:ascii="Arial" w:hAnsi="Arial"/>
        </w:rPr>
      </w:pPr>
      <w:r>
        <w:rPr>
          <w:rFonts w:ascii="Arial" w:hAnsi="Arial"/>
          <w:szCs w:val="24"/>
        </w:rPr>
        <w:t>1/ Décrire les étapes de votre méthodologie, à partir de la prise de contact d’un service pour l’organisation de son déménagement : visite technique, mise à disposition des cartons pour les services qui procèdent par eux-mêmes à l’emballage de leurs fournitures, organisation le jour du déménagement, et ce jusqu’à la finalisation du déménagement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ListParagraph"/>
        <w:jc w:val="both"/>
        <w:rPr>
          <w:rFonts w:ascii="Arial" w:hAnsi="Arial"/>
          <w:szCs w:val="24"/>
        </w:rPr>
      </w:pPr>
      <w:r>
        <w:rPr>
          <w:rFonts w:ascii="Arial" w:hAnsi="Arial"/>
          <w:szCs w:val="24"/>
        </w:rPr>
      </w:r>
    </w:p>
    <w:p>
      <w:pPr>
        <w:pStyle w:val="NormalWeb"/>
        <w:spacing w:beforeAutospacing="0" w:before="119" w:after="280"/>
        <w:jc w:val="both"/>
        <w:rPr>
          <w:rFonts w:ascii="Arial" w:hAnsi="Arial"/>
        </w:rPr>
      </w:pPr>
      <w:r>
        <w:rPr>
          <w:rFonts w:ascii="Arial" w:hAnsi="Arial"/>
          <w:caps w:val="false"/>
          <w:smallCaps w:val="false"/>
        </w:rPr>
        <w:t>2/ Décrire le fonctionnement et les attendus de la visite technique. Comment se déroule</w:t>
        <w:noBreakHyphen/>
        <w:t>t-elle ? Quels documents sont établis à l’issue de sa réalisation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jc w:val="both"/>
        <w:rPr>
          <w:rFonts w:ascii="Arial" w:hAnsi="Arial"/>
          <w:szCs w:val="24"/>
        </w:rPr>
      </w:pPr>
      <w:r>
        <w:rPr>
          <w:rFonts w:ascii="Arial" w:hAnsi="Arial"/>
          <w:szCs w:val="24"/>
        </w:rPr>
      </w:r>
    </w:p>
    <w:p>
      <w:pPr>
        <w:pStyle w:val="Normal"/>
        <w:jc w:val="both"/>
        <w:rPr>
          <w:rFonts w:ascii="Arial" w:hAnsi="Arial"/>
        </w:rPr>
      </w:pPr>
      <w:r>
        <w:rPr>
          <w:rFonts w:ascii="Arial" w:hAnsi="Arial"/>
          <w:szCs w:val="24"/>
        </w:rPr>
        <w:t>3/ Donner le mode opératoire pour l’établissement des devis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jc w:val="both"/>
        <w:rPr>
          <w:rFonts w:ascii="Arial" w:hAnsi="Arial"/>
          <w:szCs w:val="24"/>
        </w:rPr>
      </w:pPr>
      <w:r>
        <w:rPr>
          <w:rFonts w:ascii="Arial" w:hAnsi="Arial"/>
          <w:szCs w:val="24"/>
        </w:rPr>
      </w:r>
    </w:p>
    <w:p>
      <w:pPr>
        <w:pStyle w:val="Normal"/>
        <w:jc w:val="both"/>
        <w:rPr>
          <w:rFonts w:ascii="Arial" w:hAnsi="Arial"/>
        </w:rPr>
      </w:pPr>
      <w:r>
        <w:rPr>
          <w:rFonts w:ascii="Arial" w:hAnsi="Arial"/>
          <w:szCs w:val="24"/>
        </w:rPr>
        <w:t>4/ Donner le mode opératoire pour un site ne disposant pas d’ascenseurs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jc w:val="both"/>
        <w:rPr>
          <w:rFonts w:ascii="Arial" w:hAnsi="Arial"/>
          <w:szCs w:val="24"/>
        </w:rPr>
      </w:pPr>
      <w:r>
        <w:rPr>
          <w:rFonts w:ascii="Arial" w:hAnsi="Arial"/>
          <w:szCs w:val="24"/>
        </w:rPr>
      </w:r>
    </w:p>
    <w:p>
      <w:pPr>
        <w:pStyle w:val="Normal"/>
        <w:jc w:val="both"/>
        <w:rPr>
          <w:rFonts w:ascii="Arial" w:hAnsi="Arial"/>
        </w:rPr>
      </w:pPr>
      <w:r>
        <w:rPr>
          <w:rFonts w:ascii="Arial" w:hAnsi="Arial"/>
          <w:szCs w:val="24"/>
        </w:rPr>
        <w:t>5/ Décrivez le mode opératoire concernant le procès-verbal d’état des lieux de sortie établi à la fin de chaque déménagement + les modalités de remise en état des éventuelles dégradations du fait du prestataire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jc w:val="both"/>
        <w:rPr>
          <w:rFonts w:ascii="Arial" w:hAnsi="Arial"/>
          <w:szCs w:val="24"/>
        </w:rPr>
      </w:pPr>
      <w:r>
        <w:rPr>
          <w:rFonts w:ascii="Arial" w:hAnsi="Arial"/>
          <w:szCs w:val="24"/>
        </w:rPr>
      </w:r>
    </w:p>
    <w:p>
      <w:pPr>
        <w:pStyle w:val="Normal"/>
        <w:jc w:val="both"/>
        <w:rPr>
          <w:rFonts w:ascii="Arial" w:hAnsi="Arial"/>
        </w:rPr>
      </w:pPr>
      <w:r>
        <w:rPr>
          <w:rFonts w:ascii="Arial" w:hAnsi="Arial"/>
          <w:szCs w:val="24"/>
        </w:rPr>
        <w:t>6/ Décrire la méthodologie pour contrôler la qualité des prestations et notamment celles des sous-traitants éventuels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jc w:val="both"/>
        <w:rPr>
          <w:rFonts w:ascii="Arial" w:hAnsi="Arial"/>
          <w:szCs w:val="24"/>
        </w:rPr>
      </w:pPr>
      <w:r>
        <w:rPr>
          <w:rFonts w:ascii="Arial" w:hAnsi="Arial"/>
          <w:szCs w:val="24"/>
        </w:rPr>
      </w:r>
    </w:p>
    <w:p>
      <w:pPr>
        <w:pStyle w:val="Normal"/>
        <w:pBdr>
          <w:top w:val="single" w:sz="4" w:space="1" w:color="00000A" w:shadow="1"/>
          <w:left w:val="single" w:sz="4" w:space="4" w:color="00000A" w:shadow="1"/>
          <w:bottom w:val="single" w:sz="4" w:space="8" w:color="00000A" w:shadow="1"/>
          <w:right w:val="single" w:sz="4" w:space="4" w:color="00000A" w:shadow="1"/>
        </w:pBdr>
        <w:shd w:val="pct12" w:color="auto" w:fill="auto"/>
        <w:jc w:val="center"/>
        <w:rPr>
          <w:rFonts w:ascii="Arial" w:hAnsi="Arial"/>
          <w:sz w:val="24"/>
          <w:szCs w:val="24"/>
        </w:rPr>
      </w:pPr>
      <w:r>
        <w:rPr>
          <w:rFonts w:ascii="Arial" w:hAnsi="Arial"/>
          <w:sz w:val="24"/>
          <w:szCs w:val="24"/>
        </w:rPr>
        <w:t>Prestations d’évacuation de déchets</w:t>
      </w:r>
    </w:p>
    <w:p>
      <w:pPr>
        <w:pStyle w:val="Normal"/>
        <w:jc w:val="both"/>
        <w:rPr>
          <w:rFonts w:ascii="Arial" w:hAnsi="Arial"/>
          <w:szCs w:val="24"/>
        </w:rPr>
      </w:pPr>
      <w:r>
        <w:rPr>
          <w:rFonts w:ascii="Arial" w:hAnsi="Arial"/>
          <w:szCs w:val="24"/>
        </w:rPr>
      </w:r>
    </w:p>
    <w:p>
      <w:pPr>
        <w:pStyle w:val="Normal"/>
        <w:jc w:val="both"/>
        <w:rPr>
          <w:rFonts w:ascii="Arial" w:hAnsi="Arial"/>
        </w:rPr>
      </w:pPr>
      <w:r>
        <w:rPr>
          <w:rFonts w:ascii="Arial" w:hAnsi="Arial"/>
          <w:szCs w:val="24"/>
        </w:rPr>
        <w:t>7/ Décrivez le mode opératoire dans le cas où un service souhaite mettre au rebut des déchets dans le cadre de ses opérations de déménagement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jc w:val="both"/>
        <w:rPr>
          <w:rFonts w:ascii="Arial" w:hAnsi="Arial"/>
          <w:szCs w:val="24"/>
        </w:rPr>
      </w:pPr>
      <w:r>
        <w:rPr>
          <w:rFonts w:ascii="Arial" w:hAnsi="Arial"/>
          <w:szCs w:val="24"/>
        </w:rPr>
      </w:r>
    </w:p>
    <w:p>
      <w:pPr>
        <w:pStyle w:val="Normal"/>
        <w:jc w:val="both"/>
        <w:rPr>
          <w:rFonts w:ascii="Arial" w:hAnsi="Arial"/>
        </w:rPr>
      </w:pPr>
      <w:r>
        <w:rPr>
          <w:rFonts w:ascii="Arial" w:hAnsi="Arial"/>
          <w:szCs w:val="24"/>
        </w:rPr>
        <w:t>8/ Comment est faite la remise au service prescripteur de l’attestation de fin de vie du mobilier délivrée par VALDELIA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szCs w:val="24"/>
        </w:rPr>
      </w:pPr>
      <w:r>
        <w:rPr>
          <w:rFonts w:ascii="Arial" w:hAnsi="Arial"/>
          <w:szCs w:val="24"/>
        </w:rPr>
      </w:r>
    </w:p>
    <w:p>
      <w:pPr>
        <w:pStyle w:val="Normal"/>
        <w:ind w:left="360"/>
        <w:jc w:val="both"/>
        <w:rPr>
          <w:rFonts w:ascii="Arial" w:hAnsi="Arial"/>
          <w:szCs w:val="24"/>
        </w:rPr>
      </w:pPr>
      <w:r>
        <w:rPr>
          <w:rFonts w:ascii="Arial" w:hAnsi="Arial"/>
          <w:szCs w:val="24"/>
        </w:rPr>
      </w:r>
    </w:p>
    <w:p>
      <w:pPr>
        <w:pStyle w:val="Normal"/>
        <w:ind w:left="360"/>
        <w:jc w:val="both"/>
        <w:rPr>
          <w:rFonts w:ascii="Arial" w:hAnsi="Arial"/>
          <w:szCs w:val="24"/>
        </w:rPr>
      </w:pPr>
      <w:r>
        <w:rPr>
          <w:rFonts w:ascii="Arial" w:hAnsi="Arial"/>
          <w:szCs w:val="24"/>
        </w:rPr>
      </w:r>
    </w:p>
    <w:p>
      <w:pPr>
        <w:pStyle w:val="Normal"/>
        <w:ind w:left="360"/>
        <w:jc w:val="both"/>
        <w:rPr>
          <w:rFonts w:ascii="Arial" w:hAnsi="Arial"/>
          <w:szCs w:val="24"/>
        </w:rPr>
      </w:pPr>
      <w:r>
        <w:rPr>
          <w:rFonts w:ascii="Arial" w:hAnsi="Arial"/>
          <w:szCs w:val="24"/>
        </w:rPr>
      </w:r>
    </w:p>
    <w:p>
      <w:pPr>
        <w:pStyle w:val="Normal"/>
        <w:pBdr>
          <w:top w:val="single" w:sz="4" w:space="1" w:color="00000A" w:shadow="1"/>
          <w:left w:val="single" w:sz="4" w:space="4" w:color="00000A" w:shadow="1"/>
          <w:bottom w:val="single" w:sz="4" w:space="8" w:color="00000A" w:shadow="1"/>
          <w:right w:val="single" w:sz="4" w:space="4" w:color="00000A" w:shadow="1"/>
        </w:pBdr>
        <w:shd w:val="pct12" w:color="auto" w:fill="auto"/>
        <w:jc w:val="center"/>
        <w:rPr>
          <w:rFonts w:ascii="Arial" w:hAnsi="Arial"/>
          <w:sz w:val="24"/>
          <w:szCs w:val="24"/>
        </w:rPr>
      </w:pPr>
      <w:r>
        <w:rPr>
          <w:rFonts w:ascii="Arial" w:hAnsi="Arial"/>
          <w:sz w:val="24"/>
          <w:szCs w:val="24"/>
        </w:rPr>
        <w:t xml:space="preserve">Prestations de garde-meubles </w:t>
      </w:r>
    </w:p>
    <w:p>
      <w:pPr>
        <w:pStyle w:val="ListParagraph"/>
        <w:jc w:val="both"/>
        <w:rPr>
          <w:rFonts w:ascii="Arial" w:hAnsi="Arial"/>
          <w:szCs w:val="24"/>
        </w:rPr>
      </w:pPr>
      <w:r>
        <w:rPr>
          <w:rFonts w:ascii="Arial" w:hAnsi="Arial"/>
          <w:szCs w:val="24"/>
        </w:rPr>
      </w:r>
    </w:p>
    <w:p>
      <w:pPr>
        <w:pStyle w:val="Normal"/>
        <w:jc w:val="both"/>
        <w:rPr>
          <w:rFonts w:ascii="Arial" w:hAnsi="Arial"/>
        </w:rPr>
      </w:pPr>
      <w:r>
        <w:rPr>
          <w:rFonts w:ascii="Arial" w:hAnsi="Arial"/>
          <w:szCs w:val="24"/>
        </w:rPr>
        <w:t>1/ Donner l’adresse de votre entrepôt de stockage et sa superficie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szCs w:val="24"/>
        </w:rPr>
      </w:pPr>
      <w:r>
        <w:rPr>
          <w:rFonts w:ascii="Arial" w:hAnsi="Arial"/>
          <w:szCs w:val="24"/>
        </w:rPr>
      </w:r>
    </w:p>
    <w:p>
      <w:pPr>
        <w:pStyle w:val="Normal"/>
        <w:jc w:val="both"/>
        <w:rPr>
          <w:rFonts w:ascii="Arial" w:hAnsi="Arial"/>
        </w:rPr>
      </w:pPr>
      <w:r>
        <w:rPr>
          <w:rFonts w:ascii="Arial" w:hAnsi="Arial"/>
          <w:szCs w:val="24"/>
        </w:rPr>
        <w:t>2/ Cet entrepôt vous appartient-il en propre ? :</w:t>
      </w:r>
    </w:p>
    <w:p>
      <w:pPr>
        <w:pStyle w:val="ListParagraph"/>
        <w:jc w:val="both"/>
        <w:rPr>
          <w:rFonts w:ascii="Arial" w:hAnsi="Arial"/>
          <w:szCs w:val="24"/>
        </w:rPr>
      </w:pPr>
      <w:r>
        <w:rPr>
          <w:rFonts w:ascii="Arial" w:hAnsi="Arial"/>
          <w:szCs w:val="24"/>
        </w:rPr>
      </w:r>
    </w:p>
    <w:p>
      <w:pPr>
        <w:pStyle w:val="ListParagraph"/>
        <w:jc w:val="both"/>
        <w:rPr>
          <w:rFonts w:ascii="Arial" w:hAnsi="Arial"/>
        </w:rPr>
      </w:pPr>
      <w:r>
        <w:rPr>
          <w:rFonts w:ascii="Arial" w:hAnsi="Arial"/>
          <w:szCs w:val="24"/>
        </w:rPr>
        <w:t xml:space="preserve">OUI  </w:t>
      </w:r>
      <w:sdt>
        <w:sdtPr>
          <w:id w:val="-2142717599"/>
          <w14:checkbox>
            <w14:checked w14:val="1"/>
            <w14:checkedState w14:val="2612"/>
            <w14:uncheckedState w14:val="2610"/>
          </w14:checkbox>
        </w:sdtPr>
        <w:sdtContent>
          <w:r>
            <w:rPr>
              <w:rFonts w:ascii="Arial" w:hAnsi="Arial"/>
              <w:szCs w:val="24"/>
            </w:rPr>
          </w:r>
          <w:r>
            <w:rPr>
              <w:rFonts w:eastAsia="MS Gothic" w:ascii="Arial" w:hAnsi="Arial"/>
              <w:szCs w:val="24"/>
            </w:rPr>
            <w:t>☐</w:t>
          </w:r>
        </w:sdtContent>
      </w:sdt>
      <w:r>
        <w:rPr>
          <w:rFonts w:ascii="Arial" w:hAnsi="Arial"/>
          <w:szCs w:val="24"/>
        </w:rPr>
        <w:t xml:space="preserve">   NON  </w:t>
      </w:r>
      <w:sdt>
        <w:sdtPr>
          <w:id w:val="-875465119"/>
          <w14:checkbox>
            <w14:checked w14:val="1"/>
            <w14:checkedState w14:val="2612"/>
            <w14:uncheckedState w14:val="2610"/>
          </w14:checkbox>
        </w:sdtPr>
        <w:sdtContent>
          <w:r>
            <w:rPr>
              <w:rFonts w:ascii="Arial" w:hAnsi="Arial"/>
              <w:szCs w:val="24"/>
            </w:rPr>
          </w:r>
          <w:r>
            <w:rPr>
              <w:rFonts w:eastAsia="MS Gothic" w:ascii="Arial" w:hAnsi="Arial"/>
              <w:szCs w:val="24"/>
            </w:rPr>
            <w:t>☐</w:t>
          </w:r>
        </w:sdtContent>
      </w:sdt>
    </w:p>
    <w:p>
      <w:pPr>
        <w:pStyle w:val="Normal"/>
        <w:ind w:left="360"/>
        <w:rPr>
          <w:rFonts w:ascii="Arial" w:hAnsi="Arial"/>
          <w:szCs w:val="24"/>
        </w:rPr>
      </w:pPr>
      <w:r>
        <w:rPr>
          <w:rFonts w:ascii="Arial" w:hAnsi="Arial"/>
          <w:szCs w:val="24"/>
        </w:rPr>
      </w:r>
    </w:p>
    <w:p>
      <w:pPr>
        <w:pStyle w:val="Normal"/>
        <w:jc w:val="both"/>
        <w:rPr>
          <w:rFonts w:ascii="Arial" w:hAnsi="Arial"/>
        </w:rPr>
      </w:pPr>
      <w:r>
        <w:rPr>
          <w:rFonts w:ascii="Arial" w:hAnsi="Arial"/>
          <w:szCs w:val="24"/>
        </w:rPr>
        <w:t>3/ Cet entrepôt est-il partagé entre plusieurs sociétés ou est-il sous-traité ? :</w:t>
      </w:r>
    </w:p>
    <w:p>
      <w:pPr>
        <w:pStyle w:val="ListParagraph"/>
        <w:jc w:val="both"/>
        <w:rPr>
          <w:rFonts w:ascii="Arial" w:hAnsi="Arial"/>
          <w:szCs w:val="24"/>
        </w:rPr>
      </w:pPr>
      <w:r>
        <w:rPr>
          <w:rFonts w:ascii="Arial" w:hAnsi="Arial"/>
          <w:szCs w:val="24"/>
        </w:rPr>
      </w:r>
    </w:p>
    <w:p>
      <w:pPr>
        <w:pStyle w:val="ListParagraph"/>
        <w:jc w:val="both"/>
        <w:rPr>
          <w:rFonts w:ascii="Arial" w:hAnsi="Arial"/>
        </w:rPr>
      </w:pPr>
      <w:r>
        <w:rPr>
          <w:rFonts w:ascii="Arial" w:hAnsi="Arial"/>
          <w:szCs w:val="24"/>
        </w:rPr>
        <w:t xml:space="preserve">OUI  </w:t>
      </w:r>
      <w:sdt>
        <w:sdtPr>
          <w:id w:val="17668391"/>
          <w14:checkbox>
            <w14:checked w14:val="1"/>
            <w14:checkedState w14:val="2612"/>
            <w14:uncheckedState w14:val="2610"/>
          </w14:checkbox>
        </w:sdtPr>
        <w:sdtContent>
          <w:r>
            <w:rPr>
              <w:rFonts w:ascii="Arial" w:hAnsi="Arial"/>
              <w:szCs w:val="24"/>
            </w:rPr>
          </w:r>
          <w:r>
            <w:rPr>
              <w:rFonts w:eastAsia="MS Gothic" w:ascii="Arial" w:hAnsi="Arial"/>
              <w:szCs w:val="24"/>
            </w:rPr>
            <w:t>☐</w:t>
          </w:r>
        </w:sdtContent>
      </w:sdt>
      <w:r>
        <w:rPr>
          <w:rFonts w:ascii="Arial" w:hAnsi="Arial"/>
          <w:szCs w:val="24"/>
        </w:rPr>
        <w:t xml:space="preserve">   NON  </w:t>
      </w:r>
      <w:sdt>
        <w:sdtPr>
          <w:id w:val="-627317257"/>
          <w14:checkbox>
            <w14:checked w14:val="1"/>
            <w14:checkedState w14:val="2612"/>
            <w14:uncheckedState w14:val="2610"/>
          </w14:checkbox>
        </w:sdtPr>
        <w:sdtContent>
          <w:r>
            <w:rPr>
              <w:rFonts w:ascii="Arial" w:hAnsi="Arial"/>
              <w:szCs w:val="24"/>
            </w:rPr>
          </w:r>
          <w:r>
            <w:rPr>
              <w:rFonts w:eastAsia="MS Gothic" w:ascii="Arial" w:hAnsi="Arial"/>
              <w:szCs w:val="24"/>
            </w:rPr>
            <w:t>☐</w:t>
          </w:r>
        </w:sdtContent>
      </w:sdt>
    </w:p>
    <w:p>
      <w:pPr>
        <w:pStyle w:val="Normal"/>
        <w:ind w:left="360"/>
        <w:rPr>
          <w:rFonts w:ascii="Arial" w:hAnsi="Arial"/>
          <w:szCs w:val="24"/>
        </w:rPr>
      </w:pPr>
      <w:r>
        <w:rPr>
          <w:rFonts w:ascii="Arial" w:hAnsi="Arial"/>
          <w:szCs w:val="24"/>
        </w:rPr>
      </w:r>
    </w:p>
    <w:p>
      <w:pPr>
        <w:pStyle w:val="Normal"/>
        <w:ind w:left="360"/>
        <w:rPr>
          <w:rFonts w:ascii="Arial" w:hAnsi="Arial"/>
        </w:rPr>
      </w:pPr>
      <w:r>
        <w:rPr>
          <w:rFonts w:ascii="Arial" w:hAnsi="Arial"/>
          <w:szCs w:val="24"/>
        </w:rPr>
        <w:t>Si oui, préciser comment vous garantissez la sécurité des mobiliers et équipements qui y sont stockés dans le cadre du marché ?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szCs w:val="24"/>
        </w:rPr>
      </w:pPr>
      <w:r>
        <w:rPr>
          <w:rFonts w:ascii="Arial" w:hAnsi="Arial"/>
          <w:szCs w:val="24"/>
        </w:rPr>
      </w:r>
    </w:p>
    <w:p>
      <w:pPr>
        <w:pStyle w:val="Normal"/>
        <w:jc w:val="both"/>
        <w:rPr>
          <w:rFonts w:ascii="Arial" w:hAnsi="Arial"/>
        </w:rPr>
      </w:pPr>
      <w:r>
        <w:rPr>
          <w:rFonts w:ascii="Arial" w:hAnsi="Arial"/>
          <w:szCs w:val="24"/>
        </w:rPr>
        <w:t>4/ Donner le mode opératoire pour l’audit d’</w:t>
      </w:r>
      <w:r>
        <w:rPr>
          <w:rFonts w:ascii="Arial" w:hAnsi="Arial"/>
          <w:b/>
          <w:szCs w:val="24"/>
        </w:rPr>
        <w:t>entrée et de sortie</w:t>
      </w:r>
      <w:r>
        <w:rPr>
          <w:rFonts w:ascii="Arial" w:hAnsi="Arial"/>
          <w:szCs w:val="24"/>
        </w:rPr>
        <w:t xml:space="preserve"> :</w:t>
      </w:r>
    </w:p>
    <w:p>
      <w:pPr>
        <w:pStyle w:val="Normal"/>
        <w:ind w:left="360"/>
        <w:jc w:val="both"/>
        <w:rPr>
          <w:rFonts w:ascii="Arial" w:hAnsi="Arial"/>
        </w:rPr>
      </w:pPr>
      <w:r>
        <w:rPr>
          <w:rFonts w:ascii="Arial" w:hAnsi="Arial"/>
          <w:szCs w:val="24"/>
        </w:rPr>
        <w:t>………………………………………………………………………………………………</w:t>
      </w:r>
    </w:p>
    <w:p>
      <w:pPr>
        <w:pStyle w:val="Normal"/>
        <w:ind w:left="360"/>
        <w:jc w:val="both"/>
        <w:rPr>
          <w:rFonts w:ascii="Arial" w:hAnsi="Arial"/>
        </w:rPr>
      </w:pPr>
      <w:r>
        <w:rPr>
          <w:rFonts w:ascii="Arial" w:hAnsi="Arial"/>
          <w:szCs w:val="24"/>
        </w:rPr>
        <w:t>………………………………………………………………………………………………………………………………………………………………………………………………</w:t>
      </w:r>
    </w:p>
    <w:p>
      <w:pPr>
        <w:pStyle w:val="Normal"/>
        <w:ind w:left="360"/>
        <w:jc w:val="both"/>
        <w:rPr>
          <w:rFonts w:ascii="Arial" w:hAnsi="Arial"/>
          <w:szCs w:val="24"/>
        </w:rPr>
      </w:pPr>
      <w:r>
        <w:rPr>
          <w:rFonts w:ascii="Arial" w:hAnsi="Arial"/>
          <w:szCs w:val="24"/>
        </w:rPr>
      </w:r>
    </w:p>
    <w:p>
      <w:pPr>
        <w:pStyle w:val="Normal"/>
        <w:ind w:left="360"/>
        <w:jc w:val="both"/>
        <w:rPr>
          <w:rFonts w:ascii="Arial" w:hAnsi="Arial"/>
        </w:rPr>
      </w:pPr>
      <w:r>
        <w:rPr>
          <w:rFonts w:ascii="Arial" w:hAnsi="Arial"/>
          <w:szCs w:val="24"/>
          <w:u w:val="single"/>
        </w:rPr>
        <w:t>Autres renseignements que le candidat souhaite porter à connaissance sur ce critère afin de différencier son offre :</w:t>
      </w:r>
    </w:p>
    <w:p>
      <w:pPr>
        <w:pStyle w:val="Normal"/>
        <w:ind w:left="360"/>
        <w:rPr>
          <w:rFonts w:ascii="Arial" w:hAnsi="Arial"/>
        </w:rPr>
      </w:pPr>
      <w:r>
        <w:rPr>
          <w:rFonts w:ascii="Arial" w:hAnsi="Arial"/>
          <w:szCs w:val="24"/>
        </w:rPr>
        <w:t>………</w:t>
      </w:r>
      <w:r>
        <w:rPr>
          <w:rFonts w:ascii="Arial" w:hAnsi="Arial"/>
          <w:szCs w:val="24"/>
        </w:rPr>
        <w:t>.………………………………………………………………………………………</w:t>
      </w:r>
    </w:p>
    <w:p>
      <w:pPr>
        <w:pStyle w:val="Normal"/>
        <w:ind w:left="360"/>
        <w:rPr>
          <w:rFonts w:ascii="Arial" w:hAnsi="Arial"/>
        </w:rPr>
      </w:pPr>
      <w:r>
        <w:rPr>
          <w:rFonts w:ascii="Arial" w:hAnsi="Arial"/>
          <w:szCs w:val="24"/>
        </w:rPr>
        <w:t>………</w:t>
      </w:r>
      <w:r>
        <w:rPr>
          <w:rFonts w:ascii="Arial" w:hAnsi="Arial"/>
          <w:szCs w:val="24"/>
        </w:rPr>
        <w:t>.………………………………………………………………………………………</w:t>
      </w:r>
    </w:p>
    <w:p>
      <w:pPr>
        <w:pStyle w:val="Normal"/>
        <w:ind w:left="360"/>
        <w:rPr>
          <w:rFonts w:ascii="Arial" w:hAnsi="Arial"/>
        </w:rPr>
      </w:pPr>
      <w:r>
        <w:rPr>
          <w:rFonts w:ascii="Arial" w:hAnsi="Arial"/>
        </w:rPr>
        <w:t>………</w:t>
      </w:r>
      <w:r>
        <w:rPr>
          <w:rFonts w:ascii="Arial" w:hAnsi="Arial"/>
        </w:rPr>
        <w:t>.………………………………………………………………………………………</w:t>
      </w:r>
    </w:p>
    <w:p>
      <w:pPr>
        <w:pStyle w:val="Normal"/>
        <w:ind w:left="360"/>
        <w:rPr>
          <w:rFonts w:ascii="Arial" w:hAnsi="Arial"/>
        </w:rPr>
      </w:pPr>
      <w:r>
        <w:rPr>
          <w:rFonts w:ascii="Arial" w:hAnsi="Arial"/>
        </w:rPr>
      </w:r>
    </w:p>
    <w:p>
      <w:pPr>
        <w:pStyle w:val="Normal"/>
        <w:ind w:left="360"/>
        <w:rPr>
          <w:rFonts w:ascii="Arial" w:hAnsi="Arial"/>
        </w:rPr>
      </w:pPr>
      <w:r>
        <w:rPr>
          <w:rFonts w:ascii="Arial" w:hAnsi="Arial"/>
        </w:rPr>
      </w:r>
    </w:p>
    <w:p>
      <w:pPr>
        <w:pStyle w:val="Normal"/>
        <w:ind w:left="360"/>
        <w:rPr>
          <w:rFonts w:ascii="Arial" w:hAnsi="Arial"/>
        </w:rPr>
      </w:pPr>
      <w:r>
        <w:rPr>
          <w:rFonts w:ascii="Arial" w:hAnsi="Arial"/>
        </w:rPr>
      </w:r>
    </w:p>
    <w:p>
      <w:pPr>
        <w:pStyle w:val="Normal"/>
        <w:ind w:left="360"/>
        <w:rPr>
          <w:rFonts w:ascii="Arial" w:hAnsi="Arial"/>
        </w:rPr>
      </w:pPr>
      <w:r>
        <w:rPr>
          <w:rFonts w:ascii="Arial" w:hAnsi="Arial"/>
        </w:rPr>
      </w:r>
    </w:p>
    <w:p>
      <w:pPr>
        <w:pStyle w:val="Normal"/>
        <w:ind w:left="360"/>
        <w:rPr>
          <w:rFonts w:ascii="Arial" w:hAnsi="Arial"/>
        </w:rPr>
      </w:pPr>
      <w:r>
        <w:rPr>
          <w:rFonts w:ascii="Arial" w:hAnsi="Arial"/>
        </w:rPr>
      </w:r>
    </w:p>
    <w:p>
      <w:pPr>
        <w:pStyle w:val="Normal"/>
        <w:pBdr>
          <w:top w:val="single" w:sz="4" w:space="1" w:color="00000A" w:shadow="1"/>
          <w:left w:val="single" w:sz="4" w:space="4" w:color="00000A" w:shadow="1"/>
          <w:bottom w:val="single" w:sz="4" w:space="8" w:color="00000A" w:shadow="1"/>
          <w:right w:val="single" w:sz="4" w:space="4" w:color="00000A" w:shadow="1"/>
        </w:pBdr>
        <w:shd w:val="pct12" w:color="auto" w:fill="auto"/>
        <w:spacing w:before="234" w:after="114"/>
        <w:jc w:val="center"/>
        <w:rPr/>
      </w:pPr>
      <w:r>
        <w:rPr>
          <w:rFonts w:ascii="Arial" w:hAnsi="Arial"/>
          <w:b/>
          <w:bCs/>
          <w:sz w:val="24"/>
          <w:szCs w:val="24"/>
        </w:rPr>
        <w:t>CONSIDÉRATIONS SOCIALES ET ENVIRONNEMENTALES (10 points)</w:t>
      </w:r>
    </w:p>
    <w:p>
      <w:pPr>
        <w:pStyle w:val="Normal"/>
        <w:ind w:hanging="0" w:left="360"/>
        <w:jc w:val="both"/>
        <w:rPr>
          <w:rFonts w:ascii="Arial" w:hAnsi="Arial"/>
          <w:szCs w:val="24"/>
        </w:rPr>
      </w:pPr>
      <w:r>
        <w:rPr>
          <w:rFonts w:ascii="Arial" w:hAnsi="Arial"/>
          <w:szCs w:val="24"/>
        </w:rPr>
      </w:r>
    </w:p>
    <w:p>
      <w:pPr>
        <w:pStyle w:val="ListParagraph"/>
        <w:numPr>
          <w:ilvl w:val="0"/>
          <w:numId w:val="2"/>
        </w:numPr>
        <w:jc w:val="both"/>
        <w:rPr/>
      </w:pPr>
      <w:r>
        <w:rPr>
          <w:rFonts w:ascii="Arial" w:hAnsi="Arial"/>
          <w:szCs w:val="24"/>
        </w:rPr>
        <w:t>Donner la méthode employée pour limiter les émissions de GES lors des transports et description du parc de véhicules :</w:t>
      </w:r>
    </w:p>
    <w:p>
      <w:pPr>
        <w:pStyle w:val="Normal"/>
        <w:ind w:hanging="0" w:left="360"/>
        <w:jc w:val="both"/>
        <w:rPr/>
      </w:pPr>
      <w:r>
        <w:rPr>
          <w:rFonts w:ascii="Arial" w:hAnsi="Arial"/>
          <w:szCs w:val="24"/>
        </w:rPr>
        <w:t>………………………………………………………………………………………………</w:t>
      </w:r>
    </w:p>
    <w:p>
      <w:pPr>
        <w:pStyle w:val="Normal"/>
        <w:ind w:hanging="0" w:left="360"/>
        <w:jc w:val="both"/>
        <w:rPr/>
      </w:pPr>
      <w:r>
        <w:rPr>
          <w:rFonts w:ascii="Arial" w:hAnsi="Arial"/>
          <w:szCs w:val="24"/>
        </w:rPr>
        <w:t>………………………………………………………………………………………………………………………………………………………………………………………………</w:t>
      </w:r>
    </w:p>
    <w:p>
      <w:pPr>
        <w:pStyle w:val="Normal"/>
        <w:ind w:hanging="0" w:left="360"/>
        <w:jc w:val="both"/>
        <w:rPr>
          <w:rFonts w:ascii="Arial" w:hAnsi="Arial"/>
          <w:szCs w:val="24"/>
        </w:rPr>
      </w:pPr>
      <w:r>
        <w:rPr>
          <w:rFonts w:ascii="Arial" w:hAnsi="Arial"/>
          <w:szCs w:val="24"/>
        </w:rPr>
      </w:r>
    </w:p>
    <w:p>
      <w:pPr>
        <w:pStyle w:val="ListParagraph"/>
        <w:numPr>
          <w:ilvl w:val="0"/>
          <w:numId w:val="2"/>
        </w:numPr>
        <w:jc w:val="both"/>
        <w:rPr/>
      </w:pPr>
      <w:r>
        <w:rPr>
          <w:rFonts w:ascii="Arial" w:hAnsi="Arial"/>
          <w:szCs w:val="24"/>
        </w:rPr>
        <w:t>Indiquer la démarche éco responsable dans la réalisation de vos prestations de déménagement : taxe carbone, emballages recyclés, gestion des déchets à l’issue des opérations de déménagement, alternatives diverses employées, recyclage etc…:</w:t>
      </w:r>
    </w:p>
    <w:p>
      <w:pPr>
        <w:pStyle w:val="Normal"/>
        <w:ind w:hanging="0" w:left="360"/>
        <w:jc w:val="both"/>
        <w:rPr/>
      </w:pPr>
      <w:r>
        <w:rPr>
          <w:rFonts w:ascii="Arial" w:hAnsi="Arial"/>
          <w:szCs w:val="24"/>
        </w:rPr>
        <w:t>………………………………………………………………………………………………</w:t>
      </w:r>
    </w:p>
    <w:p>
      <w:pPr>
        <w:pStyle w:val="Normal"/>
        <w:ind w:hanging="0" w:left="360"/>
        <w:jc w:val="both"/>
        <w:rPr/>
      </w:pPr>
      <w:r>
        <w:rPr>
          <w:rFonts w:ascii="Arial" w:hAnsi="Arial"/>
          <w:szCs w:val="24"/>
        </w:rPr>
        <w:t>………………………………………………………………………………………………………………………………………………………………………………………………</w:t>
      </w:r>
    </w:p>
    <w:p>
      <w:pPr>
        <w:pStyle w:val="Normal"/>
        <w:ind w:hanging="0" w:left="360"/>
        <w:jc w:val="both"/>
        <w:rPr>
          <w:rFonts w:ascii="Arial" w:hAnsi="Arial"/>
          <w:szCs w:val="24"/>
        </w:rPr>
      </w:pPr>
      <w:r>
        <w:rPr>
          <w:rFonts w:ascii="Arial" w:hAnsi="Arial"/>
          <w:szCs w:val="24"/>
        </w:rPr>
      </w:r>
    </w:p>
    <w:p>
      <w:pPr>
        <w:pStyle w:val="ListParagraph"/>
        <w:numPr>
          <w:ilvl w:val="0"/>
          <w:numId w:val="2"/>
        </w:numPr>
        <w:jc w:val="both"/>
        <w:rPr>
          <w:sz w:val="22"/>
          <w:szCs w:val="22"/>
        </w:rPr>
      </w:pPr>
      <w:r>
        <w:rPr>
          <w:rFonts w:ascii="Arial" w:hAnsi="Arial"/>
          <w:sz w:val="22"/>
          <w:szCs w:val="22"/>
        </w:rPr>
        <w:t xml:space="preserve">Conformément à l’article 12 du CCAP, le prestataire s’engage à mettre en œuvre des actions d’insertion </w:t>
      </w:r>
      <w:r>
        <w:rPr>
          <w:rFonts w:ascii="Arial" w:hAnsi="Arial"/>
          <w:sz w:val="22"/>
          <w:szCs w:val="22"/>
          <w:u w:val="single"/>
        </w:rPr>
        <w:t>avec l’appui et l’accompagnement</w:t>
      </w:r>
      <w:r>
        <w:rPr>
          <w:rFonts w:ascii="Arial" w:hAnsi="Arial"/>
          <w:sz w:val="22"/>
          <w:szCs w:val="22"/>
        </w:rPr>
        <w:t xml:space="preserve"> de la </w:t>
      </w:r>
      <w:r>
        <w:rPr>
          <w:rFonts w:ascii="Arial" w:hAnsi="Arial"/>
          <w:b/>
          <w:bCs/>
          <w:sz w:val="22"/>
          <w:szCs w:val="22"/>
        </w:rPr>
        <w:t>Mission Emploi Lys-Tourcoing</w:t>
      </w:r>
      <w:r>
        <w:rPr>
          <w:rFonts w:ascii="Arial" w:hAnsi="Arial"/>
          <w:sz w:val="22"/>
          <w:szCs w:val="22"/>
        </w:rPr>
        <w:t xml:space="preserve"> (contact dédié à l’exécution de cette clause : </w:t>
      </w:r>
      <w:r>
        <w:rPr>
          <w:rFonts w:ascii="Arial" w:hAnsi="Arial"/>
          <w:b/>
          <w:bCs/>
          <w:sz w:val="22"/>
          <w:szCs w:val="22"/>
        </w:rPr>
        <w:t>M. Hugo VANDAMME</w:t>
      </w:r>
      <w:r>
        <w:rPr>
          <w:rFonts w:ascii="Arial" w:hAnsi="Arial"/>
          <w:sz w:val="22"/>
          <w:szCs w:val="22"/>
        </w:rPr>
        <w:t xml:space="preserve">) </w:t>
      </w:r>
    </w:p>
    <w:p>
      <w:pPr>
        <w:pStyle w:val="ListParagraph"/>
        <w:jc w:val="both"/>
        <w:rPr>
          <w:rFonts w:ascii="Arial" w:hAnsi="Arial"/>
          <w:szCs w:val="24"/>
        </w:rPr>
      </w:pPr>
      <w:r>
        <w:rPr>
          <w:rFonts w:ascii="Arial" w:hAnsi="Arial"/>
          <w:szCs w:val="24"/>
        </w:rPr>
      </w:r>
    </w:p>
    <w:p>
      <w:pPr>
        <w:pStyle w:val="ListParagraph"/>
        <w:numPr>
          <w:ilvl w:val="0"/>
          <w:numId w:val="4"/>
        </w:numPr>
        <w:jc w:val="both"/>
        <w:rPr/>
      </w:pPr>
      <w:r>
        <w:rPr>
          <w:rFonts w:ascii="Arial" w:hAnsi="Arial"/>
          <w:szCs w:val="24"/>
        </w:rPr>
        <w:t xml:space="preserve">Votre structure a-t-elle déjà recours à ce type d’actions d’insertion ? </w:t>
      </w:r>
    </w:p>
    <w:p>
      <w:pPr>
        <w:pStyle w:val="ListParagraph"/>
        <w:ind w:hanging="0" w:left="2136"/>
        <w:jc w:val="both"/>
        <w:rPr>
          <w:rFonts w:ascii="Arial" w:hAnsi="Arial"/>
          <w:szCs w:val="24"/>
        </w:rPr>
      </w:pPr>
      <w:r>
        <w:rPr>
          <w:rFonts w:ascii="Arial" w:hAnsi="Arial"/>
          <w:szCs w:val="24"/>
        </w:rPr>
      </w:r>
    </w:p>
    <w:p>
      <w:pPr>
        <w:pStyle w:val="ListParagraph"/>
        <w:jc w:val="both"/>
        <w:rPr/>
      </w:pPr>
      <w:r>
        <w:rPr>
          <w:rFonts w:ascii="Arial" w:hAnsi="Arial"/>
          <w:szCs w:val="24"/>
        </w:rPr>
        <w:t xml:space="preserve">OUI  </w:t>
      </w:r>
      <w:sdt>
        <w:sdtPr>
          <w14:checkbox>
            <w14:checked w14:val="0"/>
            <w14:checkedState w14:val="0"/>
            <w14:uncheckedState w14:val="0"/>
          </w14:checkbox>
        </w:sdtPr>
        <w:sdtContent>
          <w:r>
            <w:rPr>
              <w:rFonts w:ascii="Arial" w:hAnsi="Arial"/>
              <w:szCs w:val="24"/>
            </w:rPr>
          </w:r>
          <w:r>
            <w:rPr>
              <w:rFonts w:eastAsia="MS Gothic" w:ascii="Arial" w:hAnsi="Arial"/>
              <w:szCs w:val="24"/>
            </w:rPr>
            <w:t>☐</w:t>
          </w:r>
        </w:sdtContent>
      </w:sdt>
      <w:r>
        <w:rPr>
          <w:rFonts w:ascii="Arial" w:hAnsi="Arial"/>
          <w:szCs w:val="24"/>
        </w:rPr>
        <w:t xml:space="preserve">   NON  </w:t>
      </w:r>
      <w:sdt>
        <w:sdtPr>
          <w14:checkbox>
            <w14:checked w14:val="0"/>
            <w14:checkedState w14:val="0"/>
            <w14:uncheckedState w14:val="0"/>
          </w14:checkbox>
        </w:sdtPr>
        <w:sdtContent>
          <w:r>
            <w:rPr>
              <w:rFonts w:ascii="Arial" w:hAnsi="Arial"/>
              <w:szCs w:val="24"/>
            </w:rPr>
          </w:r>
          <w:r>
            <w:rPr>
              <w:rFonts w:eastAsia="MS Gothic" w:ascii="Arial" w:hAnsi="Arial"/>
              <w:szCs w:val="24"/>
            </w:rPr>
            <w:t>☐</w:t>
          </w:r>
        </w:sdtContent>
      </w:sdt>
    </w:p>
    <w:p>
      <w:pPr>
        <w:pStyle w:val="Normal"/>
        <w:ind w:hanging="0" w:left="720"/>
        <w:jc w:val="both"/>
        <w:rPr>
          <w:rFonts w:ascii="Arial" w:hAnsi="Arial"/>
          <w:szCs w:val="24"/>
        </w:rPr>
      </w:pPr>
      <w:r>
        <w:rPr>
          <w:rFonts w:ascii="Arial" w:hAnsi="Arial"/>
          <w:szCs w:val="24"/>
        </w:rPr>
      </w:r>
    </w:p>
    <w:p>
      <w:pPr>
        <w:pStyle w:val="Normal"/>
        <w:ind w:hanging="0" w:left="720"/>
        <w:jc w:val="both"/>
        <w:rPr/>
      </w:pPr>
      <w:r>
        <w:rPr>
          <w:rFonts w:ascii="Arial" w:hAnsi="Arial"/>
          <w:szCs w:val="24"/>
        </w:rPr>
        <w:t>Si oui, préciser :</w:t>
      </w:r>
    </w:p>
    <w:p>
      <w:pPr>
        <w:pStyle w:val="Normal"/>
        <w:ind w:hanging="0" w:left="360"/>
        <w:jc w:val="both"/>
        <w:rPr/>
      </w:pPr>
      <w:r>
        <w:rPr>
          <w:rFonts w:ascii="Arial" w:hAnsi="Arial"/>
          <w:szCs w:val="24"/>
        </w:rPr>
        <w:t>………………………………………………………………………………………………</w:t>
      </w:r>
    </w:p>
    <w:p>
      <w:pPr>
        <w:pStyle w:val="Normal"/>
        <w:ind w:hanging="0" w:left="360"/>
        <w:jc w:val="both"/>
        <w:rPr/>
      </w:pPr>
      <w:r>
        <w:rPr>
          <w:rFonts w:ascii="Arial" w:hAnsi="Arial"/>
          <w:szCs w:val="24"/>
        </w:rPr>
        <w:t>………………………………………………………………………………………………………………………………………………………………………………………………</w:t>
      </w:r>
    </w:p>
    <w:p>
      <w:pPr>
        <w:pStyle w:val="Normal"/>
        <w:ind w:hanging="0" w:left="360"/>
        <w:jc w:val="both"/>
        <w:rPr>
          <w:rFonts w:ascii="Arial" w:hAnsi="Arial"/>
          <w:szCs w:val="24"/>
        </w:rPr>
      </w:pPr>
      <w:r>
        <w:rPr>
          <w:rFonts w:ascii="Arial" w:hAnsi="Arial"/>
          <w:szCs w:val="24"/>
        </w:rPr>
      </w:r>
    </w:p>
    <w:p>
      <w:pPr>
        <w:pStyle w:val="Normal"/>
        <w:ind w:hanging="0" w:left="360"/>
        <w:jc w:val="both"/>
        <w:rPr>
          <w:rFonts w:ascii="Arial" w:hAnsi="Arial"/>
          <w:szCs w:val="24"/>
        </w:rPr>
      </w:pPr>
      <w:r>
        <w:rPr>
          <w:rFonts w:ascii="Arial" w:hAnsi="Arial"/>
          <w:szCs w:val="24"/>
        </w:rPr>
      </w:r>
    </w:p>
    <w:p>
      <w:pPr>
        <w:pStyle w:val="ListParagraph"/>
        <w:numPr>
          <w:ilvl w:val="0"/>
          <w:numId w:val="3"/>
        </w:numPr>
        <w:jc w:val="both"/>
        <w:rPr/>
      </w:pPr>
      <w:r>
        <w:rPr>
          <w:rFonts w:ascii="Arial" w:hAnsi="Arial"/>
          <w:szCs w:val="24"/>
        </w:rPr>
        <w:t xml:space="preserve">Confirmez de bien accepter cette </w:t>
      </w:r>
      <w:r>
        <w:rPr>
          <w:rFonts w:ascii="Arial" w:hAnsi="Arial"/>
          <w:b/>
          <w:i/>
          <w:color w:val="C00000"/>
          <w:szCs w:val="24"/>
        </w:rPr>
        <w:t>obligation</w:t>
      </w:r>
      <w:r>
        <w:rPr>
          <w:rFonts w:ascii="Arial" w:hAnsi="Arial"/>
          <w:szCs w:val="24"/>
        </w:rPr>
        <w:t xml:space="preserve"> de démarche avec l’accompagnement de la </w:t>
      </w:r>
      <w:r>
        <w:rPr>
          <w:rFonts w:ascii="Arial" w:hAnsi="Arial"/>
          <w:b w:val="false"/>
          <w:bCs w:val="false"/>
          <w:sz w:val="22"/>
          <w:szCs w:val="22"/>
        </w:rPr>
        <w:t>Mission Emploi Lys-Tourcoing</w:t>
      </w:r>
      <w:r>
        <w:rPr>
          <w:rFonts w:ascii="Arial" w:hAnsi="Arial"/>
          <w:szCs w:val="24"/>
        </w:rPr>
        <w:t xml:space="preserve"> ? Se référer  à l’article 12.4.2 du CCAP relatif aux difficultés d’application de cette clause (cette démarche n’a pas vocation à mettre en difficulté le prestataire mais bien à promouvoir des actions d’insertion) :</w:t>
      </w:r>
    </w:p>
    <w:p>
      <w:pPr>
        <w:pStyle w:val="ListParagraph"/>
        <w:ind w:hanging="0" w:left="2136"/>
        <w:jc w:val="both"/>
        <w:rPr>
          <w:rFonts w:ascii="Arial" w:hAnsi="Arial"/>
          <w:szCs w:val="24"/>
        </w:rPr>
      </w:pPr>
      <w:r>
        <w:rPr>
          <w:rFonts w:ascii="Arial" w:hAnsi="Arial"/>
          <w:szCs w:val="24"/>
        </w:rPr>
      </w:r>
    </w:p>
    <w:p>
      <w:pPr>
        <w:pStyle w:val="ListParagraph"/>
        <w:jc w:val="both"/>
        <w:rPr/>
      </w:pPr>
      <w:r>
        <w:rPr>
          <w:rFonts w:ascii="Arial" w:hAnsi="Arial"/>
          <w:szCs w:val="24"/>
        </w:rPr>
        <w:t xml:space="preserve">OUI  </w:t>
      </w:r>
      <w:sdt>
        <w:sdtPr>
          <w14:checkbox>
            <w14:checked w14:val="0"/>
            <w14:checkedState w14:val="0"/>
            <w14:uncheckedState w14:val="0"/>
          </w14:checkbox>
        </w:sdtPr>
        <w:sdtContent>
          <w:r>
            <w:rPr>
              <w:rFonts w:ascii="Arial" w:hAnsi="Arial"/>
              <w:szCs w:val="24"/>
            </w:rPr>
          </w:r>
          <w:r>
            <w:rPr>
              <w:rFonts w:eastAsia="MS Gothic" w:ascii="Arial" w:hAnsi="Arial"/>
              <w:szCs w:val="24"/>
            </w:rPr>
            <w:t>☐</w:t>
          </w:r>
        </w:sdtContent>
      </w:sdt>
      <w:r>
        <w:rPr>
          <w:rFonts w:ascii="Arial" w:hAnsi="Arial"/>
          <w:szCs w:val="24"/>
        </w:rPr>
        <w:t xml:space="preserve">   NON  </w:t>
      </w:r>
      <w:sdt>
        <w:sdtPr>
          <w14:checkbox>
            <w14:checked w14:val="0"/>
            <w14:checkedState w14:val="0"/>
            <w14:uncheckedState w14:val="0"/>
          </w14:checkbox>
        </w:sdtPr>
        <w:sdtContent>
          <w:r>
            <w:rPr>
              <w:rFonts w:ascii="Arial" w:hAnsi="Arial"/>
              <w:szCs w:val="24"/>
            </w:rPr>
          </w:r>
          <w:r>
            <w:rPr>
              <w:rFonts w:eastAsia="MS Gothic" w:ascii="Arial" w:hAnsi="Arial"/>
              <w:szCs w:val="24"/>
            </w:rPr>
            <w:t>☐</w:t>
          </w:r>
        </w:sdtContent>
      </w:sdt>
    </w:p>
    <w:p>
      <w:pPr>
        <w:pStyle w:val="Normal"/>
        <w:ind w:hanging="0" w:left="360"/>
        <w:jc w:val="left"/>
        <w:rPr/>
      </w:pPr>
      <w:r>
        <w:rPr>
          <w:rFonts w:ascii="Arial" w:hAnsi="Arial"/>
          <w:i/>
          <w:color w:val="C00000"/>
          <w:szCs w:val="24"/>
        </w:rPr>
        <w:t>Attention, en cas de réponse négative, votre offre serait irrecevable car il s’agit d’une condition d’exécution du marché.</w:t>
      </w:r>
    </w:p>
    <w:p>
      <w:pPr>
        <w:pStyle w:val="Normal"/>
        <w:ind w:hanging="0" w:left="360"/>
        <w:jc w:val="both"/>
        <w:rPr>
          <w:rFonts w:ascii="Arial" w:hAnsi="Arial"/>
          <w:szCs w:val="24"/>
        </w:rPr>
      </w:pPr>
      <w:r>
        <w:rPr>
          <w:rFonts w:ascii="Arial" w:hAnsi="Arial"/>
          <w:szCs w:val="24"/>
        </w:rPr>
      </w:r>
    </w:p>
    <w:p>
      <w:pPr>
        <w:pStyle w:val="ListParagraph"/>
        <w:numPr>
          <w:ilvl w:val="0"/>
          <w:numId w:val="3"/>
        </w:numPr>
        <w:jc w:val="both"/>
        <w:rPr>
          <w:rFonts w:ascii="Arial" w:hAnsi="Arial"/>
        </w:rPr>
      </w:pPr>
      <w:r>
        <w:rPr>
          <w:rFonts w:ascii="Arial" w:hAnsi="Arial"/>
        </w:rPr>
        <w:t>Confirmez avoir pris connaissance et accepter la clause de recours direct aux structures d’insertion par activité économique dont disposent les services à l’article 12.2.2 du CCAP (action visant à promouvoir l’insertion) :</w:t>
      </w:r>
    </w:p>
    <w:p>
      <w:pPr>
        <w:pStyle w:val="ListParagraph"/>
        <w:numPr>
          <w:ilvl w:val="0"/>
          <w:numId w:val="0"/>
        </w:numPr>
        <w:ind w:hanging="0" w:left="2136"/>
        <w:jc w:val="both"/>
        <w:rPr>
          <w:rFonts w:ascii="Arial" w:hAnsi="Arial"/>
        </w:rPr>
      </w:pPr>
      <w:r>
        <w:rPr>
          <w:rFonts w:ascii="Arial" w:hAnsi="Arial"/>
        </w:rPr>
      </w:r>
    </w:p>
    <w:p>
      <w:pPr>
        <w:pStyle w:val="ListParagraph"/>
        <w:jc w:val="both"/>
        <w:rPr>
          <w:rFonts w:ascii="Arial" w:hAnsi="Arial"/>
        </w:rPr>
      </w:pPr>
      <w:r>
        <w:rPr>
          <w:rFonts w:ascii="Arial" w:hAnsi="Arial"/>
        </w:rPr>
        <w:t xml:space="preserve">OUI  </w:t>
      </w:r>
      <w:sdt>
        <w:sdtPr>
          <w14:checkbox>
            <w14:checked w14:val="0"/>
            <w14:checkedState w14:val="0"/>
            <w14:uncheckedState w14:val="0"/>
          </w14:checkbox>
        </w:sdtPr>
        <w:sdtContent>
          <w:r>
            <w:rPr>
              <w:rFonts w:ascii="Arial" w:hAnsi="Arial"/>
            </w:rPr>
          </w:r>
          <w:r>
            <w:rPr>
              <w:rFonts w:eastAsia="MS Gothic" w:ascii="Arial" w:hAnsi="Arial"/>
            </w:rPr>
            <w:t>☐</w:t>
          </w:r>
        </w:sdtContent>
      </w:sdt>
      <w:r>
        <w:rPr>
          <w:rFonts w:ascii="Arial" w:hAnsi="Arial"/>
        </w:rPr>
        <w:t xml:space="preserve">   NON  </w:t>
      </w:r>
      <w:sdt>
        <w:sdtPr>
          <w14:checkbox>
            <w14:checked w14:val="0"/>
            <w14:checkedState w14:val="0"/>
            <w14:uncheckedState w14:val="0"/>
          </w14:checkbox>
        </w:sdtPr>
        <w:sdtContent>
          <w:r>
            <w:rPr>
              <w:rFonts w:ascii="Arial" w:hAnsi="Arial"/>
            </w:rPr>
          </w:r>
          <w:r>
            <w:rPr>
              <w:rFonts w:eastAsia="MS Gothic" w:ascii="Arial" w:hAnsi="Arial"/>
            </w:rPr>
            <w:t>☐</w:t>
          </w:r>
        </w:sdtContent>
      </w:sdt>
    </w:p>
    <w:p>
      <w:pPr>
        <w:pStyle w:val="Normal"/>
        <w:ind w:hanging="0" w:left="360"/>
        <w:jc w:val="both"/>
        <w:rPr>
          <w:rFonts w:ascii="Arial" w:hAnsi="Arial"/>
          <w:szCs w:val="24"/>
        </w:rPr>
      </w:pPr>
      <w:r>
        <w:rPr>
          <w:rFonts w:ascii="Arial" w:hAnsi="Arial"/>
          <w:szCs w:val="24"/>
        </w:rPr>
      </w:r>
    </w:p>
    <w:p>
      <w:pPr>
        <w:pStyle w:val="Normal"/>
        <w:ind w:hanging="0" w:left="360"/>
        <w:jc w:val="both"/>
        <w:rPr>
          <w:rFonts w:ascii="Arial" w:hAnsi="Arial"/>
          <w:szCs w:val="24"/>
        </w:rPr>
      </w:pPr>
      <w:r>
        <w:rPr>
          <w:rFonts w:ascii="Arial" w:hAnsi="Arial"/>
          <w:szCs w:val="24"/>
        </w:rPr>
      </w:r>
    </w:p>
    <w:p>
      <w:pPr>
        <w:pStyle w:val="Normal"/>
        <w:ind w:hanging="0" w:left="360"/>
        <w:jc w:val="both"/>
        <w:rPr/>
      </w:pPr>
      <w:r>
        <w:rPr>
          <w:rFonts w:ascii="Arial" w:hAnsi="Arial"/>
          <w:szCs w:val="24"/>
          <w:u w:val="single"/>
        </w:rPr>
        <w:t>Autres renseignements que le candidat souhaite porter à connaissance sur ce critère afin de différencier son offre :</w:t>
      </w:r>
    </w:p>
    <w:p>
      <w:pPr>
        <w:pStyle w:val="Normal"/>
        <w:ind w:hanging="0" w:left="360"/>
        <w:rPr/>
      </w:pPr>
      <w:r>
        <w:rPr>
          <w:rFonts w:ascii="Arial" w:hAnsi="Arial"/>
          <w:szCs w:val="24"/>
        </w:rPr>
        <w:t>………</w:t>
      </w:r>
      <w:r>
        <w:rPr>
          <w:rFonts w:ascii="Arial" w:hAnsi="Arial"/>
          <w:szCs w:val="24"/>
        </w:rPr>
        <w:t>.………………………………………………………………………………………</w:t>
      </w:r>
    </w:p>
    <w:p>
      <w:pPr>
        <w:pStyle w:val="Normal"/>
        <w:ind w:hanging="0" w:left="360"/>
        <w:rPr/>
      </w:pPr>
      <w:r>
        <w:rPr>
          <w:rFonts w:ascii="Arial" w:hAnsi="Arial"/>
          <w:szCs w:val="24"/>
        </w:rPr>
        <w:t>………</w:t>
      </w:r>
      <w:r>
        <w:rPr>
          <w:rFonts w:ascii="Arial" w:hAnsi="Arial"/>
          <w:szCs w:val="24"/>
        </w:rPr>
        <w:t>.………………………………………………………………………………………</w:t>
      </w:r>
    </w:p>
    <w:p>
      <w:pPr>
        <w:pStyle w:val="Normal"/>
        <w:ind w:hanging="0" w:left="360"/>
        <w:rPr/>
      </w:pPr>
      <w:r>
        <w:rPr>
          <w:rFonts w:ascii="Arial" w:hAnsi="Arial"/>
          <w:szCs w:val="24"/>
        </w:rPr>
        <w:t>………</w:t>
      </w:r>
      <w:r>
        <w:rPr>
          <w:rFonts w:ascii="Arial" w:hAnsi="Arial"/>
          <w:szCs w:val="24"/>
        </w:rPr>
        <w:t>.………………………………………………………………………………………</w:t>
      </w:r>
    </w:p>
    <w:p>
      <w:pPr>
        <w:pStyle w:val="Normal"/>
        <w:ind w:hanging="0" w:left="360"/>
        <w:rPr/>
      </w:pPr>
      <w:r>
        <w:rPr>
          <w:rFonts w:ascii="Arial" w:hAnsi="Arial"/>
          <w:szCs w:val="24"/>
        </w:rPr>
        <w:t>………</w:t>
      </w:r>
      <w:r>
        <w:rPr>
          <w:rFonts w:ascii="Arial" w:hAnsi="Arial"/>
          <w:szCs w:val="24"/>
        </w:rPr>
        <w:t>.………………………………………………………………………………………</w:t>
      </w:r>
    </w:p>
    <w:p>
      <w:pPr>
        <w:pStyle w:val="Normal"/>
        <w:ind w:hanging="0" w:left="360"/>
        <w:jc w:val="both"/>
        <w:rPr>
          <w:rFonts w:ascii="Arial" w:hAnsi="Arial"/>
          <w:szCs w:val="24"/>
        </w:rPr>
      </w:pPr>
      <w:r>
        <w:rPr>
          <w:rFonts w:ascii="Arial" w:hAnsi="Arial"/>
          <w:szCs w:val="24"/>
        </w:rPr>
      </w:r>
    </w:p>
    <w:p>
      <w:pPr>
        <w:pStyle w:val="Normal"/>
        <w:ind w:hanging="0" w:left="360"/>
        <w:jc w:val="both"/>
        <w:rPr>
          <w:rFonts w:ascii="Arial" w:hAnsi="Arial"/>
          <w:szCs w:val="24"/>
        </w:rPr>
      </w:pPr>
      <w:r>
        <w:rPr>
          <w:rFonts w:ascii="Arial" w:hAnsi="Arial"/>
          <w:szCs w:val="24"/>
        </w:rPr>
      </w:r>
    </w:p>
    <w:p>
      <w:pPr>
        <w:pStyle w:val="Normal"/>
        <w:ind w:hanging="0" w:left="360"/>
        <w:jc w:val="both"/>
        <w:rPr>
          <w:rFonts w:ascii="Arial" w:hAnsi="Arial"/>
          <w:szCs w:val="24"/>
        </w:rPr>
      </w:pPr>
      <w:r>
        <w:rPr>
          <w:rFonts w:ascii="Arial" w:hAnsi="Arial"/>
          <w:szCs w:val="24"/>
        </w:rPr>
      </w:r>
    </w:p>
    <w:p>
      <w:pPr>
        <w:pStyle w:val="Normal"/>
        <w:ind w:hanging="0" w:left="360"/>
        <w:jc w:val="both"/>
        <w:rPr>
          <w:rFonts w:ascii="Arial" w:hAnsi="Arial"/>
          <w:szCs w:val="24"/>
        </w:rPr>
      </w:pPr>
      <w:r>
        <w:rPr>
          <w:rFonts w:ascii="Arial" w:hAnsi="Arial"/>
          <w:szCs w:val="24"/>
        </w:rPr>
      </w:r>
    </w:p>
    <w:p>
      <w:pPr>
        <w:pStyle w:val="Normal"/>
        <w:ind w:hanging="0" w:left="360"/>
        <w:jc w:val="both"/>
        <w:rPr>
          <w:rFonts w:ascii="Arial" w:hAnsi="Arial"/>
          <w:szCs w:val="24"/>
        </w:rPr>
      </w:pPr>
      <w:r>
        <w:rPr>
          <w:rFonts w:ascii="Arial" w:hAnsi="Arial"/>
          <w:szCs w:val="24"/>
        </w:rPr>
      </w:r>
    </w:p>
    <w:p>
      <w:pPr>
        <w:pStyle w:val="Normal"/>
        <w:ind w:hanging="0" w:left="360"/>
        <w:jc w:val="both"/>
        <w:rPr>
          <w:rFonts w:ascii="Arial" w:hAnsi="Arial"/>
          <w:szCs w:val="24"/>
        </w:rPr>
      </w:pPr>
      <w:r>
        <w:rPr>
          <w:rFonts w:ascii="Arial" w:hAnsi="Arial"/>
          <w:szCs w:val="24"/>
        </w:rPr>
      </w:r>
    </w:p>
    <w:p>
      <w:pPr>
        <w:pStyle w:val="Normal"/>
        <w:ind w:hanging="0" w:left="360"/>
        <w:jc w:val="both"/>
        <w:rPr>
          <w:rFonts w:ascii="Arial" w:hAnsi="Arial"/>
          <w:szCs w:val="24"/>
        </w:rPr>
      </w:pPr>
      <w:r>
        <w:rPr>
          <w:rFonts w:ascii="Arial" w:hAnsi="Arial"/>
          <w:szCs w:val="24"/>
        </w:rPr>
      </w:r>
    </w:p>
    <w:p>
      <w:pPr>
        <w:pStyle w:val="Normal"/>
        <w:ind w:hanging="0" w:left="360"/>
        <w:jc w:val="both"/>
        <w:rPr>
          <w:rFonts w:ascii="Arial" w:hAnsi="Arial"/>
          <w:szCs w:val="24"/>
        </w:rPr>
      </w:pPr>
      <w:r>
        <w:rPr>
          <w:rFonts w:ascii="Arial" w:hAnsi="Arial"/>
          <w:szCs w:val="24"/>
        </w:rPr>
      </w:r>
    </w:p>
    <w:p>
      <w:pPr>
        <w:pStyle w:val="Normal"/>
        <w:spacing w:before="0" w:after="0"/>
        <w:rPr>
          <w:rFonts w:ascii="Arial" w:hAnsi="Arial"/>
          <w:szCs w:val="24"/>
        </w:rPr>
      </w:pPr>
      <w:r>
        <w:rPr>
          <w:rFonts w:ascii="Arial" w:hAnsi="Arial"/>
          <w:szCs w:val="24"/>
        </w:rPr>
      </w:r>
      <w:r>
        <w:br w:type="page"/>
      </w:r>
    </w:p>
    <w:p>
      <w:pPr>
        <w:pStyle w:val="Normal"/>
        <w:pBdr>
          <w:top w:val="single" w:sz="4" w:space="1" w:color="000000"/>
          <w:left w:val="single" w:sz="4" w:space="4" w:color="000000"/>
          <w:bottom w:val="single" w:sz="4" w:space="1" w:color="000000"/>
          <w:right w:val="single" w:sz="4" w:space="4" w:color="000000"/>
        </w:pBdr>
        <w:shd w:val="clear" w:color="auto" w:fill="DEEAF6" w:themeFill="accent1" w:themeFillTint="33"/>
        <w:spacing w:before="0" w:after="200"/>
        <w:jc w:val="center"/>
        <w:rPr/>
      </w:pPr>
      <w:r>
        <w:rPr>
          <w:rFonts w:ascii="Arial" w:hAnsi="Arial"/>
          <w:b/>
          <w:lang w:eastAsia="en-US"/>
        </w:rPr>
        <w:t>Éléments du mémoire technique obligatoires mais n’entrant pas dans la notation de l’offre </w:t>
      </w:r>
    </w:p>
    <w:p>
      <w:pPr>
        <w:pStyle w:val="Normal"/>
        <w:ind w:hanging="0" w:left="360"/>
        <w:jc w:val="both"/>
        <w:rPr>
          <w:rFonts w:ascii="Arial" w:hAnsi="Arial"/>
          <w:szCs w:val="24"/>
        </w:rPr>
      </w:pPr>
      <w:r>
        <w:rPr>
          <w:rFonts w:ascii="Arial" w:hAnsi="Arial"/>
          <w:szCs w:val="24"/>
        </w:rPr>
      </w:r>
    </w:p>
    <w:p>
      <w:pPr>
        <w:pStyle w:val="ListParagraph"/>
        <w:numPr>
          <w:ilvl w:val="0"/>
          <w:numId w:val="2"/>
        </w:numPr>
        <w:jc w:val="both"/>
        <w:rPr/>
      </w:pPr>
      <w:r>
        <w:rPr>
          <w:rFonts w:ascii="Arial" w:hAnsi="Arial"/>
          <w:szCs w:val="24"/>
        </w:rPr>
        <w:t>Coordonnées de la ou des personne(s) en charge du suivi administratif et commercial du marché :</w:t>
      </w:r>
    </w:p>
    <w:p>
      <w:pPr>
        <w:pStyle w:val="ListParagraph"/>
        <w:jc w:val="both"/>
        <w:rPr>
          <w:rFonts w:ascii="Arial" w:hAnsi="Arial"/>
          <w:szCs w:val="24"/>
        </w:rPr>
      </w:pPr>
      <w:r>
        <w:rPr>
          <w:rFonts w:ascii="Arial" w:hAnsi="Arial"/>
          <w:szCs w:val="24"/>
        </w:rPr>
      </w:r>
    </w:p>
    <w:tbl>
      <w:tblPr>
        <w:tblW w:w="9356" w:type="dxa"/>
        <w:jc w:val="left"/>
        <w:tblInd w:w="-147" w:type="dxa"/>
        <w:tblLayout w:type="fixed"/>
        <w:tblCellMar>
          <w:top w:w="0" w:type="dxa"/>
          <w:left w:w="108" w:type="dxa"/>
          <w:bottom w:w="0" w:type="dxa"/>
          <w:right w:w="108" w:type="dxa"/>
        </w:tblCellMar>
        <w:tblLook w:firstRow="1" w:noVBand="1" w:lastRow="0" w:firstColumn="1" w:lastColumn="0" w:noHBand="0" w:val="04a0"/>
      </w:tblPr>
      <w:tblGrid>
        <w:gridCol w:w="2440"/>
        <w:gridCol w:w="2459"/>
        <w:gridCol w:w="2229"/>
        <w:gridCol w:w="2227"/>
      </w:tblGrid>
      <w:tr>
        <w:trPr/>
        <w:tc>
          <w:tcPr>
            <w:tcW w:w="24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200"/>
              <w:jc w:val="center"/>
              <w:rPr/>
            </w:pPr>
            <w:r>
              <w:rPr>
                <w:rFonts w:ascii="Arial" w:hAnsi="Arial"/>
                <w:b/>
                <w:lang w:eastAsia="en-US"/>
              </w:rPr>
              <w:t>Nom Prénom</w:t>
            </w:r>
          </w:p>
        </w:tc>
        <w:tc>
          <w:tcPr>
            <w:tcW w:w="24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200"/>
              <w:jc w:val="center"/>
              <w:rPr/>
            </w:pPr>
            <w:r>
              <w:rPr>
                <w:rFonts w:ascii="Arial" w:hAnsi="Arial"/>
                <w:b/>
                <w:lang w:eastAsia="en-US"/>
              </w:rPr>
              <w:t>Fonction</w:t>
            </w:r>
          </w:p>
        </w:tc>
        <w:tc>
          <w:tcPr>
            <w:tcW w:w="22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200"/>
              <w:jc w:val="center"/>
              <w:rPr/>
            </w:pPr>
            <w:r>
              <w:rPr>
                <w:rFonts w:ascii="Arial" w:hAnsi="Arial"/>
                <w:b/>
                <w:lang w:eastAsia="en-US"/>
              </w:rPr>
              <w:t>N° de téléphone</w:t>
            </w:r>
          </w:p>
        </w:tc>
        <w:tc>
          <w:tcPr>
            <w:tcW w:w="22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200"/>
              <w:jc w:val="center"/>
              <w:rPr/>
            </w:pPr>
            <w:r>
              <w:rPr>
                <w:rFonts w:ascii="Arial" w:hAnsi="Arial"/>
                <w:b/>
                <w:lang w:eastAsia="en-US"/>
              </w:rPr>
              <w:t>Adresse électronique</w:t>
            </w:r>
          </w:p>
        </w:tc>
      </w:tr>
      <w:tr>
        <w:trPr/>
        <w:tc>
          <w:tcPr>
            <w:tcW w:w="24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200"/>
              <w:rPr>
                <w:rFonts w:ascii="Arial" w:hAnsi="Arial"/>
                <w:b/>
                <w:lang w:eastAsia="en-US"/>
              </w:rPr>
            </w:pPr>
            <w:r>
              <w:rPr>
                <w:rFonts w:ascii="Arial" w:hAnsi="Arial"/>
                <w:b/>
                <w:lang w:eastAsia="en-US"/>
              </w:rPr>
            </w:r>
          </w:p>
        </w:tc>
        <w:tc>
          <w:tcPr>
            <w:tcW w:w="24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200"/>
              <w:rPr>
                <w:rFonts w:ascii="Arial" w:hAnsi="Arial"/>
                <w:b/>
                <w:lang w:eastAsia="en-US"/>
              </w:rPr>
            </w:pPr>
            <w:r>
              <w:rPr>
                <w:rFonts w:ascii="Arial" w:hAnsi="Arial"/>
                <w:b/>
                <w:lang w:eastAsia="en-US"/>
              </w:rPr>
            </w:r>
          </w:p>
        </w:tc>
        <w:tc>
          <w:tcPr>
            <w:tcW w:w="22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200"/>
              <w:rPr>
                <w:rFonts w:ascii="Arial" w:hAnsi="Arial"/>
                <w:b/>
                <w:lang w:eastAsia="en-US"/>
              </w:rPr>
            </w:pPr>
            <w:r>
              <w:rPr>
                <w:rFonts w:ascii="Arial" w:hAnsi="Arial"/>
                <w:b/>
                <w:lang w:eastAsia="en-US"/>
              </w:rPr>
            </w:r>
          </w:p>
        </w:tc>
        <w:tc>
          <w:tcPr>
            <w:tcW w:w="22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200"/>
              <w:rPr>
                <w:rFonts w:ascii="Arial" w:hAnsi="Arial"/>
                <w:b/>
                <w:lang w:eastAsia="en-US"/>
              </w:rPr>
            </w:pPr>
            <w:r>
              <w:rPr>
                <w:rFonts w:ascii="Arial" w:hAnsi="Arial"/>
                <w:b/>
                <w:lang w:eastAsia="en-US"/>
              </w:rPr>
            </w:r>
          </w:p>
        </w:tc>
      </w:tr>
      <w:tr>
        <w:trPr/>
        <w:tc>
          <w:tcPr>
            <w:tcW w:w="24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200"/>
              <w:rPr>
                <w:rFonts w:ascii="Arial" w:hAnsi="Arial"/>
                <w:b/>
                <w:lang w:eastAsia="en-US"/>
              </w:rPr>
            </w:pPr>
            <w:r>
              <w:rPr>
                <w:rFonts w:ascii="Arial" w:hAnsi="Arial"/>
                <w:b/>
                <w:lang w:eastAsia="en-US"/>
              </w:rPr>
            </w:r>
          </w:p>
        </w:tc>
        <w:tc>
          <w:tcPr>
            <w:tcW w:w="245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200"/>
              <w:rPr>
                <w:rFonts w:ascii="Arial" w:hAnsi="Arial"/>
                <w:b/>
                <w:lang w:eastAsia="en-US"/>
              </w:rPr>
            </w:pPr>
            <w:r>
              <w:rPr>
                <w:rFonts w:ascii="Arial" w:hAnsi="Arial"/>
                <w:b/>
                <w:lang w:eastAsia="en-US"/>
              </w:rPr>
            </w:r>
          </w:p>
        </w:tc>
        <w:tc>
          <w:tcPr>
            <w:tcW w:w="22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200"/>
              <w:rPr>
                <w:rFonts w:ascii="Arial" w:hAnsi="Arial"/>
                <w:b/>
                <w:lang w:eastAsia="en-US"/>
              </w:rPr>
            </w:pPr>
            <w:r>
              <w:rPr>
                <w:rFonts w:ascii="Arial" w:hAnsi="Arial"/>
                <w:b/>
                <w:lang w:eastAsia="en-US"/>
              </w:rPr>
            </w:r>
          </w:p>
        </w:tc>
        <w:tc>
          <w:tcPr>
            <w:tcW w:w="222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200"/>
              <w:rPr>
                <w:rFonts w:ascii="Arial" w:hAnsi="Arial"/>
                <w:b/>
                <w:lang w:eastAsia="en-US"/>
              </w:rPr>
            </w:pPr>
            <w:r>
              <w:rPr>
                <w:rFonts w:ascii="Arial" w:hAnsi="Arial"/>
                <w:b/>
                <w:lang w:eastAsia="en-US"/>
              </w:rPr>
            </w:r>
          </w:p>
        </w:tc>
      </w:tr>
    </w:tbl>
    <w:p>
      <w:pPr>
        <w:pStyle w:val="Normal"/>
        <w:ind w:hanging="0" w:left="360"/>
        <w:jc w:val="both"/>
        <w:rPr>
          <w:rFonts w:ascii="Arial" w:hAnsi="Arial"/>
          <w:szCs w:val="24"/>
        </w:rPr>
      </w:pPr>
      <w:r>
        <w:rPr>
          <w:rFonts w:ascii="Arial" w:hAnsi="Arial"/>
          <w:szCs w:val="24"/>
        </w:rPr>
      </w:r>
    </w:p>
    <w:p>
      <w:pPr>
        <w:pStyle w:val="ListParagraph"/>
        <w:numPr>
          <w:ilvl w:val="0"/>
          <w:numId w:val="2"/>
        </w:numPr>
        <w:jc w:val="both"/>
        <w:rPr/>
      </w:pPr>
      <w:r>
        <w:rPr>
          <w:rFonts w:ascii="Arial" w:hAnsi="Arial"/>
          <w:szCs w:val="24"/>
        </w:rPr>
        <w:t xml:space="preserve">Joindre à l’offre la </w:t>
      </w:r>
      <w:r>
        <w:rPr>
          <w:rFonts w:ascii="Arial" w:hAnsi="Arial"/>
          <w:b/>
          <w:szCs w:val="24"/>
        </w:rPr>
        <w:t>grille volumétrique</w:t>
      </w:r>
      <w:r>
        <w:rPr>
          <w:rFonts w:ascii="Arial" w:hAnsi="Arial"/>
          <w:szCs w:val="24"/>
        </w:rPr>
        <w:t xml:space="preserve"> utilisée lors des opérations de déménagement – Possible de la joindre en annexe à l’offre :</w:t>
      </w:r>
    </w:p>
    <w:p>
      <w:pPr>
        <w:pStyle w:val="ListParagraph"/>
        <w:jc w:val="both"/>
        <w:rPr/>
      </w:pPr>
      <w:r>
        <w:rPr>
          <w:rFonts w:ascii="Arial" w:hAnsi="Arial"/>
          <w:szCs w:val="24"/>
        </w:rPr>
        <w:t>…………………………………………………………………………………………</w:t>
      </w:r>
    </w:p>
    <w:p>
      <w:pPr>
        <w:pStyle w:val="Normal"/>
        <w:jc w:val="both"/>
        <w:rPr>
          <w:rFonts w:ascii="Arial" w:hAnsi="Arial"/>
          <w:szCs w:val="24"/>
        </w:rPr>
      </w:pPr>
      <w:r>
        <w:rPr>
          <w:rFonts w:ascii="Arial" w:hAnsi="Arial"/>
          <w:szCs w:val="24"/>
        </w:rPr>
      </w:r>
    </w:p>
    <w:p>
      <w:pPr>
        <w:pStyle w:val="Normal"/>
        <w:jc w:val="both"/>
        <w:rPr>
          <w:rFonts w:ascii="Arial" w:hAnsi="Arial"/>
          <w:szCs w:val="24"/>
        </w:rPr>
      </w:pPr>
      <w:r>
        <w:rPr>
          <w:rFonts w:ascii="Arial" w:hAnsi="Arial"/>
          <w:szCs w:val="24"/>
        </w:rPr>
      </w:r>
    </w:p>
    <w:p>
      <w:pPr>
        <w:pStyle w:val="ListParagraph"/>
        <w:numPr>
          <w:ilvl w:val="0"/>
          <w:numId w:val="2"/>
        </w:numPr>
        <w:jc w:val="both"/>
        <w:rPr/>
      </w:pPr>
      <w:r>
        <w:rPr>
          <w:rFonts w:ascii="Arial" w:hAnsi="Arial"/>
          <w:szCs w:val="24"/>
        </w:rPr>
        <w:t>Assurances du prestataire :  donner les niveaux de garanties couvertes par l’assurance :</w:t>
      </w:r>
    </w:p>
    <w:p>
      <w:pPr>
        <w:pStyle w:val="ListParagraph"/>
        <w:jc w:val="both"/>
        <w:rPr>
          <w:rFonts w:ascii="Arial" w:hAnsi="Arial"/>
          <w:szCs w:val="24"/>
        </w:rPr>
      </w:pPr>
      <w:r>
        <w:rPr>
          <w:rFonts w:ascii="Arial" w:hAnsi="Arial"/>
          <w:szCs w:val="24"/>
        </w:rPr>
      </w:r>
    </w:p>
    <w:tbl>
      <w:tblPr>
        <w:tblStyle w:val="Grilledutableau"/>
        <w:tblW w:w="8702" w:type="dxa"/>
        <w:jc w:val="left"/>
        <w:tblInd w:w="360" w:type="dxa"/>
        <w:tblLayout w:type="fixed"/>
        <w:tblCellMar>
          <w:top w:w="0" w:type="dxa"/>
          <w:left w:w="108" w:type="dxa"/>
          <w:bottom w:w="0" w:type="dxa"/>
          <w:right w:w="108" w:type="dxa"/>
        </w:tblCellMar>
        <w:tblLook w:firstRow="1" w:noVBand="1" w:lastRow="0" w:firstColumn="1" w:lastColumn="0" w:noHBand="0" w:val="04a0"/>
      </w:tblPr>
      <w:tblGrid>
        <w:gridCol w:w="2900"/>
        <w:gridCol w:w="2901"/>
        <w:gridCol w:w="2901"/>
      </w:tblGrid>
      <w:tr>
        <w:trPr/>
        <w:tc>
          <w:tcPr>
            <w:tcW w:w="2900" w:type="dxa"/>
            <w:tcBorders/>
            <w:shd w:color="auto" w:fill="F2F2F2" w:themeFill="background1" w:themeFillShade="f2" w:val="clear"/>
          </w:tcPr>
          <w:p>
            <w:pPr>
              <w:pStyle w:val="Normal"/>
              <w:widowControl w:val="false"/>
              <w:suppressAutoHyphens w:val="true"/>
              <w:spacing w:before="120" w:after="0"/>
              <w:jc w:val="both"/>
              <w:rPr/>
            </w:pPr>
            <w:r>
              <w:rPr>
                <w:rFonts w:eastAsia="Times New Roman" w:cs="Times New Roman" w:ascii="Arial" w:hAnsi="Arial"/>
                <w:kern w:val="0"/>
                <w:szCs w:val="24"/>
                <w:lang w:val="fr-FR" w:eastAsia="fr-FR" w:bidi="ar-SA"/>
              </w:rPr>
              <w:t>Montant de limitation de l’assurance :</w:t>
            </w:r>
          </w:p>
        </w:tc>
        <w:tc>
          <w:tcPr>
            <w:tcW w:w="2901" w:type="dxa"/>
            <w:tcBorders/>
            <w:shd w:color="auto" w:fill="F2F2F2" w:themeFill="background1" w:themeFillShade="f2" w:val="clear"/>
          </w:tcPr>
          <w:p>
            <w:pPr>
              <w:pStyle w:val="Normal"/>
              <w:widowControl w:val="false"/>
              <w:suppressAutoHyphens w:val="true"/>
              <w:spacing w:before="120" w:after="0"/>
              <w:jc w:val="both"/>
              <w:rPr/>
            </w:pPr>
            <w:r>
              <w:rPr>
                <w:rFonts w:eastAsia="Times New Roman" w:cs="Times New Roman" w:ascii="Arial" w:hAnsi="Arial"/>
                <w:kern w:val="0"/>
                <w:szCs w:val="24"/>
                <w:lang w:val="fr-FR" w:eastAsia="fr-FR" w:bidi="ar-SA"/>
              </w:rPr>
              <w:t>Montant limite d’assurance par véhicule :</w:t>
            </w:r>
          </w:p>
        </w:tc>
        <w:tc>
          <w:tcPr>
            <w:tcW w:w="2901" w:type="dxa"/>
            <w:tcBorders/>
            <w:shd w:color="auto" w:fill="F2F2F2" w:themeFill="background1" w:themeFillShade="f2" w:val="clear"/>
          </w:tcPr>
          <w:p>
            <w:pPr>
              <w:pStyle w:val="Normal"/>
              <w:widowControl w:val="false"/>
              <w:suppressAutoHyphens w:val="true"/>
              <w:spacing w:before="120" w:after="0"/>
              <w:jc w:val="both"/>
              <w:rPr/>
            </w:pPr>
            <w:r>
              <w:rPr>
                <w:rFonts w:eastAsia="Times New Roman" w:cs="Times New Roman" w:ascii="Arial" w:hAnsi="Arial"/>
                <w:kern w:val="0"/>
                <w:szCs w:val="24"/>
                <w:lang w:val="fr-FR" w:eastAsia="fr-FR" w:bidi="ar-SA"/>
              </w:rPr>
              <w:t>% de la valeur globale transportée :</w:t>
            </w:r>
          </w:p>
        </w:tc>
      </w:tr>
      <w:tr>
        <w:trPr>
          <w:trHeight w:val="568" w:hRule="atLeast"/>
        </w:trPr>
        <w:tc>
          <w:tcPr>
            <w:tcW w:w="2900" w:type="dxa"/>
            <w:tcBorders/>
            <w:shd w:color="auto" w:fill="auto" w:val="clear"/>
          </w:tcPr>
          <w:p>
            <w:pPr>
              <w:pStyle w:val="Normal"/>
              <w:widowControl w:val="false"/>
              <w:suppressAutoHyphens w:val="true"/>
              <w:spacing w:before="120" w:after="0"/>
              <w:jc w:val="center"/>
              <w:rPr>
                <w:rFonts w:ascii="Arial" w:hAnsi="Arial"/>
                <w:szCs w:val="24"/>
              </w:rPr>
            </w:pPr>
            <w:r>
              <w:rPr>
                <w:rFonts w:ascii="Arial" w:hAnsi="Arial"/>
                <w:szCs w:val="24"/>
              </w:rPr>
            </w:r>
          </w:p>
        </w:tc>
        <w:tc>
          <w:tcPr>
            <w:tcW w:w="2901" w:type="dxa"/>
            <w:tcBorders/>
            <w:shd w:color="auto" w:fill="auto" w:val="clear"/>
          </w:tcPr>
          <w:p>
            <w:pPr>
              <w:pStyle w:val="Normal"/>
              <w:widowControl w:val="false"/>
              <w:suppressAutoHyphens w:val="true"/>
              <w:spacing w:before="120" w:after="0"/>
              <w:jc w:val="center"/>
              <w:rPr>
                <w:rFonts w:ascii="Arial" w:hAnsi="Arial"/>
                <w:szCs w:val="24"/>
              </w:rPr>
            </w:pPr>
            <w:r>
              <w:rPr>
                <w:rFonts w:ascii="Arial" w:hAnsi="Arial"/>
                <w:szCs w:val="24"/>
              </w:rPr>
            </w:r>
          </w:p>
        </w:tc>
        <w:tc>
          <w:tcPr>
            <w:tcW w:w="2901" w:type="dxa"/>
            <w:tcBorders/>
            <w:shd w:color="auto" w:fill="auto" w:val="clear"/>
          </w:tcPr>
          <w:p>
            <w:pPr>
              <w:pStyle w:val="Normal"/>
              <w:widowControl w:val="false"/>
              <w:suppressAutoHyphens w:val="true"/>
              <w:spacing w:before="120" w:after="0"/>
              <w:jc w:val="center"/>
              <w:rPr/>
            </w:pPr>
            <w:r>
              <w:rPr>
                <w:rFonts w:eastAsia="Times New Roman" w:cs="Times New Roman" w:ascii="Arial" w:hAnsi="Arial"/>
                <w:kern w:val="0"/>
                <w:szCs w:val="24"/>
                <w:lang w:val="fr-FR" w:eastAsia="fr-FR" w:bidi="ar-SA"/>
              </w:rPr>
              <w:t xml:space="preserve">…… </w:t>
            </w:r>
            <w:r>
              <w:rPr>
                <w:rFonts w:eastAsia="Times New Roman" w:cs="Times New Roman" w:ascii="Arial" w:hAnsi="Arial"/>
                <w:kern w:val="0"/>
                <w:szCs w:val="24"/>
                <w:lang w:val="fr-FR" w:eastAsia="fr-FR" w:bidi="ar-SA"/>
              </w:rPr>
              <w:t>%</w:t>
            </w:r>
          </w:p>
        </w:tc>
      </w:tr>
    </w:tbl>
    <w:p>
      <w:pPr>
        <w:pStyle w:val="Normal"/>
        <w:ind w:hanging="0" w:left="360"/>
        <w:rPr/>
      </w:pPr>
      <w:r>
        <w:rPr>
          <w:rFonts w:ascii="Arial" w:hAnsi="Arial"/>
          <w:szCs w:val="24"/>
        </w:rPr>
        <w:t>Préciser si besoin :</w:t>
      </w:r>
    </w:p>
    <w:p>
      <w:pPr>
        <w:pStyle w:val="Normal"/>
        <w:ind w:hanging="0" w:left="360"/>
        <w:jc w:val="both"/>
        <w:rPr/>
      </w:pPr>
      <w:r>
        <w:rPr>
          <w:rFonts w:ascii="Arial" w:hAnsi="Arial"/>
          <w:szCs w:val="24"/>
        </w:rPr>
        <w:t>………………………………………………………………………………………………</w:t>
      </w:r>
    </w:p>
    <w:p>
      <w:pPr>
        <w:pStyle w:val="Normal"/>
        <w:ind w:hanging="0" w:left="360"/>
        <w:jc w:val="both"/>
        <w:rPr/>
      </w:pPr>
      <w:r>
        <w:rPr>
          <w:rFonts w:ascii="Arial" w:hAnsi="Arial"/>
          <w:szCs w:val="24"/>
        </w:rPr>
        <w:t>………………………………………………………………………………………………</w:t>
      </w:r>
    </w:p>
    <w:p>
      <w:pPr>
        <w:pStyle w:val="Normal"/>
        <w:ind w:hanging="0" w:left="360"/>
        <w:jc w:val="both"/>
        <w:rPr>
          <w:rFonts w:ascii="Arial" w:hAnsi="Arial"/>
          <w:szCs w:val="24"/>
        </w:rPr>
      </w:pPr>
      <w:r>
        <w:rPr>
          <w:rFonts w:ascii="Arial" w:hAnsi="Arial"/>
          <w:szCs w:val="24"/>
        </w:rPr>
      </w:r>
    </w:p>
    <w:p>
      <w:pPr>
        <w:pStyle w:val="Normal"/>
        <w:jc w:val="both"/>
        <w:rPr>
          <w:rFonts w:ascii="Arial" w:hAnsi="Arial"/>
          <w:szCs w:val="24"/>
        </w:rPr>
      </w:pPr>
      <w:r>
        <w:rPr>
          <w:rFonts w:ascii="Arial" w:hAnsi="Arial"/>
          <w:szCs w:val="24"/>
        </w:rPr>
      </w:r>
    </w:p>
    <w:p>
      <w:pPr>
        <w:pStyle w:val="ListParagraph"/>
        <w:numPr>
          <w:ilvl w:val="0"/>
          <w:numId w:val="2"/>
        </w:numPr>
        <w:jc w:val="both"/>
        <w:rPr/>
      </w:pPr>
      <w:r>
        <w:rPr>
          <w:rFonts w:ascii="Arial" w:hAnsi="Arial"/>
          <w:szCs w:val="24"/>
        </w:rPr>
        <w:t>Indiquez vos références clients significatives :</w:t>
      </w:r>
      <w:bookmarkStart w:id="0" w:name="_GoBack"/>
      <w:bookmarkEnd w:id="0"/>
    </w:p>
    <w:p>
      <w:pPr>
        <w:pStyle w:val="ListParagraph"/>
        <w:jc w:val="both"/>
        <w:rPr>
          <w:rFonts w:ascii="Arial" w:hAnsi="Arial"/>
          <w:szCs w:val="24"/>
        </w:rPr>
      </w:pPr>
      <w:r>
        <w:rPr>
          <w:rFonts w:ascii="Arial" w:hAnsi="Arial"/>
          <w:szCs w:val="24"/>
        </w:rPr>
      </w:r>
    </w:p>
    <w:tbl>
      <w:tblPr>
        <w:tblW w:w="9356" w:type="dxa"/>
        <w:jc w:val="left"/>
        <w:tblInd w:w="-147" w:type="dxa"/>
        <w:tblLayout w:type="fixed"/>
        <w:tblCellMar>
          <w:top w:w="0" w:type="dxa"/>
          <w:left w:w="108" w:type="dxa"/>
          <w:bottom w:w="0" w:type="dxa"/>
          <w:right w:w="108" w:type="dxa"/>
        </w:tblCellMar>
        <w:tblLook w:firstRow="1" w:noVBand="1" w:lastRow="0" w:firstColumn="1" w:lastColumn="0" w:noHBand="0" w:val="04a0"/>
      </w:tblPr>
      <w:tblGrid>
        <w:gridCol w:w="2440"/>
        <w:gridCol w:w="2455"/>
        <w:gridCol w:w="4461"/>
      </w:tblGrid>
      <w:tr>
        <w:trPr/>
        <w:tc>
          <w:tcPr>
            <w:tcW w:w="24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200"/>
              <w:jc w:val="center"/>
              <w:rPr/>
            </w:pPr>
            <w:r>
              <w:rPr>
                <w:rFonts w:ascii="Arial" w:hAnsi="Arial"/>
                <w:b/>
                <w:lang w:eastAsia="en-US"/>
              </w:rPr>
              <w:t>Année</w:t>
            </w:r>
          </w:p>
        </w:tc>
        <w:tc>
          <w:tcPr>
            <w:tcW w:w="24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200"/>
              <w:jc w:val="center"/>
              <w:rPr/>
            </w:pPr>
            <w:r>
              <w:rPr>
                <w:rFonts w:ascii="Arial" w:hAnsi="Arial"/>
                <w:b/>
                <w:lang w:eastAsia="en-US"/>
              </w:rPr>
              <w:t>Client public ou privé</w:t>
            </w:r>
          </w:p>
        </w:tc>
        <w:tc>
          <w:tcPr>
            <w:tcW w:w="44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200"/>
              <w:jc w:val="center"/>
              <w:rPr/>
            </w:pPr>
            <w:r>
              <w:rPr>
                <w:rFonts w:ascii="Arial" w:hAnsi="Arial"/>
                <w:b/>
                <w:lang w:eastAsia="en-US"/>
              </w:rPr>
              <w:t>Type et volume des prestations</w:t>
            </w:r>
          </w:p>
        </w:tc>
      </w:tr>
      <w:tr>
        <w:trPr/>
        <w:tc>
          <w:tcPr>
            <w:tcW w:w="24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200"/>
              <w:rPr>
                <w:rFonts w:ascii="Arial" w:hAnsi="Arial"/>
                <w:b/>
                <w:lang w:eastAsia="en-US"/>
              </w:rPr>
            </w:pPr>
            <w:r>
              <w:rPr>
                <w:rFonts w:ascii="Arial" w:hAnsi="Arial"/>
                <w:b/>
                <w:lang w:eastAsia="en-US"/>
              </w:rPr>
            </w:r>
          </w:p>
        </w:tc>
        <w:tc>
          <w:tcPr>
            <w:tcW w:w="24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200"/>
              <w:rPr>
                <w:rFonts w:ascii="Arial" w:hAnsi="Arial"/>
                <w:b/>
                <w:lang w:eastAsia="en-US"/>
              </w:rPr>
            </w:pPr>
            <w:r>
              <w:rPr>
                <w:rFonts w:ascii="Arial" w:hAnsi="Arial"/>
                <w:b/>
                <w:lang w:eastAsia="en-US"/>
              </w:rPr>
            </w:r>
          </w:p>
        </w:tc>
        <w:tc>
          <w:tcPr>
            <w:tcW w:w="44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200"/>
              <w:rPr>
                <w:rFonts w:ascii="Arial" w:hAnsi="Arial"/>
                <w:b/>
                <w:lang w:eastAsia="en-US"/>
              </w:rPr>
            </w:pPr>
            <w:r>
              <w:rPr>
                <w:rFonts w:ascii="Arial" w:hAnsi="Arial"/>
                <w:b/>
                <w:lang w:eastAsia="en-US"/>
              </w:rPr>
            </w:r>
          </w:p>
        </w:tc>
      </w:tr>
      <w:tr>
        <w:trPr/>
        <w:tc>
          <w:tcPr>
            <w:tcW w:w="24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200"/>
              <w:rPr>
                <w:rFonts w:ascii="Arial" w:hAnsi="Arial"/>
                <w:b/>
                <w:lang w:eastAsia="en-US"/>
              </w:rPr>
            </w:pPr>
            <w:r>
              <w:rPr>
                <w:rFonts w:ascii="Arial" w:hAnsi="Arial"/>
                <w:b/>
                <w:lang w:eastAsia="en-US"/>
              </w:rPr>
            </w:r>
          </w:p>
        </w:tc>
        <w:tc>
          <w:tcPr>
            <w:tcW w:w="2455"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200"/>
              <w:rPr>
                <w:rFonts w:ascii="Arial" w:hAnsi="Arial"/>
                <w:b/>
                <w:lang w:eastAsia="en-US"/>
              </w:rPr>
            </w:pPr>
            <w:r>
              <w:rPr>
                <w:rFonts w:ascii="Arial" w:hAnsi="Arial"/>
                <w:b/>
                <w:lang w:eastAsia="en-US"/>
              </w:rPr>
            </w:r>
          </w:p>
        </w:tc>
        <w:tc>
          <w:tcPr>
            <w:tcW w:w="446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200"/>
              <w:rPr>
                <w:rFonts w:ascii="Arial" w:hAnsi="Arial"/>
                <w:b/>
                <w:lang w:eastAsia="en-US"/>
              </w:rPr>
            </w:pPr>
            <w:r>
              <w:rPr>
                <w:rFonts w:ascii="Arial" w:hAnsi="Arial"/>
                <w:b/>
                <w:lang w:eastAsia="en-US"/>
              </w:rPr>
            </w:r>
          </w:p>
        </w:tc>
      </w:tr>
    </w:tbl>
    <w:p>
      <w:pPr>
        <w:pStyle w:val="Normal"/>
        <w:ind w:hanging="0" w:left="360"/>
        <w:jc w:val="both"/>
        <w:rPr>
          <w:rFonts w:ascii="Arial" w:hAnsi="Arial"/>
        </w:rPr>
      </w:pPr>
      <w:r>
        <w:rPr>
          <w:rFonts w:ascii="Arial" w:hAnsi="Arial"/>
        </w:rPr>
      </w:r>
    </w:p>
    <w:sectPr>
      <w:footerReference w:type="even" r:id="rId2"/>
      <w:footerReference w:type="default" r:id="rId3"/>
      <w:footerReference w:type="first" r:id="rId4"/>
      <w:type w:val="nextPage"/>
      <w:pgSz w:w="11906" w:h="16838"/>
      <w:pgMar w:left="1417" w:right="1417" w:gutter="0" w:header="0" w:top="1417"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Arial">
    <w:charset w:val="01"/>
    <w:family w:val="auto"/>
    <w:pitch w:val="default"/>
  </w:font>
  <w:font w:name="Liberation Sans">
    <w:altName w:val="Arial"/>
    <w:charset w:val="01"/>
    <w:family w:val="auto"/>
    <w:pitch w:val="default"/>
  </w:font>
  <w:font w:name="Century Gothic">
    <w:charset w:val="01"/>
    <w:family w:val="auto"/>
    <w:pitch w:val="default"/>
  </w:font>
  <w:font w:name="Tahoma">
    <w:charset w:val="01"/>
    <w:family w:val="auto"/>
    <w:pitch w:val="default"/>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92959800"/>
    </w:sdtPr>
    <w:sdtContent>
      <w:p>
        <w:pPr>
          <w:pStyle w:val="Footer"/>
          <w:jc w:val="right"/>
          <w:rPr>
            <w:rFonts w:ascii="Arial" w:hAnsi="Arial"/>
          </w:rPr>
        </w:pPr>
        <w:r>
          <w:rPr>
            <w:rFonts w:ascii="Arial" w:hAnsi="Arial"/>
          </w:rPr>
          <w:fldChar w:fldCharType="begin"/>
        </w:r>
        <w:r>
          <w:rPr>
            <w:rFonts w:ascii="Arial" w:hAnsi="Arial"/>
          </w:rPr>
          <w:instrText xml:space="preserve"> PAGE </w:instrText>
        </w:r>
        <w:r>
          <w:rPr>
            <w:rFonts w:ascii="Arial" w:hAnsi="Arial"/>
          </w:rPr>
          <w:fldChar w:fldCharType="separate"/>
        </w:r>
        <w:r>
          <w:rPr>
            <w:rFonts w:ascii="Arial" w:hAnsi="Arial"/>
          </w:rPr>
          <w:t>10</w:t>
        </w:r>
        <w:r>
          <w:rPr>
            <w:rFonts w:ascii="Arial" w:hAnsi="Arial"/>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92959800"/>
    </w:sdtPr>
    <w:sdtContent>
      <w:p>
        <w:pPr>
          <w:pStyle w:val="Footer"/>
          <w:jc w:val="right"/>
          <w:rPr>
            <w:rFonts w:ascii="Arial" w:hAnsi="Arial"/>
          </w:rPr>
        </w:pPr>
        <w:r>
          <w:rPr>
            <w:rFonts w:ascii="Arial" w:hAnsi="Arial"/>
          </w:rPr>
          <w:fldChar w:fldCharType="begin"/>
        </w:r>
        <w:r>
          <w:rPr>
            <w:rFonts w:ascii="Arial" w:hAnsi="Arial"/>
          </w:rPr>
          <w:instrText xml:space="preserve"> PAGE </w:instrText>
        </w:r>
        <w:r>
          <w:rPr>
            <w:rFonts w:ascii="Arial" w:hAnsi="Arial"/>
          </w:rPr>
          <w:fldChar w:fldCharType="separate"/>
        </w:r>
        <w:r>
          <w:rPr>
            <w:rFonts w:ascii="Arial" w:hAnsi="Arial"/>
          </w:rPr>
          <w:t>10</w:t>
        </w:r>
        <w:r>
          <w:rPr>
            <w:rFonts w:ascii="Arial" w:hAnsi="Arial"/>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0"/>
        </w:tabs>
        <w:ind w:left="2136" w:hanging="360"/>
      </w:pPr>
      <w:rPr>
        <w:rFonts w:ascii="Wingdings" w:hAnsi="Wingdings" w:cs="Wingdings"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abstractNum w:abstractNumId="4">
    <w:lvl w:ilvl="0">
      <w:start w:val="1"/>
      <w:numFmt w:val="bullet"/>
      <w:lvlText w:val=""/>
      <w:lvlJc w:val="left"/>
      <w:pPr>
        <w:tabs>
          <w:tab w:val="num" w:pos="0"/>
        </w:tabs>
        <w:ind w:left="2136" w:hanging="360"/>
      </w:pPr>
      <w:rPr>
        <w:rFonts w:ascii="Wingdings" w:hAnsi="Wingdings" w:cs="Wingdings" w:hint="default"/>
      </w:rPr>
    </w:lvl>
    <w:lvl w:ilvl="1">
      <w:start w:val="1"/>
      <w:numFmt w:val="bullet"/>
      <w:lvlText w:val="o"/>
      <w:lvlJc w:val="left"/>
      <w:pPr>
        <w:tabs>
          <w:tab w:val="num" w:pos="0"/>
        </w:tabs>
        <w:ind w:left="2856" w:hanging="360"/>
      </w:pPr>
      <w:rPr>
        <w:rFonts w:ascii="Courier New" w:hAnsi="Courier New" w:cs="Courier New" w:hint="default"/>
      </w:rPr>
    </w:lvl>
    <w:lvl w:ilvl="2">
      <w:start w:val="1"/>
      <w:numFmt w:val="bullet"/>
      <w:lvlText w:val=""/>
      <w:lvlJc w:val="left"/>
      <w:pPr>
        <w:tabs>
          <w:tab w:val="num" w:pos="0"/>
        </w:tabs>
        <w:ind w:left="3576" w:hanging="360"/>
      </w:pPr>
      <w:rPr>
        <w:rFonts w:ascii="Wingdings" w:hAnsi="Wingdings" w:cs="Wingdings" w:hint="default"/>
      </w:rPr>
    </w:lvl>
    <w:lvl w:ilvl="3">
      <w:start w:val="1"/>
      <w:numFmt w:val="bullet"/>
      <w:lvlText w:val=""/>
      <w:lvlJc w:val="left"/>
      <w:pPr>
        <w:tabs>
          <w:tab w:val="num" w:pos="0"/>
        </w:tabs>
        <w:ind w:left="4296" w:hanging="360"/>
      </w:pPr>
      <w:rPr>
        <w:rFonts w:ascii="Symbol" w:hAnsi="Symbol" w:cs="Symbol" w:hint="default"/>
      </w:rPr>
    </w:lvl>
    <w:lvl w:ilvl="4">
      <w:start w:val="1"/>
      <w:numFmt w:val="bullet"/>
      <w:lvlText w:val="o"/>
      <w:lvlJc w:val="left"/>
      <w:pPr>
        <w:tabs>
          <w:tab w:val="num" w:pos="0"/>
        </w:tabs>
        <w:ind w:left="5016" w:hanging="360"/>
      </w:pPr>
      <w:rPr>
        <w:rFonts w:ascii="Courier New" w:hAnsi="Courier New" w:cs="Courier New" w:hint="default"/>
      </w:rPr>
    </w:lvl>
    <w:lvl w:ilvl="5">
      <w:start w:val="1"/>
      <w:numFmt w:val="bullet"/>
      <w:lvlText w:val=""/>
      <w:lvlJc w:val="left"/>
      <w:pPr>
        <w:tabs>
          <w:tab w:val="num" w:pos="0"/>
        </w:tabs>
        <w:ind w:left="5736" w:hanging="360"/>
      </w:pPr>
      <w:rPr>
        <w:rFonts w:ascii="Wingdings" w:hAnsi="Wingdings" w:cs="Wingdings" w:hint="default"/>
      </w:rPr>
    </w:lvl>
    <w:lvl w:ilvl="6">
      <w:start w:val="1"/>
      <w:numFmt w:val="bullet"/>
      <w:lvlText w:val=""/>
      <w:lvlJc w:val="left"/>
      <w:pPr>
        <w:tabs>
          <w:tab w:val="num" w:pos="0"/>
        </w:tabs>
        <w:ind w:left="6456" w:hanging="360"/>
      </w:pPr>
      <w:rPr>
        <w:rFonts w:ascii="Symbol" w:hAnsi="Symbol" w:cs="Symbol" w:hint="default"/>
      </w:rPr>
    </w:lvl>
    <w:lvl w:ilvl="7">
      <w:start w:val="1"/>
      <w:numFmt w:val="bullet"/>
      <w:lvlText w:val="o"/>
      <w:lvlJc w:val="left"/>
      <w:pPr>
        <w:tabs>
          <w:tab w:val="num" w:pos="0"/>
        </w:tabs>
        <w:ind w:left="7176" w:hanging="360"/>
      </w:pPr>
      <w:rPr>
        <w:rFonts w:ascii="Courier New" w:hAnsi="Courier New" w:cs="Courier New" w:hint="default"/>
      </w:rPr>
    </w:lvl>
    <w:lvl w:ilvl="8">
      <w:start w:val="1"/>
      <w:numFmt w:val="bullet"/>
      <w:lvlText w:val=""/>
      <w:lvlJc w:val="left"/>
      <w:pPr>
        <w:tabs>
          <w:tab w:val="num" w:pos="0"/>
        </w:tabs>
        <w:ind w:left="7896" w:hanging="360"/>
      </w:pPr>
      <w:rPr>
        <w:rFonts w:ascii="Wingdings" w:hAnsi="Wingdings" w:cs="Wingdings"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702d7"/>
    <w:pPr>
      <w:widowControl/>
      <w:suppressAutoHyphens w:val="true"/>
      <w:bidi w:val="0"/>
      <w:spacing w:before="120" w:after="0"/>
      <w:jc w:val="left"/>
    </w:pPr>
    <w:rPr>
      <w:rFonts w:ascii="Times New Roman" w:hAnsi="Times New Roman" w:eastAsia="Times New Roman" w:cs="Times New Roman"/>
      <w:color w:val="auto"/>
      <w:kern w:val="0"/>
      <w:sz w:val="22"/>
      <w:szCs w:val="20"/>
      <w:lang w:val="fr-FR" w:eastAsia="fr-FR" w:bidi="ar-SA"/>
    </w:rPr>
  </w:style>
  <w:style w:type="character" w:styleId="DefaultParagraphFont" w:default="1">
    <w:name w:val="Default Paragraph Font"/>
    <w:uiPriority w:val="1"/>
    <w:semiHidden/>
    <w:unhideWhenUsed/>
    <w:qFormat/>
    <w:rPr/>
  </w:style>
  <w:style w:type="character" w:styleId="RedTxtCar" w:customStyle="1">
    <w:name w:val="RedTxt Car"/>
    <w:link w:val="RedTxt"/>
    <w:qFormat/>
    <w:rsid w:val="00404bc0"/>
    <w:rPr>
      <w:rFonts w:ascii="Arial" w:hAnsi="Arial"/>
      <w:sz w:val="18"/>
      <w:lang w:val="fr-FR" w:eastAsia="fr-FR" w:bidi="ar-SA"/>
    </w:rPr>
  </w:style>
  <w:style w:type="character" w:styleId="annotationreference">
    <w:name w:val="annotation reference"/>
    <w:semiHidden/>
    <w:qFormat/>
    <w:rsid w:val="003758e7"/>
    <w:rPr>
      <w:sz w:val="16"/>
      <w:szCs w:val="16"/>
    </w:rPr>
  </w:style>
  <w:style w:type="character" w:styleId="En-tteCar" w:customStyle="1">
    <w:name w:val="En-tête Car"/>
    <w:basedOn w:val="DefaultParagraphFont"/>
    <w:qFormat/>
    <w:rsid w:val="00fc2e0b"/>
    <w:rPr>
      <w:sz w:val="24"/>
    </w:rPr>
  </w:style>
  <w:style w:type="character" w:styleId="PieddepageCar" w:customStyle="1">
    <w:name w:val="Pied de page Car"/>
    <w:basedOn w:val="DefaultParagraphFont"/>
    <w:uiPriority w:val="99"/>
    <w:qFormat/>
    <w:rsid w:val="00fc2e0b"/>
    <w:rPr>
      <w:sz w:val="24"/>
    </w:rPr>
  </w:style>
  <w:style w:type="character" w:styleId="PageNumber">
    <w:name w:val="Page Number"/>
    <w:basedOn w:val="DefaultParagraphFont"/>
    <w:uiPriority w:val="99"/>
    <w:unhideWhenUsed/>
    <w:qFormat/>
    <w:rsid w:val="00fc2e0b"/>
    <w:rPr/>
  </w:style>
  <w:style w:type="character" w:styleId="code" w:customStyle="1">
    <w:name w:val="code"/>
    <w:basedOn w:val="DefaultParagraphFont"/>
    <w:qFormat/>
    <w:rsid w:val="00031aa7"/>
    <w:rPr/>
  </w:style>
  <w:style w:type="character" w:styleId="Caractresdenotedebasdepage" w:customStyle="1">
    <w:name w:val="Caractères de note de bas de page"/>
    <w:qForma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FootnoteCharacters11">
    <w:name w:val="Footnote Characters11"/>
    <w:qFormat/>
    <w:rPr>
      <w:vertAlign w:val="superscript"/>
    </w:rPr>
  </w:style>
  <w:style w:type="character" w:styleId="FootnoteCharacters111">
    <w:name w:val="Footnote Characters111"/>
    <w:qFormat/>
    <w:rPr>
      <w:vertAlign w:val="superscript"/>
    </w:rPr>
  </w:style>
  <w:style w:type="character" w:styleId="FootnoteCharacters1111">
    <w:name w:val="Footnote Characters1111"/>
    <w:qFormat/>
    <w:rPr>
      <w:vertAlign w:val="superscript"/>
    </w:rPr>
  </w:style>
  <w:style w:type="character" w:styleId="FootnoteCharacters11111">
    <w:name w:val="Footnote Characters11111"/>
    <w:qFormat/>
    <w:rPr>
      <w:vertAlign w:val="superscript"/>
    </w:rPr>
  </w:style>
  <w:style w:type="character" w:styleId="FootnoteCharacters111111" w:customStyle="1">
    <w:name w:val="Footnote Characters111111"/>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EndnoteCharacters11">
    <w:name w:val="Endnote Characters11"/>
    <w:qFormat/>
    <w:rPr>
      <w:vertAlign w:val="superscript"/>
    </w:rPr>
  </w:style>
  <w:style w:type="character" w:styleId="EndnoteCharacters111">
    <w:name w:val="Endnote Characters111"/>
    <w:qFormat/>
    <w:rPr>
      <w:vertAlign w:val="superscript"/>
    </w:rPr>
  </w:style>
  <w:style w:type="character" w:styleId="EndnoteCharacters1111">
    <w:name w:val="Endnote Characters1111"/>
    <w:qFormat/>
    <w:rPr>
      <w:vertAlign w:val="superscript"/>
    </w:rPr>
  </w:style>
  <w:style w:type="character" w:styleId="EndnoteCharacters11111">
    <w:name w:val="Endnote Characters11111"/>
    <w:qFormat/>
    <w:rPr>
      <w:vertAlign w:val="superscript"/>
    </w:rPr>
  </w:style>
  <w:style w:type="character" w:styleId="EndnoteCharacters111111" w:customStyle="1">
    <w:name w:val="Endnote Characters111111"/>
    <w:qFormat/>
    <w:rPr>
      <w:vertAlign w:val="superscript"/>
    </w:rPr>
  </w:style>
  <w:style w:type="character" w:styleId="Caractresdenotedefin" w:customStyle="1">
    <w:name w:val="Caractères de note de fin"/>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0a5887"/>
    <w:pPr>
      <w:tabs>
        <w:tab w:val="clear" w:pos="708"/>
        <w:tab w:val="left" w:pos="426" w:leader="none"/>
      </w:tabs>
      <w:spacing w:before="0" w:after="0"/>
    </w:pPr>
    <w:rPr>
      <w:rFonts w:ascii="Century Gothic" w:hAnsi="Century Gothic"/>
      <w:sz w:val="20"/>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Cs w:val="24"/>
    </w:rPr>
  </w:style>
  <w:style w:type="paragraph" w:styleId="Index" w:customStyle="1">
    <w:name w:val="Index"/>
    <w:basedOn w:val="Normal"/>
    <w:qFormat/>
    <w:pPr>
      <w:suppressLineNumbers/>
    </w:pPr>
    <w:rPr>
      <w:rFonts w:cs="Mangal"/>
    </w:rPr>
  </w:style>
  <w:style w:type="paragraph" w:styleId="Title">
    <w:name w:val="Title"/>
    <w:basedOn w:val="Normal"/>
    <w:next w:val="BodyText"/>
    <w:qFormat/>
    <w:pPr>
      <w:keepNext w:val="true"/>
      <w:spacing w:before="240" w:after="120"/>
    </w:pPr>
    <w:rPr>
      <w:rFonts w:ascii="Liberation Sans" w:hAnsi="Liberation Sans" w:eastAsia="Microsoft YaHei" w:cs="Mangal"/>
      <w:sz w:val="28"/>
      <w:szCs w:val="28"/>
    </w:rPr>
  </w:style>
  <w:style w:type="paragraph" w:styleId="RedTxt" w:customStyle="1">
    <w:name w:val="RedTxt"/>
    <w:basedOn w:val="Normal"/>
    <w:link w:val="RedTxtCar"/>
    <w:qFormat/>
    <w:rsid w:val="000a5887"/>
    <w:pPr>
      <w:spacing w:before="0" w:after="0"/>
    </w:pPr>
    <w:rPr>
      <w:rFonts w:ascii="Arial" w:hAnsi="Arial"/>
      <w:sz w:val="18"/>
    </w:rPr>
  </w:style>
  <w:style w:type="paragraph" w:styleId="RedTitre1" w:customStyle="1">
    <w:name w:val="RedTitre1"/>
    <w:basedOn w:val="Normal"/>
    <w:qFormat/>
    <w:rsid w:val="000a5887"/>
    <w:pPr>
      <w:widowControl w:val="false"/>
      <w:spacing w:before="0" w:after="0"/>
      <w:jc w:val="center"/>
    </w:pPr>
    <w:rPr>
      <w:rFonts w:ascii="Arial" w:hAnsi="Arial"/>
      <w:b/>
      <w:sz w:val="22"/>
    </w:rPr>
  </w:style>
  <w:style w:type="paragraph" w:styleId="AnnotationText">
    <w:name w:val="Annotation Text"/>
    <w:basedOn w:val="Normal"/>
    <w:semiHidden/>
    <w:qFormat/>
    <w:rsid w:val="003758e7"/>
    <w:pPr/>
    <w:rPr>
      <w:sz w:val="20"/>
    </w:rPr>
  </w:style>
  <w:style w:type="paragraph" w:styleId="annotationsubject">
    <w:name w:val="annotation subject"/>
    <w:basedOn w:val="AnnotationText"/>
    <w:semiHidden/>
    <w:qFormat/>
    <w:rsid w:val="003758e7"/>
    <w:pPr/>
    <w:rPr>
      <w:b/>
      <w:bCs/>
    </w:rPr>
  </w:style>
  <w:style w:type="paragraph" w:styleId="BalloonText">
    <w:name w:val="Balloon Text"/>
    <w:basedOn w:val="Normal"/>
    <w:semiHidden/>
    <w:qFormat/>
    <w:rsid w:val="003758e7"/>
    <w:pPr/>
    <w:rPr>
      <w:rFonts w:ascii="Tahoma" w:hAnsi="Tahoma" w:cs="Tahoma"/>
      <w:sz w:val="16"/>
      <w:szCs w:val="16"/>
    </w:rPr>
  </w:style>
  <w:style w:type="paragraph" w:styleId="Contenudecadre" w:customStyle="1">
    <w:name w:val="Contenu de cadre"/>
    <w:basedOn w:val="Normal"/>
    <w:qFormat/>
    <w:rsid w:val="0042592b"/>
    <w:pPr>
      <w:suppressAutoHyphens w:val="true"/>
      <w:spacing w:before="0" w:after="0"/>
      <w:textAlignment w:val="baseline"/>
    </w:pPr>
    <w:rPr>
      <w:rFonts w:ascii="Arial" w:hAnsi="Arial" w:eastAsia="Arial" w:cs="Arial"/>
      <w:color w:val="000000"/>
      <w:sz w:val="20"/>
      <w:szCs w:val="24"/>
      <w:lang w:eastAsia="ar-SA"/>
    </w:rPr>
  </w:style>
  <w:style w:type="paragraph" w:styleId="ListParagraph">
    <w:name w:val="List Paragraph"/>
    <w:basedOn w:val="Normal"/>
    <w:uiPriority w:val="34"/>
    <w:qFormat/>
    <w:rsid w:val="00061e46"/>
    <w:pPr>
      <w:spacing w:before="120" w:after="0"/>
      <w:ind w:hanging="0" w:left="720"/>
      <w:contextualSpacing/>
    </w:pPr>
    <w:rPr/>
  </w:style>
  <w:style w:type="paragraph" w:styleId="Standard" w:customStyle="1">
    <w:name w:val="Standard"/>
    <w:qFormat/>
    <w:rsid w:val="00ed35f0"/>
    <w:pPr>
      <w:widowControl/>
      <w:suppressAutoHyphens w:val="true"/>
      <w:bidi w:val="0"/>
      <w:spacing w:before="0" w:after="0"/>
      <w:jc w:val="left"/>
      <w:textAlignment w:val="baseline"/>
    </w:pPr>
    <w:rPr>
      <w:rFonts w:ascii="Arial" w:hAnsi="Arial" w:eastAsia="Arial" w:cs="Arial"/>
      <w:color w:val="000000"/>
      <w:kern w:val="0"/>
      <w:sz w:val="24"/>
      <w:szCs w:val="24"/>
      <w:lang w:val="fr-FR" w:eastAsia="ar-SA" w:bidi="ar-SA"/>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rsid w:val="00fc2e0b"/>
    <w:pPr>
      <w:tabs>
        <w:tab w:val="clear" w:pos="708"/>
        <w:tab w:val="center" w:pos="4536" w:leader="none"/>
        <w:tab w:val="right" w:pos="9072" w:leader="none"/>
      </w:tabs>
      <w:spacing w:before="0" w:after="0"/>
    </w:pPr>
    <w:rPr/>
  </w:style>
  <w:style w:type="paragraph" w:styleId="Footer">
    <w:name w:val="Footer"/>
    <w:basedOn w:val="Normal"/>
    <w:link w:val="PieddepageCar"/>
    <w:uiPriority w:val="99"/>
    <w:rsid w:val="00fc2e0b"/>
    <w:pPr>
      <w:tabs>
        <w:tab w:val="clear" w:pos="708"/>
        <w:tab w:val="center" w:pos="4536" w:leader="none"/>
        <w:tab w:val="right" w:pos="9072" w:leader="none"/>
      </w:tabs>
      <w:spacing w:before="0" w:after="0"/>
    </w:pPr>
    <w:rPr/>
  </w:style>
  <w:style w:type="paragraph" w:styleId="Tableau" w:customStyle="1">
    <w:name w:val="Tableau"/>
    <w:basedOn w:val="Caption"/>
    <w:qFormat/>
    <w:rsid w:val="0033302c"/>
    <w:pPr>
      <w:suppressAutoHyphens w:val="true"/>
    </w:pPr>
    <w:rPr>
      <w:rFonts w:ascii="Arial" w:hAnsi="Arial" w:eastAsia="Arial"/>
      <w:i w:val="false"/>
      <w:color w:val="000000"/>
      <w:sz w:val="17"/>
      <w:lang w:eastAsia="ar-SA"/>
    </w:rPr>
  </w:style>
  <w:style w:type="paragraph" w:styleId="FootnoteText">
    <w:name w:val="Footnote Text"/>
    <w:basedOn w:val="Normal"/>
    <w:pPr>
      <w:suppressLineNumbers/>
      <w:ind w:hanging="339" w:left="339"/>
    </w:pPr>
    <w:rPr>
      <w:sz w:val="20"/>
    </w:rPr>
  </w:style>
  <w:style w:type="paragraph" w:styleId="western">
    <w:name w:val="western"/>
    <w:basedOn w:val="Normal"/>
    <w:qFormat/>
    <w:pPr>
      <w:spacing w:beforeAutospacing="1" w:afterAutospacing="1"/>
      <w:jc w:val="center"/>
    </w:pPr>
    <w:rPr>
      <w:rFonts w:ascii="Arial" w:hAnsi="Arial" w:cs="Arial"/>
      <w:b/>
      <w:bCs/>
      <w:caps/>
      <w:sz w:val="28"/>
      <w:szCs w:val="28"/>
    </w:rPr>
  </w:style>
  <w:style w:type="paragraph" w:styleId="NormalWeb">
    <w:name w:val="Normal (Web)"/>
    <w:basedOn w:val="Normal"/>
    <w:qFormat/>
    <w:pPr>
      <w:spacing w:beforeAutospacing="1" w:afterAutospacing="1"/>
      <w:jc w:val="center"/>
    </w:pPr>
    <w:rPr>
      <w:caps/>
      <w:szCs w:val="24"/>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rsid w:val="000a667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69D2B-C569-46A5-BF24-D40DD2C70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10</Pages>
  <Words>1418</Words>
  <Characters>10662</Characters>
  <CharactersWithSpaces>11946</CharactersWithSpaces>
  <Paragraphs>192</Paragraphs>
  <Company>Mairie de Lille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2025-02-06T15:29:19Z</dcterms:created>
  <dc:creator/>
  <dc:description/>
  <dc:language>fr-FR</dc:language>
  <cp:lastModifiedBy/>
  <cp:revision>1</cp:revision>
  <dc:subject/>
  <dc:title>Questionnaire de Valeur Technique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