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3FFFA7A5" w:rsidR="00E323E9" w:rsidRDefault="00C12838" w:rsidP="003705F6">
            <w:pPr>
              <w:pStyle w:val="En-tte"/>
            </w:pPr>
            <w:r>
              <w:rPr>
                <w:noProof/>
              </w:rPr>
              <w:drawing>
                <wp:anchor distT="0" distB="0" distL="114300" distR="114300" simplePos="0" relativeHeight="251658240" behindDoc="0" locked="0" layoutInCell="1" allowOverlap="1" wp14:editId="1C48D4D5">
                  <wp:simplePos x="0" y="0"/>
                  <wp:positionH relativeFrom="column">
                    <wp:posOffset>154793</wp:posOffset>
                  </wp:positionH>
                  <wp:positionV relativeFrom="paragraph">
                    <wp:posOffset>-138333</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057AC943"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580CAA">
        <w:rPr>
          <w:rFonts w:ascii="Arial" w:hAnsi="Arial" w:cs="Arial"/>
          <w:b/>
          <w:bCs/>
        </w:rPr>
        <w:t>36074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Sous Direction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5AB55B27" w:rsidR="005326D8" w:rsidRPr="00917C92" w:rsidRDefault="00580CA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caméras au profit de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38EF529E"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33451">
        <w:rPr>
          <w:rFonts w:ascii="Arial" w:hAnsi="Arial" w:cs="Arial"/>
          <w:b/>
          <w:szCs w:val="22"/>
        </w:rPr>
        <w:t>23 janvier 2025</w:t>
      </w: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7C44882E" w14:textId="32206015" w:rsidR="00C84A08" w:rsidRPr="00C84A08" w:rsidRDefault="005326D8">
      <w:pPr>
        <w:pStyle w:val="TM1"/>
        <w:tabs>
          <w:tab w:val="left" w:pos="426"/>
          <w:tab w:val="right" w:leader="dot" w:pos="9629"/>
        </w:tabs>
        <w:rPr>
          <w:rFonts w:ascii="Arial" w:eastAsiaTheme="minorEastAsia" w:hAnsi="Arial" w:cs="Arial"/>
          <w:b w:val="0"/>
          <w:bCs w:val="0"/>
          <w:caps w:val="0"/>
          <w:noProof/>
          <w:szCs w:val="22"/>
        </w:rPr>
      </w:pPr>
      <w:r w:rsidRPr="00C84A08">
        <w:rPr>
          <w:rFonts w:ascii="Arial" w:hAnsi="Arial" w:cs="Arial"/>
          <w:szCs w:val="22"/>
          <w:lang w:val="en-GB"/>
        </w:rPr>
        <w:fldChar w:fldCharType="begin"/>
      </w:r>
      <w:r w:rsidRPr="00C84A08">
        <w:rPr>
          <w:rFonts w:ascii="Arial" w:hAnsi="Arial" w:cs="Arial"/>
          <w:szCs w:val="22"/>
          <w:lang w:val="en-GB"/>
        </w:rPr>
        <w:instrText xml:space="preserve"> TOC \o "1-3" \h \z </w:instrText>
      </w:r>
      <w:r w:rsidRPr="00C84A08">
        <w:rPr>
          <w:rFonts w:ascii="Arial" w:hAnsi="Arial" w:cs="Arial"/>
          <w:szCs w:val="22"/>
          <w:lang w:val="en-GB"/>
        </w:rPr>
        <w:fldChar w:fldCharType="separate"/>
      </w:r>
      <w:hyperlink w:anchor="_Toc187309579" w:history="1">
        <w:r w:rsidR="00C84A08" w:rsidRPr="00C84A08">
          <w:rPr>
            <w:rStyle w:val="Lienhypertexte"/>
            <w:rFonts w:ascii="Arial" w:hAnsi="Arial" w:cs="Arial"/>
            <w:noProof/>
          </w:rPr>
          <w:t>1.</w:t>
        </w:r>
        <w:r w:rsidR="00C84A08" w:rsidRPr="00C84A08">
          <w:rPr>
            <w:rFonts w:ascii="Arial" w:eastAsiaTheme="minorEastAsia" w:hAnsi="Arial" w:cs="Arial"/>
            <w:b w:val="0"/>
            <w:bCs w:val="0"/>
            <w:caps w:val="0"/>
            <w:noProof/>
            <w:szCs w:val="22"/>
          </w:rPr>
          <w:tab/>
        </w:r>
        <w:r w:rsidR="00C84A08" w:rsidRPr="00C84A08">
          <w:rPr>
            <w:rStyle w:val="Lienhypertexte"/>
            <w:rFonts w:ascii="Arial" w:hAnsi="Arial" w:cs="Arial"/>
            <w:noProof/>
          </w:rPr>
          <w:t>oBJET ET CARACTERISTIQUES DE LA CONSULTATION</w:t>
        </w:r>
        <w:r w:rsidR="00C84A08" w:rsidRPr="00C84A08">
          <w:rPr>
            <w:rFonts w:ascii="Arial" w:hAnsi="Arial" w:cs="Arial"/>
            <w:noProof/>
            <w:webHidden/>
          </w:rPr>
          <w:tab/>
        </w:r>
        <w:r w:rsidR="00C84A08" w:rsidRPr="00C84A08">
          <w:rPr>
            <w:rFonts w:ascii="Arial" w:hAnsi="Arial" w:cs="Arial"/>
            <w:noProof/>
            <w:webHidden/>
          </w:rPr>
          <w:fldChar w:fldCharType="begin"/>
        </w:r>
        <w:r w:rsidR="00C84A08" w:rsidRPr="00C84A08">
          <w:rPr>
            <w:rFonts w:ascii="Arial" w:hAnsi="Arial" w:cs="Arial"/>
            <w:noProof/>
            <w:webHidden/>
          </w:rPr>
          <w:instrText xml:space="preserve"> PAGEREF _Toc187309579 \h </w:instrText>
        </w:r>
        <w:r w:rsidR="00C84A08" w:rsidRPr="00C84A08">
          <w:rPr>
            <w:rFonts w:ascii="Arial" w:hAnsi="Arial" w:cs="Arial"/>
            <w:noProof/>
            <w:webHidden/>
          </w:rPr>
        </w:r>
        <w:r w:rsidR="00C84A08" w:rsidRPr="00C84A08">
          <w:rPr>
            <w:rFonts w:ascii="Arial" w:hAnsi="Arial" w:cs="Arial"/>
            <w:noProof/>
            <w:webHidden/>
          </w:rPr>
          <w:fldChar w:fldCharType="separate"/>
        </w:r>
        <w:r w:rsidR="00C84A08" w:rsidRPr="00C84A08">
          <w:rPr>
            <w:rFonts w:ascii="Arial" w:hAnsi="Arial" w:cs="Arial"/>
            <w:noProof/>
            <w:webHidden/>
          </w:rPr>
          <w:t>3</w:t>
        </w:r>
        <w:r w:rsidR="00C84A08" w:rsidRPr="00C84A08">
          <w:rPr>
            <w:rFonts w:ascii="Arial" w:hAnsi="Arial" w:cs="Arial"/>
            <w:noProof/>
            <w:webHidden/>
          </w:rPr>
          <w:fldChar w:fldCharType="end"/>
        </w:r>
      </w:hyperlink>
    </w:p>
    <w:p w14:paraId="6C2952D5" w14:textId="101623AB" w:rsidR="00C84A08" w:rsidRPr="00C84A08" w:rsidRDefault="00C84A08">
      <w:pPr>
        <w:pStyle w:val="TM1"/>
        <w:tabs>
          <w:tab w:val="left" w:pos="426"/>
          <w:tab w:val="right" w:leader="dot" w:pos="9629"/>
        </w:tabs>
        <w:rPr>
          <w:rFonts w:ascii="Arial" w:eastAsiaTheme="minorEastAsia" w:hAnsi="Arial" w:cs="Arial"/>
          <w:b w:val="0"/>
          <w:bCs w:val="0"/>
          <w:caps w:val="0"/>
          <w:noProof/>
          <w:szCs w:val="22"/>
        </w:rPr>
      </w:pPr>
      <w:hyperlink w:anchor="_Toc187309580" w:history="1">
        <w:r w:rsidRPr="00C84A08">
          <w:rPr>
            <w:rStyle w:val="Lienhypertexte"/>
            <w:rFonts w:ascii="Arial" w:hAnsi="Arial" w:cs="Arial"/>
            <w:noProof/>
          </w:rPr>
          <w:t>2.</w:t>
        </w:r>
        <w:r w:rsidRPr="00C84A08">
          <w:rPr>
            <w:rFonts w:ascii="Arial" w:eastAsiaTheme="minorEastAsia" w:hAnsi="Arial" w:cs="Arial"/>
            <w:b w:val="0"/>
            <w:bCs w:val="0"/>
            <w:caps w:val="0"/>
            <w:noProof/>
            <w:szCs w:val="22"/>
          </w:rPr>
          <w:tab/>
        </w:r>
        <w:r w:rsidRPr="00C84A08">
          <w:rPr>
            <w:rStyle w:val="Lienhypertexte"/>
            <w:rFonts w:ascii="Arial" w:hAnsi="Arial" w:cs="Arial"/>
            <w:noProof/>
          </w:rPr>
          <w:t>condition de la consultation</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_Toc187309580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3</w:t>
        </w:r>
        <w:r w:rsidRPr="00C84A08">
          <w:rPr>
            <w:rFonts w:ascii="Arial" w:hAnsi="Arial" w:cs="Arial"/>
            <w:noProof/>
            <w:webHidden/>
          </w:rPr>
          <w:fldChar w:fldCharType="end"/>
        </w:r>
      </w:hyperlink>
    </w:p>
    <w:p w14:paraId="085B949E" w14:textId="2261B9F3" w:rsidR="00C84A08" w:rsidRPr="00C84A08" w:rsidRDefault="00C84A08">
      <w:pPr>
        <w:pStyle w:val="TM1"/>
        <w:tabs>
          <w:tab w:val="left" w:pos="426"/>
          <w:tab w:val="right" w:leader="dot" w:pos="9629"/>
        </w:tabs>
        <w:rPr>
          <w:rFonts w:ascii="Arial" w:eastAsiaTheme="minorEastAsia" w:hAnsi="Arial" w:cs="Arial"/>
          <w:b w:val="0"/>
          <w:bCs w:val="0"/>
          <w:caps w:val="0"/>
          <w:noProof/>
          <w:szCs w:val="22"/>
        </w:rPr>
      </w:pPr>
      <w:hyperlink w:anchor="_Toc187309581" w:history="1">
        <w:r w:rsidRPr="00C84A08">
          <w:rPr>
            <w:rStyle w:val="Lienhypertexte"/>
            <w:rFonts w:ascii="Arial" w:hAnsi="Arial" w:cs="Arial"/>
            <w:noProof/>
          </w:rPr>
          <w:t>3.</w:t>
        </w:r>
        <w:r w:rsidRPr="00C84A08">
          <w:rPr>
            <w:rFonts w:ascii="Arial" w:eastAsiaTheme="minorEastAsia" w:hAnsi="Arial" w:cs="Arial"/>
            <w:b w:val="0"/>
            <w:bCs w:val="0"/>
            <w:caps w:val="0"/>
            <w:noProof/>
            <w:szCs w:val="22"/>
          </w:rPr>
          <w:tab/>
        </w:r>
        <w:r w:rsidRPr="00C84A08">
          <w:rPr>
            <w:rStyle w:val="Lienhypertexte"/>
            <w:rFonts w:ascii="Arial" w:hAnsi="Arial" w:cs="Arial"/>
            <w:noProof/>
          </w:rPr>
          <w:t>presentation et envoi des PLIS</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_Toc187309581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4</w:t>
        </w:r>
        <w:r w:rsidRPr="00C84A08">
          <w:rPr>
            <w:rFonts w:ascii="Arial" w:hAnsi="Arial" w:cs="Arial"/>
            <w:noProof/>
            <w:webHidden/>
          </w:rPr>
          <w:fldChar w:fldCharType="end"/>
        </w:r>
      </w:hyperlink>
    </w:p>
    <w:p w14:paraId="3C611FC8" w14:textId="57D68A58" w:rsidR="00C84A08" w:rsidRPr="00C84A08" w:rsidRDefault="00C84A08">
      <w:pPr>
        <w:pStyle w:val="TM3"/>
        <w:tabs>
          <w:tab w:val="left" w:pos="1100"/>
          <w:tab w:val="right" w:leader="dot" w:pos="9629"/>
        </w:tabs>
        <w:rPr>
          <w:rFonts w:ascii="Arial" w:eastAsiaTheme="minorEastAsia" w:hAnsi="Arial" w:cs="Arial"/>
          <w:i w:val="0"/>
          <w:iCs w:val="0"/>
          <w:noProof/>
          <w:szCs w:val="22"/>
        </w:rPr>
      </w:pPr>
      <w:hyperlink w:anchor="_Toc187309582" w:history="1">
        <w:r w:rsidRPr="00C84A08">
          <w:rPr>
            <w:rStyle w:val="Lienhypertexte"/>
            <w:rFonts w:ascii="Arial" w:hAnsi="Arial" w:cs="Arial"/>
            <w:noProof/>
          </w:rPr>
          <w:t>3.1.</w:t>
        </w:r>
        <w:r w:rsidRPr="00C84A08">
          <w:rPr>
            <w:rFonts w:ascii="Arial" w:eastAsiaTheme="minorEastAsia" w:hAnsi="Arial" w:cs="Arial"/>
            <w:i w:val="0"/>
            <w:iCs w:val="0"/>
            <w:noProof/>
            <w:szCs w:val="22"/>
          </w:rPr>
          <w:tab/>
        </w:r>
        <w:r w:rsidRPr="00C84A08">
          <w:rPr>
            <w:rStyle w:val="Lienhypertexte"/>
            <w:rFonts w:ascii="Arial" w:hAnsi="Arial" w:cs="Arial"/>
            <w:noProof/>
          </w:rPr>
          <w:t>Présentation des plis</w:t>
        </w:r>
        <w:r w:rsidRPr="00C84A08">
          <w:rPr>
            <w:rFonts w:ascii="Arial" w:hAnsi="Arial" w:cs="Arial"/>
            <w:noProof/>
            <w:webHidden/>
          </w:rPr>
          <w:tab/>
        </w:r>
        <w:r w:rsidRPr="006C1526">
          <w:rPr>
            <w:rFonts w:ascii="Arial" w:hAnsi="Arial" w:cs="Arial"/>
            <w:i w:val="0"/>
            <w:noProof/>
            <w:webHidden/>
          </w:rPr>
          <w:fldChar w:fldCharType="begin"/>
        </w:r>
        <w:r w:rsidRPr="006C1526">
          <w:rPr>
            <w:rFonts w:ascii="Arial" w:hAnsi="Arial" w:cs="Arial"/>
            <w:i w:val="0"/>
            <w:noProof/>
            <w:webHidden/>
          </w:rPr>
          <w:instrText xml:space="preserve"> PAGEREF _Toc187309582 \h </w:instrText>
        </w:r>
        <w:r w:rsidRPr="006C1526">
          <w:rPr>
            <w:rFonts w:ascii="Arial" w:hAnsi="Arial" w:cs="Arial"/>
            <w:i w:val="0"/>
            <w:noProof/>
            <w:webHidden/>
          </w:rPr>
        </w:r>
        <w:r w:rsidRPr="006C1526">
          <w:rPr>
            <w:rFonts w:ascii="Arial" w:hAnsi="Arial" w:cs="Arial"/>
            <w:i w:val="0"/>
            <w:noProof/>
            <w:webHidden/>
          </w:rPr>
          <w:fldChar w:fldCharType="separate"/>
        </w:r>
        <w:r w:rsidRPr="006C1526">
          <w:rPr>
            <w:rFonts w:ascii="Arial" w:hAnsi="Arial" w:cs="Arial"/>
            <w:i w:val="0"/>
            <w:noProof/>
            <w:webHidden/>
          </w:rPr>
          <w:t>4</w:t>
        </w:r>
        <w:r w:rsidRPr="006C1526">
          <w:rPr>
            <w:rFonts w:ascii="Arial" w:hAnsi="Arial" w:cs="Arial"/>
            <w:i w:val="0"/>
            <w:noProof/>
            <w:webHidden/>
          </w:rPr>
          <w:fldChar w:fldCharType="end"/>
        </w:r>
      </w:hyperlink>
    </w:p>
    <w:p w14:paraId="750CFFD7" w14:textId="539D5C6F" w:rsidR="00C84A08" w:rsidRPr="00C84A08" w:rsidRDefault="00C84A08">
      <w:pPr>
        <w:pStyle w:val="TM3"/>
        <w:tabs>
          <w:tab w:val="left" w:pos="1100"/>
          <w:tab w:val="right" w:leader="dot" w:pos="9629"/>
        </w:tabs>
        <w:rPr>
          <w:rFonts w:ascii="Arial" w:eastAsiaTheme="minorEastAsia" w:hAnsi="Arial" w:cs="Arial"/>
          <w:i w:val="0"/>
          <w:iCs w:val="0"/>
          <w:noProof/>
          <w:szCs w:val="22"/>
        </w:rPr>
      </w:pPr>
      <w:hyperlink w:anchor="_Toc187309583" w:history="1">
        <w:r w:rsidRPr="00C84A08">
          <w:rPr>
            <w:rStyle w:val="Lienhypertexte"/>
            <w:rFonts w:ascii="Arial" w:hAnsi="Arial" w:cs="Arial"/>
            <w:noProof/>
          </w:rPr>
          <w:t>3.2.</w:t>
        </w:r>
        <w:r w:rsidRPr="00C84A08">
          <w:rPr>
            <w:rFonts w:ascii="Arial" w:eastAsiaTheme="minorEastAsia" w:hAnsi="Arial" w:cs="Arial"/>
            <w:i w:val="0"/>
            <w:iCs w:val="0"/>
            <w:noProof/>
            <w:szCs w:val="22"/>
          </w:rPr>
          <w:tab/>
        </w:r>
        <w:r w:rsidRPr="00C84A08">
          <w:rPr>
            <w:rStyle w:val="Lienhypertexte"/>
            <w:rFonts w:ascii="Arial" w:hAnsi="Arial" w:cs="Arial"/>
            <w:noProof/>
          </w:rPr>
          <w:t>Condition d’envoi des plis</w:t>
        </w:r>
        <w:r w:rsidRPr="00C84A08">
          <w:rPr>
            <w:rFonts w:ascii="Arial" w:hAnsi="Arial" w:cs="Arial"/>
            <w:noProof/>
            <w:webHidden/>
          </w:rPr>
          <w:tab/>
        </w:r>
        <w:r w:rsidRPr="006C1526">
          <w:rPr>
            <w:rFonts w:ascii="Arial" w:hAnsi="Arial" w:cs="Arial"/>
            <w:i w:val="0"/>
            <w:noProof/>
            <w:webHidden/>
          </w:rPr>
          <w:fldChar w:fldCharType="begin"/>
        </w:r>
        <w:r w:rsidRPr="006C1526">
          <w:rPr>
            <w:rFonts w:ascii="Arial" w:hAnsi="Arial" w:cs="Arial"/>
            <w:i w:val="0"/>
            <w:noProof/>
            <w:webHidden/>
          </w:rPr>
          <w:instrText xml:space="preserve"> PAGEREF _Toc187309583 \h </w:instrText>
        </w:r>
        <w:r w:rsidRPr="006C1526">
          <w:rPr>
            <w:rFonts w:ascii="Arial" w:hAnsi="Arial" w:cs="Arial"/>
            <w:i w:val="0"/>
            <w:noProof/>
            <w:webHidden/>
          </w:rPr>
        </w:r>
        <w:r w:rsidRPr="006C1526">
          <w:rPr>
            <w:rFonts w:ascii="Arial" w:hAnsi="Arial" w:cs="Arial"/>
            <w:i w:val="0"/>
            <w:noProof/>
            <w:webHidden/>
          </w:rPr>
          <w:fldChar w:fldCharType="separate"/>
        </w:r>
        <w:r w:rsidRPr="006C1526">
          <w:rPr>
            <w:rFonts w:ascii="Arial" w:hAnsi="Arial" w:cs="Arial"/>
            <w:i w:val="0"/>
            <w:noProof/>
            <w:webHidden/>
          </w:rPr>
          <w:t>5</w:t>
        </w:r>
        <w:r w:rsidRPr="006C1526">
          <w:rPr>
            <w:rFonts w:ascii="Arial" w:hAnsi="Arial" w:cs="Arial"/>
            <w:i w:val="0"/>
            <w:noProof/>
            <w:webHidden/>
          </w:rPr>
          <w:fldChar w:fldCharType="end"/>
        </w:r>
      </w:hyperlink>
    </w:p>
    <w:p w14:paraId="0EBFC030" w14:textId="530F969A" w:rsidR="00C84A08" w:rsidRPr="00C84A08" w:rsidRDefault="00C84A08">
      <w:pPr>
        <w:pStyle w:val="TM3"/>
        <w:tabs>
          <w:tab w:val="left" w:pos="1100"/>
          <w:tab w:val="right" w:leader="dot" w:pos="9629"/>
        </w:tabs>
        <w:rPr>
          <w:rFonts w:ascii="Arial" w:eastAsiaTheme="minorEastAsia" w:hAnsi="Arial" w:cs="Arial"/>
          <w:i w:val="0"/>
          <w:iCs w:val="0"/>
          <w:noProof/>
          <w:szCs w:val="22"/>
        </w:rPr>
      </w:pPr>
      <w:hyperlink w:anchor="_Toc187309584" w:history="1">
        <w:r w:rsidRPr="00C84A08">
          <w:rPr>
            <w:rStyle w:val="Lienhypertexte"/>
            <w:rFonts w:ascii="Arial" w:hAnsi="Arial" w:cs="Arial"/>
            <w:noProof/>
          </w:rPr>
          <w:t>3.3.</w:t>
        </w:r>
        <w:r w:rsidRPr="00C84A08">
          <w:rPr>
            <w:rFonts w:ascii="Arial" w:eastAsiaTheme="minorEastAsia" w:hAnsi="Arial" w:cs="Arial"/>
            <w:i w:val="0"/>
            <w:iCs w:val="0"/>
            <w:noProof/>
            <w:szCs w:val="22"/>
          </w:rPr>
          <w:tab/>
        </w:r>
        <w:r w:rsidRPr="00C84A08">
          <w:rPr>
            <w:rStyle w:val="Lienhypertexte"/>
            <w:rFonts w:ascii="Arial" w:hAnsi="Arial" w:cs="Arial"/>
            <w:noProof/>
          </w:rPr>
          <w:t>Date de remise des offres</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_Toc187309584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6</w:t>
        </w:r>
        <w:r w:rsidRPr="00C84A08">
          <w:rPr>
            <w:rFonts w:ascii="Arial" w:hAnsi="Arial" w:cs="Arial"/>
            <w:noProof/>
            <w:webHidden/>
          </w:rPr>
          <w:fldChar w:fldCharType="end"/>
        </w:r>
      </w:hyperlink>
    </w:p>
    <w:p w14:paraId="6D3CA642" w14:textId="7D5CBF9B" w:rsidR="00C84A08" w:rsidRPr="00C84A08" w:rsidRDefault="00C84A08">
      <w:pPr>
        <w:pStyle w:val="TM1"/>
        <w:tabs>
          <w:tab w:val="left" w:pos="426"/>
          <w:tab w:val="right" w:leader="dot" w:pos="9629"/>
        </w:tabs>
        <w:rPr>
          <w:rFonts w:ascii="Arial" w:eastAsiaTheme="minorEastAsia" w:hAnsi="Arial" w:cs="Arial"/>
          <w:b w:val="0"/>
          <w:bCs w:val="0"/>
          <w:caps w:val="0"/>
          <w:noProof/>
          <w:szCs w:val="22"/>
        </w:rPr>
      </w:pPr>
      <w:hyperlink w:anchor="_Toc187309585" w:history="1">
        <w:r w:rsidRPr="00C84A08">
          <w:rPr>
            <w:rStyle w:val="Lienhypertexte"/>
            <w:rFonts w:ascii="Arial" w:hAnsi="Arial" w:cs="Arial"/>
            <w:noProof/>
          </w:rPr>
          <w:t>4.</w:t>
        </w:r>
        <w:r w:rsidRPr="00C84A08">
          <w:rPr>
            <w:rFonts w:ascii="Arial" w:eastAsiaTheme="minorEastAsia" w:hAnsi="Arial" w:cs="Arial"/>
            <w:b w:val="0"/>
            <w:bCs w:val="0"/>
            <w:caps w:val="0"/>
            <w:noProof/>
            <w:szCs w:val="22"/>
          </w:rPr>
          <w:tab/>
        </w:r>
        <w:r w:rsidRPr="00C84A08">
          <w:rPr>
            <w:rStyle w:val="Lienhypertexte"/>
            <w:rFonts w:ascii="Arial" w:hAnsi="Arial" w:cs="Arial"/>
            <w:noProof/>
          </w:rPr>
          <w:t>jugement des CANDIDATURES ET DES OFFRES</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_Toc187309585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6</w:t>
        </w:r>
        <w:r w:rsidRPr="00C84A08">
          <w:rPr>
            <w:rFonts w:ascii="Arial" w:hAnsi="Arial" w:cs="Arial"/>
            <w:noProof/>
            <w:webHidden/>
          </w:rPr>
          <w:fldChar w:fldCharType="end"/>
        </w:r>
      </w:hyperlink>
    </w:p>
    <w:p w14:paraId="4AC3345A" w14:textId="6C377233" w:rsidR="00C84A08" w:rsidRPr="00C84A08" w:rsidRDefault="00C84A08">
      <w:pPr>
        <w:pStyle w:val="TM3"/>
        <w:tabs>
          <w:tab w:val="left" w:pos="1100"/>
          <w:tab w:val="right" w:leader="dot" w:pos="9629"/>
        </w:tabs>
        <w:rPr>
          <w:rFonts w:ascii="Arial" w:eastAsiaTheme="minorEastAsia" w:hAnsi="Arial" w:cs="Arial"/>
          <w:i w:val="0"/>
          <w:iCs w:val="0"/>
          <w:noProof/>
          <w:szCs w:val="22"/>
        </w:rPr>
      </w:pPr>
      <w:hyperlink w:anchor="_Toc187309586" w:history="1">
        <w:r w:rsidRPr="00C84A08">
          <w:rPr>
            <w:rStyle w:val="Lienhypertexte"/>
            <w:rFonts w:ascii="Arial" w:hAnsi="Arial" w:cs="Arial"/>
            <w:noProof/>
          </w:rPr>
          <w:t>4.1.</w:t>
        </w:r>
        <w:r w:rsidRPr="00C84A08">
          <w:rPr>
            <w:rFonts w:ascii="Arial" w:eastAsiaTheme="minorEastAsia" w:hAnsi="Arial" w:cs="Arial"/>
            <w:i w:val="0"/>
            <w:iCs w:val="0"/>
            <w:noProof/>
            <w:szCs w:val="22"/>
          </w:rPr>
          <w:tab/>
        </w:r>
        <w:r w:rsidRPr="00C84A08">
          <w:rPr>
            <w:rStyle w:val="Lienhypertexte"/>
            <w:rFonts w:ascii="Arial" w:hAnsi="Arial" w:cs="Arial"/>
            <w:noProof/>
          </w:rPr>
          <w:t>Jugement des candidatures</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_Toc187309586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6</w:t>
        </w:r>
        <w:r w:rsidRPr="00C84A08">
          <w:rPr>
            <w:rFonts w:ascii="Arial" w:hAnsi="Arial" w:cs="Arial"/>
            <w:noProof/>
            <w:webHidden/>
          </w:rPr>
          <w:fldChar w:fldCharType="end"/>
        </w:r>
      </w:hyperlink>
    </w:p>
    <w:p w14:paraId="3DBC3CA2" w14:textId="3918F305" w:rsidR="00C84A08" w:rsidRPr="00C84A08" w:rsidRDefault="00C84A08">
      <w:pPr>
        <w:pStyle w:val="TM3"/>
        <w:tabs>
          <w:tab w:val="left" w:pos="1100"/>
          <w:tab w:val="right" w:leader="dot" w:pos="9629"/>
        </w:tabs>
        <w:rPr>
          <w:rFonts w:ascii="Arial" w:eastAsiaTheme="minorEastAsia" w:hAnsi="Arial" w:cs="Arial"/>
          <w:i w:val="0"/>
          <w:iCs w:val="0"/>
          <w:noProof/>
          <w:szCs w:val="22"/>
        </w:rPr>
      </w:pPr>
      <w:hyperlink w:anchor="_Toc187309587" w:history="1">
        <w:r w:rsidRPr="00C84A08">
          <w:rPr>
            <w:rStyle w:val="Lienhypertexte"/>
            <w:rFonts w:ascii="Arial" w:hAnsi="Arial" w:cs="Arial"/>
            <w:noProof/>
          </w:rPr>
          <w:t>4.2.</w:t>
        </w:r>
        <w:r w:rsidRPr="00C84A08">
          <w:rPr>
            <w:rFonts w:ascii="Arial" w:eastAsiaTheme="minorEastAsia" w:hAnsi="Arial" w:cs="Arial"/>
            <w:i w:val="0"/>
            <w:iCs w:val="0"/>
            <w:noProof/>
            <w:szCs w:val="22"/>
          </w:rPr>
          <w:tab/>
        </w:r>
        <w:r w:rsidRPr="00C84A08">
          <w:rPr>
            <w:rStyle w:val="Lienhypertexte"/>
            <w:rFonts w:ascii="Arial" w:hAnsi="Arial" w:cs="Arial"/>
            <w:noProof/>
          </w:rPr>
          <w:t>Critères de classement des offres et attribution du marché</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_Toc187309587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6</w:t>
        </w:r>
        <w:r w:rsidRPr="00C84A08">
          <w:rPr>
            <w:rFonts w:ascii="Arial" w:hAnsi="Arial" w:cs="Arial"/>
            <w:noProof/>
            <w:webHidden/>
          </w:rPr>
          <w:fldChar w:fldCharType="end"/>
        </w:r>
      </w:hyperlink>
    </w:p>
    <w:p w14:paraId="796EE7D1" w14:textId="398C436D" w:rsidR="00C84A08" w:rsidRPr="00C84A08" w:rsidRDefault="00C84A08">
      <w:pPr>
        <w:pStyle w:val="TM1"/>
        <w:tabs>
          <w:tab w:val="left" w:pos="426"/>
          <w:tab w:val="right" w:leader="dot" w:pos="9629"/>
        </w:tabs>
        <w:rPr>
          <w:rFonts w:ascii="Arial" w:eastAsiaTheme="minorEastAsia" w:hAnsi="Arial" w:cs="Arial"/>
          <w:b w:val="0"/>
          <w:bCs w:val="0"/>
          <w:caps w:val="0"/>
          <w:noProof/>
          <w:szCs w:val="22"/>
        </w:rPr>
      </w:pPr>
      <w:hyperlink w:anchor="_Toc187309588" w:history="1">
        <w:r w:rsidRPr="00C84A08">
          <w:rPr>
            <w:rStyle w:val="Lienhypertexte"/>
            <w:rFonts w:ascii="Arial" w:hAnsi="Arial" w:cs="Arial"/>
            <w:noProof/>
          </w:rPr>
          <w:t>5.</w:t>
        </w:r>
        <w:r w:rsidRPr="00C84A08">
          <w:rPr>
            <w:rFonts w:ascii="Arial" w:eastAsiaTheme="minorEastAsia" w:hAnsi="Arial" w:cs="Arial"/>
            <w:b w:val="0"/>
            <w:bCs w:val="0"/>
            <w:caps w:val="0"/>
            <w:noProof/>
            <w:szCs w:val="22"/>
          </w:rPr>
          <w:tab/>
        </w:r>
        <w:r w:rsidRPr="00C84A08">
          <w:rPr>
            <w:rStyle w:val="Lienhypertexte"/>
            <w:rFonts w:ascii="Arial" w:hAnsi="Arial" w:cs="Arial"/>
            <w:noProof/>
          </w:rPr>
          <w:t>contenu du dossier de la consultation</w:t>
        </w:r>
        <w:r w:rsidRPr="00C84A08">
          <w:rPr>
            <w:rFonts w:ascii="Arial" w:hAnsi="Arial" w:cs="Arial"/>
            <w:noProof/>
            <w:webHidden/>
          </w:rPr>
          <w:tab/>
        </w:r>
        <w:r w:rsidRPr="00C84A08">
          <w:rPr>
            <w:rFonts w:ascii="Arial" w:hAnsi="Arial" w:cs="Arial"/>
            <w:noProof/>
            <w:webHidden/>
          </w:rPr>
          <w:fldChar w:fldCharType="begin"/>
        </w:r>
        <w:r w:rsidRPr="00C84A08">
          <w:rPr>
            <w:rFonts w:ascii="Arial" w:hAnsi="Arial" w:cs="Arial"/>
            <w:noProof/>
            <w:webHidden/>
          </w:rPr>
          <w:instrText xml:space="preserve"> PAGEREF _Toc187309588 \h </w:instrText>
        </w:r>
        <w:r w:rsidRPr="00C84A08">
          <w:rPr>
            <w:rFonts w:ascii="Arial" w:hAnsi="Arial" w:cs="Arial"/>
            <w:noProof/>
            <w:webHidden/>
          </w:rPr>
        </w:r>
        <w:r w:rsidRPr="00C84A08">
          <w:rPr>
            <w:rFonts w:ascii="Arial" w:hAnsi="Arial" w:cs="Arial"/>
            <w:noProof/>
            <w:webHidden/>
          </w:rPr>
          <w:fldChar w:fldCharType="separate"/>
        </w:r>
        <w:r w:rsidRPr="00C84A08">
          <w:rPr>
            <w:rFonts w:ascii="Arial" w:hAnsi="Arial" w:cs="Arial"/>
            <w:noProof/>
            <w:webHidden/>
          </w:rPr>
          <w:t>8</w:t>
        </w:r>
        <w:r w:rsidRPr="00C84A08">
          <w:rPr>
            <w:rFonts w:ascii="Arial" w:hAnsi="Arial" w:cs="Arial"/>
            <w:noProof/>
            <w:webHidden/>
          </w:rPr>
          <w:fldChar w:fldCharType="end"/>
        </w:r>
      </w:hyperlink>
    </w:p>
    <w:p w14:paraId="6FB270FB" w14:textId="31F0C1B8" w:rsidR="005326D8" w:rsidRPr="00C84A08" w:rsidRDefault="005326D8">
      <w:pPr>
        <w:tabs>
          <w:tab w:val="left" w:pos="567"/>
        </w:tabs>
        <w:rPr>
          <w:rFonts w:ascii="Arial" w:hAnsi="Arial" w:cs="Arial"/>
          <w:szCs w:val="22"/>
          <w:lang w:val="en-GB"/>
        </w:rPr>
      </w:pPr>
      <w:r w:rsidRPr="00C84A08">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bookmarkStart w:id="0" w:name="_GoBack"/>
      <w:bookmarkEnd w:id="0"/>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rsidP="00580CAA">
      <w:pPr>
        <w:pStyle w:val="Titre1"/>
        <w:numPr>
          <w:ilvl w:val="0"/>
          <w:numId w:val="8"/>
        </w:numPr>
        <w:spacing w:after="120"/>
        <w:rPr>
          <w:rFonts w:ascii="Arial" w:hAnsi="Arial" w:cs="Arial"/>
          <w:szCs w:val="22"/>
        </w:rPr>
      </w:pPr>
      <w:bookmarkStart w:id="1" w:name="_Toc36259021"/>
      <w:bookmarkStart w:id="2" w:name="_Toc42327867"/>
      <w:bookmarkStart w:id="3" w:name="_Toc187309579"/>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580CAA">
      <w:pPr>
        <w:spacing w:before="0"/>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67BB6E52"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80CAA">
        <w:rPr>
          <w:rFonts w:ascii="Arial" w:hAnsi="Arial" w:cs="Arial"/>
          <w:szCs w:val="22"/>
        </w:rPr>
        <w:t>l’approvisionnement de caméras</w:t>
      </w:r>
      <w:r w:rsidRPr="00917C92">
        <w:rPr>
          <w:rFonts w:ascii="Arial" w:hAnsi="Arial" w:cs="Arial"/>
          <w:szCs w:val="22"/>
        </w:rPr>
        <w:t xml:space="preserve">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2996DE59" w:rsidR="005326D8" w:rsidRPr="00917C92" w:rsidRDefault="00580CAA" w:rsidP="00580CAA">
      <w:pPr>
        <w:spacing w:after="120"/>
        <w:rPr>
          <w:rFonts w:ascii="Arial" w:hAnsi="Arial" w:cs="Arial"/>
          <w:szCs w:val="22"/>
        </w:rPr>
      </w:pPr>
      <w:r>
        <w:rPr>
          <w:rFonts w:ascii="Arial" w:hAnsi="Arial" w:cs="Arial"/>
          <w:b/>
          <w:szCs w:val="22"/>
        </w:rPr>
        <w:t>L</w:t>
      </w:r>
      <w:r w:rsidR="005326D8" w:rsidRPr="00917C92">
        <w:rPr>
          <w:rFonts w:ascii="Arial" w:hAnsi="Arial" w:cs="Arial"/>
          <w:b/>
          <w:szCs w:val="22"/>
        </w:rPr>
        <w:t>es variantes</w:t>
      </w:r>
      <w:r w:rsidR="005326D8" w:rsidRPr="00917C92">
        <w:rPr>
          <w:rFonts w:ascii="Arial" w:hAnsi="Arial" w:cs="Arial"/>
          <w:szCs w:val="22"/>
        </w:rPr>
        <w:t xml:space="preserve"> ne sont pas autorisées.</w:t>
      </w:r>
    </w:p>
    <w:p w14:paraId="767DB0A1" w14:textId="6E35FB3A" w:rsidR="00373B83"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27F3E2AC" w14:textId="6520C0F0" w:rsidR="00580CAA" w:rsidRDefault="00580CAA" w:rsidP="00373B83">
      <w:pPr>
        <w:spacing w:before="0" w:after="0"/>
        <w:jc w:val="left"/>
        <w:rPr>
          <w:rFonts w:ascii="Arial" w:hAnsi="Arial" w:cs="Arial"/>
          <w:szCs w:val="22"/>
        </w:rPr>
      </w:pPr>
    </w:p>
    <w:p w14:paraId="34969B5E" w14:textId="77777777" w:rsidR="00580CAA" w:rsidRPr="00917C92" w:rsidRDefault="00580CAA" w:rsidP="00373B83">
      <w:pPr>
        <w:spacing w:before="0" w:after="0"/>
        <w:jc w:val="left"/>
        <w:rPr>
          <w:rFonts w:ascii="Arial" w:hAnsi="Arial" w:cs="Arial"/>
          <w:szCs w:val="22"/>
        </w:rPr>
      </w:pPr>
    </w:p>
    <w:p w14:paraId="07B2AB62" w14:textId="6D153D7A" w:rsidR="005326D8" w:rsidRPr="00917C92" w:rsidRDefault="005326D8" w:rsidP="00580CAA">
      <w:pPr>
        <w:pStyle w:val="Titre1"/>
        <w:numPr>
          <w:ilvl w:val="0"/>
          <w:numId w:val="8"/>
        </w:numPr>
        <w:spacing w:after="120"/>
        <w:rPr>
          <w:rFonts w:ascii="Arial" w:hAnsi="Arial" w:cs="Arial"/>
          <w:szCs w:val="22"/>
        </w:rPr>
      </w:pPr>
      <w:bookmarkStart w:id="6" w:name="_Toc36259022"/>
      <w:bookmarkStart w:id="7" w:name="_Toc42327874"/>
      <w:bookmarkStart w:id="8" w:name="_Toc187309580"/>
      <w:r w:rsidRPr="00917C92">
        <w:rPr>
          <w:rFonts w:ascii="Arial" w:hAnsi="Arial" w:cs="Arial"/>
          <w:szCs w:val="22"/>
        </w:rPr>
        <w:t>condition de la consultation</w:t>
      </w:r>
      <w:bookmarkEnd w:id="6"/>
      <w:bookmarkEnd w:id="7"/>
      <w:bookmarkEnd w:id="8"/>
    </w:p>
    <w:p w14:paraId="6C6579AF" w14:textId="77777777" w:rsidR="005326D8" w:rsidRPr="00917C92" w:rsidRDefault="005326D8" w:rsidP="00580CAA">
      <w:pPr>
        <w:spacing w:after="0"/>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580CAA">
      <w:pPr>
        <w:pStyle w:val="Paragraphe"/>
        <w:spacing w:before="120" w:after="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580CAA">
      <w:pPr>
        <w:spacing w:before="120" w:after="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3EA2692" w14:textId="77777777" w:rsidR="00580CAA" w:rsidRDefault="005326D8" w:rsidP="00580CAA">
      <w:pPr>
        <w:spacing w:before="120" w:after="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 xml:space="preserve">du mois de remise des offres figurant en page de garde du présent règlement de la consultation. </w:t>
      </w:r>
    </w:p>
    <w:p w14:paraId="76E70F05" w14:textId="00D4DA64" w:rsidR="005326D8" w:rsidRPr="00917C92" w:rsidRDefault="00580CAA" w:rsidP="00580CAA">
      <w:pPr>
        <w:spacing w:before="120" w:after="0"/>
        <w:rPr>
          <w:rFonts w:ascii="Arial" w:hAnsi="Arial" w:cs="Arial"/>
          <w:szCs w:val="22"/>
        </w:rPr>
      </w:pPr>
      <w:r>
        <w:rPr>
          <w:rFonts w:ascii="Arial" w:hAnsi="Arial" w:cs="Arial"/>
          <w:szCs w:val="22"/>
        </w:rPr>
        <w:t>L</w:t>
      </w:r>
      <w:r w:rsidR="005326D8" w:rsidRPr="00917C92">
        <w:rPr>
          <w:rFonts w:ascii="Arial" w:hAnsi="Arial" w:cs="Arial"/>
          <w:szCs w:val="22"/>
        </w:rPr>
        <w:t xml:space="preserve">e prix </w:t>
      </w:r>
      <w:r>
        <w:rPr>
          <w:rFonts w:ascii="Arial" w:hAnsi="Arial" w:cs="Arial"/>
          <w:szCs w:val="22"/>
        </w:rPr>
        <w:t>est établi</w:t>
      </w:r>
      <w:r w:rsidR="005326D8" w:rsidRPr="00917C92">
        <w:rPr>
          <w:rFonts w:ascii="Arial" w:hAnsi="Arial" w:cs="Arial"/>
          <w:b/>
          <w:bCs/>
          <w:szCs w:val="22"/>
        </w:rPr>
        <w:t xml:space="preserve"> franco de port et d’emballage. </w:t>
      </w:r>
      <w:r w:rsidR="005326D8"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0DE562C1" w:rsidR="005326D8" w:rsidRDefault="005326D8" w:rsidP="00343FFA">
      <w:pPr>
        <w:pStyle w:val="Titre1"/>
        <w:numPr>
          <w:ilvl w:val="0"/>
          <w:numId w:val="8"/>
        </w:numPr>
        <w:spacing w:after="120"/>
        <w:rPr>
          <w:rFonts w:ascii="Arial" w:hAnsi="Arial" w:cs="Arial"/>
          <w:szCs w:val="22"/>
        </w:rPr>
      </w:pPr>
      <w:bookmarkStart w:id="12" w:name="_Toc36259027"/>
      <w:bookmarkStart w:id="13" w:name="_Toc42327878"/>
      <w:bookmarkStart w:id="14" w:name="_Toc187309581"/>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4"/>
    </w:p>
    <w:p w14:paraId="271D0D9C" w14:textId="77777777" w:rsidR="00343FFA" w:rsidRPr="00917C92" w:rsidRDefault="00343FFA" w:rsidP="00343FFA">
      <w:pPr>
        <w:spacing w:before="0" w:after="0"/>
        <w:rPr>
          <w:rFonts w:ascii="Arial" w:hAnsi="Arial" w:cs="Arial"/>
          <w:szCs w:val="22"/>
        </w:rPr>
      </w:pPr>
      <w:r w:rsidRPr="00917C92">
        <w:rPr>
          <w:rFonts w:ascii="Arial" w:hAnsi="Arial" w:cs="Arial"/>
          <w:szCs w:val="22"/>
        </w:rPr>
        <w:t xml:space="preserve">Les </w:t>
      </w:r>
      <w:r>
        <w:rPr>
          <w:rFonts w:ascii="Arial" w:hAnsi="Arial" w:cs="Arial"/>
          <w:szCs w:val="22"/>
        </w:rPr>
        <w:t>plis</w:t>
      </w:r>
      <w:r w:rsidRPr="00917C92">
        <w:rPr>
          <w:rFonts w:ascii="Arial" w:hAnsi="Arial" w:cs="Arial"/>
          <w:szCs w:val="22"/>
        </w:rPr>
        <w:t xml:space="preserve"> sont rédigés en langue française. </w:t>
      </w:r>
    </w:p>
    <w:p w14:paraId="209FEDE5" w14:textId="2D78C52C" w:rsidR="00343FFA" w:rsidRDefault="00343FFA" w:rsidP="00343FFA">
      <w:pPr>
        <w:spacing w:after="240"/>
        <w:rPr>
          <w:rFonts w:ascii="Arial" w:hAnsi="Arial" w:cs="Arial"/>
          <w:szCs w:val="22"/>
        </w:rPr>
      </w:pPr>
      <w:r>
        <w:rPr>
          <w:rFonts w:ascii="Arial" w:hAnsi="Arial" w:cs="Arial"/>
          <w:szCs w:val="22"/>
        </w:rPr>
        <w:t>La proposition</w:t>
      </w:r>
      <w:r w:rsidRPr="00917C92">
        <w:rPr>
          <w:rFonts w:ascii="Arial" w:hAnsi="Arial" w:cs="Arial"/>
          <w:szCs w:val="22"/>
        </w:rPr>
        <w:t xml:space="preserve"> </w:t>
      </w:r>
      <w:r>
        <w:rPr>
          <w:rFonts w:ascii="Arial" w:hAnsi="Arial" w:cs="Arial"/>
          <w:szCs w:val="22"/>
        </w:rPr>
        <w:t xml:space="preserve">comprendobligatoirement </w:t>
      </w:r>
      <w:r w:rsidRPr="00917C92">
        <w:rPr>
          <w:rFonts w:ascii="Arial" w:hAnsi="Arial" w:cs="Arial"/>
          <w:szCs w:val="22"/>
        </w:rPr>
        <w:t xml:space="preserve">: </w:t>
      </w:r>
    </w:p>
    <w:p w14:paraId="74017981" w14:textId="77777777" w:rsidR="005326D8" w:rsidRPr="00917C92" w:rsidRDefault="005326D8" w:rsidP="00397EB6">
      <w:pPr>
        <w:pStyle w:val="Titre3"/>
      </w:pPr>
      <w:bookmarkStart w:id="15" w:name="_Toc187309582"/>
      <w:r w:rsidRPr="00917C92">
        <w:t xml:space="preserve">Présentation des </w:t>
      </w:r>
      <w:r w:rsidR="007E6AF1">
        <w:t>plis</w:t>
      </w:r>
      <w:bookmarkEnd w:id="15"/>
    </w:p>
    <w:p w14:paraId="3567BA3C" w14:textId="533C0109" w:rsidR="00DB48D3" w:rsidRDefault="00B5647D" w:rsidP="00B5647D">
      <w:pPr>
        <w:spacing w:before="0"/>
        <w:rPr>
          <w:rFonts w:ascii="Arial" w:hAnsi="Arial" w:cs="Arial"/>
          <w:szCs w:val="22"/>
        </w:rPr>
      </w:pPr>
      <w:r w:rsidRPr="005A2D84">
        <w:rPr>
          <w:rFonts w:ascii="Arial" w:hAnsi="Arial" w:cs="Arial"/>
          <w:szCs w:val="22"/>
        </w:rPr>
        <w:t>L’offre doit comprendre les documents suivants </w:t>
      </w:r>
      <w:r w:rsidR="008B1A89" w:rsidRPr="00917C92">
        <w:rPr>
          <w:rFonts w:ascii="Arial" w:hAnsi="Arial" w:cs="Arial"/>
          <w:szCs w:val="22"/>
        </w:rPr>
        <w:t xml:space="preserve">: </w:t>
      </w:r>
    </w:p>
    <w:bookmarkEnd w:id="12"/>
    <w:bookmarkEnd w:id="13"/>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informatiquement sous un format </w:t>
            </w:r>
            <w:r w:rsidRPr="00987EC5">
              <w:rPr>
                <w:rFonts w:ascii="Arial" w:hAnsi="Arial" w:cs="Arial"/>
                <w:b/>
                <w:szCs w:val="22"/>
              </w:rPr>
              <w:t>Excel</w:t>
            </w:r>
            <w:r w:rsidRPr="00D62785">
              <w:rPr>
                <w:rFonts w:ascii="Arial" w:hAnsi="Arial" w:cs="Arial"/>
                <w:szCs w:val="22"/>
              </w:rPr>
              <w:t>.</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5A3D7BF6" w:rsidR="007E6AF1" w:rsidRPr="00D62785" w:rsidRDefault="00987EC5" w:rsidP="00987EC5">
            <w:pPr>
              <w:pStyle w:val="Listepuces1"/>
              <w:tabs>
                <w:tab w:val="clear" w:pos="567"/>
              </w:tabs>
              <w:ind w:left="356" w:hanging="285"/>
              <w:rPr>
                <w:rFonts w:ascii="Arial" w:hAnsi="Arial" w:cs="Arial"/>
                <w:szCs w:val="22"/>
              </w:rPr>
            </w:pPr>
            <w:r>
              <w:rPr>
                <w:rFonts w:ascii="Arial" w:hAnsi="Arial" w:cs="Arial"/>
              </w:rPr>
              <w:t xml:space="preserve"> u</w:t>
            </w:r>
            <w:r w:rsidRPr="00A12362">
              <w:rPr>
                <w:rFonts w:ascii="Arial" w:hAnsi="Arial" w:cs="Arial"/>
              </w:rPr>
              <w:t>ne spécification générale d’approvisionnement N° SDLOG/260/</w:t>
            </w:r>
            <w:r>
              <w:rPr>
                <w:rFonts w:ascii="Arial" w:hAnsi="Arial" w:cs="Arial"/>
              </w:rPr>
              <w:t>O</w:t>
            </w:r>
            <w:r>
              <w:rPr>
                <w:rStyle w:val="Marquedecommentaire"/>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0E201732" w:rsidR="00BB5C43" w:rsidRDefault="00BB5C43" w:rsidP="000720BC">
      <w:pPr>
        <w:spacing w:before="0"/>
        <w:ind w:firstLine="426"/>
        <w:rPr>
          <w:rFonts w:ascii="Arial" w:hAnsi="Arial" w:cs="Arial"/>
          <w:szCs w:val="22"/>
        </w:rPr>
      </w:pPr>
    </w:p>
    <w:p w14:paraId="002682D4" w14:textId="77777777" w:rsidR="000720BC" w:rsidRPr="00917C92" w:rsidRDefault="000720BC" w:rsidP="000720BC">
      <w:pPr>
        <w:spacing w:before="0"/>
        <w:ind w:firstLine="426"/>
        <w:rPr>
          <w:rFonts w:ascii="Arial" w:hAnsi="Arial" w:cs="Arial"/>
          <w:szCs w:val="22"/>
        </w:rPr>
      </w:pPr>
    </w:p>
    <w:p w14:paraId="5477AB8F" w14:textId="77777777" w:rsidR="00351833" w:rsidRPr="00917C92" w:rsidRDefault="00351833" w:rsidP="00397EB6">
      <w:pPr>
        <w:pStyle w:val="Titre3"/>
      </w:pPr>
      <w:bookmarkStart w:id="16" w:name="_Toc254166743"/>
      <w:bookmarkStart w:id="17" w:name="_Toc395189355"/>
      <w:bookmarkStart w:id="18" w:name="_Toc36259028"/>
      <w:bookmarkStart w:id="19" w:name="_Toc187309583"/>
      <w:r w:rsidRPr="00917C92">
        <w:t>Condition d’envoi des plis</w:t>
      </w:r>
      <w:bookmarkEnd w:id="16"/>
      <w:bookmarkEnd w:id="17"/>
      <w:bookmarkEnd w:id="19"/>
    </w:p>
    <w:p w14:paraId="0DFD6D4F" w14:textId="77777777" w:rsidR="00351833" w:rsidRPr="00917C92" w:rsidRDefault="00351833" w:rsidP="000720BC">
      <w:pPr>
        <w:spacing w:before="0" w:after="120"/>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6316BE63"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B37BBA">
        <w:rPr>
          <w:rFonts w:ascii="Arial" w:hAnsi="Arial" w:cs="Arial"/>
          <w:szCs w:val="22"/>
        </w:rPr>
        <w:t>par la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Les dispositions suivantes en matière de signature doivent être respectées : </w:t>
      </w:r>
    </w:p>
    <w:p w14:paraId="233C59F4" w14:textId="400617CA"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6C1526"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72067C33"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w:t>
      </w:r>
      <w:r w:rsidR="00397EB6">
        <w:rPr>
          <w:rFonts w:ascii="Arial" w:hAnsi="Arial" w:cs="Arial"/>
          <w:szCs w:val="22"/>
        </w:rPr>
        <w:t>s</w:t>
      </w:r>
      <w:r w:rsidRPr="00917C92">
        <w:rPr>
          <w:rFonts w:ascii="Arial" w:hAnsi="Arial" w:cs="Arial"/>
          <w:szCs w:val="22"/>
        </w:rPr>
        <w:t xml:space="preserv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397EB6">
      <w:pPr>
        <w:spacing w:before="120" w:after="0"/>
        <w:rPr>
          <w:rFonts w:ascii="Arial" w:hAnsi="Arial" w:cs="Arial"/>
          <w:szCs w:val="22"/>
        </w:rPr>
      </w:pPr>
      <w:r w:rsidRPr="00917C9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378FC878" w14:textId="31AE51A0" w:rsidR="00D9183A" w:rsidRPr="00917C92" w:rsidRDefault="00D9183A" w:rsidP="00397EB6">
      <w:pPr>
        <w:autoSpaceDE w:val="0"/>
        <w:autoSpaceDN w:val="0"/>
        <w:adjustRightInd w:val="0"/>
        <w:spacing w:before="120" w:after="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195DD169" w:rsidR="003C523E" w:rsidRDefault="003C523E" w:rsidP="003C523E">
      <w:pPr>
        <w:tabs>
          <w:tab w:val="left" w:pos="9390"/>
        </w:tabs>
        <w:autoSpaceDE w:val="0"/>
        <w:autoSpaceDN w:val="0"/>
        <w:adjustRightInd w:val="0"/>
        <w:spacing w:after="0"/>
        <w:ind w:firstLine="567"/>
        <w:rPr>
          <w:rFonts w:ascii="Arial" w:hAnsi="Arial" w:cs="Arial"/>
          <w:szCs w:val="22"/>
        </w:rPr>
      </w:pPr>
    </w:p>
    <w:p w14:paraId="3F3764B7" w14:textId="77777777" w:rsidR="00397EB6" w:rsidRPr="00917C92" w:rsidRDefault="00397EB6"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397EB6">
      <w:pPr>
        <w:pStyle w:val="Titre3"/>
      </w:pPr>
      <w:bookmarkStart w:id="21" w:name="_Toc254166744"/>
      <w:bookmarkStart w:id="22" w:name="_Toc395189356"/>
      <w:bookmarkStart w:id="23" w:name="_Toc187309584"/>
      <w:r w:rsidRPr="00917C92">
        <w:t>Date de remise des offres</w:t>
      </w:r>
      <w:bookmarkEnd w:id="21"/>
      <w:bookmarkEnd w:id="22"/>
      <w:bookmarkEnd w:id="23"/>
    </w:p>
    <w:p w14:paraId="7EE2D9D3" w14:textId="77777777" w:rsidR="00B00C83" w:rsidRPr="00B00C83" w:rsidRDefault="00B00C83" w:rsidP="00397EB6">
      <w:pPr>
        <w:pStyle w:val="Para1"/>
        <w:tabs>
          <w:tab w:val="left" w:pos="8930"/>
        </w:tabs>
        <w:spacing w:before="0"/>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67F13E53" w:rsid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2CF0E9D8" w14:textId="77777777" w:rsidR="00397EB6" w:rsidRPr="00B00C83" w:rsidRDefault="00397EB6" w:rsidP="00397EB6">
      <w:pPr>
        <w:pStyle w:val="Paragraphe"/>
        <w:spacing w:after="0"/>
        <w:ind w:firstLine="0"/>
        <w:rPr>
          <w:rFonts w:ascii="Arial" w:hAnsi="Arial" w:cs="Arial"/>
          <w:szCs w:val="22"/>
        </w:rPr>
      </w:pPr>
    </w:p>
    <w:p w14:paraId="1B2E2A0D" w14:textId="77777777" w:rsidR="00C434EC" w:rsidRPr="00917C92" w:rsidRDefault="00C434EC" w:rsidP="00397EB6">
      <w:pPr>
        <w:pStyle w:val="Titre1"/>
        <w:numPr>
          <w:ilvl w:val="0"/>
          <w:numId w:val="8"/>
        </w:numPr>
        <w:spacing w:after="120"/>
        <w:rPr>
          <w:rFonts w:ascii="Arial" w:hAnsi="Arial" w:cs="Arial"/>
          <w:szCs w:val="22"/>
        </w:rPr>
      </w:pPr>
      <w:bookmarkStart w:id="24" w:name="_Toc234058939"/>
      <w:bookmarkStart w:id="25" w:name="_Toc304745895"/>
      <w:bookmarkStart w:id="26" w:name="_Toc234058940"/>
      <w:bookmarkStart w:id="27" w:name="_Toc187309585"/>
      <w:bookmarkEnd w:id="18"/>
      <w:r w:rsidRPr="00917C92">
        <w:rPr>
          <w:rFonts w:ascii="Arial" w:hAnsi="Arial" w:cs="Arial"/>
          <w:szCs w:val="22"/>
        </w:rPr>
        <w:t>jugement des CANDIDATURES ET DES OFFRES</w:t>
      </w:r>
      <w:bookmarkEnd w:id="24"/>
      <w:bookmarkEnd w:id="25"/>
      <w:bookmarkEnd w:id="27"/>
    </w:p>
    <w:p w14:paraId="550FE679" w14:textId="77777777" w:rsidR="00C434EC" w:rsidRPr="00917C92" w:rsidRDefault="00C434EC" w:rsidP="00397EB6">
      <w:pPr>
        <w:pStyle w:val="Titre3"/>
      </w:pPr>
      <w:bookmarkStart w:id="28" w:name="_Toc187309586"/>
      <w:r w:rsidRPr="00917C92">
        <w:t>Jugement des candidatures</w:t>
      </w:r>
      <w:bookmarkEnd w:id="26"/>
      <w:bookmarkEnd w:id="28"/>
    </w:p>
    <w:p w14:paraId="5E09A12C" w14:textId="52E8CF6F" w:rsidR="00C434EC"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r w:rsidR="00397EB6">
        <w:rPr>
          <w:rFonts w:ascii="Arial" w:hAnsi="Arial" w:cs="Arial"/>
          <w:szCs w:val="22"/>
        </w:rPr>
        <w:t>.</w:t>
      </w:r>
    </w:p>
    <w:p w14:paraId="486AC1D2" w14:textId="77777777" w:rsidR="00397EB6" w:rsidRPr="00917C92" w:rsidRDefault="00397EB6" w:rsidP="00397EB6">
      <w:pPr>
        <w:spacing w:before="120"/>
        <w:rPr>
          <w:rFonts w:ascii="Arial" w:hAnsi="Arial" w:cs="Arial"/>
          <w:szCs w:val="22"/>
        </w:rPr>
      </w:pPr>
    </w:p>
    <w:p w14:paraId="3279006F" w14:textId="77777777" w:rsidR="001070B7" w:rsidRPr="00917C92" w:rsidRDefault="001070B7" w:rsidP="00397EB6">
      <w:pPr>
        <w:pStyle w:val="Titre3"/>
      </w:pPr>
      <w:bookmarkStart w:id="29" w:name="_Toc354649313"/>
      <w:bookmarkStart w:id="30" w:name="_Toc234058941"/>
      <w:bookmarkStart w:id="31" w:name="_Toc304745897"/>
      <w:bookmarkStart w:id="32" w:name="_Toc187309587"/>
      <w:r w:rsidRPr="00917C92">
        <w:t>Critères de classement des offres et attribution du marché</w:t>
      </w:r>
      <w:bookmarkEnd w:id="29"/>
      <w:bookmarkEnd w:id="32"/>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0"/>
      <w:bookmarkEnd w:id="31"/>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3479308B"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2848198B" w14:textId="77777777" w:rsidR="00397EB6" w:rsidRPr="00917C92" w:rsidRDefault="00397EB6"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225C36B5" w:rsidR="00B22CFE" w:rsidRDefault="00B22CFE" w:rsidP="00D9183A">
      <w:pPr>
        <w:rPr>
          <w:rFonts w:ascii="Arial" w:hAnsi="Arial" w:cs="Arial"/>
          <w:szCs w:val="22"/>
          <w:u w:val="single"/>
        </w:rPr>
      </w:pPr>
      <w:r w:rsidRPr="00917C92">
        <w:rPr>
          <w:rFonts w:ascii="Arial" w:hAnsi="Arial" w:cs="Arial"/>
          <w:szCs w:val="22"/>
          <w:u w:val="single"/>
        </w:rPr>
        <w:t xml:space="preserve">Prix : </w:t>
      </w:r>
    </w:p>
    <w:p w14:paraId="66EFC427" w14:textId="77777777" w:rsidR="00C74576" w:rsidRPr="00866D3F" w:rsidRDefault="00C74576" w:rsidP="00CE511F">
      <w:pPr>
        <w:spacing w:before="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C8704ED"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 xml:space="preserve">Dans ce cas, le service considérera le poste non chiffré par le </w:t>
      </w:r>
      <w:r w:rsidR="00C74576">
        <w:rPr>
          <w:sz w:val="22"/>
          <w:szCs w:val="22"/>
        </w:rPr>
        <w:t>soumissionnaire</w:t>
      </w:r>
      <w:r w:rsidR="001A2116" w:rsidRPr="00917C92">
        <w:rPr>
          <w:b/>
          <w:sz w:val="22"/>
          <w:szCs w:val="22"/>
        </w:rPr>
        <w:t>.</w:t>
      </w:r>
    </w:p>
    <w:p w14:paraId="680DED93" w14:textId="487690D6"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 xml:space="preserve">Dans ce cas, le service considérera le poste non chiffré par le </w:t>
      </w:r>
      <w:r w:rsidR="00C74576">
        <w:rPr>
          <w:sz w:val="22"/>
          <w:szCs w:val="22"/>
        </w:rPr>
        <w:t>soumissionnaire</w:t>
      </w:r>
      <w:r w:rsidR="001A2116" w:rsidRPr="00917C92">
        <w:rPr>
          <w:sz w:val="22"/>
          <w:szCs w:val="22"/>
        </w:rPr>
        <w:t>.</w:t>
      </w:r>
    </w:p>
    <w:p w14:paraId="795FFC90" w14:textId="288F5E26"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C74576" w:rsidRPr="00E60D63">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w:t>
      </w:r>
      <w:r w:rsidR="00C74576">
        <w:rPr>
          <w:sz w:val="22"/>
          <w:szCs w:val="22"/>
        </w:rPr>
        <w:t xml:space="preserve">soumissionnaire </w:t>
      </w:r>
      <w:r w:rsidRPr="00917C92">
        <w:rPr>
          <w:sz w:val="22"/>
          <w:szCs w:val="22"/>
        </w:rPr>
        <w:t>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6A70E238" w:rsidR="00B22CFE"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07A35F61" w14:textId="77777777" w:rsidR="00CE511F" w:rsidRPr="00917C92" w:rsidRDefault="00CE511F" w:rsidP="00D9183A">
      <w:pPr>
        <w:rPr>
          <w:rFonts w:ascii="Arial" w:hAnsi="Arial" w:cs="Arial"/>
          <w:szCs w:val="22"/>
        </w:rPr>
      </w:pP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 xml:space="preserve">doit s’engager sur un délai de livraison </w:t>
      </w:r>
      <w:r w:rsidRPr="00CE511F">
        <w:rPr>
          <w:rFonts w:ascii="Arial" w:hAnsi="Arial" w:cs="Arial"/>
          <w:b/>
          <w:szCs w:val="22"/>
        </w:rPr>
        <w:t>exprimé en jours calendaires</w:t>
      </w:r>
      <w:r w:rsidR="0089207A" w:rsidRPr="00917C92">
        <w:rPr>
          <w:rFonts w:ascii="Arial" w:hAnsi="Arial" w:cs="Arial"/>
          <w:szCs w:val="22"/>
        </w:rPr>
        <w:t>.</w:t>
      </w:r>
    </w:p>
    <w:p w14:paraId="76D44C35" w14:textId="24DDFDBF" w:rsidR="005326D8"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0A6464A7" w14:textId="77777777" w:rsidR="00CE511F" w:rsidRPr="00D83A99" w:rsidRDefault="00CE511F" w:rsidP="00CE511F">
      <w:pPr>
        <w:rPr>
          <w:rFonts w:ascii="Arial" w:hAnsi="Arial" w:cs="Arial"/>
          <w:szCs w:val="22"/>
          <w:u w:val="single"/>
        </w:rPr>
      </w:pPr>
      <w:r w:rsidRPr="00D83A99">
        <w:rPr>
          <w:rFonts w:ascii="Arial" w:hAnsi="Arial" w:cs="Arial"/>
          <w:szCs w:val="22"/>
          <w:u w:val="single"/>
        </w:rPr>
        <w:t xml:space="preserve">Evolutions de références : </w:t>
      </w:r>
    </w:p>
    <w:p w14:paraId="735C57CF" w14:textId="35F54D74" w:rsidR="00CE511F" w:rsidRDefault="00CE511F" w:rsidP="00CE511F">
      <w:pPr>
        <w:rPr>
          <w:rFonts w:ascii="Arial" w:hAnsi="Arial" w:cs="Arial"/>
        </w:rPr>
      </w:pPr>
      <w:r w:rsidRPr="00D83A99">
        <w:rPr>
          <w:rFonts w:ascii="Arial" w:hAnsi="Arial" w:cs="Arial"/>
        </w:rPr>
        <w:t xml:space="preserve">Les évolutions de référence de la base </w:t>
      </w:r>
      <w:r w:rsidRPr="00D83A99">
        <w:rPr>
          <w:rFonts w:ascii="Arial" w:hAnsi="Arial" w:cs="Arial"/>
          <w:b/>
        </w:rPr>
        <w:t xml:space="preserve">SACRAL N-CORENG </w:t>
      </w:r>
      <w:r w:rsidRPr="00D83A99">
        <w:rPr>
          <w:rFonts w:ascii="Arial" w:hAnsi="Arial" w:cs="Arial"/>
        </w:rPr>
        <w:t xml:space="preserve">sont acceptées. Dans ce cas, produire </w:t>
      </w:r>
      <w:r w:rsidRPr="00D83A99">
        <w:rPr>
          <w:rFonts w:ascii="Arial" w:hAnsi="Arial" w:cs="Arial"/>
          <w:b/>
        </w:rPr>
        <w:t>le justificatif fabricant</w:t>
      </w:r>
      <w:r w:rsidRPr="00D83A99">
        <w:rPr>
          <w:rFonts w:ascii="Arial" w:hAnsi="Arial" w:cs="Arial"/>
        </w:rPr>
        <w:t xml:space="preserve"> précisant cette évolution.</w:t>
      </w:r>
    </w:p>
    <w:p w14:paraId="1EA92FA9" w14:textId="77777777" w:rsidR="00CE511F" w:rsidRPr="00917C92" w:rsidRDefault="00CE511F" w:rsidP="00CE511F">
      <w:pPr>
        <w:rPr>
          <w:rFonts w:ascii="Arial" w:hAnsi="Arial" w:cs="Arial"/>
          <w:szCs w:val="22"/>
        </w:rPr>
      </w:pPr>
    </w:p>
    <w:p w14:paraId="497C84C4" w14:textId="019DD7A4" w:rsidR="005326D8" w:rsidRPr="00917C92" w:rsidRDefault="005326D8" w:rsidP="00D9183A">
      <w:pPr>
        <w:rPr>
          <w:rFonts w:ascii="Arial" w:hAnsi="Arial" w:cs="Arial"/>
          <w:szCs w:val="22"/>
          <w:u w:val="single"/>
        </w:rPr>
      </w:pPr>
      <w:r w:rsidRPr="00917C92">
        <w:rPr>
          <w:rFonts w:ascii="Arial" w:hAnsi="Arial" w:cs="Arial"/>
          <w:szCs w:val="22"/>
          <w:u w:val="single"/>
        </w:rPr>
        <w:t>Equivalences</w:t>
      </w:r>
      <w:r w:rsidR="00CE511F">
        <w:rPr>
          <w:rFonts w:ascii="Arial" w:hAnsi="Arial" w:cs="Arial"/>
          <w:szCs w:val="22"/>
          <w:u w:val="single"/>
        </w:rPr>
        <w:t xml:space="preserve"> / Remplaçants</w:t>
      </w:r>
      <w:r w:rsidR="00CE511F" w:rsidRPr="00172BA2">
        <w:rPr>
          <w:rFonts w:ascii="Arial" w:hAnsi="Arial" w:cs="Arial"/>
          <w:szCs w:val="22"/>
          <w:u w:val="single"/>
        </w:rPr>
        <w:t> </w:t>
      </w:r>
      <w:r w:rsidRPr="00917C92">
        <w:rPr>
          <w:rFonts w:ascii="Arial" w:hAnsi="Arial" w:cs="Arial"/>
          <w:szCs w:val="22"/>
          <w:u w:val="single"/>
        </w:rPr>
        <w:t xml:space="preserve">: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CE511F">
      <w:pPr>
        <w:numPr>
          <w:ilvl w:val="0"/>
          <w:numId w:val="39"/>
        </w:numPr>
        <w:tabs>
          <w:tab w:val="left" w:pos="426"/>
        </w:tabs>
        <w:spacing w:before="0" w:after="120"/>
        <w:ind w:right="38"/>
        <w:rPr>
          <w:rFonts w:ascii="Arial" w:hAnsi="Arial" w:cs="Arial"/>
          <w:b/>
          <w:color w:val="000000"/>
          <w:szCs w:val="22"/>
          <w:u w:val="single"/>
        </w:rPr>
      </w:pPr>
      <w:r w:rsidRPr="00B877A3">
        <w:rPr>
          <w:rFonts w:ascii="Arial" w:hAnsi="Arial" w:cs="Arial"/>
          <w:b/>
          <w:color w:val="000000"/>
          <w:szCs w:val="22"/>
        </w:rPr>
        <w:lastRenderedPageBreak/>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187309588"/>
      <w:bookmarkEnd w:id="33"/>
      <w:bookmarkEnd w:id="34"/>
      <w:r w:rsidRPr="00917C92">
        <w:rPr>
          <w:rFonts w:ascii="Arial" w:hAnsi="Arial" w:cs="Arial"/>
          <w:color w:val="000000"/>
          <w:szCs w:val="22"/>
        </w:rPr>
        <w:t>contenu du dossier de la consultation</w:t>
      </w:r>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4C3D12B3" w:rsidR="006F7DB6" w:rsidRPr="00917C92" w:rsidRDefault="007C6932"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sidRPr="00BA7EF5">
        <w:rPr>
          <w:rFonts w:ascii="Arial" w:hAnsi="Arial" w:cs="Arial"/>
          <w:szCs w:val="22"/>
        </w:rPr>
        <w:t>L</w:t>
      </w:r>
      <w:r>
        <w:rPr>
          <w:rFonts w:ascii="Arial" w:hAnsi="Arial" w:cs="Arial"/>
          <w:szCs w:val="22"/>
        </w:rPr>
        <w:t>a</w:t>
      </w:r>
      <w:r w:rsidRPr="00A12362">
        <w:rPr>
          <w:rFonts w:ascii="Arial" w:hAnsi="Arial" w:cs="Arial"/>
        </w:rPr>
        <w:t xml:space="preserve"> spécification générale d’approvisionnement</w:t>
      </w:r>
      <w:r>
        <w:rPr>
          <w:rFonts w:ascii="Arial" w:hAnsi="Arial" w:cs="Arial"/>
        </w:rPr>
        <w:t xml:space="preserve"> (SGA)</w:t>
      </w:r>
      <w:r w:rsidRPr="00A12362">
        <w:rPr>
          <w:rFonts w:ascii="Arial" w:hAnsi="Arial" w:cs="Arial"/>
        </w:rPr>
        <w:t xml:space="preserve"> N° SDLOG/260/</w:t>
      </w:r>
      <w:r>
        <w:rPr>
          <w:rFonts w:ascii="Arial" w:hAnsi="Arial" w:cs="Arial"/>
        </w:rPr>
        <w:t>O</w:t>
      </w:r>
      <w:r w:rsidR="006F7DB6"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32178F90" w:rsidR="00BD2646" w:rsidRPr="00033168" w:rsidRDefault="00580CAA">
    <w:pPr>
      <w:pStyle w:val="Pieddepage"/>
      <w:rPr>
        <w:rFonts w:ascii="Marianne" w:hAnsi="Marianne"/>
        <w:sz w:val="14"/>
        <w:szCs w:val="14"/>
      </w:rPr>
    </w:pPr>
    <w:r>
      <w:rPr>
        <w:rStyle w:val="Numrodepage"/>
        <w:rFonts w:ascii="Marianne" w:hAnsi="Marianne"/>
        <w:sz w:val="14"/>
        <w:szCs w:val="14"/>
      </w:rPr>
      <w:t>Marché n°S25B00014</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6C152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6C152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D62785">
        <w:rPr>
          <w:rFonts w:ascii="Arial" w:hAnsi="Arial" w:cs="Arial"/>
          <w:sz w:val="14"/>
          <w:szCs w:val="14"/>
        </w:rPr>
        <w:t xml:space="preserve">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A1C6D89C"/>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266E"/>
    <w:rsid w:val="00033168"/>
    <w:rsid w:val="00033AD4"/>
    <w:rsid w:val="000460EE"/>
    <w:rsid w:val="0005471E"/>
    <w:rsid w:val="0005547D"/>
    <w:rsid w:val="0006033E"/>
    <w:rsid w:val="00067BFE"/>
    <w:rsid w:val="000720BC"/>
    <w:rsid w:val="00074221"/>
    <w:rsid w:val="000A3922"/>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3FFA"/>
    <w:rsid w:val="00347AA8"/>
    <w:rsid w:val="00351833"/>
    <w:rsid w:val="00373B83"/>
    <w:rsid w:val="003772D6"/>
    <w:rsid w:val="0038481D"/>
    <w:rsid w:val="00391F0F"/>
    <w:rsid w:val="00397EB6"/>
    <w:rsid w:val="003A52E7"/>
    <w:rsid w:val="003B00C8"/>
    <w:rsid w:val="003C523E"/>
    <w:rsid w:val="003D289B"/>
    <w:rsid w:val="003D33FF"/>
    <w:rsid w:val="003D7AFD"/>
    <w:rsid w:val="003F04EC"/>
    <w:rsid w:val="003F3CB7"/>
    <w:rsid w:val="003F3CD0"/>
    <w:rsid w:val="003F3F07"/>
    <w:rsid w:val="00403241"/>
    <w:rsid w:val="004043E1"/>
    <w:rsid w:val="00431BF5"/>
    <w:rsid w:val="00433451"/>
    <w:rsid w:val="004343F7"/>
    <w:rsid w:val="00435D51"/>
    <w:rsid w:val="004445C6"/>
    <w:rsid w:val="0045584C"/>
    <w:rsid w:val="004617D6"/>
    <w:rsid w:val="00466794"/>
    <w:rsid w:val="0046785A"/>
    <w:rsid w:val="0048796D"/>
    <w:rsid w:val="004A617C"/>
    <w:rsid w:val="004B095A"/>
    <w:rsid w:val="004C2F3E"/>
    <w:rsid w:val="004D60F4"/>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0CAA"/>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1526"/>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C6932"/>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4766"/>
    <w:rsid w:val="0097758E"/>
    <w:rsid w:val="00985A16"/>
    <w:rsid w:val="00986734"/>
    <w:rsid w:val="00987EC5"/>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37BBA"/>
    <w:rsid w:val="00B45690"/>
    <w:rsid w:val="00B463D6"/>
    <w:rsid w:val="00B509F7"/>
    <w:rsid w:val="00B5647D"/>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576"/>
    <w:rsid w:val="00C748E9"/>
    <w:rsid w:val="00C74FF9"/>
    <w:rsid w:val="00C84A08"/>
    <w:rsid w:val="00C92D56"/>
    <w:rsid w:val="00CA08E9"/>
    <w:rsid w:val="00CA0DA0"/>
    <w:rsid w:val="00CA2503"/>
    <w:rsid w:val="00CB1FC1"/>
    <w:rsid w:val="00CB6FD9"/>
    <w:rsid w:val="00CC061A"/>
    <w:rsid w:val="00CD08AA"/>
    <w:rsid w:val="00CD0CBE"/>
    <w:rsid w:val="00CE511F"/>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B5418"/>
    <w:rsid w:val="00EC6387"/>
    <w:rsid w:val="00ED1AA2"/>
    <w:rsid w:val="00ED7374"/>
    <w:rsid w:val="00EF3815"/>
    <w:rsid w:val="00EF504E"/>
    <w:rsid w:val="00F04080"/>
    <w:rsid w:val="00F0731C"/>
    <w:rsid w:val="00F14414"/>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1"/>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97EB6"/>
    <w:pPr>
      <w:keepNext/>
      <w:numPr>
        <w:ilvl w:val="1"/>
        <w:numId w:val="8"/>
      </w:numPr>
      <w:tabs>
        <w:tab w:val="clear" w:pos="1000"/>
        <w:tab w:val="num" w:pos="716"/>
      </w:tabs>
      <w:spacing w:before="0" w:after="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 w:type="paragraph" w:styleId="Paragraphedeliste">
    <w:name w:val="List Paragraph"/>
    <w:basedOn w:val="Normal"/>
    <w:uiPriority w:val="34"/>
    <w:qFormat/>
    <w:rsid w:val="00343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8864-F41A-4327-BB32-22986522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Template>
  <TotalTime>49</TotalTime>
  <Pages>8</Pages>
  <Words>2431</Words>
  <Characters>14742</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17139</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DOME Carole SA CL EXCEPT</cp:lastModifiedBy>
  <cp:revision>18</cp:revision>
  <cp:lastPrinted>2021-01-21T15:49:00Z</cp:lastPrinted>
  <dcterms:created xsi:type="dcterms:W3CDTF">2025-01-09T08:12:00Z</dcterms:created>
  <dcterms:modified xsi:type="dcterms:W3CDTF">2025-01-09T09:06:00Z</dcterms:modified>
</cp:coreProperties>
</file>