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C16F5" w:rsidRDefault="009C16F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jc w:val="center"/>
        <w:rPr>
          <w:rFonts w:ascii="Arial" w:eastAsia="Arial" w:hAnsi="Arial" w:cs="Arial"/>
          <w:b/>
        </w:rPr>
      </w:pPr>
      <w:r>
        <w:rPr>
          <w:rFonts w:ascii="Arial" w:eastAsia="Arial" w:hAnsi="Arial" w:cs="Arial"/>
          <w:b/>
        </w:rPr>
        <w:t>CENTRE HOSPITALIER UNIVERSITAIRE CAEN NORMANDIE</w:t>
      </w:r>
    </w:p>
    <w:p w:rsidR="000F28A5" w:rsidRDefault="00684FCD">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0F28A5" w:rsidRDefault="00684FCD">
      <w:pPr>
        <w:jc w:val="center"/>
        <w:rPr>
          <w:rFonts w:ascii="Arial" w:eastAsia="Arial" w:hAnsi="Arial" w:cs="Arial"/>
          <w:b/>
        </w:rPr>
      </w:pPr>
      <w:r>
        <w:rPr>
          <w:rFonts w:ascii="Arial" w:eastAsia="Arial" w:hAnsi="Arial" w:cs="Arial"/>
          <w:b/>
        </w:rPr>
        <w:t xml:space="preserve">Direction des </w:t>
      </w:r>
      <w:r w:rsidR="00030891">
        <w:rPr>
          <w:rFonts w:ascii="Arial" w:eastAsia="Arial" w:hAnsi="Arial" w:cs="Arial"/>
          <w:b/>
        </w:rPr>
        <w:t>Affaires Juridiques</w:t>
      </w:r>
    </w:p>
    <w:p w:rsidR="000F28A5" w:rsidRDefault="00684FCD">
      <w:pPr>
        <w:jc w:val="center"/>
        <w:rPr>
          <w:rFonts w:ascii="Arial" w:eastAsia="Arial" w:hAnsi="Arial" w:cs="Arial"/>
          <w:b/>
        </w:rPr>
      </w:pPr>
      <w:r>
        <w:rPr>
          <w:rFonts w:ascii="Arial" w:eastAsia="Arial" w:hAnsi="Arial" w:cs="Arial"/>
          <w:b/>
        </w:rPr>
        <w:t>Cellule Marchés Publics</w:t>
      </w:r>
    </w:p>
    <w:p w:rsidR="000F28A5" w:rsidRDefault="00684FCD">
      <w:pPr>
        <w:jc w:val="center"/>
        <w:rPr>
          <w:rFonts w:ascii="Arial" w:eastAsia="Arial" w:hAnsi="Arial" w:cs="Arial"/>
          <w:b/>
        </w:rPr>
      </w:pPr>
      <w:r>
        <w:rPr>
          <w:rFonts w:ascii="Arial" w:eastAsia="Arial" w:hAnsi="Arial" w:cs="Arial"/>
          <w:b/>
        </w:rPr>
        <w:t xml:space="preserve">Avenue </w:t>
      </w:r>
      <w:r w:rsidR="00ED09EA">
        <w:rPr>
          <w:rFonts w:ascii="Arial" w:eastAsia="Arial" w:hAnsi="Arial" w:cs="Arial"/>
          <w:b/>
        </w:rPr>
        <w:t>Côte de Nacre</w:t>
      </w:r>
    </w:p>
    <w:p w:rsidR="000F28A5" w:rsidRDefault="00684FCD">
      <w:pPr>
        <w:jc w:val="center"/>
        <w:rPr>
          <w:rFonts w:ascii="Arial" w:eastAsia="Arial" w:hAnsi="Arial" w:cs="Arial"/>
          <w:b/>
        </w:rPr>
      </w:pPr>
      <w:r>
        <w:rPr>
          <w:rFonts w:ascii="Arial" w:eastAsia="Arial" w:hAnsi="Arial" w:cs="Arial"/>
          <w:b/>
        </w:rPr>
        <w:t>CS 30001</w:t>
      </w:r>
    </w:p>
    <w:p w:rsidR="000F28A5" w:rsidRDefault="00684FCD">
      <w:pPr>
        <w:jc w:val="center"/>
        <w:rPr>
          <w:rFonts w:ascii="Arial" w:eastAsia="Arial" w:hAnsi="Arial" w:cs="Arial"/>
          <w:b/>
        </w:rPr>
      </w:pPr>
      <w:r>
        <w:rPr>
          <w:rFonts w:ascii="Arial" w:eastAsia="Arial" w:hAnsi="Arial" w:cs="Arial"/>
          <w:b/>
        </w:rPr>
        <w:t>14033 CAEN CEDEX 9</w:t>
      </w:r>
    </w:p>
    <w:p w:rsidR="000F28A5" w:rsidRDefault="0092175A">
      <w:pPr>
        <w:jc w:val="center"/>
        <w:rPr>
          <w:rFonts w:ascii="Arial" w:eastAsia="Arial" w:hAnsi="Arial" w:cs="Arial"/>
          <w:b/>
        </w:rPr>
      </w:pPr>
      <w:r>
        <w:rPr>
          <w:rFonts w:ascii="Arial" w:eastAsia="Arial" w:hAnsi="Arial" w:cs="Arial"/>
          <w:b/>
        </w:rPr>
        <w:t>Tél. : 02.31.06.</w:t>
      </w:r>
      <w:r w:rsidR="00E061AF">
        <w:rPr>
          <w:rFonts w:ascii="Arial" w:eastAsia="Arial" w:hAnsi="Arial" w:cs="Arial"/>
          <w:b/>
        </w:rPr>
        <w:t>58.38</w:t>
      </w:r>
    </w:p>
    <w:p w:rsidR="009C16F5" w:rsidRDefault="0092175A" w:rsidP="007C0403">
      <w:pPr>
        <w:jc w:val="center"/>
        <w:rPr>
          <w:rFonts w:ascii="Arial" w:eastAsia="Arial" w:hAnsi="Arial" w:cs="Arial"/>
          <w:color w:val="000000"/>
        </w:rPr>
      </w:pPr>
      <w:r>
        <w:rPr>
          <w:rFonts w:ascii="Arial" w:eastAsia="Arial" w:hAnsi="Arial" w:cs="Arial"/>
          <w:b/>
        </w:rPr>
        <w:t xml:space="preserve">Courriel : </w:t>
      </w:r>
      <w:hyperlink r:id="rId9" w:history="1">
        <w:r w:rsidR="00E061AF" w:rsidRPr="00B12B35">
          <w:rPr>
            <w:rStyle w:val="Lienhypertexte"/>
            <w:rFonts w:ascii="Arial" w:eastAsia="Arial" w:hAnsi="Arial" w:cs="Arial"/>
            <w:b/>
          </w:rPr>
          <w:t>beuve-c@chu-caen.fr</w:t>
        </w:r>
      </w:hyperlink>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561ACD" w:rsidRPr="00561ACD" w:rsidRDefault="00561ACD" w:rsidP="00561ACD">
      <w:pPr>
        <w:jc w:val="center"/>
        <w:rPr>
          <w:rFonts w:ascii="Arial" w:hAnsi="Arial" w:cs="Arial"/>
          <w:b/>
          <w:i/>
          <w:sz w:val="24"/>
          <w:szCs w:val="24"/>
        </w:rPr>
      </w:pPr>
      <w:bookmarkStart w:id="0" w:name="_Hlk187239728"/>
      <w:r w:rsidRPr="00561ACD">
        <w:rPr>
          <w:rFonts w:ascii="Arial" w:hAnsi="Arial" w:cs="Arial"/>
          <w:b/>
          <w:i/>
          <w:sz w:val="24"/>
          <w:szCs w:val="24"/>
        </w:rPr>
        <w:t xml:space="preserve">Maintenance préventive et corrective des systèmes de sécurité incendie, des équipements de désenfumage et des asservissements associés du site Côte de Nacre </w:t>
      </w:r>
    </w:p>
    <w:p w:rsidR="00561ACD" w:rsidRPr="00561ACD" w:rsidRDefault="00561ACD" w:rsidP="00561ACD">
      <w:pPr>
        <w:jc w:val="center"/>
        <w:rPr>
          <w:rFonts w:ascii="Arial" w:hAnsi="Arial" w:cs="Arial"/>
          <w:b/>
          <w:i/>
          <w:sz w:val="24"/>
          <w:szCs w:val="24"/>
        </w:rPr>
      </w:pPr>
      <w:proofErr w:type="gramStart"/>
      <w:r w:rsidRPr="00561ACD">
        <w:rPr>
          <w:rFonts w:ascii="Arial" w:hAnsi="Arial" w:cs="Arial"/>
          <w:b/>
          <w:i/>
          <w:sz w:val="24"/>
          <w:szCs w:val="24"/>
        </w:rPr>
        <w:t>du</w:t>
      </w:r>
      <w:proofErr w:type="gramEnd"/>
      <w:r w:rsidRPr="00561ACD">
        <w:rPr>
          <w:rFonts w:ascii="Arial" w:hAnsi="Arial" w:cs="Arial"/>
          <w:b/>
          <w:i/>
          <w:sz w:val="24"/>
          <w:szCs w:val="24"/>
        </w:rPr>
        <w:t xml:space="preserve"> CHU Caen Normandie</w:t>
      </w:r>
    </w:p>
    <w:bookmarkEnd w:id="0"/>
    <w:p w:rsidR="000F28A5" w:rsidRPr="00561ACD" w:rsidRDefault="00684FCD" w:rsidP="009C16F5">
      <w:pPr>
        <w:tabs>
          <w:tab w:val="left" w:pos="426"/>
          <w:tab w:val="left" w:pos="851"/>
        </w:tabs>
        <w:jc w:val="both"/>
        <w:rPr>
          <w:rFonts w:ascii="Arial" w:eastAsia="Arial" w:hAnsi="Arial" w:cs="Arial"/>
          <w:b/>
          <w:sz w:val="24"/>
          <w:szCs w:val="24"/>
        </w:rPr>
      </w:pPr>
      <w:r w:rsidRPr="00561ACD">
        <w:rPr>
          <w:rFonts w:ascii="Arial" w:eastAsia="Arial" w:hAnsi="Arial" w:cs="Arial"/>
          <w:sz w:val="24"/>
          <w:szCs w:val="24"/>
        </w:rPr>
        <w:tab/>
      </w: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w:t>
      </w:r>
      <w:bookmarkStart w:id="1" w:name="_GoBack"/>
      <w:bookmarkEnd w:id="1"/>
      <w:r>
        <w:rPr>
          <w:rFonts w:ascii="Arial" w:eastAsia="Arial" w:hAnsi="Arial" w:cs="Arial"/>
          <w:color w:val="000000"/>
        </w:rPr>
        <w:t>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lastRenderedPageBreak/>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p w:rsidR="009C16F5" w:rsidRDefault="009C16F5">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0F28A5" w:rsidRDefault="000F28A5">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0F28A5">
        <w:trPr>
          <w:trHeight w:val="1020"/>
        </w:trPr>
        <w:tc>
          <w:tcPr>
            <w:tcW w:w="851"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auto"/>
          </w:tcPr>
          <w:p w:rsidR="000F28A5" w:rsidRDefault="000F28A5">
            <w:pPr>
              <w:jc w:val="both"/>
              <w:rPr>
                <w:rFonts w:ascii="Arial" w:eastAsia="Arial" w:hAnsi="Arial" w:cs="Arial"/>
              </w:rPr>
            </w:pPr>
          </w:p>
        </w:tc>
        <w:tc>
          <w:tcPr>
            <w:tcW w:w="4394" w:type="dxa"/>
            <w:tcBorders>
              <w:left w:val="single" w:sz="4" w:space="0" w:color="000000"/>
            </w:tcBorders>
            <w:shd w:val="clear" w:color="auto" w:fill="auto"/>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CCFFFF"/>
          </w:tcPr>
          <w:p w:rsidR="000F28A5" w:rsidRDefault="000F28A5">
            <w:pPr>
              <w:jc w:val="both"/>
              <w:rPr>
                <w:rFonts w:ascii="Arial" w:eastAsia="Arial" w:hAnsi="Arial" w:cs="Arial"/>
              </w:rPr>
            </w:pPr>
          </w:p>
        </w:tc>
        <w:tc>
          <w:tcPr>
            <w:tcW w:w="4394" w:type="dxa"/>
            <w:tcBorders>
              <w:left w:val="single" w:sz="4" w:space="0" w:color="000000"/>
            </w:tcBorders>
            <w:shd w:val="clear" w:color="auto" w:fill="CCFFFF"/>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Pr>
          <w:rFonts w:ascii="Arial" w:eastAsia="Arial" w:hAnsi="Arial" w:cs="Arial"/>
          <w:sz w:val="18"/>
          <w:szCs w:val="18"/>
        </w:rPr>
        <w:lastRenderedPageBreak/>
        <w:t xml:space="preserve">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2" w:name="_gjdgxs" w:colFirst="0" w:colLast="0"/>
      <w:bookmarkEnd w:id="2"/>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30j0zll" w:colFirst="0" w:colLast="0"/>
      <w:bookmarkEnd w:id="3"/>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4" w:name="_1fob9te" w:colFirst="0" w:colLast="0"/>
      <w:bookmarkEnd w:id="4"/>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5" w:name="_3znysh7" w:colFirst="0" w:colLast="0"/>
      <w:bookmarkEnd w:id="5"/>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E04E93" w:rsidP="00ED09EA">
          <w:pPr>
            <w:jc w:val="center"/>
            <w:rPr>
              <w:rFonts w:ascii="Arial" w:eastAsia="Arial" w:hAnsi="Arial" w:cs="Arial"/>
              <w:b/>
            </w:rPr>
          </w:pPr>
          <w:r>
            <w:rPr>
              <w:rFonts w:ascii="Arial" w:eastAsia="Arial" w:hAnsi="Arial" w:cs="Arial"/>
              <w:b/>
              <w:i/>
            </w:rPr>
            <w:t>202</w:t>
          </w:r>
          <w:r w:rsidR="0092377D">
            <w:rPr>
              <w:rFonts w:ascii="Arial" w:eastAsia="Arial" w:hAnsi="Arial" w:cs="Arial"/>
              <w:b/>
              <w:i/>
            </w:rPr>
            <w:t>5</w:t>
          </w:r>
          <w:r>
            <w:rPr>
              <w:rFonts w:ascii="Arial" w:eastAsia="Arial" w:hAnsi="Arial" w:cs="Arial"/>
              <w:b/>
              <w:i/>
            </w:rPr>
            <w:t>-</w:t>
          </w:r>
          <w:r w:rsidR="00D34245">
            <w:rPr>
              <w:rFonts w:ascii="Arial" w:eastAsia="Arial" w:hAnsi="Arial" w:cs="Arial"/>
              <w:b/>
              <w:i/>
            </w:rPr>
            <w:t>0</w:t>
          </w:r>
          <w:r w:rsidR="0092377D">
            <w:rPr>
              <w:rFonts w:ascii="Arial" w:eastAsia="Arial" w:hAnsi="Arial" w:cs="Arial"/>
              <w:b/>
              <w:i/>
            </w:rPr>
            <w:t>13</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345E"/>
    <w:rsid w:val="000F28A5"/>
    <w:rsid w:val="00103092"/>
    <w:rsid w:val="00113557"/>
    <w:rsid w:val="00123AE4"/>
    <w:rsid w:val="002134A7"/>
    <w:rsid w:val="0038199E"/>
    <w:rsid w:val="004010B4"/>
    <w:rsid w:val="004C6013"/>
    <w:rsid w:val="00561ACD"/>
    <w:rsid w:val="00637935"/>
    <w:rsid w:val="00684FCD"/>
    <w:rsid w:val="0071259F"/>
    <w:rsid w:val="00784A3D"/>
    <w:rsid w:val="00793C3C"/>
    <w:rsid w:val="007B0D0A"/>
    <w:rsid w:val="007C0403"/>
    <w:rsid w:val="007C1BB3"/>
    <w:rsid w:val="007F456C"/>
    <w:rsid w:val="0092175A"/>
    <w:rsid w:val="0092377D"/>
    <w:rsid w:val="009C16F5"/>
    <w:rsid w:val="00B06E36"/>
    <w:rsid w:val="00C928BA"/>
    <w:rsid w:val="00CA5A3C"/>
    <w:rsid w:val="00CC39C0"/>
    <w:rsid w:val="00D34245"/>
    <w:rsid w:val="00E04E93"/>
    <w:rsid w:val="00E061AF"/>
    <w:rsid w:val="00E825F7"/>
    <w:rsid w:val="00ED09EA"/>
    <w:rsid w:val="00EE5F34"/>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4BD3F77"/>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1770</Words>
  <Characters>9738</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34</cp:revision>
  <dcterms:created xsi:type="dcterms:W3CDTF">2019-06-07T07:23:00Z</dcterms:created>
  <dcterms:modified xsi:type="dcterms:W3CDTF">2025-01-09T09:36:00Z</dcterms:modified>
</cp:coreProperties>
</file>