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4D020" w14:textId="77777777" w:rsidR="007945EB" w:rsidRPr="002E4F21" w:rsidRDefault="007945EB" w:rsidP="002E4F21">
      <w:pPr>
        <w:pBdr>
          <w:top w:val="single" w:sz="4" w:space="1" w:color="auto"/>
          <w:left w:val="single" w:sz="4" w:space="4" w:color="auto"/>
          <w:bottom w:val="single" w:sz="4" w:space="1" w:color="auto"/>
          <w:right w:val="single" w:sz="4" w:space="4" w:color="auto"/>
        </w:pBdr>
        <w:spacing w:line="276" w:lineRule="auto"/>
        <w:rPr>
          <w:rFonts w:cs="Arial"/>
          <w:b/>
        </w:rPr>
      </w:pPr>
    </w:p>
    <w:p w14:paraId="18F266A4" w14:textId="0DB6B805" w:rsidR="00205C13" w:rsidRPr="002E4F21" w:rsidRDefault="00205C13" w:rsidP="002E4F21">
      <w:pPr>
        <w:pBdr>
          <w:top w:val="single" w:sz="4" w:space="1" w:color="auto"/>
          <w:left w:val="single" w:sz="4" w:space="4" w:color="auto"/>
          <w:bottom w:val="single" w:sz="4" w:space="1" w:color="auto"/>
          <w:right w:val="single" w:sz="4" w:space="4" w:color="auto"/>
        </w:pBdr>
        <w:spacing w:line="276" w:lineRule="auto"/>
        <w:jc w:val="center"/>
        <w:rPr>
          <w:rFonts w:cs="Arial"/>
          <w:b/>
          <w:sz w:val="32"/>
        </w:rPr>
      </w:pPr>
      <w:r w:rsidRPr="002E4F21">
        <w:rPr>
          <w:rFonts w:cs="Arial"/>
          <w:b/>
          <w:sz w:val="32"/>
        </w:rPr>
        <w:t xml:space="preserve">ANNEXE </w:t>
      </w:r>
      <w:r w:rsidR="00ED2984" w:rsidRPr="002E4F21">
        <w:rPr>
          <w:rFonts w:cs="Arial"/>
          <w:b/>
          <w:sz w:val="32"/>
        </w:rPr>
        <w:t>N°</w:t>
      </w:r>
      <w:r w:rsidR="002E4F21" w:rsidRPr="002E4F21">
        <w:rPr>
          <w:rFonts w:cs="Arial"/>
          <w:b/>
          <w:sz w:val="32"/>
        </w:rPr>
        <w:t>3</w:t>
      </w:r>
    </w:p>
    <w:p w14:paraId="7EB1D1AA" w14:textId="0A670E32" w:rsidR="003B160F" w:rsidRPr="002E4F21" w:rsidRDefault="005F369D" w:rsidP="002E4F21">
      <w:pPr>
        <w:pBdr>
          <w:top w:val="single" w:sz="4" w:space="1" w:color="auto"/>
          <w:left w:val="single" w:sz="4" w:space="4" w:color="auto"/>
          <w:bottom w:val="single" w:sz="4" w:space="1" w:color="auto"/>
          <w:right w:val="single" w:sz="4" w:space="4" w:color="auto"/>
        </w:pBdr>
        <w:spacing w:line="276" w:lineRule="auto"/>
        <w:jc w:val="center"/>
        <w:rPr>
          <w:rFonts w:cs="Arial"/>
          <w:b/>
          <w:sz w:val="32"/>
        </w:rPr>
      </w:pPr>
      <w:r w:rsidRPr="002E4F21">
        <w:rPr>
          <w:rFonts w:cs="Arial"/>
          <w:b/>
          <w:sz w:val="32"/>
        </w:rPr>
        <w:t xml:space="preserve">DISPOSITIONS </w:t>
      </w:r>
      <w:r w:rsidR="00343D60" w:rsidRPr="002E4F21">
        <w:rPr>
          <w:rFonts w:cs="Arial"/>
          <w:b/>
          <w:sz w:val="32"/>
        </w:rPr>
        <w:t>D’HEBERGEMENT</w:t>
      </w:r>
    </w:p>
    <w:p w14:paraId="437112FC" w14:textId="77777777" w:rsidR="007945EB" w:rsidRPr="002E4F21" w:rsidRDefault="007945EB" w:rsidP="002E4F21">
      <w:pPr>
        <w:pBdr>
          <w:top w:val="single" w:sz="4" w:space="1" w:color="auto"/>
          <w:left w:val="single" w:sz="4" w:space="4" w:color="auto"/>
          <w:bottom w:val="single" w:sz="4" w:space="1" w:color="auto"/>
          <w:right w:val="single" w:sz="4" w:space="4" w:color="auto"/>
        </w:pBdr>
        <w:spacing w:line="276" w:lineRule="auto"/>
        <w:rPr>
          <w:rFonts w:cs="Arial"/>
          <w:b/>
        </w:rPr>
      </w:pPr>
      <w:bookmarkStart w:id="0" w:name="_GoBack"/>
      <w:bookmarkEnd w:id="0"/>
    </w:p>
    <w:p w14:paraId="51A6D3D3" w14:textId="77777777" w:rsidR="007945EB" w:rsidRPr="002E4F21" w:rsidRDefault="007945EB" w:rsidP="002E4F21">
      <w:pPr>
        <w:spacing w:line="276" w:lineRule="auto"/>
        <w:rPr>
          <w:rFonts w:cs="Arial"/>
          <w:b/>
        </w:rPr>
      </w:pPr>
    </w:p>
    <w:p w14:paraId="06C56BC2" w14:textId="2BE6D5DA" w:rsidR="001F5A94" w:rsidRPr="002E4F21" w:rsidRDefault="001F5A94" w:rsidP="002E4F21">
      <w:pPr>
        <w:spacing w:line="276" w:lineRule="auto"/>
        <w:rPr>
          <w:rFonts w:cs="Arial"/>
          <w:b/>
        </w:rPr>
      </w:pPr>
      <w:r w:rsidRPr="002E4F21">
        <w:rPr>
          <w:rFonts w:cs="Arial"/>
          <w:b/>
        </w:rPr>
        <w:t>ENTRE</w:t>
      </w:r>
    </w:p>
    <w:p w14:paraId="5EC3B4D6" w14:textId="77777777" w:rsidR="00A4777A" w:rsidRPr="002E4F21" w:rsidRDefault="00A4777A" w:rsidP="002E4F21">
      <w:pPr>
        <w:spacing w:line="276" w:lineRule="auto"/>
        <w:rPr>
          <w:rFonts w:cs="Arial"/>
          <w:b/>
        </w:rPr>
      </w:pPr>
    </w:p>
    <w:p w14:paraId="292C7F5B" w14:textId="4FABDA62" w:rsidR="001F5A94" w:rsidRPr="002E4F21" w:rsidRDefault="001F5A94" w:rsidP="002E4F21">
      <w:pPr>
        <w:spacing w:line="276" w:lineRule="auto"/>
        <w:rPr>
          <w:rFonts w:cs="Arial"/>
        </w:rPr>
      </w:pPr>
      <w:r w:rsidRPr="002E4F21">
        <w:rPr>
          <w:rFonts w:cs="Arial"/>
        </w:rPr>
        <w:t>L</w:t>
      </w:r>
      <w:r w:rsidR="00A4777A" w:rsidRPr="002E4F21">
        <w:rPr>
          <w:rFonts w:cs="Arial"/>
        </w:rPr>
        <w:t>e</w:t>
      </w:r>
      <w:r w:rsidRPr="002E4F21">
        <w:rPr>
          <w:rFonts w:cs="Arial"/>
          <w:b/>
        </w:rPr>
        <w:t xml:space="preserve"> COMMISSARIAT A L'ÉNERGIE ATOMIQUE ET AUX ENERGIES ALTERNATIVES</w:t>
      </w:r>
      <w:r w:rsidR="000F0A68" w:rsidRPr="002E4F21">
        <w:rPr>
          <w:rFonts w:cs="Arial"/>
          <w:b/>
        </w:rPr>
        <w:t xml:space="preserve"> (CEA)</w:t>
      </w:r>
      <w:r w:rsidRPr="002E4F21">
        <w:rPr>
          <w:rFonts w:cs="Arial"/>
        </w:rPr>
        <w:t xml:space="preserve">, </w:t>
      </w:r>
    </w:p>
    <w:p w14:paraId="2B1E8021" w14:textId="77777777" w:rsidR="00A4777A" w:rsidRPr="002E4F21" w:rsidRDefault="00A4777A" w:rsidP="002E4F21">
      <w:pPr>
        <w:spacing w:line="276" w:lineRule="auto"/>
        <w:rPr>
          <w:rFonts w:cs="Arial"/>
        </w:rPr>
      </w:pPr>
    </w:p>
    <w:p w14:paraId="4C26430F" w14:textId="77777777" w:rsidR="001F5A94" w:rsidRPr="002E4F21" w:rsidRDefault="009C00B7" w:rsidP="002E4F21">
      <w:pPr>
        <w:spacing w:line="276" w:lineRule="auto"/>
        <w:jc w:val="right"/>
        <w:rPr>
          <w:rFonts w:cs="Arial"/>
          <w:b/>
          <w:caps/>
        </w:rPr>
      </w:pPr>
      <w:r w:rsidRPr="002E4F21">
        <w:rPr>
          <w:rFonts w:cs="Arial"/>
          <w:b/>
          <w:caps/>
        </w:rPr>
        <w:t>D</w:t>
      </w:r>
      <w:r w:rsidR="001F5A94" w:rsidRPr="002E4F21">
        <w:rPr>
          <w:rFonts w:cs="Arial"/>
          <w:b/>
          <w:caps/>
        </w:rPr>
        <w:t>e première part,</w:t>
      </w:r>
    </w:p>
    <w:p w14:paraId="72E784D1" w14:textId="77777777" w:rsidR="001F5A94" w:rsidRPr="002E4F21" w:rsidRDefault="001F5A94" w:rsidP="002E4F21">
      <w:pPr>
        <w:spacing w:line="276" w:lineRule="auto"/>
        <w:rPr>
          <w:rFonts w:cs="Arial"/>
          <w:b/>
        </w:rPr>
      </w:pPr>
    </w:p>
    <w:p w14:paraId="36DF351F" w14:textId="77777777" w:rsidR="001F5A94" w:rsidRPr="002E4F21" w:rsidRDefault="001F5A94" w:rsidP="002E4F21">
      <w:pPr>
        <w:spacing w:line="276" w:lineRule="auto"/>
        <w:rPr>
          <w:rFonts w:cs="Arial"/>
          <w:b/>
        </w:rPr>
      </w:pPr>
      <w:r w:rsidRPr="002E4F21">
        <w:rPr>
          <w:rFonts w:cs="Arial"/>
          <w:b/>
        </w:rPr>
        <w:t>ET</w:t>
      </w:r>
    </w:p>
    <w:p w14:paraId="2C05AF05" w14:textId="77777777" w:rsidR="009C00B7" w:rsidRPr="002E4F21" w:rsidRDefault="009C00B7" w:rsidP="002E4F21">
      <w:pPr>
        <w:spacing w:line="276" w:lineRule="auto"/>
        <w:rPr>
          <w:rFonts w:cs="Arial"/>
          <w:b/>
        </w:rPr>
      </w:pPr>
    </w:p>
    <w:p w14:paraId="4DD4DDF4" w14:textId="5C1B8EC1" w:rsidR="009C00B7" w:rsidRPr="002E4F21" w:rsidRDefault="00205C13" w:rsidP="002E4F21">
      <w:pPr>
        <w:spacing w:line="276" w:lineRule="auto"/>
        <w:rPr>
          <w:rFonts w:cs="Arial"/>
        </w:rPr>
      </w:pPr>
      <w:r w:rsidRPr="002E4F21">
        <w:rPr>
          <w:rFonts w:cs="Arial"/>
          <w:caps/>
        </w:rPr>
        <w:t>L</w:t>
      </w:r>
      <w:r w:rsidRPr="002E4F21">
        <w:rPr>
          <w:rFonts w:cs="Arial"/>
        </w:rPr>
        <w:t xml:space="preserve">e </w:t>
      </w:r>
      <w:r w:rsidRPr="002E4F21">
        <w:rPr>
          <w:rFonts w:cs="Arial"/>
          <w:b/>
        </w:rPr>
        <w:t>TITULAIRE</w:t>
      </w:r>
      <w:r w:rsidRPr="002E4F21">
        <w:rPr>
          <w:rFonts w:cs="Arial"/>
        </w:rPr>
        <w:t>,</w:t>
      </w:r>
    </w:p>
    <w:p w14:paraId="7A53A9A9" w14:textId="77777777" w:rsidR="00A4777A" w:rsidRPr="002E4F21" w:rsidRDefault="00A4777A" w:rsidP="002E4F21">
      <w:pPr>
        <w:spacing w:line="276" w:lineRule="auto"/>
        <w:rPr>
          <w:rFonts w:cs="Arial"/>
        </w:rPr>
      </w:pPr>
    </w:p>
    <w:p w14:paraId="76A0B84B" w14:textId="3242C219" w:rsidR="001F5A94" w:rsidRPr="002E4F21" w:rsidRDefault="009C00B7" w:rsidP="002E4F21">
      <w:pPr>
        <w:spacing w:line="276" w:lineRule="auto"/>
        <w:jc w:val="right"/>
        <w:rPr>
          <w:rFonts w:cs="Arial"/>
          <w:b/>
          <w:caps/>
        </w:rPr>
      </w:pPr>
      <w:r w:rsidRPr="002E4F21">
        <w:rPr>
          <w:rFonts w:cs="Arial"/>
          <w:b/>
          <w:caps/>
        </w:rPr>
        <w:t>De deuxième</w:t>
      </w:r>
      <w:r w:rsidR="001F5A94" w:rsidRPr="002E4F21">
        <w:rPr>
          <w:rFonts w:cs="Arial"/>
          <w:b/>
          <w:caps/>
        </w:rPr>
        <w:t xml:space="preserve"> part,</w:t>
      </w:r>
    </w:p>
    <w:p w14:paraId="0ECB17D9" w14:textId="77777777" w:rsidR="001F5A94" w:rsidRPr="002E4F21" w:rsidRDefault="001F5A94" w:rsidP="002E4F21">
      <w:pPr>
        <w:spacing w:line="276" w:lineRule="auto"/>
        <w:rPr>
          <w:rFonts w:cs="Arial"/>
        </w:rPr>
      </w:pPr>
    </w:p>
    <w:p w14:paraId="327FEF3A" w14:textId="15E88BB4" w:rsidR="00581AF8" w:rsidRPr="002E4F21" w:rsidRDefault="001F5A94" w:rsidP="002E4F21">
      <w:pPr>
        <w:spacing w:line="276" w:lineRule="auto"/>
        <w:rPr>
          <w:rFonts w:cs="Arial"/>
        </w:rPr>
      </w:pPr>
      <w:r w:rsidRPr="002E4F21">
        <w:rPr>
          <w:rFonts w:cs="Arial"/>
        </w:rPr>
        <w:t xml:space="preserve">Le CEA et </w:t>
      </w:r>
      <w:r w:rsidR="00205C13" w:rsidRPr="002E4F21">
        <w:rPr>
          <w:rFonts w:cs="Arial"/>
        </w:rPr>
        <w:t xml:space="preserve">le TITULAIRE </w:t>
      </w:r>
      <w:r w:rsidRPr="002E4F21">
        <w:rPr>
          <w:rFonts w:cs="Arial"/>
        </w:rPr>
        <w:t>sont ci-après désignés individuellement par la « </w:t>
      </w:r>
      <w:r w:rsidRPr="002E4F21">
        <w:rPr>
          <w:rFonts w:cs="Arial"/>
          <w:b/>
          <w:caps/>
        </w:rPr>
        <w:t>Partie</w:t>
      </w:r>
      <w:r w:rsidRPr="002E4F21">
        <w:rPr>
          <w:rFonts w:cs="Arial"/>
        </w:rPr>
        <w:t> » et collectivement par les « </w:t>
      </w:r>
      <w:r w:rsidRPr="002E4F21">
        <w:rPr>
          <w:rFonts w:cs="Arial"/>
          <w:b/>
          <w:caps/>
        </w:rPr>
        <w:t>Parties</w:t>
      </w:r>
      <w:r w:rsidRPr="002E4F21">
        <w:rPr>
          <w:rFonts w:cs="Arial"/>
        </w:rPr>
        <w:t> ».</w:t>
      </w:r>
    </w:p>
    <w:p w14:paraId="7A94EBF4" w14:textId="77777777" w:rsidR="00C1312C" w:rsidRPr="002E4F21" w:rsidRDefault="00C1312C" w:rsidP="002E4F21">
      <w:pPr>
        <w:spacing w:line="276" w:lineRule="auto"/>
        <w:rPr>
          <w:rFonts w:cs="Arial"/>
        </w:rPr>
      </w:pPr>
    </w:p>
    <w:p w14:paraId="73AE96F4" w14:textId="77777777" w:rsidR="00B558AD" w:rsidRPr="002E4F21" w:rsidRDefault="00B558AD" w:rsidP="002E4F21">
      <w:pPr>
        <w:spacing w:line="276" w:lineRule="auto"/>
        <w:rPr>
          <w:rFonts w:cs="Arial"/>
        </w:rPr>
        <w:sectPr w:rsidR="00B558AD" w:rsidRPr="002E4F21" w:rsidSect="00581AF8">
          <w:headerReference w:type="default" r:id="rId13"/>
          <w:footerReference w:type="default" r:id="rId14"/>
          <w:footerReference w:type="first" r:id="rId15"/>
          <w:pgSz w:w="11906" w:h="16838" w:code="9"/>
          <w:pgMar w:top="1559" w:right="907" w:bottom="1134" w:left="1134" w:header="539" w:footer="851" w:gutter="0"/>
          <w:cols w:space="708"/>
          <w:titlePg/>
          <w:docGrid w:linePitch="360"/>
        </w:sectPr>
      </w:pPr>
    </w:p>
    <w:p w14:paraId="4CAAA5A1" w14:textId="3F046468" w:rsidR="00D33CD6" w:rsidRPr="002E4F21" w:rsidRDefault="0010183B" w:rsidP="002E4F21">
      <w:pPr>
        <w:pStyle w:val="Commentaire"/>
        <w:spacing w:line="276" w:lineRule="auto"/>
        <w:rPr>
          <w:rFonts w:cs="Arial"/>
        </w:rPr>
      </w:pPr>
      <w:r w:rsidRPr="002E4F21">
        <w:rPr>
          <w:rFonts w:cs="Arial"/>
        </w:rPr>
        <w:t>L</w:t>
      </w:r>
      <w:r w:rsidR="00A9484A" w:rsidRPr="002E4F21">
        <w:rPr>
          <w:rFonts w:cs="Arial"/>
        </w:rPr>
        <w:t>e</w:t>
      </w:r>
      <w:r w:rsidRPr="002E4F21">
        <w:rPr>
          <w:rFonts w:cs="Arial"/>
        </w:rPr>
        <w:t xml:space="preserve"> </w:t>
      </w:r>
      <w:r w:rsidR="00A9484A" w:rsidRPr="002E4F21">
        <w:rPr>
          <w:rFonts w:cs="Arial"/>
        </w:rPr>
        <w:t>TITULAIRE</w:t>
      </w:r>
      <w:r w:rsidRPr="002E4F21">
        <w:rPr>
          <w:rFonts w:cs="Arial"/>
        </w:rPr>
        <w:t xml:space="preserve"> </w:t>
      </w:r>
      <w:r w:rsidR="00A9484A" w:rsidRPr="002E4F21">
        <w:rPr>
          <w:rFonts w:cs="Arial"/>
        </w:rPr>
        <w:t>du</w:t>
      </w:r>
      <w:r w:rsidRPr="002E4F21">
        <w:rPr>
          <w:rFonts w:cs="Arial"/>
        </w:rPr>
        <w:t xml:space="preserve"> </w:t>
      </w:r>
      <w:r w:rsidR="00C1312C" w:rsidRPr="002E4F21">
        <w:rPr>
          <w:rFonts w:cs="Arial"/>
        </w:rPr>
        <w:t xml:space="preserve">Marché, tel que défini et </w:t>
      </w:r>
      <w:r w:rsidR="00A9484A" w:rsidRPr="002E4F21">
        <w:rPr>
          <w:rFonts w:cs="Arial"/>
        </w:rPr>
        <w:t>conclu avec le CEA,</w:t>
      </w:r>
      <w:r w:rsidRPr="002E4F21">
        <w:rPr>
          <w:rFonts w:cs="Arial"/>
        </w:rPr>
        <w:t xml:space="preserve"> lui confiant la réalisation des prestations</w:t>
      </w:r>
      <w:r w:rsidR="00C1312C" w:rsidRPr="002E4F21">
        <w:rPr>
          <w:rFonts w:cs="Arial"/>
        </w:rPr>
        <w:t xml:space="preserve"> décrites</w:t>
      </w:r>
      <w:r w:rsidRPr="002E4F21">
        <w:rPr>
          <w:rFonts w:cs="Arial"/>
        </w:rPr>
        <w:t xml:space="preserve"> pour le centre CEA Le Ripault (CEA/LR)</w:t>
      </w:r>
      <w:r w:rsidR="00C1312C" w:rsidRPr="002E4F21">
        <w:rPr>
          <w:rFonts w:cs="Arial"/>
        </w:rPr>
        <w:t xml:space="preserve"> doit être hébergé dans les locaux du CEA/LR</w:t>
      </w:r>
      <w:r w:rsidRPr="002E4F21">
        <w:rPr>
          <w:rFonts w:cs="Arial"/>
        </w:rPr>
        <w:t xml:space="preserve">, conformément </w:t>
      </w:r>
      <w:r w:rsidR="00C1312C" w:rsidRPr="002E4F21">
        <w:rPr>
          <w:rFonts w:cs="Arial"/>
        </w:rPr>
        <w:t>au</w:t>
      </w:r>
      <w:r w:rsidRPr="002E4F21">
        <w:rPr>
          <w:rFonts w:cs="Arial"/>
        </w:rPr>
        <w:t xml:space="preserve"> </w:t>
      </w:r>
      <w:r w:rsidR="00C1312C" w:rsidRPr="002E4F21">
        <w:rPr>
          <w:rFonts w:cs="Arial"/>
        </w:rPr>
        <w:t>Cahier des Charges (CDC)</w:t>
      </w:r>
      <w:r w:rsidRPr="002E4F21">
        <w:rPr>
          <w:rFonts w:cs="Arial"/>
        </w:rPr>
        <w:t>.</w:t>
      </w:r>
      <w:r w:rsidR="003C7B90" w:rsidRPr="002E4F21">
        <w:rPr>
          <w:rFonts w:cs="Arial"/>
        </w:rPr>
        <w:t xml:space="preserve"> Le </w:t>
      </w:r>
      <w:r w:rsidR="00C1312C" w:rsidRPr="002E4F21">
        <w:rPr>
          <w:rFonts w:cs="Arial"/>
        </w:rPr>
        <w:t xml:space="preserve">cas échéant, conformément à la présente annexe, le </w:t>
      </w:r>
      <w:r w:rsidR="003C7B90" w:rsidRPr="002E4F21">
        <w:rPr>
          <w:rFonts w:cs="Arial"/>
        </w:rPr>
        <w:t xml:space="preserve">CEA/LR concède également </w:t>
      </w:r>
      <w:r w:rsidR="00A9484A" w:rsidRPr="002E4F21">
        <w:rPr>
          <w:rFonts w:cs="Arial"/>
        </w:rPr>
        <w:t>au TITULAIRE</w:t>
      </w:r>
      <w:r w:rsidR="003C7B90" w:rsidRPr="002E4F21">
        <w:rPr>
          <w:rFonts w:cs="Arial"/>
        </w:rPr>
        <w:t xml:space="preserve"> un prêt d’équipements pour la réalisation des prestations du </w:t>
      </w:r>
      <w:r w:rsidR="005239E6" w:rsidRPr="002E4F21">
        <w:rPr>
          <w:rFonts w:cs="Arial"/>
        </w:rPr>
        <w:t>M</w:t>
      </w:r>
      <w:r w:rsidR="003C7B90" w:rsidRPr="002E4F21">
        <w:rPr>
          <w:rFonts w:cs="Arial"/>
        </w:rPr>
        <w:t>arché.</w:t>
      </w:r>
    </w:p>
    <w:p w14:paraId="268CC14D" w14:textId="7FBD8550" w:rsidR="006D1704" w:rsidRPr="002E4F21" w:rsidRDefault="006D1704" w:rsidP="002E4F21">
      <w:pPr>
        <w:pStyle w:val="Commentaire"/>
        <w:spacing w:line="276" w:lineRule="auto"/>
        <w:rPr>
          <w:rFonts w:cs="Arial"/>
        </w:rPr>
      </w:pPr>
    </w:p>
    <w:p w14:paraId="24B05742" w14:textId="701328FE" w:rsidR="006D1704" w:rsidRPr="002E4F21" w:rsidRDefault="006D1704" w:rsidP="002E4F21">
      <w:pPr>
        <w:pStyle w:val="Commentaire"/>
        <w:spacing w:line="276" w:lineRule="auto"/>
        <w:rPr>
          <w:rFonts w:cs="Arial"/>
        </w:rPr>
      </w:pPr>
      <w:r w:rsidRPr="002E4F21">
        <w:rPr>
          <w:rFonts w:cs="Arial"/>
        </w:rPr>
        <w:t>Conformément aux dispositions du Code du Travail, article R.4513-8, le CEA met à disposition du TITULAIRE des LOCAUX, tels que définis ci-après, dans les conditions suivantes.</w:t>
      </w:r>
    </w:p>
    <w:p w14:paraId="626A24C5" w14:textId="1324F305" w:rsidR="001F7912" w:rsidRPr="002E4F21" w:rsidRDefault="001F7912" w:rsidP="002E4F21">
      <w:pPr>
        <w:spacing w:line="276" w:lineRule="auto"/>
        <w:rPr>
          <w:rFonts w:cs="Arial"/>
        </w:rPr>
      </w:pPr>
    </w:p>
    <w:p w14:paraId="7AB0C297" w14:textId="77777777" w:rsidR="00B558AD" w:rsidRPr="002E4F21" w:rsidRDefault="00B558AD" w:rsidP="002E4F21">
      <w:pPr>
        <w:pStyle w:val="Paragraphedeliste"/>
        <w:spacing w:line="276" w:lineRule="auto"/>
        <w:rPr>
          <w:rFonts w:cs="Arial"/>
        </w:rPr>
        <w:sectPr w:rsidR="00B558AD" w:rsidRPr="002E4F21" w:rsidSect="00B558AD">
          <w:type w:val="continuous"/>
          <w:pgSz w:w="11906" w:h="16838" w:code="9"/>
          <w:pgMar w:top="1559" w:right="907" w:bottom="1134" w:left="1134" w:header="539" w:footer="851" w:gutter="0"/>
          <w:cols w:space="708"/>
          <w:titlePg/>
          <w:docGrid w:linePitch="360"/>
        </w:sectPr>
      </w:pPr>
    </w:p>
    <w:p w14:paraId="1D119414" w14:textId="0BE210F2" w:rsidR="00FC4B01" w:rsidRPr="002E4F21" w:rsidRDefault="00FC4B01" w:rsidP="002E4F21">
      <w:pPr>
        <w:pStyle w:val="Paragraphedeliste"/>
        <w:spacing w:line="276" w:lineRule="auto"/>
        <w:rPr>
          <w:rFonts w:cs="Arial"/>
        </w:rPr>
      </w:pPr>
    </w:p>
    <w:p w14:paraId="4E3E2335" w14:textId="77777777" w:rsidR="004D254C" w:rsidRPr="002E4F21" w:rsidRDefault="00FC4B01" w:rsidP="002E4F21">
      <w:pPr>
        <w:spacing w:line="276" w:lineRule="auto"/>
        <w:rPr>
          <w:rFonts w:cs="Arial"/>
          <w:b/>
        </w:rPr>
      </w:pPr>
      <w:r w:rsidRPr="002E4F21">
        <w:rPr>
          <w:rFonts w:cs="Arial"/>
          <w:b/>
        </w:rPr>
        <w:t>CECI ETANT RAPPELE, IL EST</w:t>
      </w:r>
      <w:r w:rsidR="004D254C" w:rsidRPr="002E4F21">
        <w:rPr>
          <w:rFonts w:cs="Arial"/>
          <w:b/>
        </w:rPr>
        <w:t xml:space="preserve"> ARRETE ET CONVENU CE QUI SUIT :</w:t>
      </w:r>
    </w:p>
    <w:p w14:paraId="2501C8F2" w14:textId="7EB4F3D7" w:rsidR="004D254C" w:rsidRPr="002E4F21" w:rsidRDefault="004D254C" w:rsidP="002E4F21">
      <w:pPr>
        <w:spacing w:line="276" w:lineRule="auto"/>
        <w:rPr>
          <w:rFonts w:cs="Arial"/>
        </w:rPr>
      </w:pPr>
    </w:p>
    <w:p w14:paraId="7EFB71DB" w14:textId="2F23E005" w:rsidR="002E4F21" w:rsidRDefault="002E4F21">
      <w:pPr>
        <w:jc w:val="left"/>
        <w:rPr>
          <w:rFonts w:cs="Arial"/>
        </w:rPr>
      </w:pPr>
      <w:r>
        <w:rPr>
          <w:rFonts w:cs="Arial"/>
        </w:rPr>
        <w:br w:type="page"/>
      </w:r>
    </w:p>
    <w:p w14:paraId="265E550A" w14:textId="4A3D1956" w:rsidR="00EB3AF2" w:rsidRPr="002E4F21" w:rsidRDefault="00A4777A" w:rsidP="002E4F21">
      <w:pPr>
        <w:pStyle w:val="Titre1"/>
        <w:spacing w:before="240" w:line="276" w:lineRule="auto"/>
        <w:rPr>
          <w:rFonts w:ascii="Arial" w:hAnsi="Arial" w:cs="Arial"/>
        </w:rPr>
      </w:pPr>
      <w:r w:rsidRPr="002E4F21">
        <w:rPr>
          <w:rFonts w:ascii="Arial" w:hAnsi="Arial" w:cs="Arial"/>
        </w:rPr>
        <w:lastRenderedPageBreak/>
        <w:t xml:space="preserve"> </w:t>
      </w:r>
      <w:bookmarkStart w:id="1" w:name="_Toc106612989"/>
      <w:r w:rsidR="00FA3109" w:rsidRPr="002E4F21">
        <w:rPr>
          <w:rFonts w:ascii="Arial" w:hAnsi="Arial" w:cs="Arial"/>
        </w:rPr>
        <w:t>définitions</w:t>
      </w:r>
      <w:bookmarkEnd w:id="1"/>
    </w:p>
    <w:p w14:paraId="7CF1C019" w14:textId="6808350D" w:rsidR="00FA3109" w:rsidRPr="002E4F21" w:rsidRDefault="00FA3109" w:rsidP="002E4F21">
      <w:pPr>
        <w:spacing w:line="276" w:lineRule="auto"/>
        <w:rPr>
          <w:rFonts w:cs="Arial"/>
        </w:rPr>
      </w:pPr>
    </w:p>
    <w:p w14:paraId="18F0D846" w14:textId="0EAA0C84" w:rsidR="00FA3109" w:rsidRPr="002E4F21" w:rsidRDefault="00FA3109" w:rsidP="002E4F21">
      <w:pPr>
        <w:spacing w:line="276" w:lineRule="auto"/>
        <w:rPr>
          <w:rFonts w:cs="Arial"/>
        </w:rPr>
      </w:pPr>
      <w:r w:rsidRPr="002E4F21">
        <w:rPr>
          <w:rFonts w:cs="Arial"/>
        </w:rPr>
        <w:t xml:space="preserve">Dans la présente </w:t>
      </w:r>
      <w:r w:rsidR="00BE46E9" w:rsidRPr="002E4F21">
        <w:rPr>
          <w:rFonts w:cs="Arial"/>
        </w:rPr>
        <w:t>ANNEXE</w:t>
      </w:r>
      <w:r w:rsidRPr="002E4F21">
        <w:rPr>
          <w:rFonts w:cs="Arial"/>
        </w:rPr>
        <w:t xml:space="preserve">, </w:t>
      </w:r>
      <w:r w:rsidR="00BE46E9" w:rsidRPr="002E4F21">
        <w:rPr>
          <w:rFonts w:cs="Arial"/>
        </w:rPr>
        <w:t xml:space="preserve">en plus des termes déjà définis dans le Marché, </w:t>
      </w:r>
      <w:r w:rsidRPr="002E4F21">
        <w:rPr>
          <w:rFonts w:cs="Arial"/>
        </w:rPr>
        <w:t>les termes ci-dessous, lorsqu’ils sont écrits en lettres capitales,</w:t>
      </w:r>
      <w:r w:rsidR="00D33CD6" w:rsidRPr="002E4F21">
        <w:rPr>
          <w:rFonts w:cs="Arial"/>
        </w:rPr>
        <w:t xml:space="preserve"> tant au singulier qu’</w:t>
      </w:r>
      <w:r w:rsidRPr="002E4F21">
        <w:rPr>
          <w:rFonts w:cs="Arial"/>
        </w:rPr>
        <w:t xml:space="preserve">au pluriel, ont la signification suivante : </w:t>
      </w:r>
    </w:p>
    <w:p w14:paraId="6AA5AE13" w14:textId="5504DF42" w:rsidR="00FA3109" w:rsidRPr="002E4F21" w:rsidRDefault="00FA3109" w:rsidP="002E4F21">
      <w:pPr>
        <w:spacing w:line="276" w:lineRule="auto"/>
        <w:rPr>
          <w:rFonts w:cs="Arial"/>
        </w:rPr>
      </w:pPr>
    </w:p>
    <w:p w14:paraId="36F5BEB8" w14:textId="54671A46" w:rsidR="00BE46E9" w:rsidRPr="002E4F21" w:rsidRDefault="00BE46E9" w:rsidP="002E4F21">
      <w:pPr>
        <w:spacing w:line="276" w:lineRule="auto"/>
        <w:rPr>
          <w:rFonts w:cs="Arial"/>
        </w:rPr>
      </w:pPr>
      <w:r w:rsidRPr="002E4F21">
        <w:rPr>
          <w:rFonts w:cs="Arial"/>
        </w:rPr>
        <w:t>« </w:t>
      </w:r>
      <w:r w:rsidRPr="002E4F21">
        <w:rPr>
          <w:rFonts w:cs="Arial"/>
          <w:b/>
        </w:rPr>
        <w:t>ANNEXE</w:t>
      </w:r>
      <w:r w:rsidRPr="002E4F21">
        <w:rPr>
          <w:rFonts w:cs="Arial"/>
        </w:rPr>
        <w:t> » : désigne la présente annexe.</w:t>
      </w:r>
    </w:p>
    <w:p w14:paraId="6B64E341" w14:textId="77777777" w:rsidR="00BE46E9" w:rsidRPr="002E4F21" w:rsidRDefault="00BE46E9" w:rsidP="002E4F21">
      <w:pPr>
        <w:spacing w:line="276" w:lineRule="auto"/>
        <w:rPr>
          <w:rFonts w:cs="Arial"/>
        </w:rPr>
      </w:pPr>
    </w:p>
    <w:p w14:paraId="6CEC4951" w14:textId="64E12FA0" w:rsidR="00B43BAF" w:rsidRPr="002E4F21" w:rsidRDefault="00B43BAF" w:rsidP="002E4F21">
      <w:pPr>
        <w:spacing w:line="276" w:lineRule="auto"/>
        <w:rPr>
          <w:rFonts w:cs="Arial"/>
        </w:rPr>
      </w:pPr>
      <w:r w:rsidRPr="002E4F21">
        <w:rPr>
          <w:rFonts w:cs="Arial"/>
        </w:rPr>
        <w:t>« </w:t>
      </w:r>
      <w:r w:rsidRPr="002E4F21">
        <w:rPr>
          <w:rFonts w:cs="Arial"/>
          <w:b/>
        </w:rPr>
        <w:t>CHEF D’INSTALLATION</w:t>
      </w:r>
      <w:r w:rsidRPr="002E4F21">
        <w:rPr>
          <w:rFonts w:cs="Arial"/>
        </w:rPr>
        <w:t xml:space="preserve"> » : </w:t>
      </w:r>
      <w:proofErr w:type="gramStart"/>
      <w:r w:rsidRPr="002E4F21">
        <w:rPr>
          <w:rFonts w:cs="Arial"/>
        </w:rPr>
        <w:t>désign</w:t>
      </w:r>
      <w:r w:rsidR="003917C4" w:rsidRPr="002E4F21">
        <w:rPr>
          <w:rFonts w:cs="Arial"/>
        </w:rPr>
        <w:t>e le</w:t>
      </w:r>
      <w:proofErr w:type="gramEnd"/>
      <w:r w:rsidR="003917C4" w:rsidRPr="002E4F21">
        <w:rPr>
          <w:rFonts w:cs="Arial"/>
        </w:rPr>
        <w:t xml:space="preserve"> ou la salarié(e) du CEA/LR nommé(e) pour assurer la sécurité des biens et des personnes au sein d’un bâtiment du site du CEA/LR</w:t>
      </w:r>
      <w:r w:rsidR="00BE46E9" w:rsidRPr="002E4F21">
        <w:rPr>
          <w:rFonts w:cs="Arial"/>
        </w:rPr>
        <w:t xml:space="preserve"> au titre des dispositions du Code de l’organisation du CEA</w:t>
      </w:r>
      <w:r w:rsidR="003917C4" w:rsidRPr="002E4F21">
        <w:rPr>
          <w:rFonts w:cs="Arial"/>
        </w:rPr>
        <w:t>.</w:t>
      </w:r>
    </w:p>
    <w:p w14:paraId="72E8584E" w14:textId="61ACC68E" w:rsidR="00FA3109" w:rsidRPr="002E4F21" w:rsidRDefault="00FA3109" w:rsidP="002E4F21">
      <w:pPr>
        <w:spacing w:line="276" w:lineRule="auto"/>
        <w:rPr>
          <w:rFonts w:cs="Arial"/>
        </w:rPr>
      </w:pPr>
    </w:p>
    <w:p w14:paraId="3C4A1EB6" w14:textId="5FFB4154" w:rsidR="003B3C57" w:rsidRPr="002E4F21" w:rsidRDefault="003B3C57" w:rsidP="002E4F21">
      <w:pPr>
        <w:spacing w:line="276" w:lineRule="auto"/>
        <w:rPr>
          <w:rFonts w:cs="Arial"/>
        </w:rPr>
      </w:pPr>
      <w:r w:rsidRPr="002E4F21">
        <w:rPr>
          <w:rFonts w:cs="Arial"/>
        </w:rPr>
        <w:t xml:space="preserve">« </w:t>
      </w:r>
      <w:r w:rsidRPr="002E4F21">
        <w:rPr>
          <w:rFonts w:cs="Arial"/>
          <w:b/>
        </w:rPr>
        <w:t>EQUIPEMENTS</w:t>
      </w:r>
      <w:r w:rsidRPr="002E4F21">
        <w:rPr>
          <w:rFonts w:cs="Arial"/>
        </w:rPr>
        <w:t xml:space="preserve"> » : désigne</w:t>
      </w:r>
      <w:r w:rsidR="00BE46E9" w:rsidRPr="002E4F21">
        <w:rPr>
          <w:rFonts w:cs="Arial"/>
        </w:rPr>
        <w:t xml:space="preserve">, le cas échéant, </w:t>
      </w:r>
      <w:r w:rsidRPr="002E4F21">
        <w:rPr>
          <w:rFonts w:cs="Arial"/>
        </w:rPr>
        <w:t xml:space="preserve">les moyens matériels du CEA mis à disposition </w:t>
      </w:r>
      <w:r w:rsidR="00AA1D22" w:rsidRPr="002E4F21">
        <w:rPr>
          <w:rFonts w:cs="Arial"/>
        </w:rPr>
        <w:t>du</w:t>
      </w:r>
      <w:r w:rsidR="00A9484A" w:rsidRPr="002E4F21">
        <w:rPr>
          <w:rFonts w:cs="Arial"/>
        </w:rPr>
        <w:t xml:space="preserve"> TITULAIRE</w:t>
      </w:r>
      <w:r w:rsidRPr="002E4F21">
        <w:rPr>
          <w:rFonts w:cs="Arial"/>
        </w:rPr>
        <w:t xml:space="preserve"> pour la réalisation des </w:t>
      </w:r>
      <w:r w:rsidR="00BE46E9" w:rsidRPr="002E4F21">
        <w:rPr>
          <w:rFonts w:cs="Arial"/>
        </w:rPr>
        <w:t xml:space="preserve">prestations qui lui sont confiées dans le cadre </w:t>
      </w:r>
      <w:r w:rsidRPr="002E4F21">
        <w:rPr>
          <w:rFonts w:cs="Arial"/>
        </w:rPr>
        <w:t xml:space="preserve">du </w:t>
      </w:r>
      <w:r w:rsidR="00BE46E9" w:rsidRPr="002E4F21">
        <w:rPr>
          <w:rFonts w:cs="Arial"/>
        </w:rPr>
        <w:t>Marché. Si des EQUIPEMENTS sont mis à disposition du TITULAIRE, ils sont décrits et listés e</w:t>
      </w:r>
      <w:r w:rsidRPr="002E4F21">
        <w:rPr>
          <w:rFonts w:cs="Arial"/>
        </w:rPr>
        <w:t xml:space="preserve">n annexe </w:t>
      </w:r>
      <w:r w:rsidR="0086262D" w:rsidRPr="002E4F21">
        <w:rPr>
          <w:rFonts w:cs="Arial"/>
        </w:rPr>
        <w:t>b</w:t>
      </w:r>
      <w:r w:rsidRPr="002E4F21">
        <w:rPr>
          <w:rFonts w:cs="Arial"/>
        </w:rPr>
        <w:t>.</w:t>
      </w:r>
    </w:p>
    <w:p w14:paraId="6BA9EFB5" w14:textId="77777777" w:rsidR="003B3C57" w:rsidRPr="002E4F21" w:rsidRDefault="003B3C57" w:rsidP="002E4F21">
      <w:pPr>
        <w:spacing w:line="276" w:lineRule="auto"/>
        <w:rPr>
          <w:rFonts w:cs="Arial"/>
        </w:rPr>
      </w:pPr>
    </w:p>
    <w:p w14:paraId="5690901C" w14:textId="3F05D0E1" w:rsidR="00FA3109" w:rsidRPr="002E4F21" w:rsidRDefault="00FA3109" w:rsidP="002E4F21">
      <w:pPr>
        <w:spacing w:line="276" w:lineRule="auto"/>
        <w:rPr>
          <w:rFonts w:cs="Arial"/>
        </w:rPr>
      </w:pPr>
      <w:r w:rsidRPr="002E4F21">
        <w:rPr>
          <w:rFonts w:cs="Arial"/>
        </w:rPr>
        <w:t>« </w:t>
      </w:r>
      <w:r w:rsidRPr="002E4F21">
        <w:rPr>
          <w:rFonts w:cs="Arial"/>
          <w:b/>
        </w:rPr>
        <w:t>LOCAUX</w:t>
      </w:r>
      <w:r w:rsidRPr="002E4F21">
        <w:rPr>
          <w:rFonts w:cs="Arial"/>
        </w:rPr>
        <w:t> » : désigne</w:t>
      </w:r>
      <w:r w:rsidR="002E0454" w:rsidRPr="002E4F21">
        <w:rPr>
          <w:rFonts w:cs="Arial"/>
        </w:rPr>
        <w:t xml:space="preserve">nt </w:t>
      </w:r>
      <w:r w:rsidRPr="002E4F21">
        <w:rPr>
          <w:rFonts w:cs="Arial"/>
        </w:rPr>
        <w:t>les locaux mis à disposi</w:t>
      </w:r>
      <w:r w:rsidR="003C7B90" w:rsidRPr="002E4F21">
        <w:rPr>
          <w:rFonts w:cs="Arial"/>
        </w:rPr>
        <w:t xml:space="preserve">tion par le CEA/LR au profit </w:t>
      </w:r>
      <w:r w:rsidR="0086262D" w:rsidRPr="002E4F21">
        <w:rPr>
          <w:rFonts w:cs="Arial"/>
        </w:rPr>
        <w:t xml:space="preserve">du </w:t>
      </w:r>
      <w:r w:rsidR="00A9484A" w:rsidRPr="002E4F21">
        <w:rPr>
          <w:rFonts w:cs="Arial"/>
        </w:rPr>
        <w:t>TITULAIRE</w:t>
      </w:r>
      <w:r w:rsidR="003C7B90" w:rsidRPr="002E4F21">
        <w:rPr>
          <w:rFonts w:cs="Arial"/>
        </w:rPr>
        <w:t xml:space="preserve"> </w:t>
      </w:r>
      <w:r w:rsidR="0014279C" w:rsidRPr="002E4F21">
        <w:rPr>
          <w:rFonts w:cs="Arial"/>
        </w:rPr>
        <w:t xml:space="preserve">et </w:t>
      </w:r>
      <w:r w:rsidR="003C7B90" w:rsidRPr="002E4F21">
        <w:rPr>
          <w:rFonts w:cs="Arial"/>
        </w:rPr>
        <w:t>tels</w:t>
      </w:r>
      <w:r w:rsidRPr="002E4F21">
        <w:rPr>
          <w:rFonts w:cs="Arial"/>
        </w:rPr>
        <w:t xml:space="preserve"> que </w:t>
      </w:r>
      <w:r w:rsidR="0014279C" w:rsidRPr="002E4F21">
        <w:rPr>
          <w:rFonts w:cs="Arial"/>
        </w:rPr>
        <w:t>détaillé</w:t>
      </w:r>
      <w:r w:rsidR="00901A36" w:rsidRPr="002E4F21">
        <w:rPr>
          <w:rFonts w:cs="Arial"/>
        </w:rPr>
        <w:t>s en a</w:t>
      </w:r>
      <w:r w:rsidR="003C7B90" w:rsidRPr="002E4F21">
        <w:rPr>
          <w:rFonts w:cs="Arial"/>
        </w:rPr>
        <w:t xml:space="preserve">nnexe </w:t>
      </w:r>
      <w:r w:rsidR="0086262D" w:rsidRPr="002E4F21">
        <w:rPr>
          <w:rFonts w:cs="Arial"/>
        </w:rPr>
        <w:t>a</w:t>
      </w:r>
      <w:r w:rsidRPr="002E4F21">
        <w:rPr>
          <w:rFonts w:cs="Arial"/>
        </w:rPr>
        <w:t>.</w:t>
      </w:r>
    </w:p>
    <w:p w14:paraId="1DE81668" w14:textId="44B5557E" w:rsidR="00FA3109" w:rsidRPr="002E4F21" w:rsidRDefault="00FA3109" w:rsidP="002E4F21">
      <w:pPr>
        <w:spacing w:line="276" w:lineRule="auto"/>
        <w:rPr>
          <w:rFonts w:cs="Arial"/>
        </w:rPr>
      </w:pPr>
    </w:p>
    <w:p w14:paraId="1247D35C" w14:textId="12CEF783" w:rsidR="0010183B" w:rsidRPr="002E4F21" w:rsidRDefault="0010183B" w:rsidP="002E4F21">
      <w:pPr>
        <w:spacing w:line="276" w:lineRule="auto"/>
        <w:rPr>
          <w:rFonts w:cs="Arial"/>
        </w:rPr>
      </w:pPr>
      <w:r w:rsidRPr="002E4F21">
        <w:rPr>
          <w:rFonts w:cs="Arial"/>
        </w:rPr>
        <w:t>« </w:t>
      </w:r>
      <w:r w:rsidRPr="002E4F21">
        <w:rPr>
          <w:rFonts w:cs="Arial"/>
          <w:b/>
        </w:rPr>
        <w:t>PRESTATIONS</w:t>
      </w:r>
      <w:r w:rsidRPr="002E4F21">
        <w:rPr>
          <w:rFonts w:cs="Arial"/>
        </w:rPr>
        <w:t xml:space="preserve"> » : désignent les prestations mises à la charge </w:t>
      </w:r>
      <w:r w:rsidR="0086262D" w:rsidRPr="002E4F21">
        <w:rPr>
          <w:rFonts w:cs="Arial"/>
        </w:rPr>
        <w:t>du</w:t>
      </w:r>
      <w:r w:rsidR="00A9484A" w:rsidRPr="002E4F21">
        <w:rPr>
          <w:rFonts w:cs="Arial"/>
        </w:rPr>
        <w:t xml:space="preserve"> TITULAIRE</w:t>
      </w:r>
      <w:r w:rsidRPr="002E4F21">
        <w:rPr>
          <w:rFonts w:cs="Arial"/>
        </w:rPr>
        <w:t xml:space="preserve"> dans le cadre du </w:t>
      </w:r>
      <w:r w:rsidR="00B266C1" w:rsidRPr="002E4F21">
        <w:rPr>
          <w:rFonts w:cs="Arial"/>
        </w:rPr>
        <w:t>M</w:t>
      </w:r>
      <w:r w:rsidR="00BE46E9" w:rsidRPr="002E4F21">
        <w:rPr>
          <w:rFonts w:cs="Arial"/>
        </w:rPr>
        <w:t xml:space="preserve">arché </w:t>
      </w:r>
      <w:r w:rsidRPr="002E4F21">
        <w:rPr>
          <w:rFonts w:cs="Arial"/>
        </w:rPr>
        <w:t xml:space="preserve">et pour lesquelles les SALARIES </w:t>
      </w:r>
      <w:r w:rsidR="0086262D" w:rsidRPr="002E4F21">
        <w:rPr>
          <w:rFonts w:cs="Arial"/>
        </w:rPr>
        <w:t>du</w:t>
      </w:r>
      <w:r w:rsidR="00A9484A" w:rsidRPr="002E4F21">
        <w:rPr>
          <w:rFonts w:cs="Arial"/>
        </w:rPr>
        <w:t xml:space="preserve"> TITULAIRE</w:t>
      </w:r>
      <w:r w:rsidRPr="002E4F21">
        <w:rPr>
          <w:rFonts w:cs="Arial"/>
        </w:rPr>
        <w:t xml:space="preserve"> sont présents au sein du centre CEA/LR. </w:t>
      </w:r>
    </w:p>
    <w:p w14:paraId="14EE9D9E" w14:textId="77777777" w:rsidR="0010183B" w:rsidRPr="002E4F21" w:rsidRDefault="0010183B" w:rsidP="002E4F21">
      <w:pPr>
        <w:spacing w:line="276" w:lineRule="auto"/>
        <w:rPr>
          <w:rFonts w:cs="Arial"/>
        </w:rPr>
      </w:pPr>
    </w:p>
    <w:p w14:paraId="6CA3016D" w14:textId="28FA0F9E" w:rsidR="0010183B" w:rsidRPr="002E4F21" w:rsidRDefault="0010183B" w:rsidP="002E4F21">
      <w:pPr>
        <w:spacing w:line="276" w:lineRule="auto"/>
        <w:rPr>
          <w:rFonts w:cs="Arial"/>
        </w:rPr>
      </w:pPr>
      <w:r w:rsidRPr="002E4F21">
        <w:rPr>
          <w:rFonts w:cs="Arial"/>
        </w:rPr>
        <w:t>« </w:t>
      </w:r>
      <w:r w:rsidRPr="002E4F21">
        <w:rPr>
          <w:rFonts w:cs="Arial"/>
          <w:b/>
        </w:rPr>
        <w:t>SALARIES</w:t>
      </w:r>
      <w:r w:rsidRPr="002E4F21">
        <w:rPr>
          <w:rFonts w:cs="Arial"/>
        </w:rPr>
        <w:t xml:space="preserve"> » : désigne les salariés </w:t>
      </w:r>
      <w:r w:rsidR="0086262D" w:rsidRPr="002E4F21">
        <w:rPr>
          <w:rFonts w:cs="Arial"/>
        </w:rPr>
        <w:t>du</w:t>
      </w:r>
      <w:r w:rsidR="00A9484A" w:rsidRPr="002E4F21">
        <w:rPr>
          <w:rFonts w:cs="Arial"/>
        </w:rPr>
        <w:t xml:space="preserve"> TITULAIRE</w:t>
      </w:r>
      <w:r w:rsidRPr="002E4F21">
        <w:rPr>
          <w:rFonts w:cs="Arial"/>
        </w:rPr>
        <w:t xml:space="preserve"> qui interviennent dans le cadre du </w:t>
      </w:r>
      <w:r w:rsidR="00B266C1" w:rsidRPr="002E4F21">
        <w:rPr>
          <w:rFonts w:cs="Arial"/>
        </w:rPr>
        <w:t xml:space="preserve">Marché </w:t>
      </w:r>
      <w:r w:rsidRPr="002E4F21">
        <w:rPr>
          <w:rFonts w:cs="Arial"/>
        </w:rPr>
        <w:t>pour la réalisation des PRESTATIONS sur le site du CEA/LR.</w:t>
      </w:r>
    </w:p>
    <w:p w14:paraId="1EB1BB53" w14:textId="4870509E" w:rsidR="00301764" w:rsidRPr="002E4F21" w:rsidRDefault="00301764" w:rsidP="002E4F21">
      <w:pPr>
        <w:spacing w:line="276" w:lineRule="auto"/>
        <w:rPr>
          <w:rFonts w:cs="Arial"/>
        </w:rPr>
      </w:pPr>
    </w:p>
    <w:p w14:paraId="51AE3F69" w14:textId="0E665506" w:rsidR="00A4777A" w:rsidRPr="002E4F21" w:rsidRDefault="00B558AD" w:rsidP="002E4F21">
      <w:pPr>
        <w:pStyle w:val="Titre1"/>
        <w:spacing w:before="240" w:line="276" w:lineRule="auto"/>
        <w:ind w:left="0"/>
        <w:rPr>
          <w:rFonts w:ascii="Arial" w:hAnsi="Arial" w:cs="Arial"/>
        </w:rPr>
      </w:pPr>
      <w:bookmarkStart w:id="2" w:name="_Toc106612990"/>
      <w:bookmarkStart w:id="3" w:name="_Toc441243801"/>
      <w:r w:rsidRPr="002E4F21">
        <w:rPr>
          <w:rFonts w:ascii="Arial" w:hAnsi="Arial" w:cs="Arial"/>
        </w:rPr>
        <w:t>objet</w:t>
      </w:r>
      <w:bookmarkEnd w:id="2"/>
    </w:p>
    <w:p w14:paraId="06D88B98" w14:textId="6DD4C477" w:rsidR="00B558AD" w:rsidRPr="002E4F21" w:rsidRDefault="00B558AD" w:rsidP="002E4F21">
      <w:pPr>
        <w:spacing w:line="276" w:lineRule="auto"/>
        <w:rPr>
          <w:rFonts w:cs="Arial"/>
        </w:rPr>
      </w:pPr>
    </w:p>
    <w:p w14:paraId="388B280F" w14:textId="5C103BE0" w:rsidR="00B558AD" w:rsidRPr="002E4F21" w:rsidRDefault="005239E6" w:rsidP="002E4F21">
      <w:pPr>
        <w:spacing w:line="276" w:lineRule="auto"/>
        <w:rPr>
          <w:rFonts w:cs="Arial"/>
        </w:rPr>
      </w:pPr>
      <w:r w:rsidRPr="002E4F21">
        <w:rPr>
          <w:rFonts w:cs="Arial"/>
        </w:rPr>
        <w:t>La présente ANNEXE</w:t>
      </w:r>
      <w:r w:rsidR="00B558AD" w:rsidRPr="002E4F21">
        <w:rPr>
          <w:rFonts w:cs="Arial"/>
        </w:rPr>
        <w:t xml:space="preserve"> a pour objet de déterminer les conditions selon lesquelles le CEA/LR met à disposition gratuitement </w:t>
      </w:r>
      <w:r w:rsidR="0086262D" w:rsidRPr="002E4F21">
        <w:rPr>
          <w:rFonts w:cs="Arial"/>
        </w:rPr>
        <w:t>du</w:t>
      </w:r>
      <w:r w:rsidR="00A9484A" w:rsidRPr="002E4F21">
        <w:rPr>
          <w:rFonts w:cs="Arial"/>
        </w:rPr>
        <w:t xml:space="preserve"> TITULAIRE</w:t>
      </w:r>
      <w:r w:rsidR="00B558AD" w:rsidRPr="002E4F21">
        <w:rPr>
          <w:rFonts w:cs="Arial"/>
        </w:rPr>
        <w:t xml:space="preserve"> des LOCAUX ainsi que</w:t>
      </w:r>
      <w:r w:rsidR="00BE46E9" w:rsidRPr="002E4F21">
        <w:rPr>
          <w:rFonts w:cs="Arial"/>
        </w:rPr>
        <w:t>, le cas échéant,</w:t>
      </w:r>
      <w:r w:rsidR="00B558AD" w:rsidRPr="002E4F21">
        <w:rPr>
          <w:rFonts w:cs="Arial"/>
        </w:rPr>
        <w:t xml:space="preserve"> des EQUIPEMENTS pour la réalisation </w:t>
      </w:r>
      <w:r w:rsidR="00227414" w:rsidRPr="002E4F21">
        <w:rPr>
          <w:rFonts w:cs="Arial"/>
        </w:rPr>
        <w:t xml:space="preserve">des PRESTATIONS mises </w:t>
      </w:r>
      <w:r w:rsidR="00D05E59" w:rsidRPr="002E4F21">
        <w:rPr>
          <w:rFonts w:cs="Arial"/>
        </w:rPr>
        <w:t xml:space="preserve">à sa charge </w:t>
      </w:r>
      <w:r w:rsidR="00227414" w:rsidRPr="002E4F21">
        <w:rPr>
          <w:rFonts w:cs="Arial"/>
        </w:rPr>
        <w:t xml:space="preserve">dans le </w:t>
      </w:r>
      <w:r w:rsidRPr="002E4F21">
        <w:rPr>
          <w:rFonts w:cs="Arial"/>
        </w:rPr>
        <w:t>Marché</w:t>
      </w:r>
      <w:r w:rsidR="00227414" w:rsidRPr="002E4F21">
        <w:rPr>
          <w:rFonts w:cs="Arial"/>
        </w:rPr>
        <w:t>.</w:t>
      </w:r>
    </w:p>
    <w:p w14:paraId="5986EB61" w14:textId="3E26B790" w:rsidR="00227414" w:rsidRPr="002E4F21" w:rsidRDefault="00227414" w:rsidP="002E4F21">
      <w:pPr>
        <w:spacing w:line="276" w:lineRule="auto"/>
        <w:rPr>
          <w:rFonts w:cs="Arial"/>
        </w:rPr>
      </w:pPr>
    </w:p>
    <w:p w14:paraId="6E5CF417" w14:textId="5BA7C8D9" w:rsidR="00227414" w:rsidRPr="002E4F21" w:rsidRDefault="00A9484A" w:rsidP="002E4F21">
      <w:pPr>
        <w:spacing w:line="276" w:lineRule="auto"/>
        <w:rPr>
          <w:rFonts w:cs="Arial"/>
        </w:rPr>
      </w:pPr>
      <w:r w:rsidRPr="002E4F21">
        <w:rPr>
          <w:rFonts w:cs="Arial"/>
        </w:rPr>
        <w:t>Le TITULAIRE</w:t>
      </w:r>
      <w:r w:rsidR="00227414" w:rsidRPr="002E4F21">
        <w:rPr>
          <w:rFonts w:cs="Arial"/>
        </w:rPr>
        <w:t xml:space="preserve"> reconnaît expressément que l’existence ou la bonne exécution du </w:t>
      </w:r>
      <w:r w:rsidR="005239E6" w:rsidRPr="002E4F21">
        <w:rPr>
          <w:rFonts w:cs="Arial"/>
        </w:rPr>
        <w:t xml:space="preserve">Marché </w:t>
      </w:r>
      <w:r w:rsidR="00227414" w:rsidRPr="002E4F21">
        <w:rPr>
          <w:rFonts w:cs="Arial"/>
        </w:rPr>
        <w:t xml:space="preserve">n’est ni conditionnée, ni subordonnée à l’existence ou la bonne exécution de la présente </w:t>
      </w:r>
      <w:r w:rsidR="004F356E" w:rsidRPr="002E4F21">
        <w:rPr>
          <w:rFonts w:cs="Arial"/>
        </w:rPr>
        <w:t>ANNEXE</w:t>
      </w:r>
      <w:r w:rsidR="00227414" w:rsidRPr="002E4F21">
        <w:rPr>
          <w:rFonts w:cs="Arial"/>
        </w:rPr>
        <w:t>.</w:t>
      </w:r>
    </w:p>
    <w:p w14:paraId="32419819" w14:textId="1A49D7BF" w:rsidR="00ED0CBD" w:rsidRPr="002E4F21" w:rsidRDefault="00ED0CBD" w:rsidP="002E4F21">
      <w:pPr>
        <w:spacing w:line="276" w:lineRule="auto"/>
        <w:rPr>
          <w:rFonts w:cs="Arial"/>
        </w:rPr>
      </w:pPr>
    </w:p>
    <w:p w14:paraId="1DE66AF1" w14:textId="5FB7517E" w:rsidR="00ED0CBD" w:rsidRPr="002E4F21" w:rsidRDefault="00ED0CBD" w:rsidP="002E4F21">
      <w:pPr>
        <w:spacing w:line="276" w:lineRule="auto"/>
        <w:rPr>
          <w:rFonts w:cs="Arial"/>
        </w:rPr>
      </w:pPr>
      <w:r w:rsidRPr="002E4F21">
        <w:rPr>
          <w:rFonts w:cs="Arial"/>
        </w:rPr>
        <w:t xml:space="preserve">La présente </w:t>
      </w:r>
      <w:r w:rsidR="004F356E" w:rsidRPr="002E4F21">
        <w:rPr>
          <w:rFonts w:cs="Arial"/>
        </w:rPr>
        <w:t xml:space="preserve">ANNEXE </w:t>
      </w:r>
      <w:r w:rsidRPr="002E4F21">
        <w:rPr>
          <w:rFonts w:cs="Arial"/>
        </w:rPr>
        <w:t xml:space="preserve">ne peut en aucun cas être considérée comme un bail civil ou commercial, du fait d’une part, de son caractère gratuit, de deuxième part, de sa qualité d’accessoire au </w:t>
      </w:r>
      <w:r w:rsidR="005239E6" w:rsidRPr="002E4F21">
        <w:rPr>
          <w:rFonts w:cs="Arial"/>
        </w:rPr>
        <w:t xml:space="preserve">Marché </w:t>
      </w:r>
      <w:r w:rsidRPr="002E4F21">
        <w:rPr>
          <w:rFonts w:cs="Arial"/>
        </w:rPr>
        <w:t>et de troisième part, du fait que l’hébergement bénéficie au CEA/LR dans le cadre de l’exécution de PRESTATIONS spécifiques et est limité à cela.</w:t>
      </w:r>
      <w:r w:rsidR="008B52EA" w:rsidRPr="002E4F21">
        <w:rPr>
          <w:rFonts w:cs="Arial"/>
        </w:rPr>
        <w:t xml:space="preserve"> Les dispositions des articles 1875 à 1879 et 1880 à 1891 du code civil sur le prêt à usage s’appliquent à la présente </w:t>
      </w:r>
      <w:r w:rsidR="00745834" w:rsidRPr="002E4F21">
        <w:rPr>
          <w:rFonts w:cs="Arial"/>
        </w:rPr>
        <w:t>ANNEXE</w:t>
      </w:r>
      <w:r w:rsidR="008B52EA" w:rsidRPr="002E4F21">
        <w:rPr>
          <w:rFonts w:cs="Arial"/>
        </w:rPr>
        <w:t>.</w:t>
      </w:r>
    </w:p>
    <w:p w14:paraId="32FABCD4" w14:textId="45FB8EE0" w:rsidR="008648C3" w:rsidRPr="002E4F21" w:rsidRDefault="008648C3" w:rsidP="002E4F21">
      <w:pPr>
        <w:spacing w:line="276" w:lineRule="auto"/>
        <w:rPr>
          <w:rFonts w:cs="Arial"/>
        </w:rPr>
      </w:pPr>
    </w:p>
    <w:p w14:paraId="5EA4FD64" w14:textId="2FBBB26F" w:rsidR="008648C3" w:rsidRPr="002E4F21" w:rsidRDefault="008648C3" w:rsidP="002E4F21">
      <w:pPr>
        <w:pStyle w:val="Titre1"/>
        <w:spacing w:before="240" w:line="276" w:lineRule="auto"/>
        <w:ind w:left="0"/>
        <w:rPr>
          <w:rFonts w:ascii="Arial" w:hAnsi="Arial" w:cs="Arial"/>
        </w:rPr>
      </w:pPr>
      <w:bookmarkStart w:id="4" w:name="_Toc106612991"/>
      <w:r w:rsidRPr="002E4F21">
        <w:rPr>
          <w:rFonts w:ascii="Arial" w:hAnsi="Arial" w:cs="Arial"/>
        </w:rPr>
        <w:t>correspondances – notifications</w:t>
      </w:r>
      <w:bookmarkEnd w:id="4"/>
    </w:p>
    <w:p w14:paraId="5028B7C6" w14:textId="5C261024" w:rsidR="008648C3" w:rsidRPr="002E4F21" w:rsidRDefault="008648C3" w:rsidP="002E4F21">
      <w:pPr>
        <w:spacing w:line="276" w:lineRule="auto"/>
        <w:rPr>
          <w:rFonts w:cs="Arial"/>
        </w:rPr>
      </w:pPr>
    </w:p>
    <w:p w14:paraId="56AE5E52" w14:textId="16BE31AE" w:rsidR="008648C3" w:rsidRPr="002E4F21" w:rsidRDefault="008648C3" w:rsidP="002E4F21">
      <w:pPr>
        <w:spacing w:line="276" w:lineRule="auto"/>
        <w:rPr>
          <w:rFonts w:cs="Arial"/>
        </w:rPr>
      </w:pPr>
      <w:r w:rsidRPr="002E4F21">
        <w:rPr>
          <w:rFonts w:cs="Arial"/>
        </w:rPr>
        <w:t>Tout avis ou communication entre les PARTIES qui intervient au titre de l</w:t>
      </w:r>
      <w:r w:rsidR="002C41B1" w:rsidRPr="002E4F21">
        <w:rPr>
          <w:rFonts w:cs="Arial"/>
        </w:rPr>
        <w:t xml:space="preserve">’ANNEXE </w:t>
      </w:r>
      <w:r w:rsidRPr="002E4F21">
        <w:rPr>
          <w:rFonts w:cs="Arial"/>
        </w:rPr>
        <w:t>doit se faire par écrit, par lettre ou par email, et est réputé valablement fait à compter de sa réception par la PARTIE récipiendaire.</w:t>
      </w:r>
    </w:p>
    <w:p w14:paraId="7A655144" w14:textId="77777777" w:rsidR="008648C3" w:rsidRPr="002E4F21" w:rsidRDefault="008648C3" w:rsidP="002E4F21">
      <w:pPr>
        <w:spacing w:line="276" w:lineRule="auto"/>
        <w:rPr>
          <w:rFonts w:cs="Arial"/>
        </w:rPr>
      </w:pPr>
    </w:p>
    <w:p w14:paraId="1BEBA9F9" w14:textId="77777777" w:rsidR="008648C3" w:rsidRPr="002E4F21" w:rsidRDefault="008648C3" w:rsidP="002E4F21">
      <w:pPr>
        <w:spacing w:line="276" w:lineRule="auto"/>
        <w:rPr>
          <w:rFonts w:cs="Arial"/>
        </w:rPr>
      </w:pPr>
      <w:r w:rsidRPr="002E4F21">
        <w:rPr>
          <w:rFonts w:cs="Arial"/>
        </w:rPr>
        <w:t>Toute la correspondance doit être adressée aux représentants des PARTIES désignés ci-dessous :</w:t>
      </w:r>
    </w:p>
    <w:p w14:paraId="3AE46A22" w14:textId="77777777" w:rsidR="008648C3" w:rsidRPr="002E4F21" w:rsidRDefault="008648C3" w:rsidP="002E4F21">
      <w:pPr>
        <w:spacing w:line="276" w:lineRule="auto"/>
        <w:rPr>
          <w:rFonts w:cs="Arial"/>
        </w:rPr>
      </w:pPr>
    </w:p>
    <w:bookmarkEnd w:id="3"/>
    <w:p w14:paraId="211DBED0" w14:textId="77777777" w:rsidR="00550D2B" w:rsidRPr="002E4F21" w:rsidRDefault="00550D2B" w:rsidP="002E4F21">
      <w:pPr>
        <w:spacing w:line="276" w:lineRule="auto"/>
        <w:rPr>
          <w:rFonts w:cs="Arial"/>
        </w:rPr>
      </w:pPr>
      <w:r w:rsidRPr="002E4F21">
        <w:rPr>
          <w:rFonts w:cs="Arial"/>
        </w:rPr>
        <w:t xml:space="preserve">Pour le CEA/LR : </w:t>
      </w:r>
    </w:p>
    <w:p w14:paraId="0D2DFDEB" w14:textId="212C6886" w:rsidR="00550D2B" w:rsidRPr="002E4F21" w:rsidRDefault="007B0D4B" w:rsidP="002E4F21">
      <w:pPr>
        <w:spacing w:line="276" w:lineRule="auto"/>
        <w:ind w:left="1418"/>
        <w:rPr>
          <w:rFonts w:cs="Arial"/>
        </w:rPr>
      </w:pPr>
      <w:r w:rsidRPr="002E4F21">
        <w:rPr>
          <w:rFonts w:cs="Arial"/>
        </w:rPr>
        <w:t>Florence CRENN</w:t>
      </w:r>
    </w:p>
    <w:p w14:paraId="3872D75F" w14:textId="2CA09468" w:rsidR="00550D2B" w:rsidRPr="002E4F21" w:rsidRDefault="00550D2B" w:rsidP="002E4F21">
      <w:pPr>
        <w:spacing w:line="276" w:lineRule="auto"/>
        <w:ind w:left="1418"/>
        <w:rPr>
          <w:rFonts w:cs="Arial"/>
        </w:rPr>
      </w:pPr>
      <w:r w:rsidRPr="002E4F21">
        <w:rPr>
          <w:rFonts w:cs="Arial"/>
        </w:rPr>
        <w:t>TEL</w:t>
      </w:r>
      <w:r w:rsidR="007B0D4B" w:rsidRPr="002E4F21">
        <w:rPr>
          <w:rFonts w:cs="Arial"/>
        </w:rPr>
        <w:t xml:space="preserve"> 02 47 34 4</w:t>
      </w:r>
      <w:r w:rsidR="000D07F7" w:rsidRPr="002E4F21">
        <w:rPr>
          <w:rFonts w:cs="Arial"/>
        </w:rPr>
        <w:t>8</w:t>
      </w:r>
      <w:r w:rsidR="007B0D4B" w:rsidRPr="002E4F21">
        <w:rPr>
          <w:rFonts w:cs="Arial"/>
        </w:rPr>
        <w:t xml:space="preserve"> </w:t>
      </w:r>
      <w:r w:rsidR="000D07F7" w:rsidRPr="002E4F21">
        <w:rPr>
          <w:rFonts w:cs="Arial"/>
        </w:rPr>
        <w:t>63</w:t>
      </w:r>
    </w:p>
    <w:p w14:paraId="28BD176D" w14:textId="3BC56028" w:rsidR="00550D2B" w:rsidRPr="002E4F21" w:rsidRDefault="00550D2B" w:rsidP="002E4F21">
      <w:pPr>
        <w:spacing w:line="276" w:lineRule="auto"/>
        <w:ind w:left="1418"/>
        <w:rPr>
          <w:rFonts w:cs="Arial"/>
        </w:rPr>
      </w:pPr>
      <w:r w:rsidRPr="002E4F21">
        <w:rPr>
          <w:rFonts w:cs="Arial"/>
        </w:rPr>
        <w:t>Mail</w:t>
      </w:r>
      <w:r w:rsidR="007B0D4B" w:rsidRPr="002E4F21">
        <w:rPr>
          <w:rFonts w:cs="Arial"/>
        </w:rPr>
        <w:t xml:space="preserve"> </w:t>
      </w:r>
      <w:hyperlink r:id="rId16" w:history="1">
        <w:r w:rsidR="007B0D4B" w:rsidRPr="002E4F21">
          <w:rPr>
            <w:rStyle w:val="Lienhypertexte"/>
            <w:rFonts w:cs="Arial"/>
          </w:rPr>
          <w:t>florence.crenn@cea.fr</w:t>
        </w:r>
      </w:hyperlink>
    </w:p>
    <w:p w14:paraId="5BE967BB" w14:textId="77777777" w:rsidR="007B0D4B" w:rsidRPr="002E4F21" w:rsidRDefault="007B0D4B" w:rsidP="002E4F21">
      <w:pPr>
        <w:spacing w:line="276" w:lineRule="auto"/>
        <w:ind w:left="1418"/>
        <w:rPr>
          <w:rFonts w:cs="Arial"/>
        </w:rPr>
      </w:pPr>
    </w:p>
    <w:p w14:paraId="08CAA05F" w14:textId="41467A08" w:rsidR="00550D2B" w:rsidRPr="002E4F21" w:rsidRDefault="00550D2B" w:rsidP="002E4F21">
      <w:pPr>
        <w:spacing w:line="276" w:lineRule="auto"/>
        <w:rPr>
          <w:rFonts w:cs="Arial"/>
        </w:rPr>
      </w:pPr>
      <w:r w:rsidRPr="002E4F21">
        <w:rPr>
          <w:rFonts w:cs="Arial"/>
        </w:rPr>
        <w:lastRenderedPageBreak/>
        <w:t>Et en copie, le CHEF D’INSTALLATION</w:t>
      </w:r>
      <w:r w:rsidR="002C41B1" w:rsidRPr="002E4F21">
        <w:rPr>
          <w:rFonts w:cs="Arial"/>
        </w:rPr>
        <w:t>.</w:t>
      </w:r>
    </w:p>
    <w:p w14:paraId="3E211FC4" w14:textId="77777777" w:rsidR="00550D2B" w:rsidRPr="002E4F21" w:rsidRDefault="00550D2B" w:rsidP="002E4F21">
      <w:pPr>
        <w:spacing w:line="276" w:lineRule="auto"/>
        <w:rPr>
          <w:rFonts w:cs="Arial"/>
        </w:rPr>
      </w:pPr>
    </w:p>
    <w:p w14:paraId="17CC6AE3" w14:textId="405AE423" w:rsidR="00550D2B" w:rsidRPr="002E4F21" w:rsidRDefault="00550D2B" w:rsidP="002E4F21">
      <w:pPr>
        <w:spacing w:line="276" w:lineRule="auto"/>
        <w:rPr>
          <w:rFonts w:cs="Arial"/>
          <w:highlight w:val="green"/>
        </w:rPr>
      </w:pPr>
      <w:r w:rsidRPr="002E4F21">
        <w:rPr>
          <w:rFonts w:cs="Arial"/>
          <w:highlight w:val="green"/>
        </w:rPr>
        <w:t xml:space="preserve">Pour le </w:t>
      </w:r>
      <w:r w:rsidRPr="002E4F21">
        <w:rPr>
          <w:rFonts w:cs="Arial"/>
          <w:caps/>
          <w:highlight w:val="green"/>
        </w:rPr>
        <w:t>Titulaire</w:t>
      </w:r>
      <w:r w:rsidRPr="002E4F21">
        <w:rPr>
          <w:rFonts w:cs="Arial"/>
          <w:highlight w:val="green"/>
        </w:rPr>
        <w:t xml:space="preserve"> : </w:t>
      </w:r>
    </w:p>
    <w:p w14:paraId="182D4149" w14:textId="77777777" w:rsidR="00550D2B" w:rsidRPr="002E4F21" w:rsidRDefault="00550D2B" w:rsidP="002E4F21">
      <w:pPr>
        <w:spacing w:line="276" w:lineRule="auto"/>
        <w:ind w:left="1418"/>
        <w:rPr>
          <w:rFonts w:cs="Arial"/>
          <w:highlight w:val="green"/>
        </w:rPr>
      </w:pPr>
      <w:r w:rsidRPr="002E4F21">
        <w:rPr>
          <w:rFonts w:cs="Arial"/>
          <w:highlight w:val="green"/>
        </w:rPr>
        <w:t>Prénom NOM</w:t>
      </w:r>
    </w:p>
    <w:p w14:paraId="1B2E578D" w14:textId="77777777" w:rsidR="00550D2B" w:rsidRPr="002E4F21" w:rsidRDefault="00550D2B" w:rsidP="002E4F21">
      <w:pPr>
        <w:spacing w:line="276" w:lineRule="auto"/>
        <w:ind w:left="1418"/>
        <w:rPr>
          <w:rFonts w:cs="Arial"/>
          <w:highlight w:val="green"/>
        </w:rPr>
      </w:pPr>
      <w:r w:rsidRPr="002E4F21">
        <w:rPr>
          <w:rFonts w:cs="Arial"/>
          <w:highlight w:val="green"/>
        </w:rPr>
        <w:t>TEL</w:t>
      </w:r>
    </w:p>
    <w:p w14:paraId="5BE18161" w14:textId="77777777" w:rsidR="00550D2B" w:rsidRPr="002E4F21" w:rsidRDefault="00550D2B" w:rsidP="002E4F21">
      <w:pPr>
        <w:spacing w:line="276" w:lineRule="auto"/>
        <w:ind w:left="1418"/>
        <w:rPr>
          <w:rFonts w:cs="Arial"/>
          <w:highlight w:val="green"/>
        </w:rPr>
      </w:pPr>
      <w:r w:rsidRPr="002E4F21">
        <w:rPr>
          <w:rFonts w:cs="Arial"/>
          <w:highlight w:val="green"/>
        </w:rPr>
        <w:t>Mail</w:t>
      </w:r>
    </w:p>
    <w:p w14:paraId="752D592D" w14:textId="77777777" w:rsidR="00550D2B" w:rsidRPr="002E4F21" w:rsidRDefault="00550D2B" w:rsidP="002E4F21">
      <w:pPr>
        <w:spacing w:line="276" w:lineRule="auto"/>
        <w:ind w:left="1418"/>
        <w:rPr>
          <w:rFonts w:cs="Arial"/>
        </w:rPr>
      </w:pPr>
      <w:r w:rsidRPr="002E4F21">
        <w:rPr>
          <w:rFonts w:cs="Arial"/>
          <w:highlight w:val="green"/>
        </w:rPr>
        <w:t>Adresse</w:t>
      </w:r>
    </w:p>
    <w:p w14:paraId="5574077D" w14:textId="14183711" w:rsidR="00BC7957" w:rsidRPr="002E4F21" w:rsidRDefault="00BC7957" w:rsidP="002E4F21">
      <w:pPr>
        <w:pStyle w:val="Corpsdetexte"/>
        <w:spacing w:before="0" w:line="276" w:lineRule="auto"/>
        <w:ind w:left="0"/>
        <w:rPr>
          <w:rFonts w:cs="Arial"/>
        </w:rPr>
      </w:pPr>
    </w:p>
    <w:p w14:paraId="7B964C28" w14:textId="7BBA7B56" w:rsidR="00BC7957" w:rsidRPr="002E4F21" w:rsidRDefault="00BC7957" w:rsidP="002E4F21">
      <w:pPr>
        <w:spacing w:line="276" w:lineRule="auto"/>
        <w:rPr>
          <w:rFonts w:cs="Arial"/>
        </w:rPr>
      </w:pPr>
      <w:r w:rsidRPr="002E4F21">
        <w:rPr>
          <w:rFonts w:cs="Arial"/>
        </w:rPr>
        <w:t>Ces correspondants sont donnés à titre indicatif au moment de la signature de l</w:t>
      </w:r>
      <w:r w:rsidR="002C41B1" w:rsidRPr="002E4F21">
        <w:rPr>
          <w:rFonts w:cs="Arial"/>
        </w:rPr>
        <w:t>’ANNEXE</w:t>
      </w:r>
      <w:r w:rsidRPr="002E4F21">
        <w:rPr>
          <w:rFonts w:cs="Arial"/>
        </w:rPr>
        <w:t xml:space="preserve">, et </w:t>
      </w:r>
      <w:r w:rsidR="00755370" w:rsidRPr="002E4F21">
        <w:rPr>
          <w:rFonts w:cs="Arial"/>
        </w:rPr>
        <w:t xml:space="preserve">sont </w:t>
      </w:r>
      <w:r w:rsidRPr="002E4F21">
        <w:rPr>
          <w:rFonts w:cs="Arial"/>
        </w:rPr>
        <w:t xml:space="preserve">susceptibles d’évolutions. Ainsi, en cas de changement de correspondants, chacune des </w:t>
      </w:r>
      <w:r w:rsidRPr="002E4F21">
        <w:rPr>
          <w:rFonts w:cs="Arial"/>
          <w:caps/>
        </w:rPr>
        <w:t>Parties</w:t>
      </w:r>
      <w:r w:rsidRPr="002E4F21">
        <w:rPr>
          <w:rFonts w:cs="Arial"/>
        </w:rPr>
        <w:t xml:space="preserve"> doit e</w:t>
      </w:r>
      <w:r w:rsidR="00993684" w:rsidRPr="002E4F21">
        <w:rPr>
          <w:rFonts w:cs="Arial"/>
        </w:rPr>
        <w:t>n informer l’autre sans délai</w:t>
      </w:r>
      <w:r w:rsidRPr="002E4F21">
        <w:rPr>
          <w:rFonts w:cs="Arial"/>
        </w:rPr>
        <w:t xml:space="preserve">, par écrit à l’attention du correspondant de l’autre </w:t>
      </w:r>
      <w:r w:rsidRPr="002E4F21">
        <w:rPr>
          <w:rFonts w:cs="Arial"/>
          <w:caps/>
        </w:rPr>
        <w:t>Partie</w:t>
      </w:r>
      <w:r w:rsidRPr="002E4F21">
        <w:rPr>
          <w:rFonts w:cs="Arial"/>
        </w:rPr>
        <w:t xml:space="preserve"> connu au jour du changement.</w:t>
      </w:r>
    </w:p>
    <w:p w14:paraId="7FBE849A" w14:textId="495BD8DB" w:rsidR="00E35140" w:rsidRPr="002E4F21" w:rsidRDefault="00E35140" w:rsidP="002E4F21">
      <w:pPr>
        <w:spacing w:line="276" w:lineRule="auto"/>
        <w:rPr>
          <w:rFonts w:cs="Arial"/>
        </w:rPr>
      </w:pPr>
    </w:p>
    <w:p w14:paraId="639B3288" w14:textId="5AFD13D3" w:rsidR="00E35140" w:rsidRPr="002E4F21" w:rsidRDefault="00DE4DE1" w:rsidP="002E4F21">
      <w:pPr>
        <w:pStyle w:val="Titre1"/>
        <w:spacing w:before="240" w:line="276" w:lineRule="auto"/>
        <w:ind w:left="0"/>
        <w:rPr>
          <w:rFonts w:ascii="Arial" w:hAnsi="Arial" w:cs="Arial"/>
        </w:rPr>
      </w:pPr>
      <w:bookmarkStart w:id="5" w:name="_Toc106612992"/>
      <w:r w:rsidRPr="002E4F21">
        <w:rPr>
          <w:rFonts w:ascii="Arial" w:hAnsi="Arial" w:cs="Arial"/>
        </w:rPr>
        <w:t>CONDITIONS D’acces aux locaux</w:t>
      </w:r>
      <w:bookmarkEnd w:id="5"/>
    </w:p>
    <w:p w14:paraId="39EE5A79" w14:textId="74F1542C" w:rsidR="00DE4DE1" w:rsidRPr="002E4F21" w:rsidRDefault="00DE4DE1" w:rsidP="002E4F21">
      <w:pPr>
        <w:spacing w:line="276" w:lineRule="auto"/>
        <w:rPr>
          <w:rFonts w:cs="Arial"/>
        </w:rPr>
      </w:pPr>
    </w:p>
    <w:p w14:paraId="77024D36" w14:textId="204990D7" w:rsidR="003F6639" w:rsidRPr="002E4F21" w:rsidRDefault="003F6639" w:rsidP="002E4F21">
      <w:pPr>
        <w:pStyle w:val="Titre2"/>
        <w:spacing w:line="276" w:lineRule="auto"/>
        <w:rPr>
          <w:szCs w:val="20"/>
        </w:rPr>
      </w:pPr>
      <w:r w:rsidRPr="002E4F21">
        <w:rPr>
          <w:szCs w:val="20"/>
        </w:rPr>
        <w:t>Durée d’hébergement</w:t>
      </w:r>
    </w:p>
    <w:p w14:paraId="41465B34" w14:textId="0C65C0EC" w:rsidR="003F6639" w:rsidRPr="002E4F21" w:rsidRDefault="003F6639" w:rsidP="002E4F21">
      <w:pPr>
        <w:spacing w:line="276" w:lineRule="auto"/>
        <w:rPr>
          <w:rFonts w:cs="Arial"/>
        </w:rPr>
      </w:pPr>
    </w:p>
    <w:p w14:paraId="75F1DDB7" w14:textId="6A7C2F71" w:rsidR="003F6639" w:rsidRPr="002E4F21" w:rsidRDefault="003F6639" w:rsidP="002E4F21">
      <w:pPr>
        <w:spacing w:line="276" w:lineRule="auto"/>
        <w:rPr>
          <w:rFonts w:cs="Arial"/>
        </w:rPr>
      </w:pPr>
      <w:r w:rsidRPr="002E4F21">
        <w:rPr>
          <w:rFonts w:cs="Arial"/>
        </w:rPr>
        <w:t xml:space="preserve">Le CEA s’engage à héberger le TITULAIRE : </w:t>
      </w:r>
      <w:r w:rsidR="00644E0A" w:rsidRPr="002E4F21">
        <w:rPr>
          <w:rFonts w:cs="Arial"/>
        </w:rPr>
        <w:t>pour toute la durée du marché</w:t>
      </w:r>
      <w:r w:rsidRPr="002E4F21">
        <w:rPr>
          <w:rFonts w:cs="Arial"/>
        </w:rPr>
        <w:t>.</w:t>
      </w:r>
    </w:p>
    <w:p w14:paraId="5AD39B62" w14:textId="77777777" w:rsidR="003F6639" w:rsidRPr="002E4F21" w:rsidRDefault="003F6639" w:rsidP="002E4F21">
      <w:pPr>
        <w:spacing w:line="276" w:lineRule="auto"/>
        <w:rPr>
          <w:rFonts w:cs="Arial"/>
        </w:rPr>
      </w:pPr>
    </w:p>
    <w:p w14:paraId="7E560CB8" w14:textId="3C1A8050" w:rsidR="003F6639" w:rsidRPr="002E4F21" w:rsidRDefault="003F6639" w:rsidP="002E4F21">
      <w:pPr>
        <w:pStyle w:val="Titre2"/>
        <w:spacing w:line="276" w:lineRule="auto"/>
        <w:ind w:left="567" w:hanging="567"/>
        <w:rPr>
          <w:szCs w:val="20"/>
        </w:rPr>
      </w:pPr>
      <w:r w:rsidRPr="002E4F21">
        <w:rPr>
          <w:szCs w:val="20"/>
        </w:rPr>
        <w:t>Résiliation</w:t>
      </w:r>
    </w:p>
    <w:p w14:paraId="0E640995" w14:textId="77777777" w:rsidR="003F6639" w:rsidRPr="002E4F21" w:rsidRDefault="003F6639" w:rsidP="002E4F21">
      <w:pPr>
        <w:spacing w:line="276" w:lineRule="auto"/>
        <w:rPr>
          <w:rFonts w:cs="Arial"/>
        </w:rPr>
      </w:pPr>
    </w:p>
    <w:p w14:paraId="0A58C75C" w14:textId="5FB95075" w:rsidR="003F6639" w:rsidRPr="002E4F21" w:rsidRDefault="003F6639" w:rsidP="002E4F21">
      <w:pPr>
        <w:spacing w:line="276" w:lineRule="auto"/>
        <w:rPr>
          <w:rFonts w:cs="Arial"/>
        </w:rPr>
      </w:pPr>
      <w:r w:rsidRPr="002E4F21">
        <w:rPr>
          <w:rFonts w:cs="Arial"/>
        </w:rPr>
        <w:t xml:space="preserve">Les </w:t>
      </w:r>
      <w:r w:rsidRPr="002E4F21">
        <w:rPr>
          <w:rFonts w:cs="Arial"/>
          <w:caps/>
        </w:rPr>
        <w:t>Parties</w:t>
      </w:r>
      <w:r w:rsidRPr="002E4F21">
        <w:rPr>
          <w:rFonts w:cs="Arial"/>
        </w:rPr>
        <w:t xml:space="preserve"> peuvent résilier ladite ANNEXE, sans remettre en cause le Marché et mettre fin à l’hébergement dans les cas suivants.</w:t>
      </w:r>
    </w:p>
    <w:p w14:paraId="071F7CFA" w14:textId="393C59B2" w:rsidR="003F6639" w:rsidRPr="002E4F21" w:rsidRDefault="003F6639" w:rsidP="002E4F21">
      <w:pPr>
        <w:spacing w:line="276" w:lineRule="auto"/>
        <w:rPr>
          <w:rFonts w:cs="Arial"/>
        </w:rPr>
      </w:pPr>
    </w:p>
    <w:p w14:paraId="15B5997A" w14:textId="0E676649" w:rsidR="003F6639" w:rsidRPr="002E4F21" w:rsidRDefault="003F6639" w:rsidP="002E4F21">
      <w:pPr>
        <w:spacing w:line="276" w:lineRule="auto"/>
        <w:rPr>
          <w:rFonts w:cs="Arial"/>
        </w:rPr>
      </w:pPr>
      <w:r w:rsidRPr="002E4F21">
        <w:rPr>
          <w:rFonts w:cs="Arial"/>
        </w:rPr>
        <w:t>Le TITULAIRE ne peut bénéficier d’aucune indemnité en cas de résiliation, et ne peut de même pas invoquer un droit au maintien dans les LOCAUX – du fait du caractère gratuit de la mise à disposition consentie par le CEA/LR.</w:t>
      </w:r>
      <w:r w:rsidR="00861800" w:rsidRPr="002E4F21">
        <w:rPr>
          <w:rFonts w:cs="Arial"/>
        </w:rPr>
        <w:t xml:space="preserve"> Aucune résiliation de l’ANNEXE n’entraîne </w:t>
      </w:r>
      <w:r w:rsidR="00861800" w:rsidRPr="002E4F21">
        <w:rPr>
          <w:rFonts w:cs="Arial"/>
          <w:i/>
        </w:rPr>
        <w:t>de facto</w:t>
      </w:r>
      <w:r w:rsidR="00861800" w:rsidRPr="002E4F21">
        <w:rPr>
          <w:rFonts w:cs="Arial"/>
        </w:rPr>
        <w:t>, résiliation du Marché.</w:t>
      </w:r>
    </w:p>
    <w:p w14:paraId="0AE4BE29" w14:textId="77777777" w:rsidR="003F6639" w:rsidRPr="002E4F21" w:rsidRDefault="003F6639" w:rsidP="002E4F21">
      <w:pPr>
        <w:spacing w:line="276" w:lineRule="auto"/>
        <w:rPr>
          <w:rFonts w:cs="Arial"/>
        </w:rPr>
      </w:pPr>
    </w:p>
    <w:p w14:paraId="045FE50B" w14:textId="77777777" w:rsidR="003F6639" w:rsidRPr="002E4F21" w:rsidRDefault="003F6639" w:rsidP="002E4F21">
      <w:pPr>
        <w:pStyle w:val="Titre3"/>
        <w:spacing w:line="276" w:lineRule="auto"/>
        <w:rPr>
          <w:szCs w:val="20"/>
        </w:rPr>
      </w:pPr>
      <w:r w:rsidRPr="002E4F21">
        <w:rPr>
          <w:szCs w:val="20"/>
        </w:rPr>
        <w:t>Résiliation avec préavis</w:t>
      </w:r>
    </w:p>
    <w:p w14:paraId="6DE288AC" w14:textId="77777777" w:rsidR="003F6639" w:rsidRPr="002E4F21" w:rsidRDefault="003F6639" w:rsidP="002E4F21">
      <w:pPr>
        <w:spacing w:line="276" w:lineRule="auto"/>
        <w:rPr>
          <w:rFonts w:cs="Arial"/>
        </w:rPr>
      </w:pPr>
    </w:p>
    <w:p w14:paraId="26A218BC" w14:textId="2133C0A6" w:rsidR="003F6639" w:rsidRPr="002E4F21" w:rsidRDefault="003F6639" w:rsidP="002E4F21">
      <w:pPr>
        <w:spacing w:line="276" w:lineRule="auto"/>
        <w:rPr>
          <w:rFonts w:cs="Arial"/>
        </w:rPr>
      </w:pPr>
      <w:r w:rsidRPr="002E4F21">
        <w:rPr>
          <w:rFonts w:cs="Arial"/>
        </w:rPr>
        <w:t xml:space="preserve">Chacune des </w:t>
      </w:r>
      <w:r w:rsidRPr="002E4F21">
        <w:rPr>
          <w:rFonts w:cs="Arial"/>
          <w:caps/>
        </w:rPr>
        <w:t>Parties</w:t>
      </w:r>
      <w:r w:rsidRPr="002E4F21">
        <w:rPr>
          <w:rFonts w:cs="Arial"/>
        </w:rPr>
        <w:t xml:space="preserve"> peut résilier la présente ANNEXE moyennant l’envoi d’une lettre recommandée avec accusé de réception ou présentation de ladite lettre contre preuve de remise en main propre dans le respect d’un délai de préavis de quatre (4) mois à compter de la réception de ladite lettre. Cette résiliation n’entraîne pas ouverture de droit à compensation, ni résiliation du Marché.</w:t>
      </w:r>
    </w:p>
    <w:p w14:paraId="339BADA7" w14:textId="77777777" w:rsidR="003F6639" w:rsidRPr="002E4F21" w:rsidRDefault="003F6639" w:rsidP="002E4F21">
      <w:pPr>
        <w:spacing w:line="276" w:lineRule="auto"/>
        <w:rPr>
          <w:rFonts w:cs="Arial"/>
        </w:rPr>
      </w:pPr>
    </w:p>
    <w:p w14:paraId="7661B2D6" w14:textId="77777777" w:rsidR="003F6639" w:rsidRPr="002E4F21" w:rsidRDefault="003F6639" w:rsidP="002E4F21">
      <w:pPr>
        <w:pStyle w:val="Titre3"/>
        <w:spacing w:line="276" w:lineRule="auto"/>
        <w:rPr>
          <w:b/>
          <w:szCs w:val="20"/>
        </w:rPr>
      </w:pPr>
      <w:r w:rsidRPr="002E4F21">
        <w:rPr>
          <w:szCs w:val="20"/>
        </w:rPr>
        <w:t>Résiliation pour cas de force majeure</w:t>
      </w:r>
    </w:p>
    <w:p w14:paraId="1D16AD69" w14:textId="77777777" w:rsidR="003F6639" w:rsidRPr="002E4F21" w:rsidRDefault="003F6639" w:rsidP="002E4F21">
      <w:pPr>
        <w:pStyle w:val="Corpsdetexte"/>
        <w:spacing w:before="0" w:line="276" w:lineRule="auto"/>
        <w:ind w:left="0"/>
        <w:rPr>
          <w:rFonts w:cs="Arial"/>
          <w:bCs/>
        </w:rPr>
      </w:pPr>
      <w:r w:rsidRPr="002E4F21">
        <w:rPr>
          <w:rFonts w:cs="Arial"/>
          <w:bCs/>
        </w:rPr>
        <w:t xml:space="preserve"> </w:t>
      </w:r>
    </w:p>
    <w:p w14:paraId="0A075DC1" w14:textId="597274AC" w:rsidR="003F6639" w:rsidRPr="002E4F21" w:rsidRDefault="003F6639" w:rsidP="002E4F21">
      <w:pPr>
        <w:spacing w:line="276" w:lineRule="auto"/>
        <w:rPr>
          <w:rFonts w:cs="Arial"/>
        </w:rPr>
      </w:pPr>
      <w:r w:rsidRPr="002E4F21">
        <w:rPr>
          <w:rFonts w:cs="Arial"/>
        </w:rPr>
        <w:t xml:space="preserve">Dans le cas où l’une des </w:t>
      </w:r>
      <w:r w:rsidRPr="002E4F21">
        <w:rPr>
          <w:rFonts w:cs="Arial"/>
          <w:caps/>
        </w:rPr>
        <w:t>Parties</w:t>
      </w:r>
      <w:r w:rsidRPr="002E4F21">
        <w:rPr>
          <w:rFonts w:cs="Arial"/>
        </w:rPr>
        <w:t xml:space="preserve">, du fait d’un cas de force majeure telle que définie à l’article 1218 du Code civil ne serait pas en mesure de respecter les obligations prévues dans la présente ANNEXE, elle doit en avertir au plus tôt l’autre </w:t>
      </w:r>
      <w:r w:rsidRPr="002E4F21">
        <w:rPr>
          <w:rFonts w:cs="Arial"/>
          <w:caps/>
        </w:rPr>
        <w:t>Partie</w:t>
      </w:r>
      <w:r w:rsidRPr="002E4F21">
        <w:rPr>
          <w:rFonts w:cs="Arial"/>
        </w:rPr>
        <w:t xml:space="preserve"> par écrit. </w:t>
      </w:r>
    </w:p>
    <w:p w14:paraId="57A468F6" w14:textId="77777777" w:rsidR="003F6639" w:rsidRPr="002E4F21" w:rsidRDefault="003F6639" w:rsidP="002E4F21">
      <w:pPr>
        <w:spacing w:line="276" w:lineRule="auto"/>
        <w:rPr>
          <w:rFonts w:cs="Arial"/>
        </w:rPr>
      </w:pPr>
    </w:p>
    <w:p w14:paraId="595B99E1" w14:textId="0113B469" w:rsidR="003F6639" w:rsidRPr="002E4F21" w:rsidRDefault="003F6639" w:rsidP="002E4F21">
      <w:pPr>
        <w:spacing w:line="276" w:lineRule="auto"/>
        <w:rPr>
          <w:rFonts w:cs="Arial"/>
        </w:rPr>
      </w:pPr>
      <w:r w:rsidRPr="002E4F21">
        <w:rPr>
          <w:rFonts w:cs="Arial"/>
        </w:rPr>
        <w:t xml:space="preserve">Les </w:t>
      </w:r>
      <w:r w:rsidRPr="002E4F21">
        <w:rPr>
          <w:rFonts w:cs="Arial"/>
          <w:caps/>
        </w:rPr>
        <w:t>Parties</w:t>
      </w:r>
      <w:r w:rsidRPr="002E4F21">
        <w:rPr>
          <w:rFonts w:cs="Arial"/>
        </w:rPr>
        <w:t xml:space="preserve"> se concertent pour </w:t>
      </w:r>
      <w:r w:rsidR="000F0A68" w:rsidRPr="002E4F21">
        <w:rPr>
          <w:rFonts w:cs="Arial"/>
        </w:rPr>
        <w:t>décider de la résiliation de l’</w:t>
      </w:r>
      <w:r w:rsidRPr="002E4F21">
        <w:rPr>
          <w:rFonts w:cs="Arial"/>
        </w:rPr>
        <w:t>ANNEXE sans qu’aucune faute ne puisse être imputée à l’une d’elle, ou pour décider de sa continuité malgré l’évènement survenu, ce choix pouvant s’opérer pendant la survenance de l’évènement de force majeure.</w:t>
      </w:r>
    </w:p>
    <w:p w14:paraId="2A2B37E3" w14:textId="77777777" w:rsidR="003F6639" w:rsidRPr="002E4F21" w:rsidRDefault="003F6639" w:rsidP="002E4F21">
      <w:pPr>
        <w:spacing w:line="276" w:lineRule="auto"/>
        <w:rPr>
          <w:rFonts w:cs="Arial"/>
        </w:rPr>
      </w:pPr>
    </w:p>
    <w:p w14:paraId="570BCF90" w14:textId="77777777" w:rsidR="003F6639" w:rsidRPr="002E4F21" w:rsidRDefault="003F6639" w:rsidP="002E4F21">
      <w:pPr>
        <w:pStyle w:val="Titre3"/>
        <w:spacing w:line="276" w:lineRule="auto"/>
        <w:rPr>
          <w:b/>
          <w:szCs w:val="20"/>
        </w:rPr>
      </w:pPr>
      <w:r w:rsidRPr="002E4F21">
        <w:rPr>
          <w:szCs w:val="20"/>
        </w:rPr>
        <w:t>Résiliation pour manquement</w:t>
      </w:r>
    </w:p>
    <w:p w14:paraId="7B26A7D1" w14:textId="77777777" w:rsidR="003F6639" w:rsidRPr="002E4F21" w:rsidRDefault="003F6639" w:rsidP="002E4F21">
      <w:pPr>
        <w:spacing w:line="276" w:lineRule="auto"/>
        <w:rPr>
          <w:rFonts w:cs="Arial"/>
          <w:caps/>
        </w:rPr>
      </w:pPr>
    </w:p>
    <w:p w14:paraId="1500FB55" w14:textId="7C92A784" w:rsidR="003F6639" w:rsidRPr="002E4F21" w:rsidRDefault="003F6639" w:rsidP="002E4F21">
      <w:pPr>
        <w:spacing w:line="276" w:lineRule="auto"/>
        <w:rPr>
          <w:rFonts w:cs="Arial"/>
        </w:rPr>
      </w:pPr>
      <w:r w:rsidRPr="002E4F21">
        <w:rPr>
          <w:rFonts w:cs="Arial"/>
        </w:rPr>
        <w:t xml:space="preserve">L’ANNEXE peut être résiliée de plein droit par l'une des </w:t>
      </w:r>
      <w:r w:rsidRPr="002E4F21">
        <w:rPr>
          <w:rFonts w:cs="Arial"/>
          <w:caps/>
        </w:rPr>
        <w:t>Parties</w:t>
      </w:r>
      <w:r w:rsidRPr="002E4F21">
        <w:rPr>
          <w:rFonts w:cs="Arial"/>
        </w:rPr>
        <w:t xml:space="preserve"> en cas de manquement par l’autre </w:t>
      </w:r>
      <w:r w:rsidRPr="002E4F21">
        <w:rPr>
          <w:rFonts w:cs="Arial"/>
          <w:caps/>
        </w:rPr>
        <w:t>Partie</w:t>
      </w:r>
      <w:r w:rsidRPr="002E4F21">
        <w:rPr>
          <w:rFonts w:cs="Arial"/>
        </w:rPr>
        <w:t xml:space="preserve"> à l’une de ses obligations essentielles.</w:t>
      </w:r>
    </w:p>
    <w:p w14:paraId="61B6AFD6" w14:textId="77777777" w:rsidR="003F6639" w:rsidRPr="002E4F21" w:rsidRDefault="003F6639" w:rsidP="002E4F21">
      <w:pPr>
        <w:spacing w:line="276" w:lineRule="auto"/>
        <w:rPr>
          <w:rFonts w:cs="Arial"/>
        </w:rPr>
      </w:pPr>
    </w:p>
    <w:p w14:paraId="38849B48" w14:textId="77777777" w:rsidR="003F6639" w:rsidRPr="002E4F21" w:rsidRDefault="003F6639" w:rsidP="002E4F21">
      <w:pPr>
        <w:spacing w:line="276" w:lineRule="auto"/>
        <w:rPr>
          <w:rFonts w:cs="Arial"/>
        </w:rPr>
      </w:pPr>
      <w:r w:rsidRPr="002E4F21">
        <w:rPr>
          <w:rFonts w:cs="Arial"/>
        </w:rPr>
        <w:t xml:space="preserve">La </w:t>
      </w:r>
      <w:r w:rsidRPr="002E4F21">
        <w:rPr>
          <w:rFonts w:cs="Arial"/>
          <w:caps/>
        </w:rPr>
        <w:t>Partie</w:t>
      </w:r>
      <w:r w:rsidRPr="002E4F21">
        <w:rPr>
          <w:rFonts w:cs="Arial"/>
        </w:rPr>
        <w:t xml:space="preserve"> lésée adresse à l’autre </w:t>
      </w:r>
      <w:r w:rsidRPr="002E4F21">
        <w:rPr>
          <w:rFonts w:cs="Arial"/>
          <w:caps/>
        </w:rPr>
        <w:t>Partie</w:t>
      </w:r>
      <w:r w:rsidRPr="002E4F21">
        <w:rPr>
          <w:rFonts w:cs="Arial"/>
        </w:rPr>
        <w:t xml:space="preserve"> une mise en demeure par lettre recommandée avec avis de réception. La résiliation pourra être notifiée après un délai de trente (30) jours calendaires suivant la notification de la mise en demeure restée infructueuse. </w:t>
      </w:r>
    </w:p>
    <w:p w14:paraId="5245DA45" w14:textId="77777777" w:rsidR="003F6639" w:rsidRPr="002E4F21" w:rsidRDefault="003F6639" w:rsidP="002E4F21">
      <w:pPr>
        <w:spacing w:line="276" w:lineRule="auto"/>
        <w:rPr>
          <w:rFonts w:cs="Arial"/>
        </w:rPr>
      </w:pPr>
    </w:p>
    <w:p w14:paraId="5CD35CFC" w14:textId="77777777" w:rsidR="003F6639" w:rsidRPr="002E4F21" w:rsidRDefault="003F6639" w:rsidP="002E4F21">
      <w:pPr>
        <w:spacing w:line="276" w:lineRule="auto"/>
        <w:rPr>
          <w:rFonts w:cs="Arial"/>
        </w:rPr>
      </w:pPr>
      <w:r w:rsidRPr="002E4F21">
        <w:rPr>
          <w:rFonts w:cs="Arial"/>
        </w:rPr>
        <w:t xml:space="preserve">L'exercice de cette faculté ne dispense pas la </w:t>
      </w:r>
      <w:r w:rsidRPr="002E4F21">
        <w:rPr>
          <w:rFonts w:cs="Arial"/>
          <w:caps/>
        </w:rPr>
        <w:t>Partie</w:t>
      </w:r>
      <w:r w:rsidRPr="002E4F21">
        <w:rPr>
          <w:rFonts w:cs="Arial"/>
        </w:rPr>
        <w:t xml:space="preserve"> défaillante de remplir les obligations contractées jusqu'à la date de prise d'effet de la résiliation. </w:t>
      </w:r>
    </w:p>
    <w:p w14:paraId="46BCAAF4" w14:textId="77777777" w:rsidR="003F6639" w:rsidRPr="002E4F21" w:rsidRDefault="003F6639" w:rsidP="002E4F21">
      <w:pPr>
        <w:spacing w:line="276" w:lineRule="auto"/>
        <w:rPr>
          <w:rFonts w:cs="Arial"/>
        </w:rPr>
      </w:pPr>
    </w:p>
    <w:p w14:paraId="6937204E" w14:textId="24EEC4D8" w:rsidR="00DE4DE1" w:rsidRPr="002E4F21" w:rsidRDefault="00DE4DE1" w:rsidP="002E4F21">
      <w:pPr>
        <w:pStyle w:val="Titre2"/>
        <w:spacing w:line="276" w:lineRule="auto"/>
        <w:rPr>
          <w:szCs w:val="20"/>
        </w:rPr>
      </w:pPr>
      <w:r w:rsidRPr="002E4F21">
        <w:rPr>
          <w:szCs w:val="20"/>
        </w:rPr>
        <w:t>Horaires et calendrier d’accès</w:t>
      </w:r>
    </w:p>
    <w:p w14:paraId="3AE5BDBA" w14:textId="47606785" w:rsidR="00DE4DE1" w:rsidRPr="002E4F21" w:rsidRDefault="00DE4DE1" w:rsidP="002E4F21">
      <w:pPr>
        <w:spacing w:line="276" w:lineRule="auto"/>
        <w:rPr>
          <w:rFonts w:cs="Arial"/>
        </w:rPr>
      </w:pPr>
    </w:p>
    <w:p w14:paraId="58703327" w14:textId="707445E7" w:rsidR="00DE4DE1" w:rsidRPr="002E4F21" w:rsidRDefault="00DE4DE1" w:rsidP="002E4F21">
      <w:pPr>
        <w:spacing w:line="276" w:lineRule="auto"/>
        <w:rPr>
          <w:rFonts w:cs="Arial"/>
        </w:rPr>
      </w:pPr>
      <w:r w:rsidRPr="002E4F21">
        <w:rPr>
          <w:rFonts w:cs="Arial"/>
        </w:rPr>
        <w:t xml:space="preserve">L’accès aux LOCAUX </w:t>
      </w:r>
      <w:r w:rsidR="004071DD" w:rsidRPr="002E4F21">
        <w:rPr>
          <w:rFonts w:cs="Arial"/>
        </w:rPr>
        <w:t xml:space="preserve">est, par principe, limité aux jours ouvrés du CEA/LR </w:t>
      </w:r>
      <w:r w:rsidR="00F31FB7" w:rsidRPr="002E4F21">
        <w:rPr>
          <w:rFonts w:cs="Arial"/>
        </w:rPr>
        <w:t>et aux horaires suivantes : 07h30</w:t>
      </w:r>
      <w:r w:rsidR="004071DD" w:rsidRPr="002E4F21">
        <w:rPr>
          <w:rFonts w:cs="Arial"/>
        </w:rPr>
        <w:t xml:space="preserve"> à 1</w:t>
      </w:r>
      <w:r w:rsidR="00E0317B" w:rsidRPr="002E4F21">
        <w:rPr>
          <w:rFonts w:cs="Arial"/>
        </w:rPr>
        <w:t>8h30</w:t>
      </w:r>
      <w:r w:rsidR="007B0D4B" w:rsidRPr="002E4F21">
        <w:rPr>
          <w:rFonts w:cs="Arial"/>
        </w:rPr>
        <w:t xml:space="preserve"> mais par dérogation, le TITULAIRE pourra accéder aux LOCAUX durant les périodes de fermeture du centre afin d’assurer les prestations conformément au cahier des charges</w:t>
      </w:r>
      <w:r w:rsidR="004071DD" w:rsidRPr="002E4F21">
        <w:rPr>
          <w:rFonts w:cs="Arial"/>
        </w:rPr>
        <w:t>. Les jours ouvrés s’entendent du lundi au vendredi et à l’exception des jours de fermeture du centre tels que fixés annuellement</w:t>
      </w:r>
      <w:r w:rsidR="00755370" w:rsidRPr="002E4F21">
        <w:rPr>
          <w:rFonts w:cs="Arial"/>
        </w:rPr>
        <w:t xml:space="preserve"> par la direction</w:t>
      </w:r>
      <w:r w:rsidR="00D05E59" w:rsidRPr="002E4F21">
        <w:rPr>
          <w:rFonts w:cs="Arial"/>
        </w:rPr>
        <w:t xml:space="preserve"> et des jours fériés nationaux</w:t>
      </w:r>
      <w:r w:rsidR="004071DD" w:rsidRPr="002E4F21">
        <w:rPr>
          <w:rFonts w:cs="Arial"/>
        </w:rPr>
        <w:t xml:space="preserve">. </w:t>
      </w:r>
      <w:r w:rsidR="00557D59" w:rsidRPr="002E4F21">
        <w:rPr>
          <w:rFonts w:cs="Arial"/>
        </w:rPr>
        <w:t xml:space="preserve">Ces </w:t>
      </w:r>
      <w:r w:rsidR="00D05E59" w:rsidRPr="002E4F21">
        <w:rPr>
          <w:rFonts w:cs="Arial"/>
        </w:rPr>
        <w:t xml:space="preserve">horaires peuvent être modifiées, dans ce cas, le CEA/LR en informera </w:t>
      </w:r>
      <w:r w:rsidR="00A9484A" w:rsidRPr="002E4F21">
        <w:rPr>
          <w:rFonts w:cs="Arial"/>
        </w:rPr>
        <w:t>le TITULAIRE</w:t>
      </w:r>
      <w:r w:rsidR="00070DDE" w:rsidRPr="002E4F21">
        <w:rPr>
          <w:rFonts w:cs="Arial"/>
        </w:rPr>
        <w:t xml:space="preserve"> par écrit, sans que cela ne nécessite d’avenant au Marché</w:t>
      </w:r>
      <w:r w:rsidR="00D05E59" w:rsidRPr="002E4F21">
        <w:rPr>
          <w:rFonts w:cs="Arial"/>
        </w:rPr>
        <w:t xml:space="preserve">. </w:t>
      </w:r>
      <w:r w:rsidR="00557D59" w:rsidRPr="002E4F21">
        <w:rPr>
          <w:rFonts w:cs="Arial"/>
        </w:rPr>
        <w:t xml:space="preserve"> </w:t>
      </w:r>
    </w:p>
    <w:p w14:paraId="125B2A8B" w14:textId="4F828C7D" w:rsidR="004071DD" w:rsidRPr="002E4F21" w:rsidRDefault="004071DD" w:rsidP="002E4F21">
      <w:pPr>
        <w:spacing w:line="276" w:lineRule="auto"/>
        <w:rPr>
          <w:rFonts w:cs="Arial"/>
        </w:rPr>
      </w:pPr>
    </w:p>
    <w:p w14:paraId="5E547FDC" w14:textId="0D5376D4" w:rsidR="004071DD" w:rsidRPr="002E4F21" w:rsidRDefault="004071DD" w:rsidP="002E4F21">
      <w:pPr>
        <w:spacing w:line="276" w:lineRule="auto"/>
        <w:rPr>
          <w:rFonts w:cs="Arial"/>
        </w:rPr>
      </w:pPr>
      <w:r w:rsidRPr="002E4F21">
        <w:rPr>
          <w:rFonts w:cs="Arial"/>
        </w:rPr>
        <w:t xml:space="preserve">Par exception, </w:t>
      </w:r>
      <w:r w:rsidR="00046E63" w:rsidRPr="002E4F21">
        <w:rPr>
          <w:rFonts w:cs="Arial"/>
        </w:rPr>
        <w:t xml:space="preserve">en cas de besoin, </w:t>
      </w:r>
      <w:r w:rsidR="00A9484A" w:rsidRPr="002E4F21">
        <w:rPr>
          <w:rFonts w:cs="Arial"/>
        </w:rPr>
        <w:t>le TITULAIRE</w:t>
      </w:r>
      <w:r w:rsidR="00046E63" w:rsidRPr="002E4F21">
        <w:rPr>
          <w:rFonts w:cs="Arial"/>
        </w:rPr>
        <w:t xml:space="preserve"> peut demander au CEA/LR un accès aux LOCAUX en dehors des horaires et jours prévus </w:t>
      </w:r>
      <w:r w:rsidR="00227414" w:rsidRPr="002E4F21">
        <w:rPr>
          <w:rFonts w:cs="Arial"/>
        </w:rPr>
        <w:t>pour un besoin spécifique et ponctuel dans la réalisation des PRESTATIONS</w:t>
      </w:r>
      <w:r w:rsidR="00046E63" w:rsidRPr="002E4F21">
        <w:rPr>
          <w:rFonts w:cs="Arial"/>
        </w:rPr>
        <w:t xml:space="preserve">. Pour cela, </w:t>
      </w:r>
      <w:r w:rsidR="00A9484A" w:rsidRPr="002E4F21">
        <w:rPr>
          <w:rFonts w:cs="Arial"/>
        </w:rPr>
        <w:t>le TITULAIRE</w:t>
      </w:r>
      <w:r w:rsidR="00046E63" w:rsidRPr="002E4F21">
        <w:rPr>
          <w:rFonts w:cs="Arial"/>
        </w:rPr>
        <w:t xml:space="preserve"> doit obtenir préalablement l’autorisation écrite du CEA/LR</w:t>
      </w:r>
      <w:r w:rsidR="00EB2EF8" w:rsidRPr="002E4F21">
        <w:rPr>
          <w:rFonts w:cs="Arial"/>
        </w:rPr>
        <w:t xml:space="preserve"> et</w:t>
      </w:r>
      <w:r w:rsidR="00046E63" w:rsidRPr="002E4F21">
        <w:rPr>
          <w:rFonts w:cs="Arial"/>
        </w:rPr>
        <w:t xml:space="preserve"> lui soumettre une demande</w:t>
      </w:r>
      <w:r w:rsidR="00EB2EF8" w:rsidRPr="002E4F21">
        <w:rPr>
          <w:rFonts w:cs="Arial"/>
        </w:rPr>
        <w:t xml:space="preserve"> écrite en ce sens</w:t>
      </w:r>
      <w:r w:rsidR="00046E63" w:rsidRPr="002E4F21">
        <w:rPr>
          <w:rFonts w:cs="Arial"/>
        </w:rPr>
        <w:t xml:space="preserve"> dans le respect d’un préavis d’un (1) mois. L’absence de réponse du CEA/LR ne vaut pas acceptation. </w:t>
      </w:r>
    </w:p>
    <w:p w14:paraId="61208A21" w14:textId="7CCCE0A0" w:rsidR="00046E63" w:rsidRPr="002E4F21" w:rsidRDefault="00046E63" w:rsidP="002E4F21">
      <w:pPr>
        <w:spacing w:line="276" w:lineRule="auto"/>
        <w:rPr>
          <w:rFonts w:cs="Arial"/>
        </w:rPr>
      </w:pPr>
    </w:p>
    <w:p w14:paraId="5AD262B8" w14:textId="6C6B3426" w:rsidR="00046E63" w:rsidRPr="002E4F21" w:rsidRDefault="00046E63" w:rsidP="002E4F21">
      <w:pPr>
        <w:pStyle w:val="Titre2"/>
        <w:spacing w:line="276" w:lineRule="auto"/>
        <w:rPr>
          <w:szCs w:val="20"/>
        </w:rPr>
      </w:pPr>
      <w:r w:rsidRPr="002E4F21">
        <w:rPr>
          <w:szCs w:val="20"/>
        </w:rPr>
        <w:t>Désignation des LOCAUX</w:t>
      </w:r>
    </w:p>
    <w:p w14:paraId="67BC74BD" w14:textId="0E7B7D9E" w:rsidR="00046E63" w:rsidRPr="002E4F21" w:rsidRDefault="00046E63" w:rsidP="002E4F21">
      <w:pPr>
        <w:spacing w:line="276" w:lineRule="auto"/>
        <w:rPr>
          <w:rFonts w:cs="Arial"/>
        </w:rPr>
      </w:pPr>
    </w:p>
    <w:p w14:paraId="5C4D73EF" w14:textId="4EE23071" w:rsidR="006D3E1A" w:rsidRPr="002E4F21" w:rsidRDefault="006D3E1A" w:rsidP="002E4F21">
      <w:pPr>
        <w:spacing w:line="276" w:lineRule="auto"/>
        <w:rPr>
          <w:rFonts w:cs="Arial"/>
        </w:rPr>
      </w:pPr>
      <w:r w:rsidRPr="002E4F21">
        <w:rPr>
          <w:rFonts w:cs="Arial"/>
        </w:rPr>
        <w:t xml:space="preserve">Le détail </w:t>
      </w:r>
      <w:r w:rsidR="00392D3F" w:rsidRPr="002E4F21">
        <w:rPr>
          <w:rFonts w:cs="Arial"/>
        </w:rPr>
        <w:t>de l’attribution des LOCAUX</w:t>
      </w:r>
      <w:r w:rsidRPr="002E4F21">
        <w:rPr>
          <w:rFonts w:cs="Arial"/>
        </w:rPr>
        <w:t xml:space="preserve"> est disponible en annexe </w:t>
      </w:r>
      <w:r w:rsidR="0086262D" w:rsidRPr="002E4F21">
        <w:rPr>
          <w:rFonts w:cs="Arial"/>
        </w:rPr>
        <w:t>a</w:t>
      </w:r>
      <w:r w:rsidRPr="002E4F21">
        <w:rPr>
          <w:rFonts w:cs="Arial"/>
        </w:rPr>
        <w:t xml:space="preserve">. Le CEA/LR se réserve la possibilité de </w:t>
      </w:r>
      <w:r w:rsidR="00392D3F" w:rsidRPr="002E4F21">
        <w:rPr>
          <w:rFonts w:cs="Arial"/>
        </w:rPr>
        <w:t>mettre à jour les LOCAUX mis à disposition à sa seule discrétion,</w:t>
      </w:r>
      <w:r w:rsidRPr="002E4F21">
        <w:rPr>
          <w:rFonts w:cs="Arial"/>
        </w:rPr>
        <w:t xml:space="preserve"> à tout moment, sur simp</w:t>
      </w:r>
      <w:r w:rsidR="00227414" w:rsidRPr="002E4F21">
        <w:rPr>
          <w:rFonts w:cs="Arial"/>
        </w:rPr>
        <w:t xml:space="preserve">le information écrite adressée </w:t>
      </w:r>
      <w:r w:rsidR="0086262D" w:rsidRPr="002E4F21">
        <w:rPr>
          <w:rFonts w:cs="Arial"/>
        </w:rPr>
        <w:t>au</w:t>
      </w:r>
      <w:r w:rsidR="00A9484A" w:rsidRPr="002E4F21">
        <w:rPr>
          <w:rFonts w:cs="Arial"/>
        </w:rPr>
        <w:t xml:space="preserve"> TITULAIRE</w:t>
      </w:r>
      <w:r w:rsidRPr="002E4F21">
        <w:rPr>
          <w:rFonts w:cs="Arial"/>
        </w:rPr>
        <w:t xml:space="preserve">, dans le respect d’un préavis de trois (3) mois. </w:t>
      </w:r>
    </w:p>
    <w:p w14:paraId="54C93904" w14:textId="2BF51EDE" w:rsidR="006D3E1A" w:rsidRPr="002E4F21" w:rsidRDefault="006D3E1A" w:rsidP="002E4F21">
      <w:pPr>
        <w:spacing w:line="276" w:lineRule="auto"/>
        <w:rPr>
          <w:rFonts w:cs="Arial"/>
        </w:rPr>
      </w:pPr>
    </w:p>
    <w:p w14:paraId="75ADED2F" w14:textId="623169AC" w:rsidR="006D3E1A" w:rsidRPr="002E4F21" w:rsidRDefault="006D3E1A" w:rsidP="002E4F21">
      <w:pPr>
        <w:pStyle w:val="Titre2"/>
        <w:spacing w:line="276" w:lineRule="auto"/>
        <w:rPr>
          <w:szCs w:val="20"/>
        </w:rPr>
      </w:pPr>
      <w:r w:rsidRPr="002E4F21">
        <w:rPr>
          <w:szCs w:val="20"/>
        </w:rPr>
        <w:t>Personnes ayant droit d’accès</w:t>
      </w:r>
    </w:p>
    <w:p w14:paraId="1CAFD6B6" w14:textId="698FF89C" w:rsidR="006D3E1A" w:rsidRPr="002E4F21" w:rsidRDefault="006D3E1A" w:rsidP="002E4F21">
      <w:pPr>
        <w:spacing w:line="276" w:lineRule="auto"/>
        <w:rPr>
          <w:rFonts w:cs="Arial"/>
        </w:rPr>
      </w:pPr>
    </w:p>
    <w:p w14:paraId="08ED594D" w14:textId="4F658507" w:rsidR="006D3E1A" w:rsidRPr="002E4F21" w:rsidRDefault="00227414" w:rsidP="002E4F21">
      <w:pPr>
        <w:spacing w:line="276" w:lineRule="auto"/>
        <w:rPr>
          <w:rFonts w:cs="Arial"/>
        </w:rPr>
      </w:pPr>
      <w:r w:rsidRPr="002E4F21">
        <w:rPr>
          <w:rFonts w:cs="Arial"/>
        </w:rPr>
        <w:t xml:space="preserve">En dehors des salariés du CEA/LR ou des prestataires pour les entretiens et prestations externes également mises à disposition par le CEA/LR </w:t>
      </w:r>
      <w:r w:rsidR="0086262D" w:rsidRPr="002E4F21">
        <w:rPr>
          <w:rFonts w:cs="Arial"/>
        </w:rPr>
        <w:t>du</w:t>
      </w:r>
      <w:r w:rsidR="00A9484A" w:rsidRPr="002E4F21">
        <w:rPr>
          <w:rFonts w:cs="Arial"/>
        </w:rPr>
        <w:t xml:space="preserve"> TITULAIRE</w:t>
      </w:r>
      <w:r w:rsidRPr="002E4F21">
        <w:rPr>
          <w:rFonts w:cs="Arial"/>
        </w:rPr>
        <w:t xml:space="preserve"> (article 7), s</w:t>
      </w:r>
      <w:r w:rsidR="00392D3F" w:rsidRPr="002E4F21">
        <w:rPr>
          <w:rFonts w:cs="Arial"/>
        </w:rPr>
        <w:t xml:space="preserve">euls les </w:t>
      </w:r>
      <w:r w:rsidRPr="002E4F21">
        <w:rPr>
          <w:rFonts w:cs="Arial"/>
        </w:rPr>
        <w:t>SALARIES</w:t>
      </w:r>
      <w:r w:rsidR="00392D3F" w:rsidRPr="002E4F21">
        <w:rPr>
          <w:rFonts w:cs="Arial"/>
        </w:rPr>
        <w:t xml:space="preserve"> peuvent accéder</w:t>
      </w:r>
      <w:r w:rsidR="00153097" w:rsidRPr="002E4F21">
        <w:rPr>
          <w:rFonts w:cs="Arial"/>
        </w:rPr>
        <w:t xml:space="preserve"> aux LOCAUX</w:t>
      </w:r>
      <w:r w:rsidR="00392D3F" w:rsidRPr="002E4F21">
        <w:rPr>
          <w:rFonts w:cs="Arial"/>
        </w:rPr>
        <w:t xml:space="preserve"> </w:t>
      </w:r>
      <w:r w:rsidR="006D3E1A" w:rsidRPr="002E4F21">
        <w:rPr>
          <w:rFonts w:cs="Arial"/>
        </w:rPr>
        <w:t>dans le ca</w:t>
      </w:r>
      <w:r w:rsidRPr="002E4F21">
        <w:rPr>
          <w:rFonts w:cs="Arial"/>
        </w:rPr>
        <w:t xml:space="preserve">dre de la présente </w:t>
      </w:r>
      <w:r w:rsidR="00070DDE" w:rsidRPr="002E4F21">
        <w:rPr>
          <w:rFonts w:cs="Arial"/>
        </w:rPr>
        <w:t>ANNEXE</w:t>
      </w:r>
      <w:r w:rsidRPr="002E4F21">
        <w:rPr>
          <w:rFonts w:cs="Arial"/>
        </w:rPr>
        <w:t>.</w:t>
      </w:r>
    </w:p>
    <w:p w14:paraId="646975BA" w14:textId="77777777" w:rsidR="00227414" w:rsidRPr="002E4F21" w:rsidRDefault="00227414" w:rsidP="002E4F21">
      <w:pPr>
        <w:spacing w:line="276" w:lineRule="auto"/>
        <w:rPr>
          <w:rFonts w:cs="Arial"/>
        </w:rPr>
      </w:pPr>
    </w:p>
    <w:p w14:paraId="20AC7ECD" w14:textId="04AD349D" w:rsidR="00F71E35" w:rsidRPr="002E4F21" w:rsidRDefault="00F71E35" w:rsidP="002E4F21">
      <w:pPr>
        <w:spacing w:line="276" w:lineRule="auto"/>
        <w:rPr>
          <w:rFonts w:cs="Arial"/>
        </w:rPr>
      </w:pPr>
      <w:r w:rsidRPr="002E4F21">
        <w:rPr>
          <w:rFonts w:cs="Arial"/>
        </w:rPr>
        <w:t xml:space="preserve">A ce titre, </w:t>
      </w:r>
      <w:r w:rsidR="00A9484A" w:rsidRPr="002E4F21">
        <w:rPr>
          <w:rFonts w:cs="Arial"/>
        </w:rPr>
        <w:t>le TITULAIRE</w:t>
      </w:r>
      <w:r w:rsidRPr="002E4F21">
        <w:rPr>
          <w:rFonts w:cs="Arial"/>
        </w:rPr>
        <w:t xml:space="preserve"> se porte-fort auprès du CEA/LR du respect par </w:t>
      </w:r>
      <w:r w:rsidR="00227414" w:rsidRPr="002E4F21">
        <w:rPr>
          <w:rFonts w:cs="Arial"/>
        </w:rPr>
        <w:t>ses SALARIES</w:t>
      </w:r>
      <w:r w:rsidRPr="002E4F21">
        <w:rPr>
          <w:rFonts w:cs="Arial"/>
        </w:rPr>
        <w:t xml:space="preserve"> dans lesdits </w:t>
      </w:r>
      <w:r w:rsidRPr="002E4F21">
        <w:rPr>
          <w:rFonts w:cs="Arial"/>
          <w:caps/>
        </w:rPr>
        <w:t>locaux</w:t>
      </w:r>
      <w:r w:rsidR="00227414" w:rsidRPr="002E4F21">
        <w:rPr>
          <w:rFonts w:cs="Arial"/>
        </w:rPr>
        <w:t>, de</w:t>
      </w:r>
      <w:r w:rsidRPr="002E4F21">
        <w:rPr>
          <w:rFonts w:cs="Arial"/>
        </w:rPr>
        <w:t>s dispositions</w:t>
      </w:r>
      <w:r w:rsidR="00EB648B" w:rsidRPr="002E4F21">
        <w:rPr>
          <w:rFonts w:cs="Arial"/>
        </w:rPr>
        <w:t xml:space="preserve"> du règlement intérieur du CEA/LR ainsi que </w:t>
      </w:r>
      <w:r w:rsidRPr="002E4F21">
        <w:rPr>
          <w:rFonts w:cs="Arial"/>
        </w:rPr>
        <w:t>des disposi</w:t>
      </w:r>
      <w:r w:rsidR="00227414" w:rsidRPr="002E4F21">
        <w:rPr>
          <w:rFonts w:cs="Arial"/>
        </w:rPr>
        <w:t xml:space="preserve">tions de la présente </w:t>
      </w:r>
      <w:r w:rsidR="00070DDE" w:rsidRPr="002E4F21">
        <w:rPr>
          <w:rFonts w:cs="Arial"/>
        </w:rPr>
        <w:t>ANNEXE</w:t>
      </w:r>
      <w:r w:rsidR="00227414" w:rsidRPr="002E4F21">
        <w:rPr>
          <w:rFonts w:cs="Arial"/>
        </w:rPr>
        <w:t xml:space="preserve">, et plus largement, de toutes les dispositions qui lui </w:t>
      </w:r>
      <w:r w:rsidR="00D05E59" w:rsidRPr="002E4F21">
        <w:rPr>
          <w:rFonts w:cs="Arial"/>
        </w:rPr>
        <w:t>seraient</w:t>
      </w:r>
      <w:r w:rsidR="00227414" w:rsidRPr="002E4F21">
        <w:rPr>
          <w:rFonts w:cs="Arial"/>
        </w:rPr>
        <w:t xml:space="preserve"> opposables</w:t>
      </w:r>
      <w:r w:rsidR="00D05E59" w:rsidRPr="002E4F21">
        <w:rPr>
          <w:rFonts w:cs="Arial"/>
        </w:rPr>
        <w:t>, y compris d’ordre public</w:t>
      </w:r>
      <w:r w:rsidR="00227414" w:rsidRPr="002E4F21">
        <w:rPr>
          <w:rFonts w:cs="Arial"/>
        </w:rPr>
        <w:t>.</w:t>
      </w:r>
    </w:p>
    <w:p w14:paraId="0BDA5B88" w14:textId="77777777" w:rsidR="00F71E35" w:rsidRPr="002E4F21" w:rsidRDefault="00F71E35" w:rsidP="002E4F21">
      <w:pPr>
        <w:pStyle w:val="Titre2"/>
        <w:numPr>
          <w:ilvl w:val="0"/>
          <w:numId w:val="0"/>
        </w:numPr>
        <w:spacing w:line="276" w:lineRule="auto"/>
        <w:rPr>
          <w:b w:val="0"/>
          <w:bCs w:val="0"/>
          <w:iCs w:val="0"/>
          <w:szCs w:val="20"/>
        </w:rPr>
      </w:pPr>
    </w:p>
    <w:p w14:paraId="2A013477" w14:textId="77777777" w:rsidR="00F71E35" w:rsidRPr="002E4F21" w:rsidRDefault="00F71E35" w:rsidP="002E4F21">
      <w:pPr>
        <w:pStyle w:val="Titre1"/>
        <w:spacing w:before="240" w:line="276" w:lineRule="auto"/>
        <w:ind w:left="0"/>
        <w:rPr>
          <w:rFonts w:ascii="Arial" w:hAnsi="Arial" w:cs="Arial"/>
        </w:rPr>
      </w:pPr>
      <w:bookmarkStart w:id="6" w:name="_Toc106612993"/>
      <w:r w:rsidRPr="002E4F21">
        <w:rPr>
          <w:rFonts w:ascii="Arial" w:hAnsi="Arial" w:cs="Arial"/>
        </w:rPr>
        <w:t>Conditions d’utilisation des locaux</w:t>
      </w:r>
      <w:bookmarkEnd w:id="6"/>
      <w:r w:rsidRPr="002E4F21">
        <w:rPr>
          <w:rFonts w:ascii="Arial" w:hAnsi="Arial" w:cs="Arial"/>
        </w:rPr>
        <w:t xml:space="preserve"> </w:t>
      </w:r>
    </w:p>
    <w:p w14:paraId="5B4B59B5" w14:textId="77777777" w:rsidR="006D3E1A" w:rsidRPr="002E4F21" w:rsidRDefault="006D3E1A" w:rsidP="002E4F21">
      <w:pPr>
        <w:spacing w:line="276" w:lineRule="auto"/>
        <w:rPr>
          <w:rFonts w:cs="Arial"/>
        </w:rPr>
      </w:pPr>
    </w:p>
    <w:p w14:paraId="3B17EBB0" w14:textId="458557C7" w:rsidR="006D3E1A" w:rsidRPr="002E4F21" w:rsidRDefault="00EB648B" w:rsidP="002E4F21">
      <w:pPr>
        <w:pStyle w:val="Titre2"/>
        <w:spacing w:line="276" w:lineRule="auto"/>
        <w:rPr>
          <w:szCs w:val="20"/>
        </w:rPr>
      </w:pPr>
      <w:r w:rsidRPr="002E4F21">
        <w:rPr>
          <w:szCs w:val="20"/>
        </w:rPr>
        <w:t>Règles opposables</w:t>
      </w:r>
    </w:p>
    <w:p w14:paraId="2785445D" w14:textId="4C594F4A" w:rsidR="00EB648B" w:rsidRPr="002E4F21" w:rsidRDefault="00EB648B" w:rsidP="002E4F21">
      <w:pPr>
        <w:spacing w:line="276" w:lineRule="auto"/>
        <w:rPr>
          <w:rFonts w:cs="Arial"/>
        </w:rPr>
      </w:pPr>
    </w:p>
    <w:p w14:paraId="1943A67F" w14:textId="22495594" w:rsidR="00EB648B" w:rsidRPr="002E4F21" w:rsidRDefault="00EB648B" w:rsidP="002E4F21">
      <w:pPr>
        <w:pStyle w:val="Titre3"/>
        <w:spacing w:line="276" w:lineRule="auto"/>
        <w:rPr>
          <w:szCs w:val="20"/>
        </w:rPr>
      </w:pPr>
      <w:r w:rsidRPr="002E4F21">
        <w:rPr>
          <w:szCs w:val="20"/>
        </w:rPr>
        <w:t>Dispositions générales</w:t>
      </w:r>
    </w:p>
    <w:p w14:paraId="20123355" w14:textId="77777777" w:rsidR="006D3E1A" w:rsidRPr="002E4F21" w:rsidRDefault="006D3E1A" w:rsidP="002E4F21">
      <w:pPr>
        <w:spacing w:line="276" w:lineRule="auto"/>
        <w:rPr>
          <w:rFonts w:cs="Arial"/>
        </w:rPr>
      </w:pPr>
    </w:p>
    <w:p w14:paraId="02D9227D" w14:textId="3BD8CE4E" w:rsidR="006D3E1A" w:rsidRPr="002E4F21" w:rsidRDefault="00A9484A" w:rsidP="002E4F21">
      <w:pPr>
        <w:spacing w:line="276" w:lineRule="auto"/>
        <w:rPr>
          <w:rFonts w:cs="Arial"/>
        </w:rPr>
      </w:pPr>
      <w:r w:rsidRPr="002E4F21">
        <w:rPr>
          <w:rFonts w:cs="Arial"/>
        </w:rPr>
        <w:t>Le TITULAIRE</w:t>
      </w:r>
      <w:r w:rsidR="006D3E1A" w:rsidRPr="002E4F21">
        <w:rPr>
          <w:rFonts w:cs="Arial"/>
        </w:rPr>
        <w:t xml:space="preserve"> doit se conformer aux lois, règlements et prescriptions administratives en vigueur en ce qui concerne notamment les accès et la protection de l’information, l’environnement, la salubrité, la sécurité, la réglementation du travail et plus généralement à toutes les prescriptions relatives à s</w:t>
      </w:r>
      <w:r w:rsidR="00EB648B" w:rsidRPr="002E4F21">
        <w:rPr>
          <w:rFonts w:cs="Arial"/>
        </w:rPr>
        <w:t>on activité de façon à ce que la responsabilité du</w:t>
      </w:r>
      <w:r w:rsidR="006D3E1A" w:rsidRPr="002E4F21">
        <w:rPr>
          <w:rFonts w:cs="Arial"/>
        </w:rPr>
        <w:t xml:space="preserve"> CEA/LR ne puisse être ni recherché</w:t>
      </w:r>
      <w:r w:rsidR="00EB648B" w:rsidRPr="002E4F21">
        <w:rPr>
          <w:rFonts w:cs="Arial"/>
        </w:rPr>
        <w:t>e,</w:t>
      </w:r>
      <w:r w:rsidR="006D3E1A" w:rsidRPr="002E4F21">
        <w:rPr>
          <w:rFonts w:cs="Arial"/>
        </w:rPr>
        <w:t xml:space="preserve"> ni inquiété</w:t>
      </w:r>
      <w:r w:rsidR="00EB648B" w:rsidRPr="002E4F21">
        <w:rPr>
          <w:rFonts w:cs="Arial"/>
        </w:rPr>
        <w:t>e</w:t>
      </w:r>
      <w:r w:rsidR="006D3E1A" w:rsidRPr="002E4F21">
        <w:rPr>
          <w:rFonts w:cs="Arial"/>
        </w:rPr>
        <w:t xml:space="preserve"> de ces chefs. </w:t>
      </w:r>
    </w:p>
    <w:p w14:paraId="21151B62" w14:textId="64426534" w:rsidR="00F71E35" w:rsidRPr="002E4F21" w:rsidRDefault="00F71E35" w:rsidP="002E4F21">
      <w:pPr>
        <w:spacing w:line="276" w:lineRule="auto"/>
        <w:rPr>
          <w:rFonts w:cs="Arial"/>
        </w:rPr>
      </w:pPr>
    </w:p>
    <w:p w14:paraId="06ECD8B1" w14:textId="3FD99244" w:rsidR="00F71E35" w:rsidRPr="002E4F21" w:rsidRDefault="00EB648B" w:rsidP="002E4F21">
      <w:pPr>
        <w:spacing w:line="276" w:lineRule="auto"/>
        <w:rPr>
          <w:rFonts w:cs="Arial"/>
        </w:rPr>
      </w:pPr>
      <w:r w:rsidRPr="002E4F21">
        <w:rPr>
          <w:rFonts w:cs="Arial"/>
        </w:rPr>
        <w:t xml:space="preserve">En particulier, </w:t>
      </w:r>
      <w:r w:rsidR="00A9484A" w:rsidRPr="002E4F21">
        <w:rPr>
          <w:rFonts w:cs="Arial"/>
        </w:rPr>
        <w:t>le TITULAIRE</w:t>
      </w:r>
      <w:r w:rsidR="00347544" w:rsidRPr="002E4F21">
        <w:rPr>
          <w:rFonts w:cs="Arial"/>
        </w:rPr>
        <w:t xml:space="preserve"> s’assure que ses SALARIES </w:t>
      </w:r>
      <w:r w:rsidR="00F71E35" w:rsidRPr="002E4F21">
        <w:rPr>
          <w:rFonts w:cs="Arial"/>
        </w:rPr>
        <w:t xml:space="preserve">n’ont pas de comportement individuel problématique qui pourrait entacher l’image du CEA/LR et s’en porte-fort auprès du CEA/LR. Aucun trouble à l’ordre public ne peut être, ni ne doit être toléré : </w:t>
      </w:r>
      <w:r w:rsidR="00A9484A" w:rsidRPr="002E4F21">
        <w:rPr>
          <w:rFonts w:cs="Arial"/>
        </w:rPr>
        <w:t>le TITULAIRE</w:t>
      </w:r>
      <w:r w:rsidR="00F71E35" w:rsidRPr="002E4F21">
        <w:rPr>
          <w:rFonts w:cs="Arial"/>
        </w:rPr>
        <w:t xml:space="preserve"> s’en porte garant</w:t>
      </w:r>
      <w:r w:rsidR="00347544" w:rsidRPr="002E4F21">
        <w:rPr>
          <w:rFonts w:cs="Arial"/>
        </w:rPr>
        <w:t>e</w:t>
      </w:r>
      <w:r w:rsidR="00F71E35" w:rsidRPr="002E4F21">
        <w:rPr>
          <w:rFonts w:cs="Arial"/>
        </w:rPr>
        <w:t xml:space="preserve"> auprès du CEA/LR</w:t>
      </w:r>
      <w:r w:rsidR="00FE35B9" w:rsidRPr="002E4F21">
        <w:rPr>
          <w:rFonts w:cs="Arial"/>
        </w:rPr>
        <w:t xml:space="preserve"> pour le compte de ses SALARIES</w:t>
      </w:r>
      <w:r w:rsidR="00F71E35" w:rsidRPr="002E4F21">
        <w:rPr>
          <w:rFonts w:cs="Arial"/>
        </w:rPr>
        <w:t>.</w:t>
      </w:r>
    </w:p>
    <w:p w14:paraId="07FF4417" w14:textId="77777777" w:rsidR="006D3E1A" w:rsidRPr="002E4F21" w:rsidRDefault="006D3E1A" w:rsidP="002E4F21">
      <w:pPr>
        <w:pStyle w:val="Titre3"/>
        <w:spacing w:line="276" w:lineRule="auto"/>
        <w:rPr>
          <w:szCs w:val="20"/>
        </w:rPr>
      </w:pPr>
      <w:r w:rsidRPr="002E4F21">
        <w:rPr>
          <w:szCs w:val="20"/>
        </w:rPr>
        <w:lastRenderedPageBreak/>
        <w:t>Hygiène et sécurité</w:t>
      </w:r>
    </w:p>
    <w:p w14:paraId="66E3EE22" w14:textId="77777777" w:rsidR="006D3E1A" w:rsidRPr="002E4F21" w:rsidRDefault="006D3E1A" w:rsidP="002E4F21">
      <w:pPr>
        <w:pStyle w:val="Titre3"/>
        <w:numPr>
          <w:ilvl w:val="0"/>
          <w:numId w:val="0"/>
        </w:numPr>
        <w:spacing w:line="276" w:lineRule="auto"/>
        <w:rPr>
          <w:szCs w:val="20"/>
        </w:rPr>
      </w:pPr>
    </w:p>
    <w:p w14:paraId="51338F01" w14:textId="6785EBB3" w:rsidR="006D3E1A" w:rsidRPr="002E4F21" w:rsidRDefault="00A9484A" w:rsidP="002E4F21">
      <w:pPr>
        <w:spacing w:line="276" w:lineRule="auto"/>
        <w:rPr>
          <w:rFonts w:cs="Arial"/>
        </w:rPr>
      </w:pPr>
      <w:r w:rsidRPr="002E4F21">
        <w:rPr>
          <w:rFonts w:cs="Arial"/>
        </w:rPr>
        <w:t>Le TITULAIRE</w:t>
      </w:r>
      <w:r w:rsidR="006D3E1A" w:rsidRPr="002E4F21">
        <w:rPr>
          <w:rFonts w:cs="Arial"/>
        </w:rPr>
        <w:t xml:space="preserve"> et le CEA/LR conviennent, en ce qui concerne l’hygiène et la sécurité </w:t>
      </w:r>
      <w:r w:rsidR="00FA79EF" w:rsidRPr="002E4F21">
        <w:rPr>
          <w:rFonts w:cs="Arial"/>
        </w:rPr>
        <w:t>de leur</w:t>
      </w:r>
      <w:r w:rsidR="006D3E1A" w:rsidRPr="002E4F21">
        <w:rPr>
          <w:rFonts w:cs="Arial"/>
        </w:rPr>
        <w:t xml:space="preserve"> personnel respectif d’appliquer entre elles, si elles ne s’appliquaient pas de plein droit, toutes les dispositions applicables. </w:t>
      </w:r>
    </w:p>
    <w:p w14:paraId="4201EE7B" w14:textId="77777777" w:rsidR="006D3E1A" w:rsidRPr="002E4F21" w:rsidRDefault="006D3E1A" w:rsidP="002E4F21">
      <w:pPr>
        <w:spacing w:line="276" w:lineRule="auto"/>
        <w:rPr>
          <w:rFonts w:cs="Arial"/>
        </w:rPr>
      </w:pPr>
    </w:p>
    <w:p w14:paraId="5F26CBB5" w14:textId="1F1D5EEF" w:rsidR="006D3E1A" w:rsidRPr="002E4F21" w:rsidRDefault="006D3E1A" w:rsidP="002E4F21">
      <w:pPr>
        <w:pStyle w:val="Titre3"/>
        <w:spacing w:line="276" w:lineRule="auto"/>
        <w:rPr>
          <w:szCs w:val="20"/>
        </w:rPr>
      </w:pPr>
      <w:r w:rsidRPr="002E4F21">
        <w:rPr>
          <w:szCs w:val="20"/>
        </w:rPr>
        <w:t>Règlement intérieur du CEA/LR</w:t>
      </w:r>
    </w:p>
    <w:p w14:paraId="6E61D596" w14:textId="77777777" w:rsidR="006D3E1A" w:rsidRPr="002E4F21" w:rsidRDefault="006D3E1A" w:rsidP="002E4F21">
      <w:pPr>
        <w:pStyle w:val="Titre3"/>
        <w:numPr>
          <w:ilvl w:val="0"/>
          <w:numId w:val="0"/>
        </w:numPr>
        <w:spacing w:line="276" w:lineRule="auto"/>
        <w:rPr>
          <w:szCs w:val="20"/>
        </w:rPr>
      </w:pPr>
    </w:p>
    <w:p w14:paraId="3A4BDED8" w14:textId="03C82110" w:rsidR="006D3E1A" w:rsidRPr="002E4F21" w:rsidRDefault="00A9484A" w:rsidP="002E4F21">
      <w:pPr>
        <w:spacing w:line="276" w:lineRule="auto"/>
        <w:rPr>
          <w:rFonts w:cs="Arial"/>
        </w:rPr>
      </w:pPr>
      <w:r w:rsidRPr="002E4F21">
        <w:rPr>
          <w:rFonts w:cs="Arial"/>
        </w:rPr>
        <w:t>Le TITULAIRE</w:t>
      </w:r>
      <w:r w:rsidR="00652266" w:rsidRPr="002E4F21">
        <w:rPr>
          <w:rFonts w:cs="Arial"/>
        </w:rPr>
        <w:t xml:space="preserve"> jouit</w:t>
      </w:r>
      <w:r w:rsidR="006D3E1A" w:rsidRPr="002E4F21">
        <w:rPr>
          <w:rFonts w:cs="Arial"/>
        </w:rPr>
        <w:t xml:space="preserve"> des LOCAUX mis à </w:t>
      </w:r>
      <w:r w:rsidR="00652266" w:rsidRPr="002E4F21">
        <w:rPr>
          <w:rFonts w:cs="Arial"/>
        </w:rPr>
        <w:t>sa</w:t>
      </w:r>
      <w:r w:rsidR="006D3E1A" w:rsidRPr="002E4F21">
        <w:rPr>
          <w:rFonts w:cs="Arial"/>
        </w:rPr>
        <w:t xml:space="preserve"> disposition dans la stricte limite des prescriptions internes, des directives ou instructions édictées par le CEA/LR et/ou spécifiques à une installation, et </w:t>
      </w:r>
      <w:r w:rsidR="00652266" w:rsidRPr="002E4F21">
        <w:rPr>
          <w:rFonts w:cs="Arial"/>
        </w:rPr>
        <w:t xml:space="preserve">est notamment soumise </w:t>
      </w:r>
      <w:r w:rsidR="006D3E1A" w:rsidRPr="002E4F21">
        <w:rPr>
          <w:rFonts w:cs="Arial"/>
        </w:rPr>
        <w:t>à toutes les obligations qui résultent du règlement intérieur du CEA/LR ou des décisions qui pourraient être prises p</w:t>
      </w:r>
      <w:r w:rsidR="00D05E59" w:rsidRPr="002E4F21">
        <w:rPr>
          <w:rFonts w:cs="Arial"/>
        </w:rPr>
        <w:t>ar</w:t>
      </w:r>
      <w:r w:rsidR="00956208" w:rsidRPr="002E4F21">
        <w:rPr>
          <w:rFonts w:cs="Arial"/>
        </w:rPr>
        <w:t xml:space="preserve"> tout salarié du CEA/LR qui en </w:t>
      </w:r>
      <w:r w:rsidR="00D05E59" w:rsidRPr="002E4F21">
        <w:rPr>
          <w:rFonts w:cs="Arial"/>
        </w:rPr>
        <w:t>a le pouvoir</w:t>
      </w:r>
      <w:r w:rsidR="006D3E1A" w:rsidRPr="002E4F21">
        <w:rPr>
          <w:rFonts w:cs="Arial"/>
        </w:rPr>
        <w:t>. Ils sont soumis également à toutes nouvelles dispositions ou modifications des dispositions dudit règlement,</w:t>
      </w:r>
      <w:r w:rsidR="00EB648B" w:rsidRPr="002E4F21">
        <w:rPr>
          <w:rFonts w:cs="Arial"/>
        </w:rPr>
        <w:t xml:space="preserve"> directives et/ou instructions, qui peuvent survenir ultérieurement à la conclusion de la présente </w:t>
      </w:r>
      <w:r w:rsidR="00070DDE" w:rsidRPr="002E4F21">
        <w:rPr>
          <w:rFonts w:cs="Arial"/>
        </w:rPr>
        <w:t>ANNEXE</w:t>
      </w:r>
      <w:r w:rsidR="00EB648B" w:rsidRPr="002E4F21">
        <w:rPr>
          <w:rFonts w:cs="Arial"/>
        </w:rPr>
        <w:t>.</w:t>
      </w:r>
    </w:p>
    <w:p w14:paraId="0BB0C7FC" w14:textId="77777777" w:rsidR="006D3E1A" w:rsidRPr="002E4F21" w:rsidRDefault="006D3E1A" w:rsidP="002E4F21">
      <w:pPr>
        <w:spacing w:line="276" w:lineRule="auto"/>
        <w:rPr>
          <w:rFonts w:cs="Arial"/>
        </w:rPr>
      </w:pPr>
    </w:p>
    <w:p w14:paraId="31570F8F" w14:textId="3FAC52FA" w:rsidR="00F71E35" w:rsidRPr="002E4F21" w:rsidRDefault="00A9484A" w:rsidP="002E4F21">
      <w:pPr>
        <w:spacing w:line="276" w:lineRule="auto"/>
        <w:rPr>
          <w:rFonts w:cs="Arial"/>
        </w:rPr>
      </w:pPr>
      <w:r w:rsidRPr="002E4F21">
        <w:rPr>
          <w:rFonts w:cs="Arial"/>
        </w:rPr>
        <w:t>Le TITULAIRE</w:t>
      </w:r>
      <w:r w:rsidR="006D3E1A" w:rsidRPr="002E4F21">
        <w:rPr>
          <w:rFonts w:cs="Arial"/>
        </w:rPr>
        <w:t xml:space="preserve"> se porte fort </w:t>
      </w:r>
      <w:r w:rsidR="00EB648B" w:rsidRPr="002E4F21">
        <w:rPr>
          <w:rFonts w:cs="Arial"/>
        </w:rPr>
        <w:t xml:space="preserve">du respect par l’ensemble </w:t>
      </w:r>
      <w:r w:rsidR="00A8328E" w:rsidRPr="002E4F21">
        <w:rPr>
          <w:rFonts w:cs="Arial"/>
        </w:rPr>
        <w:t>de ses SALARIES,</w:t>
      </w:r>
      <w:r w:rsidR="006D3E1A" w:rsidRPr="002E4F21">
        <w:rPr>
          <w:rFonts w:cs="Arial"/>
        </w:rPr>
        <w:t xml:space="preserve"> des dispositions du règlement intérieur du CEA/LR. </w:t>
      </w:r>
    </w:p>
    <w:p w14:paraId="7F59630D" w14:textId="77777777" w:rsidR="00F71E35" w:rsidRPr="002E4F21" w:rsidRDefault="00F71E35" w:rsidP="002E4F21">
      <w:pPr>
        <w:spacing w:line="276" w:lineRule="auto"/>
        <w:rPr>
          <w:rFonts w:cs="Arial"/>
        </w:rPr>
      </w:pPr>
    </w:p>
    <w:p w14:paraId="2339D8EB" w14:textId="77777777" w:rsidR="00F71E35" w:rsidRPr="002E4F21" w:rsidRDefault="00F71E35" w:rsidP="002E4F21">
      <w:pPr>
        <w:pStyle w:val="Titre2"/>
        <w:spacing w:line="276" w:lineRule="auto"/>
        <w:ind w:left="567" w:hanging="567"/>
        <w:rPr>
          <w:szCs w:val="20"/>
        </w:rPr>
      </w:pPr>
      <w:r w:rsidRPr="002E4F21">
        <w:rPr>
          <w:szCs w:val="20"/>
        </w:rPr>
        <w:t xml:space="preserve">Conditions de la mise à disposition des </w:t>
      </w:r>
      <w:r w:rsidRPr="002E4F21">
        <w:rPr>
          <w:caps/>
          <w:szCs w:val="20"/>
        </w:rPr>
        <w:t>Locaux</w:t>
      </w:r>
    </w:p>
    <w:p w14:paraId="7D437820" w14:textId="77777777" w:rsidR="00F71E35" w:rsidRPr="002E4F21" w:rsidRDefault="00F71E35" w:rsidP="002E4F21">
      <w:pPr>
        <w:spacing w:line="276" w:lineRule="auto"/>
        <w:rPr>
          <w:rFonts w:cs="Arial"/>
        </w:rPr>
      </w:pPr>
    </w:p>
    <w:p w14:paraId="20644BC7" w14:textId="77777777" w:rsidR="00F71E35" w:rsidRPr="002E4F21" w:rsidRDefault="00F71E35" w:rsidP="002E4F21">
      <w:pPr>
        <w:pStyle w:val="Titre3"/>
        <w:spacing w:line="276" w:lineRule="auto"/>
        <w:rPr>
          <w:szCs w:val="20"/>
        </w:rPr>
      </w:pPr>
      <w:r w:rsidRPr="002E4F21">
        <w:rPr>
          <w:szCs w:val="20"/>
        </w:rPr>
        <w:t>Etat des lieux d’entrée</w:t>
      </w:r>
    </w:p>
    <w:p w14:paraId="42BBD75A" w14:textId="77777777" w:rsidR="00F71E35" w:rsidRPr="002E4F21" w:rsidRDefault="00F71E35" w:rsidP="002E4F21">
      <w:pPr>
        <w:spacing w:line="276" w:lineRule="auto"/>
        <w:rPr>
          <w:rFonts w:cs="Arial"/>
        </w:rPr>
      </w:pPr>
    </w:p>
    <w:p w14:paraId="3B416B2B" w14:textId="58DE9A2B" w:rsidR="00F71E35" w:rsidRPr="002E4F21" w:rsidRDefault="00A9484A" w:rsidP="002E4F21">
      <w:pPr>
        <w:spacing w:line="276" w:lineRule="auto"/>
        <w:rPr>
          <w:rFonts w:cs="Arial"/>
        </w:rPr>
      </w:pPr>
      <w:r w:rsidRPr="002E4F21">
        <w:rPr>
          <w:rFonts w:cs="Arial"/>
        </w:rPr>
        <w:t>Le TITULAIRE</w:t>
      </w:r>
      <w:r w:rsidR="00F71E35" w:rsidRPr="002E4F21">
        <w:rPr>
          <w:rFonts w:cs="Arial"/>
        </w:rPr>
        <w:t xml:space="preserve"> </w:t>
      </w:r>
      <w:r w:rsidR="00EB648B" w:rsidRPr="002E4F21">
        <w:rPr>
          <w:rFonts w:cs="Arial"/>
        </w:rPr>
        <w:t>reçoit</w:t>
      </w:r>
      <w:r w:rsidR="00652266" w:rsidRPr="002E4F21">
        <w:rPr>
          <w:rFonts w:cs="Arial"/>
        </w:rPr>
        <w:t xml:space="preserve"> l</w:t>
      </w:r>
      <w:r w:rsidR="00F71E35" w:rsidRPr="002E4F21">
        <w:rPr>
          <w:rFonts w:cs="Arial"/>
        </w:rPr>
        <w:t>es LOCAUX dans l’état où ils se trouvent le jour de l’entrée en jouissance, sans pouvoir exiger du CEA, aucune réparation ou remise en état, à l’exception de tou</w:t>
      </w:r>
      <w:r w:rsidR="00EB648B" w:rsidRPr="002E4F21">
        <w:rPr>
          <w:rFonts w:cs="Arial"/>
        </w:rPr>
        <w:t>t</w:t>
      </w:r>
      <w:r w:rsidR="00F71E35" w:rsidRPr="002E4F21">
        <w:rPr>
          <w:rFonts w:cs="Arial"/>
        </w:rPr>
        <w:t xml:space="preserve"> élémen</w:t>
      </w:r>
      <w:r w:rsidR="00EB648B" w:rsidRPr="002E4F21">
        <w:rPr>
          <w:rFonts w:cs="Arial"/>
        </w:rPr>
        <w:t>t</w:t>
      </w:r>
      <w:r w:rsidR="00F71E35" w:rsidRPr="002E4F21">
        <w:rPr>
          <w:rFonts w:cs="Arial"/>
        </w:rPr>
        <w:t xml:space="preserve"> susceptible de créer un danger pour les personnes </w:t>
      </w:r>
      <w:r w:rsidR="00EB648B" w:rsidRPr="002E4F21">
        <w:rPr>
          <w:rFonts w:cs="Arial"/>
        </w:rPr>
        <w:t>accueillies</w:t>
      </w:r>
      <w:r w:rsidR="00F71E35" w:rsidRPr="002E4F21">
        <w:rPr>
          <w:rFonts w:cs="Arial"/>
        </w:rPr>
        <w:t xml:space="preserve"> dans lesdits LOCAUX.</w:t>
      </w:r>
    </w:p>
    <w:p w14:paraId="57B9116F" w14:textId="77777777" w:rsidR="00F71E35" w:rsidRPr="002E4F21" w:rsidRDefault="00F71E35" w:rsidP="002E4F21">
      <w:pPr>
        <w:spacing w:line="276" w:lineRule="auto"/>
        <w:rPr>
          <w:rFonts w:cs="Arial"/>
        </w:rPr>
      </w:pPr>
    </w:p>
    <w:p w14:paraId="71DEADBB" w14:textId="7B07D30D" w:rsidR="00F71E35" w:rsidRPr="002E4F21" w:rsidRDefault="00F71E35" w:rsidP="002E4F21">
      <w:pPr>
        <w:spacing w:line="276" w:lineRule="auto"/>
        <w:rPr>
          <w:rFonts w:cs="Arial"/>
        </w:rPr>
      </w:pPr>
      <w:r w:rsidRPr="002E4F21">
        <w:rPr>
          <w:rFonts w:cs="Arial"/>
        </w:rPr>
        <w:t xml:space="preserve">Un état des lieux est établi d’un commun accord entre les </w:t>
      </w:r>
      <w:r w:rsidRPr="002E4F21">
        <w:rPr>
          <w:rFonts w:cs="Arial"/>
          <w:caps/>
        </w:rPr>
        <w:t>Parties</w:t>
      </w:r>
      <w:r w:rsidRPr="002E4F21">
        <w:rPr>
          <w:rFonts w:cs="Arial"/>
        </w:rPr>
        <w:t xml:space="preserve"> dans </w:t>
      </w:r>
      <w:r w:rsidR="00EB648B" w:rsidRPr="002E4F21">
        <w:rPr>
          <w:rFonts w:cs="Arial"/>
        </w:rPr>
        <w:t xml:space="preserve">les </w:t>
      </w:r>
      <w:r w:rsidR="00DF55DC" w:rsidRPr="002E4F21">
        <w:rPr>
          <w:rFonts w:cs="Arial"/>
        </w:rPr>
        <w:t>dix (10)</w:t>
      </w:r>
      <w:r w:rsidR="00EB648B" w:rsidRPr="002E4F21">
        <w:rPr>
          <w:rFonts w:cs="Arial"/>
        </w:rPr>
        <w:t xml:space="preserve"> jours qui</w:t>
      </w:r>
      <w:r w:rsidRPr="002E4F21">
        <w:rPr>
          <w:rFonts w:cs="Arial"/>
        </w:rPr>
        <w:t xml:space="preserve"> </w:t>
      </w:r>
      <w:r w:rsidR="00EB648B" w:rsidRPr="002E4F21">
        <w:rPr>
          <w:rFonts w:cs="Arial"/>
        </w:rPr>
        <w:t>suivent</w:t>
      </w:r>
      <w:r w:rsidR="00DF55DC" w:rsidRPr="002E4F21">
        <w:rPr>
          <w:rFonts w:cs="Arial"/>
        </w:rPr>
        <w:t xml:space="preserve"> l’entrée dans les LOCAUX </w:t>
      </w:r>
      <w:r w:rsidR="0086262D" w:rsidRPr="002E4F21">
        <w:rPr>
          <w:rFonts w:cs="Arial"/>
        </w:rPr>
        <w:t>du</w:t>
      </w:r>
      <w:r w:rsidR="00A9484A" w:rsidRPr="002E4F21">
        <w:rPr>
          <w:rFonts w:cs="Arial"/>
        </w:rPr>
        <w:t xml:space="preserve"> TITULAIRE</w:t>
      </w:r>
      <w:r w:rsidR="00735CD2" w:rsidRPr="002E4F21">
        <w:rPr>
          <w:rFonts w:cs="Arial"/>
        </w:rPr>
        <w:t xml:space="preserve"> (</w:t>
      </w:r>
      <w:r w:rsidR="00EB648B" w:rsidRPr="002E4F21">
        <w:rPr>
          <w:rFonts w:cs="Arial"/>
        </w:rPr>
        <w:t xml:space="preserve">modèle d’état des lieux disponible en annexe </w:t>
      </w:r>
      <w:r w:rsidR="00FC1525" w:rsidRPr="002E4F21">
        <w:rPr>
          <w:rFonts w:cs="Arial"/>
        </w:rPr>
        <w:t>c</w:t>
      </w:r>
      <w:r w:rsidR="00735CD2" w:rsidRPr="002E4F21">
        <w:rPr>
          <w:rFonts w:cs="Arial"/>
        </w:rPr>
        <w:t>)</w:t>
      </w:r>
      <w:r w:rsidR="00EB648B" w:rsidRPr="002E4F21">
        <w:rPr>
          <w:rFonts w:cs="Arial"/>
        </w:rPr>
        <w:t>.</w:t>
      </w:r>
    </w:p>
    <w:p w14:paraId="06BBDA0B" w14:textId="77777777" w:rsidR="00F71E35" w:rsidRPr="002E4F21" w:rsidRDefault="00F71E35" w:rsidP="002E4F21">
      <w:pPr>
        <w:spacing w:line="276" w:lineRule="auto"/>
        <w:rPr>
          <w:rFonts w:cs="Arial"/>
        </w:rPr>
      </w:pPr>
    </w:p>
    <w:p w14:paraId="6FA89C41" w14:textId="77777777" w:rsidR="00F71E35" w:rsidRPr="002E4F21" w:rsidRDefault="00F71E35" w:rsidP="002E4F21">
      <w:pPr>
        <w:pStyle w:val="Titre3"/>
        <w:spacing w:line="276" w:lineRule="auto"/>
        <w:rPr>
          <w:szCs w:val="20"/>
        </w:rPr>
      </w:pPr>
      <w:r w:rsidRPr="002E4F21">
        <w:rPr>
          <w:szCs w:val="20"/>
        </w:rPr>
        <w:t>Etat des lieux de sortie</w:t>
      </w:r>
    </w:p>
    <w:p w14:paraId="327F55A9" w14:textId="77777777" w:rsidR="00F71E35" w:rsidRPr="002E4F21" w:rsidRDefault="00F71E35" w:rsidP="002E4F21">
      <w:pPr>
        <w:spacing w:line="276" w:lineRule="auto"/>
        <w:rPr>
          <w:rFonts w:cs="Arial"/>
        </w:rPr>
      </w:pPr>
    </w:p>
    <w:p w14:paraId="1A16E0E0" w14:textId="44E879B5" w:rsidR="00503953" w:rsidRPr="002E4F21" w:rsidRDefault="00F71E35" w:rsidP="002E4F21">
      <w:pPr>
        <w:spacing w:line="276" w:lineRule="auto"/>
        <w:rPr>
          <w:rFonts w:cs="Arial"/>
        </w:rPr>
      </w:pPr>
      <w:r w:rsidRPr="002E4F21">
        <w:rPr>
          <w:rFonts w:cs="Arial"/>
        </w:rPr>
        <w:t xml:space="preserve">A la fin de l’utilisation des LOCAUX par </w:t>
      </w:r>
      <w:r w:rsidR="00A9484A" w:rsidRPr="002E4F21">
        <w:rPr>
          <w:rFonts w:cs="Arial"/>
        </w:rPr>
        <w:t>le TITULAIRE</w:t>
      </w:r>
      <w:r w:rsidRPr="002E4F21">
        <w:rPr>
          <w:rFonts w:cs="Arial"/>
        </w:rPr>
        <w:t xml:space="preserve">, pour quelque raison que ce soit, </w:t>
      </w:r>
      <w:r w:rsidR="007C7643" w:rsidRPr="002E4F21">
        <w:rPr>
          <w:rFonts w:cs="Arial"/>
        </w:rPr>
        <w:t>cette dernière</w:t>
      </w:r>
      <w:r w:rsidRPr="002E4F21">
        <w:rPr>
          <w:rFonts w:cs="Arial"/>
        </w:rPr>
        <w:t xml:space="preserve"> doit restituer les LOCAUX </w:t>
      </w:r>
      <w:r w:rsidR="007C7643" w:rsidRPr="002E4F21">
        <w:rPr>
          <w:rFonts w:cs="Arial"/>
        </w:rPr>
        <w:t>au CEA/LR</w:t>
      </w:r>
      <w:r w:rsidRPr="002E4F21">
        <w:rPr>
          <w:rFonts w:cs="Arial"/>
        </w:rPr>
        <w:t xml:space="preserve"> </w:t>
      </w:r>
      <w:r w:rsidR="00EB648B" w:rsidRPr="002E4F21">
        <w:rPr>
          <w:rFonts w:cs="Arial"/>
        </w:rPr>
        <w:t>dans le même état qu’à la prise en jouissance</w:t>
      </w:r>
      <w:r w:rsidRPr="002E4F21">
        <w:rPr>
          <w:rFonts w:cs="Arial"/>
        </w:rPr>
        <w:t>, conforméme</w:t>
      </w:r>
      <w:r w:rsidR="00503953" w:rsidRPr="002E4F21">
        <w:rPr>
          <w:rFonts w:cs="Arial"/>
        </w:rPr>
        <w:t>nt à l’état des lieux d’entrée.</w:t>
      </w:r>
    </w:p>
    <w:p w14:paraId="1211AD0E" w14:textId="77777777" w:rsidR="00503953" w:rsidRPr="002E4F21" w:rsidRDefault="00503953" w:rsidP="002E4F21">
      <w:pPr>
        <w:spacing w:line="276" w:lineRule="auto"/>
        <w:rPr>
          <w:rFonts w:cs="Arial"/>
        </w:rPr>
      </w:pPr>
    </w:p>
    <w:p w14:paraId="5A060B89" w14:textId="5EB33121" w:rsidR="00F71E35" w:rsidRPr="002E4F21" w:rsidRDefault="00503953" w:rsidP="002E4F21">
      <w:pPr>
        <w:spacing w:line="276" w:lineRule="auto"/>
        <w:rPr>
          <w:rFonts w:cs="Arial"/>
        </w:rPr>
      </w:pPr>
      <w:r w:rsidRPr="002E4F21">
        <w:rPr>
          <w:rFonts w:cs="Arial"/>
        </w:rPr>
        <w:t xml:space="preserve">La restitution des LOCAUX se fait soit </w:t>
      </w:r>
      <w:r w:rsidR="00C27DD9" w:rsidRPr="002E4F21">
        <w:rPr>
          <w:rFonts w:cs="Arial"/>
        </w:rPr>
        <w:t>à la date effective de fin de l’</w:t>
      </w:r>
      <w:r w:rsidR="00070DDE" w:rsidRPr="002E4F21">
        <w:rPr>
          <w:rFonts w:cs="Arial"/>
        </w:rPr>
        <w:t>ANNEXE</w:t>
      </w:r>
      <w:r w:rsidRPr="002E4F21">
        <w:rPr>
          <w:rFonts w:cs="Arial"/>
        </w:rPr>
        <w:t xml:space="preserve">, soit à la date effective de la résiliation (moyennant la période de préavis), soit à la date effective de déménagement </w:t>
      </w:r>
      <w:r w:rsidR="005749ED" w:rsidRPr="002E4F21">
        <w:rPr>
          <w:rFonts w:cs="Arial"/>
        </w:rPr>
        <w:t>tel que prévu</w:t>
      </w:r>
      <w:r w:rsidRPr="002E4F21">
        <w:rPr>
          <w:rFonts w:cs="Arial"/>
        </w:rPr>
        <w:t xml:space="preserve"> à l’article 4.2. La restitution des LOCAUX et le déménagement est à la charge et aux frais </w:t>
      </w:r>
      <w:r w:rsidR="0086262D" w:rsidRPr="002E4F21">
        <w:rPr>
          <w:rFonts w:cs="Arial"/>
        </w:rPr>
        <w:t>du</w:t>
      </w:r>
      <w:r w:rsidR="00A9484A" w:rsidRPr="002E4F21">
        <w:rPr>
          <w:rFonts w:cs="Arial"/>
        </w:rPr>
        <w:t xml:space="preserve"> TITULAIRE</w:t>
      </w:r>
      <w:r w:rsidR="00956208" w:rsidRPr="002E4F21">
        <w:rPr>
          <w:rFonts w:cs="Arial"/>
        </w:rPr>
        <w:t>. Si rien n’est entrepris</w:t>
      </w:r>
      <w:r w:rsidRPr="002E4F21">
        <w:rPr>
          <w:rFonts w:cs="Arial"/>
        </w:rPr>
        <w:t xml:space="preserve"> par </w:t>
      </w:r>
      <w:r w:rsidR="007C7643" w:rsidRPr="002E4F21">
        <w:rPr>
          <w:rFonts w:cs="Arial"/>
        </w:rPr>
        <w:t>cette dernière</w:t>
      </w:r>
      <w:r w:rsidRPr="002E4F21">
        <w:rPr>
          <w:rFonts w:cs="Arial"/>
        </w:rPr>
        <w:t xml:space="preserve"> dans les délais fixés ci-dessus, le CEA/LR se réserve le droit après relance par lettre recommandée avec accusé de réception restée sans réponse pendant un (1) mois, d’évacuer lui-même les LOCAUX, aux frais </w:t>
      </w:r>
      <w:r w:rsidR="0086262D" w:rsidRPr="002E4F21">
        <w:rPr>
          <w:rFonts w:cs="Arial"/>
        </w:rPr>
        <w:t>du</w:t>
      </w:r>
      <w:r w:rsidR="00A9484A" w:rsidRPr="002E4F21">
        <w:rPr>
          <w:rFonts w:cs="Arial"/>
        </w:rPr>
        <w:t xml:space="preserve"> TITULAIRE</w:t>
      </w:r>
      <w:r w:rsidRPr="002E4F21">
        <w:rPr>
          <w:rFonts w:cs="Arial"/>
        </w:rPr>
        <w:t>. Le CEA/LR s’autorise le droit d’évacuer tous les biens meubles présent dans les LOCAUX dans ce dernier cas.</w:t>
      </w:r>
    </w:p>
    <w:p w14:paraId="34F56A20" w14:textId="77777777" w:rsidR="00F71E35" w:rsidRPr="002E4F21" w:rsidRDefault="00F71E35" w:rsidP="002E4F21">
      <w:pPr>
        <w:spacing w:line="276" w:lineRule="auto"/>
        <w:rPr>
          <w:rFonts w:cs="Arial"/>
        </w:rPr>
      </w:pPr>
    </w:p>
    <w:p w14:paraId="45F521EB" w14:textId="29E38E1F" w:rsidR="00F71E35" w:rsidRPr="002E4F21" w:rsidRDefault="00F71E35" w:rsidP="002E4F21">
      <w:pPr>
        <w:spacing w:line="276" w:lineRule="auto"/>
        <w:rPr>
          <w:rFonts w:cs="Arial"/>
        </w:rPr>
      </w:pPr>
      <w:r w:rsidRPr="002E4F21">
        <w:rPr>
          <w:rFonts w:cs="Arial"/>
        </w:rPr>
        <w:t xml:space="preserve">Un état des lieux contradictoire </w:t>
      </w:r>
      <w:r w:rsidR="005749ED" w:rsidRPr="002E4F21">
        <w:rPr>
          <w:rFonts w:cs="Arial"/>
        </w:rPr>
        <w:t>(dont le m</w:t>
      </w:r>
      <w:r w:rsidR="00FC1525" w:rsidRPr="002E4F21">
        <w:rPr>
          <w:rFonts w:cs="Arial"/>
        </w:rPr>
        <w:t>odèle est disponible en annexe c</w:t>
      </w:r>
      <w:r w:rsidR="005749ED" w:rsidRPr="002E4F21">
        <w:rPr>
          <w:rFonts w:cs="Arial"/>
        </w:rPr>
        <w:t xml:space="preserve">) </w:t>
      </w:r>
      <w:r w:rsidRPr="002E4F21">
        <w:rPr>
          <w:rFonts w:cs="Arial"/>
        </w:rPr>
        <w:t xml:space="preserve">est établi d’un commun accord entre les </w:t>
      </w:r>
      <w:r w:rsidRPr="002E4F21">
        <w:rPr>
          <w:rFonts w:cs="Arial"/>
          <w:caps/>
        </w:rPr>
        <w:t>Parties</w:t>
      </w:r>
      <w:r w:rsidRPr="002E4F21">
        <w:rPr>
          <w:rFonts w:cs="Arial"/>
        </w:rPr>
        <w:t xml:space="preserve"> </w:t>
      </w:r>
      <w:r w:rsidR="00EB648B" w:rsidRPr="002E4F21">
        <w:rPr>
          <w:rFonts w:cs="Arial"/>
        </w:rPr>
        <w:t>dans les quinze (15) jours qui suivent la restitution des LOCAUX</w:t>
      </w:r>
      <w:r w:rsidRPr="002E4F21">
        <w:rPr>
          <w:rFonts w:cs="Arial"/>
        </w:rPr>
        <w:t xml:space="preserve">. </w:t>
      </w:r>
      <w:r w:rsidR="00A9484A" w:rsidRPr="002E4F21">
        <w:rPr>
          <w:rFonts w:cs="Arial"/>
        </w:rPr>
        <w:t>Le TITULAIRE</w:t>
      </w:r>
      <w:r w:rsidR="00956208" w:rsidRPr="002E4F21">
        <w:rPr>
          <w:rFonts w:cs="Arial"/>
        </w:rPr>
        <w:t xml:space="preserve"> doit répondre de toute dégradation ou détérioration</w:t>
      </w:r>
      <w:r w:rsidRPr="002E4F21">
        <w:rPr>
          <w:rFonts w:cs="Arial"/>
        </w:rPr>
        <w:t xml:space="preserve"> qui sont de son fait en dehors de celles habituellement constatées et dues à une usure normale des LOCAUX. </w:t>
      </w:r>
    </w:p>
    <w:p w14:paraId="68231B78" w14:textId="77777777" w:rsidR="00F71E35" w:rsidRPr="002E4F21" w:rsidRDefault="00F71E35" w:rsidP="002E4F21">
      <w:pPr>
        <w:spacing w:line="276" w:lineRule="auto"/>
        <w:rPr>
          <w:rFonts w:cs="Arial"/>
        </w:rPr>
      </w:pPr>
    </w:p>
    <w:p w14:paraId="65DE0DF2" w14:textId="4DEC565E" w:rsidR="00A21E93" w:rsidRPr="002E4F21" w:rsidRDefault="00EB648B" w:rsidP="002E4F21">
      <w:pPr>
        <w:pStyle w:val="Titre3"/>
        <w:spacing w:line="276" w:lineRule="auto"/>
        <w:rPr>
          <w:szCs w:val="20"/>
        </w:rPr>
      </w:pPr>
      <w:r w:rsidRPr="002E4F21">
        <w:rPr>
          <w:szCs w:val="20"/>
        </w:rPr>
        <w:t>Plan de sécurité</w:t>
      </w:r>
    </w:p>
    <w:p w14:paraId="2418633E" w14:textId="645A8D8F" w:rsidR="00A21E93" w:rsidRPr="002E4F21" w:rsidRDefault="00A21E93" w:rsidP="002E4F21">
      <w:pPr>
        <w:spacing w:line="276" w:lineRule="auto"/>
        <w:rPr>
          <w:rFonts w:cs="Arial"/>
        </w:rPr>
      </w:pPr>
    </w:p>
    <w:p w14:paraId="00F5A2CF" w14:textId="71A74B2C" w:rsidR="00A21E93" w:rsidRPr="002E4F21" w:rsidRDefault="00A9484A" w:rsidP="002E4F21">
      <w:pPr>
        <w:spacing w:line="276" w:lineRule="auto"/>
        <w:rPr>
          <w:rFonts w:cs="Arial"/>
        </w:rPr>
      </w:pPr>
      <w:r w:rsidRPr="002E4F21">
        <w:rPr>
          <w:rFonts w:cs="Arial"/>
        </w:rPr>
        <w:t>Le TITULAIRE</w:t>
      </w:r>
      <w:r w:rsidR="00A21E93" w:rsidRPr="002E4F21">
        <w:rPr>
          <w:rFonts w:cs="Arial"/>
        </w:rPr>
        <w:t xml:space="preserve"> fournit au CEA/LR dans les trois (3) mois qui suivent la signature de la présente </w:t>
      </w:r>
      <w:r w:rsidR="00070DDE" w:rsidRPr="002E4F21">
        <w:rPr>
          <w:rFonts w:cs="Arial"/>
        </w:rPr>
        <w:t>ANNEXE</w:t>
      </w:r>
      <w:r w:rsidR="00A21E93" w:rsidRPr="002E4F21">
        <w:rPr>
          <w:rFonts w:cs="Arial"/>
        </w:rPr>
        <w:t xml:space="preserve">, un plan de sécurité précisant les règles </w:t>
      </w:r>
      <w:r w:rsidR="00956208" w:rsidRPr="002E4F21">
        <w:rPr>
          <w:rFonts w:cs="Arial"/>
        </w:rPr>
        <w:t>complémentaires qu’elle met</w:t>
      </w:r>
      <w:r w:rsidR="00A21E93" w:rsidRPr="002E4F21">
        <w:rPr>
          <w:rFonts w:cs="Arial"/>
        </w:rPr>
        <w:t xml:space="preserve"> le cadre des activités menées da</w:t>
      </w:r>
      <w:r w:rsidR="00EB648B" w:rsidRPr="002E4F21">
        <w:rPr>
          <w:rFonts w:cs="Arial"/>
        </w:rPr>
        <w:t>ns les LOCAUX afin de prévenir des risques encourus relatifs à l’utilisation de certains matériaux, produits, machines etc.</w:t>
      </w:r>
    </w:p>
    <w:p w14:paraId="46F2DD46" w14:textId="64B09FF3" w:rsidR="006A393D" w:rsidRPr="002E4F21" w:rsidRDefault="006A393D" w:rsidP="002E4F21">
      <w:pPr>
        <w:spacing w:line="276" w:lineRule="auto"/>
        <w:rPr>
          <w:rFonts w:cs="Arial"/>
        </w:rPr>
      </w:pPr>
    </w:p>
    <w:p w14:paraId="66F50F82" w14:textId="4750F95D" w:rsidR="006A393D" w:rsidRPr="002E4F21" w:rsidRDefault="006A393D" w:rsidP="002E4F21">
      <w:pPr>
        <w:spacing w:line="276" w:lineRule="auto"/>
        <w:rPr>
          <w:rFonts w:cs="Arial"/>
        </w:rPr>
      </w:pPr>
      <w:r w:rsidRPr="002E4F21">
        <w:rPr>
          <w:rFonts w:cs="Arial"/>
        </w:rPr>
        <w:t xml:space="preserve">Le plan de sécurité doit être affiché dans les LOCAUX et accessibles aux </w:t>
      </w:r>
      <w:r w:rsidR="007C7643" w:rsidRPr="002E4F21">
        <w:rPr>
          <w:rFonts w:cs="Arial"/>
        </w:rPr>
        <w:t>SALARIES et au CEA/LR</w:t>
      </w:r>
      <w:r w:rsidRPr="002E4F21">
        <w:rPr>
          <w:rFonts w:cs="Arial"/>
        </w:rPr>
        <w:t xml:space="preserve">. </w:t>
      </w:r>
    </w:p>
    <w:p w14:paraId="0A611BD7" w14:textId="77777777" w:rsidR="00A21E93" w:rsidRPr="002E4F21" w:rsidRDefault="00A21E93" w:rsidP="002E4F21">
      <w:pPr>
        <w:spacing w:line="276" w:lineRule="auto"/>
        <w:rPr>
          <w:rFonts w:cs="Arial"/>
        </w:rPr>
      </w:pPr>
    </w:p>
    <w:p w14:paraId="25E1C866" w14:textId="40BE76BD" w:rsidR="00F71E35" w:rsidRPr="002E4F21" w:rsidRDefault="00F71E35" w:rsidP="002E4F21">
      <w:pPr>
        <w:pStyle w:val="Titre3"/>
        <w:spacing w:line="276" w:lineRule="auto"/>
        <w:rPr>
          <w:szCs w:val="20"/>
        </w:rPr>
      </w:pPr>
      <w:r w:rsidRPr="002E4F21">
        <w:rPr>
          <w:szCs w:val="20"/>
        </w:rPr>
        <w:t xml:space="preserve">Jouissance des </w:t>
      </w:r>
      <w:r w:rsidRPr="002E4F21">
        <w:rPr>
          <w:caps/>
          <w:szCs w:val="20"/>
        </w:rPr>
        <w:t>Locaux</w:t>
      </w:r>
    </w:p>
    <w:p w14:paraId="61D1C9EB" w14:textId="77777777" w:rsidR="00F71E35" w:rsidRPr="002E4F21" w:rsidRDefault="00F71E35" w:rsidP="002E4F21">
      <w:pPr>
        <w:spacing w:line="276" w:lineRule="auto"/>
        <w:rPr>
          <w:rFonts w:cs="Arial"/>
        </w:rPr>
      </w:pPr>
    </w:p>
    <w:p w14:paraId="483C268B" w14:textId="39FBD83D" w:rsidR="00F71E35" w:rsidRPr="002E4F21" w:rsidRDefault="00F71E35" w:rsidP="002E4F21">
      <w:pPr>
        <w:spacing w:line="276" w:lineRule="auto"/>
        <w:rPr>
          <w:rFonts w:cs="Arial"/>
        </w:rPr>
      </w:pPr>
      <w:r w:rsidRPr="002E4F21">
        <w:rPr>
          <w:rFonts w:cs="Arial"/>
        </w:rPr>
        <w:t xml:space="preserve">Les LOCAUX ne peuvent servir </w:t>
      </w:r>
      <w:r w:rsidR="0086262D" w:rsidRPr="002E4F21">
        <w:rPr>
          <w:rFonts w:cs="Arial"/>
        </w:rPr>
        <w:t>au</w:t>
      </w:r>
      <w:r w:rsidR="00A9484A" w:rsidRPr="002E4F21">
        <w:rPr>
          <w:rFonts w:cs="Arial"/>
        </w:rPr>
        <w:t xml:space="preserve"> TITULAIRE</w:t>
      </w:r>
      <w:r w:rsidRPr="002E4F21">
        <w:rPr>
          <w:rFonts w:cs="Arial"/>
        </w:rPr>
        <w:t xml:space="preserve"> que pour l’exécution </w:t>
      </w:r>
      <w:r w:rsidR="007C7643" w:rsidRPr="002E4F21">
        <w:rPr>
          <w:rFonts w:cs="Arial"/>
        </w:rPr>
        <w:t xml:space="preserve">des PRESTATIONS mises à sa charge dans le </w:t>
      </w:r>
      <w:r w:rsidR="005239E6" w:rsidRPr="002E4F21">
        <w:rPr>
          <w:rFonts w:cs="Arial"/>
        </w:rPr>
        <w:t>Marché</w:t>
      </w:r>
      <w:r w:rsidRPr="002E4F21">
        <w:rPr>
          <w:rFonts w:cs="Arial"/>
        </w:rPr>
        <w:t>, à l’exclusion de toute autre activité, même temporairement.</w:t>
      </w:r>
    </w:p>
    <w:p w14:paraId="76F35A19" w14:textId="77777777" w:rsidR="00F71E35" w:rsidRPr="002E4F21" w:rsidRDefault="00F71E35" w:rsidP="002E4F21">
      <w:pPr>
        <w:spacing w:line="276" w:lineRule="auto"/>
        <w:rPr>
          <w:rFonts w:cs="Arial"/>
        </w:rPr>
      </w:pPr>
    </w:p>
    <w:p w14:paraId="79095CC7" w14:textId="1E4BBE19" w:rsidR="00F71E35" w:rsidRPr="002E4F21" w:rsidRDefault="00A9484A" w:rsidP="002E4F21">
      <w:pPr>
        <w:spacing w:line="276" w:lineRule="auto"/>
        <w:rPr>
          <w:rFonts w:cs="Arial"/>
        </w:rPr>
      </w:pPr>
      <w:r w:rsidRPr="002E4F21">
        <w:rPr>
          <w:rFonts w:cs="Arial"/>
        </w:rPr>
        <w:t>Le TITULAIRE</w:t>
      </w:r>
      <w:r w:rsidR="00F71E35" w:rsidRPr="002E4F21">
        <w:rPr>
          <w:rFonts w:cs="Arial"/>
        </w:rPr>
        <w:t xml:space="preserve"> jouit des </w:t>
      </w:r>
      <w:r w:rsidR="00F71E35" w:rsidRPr="002E4F21">
        <w:rPr>
          <w:rFonts w:cs="Arial"/>
          <w:caps/>
        </w:rPr>
        <w:t>locaux</w:t>
      </w:r>
      <w:r w:rsidR="00F71E35" w:rsidRPr="002E4F21">
        <w:rPr>
          <w:rFonts w:cs="Arial"/>
        </w:rPr>
        <w:t xml:space="preserve"> raisonnablement, suivant la destination qui leur est donnée, </w:t>
      </w:r>
      <w:r w:rsidR="0006435F" w:rsidRPr="002E4F21">
        <w:rPr>
          <w:rFonts w:cs="Arial"/>
        </w:rPr>
        <w:t>il</w:t>
      </w:r>
      <w:r w:rsidR="00F71E35" w:rsidRPr="002E4F21">
        <w:rPr>
          <w:rFonts w:cs="Arial"/>
        </w:rPr>
        <w:t xml:space="preserve"> ne peut rien faire ni rien laisser faire qui puisse détériorer les lieux. </w:t>
      </w:r>
      <w:r w:rsidRPr="002E4F21">
        <w:rPr>
          <w:rFonts w:cs="Arial"/>
        </w:rPr>
        <w:t>Le TITULAIRE</w:t>
      </w:r>
      <w:r w:rsidR="00F71E35" w:rsidRPr="002E4F21">
        <w:rPr>
          <w:rFonts w:cs="Arial"/>
        </w:rPr>
        <w:t xml:space="preserve"> doit s’assurer que les </w:t>
      </w:r>
      <w:r w:rsidR="00F71E35" w:rsidRPr="002E4F21">
        <w:rPr>
          <w:rFonts w:cs="Arial"/>
          <w:caps/>
        </w:rPr>
        <w:t>locaux</w:t>
      </w:r>
      <w:r w:rsidR="00F71E35" w:rsidRPr="002E4F21">
        <w:rPr>
          <w:rFonts w:cs="Arial"/>
        </w:rPr>
        <w:t xml:space="preserve"> sont correctement refermés à la fin </w:t>
      </w:r>
      <w:r w:rsidR="0086262D" w:rsidRPr="002E4F21">
        <w:rPr>
          <w:rFonts w:cs="Arial"/>
        </w:rPr>
        <w:t>d</w:t>
      </w:r>
      <w:r w:rsidR="0006435F" w:rsidRPr="002E4F21">
        <w:rPr>
          <w:rFonts w:cs="Arial"/>
        </w:rPr>
        <w:t>e le</w:t>
      </w:r>
      <w:r w:rsidR="00F71E35" w:rsidRPr="002E4F21">
        <w:rPr>
          <w:rFonts w:cs="Arial"/>
        </w:rPr>
        <w:t>ur utilisation.</w:t>
      </w:r>
    </w:p>
    <w:p w14:paraId="563226DB" w14:textId="77777777" w:rsidR="00F71E35" w:rsidRPr="002E4F21" w:rsidRDefault="00F71E35" w:rsidP="002E4F21">
      <w:pPr>
        <w:spacing w:line="276" w:lineRule="auto"/>
        <w:rPr>
          <w:rFonts w:cs="Arial"/>
        </w:rPr>
      </w:pPr>
    </w:p>
    <w:p w14:paraId="5D099160" w14:textId="42B7DE7F" w:rsidR="00F71E35" w:rsidRPr="002E4F21" w:rsidRDefault="00A9484A" w:rsidP="002E4F21">
      <w:pPr>
        <w:spacing w:line="276" w:lineRule="auto"/>
        <w:rPr>
          <w:rFonts w:cs="Arial"/>
        </w:rPr>
      </w:pPr>
      <w:r w:rsidRPr="002E4F21">
        <w:rPr>
          <w:rFonts w:cs="Arial"/>
        </w:rPr>
        <w:t>Le TITULAIRE</w:t>
      </w:r>
      <w:r w:rsidR="00F71E35" w:rsidRPr="002E4F21">
        <w:rPr>
          <w:rFonts w:cs="Arial"/>
        </w:rPr>
        <w:t xml:space="preserve"> ne peut pas exercer de recours en garantie contre le CEA/LR dans le cas où </w:t>
      </w:r>
      <w:r w:rsidR="0006435F" w:rsidRPr="002E4F21">
        <w:rPr>
          <w:rFonts w:cs="Arial"/>
        </w:rPr>
        <w:t>lui-même serait troublé</w:t>
      </w:r>
      <w:r w:rsidR="00F71E35" w:rsidRPr="002E4F21">
        <w:rPr>
          <w:rFonts w:cs="Arial"/>
        </w:rPr>
        <w:t xml:space="preserve"> dans sa jouissance ou son activité par le fait de tiers pour n’importe quelle cause, étant précisé que le CEA/LR s’engage à faire ses meilleurs efforts pour que le tiers, dès lors qu’il est contractuellement lié au CEA/LR, mette fin au trouble dont il est à l’origine. </w:t>
      </w:r>
    </w:p>
    <w:p w14:paraId="531AE657" w14:textId="77777777" w:rsidR="00F71E35" w:rsidRPr="002E4F21" w:rsidRDefault="00F71E35" w:rsidP="002E4F21">
      <w:pPr>
        <w:spacing w:line="276" w:lineRule="auto"/>
        <w:rPr>
          <w:rFonts w:cs="Arial"/>
        </w:rPr>
      </w:pPr>
    </w:p>
    <w:p w14:paraId="4A0388F9" w14:textId="77777777" w:rsidR="00F71E35" w:rsidRPr="002E4F21" w:rsidRDefault="00F71E35" w:rsidP="002E4F21">
      <w:pPr>
        <w:pStyle w:val="Titre3"/>
        <w:spacing w:line="276" w:lineRule="auto"/>
        <w:rPr>
          <w:szCs w:val="20"/>
        </w:rPr>
      </w:pPr>
      <w:r w:rsidRPr="002E4F21">
        <w:rPr>
          <w:szCs w:val="20"/>
        </w:rPr>
        <w:t>Travaux</w:t>
      </w:r>
    </w:p>
    <w:p w14:paraId="04AA8B7B" w14:textId="77777777" w:rsidR="00F71E35" w:rsidRPr="002E4F21" w:rsidRDefault="00F71E35" w:rsidP="002E4F21">
      <w:pPr>
        <w:spacing w:line="276" w:lineRule="auto"/>
        <w:rPr>
          <w:rFonts w:cs="Arial"/>
        </w:rPr>
      </w:pPr>
    </w:p>
    <w:p w14:paraId="1DB5AB0D" w14:textId="0DA35C61" w:rsidR="00F71E35" w:rsidRPr="002E4F21" w:rsidRDefault="00ED0CBD" w:rsidP="002E4F21">
      <w:pPr>
        <w:spacing w:line="276" w:lineRule="auto"/>
        <w:rPr>
          <w:rFonts w:cs="Arial"/>
        </w:rPr>
      </w:pPr>
      <w:r w:rsidRPr="002E4F21">
        <w:rPr>
          <w:rFonts w:cs="Arial"/>
        </w:rPr>
        <w:t>Tout embellissement</w:t>
      </w:r>
      <w:r w:rsidR="00F71E35" w:rsidRPr="002E4F21">
        <w:rPr>
          <w:rFonts w:cs="Arial"/>
        </w:rPr>
        <w:t xml:space="preserve">, </w:t>
      </w:r>
      <w:r w:rsidRPr="002E4F21">
        <w:rPr>
          <w:rFonts w:cs="Arial"/>
        </w:rPr>
        <w:t>amélioration et/ou installation</w:t>
      </w:r>
      <w:r w:rsidR="003F794F" w:rsidRPr="002E4F21">
        <w:rPr>
          <w:rFonts w:cs="Arial"/>
        </w:rPr>
        <w:t xml:space="preserve">, </w:t>
      </w:r>
      <w:r w:rsidRPr="002E4F21">
        <w:rPr>
          <w:rFonts w:cs="Arial"/>
        </w:rPr>
        <w:t>considérables comme</w:t>
      </w:r>
      <w:r w:rsidR="003F794F" w:rsidRPr="002E4F21">
        <w:rPr>
          <w:rFonts w:cs="Arial"/>
        </w:rPr>
        <w:t xml:space="preserve"> de menues réparations</w:t>
      </w:r>
      <w:r w:rsidRPr="002E4F21">
        <w:rPr>
          <w:rFonts w:cs="Arial"/>
        </w:rPr>
        <w:t xml:space="preserve"> au sens des lois et de la jurisprudence en matière de baux</w:t>
      </w:r>
      <w:r w:rsidR="003F794F" w:rsidRPr="002E4F21">
        <w:rPr>
          <w:rFonts w:cs="Arial"/>
        </w:rPr>
        <w:t>,</w:t>
      </w:r>
      <w:r w:rsidR="00F71E35" w:rsidRPr="002E4F21">
        <w:rPr>
          <w:rFonts w:cs="Arial"/>
        </w:rPr>
        <w:t xml:space="preserve"> réalisés par </w:t>
      </w:r>
      <w:r w:rsidR="00A9484A" w:rsidRPr="002E4F21">
        <w:rPr>
          <w:rFonts w:cs="Arial"/>
        </w:rPr>
        <w:t>le TITULAIRE</w:t>
      </w:r>
      <w:r w:rsidR="004365BA" w:rsidRPr="002E4F21">
        <w:rPr>
          <w:rFonts w:cs="Arial"/>
        </w:rPr>
        <w:t xml:space="preserve"> dans les LOCAUX</w:t>
      </w:r>
      <w:r w:rsidR="00F71E35" w:rsidRPr="002E4F21">
        <w:rPr>
          <w:rFonts w:cs="Arial"/>
        </w:rPr>
        <w:t xml:space="preserve"> au cours de la présente </w:t>
      </w:r>
      <w:r w:rsidR="00070DDE" w:rsidRPr="002E4F21">
        <w:rPr>
          <w:rFonts w:cs="Arial"/>
        </w:rPr>
        <w:t xml:space="preserve">ANNEXE </w:t>
      </w:r>
      <w:r w:rsidR="00F71E35" w:rsidRPr="002E4F21">
        <w:rPr>
          <w:rFonts w:cs="Arial"/>
        </w:rPr>
        <w:t xml:space="preserve">doivent être préalablement autorisés par écrit par le CEA/LR. </w:t>
      </w:r>
      <w:r w:rsidR="00BD53EF" w:rsidRPr="002E4F21">
        <w:rPr>
          <w:rFonts w:cs="Arial"/>
        </w:rPr>
        <w:t>I</w:t>
      </w:r>
      <w:r w:rsidR="00F71E35" w:rsidRPr="002E4F21">
        <w:rPr>
          <w:rFonts w:cs="Arial"/>
        </w:rPr>
        <w:t>ls ne peuvent donner lieu à aucune compensation</w:t>
      </w:r>
      <w:r w:rsidR="00BD53EF" w:rsidRPr="002E4F21">
        <w:rPr>
          <w:rFonts w:cs="Arial"/>
        </w:rPr>
        <w:t xml:space="preserve"> de la part du CEA/LR</w:t>
      </w:r>
      <w:r w:rsidR="00F71E35" w:rsidRPr="002E4F21">
        <w:rPr>
          <w:rFonts w:cs="Arial"/>
        </w:rPr>
        <w:t xml:space="preserve"> lor</w:t>
      </w:r>
      <w:r w:rsidR="00BD53EF" w:rsidRPr="002E4F21">
        <w:rPr>
          <w:rFonts w:cs="Arial"/>
        </w:rPr>
        <w:t xml:space="preserve">s de la restitution des LOCAUX. Par ailleurs, que </w:t>
      </w:r>
      <w:r w:rsidR="00F71E35" w:rsidRPr="002E4F21">
        <w:rPr>
          <w:rFonts w:cs="Arial"/>
        </w:rPr>
        <w:t xml:space="preserve">le CEA/LR </w:t>
      </w:r>
      <w:r w:rsidR="00BD53EF" w:rsidRPr="002E4F21">
        <w:rPr>
          <w:rFonts w:cs="Arial"/>
        </w:rPr>
        <w:t xml:space="preserve">les </w:t>
      </w:r>
      <w:r w:rsidR="00F71E35" w:rsidRPr="002E4F21">
        <w:rPr>
          <w:rFonts w:cs="Arial"/>
        </w:rPr>
        <w:t>ait ou non accepté</w:t>
      </w:r>
      <w:r w:rsidR="00BD53EF" w:rsidRPr="002E4F21">
        <w:rPr>
          <w:rFonts w:cs="Arial"/>
        </w:rPr>
        <w:t>s</w:t>
      </w:r>
      <w:r w:rsidR="00F71E35" w:rsidRPr="002E4F21">
        <w:rPr>
          <w:rFonts w:cs="Arial"/>
        </w:rPr>
        <w:t xml:space="preserve">, </w:t>
      </w:r>
      <w:r w:rsidR="00BD53EF" w:rsidRPr="002E4F21">
        <w:rPr>
          <w:rFonts w:cs="Arial"/>
        </w:rPr>
        <w:t xml:space="preserve">il </w:t>
      </w:r>
      <w:r w:rsidR="00F71E35" w:rsidRPr="002E4F21">
        <w:rPr>
          <w:rFonts w:cs="Arial"/>
        </w:rPr>
        <w:t xml:space="preserve">peut exiger la remise en état des LOCAUX, conformément à l’état des lieux d’entrée, sans que cette remise en l’état ne puisse donner lieu à compensation pour </w:t>
      </w:r>
      <w:r w:rsidR="00A9484A" w:rsidRPr="002E4F21">
        <w:rPr>
          <w:rFonts w:cs="Arial"/>
        </w:rPr>
        <w:t>le TITULAIRE</w:t>
      </w:r>
      <w:r w:rsidR="00F71E35" w:rsidRPr="002E4F21">
        <w:rPr>
          <w:rFonts w:cs="Arial"/>
        </w:rPr>
        <w:t xml:space="preserve">. </w:t>
      </w:r>
    </w:p>
    <w:p w14:paraId="5D6FE27E" w14:textId="77777777" w:rsidR="00F71E35" w:rsidRPr="002E4F21" w:rsidRDefault="00F71E35" w:rsidP="002E4F21">
      <w:pPr>
        <w:spacing w:line="276" w:lineRule="auto"/>
        <w:rPr>
          <w:rFonts w:cs="Arial"/>
        </w:rPr>
      </w:pPr>
    </w:p>
    <w:p w14:paraId="2850F4A2" w14:textId="7138BC44" w:rsidR="00F71E35" w:rsidRPr="002E4F21" w:rsidRDefault="00F71E35" w:rsidP="002E4F21">
      <w:pPr>
        <w:spacing w:line="276" w:lineRule="auto"/>
        <w:rPr>
          <w:rFonts w:cs="Arial"/>
        </w:rPr>
      </w:pPr>
      <w:r w:rsidRPr="002E4F21">
        <w:rPr>
          <w:rFonts w:cs="Arial"/>
        </w:rPr>
        <w:t>Le CEA</w:t>
      </w:r>
      <w:r w:rsidR="003F794F" w:rsidRPr="002E4F21">
        <w:rPr>
          <w:rFonts w:cs="Arial"/>
        </w:rPr>
        <w:t>/LR</w:t>
      </w:r>
      <w:r w:rsidRPr="002E4F21">
        <w:rPr>
          <w:rFonts w:cs="Arial"/>
        </w:rPr>
        <w:t xml:space="preserve"> peut intervenir ou faire intervenir du personnel tiers dans les LOCAUX pour tous besoins liés à la maintenance, l’entretien, la vérification ou tous travaux.</w:t>
      </w:r>
      <w:r w:rsidR="003F794F" w:rsidRPr="002E4F21">
        <w:rPr>
          <w:rFonts w:cs="Arial"/>
        </w:rPr>
        <w:t xml:space="preserve"> Il conserve à sa charge</w:t>
      </w:r>
      <w:r w:rsidR="00735CD2" w:rsidRPr="002E4F21">
        <w:rPr>
          <w:rFonts w:cs="Arial"/>
        </w:rPr>
        <w:t xml:space="preserve"> </w:t>
      </w:r>
      <w:r w:rsidR="003F794F" w:rsidRPr="002E4F21">
        <w:rPr>
          <w:rFonts w:cs="Arial"/>
        </w:rPr>
        <w:t xml:space="preserve">l’entretien structurel des LOCAUX (réparations de la structure, chauffage, isolation, électricité </w:t>
      </w:r>
      <w:proofErr w:type="spellStart"/>
      <w:r w:rsidR="003F794F" w:rsidRPr="002E4F21">
        <w:rPr>
          <w:rFonts w:cs="Arial"/>
        </w:rPr>
        <w:t>etc</w:t>
      </w:r>
      <w:proofErr w:type="spellEnd"/>
      <w:r w:rsidR="003F794F" w:rsidRPr="002E4F21">
        <w:rPr>
          <w:rFonts w:cs="Arial"/>
        </w:rPr>
        <w:t>).</w:t>
      </w:r>
    </w:p>
    <w:p w14:paraId="44C5C42B" w14:textId="77777777" w:rsidR="00F71E35" w:rsidRPr="002E4F21" w:rsidRDefault="00F71E35" w:rsidP="002E4F21">
      <w:pPr>
        <w:spacing w:line="276" w:lineRule="auto"/>
        <w:rPr>
          <w:rFonts w:cs="Arial"/>
        </w:rPr>
      </w:pPr>
    </w:p>
    <w:p w14:paraId="72036CE0" w14:textId="723EE7EC" w:rsidR="00F71E35" w:rsidRPr="002E4F21" w:rsidRDefault="00A9484A" w:rsidP="002E4F21">
      <w:pPr>
        <w:spacing w:line="276" w:lineRule="auto"/>
        <w:rPr>
          <w:rFonts w:cs="Arial"/>
        </w:rPr>
      </w:pPr>
      <w:r w:rsidRPr="002E4F21">
        <w:rPr>
          <w:rFonts w:cs="Arial"/>
        </w:rPr>
        <w:t>Le TITULAIRE</w:t>
      </w:r>
      <w:r w:rsidR="00F71E35" w:rsidRPr="002E4F21">
        <w:rPr>
          <w:rFonts w:cs="Arial"/>
        </w:rPr>
        <w:t xml:space="preserve"> doit immédiatement prévenir le CEA</w:t>
      </w:r>
      <w:r w:rsidR="003F794F" w:rsidRPr="002E4F21">
        <w:rPr>
          <w:rFonts w:cs="Arial"/>
        </w:rPr>
        <w:t>/LR</w:t>
      </w:r>
      <w:r w:rsidR="00F71E35" w:rsidRPr="002E4F21">
        <w:rPr>
          <w:rFonts w:cs="Arial"/>
        </w:rPr>
        <w:t xml:space="preserve"> des dégradations et détériorations qui ser</w:t>
      </w:r>
      <w:r w:rsidR="003F794F" w:rsidRPr="002E4F21">
        <w:rPr>
          <w:rFonts w:cs="Arial"/>
        </w:rPr>
        <w:t>aient faites au sein d</w:t>
      </w:r>
      <w:r w:rsidR="00F71E35" w:rsidRPr="002E4F21">
        <w:rPr>
          <w:rFonts w:cs="Arial"/>
        </w:rPr>
        <w:t>es LOCAUX mis à disposition, et qui rendraient nécessaires des travaux incombant au CEA</w:t>
      </w:r>
      <w:r w:rsidR="003F794F" w:rsidRPr="002E4F21">
        <w:rPr>
          <w:rFonts w:cs="Arial"/>
        </w:rPr>
        <w:t>/LR</w:t>
      </w:r>
      <w:r w:rsidR="00F71E35" w:rsidRPr="002E4F21">
        <w:rPr>
          <w:rFonts w:cs="Arial"/>
        </w:rPr>
        <w:t xml:space="preserve"> ou qui nécessiteraient son intervention, </w:t>
      </w:r>
      <w:r w:rsidRPr="002E4F21">
        <w:rPr>
          <w:rFonts w:cs="Arial"/>
        </w:rPr>
        <w:t>le TITULAIRE</w:t>
      </w:r>
      <w:r w:rsidR="00F71E35" w:rsidRPr="002E4F21">
        <w:rPr>
          <w:rFonts w:cs="Arial"/>
        </w:rPr>
        <w:t xml:space="preserve"> restant responsable des conséquences de son éventuelle négligence à ce sujet. </w:t>
      </w:r>
    </w:p>
    <w:p w14:paraId="0874C39E" w14:textId="77777777" w:rsidR="00F71E35" w:rsidRPr="002E4F21" w:rsidRDefault="00F71E35" w:rsidP="002E4F21">
      <w:pPr>
        <w:spacing w:line="276" w:lineRule="auto"/>
        <w:rPr>
          <w:rFonts w:cs="Arial"/>
        </w:rPr>
      </w:pPr>
    </w:p>
    <w:p w14:paraId="028129CB" w14:textId="77777777" w:rsidR="00F71E35" w:rsidRPr="002E4F21" w:rsidRDefault="00F71E35" w:rsidP="002E4F21">
      <w:pPr>
        <w:pStyle w:val="Titre3"/>
        <w:spacing w:line="276" w:lineRule="auto"/>
        <w:rPr>
          <w:szCs w:val="20"/>
        </w:rPr>
      </w:pPr>
      <w:r w:rsidRPr="002E4F21">
        <w:rPr>
          <w:szCs w:val="20"/>
        </w:rPr>
        <w:t xml:space="preserve">Visite des lieux </w:t>
      </w:r>
    </w:p>
    <w:p w14:paraId="302CF65D" w14:textId="77777777" w:rsidR="00F71E35" w:rsidRPr="002E4F21" w:rsidRDefault="00F71E35" w:rsidP="002E4F21">
      <w:pPr>
        <w:spacing w:line="276" w:lineRule="auto"/>
        <w:rPr>
          <w:rFonts w:cs="Arial"/>
        </w:rPr>
      </w:pPr>
    </w:p>
    <w:p w14:paraId="3AA25B80" w14:textId="2606365E" w:rsidR="00F71E35" w:rsidRPr="002E4F21" w:rsidRDefault="00FA484D" w:rsidP="002E4F21">
      <w:pPr>
        <w:spacing w:line="276" w:lineRule="auto"/>
        <w:rPr>
          <w:rFonts w:cs="Arial"/>
        </w:rPr>
      </w:pPr>
      <w:r w:rsidRPr="002E4F21">
        <w:rPr>
          <w:rFonts w:cs="Arial"/>
        </w:rPr>
        <w:t>Le</w:t>
      </w:r>
      <w:r w:rsidR="00F71E35" w:rsidRPr="002E4F21">
        <w:rPr>
          <w:rFonts w:cs="Arial"/>
        </w:rPr>
        <w:t xml:space="preserve"> personnel du CEA</w:t>
      </w:r>
      <w:r w:rsidR="003F794F" w:rsidRPr="002E4F21">
        <w:rPr>
          <w:rFonts w:cs="Arial"/>
        </w:rPr>
        <w:t>/LR</w:t>
      </w:r>
      <w:r w:rsidR="00F71E35" w:rsidRPr="002E4F21">
        <w:rPr>
          <w:rFonts w:cs="Arial"/>
        </w:rPr>
        <w:t xml:space="preserve"> </w:t>
      </w:r>
      <w:r w:rsidRPr="002E4F21">
        <w:rPr>
          <w:rFonts w:cs="Arial"/>
        </w:rPr>
        <w:t>peut</w:t>
      </w:r>
      <w:r w:rsidR="00F71E35" w:rsidRPr="002E4F21">
        <w:rPr>
          <w:rFonts w:cs="Arial"/>
        </w:rPr>
        <w:t xml:space="preserve"> visiter à tout moment les LOCAUX, </w:t>
      </w:r>
      <w:r w:rsidR="003F794F" w:rsidRPr="002E4F21">
        <w:rPr>
          <w:rFonts w:cs="Arial"/>
        </w:rPr>
        <w:t xml:space="preserve">pour n’importe quel motif. </w:t>
      </w:r>
      <w:r w:rsidR="00A9484A" w:rsidRPr="002E4F21">
        <w:rPr>
          <w:rFonts w:cs="Arial"/>
        </w:rPr>
        <w:t>Le TITULAIRE</w:t>
      </w:r>
      <w:r w:rsidR="00F71E35" w:rsidRPr="002E4F21">
        <w:rPr>
          <w:rFonts w:cs="Arial"/>
        </w:rPr>
        <w:t xml:space="preserve"> s’engage en outre à ne pas faire obstacle aux compétences et diligences du Comité Social et Economique (CSE) du CEA/</w:t>
      </w:r>
      <w:r w:rsidR="003F794F" w:rsidRPr="002E4F21">
        <w:rPr>
          <w:rFonts w:cs="Arial"/>
        </w:rPr>
        <w:t>LR</w:t>
      </w:r>
      <w:r w:rsidR="00F71E35" w:rsidRPr="002E4F21">
        <w:rPr>
          <w:rFonts w:cs="Arial"/>
        </w:rPr>
        <w:t>.</w:t>
      </w:r>
    </w:p>
    <w:p w14:paraId="7946137B" w14:textId="71E62341" w:rsidR="003F794F" w:rsidRPr="002E4F21" w:rsidRDefault="003F794F" w:rsidP="002E4F21">
      <w:pPr>
        <w:spacing w:line="276" w:lineRule="auto"/>
        <w:rPr>
          <w:rFonts w:cs="Arial"/>
        </w:rPr>
      </w:pPr>
    </w:p>
    <w:p w14:paraId="24E37352" w14:textId="2C624989" w:rsidR="003F794F" w:rsidRPr="002E4F21" w:rsidRDefault="002361BD" w:rsidP="002E4F21">
      <w:pPr>
        <w:spacing w:line="276" w:lineRule="auto"/>
        <w:rPr>
          <w:rFonts w:cs="Arial"/>
        </w:rPr>
      </w:pPr>
      <w:r w:rsidRPr="002E4F21">
        <w:rPr>
          <w:rFonts w:cs="Arial"/>
        </w:rPr>
        <w:t xml:space="preserve">Pour les besoins de l’entretien des LOCAUX, il est possible que des prestataires titulaires de marchés avec le CEA/LR se rendent dans les LOCAUX, sans que </w:t>
      </w:r>
      <w:r w:rsidR="00A9484A" w:rsidRPr="002E4F21">
        <w:rPr>
          <w:rFonts w:cs="Arial"/>
        </w:rPr>
        <w:t>le TITULAIRE</w:t>
      </w:r>
      <w:r w:rsidRPr="002E4F21">
        <w:rPr>
          <w:rFonts w:cs="Arial"/>
        </w:rPr>
        <w:t xml:space="preserve"> ne puisse l’interdire.</w:t>
      </w:r>
    </w:p>
    <w:p w14:paraId="704A259F" w14:textId="0AA5B8B6" w:rsidR="00000FFF" w:rsidRPr="002E4F21" w:rsidRDefault="00000FFF" w:rsidP="002E4F21">
      <w:pPr>
        <w:spacing w:line="276" w:lineRule="auto"/>
        <w:rPr>
          <w:rFonts w:cs="Arial"/>
        </w:rPr>
      </w:pPr>
    </w:p>
    <w:p w14:paraId="12ABD604" w14:textId="6572F1CA" w:rsidR="00000FFF" w:rsidRPr="002E4F21" w:rsidRDefault="00000FFF" w:rsidP="002E4F21">
      <w:pPr>
        <w:pStyle w:val="Titre1"/>
        <w:spacing w:before="240" w:line="276" w:lineRule="auto"/>
        <w:ind w:left="0"/>
        <w:rPr>
          <w:rFonts w:ascii="Arial" w:hAnsi="Arial" w:cs="Arial"/>
        </w:rPr>
      </w:pPr>
      <w:bookmarkStart w:id="7" w:name="_Toc106612994"/>
      <w:r w:rsidRPr="002E4F21">
        <w:rPr>
          <w:rFonts w:ascii="Arial" w:hAnsi="Arial" w:cs="Arial"/>
        </w:rPr>
        <w:t>mise a disposition d’equipements</w:t>
      </w:r>
      <w:bookmarkEnd w:id="7"/>
    </w:p>
    <w:p w14:paraId="6A6648DA" w14:textId="7EF0C785" w:rsidR="00000FFF" w:rsidRPr="002E4F21" w:rsidRDefault="00000FFF" w:rsidP="002E4F21">
      <w:pPr>
        <w:spacing w:line="276" w:lineRule="auto"/>
        <w:rPr>
          <w:rFonts w:cs="Arial"/>
        </w:rPr>
      </w:pPr>
    </w:p>
    <w:p w14:paraId="76233EC3" w14:textId="614EE653" w:rsidR="008E4CFE" w:rsidRPr="002E4F21" w:rsidRDefault="008E4CFE" w:rsidP="002E4F21">
      <w:pPr>
        <w:spacing w:line="276" w:lineRule="auto"/>
        <w:rPr>
          <w:rFonts w:cs="Arial"/>
        </w:rPr>
      </w:pPr>
      <w:r w:rsidRPr="002E4F21">
        <w:rPr>
          <w:rFonts w:cs="Arial"/>
          <w:b/>
        </w:rPr>
        <w:t>Le présent article 6 s’applique aux PARTIES en cas de mise à disposition gratuite du CEA au TITULAIRE, d’EQUIPEMENTS pour la réalisation des PRESTATIONS dans le cadre du Marché.</w:t>
      </w:r>
    </w:p>
    <w:p w14:paraId="19BD2E60" w14:textId="77777777" w:rsidR="008E4CFE" w:rsidRPr="002E4F21" w:rsidRDefault="008E4CFE" w:rsidP="002E4F21">
      <w:pPr>
        <w:spacing w:line="276" w:lineRule="auto"/>
        <w:rPr>
          <w:rFonts w:cs="Arial"/>
        </w:rPr>
      </w:pPr>
    </w:p>
    <w:p w14:paraId="648A2E4D" w14:textId="169F8F78" w:rsidR="008E4CFE" w:rsidRPr="002E4F21" w:rsidRDefault="008E4CFE" w:rsidP="002E4F21">
      <w:pPr>
        <w:pStyle w:val="Titre2"/>
        <w:spacing w:line="276" w:lineRule="auto"/>
        <w:rPr>
          <w:szCs w:val="20"/>
        </w:rPr>
      </w:pPr>
      <w:r w:rsidRPr="002E4F21">
        <w:rPr>
          <w:szCs w:val="20"/>
        </w:rPr>
        <w:t>Dispositions générales</w:t>
      </w:r>
    </w:p>
    <w:p w14:paraId="2B3DAA71" w14:textId="77777777" w:rsidR="008E4CFE" w:rsidRPr="002E4F21" w:rsidRDefault="008E4CFE" w:rsidP="002E4F21">
      <w:pPr>
        <w:spacing w:line="276" w:lineRule="auto"/>
        <w:rPr>
          <w:rFonts w:cs="Arial"/>
        </w:rPr>
      </w:pPr>
    </w:p>
    <w:p w14:paraId="35E3A365" w14:textId="50496893" w:rsidR="00FA484D" w:rsidRPr="002E4F21" w:rsidRDefault="00FA484D" w:rsidP="002E4F21">
      <w:pPr>
        <w:spacing w:line="276" w:lineRule="auto"/>
        <w:rPr>
          <w:rFonts w:cs="Arial"/>
        </w:rPr>
      </w:pPr>
      <w:r w:rsidRPr="002E4F21">
        <w:rPr>
          <w:rFonts w:cs="Arial"/>
        </w:rPr>
        <w:lastRenderedPageBreak/>
        <w:t xml:space="preserve">Le prêt des EQUIPEMENTS par le CEA/LR </w:t>
      </w:r>
      <w:r w:rsidR="0086262D" w:rsidRPr="002E4F21">
        <w:rPr>
          <w:rFonts w:cs="Arial"/>
        </w:rPr>
        <w:t>au</w:t>
      </w:r>
      <w:r w:rsidR="00A9484A" w:rsidRPr="002E4F21">
        <w:rPr>
          <w:rFonts w:cs="Arial"/>
        </w:rPr>
        <w:t xml:space="preserve"> TITULAIRE</w:t>
      </w:r>
      <w:r w:rsidRPr="002E4F21">
        <w:rPr>
          <w:rFonts w:cs="Arial"/>
        </w:rPr>
        <w:t xml:space="preserve"> est soumis aux dispositions des articles 1875 à 1878 et 1880 à 1891 du Code civil. </w:t>
      </w:r>
    </w:p>
    <w:p w14:paraId="790036F9" w14:textId="77777777" w:rsidR="00FA484D" w:rsidRPr="002E4F21" w:rsidRDefault="00FA484D" w:rsidP="002E4F21">
      <w:pPr>
        <w:spacing w:line="276" w:lineRule="auto"/>
        <w:rPr>
          <w:rFonts w:cs="Arial"/>
        </w:rPr>
      </w:pPr>
    </w:p>
    <w:p w14:paraId="5C1A80E0" w14:textId="289B6441" w:rsidR="00FA484D" w:rsidRPr="002E4F21" w:rsidRDefault="00A9484A" w:rsidP="002E4F21">
      <w:pPr>
        <w:spacing w:line="276" w:lineRule="auto"/>
        <w:rPr>
          <w:rFonts w:cs="Arial"/>
        </w:rPr>
      </w:pPr>
      <w:r w:rsidRPr="002E4F21">
        <w:rPr>
          <w:rFonts w:cs="Arial"/>
        </w:rPr>
        <w:t>Le TITULAIRE</w:t>
      </w:r>
      <w:r w:rsidR="00FA484D" w:rsidRPr="002E4F21">
        <w:rPr>
          <w:rFonts w:cs="Arial"/>
        </w:rPr>
        <w:t xml:space="preserve"> reconnaît expressément que l’existence ou la bonne exécution du </w:t>
      </w:r>
      <w:r w:rsidR="005239E6" w:rsidRPr="002E4F21">
        <w:rPr>
          <w:rFonts w:cs="Arial"/>
        </w:rPr>
        <w:t xml:space="preserve">Marché </w:t>
      </w:r>
      <w:r w:rsidR="00FA484D" w:rsidRPr="002E4F21">
        <w:rPr>
          <w:rFonts w:cs="Arial"/>
        </w:rPr>
        <w:t>n’est ni conditionnée, ni subordonnée à l’existence ou la bonne exécution du prêt des EQUIPEMENTS.</w:t>
      </w:r>
    </w:p>
    <w:p w14:paraId="08D7E781" w14:textId="095EFB06" w:rsidR="00FA484D" w:rsidRPr="002E4F21" w:rsidRDefault="00FA484D" w:rsidP="002E4F21">
      <w:pPr>
        <w:spacing w:line="276" w:lineRule="auto"/>
        <w:rPr>
          <w:rFonts w:cs="Arial"/>
        </w:rPr>
      </w:pPr>
    </w:p>
    <w:p w14:paraId="1BD0B806" w14:textId="19B9C1A9" w:rsidR="00FA484D" w:rsidRPr="002E4F21" w:rsidRDefault="00FA484D" w:rsidP="002E4F21">
      <w:pPr>
        <w:pStyle w:val="Titre2"/>
        <w:spacing w:line="276" w:lineRule="auto"/>
        <w:rPr>
          <w:szCs w:val="20"/>
        </w:rPr>
      </w:pPr>
      <w:r w:rsidRPr="002E4F21">
        <w:rPr>
          <w:szCs w:val="20"/>
        </w:rPr>
        <w:t>Durée du prêt des EQUIPEMENTS</w:t>
      </w:r>
    </w:p>
    <w:p w14:paraId="06472F1D" w14:textId="12C37A9B" w:rsidR="00FA484D" w:rsidRPr="002E4F21" w:rsidRDefault="00FA484D" w:rsidP="002E4F21">
      <w:pPr>
        <w:spacing w:line="276" w:lineRule="auto"/>
        <w:rPr>
          <w:rFonts w:cs="Arial"/>
        </w:rPr>
      </w:pPr>
    </w:p>
    <w:p w14:paraId="741572C0" w14:textId="785F7F5A" w:rsidR="00FA484D" w:rsidRPr="002E4F21" w:rsidRDefault="00FA484D" w:rsidP="002E4F21">
      <w:pPr>
        <w:spacing w:line="276" w:lineRule="auto"/>
        <w:rPr>
          <w:rFonts w:cs="Arial"/>
        </w:rPr>
      </w:pPr>
      <w:r w:rsidRPr="002E4F21">
        <w:rPr>
          <w:rFonts w:cs="Arial"/>
        </w:rPr>
        <w:t>Le prêt des EQUIPEMENTS est consenti par le CEA</w:t>
      </w:r>
      <w:r w:rsidR="008E4CFE" w:rsidRPr="002E4F21">
        <w:rPr>
          <w:rFonts w:cs="Arial"/>
        </w:rPr>
        <w:t xml:space="preserve"> : </w:t>
      </w:r>
      <w:r w:rsidRPr="002E4F21">
        <w:rPr>
          <w:rFonts w:cs="Arial"/>
        </w:rPr>
        <w:t>p</w:t>
      </w:r>
      <w:r w:rsidR="007B0D4B" w:rsidRPr="002E4F21">
        <w:rPr>
          <w:rFonts w:cs="Arial"/>
        </w:rPr>
        <w:t xml:space="preserve">our une durée du </w:t>
      </w:r>
      <w:proofErr w:type="gramStart"/>
      <w:r w:rsidR="007B0D4B" w:rsidRPr="002E4F21">
        <w:rPr>
          <w:rFonts w:cs="Arial"/>
        </w:rPr>
        <w:t xml:space="preserve">marché </w:t>
      </w:r>
      <w:r w:rsidRPr="002E4F21">
        <w:rPr>
          <w:rFonts w:cs="Arial"/>
        </w:rPr>
        <w:t xml:space="preserve"> à</w:t>
      </w:r>
      <w:proofErr w:type="gramEnd"/>
      <w:r w:rsidRPr="002E4F21">
        <w:rPr>
          <w:rFonts w:cs="Arial"/>
        </w:rPr>
        <w:t xml:space="preserve"> compter du </w:t>
      </w:r>
      <w:r w:rsidR="007B0D4B" w:rsidRPr="002E4F21">
        <w:rPr>
          <w:rFonts w:cs="Arial"/>
        </w:rPr>
        <w:t>01/11/2026</w:t>
      </w:r>
      <w:r w:rsidRPr="002E4F21">
        <w:rPr>
          <w:rFonts w:cs="Arial"/>
        </w:rPr>
        <w:t xml:space="preserve">. </w:t>
      </w:r>
    </w:p>
    <w:p w14:paraId="75E02B4E" w14:textId="77777777" w:rsidR="00FA484D" w:rsidRPr="002E4F21" w:rsidRDefault="00FA484D" w:rsidP="002E4F21">
      <w:pPr>
        <w:spacing w:line="276" w:lineRule="auto"/>
        <w:rPr>
          <w:rFonts w:cs="Arial"/>
        </w:rPr>
      </w:pPr>
    </w:p>
    <w:p w14:paraId="70434361" w14:textId="6C61ECA6" w:rsidR="00FA484D" w:rsidRPr="002E4F21" w:rsidRDefault="00FA484D" w:rsidP="002E4F21">
      <w:pPr>
        <w:spacing w:line="276" w:lineRule="auto"/>
        <w:rPr>
          <w:rFonts w:cs="Arial"/>
        </w:rPr>
      </w:pPr>
      <w:r w:rsidRPr="002E4F21">
        <w:rPr>
          <w:rFonts w:cs="Arial"/>
        </w:rPr>
        <w:t xml:space="preserve">Le terme, pour quelque raison que ce soit, du </w:t>
      </w:r>
      <w:r w:rsidR="005239E6" w:rsidRPr="002E4F21">
        <w:rPr>
          <w:rFonts w:cs="Arial"/>
        </w:rPr>
        <w:t xml:space="preserve">Marché </w:t>
      </w:r>
      <w:r w:rsidRPr="002E4F21">
        <w:rPr>
          <w:rFonts w:cs="Arial"/>
        </w:rPr>
        <w:t xml:space="preserve">entraine de plein droit </w:t>
      </w:r>
      <w:r w:rsidR="00FB2DA1" w:rsidRPr="002E4F21">
        <w:rPr>
          <w:rFonts w:cs="Arial"/>
        </w:rPr>
        <w:t>la fin de la mise à disposition des EQUIPEMENTS.</w:t>
      </w:r>
    </w:p>
    <w:p w14:paraId="02B71BAC" w14:textId="6FE93F81" w:rsidR="00FB2DA1" w:rsidRPr="002E4F21" w:rsidRDefault="00FB2DA1" w:rsidP="002E4F21">
      <w:pPr>
        <w:spacing w:line="276" w:lineRule="auto"/>
        <w:rPr>
          <w:rFonts w:cs="Arial"/>
        </w:rPr>
      </w:pPr>
    </w:p>
    <w:p w14:paraId="6236228F" w14:textId="6EF5F4B0" w:rsidR="00FB2DA1" w:rsidRPr="002E4F21" w:rsidRDefault="00FB2DA1" w:rsidP="002E4F21">
      <w:pPr>
        <w:pStyle w:val="Titre2"/>
        <w:spacing w:line="276" w:lineRule="auto"/>
        <w:rPr>
          <w:szCs w:val="20"/>
        </w:rPr>
      </w:pPr>
      <w:r w:rsidRPr="002E4F21">
        <w:rPr>
          <w:szCs w:val="20"/>
        </w:rPr>
        <w:t>Modalités du prêt des EQUIPEMENTS</w:t>
      </w:r>
    </w:p>
    <w:p w14:paraId="6CB8EC4F" w14:textId="7316D761" w:rsidR="00FB2DA1" w:rsidRPr="002E4F21" w:rsidRDefault="00FB2DA1" w:rsidP="002E4F21">
      <w:pPr>
        <w:spacing w:line="276" w:lineRule="auto"/>
        <w:rPr>
          <w:rFonts w:cs="Arial"/>
        </w:rPr>
      </w:pPr>
    </w:p>
    <w:p w14:paraId="7B7B0A6D" w14:textId="0AD6C902" w:rsidR="00FB2DA1" w:rsidRPr="002E4F21" w:rsidRDefault="00FB2DA1" w:rsidP="002E4F21">
      <w:pPr>
        <w:pStyle w:val="Titre2"/>
        <w:numPr>
          <w:ilvl w:val="0"/>
          <w:numId w:val="0"/>
        </w:numPr>
        <w:spacing w:line="276" w:lineRule="auto"/>
        <w:rPr>
          <w:b w:val="0"/>
          <w:szCs w:val="20"/>
        </w:rPr>
      </w:pPr>
      <w:r w:rsidRPr="002E4F21">
        <w:rPr>
          <w:b w:val="0"/>
          <w:szCs w:val="20"/>
        </w:rPr>
        <w:t>Par principe, les dispositions de l’article 19 des CGA sont applicables au présent article 6, sous réserve des précisions ci-dessous.</w:t>
      </w:r>
    </w:p>
    <w:p w14:paraId="3A4BFCE5" w14:textId="77777777" w:rsidR="00FB2DA1" w:rsidRPr="002E4F21" w:rsidRDefault="00FB2DA1" w:rsidP="002E4F21">
      <w:pPr>
        <w:pStyle w:val="Titre2"/>
        <w:numPr>
          <w:ilvl w:val="0"/>
          <w:numId w:val="0"/>
        </w:numPr>
        <w:spacing w:line="276" w:lineRule="auto"/>
        <w:rPr>
          <w:b w:val="0"/>
          <w:szCs w:val="20"/>
        </w:rPr>
      </w:pPr>
    </w:p>
    <w:p w14:paraId="1031BC6E" w14:textId="03C090BF" w:rsidR="00FB2DA1" w:rsidRPr="002E4F21" w:rsidRDefault="00FB2DA1" w:rsidP="002E4F21">
      <w:pPr>
        <w:pStyle w:val="Titre2"/>
        <w:numPr>
          <w:ilvl w:val="0"/>
          <w:numId w:val="0"/>
        </w:numPr>
        <w:spacing w:line="276" w:lineRule="auto"/>
        <w:rPr>
          <w:b w:val="0"/>
          <w:szCs w:val="20"/>
        </w:rPr>
      </w:pPr>
      <w:r w:rsidRPr="002E4F21">
        <w:rPr>
          <w:b w:val="0"/>
          <w:szCs w:val="20"/>
        </w:rPr>
        <w:t xml:space="preserve">Les usages autorisés des EQUIPEMENTS dans le cadre de l’exécution du </w:t>
      </w:r>
      <w:r w:rsidR="005239E6" w:rsidRPr="002E4F21">
        <w:rPr>
          <w:b w:val="0"/>
          <w:szCs w:val="20"/>
        </w:rPr>
        <w:t xml:space="preserve">Marché </w:t>
      </w:r>
      <w:r w:rsidRPr="002E4F21">
        <w:rPr>
          <w:b w:val="0"/>
          <w:szCs w:val="20"/>
        </w:rPr>
        <w:t xml:space="preserve">sont définis en annexe </w:t>
      </w:r>
      <w:r w:rsidR="0006435F" w:rsidRPr="002E4F21">
        <w:rPr>
          <w:b w:val="0"/>
          <w:szCs w:val="20"/>
        </w:rPr>
        <w:t>b</w:t>
      </w:r>
      <w:r w:rsidRPr="002E4F21">
        <w:rPr>
          <w:b w:val="0"/>
          <w:szCs w:val="20"/>
        </w:rPr>
        <w:t>.</w:t>
      </w:r>
    </w:p>
    <w:p w14:paraId="7DCF3794" w14:textId="77777777" w:rsidR="00FB2DA1" w:rsidRPr="002E4F21" w:rsidRDefault="00FB2DA1" w:rsidP="002E4F21">
      <w:pPr>
        <w:pStyle w:val="Titre2"/>
        <w:numPr>
          <w:ilvl w:val="0"/>
          <w:numId w:val="0"/>
        </w:numPr>
        <w:spacing w:line="276" w:lineRule="auto"/>
        <w:rPr>
          <w:b w:val="0"/>
          <w:bCs w:val="0"/>
          <w:iCs w:val="0"/>
          <w:szCs w:val="20"/>
        </w:rPr>
      </w:pPr>
    </w:p>
    <w:p w14:paraId="27329D5B" w14:textId="77777777" w:rsidR="00FB2DA1" w:rsidRPr="002E4F21" w:rsidRDefault="00FB2DA1" w:rsidP="002E4F21">
      <w:pPr>
        <w:spacing w:line="276" w:lineRule="auto"/>
        <w:rPr>
          <w:rFonts w:cs="Arial"/>
        </w:rPr>
      </w:pPr>
    </w:p>
    <w:p w14:paraId="5BCB86CC" w14:textId="68197C31" w:rsidR="00FB2DA1" w:rsidRPr="002E4F21" w:rsidRDefault="00FB2DA1" w:rsidP="002E4F21">
      <w:pPr>
        <w:pStyle w:val="Titre2"/>
        <w:numPr>
          <w:ilvl w:val="0"/>
          <w:numId w:val="0"/>
        </w:numPr>
        <w:spacing w:line="276" w:lineRule="auto"/>
        <w:rPr>
          <w:b w:val="0"/>
          <w:szCs w:val="20"/>
        </w:rPr>
      </w:pPr>
      <w:r w:rsidRPr="002E4F21">
        <w:rPr>
          <w:b w:val="0"/>
          <w:szCs w:val="20"/>
        </w:rPr>
        <w:t xml:space="preserve">Le transfert des risques liés aux EQUIPEMENTS est réalisé dès que </w:t>
      </w:r>
      <w:r w:rsidR="00A9484A" w:rsidRPr="002E4F21">
        <w:rPr>
          <w:b w:val="0"/>
          <w:szCs w:val="20"/>
        </w:rPr>
        <w:t>le TITULAIRE</w:t>
      </w:r>
      <w:r w:rsidRPr="002E4F21">
        <w:rPr>
          <w:b w:val="0"/>
          <w:szCs w:val="20"/>
        </w:rPr>
        <w:t xml:space="preserve"> a la garde de l’EQUIPEMENT.</w:t>
      </w:r>
    </w:p>
    <w:p w14:paraId="29FF18AD" w14:textId="77777777" w:rsidR="00FB2DA1" w:rsidRPr="002E4F21" w:rsidRDefault="00FB2DA1" w:rsidP="002E4F21">
      <w:pPr>
        <w:spacing w:line="276" w:lineRule="auto"/>
        <w:rPr>
          <w:rFonts w:cs="Arial"/>
        </w:rPr>
      </w:pPr>
    </w:p>
    <w:p w14:paraId="3A627326" w14:textId="4356711C" w:rsidR="00FB2DA1" w:rsidRPr="002E4F21" w:rsidRDefault="00A9484A" w:rsidP="002E4F21">
      <w:pPr>
        <w:pStyle w:val="Titre2"/>
        <w:numPr>
          <w:ilvl w:val="0"/>
          <w:numId w:val="0"/>
        </w:numPr>
        <w:spacing w:line="276" w:lineRule="auto"/>
        <w:rPr>
          <w:b w:val="0"/>
          <w:szCs w:val="20"/>
        </w:rPr>
      </w:pPr>
      <w:r w:rsidRPr="002E4F21">
        <w:rPr>
          <w:b w:val="0"/>
          <w:szCs w:val="20"/>
        </w:rPr>
        <w:t>Le TITULAIRE</w:t>
      </w:r>
      <w:r w:rsidR="00FB2DA1" w:rsidRPr="002E4F21">
        <w:rPr>
          <w:b w:val="0"/>
          <w:szCs w:val="20"/>
        </w:rPr>
        <w:t xml:space="preserve"> s’engage à formaliser la prise en charge et la restitution de chaque EQUIPEMENT par le biais d’un procès-verbal de réception (dont le modèle est joint en a</w:t>
      </w:r>
      <w:r w:rsidR="003B3C57" w:rsidRPr="002E4F21">
        <w:rPr>
          <w:b w:val="0"/>
          <w:szCs w:val="20"/>
        </w:rPr>
        <w:t>nnexe</w:t>
      </w:r>
      <w:r w:rsidR="0006435F" w:rsidRPr="002E4F21">
        <w:rPr>
          <w:b w:val="0"/>
          <w:szCs w:val="20"/>
        </w:rPr>
        <w:t xml:space="preserve"> c</w:t>
      </w:r>
      <w:r w:rsidR="00FB2DA1" w:rsidRPr="002E4F21">
        <w:rPr>
          <w:b w:val="0"/>
          <w:szCs w:val="20"/>
        </w:rPr>
        <w:t xml:space="preserve">), contresigné par le CEA afin d’attester de l’accord des PARTIES sur le bon état de fonctionnement des EQUIPEMENTS mis à disposition ou restitués. Le cas échéant, le CEA se réserve le droit d’émettre toute réserve quant à la restitution des EQUIPEMENTS en bon état et de mettre en œuvre les stipulations de l’article </w:t>
      </w:r>
      <w:r w:rsidR="003B3C57" w:rsidRPr="002E4F21">
        <w:rPr>
          <w:b w:val="0"/>
          <w:szCs w:val="20"/>
        </w:rPr>
        <w:t>9</w:t>
      </w:r>
      <w:r w:rsidR="00FB2DA1" w:rsidRPr="002E4F21">
        <w:rPr>
          <w:b w:val="0"/>
          <w:szCs w:val="20"/>
        </w:rPr>
        <w:t xml:space="preserve">. </w:t>
      </w:r>
    </w:p>
    <w:p w14:paraId="4E518A4A" w14:textId="089D3191" w:rsidR="00FB2DA1" w:rsidRPr="002E4F21" w:rsidRDefault="00FB2DA1" w:rsidP="002E4F21">
      <w:pPr>
        <w:spacing w:line="276" w:lineRule="auto"/>
        <w:rPr>
          <w:rFonts w:cs="Arial"/>
        </w:rPr>
      </w:pPr>
    </w:p>
    <w:p w14:paraId="11834FFC" w14:textId="6ADCE1E6" w:rsidR="00FB2DA1" w:rsidRPr="002E4F21" w:rsidRDefault="00FB2DA1" w:rsidP="002E4F21">
      <w:pPr>
        <w:pStyle w:val="Titre2"/>
        <w:spacing w:line="276" w:lineRule="auto"/>
        <w:rPr>
          <w:szCs w:val="20"/>
        </w:rPr>
      </w:pPr>
      <w:r w:rsidRPr="002E4F21">
        <w:rPr>
          <w:szCs w:val="20"/>
        </w:rPr>
        <w:t xml:space="preserve">Obligations à la charge </w:t>
      </w:r>
      <w:r w:rsidR="0086262D" w:rsidRPr="002E4F21">
        <w:rPr>
          <w:szCs w:val="20"/>
        </w:rPr>
        <w:t>du</w:t>
      </w:r>
      <w:r w:rsidR="00A9484A" w:rsidRPr="002E4F21">
        <w:rPr>
          <w:szCs w:val="20"/>
        </w:rPr>
        <w:t xml:space="preserve"> TITULAIRE</w:t>
      </w:r>
    </w:p>
    <w:p w14:paraId="1F679CBF" w14:textId="76664E0F" w:rsidR="00FB2DA1" w:rsidRPr="002E4F21" w:rsidRDefault="00FB2DA1" w:rsidP="002E4F21">
      <w:pPr>
        <w:spacing w:line="276" w:lineRule="auto"/>
        <w:rPr>
          <w:rFonts w:cs="Arial"/>
        </w:rPr>
      </w:pPr>
    </w:p>
    <w:p w14:paraId="64F51C9B" w14:textId="0FA6C6E9" w:rsidR="00FB2DA1" w:rsidRPr="002E4F21" w:rsidRDefault="00FB2DA1" w:rsidP="002E4F21">
      <w:pPr>
        <w:pStyle w:val="Titre2"/>
        <w:numPr>
          <w:ilvl w:val="0"/>
          <w:numId w:val="0"/>
        </w:numPr>
        <w:spacing w:line="276" w:lineRule="auto"/>
        <w:rPr>
          <w:b w:val="0"/>
          <w:szCs w:val="20"/>
        </w:rPr>
      </w:pPr>
      <w:r w:rsidRPr="002E4F21">
        <w:rPr>
          <w:b w:val="0"/>
          <w:szCs w:val="20"/>
        </w:rPr>
        <w:t xml:space="preserve">Le prêt est concédé de bonne foi </w:t>
      </w:r>
      <w:r w:rsidR="0086262D" w:rsidRPr="002E4F21">
        <w:rPr>
          <w:b w:val="0"/>
          <w:szCs w:val="20"/>
        </w:rPr>
        <w:t>au</w:t>
      </w:r>
      <w:r w:rsidR="00A9484A" w:rsidRPr="002E4F21">
        <w:rPr>
          <w:b w:val="0"/>
          <w:szCs w:val="20"/>
        </w:rPr>
        <w:t xml:space="preserve"> TITULAIRE</w:t>
      </w:r>
      <w:r w:rsidRPr="002E4F21">
        <w:rPr>
          <w:b w:val="0"/>
          <w:szCs w:val="20"/>
        </w:rPr>
        <w:t xml:space="preserve">, en conformité avec les usages professionnels, sous les clauses, conditions et charges ci-après, que </w:t>
      </w:r>
      <w:r w:rsidR="00A9484A" w:rsidRPr="002E4F21">
        <w:rPr>
          <w:b w:val="0"/>
          <w:szCs w:val="20"/>
        </w:rPr>
        <w:t>le TITULAIRE</w:t>
      </w:r>
      <w:r w:rsidRPr="002E4F21">
        <w:rPr>
          <w:b w:val="0"/>
          <w:szCs w:val="20"/>
        </w:rPr>
        <w:t xml:space="preserve"> s’engage à respecter.</w:t>
      </w:r>
    </w:p>
    <w:p w14:paraId="62DEE587" w14:textId="77777777" w:rsidR="00FB2DA1" w:rsidRPr="002E4F21" w:rsidRDefault="00FB2DA1" w:rsidP="002E4F21">
      <w:pPr>
        <w:pStyle w:val="Titre2"/>
        <w:numPr>
          <w:ilvl w:val="0"/>
          <w:numId w:val="0"/>
        </w:numPr>
        <w:spacing w:line="276" w:lineRule="auto"/>
        <w:rPr>
          <w:b w:val="0"/>
          <w:bCs w:val="0"/>
          <w:iCs w:val="0"/>
          <w:szCs w:val="20"/>
        </w:rPr>
      </w:pPr>
    </w:p>
    <w:p w14:paraId="756F07FC" w14:textId="50FE045B" w:rsidR="00FB2DA1" w:rsidRPr="002E4F21" w:rsidRDefault="00FB2DA1" w:rsidP="002E4F21">
      <w:pPr>
        <w:pStyle w:val="Titre2"/>
        <w:numPr>
          <w:ilvl w:val="0"/>
          <w:numId w:val="0"/>
        </w:numPr>
        <w:spacing w:line="276" w:lineRule="auto"/>
        <w:rPr>
          <w:b w:val="0"/>
          <w:szCs w:val="20"/>
        </w:rPr>
      </w:pPr>
      <w:r w:rsidRPr="002E4F21">
        <w:rPr>
          <w:b w:val="0"/>
          <w:szCs w:val="20"/>
        </w:rPr>
        <w:t>Les EQUIPEMENTS ne peuvent en aucun cas être déplacés en un autre lieu que sur le site du CEA/LR.</w:t>
      </w:r>
    </w:p>
    <w:p w14:paraId="7D0A22F5" w14:textId="77777777" w:rsidR="00FB2DA1" w:rsidRPr="002E4F21" w:rsidRDefault="00FB2DA1" w:rsidP="002E4F21">
      <w:pPr>
        <w:pStyle w:val="Titre2"/>
        <w:numPr>
          <w:ilvl w:val="0"/>
          <w:numId w:val="0"/>
        </w:numPr>
        <w:spacing w:line="276" w:lineRule="auto"/>
        <w:rPr>
          <w:b w:val="0"/>
          <w:bCs w:val="0"/>
          <w:iCs w:val="0"/>
          <w:szCs w:val="20"/>
        </w:rPr>
      </w:pPr>
    </w:p>
    <w:p w14:paraId="687149B0" w14:textId="56B5AC10" w:rsidR="00FB2DA1" w:rsidRPr="002E4F21" w:rsidRDefault="00A9484A" w:rsidP="002E4F21">
      <w:pPr>
        <w:pStyle w:val="Titre2"/>
        <w:numPr>
          <w:ilvl w:val="0"/>
          <w:numId w:val="0"/>
        </w:numPr>
        <w:spacing w:line="276" w:lineRule="auto"/>
        <w:rPr>
          <w:b w:val="0"/>
          <w:szCs w:val="20"/>
        </w:rPr>
      </w:pPr>
      <w:r w:rsidRPr="002E4F21">
        <w:rPr>
          <w:b w:val="0"/>
          <w:szCs w:val="20"/>
        </w:rPr>
        <w:t>Le TITULAIRE</w:t>
      </w:r>
      <w:r w:rsidR="00FB2DA1" w:rsidRPr="002E4F21">
        <w:rPr>
          <w:b w:val="0"/>
          <w:szCs w:val="20"/>
        </w:rPr>
        <w:t xml:space="preserve"> s’interdit expressément de masquer ou de démonter les plaques d’identification apposées sur les EQUIPEMENTS indiquant qu’ils sont la propriété du CEA.</w:t>
      </w:r>
    </w:p>
    <w:p w14:paraId="6F2B9272" w14:textId="77777777" w:rsidR="00FB2DA1" w:rsidRPr="002E4F21" w:rsidRDefault="00FB2DA1" w:rsidP="002E4F21">
      <w:pPr>
        <w:pStyle w:val="Titre2"/>
        <w:numPr>
          <w:ilvl w:val="0"/>
          <w:numId w:val="0"/>
        </w:numPr>
        <w:spacing w:line="276" w:lineRule="auto"/>
        <w:rPr>
          <w:b w:val="0"/>
          <w:bCs w:val="0"/>
          <w:iCs w:val="0"/>
          <w:szCs w:val="20"/>
        </w:rPr>
      </w:pPr>
    </w:p>
    <w:p w14:paraId="6918E309" w14:textId="539CE524" w:rsidR="00FB2DA1" w:rsidRPr="002E4F21" w:rsidRDefault="005A002B" w:rsidP="002E4F21">
      <w:pPr>
        <w:pStyle w:val="Titre2"/>
        <w:numPr>
          <w:ilvl w:val="0"/>
          <w:numId w:val="0"/>
        </w:numPr>
        <w:spacing w:line="276" w:lineRule="auto"/>
        <w:rPr>
          <w:b w:val="0"/>
          <w:szCs w:val="20"/>
        </w:rPr>
      </w:pPr>
      <w:r w:rsidRPr="002E4F21">
        <w:rPr>
          <w:b w:val="0"/>
          <w:szCs w:val="20"/>
        </w:rPr>
        <w:t xml:space="preserve">A chaque </w:t>
      </w:r>
      <w:r w:rsidR="00FB2DA1" w:rsidRPr="002E4F21">
        <w:rPr>
          <w:b w:val="0"/>
          <w:szCs w:val="20"/>
        </w:rPr>
        <w:t xml:space="preserve">utilisation des EQUIPEMENTS, les responsabilités afférentes à la garde, notamment quant à la conservation, l’entretien, l’emploi des EQUIPEMENTS incombent </w:t>
      </w:r>
      <w:r w:rsidR="0086262D" w:rsidRPr="002E4F21">
        <w:rPr>
          <w:b w:val="0"/>
          <w:szCs w:val="20"/>
        </w:rPr>
        <w:t>au</w:t>
      </w:r>
      <w:r w:rsidR="00A9484A" w:rsidRPr="002E4F21">
        <w:rPr>
          <w:b w:val="0"/>
          <w:szCs w:val="20"/>
        </w:rPr>
        <w:t xml:space="preserve"> TITULAIRE</w:t>
      </w:r>
      <w:r w:rsidR="00FB2DA1" w:rsidRPr="002E4F21">
        <w:rPr>
          <w:b w:val="0"/>
          <w:szCs w:val="20"/>
        </w:rPr>
        <w:t xml:space="preserve"> qui s’engage notamment à :</w:t>
      </w:r>
    </w:p>
    <w:p w14:paraId="7ACAC335" w14:textId="42CB57B6" w:rsidR="00FB2DA1" w:rsidRPr="002E4F21" w:rsidRDefault="00FB2DA1" w:rsidP="002E4F21">
      <w:pPr>
        <w:pStyle w:val="Paragraphedeliste"/>
        <w:numPr>
          <w:ilvl w:val="0"/>
          <w:numId w:val="20"/>
        </w:numPr>
        <w:spacing w:line="276" w:lineRule="auto"/>
        <w:rPr>
          <w:rFonts w:cs="Arial"/>
        </w:rPr>
      </w:pPr>
      <w:proofErr w:type="gramStart"/>
      <w:r w:rsidRPr="002E4F21">
        <w:rPr>
          <w:rFonts w:cs="Arial"/>
        </w:rPr>
        <w:t>toujours</w:t>
      </w:r>
      <w:proofErr w:type="gramEnd"/>
      <w:r w:rsidRPr="002E4F21">
        <w:rPr>
          <w:rFonts w:cs="Arial"/>
        </w:rPr>
        <w:t xml:space="preserve"> maintenir les EQUIPEMENTS en bon état d’usage et </w:t>
      </w:r>
      <w:r w:rsidR="0006435F" w:rsidRPr="002E4F21">
        <w:rPr>
          <w:rFonts w:cs="Arial"/>
        </w:rPr>
        <w:t>à les</w:t>
      </w:r>
      <w:r w:rsidRPr="002E4F21">
        <w:rPr>
          <w:rFonts w:cs="Arial"/>
        </w:rPr>
        <w:t xml:space="preserve"> utiliser en professionnel précautionneux et diligent, à ses frais et sous sa seule responsabilité ;</w:t>
      </w:r>
    </w:p>
    <w:p w14:paraId="4FAFBA85" w14:textId="5BD3B1CF" w:rsidR="00FB2DA1" w:rsidRPr="002E4F21" w:rsidRDefault="00FB2DA1" w:rsidP="002E4F21">
      <w:pPr>
        <w:pStyle w:val="Paragraphedeliste"/>
        <w:numPr>
          <w:ilvl w:val="0"/>
          <w:numId w:val="20"/>
        </w:numPr>
        <w:spacing w:line="276" w:lineRule="auto"/>
        <w:rPr>
          <w:rFonts w:cs="Arial"/>
        </w:rPr>
      </w:pPr>
      <w:proofErr w:type="gramStart"/>
      <w:r w:rsidRPr="002E4F21">
        <w:rPr>
          <w:rFonts w:cs="Arial"/>
        </w:rPr>
        <w:t>faire</w:t>
      </w:r>
      <w:proofErr w:type="gramEnd"/>
      <w:r w:rsidRPr="002E4F21">
        <w:rPr>
          <w:rFonts w:cs="Arial"/>
        </w:rPr>
        <w:t xml:space="preserve"> son affaire personnelle de la surveillance, de la direction et de l’utilisation des EQUIPEMENTS, conformément </w:t>
      </w:r>
      <w:r w:rsidR="0006435F" w:rsidRPr="002E4F21">
        <w:rPr>
          <w:rFonts w:cs="Arial"/>
        </w:rPr>
        <w:t>à leur</w:t>
      </w:r>
      <w:r w:rsidRPr="002E4F21">
        <w:rPr>
          <w:rFonts w:cs="Arial"/>
        </w:rPr>
        <w:t xml:space="preserve"> destination ;</w:t>
      </w:r>
    </w:p>
    <w:p w14:paraId="23935A4F" w14:textId="77777777" w:rsidR="00FB2DA1" w:rsidRPr="002E4F21" w:rsidRDefault="00FB2DA1" w:rsidP="002E4F21">
      <w:pPr>
        <w:pStyle w:val="Paragraphedeliste"/>
        <w:numPr>
          <w:ilvl w:val="0"/>
          <w:numId w:val="20"/>
        </w:numPr>
        <w:spacing w:line="276" w:lineRule="auto"/>
        <w:rPr>
          <w:rFonts w:cs="Arial"/>
        </w:rPr>
      </w:pPr>
      <w:proofErr w:type="gramStart"/>
      <w:r w:rsidRPr="002E4F21">
        <w:rPr>
          <w:rFonts w:cs="Arial"/>
        </w:rPr>
        <w:t>faire</w:t>
      </w:r>
      <w:proofErr w:type="gramEnd"/>
      <w:r w:rsidRPr="002E4F21">
        <w:rPr>
          <w:rFonts w:cs="Arial"/>
        </w:rPr>
        <w:t xml:space="preserve"> son affaire personnelle de tout dommage causé à autrui qui lui serait imputable du fait des EQUIPEMENTS ;</w:t>
      </w:r>
    </w:p>
    <w:p w14:paraId="66FC41F1" w14:textId="559E8ADF" w:rsidR="00FB2DA1" w:rsidRPr="002E4F21" w:rsidRDefault="00FB2DA1" w:rsidP="002E4F21">
      <w:pPr>
        <w:pStyle w:val="Paragraphedeliste"/>
        <w:numPr>
          <w:ilvl w:val="0"/>
          <w:numId w:val="20"/>
        </w:numPr>
        <w:spacing w:line="276" w:lineRule="auto"/>
        <w:rPr>
          <w:rFonts w:cs="Arial"/>
        </w:rPr>
      </w:pPr>
      <w:proofErr w:type="gramStart"/>
      <w:r w:rsidRPr="002E4F21">
        <w:rPr>
          <w:rFonts w:cs="Arial"/>
        </w:rPr>
        <w:t>respecter</w:t>
      </w:r>
      <w:proofErr w:type="gramEnd"/>
      <w:r w:rsidRPr="002E4F21">
        <w:rPr>
          <w:rFonts w:cs="Arial"/>
        </w:rPr>
        <w:t xml:space="preserve"> scrupuleusement les recommandations et conseils d’utilisation du constructeur visés dans les manuels d’utilisation des EQUIPEME</w:t>
      </w:r>
      <w:r w:rsidR="009C3234" w:rsidRPr="002E4F21">
        <w:rPr>
          <w:rFonts w:cs="Arial"/>
        </w:rPr>
        <w:t>N</w:t>
      </w:r>
      <w:r w:rsidRPr="002E4F21">
        <w:rPr>
          <w:rFonts w:cs="Arial"/>
        </w:rPr>
        <w:t>TS dont il reconnaît avoir pris connaissance ;</w:t>
      </w:r>
    </w:p>
    <w:p w14:paraId="767AB20F" w14:textId="77777777" w:rsidR="00FB2DA1" w:rsidRPr="002E4F21" w:rsidRDefault="00FB2DA1" w:rsidP="002E4F21">
      <w:pPr>
        <w:pStyle w:val="Paragraphedeliste"/>
        <w:numPr>
          <w:ilvl w:val="0"/>
          <w:numId w:val="20"/>
        </w:numPr>
        <w:spacing w:line="276" w:lineRule="auto"/>
        <w:rPr>
          <w:rFonts w:cs="Arial"/>
        </w:rPr>
      </w:pPr>
      <w:proofErr w:type="gramStart"/>
      <w:r w:rsidRPr="002E4F21">
        <w:rPr>
          <w:rFonts w:cs="Arial"/>
        </w:rPr>
        <w:t>n’apporter</w:t>
      </w:r>
      <w:proofErr w:type="gramEnd"/>
      <w:r w:rsidRPr="002E4F21">
        <w:rPr>
          <w:rFonts w:cs="Arial"/>
        </w:rPr>
        <w:t xml:space="preserve"> aucune modification technique aux EQUIPEMENTS.</w:t>
      </w:r>
    </w:p>
    <w:p w14:paraId="5C0DDEC9" w14:textId="77777777" w:rsidR="00FB2DA1" w:rsidRPr="002E4F21" w:rsidRDefault="00FB2DA1" w:rsidP="002E4F21">
      <w:pPr>
        <w:spacing w:line="276" w:lineRule="auto"/>
        <w:rPr>
          <w:rFonts w:cs="Arial"/>
        </w:rPr>
      </w:pPr>
    </w:p>
    <w:p w14:paraId="1B28B03F" w14:textId="01EB8C00" w:rsidR="00FB2DA1" w:rsidRPr="002E4F21" w:rsidRDefault="00FB2DA1" w:rsidP="002E4F21">
      <w:pPr>
        <w:spacing w:line="276" w:lineRule="auto"/>
        <w:rPr>
          <w:rFonts w:cs="Arial"/>
        </w:rPr>
      </w:pPr>
      <w:r w:rsidRPr="002E4F21">
        <w:rPr>
          <w:rFonts w:cs="Arial"/>
        </w:rPr>
        <w:lastRenderedPageBreak/>
        <w:t xml:space="preserve">Les éventuelles modalités spécifiques d’utilisation des EQUIPEMENTS imposées par le CEA/LR sont détaillées en annexe </w:t>
      </w:r>
      <w:r w:rsidR="003C3731" w:rsidRPr="002E4F21">
        <w:rPr>
          <w:rFonts w:cs="Arial"/>
        </w:rPr>
        <w:t>b</w:t>
      </w:r>
      <w:r w:rsidRPr="002E4F21">
        <w:rPr>
          <w:rFonts w:cs="Arial"/>
        </w:rPr>
        <w:t xml:space="preserve">. </w:t>
      </w:r>
    </w:p>
    <w:p w14:paraId="02FE1198" w14:textId="77777777" w:rsidR="00FB2DA1" w:rsidRPr="002E4F21" w:rsidRDefault="00FB2DA1" w:rsidP="002E4F21">
      <w:pPr>
        <w:spacing w:line="276" w:lineRule="auto"/>
        <w:rPr>
          <w:rFonts w:cs="Arial"/>
        </w:rPr>
      </w:pPr>
    </w:p>
    <w:p w14:paraId="67F5AA3D" w14:textId="278C7FF7" w:rsidR="00FB2DA1" w:rsidRPr="002E4F21" w:rsidRDefault="00FB2DA1" w:rsidP="002E4F21">
      <w:pPr>
        <w:pStyle w:val="Titre2"/>
        <w:numPr>
          <w:ilvl w:val="0"/>
          <w:numId w:val="0"/>
        </w:numPr>
        <w:spacing w:line="276" w:lineRule="auto"/>
        <w:rPr>
          <w:b w:val="0"/>
          <w:szCs w:val="20"/>
        </w:rPr>
      </w:pPr>
      <w:r w:rsidRPr="002E4F21">
        <w:rPr>
          <w:b w:val="0"/>
          <w:szCs w:val="20"/>
        </w:rPr>
        <w:t xml:space="preserve">Pendant toute la durée de mise à disposition des EQUIPEMENTS, </w:t>
      </w:r>
      <w:r w:rsidR="00A9484A" w:rsidRPr="002E4F21">
        <w:rPr>
          <w:b w:val="0"/>
          <w:szCs w:val="20"/>
        </w:rPr>
        <w:t>le TITULAIRE</w:t>
      </w:r>
      <w:r w:rsidRPr="002E4F21">
        <w:rPr>
          <w:b w:val="0"/>
          <w:szCs w:val="20"/>
        </w:rPr>
        <w:t xml:space="preserve"> ne peut, à titre gracieux ou onéreux, ni céder, ni sous-louer les </w:t>
      </w:r>
      <w:r w:rsidRPr="002E4F21">
        <w:rPr>
          <w:b w:val="0"/>
          <w:caps/>
          <w:szCs w:val="20"/>
        </w:rPr>
        <w:t>Equipements</w:t>
      </w:r>
      <w:r w:rsidRPr="002E4F21">
        <w:rPr>
          <w:b w:val="0"/>
          <w:szCs w:val="20"/>
        </w:rPr>
        <w:t>, ni consentir ou laisser acquérir un quelconque droit sur ces biens.</w:t>
      </w:r>
    </w:p>
    <w:p w14:paraId="7BC4F3C3" w14:textId="58B8D56D" w:rsidR="00742C10" w:rsidRPr="002E4F21" w:rsidRDefault="00742C10" w:rsidP="002E4F21">
      <w:pPr>
        <w:spacing w:line="276" w:lineRule="auto"/>
        <w:rPr>
          <w:rFonts w:cs="Arial"/>
        </w:rPr>
      </w:pPr>
    </w:p>
    <w:p w14:paraId="45E09109" w14:textId="11FB547A" w:rsidR="00742C10" w:rsidRPr="002E4F21" w:rsidRDefault="00742C10" w:rsidP="002E4F21">
      <w:pPr>
        <w:pStyle w:val="Titre2"/>
        <w:spacing w:line="276" w:lineRule="auto"/>
        <w:rPr>
          <w:szCs w:val="20"/>
        </w:rPr>
      </w:pPr>
      <w:r w:rsidRPr="002E4F21">
        <w:rPr>
          <w:szCs w:val="20"/>
        </w:rPr>
        <w:t>Obligations à la charge du CEA/LR</w:t>
      </w:r>
    </w:p>
    <w:p w14:paraId="71B48614" w14:textId="77777777" w:rsidR="00742C10" w:rsidRPr="002E4F21" w:rsidRDefault="00742C10" w:rsidP="002E4F21">
      <w:pPr>
        <w:pStyle w:val="Titre2"/>
        <w:numPr>
          <w:ilvl w:val="0"/>
          <w:numId w:val="0"/>
        </w:numPr>
        <w:spacing w:line="276" w:lineRule="auto"/>
        <w:rPr>
          <w:b w:val="0"/>
          <w:bCs w:val="0"/>
          <w:iCs w:val="0"/>
          <w:szCs w:val="20"/>
        </w:rPr>
      </w:pPr>
    </w:p>
    <w:p w14:paraId="71480289" w14:textId="5B85774C" w:rsidR="00742C10" w:rsidRPr="002E4F21" w:rsidRDefault="00742C10" w:rsidP="002E4F21">
      <w:pPr>
        <w:spacing w:line="276" w:lineRule="auto"/>
        <w:rPr>
          <w:rFonts w:cs="Arial"/>
        </w:rPr>
      </w:pPr>
      <w:r w:rsidRPr="002E4F21">
        <w:rPr>
          <w:rFonts w:cs="Arial"/>
        </w:rPr>
        <w:t>Le CEA/LR déclare être propriétaire des EQUIPEMENTS.</w:t>
      </w:r>
      <w:r w:rsidRPr="002E4F21">
        <w:rPr>
          <w:rFonts w:cs="Arial"/>
          <w:b/>
        </w:rPr>
        <w:t xml:space="preserve"> </w:t>
      </w:r>
      <w:r w:rsidRPr="002E4F21">
        <w:rPr>
          <w:rFonts w:cs="Arial"/>
        </w:rPr>
        <w:t xml:space="preserve">Les EQUIPEMENTS mis à la disposition </w:t>
      </w:r>
      <w:r w:rsidR="0086262D" w:rsidRPr="002E4F21">
        <w:rPr>
          <w:rFonts w:cs="Arial"/>
        </w:rPr>
        <w:t>du</w:t>
      </w:r>
      <w:r w:rsidR="00A9484A" w:rsidRPr="002E4F21">
        <w:rPr>
          <w:rFonts w:cs="Arial"/>
        </w:rPr>
        <w:t xml:space="preserve"> TITULAIRE</w:t>
      </w:r>
      <w:r w:rsidRPr="002E4F21">
        <w:rPr>
          <w:rFonts w:cs="Arial"/>
        </w:rPr>
        <w:t xml:space="preserve"> par le CEA/LR, sont et restent la propriété insaisissable du CEA/LR. </w:t>
      </w:r>
    </w:p>
    <w:p w14:paraId="7F80E980" w14:textId="77777777" w:rsidR="00742C10" w:rsidRPr="002E4F21" w:rsidRDefault="00742C10" w:rsidP="002E4F21">
      <w:pPr>
        <w:pStyle w:val="Titre2"/>
        <w:numPr>
          <w:ilvl w:val="0"/>
          <w:numId w:val="0"/>
        </w:numPr>
        <w:spacing w:line="276" w:lineRule="auto"/>
        <w:rPr>
          <w:b w:val="0"/>
          <w:szCs w:val="20"/>
        </w:rPr>
      </w:pPr>
    </w:p>
    <w:p w14:paraId="060C8636" w14:textId="3B2F3379" w:rsidR="00742C10" w:rsidRPr="002E4F21" w:rsidRDefault="00742C10" w:rsidP="002E4F21">
      <w:pPr>
        <w:pStyle w:val="Titre2"/>
        <w:numPr>
          <w:ilvl w:val="0"/>
          <w:numId w:val="0"/>
        </w:numPr>
        <w:spacing w:line="276" w:lineRule="auto"/>
        <w:rPr>
          <w:b w:val="0"/>
          <w:szCs w:val="20"/>
        </w:rPr>
      </w:pPr>
      <w:r w:rsidRPr="002E4F21">
        <w:rPr>
          <w:b w:val="0"/>
          <w:szCs w:val="20"/>
        </w:rPr>
        <w:t xml:space="preserve">Le CEA/LR s’engage à tenir à disposition </w:t>
      </w:r>
      <w:r w:rsidR="0086262D" w:rsidRPr="002E4F21">
        <w:rPr>
          <w:b w:val="0"/>
          <w:szCs w:val="20"/>
        </w:rPr>
        <w:t>du</w:t>
      </w:r>
      <w:r w:rsidR="00A9484A" w:rsidRPr="002E4F21">
        <w:rPr>
          <w:b w:val="0"/>
          <w:szCs w:val="20"/>
        </w:rPr>
        <w:t xml:space="preserve"> TITULAIRE</w:t>
      </w:r>
      <w:r w:rsidRPr="002E4F21">
        <w:rPr>
          <w:b w:val="0"/>
          <w:szCs w:val="20"/>
        </w:rPr>
        <w:t xml:space="preserve"> tous les manuels ou documents d’utilisation des EQUIPEMENTS.</w:t>
      </w:r>
    </w:p>
    <w:p w14:paraId="29856D1B" w14:textId="77777777" w:rsidR="00742C10" w:rsidRPr="002E4F21" w:rsidRDefault="00742C10" w:rsidP="002E4F21">
      <w:pPr>
        <w:spacing w:line="276" w:lineRule="auto"/>
        <w:rPr>
          <w:rFonts w:cs="Arial"/>
        </w:rPr>
      </w:pPr>
    </w:p>
    <w:p w14:paraId="7EB77414" w14:textId="5F3019DE" w:rsidR="00742C10" w:rsidRPr="002E4F21" w:rsidRDefault="00742C10" w:rsidP="002E4F21">
      <w:pPr>
        <w:pStyle w:val="Titre2"/>
        <w:numPr>
          <w:ilvl w:val="0"/>
          <w:numId w:val="0"/>
        </w:numPr>
        <w:spacing w:line="276" w:lineRule="auto"/>
        <w:rPr>
          <w:b w:val="0"/>
          <w:szCs w:val="20"/>
        </w:rPr>
      </w:pPr>
      <w:r w:rsidRPr="002E4F21">
        <w:rPr>
          <w:b w:val="0"/>
          <w:szCs w:val="20"/>
        </w:rPr>
        <w:t xml:space="preserve">Le CEA/LR fait son affaire de l’entretien et des contrôles techniques réguliers par un organisme de prévention et de sécurité agréé des EQUIPEMENTS nécessité par l’usage, sauf faute ou négligence </w:t>
      </w:r>
      <w:r w:rsidR="0086262D" w:rsidRPr="002E4F21">
        <w:rPr>
          <w:b w:val="0"/>
          <w:szCs w:val="20"/>
        </w:rPr>
        <w:t>du</w:t>
      </w:r>
      <w:r w:rsidR="00A9484A" w:rsidRPr="002E4F21">
        <w:rPr>
          <w:b w:val="0"/>
          <w:szCs w:val="20"/>
        </w:rPr>
        <w:t xml:space="preserve"> TITULAIRE</w:t>
      </w:r>
      <w:r w:rsidRPr="002E4F21">
        <w:rPr>
          <w:b w:val="0"/>
          <w:szCs w:val="20"/>
        </w:rPr>
        <w:t xml:space="preserve">. L’entretien et les réparations des EQUIPEMENTS sont alors assurés exclusivement par le personnel spécialisé du CEA/LR ou agréé par celui-ci. Le CEA/LR notifiera au préalable et par écrit </w:t>
      </w:r>
      <w:r w:rsidR="0086262D" w:rsidRPr="002E4F21">
        <w:rPr>
          <w:b w:val="0"/>
          <w:szCs w:val="20"/>
        </w:rPr>
        <w:t>au</w:t>
      </w:r>
      <w:r w:rsidR="00A9484A" w:rsidRPr="002E4F21">
        <w:rPr>
          <w:b w:val="0"/>
          <w:szCs w:val="20"/>
        </w:rPr>
        <w:t xml:space="preserve"> TITULAIRE</w:t>
      </w:r>
      <w:r w:rsidRPr="002E4F21">
        <w:rPr>
          <w:b w:val="0"/>
          <w:szCs w:val="20"/>
        </w:rPr>
        <w:t xml:space="preserve"> les dates prévues pour l’entretien et les réparations des EQUIPEMENTS. </w:t>
      </w:r>
    </w:p>
    <w:p w14:paraId="484A4CDC" w14:textId="34894545" w:rsidR="00000FFF" w:rsidRPr="002E4F21" w:rsidRDefault="00000FFF" w:rsidP="002E4F21">
      <w:pPr>
        <w:spacing w:line="276" w:lineRule="auto"/>
        <w:rPr>
          <w:rFonts w:cs="Arial"/>
        </w:rPr>
      </w:pPr>
    </w:p>
    <w:p w14:paraId="1133431C" w14:textId="4DD2B53D" w:rsidR="00467A2A" w:rsidRPr="002E4F21" w:rsidRDefault="00467A2A" w:rsidP="002E4F21">
      <w:pPr>
        <w:pStyle w:val="Titre2"/>
        <w:spacing w:line="276" w:lineRule="auto"/>
        <w:rPr>
          <w:szCs w:val="20"/>
        </w:rPr>
      </w:pPr>
      <w:r w:rsidRPr="002E4F21">
        <w:rPr>
          <w:szCs w:val="20"/>
        </w:rPr>
        <w:t>Droits du CEA/LR</w:t>
      </w:r>
    </w:p>
    <w:p w14:paraId="277FCAC4" w14:textId="639FB0CB" w:rsidR="00467A2A" w:rsidRPr="002E4F21" w:rsidRDefault="00467A2A" w:rsidP="002E4F21">
      <w:pPr>
        <w:spacing w:line="276" w:lineRule="auto"/>
        <w:rPr>
          <w:rFonts w:cs="Arial"/>
        </w:rPr>
      </w:pPr>
    </w:p>
    <w:p w14:paraId="004E5150" w14:textId="32D1F8D0" w:rsidR="00467A2A" w:rsidRPr="002E4F21" w:rsidRDefault="00467A2A" w:rsidP="002E4F21">
      <w:pPr>
        <w:spacing w:line="276" w:lineRule="auto"/>
        <w:rPr>
          <w:rFonts w:cs="Arial"/>
        </w:rPr>
      </w:pPr>
      <w:r w:rsidRPr="002E4F21">
        <w:rPr>
          <w:rFonts w:cs="Arial"/>
        </w:rPr>
        <w:t>En cas de mauvaise utilisation des EQUIPEMENTS par le TITULAIRE et de non-respect des dispositions de l’ANNEXE, le CEA/LR peut mettre fin unilatéralement et sans ouvrir droit au TITULAIRE, à des dommages et intérêts, à la mise à disposition d’EQUIPEMENTS dans un délai de préavis de sept (7) jours calendaires. Cette décision n’entraîne aucune modification dans l’exécution du Marché.</w:t>
      </w:r>
    </w:p>
    <w:p w14:paraId="6EFA9BFB" w14:textId="77777777" w:rsidR="00467A2A" w:rsidRPr="002E4F21" w:rsidRDefault="00467A2A" w:rsidP="002E4F21">
      <w:pPr>
        <w:spacing w:line="276" w:lineRule="auto"/>
        <w:rPr>
          <w:rFonts w:cs="Arial"/>
        </w:rPr>
      </w:pPr>
    </w:p>
    <w:p w14:paraId="7A70EFDE" w14:textId="7AB8E4D1" w:rsidR="00A22F6C" w:rsidRPr="002E4F21" w:rsidRDefault="00A22F6C" w:rsidP="002E4F21">
      <w:pPr>
        <w:pStyle w:val="Titre1"/>
        <w:spacing w:before="240" w:line="276" w:lineRule="auto"/>
        <w:ind w:left="0"/>
        <w:rPr>
          <w:rFonts w:ascii="Arial" w:hAnsi="Arial" w:cs="Arial"/>
        </w:rPr>
      </w:pPr>
      <w:bookmarkStart w:id="8" w:name="_Toc106612995"/>
      <w:r w:rsidRPr="002E4F21">
        <w:rPr>
          <w:rFonts w:ascii="Arial" w:hAnsi="Arial" w:cs="Arial"/>
        </w:rPr>
        <w:t>prestations complémentaires</w:t>
      </w:r>
      <w:bookmarkEnd w:id="8"/>
    </w:p>
    <w:p w14:paraId="17E8EE57" w14:textId="77777777" w:rsidR="00A22F6C" w:rsidRPr="002E4F21" w:rsidRDefault="00A22F6C" w:rsidP="002E4F21">
      <w:pPr>
        <w:spacing w:line="276" w:lineRule="auto"/>
        <w:rPr>
          <w:rFonts w:cs="Arial"/>
        </w:rPr>
      </w:pPr>
    </w:p>
    <w:p w14:paraId="562FA619" w14:textId="3A563F9E" w:rsidR="00A22F6C" w:rsidRPr="002E4F21" w:rsidRDefault="00A22F6C" w:rsidP="002E4F21">
      <w:pPr>
        <w:spacing w:line="276" w:lineRule="auto"/>
        <w:rPr>
          <w:rFonts w:cs="Arial"/>
        </w:rPr>
      </w:pPr>
      <w:r w:rsidRPr="002E4F21">
        <w:rPr>
          <w:rFonts w:cs="Arial"/>
        </w:rPr>
        <w:t xml:space="preserve">L’obligation du CEA/LR se limite à mettre à la disposition </w:t>
      </w:r>
      <w:r w:rsidR="0086262D" w:rsidRPr="002E4F21">
        <w:rPr>
          <w:rFonts w:cs="Arial"/>
        </w:rPr>
        <w:t>du</w:t>
      </w:r>
      <w:r w:rsidR="00A9484A" w:rsidRPr="002E4F21">
        <w:rPr>
          <w:rFonts w:cs="Arial"/>
        </w:rPr>
        <w:t xml:space="preserve"> TITULAIRE</w:t>
      </w:r>
      <w:r w:rsidRPr="002E4F21">
        <w:rPr>
          <w:rFonts w:cs="Arial"/>
        </w:rPr>
        <w:t xml:space="preserve"> les prestations définies ci-dessous, telles qu’elles fonctionnent pour ses propres besoins, avec le soin dont il a coutume de faire preuve pour ses propres affaires. Les </w:t>
      </w:r>
      <w:r w:rsidRPr="002E4F21">
        <w:rPr>
          <w:rFonts w:cs="Arial"/>
          <w:caps/>
        </w:rPr>
        <w:t>Parties</w:t>
      </w:r>
      <w:r w:rsidRPr="002E4F21">
        <w:rPr>
          <w:rFonts w:cs="Arial"/>
        </w:rPr>
        <w:t xml:space="preserve"> conviennent expressément que le CEA/LR n’est tenu </w:t>
      </w:r>
      <w:r w:rsidR="00B622B4" w:rsidRPr="002E4F21">
        <w:rPr>
          <w:rFonts w:cs="Arial"/>
        </w:rPr>
        <w:t>qu’à une</w:t>
      </w:r>
      <w:r w:rsidRPr="002E4F21">
        <w:rPr>
          <w:rFonts w:cs="Arial"/>
        </w:rPr>
        <w:t xml:space="preserve"> obligation de moyens.</w:t>
      </w:r>
    </w:p>
    <w:p w14:paraId="11603218" w14:textId="77777777" w:rsidR="00A22F6C" w:rsidRPr="002E4F21" w:rsidRDefault="00A22F6C" w:rsidP="002E4F21">
      <w:pPr>
        <w:spacing w:line="276" w:lineRule="auto"/>
        <w:rPr>
          <w:rFonts w:cs="Arial"/>
        </w:rPr>
      </w:pPr>
    </w:p>
    <w:p w14:paraId="36232B7A" w14:textId="0162EB28" w:rsidR="005F0B37" w:rsidRPr="002E4F21" w:rsidRDefault="005F0B37" w:rsidP="002E4F21">
      <w:pPr>
        <w:pStyle w:val="Titre2"/>
        <w:spacing w:line="276" w:lineRule="auto"/>
        <w:ind w:left="567" w:hanging="567"/>
        <w:rPr>
          <w:szCs w:val="20"/>
        </w:rPr>
      </w:pPr>
      <w:r w:rsidRPr="002E4F21">
        <w:rPr>
          <w:szCs w:val="20"/>
        </w:rPr>
        <w:t>Installations de confort</w:t>
      </w:r>
    </w:p>
    <w:p w14:paraId="4AE41C65" w14:textId="4DCE961D" w:rsidR="005F0B37" w:rsidRPr="002E4F21" w:rsidRDefault="005F0B37" w:rsidP="002E4F21">
      <w:pPr>
        <w:spacing w:line="276" w:lineRule="auto"/>
        <w:rPr>
          <w:rFonts w:cs="Arial"/>
        </w:rPr>
      </w:pPr>
    </w:p>
    <w:p w14:paraId="0961B4F3" w14:textId="105B78DE" w:rsidR="005F0B37" w:rsidRPr="002E4F21" w:rsidRDefault="005F0B37" w:rsidP="002E4F21">
      <w:pPr>
        <w:spacing w:line="276" w:lineRule="auto"/>
        <w:rPr>
          <w:rFonts w:cs="Arial"/>
        </w:rPr>
      </w:pPr>
      <w:r w:rsidRPr="002E4F21">
        <w:rPr>
          <w:rFonts w:cs="Arial"/>
        </w:rPr>
        <w:t xml:space="preserve">Par principe, </w:t>
      </w:r>
      <w:r w:rsidR="00A9484A" w:rsidRPr="002E4F21">
        <w:rPr>
          <w:rFonts w:cs="Arial"/>
        </w:rPr>
        <w:t>le TITULAIRE</w:t>
      </w:r>
      <w:r w:rsidRPr="002E4F21">
        <w:rPr>
          <w:rFonts w:cs="Arial"/>
        </w:rPr>
        <w:t xml:space="preserve"> a accès au sein des LOCAUX qui lui sont mis à disposition, aux sanitaires, à l’eau potable, à l’électricité et au système de chauffage présents dans les LOCAUX, sauf stipulation contraire écrite de la part du CEA/LR.</w:t>
      </w:r>
    </w:p>
    <w:p w14:paraId="29605318" w14:textId="77777777" w:rsidR="005F0B37" w:rsidRPr="002E4F21" w:rsidRDefault="005F0B37" w:rsidP="002E4F21">
      <w:pPr>
        <w:spacing w:line="276" w:lineRule="auto"/>
        <w:rPr>
          <w:rFonts w:cs="Arial"/>
        </w:rPr>
      </w:pPr>
    </w:p>
    <w:p w14:paraId="38DE9AC2" w14:textId="2CB851B4" w:rsidR="00A22F6C" w:rsidRPr="002E4F21" w:rsidRDefault="00A22F6C" w:rsidP="002E4F21">
      <w:pPr>
        <w:pStyle w:val="Titre2"/>
        <w:spacing w:line="276" w:lineRule="auto"/>
        <w:ind w:left="567" w:hanging="567"/>
        <w:rPr>
          <w:szCs w:val="20"/>
        </w:rPr>
      </w:pPr>
      <w:r w:rsidRPr="002E4F21">
        <w:rPr>
          <w:szCs w:val="20"/>
        </w:rPr>
        <w:t xml:space="preserve">Téléphonie </w:t>
      </w:r>
    </w:p>
    <w:p w14:paraId="4EE3CD62" w14:textId="77777777" w:rsidR="00A22F6C" w:rsidRPr="002E4F21" w:rsidRDefault="00A22F6C" w:rsidP="002E4F21">
      <w:pPr>
        <w:pStyle w:val="Titre2"/>
        <w:numPr>
          <w:ilvl w:val="0"/>
          <w:numId w:val="0"/>
        </w:numPr>
        <w:spacing w:line="276" w:lineRule="auto"/>
        <w:rPr>
          <w:szCs w:val="20"/>
        </w:rPr>
      </w:pPr>
    </w:p>
    <w:p w14:paraId="05B40D5C" w14:textId="09EE21A7" w:rsidR="00A22F6C" w:rsidRPr="002E4F21" w:rsidRDefault="00A22F6C" w:rsidP="002E4F21">
      <w:pPr>
        <w:spacing w:line="276" w:lineRule="auto"/>
        <w:rPr>
          <w:rFonts w:cs="Arial"/>
        </w:rPr>
      </w:pPr>
      <w:r w:rsidRPr="002E4F21">
        <w:rPr>
          <w:rFonts w:cs="Arial"/>
        </w:rPr>
        <w:t xml:space="preserve">Des lignes et postes téléphoniques raccordés à l’autocom du centre sont mis à disposition </w:t>
      </w:r>
      <w:r w:rsidR="0086262D" w:rsidRPr="002E4F21">
        <w:rPr>
          <w:rFonts w:cs="Arial"/>
        </w:rPr>
        <w:t>du</w:t>
      </w:r>
      <w:r w:rsidR="00A9484A" w:rsidRPr="002E4F21">
        <w:rPr>
          <w:rFonts w:cs="Arial"/>
        </w:rPr>
        <w:t xml:space="preserve"> TITULAIRE</w:t>
      </w:r>
      <w:r w:rsidRPr="002E4F21">
        <w:rPr>
          <w:rFonts w:cs="Arial"/>
        </w:rPr>
        <w:t xml:space="preserve"> par le CEA/LR. Les communications téléphoniques </w:t>
      </w:r>
      <w:r w:rsidR="0086262D" w:rsidRPr="002E4F21">
        <w:rPr>
          <w:rFonts w:cs="Arial"/>
        </w:rPr>
        <w:t>du</w:t>
      </w:r>
      <w:r w:rsidR="00A9484A" w:rsidRPr="002E4F21">
        <w:rPr>
          <w:rFonts w:cs="Arial"/>
        </w:rPr>
        <w:t xml:space="preserve"> TITULAIRE</w:t>
      </w:r>
      <w:r w:rsidRPr="002E4F21">
        <w:rPr>
          <w:rFonts w:cs="Arial"/>
        </w:rPr>
        <w:t xml:space="preserve"> sont prises en charge par le CEA/LR.</w:t>
      </w:r>
    </w:p>
    <w:p w14:paraId="6771446E" w14:textId="77777777" w:rsidR="00A22F6C" w:rsidRPr="002E4F21" w:rsidRDefault="00A22F6C" w:rsidP="002E4F21">
      <w:pPr>
        <w:spacing w:line="276" w:lineRule="auto"/>
        <w:rPr>
          <w:rFonts w:cs="Arial"/>
        </w:rPr>
      </w:pPr>
    </w:p>
    <w:p w14:paraId="7F5B3122" w14:textId="77777777" w:rsidR="00A22F6C" w:rsidRPr="002E4F21" w:rsidRDefault="00A22F6C" w:rsidP="002E4F21">
      <w:pPr>
        <w:pStyle w:val="Titre2"/>
        <w:spacing w:line="276" w:lineRule="auto"/>
        <w:ind w:left="567" w:hanging="567"/>
        <w:rPr>
          <w:szCs w:val="20"/>
        </w:rPr>
      </w:pPr>
      <w:r w:rsidRPr="002E4F21">
        <w:rPr>
          <w:szCs w:val="20"/>
        </w:rPr>
        <w:t xml:space="preserve">Reprographie </w:t>
      </w:r>
    </w:p>
    <w:p w14:paraId="6878EB3F" w14:textId="77777777" w:rsidR="00A22F6C" w:rsidRPr="002E4F21" w:rsidRDefault="00A22F6C" w:rsidP="002E4F21">
      <w:pPr>
        <w:spacing w:line="276" w:lineRule="auto"/>
        <w:rPr>
          <w:rFonts w:cs="Arial"/>
        </w:rPr>
      </w:pPr>
    </w:p>
    <w:p w14:paraId="18D8E0AE" w14:textId="00616CB7" w:rsidR="00A22F6C" w:rsidRPr="002E4F21" w:rsidRDefault="00A22F6C" w:rsidP="002E4F21">
      <w:pPr>
        <w:spacing w:line="276" w:lineRule="auto"/>
        <w:rPr>
          <w:rFonts w:cs="Arial"/>
        </w:rPr>
      </w:pPr>
      <w:r w:rsidRPr="002E4F21">
        <w:rPr>
          <w:rFonts w:cs="Arial"/>
        </w:rPr>
        <w:t xml:space="preserve">Le CEA/LR met à la disposition </w:t>
      </w:r>
      <w:r w:rsidR="0086262D" w:rsidRPr="002E4F21">
        <w:rPr>
          <w:rFonts w:cs="Arial"/>
        </w:rPr>
        <w:t>du</w:t>
      </w:r>
      <w:r w:rsidR="00A9484A" w:rsidRPr="002E4F21">
        <w:rPr>
          <w:rFonts w:cs="Arial"/>
        </w:rPr>
        <w:t xml:space="preserve"> TITULAIRE</w:t>
      </w:r>
      <w:r w:rsidRPr="002E4F21">
        <w:rPr>
          <w:rFonts w:cs="Arial"/>
        </w:rPr>
        <w:t xml:space="preserve"> des imprimantes/fax. </w:t>
      </w:r>
    </w:p>
    <w:p w14:paraId="0A5693BD" w14:textId="2FA4C600" w:rsidR="00A22F6C" w:rsidRPr="002E4F21" w:rsidRDefault="00A22F6C" w:rsidP="002E4F21">
      <w:pPr>
        <w:spacing w:line="276" w:lineRule="auto"/>
        <w:rPr>
          <w:rFonts w:cs="Arial"/>
        </w:rPr>
      </w:pPr>
    </w:p>
    <w:p w14:paraId="366E6E69" w14:textId="77777777" w:rsidR="00A22F6C" w:rsidRPr="002E4F21" w:rsidRDefault="00A22F6C" w:rsidP="002E4F21">
      <w:pPr>
        <w:pStyle w:val="Titre2"/>
        <w:spacing w:line="276" w:lineRule="auto"/>
        <w:ind w:left="567" w:hanging="567"/>
        <w:rPr>
          <w:szCs w:val="20"/>
        </w:rPr>
      </w:pPr>
      <w:r w:rsidRPr="002E4F21">
        <w:rPr>
          <w:szCs w:val="20"/>
        </w:rPr>
        <w:t xml:space="preserve">Surveillance FLS et interventions </w:t>
      </w:r>
    </w:p>
    <w:p w14:paraId="458E8730" w14:textId="77777777" w:rsidR="00A22F6C" w:rsidRPr="002E4F21" w:rsidRDefault="00A22F6C" w:rsidP="002E4F21">
      <w:pPr>
        <w:spacing w:line="276" w:lineRule="auto"/>
        <w:rPr>
          <w:rFonts w:cs="Arial"/>
        </w:rPr>
      </w:pPr>
    </w:p>
    <w:p w14:paraId="07E51C80" w14:textId="670A24D6" w:rsidR="00A22F6C" w:rsidRPr="002E4F21" w:rsidRDefault="00A22F6C" w:rsidP="002E4F21">
      <w:pPr>
        <w:spacing w:line="276" w:lineRule="auto"/>
        <w:rPr>
          <w:rFonts w:cs="Arial"/>
        </w:rPr>
      </w:pPr>
      <w:r w:rsidRPr="002E4F21">
        <w:rPr>
          <w:rFonts w:cs="Arial"/>
        </w:rPr>
        <w:lastRenderedPageBreak/>
        <w:t xml:space="preserve">Le CEA/LR ne peut en aucun cas et à aucun titre être tenu responsable des vols ou détournements dont </w:t>
      </w:r>
      <w:r w:rsidR="00A9484A" w:rsidRPr="002E4F21">
        <w:rPr>
          <w:rFonts w:cs="Arial"/>
        </w:rPr>
        <w:t>le TITULAIRE</w:t>
      </w:r>
      <w:r w:rsidRPr="002E4F21">
        <w:rPr>
          <w:rFonts w:cs="Arial"/>
        </w:rPr>
        <w:t xml:space="preserve"> pourrait être victime dans les LOCAUX.</w:t>
      </w:r>
    </w:p>
    <w:p w14:paraId="7B8308BA" w14:textId="77777777" w:rsidR="00A22F6C" w:rsidRPr="002E4F21" w:rsidRDefault="00A22F6C" w:rsidP="002E4F21">
      <w:pPr>
        <w:spacing w:line="276" w:lineRule="auto"/>
        <w:rPr>
          <w:rFonts w:cs="Arial"/>
        </w:rPr>
      </w:pPr>
    </w:p>
    <w:p w14:paraId="6CF2CA8B" w14:textId="66FD307C" w:rsidR="00A22F6C" w:rsidRPr="002E4F21" w:rsidRDefault="00A22F6C" w:rsidP="002E4F21">
      <w:pPr>
        <w:spacing w:line="276" w:lineRule="auto"/>
        <w:rPr>
          <w:rFonts w:cs="Arial"/>
        </w:rPr>
      </w:pPr>
      <w:r w:rsidRPr="002E4F21">
        <w:rPr>
          <w:rFonts w:cs="Arial"/>
        </w:rPr>
        <w:t xml:space="preserve">Nonobstant ce qui précède, </w:t>
      </w:r>
      <w:r w:rsidR="00A9484A" w:rsidRPr="002E4F21">
        <w:rPr>
          <w:rFonts w:cs="Arial"/>
        </w:rPr>
        <w:t>le TITULAIRE</w:t>
      </w:r>
      <w:r w:rsidRPr="002E4F21">
        <w:rPr>
          <w:rFonts w:cs="Arial"/>
        </w:rPr>
        <w:t xml:space="preserve"> doit faire appel à la FLS du CEA/LR en cas de sinistre de toute nature, et notamment d’accidents de la circulation, d’incend</w:t>
      </w:r>
      <w:r w:rsidR="00151DCA" w:rsidRPr="002E4F21">
        <w:rPr>
          <w:rFonts w:cs="Arial"/>
        </w:rPr>
        <w:t>ie, d’explosion ou d’inondation</w:t>
      </w:r>
      <w:r w:rsidRPr="002E4F21">
        <w:rPr>
          <w:rFonts w:cs="Arial"/>
        </w:rPr>
        <w:t xml:space="preserve"> ainsi que pour des interventions de secours à victime. </w:t>
      </w:r>
    </w:p>
    <w:p w14:paraId="395123D1" w14:textId="77777777" w:rsidR="00A22F6C" w:rsidRPr="002E4F21" w:rsidRDefault="00A22F6C" w:rsidP="002E4F21">
      <w:pPr>
        <w:spacing w:line="276" w:lineRule="auto"/>
        <w:rPr>
          <w:rFonts w:cs="Arial"/>
        </w:rPr>
      </w:pPr>
    </w:p>
    <w:p w14:paraId="78D7E35C" w14:textId="77777777" w:rsidR="00A22F6C" w:rsidRPr="002E4F21" w:rsidRDefault="00A22F6C" w:rsidP="002E4F21">
      <w:pPr>
        <w:spacing w:line="276" w:lineRule="auto"/>
        <w:rPr>
          <w:rFonts w:cs="Arial"/>
        </w:rPr>
      </w:pPr>
      <w:r w:rsidRPr="002E4F21">
        <w:rPr>
          <w:rFonts w:cs="Arial"/>
        </w:rPr>
        <w:t xml:space="preserve">La FLS se charge en outre des surveillances incendies/inondations pour les alarmes raccordées au PC, des interventions incendie/inondations sur déclenchement d’alarme, des surveillances de lignes d’appel. </w:t>
      </w:r>
    </w:p>
    <w:p w14:paraId="50E4DB72" w14:textId="1794E33D" w:rsidR="00A22F6C" w:rsidRPr="002E4F21" w:rsidRDefault="00A22F6C" w:rsidP="002E4F21">
      <w:pPr>
        <w:spacing w:line="276" w:lineRule="auto"/>
        <w:rPr>
          <w:rFonts w:cs="Arial"/>
        </w:rPr>
      </w:pPr>
    </w:p>
    <w:p w14:paraId="2C15BE75" w14:textId="77777777" w:rsidR="00A22F6C" w:rsidRPr="002E4F21" w:rsidRDefault="00A22F6C" w:rsidP="002E4F21">
      <w:pPr>
        <w:pStyle w:val="Titre2"/>
        <w:spacing w:line="276" w:lineRule="auto"/>
        <w:ind w:left="567" w:hanging="567"/>
        <w:rPr>
          <w:szCs w:val="20"/>
        </w:rPr>
      </w:pPr>
      <w:r w:rsidRPr="002E4F21">
        <w:rPr>
          <w:szCs w:val="20"/>
        </w:rPr>
        <w:t>Interruption dans les services collectifs</w:t>
      </w:r>
    </w:p>
    <w:p w14:paraId="70A74FB7" w14:textId="77777777" w:rsidR="00CC30B5" w:rsidRPr="002E4F21" w:rsidRDefault="00CC30B5" w:rsidP="002E4F21">
      <w:pPr>
        <w:spacing w:line="276" w:lineRule="auto"/>
        <w:rPr>
          <w:rFonts w:cs="Arial"/>
        </w:rPr>
      </w:pPr>
    </w:p>
    <w:p w14:paraId="6110EBC8" w14:textId="0EFF3BD7" w:rsidR="00A22F6C" w:rsidRPr="002E4F21" w:rsidRDefault="00A22F6C" w:rsidP="002E4F21">
      <w:pPr>
        <w:spacing w:line="276" w:lineRule="auto"/>
        <w:rPr>
          <w:rFonts w:cs="Arial"/>
        </w:rPr>
      </w:pPr>
      <w:r w:rsidRPr="002E4F21">
        <w:rPr>
          <w:rFonts w:cs="Arial"/>
        </w:rPr>
        <w:t xml:space="preserve">Le CEA/LR ne peut pas être rendu responsable des irrégularités ou interruptions dans les services des eaux, de l’électricité ou dans tout autre service collectif analogue extérieur à l’immeuble. </w:t>
      </w:r>
    </w:p>
    <w:p w14:paraId="61323ED5" w14:textId="77777777" w:rsidR="00A22F6C" w:rsidRPr="002E4F21" w:rsidRDefault="00A22F6C" w:rsidP="002E4F21">
      <w:pPr>
        <w:spacing w:line="276" w:lineRule="auto"/>
        <w:rPr>
          <w:rFonts w:cs="Arial"/>
        </w:rPr>
      </w:pPr>
    </w:p>
    <w:p w14:paraId="5FA14FC9" w14:textId="2BAC7AC7" w:rsidR="00A22F6C" w:rsidRPr="002E4F21" w:rsidRDefault="00A22F6C" w:rsidP="002E4F21">
      <w:pPr>
        <w:spacing w:line="276" w:lineRule="auto"/>
        <w:rPr>
          <w:rFonts w:cs="Arial"/>
        </w:rPr>
      </w:pPr>
      <w:r w:rsidRPr="002E4F21">
        <w:rPr>
          <w:rFonts w:cs="Arial"/>
        </w:rPr>
        <w:t xml:space="preserve">Toutefois, chaque fois qu’une telle interruption est prévue et connue de lui, il s’efforce dans la mesure du possible de prévenir </w:t>
      </w:r>
      <w:r w:rsidR="00A9484A" w:rsidRPr="002E4F21">
        <w:rPr>
          <w:rFonts w:cs="Arial"/>
        </w:rPr>
        <w:t>le TITULAIRE</w:t>
      </w:r>
      <w:r w:rsidRPr="002E4F21">
        <w:rPr>
          <w:rFonts w:cs="Arial"/>
        </w:rPr>
        <w:t xml:space="preserve"> de la survenance d’une interruption de l’un de ces services ainsi que de faire le nécessaire auprès des services concernés en vue </w:t>
      </w:r>
      <w:r w:rsidR="0006435F" w:rsidRPr="002E4F21">
        <w:rPr>
          <w:rFonts w:cs="Arial"/>
        </w:rPr>
        <w:t>de leur</w:t>
      </w:r>
      <w:r w:rsidRPr="002E4F21">
        <w:rPr>
          <w:rFonts w:cs="Arial"/>
        </w:rPr>
        <w:t xml:space="preserve"> rétablissement. </w:t>
      </w:r>
    </w:p>
    <w:p w14:paraId="73CCFDA2" w14:textId="146866C8" w:rsidR="00865359" w:rsidRPr="002E4F21" w:rsidRDefault="00865359" w:rsidP="002E4F21">
      <w:pPr>
        <w:spacing w:line="276" w:lineRule="auto"/>
        <w:rPr>
          <w:rFonts w:cs="Arial"/>
        </w:rPr>
      </w:pPr>
    </w:p>
    <w:p w14:paraId="043BD350" w14:textId="3612839E" w:rsidR="00865359" w:rsidRPr="002E4F21" w:rsidRDefault="00865359" w:rsidP="002E4F21">
      <w:pPr>
        <w:pStyle w:val="Titre2"/>
        <w:spacing w:line="276" w:lineRule="auto"/>
        <w:rPr>
          <w:szCs w:val="20"/>
        </w:rPr>
      </w:pPr>
      <w:r w:rsidRPr="002E4F21">
        <w:rPr>
          <w:szCs w:val="20"/>
        </w:rPr>
        <w:t>Transport des SALARIES</w:t>
      </w:r>
    </w:p>
    <w:p w14:paraId="7F5004AF" w14:textId="19617465" w:rsidR="00865359" w:rsidRPr="002E4F21" w:rsidRDefault="00865359" w:rsidP="002E4F21">
      <w:pPr>
        <w:spacing w:line="276" w:lineRule="auto"/>
        <w:rPr>
          <w:rFonts w:cs="Arial"/>
        </w:rPr>
      </w:pPr>
    </w:p>
    <w:p w14:paraId="4ABB10A5" w14:textId="4C019770" w:rsidR="00865359" w:rsidRPr="002E4F21" w:rsidRDefault="000D07F7" w:rsidP="002E4F21">
      <w:pPr>
        <w:spacing w:line="276" w:lineRule="auto"/>
        <w:rPr>
          <w:rFonts w:cs="Arial"/>
        </w:rPr>
      </w:pPr>
      <w:r w:rsidRPr="002E4F21">
        <w:rPr>
          <w:rFonts w:cs="Arial"/>
        </w:rPr>
        <w:t xml:space="preserve">Les SALARIES sont </w:t>
      </w:r>
      <w:r w:rsidR="00865359" w:rsidRPr="002E4F21">
        <w:rPr>
          <w:rFonts w:cs="Arial"/>
        </w:rPr>
        <w:t>à utiliser les transports en commun sur site organisés par le CEA/LR pour son propre personnel, dans la limite des places disponibles et sans que cela occasionne des modifications de lignes et/ou des points d'arrêt. Ils ne sont néanmoins pas autorisés à utiliser les services du taxi interne du CEA/LR.</w:t>
      </w:r>
    </w:p>
    <w:p w14:paraId="70084C3C" w14:textId="04EE62D5" w:rsidR="00865359" w:rsidRPr="002E4F21" w:rsidRDefault="00865359" w:rsidP="002E4F21">
      <w:pPr>
        <w:spacing w:line="276" w:lineRule="auto"/>
        <w:rPr>
          <w:rFonts w:cs="Arial"/>
        </w:rPr>
      </w:pPr>
    </w:p>
    <w:p w14:paraId="48524764" w14:textId="71901124" w:rsidR="00865359" w:rsidRPr="002E4F21" w:rsidRDefault="00865359" w:rsidP="002E4F21">
      <w:pPr>
        <w:pStyle w:val="Titre2"/>
        <w:spacing w:line="276" w:lineRule="auto"/>
        <w:rPr>
          <w:szCs w:val="20"/>
        </w:rPr>
      </w:pPr>
      <w:r w:rsidRPr="002E4F21">
        <w:rPr>
          <w:szCs w:val="20"/>
        </w:rPr>
        <w:t>Restauration</w:t>
      </w:r>
    </w:p>
    <w:p w14:paraId="3EEE8E4F" w14:textId="5B49A1B8" w:rsidR="00865359" w:rsidRPr="002E4F21" w:rsidRDefault="00865359" w:rsidP="002E4F21">
      <w:pPr>
        <w:spacing w:line="276" w:lineRule="auto"/>
        <w:rPr>
          <w:rFonts w:cs="Arial"/>
        </w:rPr>
      </w:pPr>
    </w:p>
    <w:p w14:paraId="02340FE3" w14:textId="3FF4B942" w:rsidR="00E82D75" w:rsidRPr="002E4F21" w:rsidRDefault="00A91D0C" w:rsidP="002E4F21">
      <w:pPr>
        <w:spacing w:line="276" w:lineRule="auto"/>
        <w:rPr>
          <w:rFonts w:cs="Arial"/>
        </w:rPr>
      </w:pPr>
      <w:r w:rsidRPr="002E4F21">
        <w:rPr>
          <w:rFonts w:cs="Arial"/>
        </w:rPr>
        <w:t>Les SALARIES sont autorisés</w:t>
      </w:r>
      <w:r w:rsidR="00865359" w:rsidRPr="002E4F21">
        <w:rPr>
          <w:rFonts w:cs="Arial"/>
        </w:rPr>
        <w:t xml:space="preserve"> à accéder aux restaurants du CEA selon</w:t>
      </w:r>
      <w:r w:rsidR="00541001" w:rsidRPr="002E4F21">
        <w:rPr>
          <w:rFonts w:cs="Arial"/>
        </w:rPr>
        <w:t xml:space="preserve"> les</w:t>
      </w:r>
      <w:r w:rsidR="00865359" w:rsidRPr="002E4F21">
        <w:rPr>
          <w:rFonts w:cs="Arial"/>
        </w:rPr>
        <w:t xml:space="preserve"> modalités en vigueur au </w:t>
      </w:r>
      <w:r w:rsidRPr="002E4F21">
        <w:rPr>
          <w:rFonts w:cs="Arial"/>
        </w:rPr>
        <w:t>CEA/LR</w:t>
      </w:r>
      <w:r w:rsidR="00865359" w:rsidRPr="002E4F21">
        <w:rPr>
          <w:rFonts w:cs="Arial"/>
        </w:rPr>
        <w:t xml:space="preserve">. Le </w:t>
      </w:r>
      <w:r w:rsidRPr="002E4F21">
        <w:rPr>
          <w:rFonts w:cs="Arial"/>
        </w:rPr>
        <w:t xml:space="preserve">service du </w:t>
      </w:r>
      <w:r w:rsidR="00865359" w:rsidRPr="002E4F21">
        <w:rPr>
          <w:rFonts w:cs="Arial"/>
        </w:rPr>
        <w:t xml:space="preserve">restaurant du CEA/LR est ouvert de 11h45 à 13h30. Il n’est autorisé qu’un seul véhicule </w:t>
      </w:r>
      <w:r w:rsidR="0086262D" w:rsidRPr="002E4F21">
        <w:rPr>
          <w:rFonts w:cs="Arial"/>
        </w:rPr>
        <w:t>du</w:t>
      </w:r>
      <w:r w:rsidR="00A9484A" w:rsidRPr="002E4F21">
        <w:rPr>
          <w:rFonts w:cs="Arial"/>
        </w:rPr>
        <w:t xml:space="preserve"> TITULAIRE</w:t>
      </w:r>
      <w:r w:rsidR="00865359" w:rsidRPr="002E4F21">
        <w:rPr>
          <w:rFonts w:cs="Arial"/>
        </w:rPr>
        <w:t xml:space="preserve"> sur les parkings du restaurant, les repas doivent être pris aux mêmes heures que ceux des salariés</w:t>
      </w:r>
      <w:r w:rsidR="00E82D75" w:rsidRPr="002E4F21">
        <w:rPr>
          <w:rFonts w:cs="Arial"/>
        </w:rPr>
        <w:t xml:space="preserve"> du</w:t>
      </w:r>
      <w:r w:rsidR="00865359" w:rsidRPr="002E4F21">
        <w:rPr>
          <w:rFonts w:cs="Arial"/>
        </w:rPr>
        <w:t xml:space="preserve"> CEA</w:t>
      </w:r>
      <w:r w:rsidR="00E82D75" w:rsidRPr="002E4F21">
        <w:rPr>
          <w:rFonts w:cs="Arial"/>
        </w:rPr>
        <w:t>/LR</w:t>
      </w:r>
      <w:r w:rsidR="00865359" w:rsidRPr="002E4F21">
        <w:rPr>
          <w:rFonts w:cs="Arial"/>
        </w:rPr>
        <w:t>. Lors de la pause déjeuner, le personnel devra porter une tenue de ville (vêtements de travail exclus).</w:t>
      </w:r>
    </w:p>
    <w:p w14:paraId="03E237DA" w14:textId="360C04C5" w:rsidR="00924655" w:rsidRPr="002E4F21" w:rsidRDefault="00924655" w:rsidP="002E4F21">
      <w:pPr>
        <w:spacing w:line="276" w:lineRule="auto"/>
        <w:rPr>
          <w:rFonts w:cs="Arial"/>
        </w:rPr>
      </w:pPr>
    </w:p>
    <w:p w14:paraId="7FC3A717" w14:textId="77777777" w:rsidR="00924655" w:rsidRPr="002E4F21" w:rsidRDefault="00924655" w:rsidP="002E4F21">
      <w:pPr>
        <w:pStyle w:val="Titre2"/>
        <w:spacing w:line="276" w:lineRule="auto"/>
        <w:rPr>
          <w:szCs w:val="20"/>
        </w:rPr>
      </w:pPr>
      <w:r w:rsidRPr="002E4F21">
        <w:rPr>
          <w:szCs w:val="20"/>
        </w:rPr>
        <w:t>Stationnement des véhicules</w:t>
      </w:r>
    </w:p>
    <w:p w14:paraId="0FEE1A57" w14:textId="77777777" w:rsidR="00924655" w:rsidRPr="002E4F21" w:rsidRDefault="00924655" w:rsidP="002E4F21">
      <w:pPr>
        <w:spacing w:line="276" w:lineRule="auto"/>
        <w:rPr>
          <w:rFonts w:cs="Arial"/>
        </w:rPr>
      </w:pPr>
    </w:p>
    <w:p w14:paraId="7037F4A3" w14:textId="539A98FC" w:rsidR="00924655" w:rsidRPr="002E4F21" w:rsidRDefault="00924655" w:rsidP="002E4F21">
      <w:pPr>
        <w:spacing w:line="276" w:lineRule="auto"/>
        <w:rPr>
          <w:rFonts w:cs="Arial"/>
        </w:rPr>
      </w:pPr>
      <w:r w:rsidRPr="002E4F21">
        <w:rPr>
          <w:rFonts w:cs="Arial"/>
        </w:rPr>
        <w:t xml:space="preserve">Les véhicules </w:t>
      </w:r>
      <w:r w:rsidR="00D60D51" w:rsidRPr="002E4F21">
        <w:rPr>
          <w:rFonts w:cs="Arial"/>
        </w:rPr>
        <w:t>du TITULAIRE</w:t>
      </w:r>
      <w:r w:rsidRPr="002E4F21">
        <w:rPr>
          <w:rFonts w:cs="Arial"/>
        </w:rPr>
        <w:t xml:space="preserve">, outre le stationnement sur le parking du restaurant, peuvent stationner sur les emplacements prévus à cet effet sur le site du CEA/LR. Par ailleurs, les véhicules électriques </w:t>
      </w:r>
      <w:r w:rsidR="007F6CFD" w:rsidRPr="002E4F21">
        <w:rPr>
          <w:rFonts w:cs="Arial"/>
        </w:rPr>
        <w:t xml:space="preserve">de service </w:t>
      </w:r>
      <w:r w:rsidR="00D60D51" w:rsidRPr="002E4F21">
        <w:rPr>
          <w:rFonts w:cs="Arial"/>
        </w:rPr>
        <w:t>du TITULAIRE</w:t>
      </w:r>
      <w:r w:rsidRPr="002E4F21">
        <w:rPr>
          <w:rFonts w:cs="Arial"/>
        </w:rPr>
        <w:t>, peuvent se brancher sur les bornes de recharge disponibles sur le site. A ce titre, il est rappelé que la responsabilité du CEA/LR ne saurait être engagée en cas de dommage sur le véhicule</w:t>
      </w:r>
      <w:r w:rsidR="007F6CFD" w:rsidRPr="002E4F21">
        <w:rPr>
          <w:rFonts w:cs="Arial"/>
        </w:rPr>
        <w:t xml:space="preserve"> de service</w:t>
      </w:r>
      <w:r w:rsidRPr="002E4F21">
        <w:rPr>
          <w:rFonts w:cs="Arial"/>
        </w:rPr>
        <w:t xml:space="preserve"> </w:t>
      </w:r>
      <w:r w:rsidR="00D60D51" w:rsidRPr="002E4F21">
        <w:rPr>
          <w:rFonts w:cs="Arial"/>
        </w:rPr>
        <w:t>du TITULAIRE</w:t>
      </w:r>
      <w:r w:rsidRPr="002E4F21">
        <w:rPr>
          <w:rFonts w:cs="Arial"/>
        </w:rPr>
        <w:t xml:space="preserve"> du fait de son branchement sur la borne de recharge électrique. </w:t>
      </w:r>
    </w:p>
    <w:p w14:paraId="0839A8DB" w14:textId="066039C9" w:rsidR="00335DEA" w:rsidRPr="002E4F21" w:rsidRDefault="00335DEA" w:rsidP="002E4F21">
      <w:pPr>
        <w:spacing w:line="276" w:lineRule="auto"/>
        <w:rPr>
          <w:rFonts w:cs="Arial"/>
        </w:rPr>
      </w:pPr>
    </w:p>
    <w:p w14:paraId="194745DA" w14:textId="28269336" w:rsidR="00A22F6C" w:rsidRPr="002E4F21" w:rsidRDefault="00A22F6C" w:rsidP="002E4F21">
      <w:pPr>
        <w:pStyle w:val="Titre1"/>
        <w:spacing w:before="240" w:line="276" w:lineRule="auto"/>
        <w:ind w:left="0"/>
        <w:rPr>
          <w:rFonts w:ascii="Arial" w:hAnsi="Arial" w:cs="Arial"/>
        </w:rPr>
      </w:pPr>
      <w:bookmarkStart w:id="9" w:name="_Toc106612996"/>
      <w:r w:rsidRPr="002E4F21">
        <w:rPr>
          <w:rFonts w:ascii="Arial" w:hAnsi="Arial" w:cs="Arial"/>
        </w:rPr>
        <w:t>modalites financieres</w:t>
      </w:r>
      <w:bookmarkEnd w:id="9"/>
    </w:p>
    <w:p w14:paraId="6AEA42BA" w14:textId="41F3FA74" w:rsidR="00A22F6C" w:rsidRPr="002E4F21" w:rsidRDefault="00A22F6C" w:rsidP="002E4F21">
      <w:pPr>
        <w:spacing w:line="276" w:lineRule="auto"/>
        <w:rPr>
          <w:rFonts w:cs="Arial"/>
        </w:rPr>
      </w:pPr>
    </w:p>
    <w:p w14:paraId="47DC0EE1" w14:textId="7D5D0FC0" w:rsidR="00A22F6C" w:rsidRPr="002E4F21" w:rsidRDefault="00A22F6C" w:rsidP="002E4F21">
      <w:pPr>
        <w:spacing w:line="276" w:lineRule="auto"/>
        <w:rPr>
          <w:rFonts w:cs="Arial"/>
        </w:rPr>
      </w:pPr>
      <w:r w:rsidRPr="002E4F21">
        <w:rPr>
          <w:rFonts w:cs="Arial"/>
        </w:rPr>
        <w:t xml:space="preserve">La mise à disposition des LOCAUX, des EQUIPEMENTS et des prestations complémentaires </w:t>
      </w:r>
      <w:r w:rsidR="00B622B4" w:rsidRPr="002E4F21">
        <w:rPr>
          <w:rFonts w:cs="Arial"/>
        </w:rPr>
        <w:t xml:space="preserve">décrits </w:t>
      </w:r>
      <w:r w:rsidRPr="002E4F21">
        <w:rPr>
          <w:rFonts w:cs="Arial"/>
        </w:rPr>
        <w:t xml:space="preserve">ci-dessus est concédée par le CEA/LR </w:t>
      </w:r>
      <w:r w:rsidR="0086262D" w:rsidRPr="002E4F21">
        <w:rPr>
          <w:rFonts w:cs="Arial"/>
        </w:rPr>
        <w:t>au</w:t>
      </w:r>
      <w:r w:rsidR="00A9484A" w:rsidRPr="002E4F21">
        <w:rPr>
          <w:rFonts w:cs="Arial"/>
        </w:rPr>
        <w:t xml:space="preserve"> TITULAIRE</w:t>
      </w:r>
      <w:r w:rsidRPr="002E4F21">
        <w:rPr>
          <w:rFonts w:cs="Arial"/>
        </w:rPr>
        <w:t xml:space="preserve"> à titre gratuit.</w:t>
      </w:r>
    </w:p>
    <w:p w14:paraId="2695C82A" w14:textId="01DE7651" w:rsidR="00CC30B5" w:rsidRPr="002E4F21" w:rsidRDefault="00CC30B5" w:rsidP="002E4F21">
      <w:pPr>
        <w:spacing w:line="276" w:lineRule="auto"/>
        <w:rPr>
          <w:rFonts w:cs="Arial"/>
        </w:rPr>
      </w:pPr>
    </w:p>
    <w:p w14:paraId="748ACD75" w14:textId="34944F5F" w:rsidR="00EE211C" w:rsidRPr="002E4F21" w:rsidRDefault="00EE211C" w:rsidP="002E4F21">
      <w:pPr>
        <w:pStyle w:val="Titre1"/>
        <w:spacing w:before="240" w:line="276" w:lineRule="auto"/>
        <w:ind w:left="0"/>
        <w:rPr>
          <w:rFonts w:ascii="Arial" w:hAnsi="Arial" w:cs="Arial"/>
        </w:rPr>
      </w:pPr>
      <w:bookmarkStart w:id="10" w:name="_Toc106612997"/>
      <w:r w:rsidRPr="002E4F21">
        <w:rPr>
          <w:rFonts w:ascii="Arial" w:hAnsi="Arial" w:cs="Arial"/>
        </w:rPr>
        <w:t>responsabilites – assurances</w:t>
      </w:r>
      <w:bookmarkEnd w:id="10"/>
    </w:p>
    <w:p w14:paraId="78D75246" w14:textId="77777777" w:rsidR="00CC30B5" w:rsidRPr="002E4F21" w:rsidRDefault="00CC30B5" w:rsidP="002E4F21">
      <w:pPr>
        <w:pStyle w:val="Titre2"/>
        <w:numPr>
          <w:ilvl w:val="0"/>
          <w:numId w:val="0"/>
        </w:numPr>
        <w:spacing w:line="276" w:lineRule="auto"/>
        <w:rPr>
          <w:szCs w:val="20"/>
        </w:rPr>
      </w:pPr>
    </w:p>
    <w:p w14:paraId="5F93202A" w14:textId="2CCA31FE" w:rsidR="00EE211C" w:rsidRPr="002E4F21" w:rsidRDefault="00EE211C" w:rsidP="002E4F21">
      <w:pPr>
        <w:pStyle w:val="Titre2"/>
        <w:spacing w:line="276" w:lineRule="auto"/>
        <w:rPr>
          <w:szCs w:val="20"/>
        </w:rPr>
      </w:pPr>
      <w:r w:rsidRPr="002E4F21">
        <w:rPr>
          <w:b w:val="0"/>
          <w:szCs w:val="20"/>
        </w:rPr>
        <w:t xml:space="preserve">Chaque </w:t>
      </w:r>
      <w:r w:rsidRPr="002E4F21">
        <w:rPr>
          <w:b w:val="0"/>
          <w:caps/>
          <w:szCs w:val="20"/>
        </w:rPr>
        <w:t>Partie</w:t>
      </w:r>
      <w:r w:rsidRPr="002E4F21">
        <w:rPr>
          <w:b w:val="0"/>
          <w:szCs w:val="20"/>
        </w:rPr>
        <w:t xml:space="preserve"> fait le nécessaire pour souscrire et maintenir en cours de validité les polices d’assurance nécessaires afin de couvrir pour un montant suffisant, compte tenu des possibilités du marché de l’assurance, </w:t>
      </w:r>
      <w:r w:rsidRPr="002E4F21">
        <w:rPr>
          <w:b w:val="0"/>
          <w:szCs w:val="20"/>
        </w:rPr>
        <w:lastRenderedPageBreak/>
        <w:t xml:space="preserve">les risques et responsabilités lui incombant, tant en vertu du droit commun que de ses engagements contractuels dans le cadre de la présente </w:t>
      </w:r>
      <w:r w:rsidR="00070DDE" w:rsidRPr="002E4F21">
        <w:rPr>
          <w:b w:val="0"/>
          <w:szCs w:val="20"/>
        </w:rPr>
        <w:t>ANNEXE</w:t>
      </w:r>
      <w:r w:rsidRPr="002E4F21">
        <w:rPr>
          <w:b w:val="0"/>
          <w:szCs w:val="20"/>
        </w:rPr>
        <w:t>.</w:t>
      </w:r>
    </w:p>
    <w:p w14:paraId="04D186A8" w14:textId="77777777" w:rsidR="00CC30B5" w:rsidRPr="002E4F21" w:rsidRDefault="00CC30B5" w:rsidP="002E4F21">
      <w:pPr>
        <w:pStyle w:val="Titre2"/>
        <w:numPr>
          <w:ilvl w:val="0"/>
          <w:numId w:val="0"/>
        </w:numPr>
        <w:spacing w:line="276" w:lineRule="auto"/>
        <w:rPr>
          <w:b w:val="0"/>
          <w:szCs w:val="20"/>
        </w:rPr>
      </w:pPr>
    </w:p>
    <w:p w14:paraId="25A701B5" w14:textId="61B200B2" w:rsidR="00A21E93" w:rsidRPr="002E4F21" w:rsidRDefault="00A9484A" w:rsidP="002E4F21">
      <w:pPr>
        <w:pStyle w:val="Titre2"/>
        <w:spacing w:line="276" w:lineRule="auto"/>
        <w:rPr>
          <w:b w:val="0"/>
          <w:szCs w:val="20"/>
        </w:rPr>
      </w:pPr>
      <w:r w:rsidRPr="002E4F21">
        <w:rPr>
          <w:b w:val="0"/>
          <w:szCs w:val="20"/>
        </w:rPr>
        <w:t>Le TITULAIRE</w:t>
      </w:r>
      <w:r w:rsidR="00A21E93" w:rsidRPr="002E4F21">
        <w:rPr>
          <w:b w:val="0"/>
          <w:szCs w:val="20"/>
        </w:rPr>
        <w:t xml:space="preserve"> est informé, sans que </w:t>
      </w:r>
      <w:r w:rsidR="00541001" w:rsidRPr="002E4F21">
        <w:rPr>
          <w:b w:val="0"/>
          <w:szCs w:val="20"/>
        </w:rPr>
        <w:t xml:space="preserve">ne </w:t>
      </w:r>
      <w:r w:rsidR="00A21E93" w:rsidRPr="002E4F21">
        <w:rPr>
          <w:b w:val="0"/>
          <w:szCs w:val="20"/>
        </w:rPr>
        <w:t>soit créée la moindre obligation contractuelle du CEA/LR à son égard, de la souscription pour son compte, par le CEA, d’une police d’assurance multirisque garantissant les biens immobiliers et mobiliers du CEA/LR contre les risques incendie, foudre, explosions, dommages électriques, effondrement, événements naturels, catastrophes naturelles, dégâts des eaux, grèves, émeutes, mouvements populaires, actes de terrorisme, sabotage, fuite de liquide, fumées, fuite de gaz, gel, choc d’un véhicule, appareils de navigation aérienne, mur du son, accident de criticité, contamination radioactive, irradiation et frais d’assainissement et/ou de décontamination.</w:t>
      </w:r>
    </w:p>
    <w:p w14:paraId="12F94763" w14:textId="77777777" w:rsidR="00A21E93" w:rsidRPr="002E4F21" w:rsidRDefault="00A21E93" w:rsidP="002E4F21">
      <w:pPr>
        <w:pStyle w:val="Titre2"/>
        <w:numPr>
          <w:ilvl w:val="0"/>
          <w:numId w:val="0"/>
        </w:numPr>
        <w:spacing w:line="276" w:lineRule="auto"/>
        <w:rPr>
          <w:b w:val="0"/>
          <w:szCs w:val="20"/>
        </w:rPr>
      </w:pPr>
    </w:p>
    <w:p w14:paraId="00345126" w14:textId="111E6178" w:rsidR="00A21E93" w:rsidRPr="002E4F21" w:rsidRDefault="00A9484A" w:rsidP="002E4F21">
      <w:pPr>
        <w:pStyle w:val="Titre2"/>
        <w:numPr>
          <w:ilvl w:val="0"/>
          <w:numId w:val="0"/>
        </w:numPr>
        <w:spacing w:line="276" w:lineRule="auto"/>
        <w:rPr>
          <w:b w:val="0"/>
          <w:szCs w:val="20"/>
        </w:rPr>
      </w:pPr>
      <w:r w:rsidRPr="002E4F21">
        <w:rPr>
          <w:b w:val="0"/>
          <w:szCs w:val="20"/>
        </w:rPr>
        <w:t>Le TITULAIRE</w:t>
      </w:r>
      <w:r w:rsidR="00A21E93" w:rsidRPr="002E4F21">
        <w:rPr>
          <w:b w:val="0"/>
          <w:szCs w:val="20"/>
        </w:rPr>
        <w:t xml:space="preserve"> est informé de ce qu’aux termes de ladite police les assureurs du CEA/LR renoncent à tout recours contre toutes personnes présentes sur un site CEA/LR à sa demande et avec son autorisation.</w:t>
      </w:r>
    </w:p>
    <w:p w14:paraId="7219CA69" w14:textId="77777777" w:rsidR="00A21E93" w:rsidRPr="002E4F21" w:rsidRDefault="00A21E93" w:rsidP="002E4F21">
      <w:pPr>
        <w:pStyle w:val="Titre2"/>
        <w:numPr>
          <w:ilvl w:val="0"/>
          <w:numId w:val="0"/>
        </w:numPr>
        <w:spacing w:line="276" w:lineRule="auto"/>
        <w:rPr>
          <w:b w:val="0"/>
          <w:szCs w:val="20"/>
        </w:rPr>
      </w:pPr>
    </w:p>
    <w:p w14:paraId="62771368" w14:textId="2E9233DA" w:rsidR="00A21E93" w:rsidRPr="002E4F21" w:rsidRDefault="00A21E93" w:rsidP="002E4F21">
      <w:pPr>
        <w:pStyle w:val="Titre2"/>
        <w:numPr>
          <w:ilvl w:val="0"/>
          <w:numId w:val="0"/>
        </w:numPr>
        <w:spacing w:line="276" w:lineRule="auto"/>
        <w:rPr>
          <w:b w:val="0"/>
          <w:szCs w:val="20"/>
        </w:rPr>
      </w:pPr>
      <w:r w:rsidRPr="002E4F21">
        <w:rPr>
          <w:b w:val="0"/>
          <w:szCs w:val="20"/>
        </w:rPr>
        <w:t xml:space="preserve">Il en résulte qu’en cas de sinistre, le CEA/LR ne dispose d’un recours à l’encontre </w:t>
      </w:r>
      <w:r w:rsidR="0086262D" w:rsidRPr="002E4F21">
        <w:rPr>
          <w:b w:val="0"/>
          <w:szCs w:val="20"/>
        </w:rPr>
        <w:t>du</w:t>
      </w:r>
      <w:r w:rsidR="00A9484A" w:rsidRPr="002E4F21">
        <w:rPr>
          <w:b w:val="0"/>
          <w:szCs w:val="20"/>
        </w:rPr>
        <w:t xml:space="preserve"> TITULAIRE</w:t>
      </w:r>
      <w:r w:rsidRPr="002E4F21">
        <w:rPr>
          <w:b w:val="0"/>
          <w:szCs w:val="20"/>
        </w:rPr>
        <w:t xml:space="preserve"> responsable, conformément au droit commun, qu’en cas d’absence de prise en charge par les assureurs du CEA/LR de tout ou partie du préjudice qu’il subit et généralement</w:t>
      </w:r>
      <w:r w:rsidRPr="002E4F21">
        <w:rPr>
          <w:szCs w:val="20"/>
        </w:rPr>
        <w:t xml:space="preserve"> </w:t>
      </w:r>
      <w:r w:rsidRPr="002E4F21">
        <w:rPr>
          <w:b w:val="0"/>
          <w:szCs w:val="20"/>
        </w:rPr>
        <w:t>dans tous les cas à hauteur de la franchise.</w:t>
      </w:r>
    </w:p>
    <w:p w14:paraId="0D306F5A" w14:textId="77777777" w:rsidR="00A21E93" w:rsidRPr="002E4F21" w:rsidRDefault="00A21E93" w:rsidP="002E4F21">
      <w:pPr>
        <w:pStyle w:val="Titre2"/>
        <w:numPr>
          <w:ilvl w:val="0"/>
          <w:numId w:val="0"/>
        </w:numPr>
        <w:spacing w:line="276" w:lineRule="auto"/>
        <w:rPr>
          <w:b w:val="0"/>
          <w:szCs w:val="20"/>
        </w:rPr>
      </w:pPr>
    </w:p>
    <w:p w14:paraId="432172A2" w14:textId="4EC76E89" w:rsidR="00A21E93" w:rsidRPr="002E4F21" w:rsidRDefault="00A21E93" w:rsidP="002E4F21">
      <w:pPr>
        <w:pStyle w:val="Titre2"/>
        <w:numPr>
          <w:ilvl w:val="0"/>
          <w:numId w:val="0"/>
        </w:numPr>
        <w:spacing w:line="276" w:lineRule="auto"/>
        <w:rPr>
          <w:b w:val="0"/>
          <w:szCs w:val="20"/>
        </w:rPr>
      </w:pPr>
      <w:r w:rsidRPr="002E4F21">
        <w:rPr>
          <w:b w:val="0"/>
          <w:szCs w:val="20"/>
        </w:rPr>
        <w:t xml:space="preserve">Cette police d’assurance comporte des conditions générales, particulières et spéciales de garantie, des plafonds de garantie et des franchises variables en fonction de l’état du marché de l’assurance. Ces conditions sont susceptibles d’être modifiées, sans préavis et sans que </w:t>
      </w:r>
      <w:r w:rsidR="00A9484A" w:rsidRPr="002E4F21">
        <w:rPr>
          <w:b w:val="0"/>
          <w:szCs w:val="20"/>
        </w:rPr>
        <w:t>le TITULAIRE</w:t>
      </w:r>
      <w:r w:rsidRPr="002E4F21">
        <w:rPr>
          <w:b w:val="0"/>
          <w:szCs w:val="20"/>
        </w:rPr>
        <w:t xml:space="preserve"> ne puisse se prévaloir ni se plaindre de cette modification. Il lui appartient de s’informer périodiquement d’éventuelles modifications.</w:t>
      </w:r>
    </w:p>
    <w:p w14:paraId="19118BC9" w14:textId="77777777" w:rsidR="00A21E93" w:rsidRPr="002E4F21" w:rsidRDefault="00A21E93" w:rsidP="002E4F21">
      <w:pPr>
        <w:spacing w:line="276" w:lineRule="auto"/>
        <w:rPr>
          <w:rFonts w:cs="Arial"/>
        </w:rPr>
      </w:pPr>
    </w:p>
    <w:p w14:paraId="7537879E" w14:textId="14A0BFE6" w:rsidR="00A21E93" w:rsidRPr="002E4F21" w:rsidRDefault="00A9484A" w:rsidP="002E4F21">
      <w:pPr>
        <w:pStyle w:val="Titre2"/>
        <w:tabs>
          <w:tab w:val="clear" w:pos="567"/>
        </w:tabs>
        <w:spacing w:line="276" w:lineRule="auto"/>
        <w:rPr>
          <w:b w:val="0"/>
          <w:szCs w:val="20"/>
        </w:rPr>
      </w:pPr>
      <w:r w:rsidRPr="002E4F21">
        <w:rPr>
          <w:b w:val="0"/>
          <w:szCs w:val="20"/>
        </w:rPr>
        <w:t>Le TITULAIRE</w:t>
      </w:r>
      <w:r w:rsidR="00A21E93" w:rsidRPr="002E4F21">
        <w:rPr>
          <w:b w:val="0"/>
          <w:szCs w:val="20"/>
        </w:rPr>
        <w:t xml:space="preserve"> produit les attestations d’assurance de responsabilité civile générale et professionnelle, émanant de sa compagnie d’assurances, datées de moins de six (6) mois, indiquant le numéro et la date d’effet de la police, les garanties accordées, leurs montants et franchises, les activités, la nature des prestations ou missions garanties et justifiant qu’elle est à jour du paiement des primes sur demande du CEA/LR.</w:t>
      </w:r>
    </w:p>
    <w:p w14:paraId="6E5A9F46" w14:textId="77777777" w:rsidR="00A21E93" w:rsidRPr="002E4F21" w:rsidRDefault="00A21E93" w:rsidP="002E4F21">
      <w:pPr>
        <w:spacing w:line="276" w:lineRule="auto"/>
        <w:rPr>
          <w:rFonts w:cs="Arial"/>
        </w:rPr>
      </w:pPr>
    </w:p>
    <w:p w14:paraId="259D2968" w14:textId="77777777" w:rsidR="00A21E93" w:rsidRPr="002E4F21" w:rsidRDefault="00A21E93" w:rsidP="002E4F21">
      <w:pPr>
        <w:spacing w:line="276" w:lineRule="auto"/>
        <w:rPr>
          <w:rFonts w:cs="Arial"/>
        </w:rPr>
      </w:pPr>
      <w:r w:rsidRPr="002E4F21">
        <w:rPr>
          <w:rFonts w:cs="Arial"/>
        </w:rPr>
        <w:t>Les PARTIES et leurs assureurs renoncent à tous recours contre l’autre PARTIE et ses éventuels assureurs pour les dommages immatériels.</w:t>
      </w:r>
    </w:p>
    <w:p w14:paraId="194A40B1" w14:textId="77777777" w:rsidR="00A21E93" w:rsidRPr="002E4F21" w:rsidRDefault="00A21E93" w:rsidP="002E4F21">
      <w:pPr>
        <w:spacing w:line="276" w:lineRule="auto"/>
        <w:rPr>
          <w:rFonts w:cs="Arial"/>
        </w:rPr>
      </w:pPr>
      <w:r w:rsidRPr="002E4F21">
        <w:rPr>
          <w:rFonts w:cs="Arial"/>
        </w:rPr>
        <w:t xml:space="preserve"> </w:t>
      </w:r>
    </w:p>
    <w:p w14:paraId="50A08BD5" w14:textId="4DAC4222" w:rsidR="00A21E93" w:rsidRPr="002E4F21" w:rsidRDefault="00A21E93" w:rsidP="002E4F21">
      <w:pPr>
        <w:spacing w:line="276" w:lineRule="auto"/>
        <w:rPr>
          <w:rFonts w:cs="Arial"/>
        </w:rPr>
      </w:pPr>
      <w:r w:rsidRPr="002E4F21">
        <w:rPr>
          <w:rFonts w:cs="Arial"/>
        </w:rPr>
        <w:t xml:space="preserve">Dans tous les cas, la responsabilité du CEA/LR est limitée à la part du préjudice </w:t>
      </w:r>
      <w:proofErr w:type="gramStart"/>
      <w:r w:rsidR="0086262D" w:rsidRPr="002E4F21">
        <w:rPr>
          <w:rFonts w:cs="Arial"/>
        </w:rPr>
        <w:t>du</w:t>
      </w:r>
      <w:r w:rsidR="00A9484A" w:rsidRPr="002E4F21">
        <w:rPr>
          <w:rFonts w:cs="Arial"/>
        </w:rPr>
        <w:t xml:space="preserve"> TITULAIRE</w:t>
      </w:r>
      <w:r w:rsidRPr="002E4F21">
        <w:rPr>
          <w:rFonts w:cs="Arial"/>
        </w:rPr>
        <w:t xml:space="preserve"> non prise</w:t>
      </w:r>
      <w:proofErr w:type="gramEnd"/>
      <w:r w:rsidRPr="002E4F21">
        <w:rPr>
          <w:rFonts w:cs="Arial"/>
        </w:rPr>
        <w:t xml:space="preserve"> en charge par l’assureur </w:t>
      </w:r>
      <w:r w:rsidR="0086262D" w:rsidRPr="002E4F21">
        <w:rPr>
          <w:rFonts w:cs="Arial"/>
        </w:rPr>
        <w:t>du</w:t>
      </w:r>
      <w:r w:rsidR="00A9484A" w:rsidRPr="002E4F21">
        <w:rPr>
          <w:rFonts w:cs="Arial"/>
        </w:rPr>
        <w:t xml:space="preserve"> TITULAIRE</w:t>
      </w:r>
      <w:r w:rsidRPr="002E4F21">
        <w:rPr>
          <w:rFonts w:cs="Arial"/>
        </w:rPr>
        <w:t xml:space="preserve">. </w:t>
      </w:r>
      <w:r w:rsidR="00A9484A" w:rsidRPr="002E4F21">
        <w:rPr>
          <w:rFonts w:cs="Arial"/>
        </w:rPr>
        <w:t>Le TITULAIRE</w:t>
      </w:r>
      <w:r w:rsidRPr="002E4F21">
        <w:rPr>
          <w:rFonts w:cs="Arial"/>
        </w:rPr>
        <w:t xml:space="preserve"> et ses assureurs renoncent à recours en faveur du CEA/LR et de ses éventuels assureurs au-delà de cette limitation.</w:t>
      </w:r>
    </w:p>
    <w:p w14:paraId="130BC8B4" w14:textId="2B5FDDD5" w:rsidR="00A21E93" w:rsidRPr="002E4F21" w:rsidRDefault="00A21E93" w:rsidP="002E4F21">
      <w:pPr>
        <w:spacing w:line="276" w:lineRule="auto"/>
        <w:rPr>
          <w:rFonts w:cs="Arial"/>
        </w:rPr>
      </w:pPr>
    </w:p>
    <w:p w14:paraId="67482DAB" w14:textId="63ECB47D" w:rsidR="00A21E93" w:rsidRPr="002E4F21" w:rsidRDefault="00A9484A" w:rsidP="002E4F21">
      <w:pPr>
        <w:pStyle w:val="Titre2"/>
        <w:spacing w:line="276" w:lineRule="auto"/>
        <w:rPr>
          <w:b w:val="0"/>
          <w:szCs w:val="20"/>
        </w:rPr>
      </w:pPr>
      <w:r w:rsidRPr="002E4F21">
        <w:rPr>
          <w:b w:val="0"/>
          <w:szCs w:val="20"/>
        </w:rPr>
        <w:t>Le TITULAIRE</w:t>
      </w:r>
      <w:r w:rsidR="00A21E93" w:rsidRPr="002E4F21">
        <w:rPr>
          <w:b w:val="0"/>
          <w:szCs w:val="20"/>
        </w:rPr>
        <w:t xml:space="preserve"> est seul responsable des dommages que pourraient subir les personnes accueillies dans les </w:t>
      </w:r>
      <w:r w:rsidR="00A21E93" w:rsidRPr="002E4F21">
        <w:rPr>
          <w:b w:val="0"/>
          <w:caps/>
          <w:szCs w:val="20"/>
        </w:rPr>
        <w:t>locaux</w:t>
      </w:r>
      <w:r w:rsidR="00A21E93" w:rsidRPr="002E4F21">
        <w:rPr>
          <w:b w:val="0"/>
          <w:szCs w:val="20"/>
        </w:rPr>
        <w:t xml:space="preserve">. </w:t>
      </w:r>
    </w:p>
    <w:p w14:paraId="4A5E9D78" w14:textId="77777777" w:rsidR="00A21E93" w:rsidRPr="002E4F21" w:rsidRDefault="00A21E93" w:rsidP="002E4F21">
      <w:pPr>
        <w:spacing w:line="276" w:lineRule="auto"/>
        <w:rPr>
          <w:rFonts w:cs="Arial"/>
        </w:rPr>
      </w:pPr>
    </w:p>
    <w:p w14:paraId="17CDF4E5" w14:textId="259719A3" w:rsidR="00A21E93" w:rsidRPr="002E4F21" w:rsidRDefault="00A9484A" w:rsidP="002E4F21">
      <w:pPr>
        <w:pStyle w:val="Titre2"/>
        <w:spacing w:line="276" w:lineRule="auto"/>
        <w:rPr>
          <w:b w:val="0"/>
          <w:szCs w:val="20"/>
        </w:rPr>
      </w:pPr>
      <w:r w:rsidRPr="002E4F21">
        <w:rPr>
          <w:b w:val="0"/>
          <w:szCs w:val="20"/>
        </w:rPr>
        <w:t>Le TITULAIRE</w:t>
      </w:r>
      <w:r w:rsidR="00A21E93" w:rsidRPr="002E4F21">
        <w:rPr>
          <w:b w:val="0"/>
          <w:szCs w:val="20"/>
        </w:rPr>
        <w:t xml:space="preserve"> est également responsable vis-à-vis du CEA/LR de tout dommage causé par les personnes accueillies aux biens ou à des tiers.</w:t>
      </w:r>
    </w:p>
    <w:p w14:paraId="04626A38" w14:textId="02DD6684" w:rsidR="00335DEA" w:rsidRPr="002E4F21" w:rsidRDefault="00335DEA" w:rsidP="002E4F21">
      <w:pPr>
        <w:spacing w:line="276" w:lineRule="auto"/>
        <w:rPr>
          <w:rFonts w:cs="Arial"/>
        </w:rPr>
      </w:pPr>
    </w:p>
    <w:p w14:paraId="02B28FE0" w14:textId="53AFFFD3" w:rsidR="00CC30B5" w:rsidRPr="002E4F21" w:rsidRDefault="00CC30B5" w:rsidP="002E4F21">
      <w:pPr>
        <w:spacing w:line="276" w:lineRule="auto"/>
        <w:rPr>
          <w:rFonts w:cs="Arial"/>
          <w:b/>
        </w:rPr>
      </w:pPr>
      <w:r w:rsidRPr="002E4F21">
        <w:rPr>
          <w:rFonts w:cs="Arial"/>
          <w:b/>
        </w:rPr>
        <w:t xml:space="preserve">Les dispositions ci-dessous (du 9.6 au 9.11) ne s’appliquent entre les PARTIES qu’en cas de prêt d’EQUIPEMENTS du CEA au TITULAIRE : </w:t>
      </w:r>
    </w:p>
    <w:p w14:paraId="21F627A2" w14:textId="77777777" w:rsidR="00CC30B5" w:rsidRPr="002E4F21" w:rsidRDefault="00CC30B5" w:rsidP="002E4F21">
      <w:pPr>
        <w:spacing w:line="276" w:lineRule="auto"/>
        <w:rPr>
          <w:rFonts w:cs="Arial"/>
          <w:b/>
        </w:rPr>
      </w:pPr>
    </w:p>
    <w:p w14:paraId="1F80F2B4" w14:textId="34650676" w:rsidR="00335DEA" w:rsidRPr="002E4F21" w:rsidRDefault="00CC30B5" w:rsidP="002E4F21">
      <w:pPr>
        <w:pStyle w:val="Titre2"/>
        <w:spacing w:line="276" w:lineRule="auto"/>
        <w:rPr>
          <w:b w:val="0"/>
          <w:szCs w:val="20"/>
        </w:rPr>
      </w:pPr>
      <w:r w:rsidRPr="002E4F21">
        <w:rPr>
          <w:b w:val="0"/>
          <w:szCs w:val="20"/>
        </w:rPr>
        <w:t>A chaque utilisation</w:t>
      </w:r>
      <w:r w:rsidR="00335DEA" w:rsidRPr="002E4F21">
        <w:rPr>
          <w:b w:val="0"/>
          <w:szCs w:val="20"/>
        </w:rPr>
        <w:t xml:space="preserve">, </w:t>
      </w:r>
      <w:r w:rsidRPr="002E4F21">
        <w:rPr>
          <w:b w:val="0"/>
          <w:szCs w:val="20"/>
        </w:rPr>
        <w:t xml:space="preserve">le TITULAIRE </w:t>
      </w:r>
      <w:r w:rsidR="00335DEA" w:rsidRPr="002E4F21">
        <w:rPr>
          <w:b w:val="0"/>
          <w:szCs w:val="20"/>
        </w:rPr>
        <w:t xml:space="preserve">fait son affaire de la mise en œuvre des </w:t>
      </w:r>
      <w:r w:rsidR="00335DEA" w:rsidRPr="002E4F21">
        <w:rPr>
          <w:b w:val="0"/>
          <w:caps/>
          <w:szCs w:val="20"/>
        </w:rPr>
        <w:t>Equipements</w:t>
      </w:r>
      <w:r w:rsidR="00335DEA" w:rsidRPr="002E4F21">
        <w:rPr>
          <w:b w:val="0"/>
          <w:szCs w:val="20"/>
        </w:rPr>
        <w:t xml:space="preserve"> par son personnel habilité et sous sa seule responsabilité.</w:t>
      </w:r>
    </w:p>
    <w:p w14:paraId="12DBE48B" w14:textId="46779385" w:rsidR="00335DEA" w:rsidRPr="002E4F21" w:rsidRDefault="00335DEA" w:rsidP="002E4F21">
      <w:pPr>
        <w:spacing w:line="276" w:lineRule="auto"/>
        <w:rPr>
          <w:rFonts w:cs="Arial"/>
        </w:rPr>
      </w:pPr>
    </w:p>
    <w:p w14:paraId="2A3E30F6" w14:textId="18D8A52F" w:rsidR="00335DEA" w:rsidRPr="002E4F21" w:rsidRDefault="00A9484A" w:rsidP="002E4F21">
      <w:pPr>
        <w:pStyle w:val="Titre2"/>
        <w:spacing w:line="276" w:lineRule="auto"/>
        <w:rPr>
          <w:b w:val="0"/>
          <w:szCs w:val="20"/>
        </w:rPr>
      </w:pPr>
      <w:r w:rsidRPr="002E4F21">
        <w:rPr>
          <w:b w:val="0"/>
          <w:szCs w:val="20"/>
        </w:rPr>
        <w:t>Le TITULAIRE</w:t>
      </w:r>
      <w:r w:rsidR="00335DEA" w:rsidRPr="002E4F21">
        <w:rPr>
          <w:b w:val="0"/>
          <w:szCs w:val="20"/>
        </w:rPr>
        <w:t xml:space="preserve"> est responsable dans les conditions du Code civil des dommages matériels directs sur les EQUIPEMENTS que lui-même, ses préposés ou des tiers ou que leurs biens pourraient subir à l’occasion de l’exécution des PRESTATIONS.</w:t>
      </w:r>
    </w:p>
    <w:p w14:paraId="2EE9153A" w14:textId="77777777" w:rsidR="00335DEA" w:rsidRPr="002E4F21" w:rsidRDefault="00335DEA" w:rsidP="002E4F21">
      <w:pPr>
        <w:spacing w:line="276" w:lineRule="auto"/>
        <w:rPr>
          <w:rFonts w:cs="Arial"/>
        </w:rPr>
      </w:pPr>
    </w:p>
    <w:p w14:paraId="3EE00CF7" w14:textId="1BE5DE7C" w:rsidR="00335DEA" w:rsidRPr="002E4F21" w:rsidRDefault="00CC30B5" w:rsidP="002E4F21">
      <w:pPr>
        <w:pStyle w:val="Titre2"/>
        <w:spacing w:line="276" w:lineRule="auto"/>
        <w:rPr>
          <w:b w:val="0"/>
          <w:szCs w:val="20"/>
        </w:rPr>
      </w:pPr>
      <w:r w:rsidRPr="002E4F21">
        <w:rPr>
          <w:b w:val="0"/>
          <w:szCs w:val="20"/>
        </w:rPr>
        <w:lastRenderedPageBreak/>
        <w:t xml:space="preserve">A chaque utilisation </w:t>
      </w:r>
      <w:r w:rsidR="00335DEA" w:rsidRPr="002E4F21">
        <w:rPr>
          <w:b w:val="0"/>
          <w:szCs w:val="20"/>
        </w:rPr>
        <w:t xml:space="preserve">des EQUIPEMENTS par </w:t>
      </w:r>
      <w:r w:rsidR="00A9484A" w:rsidRPr="002E4F21">
        <w:rPr>
          <w:b w:val="0"/>
          <w:szCs w:val="20"/>
        </w:rPr>
        <w:t>le TITULAIRE</w:t>
      </w:r>
      <w:r w:rsidR="00335DEA" w:rsidRPr="002E4F21">
        <w:rPr>
          <w:b w:val="0"/>
          <w:szCs w:val="20"/>
        </w:rPr>
        <w:t xml:space="preserve">, les EQUIPEMENTS détruits ou perdus sont remplacés à l’identique, aux seuls frais </w:t>
      </w:r>
      <w:r w:rsidR="0086262D" w:rsidRPr="002E4F21">
        <w:rPr>
          <w:b w:val="0"/>
          <w:szCs w:val="20"/>
        </w:rPr>
        <w:t>du</w:t>
      </w:r>
      <w:r w:rsidR="00A9484A" w:rsidRPr="002E4F21">
        <w:rPr>
          <w:b w:val="0"/>
          <w:szCs w:val="20"/>
        </w:rPr>
        <w:t xml:space="preserve"> TITULAIRE</w:t>
      </w:r>
      <w:r w:rsidR="00335DEA" w:rsidRPr="002E4F21">
        <w:rPr>
          <w:b w:val="0"/>
          <w:szCs w:val="20"/>
        </w:rPr>
        <w:t xml:space="preserve">. </w:t>
      </w:r>
      <w:r w:rsidR="00A9484A" w:rsidRPr="002E4F21">
        <w:rPr>
          <w:b w:val="0"/>
          <w:szCs w:val="20"/>
        </w:rPr>
        <w:t>Le TITULAIRE</w:t>
      </w:r>
      <w:r w:rsidR="00335DEA" w:rsidRPr="002E4F21">
        <w:rPr>
          <w:b w:val="0"/>
          <w:szCs w:val="20"/>
        </w:rPr>
        <w:t xml:space="preserve"> doit en avertir le CEA/LR en fournissant tout justificatif nécessaire (dépôt de plainte, déclaration de sinistre à son assureur, etc.).</w:t>
      </w:r>
    </w:p>
    <w:p w14:paraId="345E30BB" w14:textId="77777777" w:rsidR="00335DEA" w:rsidRPr="002E4F21" w:rsidRDefault="00335DEA" w:rsidP="002E4F21">
      <w:pPr>
        <w:spacing w:line="276" w:lineRule="auto"/>
        <w:rPr>
          <w:rFonts w:cs="Arial"/>
        </w:rPr>
      </w:pPr>
    </w:p>
    <w:p w14:paraId="1C8036F9" w14:textId="286CDA8E" w:rsidR="00335DEA" w:rsidRPr="002E4F21" w:rsidRDefault="00A9484A" w:rsidP="002E4F21">
      <w:pPr>
        <w:pStyle w:val="Titre2"/>
        <w:spacing w:line="276" w:lineRule="auto"/>
        <w:rPr>
          <w:b w:val="0"/>
          <w:szCs w:val="20"/>
        </w:rPr>
      </w:pPr>
      <w:r w:rsidRPr="002E4F21">
        <w:rPr>
          <w:b w:val="0"/>
          <w:szCs w:val="20"/>
        </w:rPr>
        <w:t>Le TITULAIRE</w:t>
      </w:r>
      <w:r w:rsidR="00335DEA" w:rsidRPr="002E4F21">
        <w:rPr>
          <w:b w:val="0"/>
          <w:szCs w:val="20"/>
        </w:rPr>
        <w:t xml:space="preserve"> déclare avoir souscrit auprès d’une compagnie d’assurances notoirement solvable un contrat couvrant ses responsabilités, et notamment sa responsabilité professionnelle ainsi que les risques de destruction et de dommages aux EQUIPEMENTS liés à l’incendie, l’inondation ou le vol. Il doit justifier de ces assurances sur simple demande du CEA/LR. </w:t>
      </w:r>
      <w:r w:rsidRPr="002E4F21">
        <w:rPr>
          <w:b w:val="0"/>
          <w:szCs w:val="20"/>
        </w:rPr>
        <w:t>Le TITULAIRE</w:t>
      </w:r>
      <w:r w:rsidR="00335DEA" w:rsidRPr="002E4F21">
        <w:rPr>
          <w:b w:val="0"/>
          <w:szCs w:val="20"/>
        </w:rPr>
        <w:t xml:space="preserve"> ainsi que ses assureurs renoncent à tout recours contre le CEA.</w:t>
      </w:r>
    </w:p>
    <w:p w14:paraId="7DC9BB68" w14:textId="77777777" w:rsidR="00335DEA" w:rsidRPr="002E4F21" w:rsidRDefault="00335DEA" w:rsidP="002E4F21">
      <w:pPr>
        <w:spacing w:line="276" w:lineRule="auto"/>
        <w:rPr>
          <w:rFonts w:cs="Arial"/>
        </w:rPr>
      </w:pPr>
    </w:p>
    <w:p w14:paraId="746336DF" w14:textId="53969885" w:rsidR="00335DEA" w:rsidRPr="002E4F21" w:rsidRDefault="00335DEA" w:rsidP="002E4F21">
      <w:pPr>
        <w:pStyle w:val="Titre2"/>
        <w:spacing w:line="276" w:lineRule="auto"/>
        <w:rPr>
          <w:b w:val="0"/>
          <w:szCs w:val="20"/>
        </w:rPr>
      </w:pPr>
      <w:r w:rsidRPr="002E4F21">
        <w:rPr>
          <w:b w:val="0"/>
          <w:szCs w:val="20"/>
        </w:rPr>
        <w:t xml:space="preserve">L’intégralité des charges liées aux EQUIPEMENTS résultant de la négligence, du défaut de soin ou de la faute dans l’utilisation de ces derniers donnant lieu à une avarie du bien est à la charge </w:t>
      </w:r>
      <w:r w:rsidR="0086262D" w:rsidRPr="002E4F21">
        <w:rPr>
          <w:b w:val="0"/>
          <w:szCs w:val="20"/>
        </w:rPr>
        <w:t>du</w:t>
      </w:r>
      <w:r w:rsidR="00A9484A" w:rsidRPr="002E4F21">
        <w:rPr>
          <w:b w:val="0"/>
          <w:szCs w:val="20"/>
        </w:rPr>
        <w:t xml:space="preserve"> TITULAIRE</w:t>
      </w:r>
      <w:r w:rsidRPr="002E4F21">
        <w:rPr>
          <w:b w:val="0"/>
          <w:szCs w:val="20"/>
        </w:rPr>
        <w:t>.</w:t>
      </w:r>
    </w:p>
    <w:p w14:paraId="6C96FAE6" w14:textId="773C630B" w:rsidR="005D6209" w:rsidRPr="002E4F21" w:rsidRDefault="005D6209" w:rsidP="002E4F21">
      <w:pPr>
        <w:spacing w:line="276" w:lineRule="auto"/>
        <w:rPr>
          <w:rFonts w:cs="Arial"/>
        </w:rPr>
      </w:pPr>
    </w:p>
    <w:p w14:paraId="7724446F" w14:textId="77777777" w:rsidR="005D6209" w:rsidRPr="002E4F21" w:rsidRDefault="005D6209" w:rsidP="002E4F21">
      <w:pPr>
        <w:pStyle w:val="Retraitcorpsdetexte"/>
        <w:spacing w:after="0" w:line="276" w:lineRule="auto"/>
        <w:ind w:left="0"/>
        <w:rPr>
          <w:rFonts w:cs="Arial"/>
        </w:rPr>
      </w:pPr>
    </w:p>
    <w:p w14:paraId="67FD5208" w14:textId="305F6909" w:rsidR="00A4777A" w:rsidRPr="002E4F21" w:rsidRDefault="00A4777A" w:rsidP="002E4F21">
      <w:pPr>
        <w:pStyle w:val="Retraitcorpsdetexte"/>
        <w:spacing w:after="0" w:line="276" w:lineRule="auto"/>
        <w:ind w:left="0"/>
        <w:rPr>
          <w:rFonts w:cs="Arial"/>
          <w:b/>
        </w:rPr>
        <w:sectPr w:rsidR="00A4777A" w:rsidRPr="002E4F21" w:rsidSect="00FA3109">
          <w:type w:val="continuous"/>
          <w:pgSz w:w="11906" w:h="16838" w:code="9"/>
          <w:pgMar w:top="1559" w:right="907" w:bottom="1134" w:left="1134" w:header="539" w:footer="851" w:gutter="0"/>
          <w:cols w:space="708"/>
          <w:titlePg/>
          <w:docGrid w:linePitch="360"/>
        </w:sectPr>
      </w:pPr>
    </w:p>
    <w:p w14:paraId="7DDC8A6E" w14:textId="77777777" w:rsidR="00B802B2" w:rsidRPr="002E4F21" w:rsidRDefault="00B802B2" w:rsidP="002E4F21">
      <w:pPr>
        <w:pStyle w:val="Article"/>
        <w:spacing w:before="0" w:line="276" w:lineRule="auto"/>
        <w:jc w:val="both"/>
        <w:rPr>
          <w:rFonts w:ascii="Arial" w:hAnsi="Arial" w:cs="Arial"/>
          <w:b w:val="0"/>
          <w:sz w:val="20"/>
          <w:u w:val="single"/>
        </w:rPr>
      </w:pPr>
    </w:p>
    <w:p w14:paraId="10B7A655" w14:textId="6DCF3474" w:rsidR="00B802B2" w:rsidRPr="002E4F21" w:rsidRDefault="00B802B2" w:rsidP="002E4F21">
      <w:pPr>
        <w:pStyle w:val="Titre1"/>
        <w:numPr>
          <w:ilvl w:val="0"/>
          <w:numId w:val="0"/>
        </w:numPr>
        <w:spacing w:line="276" w:lineRule="auto"/>
        <w:jc w:val="center"/>
        <w:rPr>
          <w:rFonts w:ascii="Arial" w:hAnsi="Arial" w:cs="Arial"/>
        </w:rPr>
      </w:pPr>
      <w:r w:rsidRPr="002E4F21">
        <w:rPr>
          <w:rFonts w:ascii="Arial" w:hAnsi="Arial" w:cs="Arial"/>
        </w:rPr>
        <w:br w:type="page"/>
      </w:r>
      <w:bookmarkStart w:id="11" w:name="_Toc106613000"/>
      <w:r w:rsidR="00B55D88" w:rsidRPr="002E4F21">
        <w:rPr>
          <w:rFonts w:ascii="Arial" w:hAnsi="Arial" w:cs="Arial"/>
        </w:rPr>
        <w:lastRenderedPageBreak/>
        <w:t>Annexe A</w:t>
      </w:r>
      <w:r w:rsidR="00901A36" w:rsidRPr="002E4F21">
        <w:rPr>
          <w:rFonts w:ascii="Arial" w:hAnsi="Arial" w:cs="Arial"/>
        </w:rPr>
        <w:t xml:space="preserve"> – Locaux mis à disposition</w:t>
      </w:r>
      <w:bookmarkEnd w:id="11"/>
    </w:p>
    <w:p w14:paraId="43B35089" w14:textId="74C9D8C4" w:rsidR="00901A36" w:rsidRPr="002E4F21" w:rsidRDefault="00901A36" w:rsidP="002E4F21">
      <w:pPr>
        <w:spacing w:line="276" w:lineRule="auto"/>
        <w:rPr>
          <w:rFonts w:cs="Arial"/>
        </w:rPr>
      </w:pPr>
    </w:p>
    <w:tbl>
      <w:tblPr>
        <w:tblStyle w:val="Grilledutableau"/>
        <w:tblW w:w="10173" w:type="dxa"/>
        <w:tblLook w:val="04A0" w:firstRow="1" w:lastRow="0" w:firstColumn="1" w:lastColumn="0" w:noHBand="0" w:noVBand="1"/>
      </w:tblPr>
      <w:tblGrid>
        <w:gridCol w:w="2367"/>
        <w:gridCol w:w="5396"/>
        <w:gridCol w:w="2410"/>
      </w:tblGrid>
      <w:tr w:rsidR="003F6493" w:rsidRPr="002E4F21" w14:paraId="28091A57" w14:textId="77777777" w:rsidTr="005E472B">
        <w:tc>
          <w:tcPr>
            <w:tcW w:w="2367" w:type="dxa"/>
            <w:shd w:val="clear" w:color="auto" w:fill="D9D9D9" w:themeFill="background1" w:themeFillShade="D9"/>
            <w:vAlign w:val="center"/>
          </w:tcPr>
          <w:p w14:paraId="08664C71" w14:textId="77777777" w:rsidR="003F6493" w:rsidRPr="002E4F21" w:rsidRDefault="003F6493" w:rsidP="002E4F21">
            <w:pPr>
              <w:spacing w:line="276" w:lineRule="auto"/>
              <w:rPr>
                <w:rFonts w:cs="Arial"/>
                <w:b/>
              </w:rPr>
            </w:pPr>
            <w:r w:rsidRPr="002E4F21">
              <w:rPr>
                <w:rFonts w:cs="Arial"/>
                <w:b/>
              </w:rPr>
              <w:t>LOCAUX mis à sa disposition par le CEA/LR</w:t>
            </w:r>
          </w:p>
        </w:tc>
        <w:tc>
          <w:tcPr>
            <w:tcW w:w="5396" w:type="dxa"/>
            <w:shd w:val="clear" w:color="auto" w:fill="D9D9D9" w:themeFill="background1" w:themeFillShade="D9"/>
            <w:vAlign w:val="center"/>
          </w:tcPr>
          <w:p w14:paraId="578F3F93" w14:textId="77777777" w:rsidR="003F6493" w:rsidRPr="002E4F21" w:rsidRDefault="003F6493" w:rsidP="002E4F21">
            <w:pPr>
              <w:spacing w:line="276" w:lineRule="auto"/>
              <w:rPr>
                <w:rFonts w:cs="Arial"/>
                <w:b/>
              </w:rPr>
            </w:pPr>
            <w:r w:rsidRPr="002E4F21">
              <w:rPr>
                <w:rFonts w:cs="Arial"/>
                <w:b/>
              </w:rPr>
              <w:t>Commentaires/spécificités sur l’utilisation - consignes</w:t>
            </w:r>
          </w:p>
        </w:tc>
        <w:tc>
          <w:tcPr>
            <w:tcW w:w="2410" w:type="dxa"/>
            <w:shd w:val="clear" w:color="auto" w:fill="D9D9D9" w:themeFill="background1" w:themeFillShade="D9"/>
          </w:tcPr>
          <w:p w14:paraId="2D86D0E8" w14:textId="77777777" w:rsidR="003F6493" w:rsidRPr="002E4F21" w:rsidRDefault="003F6493" w:rsidP="002E4F21">
            <w:pPr>
              <w:spacing w:line="276" w:lineRule="auto"/>
              <w:rPr>
                <w:rFonts w:cs="Arial"/>
                <w:b/>
              </w:rPr>
            </w:pPr>
            <w:r w:rsidRPr="002E4F21">
              <w:rPr>
                <w:rFonts w:cs="Arial"/>
                <w:b/>
              </w:rPr>
              <w:t>Mise à disposition exclusive ou non exclusive</w:t>
            </w:r>
          </w:p>
        </w:tc>
      </w:tr>
      <w:tr w:rsidR="003F6493" w:rsidRPr="002E4F21" w14:paraId="66E363FA" w14:textId="77777777" w:rsidTr="005E472B">
        <w:tc>
          <w:tcPr>
            <w:tcW w:w="2367" w:type="dxa"/>
          </w:tcPr>
          <w:p w14:paraId="00444F14" w14:textId="13C80A3C" w:rsidR="003F6493" w:rsidRPr="002E4F21" w:rsidRDefault="00BD7F8A" w:rsidP="002E4F21">
            <w:pPr>
              <w:spacing w:line="276" w:lineRule="auto"/>
              <w:rPr>
                <w:rFonts w:cs="Arial"/>
              </w:rPr>
            </w:pPr>
            <w:r w:rsidRPr="002E4F21">
              <w:rPr>
                <w:rFonts w:cs="Arial"/>
              </w:rPr>
              <w:t>A compléter à la</w:t>
            </w:r>
          </w:p>
        </w:tc>
        <w:tc>
          <w:tcPr>
            <w:tcW w:w="5396" w:type="dxa"/>
          </w:tcPr>
          <w:p w14:paraId="579A7314" w14:textId="4F898C92" w:rsidR="001215CE" w:rsidRPr="002E4F21" w:rsidRDefault="004E21E4" w:rsidP="002E4F21">
            <w:pPr>
              <w:spacing w:line="276" w:lineRule="auto"/>
              <w:rPr>
                <w:rFonts w:cs="Arial"/>
              </w:rPr>
            </w:pPr>
            <w:r w:rsidRPr="002E4F21">
              <w:rPr>
                <w:rFonts w:cs="Arial"/>
              </w:rPr>
              <w:t>Cuisine</w:t>
            </w:r>
            <w:r w:rsidR="001215CE" w:rsidRPr="002E4F21">
              <w:rPr>
                <w:rFonts w:cs="Arial"/>
              </w:rPr>
              <w:t xml:space="preserve"> self</w:t>
            </w:r>
          </w:p>
        </w:tc>
        <w:tc>
          <w:tcPr>
            <w:tcW w:w="2410" w:type="dxa"/>
          </w:tcPr>
          <w:p w14:paraId="5B3DA4AD" w14:textId="79E2E8AB" w:rsidR="003F6493" w:rsidRPr="002E4F21" w:rsidRDefault="003F6493" w:rsidP="002E4F21">
            <w:pPr>
              <w:spacing w:line="276" w:lineRule="auto"/>
              <w:rPr>
                <w:rFonts w:cs="Arial"/>
              </w:rPr>
            </w:pPr>
            <w:r w:rsidRPr="002E4F21">
              <w:rPr>
                <w:rFonts w:cs="Arial"/>
              </w:rPr>
              <w:t>Exclusive</w:t>
            </w:r>
          </w:p>
        </w:tc>
      </w:tr>
      <w:tr w:rsidR="003F6493" w:rsidRPr="002E4F21" w14:paraId="7D567A23" w14:textId="77777777" w:rsidTr="005E472B">
        <w:tc>
          <w:tcPr>
            <w:tcW w:w="2367" w:type="dxa"/>
          </w:tcPr>
          <w:p w14:paraId="3C7F5393" w14:textId="76E9AD80" w:rsidR="003F6493" w:rsidRPr="002E4F21" w:rsidRDefault="00BD7F8A" w:rsidP="002E4F21">
            <w:pPr>
              <w:spacing w:line="276" w:lineRule="auto"/>
              <w:rPr>
                <w:rFonts w:cs="Arial"/>
              </w:rPr>
            </w:pPr>
            <w:r w:rsidRPr="002E4F21">
              <w:rPr>
                <w:rFonts w:cs="Arial"/>
              </w:rPr>
              <w:t xml:space="preserve">Signature de la </w:t>
            </w:r>
          </w:p>
        </w:tc>
        <w:tc>
          <w:tcPr>
            <w:tcW w:w="5396" w:type="dxa"/>
          </w:tcPr>
          <w:p w14:paraId="7BB5FB80" w14:textId="1C0B64A5" w:rsidR="003F6493" w:rsidRPr="002E4F21" w:rsidRDefault="004E21E4" w:rsidP="002E4F21">
            <w:pPr>
              <w:spacing w:line="276" w:lineRule="auto"/>
              <w:rPr>
                <w:rFonts w:cs="Arial"/>
              </w:rPr>
            </w:pPr>
            <w:r w:rsidRPr="002E4F21">
              <w:rPr>
                <w:rFonts w:cs="Arial"/>
              </w:rPr>
              <w:t>Vestiaire</w:t>
            </w:r>
          </w:p>
        </w:tc>
        <w:tc>
          <w:tcPr>
            <w:tcW w:w="2410" w:type="dxa"/>
          </w:tcPr>
          <w:p w14:paraId="0F7E5A2F" w14:textId="776D4C78" w:rsidR="003F6493" w:rsidRPr="002E4F21" w:rsidRDefault="001215CE" w:rsidP="002E4F21">
            <w:pPr>
              <w:spacing w:line="276" w:lineRule="auto"/>
              <w:rPr>
                <w:rFonts w:cs="Arial"/>
              </w:rPr>
            </w:pPr>
            <w:r w:rsidRPr="002E4F21">
              <w:rPr>
                <w:rFonts w:cs="Arial"/>
              </w:rPr>
              <w:t>Exclusive</w:t>
            </w:r>
          </w:p>
        </w:tc>
      </w:tr>
      <w:tr w:rsidR="003F6493" w:rsidRPr="002E4F21" w14:paraId="784A4FC4" w14:textId="77777777" w:rsidTr="005E472B">
        <w:tc>
          <w:tcPr>
            <w:tcW w:w="2367" w:type="dxa"/>
          </w:tcPr>
          <w:p w14:paraId="79989256" w14:textId="5D62FAF5" w:rsidR="003F6493" w:rsidRPr="002E4F21" w:rsidRDefault="00BD7F8A" w:rsidP="002E4F21">
            <w:pPr>
              <w:spacing w:line="276" w:lineRule="auto"/>
              <w:rPr>
                <w:rFonts w:cs="Arial"/>
              </w:rPr>
            </w:pPr>
            <w:r w:rsidRPr="002E4F21">
              <w:rPr>
                <w:rFonts w:cs="Arial"/>
              </w:rPr>
              <w:t>convention</w:t>
            </w:r>
          </w:p>
        </w:tc>
        <w:tc>
          <w:tcPr>
            <w:tcW w:w="5396" w:type="dxa"/>
          </w:tcPr>
          <w:p w14:paraId="6D32F6BC" w14:textId="479F1332" w:rsidR="001215CE" w:rsidRPr="002E4F21" w:rsidRDefault="001215CE" w:rsidP="002E4F21">
            <w:pPr>
              <w:spacing w:line="276" w:lineRule="auto"/>
              <w:rPr>
                <w:rFonts w:cs="Arial"/>
              </w:rPr>
            </w:pPr>
            <w:r w:rsidRPr="002E4F21">
              <w:rPr>
                <w:rFonts w:cs="Arial"/>
              </w:rPr>
              <w:t>Local stockage des déchets</w:t>
            </w:r>
          </w:p>
        </w:tc>
        <w:tc>
          <w:tcPr>
            <w:tcW w:w="2410" w:type="dxa"/>
          </w:tcPr>
          <w:p w14:paraId="57307020" w14:textId="5C1C52A5" w:rsidR="003F6493" w:rsidRPr="002E4F21" w:rsidRDefault="001215CE" w:rsidP="002E4F21">
            <w:pPr>
              <w:spacing w:line="276" w:lineRule="auto"/>
              <w:rPr>
                <w:rFonts w:cs="Arial"/>
              </w:rPr>
            </w:pPr>
            <w:r w:rsidRPr="002E4F21">
              <w:rPr>
                <w:rFonts w:cs="Arial"/>
              </w:rPr>
              <w:t>N</w:t>
            </w:r>
            <w:r w:rsidR="003F6493" w:rsidRPr="002E4F21">
              <w:rPr>
                <w:rFonts w:cs="Arial"/>
              </w:rPr>
              <w:t>on exclusive</w:t>
            </w:r>
          </w:p>
        </w:tc>
      </w:tr>
      <w:tr w:rsidR="003F6493" w:rsidRPr="002E4F21" w14:paraId="3493D997" w14:textId="77777777" w:rsidTr="005E472B">
        <w:tc>
          <w:tcPr>
            <w:tcW w:w="2367" w:type="dxa"/>
          </w:tcPr>
          <w:p w14:paraId="55E311BB" w14:textId="77777777" w:rsidR="003F6493" w:rsidRPr="002E4F21" w:rsidRDefault="003F6493" w:rsidP="002E4F21">
            <w:pPr>
              <w:spacing w:line="276" w:lineRule="auto"/>
              <w:rPr>
                <w:rFonts w:cs="Arial"/>
              </w:rPr>
            </w:pPr>
          </w:p>
        </w:tc>
        <w:tc>
          <w:tcPr>
            <w:tcW w:w="5396" w:type="dxa"/>
          </w:tcPr>
          <w:p w14:paraId="032C12C5" w14:textId="5A1D7166" w:rsidR="003F6493" w:rsidRPr="002E4F21" w:rsidRDefault="001215CE" w:rsidP="002E4F21">
            <w:pPr>
              <w:spacing w:line="276" w:lineRule="auto"/>
              <w:rPr>
                <w:rFonts w:cs="Arial"/>
              </w:rPr>
            </w:pPr>
            <w:r w:rsidRPr="002E4F21">
              <w:rPr>
                <w:rFonts w:cs="Arial"/>
              </w:rPr>
              <w:t>Sanitaire</w:t>
            </w:r>
          </w:p>
        </w:tc>
        <w:tc>
          <w:tcPr>
            <w:tcW w:w="2410" w:type="dxa"/>
          </w:tcPr>
          <w:p w14:paraId="4CD8CF41" w14:textId="1A635077" w:rsidR="003F6493" w:rsidRPr="002E4F21" w:rsidRDefault="00BD7F8A" w:rsidP="002E4F21">
            <w:pPr>
              <w:spacing w:line="276" w:lineRule="auto"/>
              <w:rPr>
                <w:rFonts w:cs="Arial"/>
              </w:rPr>
            </w:pPr>
            <w:r w:rsidRPr="002E4F21">
              <w:rPr>
                <w:rFonts w:cs="Arial"/>
              </w:rPr>
              <w:t>N</w:t>
            </w:r>
            <w:r w:rsidR="003F6493" w:rsidRPr="002E4F21">
              <w:rPr>
                <w:rFonts w:cs="Arial"/>
              </w:rPr>
              <w:t>on exclusive</w:t>
            </w:r>
          </w:p>
        </w:tc>
      </w:tr>
      <w:tr w:rsidR="003F6493" w:rsidRPr="002E4F21" w14:paraId="1B5F6231" w14:textId="77777777" w:rsidTr="005E472B">
        <w:tc>
          <w:tcPr>
            <w:tcW w:w="2367" w:type="dxa"/>
          </w:tcPr>
          <w:p w14:paraId="270F52B2" w14:textId="77777777" w:rsidR="003F6493" w:rsidRPr="002E4F21" w:rsidRDefault="003F6493" w:rsidP="002E4F21">
            <w:pPr>
              <w:spacing w:line="276" w:lineRule="auto"/>
              <w:rPr>
                <w:rFonts w:cs="Arial"/>
              </w:rPr>
            </w:pPr>
          </w:p>
        </w:tc>
        <w:tc>
          <w:tcPr>
            <w:tcW w:w="5396" w:type="dxa"/>
          </w:tcPr>
          <w:p w14:paraId="11E42C2A" w14:textId="2D86C0F0" w:rsidR="003F6493" w:rsidRPr="002E4F21" w:rsidRDefault="001215CE" w:rsidP="002E4F21">
            <w:pPr>
              <w:spacing w:line="276" w:lineRule="auto"/>
              <w:rPr>
                <w:rFonts w:cs="Arial"/>
              </w:rPr>
            </w:pPr>
            <w:r w:rsidRPr="002E4F21">
              <w:rPr>
                <w:rFonts w:cs="Arial"/>
              </w:rPr>
              <w:t>Local de stockage</w:t>
            </w:r>
          </w:p>
        </w:tc>
        <w:tc>
          <w:tcPr>
            <w:tcW w:w="2410" w:type="dxa"/>
          </w:tcPr>
          <w:p w14:paraId="797F1541" w14:textId="3BABBA33" w:rsidR="003F6493" w:rsidRPr="002E4F21" w:rsidRDefault="001215CE" w:rsidP="002E4F21">
            <w:pPr>
              <w:spacing w:line="276" w:lineRule="auto"/>
              <w:rPr>
                <w:rFonts w:cs="Arial"/>
              </w:rPr>
            </w:pPr>
            <w:r w:rsidRPr="002E4F21">
              <w:rPr>
                <w:rFonts w:cs="Arial"/>
              </w:rPr>
              <w:t>Exclusive</w:t>
            </w:r>
          </w:p>
        </w:tc>
      </w:tr>
      <w:tr w:rsidR="003F6493" w:rsidRPr="002E4F21" w14:paraId="5D3CAA01" w14:textId="77777777" w:rsidTr="005E472B">
        <w:tc>
          <w:tcPr>
            <w:tcW w:w="2367" w:type="dxa"/>
          </w:tcPr>
          <w:p w14:paraId="3546A3C7" w14:textId="77777777" w:rsidR="003F6493" w:rsidRPr="002E4F21" w:rsidRDefault="003F6493" w:rsidP="002E4F21">
            <w:pPr>
              <w:spacing w:line="276" w:lineRule="auto"/>
              <w:rPr>
                <w:rFonts w:cs="Arial"/>
              </w:rPr>
            </w:pPr>
          </w:p>
        </w:tc>
        <w:tc>
          <w:tcPr>
            <w:tcW w:w="5396" w:type="dxa"/>
          </w:tcPr>
          <w:p w14:paraId="7205E90C" w14:textId="0257DBFF" w:rsidR="003F6493" w:rsidRPr="002E4F21" w:rsidRDefault="001215CE" w:rsidP="002E4F21">
            <w:pPr>
              <w:spacing w:line="276" w:lineRule="auto"/>
              <w:rPr>
                <w:rFonts w:cs="Arial"/>
              </w:rPr>
            </w:pPr>
            <w:r w:rsidRPr="002E4F21">
              <w:rPr>
                <w:rFonts w:cs="Arial"/>
              </w:rPr>
              <w:t>Self</w:t>
            </w:r>
          </w:p>
        </w:tc>
        <w:tc>
          <w:tcPr>
            <w:tcW w:w="2410" w:type="dxa"/>
          </w:tcPr>
          <w:p w14:paraId="67CA76CE" w14:textId="0677EF57" w:rsidR="003F6493" w:rsidRPr="002E4F21" w:rsidRDefault="001215CE" w:rsidP="002E4F21">
            <w:pPr>
              <w:spacing w:line="276" w:lineRule="auto"/>
              <w:rPr>
                <w:rFonts w:cs="Arial"/>
              </w:rPr>
            </w:pPr>
            <w:r w:rsidRPr="002E4F21">
              <w:rPr>
                <w:rFonts w:cs="Arial"/>
              </w:rPr>
              <w:t>N</w:t>
            </w:r>
            <w:r w:rsidR="003F6493" w:rsidRPr="002E4F21">
              <w:rPr>
                <w:rFonts w:cs="Arial"/>
              </w:rPr>
              <w:t>on exclusive</w:t>
            </w:r>
          </w:p>
        </w:tc>
      </w:tr>
      <w:tr w:rsidR="003F6493" w:rsidRPr="002E4F21" w14:paraId="31A6DA02" w14:textId="77777777" w:rsidTr="005E472B">
        <w:tc>
          <w:tcPr>
            <w:tcW w:w="2367" w:type="dxa"/>
          </w:tcPr>
          <w:p w14:paraId="7B52DB26" w14:textId="77777777" w:rsidR="003F6493" w:rsidRPr="002E4F21" w:rsidRDefault="003F6493" w:rsidP="002E4F21">
            <w:pPr>
              <w:spacing w:line="276" w:lineRule="auto"/>
              <w:rPr>
                <w:rFonts w:cs="Arial"/>
              </w:rPr>
            </w:pPr>
          </w:p>
        </w:tc>
        <w:tc>
          <w:tcPr>
            <w:tcW w:w="5396" w:type="dxa"/>
          </w:tcPr>
          <w:p w14:paraId="34AE4B7F" w14:textId="425E67FD" w:rsidR="003F6493" w:rsidRPr="002E4F21" w:rsidRDefault="001215CE" w:rsidP="002E4F21">
            <w:pPr>
              <w:spacing w:line="276" w:lineRule="auto"/>
              <w:rPr>
                <w:rFonts w:cs="Arial"/>
              </w:rPr>
            </w:pPr>
            <w:r w:rsidRPr="002E4F21">
              <w:rPr>
                <w:rFonts w:cs="Arial"/>
              </w:rPr>
              <w:t>Salle de restaurant</w:t>
            </w:r>
          </w:p>
        </w:tc>
        <w:tc>
          <w:tcPr>
            <w:tcW w:w="2410" w:type="dxa"/>
          </w:tcPr>
          <w:p w14:paraId="1D93295F" w14:textId="6F71A624" w:rsidR="003F6493" w:rsidRPr="002E4F21" w:rsidRDefault="001215CE" w:rsidP="002E4F21">
            <w:pPr>
              <w:spacing w:line="276" w:lineRule="auto"/>
              <w:rPr>
                <w:rFonts w:cs="Arial"/>
              </w:rPr>
            </w:pPr>
            <w:r w:rsidRPr="002E4F21">
              <w:rPr>
                <w:rFonts w:cs="Arial"/>
              </w:rPr>
              <w:t>N</w:t>
            </w:r>
            <w:r w:rsidR="003F6493" w:rsidRPr="002E4F21">
              <w:rPr>
                <w:rFonts w:cs="Arial"/>
              </w:rPr>
              <w:t>on exclusive</w:t>
            </w:r>
          </w:p>
        </w:tc>
      </w:tr>
      <w:tr w:rsidR="003F6493" w:rsidRPr="002E4F21" w14:paraId="5B7259F8" w14:textId="77777777" w:rsidTr="005E472B">
        <w:tc>
          <w:tcPr>
            <w:tcW w:w="2367" w:type="dxa"/>
          </w:tcPr>
          <w:p w14:paraId="690656EA" w14:textId="77777777" w:rsidR="003F6493" w:rsidRPr="002E4F21" w:rsidRDefault="003F6493" w:rsidP="002E4F21">
            <w:pPr>
              <w:spacing w:line="276" w:lineRule="auto"/>
              <w:rPr>
                <w:rFonts w:cs="Arial"/>
              </w:rPr>
            </w:pPr>
          </w:p>
        </w:tc>
        <w:tc>
          <w:tcPr>
            <w:tcW w:w="5396" w:type="dxa"/>
          </w:tcPr>
          <w:p w14:paraId="33414732" w14:textId="224D5322" w:rsidR="003F6493" w:rsidRPr="002E4F21" w:rsidRDefault="001215CE" w:rsidP="002E4F21">
            <w:pPr>
              <w:spacing w:line="276" w:lineRule="auto"/>
              <w:rPr>
                <w:rFonts w:cs="Arial"/>
              </w:rPr>
            </w:pPr>
            <w:r w:rsidRPr="002E4F21">
              <w:rPr>
                <w:rFonts w:cs="Arial"/>
              </w:rPr>
              <w:t>Local de plonge</w:t>
            </w:r>
          </w:p>
        </w:tc>
        <w:tc>
          <w:tcPr>
            <w:tcW w:w="2410" w:type="dxa"/>
          </w:tcPr>
          <w:p w14:paraId="6A550A20" w14:textId="4209FF17" w:rsidR="003F6493" w:rsidRPr="002E4F21" w:rsidRDefault="001215CE" w:rsidP="002E4F21">
            <w:pPr>
              <w:spacing w:line="276" w:lineRule="auto"/>
              <w:rPr>
                <w:rFonts w:cs="Arial"/>
              </w:rPr>
            </w:pPr>
            <w:r w:rsidRPr="002E4F21">
              <w:rPr>
                <w:rFonts w:cs="Arial"/>
              </w:rPr>
              <w:t>Exclusive</w:t>
            </w:r>
          </w:p>
        </w:tc>
      </w:tr>
      <w:tr w:rsidR="003F6493" w:rsidRPr="002E4F21" w14:paraId="7AF153FD" w14:textId="77777777" w:rsidTr="005E472B">
        <w:tc>
          <w:tcPr>
            <w:tcW w:w="2367" w:type="dxa"/>
          </w:tcPr>
          <w:p w14:paraId="4CF271F5" w14:textId="77777777" w:rsidR="003F6493" w:rsidRPr="002E4F21" w:rsidRDefault="003F6493" w:rsidP="002E4F21">
            <w:pPr>
              <w:spacing w:line="276" w:lineRule="auto"/>
              <w:rPr>
                <w:rFonts w:cs="Arial"/>
              </w:rPr>
            </w:pPr>
          </w:p>
        </w:tc>
        <w:tc>
          <w:tcPr>
            <w:tcW w:w="5396" w:type="dxa"/>
          </w:tcPr>
          <w:p w14:paraId="0C0AAF4E" w14:textId="76677F01" w:rsidR="003F6493" w:rsidRPr="002E4F21" w:rsidRDefault="001215CE" w:rsidP="002E4F21">
            <w:pPr>
              <w:spacing w:line="276" w:lineRule="auto"/>
              <w:rPr>
                <w:rFonts w:cs="Arial"/>
              </w:rPr>
            </w:pPr>
            <w:r w:rsidRPr="002E4F21">
              <w:rPr>
                <w:rFonts w:cs="Arial"/>
              </w:rPr>
              <w:t>Cuisine salon</w:t>
            </w:r>
          </w:p>
        </w:tc>
        <w:tc>
          <w:tcPr>
            <w:tcW w:w="2410" w:type="dxa"/>
          </w:tcPr>
          <w:p w14:paraId="10F3FB03" w14:textId="38800C86" w:rsidR="003F6493" w:rsidRPr="002E4F21" w:rsidRDefault="001215CE" w:rsidP="002E4F21">
            <w:pPr>
              <w:spacing w:line="276" w:lineRule="auto"/>
              <w:rPr>
                <w:rFonts w:cs="Arial"/>
              </w:rPr>
            </w:pPr>
            <w:r w:rsidRPr="002E4F21">
              <w:rPr>
                <w:rFonts w:cs="Arial"/>
              </w:rPr>
              <w:t>Exclusive</w:t>
            </w:r>
          </w:p>
        </w:tc>
      </w:tr>
      <w:tr w:rsidR="003F6493" w:rsidRPr="002E4F21" w14:paraId="0E7D4039" w14:textId="77777777" w:rsidTr="005E472B">
        <w:tc>
          <w:tcPr>
            <w:tcW w:w="2367" w:type="dxa"/>
          </w:tcPr>
          <w:p w14:paraId="17301011" w14:textId="77777777" w:rsidR="003F6493" w:rsidRPr="002E4F21" w:rsidRDefault="003F6493" w:rsidP="002E4F21">
            <w:pPr>
              <w:spacing w:line="276" w:lineRule="auto"/>
              <w:rPr>
                <w:rFonts w:cs="Arial"/>
              </w:rPr>
            </w:pPr>
          </w:p>
        </w:tc>
        <w:tc>
          <w:tcPr>
            <w:tcW w:w="5396" w:type="dxa"/>
          </w:tcPr>
          <w:p w14:paraId="29E51918" w14:textId="3FE8B6CA" w:rsidR="003F6493" w:rsidRPr="002E4F21" w:rsidRDefault="00C8072C" w:rsidP="002E4F21">
            <w:pPr>
              <w:spacing w:line="276" w:lineRule="auto"/>
              <w:rPr>
                <w:rFonts w:cs="Arial"/>
              </w:rPr>
            </w:pPr>
            <w:r w:rsidRPr="002E4F21">
              <w:rPr>
                <w:rFonts w:cs="Arial"/>
              </w:rPr>
              <w:t xml:space="preserve">Local de stockage </w:t>
            </w:r>
          </w:p>
        </w:tc>
        <w:tc>
          <w:tcPr>
            <w:tcW w:w="2410" w:type="dxa"/>
          </w:tcPr>
          <w:p w14:paraId="55007B0B" w14:textId="47696A19" w:rsidR="003F6493" w:rsidRPr="002E4F21" w:rsidRDefault="001215CE" w:rsidP="002E4F21">
            <w:pPr>
              <w:spacing w:line="276" w:lineRule="auto"/>
              <w:rPr>
                <w:rFonts w:cs="Arial"/>
              </w:rPr>
            </w:pPr>
            <w:r w:rsidRPr="002E4F21">
              <w:rPr>
                <w:rFonts w:cs="Arial"/>
              </w:rPr>
              <w:t>Exclusive</w:t>
            </w:r>
          </w:p>
        </w:tc>
      </w:tr>
      <w:tr w:rsidR="003F6493" w:rsidRPr="002E4F21" w14:paraId="29E5B2E3" w14:textId="77777777" w:rsidTr="005E472B">
        <w:tc>
          <w:tcPr>
            <w:tcW w:w="2367" w:type="dxa"/>
          </w:tcPr>
          <w:p w14:paraId="76157B68" w14:textId="77777777" w:rsidR="003F6493" w:rsidRPr="002E4F21" w:rsidRDefault="003F6493" w:rsidP="002E4F21">
            <w:pPr>
              <w:spacing w:line="276" w:lineRule="auto"/>
              <w:rPr>
                <w:rFonts w:cs="Arial"/>
              </w:rPr>
            </w:pPr>
          </w:p>
        </w:tc>
        <w:tc>
          <w:tcPr>
            <w:tcW w:w="5396" w:type="dxa"/>
          </w:tcPr>
          <w:p w14:paraId="312C4788" w14:textId="09B22D6A" w:rsidR="003F6493" w:rsidRPr="002E4F21" w:rsidRDefault="001215CE" w:rsidP="002E4F21">
            <w:pPr>
              <w:spacing w:line="276" w:lineRule="auto"/>
              <w:rPr>
                <w:rFonts w:cs="Arial"/>
              </w:rPr>
            </w:pPr>
            <w:r w:rsidRPr="002E4F21">
              <w:rPr>
                <w:rFonts w:cs="Arial"/>
              </w:rPr>
              <w:t>Salons de réception</w:t>
            </w:r>
          </w:p>
        </w:tc>
        <w:tc>
          <w:tcPr>
            <w:tcW w:w="2410" w:type="dxa"/>
          </w:tcPr>
          <w:p w14:paraId="0AC104E6" w14:textId="6A89BEA3" w:rsidR="003F6493" w:rsidRPr="002E4F21" w:rsidRDefault="001215CE" w:rsidP="002E4F21">
            <w:pPr>
              <w:spacing w:line="276" w:lineRule="auto"/>
              <w:rPr>
                <w:rFonts w:cs="Arial"/>
              </w:rPr>
            </w:pPr>
            <w:r w:rsidRPr="002E4F21">
              <w:rPr>
                <w:rFonts w:cs="Arial"/>
              </w:rPr>
              <w:t>N</w:t>
            </w:r>
            <w:r w:rsidR="003F6493" w:rsidRPr="002E4F21">
              <w:rPr>
                <w:rFonts w:cs="Arial"/>
              </w:rPr>
              <w:t>on exclusive</w:t>
            </w:r>
          </w:p>
        </w:tc>
      </w:tr>
      <w:tr w:rsidR="003F6493" w:rsidRPr="002E4F21" w14:paraId="394C0CC1" w14:textId="77777777" w:rsidTr="005E472B">
        <w:tc>
          <w:tcPr>
            <w:tcW w:w="2367" w:type="dxa"/>
          </w:tcPr>
          <w:p w14:paraId="6C0C854E" w14:textId="77777777" w:rsidR="003F6493" w:rsidRPr="002E4F21" w:rsidRDefault="003F6493" w:rsidP="002E4F21">
            <w:pPr>
              <w:spacing w:line="276" w:lineRule="auto"/>
              <w:rPr>
                <w:rFonts w:cs="Arial"/>
              </w:rPr>
            </w:pPr>
          </w:p>
        </w:tc>
        <w:tc>
          <w:tcPr>
            <w:tcW w:w="5396" w:type="dxa"/>
          </w:tcPr>
          <w:p w14:paraId="3762EF2F" w14:textId="0FA7181D" w:rsidR="001215CE" w:rsidRPr="002E4F21" w:rsidRDefault="001215CE" w:rsidP="002E4F21">
            <w:pPr>
              <w:spacing w:line="276" w:lineRule="auto"/>
              <w:rPr>
                <w:rFonts w:cs="Arial"/>
              </w:rPr>
            </w:pPr>
            <w:r w:rsidRPr="002E4F21">
              <w:rPr>
                <w:rFonts w:cs="Arial"/>
              </w:rPr>
              <w:t>Local de stockage</w:t>
            </w:r>
          </w:p>
        </w:tc>
        <w:tc>
          <w:tcPr>
            <w:tcW w:w="2410" w:type="dxa"/>
          </w:tcPr>
          <w:p w14:paraId="697E9CA3" w14:textId="1E70FDE9" w:rsidR="003F6493" w:rsidRPr="002E4F21" w:rsidRDefault="001215CE" w:rsidP="002E4F21">
            <w:pPr>
              <w:spacing w:line="276" w:lineRule="auto"/>
              <w:rPr>
                <w:rFonts w:cs="Arial"/>
              </w:rPr>
            </w:pPr>
            <w:r w:rsidRPr="002E4F21">
              <w:rPr>
                <w:rFonts w:cs="Arial"/>
              </w:rPr>
              <w:t>Exclusive</w:t>
            </w:r>
          </w:p>
        </w:tc>
      </w:tr>
      <w:tr w:rsidR="003F6493" w:rsidRPr="002E4F21" w14:paraId="1060EEB2" w14:textId="77777777" w:rsidTr="005E472B">
        <w:tc>
          <w:tcPr>
            <w:tcW w:w="2367" w:type="dxa"/>
          </w:tcPr>
          <w:p w14:paraId="35922566" w14:textId="77777777" w:rsidR="003F6493" w:rsidRPr="002E4F21" w:rsidRDefault="003F6493" w:rsidP="002E4F21">
            <w:pPr>
              <w:spacing w:line="276" w:lineRule="auto"/>
              <w:rPr>
                <w:rFonts w:cs="Arial"/>
              </w:rPr>
            </w:pPr>
          </w:p>
        </w:tc>
        <w:tc>
          <w:tcPr>
            <w:tcW w:w="5396" w:type="dxa"/>
          </w:tcPr>
          <w:p w14:paraId="42B1995D" w14:textId="6BF42F7F" w:rsidR="003F6493" w:rsidRPr="002E4F21" w:rsidRDefault="001215CE" w:rsidP="002E4F21">
            <w:pPr>
              <w:spacing w:line="276" w:lineRule="auto"/>
              <w:rPr>
                <w:rFonts w:cs="Arial"/>
              </w:rPr>
            </w:pPr>
            <w:r w:rsidRPr="002E4F21">
              <w:rPr>
                <w:rFonts w:cs="Arial"/>
              </w:rPr>
              <w:t>Cuisine Thélème</w:t>
            </w:r>
          </w:p>
        </w:tc>
        <w:tc>
          <w:tcPr>
            <w:tcW w:w="2410" w:type="dxa"/>
          </w:tcPr>
          <w:p w14:paraId="3255606C" w14:textId="4D860B35" w:rsidR="003F6493" w:rsidRPr="002E4F21" w:rsidRDefault="003F6493" w:rsidP="002E4F21">
            <w:pPr>
              <w:spacing w:line="276" w:lineRule="auto"/>
              <w:rPr>
                <w:rFonts w:cs="Arial"/>
              </w:rPr>
            </w:pPr>
            <w:r w:rsidRPr="002E4F21">
              <w:rPr>
                <w:rFonts w:cs="Arial"/>
              </w:rPr>
              <w:t>Excl</w:t>
            </w:r>
            <w:r w:rsidR="001215CE" w:rsidRPr="002E4F21">
              <w:rPr>
                <w:rFonts w:cs="Arial"/>
              </w:rPr>
              <w:t>usive</w:t>
            </w:r>
          </w:p>
        </w:tc>
      </w:tr>
      <w:tr w:rsidR="003F6493" w:rsidRPr="002E4F21" w14:paraId="623854E2" w14:textId="77777777" w:rsidTr="005E472B">
        <w:tc>
          <w:tcPr>
            <w:tcW w:w="2367" w:type="dxa"/>
          </w:tcPr>
          <w:p w14:paraId="71B1E5DF" w14:textId="77777777" w:rsidR="003F6493" w:rsidRPr="002E4F21" w:rsidRDefault="003F6493" w:rsidP="002E4F21">
            <w:pPr>
              <w:spacing w:line="276" w:lineRule="auto"/>
              <w:rPr>
                <w:rFonts w:cs="Arial"/>
              </w:rPr>
            </w:pPr>
          </w:p>
        </w:tc>
        <w:tc>
          <w:tcPr>
            <w:tcW w:w="5396" w:type="dxa"/>
          </w:tcPr>
          <w:p w14:paraId="50CC9997" w14:textId="0C940F45" w:rsidR="003F6493" w:rsidRPr="002E4F21" w:rsidRDefault="001215CE" w:rsidP="002E4F21">
            <w:pPr>
              <w:spacing w:line="276" w:lineRule="auto"/>
              <w:rPr>
                <w:rFonts w:cs="Arial"/>
              </w:rPr>
            </w:pPr>
            <w:r w:rsidRPr="002E4F21">
              <w:rPr>
                <w:rFonts w:cs="Arial"/>
              </w:rPr>
              <w:t>Salle de restauration</w:t>
            </w:r>
          </w:p>
        </w:tc>
        <w:tc>
          <w:tcPr>
            <w:tcW w:w="2410" w:type="dxa"/>
          </w:tcPr>
          <w:p w14:paraId="542D202E" w14:textId="714BEB20" w:rsidR="003F6493" w:rsidRPr="002E4F21" w:rsidRDefault="001215CE" w:rsidP="002E4F21">
            <w:pPr>
              <w:spacing w:line="276" w:lineRule="auto"/>
              <w:rPr>
                <w:rFonts w:cs="Arial"/>
              </w:rPr>
            </w:pPr>
            <w:r w:rsidRPr="002E4F21">
              <w:rPr>
                <w:rFonts w:cs="Arial"/>
              </w:rPr>
              <w:t>N</w:t>
            </w:r>
            <w:r w:rsidR="003F6493" w:rsidRPr="002E4F21">
              <w:rPr>
                <w:rFonts w:cs="Arial"/>
              </w:rPr>
              <w:t>on exclusive</w:t>
            </w:r>
          </w:p>
        </w:tc>
      </w:tr>
      <w:tr w:rsidR="003F6493" w:rsidRPr="002E4F21" w14:paraId="7777B435" w14:textId="77777777" w:rsidTr="005E472B">
        <w:tc>
          <w:tcPr>
            <w:tcW w:w="2367" w:type="dxa"/>
          </w:tcPr>
          <w:p w14:paraId="261D4994" w14:textId="77777777" w:rsidR="003F6493" w:rsidRPr="002E4F21" w:rsidRDefault="003F6493" w:rsidP="002E4F21">
            <w:pPr>
              <w:spacing w:line="276" w:lineRule="auto"/>
              <w:rPr>
                <w:rFonts w:cs="Arial"/>
              </w:rPr>
            </w:pPr>
          </w:p>
        </w:tc>
        <w:tc>
          <w:tcPr>
            <w:tcW w:w="5396" w:type="dxa"/>
          </w:tcPr>
          <w:p w14:paraId="4C9C86AF" w14:textId="62E57BAE" w:rsidR="003F6493" w:rsidRPr="002E4F21" w:rsidRDefault="001215CE" w:rsidP="002E4F21">
            <w:pPr>
              <w:spacing w:line="276" w:lineRule="auto"/>
              <w:rPr>
                <w:rFonts w:cs="Arial"/>
              </w:rPr>
            </w:pPr>
            <w:r w:rsidRPr="002E4F21">
              <w:rPr>
                <w:rFonts w:cs="Arial"/>
              </w:rPr>
              <w:t xml:space="preserve">Sanitaire </w:t>
            </w:r>
          </w:p>
        </w:tc>
        <w:tc>
          <w:tcPr>
            <w:tcW w:w="2410" w:type="dxa"/>
          </w:tcPr>
          <w:p w14:paraId="2BE7D233" w14:textId="6783B41C" w:rsidR="003F6493" w:rsidRPr="002E4F21" w:rsidRDefault="00BD7F8A" w:rsidP="002E4F21">
            <w:pPr>
              <w:spacing w:line="276" w:lineRule="auto"/>
              <w:rPr>
                <w:rFonts w:cs="Arial"/>
              </w:rPr>
            </w:pPr>
            <w:r w:rsidRPr="002E4F21">
              <w:rPr>
                <w:rFonts w:cs="Arial"/>
              </w:rPr>
              <w:t>N</w:t>
            </w:r>
            <w:r w:rsidR="003F6493" w:rsidRPr="002E4F21">
              <w:rPr>
                <w:rFonts w:cs="Arial"/>
              </w:rPr>
              <w:t>on exclusive</w:t>
            </w:r>
          </w:p>
        </w:tc>
      </w:tr>
      <w:tr w:rsidR="003F6493" w:rsidRPr="002E4F21" w14:paraId="5CC0D112" w14:textId="77777777" w:rsidTr="005E472B">
        <w:tc>
          <w:tcPr>
            <w:tcW w:w="2367" w:type="dxa"/>
          </w:tcPr>
          <w:p w14:paraId="4649529C" w14:textId="77777777" w:rsidR="003F6493" w:rsidRPr="002E4F21" w:rsidRDefault="003F6493" w:rsidP="002E4F21">
            <w:pPr>
              <w:spacing w:line="276" w:lineRule="auto"/>
              <w:rPr>
                <w:rFonts w:cs="Arial"/>
              </w:rPr>
            </w:pPr>
          </w:p>
        </w:tc>
        <w:tc>
          <w:tcPr>
            <w:tcW w:w="5396" w:type="dxa"/>
          </w:tcPr>
          <w:p w14:paraId="05F3002B" w14:textId="1114D522" w:rsidR="003F6493" w:rsidRPr="002E4F21" w:rsidRDefault="00BD7F8A" w:rsidP="002E4F21">
            <w:pPr>
              <w:spacing w:line="276" w:lineRule="auto"/>
              <w:rPr>
                <w:rFonts w:cs="Arial"/>
              </w:rPr>
            </w:pPr>
            <w:r w:rsidRPr="002E4F21">
              <w:rPr>
                <w:rFonts w:cs="Arial"/>
              </w:rPr>
              <w:t>Vestiaire</w:t>
            </w:r>
          </w:p>
        </w:tc>
        <w:tc>
          <w:tcPr>
            <w:tcW w:w="2410" w:type="dxa"/>
          </w:tcPr>
          <w:p w14:paraId="565A2EC3" w14:textId="16654987" w:rsidR="003F6493" w:rsidRPr="002E4F21" w:rsidRDefault="00BD7F8A" w:rsidP="002E4F21">
            <w:pPr>
              <w:spacing w:line="276" w:lineRule="auto"/>
              <w:rPr>
                <w:rFonts w:cs="Arial"/>
              </w:rPr>
            </w:pPr>
            <w:r w:rsidRPr="002E4F21">
              <w:rPr>
                <w:rFonts w:cs="Arial"/>
              </w:rPr>
              <w:t>N</w:t>
            </w:r>
            <w:r w:rsidR="003F6493" w:rsidRPr="002E4F21">
              <w:rPr>
                <w:rFonts w:cs="Arial"/>
              </w:rPr>
              <w:t>on exclusive</w:t>
            </w:r>
          </w:p>
        </w:tc>
      </w:tr>
      <w:tr w:rsidR="00BD7F8A" w:rsidRPr="002E4F21" w14:paraId="0D973FF4" w14:textId="77777777" w:rsidTr="005E472B">
        <w:tc>
          <w:tcPr>
            <w:tcW w:w="2367" w:type="dxa"/>
          </w:tcPr>
          <w:p w14:paraId="6C217E65" w14:textId="77777777" w:rsidR="00BD7F8A" w:rsidRPr="002E4F21" w:rsidRDefault="00BD7F8A" w:rsidP="002E4F21">
            <w:pPr>
              <w:spacing w:line="276" w:lineRule="auto"/>
              <w:rPr>
                <w:rFonts w:cs="Arial"/>
              </w:rPr>
            </w:pPr>
          </w:p>
        </w:tc>
        <w:tc>
          <w:tcPr>
            <w:tcW w:w="5396" w:type="dxa"/>
          </w:tcPr>
          <w:p w14:paraId="5BFAE73E" w14:textId="20AA4121" w:rsidR="00BD7F8A" w:rsidRPr="002E4F21" w:rsidRDefault="00BD7F8A" w:rsidP="002E4F21">
            <w:pPr>
              <w:spacing w:line="276" w:lineRule="auto"/>
              <w:rPr>
                <w:rFonts w:cs="Arial"/>
              </w:rPr>
            </w:pPr>
            <w:r w:rsidRPr="002E4F21">
              <w:rPr>
                <w:rFonts w:cs="Arial"/>
              </w:rPr>
              <w:t>Local de stockage</w:t>
            </w:r>
          </w:p>
        </w:tc>
        <w:tc>
          <w:tcPr>
            <w:tcW w:w="2410" w:type="dxa"/>
          </w:tcPr>
          <w:p w14:paraId="43862DC9" w14:textId="3A9E131D" w:rsidR="00BD7F8A" w:rsidRPr="002E4F21" w:rsidRDefault="00BD7F8A" w:rsidP="002E4F21">
            <w:pPr>
              <w:spacing w:line="276" w:lineRule="auto"/>
              <w:rPr>
                <w:rFonts w:cs="Arial"/>
              </w:rPr>
            </w:pPr>
            <w:r w:rsidRPr="002E4F21">
              <w:rPr>
                <w:rFonts w:cs="Arial"/>
              </w:rPr>
              <w:t>Non exclusive</w:t>
            </w:r>
          </w:p>
        </w:tc>
      </w:tr>
      <w:tr w:rsidR="00BD7F8A" w:rsidRPr="002E4F21" w14:paraId="342A55DC" w14:textId="77777777" w:rsidTr="005E472B">
        <w:tc>
          <w:tcPr>
            <w:tcW w:w="2367" w:type="dxa"/>
          </w:tcPr>
          <w:p w14:paraId="7E7D3580" w14:textId="77777777" w:rsidR="00BD7F8A" w:rsidRPr="002E4F21" w:rsidRDefault="00BD7F8A" w:rsidP="002E4F21">
            <w:pPr>
              <w:spacing w:line="276" w:lineRule="auto"/>
              <w:rPr>
                <w:rFonts w:cs="Arial"/>
              </w:rPr>
            </w:pPr>
          </w:p>
        </w:tc>
        <w:tc>
          <w:tcPr>
            <w:tcW w:w="5396" w:type="dxa"/>
          </w:tcPr>
          <w:p w14:paraId="247A62BE" w14:textId="3E914F0D" w:rsidR="00BD7F8A" w:rsidRPr="002E4F21" w:rsidRDefault="00BD7F8A" w:rsidP="002E4F21">
            <w:pPr>
              <w:spacing w:line="276" w:lineRule="auto"/>
              <w:rPr>
                <w:rFonts w:cs="Arial"/>
              </w:rPr>
            </w:pPr>
            <w:r w:rsidRPr="002E4F21">
              <w:rPr>
                <w:rFonts w:cs="Arial"/>
              </w:rPr>
              <w:t>Local de stockage</w:t>
            </w:r>
          </w:p>
        </w:tc>
        <w:tc>
          <w:tcPr>
            <w:tcW w:w="2410" w:type="dxa"/>
          </w:tcPr>
          <w:p w14:paraId="062AD497" w14:textId="0F679FF3" w:rsidR="00BD7F8A" w:rsidRPr="002E4F21" w:rsidRDefault="00BD7F8A" w:rsidP="002E4F21">
            <w:pPr>
              <w:spacing w:line="276" w:lineRule="auto"/>
              <w:rPr>
                <w:rFonts w:cs="Arial"/>
                <w:highlight w:val="yellow"/>
              </w:rPr>
            </w:pPr>
          </w:p>
        </w:tc>
      </w:tr>
      <w:tr w:rsidR="00BD7F8A" w:rsidRPr="002E4F21" w14:paraId="12D4DBEB" w14:textId="77777777" w:rsidTr="005E472B">
        <w:tc>
          <w:tcPr>
            <w:tcW w:w="2367" w:type="dxa"/>
          </w:tcPr>
          <w:p w14:paraId="572CAAD1" w14:textId="77777777" w:rsidR="00BD7F8A" w:rsidRPr="002E4F21" w:rsidRDefault="00BD7F8A" w:rsidP="002E4F21">
            <w:pPr>
              <w:spacing w:line="276" w:lineRule="auto"/>
              <w:rPr>
                <w:rFonts w:cs="Arial"/>
              </w:rPr>
            </w:pPr>
          </w:p>
        </w:tc>
        <w:tc>
          <w:tcPr>
            <w:tcW w:w="5396" w:type="dxa"/>
          </w:tcPr>
          <w:p w14:paraId="67A20238" w14:textId="77777777" w:rsidR="00BD7F8A" w:rsidRPr="002E4F21" w:rsidRDefault="00BD7F8A" w:rsidP="002E4F21">
            <w:pPr>
              <w:spacing w:line="276" w:lineRule="auto"/>
              <w:rPr>
                <w:rFonts w:cs="Arial"/>
              </w:rPr>
            </w:pPr>
          </w:p>
        </w:tc>
        <w:tc>
          <w:tcPr>
            <w:tcW w:w="2410" w:type="dxa"/>
          </w:tcPr>
          <w:p w14:paraId="4D3C0692" w14:textId="156FF822" w:rsidR="00BD7F8A" w:rsidRPr="002E4F21" w:rsidRDefault="00BD7F8A" w:rsidP="002E4F21">
            <w:pPr>
              <w:spacing w:line="276" w:lineRule="auto"/>
              <w:rPr>
                <w:rFonts w:cs="Arial"/>
                <w:highlight w:val="yellow"/>
              </w:rPr>
            </w:pPr>
          </w:p>
        </w:tc>
      </w:tr>
    </w:tbl>
    <w:p w14:paraId="7E8DC93E" w14:textId="194AF819" w:rsidR="00901A36" w:rsidRPr="002E4F21" w:rsidRDefault="00901A36" w:rsidP="002E4F21">
      <w:pPr>
        <w:spacing w:line="276" w:lineRule="auto"/>
        <w:rPr>
          <w:rFonts w:cs="Arial"/>
        </w:rPr>
      </w:pPr>
    </w:p>
    <w:p w14:paraId="6C1C8B74" w14:textId="5DCA48F7" w:rsidR="00876975" w:rsidRPr="002E4F21" w:rsidRDefault="00876975" w:rsidP="002E4F21">
      <w:pPr>
        <w:spacing w:line="276" w:lineRule="auto"/>
        <w:rPr>
          <w:rFonts w:cs="Arial"/>
        </w:rPr>
      </w:pPr>
      <w:r w:rsidRPr="002E4F21">
        <w:rPr>
          <w:rFonts w:cs="Arial"/>
        </w:rPr>
        <w:br w:type="page"/>
      </w:r>
    </w:p>
    <w:p w14:paraId="06F8A0C8" w14:textId="2983CDB8" w:rsidR="00876975" w:rsidRPr="002E4F21" w:rsidRDefault="00B55D88" w:rsidP="002E4F21">
      <w:pPr>
        <w:pStyle w:val="Titre1"/>
        <w:numPr>
          <w:ilvl w:val="0"/>
          <w:numId w:val="0"/>
        </w:numPr>
        <w:spacing w:line="276" w:lineRule="auto"/>
        <w:jc w:val="center"/>
        <w:rPr>
          <w:rFonts w:ascii="Arial" w:hAnsi="Arial" w:cs="Arial"/>
        </w:rPr>
      </w:pPr>
      <w:bookmarkStart w:id="12" w:name="_Toc106613001"/>
      <w:r w:rsidRPr="002E4F21">
        <w:rPr>
          <w:rFonts w:ascii="Arial" w:hAnsi="Arial" w:cs="Arial"/>
        </w:rPr>
        <w:lastRenderedPageBreak/>
        <w:t>annexe B</w:t>
      </w:r>
      <w:r w:rsidR="00876975" w:rsidRPr="002E4F21">
        <w:rPr>
          <w:rFonts w:ascii="Arial" w:hAnsi="Arial" w:cs="Arial"/>
        </w:rPr>
        <w:t xml:space="preserve"> – equipements mis à disposition</w:t>
      </w:r>
      <w:bookmarkEnd w:id="12"/>
    </w:p>
    <w:p w14:paraId="3116188E" w14:textId="3EF04139" w:rsidR="003363C4" w:rsidRPr="002E4F21" w:rsidRDefault="003363C4" w:rsidP="002E4F21">
      <w:pPr>
        <w:spacing w:line="276" w:lineRule="auto"/>
        <w:rPr>
          <w:rFonts w:cs="Arial"/>
        </w:rPr>
      </w:pPr>
    </w:p>
    <w:p w14:paraId="64EC97EA" w14:textId="2599330F" w:rsidR="00976C6F" w:rsidRPr="002E4F21" w:rsidRDefault="00976C6F" w:rsidP="002E4F21">
      <w:pPr>
        <w:spacing w:line="276" w:lineRule="auto"/>
        <w:rPr>
          <w:rFonts w:cs="Arial"/>
        </w:rPr>
      </w:pPr>
      <w:r w:rsidRPr="002E4F21">
        <w:rPr>
          <w:rFonts w:cs="Arial"/>
        </w:rPr>
        <w:t>EQUIPEMENT</w:t>
      </w:r>
      <w:r w:rsidR="008A5B87" w:rsidRPr="002E4F21">
        <w:rPr>
          <w:rFonts w:cs="Arial"/>
        </w:rPr>
        <w:t>S</w:t>
      </w:r>
      <w:r w:rsidRPr="002E4F21">
        <w:rPr>
          <w:rFonts w:cs="Arial"/>
        </w:rPr>
        <w:t xml:space="preserve"> BUREAUTIQUE :</w:t>
      </w:r>
    </w:p>
    <w:p w14:paraId="638CDAFA" w14:textId="77777777" w:rsidR="00976C6F" w:rsidRPr="002E4F21" w:rsidRDefault="00976C6F" w:rsidP="002E4F21">
      <w:pPr>
        <w:spacing w:line="276" w:lineRule="auto"/>
        <w:rPr>
          <w:rFonts w:cs="Arial"/>
        </w:rPr>
      </w:pPr>
    </w:p>
    <w:tbl>
      <w:tblPr>
        <w:tblW w:w="8380" w:type="dxa"/>
        <w:tblCellMar>
          <w:left w:w="70" w:type="dxa"/>
          <w:right w:w="70" w:type="dxa"/>
        </w:tblCellMar>
        <w:tblLook w:val="04A0" w:firstRow="1" w:lastRow="0" w:firstColumn="1" w:lastColumn="0" w:noHBand="0" w:noVBand="1"/>
      </w:tblPr>
      <w:tblGrid>
        <w:gridCol w:w="2440"/>
        <w:gridCol w:w="1980"/>
        <w:gridCol w:w="1980"/>
        <w:gridCol w:w="1980"/>
      </w:tblGrid>
      <w:tr w:rsidR="00976C6F" w:rsidRPr="002E4F21" w14:paraId="3B1E2E84" w14:textId="77777777" w:rsidTr="0066319C">
        <w:trPr>
          <w:trHeight w:val="915"/>
        </w:trPr>
        <w:tc>
          <w:tcPr>
            <w:tcW w:w="2440" w:type="dxa"/>
            <w:tcBorders>
              <w:top w:val="single" w:sz="8" w:space="0" w:color="auto"/>
              <w:left w:val="single" w:sz="4" w:space="0" w:color="auto"/>
              <w:bottom w:val="single" w:sz="8" w:space="0" w:color="auto"/>
              <w:right w:val="single" w:sz="4" w:space="0" w:color="auto"/>
            </w:tcBorders>
            <w:shd w:val="clear" w:color="000000" w:fill="BFBFBF"/>
            <w:vAlign w:val="center"/>
            <w:hideMark/>
          </w:tcPr>
          <w:p w14:paraId="2DB98309" w14:textId="65DD0962" w:rsidR="00976C6F" w:rsidRPr="002E4F21" w:rsidRDefault="00976C6F" w:rsidP="002E4F21">
            <w:pPr>
              <w:spacing w:line="276" w:lineRule="auto"/>
              <w:rPr>
                <w:rFonts w:cs="Arial"/>
                <w:b/>
                <w:bCs/>
              </w:rPr>
            </w:pPr>
            <w:r w:rsidRPr="002E4F21">
              <w:rPr>
                <w:rFonts w:cs="Arial"/>
                <w:b/>
                <w:bCs/>
              </w:rPr>
              <w:t>Description EQUIPEMENT mise  à sa disposition par le CEA/LR</w:t>
            </w:r>
          </w:p>
        </w:tc>
        <w:tc>
          <w:tcPr>
            <w:tcW w:w="1980" w:type="dxa"/>
            <w:tcBorders>
              <w:top w:val="single" w:sz="8" w:space="0" w:color="auto"/>
              <w:left w:val="nil"/>
              <w:bottom w:val="single" w:sz="8" w:space="0" w:color="auto"/>
              <w:right w:val="single" w:sz="4" w:space="0" w:color="auto"/>
            </w:tcBorders>
            <w:shd w:val="clear" w:color="000000" w:fill="BFBFBF"/>
            <w:vAlign w:val="center"/>
            <w:hideMark/>
          </w:tcPr>
          <w:p w14:paraId="40E4BE6C" w14:textId="77777777" w:rsidR="00976C6F" w:rsidRPr="002E4F21" w:rsidRDefault="00976C6F" w:rsidP="002E4F21">
            <w:pPr>
              <w:spacing w:line="276" w:lineRule="auto"/>
              <w:rPr>
                <w:rFonts w:cs="Arial"/>
                <w:b/>
                <w:bCs/>
              </w:rPr>
            </w:pPr>
            <w:r w:rsidRPr="002E4F21">
              <w:rPr>
                <w:rFonts w:cs="Arial"/>
                <w:b/>
                <w:bCs/>
              </w:rPr>
              <w:t>Usages autorisés des équipements</w:t>
            </w:r>
          </w:p>
        </w:tc>
        <w:tc>
          <w:tcPr>
            <w:tcW w:w="1980" w:type="dxa"/>
            <w:tcBorders>
              <w:top w:val="single" w:sz="8" w:space="0" w:color="auto"/>
              <w:left w:val="nil"/>
              <w:bottom w:val="single" w:sz="8" w:space="0" w:color="auto"/>
              <w:right w:val="single" w:sz="4" w:space="0" w:color="auto"/>
            </w:tcBorders>
            <w:shd w:val="clear" w:color="000000" w:fill="BFBFBF"/>
            <w:vAlign w:val="center"/>
            <w:hideMark/>
          </w:tcPr>
          <w:p w14:paraId="2269FA05" w14:textId="77777777" w:rsidR="00976C6F" w:rsidRPr="002E4F21" w:rsidRDefault="00976C6F" w:rsidP="002E4F21">
            <w:pPr>
              <w:spacing w:line="276" w:lineRule="auto"/>
              <w:rPr>
                <w:rFonts w:cs="Arial"/>
                <w:b/>
                <w:bCs/>
              </w:rPr>
            </w:pPr>
            <w:r w:rsidRPr="002E4F21">
              <w:rPr>
                <w:rFonts w:cs="Arial"/>
                <w:b/>
                <w:bCs/>
              </w:rPr>
              <w:t>Mise à disposition exclusive ou non exclusive</w:t>
            </w:r>
          </w:p>
        </w:tc>
        <w:tc>
          <w:tcPr>
            <w:tcW w:w="1980" w:type="dxa"/>
            <w:tcBorders>
              <w:top w:val="single" w:sz="8" w:space="0" w:color="auto"/>
              <w:left w:val="nil"/>
              <w:bottom w:val="single" w:sz="8" w:space="0" w:color="auto"/>
              <w:right w:val="single" w:sz="8" w:space="0" w:color="auto"/>
            </w:tcBorders>
            <w:shd w:val="clear" w:color="000000" w:fill="BFBFBF"/>
            <w:vAlign w:val="center"/>
            <w:hideMark/>
          </w:tcPr>
          <w:p w14:paraId="56A961EA" w14:textId="77777777" w:rsidR="00976C6F" w:rsidRPr="002E4F21" w:rsidRDefault="00976C6F" w:rsidP="002E4F21">
            <w:pPr>
              <w:spacing w:line="276" w:lineRule="auto"/>
              <w:rPr>
                <w:rFonts w:cs="Arial"/>
                <w:b/>
                <w:bCs/>
              </w:rPr>
            </w:pPr>
            <w:r w:rsidRPr="002E4F21">
              <w:rPr>
                <w:rFonts w:cs="Arial"/>
                <w:b/>
                <w:bCs/>
              </w:rPr>
              <w:t>Durée de prêt/Période de prêt</w:t>
            </w:r>
          </w:p>
        </w:tc>
      </w:tr>
      <w:tr w:rsidR="00976C6F" w:rsidRPr="002E4F21" w14:paraId="17957793" w14:textId="77777777" w:rsidTr="0066319C">
        <w:trPr>
          <w:trHeight w:val="900"/>
        </w:trPr>
        <w:tc>
          <w:tcPr>
            <w:tcW w:w="2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EB55FF" w14:textId="77777777" w:rsidR="00976C6F" w:rsidRPr="002E4F21" w:rsidRDefault="00976C6F" w:rsidP="002E4F21">
            <w:pPr>
              <w:spacing w:line="276" w:lineRule="auto"/>
              <w:rPr>
                <w:rFonts w:cs="Arial"/>
                <w:color w:val="000000"/>
              </w:rPr>
            </w:pPr>
            <w:r w:rsidRPr="002E4F21">
              <w:rPr>
                <w:rFonts w:cs="Arial"/>
                <w:color w:val="000000"/>
              </w:rPr>
              <w:t>1 ordinateur réseau C et imprimante avec accès au logiciel de réservation</w:t>
            </w:r>
          </w:p>
        </w:tc>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14:paraId="524EDB85" w14:textId="77777777" w:rsidR="00976C6F" w:rsidRPr="002E4F21" w:rsidRDefault="00976C6F" w:rsidP="002E4F21">
            <w:pPr>
              <w:spacing w:line="276" w:lineRule="auto"/>
              <w:rPr>
                <w:rFonts w:cs="Arial"/>
                <w:color w:val="000000"/>
              </w:rPr>
            </w:pPr>
            <w:r w:rsidRPr="002E4F21">
              <w:rPr>
                <w:rFonts w:cs="Arial"/>
                <w:color w:val="000000"/>
              </w:rPr>
              <w:t>Pour le responsable de site et ses adjoints</w:t>
            </w:r>
          </w:p>
        </w:tc>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6486CE3" w14:textId="77777777" w:rsidR="00976C6F" w:rsidRPr="002E4F21" w:rsidRDefault="00976C6F" w:rsidP="002E4F21">
            <w:pPr>
              <w:spacing w:line="276" w:lineRule="auto"/>
              <w:rPr>
                <w:rFonts w:cs="Arial"/>
                <w:color w:val="000000"/>
              </w:rPr>
            </w:pPr>
            <w:r w:rsidRPr="002E4F21">
              <w:rPr>
                <w:rFonts w:cs="Arial"/>
                <w:color w:val="000000"/>
              </w:rPr>
              <w:t>Exclusive</w:t>
            </w:r>
          </w:p>
        </w:tc>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14:paraId="138605B4" w14:textId="77777777" w:rsidR="00976C6F" w:rsidRPr="002E4F21" w:rsidRDefault="00976C6F" w:rsidP="002E4F21">
            <w:pPr>
              <w:spacing w:line="276" w:lineRule="auto"/>
              <w:rPr>
                <w:rFonts w:cs="Arial"/>
                <w:color w:val="000000"/>
              </w:rPr>
            </w:pPr>
            <w:r w:rsidRPr="002E4F21">
              <w:rPr>
                <w:rFonts w:cs="Arial"/>
                <w:color w:val="000000"/>
              </w:rPr>
              <w:t>Durée du contrat</w:t>
            </w:r>
          </w:p>
        </w:tc>
      </w:tr>
      <w:tr w:rsidR="00976C6F" w:rsidRPr="002E4F21" w14:paraId="24868F64" w14:textId="77777777" w:rsidTr="0066319C">
        <w:trPr>
          <w:trHeight w:val="600"/>
        </w:trPr>
        <w:tc>
          <w:tcPr>
            <w:tcW w:w="2440" w:type="dxa"/>
            <w:tcBorders>
              <w:top w:val="nil"/>
              <w:left w:val="single" w:sz="4" w:space="0" w:color="auto"/>
              <w:bottom w:val="single" w:sz="4" w:space="0" w:color="auto"/>
              <w:right w:val="single" w:sz="4" w:space="0" w:color="auto"/>
            </w:tcBorders>
            <w:shd w:val="clear" w:color="auto" w:fill="auto"/>
            <w:vAlign w:val="bottom"/>
            <w:hideMark/>
          </w:tcPr>
          <w:p w14:paraId="5C190A2F" w14:textId="77777777" w:rsidR="00976C6F" w:rsidRPr="002E4F21" w:rsidRDefault="00976C6F" w:rsidP="002E4F21">
            <w:pPr>
              <w:spacing w:line="276" w:lineRule="auto"/>
              <w:rPr>
                <w:rFonts w:cs="Arial"/>
                <w:color w:val="000000"/>
              </w:rPr>
            </w:pPr>
            <w:r w:rsidRPr="002E4F21">
              <w:rPr>
                <w:rFonts w:cs="Arial"/>
                <w:color w:val="000000"/>
              </w:rPr>
              <w:t>1 ordinateur réseau H (bulle internet)</w:t>
            </w:r>
          </w:p>
        </w:tc>
        <w:tc>
          <w:tcPr>
            <w:tcW w:w="1980" w:type="dxa"/>
            <w:vMerge/>
            <w:tcBorders>
              <w:top w:val="nil"/>
              <w:left w:val="single" w:sz="4" w:space="0" w:color="auto"/>
              <w:bottom w:val="single" w:sz="4" w:space="0" w:color="000000"/>
              <w:right w:val="single" w:sz="4" w:space="0" w:color="auto"/>
            </w:tcBorders>
            <w:vAlign w:val="center"/>
            <w:hideMark/>
          </w:tcPr>
          <w:p w14:paraId="47A8875D" w14:textId="77777777" w:rsidR="00976C6F" w:rsidRPr="002E4F21" w:rsidRDefault="00976C6F" w:rsidP="002E4F21">
            <w:pPr>
              <w:spacing w:line="276" w:lineRule="auto"/>
              <w:rPr>
                <w:rFonts w:cs="Arial"/>
                <w:color w:val="000000"/>
              </w:rPr>
            </w:pPr>
          </w:p>
        </w:tc>
        <w:tc>
          <w:tcPr>
            <w:tcW w:w="1980" w:type="dxa"/>
            <w:vMerge/>
            <w:tcBorders>
              <w:top w:val="nil"/>
              <w:left w:val="single" w:sz="4" w:space="0" w:color="auto"/>
              <w:bottom w:val="single" w:sz="4" w:space="0" w:color="000000"/>
              <w:right w:val="single" w:sz="4" w:space="0" w:color="auto"/>
            </w:tcBorders>
            <w:vAlign w:val="center"/>
            <w:hideMark/>
          </w:tcPr>
          <w:p w14:paraId="275DCFE8" w14:textId="77777777" w:rsidR="00976C6F" w:rsidRPr="002E4F21" w:rsidRDefault="00976C6F" w:rsidP="002E4F21">
            <w:pPr>
              <w:spacing w:line="276" w:lineRule="auto"/>
              <w:rPr>
                <w:rFonts w:cs="Arial"/>
                <w:color w:val="000000"/>
              </w:rPr>
            </w:pPr>
          </w:p>
        </w:tc>
        <w:tc>
          <w:tcPr>
            <w:tcW w:w="1980" w:type="dxa"/>
            <w:vMerge/>
            <w:tcBorders>
              <w:top w:val="nil"/>
              <w:left w:val="single" w:sz="4" w:space="0" w:color="auto"/>
              <w:bottom w:val="single" w:sz="4" w:space="0" w:color="000000"/>
              <w:right w:val="single" w:sz="4" w:space="0" w:color="auto"/>
            </w:tcBorders>
            <w:vAlign w:val="center"/>
            <w:hideMark/>
          </w:tcPr>
          <w:p w14:paraId="54FDB7F2" w14:textId="77777777" w:rsidR="00976C6F" w:rsidRPr="002E4F21" w:rsidRDefault="00976C6F" w:rsidP="002E4F21">
            <w:pPr>
              <w:spacing w:line="276" w:lineRule="auto"/>
              <w:rPr>
                <w:rFonts w:cs="Arial"/>
                <w:color w:val="000000"/>
              </w:rPr>
            </w:pPr>
          </w:p>
        </w:tc>
      </w:tr>
      <w:tr w:rsidR="00976C6F" w:rsidRPr="002E4F21" w14:paraId="00647061" w14:textId="77777777" w:rsidTr="0066319C">
        <w:trPr>
          <w:trHeight w:val="900"/>
        </w:trPr>
        <w:tc>
          <w:tcPr>
            <w:tcW w:w="2440" w:type="dxa"/>
            <w:tcBorders>
              <w:top w:val="nil"/>
              <w:left w:val="single" w:sz="4" w:space="0" w:color="auto"/>
              <w:bottom w:val="single" w:sz="4" w:space="0" w:color="auto"/>
              <w:right w:val="single" w:sz="4" w:space="0" w:color="auto"/>
            </w:tcBorders>
            <w:shd w:val="clear" w:color="auto" w:fill="auto"/>
            <w:vAlign w:val="bottom"/>
            <w:hideMark/>
          </w:tcPr>
          <w:p w14:paraId="5937A5F3" w14:textId="77777777" w:rsidR="00976C6F" w:rsidRPr="002E4F21" w:rsidRDefault="00976C6F" w:rsidP="002E4F21">
            <w:pPr>
              <w:spacing w:line="276" w:lineRule="auto"/>
              <w:rPr>
                <w:rFonts w:cs="Arial"/>
                <w:color w:val="000000"/>
              </w:rPr>
            </w:pPr>
            <w:r w:rsidRPr="002E4F21">
              <w:rPr>
                <w:rFonts w:cs="Arial"/>
                <w:color w:val="000000"/>
              </w:rPr>
              <w:t>1 ordinateur réseau SAGERE avec lecteur de badge</w:t>
            </w:r>
          </w:p>
        </w:tc>
        <w:tc>
          <w:tcPr>
            <w:tcW w:w="1980" w:type="dxa"/>
            <w:vMerge/>
            <w:tcBorders>
              <w:top w:val="nil"/>
              <w:left w:val="single" w:sz="4" w:space="0" w:color="auto"/>
              <w:bottom w:val="single" w:sz="4" w:space="0" w:color="000000"/>
              <w:right w:val="single" w:sz="4" w:space="0" w:color="auto"/>
            </w:tcBorders>
            <w:vAlign w:val="center"/>
            <w:hideMark/>
          </w:tcPr>
          <w:p w14:paraId="46E64513" w14:textId="77777777" w:rsidR="00976C6F" w:rsidRPr="002E4F21" w:rsidRDefault="00976C6F" w:rsidP="002E4F21">
            <w:pPr>
              <w:spacing w:line="276" w:lineRule="auto"/>
              <w:rPr>
                <w:rFonts w:cs="Arial"/>
                <w:color w:val="000000"/>
              </w:rPr>
            </w:pPr>
          </w:p>
        </w:tc>
        <w:tc>
          <w:tcPr>
            <w:tcW w:w="1980" w:type="dxa"/>
            <w:vMerge/>
            <w:tcBorders>
              <w:top w:val="nil"/>
              <w:left w:val="single" w:sz="4" w:space="0" w:color="auto"/>
              <w:bottom w:val="single" w:sz="4" w:space="0" w:color="000000"/>
              <w:right w:val="single" w:sz="4" w:space="0" w:color="auto"/>
            </w:tcBorders>
            <w:vAlign w:val="center"/>
            <w:hideMark/>
          </w:tcPr>
          <w:p w14:paraId="0AF4D607" w14:textId="77777777" w:rsidR="00976C6F" w:rsidRPr="002E4F21" w:rsidRDefault="00976C6F" w:rsidP="002E4F21">
            <w:pPr>
              <w:spacing w:line="276" w:lineRule="auto"/>
              <w:rPr>
                <w:rFonts w:cs="Arial"/>
                <w:color w:val="000000"/>
              </w:rPr>
            </w:pPr>
          </w:p>
        </w:tc>
        <w:tc>
          <w:tcPr>
            <w:tcW w:w="1980" w:type="dxa"/>
            <w:vMerge/>
            <w:tcBorders>
              <w:top w:val="nil"/>
              <w:left w:val="single" w:sz="4" w:space="0" w:color="auto"/>
              <w:bottom w:val="single" w:sz="4" w:space="0" w:color="000000"/>
              <w:right w:val="single" w:sz="4" w:space="0" w:color="auto"/>
            </w:tcBorders>
            <w:vAlign w:val="center"/>
            <w:hideMark/>
          </w:tcPr>
          <w:p w14:paraId="6DC38223" w14:textId="77777777" w:rsidR="00976C6F" w:rsidRPr="002E4F21" w:rsidRDefault="00976C6F" w:rsidP="002E4F21">
            <w:pPr>
              <w:spacing w:line="276" w:lineRule="auto"/>
              <w:rPr>
                <w:rFonts w:cs="Arial"/>
                <w:color w:val="000000"/>
              </w:rPr>
            </w:pPr>
          </w:p>
        </w:tc>
      </w:tr>
      <w:tr w:rsidR="00976C6F" w:rsidRPr="002E4F21" w14:paraId="5BCCF1C1" w14:textId="77777777" w:rsidTr="0066319C">
        <w:trPr>
          <w:trHeight w:val="300"/>
        </w:trPr>
        <w:tc>
          <w:tcPr>
            <w:tcW w:w="2440" w:type="dxa"/>
            <w:tcBorders>
              <w:top w:val="nil"/>
              <w:left w:val="single" w:sz="4" w:space="0" w:color="auto"/>
              <w:bottom w:val="single" w:sz="4" w:space="0" w:color="auto"/>
              <w:right w:val="single" w:sz="4" w:space="0" w:color="auto"/>
            </w:tcBorders>
            <w:shd w:val="clear" w:color="auto" w:fill="auto"/>
            <w:vAlign w:val="bottom"/>
            <w:hideMark/>
          </w:tcPr>
          <w:p w14:paraId="2837EFDD" w14:textId="77777777" w:rsidR="00976C6F" w:rsidRPr="002E4F21" w:rsidRDefault="00976C6F" w:rsidP="002E4F21">
            <w:pPr>
              <w:spacing w:line="276" w:lineRule="auto"/>
              <w:rPr>
                <w:rFonts w:cs="Arial"/>
                <w:color w:val="000000"/>
              </w:rPr>
            </w:pPr>
            <w:r w:rsidRPr="002E4F21">
              <w:rPr>
                <w:rFonts w:cs="Arial"/>
                <w:color w:val="000000"/>
              </w:rPr>
              <w:t xml:space="preserve">1 imprimante </w:t>
            </w:r>
          </w:p>
        </w:tc>
        <w:tc>
          <w:tcPr>
            <w:tcW w:w="1980" w:type="dxa"/>
            <w:vMerge/>
            <w:tcBorders>
              <w:top w:val="nil"/>
              <w:left w:val="single" w:sz="4" w:space="0" w:color="auto"/>
              <w:bottom w:val="single" w:sz="4" w:space="0" w:color="000000"/>
              <w:right w:val="single" w:sz="4" w:space="0" w:color="auto"/>
            </w:tcBorders>
            <w:vAlign w:val="center"/>
            <w:hideMark/>
          </w:tcPr>
          <w:p w14:paraId="04F9B4BA" w14:textId="77777777" w:rsidR="00976C6F" w:rsidRPr="002E4F21" w:rsidRDefault="00976C6F" w:rsidP="002E4F21">
            <w:pPr>
              <w:spacing w:line="276" w:lineRule="auto"/>
              <w:rPr>
                <w:rFonts w:cs="Arial"/>
                <w:color w:val="000000"/>
              </w:rPr>
            </w:pPr>
          </w:p>
        </w:tc>
        <w:tc>
          <w:tcPr>
            <w:tcW w:w="1980" w:type="dxa"/>
            <w:vMerge/>
            <w:tcBorders>
              <w:top w:val="nil"/>
              <w:left w:val="single" w:sz="4" w:space="0" w:color="auto"/>
              <w:bottom w:val="single" w:sz="4" w:space="0" w:color="000000"/>
              <w:right w:val="single" w:sz="4" w:space="0" w:color="auto"/>
            </w:tcBorders>
            <w:vAlign w:val="center"/>
            <w:hideMark/>
          </w:tcPr>
          <w:p w14:paraId="7A96F159" w14:textId="77777777" w:rsidR="00976C6F" w:rsidRPr="002E4F21" w:rsidRDefault="00976C6F" w:rsidP="002E4F21">
            <w:pPr>
              <w:spacing w:line="276" w:lineRule="auto"/>
              <w:rPr>
                <w:rFonts w:cs="Arial"/>
                <w:color w:val="000000"/>
              </w:rPr>
            </w:pPr>
          </w:p>
        </w:tc>
        <w:tc>
          <w:tcPr>
            <w:tcW w:w="1980" w:type="dxa"/>
            <w:vMerge/>
            <w:tcBorders>
              <w:top w:val="nil"/>
              <w:left w:val="single" w:sz="4" w:space="0" w:color="auto"/>
              <w:bottom w:val="single" w:sz="4" w:space="0" w:color="000000"/>
              <w:right w:val="single" w:sz="4" w:space="0" w:color="auto"/>
            </w:tcBorders>
            <w:vAlign w:val="center"/>
            <w:hideMark/>
          </w:tcPr>
          <w:p w14:paraId="0BB5E2DD" w14:textId="77777777" w:rsidR="00976C6F" w:rsidRPr="002E4F21" w:rsidRDefault="00976C6F" w:rsidP="002E4F21">
            <w:pPr>
              <w:spacing w:line="276" w:lineRule="auto"/>
              <w:rPr>
                <w:rFonts w:cs="Arial"/>
                <w:color w:val="000000"/>
              </w:rPr>
            </w:pPr>
          </w:p>
        </w:tc>
      </w:tr>
      <w:tr w:rsidR="00976C6F" w:rsidRPr="002E4F21" w14:paraId="38B4550C" w14:textId="77777777" w:rsidTr="0066319C">
        <w:trPr>
          <w:trHeight w:val="300"/>
        </w:trPr>
        <w:tc>
          <w:tcPr>
            <w:tcW w:w="2440" w:type="dxa"/>
            <w:tcBorders>
              <w:top w:val="nil"/>
              <w:left w:val="single" w:sz="4" w:space="0" w:color="auto"/>
              <w:bottom w:val="single" w:sz="4" w:space="0" w:color="auto"/>
              <w:right w:val="single" w:sz="4" w:space="0" w:color="auto"/>
            </w:tcBorders>
            <w:shd w:val="clear" w:color="auto" w:fill="auto"/>
            <w:vAlign w:val="bottom"/>
            <w:hideMark/>
          </w:tcPr>
          <w:p w14:paraId="60635F2A" w14:textId="77777777" w:rsidR="00976C6F" w:rsidRPr="002E4F21" w:rsidRDefault="00976C6F" w:rsidP="002E4F21">
            <w:pPr>
              <w:spacing w:line="276" w:lineRule="auto"/>
              <w:rPr>
                <w:rFonts w:cs="Arial"/>
                <w:color w:val="000000"/>
              </w:rPr>
            </w:pPr>
            <w:r w:rsidRPr="002E4F21">
              <w:rPr>
                <w:rFonts w:cs="Arial"/>
                <w:color w:val="000000"/>
              </w:rPr>
              <w:t>1 téléphone DECT</w:t>
            </w:r>
          </w:p>
        </w:tc>
        <w:tc>
          <w:tcPr>
            <w:tcW w:w="1980" w:type="dxa"/>
            <w:vMerge/>
            <w:tcBorders>
              <w:top w:val="nil"/>
              <w:left w:val="single" w:sz="4" w:space="0" w:color="auto"/>
              <w:bottom w:val="single" w:sz="4" w:space="0" w:color="000000"/>
              <w:right w:val="single" w:sz="4" w:space="0" w:color="auto"/>
            </w:tcBorders>
            <w:vAlign w:val="center"/>
            <w:hideMark/>
          </w:tcPr>
          <w:p w14:paraId="5F46B73B" w14:textId="77777777" w:rsidR="00976C6F" w:rsidRPr="002E4F21" w:rsidRDefault="00976C6F" w:rsidP="002E4F21">
            <w:pPr>
              <w:spacing w:line="276" w:lineRule="auto"/>
              <w:rPr>
                <w:rFonts w:cs="Arial"/>
                <w:color w:val="000000"/>
              </w:rPr>
            </w:pPr>
          </w:p>
        </w:tc>
        <w:tc>
          <w:tcPr>
            <w:tcW w:w="1980" w:type="dxa"/>
            <w:vMerge/>
            <w:tcBorders>
              <w:top w:val="nil"/>
              <w:left w:val="single" w:sz="4" w:space="0" w:color="auto"/>
              <w:bottom w:val="single" w:sz="4" w:space="0" w:color="000000"/>
              <w:right w:val="single" w:sz="4" w:space="0" w:color="auto"/>
            </w:tcBorders>
            <w:vAlign w:val="center"/>
            <w:hideMark/>
          </w:tcPr>
          <w:p w14:paraId="36F03EA2" w14:textId="77777777" w:rsidR="00976C6F" w:rsidRPr="002E4F21" w:rsidRDefault="00976C6F" w:rsidP="002E4F21">
            <w:pPr>
              <w:spacing w:line="276" w:lineRule="auto"/>
              <w:rPr>
                <w:rFonts w:cs="Arial"/>
                <w:color w:val="000000"/>
              </w:rPr>
            </w:pPr>
          </w:p>
        </w:tc>
        <w:tc>
          <w:tcPr>
            <w:tcW w:w="1980" w:type="dxa"/>
            <w:vMerge/>
            <w:tcBorders>
              <w:top w:val="nil"/>
              <w:left w:val="single" w:sz="4" w:space="0" w:color="auto"/>
              <w:bottom w:val="single" w:sz="4" w:space="0" w:color="000000"/>
              <w:right w:val="single" w:sz="4" w:space="0" w:color="auto"/>
            </w:tcBorders>
            <w:vAlign w:val="center"/>
            <w:hideMark/>
          </w:tcPr>
          <w:p w14:paraId="399F8B6B" w14:textId="77777777" w:rsidR="00976C6F" w:rsidRPr="002E4F21" w:rsidRDefault="00976C6F" w:rsidP="002E4F21">
            <w:pPr>
              <w:spacing w:line="276" w:lineRule="auto"/>
              <w:rPr>
                <w:rFonts w:cs="Arial"/>
                <w:color w:val="000000"/>
              </w:rPr>
            </w:pPr>
          </w:p>
        </w:tc>
      </w:tr>
      <w:tr w:rsidR="00976C6F" w:rsidRPr="002E4F21" w14:paraId="284DE74F" w14:textId="77777777" w:rsidTr="0066319C">
        <w:trPr>
          <w:trHeight w:val="300"/>
        </w:trPr>
        <w:tc>
          <w:tcPr>
            <w:tcW w:w="2440" w:type="dxa"/>
            <w:tcBorders>
              <w:top w:val="nil"/>
              <w:left w:val="single" w:sz="4" w:space="0" w:color="auto"/>
              <w:bottom w:val="single" w:sz="4" w:space="0" w:color="auto"/>
              <w:right w:val="single" w:sz="4" w:space="0" w:color="auto"/>
            </w:tcBorders>
            <w:shd w:val="clear" w:color="auto" w:fill="auto"/>
            <w:vAlign w:val="bottom"/>
            <w:hideMark/>
          </w:tcPr>
          <w:p w14:paraId="792F8AA4" w14:textId="0A478F94" w:rsidR="00976C6F" w:rsidRPr="002E4F21" w:rsidRDefault="00976C6F" w:rsidP="002E4F21">
            <w:pPr>
              <w:spacing w:line="276" w:lineRule="auto"/>
              <w:rPr>
                <w:rFonts w:cs="Arial"/>
                <w:color w:val="000000"/>
              </w:rPr>
            </w:pPr>
            <w:r w:rsidRPr="002E4F21">
              <w:rPr>
                <w:rFonts w:cs="Arial"/>
                <w:color w:val="000000"/>
              </w:rPr>
              <w:t>1 téléphone filaire</w:t>
            </w:r>
          </w:p>
        </w:tc>
        <w:tc>
          <w:tcPr>
            <w:tcW w:w="1980" w:type="dxa"/>
            <w:vMerge/>
            <w:tcBorders>
              <w:top w:val="nil"/>
              <w:left w:val="single" w:sz="4" w:space="0" w:color="auto"/>
              <w:bottom w:val="single" w:sz="4" w:space="0" w:color="000000"/>
              <w:right w:val="single" w:sz="4" w:space="0" w:color="auto"/>
            </w:tcBorders>
            <w:vAlign w:val="center"/>
            <w:hideMark/>
          </w:tcPr>
          <w:p w14:paraId="2FE6BB40" w14:textId="77777777" w:rsidR="00976C6F" w:rsidRPr="002E4F21" w:rsidRDefault="00976C6F" w:rsidP="002E4F21">
            <w:pPr>
              <w:spacing w:line="276" w:lineRule="auto"/>
              <w:rPr>
                <w:rFonts w:cs="Arial"/>
                <w:color w:val="000000"/>
              </w:rPr>
            </w:pPr>
          </w:p>
        </w:tc>
        <w:tc>
          <w:tcPr>
            <w:tcW w:w="1980" w:type="dxa"/>
            <w:vMerge/>
            <w:tcBorders>
              <w:top w:val="nil"/>
              <w:left w:val="single" w:sz="4" w:space="0" w:color="auto"/>
              <w:bottom w:val="single" w:sz="4" w:space="0" w:color="000000"/>
              <w:right w:val="single" w:sz="4" w:space="0" w:color="auto"/>
            </w:tcBorders>
            <w:vAlign w:val="center"/>
            <w:hideMark/>
          </w:tcPr>
          <w:p w14:paraId="41AA61E3" w14:textId="77777777" w:rsidR="00976C6F" w:rsidRPr="002E4F21" w:rsidRDefault="00976C6F" w:rsidP="002E4F21">
            <w:pPr>
              <w:spacing w:line="276" w:lineRule="auto"/>
              <w:rPr>
                <w:rFonts w:cs="Arial"/>
                <w:color w:val="000000"/>
              </w:rPr>
            </w:pPr>
          </w:p>
        </w:tc>
        <w:tc>
          <w:tcPr>
            <w:tcW w:w="1980" w:type="dxa"/>
            <w:vMerge/>
            <w:tcBorders>
              <w:top w:val="nil"/>
              <w:left w:val="single" w:sz="4" w:space="0" w:color="auto"/>
              <w:bottom w:val="single" w:sz="4" w:space="0" w:color="000000"/>
              <w:right w:val="single" w:sz="4" w:space="0" w:color="auto"/>
            </w:tcBorders>
            <w:vAlign w:val="center"/>
            <w:hideMark/>
          </w:tcPr>
          <w:p w14:paraId="407A20EC" w14:textId="77777777" w:rsidR="00976C6F" w:rsidRPr="002E4F21" w:rsidRDefault="00976C6F" w:rsidP="002E4F21">
            <w:pPr>
              <w:spacing w:line="276" w:lineRule="auto"/>
              <w:rPr>
                <w:rFonts w:cs="Arial"/>
                <w:color w:val="000000"/>
              </w:rPr>
            </w:pPr>
          </w:p>
        </w:tc>
      </w:tr>
      <w:tr w:rsidR="00976C6F" w:rsidRPr="002E4F21" w14:paraId="14895E73" w14:textId="77777777" w:rsidTr="0066319C">
        <w:trPr>
          <w:trHeight w:val="600"/>
        </w:trPr>
        <w:tc>
          <w:tcPr>
            <w:tcW w:w="2440" w:type="dxa"/>
            <w:tcBorders>
              <w:top w:val="nil"/>
              <w:left w:val="single" w:sz="4" w:space="0" w:color="auto"/>
              <w:bottom w:val="single" w:sz="4" w:space="0" w:color="auto"/>
              <w:right w:val="single" w:sz="4" w:space="0" w:color="auto"/>
            </w:tcBorders>
            <w:shd w:val="clear" w:color="auto" w:fill="auto"/>
            <w:vAlign w:val="bottom"/>
            <w:hideMark/>
          </w:tcPr>
          <w:p w14:paraId="4FAF98EA" w14:textId="77777777" w:rsidR="00976C6F" w:rsidRPr="002E4F21" w:rsidRDefault="00976C6F" w:rsidP="002E4F21">
            <w:pPr>
              <w:spacing w:line="276" w:lineRule="auto"/>
              <w:rPr>
                <w:rFonts w:cs="Arial"/>
                <w:color w:val="000000"/>
              </w:rPr>
            </w:pPr>
            <w:r w:rsidRPr="002E4F21">
              <w:rPr>
                <w:rFonts w:cs="Arial"/>
                <w:color w:val="000000"/>
              </w:rPr>
              <w:t>4 caisses SAGERE avec 4 lecteurs de badge</w:t>
            </w:r>
          </w:p>
        </w:tc>
        <w:tc>
          <w:tcPr>
            <w:tcW w:w="1980" w:type="dxa"/>
            <w:tcBorders>
              <w:top w:val="nil"/>
              <w:left w:val="nil"/>
              <w:bottom w:val="single" w:sz="4" w:space="0" w:color="auto"/>
              <w:right w:val="single" w:sz="4" w:space="0" w:color="auto"/>
            </w:tcBorders>
            <w:shd w:val="clear" w:color="auto" w:fill="auto"/>
            <w:vAlign w:val="bottom"/>
            <w:hideMark/>
          </w:tcPr>
          <w:p w14:paraId="1E8A3355" w14:textId="77777777" w:rsidR="00976C6F" w:rsidRPr="002E4F21" w:rsidRDefault="00976C6F" w:rsidP="002E4F21">
            <w:pPr>
              <w:spacing w:line="276" w:lineRule="auto"/>
              <w:rPr>
                <w:rFonts w:cs="Arial"/>
                <w:color w:val="000000"/>
              </w:rPr>
            </w:pPr>
            <w:r w:rsidRPr="002E4F21">
              <w:rPr>
                <w:rFonts w:cs="Arial"/>
                <w:color w:val="000000"/>
              </w:rPr>
              <w:t>Encaissement convives</w:t>
            </w:r>
          </w:p>
        </w:tc>
        <w:tc>
          <w:tcPr>
            <w:tcW w:w="1980" w:type="dxa"/>
            <w:tcBorders>
              <w:top w:val="nil"/>
              <w:left w:val="nil"/>
              <w:bottom w:val="single" w:sz="4" w:space="0" w:color="auto"/>
              <w:right w:val="single" w:sz="4" w:space="0" w:color="auto"/>
            </w:tcBorders>
            <w:shd w:val="clear" w:color="auto" w:fill="auto"/>
            <w:vAlign w:val="center"/>
            <w:hideMark/>
          </w:tcPr>
          <w:p w14:paraId="36E0140E" w14:textId="77777777" w:rsidR="00976C6F" w:rsidRPr="002E4F21" w:rsidRDefault="00976C6F" w:rsidP="002E4F21">
            <w:pPr>
              <w:spacing w:line="276" w:lineRule="auto"/>
              <w:rPr>
                <w:rFonts w:cs="Arial"/>
                <w:color w:val="000000"/>
              </w:rPr>
            </w:pPr>
            <w:r w:rsidRPr="002E4F21">
              <w:rPr>
                <w:rFonts w:cs="Arial"/>
                <w:color w:val="000000"/>
              </w:rPr>
              <w:t>Exclusive</w:t>
            </w:r>
          </w:p>
        </w:tc>
        <w:tc>
          <w:tcPr>
            <w:tcW w:w="1980" w:type="dxa"/>
            <w:tcBorders>
              <w:top w:val="nil"/>
              <w:left w:val="nil"/>
              <w:bottom w:val="single" w:sz="4" w:space="0" w:color="auto"/>
              <w:right w:val="single" w:sz="4" w:space="0" w:color="auto"/>
            </w:tcBorders>
            <w:shd w:val="clear" w:color="auto" w:fill="auto"/>
            <w:vAlign w:val="center"/>
            <w:hideMark/>
          </w:tcPr>
          <w:p w14:paraId="4D6E1E33" w14:textId="77777777" w:rsidR="00976C6F" w:rsidRPr="002E4F21" w:rsidRDefault="00976C6F" w:rsidP="002E4F21">
            <w:pPr>
              <w:spacing w:line="276" w:lineRule="auto"/>
              <w:rPr>
                <w:rFonts w:cs="Arial"/>
                <w:color w:val="000000"/>
              </w:rPr>
            </w:pPr>
            <w:r w:rsidRPr="002E4F21">
              <w:rPr>
                <w:rFonts w:cs="Arial"/>
                <w:color w:val="000000"/>
              </w:rPr>
              <w:t>Durée du contrat</w:t>
            </w:r>
          </w:p>
        </w:tc>
      </w:tr>
    </w:tbl>
    <w:p w14:paraId="2CBA1803" w14:textId="77777777" w:rsidR="00976C6F" w:rsidRPr="002E4F21" w:rsidRDefault="00976C6F" w:rsidP="002E4F21">
      <w:pPr>
        <w:spacing w:line="276" w:lineRule="auto"/>
        <w:rPr>
          <w:rFonts w:cs="Arial"/>
        </w:rPr>
      </w:pPr>
    </w:p>
    <w:p w14:paraId="2203054B" w14:textId="2C322F27" w:rsidR="003363C4" w:rsidRPr="002E4F21" w:rsidRDefault="003363C4" w:rsidP="002E4F21">
      <w:pPr>
        <w:spacing w:line="276" w:lineRule="auto"/>
        <w:rPr>
          <w:rFonts w:cs="Arial"/>
        </w:rPr>
      </w:pPr>
      <w:r w:rsidRPr="002E4F21">
        <w:rPr>
          <w:rFonts w:cs="Arial"/>
        </w:rPr>
        <w:t>EQUIPEMENT</w:t>
      </w:r>
      <w:r w:rsidR="008A5B87" w:rsidRPr="002E4F21">
        <w:rPr>
          <w:rFonts w:cs="Arial"/>
        </w:rPr>
        <w:t>S</w:t>
      </w:r>
      <w:r w:rsidRPr="002E4F21">
        <w:rPr>
          <w:rFonts w:cs="Arial"/>
        </w:rPr>
        <w:t xml:space="preserve"> DE CUISINE :</w:t>
      </w:r>
    </w:p>
    <w:p w14:paraId="4B0962FF" w14:textId="77777777" w:rsidR="00876975" w:rsidRPr="002E4F21" w:rsidRDefault="00876975" w:rsidP="002E4F21">
      <w:pPr>
        <w:spacing w:line="276" w:lineRule="auto"/>
        <w:rPr>
          <w:rFonts w:cs="Arial"/>
        </w:rPr>
      </w:pPr>
    </w:p>
    <w:tbl>
      <w:tblPr>
        <w:tblW w:w="5000" w:type="pct"/>
        <w:tblCellMar>
          <w:left w:w="70" w:type="dxa"/>
          <w:right w:w="70" w:type="dxa"/>
        </w:tblCellMar>
        <w:tblLook w:val="04A0" w:firstRow="1" w:lastRow="0" w:firstColumn="1" w:lastColumn="0" w:noHBand="0" w:noVBand="1"/>
      </w:tblPr>
      <w:tblGrid>
        <w:gridCol w:w="1319"/>
        <w:gridCol w:w="2796"/>
        <w:gridCol w:w="1552"/>
        <w:gridCol w:w="1394"/>
        <w:gridCol w:w="1390"/>
        <w:gridCol w:w="1394"/>
      </w:tblGrid>
      <w:tr w:rsidR="003363C4" w:rsidRPr="002E4F21" w14:paraId="3F0AE894" w14:textId="77777777" w:rsidTr="003363C4">
        <w:trPr>
          <w:trHeight w:val="1215"/>
        </w:trPr>
        <w:tc>
          <w:tcPr>
            <w:tcW w:w="574" w:type="pct"/>
            <w:tcBorders>
              <w:top w:val="single" w:sz="8" w:space="0" w:color="auto"/>
              <w:left w:val="single" w:sz="8" w:space="0" w:color="auto"/>
              <w:bottom w:val="single" w:sz="8" w:space="0" w:color="auto"/>
              <w:right w:val="single" w:sz="4" w:space="0" w:color="auto"/>
            </w:tcBorders>
            <w:shd w:val="clear" w:color="000000" w:fill="BFBFBF"/>
            <w:vAlign w:val="center"/>
            <w:hideMark/>
          </w:tcPr>
          <w:p w14:paraId="7187AF56" w14:textId="77777777" w:rsidR="003363C4" w:rsidRPr="002E4F21" w:rsidRDefault="003363C4" w:rsidP="002E4F21">
            <w:pPr>
              <w:spacing w:line="276" w:lineRule="auto"/>
              <w:rPr>
                <w:rFonts w:cs="Arial"/>
                <w:b/>
                <w:bCs/>
                <w:color w:val="000000"/>
              </w:rPr>
            </w:pPr>
            <w:r w:rsidRPr="002E4F21">
              <w:rPr>
                <w:rFonts w:cs="Arial"/>
                <w:b/>
                <w:bCs/>
                <w:color w:val="000000"/>
              </w:rPr>
              <w:t>Code bien</w:t>
            </w:r>
          </w:p>
        </w:tc>
        <w:tc>
          <w:tcPr>
            <w:tcW w:w="1453" w:type="pct"/>
            <w:tcBorders>
              <w:top w:val="single" w:sz="8" w:space="0" w:color="auto"/>
              <w:left w:val="nil"/>
              <w:bottom w:val="single" w:sz="8" w:space="0" w:color="auto"/>
              <w:right w:val="single" w:sz="4" w:space="0" w:color="auto"/>
            </w:tcBorders>
            <w:shd w:val="clear" w:color="000000" w:fill="BFBFBF"/>
            <w:vAlign w:val="center"/>
            <w:hideMark/>
          </w:tcPr>
          <w:p w14:paraId="7D5E5C97" w14:textId="7F975E7D" w:rsidR="003363C4" w:rsidRPr="002E4F21" w:rsidRDefault="003363C4" w:rsidP="002E4F21">
            <w:pPr>
              <w:spacing w:line="276" w:lineRule="auto"/>
              <w:rPr>
                <w:rFonts w:cs="Arial"/>
                <w:b/>
                <w:bCs/>
              </w:rPr>
            </w:pPr>
            <w:r w:rsidRPr="002E4F21">
              <w:rPr>
                <w:rFonts w:cs="Arial"/>
                <w:b/>
                <w:bCs/>
              </w:rPr>
              <w:t>Description EQUIPEMENT mise  à sa disposition par le CEA/LR</w:t>
            </w:r>
          </w:p>
        </w:tc>
        <w:tc>
          <w:tcPr>
            <w:tcW w:w="752" w:type="pct"/>
            <w:tcBorders>
              <w:top w:val="single" w:sz="8" w:space="0" w:color="auto"/>
              <w:left w:val="nil"/>
              <w:bottom w:val="single" w:sz="8" w:space="0" w:color="auto"/>
              <w:right w:val="single" w:sz="4" w:space="0" w:color="auto"/>
            </w:tcBorders>
            <w:shd w:val="clear" w:color="000000" w:fill="BFBFBF"/>
            <w:vAlign w:val="center"/>
            <w:hideMark/>
          </w:tcPr>
          <w:p w14:paraId="281311DB" w14:textId="77777777" w:rsidR="003363C4" w:rsidRPr="002E4F21" w:rsidRDefault="003363C4" w:rsidP="002E4F21">
            <w:pPr>
              <w:spacing w:line="276" w:lineRule="auto"/>
              <w:rPr>
                <w:rFonts w:cs="Arial"/>
                <w:b/>
                <w:bCs/>
              </w:rPr>
            </w:pPr>
            <w:r w:rsidRPr="002E4F21">
              <w:rPr>
                <w:rFonts w:cs="Arial"/>
                <w:b/>
                <w:bCs/>
              </w:rPr>
              <w:t>Emplacements</w:t>
            </w:r>
          </w:p>
        </w:tc>
        <w:tc>
          <w:tcPr>
            <w:tcW w:w="741" w:type="pct"/>
            <w:tcBorders>
              <w:top w:val="single" w:sz="8" w:space="0" w:color="auto"/>
              <w:left w:val="nil"/>
              <w:bottom w:val="single" w:sz="8" w:space="0" w:color="auto"/>
              <w:right w:val="single" w:sz="4" w:space="0" w:color="auto"/>
            </w:tcBorders>
            <w:shd w:val="clear" w:color="000000" w:fill="BFBFBF"/>
            <w:vAlign w:val="center"/>
            <w:hideMark/>
          </w:tcPr>
          <w:p w14:paraId="7EA0C1EA" w14:textId="77777777" w:rsidR="003363C4" w:rsidRPr="002E4F21" w:rsidRDefault="003363C4" w:rsidP="002E4F21">
            <w:pPr>
              <w:spacing w:line="276" w:lineRule="auto"/>
              <w:rPr>
                <w:rFonts w:cs="Arial"/>
                <w:b/>
                <w:bCs/>
              </w:rPr>
            </w:pPr>
            <w:r w:rsidRPr="002E4F21">
              <w:rPr>
                <w:rFonts w:cs="Arial"/>
                <w:b/>
                <w:bCs/>
              </w:rPr>
              <w:t>Usages autorisés des équipements</w:t>
            </w:r>
          </w:p>
        </w:tc>
        <w:tc>
          <w:tcPr>
            <w:tcW w:w="739" w:type="pct"/>
            <w:tcBorders>
              <w:top w:val="single" w:sz="8" w:space="0" w:color="auto"/>
              <w:left w:val="nil"/>
              <w:bottom w:val="single" w:sz="8" w:space="0" w:color="auto"/>
              <w:right w:val="single" w:sz="4" w:space="0" w:color="auto"/>
            </w:tcBorders>
            <w:shd w:val="clear" w:color="000000" w:fill="BFBFBF"/>
            <w:vAlign w:val="center"/>
            <w:hideMark/>
          </w:tcPr>
          <w:p w14:paraId="783C3985" w14:textId="77777777" w:rsidR="003363C4" w:rsidRPr="002E4F21" w:rsidRDefault="003363C4" w:rsidP="002E4F21">
            <w:pPr>
              <w:spacing w:line="276" w:lineRule="auto"/>
              <w:rPr>
                <w:rFonts w:cs="Arial"/>
                <w:b/>
                <w:bCs/>
              </w:rPr>
            </w:pPr>
            <w:r w:rsidRPr="002E4F21">
              <w:rPr>
                <w:rFonts w:cs="Arial"/>
                <w:b/>
                <w:bCs/>
              </w:rPr>
              <w:t>Mise à disposition exclusive ou non exclusive</w:t>
            </w:r>
          </w:p>
        </w:tc>
        <w:tc>
          <w:tcPr>
            <w:tcW w:w="741" w:type="pct"/>
            <w:tcBorders>
              <w:top w:val="single" w:sz="8" w:space="0" w:color="auto"/>
              <w:left w:val="nil"/>
              <w:bottom w:val="single" w:sz="8" w:space="0" w:color="auto"/>
              <w:right w:val="single" w:sz="8" w:space="0" w:color="auto"/>
            </w:tcBorders>
            <w:shd w:val="clear" w:color="000000" w:fill="BFBFBF"/>
            <w:vAlign w:val="center"/>
            <w:hideMark/>
          </w:tcPr>
          <w:p w14:paraId="3977ABE9" w14:textId="77777777" w:rsidR="003363C4" w:rsidRPr="002E4F21" w:rsidRDefault="003363C4" w:rsidP="002E4F21">
            <w:pPr>
              <w:spacing w:line="276" w:lineRule="auto"/>
              <w:rPr>
                <w:rFonts w:cs="Arial"/>
                <w:b/>
                <w:bCs/>
              </w:rPr>
            </w:pPr>
            <w:r w:rsidRPr="002E4F21">
              <w:rPr>
                <w:rFonts w:cs="Arial"/>
                <w:b/>
                <w:bCs/>
              </w:rPr>
              <w:t>Durée de prêt/Période de prêt</w:t>
            </w:r>
          </w:p>
        </w:tc>
      </w:tr>
      <w:tr w:rsidR="003363C4" w:rsidRPr="002E4F21" w14:paraId="6C32095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08954ED" w14:textId="77777777" w:rsidR="003363C4" w:rsidRPr="002E4F21" w:rsidRDefault="003363C4" w:rsidP="002E4F21">
            <w:pPr>
              <w:spacing w:line="276" w:lineRule="auto"/>
              <w:rPr>
                <w:rFonts w:cs="Arial"/>
                <w:color w:val="000000"/>
              </w:rPr>
            </w:pPr>
            <w:r w:rsidRPr="002E4F21">
              <w:rPr>
                <w:rFonts w:cs="Arial"/>
                <w:color w:val="000000"/>
              </w:rPr>
              <w:t>YG04004955</w:t>
            </w:r>
          </w:p>
        </w:tc>
        <w:tc>
          <w:tcPr>
            <w:tcW w:w="1453" w:type="pct"/>
            <w:tcBorders>
              <w:top w:val="nil"/>
              <w:left w:val="nil"/>
              <w:bottom w:val="single" w:sz="4" w:space="0" w:color="auto"/>
              <w:right w:val="single" w:sz="4" w:space="0" w:color="auto"/>
            </w:tcBorders>
            <w:shd w:val="clear" w:color="auto" w:fill="auto"/>
            <w:vAlign w:val="bottom"/>
            <w:hideMark/>
          </w:tcPr>
          <w:p w14:paraId="4F8BD5CC" w14:textId="77777777" w:rsidR="003363C4" w:rsidRPr="002E4F21" w:rsidRDefault="003363C4" w:rsidP="002E4F21">
            <w:pPr>
              <w:spacing w:line="276" w:lineRule="auto"/>
              <w:rPr>
                <w:rFonts w:cs="Arial"/>
                <w:color w:val="000000"/>
              </w:rPr>
            </w:pPr>
            <w:r w:rsidRPr="002E4F21">
              <w:rPr>
                <w:rFonts w:cs="Arial"/>
                <w:color w:val="000000"/>
              </w:rPr>
              <w:t>Armoire froide</w:t>
            </w:r>
          </w:p>
        </w:tc>
        <w:tc>
          <w:tcPr>
            <w:tcW w:w="752" w:type="pct"/>
            <w:tcBorders>
              <w:top w:val="nil"/>
              <w:left w:val="nil"/>
              <w:bottom w:val="single" w:sz="4" w:space="0" w:color="auto"/>
              <w:right w:val="single" w:sz="4" w:space="0" w:color="auto"/>
            </w:tcBorders>
            <w:shd w:val="clear" w:color="auto" w:fill="auto"/>
            <w:vAlign w:val="bottom"/>
            <w:hideMark/>
          </w:tcPr>
          <w:p w14:paraId="4295DACF"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09F8200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EF1647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DA709DB"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E9B327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69D7FA9" w14:textId="77777777" w:rsidR="003363C4" w:rsidRPr="002E4F21" w:rsidRDefault="003363C4" w:rsidP="002E4F21">
            <w:pPr>
              <w:spacing w:line="276" w:lineRule="auto"/>
              <w:rPr>
                <w:rFonts w:cs="Arial"/>
                <w:color w:val="000000"/>
              </w:rPr>
            </w:pPr>
            <w:r w:rsidRPr="002E4F21">
              <w:rPr>
                <w:rFonts w:cs="Arial"/>
                <w:color w:val="000000"/>
              </w:rPr>
              <w:t>YG04000591</w:t>
            </w:r>
          </w:p>
        </w:tc>
        <w:tc>
          <w:tcPr>
            <w:tcW w:w="1453" w:type="pct"/>
            <w:tcBorders>
              <w:top w:val="nil"/>
              <w:left w:val="nil"/>
              <w:bottom w:val="single" w:sz="4" w:space="0" w:color="auto"/>
              <w:right w:val="single" w:sz="4" w:space="0" w:color="auto"/>
            </w:tcBorders>
            <w:shd w:val="clear" w:color="auto" w:fill="auto"/>
            <w:vAlign w:val="bottom"/>
            <w:hideMark/>
          </w:tcPr>
          <w:p w14:paraId="7337589F" w14:textId="77777777" w:rsidR="003363C4" w:rsidRPr="002E4F21" w:rsidRDefault="003363C4" w:rsidP="002E4F21">
            <w:pPr>
              <w:spacing w:line="276" w:lineRule="auto"/>
              <w:rPr>
                <w:rFonts w:cs="Arial"/>
                <w:color w:val="000000"/>
              </w:rPr>
            </w:pPr>
            <w:r w:rsidRPr="002E4F21">
              <w:rPr>
                <w:rFonts w:cs="Arial"/>
                <w:color w:val="000000"/>
              </w:rPr>
              <w:t>Armoire froide</w:t>
            </w:r>
          </w:p>
        </w:tc>
        <w:tc>
          <w:tcPr>
            <w:tcW w:w="752" w:type="pct"/>
            <w:tcBorders>
              <w:top w:val="nil"/>
              <w:left w:val="nil"/>
              <w:bottom w:val="single" w:sz="4" w:space="0" w:color="auto"/>
              <w:right w:val="single" w:sz="4" w:space="0" w:color="auto"/>
            </w:tcBorders>
            <w:shd w:val="clear" w:color="auto" w:fill="auto"/>
            <w:vAlign w:val="bottom"/>
            <w:hideMark/>
          </w:tcPr>
          <w:p w14:paraId="2D4FD0FC"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6A112BE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FCD833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A3000C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B9E36A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2EC5E24" w14:textId="77777777" w:rsidR="003363C4" w:rsidRPr="002E4F21" w:rsidRDefault="003363C4" w:rsidP="002E4F21">
            <w:pPr>
              <w:spacing w:line="276" w:lineRule="auto"/>
              <w:rPr>
                <w:rFonts w:cs="Arial"/>
                <w:color w:val="000000"/>
              </w:rPr>
            </w:pPr>
            <w:r w:rsidRPr="002E4F21">
              <w:rPr>
                <w:rFonts w:cs="Arial"/>
                <w:color w:val="000000"/>
              </w:rPr>
              <w:t>YG04005186</w:t>
            </w:r>
          </w:p>
        </w:tc>
        <w:tc>
          <w:tcPr>
            <w:tcW w:w="1453" w:type="pct"/>
            <w:tcBorders>
              <w:top w:val="nil"/>
              <w:left w:val="nil"/>
              <w:bottom w:val="single" w:sz="4" w:space="0" w:color="auto"/>
              <w:right w:val="single" w:sz="4" w:space="0" w:color="auto"/>
            </w:tcBorders>
            <w:shd w:val="clear" w:color="auto" w:fill="auto"/>
            <w:vAlign w:val="bottom"/>
            <w:hideMark/>
          </w:tcPr>
          <w:p w14:paraId="00E47388" w14:textId="77777777" w:rsidR="003363C4" w:rsidRPr="002E4F21" w:rsidRDefault="003363C4" w:rsidP="002E4F21">
            <w:pPr>
              <w:spacing w:line="276" w:lineRule="auto"/>
              <w:rPr>
                <w:rFonts w:cs="Arial"/>
                <w:color w:val="000000"/>
              </w:rPr>
            </w:pPr>
            <w:r w:rsidRPr="002E4F21">
              <w:rPr>
                <w:rFonts w:cs="Arial"/>
                <w:color w:val="000000"/>
              </w:rPr>
              <w:t>Armoire froide</w:t>
            </w:r>
          </w:p>
        </w:tc>
        <w:tc>
          <w:tcPr>
            <w:tcW w:w="752" w:type="pct"/>
            <w:tcBorders>
              <w:top w:val="nil"/>
              <w:left w:val="nil"/>
              <w:bottom w:val="single" w:sz="4" w:space="0" w:color="auto"/>
              <w:right w:val="single" w:sz="4" w:space="0" w:color="auto"/>
            </w:tcBorders>
            <w:shd w:val="clear" w:color="auto" w:fill="auto"/>
            <w:vAlign w:val="bottom"/>
            <w:hideMark/>
          </w:tcPr>
          <w:p w14:paraId="5730E3D3"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09A0F11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E4CEF3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88118B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8730E1F"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FA40035" w14:textId="77777777" w:rsidR="003363C4" w:rsidRPr="002E4F21" w:rsidRDefault="003363C4" w:rsidP="002E4F21">
            <w:pPr>
              <w:spacing w:line="276" w:lineRule="auto"/>
              <w:rPr>
                <w:rFonts w:cs="Arial"/>
                <w:color w:val="000000"/>
              </w:rPr>
            </w:pPr>
            <w:r w:rsidRPr="002E4F21">
              <w:rPr>
                <w:rFonts w:cs="Arial"/>
                <w:color w:val="000000"/>
              </w:rPr>
              <w:t>YG04000678</w:t>
            </w:r>
          </w:p>
        </w:tc>
        <w:tc>
          <w:tcPr>
            <w:tcW w:w="1453" w:type="pct"/>
            <w:tcBorders>
              <w:top w:val="nil"/>
              <w:left w:val="nil"/>
              <w:bottom w:val="single" w:sz="4" w:space="0" w:color="auto"/>
              <w:right w:val="single" w:sz="4" w:space="0" w:color="auto"/>
            </w:tcBorders>
            <w:shd w:val="clear" w:color="auto" w:fill="auto"/>
            <w:vAlign w:val="bottom"/>
            <w:hideMark/>
          </w:tcPr>
          <w:p w14:paraId="11A8D30A" w14:textId="1699E6D5" w:rsidR="003363C4" w:rsidRPr="002E4F21" w:rsidRDefault="003363C4" w:rsidP="002E4F21">
            <w:pPr>
              <w:spacing w:line="276" w:lineRule="auto"/>
              <w:rPr>
                <w:rFonts w:cs="Arial"/>
                <w:color w:val="000000"/>
              </w:rPr>
            </w:pPr>
            <w:r w:rsidRPr="002E4F21">
              <w:rPr>
                <w:rFonts w:cs="Arial"/>
                <w:color w:val="000000"/>
              </w:rPr>
              <w:t>Armoire froide négative</w:t>
            </w:r>
          </w:p>
        </w:tc>
        <w:tc>
          <w:tcPr>
            <w:tcW w:w="752" w:type="pct"/>
            <w:tcBorders>
              <w:top w:val="nil"/>
              <w:left w:val="nil"/>
              <w:bottom w:val="single" w:sz="4" w:space="0" w:color="auto"/>
              <w:right w:val="single" w:sz="4" w:space="0" w:color="auto"/>
            </w:tcBorders>
            <w:shd w:val="clear" w:color="auto" w:fill="auto"/>
            <w:vAlign w:val="bottom"/>
            <w:hideMark/>
          </w:tcPr>
          <w:p w14:paraId="14B4DBAF"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795C932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F85288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271F28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E37009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0F1A19E" w14:textId="77777777" w:rsidR="003363C4" w:rsidRPr="002E4F21" w:rsidRDefault="003363C4" w:rsidP="002E4F21">
            <w:pPr>
              <w:spacing w:line="276" w:lineRule="auto"/>
              <w:rPr>
                <w:rFonts w:cs="Arial"/>
                <w:color w:val="000000"/>
              </w:rPr>
            </w:pPr>
            <w:r w:rsidRPr="002E4F21">
              <w:rPr>
                <w:rFonts w:cs="Arial"/>
                <w:color w:val="000000"/>
              </w:rPr>
              <w:t>YG04000662</w:t>
            </w:r>
          </w:p>
        </w:tc>
        <w:tc>
          <w:tcPr>
            <w:tcW w:w="1453" w:type="pct"/>
            <w:tcBorders>
              <w:top w:val="nil"/>
              <w:left w:val="nil"/>
              <w:bottom w:val="single" w:sz="4" w:space="0" w:color="auto"/>
              <w:right w:val="single" w:sz="4" w:space="0" w:color="auto"/>
            </w:tcBorders>
            <w:shd w:val="clear" w:color="auto" w:fill="auto"/>
            <w:vAlign w:val="bottom"/>
            <w:hideMark/>
          </w:tcPr>
          <w:p w14:paraId="50D1E285" w14:textId="77777777" w:rsidR="003363C4" w:rsidRPr="002E4F21" w:rsidRDefault="003363C4" w:rsidP="002E4F21">
            <w:pPr>
              <w:spacing w:line="276" w:lineRule="auto"/>
              <w:rPr>
                <w:rFonts w:cs="Arial"/>
                <w:color w:val="000000"/>
              </w:rPr>
            </w:pPr>
            <w:r w:rsidRPr="002E4F21">
              <w:rPr>
                <w:rFonts w:cs="Arial"/>
                <w:color w:val="000000"/>
              </w:rPr>
              <w:t>Armoire stérilisation</w:t>
            </w:r>
          </w:p>
        </w:tc>
        <w:tc>
          <w:tcPr>
            <w:tcW w:w="752" w:type="pct"/>
            <w:tcBorders>
              <w:top w:val="nil"/>
              <w:left w:val="nil"/>
              <w:bottom w:val="single" w:sz="4" w:space="0" w:color="auto"/>
              <w:right w:val="single" w:sz="4" w:space="0" w:color="auto"/>
            </w:tcBorders>
            <w:shd w:val="clear" w:color="auto" w:fill="auto"/>
            <w:vAlign w:val="bottom"/>
            <w:hideMark/>
          </w:tcPr>
          <w:p w14:paraId="1EEBE408"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5A97D26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D70C9C3"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AF904B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994DC3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F1EF428" w14:textId="77777777" w:rsidR="003363C4" w:rsidRPr="002E4F21" w:rsidRDefault="003363C4" w:rsidP="002E4F21">
            <w:pPr>
              <w:spacing w:line="276" w:lineRule="auto"/>
              <w:rPr>
                <w:rFonts w:cs="Arial"/>
                <w:color w:val="000000"/>
              </w:rPr>
            </w:pPr>
            <w:r w:rsidRPr="002E4F21">
              <w:rPr>
                <w:rFonts w:cs="Arial"/>
                <w:color w:val="000000"/>
              </w:rPr>
              <w:t>YG04000537</w:t>
            </w:r>
          </w:p>
        </w:tc>
        <w:tc>
          <w:tcPr>
            <w:tcW w:w="1453" w:type="pct"/>
            <w:tcBorders>
              <w:top w:val="nil"/>
              <w:left w:val="nil"/>
              <w:bottom w:val="single" w:sz="4" w:space="0" w:color="auto"/>
              <w:right w:val="single" w:sz="4" w:space="0" w:color="auto"/>
            </w:tcBorders>
            <w:shd w:val="clear" w:color="auto" w:fill="auto"/>
            <w:vAlign w:val="bottom"/>
            <w:hideMark/>
          </w:tcPr>
          <w:p w14:paraId="01895EB4" w14:textId="77777777" w:rsidR="003363C4" w:rsidRPr="002E4F21" w:rsidRDefault="003363C4" w:rsidP="002E4F21">
            <w:pPr>
              <w:spacing w:line="276" w:lineRule="auto"/>
              <w:rPr>
                <w:rFonts w:cs="Arial"/>
                <w:color w:val="000000"/>
              </w:rPr>
            </w:pPr>
            <w:r w:rsidRPr="002E4F21">
              <w:rPr>
                <w:rFonts w:cs="Arial"/>
                <w:color w:val="000000"/>
              </w:rPr>
              <w:t>Aspirateur</w:t>
            </w:r>
          </w:p>
        </w:tc>
        <w:tc>
          <w:tcPr>
            <w:tcW w:w="752" w:type="pct"/>
            <w:tcBorders>
              <w:top w:val="nil"/>
              <w:left w:val="nil"/>
              <w:bottom w:val="single" w:sz="4" w:space="0" w:color="auto"/>
              <w:right w:val="single" w:sz="4" w:space="0" w:color="auto"/>
            </w:tcBorders>
            <w:shd w:val="clear" w:color="auto" w:fill="auto"/>
            <w:vAlign w:val="bottom"/>
            <w:hideMark/>
          </w:tcPr>
          <w:p w14:paraId="0E02CD66"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1C8E89C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347DCAA" w14:textId="77777777" w:rsidR="003363C4" w:rsidRPr="002E4F21" w:rsidRDefault="003363C4" w:rsidP="002E4F21">
            <w:pPr>
              <w:spacing w:line="276" w:lineRule="auto"/>
              <w:rPr>
                <w:rFonts w:cs="Arial"/>
                <w:color w:val="000000"/>
              </w:rPr>
            </w:pPr>
            <w:r w:rsidRPr="002E4F21">
              <w:rPr>
                <w:rFonts w:cs="Arial"/>
                <w:color w:val="000000"/>
              </w:rPr>
              <w:t>Non exclusive</w:t>
            </w:r>
          </w:p>
        </w:tc>
        <w:tc>
          <w:tcPr>
            <w:tcW w:w="741" w:type="pct"/>
            <w:tcBorders>
              <w:top w:val="nil"/>
              <w:left w:val="nil"/>
              <w:bottom w:val="single" w:sz="4" w:space="0" w:color="auto"/>
              <w:right w:val="single" w:sz="4" w:space="0" w:color="auto"/>
            </w:tcBorders>
            <w:shd w:val="clear" w:color="auto" w:fill="auto"/>
            <w:vAlign w:val="bottom"/>
            <w:hideMark/>
          </w:tcPr>
          <w:p w14:paraId="16E9274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EB15D4F"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ED1377C" w14:textId="77777777" w:rsidR="003363C4" w:rsidRPr="002E4F21" w:rsidRDefault="003363C4" w:rsidP="002E4F21">
            <w:pPr>
              <w:spacing w:line="276" w:lineRule="auto"/>
              <w:rPr>
                <w:rFonts w:cs="Arial"/>
                <w:color w:val="000000"/>
              </w:rPr>
            </w:pPr>
            <w:r w:rsidRPr="002E4F21">
              <w:rPr>
                <w:rFonts w:cs="Arial"/>
                <w:color w:val="000000"/>
              </w:rPr>
              <w:t>YG10004509</w:t>
            </w:r>
          </w:p>
        </w:tc>
        <w:tc>
          <w:tcPr>
            <w:tcW w:w="1453" w:type="pct"/>
            <w:tcBorders>
              <w:top w:val="nil"/>
              <w:left w:val="nil"/>
              <w:bottom w:val="single" w:sz="4" w:space="0" w:color="auto"/>
              <w:right w:val="single" w:sz="4" w:space="0" w:color="auto"/>
            </w:tcBorders>
            <w:shd w:val="clear" w:color="auto" w:fill="auto"/>
            <w:vAlign w:val="bottom"/>
            <w:hideMark/>
          </w:tcPr>
          <w:p w14:paraId="2B4A57CB" w14:textId="77777777" w:rsidR="003363C4" w:rsidRPr="002E4F21" w:rsidRDefault="003363C4" w:rsidP="002E4F21">
            <w:pPr>
              <w:spacing w:line="276" w:lineRule="auto"/>
              <w:rPr>
                <w:rFonts w:cs="Arial"/>
                <w:color w:val="000000"/>
              </w:rPr>
            </w:pPr>
            <w:r w:rsidRPr="002E4F21">
              <w:rPr>
                <w:rFonts w:cs="Arial"/>
                <w:color w:val="000000"/>
              </w:rPr>
              <w:t>Aspirateur</w:t>
            </w:r>
          </w:p>
        </w:tc>
        <w:tc>
          <w:tcPr>
            <w:tcW w:w="752" w:type="pct"/>
            <w:tcBorders>
              <w:top w:val="nil"/>
              <w:left w:val="nil"/>
              <w:bottom w:val="single" w:sz="4" w:space="0" w:color="auto"/>
              <w:right w:val="single" w:sz="4" w:space="0" w:color="auto"/>
            </w:tcBorders>
            <w:shd w:val="clear" w:color="auto" w:fill="auto"/>
            <w:vAlign w:val="bottom"/>
            <w:hideMark/>
          </w:tcPr>
          <w:p w14:paraId="5E16CA5E"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2B5E628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EF5FC07" w14:textId="77777777" w:rsidR="003363C4" w:rsidRPr="002E4F21" w:rsidRDefault="003363C4" w:rsidP="002E4F21">
            <w:pPr>
              <w:spacing w:line="276" w:lineRule="auto"/>
              <w:rPr>
                <w:rFonts w:cs="Arial"/>
                <w:color w:val="000000"/>
              </w:rPr>
            </w:pPr>
            <w:r w:rsidRPr="002E4F21">
              <w:rPr>
                <w:rFonts w:cs="Arial"/>
                <w:color w:val="000000"/>
              </w:rPr>
              <w:t>Non exclusive</w:t>
            </w:r>
          </w:p>
        </w:tc>
        <w:tc>
          <w:tcPr>
            <w:tcW w:w="741" w:type="pct"/>
            <w:tcBorders>
              <w:top w:val="nil"/>
              <w:left w:val="nil"/>
              <w:bottom w:val="single" w:sz="4" w:space="0" w:color="auto"/>
              <w:right w:val="single" w:sz="4" w:space="0" w:color="auto"/>
            </w:tcBorders>
            <w:shd w:val="clear" w:color="auto" w:fill="auto"/>
            <w:vAlign w:val="bottom"/>
            <w:hideMark/>
          </w:tcPr>
          <w:p w14:paraId="1DD27A7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92A563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5556202" w14:textId="77777777" w:rsidR="003363C4" w:rsidRPr="002E4F21" w:rsidRDefault="003363C4" w:rsidP="002E4F21">
            <w:pPr>
              <w:spacing w:line="276" w:lineRule="auto"/>
              <w:rPr>
                <w:rFonts w:cs="Arial"/>
                <w:color w:val="000000"/>
              </w:rPr>
            </w:pPr>
            <w:r w:rsidRPr="002E4F21">
              <w:rPr>
                <w:rFonts w:cs="Arial"/>
                <w:color w:val="000000"/>
              </w:rPr>
              <w:t>YG04004927</w:t>
            </w:r>
          </w:p>
        </w:tc>
        <w:tc>
          <w:tcPr>
            <w:tcW w:w="1453" w:type="pct"/>
            <w:tcBorders>
              <w:top w:val="nil"/>
              <w:left w:val="nil"/>
              <w:bottom w:val="single" w:sz="4" w:space="0" w:color="auto"/>
              <w:right w:val="single" w:sz="4" w:space="0" w:color="auto"/>
            </w:tcBorders>
            <w:shd w:val="clear" w:color="auto" w:fill="auto"/>
            <w:vAlign w:val="bottom"/>
            <w:hideMark/>
          </w:tcPr>
          <w:p w14:paraId="179DDD6A" w14:textId="14D12A6E" w:rsidR="003363C4" w:rsidRPr="002E4F21" w:rsidRDefault="003363C4" w:rsidP="002E4F21">
            <w:pPr>
              <w:spacing w:line="276" w:lineRule="auto"/>
              <w:rPr>
                <w:rFonts w:cs="Arial"/>
                <w:color w:val="000000"/>
              </w:rPr>
            </w:pPr>
            <w:r w:rsidRPr="002E4F21">
              <w:rPr>
                <w:rFonts w:cs="Arial"/>
                <w:color w:val="000000"/>
              </w:rPr>
              <w:t>Bain marie électrique</w:t>
            </w:r>
          </w:p>
        </w:tc>
        <w:tc>
          <w:tcPr>
            <w:tcW w:w="752" w:type="pct"/>
            <w:tcBorders>
              <w:top w:val="nil"/>
              <w:left w:val="nil"/>
              <w:bottom w:val="single" w:sz="4" w:space="0" w:color="auto"/>
              <w:right w:val="single" w:sz="4" w:space="0" w:color="auto"/>
            </w:tcBorders>
            <w:shd w:val="clear" w:color="auto" w:fill="auto"/>
            <w:vAlign w:val="bottom"/>
            <w:hideMark/>
          </w:tcPr>
          <w:p w14:paraId="1E43FA8F"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30F00BA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3FAE480"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B1CC12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C9FE68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83AA1DF" w14:textId="77777777" w:rsidR="003363C4" w:rsidRPr="002E4F21" w:rsidRDefault="003363C4" w:rsidP="002E4F21">
            <w:pPr>
              <w:spacing w:line="276" w:lineRule="auto"/>
              <w:rPr>
                <w:rFonts w:cs="Arial"/>
                <w:color w:val="000000"/>
              </w:rPr>
            </w:pPr>
            <w:r w:rsidRPr="002E4F21">
              <w:rPr>
                <w:rFonts w:cs="Arial"/>
                <w:color w:val="000000"/>
              </w:rPr>
              <w:t>YG04004928</w:t>
            </w:r>
          </w:p>
        </w:tc>
        <w:tc>
          <w:tcPr>
            <w:tcW w:w="1453" w:type="pct"/>
            <w:tcBorders>
              <w:top w:val="nil"/>
              <w:left w:val="nil"/>
              <w:bottom w:val="single" w:sz="4" w:space="0" w:color="auto"/>
              <w:right w:val="single" w:sz="4" w:space="0" w:color="auto"/>
            </w:tcBorders>
            <w:shd w:val="clear" w:color="auto" w:fill="auto"/>
            <w:vAlign w:val="bottom"/>
            <w:hideMark/>
          </w:tcPr>
          <w:p w14:paraId="5C60C7B2" w14:textId="63FDEFDF" w:rsidR="003363C4" w:rsidRPr="002E4F21" w:rsidRDefault="003363C4" w:rsidP="002E4F21">
            <w:pPr>
              <w:spacing w:line="276" w:lineRule="auto"/>
              <w:rPr>
                <w:rFonts w:cs="Arial"/>
                <w:color w:val="000000"/>
              </w:rPr>
            </w:pPr>
            <w:r w:rsidRPr="002E4F21">
              <w:rPr>
                <w:rFonts w:cs="Arial"/>
                <w:color w:val="000000"/>
              </w:rPr>
              <w:t>Bain marie électrique</w:t>
            </w:r>
          </w:p>
        </w:tc>
        <w:tc>
          <w:tcPr>
            <w:tcW w:w="752" w:type="pct"/>
            <w:tcBorders>
              <w:top w:val="nil"/>
              <w:left w:val="nil"/>
              <w:bottom w:val="single" w:sz="4" w:space="0" w:color="auto"/>
              <w:right w:val="single" w:sz="4" w:space="0" w:color="auto"/>
            </w:tcBorders>
            <w:shd w:val="clear" w:color="auto" w:fill="auto"/>
            <w:vAlign w:val="bottom"/>
            <w:hideMark/>
          </w:tcPr>
          <w:p w14:paraId="07D9CFC9"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4A04F68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B71C4A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692E67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C80DFF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D5BA295" w14:textId="77777777" w:rsidR="003363C4" w:rsidRPr="002E4F21" w:rsidRDefault="003363C4" w:rsidP="002E4F21">
            <w:pPr>
              <w:spacing w:line="276" w:lineRule="auto"/>
              <w:rPr>
                <w:rFonts w:cs="Arial"/>
                <w:color w:val="000000"/>
              </w:rPr>
            </w:pPr>
            <w:r w:rsidRPr="002E4F21">
              <w:rPr>
                <w:rFonts w:cs="Arial"/>
                <w:color w:val="000000"/>
              </w:rPr>
              <w:t>YG04004924</w:t>
            </w:r>
          </w:p>
        </w:tc>
        <w:tc>
          <w:tcPr>
            <w:tcW w:w="1453" w:type="pct"/>
            <w:tcBorders>
              <w:top w:val="nil"/>
              <w:left w:val="nil"/>
              <w:bottom w:val="single" w:sz="4" w:space="0" w:color="auto"/>
              <w:right w:val="single" w:sz="4" w:space="0" w:color="auto"/>
            </w:tcBorders>
            <w:shd w:val="clear" w:color="auto" w:fill="auto"/>
            <w:vAlign w:val="bottom"/>
            <w:hideMark/>
          </w:tcPr>
          <w:p w14:paraId="7F790A4A" w14:textId="12C486EA" w:rsidR="003363C4" w:rsidRPr="002E4F21" w:rsidRDefault="003363C4" w:rsidP="002E4F21">
            <w:pPr>
              <w:spacing w:line="276" w:lineRule="auto"/>
              <w:rPr>
                <w:rFonts w:cs="Arial"/>
                <w:color w:val="000000"/>
              </w:rPr>
            </w:pPr>
            <w:r w:rsidRPr="002E4F21">
              <w:rPr>
                <w:rFonts w:cs="Arial"/>
                <w:color w:val="000000"/>
              </w:rPr>
              <w:t>Bain marie électrique</w:t>
            </w:r>
          </w:p>
        </w:tc>
        <w:tc>
          <w:tcPr>
            <w:tcW w:w="752" w:type="pct"/>
            <w:tcBorders>
              <w:top w:val="nil"/>
              <w:left w:val="nil"/>
              <w:bottom w:val="single" w:sz="4" w:space="0" w:color="auto"/>
              <w:right w:val="single" w:sz="4" w:space="0" w:color="auto"/>
            </w:tcBorders>
            <w:shd w:val="clear" w:color="auto" w:fill="auto"/>
            <w:vAlign w:val="bottom"/>
            <w:hideMark/>
          </w:tcPr>
          <w:p w14:paraId="618CA2C1"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6B4CB94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96CB99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B19167F"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BB3A29F"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71D4B7E" w14:textId="77777777" w:rsidR="003363C4" w:rsidRPr="002E4F21" w:rsidRDefault="003363C4" w:rsidP="002E4F21">
            <w:pPr>
              <w:spacing w:line="276" w:lineRule="auto"/>
              <w:rPr>
                <w:rFonts w:cs="Arial"/>
                <w:color w:val="000000"/>
              </w:rPr>
            </w:pPr>
            <w:r w:rsidRPr="002E4F21">
              <w:rPr>
                <w:rFonts w:cs="Arial"/>
                <w:color w:val="000000"/>
              </w:rPr>
              <w:lastRenderedPageBreak/>
              <w:t>YG04004923</w:t>
            </w:r>
          </w:p>
        </w:tc>
        <w:tc>
          <w:tcPr>
            <w:tcW w:w="1453" w:type="pct"/>
            <w:tcBorders>
              <w:top w:val="nil"/>
              <w:left w:val="nil"/>
              <w:bottom w:val="single" w:sz="4" w:space="0" w:color="auto"/>
              <w:right w:val="single" w:sz="4" w:space="0" w:color="auto"/>
            </w:tcBorders>
            <w:shd w:val="clear" w:color="auto" w:fill="auto"/>
            <w:vAlign w:val="bottom"/>
            <w:hideMark/>
          </w:tcPr>
          <w:p w14:paraId="29E5FA50" w14:textId="72AFB135" w:rsidR="003363C4" w:rsidRPr="002E4F21" w:rsidRDefault="003363C4" w:rsidP="002E4F21">
            <w:pPr>
              <w:spacing w:line="276" w:lineRule="auto"/>
              <w:rPr>
                <w:rFonts w:cs="Arial"/>
                <w:color w:val="000000"/>
              </w:rPr>
            </w:pPr>
            <w:r w:rsidRPr="002E4F21">
              <w:rPr>
                <w:rFonts w:cs="Arial"/>
                <w:color w:val="000000"/>
              </w:rPr>
              <w:t>Bain marie électrique</w:t>
            </w:r>
          </w:p>
        </w:tc>
        <w:tc>
          <w:tcPr>
            <w:tcW w:w="752" w:type="pct"/>
            <w:tcBorders>
              <w:top w:val="nil"/>
              <w:left w:val="nil"/>
              <w:bottom w:val="single" w:sz="4" w:space="0" w:color="auto"/>
              <w:right w:val="single" w:sz="4" w:space="0" w:color="auto"/>
            </w:tcBorders>
            <w:shd w:val="clear" w:color="auto" w:fill="auto"/>
            <w:vAlign w:val="bottom"/>
            <w:hideMark/>
          </w:tcPr>
          <w:p w14:paraId="76C0AB39"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5875939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1AB87E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C8A964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89C570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572612B" w14:textId="77777777" w:rsidR="003363C4" w:rsidRPr="002E4F21" w:rsidRDefault="003363C4" w:rsidP="002E4F21">
            <w:pPr>
              <w:spacing w:line="276" w:lineRule="auto"/>
              <w:rPr>
                <w:rFonts w:cs="Arial"/>
                <w:color w:val="000000"/>
              </w:rPr>
            </w:pPr>
            <w:r w:rsidRPr="002E4F21">
              <w:rPr>
                <w:rFonts w:cs="Arial"/>
                <w:color w:val="000000"/>
              </w:rPr>
              <w:t>YG04004925</w:t>
            </w:r>
          </w:p>
        </w:tc>
        <w:tc>
          <w:tcPr>
            <w:tcW w:w="1453" w:type="pct"/>
            <w:tcBorders>
              <w:top w:val="nil"/>
              <w:left w:val="nil"/>
              <w:bottom w:val="single" w:sz="4" w:space="0" w:color="auto"/>
              <w:right w:val="single" w:sz="4" w:space="0" w:color="auto"/>
            </w:tcBorders>
            <w:shd w:val="clear" w:color="auto" w:fill="auto"/>
            <w:vAlign w:val="bottom"/>
            <w:hideMark/>
          </w:tcPr>
          <w:p w14:paraId="100652F7" w14:textId="096AD911" w:rsidR="003363C4" w:rsidRPr="002E4F21" w:rsidRDefault="003363C4" w:rsidP="002E4F21">
            <w:pPr>
              <w:spacing w:line="276" w:lineRule="auto"/>
              <w:rPr>
                <w:rFonts w:cs="Arial"/>
                <w:color w:val="000000"/>
              </w:rPr>
            </w:pPr>
            <w:r w:rsidRPr="002E4F21">
              <w:rPr>
                <w:rFonts w:cs="Arial"/>
                <w:color w:val="000000"/>
              </w:rPr>
              <w:t>Bain marie électrique</w:t>
            </w:r>
          </w:p>
        </w:tc>
        <w:tc>
          <w:tcPr>
            <w:tcW w:w="752" w:type="pct"/>
            <w:tcBorders>
              <w:top w:val="nil"/>
              <w:left w:val="nil"/>
              <w:bottom w:val="single" w:sz="4" w:space="0" w:color="auto"/>
              <w:right w:val="single" w:sz="4" w:space="0" w:color="auto"/>
            </w:tcBorders>
            <w:shd w:val="clear" w:color="auto" w:fill="auto"/>
            <w:vAlign w:val="bottom"/>
            <w:hideMark/>
          </w:tcPr>
          <w:p w14:paraId="5DA984E0"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4B5B799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F54652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3B88392"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40D3FC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0C44D7D" w14:textId="77777777" w:rsidR="003363C4" w:rsidRPr="002E4F21" w:rsidRDefault="003363C4" w:rsidP="002E4F21">
            <w:pPr>
              <w:spacing w:line="276" w:lineRule="auto"/>
              <w:rPr>
                <w:rFonts w:cs="Arial"/>
                <w:color w:val="000000"/>
              </w:rPr>
            </w:pPr>
            <w:r w:rsidRPr="002E4F21">
              <w:rPr>
                <w:rFonts w:cs="Arial"/>
                <w:color w:val="000000"/>
              </w:rPr>
              <w:t>YG04004926</w:t>
            </w:r>
          </w:p>
        </w:tc>
        <w:tc>
          <w:tcPr>
            <w:tcW w:w="1453" w:type="pct"/>
            <w:tcBorders>
              <w:top w:val="nil"/>
              <w:left w:val="nil"/>
              <w:bottom w:val="single" w:sz="4" w:space="0" w:color="auto"/>
              <w:right w:val="single" w:sz="4" w:space="0" w:color="auto"/>
            </w:tcBorders>
            <w:shd w:val="clear" w:color="auto" w:fill="auto"/>
            <w:vAlign w:val="bottom"/>
            <w:hideMark/>
          </w:tcPr>
          <w:p w14:paraId="75DD7DFD" w14:textId="39A517A1" w:rsidR="003363C4" w:rsidRPr="002E4F21" w:rsidRDefault="003363C4" w:rsidP="002E4F21">
            <w:pPr>
              <w:spacing w:line="276" w:lineRule="auto"/>
              <w:rPr>
                <w:rFonts w:cs="Arial"/>
                <w:color w:val="000000"/>
              </w:rPr>
            </w:pPr>
            <w:r w:rsidRPr="002E4F21">
              <w:rPr>
                <w:rFonts w:cs="Arial"/>
                <w:color w:val="000000"/>
              </w:rPr>
              <w:t>Bain marie électrique</w:t>
            </w:r>
          </w:p>
        </w:tc>
        <w:tc>
          <w:tcPr>
            <w:tcW w:w="752" w:type="pct"/>
            <w:tcBorders>
              <w:top w:val="nil"/>
              <w:left w:val="nil"/>
              <w:bottom w:val="single" w:sz="4" w:space="0" w:color="auto"/>
              <w:right w:val="single" w:sz="4" w:space="0" w:color="auto"/>
            </w:tcBorders>
            <w:shd w:val="clear" w:color="auto" w:fill="auto"/>
            <w:vAlign w:val="bottom"/>
            <w:hideMark/>
          </w:tcPr>
          <w:p w14:paraId="4D373AFC"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5ADEBAE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DB5E6B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6610BC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26C0E9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B53E259" w14:textId="77777777" w:rsidR="003363C4" w:rsidRPr="002E4F21" w:rsidRDefault="003363C4" w:rsidP="002E4F21">
            <w:pPr>
              <w:spacing w:line="276" w:lineRule="auto"/>
              <w:rPr>
                <w:rFonts w:cs="Arial"/>
                <w:color w:val="000000"/>
              </w:rPr>
            </w:pPr>
            <w:r w:rsidRPr="002E4F21">
              <w:rPr>
                <w:rFonts w:cs="Arial"/>
                <w:color w:val="000000"/>
              </w:rPr>
              <w:t>YG04000710</w:t>
            </w:r>
          </w:p>
        </w:tc>
        <w:tc>
          <w:tcPr>
            <w:tcW w:w="1453" w:type="pct"/>
            <w:tcBorders>
              <w:top w:val="nil"/>
              <w:left w:val="nil"/>
              <w:bottom w:val="single" w:sz="4" w:space="0" w:color="auto"/>
              <w:right w:val="single" w:sz="4" w:space="0" w:color="auto"/>
            </w:tcBorders>
            <w:shd w:val="clear" w:color="auto" w:fill="auto"/>
            <w:vAlign w:val="bottom"/>
            <w:hideMark/>
          </w:tcPr>
          <w:p w14:paraId="6C1F473F" w14:textId="77777777" w:rsidR="003363C4" w:rsidRPr="002E4F21" w:rsidRDefault="003363C4" w:rsidP="002E4F21">
            <w:pPr>
              <w:spacing w:line="276" w:lineRule="auto"/>
              <w:rPr>
                <w:rFonts w:cs="Arial"/>
                <w:color w:val="000000"/>
              </w:rPr>
            </w:pPr>
            <w:r w:rsidRPr="002E4F21">
              <w:rPr>
                <w:rFonts w:cs="Arial"/>
                <w:color w:val="000000"/>
              </w:rPr>
              <w:t>Balance</w:t>
            </w:r>
          </w:p>
        </w:tc>
        <w:tc>
          <w:tcPr>
            <w:tcW w:w="752" w:type="pct"/>
            <w:tcBorders>
              <w:top w:val="nil"/>
              <w:left w:val="nil"/>
              <w:bottom w:val="single" w:sz="4" w:space="0" w:color="auto"/>
              <w:right w:val="single" w:sz="4" w:space="0" w:color="auto"/>
            </w:tcBorders>
            <w:shd w:val="clear" w:color="auto" w:fill="auto"/>
            <w:vAlign w:val="bottom"/>
            <w:hideMark/>
          </w:tcPr>
          <w:p w14:paraId="06FD30B4"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3A4223C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662B66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3FD2B1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03D7CBF"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67897E4" w14:textId="77777777" w:rsidR="003363C4" w:rsidRPr="002E4F21" w:rsidRDefault="003363C4" w:rsidP="002E4F21">
            <w:pPr>
              <w:spacing w:line="276" w:lineRule="auto"/>
              <w:rPr>
                <w:rFonts w:cs="Arial"/>
                <w:color w:val="000000"/>
              </w:rPr>
            </w:pPr>
            <w:r w:rsidRPr="002E4F21">
              <w:rPr>
                <w:rFonts w:cs="Arial"/>
                <w:color w:val="000000"/>
              </w:rPr>
              <w:t>YG04006269</w:t>
            </w:r>
          </w:p>
        </w:tc>
        <w:tc>
          <w:tcPr>
            <w:tcW w:w="1453" w:type="pct"/>
            <w:tcBorders>
              <w:top w:val="nil"/>
              <w:left w:val="nil"/>
              <w:bottom w:val="single" w:sz="4" w:space="0" w:color="auto"/>
              <w:right w:val="single" w:sz="4" w:space="0" w:color="auto"/>
            </w:tcBorders>
            <w:shd w:val="clear" w:color="auto" w:fill="auto"/>
            <w:vAlign w:val="bottom"/>
            <w:hideMark/>
          </w:tcPr>
          <w:p w14:paraId="5B67C1EC" w14:textId="77777777" w:rsidR="003363C4" w:rsidRPr="002E4F21" w:rsidRDefault="003363C4" w:rsidP="002E4F21">
            <w:pPr>
              <w:spacing w:line="276" w:lineRule="auto"/>
              <w:rPr>
                <w:rFonts w:cs="Arial"/>
                <w:color w:val="000000"/>
              </w:rPr>
            </w:pPr>
            <w:r w:rsidRPr="002E4F21">
              <w:rPr>
                <w:rFonts w:cs="Arial"/>
                <w:color w:val="000000"/>
              </w:rPr>
              <w:t>Balance</w:t>
            </w:r>
          </w:p>
        </w:tc>
        <w:tc>
          <w:tcPr>
            <w:tcW w:w="752" w:type="pct"/>
            <w:tcBorders>
              <w:top w:val="nil"/>
              <w:left w:val="nil"/>
              <w:bottom w:val="single" w:sz="4" w:space="0" w:color="auto"/>
              <w:right w:val="single" w:sz="4" w:space="0" w:color="auto"/>
            </w:tcBorders>
            <w:shd w:val="clear" w:color="auto" w:fill="auto"/>
            <w:vAlign w:val="bottom"/>
            <w:hideMark/>
          </w:tcPr>
          <w:p w14:paraId="36875F21"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02594ED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731ECB0"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151F55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6C9FAE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1E76E13" w14:textId="77777777" w:rsidR="003363C4" w:rsidRPr="002E4F21" w:rsidRDefault="003363C4" w:rsidP="002E4F21">
            <w:pPr>
              <w:spacing w:line="276" w:lineRule="auto"/>
              <w:rPr>
                <w:rFonts w:cs="Arial"/>
                <w:color w:val="000000"/>
              </w:rPr>
            </w:pPr>
            <w:r w:rsidRPr="002E4F21">
              <w:rPr>
                <w:rFonts w:cs="Arial"/>
                <w:color w:val="000000"/>
              </w:rPr>
              <w:t>YG04000709</w:t>
            </w:r>
          </w:p>
        </w:tc>
        <w:tc>
          <w:tcPr>
            <w:tcW w:w="1453" w:type="pct"/>
            <w:tcBorders>
              <w:top w:val="nil"/>
              <w:left w:val="nil"/>
              <w:bottom w:val="single" w:sz="4" w:space="0" w:color="auto"/>
              <w:right w:val="single" w:sz="4" w:space="0" w:color="auto"/>
            </w:tcBorders>
            <w:shd w:val="clear" w:color="auto" w:fill="auto"/>
            <w:vAlign w:val="bottom"/>
            <w:hideMark/>
          </w:tcPr>
          <w:p w14:paraId="46769BB4" w14:textId="77777777" w:rsidR="003363C4" w:rsidRPr="002E4F21" w:rsidRDefault="003363C4" w:rsidP="002E4F21">
            <w:pPr>
              <w:spacing w:line="276" w:lineRule="auto"/>
              <w:rPr>
                <w:rFonts w:cs="Arial"/>
                <w:color w:val="000000"/>
              </w:rPr>
            </w:pPr>
            <w:r w:rsidRPr="002E4F21">
              <w:rPr>
                <w:rFonts w:cs="Arial"/>
                <w:color w:val="000000"/>
              </w:rPr>
              <w:t>Batteur</w:t>
            </w:r>
          </w:p>
        </w:tc>
        <w:tc>
          <w:tcPr>
            <w:tcW w:w="752" w:type="pct"/>
            <w:tcBorders>
              <w:top w:val="nil"/>
              <w:left w:val="nil"/>
              <w:bottom w:val="single" w:sz="4" w:space="0" w:color="auto"/>
              <w:right w:val="single" w:sz="4" w:space="0" w:color="auto"/>
            </w:tcBorders>
            <w:shd w:val="clear" w:color="auto" w:fill="auto"/>
            <w:vAlign w:val="bottom"/>
            <w:hideMark/>
          </w:tcPr>
          <w:p w14:paraId="4F402933"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6B79571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90E7408"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A8621C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8CA4FE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DAC1BB5" w14:textId="77777777" w:rsidR="003363C4" w:rsidRPr="002E4F21" w:rsidRDefault="003363C4" w:rsidP="002E4F21">
            <w:pPr>
              <w:spacing w:line="276" w:lineRule="auto"/>
              <w:rPr>
                <w:rFonts w:cs="Arial"/>
                <w:color w:val="000000"/>
              </w:rPr>
            </w:pPr>
            <w:r w:rsidRPr="002E4F21">
              <w:rPr>
                <w:rFonts w:cs="Arial"/>
                <w:color w:val="000000"/>
              </w:rPr>
              <w:t>YG04000594</w:t>
            </w:r>
          </w:p>
        </w:tc>
        <w:tc>
          <w:tcPr>
            <w:tcW w:w="1453" w:type="pct"/>
            <w:tcBorders>
              <w:top w:val="nil"/>
              <w:left w:val="nil"/>
              <w:bottom w:val="single" w:sz="4" w:space="0" w:color="auto"/>
              <w:right w:val="single" w:sz="4" w:space="0" w:color="auto"/>
            </w:tcBorders>
            <w:shd w:val="clear" w:color="auto" w:fill="auto"/>
            <w:vAlign w:val="bottom"/>
            <w:hideMark/>
          </w:tcPr>
          <w:p w14:paraId="0EAFBEDB" w14:textId="77777777" w:rsidR="003363C4" w:rsidRPr="002E4F21" w:rsidRDefault="003363C4" w:rsidP="002E4F21">
            <w:pPr>
              <w:spacing w:line="276" w:lineRule="auto"/>
              <w:rPr>
                <w:rFonts w:cs="Arial"/>
                <w:color w:val="000000"/>
              </w:rPr>
            </w:pPr>
            <w:r w:rsidRPr="002E4F21">
              <w:rPr>
                <w:rFonts w:cs="Arial"/>
                <w:color w:val="000000"/>
              </w:rPr>
              <w:t>Cellule refroidissement</w:t>
            </w:r>
          </w:p>
        </w:tc>
        <w:tc>
          <w:tcPr>
            <w:tcW w:w="752" w:type="pct"/>
            <w:tcBorders>
              <w:top w:val="nil"/>
              <w:left w:val="nil"/>
              <w:bottom w:val="single" w:sz="4" w:space="0" w:color="auto"/>
              <w:right w:val="single" w:sz="4" w:space="0" w:color="auto"/>
            </w:tcBorders>
            <w:shd w:val="clear" w:color="auto" w:fill="auto"/>
            <w:vAlign w:val="bottom"/>
            <w:hideMark/>
          </w:tcPr>
          <w:p w14:paraId="073991B5"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46977E6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CDA2C3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8DEDCD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2B96BC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4678B03" w14:textId="77777777" w:rsidR="003363C4" w:rsidRPr="002E4F21" w:rsidRDefault="003363C4" w:rsidP="002E4F21">
            <w:pPr>
              <w:spacing w:line="276" w:lineRule="auto"/>
              <w:rPr>
                <w:rFonts w:cs="Arial"/>
                <w:color w:val="000000"/>
              </w:rPr>
            </w:pPr>
            <w:r w:rsidRPr="002E4F21">
              <w:rPr>
                <w:rFonts w:cs="Arial"/>
                <w:color w:val="000000"/>
              </w:rPr>
              <w:t>YG04005385</w:t>
            </w:r>
          </w:p>
        </w:tc>
        <w:tc>
          <w:tcPr>
            <w:tcW w:w="1453" w:type="pct"/>
            <w:tcBorders>
              <w:top w:val="nil"/>
              <w:left w:val="nil"/>
              <w:bottom w:val="single" w:sz="4" w:space="0" w:color="auto"/>
              <w:right w:val="single" w:sz="4" w:space="0" w:color="auto"/>
            </w:tcBorders>
            <w:shd w:val="clear" w:color="auto" w:fill="auto"/>
            <w:vAlign w:val="bottom"/>
            <w:hideMark/>
          </w:tcPr>
          <w:p w14:paraId="534CB9DF"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41837A4D"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6BF7B11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851A66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F68CE2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9981F5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E67D727" w14:textId="77777777" w:rsidR="003363C4" w:rsidRPr="002E4F21" w:rsidRDefault="003363C4" w:rsidP="002E4F21">
            <w:pPr>
              <w:spacing w:line="276" w:lineRule="auto"/>
              <w:rPr>
                <w:rFonts w:cs="Arial"/>
                <w:color w:val="000000"/>
              </w:rPr>
            </w:pPr>
            <w:r w:rsidRPr="002E4F21">
              <w:rPr>
                <w:rFonts w:cs="Arial"/>
                <w:color w:val="000000"/>
              </w:rPr>
              <w:t>YG04005387</w:t>
            </w:r>
          </w:p>
        </w:tc>
        <w:tc>
          <w:tcPr>
            <w:tcW w:w="1453" w:type="pct"/>
            <w:tcBorders>
              <w:top w:val="nil"/>
              <w:left w:val="nil"/>
              <w:bottom w:val="single" w:sz="4" w:space="0" w:color="auto"/>
              <w:right w:val="single" w:sz="4" w:space="0" w:color="auto"/>
            </w:tcBorders>
            <w:shd w:val="clear" w:color="auto" w:fill="auto"/>
            <w:vAlign w:val="bottom"/>
            <w:hideMark/>
          </w:tcPr>
          <w:p w14:paraId="50B5DFAA"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6C525732"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2DE7FC3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7C3CF47"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DF3B5F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7CC566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BF73462" w14:textId="77777777" w:rsidR="003363C4" w:rsidRPr="002E4F21" w:rsidRDefault="003363C4" w:rsidP="002E4F21">
            <w:pPr>
              <w:spacing w:line="276" w:lineRule="auto"/>
              <w:rPr>
                <w:rFonts w:cs="Arial"/>
                <w:color w:val="000000"/>
              </w:rPr>
            </w:pPr>
            <w:r w:rsidRPr="002E4F21">
              <w:rPr>
                <w:rFonts w:cs="Arial"/>
                <w:color w:val="000000"/>
              </w:rPr>
              <w:t>YG04005388</w:t>
            </w:r>
          </w:p>
        </w:tc>
        <w:tc>
          <w:tcPr>
            <w:tcW w:w="1453" w:type="pct"/>
            <w:tcBorders>
              <w:top w:val="nil"/>
              <w:left w:val="nil"/>
              <w:bottom w:val="single" w:sz="4" w:space="0" w:color="auto"/>
              <w:right w:val="single" w:sz="4" w:space="0" w:color="auto"/>
            </w:tcBorders>
            <w:shd w:val="clear" w:color="auto" w:fill="auto"/>
            <w:vAlign w:val="bottom"/>
            <w:hideMark/>
          </w:tcPr>
          <w:p w14:paraId="75A15D07"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4A7AD60B"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6572519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DB1EA45"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D754B0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571EB4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51ADDB1" w14:textId="77777777" w:rsidR="003363C4" w:rsidRPr="002E4F21" w:rsidRDefault="003363C4" w:rsidP="002E4F21">
            <w:pPr>
              <w:spacing w:line="276" w:lineRule="auto"/>
              <w:rPr>
                <w:rFonts w:cs="Arial"/>
                <w:color w:val="000000"/>
              </w:rPr>
            </w:pPr>
            <w:r w:rsidRPr="002E4F21">
              <w:rPr>
                <w:rFonts w:cs="Arial"/>
                <w:color w:val="000000"/>
              </w:rPr>
              <w:t>YG04005386</w:t>
            </w:r>
          </w:p>
        </w:tc>
        <w:tc>
          <w:tcPr>
            <w:tcW w:w="1453" w:type="pct"/>
            <w:tcBorders>
              <w:top w:val="nil"/>
              <w:left w:val="nil"/>
              <w:bottom w:val="single" w:sz="4" w:space="0" w:color="auto"/>
              <w:right w:val="single" w:sz="4" w:space="0" w:color="auto"/>
            </w:tcBorders>
            <w:shd w:val="clear" w:color="auto" w:fill="auto"/>
            <w:vAlign w:val="bottom"/>
            <w:hideMark/>
          </w:tcPr>
          <w:p w14:paraId="22B7C551"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7F196B32"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0D3254E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EEFDF95"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36143C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AB6473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E5CEA26" w14:textId="77777777" w:rsidR="003363C4" w:rsidRPr="002E4F21" w:rsidRDefault="003363C4" w:rsidP="002E4F21">
            <w:pPr>
              <w:spacing w:line="276" w:lineRule="auto"/>
              <w:rPr>
                <w:rFonts w:cs="Arial"/>
                <w:color w:val="000000"/>
              </w:rPr>
            </w:pPr>
            <w:r w:rsidRPr="002E4F21">
              <w:rPr>
                <w:rFonts w:cs="Arial"/>
                <w:color w:val="000000"/>
              </w:rPr>
              <w:t>YG04000639</w:t>
            </w:r>
          </w:p>
        </w:tc>
        <w:tc>
          <w:tcPr>
            <w:tcW w:w="1453" w:type="pct"/>
            <w:tcBorders>
              <w:top w:val="nil"/>
              <w:left w:val="nil"/>
              <w:bottom w:val="single" w:sz="4" w:space="0" w:color="auto"/>
              <w:right w:val="single" w:sz="4" w:space="0" w:color="auto"/>
            </w:tcBorders>
            <w:shd w:val="clear" w:color="auto" w:fill="auto"/>
            <w:vAlign w:val="bottom"/>
            <w:hideMark/>
          </w:tcPr>
          <w:p w14:paraId="7D8F9356" w14:textId="77777777" w:rsidR="003363C4" w:rsidRPr="002E4F21" w:rsidRDefault="003363C4" w:rsidP="002E4F21">
            <w:pPr>
              <w:spacing w:line="276" w:lineRule="auto"/>
              <w:rPr>
                <w:rFonts w:cs="Arial"/>
                <w:color w:val="000000"/>
              </w:rPr>
            </w:pPr>
            <w:r w:rsidRPr="002E4F21">
              <w:rPr>
                <w:rFonts w:cs="Arial"/>
                <w:color w:val="000000"/>
              </w:rPr>
              <w:t>Chariot assiettes chauffant</w:t>
            </w:r>
          </w:p>
        </w:tc>
        <w:tc>
          <w:tcPr>
            <w:tcW w:w="752" w:type="pct"/>
            <w:tcBorders>
              <w:top w:val="nil"/>
              <w:left w:val="nil"/>
              <w:bottom w:val="single" w:sz="4" w:space="0" w:color="auto"/>
              <w:right w:val="single" w:sz="4" w:space="0" w:color="auto"/>
            </w:tcBorders>
            <w:shd w:val="clear" w:color="auto" w:fill="auto"/>
            <w:vAlign w:val="bottom"/>
            <w:hideMark/>
          </w:tcPr>
          <w:p w14:paraId="08143ADD"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0B22E41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49400F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CF6FF8B"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6FBE19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DD7135F" w14:textId="77777777" w:rsidR="003363C4" w:rsidRPr="002E4F21" w:rsidRDefault="003363C4" w:rsidP="002E4F21">
            <w:pPr>
              <w:spacing w:line="276" w:lineRule="auto"/>
              <w:rPr>
                <w:rFonts w:cs="Arial"/>
                <w:color w:val="000000"/>
              </w:rPr>
            </w:pPr>
            <w:r w:rsidRPr="002E4F21">
              <w:rPr>
                <w:rFonts w:cs="Arial"/>
                <w:color w:val="000000"/>
              </w:rPr>
              <w:t>YG04000708</w:t>
            </w:r>
          </w:p>
        </w:tc>
        <w:tc>
          <w:tcPr>
            <w:tcW w:w="1453" w:type="pct"/>
            <w:tcBorders>
              <w:top w:val="nil"/>
              <w:left w:val="nil"/>
              <w:bottom w:val="single" w:sz="4" w:space="0" w:color="auto"/>
              <w:right w:val="single" w:sz="4" w:space="0" w:color="auto"/>
            </w:tcBorders>
            <w:shd w:val="clear" w:color="auto" w:fill="auto"/>
            <w:vAlign w:val="bottom"/>
            <w:hideMark/>
          </w:tcPr>
          <w:p w14:paraId="3F0F1028" w14:textId="77777777" w:rsidR="003363C4" w:rsidRPr="002E4F21" w:rsidRDefault="003363C4" w:rsidP="002E4F21">
            <w:pPr>
              <w:spacing w:line="276" w:lineRule="auto"/>
              <w:rPr>
                <w:rFonts w:cs="Arial"/>
                <w:color w:val="000000"/>
              </w:rPr>
            </w:pPr>
            <w:r w:rsidRPr="002E4F21">
              <w:rPr>
                <w:rFonts w:cs="Arial"/>
                <w:color w:val="000000"/>
              </w:rPr>
              <w:t>Combi jus de fruit</w:t>
            </w:r>
          </w:p>
        </w:tc>
        <w:tc>
          <w:tcPr>
            <w:tcW w:w="752" w:type="pct"/>
            <w:tcBorders>
              <w:top w:val="nil"/>
              <w:left w:val="nil"/>
              <w:bottom w:val="single" w:sz="4" w:space="0" w:color="auto"/>
              <w:right w:val="single" w:sz="4" w:space="0" w:color="auto"/>
            </w:tcBorders>
            <w:shd w:val="clear" w:color="auto" w:fill="auto"/>
            <w:vAlign w:val="bottom"/>
            <w:hideMark/>
          </w:tcPr>
          <w:p w14:paraId="3FEBB70E"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50DA7CD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8F3F508"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20C2532"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049489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809D2B2" w14:textId="77777777" w:rsidR="003363C4" w:rsidRPr="002E4F21" w:rsidRDefault="003363C4" w:rsidP="002E4F21">
            <w:pPr>
              <w:spacing w:line="276" w:lineRule="auto"/>
              <w:rPr>
                <w:rFonts w:cs="Arial"/>
                <w:color w:val="000000"/>
              </w:rPr>
            </w:pPr>
            <w:r w:rsidRPr="002E4F21">
              <w:rPr>
                <w:rFonts w:cs="Arial"/>
                <w:color w:val="000000"/>
              </w:rPr>
              <w:t>YG04005416</w:t>
            </w:r>
          </w:p>
        </w:tc>
        <w:tc>
          <w:tcPr>
            <w:tcW w:w="1453" w:type="pct"/>
            <w:tcBorders>
              <w:top w:val="nil"/>
              <w:left w:val="nil"/>
              <w:bottom w:val="single" w:sz="4" w:space="0" w:color="auto"/>
              <w:right w:val="single" w:sz="4" w:space="0" w:color="auto"/>
            </w:tcBorders>
            <w:shd w:val="clear" w:color="auto" w:fill="auto"/>
            <w:vAlign w:val="bottom"/>
            <w:hideMark/>
          </w:tcPr>
          <w:p w14:paraId="4BE4A7AB"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1E011D05"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2BC310C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566579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23BEEE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3A8CA3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671E07C" w14:textId="77777777" w:rsidR="003363C4" w:rsidRPr="002E4F21" w:rsidRDefault="003363C4" w:rsidP="002E4F21">
            <w:pPr>
              <w:spacing w:line="276" w:lineRule="auto"/>
              <w:rPr>
                <w:rFonts w:cs="Arial"/>
                <w:color w:val="000000"/>
              </w:rPr>
            </w:pPr>
            <w:r w:rsidRPr="002E4F21">
              <w:rPr>
                <w:rFonts w:cs="Arial"/>
                <w:color w:val="000000"/>
              </w:rPr>
              <w:t>YG04005415</w:t>
            </w:r>
          </w:p>
        </w:tc>
        <w:tc>
          <w:tcPr>
            <w:tcW w:w="1453" w:type="pct"/>
            <w:tcBorders>
              <w:top w:val="nil"/>
              <w:left w:val="nil"/>
              <w:bottom w:val="single" w:sz="4" w:space="0" w:color="auto"/>
              <w:right w:val="single" w:sz="4" w:space="0" w:color="auto"/>
            </w:tcBorders>
            <w:shd w:val="clear" w:color="auto" w:fill="auto"/>
            <w:vAlign w:val="bottom"/>
            <w:hideMark/>
          </w:tcPr>
          <w:p w14:paraId="29BDA78D"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6BD19E66"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63B69AB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F5AAC28"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48B6B8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7CFE19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D62BEAE" w14:textId="77777777" w:rsidR="003363C4" w:rsidRPr="002E4F21" w:rsidRDefault="003363C4" w:rsidP="002E4F21">
            <w:pPr>
              <w:spacing w:line="276" w:lineRule="auto"/>
              <w:rPr>
                <w:rFonts w:cs="Arial"/>
                <w:color w:val="000000"/>
              </w:rPr>
            </w:pPr>
            <w:r w:rsidRPr="002E4F21">
              <w:rPr>
                <w:rFonts w:cs="Arial"/>
                <w:color w:val="000000"/>
              </w:rPr>
              <w:t>YG04006349</w:t>
            </w:r>
          </w:p>
        </w:tc>
        <w:tc>
          <w:tcPr>
            <w:tcW w:w="1453" w:type="pct"/>
            <w:tcBorders>
              <w:top w:val="nil"/>
              <w:left w:val="nil"/>
              <w:bottom w:val="single" w:sz="4" w:space="0" w:color="auto"/>
              <w:right w:val="single" w:sz="4" w:space="0" w:color="auto"/>
            </w:tcBorders>
            <w:shd w:val="clear" w:color="auto" w:fill="auto"/>
            <w:vAlign w:val="bottom"/>
            <w:hideMark/>
          </w:tcPr>
          <w:p w14:paraId="4039E843" w14:textId="77777777" w:rsidR="003363C4" w:rsidRPr="002E4F21" w:rsidRDefault="003363C4" w:rsidP="002E4F21">
            <w:pPr>
              <w:spacing w:line="276" w:lineRule="auto"/>
              <w:rPr>
                <w:rFonts w:cs="Arial"/>
                <w:color w:val="000000"/>
              </w:rPr>
            </w:pPr>
            <w:r w:rsidRPr="002E4F21">
              <w:rPr>
                <w:rFonts w:cs="Arial"/>
                <w:color w:val="000000"/>
              </w:rPr>
              <w:t>Etuve mobile</w:t>
            </w:r>
          </w:p>
        </w:tc>
        <w:tc>
          <w:tcPr>
            <w:tcW w:w="752" w:type="pct"/>
            <w:tcBorders>
              <w:top w:val="nil"/>
              <w:left w:val="nil"/>
              <w:bottom w:val="single" w:sz="4" w:space="0" w:color="auto"/>
              <w:right w:val="single" w:sz="4" w:space="0" w:color="auto"/>
            </w:tcBorders>
            <w:shd w:val="clear" w:color="auto" w:fill="auto"/>
            <w:vAlign w:val="bottom"/>
            <w:hideMark/>
          </w:tcPr>
          <w:p w14:paraId="08901E05"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1BDC6AD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1FB05A7"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614D22D"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AF0DB46"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noWrap/>
            <w:vAlign w:val="bottom"/>
            <w:hideMark/>
          </w:tcPr>
          <w:p w14:paraId="6D0E1E24" w14:textId="77777777" w:rsidR="003363C4" w:rsidRPr="002E4F21" w:rsidRDefault="003363C4" w:rsidP="002E4F21">
            <w:pPr>
              <w:spacing w:line="276" w:lineRule="auto"/>
              <w:rPr>
                <w:rFonts w:cs="Arial"/>
                <w:color w:val="000000"/>
              </w:rPr>
            </w:pPr>
            <w:r w:rsidRPr="002E4F21">
              <w:rPr>
                <w:rFonts w:cs="Arial"/>
                <w:color w:val="000000"/>
              </w:rPr>
              <w:t> </w:t>
            </w:r>
          </w:p>
        </w:tc>
        <w:tc>
          <w:tcPr>
            <w:tcW w:w="1453" w:type="pct"/>
            <w:tcBorders>
              <w:top w:val="nil"/>
              <w:left w:val="nil"/>
              <w:bottom w:val="single" w:sz="4" w:space="0" w:color="auto"/>
              <w:right w:val="single" w:sz="4" w:space="0" w:color="auto"/>
            </w:tcBorders>
            <w:shd w:val="clear" w:color="auto" w:fill="auto"/>
            <w:vAlign w:val="bottom"/>
            <w:hideMark/>
          </w:tcPr>
          <w:p w14:paraId="51A7456F" w14:textId="77777777" w:rsidR="003363C4" w:rsidRPr="002E4F21" w:rsidRDefault="003363C4" w:rsidP="002E4F21">
            <w:pPr>
              <w:spacing w:line="276" w:lineRule="auto"/>
              <w:rPr>
                <w:rFonts w:cs="Arial"/>
                <w:color w:val="000000"/>
              </w:rPr>
            </w:pPr>
            <w:r w:rsidRPr="002E4F21">
              <w:rPr>
                <w:rFonts w:cs="Arial"/>
                <w:color w:val="000000"/>
              </w:rPr>
              <w:t>Fontaine à eau gazeuse</w:t>
            </w:r>
          </w:p>
        </w:tc>
        <w:tc>
          <w:tcPr>
            <w:tcW w:w="752" w:type="pct"/>
            <w:tcBorders>
              <w:top w:val="nil"/>
              <w:left w:val="nil"/>
              <w:bottom w:val="single" w:sz="4" w:space="0" w:color="auto"/>
              <w:right w:val="single" w:sz="4" w:space="0" w:color="auto"/>
            </w:tcBorders>
            <w:shd w:val="clear" w:color="auto" w:fill="auto"/>
            <w:vAlign w:val="bottom"/>
            <w:hideMark/>
          </w:tcPr>
          <w:p w14:paraId="191FA4FE"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6E096CC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A9FEE1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47D6DF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18CCE0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518E2E6" w14:textId="77777777" w:rsidR="003363C4" w:rsidRPr="002E4F21" w:rsidRDefault="003363C4" w:rsidP="002E4F21">
            <w:pPr>
              <w:spacing w:line="276" w:lineRule="auto"/>
              <w:rPr>
                <w:rFonts w:cs="Arial"/>
                <w:color w:val="000000"/>
              </w:rPr>
            </w:pPr>
            <w:r w:rsidRPr="002E4F21">
              <w:rPr>
                <w:rFonts w:cs="Arial"/>
                <w:color w:val="000000"/>
              </w:rPr>
              <w:t>YG04000690</w:t>
            </w:r>
          </w:p>
        </w:tc>
        <w:tc>
          <w:tcPr>
            <w:tcW w:w="1453" w:type="pct"/>
            <w:tcBorders>
              <w:top w:val="nil"/>
              <w:left w:val="nil"/>
              <w:bottom w:val="single" w:sz="4" w:space="0" w:color="auto"/>
              <w:right w:val="single" w:sz="4" w:space="0" w:color="auto"/>
            </w:tcBorders>
            <w:shd w:val="clear" w:color="auto" w:fill="auto"/>
            <w:vAlign w:val="bottom"/>
            <w:hideMark/>
          </w:tcPr>
          <w:p w14:paraId="66C55C8E" w14:textId="77777777" w:rsidR="003363C4" w:rsidRPr="002E4F21" w:rsidRDefault="003363C4" w:rsidP="002E4F21">
            <w:pPr>
              <w:spacing w:line="276" w:lineRule="auto"/>
              <w:rPr>
                <w:rFonts w:cs="Arial"/>
                <w:color w:val="000000"/>
              </w:rPr>
            </w:pPr>
            <w:r w:rsidRPr="002E4F21">
              <w:rPr>
                <w:rFonts w:cs="Arial"/>
                <w:color w:val="000000"/>
              </w:rPr>
              <w:t xml:space="preserve">Four </w:t>
            </w:r>
          </w:p>
        </w:tc>
        <w:tc>
          <w:tcPr>
            <w:tcW w:w="752" w:type="pct"/>
            <w:tcBorders>
              <w:top w:val="nil"/>
              <w:left w:val="nil"/>
              <w:bottom w:val="single" w:sz="4" w:space="0" w:color="auto"/>
              <w:right w:val="single" w:sz="4" w:space="0" w:color="auto"/>
            </w:tcBorders>
            <w:shd w:val="clear" w:color="auto" w:fill="auto"/>
            <w:vAlign w:val="bottom"/>
            <w:hideMark/>
          </w:tcPr>
          <w:p w14:paraId="3C7CACF8"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160489D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728346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C700C1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F50658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1C8F687" w14:textId="77777777" w:rsidR="003363C4" w:rsidRPr="002E4F21" w:rsidRDefault="003363C4" w:rsidP="002E4F21">
            <w:pPr>
              <w:spacing w:line="276" w:lineRule="auto"/>
              <w:rPr>
                <w:rFonts w:cs="Arial"/>
                <w:color w:val="000000"/>
              </w:rPr>
            </w:pPr>
            <w:r w:rsidRPr="002E4F21">
              <w:rPr>
                <w:rFonts w:cs="Arial"/>
                <w:color w:val="000000"/>
              </w:rPr>
              <w:t>YG04005034</w:t>
            </w:r>
          </w:p>
        </w:tc>
        <w:tc>
          <w:tcPr>
            <w:tcW w:w="1453" w:type="pct"/>
            <w:tcBorders>
              <w:top w:val="nil"/>
              <w:left w:val="nil"/>
              <w:bottom w:val="single" w:sz="4" w:space="0" w:color="auto"/>
              <w:right w:val="single" w:sz="4" w:space="0" w:color="auto"/>
            </w:tcBorders>
            <w:shd w:val="clear" w:color="auto" w:fill="auto"/>
            <w:vAlign w:val="bottom"/>
            <w:hideMark/>
          </w:tcPr>
          <w:p w14:paraId="05A668EC" w14:textId="77777777" w:rsidR="003363C4" w:rsidRPr="002E4F21" w:rsidRDefault="003363C4" w:rsidP="002E4F21">
            <w:pPr>
              <w:spacing w:line="276" w:lineRule="auto"/>
              <w:rPr>
                <w:rFonts w:cs="Arial"/>
                <w:color w:val="000000"/>
              </w:rPr>
            </w:pPr>
            <w:r w:rsidRPr="002E4F21">
              <w:rPr>
                <w:rFonts w:cs="Arial"/>
                <w:color w:val="000000"/>
              </w:rPr>
              <w:t xml:space="preserve">Frigo </w:t>
            </w:r>
          </w:p>
        </w:tc>
        <w:tc>
          <w:tcPr>
            <w:tcW w:w="752" w:type="pct"/>
            <w:tcBorders>
              <w:top w:val="nil"/>
              <w:left w:val="nil"/>
              <w:bottom w:val="single" w:sz="4" w:space="0" w:color="auto"/>
              <w:right w:val="single" w:sz="4" w:space="0" w:color="auto"/>
            </w:tcBorders>
            <w:shd w:val="clear" w:color="auto" w:fill="auto"/>
            <w:vAlign w:val="bottom"/>
            <w:hideMark/>
          </w:tcPr>
          <w:p w14:paraId="5C13CAF9"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7E5E96D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DCE5F0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121233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15BE5A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A5475AA" w14:textId="77777777" w:rsidR="003363C4" w:rsidRPr="002E4F21" w:rsidRDefault="003363C4" w:rsidP="002E4F21">
            <w:pPr>
              <w:spacing w:line="276" w:lineRule="auto"/>
              <w:rPr>
                <w:rFonts w:cs="Arial"/>
                <w:color w:val="000000"/>
              </w:rPr>
            </w:pPr>
            <w:r w:rsidRPr="002E4F21">
              <w:rPr>
                <w:rFonts w:cs="Arial"/>
                <w:color w:val="000000"/>
              </w:rPr>
              <w:t>YG04005033</w:t>
            </w:r>
          </w:p>
        </w:tc>
        <w:tc>
          <w:tcPr>
            <w:tcW w:w="1453" w:type="pct"/>
            <w:tcBorders>
              <w:top w:val="nil"/>
              <w:left w:val="nil"/>
              <w:bottom w:val="single" w:sz="4" w:space="0" w:color="auto"/>
              <w:right w:val="single" w:sz="4" w:space="0" w:color="auto"/>
            </w:tcBorders>
            <w:shd w:val="clear" w:color="auto" w:fill="auto"/>
            <w:vAlign w:val="bottom"/>
            <w:hideMark/>
          </w:tcPr>
          <w:p w14:paraId="5532D160" w14:textId="4A78B7CF" w:rsidR="003363C4" w:rsidRPr="002E4F21" w:rsidRDefault="003363C4" w:rsidP="002E4F21">
            <w:pPr>
              <w:spacing w:line="276" w:lineRule="auto"/>
              <w:rPr>
                <w:rFonts w:cs="Arial"/>
                <w:color w:val="000000"/>
              </w:rPr>
            </w:pPr>
            <w:r w:rsidRPr="002E4F21">
              <w:rPr>
                <w:rFonts w:cs="Arial"/>
                <w:color w:val="000000"/>
              </w:rPr>
              <w:t xml:space="preserve">Lave-vaisselle </w:t>
            </w:r>
          </w:p>
        </w:tc>
        <w:tc>
          <w:tcPr>
            <w:tcW w:w="752" w:type="pct"/>
            <w:tcBorders>
              <w:top w:val="nil"/>
              <w:left w:val="nil"/>
              <w:bottom w:val="single" w:sz="4" w:space="0" w:color="auto"/>
              <w:right w:val="single" w:sz="4" w:space="0" w:color="auto"/>
            </w:tcBorders>
            <w:shd w:val="clear" w:color="auto" w:fill="auto"/>
            <w:vAlign w:val="bottom"/>
            <w:hideMark/>
          </w:tcPr>
          <w:p w14:paraId="199728D1"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5705A4B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E8C71D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CF941B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F4D075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D86D48B" w14:textId="77777777" w:rsidR="003363C4" w:rsidRPr="002E4F21" w:rsidRDefault="003363C4" w:rsidP="002E4F21">
            <w:pPr>
              <w:spacing w:line="276" w:lineRule="auto"/>
              <w:rPr>
                <w:rFonts w:cs="Arial"/>
                <w:color w:val="000000"/>
              </w:rPr>
            </w:pPr>
            <w:r w:rsidRPr="002E4F21">
              <w:rPr>
                <w:rFonts w:cs="Arial"/>
                <w:color w:val="000000"/>
              </w:rPr>
              <w:t>YG04004937</w:t>
            </w:r>
          </w:p>
        </w:tc>
        <w:tc>
          <w:tcPr>
            <w:tcW w:w="1453" w:type="pct"/>
            <w:tcBorders>
              <w:top w:val="nil"/>
              <w:left w:val="nil"/>
              <w:bottom w:val="single" w:sz="4" w:space="0" w:color="auto"/>
              <w:right w:val="single" w:sz="4" w:space="0" w:color="auto"/>
            </w:tcBorders>
            <w:shd w:val="clear" w:color="auto" w:fill="auto"/>
            <w:vAlign w:val="bottom"/>
            <w:hideMark/>
          </w:tcPr>
          <w:p w14:paraId="3894C944" w14:textId="77777777" w:rsidR="003363C4" w:rsidRPr="002E4F21" w:rsidRDefault="003363C4" w:rsidP="002E4F21">
            <w:pPr>
              <w:spacing w:line="276" w:lineRule="auto"/>
              <w:rPr>
                <w:rFonts w:cs="Arial"/>
                <w:color w:val="000000"/>
              </w:rPr>
            </w:pPr>
            <w:r w:rsidRPr="002E4F21">
              <w:rPr>
                <w:rFonts w:cs="Arial"/>
                <w:color w:val="000000"/>
              </w:rPr>
              <w:t>Machine à café</w:t>
            </w:r>
          </w:p>
        </w:tc>
        <w:tc>
          <w:tcPr>
            <w:tcW w:w="752" w:type="pct"/>
            <w:tcBorders>
              <w:top w:val="nil"/>
              <w:left w:val="nil"/>
              <w:bottom w:val="single" w:sz="4" w:space="0" w:color="auto"/>
              <w:right w:val="single" w:sz="4" w:space="0" w:color="auto"/>
            </w:tcBorders>
            <w:shd w:val="clear" w:color="auto" w:fill="auto"/>
            <w:vAlign w:val="bottom"/>
            <w:hideMark/>
          </w:tcPr>
          <w:p w14:paraId="3EF9F76A"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169582D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0C82F3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AC8400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C1DC1D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9205052" w14:textId="77777777" w:rsidR="003363C4" w:rsidRPr="002E4F21" w:rsidRDefault="003363C4" w:rsidP="002E4F21">
            <w:pPr>
              <w:spacing w:line="276" w:lineRule="auto"/>
              <w:rPr>
                <w:rFonts w:cs="Arial"/>
                <w:color w:val="000000"/>
              </w:rPr>
            </w:pPr>
            <w:r w:rsidRPr="002E4F21">
              <w:rPr>
                <w:rFonts w:cs="Arial"/>
                <w:color w:val="000000"/>
              </w:rPr>
              <w:t>YG04000595</w:t>
            </w:r>
          </w:p>
        </w:tc>
        <w:tc>
          <w:tcPr>
            <w:tcW w:w="1453" w:type="pct"/>
            <w:tcBorders>
              <w:top w:val="nil"/>
              <w:left w:val="nil"/>
              <w:bottom w:val="single" w:sz="4" w:space="0" w:color="auto"/>
              <w:right w:val="single" w:sz="4" w:space="0" w:color="auto"/>
            </w:tcBorders>
            <w:shd w:val="clear" w:color="auto" w:fill="auto"/>
            <w:vAlign w:val="bottom"/>
            <w:hideMark/>
          </w:tcPr>
          <w:p w14:paraId="07B6073D" w14:textId="77777777" w:rsidR="003363C4" w:rsidRPr="002E4F21" w:rsidRDefault="003363C4" w:rsidP="002E4F21">
            <w:pPr>
              <w:spacing w:line="276" w:lineRule="auto"/>
              <w:rPr>
                <w:rFonts w:cs="Arial"/>
                <w:color w:val="000000"/>
              </w:rPr>
            </w:pPr>
            <w:r w:rsidRPr="002E4F21">
              <w:rPr>
                <w:rFonts w:cs="Arial"/>
                <w:color w:val="000000"/>
              </w:rPr>
              <w:t>Machine à glace</w:t>
            </w:r>
          </w:p>
        </w:tc>
        <w:tc>
          <w:tcPr>
            <w:tcW w:w="752" w:type="pct"/>
            <w:tcBorders>
              <w:top w:val="nil"/>
              <w:left w:val="nil"/>
              <w:bottom w:val="single" w:sz="4" w:space="0" w:color="auto"/>
              <w:right w:val="single" w:sz="4" w:space="0" w:color="auto"/>
            </w:tcBorders>
            <w:shd w:val="clear" w:color="auto" w:fill="auto"/>
            <w:vAlign w:val="bottom"/>
            <w:hideMark/>
          </w:tcPr>
          <w:p w14:paraId="6D4055C9"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5827DF1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CA565B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03C15D1"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4CF81D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CA19FC1" w14:textId="77777777" w:rsidR="003363C4" w:rsidRPr="002E4F21" w:rsidRDefault="003363C4" w:rsidP="002E4F21">
            <w:pPr>
              <w:spacing w:line="276" w:lineRule="auto"/>
              <w:rPr>
                <w:rFonts w:cs="Arial"/>
                <w:color w:val="000000"/>
              </w:rPr>
            </w:pPr>
            <w:r w:rsidRPr="002E4F21">
              <w:rPr>
                <w:rFonts w:cs="Arial"/>
                <w:color w:val="000000"/>
              </w:rPr>
              <w:t>YG04005272</w:t>
            </w:r>
          </w:p>
        </w:tc>
        <w:tc>
          <w:tcPr>
            <w:tcW w:w="1453" w:type="pct"/>
            <w:tcBorders>
              <w:top w:val="nil"/>
              <w:left w:val="nil"/>
              <w:bottom w:val="single" w:sz="4" w:space="0" w:color="auto"/>
              <w:right w:val="single" w:sz="4" w:space="0" w:color="auto"/>
            </w:tcBorders>
            <w:shd w:val="clear" w:color="auto" w:fill="auto"/>
            <w:vAlign w:val="bottom"/>
            <w:hideMark/>
          </w:tcPr>
          <w:p w14:paraId="5F7AA2BA" w14:textId="77777777" w:rsidR="003363C4" w:rsidRPr="002E4F21" w:rsidRDefault="003363C4" w:rsidP="002E4F21">
            <w:pPr>
              <w:spacing w:line="276" w:lineRule="auto"/>
              <w:rPr>
                <w:rFonts w:cs="Arial"/>
                <w:color w:val="000000"/>
              </w:rPr>
            </w:pPr>
            <w:r w:rsidRPr="002E4F21">
              <w:rPr>
                <w:rFonts w:cs="Arial"/>
                <w:color w:val="000000"/>
              </w:rPr>
              <w:t>Machine à glace</w:t>
            </w:r>
          </w:p>
        </w:tc>
        <w:tc>
          <w:tcPr>
            <w:tcW w:w="752" w:type="pct"/>
            <w:tcBorders>
              <w:top w:val="nil"/>
              <w:left w:val="nil"/>
              <w:bottom w:val="single" w:sz="4" w:space="0" w:color="auto"/>
              <w:right w:val="single" w:sz="4" w:space="0" w:color="auto"/>
            </w:tcBorders>
            <w:shd w:val="clear" w:color="auto" w:fill="auto"/>
            <w:vAlign w:val="bottom"/>
            <w:hideMark/>
          </w:tcPr>
          <w:p w14:paraId="7EC19DE5"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64D362B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C7EB82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46BC0C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2AD0E6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7B5C085" w14:textId="77777777" w:rsidR="003363C4" w:rsidRPr="002E4F21" w:rsidRDefault="003363C4" w:rsidP="002E4F21">
            <w:pPr>
              <w:spacing w:line="276" w:lineRule="auto"/>
              <w:rPr>
                <w:rFonts w:cs="Arial"/>
                <w:color w:val="000000"/>
              </w:rPr>
            </w:pPr>
            <w:r w:rsidRPr="002E4F21">
              <w:rPr>
                <w:rFonts w:cs="Arial"/>
                <w:color w:val="000000"/>
              </w:rPr>
              <w:t>YG04004935</w:t>
            </w:r>
          </w:p>
        </w:tc>
        <w:tc>
          <w:tcPr>
            <w:tcW w:w="1453" w:type="pct"/>
            <w:tcBorders>
              <w:top w:val="nil"/>
              <w:left w:val="nil"/>
              <w:bottom w:val="single" w:sz="4" w:space="0" w:color="auto"/>
              <w:right w:val="single" w:sz="4" w:space="0" w:color="auto"/>
            </w:tcBorders>
            <w:shd w:val="clear" w:color="auto" w:fill="auto"/>
            <w:vAlign w:val="bottom"/>
            <w:hideMark/>
          </w:tcPr>
          <w:p w14:paraId="72A781DC" w14:textId="77777777" w:rsidR="003363C4" w:rsidRPr="002E4F21" w:rsidRDefault="003363C4" w:rsidP="002E4F21">
            <w:pPr>
              <w:spacing w:line="276" w:lineRule="auto"/>
              <w:rPr>
                <w:rFonts w:cs="Arial"/>
                <w:color w:val="000000"/>
              </w:rPr>
            </w:pPr>
            <w:r w:rsidRPr="002E4F21">
              <w:rPr>
                <w:rFonts w:cs="Arial"/>
                <w:color w:val="000000"/>
              </w:rPr>
              <w:t>Percolateur</w:t>
            </w:r>
          </w:p>
        </w:tc>
        <w:tc>
          <w:tcPr>
            <w:tcW w:w="752" w:type="pct"/>
            <w:tcBorders>
              <w:top w:val="nil"/>
              <w:left w:val="nil"/>
              <w:bottom w:val="single" w:sz="4" w:space="0" w:color="auto"/>
              <w:right w:val="single" w:sz="4" w:space="0" w:color="auto"/>
            </w:tcBorders>
            <w:shd w:val="clear" w:color="auto" w:fill="auto"/>
            <w:vAlign w:val="bottom"/>
            <w:hideMark/>
          </w:tcPr>
          <w:p w14:paraId="1F2DC312"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39A13D9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9C5931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BA8B82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A9CD8B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40D55C9" w14:textId="77777777" w:rsidR="003363C4" w:rsidRPr="002E4F21" w:rsidRDefault="003363C4" w:rsidP="002E4F21">
            <w:pPr>
              <w:spacing w:line="276" w:lineRule="auto"/>
              <w:rPr>
                <w:rFonts w:cs="Arial"/>
                <w:color w:val="000000"/>
              </w:rPr>
            </w:pPr>
            <w:r w:rsidRPr="002E4F21">
              <w:rPr>
                <w:rFonts w:cs="Arial"/>
                <w:color w:val="000000"/>
              </w:rPr>
              <w:t>YG04000689</w:t>
            </w:r>
          </w:p>
        </w:tc>
        <w:tc>
          <w:tcPr>
            <w:tcW w:w="1453" w:type="pct"/>
            <w:tcBorders>
              <w:top w:val="nil"/>
              <w:left w:val="nil"/>
              <w:bottom w:val="single" w:sz="4" w:space="0" w:color="auto"/>
              <w:right w:val="single" w:sz="4" w:space="0" w:color="auto"/>
            </w:tcBorders>
            <w:shd w:val="clear" w:color="auto" w:fill="auto"/>
            <w:vAlign w:val="bottom"/>
            <w:hideMark/>
          </w:tcPr>
          <w:p w14:paraId="4EA0E2DA" w14:textId="77777777" w:rsidR="003363C4" w:rsidRPr="002E4F21" w:rsidRDefault="003363C4" w:rsidP="002E4F21">
            <w:pPr>
              <w:spacing w:line="276" w:lineRule="auto"/>
              <w:rPr>
                <w:rFonts w:cs="Arial"/>
                <w:color w:val="000000"/>
              </w:rPr>
            </w:pPr>
            <w:r w:rsidRPr="002E4F21">
              <w:rPr>
                <w:rFonts w:cs="Arial"/>
                <w:color w:val="000000"/>
              </w:rPr>
              <w:t>Plaque à induction</w:t>
            </w:r>
          </w:p>
        </w:tc>
        <w:tc>
          <w:tcPr>
            <w:tcW w:w="752" w:type="pct"/>
            <w:tcBorders>
              <w:top w:val="nil"/>
              <w:left w:val="nil"/>
              <w:bottom w:val="single" w:sz="4" w:space="0" w:color="auto"/>
              <w:right w:val="single" w:sz="4" w:space="0" w:color="auto"/>
            </w:tcBorders>
            <w:shd w:val="clear" w:color="auto" w:fill="auto"/>
            <w:vAlign w:val="bottom"/>
            <w:hideMark/>
          </w:tcPr>
          <w:p w14:paraId="0D2BA615"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5E8F21C8"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40FF1A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2B6D1D6"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D43467A"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E335D8C" w14:textId="77777777" w:rsidR="003363C4" w:rsidRPr="002E4F21" w:rsidRDefault="003363C4" w:rsidP="002E4F21">
            <w:pPr>
              <w:spacing w:line="276" w:lineRule="auto"/>
              <w:rPr>
                <w:rFonts w:cs="Arial"/>
                <w:color w:val="000000"/>
              </w:rPr>
            </w:pPr>
            <w:r w:rsidRPr="002E4F21">
              <w:rPr>
                <w:rFonts w:cs="Arial"/>
                <w:color w:val="000000"/>
              </w:rPr>
              <w:t>YG04000688</w:t>
            </w:r>
          </w:p>
        </w:tc>
        <w:tc>
          <w:tcPr>
            <w:tcW w:w="1453" w:type="pct"/>
            <w:tcBorders>
              <w:top w:val="nil"/>
              <w:left w:val="nil"/>
              <w:bottom w:val="single" w:sz="4" w:space="0" w:color="auto"/>
              <w:right w:val="single" w:sz="4" w:space="0" w:color="auto"/>
            </w:tcBorders>
            <w:shd w:val="clear" w:color="auto" w:fill="auto"/>
            <w:vAlign w:val="bottom"/>
            <w:hideMark/>
          </w:tcPr>
          <w:p w14:paraId="63986EA4" w14:textId="77777777" w:rsidR="003363C4" w:rsidRPr="002E4F21" w:rsidRDefault="003363C4" w:rsidP="002E4F21">
            <w:pPr>
              <w:spacing w:line="276" w:lineRule="auto"/>
              <w:rPr>
                <w:rFonts w:cs="Arial"/>
                <w:color w:val="000000"/>
              </w:rPr>
            </w:pPr>
            <w:r w:rsidRPr="002E4F21">
              <w:rPr>
                <w:rFonts w:cs="Arial"/>
                <w:color w:val="000000"/>
              </w:rPr>
              <w:t>Plaque à induction</w:t>
            </w:r>
          </w:p>
        </w:tc>
        <w:tc>
          <w:tcPr>
            <w:tcW w:w="752" w:type="pct"/>
            <w:tcBorders>
              <w:top w:val="nil"/>
              <w:left w:val="nil"/>
              <w:bottom w:val="single" w:sz="4" w:space="0" w:color="auto"/>
              <w:right w:val="single" w:sz="4" w:space="0" w:color="auto"/>
            </w:tcBorders>
            <w:shd w:val="clear" w:color="auto" w:fill="auto"/>
            <w:vAlign w:val="bottom"/>
            <w:hideMark/>
          </w:tcPr>
          <w:p w14:paraId="69D97EEA"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57E6C21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AB068C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CAFBF1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712B191" w14:textId="77777777" w:rsidTr="00976C6F">
        <w:trPr>
          <w:trHeight w:val="300"/>
        </w:trPr>
        <w:tc>
          <w:tcPr>
            <w:tcW w:w="574" w:type="pct"/>
            <w:tcBorders>
              <w:top w:val="nil"/>
              <w:left w:val="nil"/>
              <w:bottom w:val="nil"/>
              <w:right w:val="nil"/>
            </w:tcBorders>
            <w:shd w:val="clear" w:color="auto" w:fill="auto"/>
            <w:vAlign w:val="bottom"/>
            <w:hideMark/>
          </w:tcPr>
          <w:p w14:paraId="08F37DE1" w14:textId="77777777" w:rsidR="003363C4" w:rsidRPr="002E4F21" w:rsidRDefault="003363C4" w:rsidP="002E4F21">
            <w:pPr>
              <w:spacing w:line="276" w:lineRule="auto"/>
              <w:rPr>
                <w:rFonts w:cs="Arial"/>
                <w:color w:val="000000"/>
              </w:rPr>
            </w:pPr>
            <w:r w:rsidRPr="002E4F21">
              <w:rPr>
                <w:rFonts w:cs="Arial"/>
                <w:color w:val="000000"/>
              </w:rPr>
              <w:lastRenderedPageBreak/>
              <w:t>YG04000661</w:t>
            </w:r>
          </w:p>
        </w:tc>
        <w:tc>
          <w:tcPr>
            <w:tcW w:w="1453" w:type="pct"/>
            <w:tcBorders>
              <w:top w:val="nil"/>
              <w:left w:val="single" w:sz="4" w:space="0" w:color="auto"/>
              <w:bottom w:val="nil"/>
              <w:right w:val="single" w:sz="4" w:space="0" w:color="auto"/>
            </w:tcBorders>
            <w:shd w:val="clear" w:color="auto" w:fill="auto"/>
            <w:vAlign w:val="bottom"/>
            <w:hideMark/>
          </w:tcPr>
          <w:p w14:paraId="0030E620" w14:textId="77777777" w:rsidR="003363C4" w:rsidRPr="002E4F21" w:rsidRDefault="003363C4" w:rsidP="002E4F21">
            <w:pPr>
              <w:spacing w:line="276" w:lineRule="auto"/>
              <w:rPr>
                <w:rFonts w:cs="Arial"/>
                <w:color w:val="000000"/>
              </w:rPr>
            </w:pPr>
            <w:r w:rsidRPr="002E4F21">
              <w:rPr>
                <w:rFonts w:cs="Arial"/>
                <w:color w:val="000000"/>
              </w:rPr>
              <w:t>Table chaude</w:t>
            </w:r>
          </w:p>
        </w:tc>
        <w:tc>
          <w:tcPr>
            <w:tcW w:w="752" w:type="pct"/>
            <w:tcBorders>
              <w:top w:val="nil"/>
              <w:left w:val="nil"/>
              <w:bottom w:val="single" w:sz="4" w:space="0" w:color="auto"/>
              <w:right w:val="single" w:sz="4" w:space="0" w:color="auto"/>
            </w:tcBorders>
            <w:shd w:val="clear" w:color="auto" w:fill="auto"/>
            <w:vAlign w:val="bottom"/>
            <w:hideMark/>
          </w:tcPr>
          <w:p w14:paraId="6EF914BE" w14:textId="77777777" w:rsidR="003363C4" w:rsidRPr="002E4F21" w:rsidRDefault="003363C4" w:rsidP="002E4F21">
            <w:pPr>
              <w:spacing w:line="276" w:lineRule="auto"/>
              <w:rPr>
                <w:rFonts w:cs="Arial"/>
                <w:color w:val="000000"/>
              </w:rPr>
            </w:pPr>
            <w:r w:rsidRPr="002E4F21">
              <w:rPr>
                <w:rFonts w:cs="Arial"/>
                <w:color w:val="000000"/>
              </w:rPr>
              <w:t>Cuisine salon</w:t>
            </w:r>
          </w:p>
        </w:tc>
        <w:tc>
          <w:tcPr>
            <w:tcW w:w="741" w:type="pct"/>
            <w:tcBorders>
              <w:top w:val="nil"/>
              <w:left w:val="nil"/>
              <w:bottom w:val="single" w:sz="4" w:space="0" w:color="auto"/>
              <w:right w:val="single" w:sz="4" w:space="0" w:color="auto"/>
            </w:tcBorders>
            <w:shd w:val="clear" w:color="auto" w:fill="auto"/>
            <w:vAlign w:val="bottom"/>
            <w:hideMark/>
          </w:tcPr>
          <w:p w14:paraId="649DA2E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E80478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A44A8F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1D647C0" w14:textId="77777777" w:rsidTr="00976C6F">
        <w:trPr>
          <w:trHeight w:val="300"/>
        </w:trPr>
        <w:tc>
          <w:tcPr>
            <w:tcW w:w="57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332FD76" w14:textId="77777777" w:rsidR="003363C4" w:rsidRPr="002E4F21" w:rsidRDefault="003363C4" w:rsidP="002E4F21">
            <w:pPr>
              <w:spacing w:line="276" w:lineRule="auto"/>
              <w:rPr>
                <w:rFonts w:cs="Arial"/>
                <w:color w:val="000000"/>
              </w:rPr>
            </w:pPr>
            <w:r w:rsidRPr="002E4F21">
              <w:rPr>
                <w:rFonts w:cs="Arial"/>
                <w:color w:val="000000"/>
              </w:rPr>
              <w:t>YG04006338</w:t>
            </w:r>
          </w:p>
        </w:tc>
        <w:tc>
          <w:tcPr>
            <w:tcW w:w="1453" w:type="pct"/>
            <w:tcBorders>
              <w:top w:val="single" w:sz="4" w:space="0" w:color="auto"/>
              <w:left w:val="nil"/>
              <w:bottom w:val="single" w:sz="4" w:space="0" w:color="auto"/>
              <w:right w:val="single" w:sz="4" w:space="0" w:color="auto"/>
            </w:tcBorders>
            <w:shd w:val="clear" w:color="auto" w:fill="auto"/>
            <w:vAlign w:val="bottom"/>
            <w:hideMark/>
          </w:tcPr>
          <w:p w14:paraId="66328662" w14:textId="2CFC6969" w:rsidR="003363C4" w:rsidRPr="002E4F21" w:rsidRDefault="003363C4" w:rsidP="002E4F21">
            <w:pPr>
              <w:spacing w:line="276" w:lineRule="auto"/>
              <w:rPr>
                <w:rFonts w:cs="Arial"/>
                <w:color w:val="000000"/>
              </w:rPr>
            </w:pPr>
            <w:r w:rsidRPr="002E4F21">
              <w:rPr>
                <w:rFonts w:cs="Arial"/>
                <w:color w:val="000000"/>
              </w:rPr>
              <w:t>Armoire chaude étuve</w:t>
            </w:r>
          </w:p>
        </w:tc>
        <w:tc>
          <w:tcPr>
            <w:tcW w:w="752" w:type="pct"/>
            <w:tcBorders>
              <w:top w:val="nil"/>
              <w:left w:val="nil"/>
              <w:bottom w:val="single" w:sz="4" w:space="0" w:color="auto"/>
              <w:right w:val="single" w:sz="4" w:space="0" w:color="auto"/>
            </w:tcBorders>
            <w:shd w:val="clear" w:color="auto" w:fill="auto"/>
            <w:vAlign w:val="bottom"/>
            <w:hideMark/>
          </w:tcPr>
          <w:p w14:paraId="3B5A5ABB"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4579ED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074541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9CB285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187DF4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48B690E" w14:textId="77777777" w:rsidR="003363C4" w:rsidRPr="002E4F21" w:rsidRDefault="003363C4" w:rsidP="002E4F21">
            <w:pPr>
              <w:spacing w:line="276" w:lineRule="auto"/>
              <w:rPr>
                <w:rFonts w:cs="Arial"/>
                <w:color w:val="000000"/>
              </w:rPr>
            </w:pPr>
            <w:r w:rsidRPr="002E4F21">
              <w:rPr>
                <w:rFonts w:cs="Arial"/>
                <w:color w:val="000000"/>
              </w:rPr>
              <w:t>YG04000684</w:t>
            </w:r>
          </w:p>
        </w:tc>
        <w:tc>
          <w:tcPr>
            <w:tcW w:w="1453" w:type="pct"/>
            <w:tcBorders>
              <w:top w:val="nil"/>
              <w:left w:val="nil"/>
              <w:bottom w:val="single" w:sz="4" w:space="0" w:color="auto"/>
              <w:right w:val="single" w:sz="4" w:space="0" w:color="auto"/>
            </w:tcBorders>
            <w:shd w:val="clear" w:color="auto" w:fill="auto"/>
            <w:vAlign w:val="bottom"/>
            <w:hideMark/>
          </w:tcPr>
          <w:p w14:paraId="134A0738" w14:textId="0F437271" w:rsidR="003363C4" w:rsidRPr="002E4F21" w:rsidRDefault="003363C4" w:rsidP="002E4F21">
            <w:pPr>
              <w:spacing w:line="276" w:lineRule="auto"/>
              <w:rPr>
                <w:rFonts w:cs="Arial"/>
                <w:color w:val="000000"/>
              </w:rPr>
            </w:pPr>
            <w:r w:rsidRPr="002E4F21">
              <w:rPr>
                <w:rFonts w:cs="Arial"/>
                <w:color w:val="000000"/>
              </w:rPr>
              <w:t xml:space="preserve">Armoire chaude </w:t>
            </w:r>
            <w:proofErr w:type="spellStart"/>
            <w:r w:rsidRPr="002E4F21">
              <w:rPr>
                <w:rFonts w:cs="Arial"/>
                <w:color w:val="000000"/>
              </w:rPr>
              <w:t>traversente</w:t>
            </w:r>
            <w:proofErr w:type="spellEnd"/>
          </w:p>
        </w:tc>
        <w:tc>
          <w:tcPr>
            <w:tcW w:w="752" w:type="pct"/>
            <w:tcBorders>
              <w:top w:val="nil"/>
              <w:left w:val="nil"/>
              <w:bottom w:val="single" w:sz="4" w:space="0" w:color="auto"/>
              <w:right w:val="single" w:sz="4" w:space="0" w:color="auto"/>
            </w:tcBorders>
            <w:shd w:val="clear" w:color="auto" w:fill="auto"/>
            <w:vAlign w:val="bottom"/>
            <w:hideMark/>
          </w:tcPr>
          <w:p w14:paraId="1A03AD9D"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A28115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E2DFE0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57696E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1B046FE" w14:textId="77777777" w:rsidTr="00976C6F">
        <w:trPr>
          <w:trHeight w:val="6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48D8BF2" w14:textId="77777777" w:rsidR="003363C4" w:rsidRPr="002E4F21" w:rsidRDefault="003363C4" w:rsidP="002E4F21">
            <w:pPr>
              <w:spacing w:line="276" w:lineRule="auto"/>
              <w:rPr>
                <w:rFonts w:cs="Arial"/>
                <w:color w:val="000000"/>
              </w:rPr>
            </w:pPr>
            <w:r w:rsidRPr="002E4F21">
              <w:rPr>
                <w:rFonts w:cs="Arial"/>
                <w:color w:val="000000"/>
              </w:rPr>
              <w:t>YG04000685</w:t>
            </w:r>
          </w:p>
        </w:tc>
        <w:tc>
          <w:tcPr>
            <w:tcW w:w="1453" w:type="pct"/>
            <w:tcBorders>
              <w:top w:val="nil"/>
              <w:left w:val="nil"/>
              <w:bottom w:val="single" w:sz="4" w:space="0" w:color="auto"/>
              <w:right w:val="single" w:sz="4" w:space="0" w:color="auto"/>
            </w:tcBorders>
            <w:shd w:val="clear" w:color="auto" w:fill="auto"/>
            <w:vAlign w:val="bottom"/>
            <w:hideMark/>
          </w:tcPr>
          <w:p w14:paraId="553EA4FF" w14:textId="08622D11" w:rsidR="003363C4" w:rsidRPr="002E4F21" w:rsidRDefault="003363C4" w:rsidP="002E4F21">
            <w:pPr>
              <w:spacing w:line="276" w:lineRule="auto"/>
              <w:rPr>
                <w:rFonts w:cs="Arial"/>
                <w:color w:val="000000"/>
              </w:rPr>
            </w:pPr>
            <w:r w:rsidRPr="002E4F21">
              <w:rPr>
                <w:rFonts w:cs="Arial"/>
                <w:color w:val="000000"/>
              </w:rPr>
              <w:t>Armoire de décontamination pour couteau</w:t>
            </w:r>
          </w:p>
        </w:tc>
        <w:tc>
          <w:tcPr>
            <w:tcW w:w="752" w:type="pct"/>
            <w:tcBorders>
              <w:top w:val="nil"/>
              <w:left w:val="nil"/>
              <w:bottom w:val="single" w:sz="4" w:space="0" w:color="auto"/>
              <w:right w:val="single" w:sz="4" w:space="0" w:color="auto"/>
            </w:tcBorders>
            <w:shd w:val="clear" w:color="auto" w:fill="auto"/>
            <w:vAlign w:val="bottom"/>
            <w:hideMark/>
          </w:tcPr>
          <w:p w14:paraId="5F4CA706"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AB0699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CCFD2F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BDC68E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FDCAD9F" w14:textId="77777777" w:rsidTr="00976C6F">
        <w:trPr>
          <w:trHeight w:val="6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2A07483" w14:textId="77777777" w:rsidR="003363C4" w:rsidRPr="002E4F21" w:rsidRDefault="003363C4" w:rsidP="002E4F21">
            <w:pPr>
              <w:spacing w:line="276" w:lineRule="auto"/>
              <w:rPr>
                <w:rFonts w:cs="Arial"/>
                <w:color w:val="000000"/>
              </w:rPr>
            </w:pPr>
            <w:r w:rsidRPr="002E4F21">
              <w:rPr>
                <w:rFonts w:cs="Arial"/>
                <w:color w:val="000000"/>
              </w:rPr>
              <w:t>YG04000686</w:t>
            </w:r>
          </w:p>
        </w:tc>
        <w:tc>
          <w:tcPr>
            <w:tcW w:w="1453" w:type="pct"/>
            <w:tcBorders>
              <w:top w:val="nil"/>
              <w:left w:val="nil"/>
              <w:bottom w:val="single" w:sz="4" w:space="0" w:color="auto"/>
              <w:right w:val="single" w:sz="4" w:space="0" w:color="auto"/>
            </w:tcBorders>
            <w:shd w:val="clear" w:color="auto" w:fill="auto"/>
            <w:vAlign w:val="bottom"/>
            <w:hideMark/>
          </w:tcPr>
          <w:p w14:paraId="20A29132" w14:textId="23EC3700" w:rsidR="003363C4" w:rsidRPr="002E4F21" w:rsidRDefault="003363C4" w:rsidP="002E4F21">
            <w:pPr>
              <w:spacing w:line="276" w:lineRule="auto"/>
              <w:rPr>
                <w:rFonts w:cs="Arial"/>
                <w:color w:val="000000"/>
              </w:rPr>
            </w:pPr>
            <w:r w:rsidRPr="002E4F21">
              <w:rPr>
                <w:rFonts w:cs="Arial"/>
                <w:color w:val="000000"/>
              </w:rPr>
              <w:t>Armoire de décontamination pour couteau</w:t>
            </w:r>
          </w:p>
        </w:tc>
        <w:tc>
          <w:tcPr>
            <w:tcW w:w="752" w:type="pct"/>
            <w:tcBorders>
              <w:top w:val="nil"/>
              <w:left w:val="nil"/>
              <w:bottom w:val="single" w:sz="4" w:space="0" w:color="auto"/>
              <w:right w:val="single" w:sz="4" w:space="0" w:color="auto"/>
            </w:tcBorders>
            <w:shd w:val="clear" w:color="auto" w:fill="auto"/>
            <w:vAlign w:val="bottom"/>
            <w:hideMark/>
          </w:tcPr>
          <w:p w14:paraId="17A8E935"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607590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2EEC23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C9DE16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192D6A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FFD5CA5" w14:textId="77777777" w:rsidR="003363C4" w:rsidRPr="002E4F21" w:rsidRDefault="003363C4" w:rsidP="002E4F21">
            <w:pPr>
              <w:spacing w:line="276" w:lineRule="auto"/>
              <w:rPr>
                <w:rFonts w:cs="Arial"/>
                <w:color w:val="000000"/>
              </w:rPr>
            </w:pPr>
            <w:r w:rsidRPr="002E4F21">
              <w:rPr>
                <w:rFonts w:cs="Arial"/>
                <w:color w:val="000000"/>
              </w:rPr>
              <w:t>YG04006143</w:t>
            </w:r>
          </w:p>
        </w:tc>
        <w:tc>
          <w:tcPr>
            <w:tcW w:w="1453" w:type="pct"/>
            <w:tcBorders>
              <w:top w:val="nil"/>
              <w:left w:val="nil"/>
              <w:bottom w:val="single" w:sz="4" w:space="0" w:color="auto"/>
              <w:right w:val="single" w:sz="4" w:space="0" w:color="auto"/>
            </w:tcBorders>
            <w:shd w:val="clear" w:color="auto" w:fill="auto"/>
            <w:vAlign w:val="bottom"/>
            <w:hideMark/>
          </w:tcPr>
          <w:p w14:paraId="55D7DC0A" w14:textId="1F1FE66C" w:rsidR="003363C4" w:rsidRPr="002E4F21" w:rsidRDefault="003363C4" w:rsidP="002E4F21">
            <w:pPr>
              <w:spacing w:line="276" w:lineRule="auto"/>
              <w:rPr>
                <w:rFonts w:cs="Arial"/>
                <w:color w:val="000000"/>
              </w:rPr>
            </w:pPr>
            <w:r w:rsidRPr="002E4F21">
              <w:rPr>
                <w:rFonts w:cs="Arial"/>
                <w:color w:val="000000"/>
              </w:rPr>
              <w:t>Armoire de stérilisation</w:t>
            </w:r>
          </w:p>
        </w:tc>
        <w:tc>
          <w:tcPr>
            <w:tcW w:w="752" w:type="pct"/>
            <w:tcBorders>
              <w:top w:val="nil"/>
              <w:left w:val="nil"/>
              <w:bottom w:val="single" w:sz="4" w:space="0" w:color="auto"/>
              <w:right w:val="single" w:sz="4" w:space="0" w:color="auto"/>
            </w:tcBorders>
            <w:shd w:val="clear" w:color="auto" w:fill="auto"/>
            <w:vAlign w:val="bottom"/>
            <w:hideMark/>
          </w:tcPr>
          <w:p w14:paraId="55214B04"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947BB0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FE009C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0E44E0B"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23203E6"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941E2FD" w14:textId="77777777" w:rsidR="003363C4" w:rsidRPr="002E4F21" w:rsidRDefault="003363C4" w:rsidP="002E4F21">
            <w:pPr>
              <w:spacing w:line="276" w:lineRule="auto"/>
              <w:rPr>
                <w:rFonts w:cs="Arial"/>
                <w:color w:val="000000"/>
              </w:rPr>
            </w:pPr>
            <w:r w:rsidRPr="002E4F21">
              <w:rPr>
                <w:rFonts w:cs="Arial"/>
                <w:color w:val="000000"/>
              </w:rPr>
              <w:t>YG04000649</w:t>
            </w:r>
          </w:p>
        </w:tc>
        <w:tc>
          <w:tcPr>
            <w:tcW w:w="1453" w:type="pct"/>
            <w:tcBorders>
              <w:top w:val="nil"/>
              <w:left w:val="nil"/>
              <w:bottom w:val="single" w:sz="4" w:space="0" w:color="auto"/>
              <w:right w:val="single" w:sz="4" w:space="0" w:color="auto"/>
            </w:tcBorders>
            <w:shd w:val="clear" w:color="auto" w:fill="auto"/>
            <w:vAlign w:val="bottom"/>
            <w:hideMark/>
          </w:tcPr>
          <w:p w14:paraId="1FADFCB2" w14:textId="77777777" w:rsidR="003363C4" w:rsidRPr="002E4F21" w:rsidRDefault="003363C4" w:rsidP="002E4F21">
            <w:pPr>
              <w:spacing w:line="276" w:lineRule="auto"/>
              <w:rPr>
                <w:rFonts w:cs="Arial"/>
                <w:color w:val="000000"/>
              </w:rPr>
            </w:pPr>
            <w:r w:rsidRPr="002E4F21">
              <w:rPr>
                <w:rFonts w:cs="Arial"/>
                <w:color w:val="000000"/>
              </w:rPr>
              <w:t>Armoire froide</w:t>
            </w:r>
          </w:p>
        </w:tc>
        <w:tc>
          <w:tcPr>
            <w:tcW w:w="752" w:type="pct"/>
            <w:tcBorders>
              <w:top w:val="nil"/>
              <w:left w:val="nil"/>
              <w:bottom w:val="single" w:sz="4" w:space="0" w:color="auto"/>
              <w:right w:val="single" w:sz="4" w:space="0" w:color="auto"/>
            </w:tcBorders>
            <w:shd w:val="clear" w:color="auto" w:fill="auto"/>
            <w:vAlign w:val="bottom"/>
            <w:hideMark/>
          </w:tcPr>
          <w:p w14:paraId="70C40B02"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BE73D78"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12DF43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AFFCB96"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FC81E8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3CC5031" w14:textId="77777777" w:rsidR="003363C4" w:rsidRPr="002E4F21" w:rsidRDefault="003363C4" w:rsidP="002E4F21">
            <w:pPr>
              <w:spacing w:line="276" w:lineRule="auto"/>
              <w:rPr>
                <w:rFonts w:cs="Arial"/>
                <w:color w:val="000000"/>
              </w:rPr>
            </w:pPr>
            <w:r w:rsidRPr="002E4F21">
              <w:rPr>
                <w:rFonts w:cs="Arial"/>
                <w:color w:val="000000"/>
              </w:rPr>
              <w:t>YG04000712</w:t>
            </w:r>
          </w:p>
        </w:tc>
        <w:tc>
          <w:tcPr>
            <w:tcW w:w="1453" w:type="pct"/>
            <w:tcBorders>
              <w:top w:val="nil"/>
              <w:left w:val="nil"/>
              <w:bottom w:val="single" w:sz="4" w:space="0" w:color="auto"/>
              <w:right w:val="single" w:sz="4" w:space="0" w:color="auto"/>
            </w:tcBorders>
            <w:shd w:val="clear" w:color="auto" w:fill="auto"/>
            <w:vAlign w:val="bottom"/>
            <w:hideMark/>
          </w:tcPr>
          <w:p w14:paraId="602D4623" w14:textId="77777777" w:rsidR="003363C4" w:rsidRPr="002E4F21" w:rsidRDefault="003363C4" w:rsidP="002E4F21">
            <w:pPr>
              <w:spacing w:line="276" w:lineRule="auto"/>
              <w:rPr>
                <w:rFonts w:cs="Arial"/>
                <w:color w:val="000000"/>
              </w:rPr>
            </w:pPr>
            <w:r w:rsidRPr="002E4F21">
              <w:rPr>
                <w:rFonts w:cs="Arial"/>
                <w:color w:val="000000"/>
              </w:rPr>
              <w:t>Armoire froide</w:t>
            </w:r>
          </w:p>
        </w:tc>
        <w:tc>
          <w:tcPr>
            <w:tcW w:w="752" w:type="pct"/>
            <w:tcBorders>
              <w:top w:val="nil"/>
              <w:left w:val="nil"/>
              <w:bottom w:val="single" w:sz="4" w:space="0" w:color="auto"/>
              <w:right w:val="single" w:sz="4" w:space="0" w:color="auto"/>
            </w:tcBorders>
            <w:shd w:val="clear" w:color="auto" w:fill="auto"/>
            <w:vAlign w:val="bottom"/>
            <w:hideMark/>
          </w:tcPr>
          <w:p w14:paraId="43E8917E"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C22746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0D76C67"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36689F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B14ACC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B46F6CE" w14:textId="77777777" w:rsidR="003363C4" w:rsidRPr="002E4F21" w:rsidRDefault="003363C4" w:rsidP="002E4F21">
            <w:pPr>
              <w:spacing w:line="276" w:lineRule="auto"/>
              <w:rPr>
                <w:rFonts w:cs="Arial"/>
                <w:color w:val="000000"/>
              </w:rPr>
            </w:pPr>
            <w:r w:rsidRPr="002E4F21">
              <w:rPr>
                <w:rFonts w:cs="Arial"/>
                <w:color w:val="000000"/>
              </w:rPr>
              <w:t>YG04000716</w:t>
            </w:r>
          </w:p>
        </w:tc>
        <w:tc>
          <w:tcPr>
            <w:tcW w:w="1453" w:type="pct"/>
            <w:tcBorders>
              <w:top w:val="nil"/>
              <w:left w:val="nil"/>
              <w:bottom w:val="single" w:sz="4" w:space="0" w:color="auto"/>
              <w:right w:val="single" w:sz="4" w:space="0" w:color="auto"/>
            </w:tcBorders>
            <w:shd w:val="clear" w:color="auto" w:fill="auto"/>
            <w:vAlign w:val="bottom"/>
            <w:hideMark/>
          </w:tcPr>
          <w:p w14:paraId="7C7722A9" w14:textId="77777777" w:rsidR="003363C4" w:rsidRPr="002E4F21" w:rsidRDefault="003363C4" w:rsidP="002E4F21">
            <w:pPr>
              <w:spacing w:line="276" w:lineRule="auto"/>
              <w:rPr>
                <w:rFonts w:cs="Arial"/>
                <w:color w:val="000000"/>
              </w:rPr>
            </w:pPr>
            <w:r w:rsidRPr="002E4F21">
              <w:rPr>
                <w:rFonts w:cs="Arial"/>
                <w:color w:val="000000"/>
              </w:rPr>
              <w:t>Armoire froide</w:t>
            </w:r>
          </w:p>
        </w:tc>
        <w:tc>
          <w:tcPr>
            <w:tcW w:w="752" w:type="pct"/>
            <w:tcBorders>
              <w:top w:val="nil"/>
              <w:left w:val="nil"/>
              <w:bottom w:val="single" w:sz="4" w:space="0" w:color="auto"/>
              <w:right w:val="single" w:sz="4" w:space="0" w:color="auto"/>
            </w:tcBorders>
            <w:shd w:val="clear" w:color="auto" w:fill="auto"/>
            <w:vAlign w:val="bottom"/>
            <w:hideMark/>
          </w:tcPr>
          <w:p w14:paraId="0179A7D5"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328425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A86B52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CE0E74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5A1105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33414CF" w14:textId="77777777" w:rsidR="003363C4" w:rsidRPr="002E4F21" w:rsidRDefault="003363C4" w:rsidP="002E4F21">
            <w:pPr>
              <w:spacing w:line="276" w:lineRule="auto"/>
              <w:rPr>
                <w:rFonts w:cs="Arial"/>
                <w:color w:val="000000"/>
              </w:rPr>
            </w:pPr>
            <w:r w:rsidRPr="002E4F21">
              <w:rPr>
                <w:rFonts w:cs="Arial"/>
                <w:color w:val="000000"/>
              </w:rPr>
              <w:t>YG04000674</w:t>
            </w:r>
          </w:p>
        </w:tc>
        <w:tc>
          <w:tcPr>
            <w:tcW w:w="1453" w:type="pct"/>
            <w:tcBorders>
              <w:top w:val="nil"/>
              <w:left w:val="nil"/>
              <w:bottom w:val="single" w:sz="4" w:space="0" w:color="auto"/>
              <w:right w:val="single" w:sz="4" w:space="0" w:color="auto"/>
            </w:tcBorders>
            <w:shd w:val="clear" w:color="auto" w:fill="auto"/>
            <w:vAlign w:val="bottom"/>
            <w:hideMark/>
          </w:tcPr>
          <w:p w14:paraId="100F1D3C" w14:textId="77777777" w:rsidR="003363C4" w:rsidRPr="002E4F21" w:rsidRDefault="003363C4" w:rsidP="002E4F21">
            <w:pPr>
              <w:spacing w:line="276" w:lineRule="auto"/>
              <w:rPr>
                <w:rFonts w:cs="Arial"/>
                <w:color w:val="000000"/>
              </w:rPr>
            </w:pPr>
            <w:r w:rsidRPr="002E4F21">
              <w:rPr>
                <w:rFonts w:cs="Arial"/>
                <w:color w:val="000000"/>
              </w:rPr>
              <w:t>Armoire froide</w:t>
            </w:r>
          </w:p>
        </w:tc>
        <w:tc>
          <w:tcPr>
            <w:tcW w:w="752" w:type="pct"/>
            <w:tcBorders>
              <w:top w:val="nil"/>
              <w:left w:val="nil"/>
              <w:bottom w:val="single" w:sz="4" w:space="0" w:color="auto"/>
              <w:right w:val="single" w:sz="4" w:space="0" w:color="auto"/>
            </w:tcBorders>
            <w:shd w:val="clear" w:color="auto" w:fill="auto"/>
            <w:vAlign w:val="bottom"/>
            <w:hideMark/>
          </w:tcPr>
          <w:p w14:paraId="2EE1424B"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2B8F34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C593E2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6B194A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F8BA23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EFC46CC" w14:textId="77777777" w:rsidR="003363C4" w:rsidRPr="002E4F21" w:rsidRDefault="003363C4" w:rsidP="002E4F21">
            <w:pPr>
              <w:spacing w:line="276" w:lineRule="auto"/>
              <w:rPr>
                <w:rFonts w:cs="Arial"/>
                <w:color w:val="000000"/>
              </w:rPr>
            </w:pPr>
            <w:r w:rsidRPr="002E4F21">
              <w:rPr>
                <w:rFonts w:cs="Arial"/>
                <w:color w:val="000000"/>
              </w:rPr>
              <w:t>YG04000702</w:t>
            </w:r>
          </w:p>
        </w:tc>
        <w:tc>
          <w:tcPr>
            <w:tcW w:w="1453" w:type="pct"/>
            <w:tcBorders>
              <w:top w:val="nil"/>
              <w:left w:val="nil"/>
              <w:bottom w:val="single" w:sz="4" w:space="0" w:color="auto"/>
              <w:right w:val="single" w:sz="4" w:space="0" w:color="auto"/>
            </w:tcBorders>
            <w:shd w:val="clear" w:color="auto" w:fill="auto"/>
            <w:vAlign w:val="bottom"/>
            <w:hideMark/>
          </w:tcPr>
          <w:p w14:paraId="3F34E99C" w14:textId="77777777" w:rsidR="003363C4" w:rsidRPr="002E4F21" w:rsidRDefault="003363C4" w:rsidP="002E4F21">
            <w:pPr>
              <w:spacing w:line="276" w:lineRule="auto"/>
              <w:rPr>
                <w:rFonts w:cs="Arial"/>
                <w:color w:val="000000"/>
              </w:rPr>
            </w:pPr>
            <w:r w:rsidRPr="002E4F21">
              <w:rPr>
                <w:rFonts w:cs="Arial"/>
                <w:color w:val="000000"/>
              </w:rPr>
              <w:t>Armoire froide a chariot</w:t>
            </w:r>
          </w:p>
        </w:tc>
        <w:tc>
          <w:tcPr>
            <w:tcW w:w="752" w:type="pct"/>
            <w:tcBorders>
              <w:top w:val="nil"/>
              <w:left w:val="nil"/>
              <w:bottom w:val="single" w:sz="4" w:space="0" w:color="auto"/>
              <w:right w:val="single" w:sz="4" w:space="0" w:color="auto"/>
            </w:tcBorders>
            <w:shd w:val="clear" w:color="auto" w:fill="auto"/>
            <w:vAlign w:val="bottom"/>
            <w:hideMark/>
          </w:tcPr>
          <w:p w14:paraId="6BF2D5EB"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E0586D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511CFE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76096F2"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47F048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ADA41AA" w14:textId="77777777" w:rsidR="003363C4" w:rsidRPr="002E4F21" w:rsidRDefault="003363C4" w:rsidP="002E4F21">
            <w:pPr>
              <w:spacing w:line="276" w:lineRule="auto"/>
              <w:rPr>
                <w:rFonts w:cs="Arial"/>
                <w:color w:val="000000"/>
              </w:rPr>
            </w:pPr>
            <w:r w:rsidRPr="002E4F21">
              <w:rPr>
                <w:rFonts w:cs="Arial"/>
                <w:color w:val="000000"/>
              </w:rPr>
              <w:t>YG04005268</w:t>
            </w:r>
          </w:p>
        </w:tc>
        <w:tc>
          <w:tcPr>
            <w:tcW w:w="1453" w:type="pct"/>
            <w:tcBorders>
              <w:top w:val="nil"/>
              <w:left w:val="nil"/>
              <w:bottom w:val="single" w:sz="4" w:space="0" w:color="auto"/>
              <w:right w:val="single" w:sz="4" w:space="0" w:color="auto"/>
            </w:tcBorders>
            <w:shd w:val="clear" w:color="auto" w:fill="auto"/>
            <w:vAlign w:val="bottom"/>
            <w:hideMark/>
          </w:tcPr>
          <w:p w14:paraId="1215E702" w14:textId="77777777" w:rsidR="003363C4" w:rsidRPr="002E4F21" w:rsidRDefault="003363C4" w:rsidP="002E4F21">
            <w:pPr>
              <w:spacing w:line="276" w:lineRule="auto"/>
              <w:rPr>
                <w:rFonts w:cs="Arial"/>
                <w:color w:val="000000"/>
              </w:rPr>
            </w:pPr>
            <w:r w:rsidRPr="002E4F21">
              <w:rPr>
                <w:rFonts w:cs="Arial"/>
                <w:color w:val="000000"/>
              </w:rPr>
              <w:t>Armoire froide a chariot</w:t>
            </w:r>
          </w:p>
        </w:tc>
        <w:tc>
          <w:tcPr>
            <w:tcW w:w="752" w:type="pct"/>
            <w:tcBorders>
              <w:top w:val="nil"/>
              <w:left w:val="nil"/>
              <w:bottom w:val="single" w:sz="4" w:space="0" w:color="auto"/>
              <w:right w:val="single" w:sz="4" w:space="0" w:color="auto"/>
            </w:tcBorders>
            <w:shd w:val="clear" w:color="auto" w:fill="auto"/>
            <w:vAlign w:val="bottom"/>
            <w:hideMark/>
          </w:tcPr>
          <w:p w14:paraId="6D4BFFCE"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7A1780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8855CB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F427B4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7421455"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7DD139F" w14:textId="77777777" w:rsidR="003363C4" w:rsidRPr="002E4F21" w:rsidRDefault="003363C4" w:rsidP="002E4F21">
            <w:pPr>
              <w:spacing w:line="276" w:lineRule="auto"/>
              <w:rPr>
                <w:rFonts w:cs="Arial"/>
                <w:color w:val="000000"/>
              </w:rPr>
            </w:pPr>
            <w:r w:rsidRPr="002E4F21">
              <w:rPr>
                <w:rFonts w:cs="Arial"/>
                <w:color w:val="000000"/>
              </w:rPr>
              <w:t>YG04000711</w:t>
            </w:r>
          </w:p>
        </w:tc>
        <w:tc>
          <w:tcPr>
            <w:tcW w:w="1453" w:type="pct"/>
            <w:tcBorders>
              <w:top w:val="nil"/>
              <w:left w:val="nil"/>
              <w:bottom w:val="single" w:sz="4" w:space="0" w:color="auto"/>
              <w:right w:val="single" w:sz="4" w:space="0" w:color="auto"/>
            </w:tcBorders>
            <w:shd w:val="clear" w:color="auto" w:fill="auto"/>
            <w:vAlign w:val="bottom"/>
            <w:hideMark/>
          </w:tcPr>
          <w:p w14:paraId="6746822B" w14:textId="77777777" w:rsidR="003363C4" w:rsidRPr="002E4F21" w:rsidRDefault="003363C4" w:rsidP="002E4F21">
            <w:pPr>
              <w:spacing w:line="276" w:lineRule="auto"/>
              <w:rPr>
                <w:rFonts w:cs="Arial"/>
                <w:color w:val="000000"/>
              </w:rPr>
            </w:pPr>
            <w:r w:rsidRPr="002E4F21">
              <w:rPr>
                <w:rFonts w:cs="Arial"/>
                <w:color w:val="000000"/>
              </w:rPr>
              <w:t>Armoire froide a chariot</w:t>
            </w:r>
          </w:p>
        </w:tc>
        <w:tc>
          <w:tcPr>
            <w:tcW w:w="752" w:type="pct"/>
            <w:tcBorders>
              <w:top w:val="nil"/>
              <w:left w:val="nil"/>
              <w:bottom w:val="single" w:sz="4" w:space="0" w:color="auto"/>
              <w:right w:val="single" w:sz="4" w:space="0" w:color="auto"/>
            </w:tcBorders>
            <w:shd w:val="clear" w:color="auto" w:fill="auto"/>
            <w:vAlign w:val="bottom"/>
            <w:hideMark/>
          </w:tcPr>
          <w:p w14:paraId="16FC896F"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1312AA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63F60B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86EA1CD"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57BB106"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D12D912" w14:textId="77777777" w:rsidR="003363C4" w:rsidRPr="002E4F21" w:rsidRDefault="003363C4" w:rsidP="002E4F21">
            <w:pPr>
              <w:spacing w:line="276" w:lineRule="auto"/>
              <w:rPr>
                <w:rFonts w:cs="Arial"/>
                <w:color w:val="000000"/>
              </w:rPr>
            </w:pPr>
            <w:r w:rsidRPr="002E4F21">
              <w:rPr>
                <w:rFonts w:cs="Arial"/>
                <w:color w:val="000000"/>
              </w:rPr>
              <w:t>YG04000695</w:t>
            </w:r>
          </w:p>
        </w:tc>
        <w:tc>
          <w:tcPr>
            <w:tcW w:w="1453" w:type="pct"/>
            <w:tcBorders>
              <w:top w:val="nil"/>
              <w:left w:val="nil"/>
              <w:bottom w:val="single" w:sz="4" w:space="0" w:color="auto"/>
              <w:right w:val="single" w:sz="4" w:space="0" w:color="auto"/>
            </w:tcBorders>
            <w:shd w:val="clear" w:color="auto" w:fill="auto"/>
            <w:vAlign w:val="bottom"/>
            <w:hideMark/>
          </w:tcPr>
          <w:p w14:paraId="771E595C" w14:textId="77777777" w:rsidR="003363C4" w:rsidRPr="002E4F21" w:rsidRDefault="003363C4" w:rsidP="002E4F21">
            <w:pPr>
              <w:spacing w:line="276" w:lineRule="auto"/>
              <w:rPr>
                <w:rFonts w:cs="Arial"/>
                <w:color w:val="000000"/>
              </w:rPr>
            </w:pPr>
            <w:r w:rsidRPr="002E4F21">
              <w:rPr>
                <w:rFonts w:cs="Arial"/>
                <w:color w:val="000000"/>
              </w:rPr>
              <w:t>Armoire froide a poissons 1 porte</w:t>
            </w:r>
          </w:p>
        </w:tc>
        <w:tc>
          <w:tcPr>
            <w:tcW w:w="752" w:type="pct"/>
            <w:tcBorders>
              <w:top w:val="nil"/>
              <w:left w:val="nil"/>
              <w:bottom w:val="single" w:sz="4" w:space="0" w:color="auto"/>
              <w:right w:val="single" w:sz="4" w:space="0" w:color="auto"/>
            </w:tcBorders>
            <w:shd w:val="clear" w:color="auto" w:fill="auto"/>
            <w:vAlign w:val="bottom"/>
            <w:hideMark/>
          </w:tcPr>
          <w:p w14:paraId="625705BF"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F845CC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3E944A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6FC3B4C"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BCABE5B" w14:textId="77777777" w:rsidTr="00976C6F">
        <w:trPr>
          <w:trHeight w:val="6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542E18F" w14:textId="77777777" w:rsidR="003363C4" w:rsidRPr="002E4F21" w:rsidRDefault="003363C4" w:rsidP="002E4F21">
            <w:pPr>
              <w:spacing w:line="276" w:lineRule="auto"/>
              <w:rPr>
                <w:rFonts w:cs="Arial"/>
                <w:color w:val="000000"/>
              </w:rPr>
            </w:pPr>
            <w:r w:rsidRPr="002E4F21">
              <w:rPr>
                <w:rFonts w:cs="Arial"/>
                <w:color w:val="000000"/>
              </w:rPr>
              <w:t>YG04000587</w:t>
            </w:r>
          </w:p>
        </w:tc>
        <w:tc>
          <w:tcPr>
            <w:tcW w:w="1453" w:type="pct"/>
            <w:tcBorders>
              <w:top w:val="nil"/>
              <w:left w:val="nil"/>
              <w:bottom w:val="single" w:sz="4" w:space="0" w:color="auto"/>
              <w:right w:val="single" w:sz="4" w:space="0" w:color="auto"/>
            </w:tcBorders>
            <w:shd w:val="clear" w:color="auto" w:fill="auto"/>
            <w:vAlign w:val="bottom"/>
            <w:hideMark/>
          </w:tcPr>
          <w:p w14:paraId="21D41580" w14:textId="77777777" w:rsidR="003363C4" w:rsidRPr="002E4F21" w:rsidRDefault="003363C4" w:rsidP="002E4F21">
            <w:pPr>
              <w:spacing w:line="276" w:lineRule="auto"/>
              <w:rPr>
                <w:rFonts w:cs="Arial"/>
                <w:color w:val="000000"/>
              </w:rPr>
            </w:pPr>
            <w:r w:rsidRPr="002E4F21">
              <w:rPr>
                <w:rFonts w:cs="Arial"/>
                <w:color w:val="000000"/>
              </w:rPr>
              <w:t>Armoire froide basse avec marbre</w:t>
            </w:r>
          </w:p>
        </w:tc>
        <w:tc>
          <w:tcPr>
            <w:tcW w:w="752" w:type="pct"/>
            <w:tcBorders>
              <w:top w:val="nil"/>
              <w:left w:val="nil"/>
              <w:bottom w:val="single" w:sz="4" w:space="0" w:color="auto"/>
              <w:right w:val="single" w:sz="4" w:space="0" w:color="auto"/>
            </w:tcBorders>
            <w:shd w:val="clear" w:color="auto" w:fill="auto"/>
            <w:vAlign w:val="bottom"/>
            <w:hideMark/>
          </w:tcPr>
          <w:p w14:paraId="60498E5D"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00E76ED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993D48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74DB94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3CDE6D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BF55470" w14:textId="77777777" w:rsidR="003363C4" w:rsidRPr="002E4F21" w:rsidRDefault="003363C4" w:rsidP="002E4F21">
            <w:pPr>
              <w:spacing w:line="276" w:lineRule="auto"/>
              <w:rPr>
                <w:rFonts w:cs="Arial"/>
                <w:color w:val="000000"/>
              </w:rPr>
            </w:pPr>
            <w:r w:rsidRPr="002E4F21">
              <w:rPr>
                <w:rFonts w:cs="Arial"/>
                <w:color w:val="000000"/>
              </w:rPr>
              <w:t>YG04005187</w:t>
            </w:r>
          </w:p>
        </w:tc>
        <w:tc>
          <w:tcPr>
            <w:tcW w:w="1453" w:type="pct"/>
            <w:tcBorders>
              <w:top w:val="nil"/>
              <w:left w:val="nil"/>
              <w:bottom w:val="single" w:sz="4" w:space="0" w:color="auto"/>
              <w:right w:val="single" w:sz="4" w:space="0" w:color="auto"/>
            </w:tcBorders>
            <w:shd w:val="clear" w:color="auto" w:fill="auto"/>
            <w:vAlign w:val="bottom"/>
            <w:hideMark/>
          </w:tcPr>
          <w:p w14:paraId="0DB55369" w14:textId="77777777" w:rsidR="003363C4" w:rsidRPr="002E4F21" w:rsidRDefault="003363C4" w:rsidP="002E4F21">
            <w:pPr>
              <w:spacing w:line="276" w:lineRule="auto"/>
              <w:rPr>
                <w:rFonts w:cs="Arial"/>
                <w:color w:val="000000"/>
              </w:rPr>
            </w:pPr>
            <w:r w:rsidRPr="002E4F21">
              <w:rPr>
                <w:rFonts w:cs="Arial"/>
                <w:color w:val="000000"/>
              </w:rPr>
              <w:t>Armoire froide double</w:t>
            </w:r>
          </w:p>
        </w:tc>
        <w:tc>
          <w:tcPr>
            <w:tcW w:w="752" w:type="pct"/>
            <w:tcBorders>
              <w:top w:val="nil"/>
              <w:left w:val="nil"/>
              <w:bottom w:val="single" w:sz="4" w:space="0" w:color="auto"/>
              <w:right w:val="single" w:sz="4" w:space="0" w:color="auto"/>
            </w:tcBorders>
            <w:shd w:val="clear" w:color="auto" w:fill="auto"/>
            <w:vAlign w:val="bottom"/>
            <w:hideMark/>
          </w:tcPr>
          <w:p w14:paraId="004DAD67"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F01FC1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A31F17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909B0BB"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FE3FEF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D1E08D9" w14:textId="77777777" w:rsidR="003363C4" w:rsidRPr="002E4F21" w:rsidRDefault="003363C4" w:rsidP="002E4F21">
            <w:pPr>
              <w:spacing w:line="276" w:lineRule="auto"/>
              <w:rPr>
                <w:rFonts w:cs="Arial"/>
                <w:color w:val="000000"/>
              </w:rPr>
            </w:pPr>
            <w:r w:rsidRPr="002E4F21">
              <w:rPr>
                <w:rFonts w:cs="Arial"/>
                <w:color w:val="000000"/>
              </w:rPr>
              <w:t>YG04000706</w:t>
            </w:r>
          </w:p>
        </w:tc>
        <w:tc>
          <w:tcPr>
            <w:tcW w:w="1453" w:type="pct"/>
            <w:tcBorders>
              <w:top w:val="nil"/>
              <w:left w:val="nil"/>
              <w:bottom w:val="single" w:sz="4" w:space="0" w:color="auto"/>
              <w:right w:val="single" w:sz="4" w:space="0" w:color="auto"/>
            </w:tcBorders>
            <w:shd w:val="clear" w:color="auto" w:fill="auto"/>
            <w:vAlign w:val="bottom"/>
            <w:hideMark/>
          </w:tcPr>
          <w:p w14:paraId="54462387" w14:textId="77777777" w:rsidR="003363C4" w:rsidRPr="002E4F21" w:rsidRDefault="003363C4" w:rsidP="002E4F21">
            <w:pPr>
              <w:spacing w:line="276" w:lineRule="auto"/>
              <w:rPr>
                <w:rFonts w:cs="Arial"/>
                <w:color w:val="000000"/>
              </w:rPr>
            </w:pPr>
            <w:r w:rsidRPr="002E4F21">
              <w:rPr>
                <w:rFonts w:cs="Arial"/>
                <w:color w:val="000000"/>
              </w:rPr>
              <w:t>Armoire froide négative</w:t>
            </w:r>
          </w:p>
        </w:tc>
        <w:tc>
          <w:tcPr>
            <w:tcW w:w="752" w:type="pct"/>
            <w:tcBorders>
              <w:top w:val="nil"/>
              <w:left w:val="nil"/>
              <w:bottom w:val="single" w:sz="4" w:space="0" w:color="auto"/>
              <w:right w:val="single" w:sz="4" w:space="0" w:color="auto"/>
            </w:tcBorders>
            <w:shd w:val="clear" w:color="auto" w:fill="auto"/>
            <w:vAlign w:val="bottom"/>
            <w:hideMark/>
          </w:tcPr>
          <w:p w14:paraId="21CDE2D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283073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7B80DD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AF8A522"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3F869C5"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8BA107E" w14:textId="77777777" w:rsidR="003363C4" w:rsidRPr="002E4F21" w:rsidRDefault="003363C4" w:rsidP="002E4F21">
            <w:pPr>
              <w:spacing w:line="276" w:lineRule="auto"/>
              <w:rPr>
                <w:rFonts w:cs="Arial"/>
                <w:color w:val="000000"/>
              </w:rPr>
            </w:pPr>
            <w:r w:rsidRPr="002E4F21">
              <w:rPr>
                <w:rFonts w:cs="Arial"/>
                <w:color w:val="000000"/>
              </w:rPr>
              <w:t>YG04006493</w:t>
            </w:r>
          </w:p>
        </w:tc>
        <w:tc>
          <w:tcPr>
            <w:tcW w:w="1453" w:type="pct"/>
            <w:tcBorders>
              <w:top w:val="nil"/>
              <w:left w:val="nil"/>
              <w:bottom w:val="single" w:sz="4" w:space="0" w:color="auto"/>
              <w:right w:val="single" w:sz="4" w:space="0" w:color="auto"/>
            </w:tcBorders>
            <w:shd w:val="clear" w:color="auto" w:fill="auto"/>
            <w:vAlign w:val="bottom"/>
            <w:hideMark/>
          </w:tcPr>
          <w:p w14:paraId="551790C8" w14:textId="77777777" w:rsidR="003363C4" w:rsidRPr="002E4F21" w:rsidRDefault="003363C4" w:rsidP="002E4F21">
            <w:pPr>
              <w:spacing w:line="276" w:lineRule="auto"/>
              <w:rPr>
                <w:rFonts w:cs="Arial"/>
                <w:color w:val="000000"/>
              </w:rPr>
            </w:pPr>
            <w:r w:rsidRPr="002E4F21">
              <w:rPr>
                <w:rFonts w:cs="Arial"/>
                <w:color w:val="000000"/>
              </w:rPr>
              <w:t>Armoire froide positive</w:t>
            </w:r>
          </w:p>
        </w:tc>
        <w:tc>
          <w:tcPr>
            <w:tcW w:w="752" w:type="pct"/>
            <w:tcBorders>
              <w:top w:val="nil"/>
              <w:left w:val="nil"/>
              <w:bottom w:val="single" w:sz="4" w:space="0" w:color="auto"/>
              <w:right w:val="single" w:sz="4" w:space="0" w:color="auto"/>
            </w:tcBorders>
            <w:shd w:val="clear" w:color="auto" w:fill="auto"/>
            <w:vAlign w:val="bottom"/>
            <w:hideMark/>
          </w:tcPr>
          <w:p w14:paraId="041A2EC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B819E9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6AE3BA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533816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2454A8A"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BFE6F20" w14:textId="77777777" w:rsidR="003363C4" w:rsidRPr="002E4F21" w:rsidRDefault="003363C4" w:rsidP="002E4F21">
            <w:pPr>
              <w:spacing w:line="276" w:lineRule="auto"/>
              <w:rPr>
                <w:rFonts w:cs="Arial"/>
                <w:color w:val="000000"/>
              </w:rPr>
            </w:pPr>
            <w:r w:rsidRPr="002E4F21">
              <w:rPr>
                <w:rFonts w:cs="Arial"/>
                <w:color w:val="000000"/>
              </w:rPr>
              <w:t>YG04005558</w:t>
            </w:r>
          </w:p>
        </w:tc>
        <w:tc>
          <w:tcPr>
            <w:tcW w:w="1453" w:type="pct"/>
            <w:tcBorders>
              <w:top w:val="nil"/>
              <w:left w:val="nil"/>
              <w:bottom w:val="single" w:sz="4" w:space="0" w:color="auto"/>
              <w:right w:val="single" w:sz="4" w:space="0" w:color="auto"/>
            </w:tcBorders>
            <w:shd w:val="clear" w:color="auto" w:fill="auto"/>
            <w:vAlign w:val="bottom"/>
            <w:hideMark/>
          </w:tcPr>
          <w:p w14:paraId="4AFA002E" w14:textId="77777777" w:rsidR="003363C4" w:rsidRPr="002E4F21" w:rsidRDefault="003363C4" w:rsidP="002E4F21">
            <w:pPr>
              <w:spacing w:line="276" w:lineRule="auto"/>
              <w:rPr>
                <w:rFonts w:cs="Arial"/>
                <w:color w:val="000000"/>
              </w:rPr>
            </w:pPr>
            <w:r w:rsidRPr="002E4F21">
              <w:rPr>
                <w:rFonts w:cs="Arial"/>
                <w:color w:val="000000"/>
              </w:rPr>
              <w:t>Armoire froide positive</w:t>
            </w:r>
          </w:p>
        </w:tc>
        <w:tc>
          <w:tcPr>
            <w:tcW w:w="752" w:type="pct"/>
            <w:tcBorders>
              <w:top w:val="nil"/>
              <w:left w:val="nil"/>
              <w:bottom w:val="single" w:sz="4" w:space="0" w:color="auto"/>
              <w:right w:val="single" w:sz="4" w:space="0" w:color="auto"/>
            </w:tcBorders>
            <w:shd w:val="clear" w:color="auto" w:fill="auto"/>
            <w:vAlign w:val="bottom"/>
            <w:hideMark/>
          </w:tcPr>
          <w:p w14:paraId="73E5D194"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2A6180B"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8F552C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676AFDC"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0CB335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7494BC8" w14:textId="77777777" w:rsidR="003363C4" w:rsidRPr="002E4F21" w:rsidRDefault="003363C4" w:rsidP="002E4F21">
            <w:pPr>
              <w:spacing w:line="276" w:lineRule="auto"/>
              <w:rPr>
                <w:rFonts w:cs="Arial"/>
                <w:color w:val="000000"/>
              </w:rPr>
            </w:pPr>
            <w:r w:rsidRPr="002E4F21">
              <w:rPr>
                <w:rFonts w:cs="Arial"/>
                <w:color w:val="000000"/>
              </w:rPr>
              <w:t>YG04005557</w:t>
            </w:r>
          </w:p>
        </w:tc>
        <w:tc>
          <w:tcPr>
            <w:tcW w:w="1453" w:type="pct"/>
            <w:tcBorders>
              <w:top w:val="nil"/>
              <w:left w:val="nil"/>
              <w:bottom w:val="single" w:sz="4" w:space="0" w:color="auto"/>
              <w:right w:val="single" w:sz="4" w:space="0" w:color="auto"/>
            </w:tcBorders>
            <w:shd w:val="clear" w:color="auto" w:fill="auto"/>
            <w:vAlign w:val="bottom"/>
            <w:hideMark/>
          </w:tcPr>
          <w:p w14:paraId="21ECDB40" w14:textId="77777777" w:rsidR="003363C4" w:rsidRPr="002E4F21" w:rsidRDefault="003363C4" w:rsidP="002E4F21">
            <w:pPr>
              <w:spacing w:line="276" w:lineRule="auto"/>
              <w:rPr>
                <w:rFonts w:cs="Arial"/>
                <w:color w:val="000000"/>
              </w:rPr>
            </w:pPr>
            <w:r w:rsidRPr="002E4F21">
              <w:rPr>
                <w:rFonts w:cs="Arial"/>
                <w:color w:val="000000"/>
              </w:rPr>
              <w:t>Armoire froide positive</w:t>
            </w:r>
          </w:p>
        </w:tc>
        <w:tc>
          <w:tcPr>
            <w:tcW w:w="752" w:type="pct"/>
            <w:tcBorders>
              <w:top w:val="nil"/>
              <w:left w:val="nil"/>
              <w:bottom w:val="single" w:sz="4" w:space="0" w:color="auto"/>
              <w:right w:val="single" w:sz="4" w:space="0" w:color="auto"/>
            </w:tcBorders>
            <w:shd w:val="clear" w:color="auto" w:fill="auto"/>
            <w:vAlign w:val="bottom"/>
            <w:hideMark/>
          </w:tcPr>
          <w:p w14:paraId="16A3E471"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87F93C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153F847"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D68993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FCEA59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E7C7DD2" w14:textId="77777777" w:rsidR="003363C4" w:rsidRPr="002E4F21" w:rsidRDefault="003363C4" w:rsidP="002E4F21">
            <w:pPr>
              <w:spacing w:line="276" w:lineRule="auto"/>
              <w:rPr>
                <w:rFonts w:cs="Arial"/>
                <w:color w:val="000000"/>
              </w:rPr>
            </w:pPr>
            <w:r w:rsidRPr="002E4F21">
              <w:rPr>
                <w:rFonts w:cs="Arial"/>
                <w:color w:val="000000"/>
              </w:rPr>
              <w:t>YG10004126</w:t>
            </w:r>
          </w:p>
        </w:tc>
        <w:tc>
          <w:tcPr>
            <w:tcW w:w="1453" w:type="pct"/>
            <w:tcBorders>
              <w:top w:val="nil"/>
              <w:left w:val="nil"/>
              <w:bottom w:val="single" w:sz="4" w:space="0" w:color="auto"/>
              <w:right w:val="single" w:sz="4" w:space="0" w:color="auto"/>
            </w:tcBorders>
            <w:shd w:val="clear" w:color="auto" w:fill="auto"/>
            <w:vAlign w:val="bottom"/>
            <w:hideMark/>
          </w:tcPr>
          <w:p w14:paraId="18F3C180" w14:textId="77777777" w:rsidR="003363C4" w:rsidRPr="002E4F21" w:rsidRDefault="003363C4" w:rsidP="002E4F21">
            <w:pPr>
              <w:spacing w:line="276" w:lineRule="auto"/>
              <w:rPr>
                <w:rFonts w:cs="Arial"/>
                <w:color w:val="000000"/>
              </w:rPr>
            </w:pPr>
            <w:r w:rsidRPr="002E4F21">
              <w:rPr>
                <w:rFonts w:cs="Arial"/>
                <w:color w:val="000000"/>
              </w:rPr>
              <w:t xml:space="preserve">Armoire positive 1 porte </w:t>
            </w:r>
          </w:p>
        </w:tc>
        <w:tc>
          <w:tcPr>
            <w:tcW w:w="752" w:type="pct"/>
            <w:tcBorders>
              <w:top w:val="nil"/>
              <w:left w:val="nil"/>
              <w:bottom w:val="single" w:sz="4" w:space="0" w:color="auto"/>
              <w:right w:val="single" w:sz="4" w:space="0" w:color="auto"/>
            </w:tcBorders>
            <w:shd w:val="clear" w:color="auto" w:fill="auto"/>
            <w:vAlign w:val="bottom"/>
            <w:hideMark/>
          </w:tcPr>
          <w:p w14:paraId="5A5307AB"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E59FF7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DAB4C7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FA1DE01"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0B0744A"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5B3EB9A" w14:textId="77777777" w:rsidR="003363C4" w:rsidRPr="002E4F21" w:rsidRDefault="003363C4" w:rsidP="002E4F21">
            <w:pPr>
              <w:spacing w:line="276" w:lineRule="auto"/>
              <w:rPr>
                <w:rFonts w:cs="Arial"/>
                <w:color w:val="000000"/>
              </w:rPr>
            </w:pPr>
            <w:r w:rsidRPr="002E4F21">
              <w:rPr>
                <w:rFonts w:cs="Arial"/>
                <w:color w:val="000000"/>
              </w:rPr>
              <w:t>YG04000720</w:t>
            </w:r>
          </w:p>
        </w:tc>
        <w:tc>
          <w:tcPr>
            <w:tcW w:w="1453" w:type="pct"/>
            <w:tcBorders>
              <w:top w:val="nil"/>
              <w:left w:val="nil"/>
              <w:bottom w:val="single" w:sz="4" w:space="0" w:color="auto"/>
              <w:right w:val="single" w:sz="4" w:space="0" w:color="auto"/>
            </w:tcBorders>
            <w:shd w:val="clear" w:color="auto" w:fill="auto"/>
            <w:vAlign w:val="bottom"/>
            <w:hideMark/>
          </w:tcPr>
          <w:p w14:paraId="62622093" w14:textId="61D1FFA6" w:rsidR="003363C4" w:rsidRPr="002E4F21" w:rsidRDefault="003363C4" w:rsidP="002E4F21">
            <w:pPr>
              <w:spacing w:line="276" w:lineRule="auto"/>
              <w:rPr>
                <w:rFonts w:cs="Arial"/>
                <w:color w:val="000000"/>
              </w:rPr>
            </w:pPr>
            <w:r w:rsidRPr="002E4F21">
              <w:rPr>
                <w:rFonts w:cs="Arial"/>
                <w:color w:val="000000"/>
              </w:rPr>
              <w:t>Armoire réfrigérée</w:t>
            </w:r>
          </w:p>
        </w:tc>
        <w:tc>
          <w:tcPr>
            <w:tcW w:w="752" w:type="pct"/>
            <w:tcBorders>
              <w:top w:val="nil"/>
              <w:left w:val="nil"/>
              <w:bottom w:val="single" w:sz="4" w:space="0" w:color="auto"/>
              <w:right w:val="single" w:sz="4" w:space="0" w:color="auto"/>
            </w:tcBorders>
            <w:shd w:val="clear" w:color="auto" w:fill="auto"/>
            <w:vAlign w:val="bottom"/>
            <w:hideMark/>
          </w:tcPr>
          <w:p w14:paraId="698898FE"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862303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9DFEBE5"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E69821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449782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C69FCC0" w14:textId="77777777" w:rsidR="003363C4" w:rsidRPr="002E4F21" w:rsidRDefault="003363C4" w:rsidP="002E4F21">
            <w:pPr>
              <w:spacing w:line="276" w:lineRule="auto"/>
              <w:rPr>
                <w:rFonts w:cs="Arial"/>
                <w:color w:val="000000"/>
              </w:rPr>
            </w:pPr>
            <w:r w:rsidRPr="002E4F21">
              <w:rPr>
                <w:rFonts w:cs="Arial"/>
                <w:color w:val="000000"/>
              </w:rPr>
              <w:t>YG04000652</w:t>
            </w:r>
          </w:p>
        </w:tc>
        <w:tc>
          <w:tcPr>
            <w:tcW w:w="1453" w:type="pct"/>
            <w:tcBorders>
              <w:top w:val="nil"/>
              <w:left w:val="nil"/>
              <w:bottom w:val="single" w:sz="4" w:space="0" w:color="auto"/>
              <w:right w:val="single" w:sz="4" w:space="0" w:color="auto"/>
            </w:tcBorders>
            <w:shd w:val="clear" w:color="auto" w:fill="auto"/>
            <w:vAlign w:val="bottom"/>
            <w:hideMark/>
          </w:tcPr>
          <w:p w14:paraId="5911F843" w14:textId="77777777" w:rsidR="003363C4" w:rsidRPr="002E4F21" w:rsidRDefault="003363C4" w:rsidP="002E4F21">
            <w:pPr>
              <w:spacing w:line="276" w:lineRule="auto"/>
              <w:rPr>
                <w:rFonts w:cs="Arial"/>
                <w:color w:val="000000"/>
              </w:rPr>
            </w:pPr>
            <w:r w:rsidRPr="002E4F21">
              <w:rPr>
                <w:rFonts w:cs="Arial"/>
                <w:color w:val="000000"/>
              </w:rPr>
              <w:t>Armoire stérilisation</w:t>
            </w:r>
          </w:p>
        </w:tc>
        <w:tc>
          <w:tcPr>
            <w:tcW w:w="752" w:type="pct"/>
            <w:tcBorders>
              <w:top w:val="nil"/>
              <w:left w:val="nil"/>
              <w:bottom w:val="single" w:sz="4" w:space="0" w:color="auto"/>
              <w:right w:val="single" w:sz="4" w:space="0" w:color="auto"/>
            </w:tcBorders>
            <w:shd w:val="clear" w:color="auto" w:fill="auto"/>
            <w:vAlign w:val="bottom"/>
            <w:hideMark/>
          </w:tcPr>
          <w:p w14:paraId="216E159F"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740268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31260C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318AA4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5C0B3B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1925A03" w14:textId="77777777" w:rsidR="003363C4" w:rsidRPr="002E4F21" w:rsidRDefault="003363C4" w:rsidP="002E4F21">
            <w:pPr>
              <w:spacing w:line="276" w:lineRule="auto"/>
              <w:rPr>
                <w:rFonts w:cs="Arial"/>
                <w:color w:val="000000"/>
              </w:rPr>
            </w:pPr>
            <w:r w:rsidRPr="002E4F21">
              <w:rPr>
                <w:rFonts w:cs="Arial"/>
                <w:color w:val="000000"/>
              </w:rPr>
              <w:t>YG04006447</w:t>
            </w:r>
          </w:p>
        </w:tc>
        <w:tc>
          <w:tcPr>
            <w:tcW w:w="1453" w:type="pct"/>
            <w:tcBorders>
              <w:top w:val="nil"/>
              <w:left w:val="nil"/>
              <w:bottom w:val="single" w:sz="4" w:space="0" w:color="auto"/>
              <w:right w:val="single" w:sz="4" w:space="0" w:color="auto"/>
            </w:tcBorders>
            <w:shd w:val="clear" w:color="auto" w:fill="auto"/>
            <w:vAlign w:val="bottom"/>
            <w:hideMark/>
          </w:tcPr>
          <w:p w14:paraId="5693FEA1" w14:textId="77777777" w:rsidR="003363C4" w:rsidRPr="002E4F21" w:rsidRDefault="003363C4" w:rsidP="002E4F21">
            <w:pPr>
              <w:spacing w:line="276" w:lineRule="auto"/>
              <w:rPr>
                <w:rFonts w:cs="Arial"/>
                <w:color w:val="000000"/>
              </w:rPr>
            </w:pPr>
            <w:r w:rsidRPr="002E4F21">
              <w:rPr>
                <w:rFonts w:cs="Arial"/>
                <w:color w:val="000000"/>
              </w:rPr>
              <w:t>Aspirateur</w:t>
            </w:r>
          </w:p>
        </w:tc>
        <w:tc>
          <w:tcPr>
            <w:tcW w:w="752" w:type="pct"/>
            <w:tcBorders>
              <w:top w:val="nil"/>
              <w:left w:val="nil"/>
              <w:bottom w:val="single" w:sz="4" w:space="0" w:color="auto"/>
              <w:right w:val="single" w:sz="4" w:space="0" w:color="auto"/>
            </w:tcBorders>
            <w:shd w:val="clear" w:color="auto" w:fill="auto"/>
            <w:vAlign w:val="bottom"/>
            <w:hideMark/>
          </w:tcPr>
          <w:p w14:paraId="069C42A7"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3B5C42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F33E570" w14:textId="77777777" w:rsidR="003363C4" w:rsidRPr="002E4F21" w:rsidRDefault="003363C4" w:rsidP="002E4F21">
            <w:pPr>
              <w:spacing w:line="276" w:lineRule="auto"/>
              <w:rPr>
                <w:rFonts w:cs="Arial"/>
                <w:color w:val="000000"/>
              </w:rPr>
            </w:pPr>
            <w:r w:rsidRPr="002E4F21">
              <w:rPr>
                <w:rFonts w:cs="Arial"/>
                <w:color w:val="000000"/>
              </w:rPr>
              <w:t>Non exclusive</w:t>
            </w:r>
          </w:p>
        </w:tc>
        <w:tc>
          <w:tcPr>
            <w:tcW w:w="741" w:type="pct"/>
            <w:tcBorders>
              <w:top w:val="nil"/>
              <w:left w:val="nil"/>
              <w:bottom w:val="single" w:sz="4" w:space="0" w:color="auto"/>
              <w:right w:val="single" w:sz="4" w:space="0" w:color="auto"/>
            </w:tcBorders>
            <w:shd w:val="clear" w:color="auto" w:fill="auto"/>
            <w:vAlign w:val="bottom"/>
            <w:hideMark/>
          </w:tcPr>
          <w:p w14:paraId="64F5D386"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A0DB454" w14:textId="77777777" w:rsidTr="00976C6F">
        <w:trPr>
          <w:trHeight w:val="6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CBB4CE0" w14:textId="77777777" w:rsidR="003363C4" w:rsidRPr="002E4F21" w:rsidRDefault="003363C4" w:rsidP="002E4F21">
            <w:pPr>
              <w:spacing w:line="276" w:lineRule="auto"/>
              <w:rPr>
                <w:rFonts w:cs="Arial"/>
                <w:color w:val="000000"/>
              </w:rPr>
            </w:pPr>
            <w:r w:rsidRPr="002E4F21">
              <w:rPr>
                <w:rFonts w:cs="Arial"/>
                <w:color w:val="000000"/>
              </w:rPr>
              <w:t>YG04000718</w:t>
            </w:r>
          </w:p>
        </w:tc>
        <w:tc>
          <w:tcPr>
            <w:tcW w:w="1453" w:type="pct"/>
            <w:tcBorders>
              <w:top w:val="nil"/>
              <w:left w:val="nil"/>
              <w:bottom w:val="single" w:sz="4" w:space="0" w:color="auto"/>
              <w:right w:val="single" w:sz="4" w:space="0" w:color="auto"/>
            </w:tcBorders>
            <w:shd w:val="clear" w:color="auto" w:fill="auto"/>
            <w:vAlign w:val="bottom"/>
            <w:hideMark/>
          </w:tcPr>
          <w:p w14:paraId="0880D53E" w14:textId="77777777" w:rsidR="003363C4" w:rsidRPr="002E4F21" w:rsidRDefault="003363C4" w:rsidP="002E4F21">
            <w:pPr>
              <w:spacing w:line="276" w:lineRule="auto"/>
              <w:rPr>
                <w:rFonts w:cs="Arial"/>
                <w:color w:val="000000"/>
              </w:rPr>
            </w:pPr>
            <w:r w:rsidRPr="002E4F21">
              <w:rPr>
                <w:rFonts w:cs="Arial"/>
                <w:color w:val="000000"/>
              </w:rPr>
              <w:t>Bac de salage frites + rampe chauffante</w:t>
            </w:r>
          </w:p>
        </w:tc>
        <w:tc>
          <w:tcPr>
            <w:tcW w:w="752" w:type="pct"/>
            <w:tcBorders>
              <w:top w:val="nil"/>
              <w:left w:val="nil"/>
              <w:bottom w:val="single" w:sz="4" w:space="0" w:color="auto"/>
              <w:right w:val="single" w:sz="4" w:space="0" w:color="auto"/>
            </w:tcBorders>
            <w:shd w:val="clear" w:color="auto" w:fill="auto"/>
            <w:vAlign w:val="bottom"/>
            <w:hideMark/>
          </w:tcPr>
          <w:p w14:paraId="518150E9"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909ECF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CD5606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0E1307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699967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ACBC598" w14:textId="77777777" w:rsidR="003363C4" w:rsidRPr="002E4F21" w:rsidRDefault="003363C4" w:rsidP="002E4F21">
            <w:pPr>
              <w:spacing w:line="276" w:lineRule="auto"/>
              <w:rPr>
                <w:rFonts w:cs="Arial"/>
                <w:color w:val="000000"/>
              </w:rPr>
            </w:pPr>
            <w:r w:rsidRPr="002E4F21">
              <w:rPr>
                <w:rFonts w:cs="Arial"/>
                <w:color w:val="000000"/>
              </w:rPr>
              <w:lastRenderedPageBreak/>
              <w:t>YG04000658</w:t>
            </w:r>
          </w:p>
        </w:tc>
        <w:tc>
          <w:tcPr>
            <w:tcW w:w="1453" w:type="pct"/>
            <w:tcBorders>
              <w:top w:val="nil"/>
              <w:left w:val="nil"/>
              <w:bottom w:val="single" w:sz="4" w:space="0" w:color="auto"/>
              <w:right w:val="single" w:sz="4" w:space="0" w:color="auto"/>
            </w:tcBorders>
            <w:shd w:val="clear" w:color="auto" w:fill="auto"/>
            <w:vAlign w:val="bottom"/>
            <w:hideMark/>
          </w:tcPr>
          <w:p w14:paraId="36683235" w14:textId="77777777" w:rsidR="003363C4" w:rsidRPr="002E4F21" w:rsidRDefault="003363C4" w:rsidP="002E4F21">
            <w:pPr>
              <w:spacing w:line="276" w:lineRule="auto"/>
              <w:rPr>
                <w:rFonts w:cs="Arial"/>
                <w:color w:val="000000"/>
              </w:rPr>
            </w:pPr>
            <w:r w:rsidRPr="002E4F21">
              <w:rPr>
                <w:rFonts w:cs="Arial"/>
                <w:color w:val="000000"/>
              </w:rPr>
              <w:t>Balance</w:t>
            </w:r>
          </w:p>
        </w:tc>
        <w:tc>
          <w:tcPr>
            <w:tcW w:w="752" w:type="pct"/>
            <w:tcBorders>
              <w:top w:val="nil"/>
              <w:left w:val="nil"/>
              <w:bottom w:val="single" w:sz="4" w:space="0" w:color="auto"/>
              <w:right w:val="single" w:sz="4" w:space="0" w:color="auto"/>
            </w:tcBorders>
            <w:shd w:val="clear" w:color="auto" w:fill="auto"/>
            <w:vAlign w:val="bottom"/>
            <w:hideMark/>
          </w:tcPr>
          <w:p w14:paraId="565AFADD"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B56C16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A478E4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62AE4D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63AE3D5"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D2D6FCC" w14:textId="77777777" w:rsidR="003363C4" w:rsidRPr="002E4F21" w:rsidRDefault="003363C4" w:rsidP="002E4F21">
            <w:pPr>
              <w:spacing w:line="276" w:lineRule="auto"/>
              <w:rPr>
                <w:rFonts w:cs="Arial"/>
                <w:color w:val="000000"/>
              </w:rPr>
            </w:pPr>
            <w:r w:rsidRPr="002E4F21">
              <w:rPr>
                <w:rFonts w:cs="Arial"/>
                <w:color w:val="000000"/>
              </w:rPr>
              <w:t>YG04000681</w:t>
            </w:r>
          </w:p>
        </w:tc>
        <w:tc>
          <w:tcPr>
            <w:tcW w:w="1453" w:type="pct"/>
            <w:tcBorders>
              <w:top w:val="nil"/>
              <w:left w:val="nil"/>
              <w:bottom w:val="single" w:sz="4" w:space="0" w:color="auto"/>
              <w:right w:val="single" w:sz="4" w:space="0" w:color="auto"/>
            </w:tcBorders>
            <w:shd w:val="clear" w:color="auto" w:fill="auto"/>
            <w:vAlign w:val="bottom"/>
            <w:hideMark/>
          </w:tcPr>
          <w:p w14:paraId="0326E3E4" w14:textId="77777777" w:rsidR="003363C4" w:rsidRPr="002E4F21" w:rsidRDefault="003363C4" w:rsidP="002E4F21">
            <w:pPr>
              <w:spacing w:line="276" w:lineRule="auto"/>
              <w:rPr>
                <w:rFonts w:cs="Arial"/>
                <w:color w:val="000000"/>
              </w:rPr>
            </w:pPr>
            <w:r w:rsidRPr="002E4F21">
              <w:rPr>
                <w:rFonts w:cs="Arial"/>
                <w:color w:val="000000"/>
              </w:rPr>
              <w:t>Balance</w:t>
            </w:r>
          </w:p>
        </w:tc>
        <w:tc>
          <w:tcPr>
            <w:tcW w:w="752" w:type="pct"/>
            <w:tcBorders>
              <w:top w:val="nil"/>
              <w:left w:val="nil"/>
              <w:bottom w:val="single" w:sz="4" w:space="0" w:color="auto"/>
              <w:right w:val="single" w:sz="4" w:space="0" w:color="auto"/>
            </w:tcBorders>
            <w:shd w:val="clear" w:color="auto" w:fill="auto"/>
            <w:vAlign w:val="bottom"/>
            <w:hideMark/>
          </w:tcPr>
          <w:p w14:paraId="06016232"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E20CCC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B5C594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0DAD56F"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E77660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C433A6C" w14:textId="77777777" w:rsidR="003363C4" w:rsidRPr="002E4F21" w:rsidRDefault="003363C4" w:rsidP="002E4F21">
            <w:pPr>
              <w:spacing w:line="276" w:lineRule="auto"/>
              <w:rPr>
                <w:rFonts w:cs="Arial"/>
                <w:color w:val="000000"/>
              </w:rPr>
            </w:pPr>
            <w:r w:rsidRPr="002E4F21">
              <w:rPr>
                <w:rFonts w:cs="Arial"/>
                <w:color w:val="000000"/>
              </w:rPr>
              <w:t>YG04006132</w:t>
            </w:r>
          </w:p>
        </w:tc>
        <w:tc>
          <w:tcPr>
            <w:tcW w:w="1453" w:type="pct"/>
            <w:tcBorders>
              <w:top w:val="nil"/>
              <w:left w:val="nil"/>
              <w:bottom w:val="single" w:sz="4" w:space="0" w:color="auto"/>
              <w:right w:val="single" w:sz="4" w:space="0" w:color="auto"/>
            </w:tcBorders>
            <w:shd w:val="clear" w:color="auto" w:fill="auto"/>
            <w:vAlign w:val="bottom"/>
            <w:hideMark/>
          </w:tcPr>
          <w:p w14:paraId="2A25051F" w14:textId="77777777" w:rsidR="003363C4" w:rsidRPr="002E4F21" w:rsidRDefault="003363C4" w:rsidP="002E4F21">
            <w:pPr>
              <w:spacing w:line="276" w:lineRule="auto"/>
              <w:rPr>
                <w:rFonts w:cs="Arial"/>
                <w:color w:val="000000"/>
              </w:rPr>
            </w:pPr>
            <w:r w:rsidRPr="002E4F21">
              <w:rPr>
                <w:rFonts w:cs="Arial"/>
                <w:color w:val="000000"/>
              </w:rPr>
              <w:t>Balance</w:t>
            </w:r>
          </w:p>
        </w:tc>
        <w:tc>
          <w:tcPr>
            <w:tcW w:w="752" w:type="pct"/>
            <w:tcBorders>
              <w:top w:val="nil"/>
              <w:left w:val="nil"/>
              <w:bottom w:val="single" w:sz="4" w:space="0" w:color="auto"/>
              <w:right w:val="single" w:sz="4" w:space="0" w:color="auto"/>
            </w:tcBorders>
            <w:shd w:val="clear" w:color="auto" w:fill="auto"/>
            <w:vAlign w:val="bottom"/>
            <w:hideMark/>
          </w:tcPr>
          <w:p w14:paraId="69423F77"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D89A3D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45ECF90"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44D8F1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98F10D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5912FD8" w14:textId="77777777" w:rsidR="003363C4" w:rsidRPr="002E4F21" w:rsidRDefault="003363C4" w:rsidP="002E4F21">
            <w:pPr>
              <w:spacing w:line="276" w:lineRule="auto"/>
              <w:rPr>
                <w:rFonts w:cs="Arial"/>
                <w:color w:val="000000"/>
              </w:rPr>
            </w:pPr>
            <w:r w:rsidRPr="002E4F21">
              <w:rPr>
                <w:rFonts w:cs="Arial"/>
                <w:color w:val="000000"/>
              </w:rPr>
              <w:t>YG04006133</w:t>
            </w:r>
          </w:p>
        </w:tc>
        <w:tc>
          <w:tcPr>
            <w:tcW w:w="1453" w:type="pct"/>
            <w:tcBorders>
              <w:top w:val="nil"/>
              <w:left w:val="nil"/>
              <w:bottom w:val="single" w:sz="4" w:space="0" w:color="auto"/>
              <w:right w:val="single" w:sz="4" w:space="0" w:color="auto"/>
            </w:tcBorders>
            <w:shd w:val="clear" w:color="auto" w:fill="auto"/>
            <w:vAlign w:val="bottom"/>
            <w:hideMark/>
          </w:tcPr>
          <w:p w14:paraId="6DE5587E" w14:textId="77777777" w:rsidR="003363C4" w:rsidRPr="002E4F21" w:rsidRDefault="003363C4" w:rsidP="002E4F21">
            <w:pPr>
              <w:spacing w:line="276" w:lineRule="auto"/>
              <w:rPr>
                <w:rFonts w:cs="Arial"/>
                <w:color w:val="000000"/>
              </w:rPr>
            </w:pPr>
            <w:r w:rsidRPr="002E4F21">
              <w:rPr>
                <w:rFonts w:cs="Arial"/>
                <w:color w:val="000000"/>
              </w:rPr>
              <w:t>Balance</w:t>
            </w:r>
          </w:p>
        </w:tc>
        <w:tc>
          <w:tcPr>
            <w:tcW w:w="752" w:type="pct"/>
            <w:tcBorders>
              <w:top w:val="nil"/>
              <w:left w:val="nil"/>
              <w:bottom w:val="single" w:sz="4" w:space="0" w:color="auto"/>
              <w:right w:val="single" w:sz="4" w:space="0" w:color="auto"/>
            </w:tcBorders>
            <w:shd w:val="clear" w:color="auto" w:fill="auto"/>
            <w:vAlign w:val="bottom"/>
            <w:hideMark/>
          </w:tcPr>
          <w:p w14:paraId="1280D09D"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2CFCDC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9174F93"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E547811"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7964BE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08530D0" w14:textId="77777777" w:rsidR="003363C4" w:rsidRPr="002E4F21" w:rsidRDefault="003363C4" w:rsidP="002E4F21">
            <w:pPr>
              <w:spacing w:line="276" w:lineRule="auto"/>
              <w:rPr>
                <w:rFonts w:cs="Arial"/>
                <w:color w:val="000000"/>
              </w:rPr>
            </w:pPr>
            <w:r w:rsidRPr="002E4F21">
              <w:rPr>
                <w:rFonts w:cs="Arial"/>
                <w:color w:val="000000"/>
              </w:rPr>
              <w:t>YG04006134</w:t>
            </w:r>
          </w:p>
        </w:tc>
        <w:tc>
          <w:tcPr>
            <w:tcW w:w="1453" w:type="pct"/>
            <w:tcBorders>
              <w:top w:val="nil"/>
              <w:left w:val="nil"/>
              <w:bottom w:val="single" w:sz="4" w:space="0" w:color="auto"/>
              <w:right w:val="single" w:sz="4" w:space="0" w:color="auto"/>
            </w:tcBorders>
            <w:shd w:val="clear" w:color="auto" w:fill="auto"/>
            <w:vAlign w:val="bottom"/>
            <w:hideMark/>
          </w:tcPr>
          <w:p w14:paraId="20AE8451" w14:textId="77777777" w:rsidR="003363C4" w:rsidRPr="002E4F21" w:rsidRDefault="003363C4" w:rsidP="002E4F21">
            <w:pPr>
              <w:spacing w:line="276" w:lineRule="auto"/>
              <w:rPr>
                <w:rFonts w:cs="Arial"/>
                <w:color w:val="000000"/>
              </w:rPr>
            </w:pPr>
            <w:r w:rsidRPr="002E4F21">
              <w:rPr>
                <w:rFonts w:cs="Arial"/>
                <w:color w:val="000000"/>
              </w:rPr>
              <w:t>Balance</w:t>
            </w:r>
          </w:p>
        </w:tc>
        <w:tc>
          <w:tcPr>
            <w:tcW w:w="752" w:type="pct"/>
            <w:tcBorders>
              <w:top w:val="nil"/>
              <w:left w:val="nil"/>
              <w:bottom w:val="single" w:sz="4" w:space="0" w:color="auto"/>
              <w:right w:val="single" w:sz="4" w:space="0" w:color="auto"/>
            </w:tcBorders>
            <w:shd w:val="clear" w:color="auto" w:fill="auto"/>
            <w:vAlign w:val="bottom"/>
            <w:hideMark/>
          </w:tcPr>
          <w:p w14:paraId="6216C85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F1115F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D8556F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F66033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F89D88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BEA4DC8" w14:textId="77777777" w:rsidR="003363C4" w:rsidRPr="002E4F21" w:rsidRDefault="003363C4" w:rsidP="002E4F21">
            <w:pPr>
              <w:spacing w:line="276" w:lineRule="auto"/>
              <w:rPr>
                <w:rFonts w:cs="Arial"/>
                <w:color w:val="000000"/>
              </w:rPr>
            </w:pPr>
            <w:r w:rsidRPr="002E4F21">
              <w:rPr>
                <w:rFonts w:cs="Arial"/>
                <w:color w:val="000000"/>
              </w:rPr>
              <w:t>YG04005032</w:t>
            </w:r>
          </w:p>
        </w:tc>
        <w:tc>
          <w:tcPr>
            <w:tcW w:w="1453" w:type="pct"/>
            <w:tcBorders>
              <w:top w:val="nil"/>
              <w:left w:val="nil"/>
              <w:bottom w:val="single" w:sz="4" w:space="0" w:color="auto"/>
              <w:right w:val="single" w:sz="4" w:space="0" w:color="auto"/>
            </w:tcBorders>
            <w:shd w:val="clear" w:color="auto" w:fill="auto"/>
            <w:vAlign w:val="bottom"/>
            <w:hideMark/>
          </w:tcPr>
          <w:p w14:paraId="46B6D77C" w14:textId="77777777" w:rsidR="003363C4" w:rsidRPr="002E4F21" w:rsidRDefault="003363C4" w:rsidP="002E4F21">
            <w:pPr>
              <w:spacing w:line="276" w:lineRule="auto"/>
              <w:rPr>
                <w:rFonts w:cs="Arial"/>
                <w:color w:val="000000"/>
              </w:rPr>
            </w:pPr>
            <w:r w:rsidRPr="002E4F21">
              <w:rPr>
                <w:rFonts w:cs="Arial"/>
                <w:color w:val="000000"/>
              </w:rPr>
              <w:t>Batteur mélangeur</w:t>
            </w:r>
          </w:p>
        </w:tc>
        <w:tc>
          <w:tcPr>
            <w:tcW w:w="752" w:type="pct"/>
            <w:tcBorders>
              <w:top w:val="nil"/>
              <w:left w:val="nil"/>
              <w:bottom w:val="single" w:sz="4" w:space="0" w:color="auto"/>
              <w:right w:val="single" w:sz="4" w:space="0" w:color="auto"/>
            </w:tcBorders>
            <w:shd w:val="clear" w:color="auto" w:fill="auto"/>
            <w:vAlign w:val="bottom"/>
            <w:hideMark/>
          </w:tcPr>
          <w:p w14:paraId="6F75841D"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0A5A451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4198D9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35A054B"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9C3589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6438090" w14:textId="77777777" w:rsidR="003363C4" w:rsidRPr="002E4F21" w:rsidRDefault="003363C4" w:rsidP="002E4F21">
            <w:pPr>
              <w:spacing w:line="276" w:lineRule="auto"/>
              <w:rPr>
                <w:rFonts w:cs="Arial"/>
                <w:color w:val="000000"/>
              </w:rPr>
            </w:pPr>
            <w:r w:rsidRPr="002E4F21">
              <w:rPr>
                <w:rFonts w:cs="Arial"/>
                <w:color w:val="000000"/>
              </w:rPr>
              <w:t>YG04006492</w:t>
            </w:r>
          </w:p>
        </w:tc>
        <w:tc>
          <w:tcPr>
            <w:tcW w:w="1453" w:type="pct"/>
            <w:tcBorders>
              <w:top w:val="nil"/>
              <w:left w:val="nil"/>
              <w:bottom w:val="single" w:sz="4" w:space="0" w:color="auto"/>
              <w:right w:val="single" w:sz="4" w:space="0" w:color="auto"/>
            </w:tcBorders>
            <w:shd w:val="clear" w:color="auto" w:fill="auto"/>
            <w:vAlign w:val="bottom"/>
            <w:hideMark/>
          </w:tcPr>
          <w:p w14:paraId="16A7FAE4" w14:textId="77777777" w:rsidR="003363C4" w:rsidRPr="002E4F21" w:rsidRDefault="003363C4" w:rsidP="002E4F21">
            <w:pPr>
              <w:spacing w:line="276" w:lineRule="auto"/>
              <w:rPr>
                <w:rFonts w:cs="Arial"/>
                <w:color w:val="000000"/>
              </w:rPr>
            </w:pPr>
            <w:r w:rsidRPr="002E4F21">
              <w:rPr>
                <w:rFonts w:cs="Arial"/>
                <w:color w:val="000000"/>
              </w:rPr>
              <w:t>Buffet froid</w:t>
            </w:r>
          </w:p>
        </w:tc>
        <w:tc>
          <w:tcPr>
            <w:tcW w:w="752" w:type="pct"/>
            <w:tcBorders>
              <w:top w:val="nil"/>
              <w:left w:val="nil"/>
              <w:bottom w:val="single" w:sz="4" w:space="0" w:color="auto"/>
              <w:right w:val="single" w:sz="4" w:space="0" w:color="auto"/>
            </w:tcBorders>
            <w:shd w:val="clear" w:color="auto" w:fill="auto"/>
            <w:vAlign w:val="bottom"/>
            <w:hideMark/>
          </w:tcPr>
          <w:p w14:paraId="4550C9EE"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75F85C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69C06B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ABAC27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0715B2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629D738" w14:textId="77777777" w:rsidR="003363C4" w:rsidRPr="002E4F21" w:rsidRDefault="003363C4" w:rsidP="002E4F21">
            <w:pPr>
              <w:spacing w:line="276" w:lineRule="auto"/>
              <w:rPr>
                <w:rFonts w:cs="Arial"/>
                <w:color w:val="000000"/>
              </w:rPr>
            </w:pPr>
            <w:r w:rsidRPr="002E4F21">
              <w:rPr>
                <w:rFonts w:cs="Arial"/>
                <w:color w:val="000000"/>
              </w:rPr>
              <w:t>YG04005320</w:t>
            </w:r>
          </w:p>
        </w:tc>
        <w:tc>
          <w:tcPr>
            <w:tcW w:w="1453" w:type="pct"/>
            <w:tcBorders>
              <w:top w:val="nil"/>
              <w:left w:val="nil"/>
              <w:bottom w:val="single" w:sz="4" w:space="0" w:color="auto"/>
              <w:right w:val="single" w:sz="4" w:space="0" w:color="auto"/>
            </w:tcBorders>
            <w:shd w:val="clear" w:color="auto" w:fill="auto"/>
            <w:vAlign w:val="bottom"/>
            <w:hideMark/>
          </w:tcPr>
          <w:p w14:paraId="2E3254B0" w14:textId="77777777" w:rsidR="003363C4" w:rsidRPr="002E4F21" w:rsidRDefault="003363C4" w:rsidP="002E4F21">
            <w:pPr>
              <w:spacing w:line="276" w:lineRule="auto"/>
              <w:rPr>
                <w:rFonts w:cs="Arial"/>
                <w:color w:val="000000"/>
              </w:rPr>
            </w:pPr>
            <w:r w:rsidRPr="002E4F21">
              <w:rPr>
                <w:rFonts w:cs="Arial"/>
                <w:color w:val="000000"/>
              </w:rPr>
              <w:t>Buffet froid</w:t>
            </w:r>
          </w:p>
        </w:tc>
        <w:tc>
          <w:tcPr>
            <w:tcW w:w="752" w:type="pct"/>
            <w:tcBorders>
              <w:top w:val="nil"/>
              <w:left w:val="nil"/>
              <w:bottom w:val="single" w:sz="4" w:space="0" w:color="auto"/>
              <w:right w:val="single" w:sz="4" w:space="0" w:color="auto"/>
            </w:tcBorders>
            <w:shd w:val="clear" w:color="auto" w:fill="auto"/>
            <w:vAlign w:val="bottom"/>
            <w:hideMark/>
          </w:tcPr>
          <w:p w14:paraId="5BE7B981"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3C4745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2AFE55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0FE8CE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A1DAA7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7C1FB93" w14:textId="77777777" w:rsidR="003363C4" w:rsidRPr="002E4F21" w:rsidRDefault="003363C4" w:rsidP="002E4F21">
            <w:pPr>
              <w:spacing w:line="276" w:lineRule="auto"/>
              <w:rPr>
                <w:rFonts w:cs="Arial"/>
                <w:color w:val="000000"/>
              </w:rPr>
            </w:pPr>
            <w:r w:rsidRPr="002E4F21">
              <w:rPr>
                <w:rFonts w:cs="Arial"/>
                <w:color w:val="000000"/>
              </w:rPr>
              <w:t>YG04000588</w:t>
            </w:r>
          </w:p>
        </w:tc>
        <w:tc>
          <w:tcPr>
            <w:tcW w:w="1453" w:type="pct"/>
            <w:tcBorders>
              <w:top w:val="nil"/>
              <w:left w:val="nil"/>
              <w:bottom w:val="single" w:sz="4" w:space="0" w:color="auto"/>
              <w:right w:val="single" w:sz="4" w:space="0" w:color="auto"/>
            </w:tcBorders>
            <w:shd w:val="clear" w:color="auto" w:fill="auto"/>
            <w:vAlign w:val="bottom"/>
            <w:hideMark/>
          </w:tcPr>
          <w:p w14:paraId="37DCF02C" w14:textId="77777777" w:rsidR="003363C4" w:rsidRPr="002E4F21" w:rsidRDefault="003363C4" w:rsidP="002E4F21">
            <w:pPr>
              <w:spacing w:line="276" w:lineRule="auto"/>
              <w:rPr>
                <w:rFonts w:cs="Arial"/>
                <w:color w:val="000000"/>
              </w:rPr>
            </w:pPr>
            <w:r w:rsidRPr="002E4F21">
              <w:rPr>
                <w:rFonts w:cs="Arial"/>
                <w:color w:val="000000"/>
              </w:rPr>
              <w:t>Cave à vin</w:t>
            </w:r>
          </w:p>
        </w:tc>
        <w:tc>
          <w:tcPr>
            <w:tcW w:w="752" w:type="pct"/>
            <w:tcBorders>
              <w:top w:val="nil"/>
              <w:left w:val="nil"/>
              <w:bottom w:val="single" w:sz="4" w:space="0" w:color="auto"/>
              <w:right w:val="single" w:sz="4" w:space="0" w:color="auto"/>
            </w:tcBorders>
            <w:shd w:val="clear" w:color="auto" w:fill="auto"/>
            <w:vAlign w:val="bottom"/>
            <w:hideMark/>
          </w:tcPr>
          <w:p w14:paraId="31F6A38C"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DED0A5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9B2E60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F2F716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E16367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F20BC31" w14:textId="77777777" w:rsidR="003363C4" w:rsidRPr="002E4F21" w:rsidRDefault="003363C4" w:rsidP="002E4F21">
            <w:pPr>
              <w:spacing w:line="276" w:lineRule="auto"/>
              <w:rPr>
                <w:rFonts w:cs="Arial"/>
                <w:color w:val="000000"/>
              </w:rPr>
            </w:pPr>
            <w:r w:rsidRPr="002E4F21">
              <w:rPr>
                <w:rFonts w:cs="Arial"/>
                <w:color w:val="000000"/>
              </w:rPr>
              <w:t>YG04000663</w:t>
            </w:r>
          </w:p>
        </w:tc>
        <w:tc>
          <w:tcPr>
            <w:tcW w:w="1453" w:type="pct"/>
            <w:tcBorders>
              <w:top w:val="nil"/>
              <w:left w:val="nil"/>
              <w:bottom w:val="single" w:sz="4" w:space="0" w:color="auto"/>
              <w:right w:val="single" w:sz="4" w:space="0" w:color="auto"/>
            </w:tcBorders>
            <w:shd w:val="clear" w:color="auto" w:fill="auto"/>
            <w:vAlign w:val="bottom"/>
            <w:hideMark/>
          </w:tcPr>
          <w:p w14:paraId="35E08968" w14:textId="77777777" w:rsidR="003363C4" w:rsidRPr="002E4F21" w:rsidRDefault="003363C4" w:rsidP="002E4F21">
            <w:pPr>
              <w:spacing w:line="276" w:lineRule="auto"/>
              <w:rPr>
                <w:rFonts w:cs="Arial"/>
                <w:color w:val="000000"/>
              </w:rPr>
            </w:pPr>
            <w:r w:rsidRPr="002E4F21">
              <w:rPr>
                <w:rFonts w:cs="Arial"/>
                <w:color w:val="000000"/>
              </w:rPr>
              <w:t>Cave à vins</w:t>
            </w:r>
          </w:p>
        </w:tc>
        <w:tc>
          <w:tcPr>
            <w:tcW w:w="752" w:type="pct"/>
            <w:tcBorders>
              <w:top w:val="nil"/>
              <w:left w:val="nil"/>
              <w:bottom w:val="single" w:sz="4" w:space="0" w:color="auto"/>
              <w:right w:val="single" w:sz="4" w:space="0" w:color="auto"/>
            </w:tcBorders>
            <w:shd w:val="clear" w:color="auto" w:fill="auto"/>
            <w:vAlign w:val="bottom"/>
            <w:hideMark/>
          </w:tcPr>
          <w:p w14:paraId="020419F3"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264377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9B0FFA5"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64C0986"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A8BCA5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53361F3" w14:textId="77777777" w:rsidR="003363C4" w:rsidRPr="002E4F21" w:rsidRDefault="003363C4" w:rsidP="002E4F21">
            <w:pPr>
              <w:spacing w:line="276" w:lineRule="auto"/>
              <w:rPr>
                <w:rFonts w:cs="Arial"/>
                <w:color w:val="000000"/>
              </w:rPr>
            </w:pPr>
            <w:r w:rsidRPr="002E4F21">
              <w:rPr>
                <w:rFonts w:cs="Arial"/>
                <w:color w:val="000000"/>
              </w:rPr>
              <w:t>YG04005037</w:t>
            </w:r>
          </w:p>
        </w:tc>
        <w:tc>
          <w:tcPr>
            <w:tcW w:w="1453" w:type="pct"/>
            <w:tcBorders>
              <w:top w:val="nil"/>
              <w:left w:val="nil"/>
              <w:bottom w:val="single" w:sz="4" w:space="0" w:color="auto"/>
              <w:right w:val="single" w:sz="4" w:space="0" w:color="auto"/>
            </w:tcBorders>
            <w:shd w:val="clear" w:color="auto" w:fill="auto"/>
            <w:vAlign w:val="bottom"/>
            <w:hideMark/>
          </w:tcPr>
          <w:p w14:paraId="1F41530A" w14:textId="77777777" w:rsidR="003363C4" w:rsidRPr="002E4F21" w:rsidRDefault="003363C4" w:rsidP="002E4F21">
            <w:pPr>
              <w:spacing w:line="276" w:lineRule="auto"/>
              <w:rPr>
                <w:rFonts w:cs="Arial"/>
                <w:color w:val="000000"/>
              </w:rPr>
            </w:pPr>
            <w:r w:rsidRPr="002E4F21">
              <w:rPr>
                <w:rFonts w:cs="Arial"/>
                <w:color w:val="000000"/>
              </w:rPr>
              <w:t>Cellule refroidissement</w:t>
            </w:r>
          </w:p>
        </w:tc>
        <w:tc>
          <w:tcPr>
            <w:tcW w:w="752" w:type="pct"/>
            <w:tcBorders>
              <w:top w:val="nil"/>
              <w:left w:val="nil"/>
              <w:bottom w:val="single" w:sz="4" w:space="0" w:color="auto"/>
              <w:right w:val="single" w:sz="4" w:space="0" w:color="auto"/>
            </w:tcBorders>
            <w:shd w:val="clear" w:color="auto" w:fill="auto"/>
            <w:vAlign w:val="bottom"/>
            <w:hideMark/>
          </w:tcPr>
          <w:p w14:paraId="281B5D1C"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CCFB0A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6B9847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61C664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F93E216"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FDD652F" w14:textId="77777777" w:rsidR="003363C4" w:rsidRPr="002E4F21" w:rsidRDefault="003363C4" w:rsidP="002E4F21">
            <w:pPr>
              <w:spacing w:line="276" w:lineRule="auto"/>
              <w:rPr>
                <w:rFonts w:cs="Arial"/>
                <w:color w:val="000000"/>
              </w:rPr>
            </w:pPr>
            <w:r w:rsidRPr="002E4F21">
              <w:rPr>
                <w:rFonts w:cs="Arial"/>
                <w:color w:val="000000"/>
              </w:rPr>
              <w:t>YG04005420</w:t>
            </w:r>
          </w:p>
        </w:tc>
        <w:tc>
          <w:tcPr>
            <w:tcW w:w="1453" w:type="pct"/>
            <w:tcBorders>
              <w:top w:val="nil"/>
              <w:left w:val="nil"/>
              <w:bottom w:val="single" w:sz="4" w:space="0" w:color="auto"/>
              <w:right w:val="single" w:sz="4" w:space="0" w:color="auto"/>
            </w:tcBorders>
            <w:shd w:val="clear" w:color="auto" w:fill="auto"/>
            <w:vAlign w:val="bottom"/>
            <w:hideMark/>
          </w:tcPr>
          <w:p w14:paraId="2B7F9B29" w14:textId="77777777" w:rsidR="003363C4" w:rsidRPr="002E4F21" w:rsidRDefault="003363C4" w:rsidP="002E4F21">
            <w:pPr>
              <w:spacing w:line="276" w:lineRule="auto"/>
              <w:rPr>
                <w:rFonts w:cs="Arial"/>
                <w:color w:val="000000"/>
              </w:rPr>
            </w:pPr>
            <w:r w:rsidRPr="002E4F21">
              <w:rPr>
                <w:rFonts w:cs="Arial"/>
                <w:color w:val="000000"/>
              </w:rPr>
              <w:t>Chariot 1 plateau</w:t>
            </w:r>
          </w:p>
        </w:tc>
        <w:tc>
          <w:tcPr>
            <w:tcW w:w="752" w:type="pct"/>
            <w:tcBorders>
              <w:top w:val="nil"/>
              <w:left w:val="nil"/>
              <w:bottom w:val="single" w:sz="4" w:space="0" w:color="auto"/>
              <w:right w:val="single" w:sz="4" w:space="0" w:color="auto"/>
            </w:tcBorders>
            <w:shd w:val="clear" w:color="auto" w:fill="auto"/>
            <w:vAlign w:val="bottom"/>
            <w:hideMark/>
          </w:tcPr>
          <w:p w14:paraId="59703AA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185F7F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B85E75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B09BC9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A09C686"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75556E9" w14:textId="77777777" w:rsidR="003363C4" w:rsidRPr="002E4F21" w:rsidRDefault="003363C4" w:rsidP="002E4F21">
            <w:pPr>
              <w:spacing w:line="276" w:lineRule="auto"/>
              <w:rPr>
                <w:rFonts w:cs="Arial"/>
                <w:color w:val="000000"/>
              </w:rPr>
            </w:pPr>
            <w:r w:rsidRPr="002E4F21">
              <w:rPr>
                <w:rFonts w:cs="Arial"/>
                <w:color w:val="000000"/>
              </w:rPr>
              <w:t>YG04005422</w:t>
            </w:r>
          </w:p>
        </w:tc>
        <w:tc>
          <w:tcPr>
            <w:tcW w:w="1453" w:type="pct"/>
            <w:tcBorders>
              <w:top w:val="nil"/>
              <w:left w:val="nil"/>
              <w:bottom w:val="single" w:sz="4" w:space="0" w:color="auto"/>
              <w:right w:val="single" w:sz="4" w:space="0" w:color="auto"/>
            </w:tcBorders>
            <w:shd w:val="clear" w:color="auto" w:fill="auto"/>
            <w:vAlign w:val="bottom"/>
            <w:hideMark/>
          </w:tcPr>
          <w:p w14:paraId="3FF3F84B" w14:textId="77777777" w:rsidR="003363C4" w:rsidRPr="002E4F21" w:rsidRDefault="003363C4" w:rsidP="002E4F21">
            <w:pPr>
              <w:spacing w:line="276" w:lineRule="auto"/>
              <w:rPr>
                <w:rFonts w:cs="Arial"/>
                <w:color w:val="000000"/>
              </w:rPr>
            </w:pPr>
            <w:r w:rsidRPr="002E4F21">
              <w:rPr>
                <w:rFonts w:cs="Arial"/>
                <w:color w:val="000000"/>
              </w:rPr>
              <w:t>Chariot 1 plateau</w:t>
            </w:r>
          </w:p>
        </w:tc>
        <w:tc>
          <w:tcPr>
            <w:tcW w:w="752" w:type="pct"/>
            <w:tcBorders>
              <w:top w:val="nil"/>
              <w:left w:val="nil"/>
              <w:bottom w:val="single" w:sz="4" w:space="0" w:color="auto"/>
              <w:right w:val="single" w:sz="4" w:space="0" w:color="auto"/>
            </w:tcBorders>
            <w:shd w:val="clear" w:color="auto" w:fill="auto"/>
            <w:vAlign w:val="bottom"/>
            <w:hideMark/>
          </w:tcPr>
          <w:p w14:paraId="0D89324F"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35BCB1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38B8C7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B97CFC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10BF8F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411F159" w14:textId="77777777" w:rsidR="003363C4" w:rsidRPr="002E4F21" w:rsidRDefault="003363C4" w:rsidP="002E4F21">
            <w:pPr>
              <w:spacing w:line="276" w:lineRule="auto"/>
              <w:rPr>
                <w:rFonts w:cs="Arial"/>
                <w:color w:val="000000"/>
              </w:rPr>
            </w:pPr>
            <w:r w:rsidRPr="002E4F21">
              <w:rPr>
                <w:rFonts w:cs="Arial"/>
                <w:color w:val="000000"/>
              </w:rPr>
              <w:t>YG04005421</w:t>
            </w:r>
          </w:p>
        </w:tc>
        <w:tc>
          <w:tcPr>
            <w:tcW w:w="1453" w:type="pct"/>
            <w:tcBorders>
              <w:top w:val="nil"/>
              <w:left w:val="nil"/>
              <w:bottom w:val="single" w:sz="4" w:space="0" w:color="auto"/>
              <w:right w:val="single" w:sz="4" w:space="0" w:color="auto"/>
            </w:tcBorders>
            <w:shd w:val="clear" w:color="auto" w:fill="auto"/>
            <w:vAlign w:val="bottom"/>
            <w:hideMark/>
          </w:tcPr>
          <w:p w14:paraId="1F64C81D" w14:textId="77777777" w:rsidR="003363C4" w:rsidRPr="002E4F21" w:rsidRDefault="003363C4" w:rsidP="002E4F21">
            <w:pPr>
              <w:spacing w:line="276" w:lineRule="auto"/>
              <w:rPr>
                <w:rFonts w:cs="Arial"/>
                <w:color w:val="000000"/>
              </w:rPr>
            </w:pPr>
            <w:r w:rsidRPr="002E4F21">
              <w:rPr>
                <w:rFonts w:cs="Arial"/>
                <w:color w:val="000000"/>
              </w:rPr>
              <w:t>Chariot 1 plateau</w:t>
            </w:r>
          </w:p>
        </w:tc>
        <w:tc>
          <w:tcPr>
            <w:tcW w:w="752" w:type="pct"/>
            <w:tcBorders>
              <w:top w:val="nil"/>
              <w:left w:val="nil"/>
              <w:bottom w:val="single" w:sz="4" w:space="0" w:color="auto"/>
              <w:right w:val="single" w:sz="4" w:space="0" w:color="auto"/>
            </w:tcBorders>
            <w:shd w:val="clear" w:color="auto" w:fill="auto"/>
            <w:vAlign w:val="bottom"/>
            <w:hideMark/>
          </w:tcPr>
          <w:p w14:paraId="785DBFC6"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F92F47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3B90B2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CED275C"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056DC6D"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35B285F" w14:textId="77777777" w:rsidR="003363C4" w:rsidRPr="002E4F21" w:rsidRDefault="003363C4" w:rsidP="002E4F21">
            <w:pPr>
              <w:spacing w:line="276" w:lineRule="auto"/>
              <w:rPr>
                <w:rFonts w:cs="Arial"/>
                <w:color w:val="000000"/>
              </w:rPr>
            </w:pPr>
            <w:r w:rsidRPr="002E4F21">
              <w:rPr>
                <w:rFonts w:cs="Arial"/>
                <w:color w:val="000000"/>
              </w:rPr>
              <w:t>YG04005391</w:t>
            </w:r>
          </w:p>
        </w:tc>
        <w:tc>
          <w:tcPr>
            <w:tcW w:w="1453" w:type="pct"/>
            <w:tcBorders>
              <w:top w:val="nil"/>
              <w:left w:val="nil"/>
              <w:bottom w:val="single" w:sz="4" w:space="0" w:color="auto"/>
              <w:right w:val="single" w:sz="4" w:space="0" w:color="auto"/>
            </w:tcBorders>
            <w:shd w:val="clear" w:color="auto" w:fill="auto"/>
            <w:vAlign w:val="bottom"/>
            <w:hideMark/>
          </w:tcPr>
          <w:p w14:paraId="7B289C06" w14:textId="77777777" w:rsidR="003363C4" w:rsidRPr="002E4F21" w:rsidRDefault="003363C4" w:rsidP="002E4F21">
            <w:pPr>
              <w:spacing w:line="276" w:lineRule="auto"/>
              <w:rPr>
                <w:rFonts w:cs="Arial"/>
                <w:color w:val="000000"/>
              </w:rPr>
            </w:pPr>
            <w:r w:rsidRPr="002E4F21">
              <w:rPr>
                <w:rFonts w:cs="Arial"/>
                <w:color w:val="000000"/>
              </w:rPr>
              <w:t>Chariot 2 plateaux</w:t>
            </w:r>
          </w:p>
        </w:tc>
        <w:tc>
          <w:tcPr>
            <w:tcW w:w="752" w:type="pct"/>
            <w:tcBorders>
              <w:top w:val="nil"/>
              <w:left w:val="nil"/>
              <w:bottom w:val="single" w:sz="4" w:space="0" w:color="auto"/>
              <w:right w:val="single" w:sz="4" w:space="0" w:color="auto"/>
            </w:tcBorders>
            <w:shd w:val="clear" w:color="auto" w:fill="auto"/>
            <w:vAlign w:val="bottom"/>
            <w:hideMark/>
          </w:tcPr>
          <w:p w14:paraId="5FF6986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240810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FA1CCF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D4021A1"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AD026D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F53319D" w14:textId="77777777" w:rsidR="003363C4" w:rsidRPr="002E4F21" w:rsidRDefault="003363C4" w:rsidP="002E4F21">
            <w:pPr>
              <w:spacing w:line="276" w:lineRule="auto"/>
              <w:rPr>
                <w:rFonts w:cs="Arial"/>
                <w:color w:val="000000"/>
              </w:rPr>
            </w:pPr>
            <w:r w:rsidRPr="002E4F21">
              <w:rPr>
                <w:rFonts w:cs="Arial"/>
                <w:color w:val="000000"/>
              </w:rPr>
              <w:t>YG04005940</w:t>
            </w:r>
          </w:p>
        </w:tc>
        <w:tc>
          <w:tcPr>
            <w:tcW w:w="1453" w:type="pct"/>
            <w:tcBorders>
              <w:top w:val="nil"/>
              <w:left w:val="nil"/>
              <w:bottom w:val="single" w:sz="4" w:space="0" w:color="auto"/>
              <w:right w:val="single" w:sz="4" w:space="0" w:color="auto"/>
            </w:tcBorders>
            <w:shd w:val="clear" w:color="auto" w:fill="auto"/>
            <w:vAlign w:val="bottom"/>
            <w:hideMark/>
          </w:tcPr>
          <w:p w14:paraId="45A34327" w14:textId="77777777" w:rsidR="003363C4" w:rsidRPr="002E4F21" w:rsidRDefault="003363C4" w:rsidP="002E4F21">
            <w:pPr>
              <w:spacing w:line="276" w:lineRule="auto"/>
              <w:rPr>
                <w:rFonts w:cs="Arial"/>
                <w:color w:val="000000"/>
              </w:rPr>
            </w:pPr>
            <w:r w:rsidRPr="002E4F21">
              <w:rPr>
                <w:rFonts w:cs="Arial"/>
                <w:color w:val="000000"/>
              </w:rPr>
              <w:t>Chariot 24 plateaux</w:t>
            </w:r>
          </w:p>
        </w:tc>
        <w:tc>
          <w:tcPr>
            <w:tcW w:w="752" w:type="pct"/>
            <w:tcBorders>
              <w:top w:val="nil"/>
              <w:left w:val="nil"/>
              <w:bottom w:val="single" w:sz="4" w:space="0" w:color="auto"/>
              <w:right w:val="single" w:sz="4" w:space="0" w:color="auto"/>
            </w:tcBorders>
            <w:shd w:val="clear" w:color="auto" w:fill="auto"/>
            <w:vAlign w:val="bottom"/>
            <w:hideMark/>
          </w:tcPr>
          <w:p w14:paraId="23541752"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C0F6AB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67D1A90"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870CF5F"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B34982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E6DAEFC" w14:textId="77777777" w:rsidR="003363C4" w:rsidRPr="002E4F21" w:rsidRDefault="003363C4" w:rsidP="002E4F21">
            <w:pPr>
              <w:spacing w:line="276" w:lineRule="auto"/>
              <w:rPr>
                <w:rFonts w:cs="Arial"/>
                <w:color w:val="000000"/>
              </w:rPr>
            </w:pPr>
            <w:r w:rsidRPr="002E4F21">
              <w:rPr>
                <w:rFonts w:cs="Arial"/>
                <w:color w:val="000000"/>
              </w:rPr>
              <w:t>YG04005942</w:t>
            </w:r>
          </w:p>
        </w:tc>
        <w:tc>
          <w:tcPr>
            <w:tcW w:w="1453" w:type="pct"/>
            <w:tcBorders>
              <w:top w:val="nil"/>
              <w:left w:val="nil"/>
              <w:bottom w:val="single" w:sz="4" w:space="0" w:color="auto"/>
              <w:right w:val="single" w:sz="4" w:space="0" w:color="auto"/>
            </w:tcBorders>
            <w:shd w:val="clear" w:color="auto" w:fill="auto"/>
            <w:vAlign w:val="bottom"/>
            <w:hideMark/>
          </w:tcPr>
          <w:p w14:paraId="00DEE6F2" w14:textId="77777777" w:rsidR="003363C4" w:rsidRPr="002E4F21" w:rsidRDefault="003363C4" w:rsidP="002E4F21">
            <w:pPr>
              <w:spacing w:line="276" w:lineRule="auto"/>
              <w:rPr>
                <w:rFonts w:cs="Arial"/>
                <w:color w:val="000000"/>
              </w:rPr>
            </w:pPr>
            <w:r w:rsidRPr="002E4F21">
              <w:rPr>
                <w:rFonts w:cs="Arial"/>
                <w:color w:val="000000"/>
              </w:rPr>
              <w:t>Chariot 24 plateaux</w:t>
            </w:r>
          </w:p>
        </w:tc>
        <w:tc>
          <w:tcPr>
            <w:tcW w:w="752" w:type="pct"/>
            <w:tcBorders>
              <w:top w:val="nil"/>
              <w:left w:val="nil"/>
              <w:bottom w:val="single" w:sz="4" w:space="0" w:color="auto"/>
              <w:right w:val="single" w:sz="4" w:space="0" w:color="auto"/>
            </w:tcBorders>
            <w:shd w:val="clear" w:color="auto" w:fill="auto"/>
            <w:vAlign w:val="bottom"/>
            <w:hideMark/>
          </w:tcPr>
          <w:p w14:paraId="024E8CE3"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A7F921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B1384F5"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6E06FF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AACFD4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BBE1FEA" w14:textId="77777777" w:rsidR="003363C4" w:rsidRPr="002E4F21" w:rsidRDefault="003363C4" w:rsidP="002E4F21">
            <w:pPr>
              <w:spacing w:line="276" w:lineRule="auto"/>
              <w:rPr>
                <w:rFonts w:cs="Arial"/>
                <w:color w:val="000000"/>
              </w:rPr>
            </w:pPr>
            <w:r w:rsidRPr="002E4F21">
              <w:rPr>
                <w:rFonts w:cs="Arial"/>
                <w:color w:val="000000"/>
              </w:rPr>
              <w:t>YG04005939</w:t>
            </w:r>
          </w:p>
        </w:tc>
        <w:tc>
          <w:tcPr>
            <w:tcW w:w="1453" w:type="pct"/>
            <w:tcBorders>
              <w:top w:val="nil"/>
              <w:left w:val="nil"/>
              <w:bottom w:val="single" w:sz="4" w:space="0" w:color="auto"/>
              <w:right w:val="single" w:sz="4" w:space="0" w:color="auto"/>
            </w:tcBorders>
            <w:shd w:val="clear" w:color="auto" w:fill="auto"/>
            <w:vAlign w:val="bottom"/>
            <w:hideMark/>
          </w:tcPr>
          <w:p w14:paraId="47DB5359" w14:textId="77777777" w:rsidR="003363C4" w:rsidRPr="002E4F21" w:rsidRDefault="003363C4" w:rsidP="002E4F21">
            <w:pPr>
              <w:spacing w:line="276" w:lineRule="auto"/>
              <w:rPr>
                <w:rFonts w:cs="Arial"/>
                <w:color w:val="000000"/>
              </w:rPr>
            </w:pPr>
            <w:r w:rsidRPr="002E4F21">
              <w:rPr>
                <w:rFonts w:cs="Arial"/>
                <w:color w:val="000000"/>
              </w:rPr>
              <w:t>Chariot 24 plateaux</w:t>
            </w:r>
          </w:p>
        </w:tc>
        <w:tc>
          <w:tcPr>
            <w:tcW w:w="752" w:type="pct"/>
            <w:tcBorders>
              <w:top w:val="nil"/>
              <w:left w:val="nil"/>
              <w:bottom w:val="single" w:sz="4" w:space="0" w:color="auto"/>
              <w:right w:val="single" w:sz="4" w:space="0" w:color="auto"/>
            </w:tcBorders>
            <w:shd w:val="clear" w:color="auto" w:fill="auto"/>
            <w:vAlign w:val="bottom"/>
            <w:hideMark/>
          </w:tcPr>
          <w:p w14:paraId="44195ED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C573778"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8F7AB4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072442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809D71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97CA132" w14:textId="77777777" w:rsidR="003363C4" w:rsidRPr="002E4F21" w:rsidRDefault="003363C4" w:rsidP="002E4F21">
            <w:pPr>
              <w:spacing w:line="276" w:lineRule="auto"/>
              <w:rPr>
                <w:rFonts w:cs="Arial"/>
                <w:color w:val="000000"/>
              </w:rPr>
            </w:pPr>
            <w:r w:rsidRPr="002E4F21">
              <w:rPr>
                <w:rFonts w:cs="Arial"/>
                <w:color w:val="000000"/>
              </w:rPr>
              <w:t>YG04005941</w:t>
            </w:r>
          </w:p>
        </w:tc>
        <w:tc>
          <w:tcPr>
            <w:tcW w:w="1453" w:type="pct"/>
            <w:tcBorders>
              <w:top w:val="nil"/>
              <w:left w:val="nil"/>
              <w:bottom w:val="single" w:sz="4" w:space="0" w:color="auto"/>
              <w:right w:val="single" w:sz="4" w:space="0" w:color="auto"/>
            </w:tcBorders>
            <w:shd w:val="clear" w:color="auto" w:fill="auto"/>
            <w:vAlign w:val="bottom"/>
            <w:hideMark/>
          </w:tcPr>
          <w:p w14:paraId="4D40DB4C" w14:textId="77777777" w:rsidR="003363C4" w:rsidRPr="002E4F21" w:rsidRDefault="003363C4" w:rsidP="002E4F21">
            <w:pPr>
              <w:spacing w:line="276" w:lineRule="auto"/>
              <w:rPr>
                <w:rFonts w:cs="Arial"/>
                <w:color w:val="000000"/>
              </w:rPr>
            </w:pPr>
            <w:r w:rsidRPr="002E4F21">
              <w:rPr>
                <w:rFonts w:cs="Arial"/>
                <w:color w:val="000000"/>
              </w:rPr>
              <w:t>Chariot 24 plateaux</w:t>
            </w:r>
          </w:p>
        </w:tc>
        <w:tc>
          <w:tcPr>
            <w:tcW w:w="752" w:type="pct"/>
            <w:tcBorders>
              <w:top w:val="nil"/>
              <w:left w:val="nil"/>
              <w:bottom w:val="single" w:sz="4" w:space="0" w:color="auto"/>
              <w:right w:val="single" w:sz="4" w:space="0" w:color="auto"/>
            </w:tcBorders>
            <w:shd w:val="clear" w:color="auto" w:fill="auto"/>
            <w:vAlign w:val="bottom"/>
            <w:hideMark/>
          </w:tcPr>
          <w:p w14:paraId="4C29CE2C"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AD7467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FB77DA7"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D5C468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415177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C8CB251" w14:textId="77777777" w:rsidR="003363C4" w:rsidRPr="002E4F21" w:rsidRDefault="003363C4" w:rsidP="002E4F21">
            <w:pPr>
              <w:spacing w:line="276" w:lineRule="auto"/>
              <w:rPr>
                <w:rFonts w:cs="Arial"/>
                <w:color w:val="000000"/>
              </w:rPr>
            </w:pPr>
            <w:r w:rsidRPr="002E4F21">
              <w:rPr>
                <w:rFonts w:cs="Arial"/>
                <w:color w:val="000000"/>
              </w:rPr>
              <w:t>YG04005370</w:t>
            </w:r>
          </w:p>
        </w:tc>
        <w:tc>
          <w:tcPr>
            <w:tcW w:w="1453" w:type="pct"/>
            <w:tcBorders>
              <w:top w:val="nil"/>
              <w:left w:val="nil"/>
              <w:bottom w:val="single" w:sz="4" w:space="0" w:color="auto"/>
              <w:right w:val="single" w:sz="4" w:space="0" w:color="auto"/>
            </w:tcBorders>
            <w:shd w:val="clear" w:color="auto" w:fill="auto"/>
            <w:vAlign w:val="bottom"/>
            <w:hideMark/>
          </w:tcPr>
          <w:p w14:paraId="7CA1B306"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625DF912"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A29062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2DEAFA3"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404B80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9322F2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8324D81" w14:textId="77777777" w:rsidR="003363C4" w:rsidRPr="002E4F21" w:rsidRDefault="003363C4" w:rsidP="002E4F21">
            <w:pPr>
              <w:spacing w:line="276" w:lineRule="auto"/>
              <w:rPr>
                <w:rFonts w:cs="Arial"/>
                <w:color w:val="000000"/>
              </w:rPr>
            </w:pPr>
            <w:r w:rsidRPr="002E4F21">
              <w:rPr>
                <w:rFonts w:cs="Arial"/>
                <w:color w:val="000000"/>
              </w:rPr>
              <w:t>YG04005374</w:t>
            </w:r>
          </w:p>
        </w:tc>
        <w:tc>
          <w:tcPr>
            <w:tcW w:w="1453" w:type="pct"/>
            <w:tcBorders>
              <w:top w:val="nil"/>
              <w:left w:val="nil"/>
              <w:bottom w:val="single" w:sz="4" w:space="0" w:color="auto"/>
              <w:right w:val="single" w:sz="4" w:space="0" w:color="auto"/>
            </w:tcBorders>
            <w:shd w:val="clear" w:color="auto" w:fill="auto"/>
            <w:vAlign w:val="bottom"/>
            <w:hideMark/>
          </w:tcPr>
          <w:p w14:paraId="4CD431D1"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0388049C"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425747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BF0ED7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4D3B77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1331DA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5483D6C" w14:textId="77777777" w:rsidR="003363C4" w:rsidRPr="002E4F21" w:rsidRDefault="003363C4" w:rsidP="002E4F21">
            <w:pPr>
              <w:spacing w:line="276" w:lineRule="auto"/>
              <w:rPr>
                <w:rFonts w:cs="Arial"/>
                <w:color w:val="000000"/>
              </w:rPr>
            </w:pPr>
            <w:r w:rsidRPr="002E4F21">
              <w:rPr>
                <w:rFonts w:cs="Arial"/>
                <w:color w:val="000000"/>
              </w:rPr>
              <w:t>YG04005379</w:t>
            </w:r>
          </w:p>
        </w:tc>
        <w:tc>
          <w:tcPr>
            <w:tcW w:w="1453" w:type="pct"/>
            <w:tcBorders>
              <w:top w:val="nil"/>
              <w:left w:val="nil"/>
              <w:bottom w:val="single" w:sz="4" w:space="0" w:color="auto"/>
              <w:right w:val="single" w:sz="4" w:space="0" w:color="auto"/>
            </w:tcBorders>
            <w:shd w:val="clear" w:color="auto" w:fill="auto"/>
            <w:vAlign w:val="bottom"/>
            <w:hideMark/>
          </w:tcPr>
          <w:p w14:paraId="3F68FF92"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3A216BBE"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F2F1A7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D17E54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8C4CE81"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3850A8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10573FF" w14:textId="77777777" w:rsidR="003363C4" w:rsidRPr="002E4F21" w:rsidRDefault="003363C4" w:rsidP="002E4F21">
            <w:pPr>
              <w:spacing w:line="276" w:lineRule="auto"/>
              <w:rPr>
                <w:rFonts w:cs="Arial"/>
                <w:color w:val="000000"/>
              </w:rPr>
            </w:pPr>
            <w:r w:rsidRPr="002E4F21">
              <w:rPr>
                <w:rFonts w:cs="Arial"/>
                <w:color w:val="000000"/>
              </w:rPr>
              <w:t>YG04005384</w:t>
            </w:r>
          </w:p>
        </w:tc>
        <w:tc>
          <w:tcPr>
            <w:tcW w:w="1453" w:type="pct"/>
            <w:tcBorders>
              <w:top w:val="nil"/>
              <w:left w:val="nil"/>
              <w:bottom w:val="single" w:sz="4" w:space="0" w:color="auto"/>
              <w:right w:val="single" w:sz="4" w:space="0" w:color="auto"/>
            </w:tcBorders>
            <w:shd w:val="clear" w:color="auto" w:fill="auto"/>
            <w:vAlign w:val="bottom"/>
            <w:hideMark/>
          </w:tcPr>
          <w:p w14:paraId="793FDFCA"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227946C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19D7758"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0F83B25"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E01BB8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A19FAAD"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1F0E17E" w14:textId="77777777" w:rsidR="003363C4" w:rsidRPr="002E4F21" w:rsidRDefault="003363C4" w:rsidP="002E4F21">
            <w:pPr>
              <w:spacing w:line="276" w:lineRule="auto"/>
              <w:rPr>
                <w:rFonts w:cs="Arial"/>
                <w:color w:val="000000"/>
              </w:rPr>
            </w:pPr>
            <w:r w:rsidRPr="002E4F21">
              <w:rPr>
                <w:rFonts w:cs="Arial"/>
                <w:color w:val="000000"/>
              </w:rPr>
              <w:t>YG04005373</w:t>
            </w:r>
          </w:p>
        </w:tc>
        <w:tc>
          <w:tcPr>
            <w:tcW w:w="1453" w:type="pct"/>
            <w:tcBorders>
              <w:top w:val="nil"/>
              <w:left w:val="nil"/>
              <w:bottom w:val="single" w:sz="4" w:space="0" w:color="auto"/>
              <w:right w:val="single" w:sz="4" w:space="0" w:color="auto"/>
            </w:tcBorders>
            <w:shd w:val="clear" w:color="auto" w:fill="auto"/>
            <w:vAlign w:val="bottom"/>
            <w:hideMark/>
          </w:tcPr>
          <w:p w14:paraId="11073E19"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5DE5F5B6"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A10338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A96089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8D4E32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ABF97D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1B26D3B" w14:textId="77777777" w:rsidR="003363C4" w:rsidRPr="002E4F21" w:rsidRDefault="003363C4" w:rsidP="002E4F21">
            <w:pPr>
              <w:spacing w:line="276" w:lineRule="auto"/>
              <w:rPr>
                <w:rFonts w:cs="Arial"/>
                <w:color w:val="000000"/>
              </w:rPr>
            </w:pPr>
            <w:r w:rsidRPr="002E4F21">
              <w:rPr>
                <w:rFonts w:cs="Arial"/>
                <w:color w:val="000000"/>
              </w:rPr>
              <w:t>YG04005383</w:t>
            </w:r>
          </w:p>
        </w:tc>
        <w:tc>
          <w:tcPr>
            <w:tcW w:w="1453" w:type="pct"/>
            <w:tcBorders>
              <w:top w:val="nil"/>
              <w:left w:val="nil"/>
              <w:bottom w:val="single" w:sz="4" w:space="0" w:color="auto"/>
              <w:right w:val="single" w:sz="4" w:space="0" w:color="auto"/>
            </w:tcBorders>
            <w:shd w:val="clear" w:color="auto" w:fill="auto"/>
            <w:vAlign w:val="bottom"/>
            <w:hideMark/>
          </w:tcPr>
          <w:p w14:paraId="5515349E"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2990767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61E016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829D45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7C4FA3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94A2C3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3313C72" w14:textId="77777777" w:rsidR="003363C4" w:rsidRPr="002E4F21" w:rsidRDefault="003363C4" w:rsidP="002E4F21">
            <w:pPr>
              <w:spacing w:line="276" w:lineRule="auto"/>
              <w:rPr>
                <w:rFonts w:cs="Arial"/>
                <w:color w:val="000000"/>
              </w:rPr>
            </w:pPr>
            <w:r w:rsidRPr="002E4F21">
              <w:rPr>
                <w:rFonts w:cs="Arial"/>
                <w:color w:val="000000"/>
              </w:rPr>
              <w:t>YG04005372</w:t>
            </w:r>
          </w:p>
        </w:tc>
        <w:tc>
          <w:tcPr>
            <w:tcW w:w="1453" w:type="pct"/>
            <w:tcBorders>
              <w:top w:val="nil"/>
              <w:left w:val="nil"/>
              <w:bottom w:val="single" w:sz="4" w:space="0" w:color="auto"/>
              <w:right w:val="single" w:sz="4" w:space="0" w:color="auto"/>
            </w:tcBorders>
            <w:shd w:val="clear" w:color="auto" w:fill="auto"/>
            <w:vAlign w:val="bottom"/>
            <w:hideMark/>
          </w:tcPr>
          <w:p w14:paraId="02E8A860"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32901EE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DFD537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A77CFC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16ACD1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33BB13A"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D8E28EB" w14:textId="77777777" w:rsidR="003363C4" w:rsidRPr="002E4F21" w:rsidRDefault="003363C4" w:rsidP="002E4F21">
            <w:pPr>
              <w:spacing w:line="276" w:lineRule="auto"/>
              <w:rPr>
                <w:rFonts w:cs="Arial"/>
                <w:color w:val="000000"/>
              </w:rPr>
            </w:pPr>
            <w:r w:rsidRPr="002E4F21">
              <w:rPr>
                <w:rFonts w:cs="Arial"/>
                <w:color w:val="000000"/>
              </w:rPr>
              <w:lastRenderedPageBreak/>
              <w:t>YG04005375</w:t>
            </w:r>
          </w:p>
        </w:tc>
        <w:tc>
          <w:tcPr>
            <w:tcW w:w="1453" w:type="pct"/>
            <w:tcBorders>
              <w:top w:val="nil"/>
              <w:left w:val="nil"/>
              <w:bottom w:val="single" w:sz="4" w:space="0" w:color="auto"/>
              <w:right w:val="single" w:sz="4" w:space="0" w:color="auto"/>
            </w:tcBorders>
            <w:shd w:val="clear" w:color="auto" w:fill="auto"/>
            <w:vAlign w:val="bottom"/>
            <w:hideMark/>
          </w:tcPr>
          <w:p w14:paraId="01C4A667"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7030679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0C0362E8"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8F60E4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28FD71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E27728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40ABB11" w14:textId="77777777" w:rsidR="003363C4" w:rsidRPr="002E4F21" w:rsidRDefault="003363C4" w:rsidP="002E4F21">
            <w:pPr>
              <w:spacing w:line="276" w:lineRule="auto"/>
              <w:rPr>
                <w:rFonts w:cs="Arial"/>
                <w:color w:val="000000"/>
              </w:rPr>
            </w:pPr>
            <w:r w:rsidRPr="002E4F21">
              <w:rPr>
                <w:rFonts w:cs="Arial"/>
                <w:color w:val="000000"/>
              </w:rPr>
              <w:t>YG04005376</w:t>
            </w:r>
          </w:p>
        </w:tc>
        <w:tc>
          <w:tcPr>
            <w:tcW w:w="1453" w:type="pct"/>
            <w:tcBorders>
              <w:top w:val="nil"/>
              <w:left w:val="nil"/>
              <w:bottom w:val="single" w:sz="4" w:space="0" w:color="auto"/>
              <w:right w:val="single" w:sz="4" w:space="0" w:color="auto"/>
            </w:tcBorders>
            <w:shd w:val="clear" w:color="auto" w:fill="auto"/>
            <w:vAlign w:val="bottom"/>
            <w:hideMark/>
          </w:tcPr>
          <w:p w14:paraId="7AB7291B"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5FB0D7E9"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E57DD1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BC96DD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98854BB"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705888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A61BB20" w14:textId="77777777" w:rsidR="003363C4" w:rsidRPr="002E4F21" w:rsidRDefault="003363C4" w:rsidP="002E4F21">
            <w:pPr>
              <w:spacing w:line="276" w:lineRule="auto"/>
              <w:rPr>
                <w:rFonts w:cs="Arial"/>
                <w:color w:val="000000"/>
              </w:rPr>
            </w:pPr>
            <w:r w:rsidRPr="002E4F21">
              <w:rPr>
                <w:rFonts w:cs="Arial"/>
                <w:color w:val="000000"/>
              </w:rPr>
              <w:t>YG04005371</w:t>
            </w:r>
          </w:p>
        </w:tc>
        <w:tc>
          <w:tcPr>
            <w:tcW w:w="1453" w:type="pct"/>
            <w:tcBorders>
              <w:top w:val="nil"/>
              <w:left w:val="nil"/>
              <w:bottom w:val="single" w:sz="4" w:space="0" w:color="auto"/>
              <w:right w:val="single" w:sz="4" w:space="0" w:color="auto"/>
            </w:tcBorders>
            <w:shd w:val="clear" w:color="auto" w:fill="auto"/>
            <w:vAlign w:val="bottom"/>
            <w:hideMark/>
          </w:tcPr>
          <w:p w14:paraId="52548DCB"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10D0966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D27290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25E37E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392850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29F63ED"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A526A1F" w14:textId="77777777" w:rsidR="003363C4" w:rsidRPr="002E4F21" w:rsidRDefault="003363C4" w:rsidP="002E4F21">
            <w:pPr>
              <w:spacing w:line="276" w:lineRule="auto"/>
              <w:rPr>
                <w:rFonts w:cs="Arial"/>
                <w:color w:val="000000"/>
              </w:rPr>
            </w:pPr>
            <w:r w:rsidRPr="002E4F21">
              <w:rPr>
                <w:rFonts w:cs="Arial"/>
                <w:color w:val="000000"/>
              </w:rPr>
              <w:t>YG04005380</w:t>
            </w:r>
          </w:p>
        </w:tc>
        <w:tc>
          <w:tcPr>
            <w:tcW w:w="1453" w:type="pct"/>
            <w:tcBorders>
              <w:top w:val="nil"/>
              <w:left w:val="nil"/>
              <w:bottom w:val="single" w:sz="4" w:space="0" w:color="auto"/>
              <w:right w:val="single" w:sz="4" w:space="0" w:color="auto"/>
            </w:tcBorders>
            <w:shd w:val="clear" w:color="auto" w:fill="auto"/>
            <w:vAlign w:val="bottom"/>
            <w:hideMark/>
          </w:tcPr>
          <w:p w14:paraId="66BDF602"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2093A742"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B846478"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10F331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F28285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92F9F1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7C93864" w14:textId="77777777" w:rsidR="003363C4" w:rsidRPr="002E4F21" w:rsidRDefault="003363C4" w:rsidP="002E4F21">
            <w:pPr>
              <w:spacing w:line="276" w:lineRule="auto"/>
              <w:rPr>
                <w:rFonts w:cs="Arial"/>
                <w:color w:val="000000"/>
              </w:rPr>
            </w:pPr>
            <w:r w:rsidRPr="002E4F21">
              <w:rPr>
                <w:rFonts w:cs="Arial"/>
                <w:color w:val="000000"/>
              </w:rPr>
              <w:t>YG04005378</w:t>
            </w:r>
          </w:p>
        </w:tc>
        <w:tc>
          <w:tcPr>
            <w:tcW w:w="1453" w:type="pct"/>
            <w:tcBorders>
              <w:top w:val="nil"/>
              <w:left w:val="nil"/>
              <w:bottom w:val="single" w:sz="4" w:space="0" w:color="auto"/>
              <w:right w:val="single" w:sz="4" w:space="0" w:color="auto"/>
            </w:tcBorders>
            <w:shd w:val="clear" w:color="auto" w:fill="auto"/>
            <w:vAlign w:val="bottom"/>
            <w:hideMark/>
          </w:tcPr>
          <w:p w14:paraId="3D851E23"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36E1EBF9"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4267F5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3EFAB7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C92721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037813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2F815AC" w14:textId="77777777" w:rsidR="003363C4" w:rsidRPr="002E4F21" w:rsidRDefault="003363C4" w:rsidP="002E4F21">
            <w:pPr>
              <w:spacing w:line="276" w:lineRule="auto"/>
              <w:rPr>
                <w:rFonts w:cs="Arial"/>
                <w:color w:val="000000"/>
              </w:rPr>
            </w:pPr>
            <w:r w:rsidRPr="002E4F21">
              <w:rPr>
                <w:rFonts w:cs="Arial"/>
                <w:color w:val="000000"/>
              </w:rPr>
              <w:t>YG04005377</w:t>
            </w:r>
          </w:p>
        </w:tc>
        <w:tc>
          <w:tcPr>
            <w:tcW w:w="1453" w:type="pct"/>
            <w:tcBorders>
              <w:top w:val="nil"/>
              <w:left w:val="nil"/>
              <w:bottom w:val="single" w:sz="4" w:space="0" w:color="auto"/>
              <w:right w:val="single" w:sz="4" w:space="0" w:color="auto"/>
            </w:tcBorders>
            <w:shd w:val="clear" w:color="auto" w:fill="auto"/>
            <w:vAlign w:val="bottom"/>
            <w:hideMark/>
          </w:tcPr>
          <w:p w14:paraId="52641DCE"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65D85C1F"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8530DD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547DA1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087438F"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650B95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C641023" w14:textId="77777777" w:rsidR="003363C4" w:rsidRPr="002E4F21" w:rsidRDefault="003363C4" w:rsidP="002E4F21">
            <w:pPr>
              <w:spacing w:line="276" w:lineRule="auto"/>
              <w:rPr>
                <w:rFonts w:cs="Arial"/>
                <w:color w:val="000000"/>
              </w:rPr>
            </w:pPr>
            <w:r w:rsidRPr="002E4F21">
              <w:rPr>
                <w:rFonts w:cs="Arial"/>
                <w:color w:val="000000"/>
              </w:rPr>
              <w:t>YG04006557</w:t>
            </w:r>
          </w:p>
        </w:tc>
        <w:tc>
          <w:tcPr>
            <w:tcW w:w="1453" w:type="pct"/>
            <w:tcBorders>
              <w:top w:val="nil"/>
              <w:left w:val="nil"/>
              <w:bottom w:val="single" w:sz="4" w:space="0" w:color="auto"/>
              <w:right w:val="single" w:sz="4" w:space="0" w:color="auto"/>
            </w:tcBorders>
            <w:shd w:val="clear" w:color="auto" w:fill="auto"/>
            <w:vAlign w:val="bottom"/>
            <w:hideMark/>
          </w:tcPr>
          <w:p w14:paraId="05CBF8AB" w14:textId="77777777" w:rsidR="003363C4" w:rsidRPr="002E4F21" w:rsidRDefault="003363C4" w:rsidP="002E4F21">
            <w:pPr>
              <w:spacing w:line="276" w:lineRule="auto"/>
              <w:rPr>
                <w:rFonts w:cs="Arial"/>
                <w:color w:val="000000"/>
              </w:rPr>
            </w:pPr>
            <w:r w:rsidRPr="002E4F21">
              <w:rPr>
                <w:rFonts w:cs="Arial"/>
                <w:color w:val="000000"/>
              </w:rPr>
              <w:t>Chariot casiers vaisselle</w:t>
            </w:r>
          </w:p>
        </w:tc>
        <w:tc>
          <w:tcPr>
            <w:tcW w:w="752" w:type="pct"/>
            <w:tcBorders>
              <w:top w:val="nil"/>
              <w:left w:val="nil"/>
              <w:bottom w:val="single" w:sz="4" w:space="0" w:color="auto"/>
              <w:right w:val="single" w:sz="4" w:space="0" w:color="auto"/>
            </w:tcBorders>
            <w:shd w:val="clear" w:color="auto" w:fill="auto"/>
            <w:vAlign w:val="bottom"/>
            <w:hideMark/>
          </w:tcPr>
          <w:p w14:paraId="7D0F6573"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2B3E8D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AF911F8"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0332CF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8619F7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1E37F52" w14:textId="77777777" w:rsidR="003363C4" w:rsidRPr="002E4F21" w:rsidRDefault="003363C4" w:rsidP="002E4F21">
            <w:pPr>
              <w:spacing w:line="276" w:lineRule="auto"/>
              <w:rPr>
                <w:rFonts w:cs="Arial"/>
                <w:color w:val="000000"/>
              </w:rPr>
            </w:pPr>
            <w:r w:rsidRPr="002E4F21">
              <w:rPr>
                <w:rFonts w:cs="Arial"/>
                <w:color w:val="000000"/>
              </w:rPr>
              <w:t>YG04006559</w:t>
            </w:r>
          </w:p>
        </w:tc>
        <w:tc>
          <w:tcPr>
            <w:tcW w:w="1453" w:type="pct"/>
            <w:tcBorders>
              <w:top w:val="nil"/>
              <w:left w:val="nil"/>
              <w:bottom w:val="single" w:sz="4" w:space="0" w:color="auto"/>
              <w:right w:val="single" w:sz="4" w:space="0" w:color="auto"/>
            </w:tcBorders>
            <w:shd w:val="clear" w:color="auto" w:fill="auto"/>
            <w:vAlign w:val="bottom"/>
            <w:hideMark/>
          </w:tcPr>
          <w:p w14:paraId="4F984D85" w14:textId="77777777" w:rsidR="003363C4" w:rsidRPr="002E4F21" w:rsidRDefault="003363C4" w:rsidP="002E4F21">
            <w:pPr>
              <w:spacing w:line="276" w:lineRule="auto"/>
              <w:rPr>
                <w:rFonts w:cs="Arial"/>
                <w:color w:val="000000"/>
              </w:rPr>
            </w:pPr>
            <w:r w:rsidRPr="002E4F21">
              <w:rPr>
                <w:rFonts w:cs="Arial"/>
                <w:color w:val="000000"/>
              </w:rPr>
              <w:t>Chariot casiers vaisselle</w:t>
            </w:r>
          </w:p>
        </w:tc>
        <w:tc>
          <w:tcPr>
            <w:tcW w:w="752" w:type="pct"/>
            <w:tcBorders>
              <w:top w:val="nil"/>
              <w:left w:val="nil"/>
              <w:bottom w:val="single" w:sz="4" w:space="0" w:color="auto"/>
              <w:right w:val="single" w:sz="4" w:space="0" w:color="auto"/>
            </w:tcBorders>
            <w:shd w:val="clear" w:color="auto" w:fill="auto"/>
            <w:vAlign w:val="bottom"/>
            <w:hideMark/>
          </w:tcPr>
          <w:p w14:paraId="20E2D444"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8F5EC3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D74376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E7E251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07DC68D"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42ECC54" w14:textId="77777777" w:rsidR="003363C4" w:rsidRPr="002E4F21" w:rsidRDefault="003363C4" w:rsidP="002E4F21">
            <w:pPr>
              <w:spacing w:line="276" w:lineRule="auto"/>
              <w:rPr>
                <w:rFonts w:cs="Arial"/>
                <w:color w:val="000000"/>
              </w:rPr>
            </w:pPr>
            <w:r w:rsidRPr="002E4F21">
              <w:rPr>
                <w:rFonts w:cs="Arial"/>
                <w:color w:val="000000"/>
              </w:rPr>
              <w:t>YG04006558</w:t>
            </w:r>
          </w:p>
        </w:tc>
        <w:tc>
          <w:tcPr>
            <w:tcW w:w="1453" w:type="pct"/>
            <w:tcBorders>
              <w:top w:val="nil"/>
              <w:left w:val="nil"/>
              <w:bottom w:val="single" w:sz="4" w:space="0" w:color="auto"/>
              <w:right w:val="single" w:sz="4" w:space="0" w:color="auto"/>
            </w:tcBorders>
            <w:shd w:val="clear" w:color="auto" w:fill="auto"/>
            <w:vAlign w:val="bottom"/>
            <w:hideMark/>
          </w:tcPr>
          <w:p w14:paraId="72618C47" w14:textId="77777777" w:rsidR="003363C4" w:rsidRPr="002E4F21" w:rsidRDefault="003363C4" w:rsidP="002E4F21">
            <w:pPr>
              <w:spacing w:line="276" w:lineRule="auto"/>
              <w:rPr>
                <w:rFonts w:cs="Arial"/>
                <w:color w:val="000000"/>
              </w:rPr>
            </w:pPr>
            <w:r w:rsidRPr="002E4F21">
              <w:rPr>
                <w:rFonts w:cs="Arial"/>
                <w:color w:val="000000"/>
              </w:rPr>
              <w:t>Chariot casiers vaisselle</w:t>
            </w:r>
          </w:p>
        </w:tc>
        <w:tc>
          <w:tcPr>
            <w:tcW w:w="752" w:type="pct"/>
            <w:tcBorders>
              <w:top w:val="nil"/>
              <w:left w:val="nil"/>
              <w:bottom w:val="single" w:sz="4" w:space="0" w:color="auto"/>
              <w:right w:val="single" w:sz="4" w:space="0" w:color="auto"/>
            </w:tcBorders>
            <w:shd w:val="clear" w:color="auto" w:fill="auto"/>
            <w:vAlign w:val="bottom"/>
            <w:hideMark/>
          </w:tcPr>
          <w:p w14:paraId="234F70DD"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9A9858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773A10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9F6148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224FF2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436C45A" w14:textId="77777777" w:rsidR="003363C4" w:rsidRPr="002E4F21" w:rsidRDefault="003363C4" w:rsidP="002E4F21">
            <w:pPr>
              <w:spacing w:line="276" w:lineRule="auto"/>
              <w:rPr>
                <w:rFonts w:cs="Arial"/>
                <w:color w:val="000000"/>
              </w:rPr>
            </w:pPr>
            <w:r w:rsidRPr="002E4F21">
              <w:rPr>
                <w:rFonts w:cs="Arial"/>
                <w:color w:val="000000"/>
              </w:rPr>
              <w:t>YG04006556</w:t>
            </w:r>
          </w:p>
        </w:tc>
        <w:tc>
          <w:tcPr>
            <w:tcW w:w="1453" w:type="pct"/>
            <w:tcBorders>
              <w:top w:val="nil"/>
              <w:left w:val="nil"/>
              <w:bottom w:val="single" w:sz="4" w:space="0" w:color="auto"/>
              <w:right w:val="single" w:sz="4" w:space="0" w:color="auto"/>
            </w:tcBorders>
            <w:shd w:val="clear" w:color="auto" w:fill="auto"/>
            <w:vAlign w:val="bottom"/>
            <w:hideMark/>
          </w:tcPr>
          <w:p w14:paraId="14175BDB" w14:textId="77777777" w:rsidR="003363C4" w:rsidRPr="002E4F21" w:rsidRDefault="003363C4" w:rsidP="002E4F21">
            <w:pPr>
              <w:spacing w:line="276" w:lineRule="auto"/>
              <w:rPr>
                <w:rFonts w:cs="Arial"/>
                <w:color w:val="000000"/>
              </w:rPr>
            </w:pPr>
            <w:r w:rsidRPr="002E4F21">
              <w:rPr>
                <w:rFonts w:cs="Arial"/>
                <w:color w:val="000000"/>
              </w:rPr>
              <w:t>Chariot casiers vaisselle</w:t>
            </w:r>
          </w:p>
        </w:tc>
        <w:tc>
          <w:tcPr>
            <w:tcW w:w="752" w:type="pct"/>
            <w:tcBorders>
              <w:top w:val="nil"/>
              <w:left w:val="nil"/>
              <w:bottom w:val="single" w:sz="4" w:space="0" w:color="auto"/>
              <w:right w:val="single" w:sz="4" w:space="0" w:color="auto"/>
            </w:tcBorders>
            <w:shd w:val="clear" w:color="auto" w:fill="auto"/>
            <w:vAlign w:val="bottom"/>
            <w:hideMark/>
          </w:tcPr>
          <w:p w14:paraId="5F2BAC03"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972C58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311C9F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C7D68A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F9D3F75"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05C3F65" w14:textId="77777777" w:rsidR="003363C4" w:rsidRPr="002E4F21" w:rsidRDefault="003363C4" w:rsidP="002E4F21">
            <w:pPr>
              <w:spacing w:line="276" w:lineRule="auto"/>
              <w:rPr>
                <w:rFonts w:cs="Arial"/>
                <w:color w:val="000000"/>
              </w:rPr>
            </w:pPr>
            <w:r w:rsidRPr="002E4F21">
              <w:rPr>
                <w:rFonts w:cs="Arial"/>
                <w:color w:val="000000"/>
              </w:rPr>
              <w:t>YG04000676</w:t>
            </w:r>
          </w:p>
        </w:tc>
        <w:tc>
          <w:tcPr>
            <w:tcW w:w="1453" w:type="pct"/>
            <w:tcBorders>
              <w:top w:val="nil"/>
              <w:left w:val="nil"/>
              <w:bottom w:val="single" w:sz="4" w:space="0" w:color="auto"/>
              <w:right w:val="single" w:sz="4" w:space="0" w:color="auto"/>
            </w:tcBorders>
            <w:shd w:val="clear" w:color="auto" w:fill="auto"/>
            <w:vAlign w:val="bottom"/>
            <w:hideMark/>
          </w:tcPr>
          <w:p w14:paraId="4DF8FE8D" w14:textId="77777777" w:rsidR="003363C4" w:rsidRPr="002E4F21" w:rsidRDefault="003363C4" w:rsidP="002E4F21">
            <w:pPr>
              <w:spacing w:line="276" w:lineRule="auto"/>
              <w:rPr>
                <w:rFonts w:cs="Arial"/>
                <w:color w:val="000000"/>
              </w:rPr>
            </w:pPr>
            <w:r w:rsidRPr="002E4F21">
              <w:rPr>
                <w:rFonts w:cs="Arial"/>
                <w:color w:val="000000"/>
              </w:rPr>
              <w:t>Chariot porte plateau</w:t>
            </w:r>
          </w:p>
        </w:tc>
        <w:tc>
          <w:tcPr>
            <w:tcW w:w="752" w:type="pct"/>
            <w:tcBorders>
              <w:top w:val="nil"/>
              <w:left w:val="nil"/>
              <w:bottom w:val="single" w:sz="4" w:space="0" w:color="auto"/>
              <w:right w:val="single" w:sz="4" w:space="0" w:color="auto"/>
            </w:tcBorders>
            <w:shd w:val="clear" w:color="auto" w:fill="auto"/>
            <w:vAlign w:val="bottom"/>
            <w:hideMark/>
          </w:tcPr>
          <w:p w14:paraId="644A578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30D2DB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B9E89A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C12FDBF"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DBFB5D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E9858BF" w14:textId="77777777" w:rsidR="003363C4" w:rsidRPr="002E4F21" w:rsidRDefault="003363C4" w:rsidP="002E4F21">
            <w:pPr>
              <w:spacing w:line="276" w:lineRule="auto"/>
              <w:rPr>
                <w:rFonts w:cs="Arial"/>
                <w:color w:val="000000"/>
              </w:rPr>
            </w:pPr>
            <w:r w:rsidRPr="002E4F21">
              <w:rPr>
                <w:rFonts w:cs="Arial"/>
                <w:color w:val="000000"/>
              </w:rPr>
              <w:t>YG04005436</w:t>
            </w:r>
          </w:p>
        </w:tc>
        <w:tc>
          <w:tcPr>
            <w:tcW w:w="1453" w:type="pct"/>
            <w:tcBorders>
              <w:top w:val="nil"/>
              <w:left w:val="nil"/>
              <w:bottom w:val="single" w:sz="4" w:space="0" w:color="auto"/>
              <w:right w:val="single" w:sz="4" w:space="0" w:color="auto"/>
            </w:tcBorders>
            <w:shd w:val="clear" w:color="auto" w:fill="auto"/>
            <w:vAlign w:val="bottom"/>
            <w:hideMark/>
          </w:tcPr>
          <w:p w14:paraId="15919126" w14:textId="77777777" w:rsidR="003363C4" w:rsidRPr="002E4F21" w:rsidRDefault="003363C4" w:rsidP="002E4F21">
            <w:pPr>
              <w:spacing w:line="276" w:lineRule="auto"/>
              <w:rPr>
                <w:rFonts w:cs="Arial"/>
                <w:color w:val="000000"/>
              </w:rPr>
            </w:pPr>
            <w:r w:rsidRPr="002E4F21">
              <w:rPr>
                <w:rFonts w:cs="Arial"/>
                <w:color w:val="000000"/>
              </w:rPr>
              <w:t>Chariot verres</w:t>
            </w:r>
          </w:p>
        </w:tc>
        <w:tc>
          <w:tcPr>
            <w:tcW w:w="752" w:type="pct"/>
            <w:tcBorders>
              <w:top w:val="nil"/>
              <w:left w:val="nil"/>
              <w:bottom w:val="single" w:sz="4" w:space="0" w:color="auto"/>
              <w:right w:val="single" w:sz="4" w:space="0" w:color="auto"/>
            </w:tcBorders>
            <w:shd w:val="clear" w:color="auto" w:fill="auto"/>
            <w:vAlign w:val="bottom"/>
            <w:hideMark/>
          </w:tcPr>
          <w:p w14:paraId="0C7A18A7"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3107AD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A45381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C86783D"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6FA6F9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EAFF8B5" w14:textId="77777777" w:rsidR="003363C4" w:rsidRPr="002E4F21" w:rsidRDefault="003363C4" w:rsidP="002E4F21">
            <w:pPr>
              <w:spacing w:line="276" w:lineRule="auto"/>
              <w:rPr>
                <w:rFonts w:cs="Arial"/>
                <w:color w:val="000000"/>
              </w:rPr>
            </w:pPr>
            <w:r w:rsidRPr="002E4F21">
              <w:rPr>
                <w:rFonts w:cs="Arial"/>
                <w:color w:val="000000"/>
              </w:rPr>
              <w:t>YG04005435</w:t>
            </w:r>
          </w:p>
        </w:tc>
        <w:tc>
          <w:tcPr>
            <w:tcW w:w="1453" w:type="pct"/>
            <w:tcBorders>
              <w:top w:val="nil"/>
              <w:left w:val="nil"/>
              <w:bottom w:val="single" w:sz="4" w:space="0" w:color="auto"/>
              <w:right w:val="single" w:sz="4" w:space="0" w:color="auto"/>
            </w:tcBorders>
            <w:shd w:val="clear" w:color="auto" w:fill="auto"/>
            <w:vAlign w:val="bottom"/>
            <w:hideMark/>
          </w:tcPr>
          <w:p w14:paraId="4FE51E68" w14:textId="77777777" w:rsidR="003363C4" w:rsidRPr="002E4F21" w:rsidRDefault="003363C4" w:rsidP="002E4F21">
            <w:pPr>
              <w:spacing w:line="276" w:lineRule="auto"/>
              <w:rPr>
                <w:rFonts w:cs="Arial"/>
                <w:color w:val="000000"/>
              </w:rPr>
            </w:pPr>
            <w:r w:rsidRPr="002E4F21">
              <w:rPr>
                <w:rFonts w:cs="Arial"/>
                <w:color w:val="000000"/>
              </w:rPr>
              <w:t>Chariot verres</w:t>
            </w:r>
          </w:p>
        </w:tc>
        <w:tc>
          <w:tcPr>
            <w:tcW w:w="752" w:type="pct"/>
            <w:tcBorders>
              <w:top w:val="nil"/>
              <w:left w:val="nil"/>
              <w:bottom w:val="single" w:sz="4" w:space="0" w:color="auto"/>
              <w:right w:val="single" w:sz="4" w:space="0" w:color="auto"/>
            </w:tcBorders>
            <w:shd w:val="clear" w:color="auto" w:fill="auto"/>
            <w:vAlign w:val="bottom"/>
            <w:hideMark/>
          </w:tcPr>
          <w:p w14:paraId="23CC4FC7"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01D508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FA6E63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0DBAFF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16EE15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0980465" w14:textId="77777777" w:rsidR="003363C4" w:rsidRPr="002E4F21" w:rsidRDefault="003363C4" w:rsidP="002E4F21">
            <w:pPr>
              <w:spacing w:line="276" w:lineRule="auto"/>
              <w:rPr>
                <w:rFonts w:cs="Arial"/>
                <w:color w:val="000000"/>
              </w:rPr>
            </w:pPr>
            <w:r w:rsidRPr="002E4F21">
              <w:rPr>
                <w:rFonts w:cs="Arial"/>
                <w:color w:val="000000"/>
              </w:rPr>
              <w:t>YG04000694</w:t>
            </w:r>
          </w:p>
        </w:tc>
        <w:tc>
          <w:tcPr>
            <w:tcW w:w="1453" w:type="pct"/>
            <w:tcBorders>
              <w:top w:val="nil"/>
              <w:left w:val="nil"/>
              <w:bottom w:val="single" w:sz="4" w:space="0" w:color="auto"/>
              <w:right w:val="single" w:sz="4" w:space="0" w:color="auto"/>
            </w:tcBorders>
            <w:shd w:val="clear" w:color="auto" w:fill="auto"/>
            <w:vAlign w:val="bottom"/>
            <w:hideMark/>
          </w:tcPr>
          <w:p w14:paraId="62ED5900" w14:textId="77777777" w:rsidR="003363C4" w:rsidRPr="002E4F21" w:rsidRDefault="003363C4" w:rsidP="002E4F21">
            <w:pPr>
              <w:spacing w:line="276" w:lineRule="auto"/>
              <w:rPr>
                <w:rFonts w:cs="Arial"/>
                <w:color w:val="000000"/>
              </w:rPr>
            </w:pPr>
            <w:r w:rsidRPr="002E4F21">
              <w:rPr>
                <w:rFonts w:cs="Arial"/>
                <w:color w:val="000000"/>
              </w:rPr>
              <w:t>Convoyeur a plateau salle</w:t>
            </w:r>
          </w:p>
        </w:tc>
        <w:tc>
          <w:tcPr>
            <w:tcW w:w="752" w:type="pct"/>
            <w:tcBorders>
              <w:top w:val="nil"/>
              <w:left w:val="nil"/>
              <w:bottom w:val="single" w:sz="4" w:space="0" w:color="auto"/>
              <w:right w:val="single" w:sz="4" w:space="0" w:color="auto"/>
            </w:tcBorders>
            <w:shd w:val="clear" w:color="auto" w:fill="auto"/>
            <w:vAlign w:val="bottom"/>
            <w:hideMark/>
          </w:tcPr>
          <w:p w14:paraId="467C4BB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970797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AF01AC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841052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17725D5"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5C68C7D" w14:textId="77777777" w:rsidR="003363C4" w:rsidRPr="002E4F21" w:rsidRDefault="003363C4" w:rsidP="002E4F21">
            <w:pPr>
              <w:spacing w:line="276" w:lineRule="auto"/>
              <w:rPr>
                <w:rFonts w:cs="Arial"/>
                <w:color w:val="000000"/>
              </w:rPr>
            </w:pPr>
            <w:r w:rsidRPr="002E4F21">
              <w:rPr>
                <w:rFonts w:cs="Arial"/>
                <w:color w:val="000000"/>
              </w:rPr>
              <w:t>YG04005321</w:t>
            </w:r>
          </w:p>
        </w:tc>
        <w:tc>
          <w:tcPr>
            <w:tcW w:w="1453" w:type="pct"/>
            <w:tcBorders>
              <w:top w:val="nil"/>
              <w:left w:val="nil"/>
              <w:bottom w:val="single" w:sz="4" w:space="0" w:color="auto"/>
              <w:right w:val="single" w:sz="4" w:space="0" w:color="auto"/>
            </w:tcBorders>
            <w:shd w:val="clear" w:color="auto" w:fill="auto"/>
            <w:vAlign w:val="bottom"/>
            <w:hideMark/>
          </w:tcPr>
          <w:p w14:paraId="7D084364" w14:textId="68668613" w:rsidR="003363C4" w:rsidRPr="002E4F21" w:rsidRDefault="003363C4" w:rsidP="002E4F21">
            <w:pPr>
              <w:spacing w:line="276" w:lineRule="auto"/>
              <w:rPr>
                <w:rFonts w:cs="Arial"/>
                <w:color w:val="000000"/>
              </w:rPr>
            </w:pPr>
            <w:r w:rsidRPr="002E4F21">
              <w:rPr>
                <w:rFonts w:cs="Arial"/>
                <w:color w:val="000000"/>
              </w:rPr>
              <w:t>Convoyeur entrée lave-vaisselle</w:t>
            </w:r>
          </w:p>
        </w:tc>
        <w:tc>
          <w:tcPr>
            <w:tcW w:w="752" w:type="pct"/>
            <w:tcBorders>
              <w:top w:val="nil"/>
              <w:left w:val="nil"/>
              <w:bottom w:val="single" w:sz="4" w:space="0" w:color="auto"/>
              <w:right w:val="single" w:sz="4" w:space="0" w:color="auto"/>
            </w:tcBorders>
            <w:shd w:val="clear" w:color="auto" w:fill="auto"/>
            <w:vAlign w:val="bottom"/>
            <w:hideMark/>
          </w:tcPr>
          <w:p w14:paraId="410E5092"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D35CF3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45BA3E8"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AABF23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F1823D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2F322BD" w14:textId="77777777" w:rsidR="003363C4" w:rsidRPr="002E4F21" w:rsidRDefault="003363C4" w:rsidP="002E4F21">
            <w:pPr>
              <w:spacing w:line="276" w:lineRule="auto"/>
              <w:rPr>
                <w:rFonts w:cs="Arial"/>
                <w:color w:val="000000"/>
              </w:rPr>
            </w:pPr>
            <w:r w:rsidRPr="002E4F21">
              <w:rPr>
                <w:rFonts w:cs="Arial"/>
                <w:color w:val="000000"/>
              </w:rPr>
              <w:t>YG10004261</w:t>
            </w:r>
          </w:p>
        </w:tc>
        <w:tc>
          <w:tcPr>
            <w:tcW w:w="1453" w:type="pct"/>
            <w:tcBorders>
              <w:top w:val="nil"/>
              <w:left w:val="nil"/>
              <w:bottom w:val="single" w:sz="4" w:space="0" w:color="auto"/>
              <w:right w:val="single" w:sz="4" w:space="0" w:color="auto"/>
            </w:tcBorders>
            <w:shd w:val="clear" w:color="auto" w:fill="auto"/>
            <w:vAlign w:val="bottom"/>
            <w:hideMark/>
          </w:tcPr>
          <w:p w14:paraId="048875A5" w14:textId="0B349017" w:rsidR="003363C4" w:rsidRPr="002E4F21" w:rsidRDefault="003363C4" w:rsidP="002E4F21">
            <w:pPr>
              <w:spacing w:line="276" w:lineRule="auto"/>
              <w:rPr>
                <w:rFonts w:cs="Arial"/>
                <w:color w:val="000000"/>
              </w:rPr>
            </w:pPr>
            <w:r w:rsidRPr="002E4F21">
              <w:rPr>
                <w:rFonts w:cs="Arial"/>
                <w:color w:val="000000"/>
              </w:rPr>
              <w:t>Coupe légumes</w:t>
            </w:r>
          </w:p>
        </w:tc>
        <w:tc>
          <w:tcPr>
            <w:tcW w:w="752" w:type="pct"/>
            <w:tcBorders>
              <w:top w:val="nil"/>
              <w:left w:val="nil"/>
              <w:bottom w:val="single" w:sz="4" w:space="0" w:color="auto"/>
              <w:right w:val="single" w:sz="4" w:space="0" w:color="auto"/>
            </w:tcBorders>
            <w:shd w:val="clear" w:color="auto" w:fill="auto"/>
            <w:vAlign w:val="bottom"/>
            <w:hideMark/>
          </w:tcPr>
          <w:p w14:paraId="0215EB46"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DEF95F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B595E7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E8A6A2C"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F26F52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C24446C" w14:textId="77777777" w:rsidR="003363C4" w:rsidRPr="002E4F21" w:rsidRDefault="003363C4" w:rsidP="002E4F21">
            <w:pPr>
              <w:spacing w:line="276" w:lineRule="auto"/>
              <w:rPr>
                <w:rFonts w:cs="Arial"/>
                <w:color w:val="000000"/>
              </w:rPr>
            </w:pPr>
            <w:r w:rsidRPr="002E4F21">
              <w:rPr>
                <w:rFonts w:cs="Arial"/>
                <w:color w:val="000000"/>
              </w:rPr>
              <w:t>YG04005230</w:t>
            </w:r>
          </w:p>
        </w:tc>
        <w:tc>
          <w:tcPr>
            <w:tcW w:w="1453" w:type="pct"/>
            <w:tcBorders>
              <w:top w:val="nil"/>
              <w:left w:val="nil"/>
              <w:bottom w:val="single" w:sz="4" w:space="0" w:color="auto"/>
              <w:right w:val="single" w:sz="4" w:space="0" w:color="auto"/>
            </w:tcBorders>
            <w:shd w:val="clear" w:color="auto" w:fill="auto"/>
            <w:vAlign w:val="bottom"/>
            <w:hideMark/>
          </w:tcPr>
          <w:p w14:paraId="1661E876" w14:textId="14F2E191" w:rsidR="003363C4" w:rsidRPr="002E4F21" w:rsidRDefault="003363C4" w:rsidP="002E4F21">
            <w:pPr>
              <w:spacing w:line="276" w:lineRule="auto"/>
              <w:rPr>
                <w:rFonts w:cs="Arial"/>
                <w:color w:val="000000"/>
              </w:rPr>
            </w:pPr>
            <w:r w:rsidRPr="002E4F21">
              <w:rPr>
                <w:rFonts w:cs="Arial"/>
                <w:color w:val="000000"/>
              </w:rPr>
              <w:t xml:space="preserve">Crêpière </w:t>
            </w:r>
          </w:p>
        </w:tc>
        <w:tc>
          <w:tcPr>
            <w:tcW w:w="752" w:type="pct"/>
            <w:tcBorders>
              <w:top w:val="nil"/>
              <w:left w:val="nil"/>
              <w:bottom w:val="single" w:sz="4" w:space="0" w:color="auto"/>
              <w:right w:val="single" w:sz="4" w:space="0" w:color="auto"/>
            </w:tcBorders>
            <w:shd w:val="clear" w:color="auto" w:fill="auto"/>
            <w:vAlign w:val="bottom"/>
            <w:hideMark/>
          </w:tcPr>
          <w:p w14:paraId="451FA8D8"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A9D463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E9BFE28"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1720B4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CBAA58A"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4980E59" w14:textId="77777777" w:rsidR="003363C4" w:rsidRPr="002E4F21" w:rsidRDefault="003363C4" w:rsidP="002E4F21">
            <w:pPr>
              <w:spacing w:line="276" w:lineRule="auto"/>
              <w:rPr>
                <w:rFonts w:cs="Arial"/>
                <w:color w:val="000000"/>
              </w:rPr>
            </w:pPr>
            <w:r w:rsidRPr="002E4F21">
              <w:rPr>
                <w:rFonts w:cs="Arial"/>
                <w:color w:val="000000"/>
              </w:rPr>
              <w:t>YG04005207</w:t>
            </w:r>
          </w:p>
        </w:tc>
        <w:tc>
          <w:tcPr>
            <w:tcW w:w="1453" w:type="pct"/>
            <w:tcBorders>
              <w:top w:val="nil"/>
              <w:left w:val="nil"/>
              <w:bottom w:val="single" w:sz="4" w:space="0" w:color="auto"/>
              <w:right w:val="single" w:sz="4" w:space="0" w:color="auto"/>
            </w:tcBorders>
            <w:shd w:val="clear" w:color="auto" w:fill="auto"/>
            <w:vAlign w:val="bottom"/>
            <w:hideMark/>
          </w:tcPr>
          <w:p w14:paraId="286B27E7" w14:textId="5EF8D973" w:rsidR="003363C4" w:rsidRPr="002E4F21" w:rsidRDefault="003363C4" w:rsidP="002E4F21">
            <w:pPr>
              <w:spacing w:line="276" w:lineRule="auto"/>
              <w:rPr>
                <w:rFonts w:cs="Arial"/>
                <w:color w:val="000000"/>
              </w:rPr>
            </w:pPr>
            <w:r w:rsidRPr="002E4F21">
              <w:rPr>
                <w:rFonts w:cs="Arial"/>
                <w:color w:val="000000"/>
              </w:rPr>
              <w:t xml:space="preserve">Crêpière </w:t>
            </w:r>
          </w:p>
        </w:tc>
        <w:tc>
          <w:tcPr>
            <w:tcW w:w="752" w:type="pct"/>
            <w:tcBorders>
              <w:top w:val="nil"/>
              <w:left w:val="nil"/>
              <w:bottom w:val="single" w:sz="4" w:space="0" w:color="auto"/>
              <w:right w:val="single" w:sz="4" w:space="0" w:color="auto"/>
            </w:tcBorders>
            <w:shd w:val="clear" w:color="auto" w:fill="auto"/>
            <w:vAlign w:val="bottom"/>
            <w:hideMark/>
          </w:tcPr>
          <w:p w14:paraId="31E68BE8"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492059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0ED688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ED06B8B"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FF48D9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F6D6425" w14:textId="77777777" w:rsidR="003363C4" w:rsidRPr="002E4F21" w:rsidRDefault="003363C4" w:rsidP="002E4F21">
            <w:pPr>
              <w:spacing w:line="276" w:lineRule="auto"/>
              <w:rPr>
                <w:rFonts w:cs="Arial"/>
                <w:color w:val="000000"/>
              </w:rPr>
            </w:pPr>
            <w:r w:rsidRPr="002E4F21">
              <w:rPr>
                <w:rFonts w:cs="Arial"/>
                <w:color w:val="000000"/>
              </w:rPr>
              <w:t>YG10004496</w:t>
            </w:r>
          </w:p>
        </w:tc>
        <w:tc>
          <w:tcPr>
            <w:tcW w:w="1453" w:type="pct"/>
            <w:tcBorders>
              <w:top w:val="nil"/>
              <w:left w:val="nil"/>
              <w:bottom w:val="single" w:sz="4" w:space="0" w:color="auto"/>
              <w:right w:val="single" w:sz="4" w:space="0" w:color="auto"/>
            </w:tcBorders>
            <w:shd w:val="clear" w:color="auto" w:fill="auto"/>
            <w:vAlign w:val="bottom"/>
            <w:hideMark/>
          </w:tcPr>
          <w:p w14:paraId="72A79E14" w14:textId="1887CD0A" w:rsidR="003363C4" w:rsidRPr="002E4F21" w:rsidRDefault="003363C4" w:rsidP="002E4F21">
            <w:pPr>
              <w:spacing w:line="276" w:lineRule="auto"/>
              <w:rPr>
                <w:rFonts w:cs="Arial"/>
                <w:color w:val="000000"/>
              </w:rPr>
            </w:pPr>
            <w:r w:rsidRPr="002E4F21">
              <w:rPr>
                <w:rFonts w:cs="Arial"/>
                <w:color w:val="000000"/>
              </w:rPr>
              <w:t xml:space="preserve">Crêpière </w:t>
            </w:r>
          </w:p>
        </w:tc>
        <w:tc>
          <w:tcPr>
            <w:tcW w:w="752" w:type="pct"/>
            <w:tcBorders>
              <w:top w:val="nil"/>
              <w:left w:val="nil"/>
              <w:bottom w:val="single" w:sz="4" w:space="0" w:color="auto"/>
              <w:right w:val="single" w:sz="4" w:space="0" w:color="auto"/>
            </w:tcBorders>
            <w:shd w:val="clear" w:color="auto" w:fill="auto"/>
            <w:vAlign w:val="bottom"/>
            <w:hideMark/>
          </w:tcPr>
          <w:p w14:paraId="23685FC7"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62F082B"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5594047"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C03919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A57E62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3E7D35C" w14:textId="77777777" w:rsidR="003363C4" w:rsidRPr="002E4F21" w:rsidRDefault="003363C4" w:rsidP="002E4F21">
            <w:pPr>
              <w:spacing w:line="276" w:lineRule="auto"/>
              <w:rPr>
                <w:rFonts w:cs="Arial"/>
                <w:color w:val="000000"/>
              </w:rPr>
            </w:pPr>
            <w:r w:rsidRPr="002E4F21">
              <w:rPr>
                <w:rFonts w:cs="Arial"/>
                <w:color w:val="000000"/>
              </w:rPr>
              <w:t>YG04000722</w:t>
            </w:r>
          </w:p>
        </w:tc>
        <w:tc>
          <w:tcPr>
            <w:tcW w:w="1453" w:type="pct"/>
            <w:tcBorders>
              <w:top w:val="nil"/>
              <w:left w:val="nil"/>
              <w:bottom w:val="single" w:sz="4" w:space="0" w:color="auto"/>
              <w:right w:val="single" w:sz="4" w:space="0" w:color="auto"/>
            </w:tcBorders>
            <w:shd w:val="clear" w:color="auto" w:fill="auto"/>
            <w:vAlign w:val="bottom"/>
            <w:hideMark/>
          </w:tcPr>
          <w:p w14:paraId="0FA4488A" w14:textId="77777777" w:rsidR="003363C4" w:rsidRPr="002E4F21" w:rsidRDefault="003363C4" w:rsidP="002E4F21">
            <w:pPr>
              <w:spacing w:line="276" w:lineRule="auto"/>
              <w:rPr>
                <w:rFonts w:cs="Arial"/>
                <w:color w:val="000000"/>
              </w:rPr>
            </w:pPr>
            <w:r w:rsidRPr="002E4F21">
              <w:rPr>
                <w:rFonts w:cs="Arial"/>
                <w:color w:val="000000"/>
              </w:rPr>
              <w:t>Cutter</w:t>
            </w:r>
          </w:p>
        </w:tc>
        <w:tc>
          <w:tcPr>
            <w:tcW w:w="752" w:type="pct"/>
            <w:tcBorders>
              <w:top w:val="nil"/>
              <w:left w:val="nil"/>
              <w:bottom w:val="single" w:sz="4" w:space="0" w:color="auto"/>
              <w:right w:val="single" w:sz="4" w:space="0" w:color="auto"/>
            </w:tcBorders>
            <w:shd w:val="clear" w:color="auto" w:fill="auto"/>
            <w:vAlign w:val="bottom"/>
            <w:hideMark/>
          </w:tcPr>
          <w:p w14:paraId="2C7FA0FD"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74FCEF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BC4D240"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8C28AE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86CCC1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926753D" w14:textId="77777777" w:rsidR="003363C4" w:rsidRPr="002E4F21" w:rsidRDefault="003363C4" w:rsidP="002E4F21">
            <w:pPr>
              <w:spacing w:line="276" w:lineRule="auto"/>
              <w:rPr>
                <w:rFonts w:cs="Arial"/>
                <w:color w:val="000000"/>
              </w:rPr>
            </w:pPr>
            <w:r w:rsidRPr="002E4F21">
              <w:rPr>
                <w:rFonts w:cs="Arial"/>
                <w:color w:val="000000"/>
              </w:rPr>
              <w:t>YG04000707</w:t>
            </w:r>
          </w:p>
        </w:tc>
        <w:tc>
          <w:tcPr>
            <w:tcW w:w="1453" w:type="pct"/>
            <w:tcBorders>
              <w:top w:val="nil"/>
              <w:left w:val="nil"/>
              <w:bottom w:val="single" w:sz="4" w:space="0" w:color="auto"/>
              <w:right w:val="single" w:sz="4" w:space="0" w:color="auto"/>
            </w:tcBorders>
            <w:shd w:val="clear" w:color="auto" w:fill="auto"/>
            <w:vAlign w:val="bottom"/>
            <w:hideMark/>
          </w:tcPr>
          <w:p w14:paraId="736C68D1" w14:textId="77777777" w:rsidR="003363C4" w:rsidRPr="002E4F21" w:rsidRDefault="003363C4" w:rsidP="002E4F21">
            <w:pPr>
              <w:spacing w:line="276" w:lineRule="auto"/>
              <w:rPr>
                <w:rFonts w:cs="Arial"/>
                <w:color w:val="000000"/>
              </w:rPr>
            </w:pPr>
            <w:r w:rsidRPr="002E4F21">
              <w:rPr>
                <w:rFonts w:cs="Arial"/>
                <w:color w:val="000000"/>
              </w:rPr>
              <w:t xml:space="preserve">Cutter robot </w:t>
            </w:r>
          </w:p>
        </w:tc>
        <w:tc>
          <w:tcPr>
            <w:tcW w:w="752" w:type="pct"/>
            <w:tcBorders>
              <w:top w:val="nil"/>
              <w:left w:val="nil"/>
              <w:bottom w:val="single" w:sz="4" w:space="0" w:color="auto"/>
              <w:right w:val="single" w:sz="4" w:space="0" w:color="auto"/>
            </w:tcBorders>
            <w:shd w:val="clear" w:color="auto" w:fill="auto"/>
            <w:vAlign w:val="bottom"/>
            <w:hideMark/>
          </w:tcPr>
          <w:p w14:paraId="20FE1AF4"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F5CD46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74CBA53"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594CC42"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ED365F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0DEF043" w14:textId="77777777" w:rsidR="003363C4" w:rsidRPr="002E4F21" w:rsidRDefault="003363C4" w:rsidP="002E4F21">
            <w:pPr>
              <w:spacing w:line="276" w:lineRule="auto"/>
              <w:rPr>
                <w:rFonts w:cs="Arial"/>
                <w:color w:val="000000"/>
              </w:rPr>
            </w:pPr>
            <w:r w:rsidRPr="002E4F21">
              <w:rPr>
                <w:rFonts w:cs="Arial"/>
                <w:color w:val="000000"/>
              </w:rPr>
              <w:t>YG10003843</w:t>
            </w:r>
          </w:p>
        </w:tc>
        <w:tc>
          <w:tcPr>
            <w:tcW w:w="1453" w:type="pct"/>
            <w:tcBorders>
              <w:top w:val="nil"/>
              <w:left w:val="nil"/>
              <w:bottom w:val="single" w:sz="4" w:space="0" w:color="auto"/>
              <w:right w:val="single" w:sz="4" w:space="0" w:color="auto"/>
            </w:tcBorders>
            <w:shd w:val="clear" w:color="auto" w:fill="auto"/>
            <w:vAlign w:val="bottom"/>
            <w:hideMark/>
          </w:tcPr>
          <w:p w14:paraId="13B42CFC" w14:textId="77777777" w:rsidR="003363C4" w:rsidRPr="002E4F21" w:rsidRDefault="003363C4" w:rsidP="002E4F21">
            <w:pPr>
              <w:spacing w:line="276" w:lineRule="auto"/>
              <w:rPr>
                <w:rFonts w:cs="Arial"/>
                <w:color w:val="000000"/>
              </w:rPr>
            </w:pPr>
            <w:r w:rsidRPr="002E4F21">
              <w:rPr>
                <w:rFonts w:cs="Arial"/>
                <w:color w:val="000000"/>
              </w:rPr>
              <w:t xml:space="preserve">Cuve mobile de trempage </w:t>
            </w:r>
          </w:p>
        </w:tc>
        <w:tc>
          <w:tcPr>
            <w:tcW w:w="752" w:type="pct"/>
            <w:tcBorders>
              <w:top w:val="nil"/>
              <w:left w:val="nil"/>
              <w:bottom w:val="single" w:sz="4" w:space="0" w:color="auto"/>
              <w:right w:val="single" w:sz="4" w:space="0" w:color="auto"/>
            </w:tcBorders>
            <w:shd w:val="clear" w:color="auto" w:fill="auto"/>
            <w:vAlign w:val="bottom"/>
            <w:hideMark/>
          </w:tcPr>
          <w:p w14:paraId="022E6F94"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A7B44C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60B439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92DD86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64AD10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EFCB02A" w14:textId="77777777" w:rsidR="003363C4" w:rsidRPr="002E4F21" w:rsidRDefault="003363C4" w:rsidP="002E4F21">
            <w:pPr>
              <w:spacing w:line="276" w:lineRule="auto"/>
              <w:rPr>
                <w:rFonts w:cs="Arial"/>
                <w:color w:val="000000"/>
              </w:rPr>
            </w:pPr>
            <w:r w:rsidRPr="002E4F21">
              <w:rPr>
                <w:rFonts w:cs="Arial"/>
                <w:color w:val="000000"/>
              </w:rPr>
              <w:t>YG04005229</w:t>
            </w:r>
          </w:p>
        </w:tc>
        <w:tc>
          <w:tcPr>
            <w:tcW w:w="1453" w:type="pct"/>
            <w:tcBorders>
              <w:top w:val="nil"/>
              <w:left w:val="nil"/>
              <w:bottom w:val="single" w:sz="4" w:space="0" w:color="auto"/>
              <w:right w:val="single" w:sz="4" w:space="0" w:color="auto"/>
            </w:tcBorders>
            <w:shd w:val="clear" w:color="auto" w:fill="auto"/>
            <w:vAlign w:val="bottom"/>
            <w:hideMark/>
          </w:tcPr>
          <w:p w14:paraId="6EFF34DD" w14:textId="451BD7E7" w:rsidR="003363C4" w:rsidRPr="002E4F21" w:rsidRDefault="003363C4" w:rsidP="002E4F21">
            <w:pPr>
              <w:spacing w:line="276" w:lineRule="auto"/>
              <w:rPr>
                <w:rFonts w:cs="Arial"/>
                <w:color w:val="000000"/>
              </w:rPr>
            </w:pPr>
            <w:r w:rsidRPr="002E4F21">
              <w:rPr>
                <w:rFonts w:cs="Arial"/>
                <w:color w:val="000000"/>
              </w:rPr>
              <w:t>Déchiqueteuse</w:t>
            </w:r>
          </w:p>
        </w:tc>
        <w:tc>
          <w:tcPr>
            <w:tcW w:w="752" w:type="pct"/>
            <w:tcBorders>
              <w:top w:val="nil"/>
              <w:left w:val="nil"/>
              <w:bottom w:val="single" w:sz="4" w:space="0" w:color="auto"/>
              <w:right w:val="single" w:sz="4" w:space="0" w:color="auto"/>
            </w:tcBorders>
            <w:shd w:val="clear" w:color="auto" w:fill="auto"/>
            <w:vAlign w:val="bottom"/>
            <w:hideMark/>
          </w:tcPr>
          <w:p w14:paraId="4F9BFAFE"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DF8D41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DED4CD3"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3A905A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E9F3BB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F42C374" w14:textId="77777777" w:rsidR="003363C4" w:rsidRPr="002E4F21" w:rsidRDefault="003363C4" w:rsidP="002E4F21">
            <w:pPr>
              <w:spacing w:line="276" w:lineRule="auto"/>
              <w:rPr>
                <w:rFonts w:cs="Arial"/>
                <w:color w:val="000000"/>
              </w:rPr>
            </w:pPr>
            <w:r w:rsidRPr="002E4F21">
              <w:rPr>
                <w:rFonts w:cs="Arial"/>
                <w:color w:val="000000"/>
              </w:rPr>
              <w:t>YG04004939</w:t>
            </w:r>
          </w:p>
        </w:tc>
        <w:tc>
          <w:tcPr>
            <w:tcW w:w="1453" w:type="pct"/>
            <w:tcBorders>
              <w:top w:val="nil"/>
              <w:left w:val="nil"/>
              <w:bottom w:val="single" w:sz="4" w:space="0" w:color="auto"/>
              <w:right w:val="single" w:sz="4" w:space="0" w:color="auto"/>
            </w:tcBorders>
            <w:shd w:val="clear" w:color="auto" w:fill="auto"/>
            <w:vAlign w:val="bottom"/>
            <w:hideMark/>
          </w:tcPr>
          <w:p w14:paraId="4F5109EA" w14:textId="77777777" w:rsidR="003363C4" w:rsidRPr="002E4F21" w:rsidRDefault="003363C4" w:rsidP="002E4F21">
            <w:pPr>
              <w:spacing w:line="276" w:lineRule="auto"/>
              <w:rPr>
                <w:rFonts w:cs="Arial"/>
                <w:color w:val="000000"/>
              </w:rPr>
            </w:pPr>
            <w:r w:rsidRPr="002E4F21">
              <w:rPr>
                <w:rFonts w:cs="Arial"/>
                <w:color w:val="000000"/>
              </w:rPr>
              <w:t>Destructeur d'insectes</w:t>
            </w:r>
          </w:p>
        </w:tc>
        <w:tc>
          <w:tcPr>
            <w:tcW w:w="752" w:type="pct"/>
            <w:tcBorders>
              <w:top w:val="nil"/>
              <w:left w:val="nil"/>
              <w:bottom w:val="single" w:sz="4" w:space="0" w:color="auto"/>
              <w:right w:val="single" w:sz="4" w:space="0" w:color="auto"/>
            </w:tcBorders>
            <w:shd w:val="clear" w:color="auto" w:fill="auto"/>
            <w:vAlign w:val="bottom"/>
            <w:hideMark/>
          </w:tcPr>
          <w:p w14:paraId="72F6288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87CB62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365C9F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301FEF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4507EF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DC20011" w14:textId="77777777" w:rsidR="003363C4" w:rsidRPr="002E4F21" w:rsidRDefault="003363C4" w:rsidP="002E4F21">
            <w:pPr>
              <w:spacing w:line="276" w:lineRule="auto"/>
              <w:rPr>
                <w:rFonts w:cs="Arial"/>
                <w:color w:val="000000"/>
              </w:rPr>
            </w:pPr>
            <w:r w:rsidRPr="002E4F21">
              <w:rPr>
                <w:rFonts w:cs="Arial"/>
                <w:color w:val="000000"/>
              </w:rPr>
              <w:t>YG04004938</w:t>
            </w:r>
          </w:p>
        </w:tc>
        <w:tc>
          <w:tcPr>
            <w:tcW w:w="1453" w:type="pct"/>
            <w:tcBorders>
              <w:top w:val="nil"/>
              <w:left w:val="nil"/>
              <w:bottom w:val="single" w:sz="4" w:space="0" w:color="auto"/>
              <w:right w:val="single" w:sz="4" w:space="0" w:color="auto"/>
            </w:tcBorders>
            <w:shd w:val="clear" w:color="auto" w:fill="auto"/>
            <w:vAlign w:val="bottom"/>
            <w:hideMark/>
          </w:tcPr>
          <w:p w14:paraId="1689754E" w14:textId="77777777" w:rsidR="003363C4" w:rsidRPr="002E4F21" w:rsidRDefault="003363C4" w:rsidP="002E4F21">
            <w:pPr>
              <w:spacing w:line="276" w:lineRule="auto"/>
              <w:rPr>
                <w:rFonts w:cs="Arial"/>
                <w:color w:val="000000"/>
              </w:rPr>
            </w:pPr>
            <w:r w:rsidRPr="002E4F21">
              <w:rPr>
                <w:rFonts w:cs="Arial"/>
                <w:color w:val="000000"/>
              </w:rPr>
              <w:t>Destructeur d'insectes</w:t>
            </w:r>
          </w:p>
        </w:tc>
        <w:tc>
          <w:tcPr>
            <w:tcW w:w="752" w:type="pct"/>
            <w:tcBorders>
              <w:top w:val="nil"/>
              <w:left w:val="nil"/>
              <w:bottom w:val="single" w:sz="4" w:space="0" w:color="auto"/>
              <w:right w:val="single" w:sz="4" w:space="0" w:color="auto"/>
            </w:tcBorders>
            <w:shd w:val="clear" w:color="auto" w:fill="auto"/>
            <w:vAlign w:val="bottom"/>
            <w:hideMark/>
          </w:tcPr>
          <w:p w14:paraId="3265DED2"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0921DB9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2F1ACE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C842371"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D45EC0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F24A10E" w14:textId="77777777" w:rsidR="003363C4" w:rsidRPr="002E4F21" w:rsidRDefault="003363C4" w:rsidP="002E4F21">
            <w:pPr>
              <w:spacing w:line="276" w:lineRule="auto"/>
              <w:rPr>
                <w:rFonts w:cs="Arial"/>
                <w:color w:val="000000"/>
              </w:rPr>
            </w:pPr>
            <w:r w:rsidRPr="002E4F21">
              <w:rPr>
                <w:rFonts w:cs="Arial"/>
                <w:color w:val="000000"/>
              </w:rPr>
              <w:t>YG04000605</w:t>
            </w:r>
          </w:p>
        </w:tc>
        <w:tc>
          <w:tcPr>
            <w:tcW w:w="1453" w:type="pct"/>
            <w:tcBorders>
              <w:top w:val="nil"/>
              <w:left w:val="nil"/>
              <w:bottom w:val="single" w:sz="4" w:space="0" w:color="auto"/>
              <w:right w:val="single" w:sz="4" w:space="0" w:color="auto"/>
            </w:tcBorders>
            <w:shd w:val="clear" w:color="auto" w:fill="auto"/>
            <w:vAlign w:val="bottom"/>
            <w:hideMark/>
          </w:tcPr>
          <w:p w14:paraId="0B435434" w14:textId="77777777" w:rsidR="003363C4" w:rsidRPr="002E4F21" w:rsidRDefault="003363C4" w:rsidP="002E4F21">
            <w:pPr>
              <w:spacing w:line="276" w:lineRule="auto"/>
              <w:rPr>
                <w:rFonts w:cs="Arial"/>
                <w:color w:val="000000"/>
              </w:rPr>
            </w:pPr>
            <w:proofErr w:type="spellStart"/>
            <w:r w:rsidRPr="002E4F21">
              <w:rPr>
                <w:rFonts w:cs="Arial"/>
                <w:color w:val="000000"/>
              </w:rPr>
              <w:t>Distrib</w:t>
            </w:r>
            <w:proofErr w:type="spellEnd"/>
            <w:r w:rsidRPr="002E4F21">
              <w:rPr>
                <w:rFonts w:cs="Arial"/>
                <w:color w:val="000000"/>
              </w:rPr>
              <w:t xml:space="preserve"> </w:t>
            </w:r>
            <w:proofErr w:type="spellStart"/>
            <w:r w:rsidRPr="002E4F21">
              <w:rPr>
                <w:rFonts w:cs="Arial"/>
                <w:color w:val="000000"/>
              </w:rPr>
              <w:t>ass</w:t>
            </w:r>
            <w:proofErr w:type="spellEnd"/>
            <w:r w:rsidRPr="002E4F21">
              <w:rPr>
                <w:rFonts w:cs="Arial"/>
                <w:color w:val="000000"/>
              </w:rPr>
              <w:t xml:space="preserve"> </w:t>
            </w:r>
            <w:proofErr w:type="spellStart"/>
            <w:r w:rsidRPr="002E4F21">
              <w:rPr>
                <w:rFonts w:cs="Arial"/>
                <w:color w:val="000000"/>
              </w:rPr>
              <w:t>chauff</w:t>
            </w:r>
            <w:proofErr w:type="spellEnd"/>
            <w:r w:rsidRPr="002E4F21">
              <w:rPr>
                <w:rFonts w:cs="Arial"/>
                <w:color w:val="000000"/>
              </w:rPr>
              <w:t xml:space="preserve"> - </w:t>
            </w:r>
            <w:proofErr w:type="spellStart"/>
            <w:r w:rsidRPr="002E4F21">
              <w:rPr>
                <w:rFonts w:cs="Arial"/>
                <w:color w:val="000000"/>
              </w:rPr>
              <w:t>qtt</w:t>
            </w:r>
            <w:proofErr w:type="spellEnd"/>
            <w:r w:rsidRPr="002E4F21">
              <w:rPr>
                <w:rFonts w:cs="Arial"/>
                <w:color w:val="000000"/>
              </w:rPr>
              <w:t xml:space="preserve"> 3</w:t>
            </w:r>
          </w:p>
        </w:tc>
        <w:tc>
          <w:tcPr>
            <w:tcW w:w="752" w:type="pct"/>
            <w:tcBorders>
              <w:top w:val="nil"/>
              <w:left w:val="nil"/>
              <w:bottom w:val="single" w:sz="4" w:space="0" w:color="auto"/>
              <w:right w:val="single" w:sz="4" w:space="0" w:color="auto"/>
            </w:tcBorders>
            <w:shd w:val="clear" w:color="auto" w:fill="auto"/>
            <w:vAlign w:val="bottom"/>
            <w:hideMark/>
          </w:tcPr>
          <w:p w14:paraId="3102189F"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8775B6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5FAA83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C13C3A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99C1F1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E7CCD3E" w14:textId="77777777" w:rsidR="003363C4" w:rsidRPr="002E4F21" w:rsidRDefault="003363C4" w:rsidP="002E4F21">
            <w:pPr>
              <w:spacing w:line="276" w:lineRule="auto"/>
              <w:rPr>
                <w:rFonts w:cs="Arial"/>
                <w:color w:val="000000"/>
              </w:rPr>
            </w:pPr>
            <w:r w:rsidRPr="002E4F21">
              <w:rPr>
                <w:rFonts w:cs="Arial"/>
                <w:color w:val="000000"/>
              </w:rPr>
              <w:lastRenderedPageBreak/>
              <w:t>YG04000603</w:t>
            </w:r>
          </w:p>
        </w:tc>
        <w:tc>
          <w:tcPr>
            <w:tcW w:w="1453" w:type="pct"/>
            <w:tcBorders>
              <w:top w:val="nil"/>
              <w:left w:val="nil"/>
              <w:bottom w:val="single" w:sz="4" w:space="0" w:color="auto"/>
              <w:right w:val="single" w:sz="4" w:space="0" w:color="auto"/>
            </w:tcBorders>
            <w:shd w:val="clear" w:color="auto" w:fill="auto"/>
            <w:vAlign w:val="bottom"/>
            <w:hideMark/>
          </w:tcPr>
          <w:p w14:paraId="04DA9161" w14:textId="77777777" w:rsidR="003363C4" w:rsidRPr="002E4F21" w:rsidRDefault="003363C4" w:rsidP="002E4F21">
            <w:pPr>
              <w:spacing w:line="276" w:lineRule="auto"/>
              <w:rPr>
                <w:rFonts w:cs="Arial"/>
                <w:color w:val="000000"/>
              </w:rPr>
            </w:pPr>
            <w:proofErr w:type="spellStart"/>
            <w:r w:rsidRPr="002E4F21">
              <w:rPr>
                <w:rFonts w:cs="Arial"/>
                <w:color w:val="000000"/>
              </w:rPr>
              <w:t>Distrib</w:t>
            </w:r>
            <w:proofErr w:type="spellEnd"/>
            <w:r w:rsidRPr="002E4F21">
              <w:rPr>
                <w:rFonts w:cs="Arial"/>
                <w:color w:val="000000"/>
              </w:rPr>
              <w:t xml:space="preserve"> </w:t>
            </w:r>
            <w:proofErr w:type="spellStart"/>
            <w:r w:rsidRPr="002E4F21">
              <w:rPr>
                <w:rFonts w:cs="Arial"/>
                <w:color w:val="000000"/>
              </w:rPr>
              <w:t>ass</w:t>
            </w:r>
            <w:proofErr w:type="spellEnd"/>
            <w:r w:rsidRPr="002E4F21">
              <w:rPr>
                <w:rFonts w:cs="Arial"/>
                <w:color w:val="000000"/>
              </w:rPr>
              <w:t xml:space="preserve"> </w:t>
            </w:r>
            <w:proofErr w:type="spellStart"/>
            <w:r w:rsidRPr="002E4F21">
              <w:rPr>
                <w:rFonts w:cs="Arial"/>
                <w:color w:val="000000"/>
              </w:rPr>
              <w:t>chauff</w:t>
            </w:r>
            <w:proofErr w:type="spellEnd"/>
            <w:r w:rsidRPr="002E4F21">
              <w:rPr>
                <w:rFonts w:cs="Arial"/>
                <w:color w:val="000000"/>
              </w:rPr>
              <w:t xml:space="preserve"> - </w:t>
            </w:r>
            <w:proofErr w:type="spellStart"/>
            <w:r w:rsidRPr="002E4F21">
              <w:rPr>
                <w:rFonts w:cs="Arial"/>
                <w:color w:val="000000"/>
              </w:rPr>
              <w:t>qtt</w:t>
            </w:r>
            <w:proofErr w:type="spellEnd"/>
            <w:r w:rsidRPr="002E4F21">
              <w:rPr>
                <w:rFonts w:cs="Arial"/>
                <w:color w:val="000000"/>
              </w:rPr>
              <w:t xml:space="preserve"> 3</w:t>
            </w:r>
          </w:p>
        </w:tc>
        <w:tc>
          <w:tcPr>
            <w:tcW w:w="752" w:type="pct"/>
            <w:tcBorders>
              <w:top w:val="nil"/>
              <w:left w:val="nil"/>
              <w:bottom w:val="single" w:sz="4" w:space="0" w:color="auto"/>
              <w:right w:val="single" w:sz="4" w:space="0" w:color="auto"/>
            </w:tcBorders>
            <w:shd w:val="clear" w:color="auto" w:fill="auto"/>
            <w:vAlign w:val="bottom"/>
            <w:hideMark/>
          </w:tcPr>
          <w:p w14:paraId="5007DF26"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908956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957D5F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9B8979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3BE163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560DDC4" w14:textId="77777777" w:rsidR="003363C4" w:rsidRPr="002E4F21" w:rsidRDefault="003363C4" w:rsidP="002E4F21">
            <w:pPr>
              <w:spacing w:line="276" w:lineRule="auto"/>
              <w:rPr>
                <w:rFonts w:cs="Arial"/>
                <w:color w:val="000000"/>
              </w:rPr>
            </w:pPr>
            <w:r w:rsidRPr="002E4F21">
              <w:rPr>
                <w:rFonts w:cs="Arial"/>
                <w:color w:val="000000"/>
              </w:rPr>
              <w:t>YG04000604</w:t>
            </w:r>
          </w:p>
        </w:tc>
        <w:tc>
          <w:tcPr>
            <w:tcW w:w="1453" w:type="pct"/>
            <w:tcBorders>
              <w:top w:val="nil"/>
              <w:left w:val="nil"/>
              <w:bottom w:val="single" w:sz="4" w:space="0" w:color="auto"/>
              <w:right w:val="single" w:sz="4" w:space="0" w:color="auto"/>
            </w:tcBorders>
            <w:shd w:val="clear" w:color="auto" w:fill="auto"/>
            <w:vAlign w:val="bottom"/>
            <w:hideMark/>
          </w:tcPr>
          <w:p w14:paraId="60287514" w14:textId="77777777" w:rsidR="003363C4" w:rsidRPr="002E4F21" w:rsidRDefault="003363C4" w:rsidP="002E4F21">
            <w:pPr>
              <w:spacing w:line="276" w:lineRule="auto"/>
              <w:rPr>
                <w:rFonts w:cs="Arial"/>
                <w:color w:val="000000"/>
              </w:rPr>
            </w:pPr>
            <w:r w:rsidRPr="002E4F21">
              <w:rPr>
                <w:rFonts w:cs="Arial"/>
                <w:color w:val="000000"/>
              </w:rPr>
              <w:t>Distributeur assiette chaude</w:t>
            </w:r>
          </w:p>
        </w:tc>
        <w:tc>
          <w:tcPr>
            <w:tcW w:w="752" w:type="pct"/>
            <w:tcBorders>
              <w:top w:val="nil"/>
              <w:left w:val="nil"/>
              <w:bottom w:val="single" w:sz="4" w:space="0" w:color="auto"/>
              <w:right w:val="single" w:sz="4" w:space="0" w:color="auto"/>
            </w:tcBorders>
            <w:shd w:val="clear" w:color="auto" w:fill="auto"/>
            <w:vAlign w:val="bottom"/>
            <w:hideMark/>
          </w:tcPr>
          <w:p w14:paraId="0B20680B"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544376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50F2AB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1E75BEB"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654A50F"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E683A7E" w14:textId="77777777" w:rsidR="003363C4" w:rsidRPr="002E4F21" w:rsidRDefault="003363C4" w:rsidP="002E4F21">
            <w:pPr>
              <w:spacing w:line="276" w:lineRule="auto"/>
              <w:rPr>
                <w:rFonts w:cs="Arial"/>
                <w:color w:val="000000"/>
              </w:rPr>
            </w:pPr>
            <w:r w:rsidRPr="002E4F21">
              <w:rPr>
                <w:rFonts w:cs="Arial"/>
                <w:color w:val="000000"/>
              </w:rPr>
              <w:t>YG04000606</w:t>
            </w:r>
          </w:p>
        </w:tc>
        <w:tc>
          <w:tcPr>
            <w:tcW w:w="1453" w:type="pct"/>
            <w:tcBorders>
              <w:top w:val="nil"/>
              <w:left w:val="nil"/>
              <w:bottom w:val="single" w:sz="4" w:space="0" w:color="auto"/>
              <w:right w:val="single" w:sz="4" w:space="0" w:color="auto"/>
            </w:tcBorders>
            <w:shd w:val="clear" w:color="auto" w:fill="auto"/>
            <w:vAlign w:val="bottom"/>
            <w:hideMark/>
          </w:tcPr>
          <w:p w14:paraId="4F98B1D0" w14:textId="77777777" w:rsidR="003363C4" w:rsidRPr="002E4F21" w:rsidRDefault="003363C4" w:rsidP="002E4F21">
            <w:pPr>
              <w:spacing w:line="276" w:lineRule="auto"/>
              <w:rPr>
                <w:rFonts w:cs="Arial"/>
                <w:color w:val="000000"/>
              </w:rPr>
            </w:pPr>
            <w:r w:rsidRPr="002E4F21">
              <w:rPr>
                <w:rFonts w:cs="Arial"/>
                <w:color w:val="000000"/>
              </w:rPr>
              <w:t>Distributeur d'assiettes chaudes</w:t>
            </w:r>
          </w:p>
        </w:tc>
        <w:tc>
          <w:tcPr>
            <w:tcW w:w="752" w:type="pct"/>
            <w:tcBorders>
              <w:top w:val="nil"/>
              <w:left w:val="nil"/>
              <w:bottom w:val="single" w:sz="4" w:space="0" w:color="auto"/>
              <w:right w:val="single" w:sz="4" w:space="0" w:color="auto"/>
            </w:tcBorders>
            <w:shd w:val="clear" w:color="auto" w:fill="auto"/>
            <w:vAlign w:val="bottom"/>
            <w:hideMark/>
          </w:tcPr>
          <w:p w14:paraId="2FEA61B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DB270B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19AAC7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5D638F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24A43C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84D3347" w14:textId="77777777" w:rsidR="003363C4" w:rsidRPr="002E4F21" w:rsidRDefault="003363C4" w:rsidP="002E4F21">
            <w:pPr>
              <w:spacing w:line="276" w:lineRule="auto"/>
              <w:rPr>
                <w:rFonts w:cs="Arial"/>
                <w:color w:val="000000"/>
              </w:rPr>
            </w:pPr>
            <w:r w:rsidRPr="002E4F21">
              <w:rPr>
                <w:rFonts w:cs="Arial"/>
                <w:color w:val="000000"/>
              </w:rPr>
              <w:t>YG04000607</w:t>
            </w:r>
          </w:p>
        </w:tc>
        <w:tc>
          <w:tcPr>
            <w:tcW w:w="1453" w:type="pct"/>
            <w:tcBorders>
              <w:top w:val="nil"/>
              <w:left w:val="nil"/>
              <w:bottom w:val="single" w:sz="4" w:space="0" w:color="auto"/>
              <w:right w:val="single" w:sz="4" w:space="0" w:color="auto"/>
            </w:tcBorders>
            <w:shd w:val="clear" w:color="auto" w:fill="auto"/>
            <w:vAlign w:val="bottom"/>
            <w:hideMark/>
          </w:tcPr>
          <w:p w14:paraId="34B4E3F7" w14:textId="77777777" w:rsidR="003363C4" w:rsidRPr="002E4F21" w:rsidRDefault="003363C4" w:rsidP="002E4F21">
            <w:pPr>
              <w:spacing w:line="276" w:lineRule="auto"/>
              <w:rPr>
                <w:rFonts w:cs="Arial"/>
                <w:color w:val="000000"/>
              </w:rPr>
            </w:pPr>
            <w:r w:rsidRPr="002E4F21">
              <w:rPr>
                <w:rFonts w:cs="Arial"/>
                <w:color w:val="000000"/>
              </w:rPr>
              <w:t>Distributeur d'assiettes chaudes</w:t>
            </w:r>
          </w:p>
        </w:tc>
        <w:tc>
          <w:tcPr>
            <w:tcW w:w="752" w:type="pct"/>
            <w:tcBorders>
              <w:top w:val="nil"/>
              <w:left w:val="nil"/>
              <w:bottom w:val="single" w:sz="4" w:space="0" w:color="auto"/>
              <w:right w:val="single" w:sz="4" w:space="0" w:color="auto"/>
            </w:tcBorders>
            <w:shd w:val="clear" w:color="auto" w:fill="auto"/>
            <w:vAlign w:val="bottom"/>
            <w:hideMark/>
          </w:tcPr>
          <w:p w14:paraId="1A9A44E9"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B5271B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4E24A5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84B781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2B36F5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616D8B9" w14:textId="77777777" w:rsidR="003363C4" w:rsidRPr="002E4F21" w:rsidRDefault="003363C4" w:rsidP="002E4F21">
            <w:pPr>
              <w:spacing w:line="276" w:lineRule="auto"/>
              <w:rPr>
                <w:rFonts w:cs="Arial"/>
                <w:color w:val="000000"/>
              </w:rPr>
            </w:pPr>
            <w:r w:rsidRPr="002E4F21">
              <w:rPr>
                <w:rFonts w:cs="Arial"/>
                <w:color w:val="000000"/>
              </w:rPr>
              <w:t>YG04005423</w:t>
            </w:r>
          </w:p>
        </w:tc>
        <w:tc>
          <w:tcPr>
            <w:tcW w:w="1453" w:type="pct"/>
            <w:tcBorders>
              <w:top w:val="nil"/>
              <w:left w:val="nil"/>
              <w:bottom w:val="single" w:sz="4" w:space="0" w:color="auto"/>
              <w:right w:val="single" w:sz="4" w:space="0" w:color="auto"/>
            </w:tcBorders>
            <w:shd w:val="clear" w:color="auto" w:fill="auto"/>
            <w:vAlign w:val="bottom"/>
            <w:hideMark/>
          </w:tcPr>
          <w:p w14:paraId="75850A38" w14:textId="77777777" w:rsidR="003363C4" w:rsidRPr="002E4F21" w:rsidRDefault="003363C4" w:rsidP="002E4F21">
            <w:pPr>
              <w:spacing w:line="276" w:lineRule="auto"/>
              <w:rPr>
                <w:rFonts w:cs="Arial"/>
                <w:color w:val="000000"/>
              </w:rPr>
            </w:pPr>
            <w:r w:rsidRPr="002E4F21">
              <w:rPr>
                <w:rFonts w:cs="Arial"/>
                <w:color w:val="000000"/>
              </w:rPr>
              <w:t>Échelle à four</w:t>
            </w:r>
          </w:p>
        </w:tc>
        <w:tc>
          <w:tcPr>
            <w:tcW w:w="752" w:type="pct"/>
            <w:tcBorders>
              <w:top w:val="nil"/>
              <w:left w:val="nil"/>
              <w:bottom w:val="single" w:sz="4" w:space="0" w:color="auto"/>
              <w:right w:val="single" w:sz="4" w:space="0" w:color="auto"/>
            </w:tcBorders>
            <w:shd w:val="clear" w:color="auto" w:fill="auto"/>
            <w:vAlign w:val="bottom"/>
            <w:hideMark/>
          </w:tcPr>
          <w:p w14:paraId="0BE5FE75"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15F889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907407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641505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8DF745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8C37216" w14:textId="77777777" w:rsidR="003363C4" w:rsidRPr="002E4F21" w:rsidRDefault="003363C4" w:rsidP="002E4F21">
            <w:pPr>
              <w:spacing w:line="276" w:lineRule="auto"/>
              <w:rPr>
                <w:rFonts w:cs="Arial"/>
                <w:color w:val="000000"/>
              </w:rPr>
            </w:pPr>
            <w:r w:rsidRPr="002E4F21">
              <w:rPr>
                <w:rFonts w:cs="Arial"/>
                <w:color w:val="000000"/>
              </w:rPr>
              <w:t>YG04005426</w:t>
            </w:r>
          </w:p>
        </w:tc>
        <w:tc>
          <w:tcPr>
            <w:tcW w:w="1453" w:type="pct"/>
            <w:tcBorders>
              <w:top w:val="nil"/>
              <w:left w:val="nil"/>
              <w:bottom w:val="single" w:sz="4" w:space="0" w:color="auto"/>
              <w:right w:val="single" w:sz="4" w:space="0" w:color="auto"/>
            </w:tcBorders>
            <w:shd w:val="clear" w:color="auto" w:fill="auto"/>
            <w:vAlign w:val="bottom"/>
            <w:hideMark/>
          </w:tcPr>
          <w:p w14:paraId="0CFC9E25" w14:textId="77777777" w:rsidR="003363C4" w:rsidRPr="002E4F21" w:rsidRDefault="003363C4" w:rsidP="002E4F21">
            <w:pPr>
              <w:spacing w:line="276" w:lineRule="auto"/>
              <w:rPr>
                <w:rFonts w:cs="Arial"/>
                <w:color w:val="000000"/>
              </w:rPr>
            </w:pPr>
            <w:r w:rsidRPr="002E4F21">
              <w:rPr>
                <w:rFonts w:cs="Arial"/>
                <w:color w:val="000000"/>
              </w:rPr>
              <w:t>Échelle à four</w:t>
            </w:r>
          </w:p>
        </w:tc>
        <w:tc>
          <w:tcPr>
            <w:tcW w:w="752" w:type="pct"/>
            <w:tcBorders>
              <w:top w:val="nil"/>
              <w:left w:val="nil"/>
              <w:bottom w:val="single" w:sz="4" w:space="0" w:color="auto"/>
              <w:right w:val="single" w:sz="4" w:space="0" w:color="auto"/>
            </w:tcBorders>
            <w:shd w:val="clear" w:color="auto" w:fill="auto"/>
            <w:vAlign w:val="bottom"/>
            <w:hideMark/>
          </w:tcPr>
          <w:p w14:paraId="524BB759"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DC5BD3B"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5F9497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7851E1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848E5B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F7E818C" w14:textId="77777777" w:rsidR="003363C4" w:rsidRPr="002E4F21" w:rsidRDefault="003363C4" w:rsidP="002E4F21">
            <w:pPr>
              <w:spacing w:line="276" w:lineRule="auto"/>
              <w:rPr>
                <w:rFonts w:cs="Arial"/>
                <w:color w:val="000000"/>
              </w:rPr>
            </w:pPr>
            <w:r w:rsidRPr="002E4F21">
              <w:rPr>
                <w:rFonts w:cs="Arial"/>
                <w:color w:val="000000"/>
              </w:rPr>
              <w:t>YG04005425</w:t>
            </w:r>
          </w:p>
        </w:tc>
        <w:tc>
          <w:tcPr>
            <w:tcW w:w="1453" w:type="pct"/>
            <w:tcBorders>
              <w:top w:val="nil"/>
              <w:left w:val="nil"/>
              <w:bottom w:val="single" w:sz="4" w:space="0" w:color="auto"/>
              <w:right w:val="single" w:sz="4" w:space="0" w:color="auto"/>
            </w:tcBorders>
            <w:shd w:val="clear" w:color="auto" w:fill="auto"/>
            <w:vAlign w:val="bottom"/>
            <w:hideMark/>
          </w:tcPr>
          <w:p w14:paraId="633CB930" w14:textId="77777777" w:rsidR="003363C4" w:rsidRPr="002E4F21" w:rsidRDefault="003363C4" w:rsidP="002E4F21">
            <w:pPr>
              <w:spacing w:line="276" w:lineRule="auto"/>
              <w:rPr>
                <w:rFonts w:cs="Arial"/>
                <w:color w:val="000000"/>
              </w:rPr>
            </w:pPr>
            <w:r w:rsidRPr="002E4F21">
              <w:rPr>
                <w:rFonts w:cs="Arial"/>
                <w:color w:val="000000"/>
              </w:rPr>
              <w:t>Échelle à four</w:t>
            </w:r>
          </w:p>
        </w:tc>
        <w:tc>
          <w:tcPr>
            <w:tcW w:w="752" w:type="pct"/>
            <w:tcBorders>
              <w:top w:val="nil"/>
              <w:left w:val="nil"/>
              <w:bottom w:val="single" w:sz="4" w:space="0" w:color="auto"/>
              <w:right w:val="single" w:sz="4" w:space="0" w:color="auto"/>
            </w:tcBorders>
            <w:shd w:val="clear" w:color="auto" w:fill="auto"/>
            <w:vAlign w:val="bottom"/>
            <w:hideMark/>
          </w:tcPr>
          <w:p w14:paraId="2B9964D8"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6BE765B"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3CF4A43"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260D7F1"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CBF31B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FA22514" w14:textId="77777777" w:rsidR="003363C4" w:rsidRPr="002E4F21" w:rsidRDefault="003363C4" w:rsidP="002E4F21">
            <w:pPr>
              <w:spacing w:line="276" w:lineRule="auto"/>
              <w:rPr>
                <w:rFonts w:cs="Arial"/>
                <w:color w:val="000000"/>
              </w:rPr>
            </w:pPr>
            <w:r w:rsidRPr="002E4F21">
              <w:rPr>
                <w:rFonts w:cs="Arial"/>
                <w:color w:val="000000"/>
              </w:rPr>
              <w:t>YG04005424</w:t>
            </w:r>
          </w:p>
        </w:tc>
        <w:tc>
          <w:tcPr>
            <w:tcW w:w="1453" w:type="pct"/>
            <w:tcBorders>
              <w:top w:val="nil"/>
              <w:left w:val="nil"/>
              <w:bottom w:val="single" w:sz="4" w:space="0" w:color="auto"/>
              <w:right w:val="single" w:sz="4" w:space="0" w:color="auto"/>
            </w:tcBorders>
            <w:shd w:val="clear" w:color="auto" w:fill="auto"/>
            <w:vAlign w:val="bottom"/>
            <w:hideMark/>
          </w:tcPr>
          <w:p w14:paraId="0A756190" w14:textId="77777777" w:rsidR="003363C4" w:rsidRPr="002E4F21" w:rsidRDefault="003363C4" w:rsidP="002E4F21">
            <w:pPr>
              <w:spacing w:line="276" w:lineRule="auto"/>
              <w:rPr>
                <w:rFonts w:cs="Arial"/>
                <w:color w:val="000000"/>
              </w:rPr>
            </w:pPr>
            <w:r w:rsidRPr="002E4F21">
              <w:rPr>
                <w:rFonts w:cs="Arial"/>
                <w:color w:val="000000"/>
              </w:rPr>
              <w:t>Échelle à four</w:t>
            </w:r>
          </w:p>
        </w:tc>
        <w:tc>
          <w:tcPr>
            <w:tcW w:w="752" w:type="pct"/>
            <w:tcBorders>
              <w:top w:val="nil"/>
              <w:left w:val="nil"/>
              <w:bottom w:val="single" w:sz="4" w:space="0" w:color="auto"/>
              <w:right w:val="single" w:sz="4" w:space="0" w:color="auto"/>
            </w:tcBorders>
            <w:shd w:val="clear" w:color="auto" w:fill="auto"/>
            <w:vAlign w:val="bottom"/>
            <w:hideMark/>
          </w:tcPr>
          <w:p w14:paraId="542C770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8DE22D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CEBD59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E6DFE3C"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8194D5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DE32539" w14:textId="77777777" w:rsidR="003363C4" w:rsidRPr="002E4F21" w:rsidRDefault="003363C4" w:rsidP="002E4F21">
            <w:pPr>
              <w:spacing w:line="276" w:lineRule="auto"/>
              <w:rPr>
                <w:rFonts w:cs="Arial"/>
                <w:color w:val="000000"/>
              </w:rPr>
            </w:pPr>
            <w:r w:rsidRPr="002E4F21">
              <w:rPr>
                <w:rFonts w:cs="Arial"/>
                <w:color w:val="000000"/>
              </w:rPr>
              <w:t>YG04005410</w:t>
            </w:r>
          </w:p>
        </w:tc>
        <w:tc>
          <w:tcPr>
            <w:tcW w:w="1453" w:type="pct"/>
            <w:tcBorders>
              <w:top w:val="nil"/>
              <w:left w:val="nil"/>
              <w:bottom w:val="single" w:sz="4" w:space="0" w:color="auto"/>
              <w:right w:val="single" w:sz="4" w:space="0" w:color="auto"/>
            </w:tcBorders>
            <w:shd w:val="clear" w:color="auto" w:fill="auto"/>
            <w:vAlign w:val="bottom"/>
            <w:hideMark/>
          </w:tcPr>
          <w:p w14:paraId="0E1803B5"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4A52DDF1"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819405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BC52E2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687858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74A46D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DB944F8" w14:textId="77777777" w:rsidR="003363C4" w:rsidRPr="002E4F21" w:rsidRDefault="003363C4" w:rsidP="002E4F21">
            <w:pPr>
              <w:spacing w:line="276" w:lineRule="auto"/>
              <w:rPr>
                <w:rFonts w:cs="Arial"/>
                <w:color w:val="000000"/>
              </w:rPr>
            </w:pPr>
            <w:r w:rsidRPr="002E4F21">
              <w:rPr>
                <w:rFonts w:cs="Arial"/>
                <w:color w:val="000000"/>
              </w:rPr>
              <w:t>YG04005408</w:t>
            </w:r>
          </w:p>
        </w:tc>
        <w:tc>
          <w:tcPr>
            <w:tcW w:w="1453" w:type="pct"/>
            <w:tcBorders>
              <w:top w:val="nil"/>
              <w:left w:val="nil"/>
              <w:bottom w:val="single" w:sz="4" w:space="0" w:color="auto"/>
              <w:right w:val="single" w:sz="4" w:space="0" w:color="auto"/>
            </w:tcBorders>
            <w:shd w:val="clear" w:color="auto" w:fill="auto"/>
            <w:vAlign w:val="bottom"/>
            <w:hideMark/>
          </w:tcPr>
          <w:p w14:paraId="2797BEAE"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037AD1DC"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9D1A4B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AA7BD85"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01E590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AB8A3D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78CBC7D" w14:textId="77777777" w:rsidR="003363C4" w:rsidRPr="002E4F21" w:rsidRDefault="003363C4" w:rsidP="002E4F21">
            <w:pPr>
              <w:spacing w:line="276" w:lineRule="auto"/>
              <w:rPr>
                <w:rFonts w:cs="Arial"/>
                <w:color w:val="000000"/>
              </w:rPr>
            </w:pPr>
            <w:r w:rsidRPr="002E4F21">
              <w:rPr>
                <w:rFonts w:cs="Arial"/>
                <w:color w:val="000000"/>
              </w:rPr>
              <w:t>YG04005404</w:t>
            </w:r>
          </w:p>
        </w:tc>
        <w:tc>
          <w:tcPr>
            <w:tcW w:w="1453" w:type="pct"/>
            <w:tcBorders>
              <w:top w:val="nil"/>
              <w:left w:val="nil"/>
              <w:bottom w:val="single" w:sz="4" w:space="0" w:color="auto"/>
              <w:right w:val="single" w:sz="4" w:space="0" w:color="auto"/>
            </w:tcBorders>
            <w:shd w:val="clear" w:color="auto" w:fill="auto"/>
            <w:vAlign w:val="bottom"/>
            <w:hideMark/>
          </w:tcPr>
          <w:p w14:paraId="0D27D018"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4B66E389"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533EF2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46AE36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3A34C7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3A2378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871E3DE" w14:textId="77777777" w:rsidR="003363C4" w:rsidRPr="002E4F21" w:rsidRDefault="003363C4" w:rsidP="002E4F21">
            <w:pPr>
              <w:spacing w:line="276" w:lineRule="auto"/>
              <w:rPr>
                <w:rFonts w:cs="Arial"/>
                <w:color w:val="000000"/>
              </w:rPr>
            </w:pPr>
            <w:r w:rsidRPr="002E4F21">
              <w:rPr>
                <w:rFonts w:cs="Arial"/>
                <w:color w:val="000000"/>
              </w:rPr>
              <w:t>YG04005409</w:t>
            </w:r>
          </w:p>
        </w:tc>
        <w:tc>
          <w:tcPr>
            <w:tcW w:w="1453" w:type="pct"/>
            <w:tcBorders>
              <w:top w:val="nil"/>
              <w:left w:val="nil"/>
              <w:bottom w:val="single" w:sz="4" w:space="0" w:color="auto"/>
              <w:right w:val="single" w:sz="4" w:space="0" w:color="auto"/>
            </w:tcBorders>
            <w:shd w:val="clear" w:color="auto" w:fill="auto"/>
            <w:vAlign w:val="bottom"/>
            <w:hideMark/>
          </w:tcPr>
          <w:p w14:paraId="543F8C0C"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24EC7E61"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FB916C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AAC557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058A441"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4824A8A"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1389DFE" w14:textId="77777777" w:rsidR="003363C4" w:rsidRPr="002E4F21" w:rsidRDefault="003363C4" w:rsidP="002E4F21">
            <w:pPr>
              <w:spacing w:line="276" w:lineRule="auto"/>
              <w:rPr>
                <w:rFonts w:cs="Arial"/>
                <w:color w:val="000000"/>
              </w:rPr>
            </w:pPr>
            <w:r w:rsidRPr="002E4F21">
              <w:rPr>
                <w:rFonts w:cs="Arial"/>
                <w:color w:val="000000"/>
              </w:rPr>
              <w:t>YG04005414</w:t>
            </w:r>
          </w:p>
        </w:tc>
        <w:tc>
          <w:tcPr>
            <w:tcW w:w="1453" w:type="pct"/>
            <w:tcBorders>
              <w:top w:val="nil"/>
              <w:left w:val="nil"/>
              <w:bottom w:val="single" w:sz="4" w:space="0" w:color="auto"/>
              <w:right w:val="single" w:sz="4" w:space="0" w:color="auto"/>
            </w:tcBorders>
            <w:shd w:val="clear" w:color="auto" w:fill="auto"/>
            <w:vAlign w:val="bottom"/>
            <w:hideMark/>
          </w:tcPr>
          <w:p w14:paraId="3411E75A"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2DE52583"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ADCE6C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78F735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5485F7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0725D4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5727DE7" w14:textId="77777777" w:rsidR="003363C4" w:rsidRPr="002E4F21" w:rsidRDefault="003363C4" w:rsidP="002E4F21">
            <w:pPr>
              <w:spacing w:line="276" w:lineRule="auto"/>
              <w:rPr>
                <w:rFonts w:cs="Arial"/>
                <w:color w:val="000000"/>
              </w:rPr>
            </w:pPr>
            <w:r w:rsidRPr="002E4F21">
              <w:rPr>
                <w:rFonts w:cs="Arial"/>
                <w:color w:val="000000"/>
              </w:rPr>
              <w:t>YG04005401</w:t>
            </w:r>
          </w:p>
        </w:tc>
        <w:tc>
          <w:tcPr>
            <w:tcW w:w="1453" w:type="pct"/>
            <w:tcBorders>
              <w:top w:val="nil"/>
              <w:left w:val="nil"/>
              <w:bottom w:val="single" w:sz="4" w:space="0" w:color="auto"/>
              <w:right w:val="single" w:sz="4" w:space="0" w:color="auto"/>
            </w:tcBorders>
            <w:shd w:val="clear" w:color="auto" w:fill="auto"/>
            <w:vAlign w:val="bottom"/>
            <w:hideMark/>
          </w:tcPr>
          <w:p w14:paraId="5454E4CD"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57DA7D2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400954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56C1A5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F3B492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9927A4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E71F751" w14:textId="77777777" w:rsidR="003363C4" w:rsidRPr="002E4F21" w:rsidRDefault="003363C4" w:rsidP="002E4F21">
            <w:pPr>
              <w:spacing w:line="276" w:lineRule="auto"/>
              <w:rPr>
                <w:rFonts w:cs="Arial"/>
                <w:color w:val="000000"/>
              </w:rPr>
            </w:pPr>
            <w:r w:rsidRPr="002E4F21">
              <w:rPr>
                <w:rFonts w:cs="Arial"/>
                <w:color w:val="000000"/>
              </w:rPr>
              <w:t>YG04005406</w:t>
            </w:r>
          </w:p>
        </w:tc>
        <w:tc>
          <w:tcPr>
            <w:tcW w:w="1453" w:type="pct"/>
            <w:tcBorders>
              <w:top w:val="nil"/>
              <w:left w:val="nil"/>
              <w:bottom w:val="single" w:sz="4" w:space="0" w:color="auto"/>
              <w:right w:val="single" w:sz="4" w:space="0" w:color="auto"/>
            </w:tcBorders>
            <w:shd w:val="clear" w:color="auto" w:fill="auto"/>
            <w:vAlign w:val="bottom"/>
            <w:hideMark/>
          </w:tcPr>
          <w:p w14:paraId="45299593"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675BF64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E02EAE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0F9E70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E21965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783CDD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369BF73" w14:textId="77777777" w:rsidR="003363C4" w:rsidRPr="002E4F21" w:rsidRDefault="003363C4" w:rsidP="002E4F21">
            <w:pPr>
              <w:spacing w:line="276" w:lineRule="auto"/>
              <w:rPr>
                <w:rFonts w:cs="Arial"/>
                <w:color w:val="000000"/>
              </w:rPr>
            </w:pPr>
            <w:r w:rsidRPr="002E4F21">
              <w:rPr>
                <w:rFonts w:cs="Arial"/>
                <w:color w:val="000000"/>
              </w:rPr>
              <w:t>YG04005411</w:t>
            </w:r>
          </w:p>
        </w:tc>
        <w:tc>
          <w:tcPr>
            <w:tcW w:w="1453" w:type="pct"/>
            <w:tcBorders>
              <w:top w:val="nil"/>
              <w:left w:val="nil"/>
              <w:bottom w:val="single" w:sz="4" w:space="0" w:color="auto"/>
              <w:right w:val="single" w:sz="4" w:space="0" w:color="auto"/>
            </w:tcBorders>
            <w:shd w:val="clear" w:color="auto" w:fill="auto"/>
            <w:vAlign w:val="bottom"/>
            <w:hideMark/>
          </w:tcPr>
          <w:p w14:paraId="2AE26776"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4AA7D4B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3972DF8"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9CB4840"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69FB232"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B448415"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67D0C0B" w14:textId="77777777" w:rsidR="003363C4" w:rsidRPr="002E4F21" w:rsidRDefault="003363C4" w:rsidP="002E4F21">
            <w:pPr>
              <w:spacing w:line="276" w:lineRule="auto"/>
              <w:rPr>
                <w:rFonts w:cs="Arial"/>
                <w:color w:val="000000"/>
              </w:rPr>
            </w:pPr>
            <w:r w:rsidRPr="002E4F21">
              <w:rPr>
                <w:rFonts w:cs="Arial"/>
                <w:color w:val="000000"/>
              </w:rPr>
              <w:t>YG04005407</w:t>
            </w:r>
          </w:p>
        </w:tc>
        <w:tc>
          <w:tcPr>
            <w:tcW w:w="1453" w:type="pct"/>
            <w:tcBorders>
              <w:top w:val="nil"/>
              <w:left w:val="nil"/>
              <w:bottom w:val="single" w:sz="4" w:space="0" w:color="auto"/>
              <w:right w:val="single" w:sz="4" w:space="0" w:color="auto"/>
            </w:tcBorders>
            <w:shd w:val="clear" w:color="auto" w:fill="auto"/>
            <w:vAlign w:val="bottom"/>
            <w:hideMark/>
          </w:tcPr>
          <w:p w14:paraId="1643F8C3"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48AB007E"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33ECFB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BB2A50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F729ED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915C035"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E8BFBA2" w14:textId="77777777" w:rsidR="003363C4" w:rsidRPr="002E4F21" w:rsidRDefault="003363C4" w:rsidP="002E4F21">
            <w:pPr>
              <w:spacing w:line="276" w:lineRule="auto"/>
              <w:rPr>
                <w:rFonts w:cs="Arial"/>
                <w:color w:val="000000"/>
              </w:rPr>
            </w:pPr>
            <w:r w:rsidRPr="002E4F21">
              <w:rPr>
                <w:rFonts w:cs="Arial"/>
                <w:color w:val="000000"/>
              </w:rPr>
              <w:t>YG04005402</w:t>
            </w:r>
          </w:p>
        </w:tc>
        <w:tc>
          <w:tcPr>
            <w:tcW w:w="1453" w:type="pct"/>
            <w:tcBorders>
              <w:top w:val="nil"/>
              <w:left w:val="nil"/>
              <w:bottom w:val="single" w:sz="4" w:space="0" w:color="auto"/>
              <w:right w:val="single" w:sz="4" w:space="0" w:color="auto"/>
            </w:tcBorders>
            <w:shd w:val="clear" w:color="auto" w:fill="auto"/>
            <w:vAlign w:val="bottom"/>
            <w:hideMark/>
          </w:tcPr>
          <w:p w14:paraId="6B41662B"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46F9642D"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884E33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D0CCEA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F5FCBA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109B08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27B7D9A" w14:textId="77777777" w:rsidR="003363C4" w:rsidRPr="002E4F21" w:rsidRDefault="003363C4" w:rsidP="002E4F21">
            <w:pPr>
              <w:spacing w:line="276" w:lineRule="auto"/>
              <w:rPr>
                <w:rFonts w:cs="Arial"/>
                <w:color w:val="000000"/>
              </w:rPr>
            </w:pPr>
            <w:r w:rsidRPr="002E4F21">
              <w:rPr>
                <w:rFonts w:cs="Arial"/>
                <w:color w:val="000000"/>
              </w:rPr>
              <w:t>YG04005405</w:t>
            </w:r>
          </w:p>
        </w:tc>
        <w:tc>
          <w:tcPr>
            <w:tcW w:w="1453" w:type="pct"/>
            <w:tcBorders>
              <w:top w:val="nil"/>
              <w:left w:val="nil"/>
              <w:bottom w:val="single" w:sz="4" w:space="0" w:color="auto"/>
              <w:right w:val="single" w:sz="4" w:space="0" w:color="auto"/>
            </w:tcBorders>
            <w:shd w:val="clear" w:color="auto" w:fill="auto"/>
            <w:vAlign w:val="bottom"/>
            <w:hideMark/>
          </w:tcPr>
          <w:p w14:paraId="068E80AC"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23EB068D"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0A670E5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E9CEAA8"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4E2EF7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21B7CF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BC5EE08" w14:textId="77777777" w:rsidR="003363C4" w:rsidRPr="002E4F21" w:rsidRDefault="003363C4" w:rsidP="002E4F21">
            <w:pPr>
              <w:spacing w:line="276" w:lineRule="auto"/>
              <w:rPr>
                <w:rFonts w:cs="Arial"/>
                <w:color w:val="000000"/>
              </w:rPr>
            </w:pPr>
            <w:r w:rsidRPr="002E4F21">
              <w:rPr>
                <w:rFonts w:cs="Arial"/>
                <w:color w:val="000000"/>
              </w:rPr>
              <w:t>YG04005412</w:t>
            </w:r>
          </w:p>
        </w:tc>
        <w:tc>
          <w:tcPr>
            <w:tcW w:w="1453" w:type="pct"/>
            <w:tcBorders>
              <w:top w:val="nil"/>
              <w:left w:val="nil"/>
              <w:bottom w:val="single" w:sz="4" w:space="0" w:color="auto"/>
              <w:right w:val="single" w:sz="4" w:space="0" w:color="auto"/>
            </w:tcBorders>
            <w:shd w:val="clear" w:color="auto" w:fill="auto"/>
            <w:vAlign w:val="bottom"/>
            <w:hideMark/>
          </w:tcPr>
          <w:p w14:paraId="43496B38"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72A313A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536562B"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094A1B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10D9BB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CAD835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396067F" w14:textId="77777777" w:rsidR="003363C4" w:rsidRPr="002E4F21" w:rsidRDefault="003363C4" w:rsidP="002E4F21">
            <w:pPr>
              <w:spacing w:line="276" w:lineRule="auto"/>
              <w:rPr>
                <w:rFonts w:cs="Arial"/>
                <w:color w:val="000000"/>
              </w:rPr>
            </w:pPr>
            <w:r w:rsidRPr="002E4F21">
              <w:rPr>
                <w:rFonts w:cs="Arial"/>
                <w:color w:val="000000"/>
              </w:rPr>
              <w:t>YG04005413</w:t>
            </w:r>
          </w:p>
        </w:tc>
        <w:tc>
          <w:tcPr>
            <w:tcW w:w="1453" w:type="pct"/>
            <w:tcBorders>
              <w:top w:val="nil"/>
              <w:left w:val="nil"/>
              <w:bottom w:val="single" w:sz="4" w:space="0" w:color="auto"/>
              <w:right w:val="single" w:sz="4" w:space="0" w:color="auto"/>
            </w:tcBorders>
            <w:shd w:val="clear" w:color="auto" w:fill="auto"/>
            <w:vAlign w:val="bottom"/>
            <w:hideMark/>
          </w:tcPr>
          <w:p w14:paraId="7D83E5CA"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4813644D"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AFBC9C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8795933"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25FB4F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3A1CCE6"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793F813" w14:textId="77777777" w:rsidR="003363C4" w:rsidRPr="002E4F21" w:rsidRDefault="003363C4" w:rsidP="002E4F21">
            <w:pPr>
              <w:spacing w:line="276" w:lineRule="auto"/>
              <w:rPr>
                <w:rFonts w:cs="Arial"/>
                <w:color w:val="000000"/>
              </w:rPr>
            </w:pPr>
            <w:r w:rsidRPr="002E4F21">
              <w:rPr>
                <w:rFonts w:cs="Arial"/>
                <w:color w:val="000000"/>
              </w:rPr>
              <w:t>YG04005403</w:t>
            </w:r>
          </w:p>
        </w:tc>
        <w:tc>
          <w:tcPr>
            <w:tcW w:w="1453" w:type="pct"/>
            <w:tcBorders>
              <w:top w:val="nil"/>
              <w:left w:val="nil"/>
              <w:bottom w:val="single" w:sz="4" w:space="0" w:color="auto"/>
              <w:right w:val="single" w:sz="4" w:space="0" w:color="auto"/>
            </w:tcBorders>
            <w:shd w:val="clear" w:color="auto" w:fill="auto"/>
            <w:vAlign w:val="bottom"/>
            <w:hideMark/>
          </w:tcPr>
          <w:p w14:paraId="22A0B11E"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09B798EE"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3728B7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C5C7BF7"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30C8D9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9FCDC7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13E7FFB" w14:textId="77777777" w:rsidR="003363C4" w:rsidRPr="002E4F21" w:rsidRDefault="003363C4" w:rsidP="002E4F21">
            <w:pPr>
              <w:spacing w:line="276" w:lineRule="auto"/>
              <w:rPr>
                <w:rFonts w:cs="Arial"/>
                <w:color w:val="000000"/>
              </w:rPr>
            </w:pPr>
            <w:r w:rsidRPr="002E4F21">
              <w:rPr>
                <w:rFonts w:cs="Arial"/>
                <w:color w:val="000000"/>
              </w:rPr>
              <w:t>YG04005430</w:t>
            </w:r>
          </w:p>
        </w:tc>
        <w:tc>
          <w:tcPr>
            <w:tcW w:w="1453" w:type="pct"/>
            <w:tcBorders>
              <w:top w:val="nil"/>
              <w:left w:val="nil"/>
              <w:bottom w:val="single" w:sz="4" w:space="0" w:color="auto"/>
              <w:right w:val="single" w:sz="4" w:space="0" w:color="auto"/>
            </w:tcBorders>
            <w:shd w:val="clear" w:color="auto" w:fill="auto"/>
            <w:vAlign w:val="bottom"/>
            <w:hideMark/>
          </w:tcPr>
          <w:p w14:paraId="55C06D4A" w14:textId="77777777" w:rsidR="003363C4" w:rsidRPr="002E4F21" w:rsidRDefault="003363C4" w:rsidP="002E4F21">
            <w:pPr>
              <w:spacing w:line="276" w:lineRule="auto"/>
              <w:rPr>
                <w:rFonts w:cs="Arial"/>
                <w:color w:val="000000"/>
              </w:rPr>
            </w:pPr>
            <w:r w:rsidRPr="002E4F21">
              <w:rPr>
                <w:rFonts w:cs="Arial"/>
                <w:color w:val="000000"/>
              </w:rPr>
              <w:t>Échelle débarrassage</w:t>
            </w:r>
          </w:p>
        </w:tc>
        <w:tc>
          <w:tcPr>
            <w:tcW w:w="752" w:type="pct"/>
            <w:tcBorders>
              <w:top w:val="nil"/>
              <w:left w:val="nil"/>
              <w:bottom w:val="single" w:sz="4" w:space="0" w:color="auto"/>
              <w:right w:val="single" w:sz="4" w:space="0" w:color="auto"/>
            </w:tcBorders>
            <w:shd w:val="clear" w:color="auto" w:fill="auto"/>
            <w:vAlign w:val="bottom"/>
            <w:hideMark/>
          </w:tcPr>
          <w:p w14:paraId="522D970F"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A09045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6F7B0E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749819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10E228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4A18E14" w14:textId="77777777" w:rsidR="003363C4" w:rsidRPr="002E4F21" w:rsidRDefault="003363C4" w:rsidP="002E4F21">
            <w:pPr>
              <w:spacing w:line="276" w:lineRule="auto"/>
              <w:rPr>
                <w:rFonts w:cs="Arial"/>
                <w:color w:val="000000"/>
              </w:rPr>
            </w:pPr>
            <w:r w:rsidRPr="002E4F21">
              <w:rPr>
                <w:rFonts w:cs="Arial"/>
                <w:color w:val="000000"/>
              </w:rPr>
              <w:t>YG04005433</w:t>
            </w:r>
          </w:p>
        </w:tc>
        <w:tc>
          <w:tcPr>
            <w:tcW w:w="1453" w:type="pct"/>
            <w:tcBorders>
              <w:top w:val="nil"/>
              <w:left w:val="nil"/>
              <w:bottom w:val="single" w:sz="4" w:space="0" w:color="auto"/>
              <w:right w:val="single" w:sz="4" w:space="0" w:color="auto"/>
            </w:tcBorders>
            <w:shd w:val="clear" w:color="auto" w:fill="auto"/>
            <w:vAlign w:val="bottom"/>
            <w:hideMark/>
          </w:tcPr>
          <w:p w14:paraId="04D4637F" w14:textId="77777777" w:rsidR="003363C4" w:rsidRPr="002E4F21" w:rsidRDefault="003363C4" w:rsidP="002E4F21">
            <w:pPr>
              <w:spacing w:line="276" w:lineRule="auto"/>
              <w:rPr>
                <w:rFonts w:cs="Arial"/>
                <w:color w:val="000000"/>
              </w:rPr>
            </w:pPr>
            <w:r w:rsidRPr="002E4F21">
              <w:rPr>
                <w:rFonts w:cs="Arial"/>
                <w:color w:val="000000"/>
              </w:rPr>
              <w:t>Échelle débarrassage</w:t>
            </w:r>
          </w:p>
        </w:tc>
        <w:tc>
          <w:tcPr>
            <w:tcW w:w="752" w:type="pct"/>
            <w:tcBorders>
              <w:top w:val="nil"/>
              <w:left w:val="nil"/>
              <w:bottom w:val="single" w:sz="4" w:space="0" w:color="auto"/>
              <w:right w:val="single" w:sz="4" w:space="0" w:color="auto"/>
            </w:tcBorders>
            <w:shd w:val="clear" w:color="auto" w:fill="auto"/>
            <w:vAlign w:val="bottom"/>
            <w:hideMark/>
          </w:tcPr>
          <w:p w14:paraId="62F9A486"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E299B0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D2CEFB3"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FF47A8B"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F73324A"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64E7A03" w14:textId="77777777" w:rsidR="003363C4" w:rsidRPr="002E4F21" w:rsidRDefault="003363C4" w:rsidP="002E4F21">
            <w:pPr>
              <w:spacing w:line="276" w:lineRule="auto"/>
              <w:rPr>
                <w:rFonts w:cs="Arial"/>
                <w:color w:val="000000"/>
              </w:rPr>
            </w:pPr>
            <w:r w:rsidRPr="002E4F21">
              <w:rPr>
                <w:rFonts w:cs="Arial"/>
                <w:color w:val="000000"/>
              </w:rPr>
              <w:t>YG04005431</w:t>
            </w:r>
          </w:p>
        </w:tc>
        <w:tc>
          <w:tcPr>
            <w:tcW w:w="1453" w:type="pct"/>
            <w:tcBorders>
              <w:top w:val="nil"/>
              <w:left w:val="nil"/>
              <w:bottom w:val="single" w:sz="4" w:space="0" w:color="auto"/>
              <w:right w:val="single" w:sz="4" w:space="0" w:color="auto"/>
            </w:tcBorders>
            <w:shd w:val="clear" w:color="auto" w:fill="auto"/>
            <w:vAlign w:val="bottom"/>
            <w:hideMark/>
          </w:tcPr>
          <w:p w14:paraId="3BABCC69" w14:textId="77777777" w:rsidR="003363C4" w:rsidRPr="002E4F21" w:rsidRDefault="003363C4" w:rsidP="002E4F21">
            <w:pPr>
              <w:spacing w:line="276" w:lineRule="auto"/>
              <w:rPr>
                <w:rFonts w:cs="Arial"/>
                <w:color w:val="000000"/>
              </w:rPr>
            </w:pPr>
            <w:r w:rsidRPr="002E4F21">
              <w:rPr>
                <w:rFonts w:cs="Arial"/>
                <w:color w:val="000000"/>
              </w:rPr>
              <w:t>Échelle débarrassage</w:t>
            </w:r>
          </w:p>
        </w:tc>
        <w:tc>
          <w:tcPr>
            <w:tcW w:w="752" w:type="pct"/>
            <w:tcBorders>
              <w:top w:val="nil"/>
              <w:left w:val="nil"/>
              <w:bottom w:val="single" w:sz="4" w:space="0" w:color="auto"/>
              <w:right w:val="single" w:sz="4" w:space="0" w:color="auto"/>
            </w:tcBorders>
            <w:shd w:val="clear" w:color="auto" w:fill="auto"/>
            <w:vAlign w:val="bottom"/>
            <w:hideMark/>
          </w:tcPr>
          <w:p w14:paraId="48CDB3C8"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676DF1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95A451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71A1A6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C4EE03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15D110F" w14:textId="77777777" w:rsidR="003363C4" w:rsidRPr="002E4F21" w:rsidRDefault="003363C4" w:rsidP="002E4F21">
            <w:pPr>
              <w:spacing w:line="276" w:lineRule="auto"/>
              <w:rPr>
                <w:rFonts w:cs="Arial"/>
                <w:color w:val="000000"/>
              </w:rPr>
            </w:pPr>
            <w:r w:rsidRPr="002E4F21">
              <w:rPr>
                <w:rFonts w:cs="Arial"/>
                <w:color w:val="000000"/>
              </w:rPr>
              <w:t>YG04005427</w:t>
            </w:r>
          </w:p>
        </w:tc>
        <w:tc>
          <w:tcPr>
            <w:tcW w:w="1453" w:type="pct"/>
            <w:tcBorders>
              <w:top w:val="nil"/>
              <w:left w:val="nil"/>
              <w:bottom w:val="single" w:sz="4" w:space="0" w:color="auto"/>
              <w:right w:val="single" w:sz="4" w:space="0" w:color="auto"/>
            </w:tcBorders>
            <w:shd w:val="clear" w:color="auto" w:fill="auto"/>
            <w:vAlign w:val="bottom"/>
            <w:hideMark/>
          </w:tcPr>
          <w:p w14:paraId="3A642D90" w14:textId="77777777" w:rsidR="003363C4" w:rsidRPr="002E4F21" w:rsidRDefault="003363C4" w:rsidP="002E4F21">
            <w:pPr>
              <w:spacing w:line="276" w:lineRule="auto"/>
              <w:rPr>
                <w:rFonts w:cs="Arial"/>
                <w:color w:val="000000"/>
              </w:rPr>
            </w:pPr>
            <w:r w:rsidRPr="002E4F21">
              <w:rPr>
                <w:rFonts w:cs="Arial"/>
                <w:color w:val="000000"/>
              </w:rPr>
              <w:t>Échelle débarrassage</w:t>
            </w:r>
          </w:p>
        </w:tc>
        <w:tc>
          <w:tcPr>
            <w:tcW w:w="752" w:type="pct"/>
            <w:tcBorders>
              <w:top w:val="nil"/>
              <w:left w:val="nil"/>
              <w:bottom w:val="single" w:sz="4" w:space="0" w:color="auto"/>
              <w:right w:val="single" w:sz="4" w:space="0" w:color="auto"/>
            </w:tcBorders>
            <w:shd w:val="clear" w:color="auto" w:fill="auto"/>
            <w:vAlign w:val="bottom"/>
            <w:hideMark/>
          </w:tcPr>
          <w:p w14:paraId="3034C13C"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2E5DF0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7AB082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763D77D"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70D719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8FC063B" w14:textId="77777777" w:rsidR="003363C4" w:rsidRPr="002E4F21" w:rsidRDefault="003363C4" w:rsidP="002E4F21">
            <w:pPr>
              <w:spacing w:line="276" w:lineRule="auto"/>
              <w:rPr>
                <w:rFonts w:cs="Arial"/>
                <w:color w:val="000000"/>
              </w:rPr>
            </w:pPr>
            <w:r w:rsidRPr="002E4F21">
              <w:rPr>
                <w:rFonts w:cs="Arial"/>
                <w:color w:val="000000"/>
              </w:rPr>
              <w:lastRenderedPageBreak/>
              <w:t>YG04005432</w:t>
            </w:r>
          </w:p>
        </w:tc>
        <w:tc>
          <w:tcPr>
            <w:tcW w:w="1453" w:type="pct"/>
            <w:tcBorders>
              <w:top w:val="nil"/>
              <w:left w:val="nil"/>
              <w:bottom w:val="single" w:sz="4" w:space="0" w:color="auto"/>
              <w:right w:val="single" w:sz="4" w:space="0" w:color="auto"/>
            </w:tcBorders>
            <w:shd w:val="clear" w:color="auto" w:fill="auto"/>
            <w:vAlign w:val="bottom"/>
            <w:hideMark/>
          </w:tcPr>
          <w:p w14:paraId="4787C905" w14:textId="77777777" w:rsidR="003363C4" w:rsidRPr="002E4F21" w:rsidRDefault="003363C4" w:rsidP="002E4F21">
            <w:pPr>
              <w:spacing w:line="276" w:lineRule="auto"/>
              <w:rPr>
                <w:rFonts w:cs="Arial"/>
                <w:color w:val="000000"/>
              </w:rPr>
            </w:pPr>
            <w:r w:rsidRPr="002E4F21">
              <w:rPr>
                <w:rFonts w:cs="Arial"/>
                <w:color w:val="000000"/>
              </w:rPr>
              <w:t>Échelle débarrassage</w:t>
            </w:r>
          </w:p>
        </w:tc>
        <w:tc>
          <w:tcPr>
            <w:tcW w:w="752" w:type="pct"/>
            <w:tcBorders>
              <w:top w:val="nil"/>
              <w:left w:val="nil"/>
              <w:bottom w:val="single" w:sz="4" w:space="0" w:color="auto"/>
              <w:right w:val="single" w:sz="4" w:space="0" w:color="auto"/>
            </w:tcBorders>
            <w:shd w:val="clear" w:color="auto" w:fill="auto"/>
            <w:vAlign w:val="bottom"/>
            <w:hideMark/>
          </w:tcPr>
          <w:p w14:paraId="3F379883"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2E2AF4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D6C3BB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C3CE442"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B382D9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9CBC836" w14:textId="77777777" w:rsidR="003363C4" w:rsidRPr="002E4F21" w:rsidRDefault="003363C4" w:rsidP="002E4F21">
            <w:pPr>
              <w:spacing w:line="276" w:lineRule="auto"/>
              <w:rPr>
                <w:rFonts w:cs="Arial"/>
                <w:color w:val="000000"/>
              </w:rPr>
            </w:pPr>
            <w:r w:rsidRPr="002E4F21">
              <w:rPr>
                <w:rFonts w:cs="Arial"/>
                <w:color w:val="000000"/>
              </w:rPr>
              <w:t>YG04005429</w:t>
            </w:r>
          </w:p>
        </w:tc>
        <w:tc>
          <w:tcPr>
            <w:tcW w:w="1453" w:type="pct"/>
            <w:tcBorders>
              <w:top w:val="nil"/>
              <w:left w:val="nil"/>
              <w:bottom w:val="single" w:sz="4" w:space="0" w:color="auto"/>
              <w:right w:val="single" w:sz="4" w:space="0" w:color="auto"/>
            </w:tcBorders>
            <w:shd w:val="clear" w:color="auto" w:fill="auto"/>
            <w:vAlign w:val="bottom"/>
            <w:hideMark/>
          </w:tcPr>
          <w:p w14:paraId="69CC79FC" w14:textId="77777777" w:rsidR="003363C4" w:rsidRPr="002E4F21" w:rsidRDefault="003363C4" w:rsidP="002E4F21">
            <w:pPr>
              <w:spacing w:line="276" w:lineRule="auto"/>
              <w:rPr>
                <w:rFonts w:cs="Arial"/>
                <w:color w:val="000000"/>
              </w:rPr>
            </w:pPr>
            <w:r w:rsidRPr="002E4F21">
              <w:rPr>
                <w:rFonts w:cs="Arial"/>
                <w:color w:val="000000"/>
              </w:rPr>
              <w:t>Échelle débarrassage</w:t>
            </w:r>
          </w:p>
        </w:tc>
        <w:tc>
          <w:tcPr>
            <w:tcW w:w="752" w:type="pct"/>
            <w:tcBorders>
              <w:top w:val="nil"/>
              <w:left w:val="nil"/>
              <w:bottom w:val="single" w:sz="4" w:space="0" w:color="auto"/>
              <w:right w:val="single" w:sz="4" w:space="0" w:color="auto"/>
            </w:tcBorders>
            <w:shd w:val="clear" w:color="auto" w:fill="auto"/>
            <w:vAlign w:val="bottom"/>
            <w:hideMark/>
          </w:tcPr>
          <w:p w14:paraId="6470A57E"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089B0A8"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D4B0DB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35A533D"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44D34C5"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53AD3CD" w14:textId="77777777" w:rsidR="003363C4" w:rsidRPr="002E4F21" w:rsidRDefault="003363C4" w:rsidP="002E4F21">
            <w:pPr>
              <w:spacing w:line="276" w:lineRule="auto"/>
              <w:rPr>
                <w:rFonts w:cs="Arial"/>
                <w:color w:val="000000"/>
              </w:rPr>
            </w:pPr>
            <w:r w:rsidRPr="002E4F21">
              <w:rPr>
                <w:rFonts w:cs="Arial"/>
                <w:color w:val="000000"/>
              </w:rPr>
              <w:t>YG04005434</w:t>
            </w:r>
          </w:p>
        </w:tc>
        <w:tc>
          <w:tcPr>
            <w:tcW w:w="1453" w:type="pct"/>
            <w:tcBorders>
              <w:top w:val="nil"/>
              <w:left w:val="nil"/>
              <w:bottom w:val="single" w:sz="4" w:space="0" w:color="auto"/>
              <w:right w:val="single" w:sz="4" w:space="0" w:color="auto"/>
            </w:tcBorders>
            <w:shd w:val="clear" w:color="auto" w:fill="auto"/>
            <w:vAlign w:val="bottom"/>
            <w:hideMark/>
          </w:tcPr>
          <w:p w14:paraId="7CDC2B4C" w14:textId="77777777" w:rsidR="003363C4" w:rsidRPr="002E4F21" w:rsidRDefault="003363C4" w:rsidP="002E4F21">
            <w:pPr>
              <w:spacing w:line="276" w:lineRule="auto"/>
              <w:rPr>
                <w:rFonts w:cs="Arial"/>
                <w:color w:val="000000"/>
              </w:rPr>
            </w:pPr>
            <w:r w:rsidRPr="002E4F21">
              <w:rPr>
                <w:rFonts w:cs="Arial"/>
                <w:color w:val="000000"/>
              </w:rPr>
              <w:t>Échelle débarrassage</w:t>
            </w:r>
          </w:p>
        </w:tc>
        <w:tc>
          <w:tcPr>
            <w:tcW w:w="752" w:type="pct"/>
            <w:tcBorders>
              <w:top w:val="nil"/>
              <w:left w:val="nil"/>
              <w:bottom w:val="single" w:sz="4" w:space="0" w:color="auto"/>
              <w:right w:val="single" w:sz="4" w:space="0" w:color="auto"/>
            </w:tcBorders>
            <w:shd w:val="clear" w:color="auto" w:fill="auto"/>
            <w:vAlign w:val="bottom"/>
            <w:hideMark/>
          </w:tcPr>
          <w:p w14:paraId="2575FBEC"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A4E433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775241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3F760E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852CA2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0EE1B8A" w14:textId="77777777" w:rsidR="003363C4" w:rsidRPr="002E4F21" w:rsidRDefault="003363C4" w:rsidP="002E4F21">
            <w:pPr>
              <w:spacing w:line="276" w:lineRule="auto"/>
              <w:rPr>
                <w:rFonts w:cs="Arial"/>
                <w:color w:val="000000"/>
              </w:rPr>
            </w:pPr>
            <w:r w:rsidRPr="002E4F21">
              <w:rPr>
                <w:rFonts w:cs="Arial"/>
                <w:color w:val="000000"/>
              </w:rPr>
              <w:t>YG04005428</w:t>
            </w:r>
          </w:p>
        </w:tc>
        <w:tc>
          <w:tcPr>
            <w:tcW w:w="1453" w:type="pct"/>
            <w:tcBorders>
              <w:top w:val="nil"/>
              <w:left w:val="nil"/>
              <w:bottom w:val="single" w:sz="4" w:space="0" w:color="auto"/>
              <w:right w:val="single" w:sz="4" w:space="0" w:color="auto"/>
            </w:tcBorders>
            <w:shd w:val="clear" w:color="auto" w:fill="auto"/>
            <w:vAlign w:val="bottom"/>
            <w:hideMark/>
          </w:tcPr>
          <w:p w14:paraId="79A38340" w14:textId="77777777" w:rsidR="003363C4" w:rsidRPr="002E4F21" w:rsidRDefault="003363C4" w:rsidP="002E4F21">
            <w:pPr>
              <w:spacing w:line="276" w:lineRule="auto"/>
              <w:rPr>
                <w:rFonts w:cs="Arial"/>
                <w:color w:val="000000"/>
              </w:rPr>
            </w:pPr>
            <w:r w:rsidRPr="002E4F21">
              <w:rPr>
                <w:rFonts w:cs="Arial"/>
                <w:color w:val="000000"/>
              </w:rPr>
              <w:t>Échelle débarrassage</w:t>
            </w:r>
          </w:p>
        </w:tc>
        <w:tc>
          <w:tcPr>
            <w:tcW w:w="752" w:type="pct"/>
            <w:tcBorders>
              <w:top w:val="nil"/>
              <w:left w:val="nil"/>
              <w:bottom w:val="single" w:sz="4" w:space="0" w:color="auto"/>
              <w:right w:val="single" w:sz="4" w:space="0" w:color="auto"/>
            </w:tcBorders>
            <w:shd w:val="clear" w:color="auto" w:fill="auto"/>
            <w:vAlign w:val="bottom"/>
            <w:hideMark/>
          </w:tcPr>
          <w:p w14:paraId="10EF33D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3A4E09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74851F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C7CBC5C"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070CAC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B22CF08" w14:textId="77777777" w:rsidR="003363C4" w:rsidRPr="002E4F21" w:rsidRDefault="003363C4" w:rsidP="002E4F21">
            <w:pPr>
              <w:spacing w:line="276" w:lineRule="auto"/>
              <w:rPr>
                <w:rFonts w:cs="Arial"/>
                <w:color w:val="000000"/>
              </w:rPr>
            </w:pPr>
            <w:r w:rsidRPr="002E4F21">
              <w:rPr>
                <w:rFonts w:cs="Arial"/>
                <w:color w:val="000000"/>
              </w:rPr>
              <w:t>YG04005581</w:t>
            </w:r>
          </w:p>
        </w:tc>
        <w:tc>
          <w:tcPr>
            <w:tcW w:w="1453" w:type="pct"/>
            <w:tcBorders>
              <w:top w:val="nil"/>
              <w:left w:val="nil"/>
              <w:bottom w:val="single" w:sz="4" w:space="0" w:color="auto"/>
              <w:right w:val="single" w:sz="4" w:space="0" w:color="auto"/>
            </w:tcBorders>
            <w:shd w:val="clear" w:color="auto" w:fill="auto"/>
            <w:vAlign w:val="bottom"/>
            <w:hideMark/>
          </w:tcPr>
          <w:p w14:paraId="216D1FAE" w14:textId="77E70E6A" w:rsidR="003363C4" w:rsidRPr="002E4F21" w:rsidRDefault="003363C4" w:rsidP="002E4F21">
            <w:pPr>
              <w:spacing w:line="276" w:lineRule="auto"/>
              <w:rPr>
                <w:rFonts w:cs="Arial"/>
                <w:color w:val="000000"/>
              </w:rPr>
            </w:pPr>
            <w:r w:rsidRPr="002E4F21">
              <w:rPr>
                <w:rFonts w:cs="Arial"/>
                <w:color w:val="000000"/>
              </w:rPr>
              <w:t xml:space="preserve">Elévateur </w:t>
            </w:r>
            <w:proofErr w:type="spellStart"/>
            <w:r w:rsidRPr="002E4F21">
              <w:rPr>
                <w:rFonts w:cs="Arial"/>
                <w:color w:val="000000"/>
              </w:rPr>
              <w:t>pmr</w:t>
            </w:r>
            <w:proofErr w:type="spellEnd"/>
            <w:r w:rsidRPr="002E4F21">
              <w:rPr>
                <w:rFonts w:cs="Arial"/>
                <w:color w:val="000000"/>
              </w:rPr>
              <w:t xml:space="preserve"> </w:t>
            </w:r>
            <w:proofErr w:type="spellStart"/>
            <w:r w:rsidRPr="002E4F21">
              <w:rPr>
                <w:rFonts w:cs="Arial"/>
                <w:color w:val="000000"/>
              </w:rPr>
              <w:t>kone</w:t>
            </w:r>
            <w:proofErr w:type="spellEnd"/>
          </w:p>
        </w:tc>
        <w:tc>
          <w:tcPr>
            <w:tcW w:w="752" w:type="pct"/>
            <w:tcBorders>
              <w:top w:val="nil"/>
              <w:left w:val="nil"/>
              <w:bottom w:val="single" w:sz="4" w:space="0" w:color="auto"/>
              <w:right w:val="single" w:sz="4" w:space="0" w:color="auto"/>
            </w:tcBorders>
            <w:shd w:val="clear" w:color="auto" w:fill="auto"/>
            <w:vAlign w:val="bottom"/>
            <w:hideMark/>
          </w:tcPr>
          <w:p w14:paraId="72650B68"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97393A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1F39B9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9A6009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D9F6E5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21F7FFE" w14:textId="77777777" w:rsidR="003363C4" w:rsidRPr="002E4F21" w:rsidRDefault="003363C4" w:rsidP="002E4F21">
            <w:pPr>
              <w:spacing w:line="276" w:lineRule="auto"/>
              <w:rPr>
                <w:rFonts w:cs="Arial"/>
                <w:color w:val="000000"/>
              </w:rPr>
            </w:pPr>
            <w:r w:rsidRPr="002E4F21">
              <w:rPr>
                <w:rFonts w:cs="Arial"/>
                <w:color w:val="000000"/>
              </w:rPr>
              <w:t>YG04004993</w:t>
            </w:r>
          </w:p>
        </w:tc>
        <w:tc>
          <w:tcPr>
            <w:tcW w:w="1453" w:type="pct"/>
            <w:tcBorders>
              <w:top w:val="nil"/>
              <w:left w:val="nil"/>
              <w:bottom w:val="single" w:sz="4" w:space="0" w:color="auto"/>
              <w:right w:val="single" w:sz="4" w:space="0" w:color="auto"/>
            </w:tcBorders>
            <w:shd w:val="clear" w:color="auto" w:fill="auto"/>
            <w:vAlign w:val="bottom"/>
            <w:hideMark/>
          </w:tcPr>
          <w:p w14:paraId="4D7E155B" w14:textId="77777777" w:rsidR="003363C4" w:rsidRPr="002E4F21" w:rsidRDefault="003363C4" w:rsidP="002E4F21">
            <w:pPr>
              <w:spacing w:line="276" w:lineRule="auto"/>
              <w:rPr>
                <w:rFonts w:cs="Arial"/>
                <w:color w:val="000000"/>
              </w:rPr>
            </w:pPr>
            <w:r w:rsidRPr="002E4F21">
              <w:rPr>
                <w:rFonts w:cs="Arial"/>
                <w:color w:val="000000"/>
              </w:rPr>
              <w:t>Éplucheuse de légumes</w:t>
            </w:r>
          </w:p>
        </w:tc>
        <w:tc>
          <w:tcPr>
            <w:tcW w:w="752" w:type="pct"/>
            <w:tcBorders>
              <w:top w:val="nil"/>
              <w:left w:val="nil"/>
              <w:bottom w:val="single" w:sz="4" w:space="0" w:color="auto"/>
              <w:right w:val="single" w:sz="4" w:space="0" w:color="auto"/>
            </w:tcBorders>
            <w:shd w:val="clear" w:color="auto" w:fill="auto"/>
            <w:vAlign w:val="bottom"/>
            <w:hideMark/>
          </w:tcPr>
          <w:p w14:paraId="790614F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95FC19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9939B8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EC318E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743401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8582B29" w14:textId="77777777" w:rsidR="003363C4" w:rsidRPr="002E4F21" w:rsidRDefault="003363C4" w:rsidP="002E4F21">
            <w:pPr>
              <w:spacing w:line="276" w:lineRule="auto"/>
              <w:rPr>
                <w:rFonts w:cs="Arial"/>
                <w:color w:val="000000"/>
              </w:rPr>
            </w:pPr>
            <w:r w:rsidRPr="002E4F21">
              <w:rPr>
                <w:rFonts w:cs="Arial"/>
                <w:color w:val="000000"/>
              </w:rPr>
              <w:t>YG04005035</w:t>
            </w:r>
          </w:p>
        </w:tc>
        <w:tc>
          <w:tcPr>
            <w:tcW w:w="1453" w:type="pct"/>
            <w:tcBorders>
              <w:top w:val="nil"/>
              <w:left w:val="nil"/>
              <w:bottom w:val="single" w:sz="4" w:space="0" w:color="auto"/>
              <w:right w:val="single" w:sz="4" w:space="0" w:color="auto"/>
            </w:tcBorders>
            <w:shd w:val="clear" w:color="auto" w:fill="auto"/>
            <w:vAlign w:val="bottom"/>
            <w:hideMark/>
          </w:tcPr>
          <w:p w14:paraId="197CA8FA" w14:textId="77777777" w:rsidR="003363C4" w:rsidRPr="002E4F21" w:rsidRDefault="003363C4" w:rsidP="002E4F21">
            <w:pPr>
              <w:spacing w:line="276" w:lineRule="auto"/>
              <w:rPr>
                <w:rFonts w:cs="Arial"/>
                <w:color w:val="000000"/>
              </w:rPr>
            </w:pPr>
            <w:r w:rsidRPr="002E4F21">
              <w:rPr>
                <w:rFonts w:cs="Arial"/>
                <w:color w:val="000000"/>
              </w:rPr>
              <w:t xml:space="preserve">Essoreuse </w:t>
            </w:r>
          </w:p>
        </w:tc>
        <w:tc>
          <w:tcPr>
            <w:tcW w:w="752" w:type="pct"/>
            <w:tcBorders>
              <w:top w:val="nil"/>
              <w:left w:val="nil"/>
              <w:bottom w:val="single" w:sz="4" w:space="0" w:color="auto"/>
              <w:right w:val="single" w:sz="4" w:space="0" w:color="auto"/>
            </w:tcBorders>
            <w:shd w:val="clear" w:color="auto" w:fill="auto"/>
            <w:vAlign w:val="bottom"/>
            <w:hideMark/>
          </w:tcPr>
          <w:p w14:paraId="5E6B3391"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1A63D1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1822EA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A45EA8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B74B98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9FEA6A5" w14:textId="77777777" w:rsidR="003363C4" w:rsidRPr="002E4F21" w:rsidRDefault="003363C4" w:rsidP="002E4F21">
            <w:pPr>
              <w:spacing w:line="276" w:lineRule="auto"/>
              <w:rPr>
                <w:rFonts w:cs="Arial"/>
                <w:color w:val="000000"/>
              </w:rPr>
            </w:pPr>
            <w:r w:rsidRPr="002E4F21">
              <w:rPr>
                <w:rFonts w:cs="Arial"/>
                <w:color w:val="000000"/>
              </w:rPr>
              <w:t>YG04000656</w:t>
            </w:r>
          </w:p>
        </w:tc>
        <w:tc>
          <w:tcPr>
            <w:tcW w:w="1453" w:type="pct"/>
            <w:tcBorders>
              <w:top w:val="nil"/>
              <w:left w:val="nil"/>
              <w:bottom w:val="single" w:sz="4" w:space="0" w:color="auto"/>
              <w:right w:val="single" w:sz="4" w:space="0" w:color="auto"/>
            </w:tcBorders>
            <w:shd w:val="clear" w:color="auto" w:fill="auto"/>
            <w:vAlign w:val="bottom"/>
            <w:hideMark/>
          </w:tcPr>
          <w:p w14:paraId="494BDE2F" w14:textId="77777777" w:rsidR="003363C4" w:rsidRPr="002E4F21" w:rsidRDefault="003363C4" w:rsidP="002E4F21">
            <w:pPr>
              <w:spacing w:line="276" w:lineRule="auto"/>
              <w:rPr>
                <w:rFonts w:cs="Arial"/>
                <w:color w:val="000000"/>
              </w:rPr>
            </w:pPr>
            <w:r w:rsidRPr="002E4F21">
              <w:rPr>
                <w:rFonts w:cs="Arial"/>
                <w:color w:val="000000"/>
              </w:rPr>
              <w:t>Étuve chauffante</w:t>
            </w:r>
          </w:p>
        </w:tc>
        <w:tc>
          <w:tcPr>
            <w:tcW w:w="752" w:type="pct"/>
            <w:tcBorders>
              <w:top w:val="nil"/>
              <w:left w:val="nil"/>
              <w:bottom w:val="single" w:sz="4" w:space="0" w:color="auto"/>
              <w:right w:val="single" w:sz="4" w:space="0" w:color="auto"/>
            </w:tcBorders>
            <w:shd w:val="clear" w:color="auto" w:fill="auto"/>
            <w:vAlign w:val="bottom"/>
            <w:hideMark/>
          </w:tcPr>
          <w:p w14:paraId="7E978D88"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71DA028"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695DAD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DF9992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923B9C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7FEDD92" w14:textId="77777777" w:rsidR="003363C4" w:rsidRPr="002E4F21" w:rsidRDefault="003363C4" w:rsidP="002E4F21">
            <w:pPr>
              <w:spacing w:line="276" w:lineRule="auto"/>
              <w:rPr>
                <w:rFonts w:cs="Arial"/>
                <w:color w:val="000000"/>
              </w:rPr>
            </w:pPr>
            <w:r w:rsidRPr="002E4F21">
              <w:rPr>
                <w:rFonts w:cs="Arial"/>
                <w:color w:val="000000"/>
              </w:rPr>
              <w:t>YG04000611</w:t>
            </w:r>
          </w:p>
        </w:tc>
        <w:tc>
          <w:tcPr>
            <w:tcW w:w="1453" w:type="pct"/>
            <w:tcBorders>
              <w:top w:val="nil"/>
              <w:left w:val="nil"/>
              <w:bottom w:val="single" w:sz="4" w:space="0" w:color="auto"/>
              <w:right w:val="single" w:sz="4" w:space="0" w:color="auto"/>
            </w:tcBorders>
            <w:shd w:val="clear" w:color="auto" w:fill="auto"/>
            <w:vAlign w:val="bottom"/>
            <w:hideMark/>
          </w:tcPr>
          <w:p w14:paraId="2786D5E0" w14:textId="77777777" w:rsidR="003363C4" w:rsidRPr="002E4F21" w:rsidRDefault="003363C4" w:rsidP="002E4F21">
            <w:pPr>
              <w:spacing w:line="276" w:lineRule="auto"/>
              <w:rPr>
                <w:rFonts w:cs="Arial"/>
                <w:color w:val="000000"/>
              </w:rPr>
            </w:pPr>
            <w:r w:rsidRPr="002E4F21">
              <w:rPr>
                <w:rFonts w:cs="Arial"/>
                <w:color w:val="000000"/>
              </w:rPr>
              <w:t xml:space="preserve">Four </w:t>
            </w:r>
          </w:p>
        </w:tc>
        <w:tc>
          <w:tcPr>
            <w:tcW w:w="752" w:type="pct"/>
            <w:tcBorders>
              <w:top w:val="nil"/>
              <w:left w:val="nil"/>
              <w:bottom w:val="single" w:sz="4" w:space="0" w:color="auto"/>
              <w:right w:val="single" w:sz="4" w:space="0" w:color="auto"/>
            </w:tcBorders>
            <w:shd w:val="clear" w:color="auto" w:fill="auto"/>
            <w:vAlign w:val="bottom"/>
            <w:hideMark/>
          </w:tcPr>
          <w:p w14:paraId="7AC7AFD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9B0BCA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C42BA9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6FC53B2"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BF2FF6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A9B6A53" w14:textId="77777777" w:rsidR="003363C4" w:rsidRPr="002E4F21" w:rsidRDefault="003363C4" w:rsidP="002E4F21">
            <w:pPr>
              <w:spacing w:line="276" w:lineRule="auto"/>
              <w:rPr>
                <w:rFonts w:cs="Arial"/>
                <w:color w:val="000000"/>
              </w:rPr>
            </w:pPr>
            <w:r w:rsidRPr="002E4F21">
              <w:rPr>
                <w:rFonts w:cs="Arial"/>
                <w:color w:val="000000"/>
              </w:rPr>
              <w:t>YG04000610</w:t>
            </w:r>
          </w:p>
        </w:tc>
        <w:tc>
          <w:tcPr>
            <w:tcW w:w="1453" w:type="pct"/>
            <w:tcBorders>
              <w:top w:val="nil"/>
              <w:left w:val="nil"/>
              <w:bottom w:val="single" w:sz="4" w:space="0" w:color="auto"/>
              <w:right w:val="single" w:sz="4" w:space="0" w:color="auto"/>
            </w:tcBorders>
            <w:shd w:val="clear" w:color="auto" w:fill="auto"/>
            <w:vAlign w:val="bottom"/>
            <w:hideMark/>
          </w:tcPr>
          <w:p w14:paraId="174ADA3B" w14:textId="77777777" w:rsidR="003363C4" w:rsidRPr="002E4F21" w:rsidRDefault="003363C4" w:rsidP="002E4F21">
            <w:pPr>
              <w:spacing w:line="276" w:lineRule="auto"/>
              <w:rPr>
                <w:rFonts w:cs="Arial"/>
                <w:color w:val="000000"/>
              </w:rPr>
            </w:pPr>
            <w:r w:rsidRPr="002E4F21">
              <w:rPr>
                <w:rFonts w:cs="Arial"/>
                <w:color w:val="000000"/>
              </w:rPr>
              <w:t xml:space="preserve">Four </w:t>
            </w:r>
          </w:p>
        </w:tc>
        <w:tc>
          <w:tcPr>
            <w:tcW w:w="752" w:type="pct"/>
            <w:tcBorders>
              <w:top w:val="nil"/>
              <w:left w:val="nil"/>
              <w:bottom w:val="single" w:sz="4" w:space="0" w:color="auto"/>
              <w:right w:val="single" w:sz="4" w:space="0" w:color="auto"/>
            </w:tcBorders>
            <w:shd w:val="clear" w:color="auto" w:fill="auto"/>
            <w:vAlign w:val="bottom"/>
            <w:hideMark/>
          </w:tcPr>
          <w:p w14:paraId="2DA2C86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8EDD48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6FF2E1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697E32C"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A73381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43BF165" w14:textId="77777777" w:rsidR="003363C4" w:rsidRPr="002E4F21" w:rsidRDefault="003363C4" w:rsidP="002E4F21">
            <w:pPr>
              <w:spacing w:line="276" w:lineRule="auto"/>
              <w:rPr>
                <w:rFonts w:cs="Arial"/>
                <w:color w:val="000000"/>
              </w:rPr>
            </w:pPr>
            <w:r w:rsidRPr="002E4F21">
              <w:rPr>
                <w:rFonts w:cs="Arial"/>
                <w:color w:val="000000"/>
              </w:rPr>
              <w:t>YG04005556</w:t>
            </w:r>
          </w:p>
        </w:tc>
        <w:tc>
          <w:tcPr>
            <w:tcW w:w="1453" w:type="pct"/>
            <w:tcBorders>
              <w:top w:val="nil"/>
              <w:left w:val="nil"/>
              <w:bottom w:val="single" w:sz="4" w:space="0" w:color="auto"/>
              <w:right w:val="single" w:sz="4" w:space="0" w:color="auto"/>
            </w:tcBorders>
            <w:shd w:val="clear" w:color="auto" w:fill="auto"/>
            <w:vAlign w:val="bottom"/>
            <w:hideMark/>
          </w:tcPr>
          <w:p w14:paraId="3AA8A2A2" w14:textId="0EE76D66" w:rsidR="003363C4" w:rsidRPr="002E4F21" w:rsidRDefault="003363C4" w:rsidP="002E4F21">
            <w:pPr>
              <w:spacing w:line="276" w:lineRule="auto"/>
              <w:rPr>
                <w:rFonts w:cs="Arial"/>
                <w:color w:val="000000"/>
              </w:rPr>
            </w:pPr>
            <w:r w:rsidRPr="002E4F21">
              <w:rPr>
                <w:rFonts w:cs="Arial"/>
                <w:color w:val="000000"/>
              </w:rPr>
              <w:t xml:space="preserve">Four micro-ondes </w:t>
            </w:r>
          </w:p>
        </w:tc>
        <w:tc>
          <w:tcPr>
            <w:tcW w:w="752" w:type="pct"/>
            <w:tcBorders>
              <w:top w:val="nil"/>
              <w:left w:val="nil"/>
              <w:bottom w:val="single" w:sz="4" w:space="0" w:color="auto"/>
              <w:right w:val="single" w:sz="4" w:space="0" w:color="auto"/>
            </w:tcBorders>
            <w:shd w:val="clear" w:color="auto" w:fill="auto"/>
            <w:vAlign w:val="bottom"/>
            <w:hideMark/>
          </w:tcPr>
          <w:p w14:paraId="7273ECE7"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45441C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F6BF31E" w14:textId="7F67FF92" w:rsidR="003363C4" w:rsidRPr="002E4F21" w:rsidRDefault="003363C4" w:rsidP="002E4F21">
            <w:pPr>
              <w:spacing w:line="276" w:lineRule="auto"/>
              <w:rPr>
                <w:rFonts w:cs="Arial"/>
                <w:color w:val="000000"/>
              </w:rPr>
            </w:pPr>
            <w:r w:rsidRPr="002E4F21">
              <w:rPr>
                <w:rFonts w:cs="Arial"/>
                <w:color w:val="000000"/>
              </w:rPr>
              <w:t>Non exclusive</w:t>
            </w:r>
          </w:p>
        </w:tc>
        <w:tc>
          <w:tcPr>
            <w:tcW w:w="741" w:type="pct"/>
            <w:tcBorders>
              <w:top w:val="nil"/>
              <w:left w:val="nil"/>
              <w:bottom w:val="single" w:sz="4" w:space="0" w:color="auto"/>
              <w:right w:val="single" w:sz="4" w:space="0" w:color="auto"/>
            </w:tcBorders>
            <w:shd w:val="clear" w:color="auto" w:fill="auto"/>
            <w:vAlign w:val="bottom"/>
            <w:hideMark/>
          </w:tcPr>
          <w:p w14:paraId="3B5A837D"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A4FE8F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13B907D" w14:textId="77777777" w:rsidR="003363C4" w:rsidRPr="002E4F21" w:rsidRDefault="003363C4" w:rsidP="002E4F21">
            <w:pPr>
              <w:spacing w:line="276" w:lineRule="auto"/>
              <w:rPr>
                <w:rFonts w:cs="Arial"/>
                <w:color w:val="000000"/>
              </w:rPr>
            </w:pPr>
            <w:r w:rsidRPr="002E4F21">
              <w:rPr>
                <w:rFonts w:cs="Arial"/>
                <w:color w:val="000000"/>
              </w:rPr>
              <w:t>YG04005555</w:t>
            </w:r>
          </w:p>
        </w:tc>
        <w:tc>
          <w:tcPr>
            <w:tcW w:w="1453" w:type="pct"/>
            <w:tcBorders>
              <w:top w:val="nil"/>
              <w:left w:val="nil"/>
              <w:bottom w:val="single" w:sz="4" w:space="0" w:color="auto"/>
              <w:right w:val="single" w:sz="4" w:space="0" w:color="auto"/>
            </w:tcBorders>
            <w:shd w:val="clear" w:color="auto" w:fill="auto"/>
            <w:vAlign w:val="bottom"/>
            <w:hideMark/>
          </w:tcPr>
          <w:p w14:paraId="7522E5D8" w14:textId="3EFB4462" w:rsidR="003363C4" w:rsidRPr="002E4F21" w:rsidRDefault="003363C4" w:rsidP="002E4F21">
            <w:pPr>
              <w:spacing w:line="276" w:lineRule="auto"/>
              <w:rPr>
                <w:rFonts w:cs="Arial"/>
                <w:color w:val="000000"/>
              </w:rPr>
            </w:pPr>
            <w:r w:rsidRPr="002E4F21">
              <w:rPr>
                <w:rFonts w:cs="Arial"/>
                <w:color w:val="000000"/>
              </w:rPr>
              <w:t xml:space="preserve">Four micro-ondes </w:t>
            </w:r>
          </w:p>
        </w:tc>
        <w:tc>
          <w:tcPr>
            <w:tcW w:w="752" w:type="pct"/>
            <w:tcBorders>
              <w:top w:val="nil"/>
              <w:left w:val="nil"/>
              <w:bottom w:val="single" w:sz="4" w:space="0" w:color="auto"/>
              <w:right w:val="single" w:sz="4" w:space="0" w:color="auto"/>
            </w:tcBorders>
            <w:shd w:val="clear" w:color="auto" w:fill="auto"/>
            <w:vAlign w:val="bottom"/>
            <w:hideMark/>
          </w:tcPr>
          <w:p w14:paraId="56D898E3"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E6E1B6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11DF736" w14:textId="5E74600F" w:rsidR="003363C4" w:rsidRPr="002E4F21" w:rsidRDefault="003363C4" w:rsidP="002E4F21">
            <w:pPr>
              <w:spacing w:line="276" w:lineRule="auto"/>
              <w:rPr>
                <w:rFonts w:cs="Arial"/>
                <w:color w:val="000000"/>
              </w:rPr>
            </w:pPr>
            <w:r w:rsidRPr="002E4F21">
              <w:rPr>
                <w:rFonts w:cs="Arial"/>
                <w:color w:val="000000"/>
              </w:rPr>
              <w:t>Non exclusive</w:t>
            </w:r>
          </w:p>
        </w:tc>
        <w:tc>
          <w:tcPr>
            <w:tcW w:w="741" w:type="pct"/>
            <w:tcBorders>
              <w:top w:val="nil"/>
              <w:left w:val="nil"/>
              <w:bottom w:val="single" w:sz="4" w:space="0" w:color="auto"/>
              <w:right w:val="single" w:sz="4" w:space="0" w:color="auto"/>
            </w:tcBorders>
            <w:shd w:val="clear" w:color="auto" w:fill="auto"/>
            <w:vAlign w:val="bottom"/>
            <w:hideMark/>
          </w:tcPr>
          <w:p w14:paraId="25A1C6AF"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5E6F3B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6A9FB56" w14:textId="77777777" w:rsidR="003363C4" w:rsidRPr="002E4F21" w:rsidRDefault="003363C4" w:rsidP="002E4F21">
            <w:pPr>
              <w:spacing w:line="276" w:lineRule="auto"/>
              <w:rPr>
                <w:rFonts w:cs="Arial"/>
                <w:color w:val="000000"/>
              </w:rPr>
            </w:pPr>
            <w:r w:rsidRPr="002E4F21">
              <w:rPr>
                <w:rFonts w:cs="Arial"/>
                <w:color w:val="000000"/>
              </w:rPr>
              <w:t>YG04005554</w:t>
            </w:r>
          </w:p>
        </w:tc>
        <w:tc>
          <w:tcPr>
            <w:tcW w:w="1453" w:type="pct"/>
            <w:tcBorders>
              <w:top w:val="nil"/>
              <w:left w:val="nil"/>
              <w:bottom w:val="single" w:sz="4" w:space="0" w:color="auto"/>
              <w:right w:val="single" w:sz="4" w:space="0" w:color="auto"/>
            </w:tcBorders>
            <w:shd w:val="clear" w:color="auto" w:fill="auto"/>
            <w:vAlign w:val="bottom"/>
            <w:hideMark/>
          </w:tcPr>
          <w:p w14:paraId="721C12BE" w14:textId="5C566A1E" w:rsidR="003363C4" w:rsidRPr="002E4F21" w:rsidRDefault="003363C4" w:rsidP="002E4F21">
            <w:pPr>
              <w:spacing w:line="276" w:lineRule="auto"/>
              <w:rPr>
                <w:rFonts w:cs="Arial"/>
                <w:color w:val="000000"/>
              </w:rPr>
            </w:pPr>
            <w:r w:rsidRPr="002E4F21">
              <w:rPr>
                <w:rFonts w:cs="Arial"/>
                <w:color w:val="000000"/>
              </w:rPr>
              <w:t xml:space="preserve">Four micro-ondes </w:t>
            </w:r>
          </w:p>
        </w:tc>
        <w:tc>
          <w:tcPr>
            <w:tcW w:w="752" w:type="pct"/>
            <w:tcBorders>
              <w:top w:val="nil"/>
              <w:left w:val="nil"/>
              <w:bottom w:val="single" w:sz="4" w:space="0" w:color="auto"/>
              <w:right w:val="single" w:sz="4" w:space="0" w:color="auto"/>
            </w:tcBorders>
            <w:shd w:val="clear" w:color="auto" w:fill="auto"/>
            <w:vAlign w:val="bottom"/>
            <w:hideMark/>
          </w:tcPr>
          <w:p w14:paraId="3A07F0A5"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DA7B9E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6933267" w14:textId="00B93EC1" w:rsidR="003363C4" w:rsidRPr="002E4F21" w:rsidRDefault="003363C4" w:rsidP="002E4F21">
            <w:pPr>
              <w:spacing w:line="276" w:lineRule="auto"/>
              <w:rPr>
                <w:rFonts w:cs="Arial"/>
                <w:color w:val="000000"/>
              </w:rPr>
            </w:pPr>
            <w:r w:rsidRPr="002E4F21">
              <w:rPr>
                <w:rFonts w:cs="Arial"/>
                <w:color w:val="000000"/>
              </w:rPr>
              <w:t>Non exclusive</w:t>
            </w:r>
          </w:p>
        </w:tc>
        <w:tc>
          <w:tcPr>
            <w:tcW w:w="741" w:type="pct"/>
            <w:tcBorders>
              <w:top w:val="nil"/>
              <w:left w:val="nil"/>
              <w:bottom w:val="single" w:sz="4" w:space="0" w:color="auto"/>
              <w:right w:val="single" w:sz="4" w:space="0" w:color="auto"/>
            </w:tcBorders>
            <w:shd w:val="clear" w:color="auto" w:fill="auto"/>
            <w:vAlign w:val="bottom"/>
            <w:hideMark/>
          </w:tcPr>
          <w:p w14:paraId="58015356"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58F8B1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8219045" w14:textId="77777777" w:rsidR="003363C4" w:rsidRPr="002E4F21" w:rsidRDefault="003363C4" w:rsidP="002E4F21">
            <w:pPr>
              <w:spacing w:line="276" w:lineRule="auto"/>
              <w:rPr>
                <w:rFonts w:cs="Arial"/>
                <w:color w:val="000000"/>
              </w:rPr>
            </w:pPr>
            <w:r w:rsidRPr="002E4F21">
              <w:rPr>
                <w:rFonts w:cs="Arial"/>
                <w:color w:val="000000"/>
              </w:rPr>
              <w:t>YG04005944</w:t>
            </w:r>
          </w:p>
        </w:tc>
        <w:tc>
          <w:tcPr>
            <w:tcW w:w="1453" w:type="pct"/>
            <w:tcBorders>
              <w:top w:val="nil"/>
              <w:left w:val="nil"/>
              <w:bottom w:val="single" w:sz="4" w:space="0" w:color="auto"/>
              <w:right w:val="single" w:sz="4" w:space="0" w:color="auto"/>
            </w:tcBorders>
            <w:shd w:val="clear" w:color="auto" w:fill="auto"/>
            <w:vAlign w:val="bottom"/>
            <w:hideMark/>
          </w:tcPr>
          <w:p w14:paraId="4AA89583" w14:textId="77777777" w:rsidR="003363C4" w:rsidRPr="002E4F21" w:rsidRDefault="003363C4" w:rsidP="002E4F21">
            <w:pPr>
              <w:spacing w:line="276" w:lineRule="auto"/>
              <w:rPr>
                <w:rFonts w:cs="Arial"/>
                <w:color w:val="000000"/>
              </w:rPr>
            </w:pPr>
            <w:r w:rsidRPr="002E4F21">
              <w:rPr>
                <w:rFonts w:cs="Arial"/>
                <w:color w:val="000000"/>
              </w:rPr>
              <w:t>Four mixte</w:t>
            </w:r>
          </w:p>
        </w:tc>
        <w:tc>
          <w:tcPr>
            <w:tcW w:w="752" w:type="pct"/>
            <w:tcBorders>
              <w:top w:val="nil"/>
              <w:left w:val="nil"/>
              <w:bottom w:val="single" w:sz="4" w:space="0" w:color="auto"/>
              <w:right w:val="single" w:sz="4" w:space="0" w:color="auto"/>
            </w:tcBorders>
            <w:shd w:val="clear" w:color="auto" w:fill="auto"/>
            <w:vAlign w:val="bottom"/>
            <w:hideMark/>
          </w:tcPr>
          <w:p w14:paraId="407C9264"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0608CAF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A5F27E5"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F8A3E9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A75801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ED68960" w14:textId="77777777" w:rsidR="003363C4" w:rsidRPr="002E4F21" w:rsidRDefault="003363C4" w:rsidP="002E4F21">
            <w:pPr>
              <w:spacing w:line="276" w:lineRule="auto"/>
              <w:rPr>
                <w:rFonts w:cs="Arial"/>
                <w:color w:val="000000"/>
              </w:rPr>
            </w:pPr>
            <w:r w:rsidRPr="002E4F21">
              <w:rPr>
                <w:rFonts w:cs="Arial"/>
                <w:color w:val="000000"/>
              </w:rPr>
              <w:t>YG04000616</w:t>
            </w:r>
          </w:p>
        </w:tc>
        <w:tc>
          <w:tcPr>
            <w:tcW w:w="1453" w:type="pct"/>
            <w:tcBorders>
              <w:top w:val="nil"/>
              <w:left w:val="nil"/>
              <w:bottom w:val="single" w:sz="4" w:space="0" w:color="auto"/>
              <w:right w:val="single" w:sz="4" w:space="0" w:color="auto"/>
            </w:tcBorders>
            <w:shd w:val="clear" w:color="auto" w:fill="auto"/>
            <w:vAlign w:val="bottom"/>
            <w:hideMark/>
          </w:tcPr>
          <w:p w14:paraId="37611A4B" w14:textId="77777777" w:rsidR="003363C4" w:rsidRPr="002E4F21" w:rsidRDefault="003363C4" w:rsidP="002E4F21">
            <w:pPr>
              <w:spacing w:line="276" w:lineRule="auto"/>
              <w:rPr>
                <w:rFonts w:cs="Arial"/>
                <w:color w:val="000000"/>
              </w:rPr>
            </w:pPr>
            <w:r w:rsidRPr="002E4F21">
              <w:rPr>
                <w:rFonts w:cs="Arial"/>
                <w:color w:val="000000"/>
              </w:rPr>
              <w:t xml:space="preserve">Four mixte </w:t>
            </w:r>
          </w:p>
        </w:tc>
        <w:tc>
          <w:tcPr>
            <w:tcW w:w="752" w:type="pct"/>
            <w:tcBorders>
              <w:top w:val="nil"/>
              <w:left w:val="nil"/>
              <w:bottom w:val="single" w:sz="4" w:space="0" w:color="auto"/>
              <w:right w:val="single" w:sz="4" w:space="0" w:color="auto"/>
            </w:tcBorders>
            <w:shd w:val="clear" w:color="auto" w:fill="auto"/>
            <w:vAlign w:val="bottom"/>
            <w:hideMark/>
          </w:tcPr>
          <w:p w14:paraId="233A70CF"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4068C9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A4B689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9F79756"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371BA7A"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8C058B0" w14:textId="77777777" w:rsidR="003363C4" w:rsidRPr="002E4F21" w:rsidRDefault="003363C4" w:rsidP="002E4F21">
            <w:pPr>
              <w:spacing w:line="276" w:lineRule="auto"/>
              <w:rPr>
                <w:rFonts w:cs="Arial"/>
                <w:color w:val="000000"/>
              </w:rPr>
            </w:pPr>
            <w:r w:rsidRPr="002E4F21">
              <w:rPr>
                <w:rFonts w:cs="Arial"/>
                <w:color w:val="000000"/>
              </w:rPr>
              <w:t>YG04005945</w:t>
            </w:r>
          </w:p>
        </w:tc>
        <w:tc>
          <w:tcPr>
            <w:tcW w:w="1453" w:type="pct"/>
            <w:tcBorders>
              <w:top w:val="nil"/>
              <w:left w:val="nil"/>
              <w:bottom w:val="single" w:sz="4" w:space="0" w:color="auto"/>
              <w:right w:val="single" w:sz="4" w:space="0" w:color="auto"/>
            </w:tcBorders>
            <w:shd w:val="clear" w:color="auto" w:fill="auto"/>
            <w:vAlign w:val="bottom"/>
            <w:hideMark/>
          </w:tcPr>
          <w:p w14:paraId="2617195A" w14:textId="77777777" w:rsidR="003363C4" w:rsidRPr="002E4F21" w:rsidRDefault="003363C4" w:rsidP="002E4F21">
            <w:pPr>
              <w:spacing w:line="276" w:lineRule="auto"/>
              <w:rPr>
                <w:rFonts w:cs="Arial"/>
                <w:color w:val="000000"/>
              </w:rPr>
            </w:pPr>
            <w:r w:rsidRPr="002E4F21">
              <w:rPr>
                <w:rFonts w:cs="Arial"/>
                <w:color w:val="000000"/>
              </w:rPr>
              <w:t>Four pizza</w:t>
            </w:r>
          </w:p>
        </w:tc>
        <w:tc>
          <w:tcPr>
            <w:tcW w:w="752" w:type="pct"/>
            <w:tcBorders>
              <w:top w:val="nil"/>
              <w:left w:val="nil"/>
              <w:bottom w:val="single" w:sz="4" w:space="0" w:color="auto"/>
              <w:right w:val="single" w:sz="4" w:space="0" w:color="auto"/>
            </w:tcBorders>
            <w:shd w:val="clear" w:color="auto" w:fill="auto"/>
            <w:vAlign w:val="bottom"/>
            <w:hideMark/>
          </w:tcPr>
          <w:p w14:paraId="5F345B2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698B4C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B5B8A6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1D8C10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9C1744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D0BB61B" w14:textId="77777777" w:rsidR="003363C4" w:rsidRPr="002E4F21" w:rsidRDefault="003363C4" w:rsidP="002E4F21">
            <w:pPr>
              <w:spacing w:line="276" w:lineRule="auto"/>
              <w:rPr>
                <w:rFonts w:cs="Arial"/>
                <w:color w:val="000000"/>
              </w:rPr>
            </w:pPr>
            <w:r w:rsidRPr="002E4F21">
              <w:rPr>
                <w:rFonts w:cs="Arial"/>
                <w:color w:val="000000"/>
              </w:rPr>
              <w:t>YG04000715</w:t>
            </w:r>
          </w:p>
        </w:tc>
        <w:tc>
          <w:tcPr>
            <w:tcW w:w="1453" w:type="pct"/>
            <w:tcBorders>
              <w:top w:val="nil"/>
              <w:left w:val="nil"/>
              <w:bottom w:val="single" w:sz="4" w:space="0" w:color="auto"/>
              <w:right w:val="single" w:sz="4" w:space="0" w:color="auto"/>
            </w:tcBorders>
            <w:shd w:val="clear" w:color="auto" w:fill="auto"/>
            <w:vAlign w:val="bottom"/>
            <w:hideMark/>
          </w:tcPr>
          <w:p w14:paraId="55561734" w14:textId="77777777" w:rsidR="003363C4" w:rsidRPr="002E4F21" w:rsidRDefault="003363C4" w:rsidP="002E4F21">
            <w:pPr>
              <w:spacing w:line="276" w:lineRule="auto"/>
              <w:rPr>
                <w:rFonts w:cs="Arial"/>
                <w:color w:val="000000"/>
              </w:rPr>
            </w:pPr>
            <w:r w:rsidRPr="002E4F21">
              <w:rPr>
                <w:rFonts w:cs="Arial"/>
                <w:color w:val="000000"/>
              </w:rPr>
              <w:t>Four vapeur</w:t>
            </w:r>
          </w:p>
        </w:tc>
        <w:tc>
          <w:tcPr>
            <w:tcW w:w="752" w:type="pct"/>
            <w:tcBorders>
              <w:top w:val="nil"/>
              <w:left w:val="nil"/>
              <w:bottom w:val="single" w:sz="4" w:space="0" w:color="auto"/>
              <w:right w:val="single" w:sz="4" w:space="0" w:color="auto"/>
            </w:tcBorders>
            <w:shd w:val="clear" w:color="auto" w:fill="auto"/>
            <w:vAlign w:val="bottom"/>
            <w:hideMark/>
          </w:tcPr>
          <w:p w14:paraId="62C50738"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BB2EDA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A54C2C3"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0C0A68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B09FDB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D962BC6" w14:textId="77777777" w:rsidR="003363C4" w:rsidRPr="002E4F21" w:rsidRDefault="003363C4" w:rsidP="002E4F21">
            <w:pPr>
              <w:spacing w:line="276" w:lineRule="auto"/>
              <w:rPr>
                <w:rFonts w:cs="Arial"/>
                <w:color w:val="000000"/>
              </w:rPr>
            </w:pPr>
            <w:r w:rsidRPr="002E4F21">
              <w:rPr>
                <w:rFonts w:cs="Arial"/>
                <w:color w:val="000000"/>
              </w:rPr>
              <w:t>YG04005267</w:t>
            </w:r>
          </w:p>
        </w:tc>
        <w:tc>
          <w:tcPr>
            <w:tcW w:w="1453" w:type="pct"/>
            <w:tcBorders>
              <w:top w:val="nil"/>
              <w:left w:val="nil"/>
              <w:bottom w:val="single" w:sz="4" w:space="0" w:color="auto"/>
              <w:right w:val="single" w:sz="4" w:space="0" w:color="auto"/>
            </w:tcBorders>
            <w:shd w:val="clear" w:color="auto" w:fill="auto"/>
            <w:vAlign w:val="bottom"/>
            <w:hideMark/>
          </w:tcPr>
          <w:p w14:paraId="551A0C7E" w14:textId="77777777" w:rsidR="003363C4" w:rsidRPr="002E4F21" w:rsidRDefault="003363C4" w:rsidP="002E4F21">
            <w:pPr>
              <w:spacing w:line="276" w:lineRule="auto"/>
              <w:rPr>
                <w:rFonts w:cs="Arial"/>
                <w:color w:val="000000"/>
              </w:rPr>
            </w:pPr>
            <w:r w:rsidRPr="002E4F21">
              <w:rPr>
                <w:rFonts w:cs="Arial"/>
                <w:color w:val="000000"/>
              </w:rPr>
              <w:t>Four vapeur</w:t>
            </w:r>
          </w:p>
        </w:tc>
        <w:tc>
          <w:tcPr>
            <w:tcW w:w="752" w:type="pct"/>
            <w:tcBorders>
              <w:top w:val="nil"/>
              <w:left w:val="nil"/>
              <w:bottom w:val="single" w:sz="4" w:space="0" w:color="auto"/>
              <w:right w:val="single" w:sz="4" w:space="0" w:color="auto"/>
            </w:tcBorders>
            <w:shd w:val="clear" w:color="auto" w:fill="auto"/>
            <w:vAlign w:val="bottom"/>
            <w:hideMark/>
          </w:tcPr>
          <w:p w14:paraId="635E1523"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B5DD7F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A3359C0"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F0702F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6F5589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9567D72" w14:textId="77777777" w:rsidR="003363C4" w:rsidRPr="002E4F21" w:rsidRDefault="003363C4" w:rsidP="002E4F21">
            <w:pPr>
              <w:spacing w:line="276" w:lineRule="auto"/>
              <w:rPr>
                <w:rFonts w:cs="Arial"/>
                <w:color w:val="000000"/>
              </w:rPr>
            </w:pPr>
            <w:r w:rsidRPr="002E4F21">
              <w:rPr>
                <w:rFonts w:cs="Arial"/>
                <w:color w:val="000000"/>
              </w:rPr>
              <w:t>YG04000617</w:t>
            </w:r>
          </w:p>
        </w:tc>
        <w:tc>
          <w:tcPr>
            <w:tcW w:w="1453" w:type="pct"/>
            <w:tcBorders>
              <w:top w:val="nil"/>
              <w:left w:val="nil"/>
              <w:bottom w:val="single" w:sz="4" w:space="0" w:color="auto"/>
              <w:right w:val="single" w:sz="4" w:space="0" w:color="auto"/>
            </w:tcBorders>
            <w:shd w:val="clear" w:color="auto" w:fill="auto"/>
            <w:vAlign w:val="bottom"/>
            <w:hideMark/>
          </w:tcPr>
          <w:p w14:paraId="5617217B" w14:textId="77777777" w:rsidR="003363C4" w:rsidRPr="002E4F21" w:rsidRDefault="003363C4" w:rsidP="002E4F21">
            <w:pPr>
              <w:spacing w:line="276" w:lineRule="auto"/>
              <w:rPr>
                <w:rFonts w:cs="Arial"/>
                <w:color w:val="000000"/>
              </w:rPr>
            </w:pPr>
            <w:r w:rsidRPr="002E4F21">
              <w:rPr>
                <w:rFonts w:cs="Arial"/>
                <w:color w:val="000000"/>
              </w:rPr>
              <w:t xml:space="preserve">Frigo </w:t>
            </w:r>
          </w:p>
        </w:tc>
        <w:tc>
          <w:tcPr>
            <w:tcW w:w="752" w:type="pct"/>
            <w:tcBorders>
              <w:top w:val="nil"/>
              <w:left w:val="nil"/>
              <w:bottom w:val="single" w:sz="4" w:space="0" w:color="auto"/>
              <w:right w:val="single" w:sz="4" w:space="0" w:color="auto"/>
            </w:tcBorders>
            <w:shd w:val="clear" w:color="auto" w:fill="auto"/>
            <w:vAlign w:val="bottom"/>
            <w:hideMark/>
          </w:tcPr>
          <w:p w14:paraId="506C45D2"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4BF76D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03EB8A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13E880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3604B3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D53C5B0" w14:textId="77777777" w:rsidR="003363C4" w:rsidRPr="002E4F21" w:rsidRDefault="003363C4" w:rsidP="002E4F21">
            <w:pPr>
              <w:spacing w:line="276" w:lineRule="auto"/>
              <w:rPr>
                <w:rFonts w:cs="Arial"/>
                <w:color w:val="000000"/>
              </w:rPr>
            </w:pPr>
            <w:r w:rsidRPr="002E4F21">
              <w:rPr>
                <w:rFonts w:cs="Arial"/>
                <w:color w:val="000000"/>
              </w:rPr>
              <w:t>YG04005036</w:t>
            </w:r>
          </w:p>
        </w:tc>
        <w:tc>
          <w:tcPr>
            <w:tcW w:w="1453" w:type="pct"/>
            <w:tcBorders>
              <w:top w:val="nil"/>
              <w:left w:val="nil"/>
              <w:bottom w:val="single" w:sz="4" w:space="0" w:color="auto"/>
              <w:right w:val="single" w:sz="4" w:space="0" w:color="auto"/>
            </w:tcBorders>
            <w:shd w:val="clear" w:color="auto" w:fill="auto"/>
            <w:vAlign w:val="bottom"/>
            <w:hideMark/>
          </w:tcPr>
          <w:p w14:paraId="51D3B319" w14:textId="77777777" w:rsidR="003363C4" w:rsidRPr="002E4F21" w:rsidRDefault="003363C4" w:rsidP="002E4F21">
            <w:pPr>
              <w:spacing w:line="276" w:lineRule="auto"/>
              <w:rPr>
                <w:rFonts w:cs="Arial"/>
                <w:color w:val="000000"/>
              </w:rPr>
            </w:pPr>
            <w:r w:rsidRPr="002E4F21">
              <w:rPr>
                <w:rFonts w:cs="Arial"/>
                <w:color w:val="000000"/>
              </w:rPr>
              <w:t>Friteuse</w:t>
            </w:r>
          </w:p>
        </w:tc>
        <w:tc>
          <w:tcPr>
            <w:tcW w:w="752" w:type="pct"/>
            <w:tcBorders>
              <w:top w:val="nil"/>
              <w:left w:val="nil"/>
              <w:bottom w:val="single" w:sz="4" w:space="0" w:color="auto"/>
              <w:right w:val="single" w:sz="4" w:space="0" w:color="auto"/>
            </w:tcBorders>
            <w:shd w:val="clear" w:color="auto" w:fill="auto"/>
            <w:vAlign w:val="bottom"/>
            <w:hideMark/>
          </w:tcPr>
          <w:p w14:paraId="418AAED5"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0061F8A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98DA96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AA9138F"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E795BD5"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0313C0A" w14:textId="77777777" w:rsidR="003363C4" w:rsidRPr="002E4F21" w:rsidRDefault="003363C4" w:rsidP="002E4F21">
            <w:pPr>
              <w:spacing w:line="276" w:lineRule="auto"/>
              <w:rPr>
                <w:rFonts w:cs="Arial"/>
                <w:color w:val="000000"/>
              </w:rPr>
            </w:pPr>
            <w:r w:rsidRPr="002E4F21">
              <w:rPr>
                <w:rFonts w:cs="Arial"/>
                <w:color w:val="000000"/>
              </w:rPr>
              <w:t>YG04000719</w:t>
            </w:r>
          </w:p>
        </w:tc>
        <w:tc>
          <w:tcPr>
            <w:tcW w:w="1453" w:type="pct"/>
            <w:tcBorders>
              <w:top w:val="nil"/>
              <w:left w:val="nil"/>
              <w:bottom w:val="single" w:sz="4" w:space="0" w:color="auto"/>
              <w:right w:val="single" w:sz="4" w:space="0" w:color="auto"/>
            </w:tcBorders>
            <w:shd w:val="clear" w:color="auto" w:fill="auto"/>
            <w:vAlign w:val="bottom"/>
            <w:hideMark/>
          </w:tcPr>
          <w:p w14:paraId="3BD9300A" w14:textId="77777777" w:rsidR="003363C4" w:rsidRPr="002E4F21" w:rsidRDefault="003363C4" w:rsidP="002E4F21">
            <w:pPr>
              <w:spacing w:line="276" w:lineRule="auto"/>
              <w:rPr>
                <w:rFonts w:cs="Arial"/>
                <w:color w:val="000000"/>
              </w:rPr>
            </w:pPr>
            <w:r w:rsidRPr="002E4F21">
              <w:rPr>
                <w:rFonts w:cs="Arial"/>
                <w:color w:val="000000"/>
              </w:rPr>
              <w:t>Friteuse</w:t>
            </w:r>
          </w:p>
        </w:tc>
        <w:tc>
          <w:tcPr>
            <w:tcW w:w="752" w:type="pct"/>
            <w:tcBorders>
              <w:top w:val="nil"/>
              <w:left w:val="nil"/>
              <w:bottom w:val="single" w:sz="4" w:space="0" w:color="auto"/>
              <w:right w:val="single" w:sz="4" w:space="0" w:color="auto"/>
            </w:tcBorders>
            <w:shd w:val="clear" w:color="auto" w:fill="auto"/>
            <w:vAlign w:val="bottom"/>
            <w:hideMark/>
          </w:tcPr>
          <w:p w14:paraId="1614B266"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30CA07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674AB8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4E6348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067872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0C4D6D8" w14:textId="77777777" w:rsidR="003363C4" w:rsidRPr="002E4F21" w:rsidRDefault="003363C4" w:rsidP="002E4F21">
            <w:pPr>
              <w:spacing w:line="276" w:lineRule="auto"/>
              <w:rPr>
                <w:rFonts w:cs="Arial"/>
                <w:color w:val="000000"/>
              </w:rPr>
            </w:pPr>
            <w:r w:rsidRPr="002E4F21">
              <w:rPr>
                <w:rFonts w:cs="Arial"/>
                <w:color w:val="000000"/>
              </w:rPr>
              <w:t>YG04004913</w:t>
            </w:r>
          </w:p>
        </w:tc>
        <w:tc>
          <w:tcPr>
            <w:tcW w:w="1453" w:type="pct"/>
            <w:tcBorders>
              <w:top w:val="nil"/>
              <w:left w:val="nil"/>
              <w:bottom w:val="single" w:sz="4" w:space="0" w:color="auto"/>
              <w:right w:val="single" w:sz="4" w:space="0" w:color="auto"/>
            </w:tcBorders>
            <w:shd w:val="clear" w:color="auto" w:fill="auto"/>
            <w:vAlign w:val="bottom"/>
            <w:hideMark/>
          </w:tcPr>
          <w:p w14:paraId="3A72D57D" w14:textId="77777777" w:rsidR="003363C4" w:rsidRPr="002E4F21" w:rsidRDefault="003363C4" w:rsidP="002E4F21">
            <w:pPr>
              <w:spacing w:line="276" w:lineRule="auto"/>
              <w:rPr>
                <w:rFonts w:cs="Arial"/>
                <w:color w:val="000000"/>
              </w:rPr>
            </w:pPr>
            <w:r w:rsidRPr="002E4F21">
              <w:rPr>
                <w:rFonts w:cs="Arial"/>
                <w:color w:val="000000"/>
              </w:rPr>
              <w:t>Grillade vitro céramique</w:t>
            </w:r>
          </w:p>
        </w:tc>
        <w:tc>
          <w:tcPr>
            <w:tcW w:w="752" w:type="pct"/>
            <w:tcBorders>
              <w:top w:val="nil"/>
              <w:left w:val="nil"/>
              <w:bottom w:val="single" w:sz="4" w:space="0" w:color="auto"/>
              <w:right w:val="single" w:sz="4" w:space="0" w:color="auto"/>
            </w:tcBorders>
            <w:shd w:val="clear" w:color="auto" w:fill="auto"/>
            <w:vAlign w:val="bottom"/>
            <w:hideMark/>
          </w:tcPr>
          <w:p w14:paraId="6274FF04"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D6817CB"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D658A5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B78B29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AE299BF"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EB78250" w14:textId="77777777" w:rsidR="003363C4" w:rsidRPr="002E4F21" w:rsidRDefault="003363C4" w:rsidP="002E4F21">
            <w:pPr>
              <w:spacing w:line="276" w:lineRule="auto"/>
              <w:rPr>
                <w:rFonts w:cs="Arial"/>
                <w:color w:val="000000"/>
              </w:rPr>
            </w:pPr>
            <w:r w:rsidRPr="002E4F21">
              <w:rPr>
                <w:rFonts w:cs="Arial"/>
                <w:color w:val="000000"/>
              </w:rPr>
              <w:t>YG04000619</w:t>
            </w:r>
          </w:p>
        </w:tc>
        <w:tc>
          <w:tcPr>
            <w:tcW w:w="1453" w:type="pct"/>
            <w:tcBorders>
              <w:top w:val="nil"/>
              <w:left w:val="nil"/>
              <w:bottom w:val="single" w:sz="4" w:space="0" w:color="auto"/>
              <w:right w:val="single" w:sz="4" w:space="0" w:color="auto"/>
            </w:tcBorders>
            <w:shd w:val="clear" w:color="auto" w:fill="auto"/>
            <w:vAlign w:val="bottom"/>
            <w:hideMark/>
          </w:tcPr>
          <w:p w14:paraId="010EE693" w14:textId="77777777" w:rsidR="003363C4" w:rsidRPr="002E4F21" w:rsidRDefault="003363C4" w:rsidP="002E4F21">
            <w:pPr>
              <w:spacing w:line="276" w:lineRule="auto"/>
              <w:rPr>
                <w:rFonts w:cs="Arial"/>
                <w:color w:val="000000"/>
              </w:rPr>
            </w:pPr>
            <w:r w:rsidRPr="002E4F21">
              <w:rPr>
                <w:rFonts w:cs="Arial"/>
                <w:color w:val="000000"/>
              </w:rPr>
              <w:t xml:space="preserve">Laminoir </w:t>
            </w:r>
          </w:p>
        </w:tc>
        <w:tc>
          <w:tcPr>
            <w:tcW w:w="752" w:type="pct"/>
            <w:tcBorders>
              <w:top w:val="nil"/>
              <w:left w:val="nil"/>
              <w:bottom w:val="single" w:sz="4" w:space="0" w:color="auto"/>
              <w:right w:val="single" w:sz="4" w:space="0" w:color="auto"/>
            </w:tcBorders>
            <w:shd w:val="clear" w:color="auto" w:fill="auto"/>
            <w:vAlign w:val="bottom"/>
            <w:hideMark/>
          </w:tcPr>
          <w:p w14:paraId="33B0370C"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0A3C903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0747C0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FC81BE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3547A1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2311CC3" w14:textId="77777777" w:rsidR="003363C4" w:rsidRPr="002E4F21" w:rsidRDefault="003363C4" w:rsidP="002E4F21">
            <w:pPr>
              <w:spacing w:line="276" w:lineRule="auto"/>
              <w:rPr>
                <w:rFonts w:cs="Arial"/>
                <w:color w:val="000000"/>
              </w:rPr>
            </w:pPr>
            <w:r w:rsidRPr="002E4F21">
              <w:rPr>
                <w:rFonts w:cs="Arial"/>
                <w:color w:val="000000"/>
              </w:rPr>
              <w:t>YG04000659</w:t>
            </w:r>
          </w:p>
        </w:tc>
        <w:tc>
          <w:tcPr>
            <w:tcW w:w="1453" w:type="pct"/>
            <w:tcBorders>
              <w:top w:val="nil"/>
              <w:left w:val="nil"/>
              <w:bottom w:val="single" w:sz="4" w:space="0" w:color="auto"/>
              <w:right w:val="single" w:sz="4" w:space="0" w:color="auto"/>
            </w:tcBorders>
            <w:shd w:val="clear" w:color="auto" w:fill="auto"/>
            <w:vAlign w:val="bottom"/>
            <w:hideMark/>
          </w:tcPr>
          <w:p w14:paraId="71293FA6" w14:textId="77777777" w:rsidR="003363C4" w:rsidRPr="002E4F21" w:rsidRDefault="003363C4" w:rsidP="002E4F21">
            <w:pPr>
              <w:spacing w:line="276" w:lineRule="auto"/>
              <w:rPr>
                <w:rFonts w:cs="Arial"/>
                <w:color w:val="000000"/>
              </w:rPr>
            </w:pPr>
            <w:r w:rsidRPr="002E4F21">
              <w:rPr>
                <w:rFonts w:cs="Arial"/>
                <w:color w:val="000000"/>
              </w:rPr>
              <w:t>Lave main</w:t>
            </w:r>
          </w:p>
        </w:tc>
        <w:tc>
          <w:tcPr>
            <w:tcW w:w="752" w:type="pct"/>
            <w:tcBorders>
              <w:top w:val="nil"/>
              <w:left w:val="nil"/>
              <w:bottom w:val="single" w:sz="4" w:space="0" w:color="auto"/>
              <w:right w:val="single" w:sz="4" w:space="0" w:color="auto"/>
            </w:tcBorders>
            <w:shd w:val="clear" w:color="auto" w:fill="auto"/>
            <w:vAlign w:val="bottom"/>
            <w:hideMark/>
          </w:tcPr>
          <w:p w14:paraId="567BC933"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5E29A2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140578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C69D67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809F82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ADC209E" w14:textId="77777777" w:rsidR="003363C4" w:rsidRPr="002E4F21" w:rsidRDefault="003363C4" w:rsidP="002E4F21">
            <w:pPr>
              <w:spacing w:line="276" w:lineRule="auto"/>
              <w:rPr>
                <w:rFonts w:cs="Arial"/>
                <w:color w:val="000000"/>
              </w:rPr>
            </w:pPr>
            <w:r w:rsidRPr="002E4F21">
              <w:rPr>
                <w:rFonts w:cs="Arial"/>
                <w:color w:val="000000"/>
              </w:rPr>
              <w:t>YG04000677</w:t>
            </w:r>
          </w:p>
        </w:tc>
        <w:tc>
          <w:tcPr>
            <w:tcW w:w="1453" w:type="pct"/>
            <w:tcBorders>
              <w:top w:val="nil"/>
              <w:left w:val="nil"/>
              <w:bottom w:val="single" w:sz="4" w:space="0" w:color="auto"/>
              <w:right w:val="single" w:sz="4" w:space="0" w:color="auto"/>
            </w:tcBorders>
            <w:shd w:val="clear" w:color="auto" w:fill="auto"/>
            <w:vAlign w:val="bottom"/>
            <w:hideMark/>
          </w:tcPr>
          <w:p w14:paraId="29DC0E96" w14:textId="77777777" w:rsidR="003363C4" w:rsidRPr="002E4F21" w:rsidRDefault="003363C4" w:rsidP="002E4F21">
            <w:pPr>
              <w:spacing w:line="276" w:lineRule="auto"/>
              <w:rPr>
                <w:rFonts w:cs="Arial"/>
                <w:color w:val="000000"/>
              </w:rPr>
            </w:pPr>
            <w:r w:rsidRPr="002E4F21">
              <w:rPr>
                <w:rFonts w:cs="Arial"/>
                <w:color w:val="000000"/>
              </w:rPr>
              <w:t>Lave main</w:t>
            </w:r>
          </w:p>
        </w:tc>
        <w:tc>
          <w:tcPr>
            <w:tcW w:w="752" w:type="pct"/>
            <w:tcBorders>
              <w:top w:val="nil"/>
              <w:left w:val="nil"/>
              <w:bottom w:val="single" w:sz="4" w:space="0" w:color="auto"/>
              <w:right w:val="single" w:sz="4" w:space="0" w:color="auto"/>
            </w:tcBorders>
            <w:shd w:val="clear" w:color="auto" w:fill="auto"/>
            <w:vAlign w:val="bottom"/>
            <w:hideMark/>
          </w:tcPr>
          <w:p w14:paraId="7A286B61"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BAC4EB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C559515"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A451A2D"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A2608E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180E446" w14:textId="77777777" w:rsidR="003363C4" w:rsidRPr="002E4F21" w:rsidRDefault="003363C4" w:rsidP="002E4F21">
            <w:pPr>
              <w:spacing w:line="276" w:lineRule="auto"/>
              <w:rPr>
                <w:rFonts w:cs="Arial"/>
                <w:color w:val="000000"/>
              </w:rPr>
            </w:pPr>
            <w:r w:rsidRPr="002E4F21">
              <w:rPr>
                <w:rFonts w:cs="Arial"/>
                <w:color w:val="000000"/>
              </w:rPr>
              <w:t>YG04004940</w:t>
            </w:r>
          </w:p>
        </w:tc>
        <w:tc>
          <w:tcPr>
            <w:tcW w:w="1453" w:type="pct"/>
            <w:tcBorders>
              <w:top w:val="nil"/>
              <w:left w:val="nil"/>
              <w:bottom w:val="single" w:sz="4" w:space="0" w:color="auto"/>
              <w:right w:val="single" w:sz="4" w:space="0" w:color="auto"/>
            </w:tcBorders>
            <w:shd w:val="clear" w:color="auto" w:fill="auto"/>
            <w:vAlign w:val="bottom"/>
            <w:hideMark/>
          </w:tcPr>
          <w:p w14:paraId="28C24CEA" w14:textId="77777777" w:rsidR="003363C4" w:rsidRPr="002E4F21" w:rsidRDefault="003363C4" w:rsidP="002E4F21">
            <w:pPr>
              <w:spacing w:line="276" w:lineRule="auto"/>
              <w:rPr>
                <w:rFonts w:cs="Arial"/>
                <w:color w:val="000000"/>
              </w:rPr>
            </w:pPr>
            <w:r w:rsidRPr="002E4F21">
              <w:rPr>
                <w:rFonts w:cs="Arial"/>
                <w:color w:val="000000"/>
              </w:rPr>
              <w:t>Lave main</w:t>
            </w:r>
          </w:p>
        </w:tc>
        <w:tc>
          <w:tcPr>
            <w:tcW w:w="752" w:type="pct"/>
            <w:tcBorders>
              <w:top w:val="nil"/>
              <w:left w:val="nil"/>
              <w:bottom w:val="single" w:sz="4" w:space="0" w:color="auto"/>
              <w:right w:val="single" w:sz="4" w:space="0" w:color="auto"/>
            </w:tcBorders>
            <w:shd w:val="clear" w:color="auto" w:fill="auto"/>
            <w:vAlign w:val="bottom"/>
            <w:hideMark/>
          </w:tcPr>
          <w:p w14:paraId="410D6DAC"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B352FF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27DA6F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97C21B6"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245E0BD"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02F6E57" w14:textId="77777777" w:rsidR="003363C4" w:rsidRPr="002E4F21" w:rsidRDefault="003363C4" w:rsidP="002E4F21">
            <w:pPr>
              <w:spacing w:line="276" w:lineRule="auto"/>
              <w:rPr>
                <w:rFonts w:cs="Arial"/>
                <w:color w:val="000000"/>
              </w:rPr>
            </w:pPr>
            <w:r w:rsidRPr="002E4F21">
              <w:rPr>
                <w:rFonts w:cs="Arial"/>
                <w:color w:val="000000"/>
              </w:rPr>
              <w:lastRenderedPageBreak/>
              <w:t>YG04000660</w:t>
            </w:r>
          </w:p>
        </w:tc>
        <w:tc>
          <w:tcPr>
            <w:tcW w:w="1453" w:type="pct"/>
            <w:tcBorders>
              <w:top w:val="nil"/>
              <w:left w:val="nil"/>
              <w:bottom w:val="single" w:sz="4" w:space="0" w:color="auto"/>
              <w:right w:val="single" w:sz="4" w:space="0" w:color="auto"/>
            </w:tcBorders>
            <w:shd w:val="clear" w:color="auto" w:fill="auto"/>
            <w:vAlign w:val="bottom"/>
            <w:hideMark/>
          </w:tcPr>
          <w:p w14:paraId="76A8C7D5" w14:textId="77777777" w:rsidR="003363C4" w:rsidRPr="002E4F21" w:rsidRDefault="003363C4" w:rsidP="002E4F21">
            <w:pPr>
              <w:spacing w:line="276" w:lineRule="auto"/>
              <w:rPr>
                <w:rFonts w:cs="Arial"/>
                <w:color w:val="000000"/>
              </w:rPr>
            </w:pPr>
            <w:r w:rsidRPr="002E4F21">
              <w:rPr>
                <w:rFonts w:cs="Arial"/>
                <w:color w:val="000000"/>
              </w:rPr>
              <w:t>Lave main</w:t>
            </w:r>
          </w:p>
        </w:tc>
        <w:tc>
          <w:tcPr>
            <w:tcW w:w="752" w:type="pct"/>
            <w:tcBorders>
              <w:top w:val="nil"/>
              <w:left w:val="nil"/>
              <w:bottom w:val="single" w:sz="4" w:space="0" w:color="auto"/>
              <w:right w:val="single" w:sz="4" w:space="0" w:color="auto"/>
            </w:tcBorders>
            <w:shd w:val="clear" w:color="auto" w:fill="auto"/>
            <w:vAlign w:val="bottom"/>
            <w:hideMark/>
          </w:tcPr>
          <w:p w14:paraId="44073A7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45B3D2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B45CB0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F8B68F1"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2DA99A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DCB5773" w14:textId="77777777" w:rsidR="003363C4" w:rsidRPr="002E4F21" w:rsidRDefault="003363C4" w:rsidP="002E4F21">
            <w:pPr>
              <w:spacing w:line="276" w:lineRule="auto"/>
              <w:rPr>
                <w:rFonts w:cs="Arial"/>
                <w:color w:val="000000"/>
              </w:rPr>
            </w:pPr>
            <w:r w:rsidRPr="002E4F21">
              <w:rPr>
                <w:rFonts w:cs="Arial"/>
                <w:color w:val="000000"/>
              </w:rPr>
              <w:t>YG04000620</w:t>
            </w:r>
          </w:p>
        </w:tc>
        <w:tc>
          <w:tcPr>
            <w:tcW w:w="1453" w:type="pct"/>
            <w:tcBorders>
              <w:top w:val="nil"/>
              <w:left w:val="nil"/>
              <w:bottom w:val="single" w:sz="4" w:space="0" w:color="auto"/>
              <w:right w:val="single" w:sz="4" w:space="0" w:color="auto"/>
            </w:tcBorders>
            <w:shd w:val="clear" w:color="auto" w:fill="auto"/>
            <w:vAlign w:val="bottom"/>
            <w:hideMark/>
          </w:tcPr>
          <w:p w14:paraId="0CE6B7BE" w14:textId="65F01A80" w:rsidR="003363C4" w:rsidRPr="002E4F21" w:rsidRDefault="003363C4" w:rsidP="002E4F21">
            <w:pPr>
              <w:spacing w:line="276" w:lineRule="auto"/>
              <w:rPr>
                <w:rFonts w:cs="Arial"/>
                <w:color w:val="000000"/>
              </w:rPr>
            </w:pPr>
            <w:r w:rsidRPr="002E4F21">
              <w:rPr>
                <w:rFonts w:cs="Arial"/>
                <w:color w:val="000000"/>
              </w:rPr>
              <w:t>Lave-vaisselle avancement auto</w:t>
            </w:r>
          </w:p>
        </w:tc>
        <w:tc>
          <w:tcPr>
            <w:tcW w:w="752" w:type="pct"/>
            <w:tcBorders>
              <w:top w:val="nil"/>
              <w:left w:val="nil"/>
              <w:bottom w:val="single" w:sz="4" w:space="0" w:color="auto"/>
              <w:right w:val="single" w:sz="4" w:space="0" w:color="auto"/>
            </w:tcBorders>
            <w:shd w:val="clear" w:color="auto" w:fill="auto"/>
            <w:vAlign w:val="bottom"/>
            <w:hideMark/>
          </w:tcPr>
          <w:p w14:paraId="0A2399C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2CFA2D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2A6DE6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6AE2BFF"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635A7F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74632A1" w14:textId="77777777" w:rsidR="003363C4" w:rsidRPr="002E4F21" w:rsidRDefault="003363C4" w:rsidP="002E4F21">
            <w:pPr>
              <w:spacing w:line="276" w:lineRule="auto"/>
              <w:rPr>
                <w:rFonts w:cs="Arial"/>
                <w:color w:val="000000"/>
              </w:rPr>
            </w:pPr>
            <w:r w:rsidRPr="002E4F21">
              <w:rPr>
                <w:rFonts w:cs="Arial"/>
                <w:color w:val="000000"/>
              </w:rPr>
              <w:t>YG04000622</w:t>
            </w:r>
          </w:p>
        </w:tc>
        <w:tc>
          <w:tcPr>
            <w:tcW w:w="1453" w:type="pct"/>
            <w:tcBorders>
              <w:top w:val="nil"/>
              <w:left w:val="nil"/>
              <w:bottom w:val="single" w:sz="4" w:space="0" w:color="auto"/>
              <w:right w:val="single" w:sz="4" w:space="0" w:color="auto"/>
            </w:tcBorders>
            <w:shd w:val="clear" w:color="auto" w:fill="auto"/>
            <w:vAlign w:val="bottom"/>
            <w:hideMark/>
          </w:tcPr>
          <w:p w14:paraId="2B11077B" w14:textId="1512815C" w:rsidR="003363C4" w:rsidRPr="002E4F21" w:rsidRDefault="003363C4" w:rsidP="002E4F21">
            <w:pPr>
              <w:spacing w:line="276" w:lineRule="auto"/>
              <w:rPr>
                <w:rFonts w:cs="Arial"/>
                <w:color w:val="000000"/>
              </w:rPr>
            </w:pPr>
            <w:r w:rsidRPr="002E4F21">
              <w:rPr>
                <w:rFonts w:cs="Arial"/>
                <w:color w:val="000000"/>
              </w:rPr>
              <w:t>Lave-vaisselle grosse batterie</w:t>
            </w:r>
          </w:p>
        </w:tc>
        <w:tc>
          <w:tcPr>
            <w:tcW w:w="752" w:type="pct"/>
            <w:tcBorders>
              <w:top w:val="nil"/>
              <w:left w:val="nil"/>
              <w:bottom w:val="single" w:sz="4" w:space="0" w:color="auto"/>
              <w:right w:val="single" w:sz="4" w:space="0" w:color="auto"/>
            </w:tcBorders>
            <w:shd w:val="clear" w:color="auto" w:fill="auto"/>
            <w:vAlign w:val="bottom"/>
            <w:hideMark/>
          </w:tcPr>
          <w:p w14:paraId="4758CDF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4E2D6E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D5BF32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B8CDE36"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FD7D5E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37898BA" w14:textId="77777777" w:rsidR="003363C4" w:rsidRPr="002E4F21" w:rsidRDefault="003363C4" w:rsidP="002E4F21">
            <w:pPr>
              <w:spacing w:line="276" w:lineRule="auto"/>
              <w:rPr>
                <w:rFonts w:cs="Arial"/>
                <w:color w:val="000000"/>
              </w:rPr>
            </w:pPr>
            <w:r w:rsidRPr="002E4F21">
              <w:rPr>
                <w:rFonts w:cs="Arial"/>
                <w:color w:val="000000"/>
              </w:rPr>
              <w:t>YG04000703</w:t>
            </w:r>
          </w:p>
        </w:tc>
        <w:tc>
          <w:tcPr>
            <w:tcW w:w="1453" w:type="pct"/>
            <w:tcBorders>
              <w:top w:val="nil"/>
              <w:left w:val="nil"/>
              <w:bottom w:val="single" w:sz="4" w:space="0" w:color="auto"/>
              <w:right w:val="single" w:sz="4" w:space="0" w:color="auto"/>
            </w:tcBorders>
            <w:shd w:val="clear" w:color="auto" w:fill="auto"/>
            <w:vAlign w:val="bottom"/>
            <w:hideMark/>
          </w:tcPr>
          <w:p w14:paraId="4487D8D5" w14:textId="77777777" w:rsidR="003363C4" w:rsidRPr="002E4F21" w:rsidRDefault="003363C4" w:rsidP="002E4F21">
            <w:pPr>
              <w:spacing w:line="276" w:lineRule="auto"/>
              <w:rPr>
                <w:rFonts w:cs="Arial"/>
                <w:color w:val="000000"/>
              </w:rPr>
            </w:pPr>
            <w:r w:rsidRPr="002E4F21">
              <w:rPr>
                <w:rFonts w:cs="Arial"/>
                <w:color w:val="000000"/>
              </w:rPr>
              <w:t>Lave verre</w:t>
            </w:r>
          </w:p>
        </w:tc>
        <w:tc>
          <w:tcPr>
            <w:tcW w:w="752" w:type="pct"/>
            <w:tcBorders>
              <w:top w:val="nil"/>
              <w:left w:val="nil"/>
              <w:bottom w:val="single" w:sz="4" w:space="0" w:color="auto"/>
              <w:right w:val="single" w:sz="4" w:space="0" w:color="auto"/>
            </w:tcBorders>
            <w:shd w:val="clear" w:color="auto" w:fill="auto"/>
            <w:vAlign w:val="bottom"/>
            <w:hideMark/>
          </w:tcPr>
          <w:p w14:paraId="2A96453D"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1EAF12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D33382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0FDB36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175C3DA"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635B8D7" w14:textId="77777777" w:rsidR="003363C4" w:rsidRPr="002E4F21" w:rsidRDefault="003363C4" w:rsidP="002E4F21">
            <w:pPr>
              <w:spacing w:line="276" w:lineRule="auto"/>
              <w:rPr>
                <w:rFonts w:cs="Arial"/>
                <w:color w:val="000000"/>
              </w:rPr>
            </w:pPr>
            <w:r w:rsidRPr="002E4F21">
              <w:rPr>
                <w:rFonts w:cs="Arial"/>
                <w:color w:val="000000"/>
              </w:rPr>
              <w:t>YG04002076</w:t>
            </w:r>
          </w:p>
        </w:tc>
        <w:tc>
          <w:tcPr>
            <w:tcW w:w="1453" w:type="pct"/>
            <w:tcBorders>
              <w:top w:val="nil"/>
              <w:left w:val="nil"/>
              <w:bottom w:val="single" w:sz="4" w:space="0" w:color="auto"/>
              <w:right w:val="single" w:sz="4" w:space="0" w:color="auto"/>
            </w:tcBorders>
            <w:shd w:val="clear" w:color="auto" w:fill="auto"/>
            <w:vAlign w:val="bottom"/>
            <w:hideMark/>
          </w:tcPr>
          <w:p w14:paraId="4600DEBE" w14:textId="0851394F" w:rsidR="003363C4" w:rsidRPr="002E4F21" w:rsidRDefault="003363C4" w:rsidP="002E4F21">
            <w:pPr>
              <w:spacing w:line="276" w:lineRule="auto"/>
              <w:rPr>
                <w:rFonts w:cs="Arial"/>
                <w:color w:val="000000"/>
              </w:rPr>
            </w:pPr>
            <w:r w:rsidRPr="002E4F21">
              <w:rPr>
                <w:rFonts w:cs="Arial"/>
                <w:color w:val="000000"/>
              </w:rPr>
              <w:t>Lève égouttoir</w:t>
            </w:r>
          </w:p>
        </w:tc>
        <w:tc>
          <w:tcPr>
            <w:tcW w:w="752" w:type="pct"/>
            <w:tcBorders>
              <w:top w:val="nil"/>
              <w:left w:val="nil"/>
              <w:bottom w:val="single" w:sz="4" w:space="0" w:color="auto"/>
              <w:right w:val="single" w:sz="4" w:space="0" w:color="auto"/>
            </w:tcBorders>
            <w:shd w:val="clear" w:color="auto" w:fill="auto"/>
            <w:vAlign w:val="bottom"/>
            <w:hideMark/>
          </w:tcPr>
          <w:p w14:paraId="2A6DFDE2"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8B19F4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138D21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BDFBD8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232361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DE7287C" w14:textId="77777777" w:rsidR="003363C4" w:rsidRPr="002E4F21" w:rsidRDefault="003363C4" w:rsidP="002E4F21">
            <w:pPr>
              <w:spacing w:line="276" w:lineRule="auto"/>
              <w:rPr>
                <w:rFonts w:cs="Arial"/>
                <w:color w:val="000000"/>
              </w:rPr>
            </w:pPr>
            <w:r w:rsidRPr="002E4F21">
              <w:rPr>
                <w:rFonts w:cs="Arial"/>
                <w:color w:val="000000"/>
              </w:rPr>
              <w:t>YG04006909</w:t>
            </w:r>
          </w:p>
        </w:tc>
        <w:tc>
          <w:tcPr>
            <w:tcW w:w="1453" w:type="pct"/>
            <w:tcBorders>
              <w:top w:val="nil"/>
              <w:left w:val="nil"/>
              <w:bottom w:val="single" w:sz="4" w:space="0" w:color="auto"/>
              <w:right w:val="single" w:sz="4" w:space="0" w:color="auto"/>
            </w:tcBorders>
            <w:shd w:val="clear" w:color="auto" w:fill="auto"/>
            <w:vAlign w:val="bottom"/>
            <w:hideMark/>
          </w:tcPr>
          <w:p w14:paraId="4808EFEB" w14:textId="5A1C15CE" w:rsidR="003363C4" w:rsidRPr="002E4F21" w:rsidRDefault="003363C4" w:rsidP="002E4F21">
            <w:pPr>
              <w:spacing w:line="276" w:lineRule="auto"/>
              <w:rPr>
                <w:rFonts w:cs="Arial"/>
                <w:color w:val="000000"/>
              </w:rPr>
            </w:pPr>
            <w:r w:rsidRPr="002E4F21">
              <w:rPr>
                <w:rFonts w:cs="Arial"/>
                <w:color w:val="000000"/>
              </w:rPr>
              <w:t>Machine à café</w:t>
            </w:r>
          </w:p>
        </w:tc>
        <w:tc>
          <w:tcPr>
            <w:tcW w:w="752" w:type="pct"/>
            <w:tcBorders>
              <w:top w:val="nil"/>
              <w:left w:val="nil"/>
              <w:bottom w:val="single" w:sz="4" w:space="0" w:color="auto"/>
              <w:right w:val="single" w:sz="4" w:space="0" w:color="auto"/>
            </w:tcBorders>
            <w:shd w:val="clear" w:color="auto" w:fill="auto"/>
            <w:vAlign w:val="bottom"/>
            <w:hideMark/>
          </w:tcPr>
          <w:p w14:paraId="19E8EBAB"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7A5C07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CD5315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9D241C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C42AF3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B524FDF" w14:textId="77777777" w:rsidR="003363C4" w:rsidRPr="002E4F21" w:rsidRDefault="003363C4" w:rsidP="002E4F21">
            <w:pPr>
              <w:spacing w:line="276" w:lineRule="auto"/>
              <w:rPr>
                <w:rFonts w:cs="Arial"/>
                <w:color w:val="000000"/>
              </w:rPr>
            </w:pPr>
            <w:r w:rsidRPr="002E4F21">
              <w:rPr>
                <w:rFonts w:cs="Arial"/>
                <w:color w:val="000000"/>
              </w:rPr>
              <w:t>YG04006910</w:t>
            </w:r>
          </w:p>
        </w:tc>
        <w:tc>
          <w:tcPr>
            <w:tcW w:w="1453" w:type="pct"/>
            <w:tcBorders>
              <w:top w:val="nil"/>
              <w:left w:val="nil"/>
              <w:bottom w:val="single" w:sz="4" w:space="0" w:color="auto"/>
              <w:right w:val="single" w:sz="4" w:space="0" w:color="auto"/>
            </w:tcBorders>
            <w:shd w:val="clear" w:color="auto" w:fill="auto"/>
            <w:vAlign w:val="bottom"/>
            <w:hideMark/>
          </w:tcPr>
          <w:p w14:paraId="7FCF0257" w14:textId="55980DCF" w:rsidR="003363C4" w:rsidRPr="002E4F21" w:rsidRDefault="003363C4" w:rsidP="002E4F21">
            <w:pPr>
              <w:spacing w:line="276" w:lineRule="auto"/>
              <w:rPr>
                <w:rFonts w:cs="Arial"/>
                <w:color w:val="000000"/>
              </w:rPr>
            </w:pPr>
            <w:r w:rsidRPr="002E4F21">
              <w:rPr>
                <w:rFonts w:cs="Arial"/>
                <w:color w:val="000000"/>
              </w:rPr>
              <w:t>Machine à café</w:t>
            </w:r>
          </w:p>
        </w:tc>
        <w:tc>
          <w:tcPr>
            <w:tcW w:w="752" w:type="pct"/>
            <w:tcBorders>
              <w:top w:val="nil"/>
              <w:left w:val="nil"/>
              <w:bottom w:val="single" w:sz="4" w:space="0" w:color="auto"/>
              <w:right w:val="single" w:sz="4" w:space="0" w:color="auto"/>
            </w:tcBorders>
            <w:shd w:val="clear" w:color="auto" w:fill="auto"/>
            <w:vAlign w:val="bottom"/>
            <w:hideMark/>
          </w:tcPr>
          <w:p w14:paraId="4399BCC4"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BEB7A1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3B81B8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905BD7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311DAA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54885CD" w14:textId="77777777" w:rsidR="003363C4" w:rsidRPr="002E4F21" w:rsidRDefault="003363C4" w:rsidP="002E4F21">
            <w:pPr>
              <w:spacing w:line="276" w:lineRule="auto"/>
              <w:rPr>
                <w:rFonts w:cs="Arial"/>
                <w:color w:val="000000"/>
              </w:rPr>
            </w:pPr>
            <w:r w:rsidRPr="002E4F21">
              <w:rPr>
                <w:rFonts w:cs="Arial"/>
                <w:color w:val="000000"/>
              </w:rPr>
              <w:t>YG04000633</w:t>
            </w:r>
          </w:p>
        </w:tc>
        <w:tc>
          <w:tcPr>
            <w:tcW w:w="1453" w:type="pct"/>
            <w:tcBorders>
              <w:top w:val="nil"/>
              <w:left w:val="nil"/>
              <w:bottom w:val="single" w:sz="4" w:space="0" w:color="auto"/>
              <w:right w:val="single" w:sz="4" w:space="0" w:color="auto"/>
            </w:tcBorders>
            <w:shd w:val="clear" w:color="auto" w:fill="auto"/>
            <w:vAlign w:val="bottom"/>
            <w:hideMark/>
          </w:tcPr>
          <w:p w14:paraId="7A420BD8" w14:textId="2C3420FB" w:rsidR="003363C4" w:rsidRPr="002E4F21" w:rsidRDefault="003363C4" w:rsidP="002E4F21">
            <w:pPr>
              <w:spacing w:line="276" w:lineRule="auto"/>
              <w:rPr>
                <w:rFonts w:cs="Arial"/>
                <w:color w:val="000000"/>
              </w:rPr>
            </w:pPr>
            <w:r w:rsidRPr="002E4F21">
              <w:rPr>
                <w:rFonts w:cs="Arial"/>
                <w:color w:val="000000"/>
              </w:rPr>
              <w:t>Marmite basculante</w:t>
            </w:r>
          </w:p>
        </w:tc>
        <w:tc>
          <w:tcPr>
            <w:tcW w:w="752" w:type="pct"/>
            <w:tcBorders>
              <w:top w:val="nil"/>
              <w:left w:val="nil"/>
              <w:bottom w:val="single" w:sz="4" w:space="0" w:color="auto"/>
              <w:right w:val="single" w:sz="4" w:space="0" w:color="auto"/>
            </w:tcBorders>
            <w:shd w:val="clear" w:color="auto" w:fill="auto"/>
            <w:vAlign w:val="bottom"/>
            <w:hideMark/>
          </w:tcPr>
          <w:p w14:paraId="52CD5FC5"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BDFDD9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64589B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4C19F86"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8499F1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EFE25FE" w14:textId="77777777" w:rsidR="003363C4" w:rsidRPr="002E4F21" w:rsidRDefault="003363C4" w:rsidP="002E4F21">
            <w:pPr>
              <w:spacing w:line="276" w:lineRule="auto"/>
              <w:rPr>
                <w:rFonts w:cs="Arial"/>
                <w:color w:val="000000"/>
              </w:rPr>
            </w:pPr>
            <w:r w:rsidRPr="002E4F21">
              <w:rPr>
                <w:rFonts w:cs="Arial"/>
                <w:color w:val="000000"/>
              </w:rPr>
              <w:t>YG04000638</w:t>
            </w:r>
          </w:p>
        </w:tc>
        <w:tc>
          <w:tcPr>
            <w:tcW w:w="1453" w:type="pct"/>
            <w:tcBorders>
              <w:top w:val="nil"/>
              <w:left w:val="nil"/>
              <w:bottom w:val="single" w:sz="4" w:space="0" w:color="auto"/>
              <w:right w:val="single" w:sz="4" w:space="0" w:color="auto"/>
            </w:tcBorders>
            <w:shd w:val="clear" w:color="auto" w:fill="auto"/>
            <w:vAlign w:val="bottom"/>
            <w:hideMark/>
          </w:tcPr>
          <w:p w14:paraId="17043547" w14:textId="77777777" w:rsidR="003363C4" w:rsidRPr="002E4F21" w:rsidRDefault="003363C4" w:rsidP="002E4F21">
            <w:pPr>
              <w:spacing w:line="276" w:lineRule="auto"/>
              <w:rPr>
                <w:rFonts w:cs="Arial"/>
                <w:color w:val="000000"/>
              </w:rPr>
            </w:pPr>
            <w:r w:rsidRPr="002E4F21">
              <w:rPr>
                <w:rFonts w:cs="Arial"/>
                <w:color w:val="000000"/>
              </w:rPr>
              <w:t>Meuble bas froid</w:t>
            </w:r>
          </w:p>
        </w:tc>
        <w:tc>
          <w:tcPr>
            <w:tcW w:w="752" w:type="pct"/>
            <w:tcBorders>
              <w:top w:val="nil"/>
              <w:left w:val="nil"/>
              <w:bottom w:val="single" w:sz="4" w:space="0" w:color="auto"/>
              <w:right w:val="single" w:sz="4" w:space="0" w:color="auto"/>
            </w:tcBorders>
            <w:shd w:val="clear" w:color="auto" w:fill="auto"/>
            <w:vAlign w:val="bottom"/>
            <w:hideMark/>
          </w:tcPr>
          <w:p w14:paraId="177C9A85"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2409CD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3CE74C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262830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A36ABE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B697014" w14:textId="77777777" w:rsidR="003363C4" w:rsidRPr="002E4F21" w:rsidRDefault="003363C4" w:rsidP="002E4F21">
            <w:pPr>
              <w:spacing w:line="276" w:lineRule="auto"/>
              <w:rPr>
                <w:rFonts w:cs="Arial"/>
                <w:color w:val="000000"/>
              </w:rPr>
            </w:pPr>
            <w:r w:rsidRPr="002E4F21">
              <w:rPr>
                <w:rFonts w:cs="Arial"/>
                <w:color w:val="000000"/>
              </w:rPr>
              <w:t>YG04000721</w:t>
            </w:r>
          </w:p>
        </w:tc>
        <w:tc>
          <w:tcPr>
            <w:tcW w:w="1453" w:type="pct"/>
            <w:tcBorders>
              <w:top w:val="nil"/>
              <w:left w:val="nil"/>
              <w:bottom w:val="single" w:sz="4" w:space="0" w:color="auto"/>
              <w:right w:val="single" w:sz="4" w:space="0" w:color="auto"/>
            </w:tcBorders>
            <w:shd w:val="clear" w:color="auto" w:fill="auto"/>
            <w:vAlign w:val="bottom"/>
            <w:hideMark/>
          </w:tcPr>
          <w:p w14:paraId="36FD7B9E" w14:textId="4A4823E2" w:rsidR="003363C4" w:rsidRPr="002E4F21" w:rsidRDefault="003363C4" w:rsidP="002E4F21">
            <w:pPr>
              <w:spacing w:line="276" w:lineRule="auto"/>
              <w:rPr>
                <w:rFonts w:cs="Arial"/>
                <w:color w:val="000000"/>
              </w:rPr>
            </w:pPr>
            <w:r w:rsidRPr="002E4F21">
              <w:rPr>
                <w:rFonts w:cs="Arial"/>
                <w:color w:val="000000"/>
              </w:rPr>
              <w:t>Meuble réfrigéré bas</w:t>
            </w:r>
          </w:p>
        </w:tc>
        <w:tc>
          <w:tcPr>
            <w:tcW w:w="752" w:type="pct"/>
            <w:tcBorders>
              <w:top w:val="nil"/>
              <w:left w:val="nil"/>
              <w:bottom w:val="single" w:sz="4" w:space="0" w:color="auto"/>
              <w:right w:val="single" w:sz="4" w:space="0" w:color="auto"/>
            </w:tcBorders>
            <w:shd w:val="clear" w:color="auto" w:fill="auto"/>
            <w:vAlign w:val="bottom"/>
            <w:hideMark/>
          </w:tcPr>
          <w:p w14:paraId="357C39C3"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9C0ADC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FD69CA0"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743AC5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B38BC0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E6E1FF3" w14:textId="77777777" w:rsidR="003363C4" w:rsidRPr="002E4F21" w:rsidRDefault="003363C4" w:rsidP="002E4F21">
            <w:pPr>
              <w:spacing w:line="276" w:lineRule="auto"/>
              <w:rPr>
                <w:rFonts w:cs="Arial"/>
                <w:color w:val="000000"/>
              </w:rPr>
            </w:pPr>
            <w:r w:rsidRPr="002E4F21">
              <w:rPr>
                <w:rFonts w:cs="Arial"/>
                <w:color w:val="000000"/>
              </w:rPr>
              <w:t>YG04000717</w:t>
            </w:r>
          </w:p>
        </w:tc>
        <w:tc>
          <w:tcPr>
            <w:tcW w:w="1453" w:type="pct"/>
            <w:tcBorders>
              <w:top w:val="nil"/>
              <w:left w:val="nil"/>
              <w:bottom w:val="single" w:sz="4" w:space="0" w:color="auto"/>
              <w:right w:val="single" w:sz="4" w:space="0" w:color="auto"/>
            </w:tcBorders>
            <w:shd w:val="clear" w:color="auto" w:fill="auto"/>
            <w:vAlign w:val="bottom"/>
            <w:hideMark/>
          </w:tcPr>
          <w:p w14:paraId="21CC955B" w14:textId="09810080" w:rsidR="003363C4" w:rsidRPr="002E4F21" w:rsidRDefault="003363C4" w:rsidP="002E4F21">
            <w:pPr>
              <w:spacing w:line="276" w:lineRule="auto"/>
              <w:rPr>
                <w:rFonts w:cs="Arial"/>
                <w:color w:val="000000"/>
              </w:rPr>
            </w:pPr>
            <w:r w:rsidRPr="002E4F21">
              <w:rPr>
                <w:rFonts w:cs="Arial"/>
                <w:color w:val="000000"/>
              </w:rPr>
              <w:t>Ouvre boite électrique</w:t>
            </w:r>
          </w:p>
        </w:tc>
        <w:tc>
          <w:tcPr>
            <w:tcW w:w="752" w:type="pct"/>
            <w:tcBorders>
              <w:top w:val="nil"/>
              <w:left w:val="nil"/>
              <w:bottom w:val="single" w:sz="4" w:space="0" w:color="auto"/>
              <w:right w:val="single" w:sz="4" w:space="0" w:color="auto"/>
            </w:tcBorders>
            <w:shd w:val="clear" w:color="auto" w:fill="auto"/>
            <w:vAlign w:val="bottom"/>
            <w:hideMark/>
          </w:tcPr>
          <w:p w14:paraId="408A830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CD060A8"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118D5B7"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0CB884D"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529EE8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A914307" w14:textId="77777777" w:rsidR="003363C4" w:rsidRPr="002E4F21" w:rsidRDefault="003363C4" w:rsidP="002E4F21">
            <w:pPr>
              <w:spacing w:line="276" w:lineRule="auto"/>
              <w:rPr>
                <w:rFonts w:cs="Arial"/>
                <w:color w:val="000000"/>
              </w:rPr>
            </w:pPr>
            <w:r w:rsidRPr="002E4F21">
              <w:rPr>
                <w:rFonts w:cs="Arial"/>
                <w:color w:val="000000"/>
              </w:rPr>
              <w:t>YG04004936</w:t>
            </w:r>
          </w:p>
        </w:tc>
        <w:tc>
          <w:tcPr>
            <w:tcW w:w="1453" w:type="pct"/>
            <w:tcBorders>
              <w:top w:val="nil"/>
              <w:left w:val="nil"/>
              <w:bottom w:val="single" w:sz="4" w:space="0" w:color="auto"/>
              <w:right w:val="single" w:sz="4" w:space="0" w:color="auto"/>
            </w:tcBorders>
            <w:shd w:val="clear" w:color="auto" w:fill="auto"/>
            <w:vAlign w:val="bottom"/>
            <w:hideMark/>
          </w:tcPr>
          <w:p w14:paraId="51C51867" w14:textId="77777777" w:rsidR="003363C4" w:rsidRPr="002E4F21" w:rsidRDefault="003363C4" w:rsidP="002E4F21">
            <w:pPr>
              <w:spacing w:line="276" w:lineRule="auto"/>
              <w:rPr>
                <w:rFonts w:cs="Arial"/>
                <w:color w:val="000000"/>
              </w:rPr>
            </w:pPr>
            <w:r w:rsidRPr="002E4F21">
              <w:rPr>
                <w:rFonts w:cs="Arial"/>
                <w:color w:val="000000"/>
              </w:rPr>
              <w:t>Percolateur</w:t>
            </w:r>
          </w:p>
        </w:tc>
        <w:tc>
          <w:tcPr>
            <w:tcW w:w="752" w:type="pct"/>
            <w:tcBorders>
              <w:top w:val="nil"/>
              <w:left w:val="nil"/>
              <w:bottom w:val="single" w:sz="4" w:space="0" w:color="auto"/>
              <w:right w:val="single" w:sz="4" w:space="0" w:color="auto"/>
            </w:tcBorders>
            <w:shd w:val="clear" w:color="auto" w:fill="auto"/>
            <w:vAlign w:val="bottom"/>
            <w:hideMark/>
          </w:tcPr>
          <w:p w14:paraId="11461A19"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963F7D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B26D263"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B61E20D"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9196A56"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4AFA647" w14:textId="77777777" w:rsidR="003363C4" w:rsidRPr="002E4F21" w:rsidRDefault="003363C4" w:rsidP="002E4F21">
            <w:pPr>
              <w:spacing w:line="276" w:lineRule="auto"/>
              <w:rPr>
                <w:rFonts w:cs="Arial"/>
                <w:color w:val="000000"/>
              </w:rPr>
            </w:pPr>
            <w:r w:rsidRPr="002E4F21">
              <w:rPr>
                <w:rFonts w:cs="Arial"/>
                <w:color w:val="000000"/>
              </w:rPr>
              <w:t>YG04005943</w:t>
            </w:r>
          </w:p>
        </w:tc>
        <w:tc>
          <w:tcPr>
            <w:tcW w:w="1453" w:type="pct"/>
            <w:tcBorders>
              <w:top w:val="nil"/>
              <w:left w:val="nil"/>
              <w:bottom w:val="single" w:sz="4" w:space="0" w:color="auto"/>
              <w:right w:val="single" w:sz="4" w:space="0" w:color="auto"/>
            </w:tcBorders>
            <w:shd w:val="clear" w:color="auto" w:fill="auto"/>
            <w:vAlign w:val="bottom"/>
            <w:hideMark/>
          </w:tcPr>
          <w:p w14:paraId="018ABC5A" w14:textId="77777777" w:rsidR="003363C4" w:rsidRPr="002E4F21" w:rsidRDefault="003363C4" w:rsidP="002E4F21">
            <w:pPr>
              <w:spacing w:line="276" w:lineRule="auto"/>
              <w:rPr>
                <w:rFonts w:cs="Arial"/>
                <w:color w:val="000000"/>
              </w:rPr>
            </w:pPr>
            <w:r w:rsidRPr="002E4F21">
              <w:rPr>
                <w:rFonts w:cs="Arial"/>
                <w:color w:val="000000"/>
              </w:rPr>
              <w:t>Plaque à induction</w:t>
            </w:r>
          </w:p>
        </w:tc>
        <w:tc>
          <w:tcPr>
            <w:tcW w:w="752" w:type="pct"/>
            <w:tcBorders>
              <w:top w:val="nil"/>
              <w:left w:val="nil"/>
              <w:bottom w:val="single" w:sz="4" w:space="0" w:color="auto"/>
              <w:right w:val="single" w:sz="4" w:space="0" w:color="auto"/>
            </w:tcBorders>
            <w:shd w:val="clear" w:color="auto" w:fill="auto"/>
            <w:vAlign w:val="bottom"/>
            <w:hideMark/>
          </w:tcPr>
          <w:p w14:paraId="426871E8"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BE6A76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AAFE7D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95EE8E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D383FC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F115A94" w14:textId="77777777" w:rsidR="003363C4" w:rsidRPr="002E4F21" w:rsidRDefault="003363C4" w:rsidP="002E4F21">
            <w:pPr>
              <w:spacing w:line="276" w:lineRule="auto"/>
              <w:rPr>
                <w:rFonts w:cs="Arial"/>
                <w:color w:val="000000"/>
              </w:rPr>
            </w:pPr>
            <w:r w:rsidRPr="002E4F21">
              <w:rPr>
                <w:rFonts w:cs="Arial"/>
                <w:color w:val="000000"/>
              </w:rPr>
              <w:t>YG04000628</w:t>
            </w:r>
          </w:p>
        </w:tc>
        <w:tc>
          <w:tcPr>
            <w:tcW w:w="1453" w:type="pct"/>
            <w:tcBorders>
              <w:top w:val="nil"/>
              <w:left w:val="nil"/>
              <w:bottom w:val="single" w:sz="4" w:space="0" w:color="auto"/>
              <w:right w:val="single" w:sz="4" w:space="0" w:color="auto"/>
            </w:tcBorders>
            <w:shd w:val="clear" w:color="auto" w:fill="auto"/>
            <w:vAlign w:val="bottom"/>
            <w:hideMark/>
          </w:tcPr>
          <w:p w14:paraId="37CCCAFD" w14:textId="77777777" w:rsidR="003363C4" w:rsidRPr="002E4F21" w:rsidRDefault="003363C4" w:rsidP="002E4F21">
            <w:pPr>
              <w:spacing w:line="276" w:lineRule="auto"/>
              <w:rPr>
                <w:rFonts w:cs="Arial"/>
                <w:color w:val="000000"/>
              </w:rPr>
            </w:pPr>
            <w:r w:rsidRPr="002E4F21">
              <w:rPr>
                <w:rFonts w:cs="Arial"/>
                <w:color w:val="000000"/>
              </w:rPr>
              <w:t>Plaque à induction</w:t>
            </w:r>
          </w:p>
        </w:tc>
        <w:tc>
          <w:tcPr>
            <w:tcW w:w="752" w:type="pct"/>
            <w:tcBorders>
              <w:top w:val="nil"/>
              <w:left w:val="nil"/>
              <w:bottom w:val="single" w:sz="4" w:space="0" w:color="auto"/>
              <w:right w:val="single" w:sz="4" w:space="0" w:color="auto"/>
            </w:tcBorders>
            <w:shd w:val="clear" w:color="auto" w:fill="auto"/>
            <w:vAlign w:val="bottom"/>
            <w:hideMark/>
          </w:tcPr>
          <w:p w14:paraId="469422F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C0EAD3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A17A2A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7C860D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1D6A1A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1F43C37" w14:textId="77777777" w:rsidR="003363C4" w:rsidRPr="002E4F21" w:rsidRDefault="003363C4" w:rsidP="002E4F21">
            <w:pPr>
              <w:spacing w:line="276" w:lineRule="auto"/>
              <w:rPr>
                <w:rFonts w:cs="Arial"/>
                <w:color w:val="000000"/>
              </w:rPr>
            </w:pPr>
            <w:r w:rsidRPr="002E4F21">
              <w:rPr>
                <w:rFonts w:cs="Arial"/>
                <w:color w:val="000000"/>
              </w:rPr>
              <w:t>YG04000655</w:t>
            </w:r>
          </w:p>
        </w:tc>
        <w:tc>
          <w:tcPr>
            <w:tcW w:w="1453" w:type="pct"/>
            <w:tcBorders>
              <w:top w:val="nil"/>
              <w:left w:val="nil"/>
              <w:bottom w:val="single" w:sz="4" w:space="0" w:color="auto"/>
              <w:right w:val="single" w:sz="4" w:space="0" w:color="auto"/>
            </w:tcBorders>
            <w:shd w:val="clear" w:color="auto" w:fill="auto"/>
            <w:vAlign w:val="bottom"/>
            <w:hideMark/>
          </w:tcPr>
          <w:p w14:paraId="41B6F25B" w14:textId="77777777" w:rsidR="003363C4" w:rsidRPr="002E4F21" w:rsidRDefault="003363C4" w:rsidP="002E4F21">
            <w:pPr>
              <w:spacing w:line="276" w:lineRule="auto"/>
              <w:rPr>
                <w:rFonts w:cs="Arial"/>
                <w:color w:val="000000"/>
              </w:rPr>
            </w:pPr>
            <w:r w:rsidRPr="002E4F21">
              <w:rPr>
                <w:rFonts w:cs="Arial"/>
                <w:color w:val="000000"/>
              </w:rPr>
              <w:t>Plaque de cuisson</w:t>
            </w:r>
          </w:p>
        </w:tc>
        <w:tc>
          <w:tcPr>
            <w:tcW w:w="752" w:type="pct"/>
            <w:tcBorders>
              <w:top w:val="nil"/>
              <w:left w:val="nil"/>
              <w:bottom w:val="single" w:sz="4" w:space="0" w:color="auto"/>
              <w:right w:val="single" w:sz="4" w:space="0" w:color="auto"/>
            </w:tcBorders>
            <w:shd w:val="clear" w:color="auto" w:fill="auto"/>
            <w:vAlign w:val="bottom"/>
            <w:hideMark/>
          </w:tcPr>
          <w:p w14:paraId="227C67F3"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9AC956B"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CECEFE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8BD50E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FC9173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203C8B2" w14:textId="77777777" w:rsidR="003363C4" w:rsidRPr="002E4F21" w:rsidRDefault="003363C4" w:rsidP="002E4F21">
            <w:pPr>
              <w:spacing w:line="276" w:lineRule="auto"/>
              <w:rPr>
                <w:rFonts w:cs="Arial"/>
                <w:color w:val="000000"/>
              </w:rPr>
            </w:pPr>
            <w:r w:rsidRPr="002E4F21">
              <w:rPr>
                <w:rFonts w:cs="Arial"/>
                <w:color w:val="000000"/>
              </w:rPr>
              <w:t>YG10003877</w:t>
            </w:r>
          </w:p>
        </w:tc>
        <w:tc>
          <w:tcPr>
            <w:tcW w:w="1453" w:type="pct"/>
            <w:tcBorders>
              <w:top w:val="nil"/>
              <w:left w:val="nil"/>
              <w:bottom w:val="single" w:sz="4" w:space="0" w:color="auto"/>
              <w:right w:val="single" w:sz="4" w:space="0" w:color="auto"/>
            </w:tcBorders>
            <w:shd w:val="clear" w:color="auto" w:fill="auto"/>
            <w:vAlign w:val="bottom"/>
            <w:hideMark/>
          </w:tcPr>
          <w:p w14:paraId="163756BE" w14:textId="77777777" w:rsidR="003363C4" w:rsidRPr="002E4F21" w:rsidRDefault="003363C4" w:rsidP="002E4F21">
            <w:pPr>
              <w:spacing w:line="276" w:lineRule="auto"/>
              <w:rPr>
                <w:rFonts w:cs="Arial"/>
                <w:color w:val="000000"/>
              </w:rPr>
            </w:pPr>
            <w:r w:rsidRPr="002E4F21">
              <w:rPr>
                <w:rFonts w:cs="Arial"/>
                <w:color w:val="000000"/>
              </w:rPr>
              <w:t>Plongeur mixeur</w:t>
            </w:r>
          </w:p>
        </w:tc>
        <w:tc>
          <w:tcPr>
            <w:tcW w:w="752" w:type="pct"/>
            <w:tcBorders>
              <w:top w:val="nil"/>
              <w:left w:val="nil"/>
              <w:bottom w:val="single" w:sz="4" w:space="0" w:color="auto"/>
              <w:right w:val="single" w:sz="4" w:space="0" w:color="auto"/>
            </w:tcBorders>
            <w:shd w:val="clear" w:color="auto" w:fill="auto"/>
            <w:vAlign w:val="bottom"/>
            <w:hideMark/>
          </w:tcPr>
          <w:p w14:paraId="64077716"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0D706C7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CFD290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71AF22B"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934152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08B75C9" w14:textId="77777777" w:rsidR="003363C4" w:rsidRPr="002E4F21" w:rsidRDefault="003363C4" w:rsidP="002E4F21">
            <w:pPr>
              <w:spacing w:line="276" w:lineRule="auto"/>
              <w:rPr>
                <w:rFonts w:cs="Arial"/>
                <w:color w:val="000000"/>
              </w:rPr>
            </w:pPr>
            <w:r w:rsidRPr="002E4F21">
              <w:rPr>
                <w:rFonts w:cs="Arial"/>
                <w:color w:val="000000"/>
              </w:rPr>
              <w:t>YG04000675</w:t>
            </w:r>
          </w:p>
        </w:tc>
        <w:tc>
          <w:tcPr>
            <w:tcW w:w="1453" w:type="pct"/>
            <w:tcBorders>
              <w:top w:val="nil"/>
              <w:left w:val="nil"/>
              <w:bottom w:val="single" w:sz="4" w:space="0" w:color="auto"/>
              <w:right w:val="single" w:sz="4" w:space="0" w:color="auto"/>
            </w:tcBorders>
            <w:shd w:val="clear" w:color="auto" w:fill="auto"/>
            <w:vAlign w:val="bottom"/>
            <w:hideMark/>
          </w:tcPr>
          <w:p w14:paraId="113288B3" w14:textId="77777777" w:rsidR="003363C4" w:rsidRPr="002E4F21" w:rsidRDefault="003363C4" w:rsidP="002E4F21">
            <w:pPr>
              <w:spacing w:line="276" w:lineRule="auto"/>
              <w:rPr>
                <w:rFonts w:cs="Arial"/>
                <w:color w:val="000000"/>
              </w:rPr>
            </w:pPr>
            <w:r w:rsidRPr="002E4F21">
              <w:rPr>
                <w:rFonts w:cs="Arial"/>
                <w:color w:val="000000"/>
              </w:rPr>
              <w:t>Plongeur mixeur</w:t>
            </w:r>
          </w:p>
        </w:tc>
        <w:tc>
          <w:tcPr>
            <w:tcW w:w="752" w:type="pct"/>
            <w:tcBorders>
              <w:top w:val="nil"/>
              <w:left w:val="nil"/>
              <w:bottom w:val="single" w:sz="4" w:space="0" w:color="auto"/>
              <w:right w:val="single" w:sz="4" w:space="0" w:color="auto"/>
            </w:tcBorders>
            <w:shd w:val="clear" w:color="auto" w:fill="auto"/>
            <w:vAlign w:val="bottom"/>
            <w:hideMark/>
          </w:tcPr>
          <w:p w14:paraId="5AB2E4FC"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1C078CF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8B7850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377E25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DE9B7B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E1C4D50" w14:textId="77777777" w:rsidR="003363C4" w:rsidRPr="002E4F21" w:rsidRDefault="003363C4" w:rsidP="002E4F21">
            <w:pPr>
              <w:spacing w:line="276" w:lineRule="auto"/>
              <w:rPr>
                <w:rFonts w:cs="Arial"/>
                <w:color w:val="000000"/>
              </w:rPr>
            </w:pPr>
            <w:r w:rsidRPr="002E4F21">
              <w:rPr>
                <w:rFonts w:cs="Arial"/>
                <w:color w:val="000000"/>
              </w:rPr>
              <w:t>YG04006347</w:t>
            </w:r>
          </w:p>
        </w:tc>
        <w:tc>
          <w:tcPr>
            <w:tcW w:w="1453" w:type="pct"/>
            <w:tcBorders>
              <w:top w:val="nil"/>
              <w:left w:val="nil"/>
              <w:bottom w:val="single" w:sz="4" w:space="0" w:color="auto"/>
              <w:right w:val="single" w:sz="4" w:space="0" w:color="auto"/>
            </w:tcBorders>
            <w:shd w:val="clear" w:color="auto" w:fill="auto"/>
            <w:vAlign w:val="bottom"/>
            <w:hideMark/>
          </w:tcPr>
          <w:p w14:paraId="0ECECF3B" w14:textId="77777777" w:rsidR="003363C4" w:rsidRPr="002E4F21" w:rsidRDefault="003363C4" w:rsidP="002E4F21">
            <w:pPr>
              <w:spacing w:line="276" w:lineRule="auto"/>
              <w:rPr>
                <w:rFonts w:cs="Arial"/>
                <w:color w:val="000000"/>
              </w:rPr>
            </w:pPr>
            <w:r w:rsidRPr="002E4F21">
              <w:rPr>
                <w:rFonts w:cs="Arial"/>
                <w:color w:val="000000"/>
              </w:rPr>
              <w:t xml:space="preserve">Rampe chauffante </w:t>
            </w:r>
          </w:p>
        </w:tc>
        <w:tc>
          <w:tcPr>
            <w:tcW w:w="752" w:type="pct"/>
            <w:tcBorders>
              <w:top w:val="nil"/>
              <w:left w:val="nil"/>
              <w:bottom w:val="single" w:sz="4" w:space="0" w:color="auto"/>
              <w:right w:val="single" w:sz="4" w:space="0" w:color="auto"/>
            </w:tcBorders>
            <w:shd w:val="clear" w:color="auto" w:fill="auto"/>
            <w:vAlign w:val="bottom"/>
            <w:hideMark/>
          </w:tcPr>
          <w:p w14:paraId="2EF0C3C1"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5929B3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459F14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98A68F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80447D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A394469" w14:textId="77777777" w:rsidR="003363C4" w:rsidRPr="002E4F21" w:rsidRDefault="003363C4" w:rsidP="002E4F21">
            <w:pPr>
              <w:spacing w:line="276" w:lineRule="auto"/>
              <w:rPr>
                <w:rFonts w:cs="Arial"/>
                <w:color w:val="000000"/>
              </w:rPr>
            </w:pPr>
            <w:r w:rsidRPr="002E4F21">
              <w:rPr>
                <w:rFonts w:cs="Arial"/>
                <w:color w:val="000000"/>
              </w:rPr>
              <w:t>YG04006348</w:t>
            </w:r>
          </w:p>
        </w:tc>
        <w:tc>
          <w:tcPr>
            <w:tcW w:w="1453" w:type="pct"/>
            <w:tcBorders>
              <w:top w:val="nil"/>
              <w:left w:val="nil"/>
              <w:bottom w:val="single" w:sz="4" w:space="0" w:color="auto"/>
              <w:right w:val="single" w:sz="4" w:space="0" w:color="auto"/>
            </w:tcBorders>
            <w:shd w:val="clear" w:color="auto" w:fill="auto"/>
            <w:vAlign w:val="bottom"/>
            <w:hideMark/>
          </w:tcPr>
          <w:p w14:paraId="3202700C" w14:textId="77777777" w:rsidR="003363C4" w:rsidRPr="002E4F21" w:rsidRDefault="003363C4" w:rsidP="002E4F21">
            <w:pPr>
              <w:spacing w:line="276" w:lineRule="auto"/>
              <w:rPr>
                <w:rFonts w:cs="Arial"/>
                <w:color w:val="000000"/>
              </w:rPr>
            </w:pPr>
            <w:r w:rsidRPr="002E4F21">
              <w:rPr>
                <w:rFonts w:cs="Arial"/>
                <w:color w:val="000000"/>
              </w:rPr>
              <w:t xml:space="preserve">Rampe chauffante </w:t>
            </w:r>
          </w:p>
        </w:tc>
        <w:tc>
          <w:tcPr>
            <w:tcW w:w="752" w:type="pct"/>
            <w:tcBorders>
              <w:top w:val="nil"/>
              <w:left w:val="nil"/>
              <w:bottom w:val="single" w:sz="4" w:space="0" w:color="auto"/>
              <w:right w:val="single" w:sz="4" w:space="0" w:color="auto"/>
            </w:tcBorders>
            <w:shd w:val="clear" w:color="auto" w:fill="auto"/>
            <w:vAlign w:val="bottom"/>
            <w:hideMark/>
          </w:tcPr>
          <w:p w14:paraId="22915886"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3CFDD03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028B48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4A278E1"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DDEE73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7453030" w14:textId="77777777" w:rsidR="003363C4" w:rsidRPr="002E4F21" w:rsidRDefault="003363C4" w:rsidP="002E4F21">
            <w:pPr>
              <w:spacing w:line="276" w:lineRule="auto"/>
              <w:rPr>
                <w:rFonts w:cs="Arial"/>
                <w:color w:val="000000"/>
              </w:rPr>
            </w:pPr>
            <w:r w:rsidRPr="002E4F21">
              <w:rPr>
                <w:rFonts w:cs="Arial"/>
                <w:color w:val="000000"/>
              </w:rPr>
              <w:t>YG04005270</w:t>
            </w:r>
          </w:p>
        </w:tc>
        <w:tc>
          <w:tcPr>
            <w:tcW w:w="1453" w:type="pct"/>
            <w:tcBorders>
              <w:top w:val="nil"/>
              <w:left w:val="nil"/>
              <w:bottom w:val="single" w:sz="4" w:space="0" w:color="auto"/>
              <w:right w:val="single" w:sz="4" w:space="0" w:color="auto"/>
            </w:tcBorders>
            <w:shd w:val="clear" w:color="auto" w:fill="auto"/>
            <w:vAlign w:val="bottom"/>
            <w:hideMark/>
          </w:tcPr>
          <w:p w14:paraId="645691E7" w14:textId="77777777" w:rsidR="003363C4" w:rsidRPr="002E4F21" w:rsidRDefault="003363C4" w:rsidP="002E4F21">
            <w:pPr>
              <w:spacing w:line="276" w:lineRule="auto"/>
              <w:rPr>
                <w:rFonts w:cs="Arial"/>
                <w:color w:val="000000"/>
              </w:rPr>
            </w:pPr>
            <w:r w:rsidRPr="002E4F21">
              <w:rPr>
                <w:rFonts w:cs="Arial"/>
                <w:color w:val="000000"/>
              </w:rPr>
              <w:t>Rampe de service</w:t>
            </w:r>
          </w:p>
        </w:tc>
        <w:tc>
          <w:tcPr>
            <w:tcW w:w="752" w:type="pct"/>
            <w:tcBorders>
              <w:top w:val="nil"/>
              <w:left w:val="nil"/>
              <w:bottom w:val="single" w:sz="4" w:space="0" w:color="auto"/>
              <w:right w:val="single" w:sz="4" w:space="0" w:color="auto"/>
            </w:tcBorders>
            <w:shd w:val="clear" w:color="auto" w:fill="auto"/>
            <w:vAlign w:val="bottom"/>
            <w:hideMark/>
          </w:tcPr>
          <w:p w14:paraId="68283D68"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AC8AD9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FB8B93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CA6963F"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91B10A5"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B59449B" w14:textId="77777777" w:rsidR="003363C4" w:rsidRPr="002E4F21" w:rsidRDefault="003363C4" w:rsidP="002E4F21">
            <w:pPr>
              <w:spacing w:line="276" w:lineRule="auto"/>
              <w:rPr>
                <w:rFonts w:cs="Arial"/>
                <w:color w:val="000000"/>
              </w:rPr>
            </w:pPr>
            <w:r w:rsidRPr="002E4F21">
              <w:rPr>
                <w:rFonts w:cs="Arial"/>
                <w:color w:val="000000"/>
              </w:rPr>
              <w:t>YG04006149</w:t>
            </w:r>
          </w:p>
        </w:tc>
        <w:tc>
          <w:tcPr>
            <w:tcW w:w="1453" w:type="pct"/>
            <w:tcBorders>
              <w:top w:val="nil"/>
              <w:left w:val="nil"/>
              <w:bottom w:val="single" w:sz="4" w:space="0" w:color="auto"/>
              <w:right w:val="single" w:sz="4" w:space="0" w:color="auto"/>
            </w:tcBorders>
            <w:shd w:val="clear" w:color="auto" w:fill="auto"/>
            <w:vAlign w:val="bottom"/>
            <w:hideMark/>
          </w:tcPr>
          <w:p w14:paraId="5AA9D27D" w14:textId="77777777" w:rsidR="003363C4" w:rsidRPr="002E4F21" w:rsidRDefault="003363C4" w:rsidP="002E4F21">
            <w:pPr>
              <w:spacing w:line="276" w:lineRule="auto"/>
              <w:rPr>
                <w:rFonts w:cs="Arial"/>
                <w:color w:val="000000"/>
              </w:rPr>
            </w:pPr>
            <w:r w:rsidRPr="002E4F21">
              <w:rPr>
                <w:rFonts w:cs="Arial"/>
                <w:color w:val="000000"/>
              </w:rPr>
              <w:t>Rampe de service</w:t>
            </w:r>
          </w:p>
        </w:tc>
        <w:tc>
          <w:tcPr>
            <w:tcW w:w="752" w:type="pct"/>
            <w:tcBorders>
              <w:top w:val="nil"/>
              <w:left w:val="nil"/>
              <w:bottom w:val="single" w:sz="4" w:space="0" w:color="auto"/>
              <w:right w:val="single" w:sz="4" w:space="0" w:color="auto"/>
            </w:tcBorders>
            <w:shd w:val="clear" w:color="auto" w:fill="auto"/>
            <w:vAlign w:val="bottom"/>
            <w:hideMark/>
          </w:tcPr>
          <w:p w14:paraId="3FFCD9B4"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238B57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4977A37"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23868D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818D63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E5A4C2D" w14:textId="77777777" w:rsidR="003363C4" w:rsidRPr="002E4F21" w:rsidRDefault="003363C4" w:rsidP="002E4F21">
            <w:pPr>
              <w:spacing w:line="276" w:lineRule="auto"/>
              <w:rPr>
                <w:rFonts w:cs="Arial"/>
                <w:color w:val="000000"/>
              </w:rPr>
            </w:pPr>
            <w:r w:rsidRPr="002E4F21">
              <w:rPr>
                <w:rFonts w:cs="Arial"/>
                <w:color w:val="000000"/>
              </w:rPr>
              <w:t>YG04005517</w:t>
            </w:r>
          </w:p>
        </w:tc>
        <w:tc>
          <w:tcPr>
            <w:tcW w:w="1453" w:type="pct"/>
            <w:tcBorders>
              <w:top w:val="nil"/>
              <w:left w:val="nil"/>
              <w:bottom w:val="single" w:sz="4" w:space="0" w:color="auto"/>
              <w:right w:val="single" w:sz="4" w:space="0" w:color="auto"/>
            </w:tcBorders>
            <w:shd w:val="clear" w:color="auto" w:fill="auto"/>
            <w:vAlign w:val="bottom"/>
            <w:hideMark/>
          </w:tcPr>
          <w:p w14:paraId="49294A11" w14:textId="77777777" w:rsidR="003363C4" w:rsidRPr="002E4F21" w:rsidRDefault="003363C4" w:rsidP="002E4F21">
            <w:pPr>
              <w:spacing w:line="276" w:lineRule="auto"/>
              <w:rPr>
                <w:rFonts w:cs="Arial"/>
                <w:color w:val="000000"/>
              </w:rPr>
            </w:pPr>
            <w:r w:rsidRPr="002E4F21">
              <w:rPr>
                <w:rFonts w:cs="Arial"/>
                <w:color w:val="000000"/>
              </w:rPr>
              <w:t>Rampe de service</w:t>
            </w:r>
          </w:p>
        </w:tc>
        <w:tc>
          <w:tcPr>
            <w:tcW w:w="752" w:type="pct"/>
            <w:tcBorders>
              <w:top w:val="nil"/>
              <w:left w:val="nil"/>
              <w:bottom w:val="single" w:sz="4" w:space="0" w:color="auto"/>
              <w:right w:val="single" w:sz="4" w:space="0" w:color="auto"/>
            </w:tcBorders>
            <w:shd w:val="clear" w:color="auto" w:fill="auto"/>
            <w:vAlign w:val="bottom"/>
            <w:hideMark/>
          </w:tcPr>
          <w:p w14:paraId="500B4158"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AD6BEA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B5C3BB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C6CE1A2"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E0AD98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BDE2DE9" w14:textId="77777777" w:rsidR="003363C4" w:rsidRPr="002E4F21" w:rsidRDefault="003363C4" w:rsidP="002E4F21">
            <w:pPr>
              <w:spacing w:line="276" w:lineRule="auto"/>
              <w:rPr>
                <w:rFonts w:cs="Arial"/>
                <w:color w:val="000000"/>
              </w:rPr>
            </w:pPr>
            <w:r w:rsidRPr="002E4F21">
              <w:rPr>
                <w:rFonts w:cs="Arial"/>
                <w:color w:val="000000"/>
              </w:rPr>
              <w:t>YG04005269</w:t>
            </w:r>
          </w:p>
        </w:tc>
        <w:tc>
          <w:tcPr>
            <w:tcW w:w="1453" w:type="pct"/>
            <w:tcBorders>
              <w:top w:val="nil"/>
              <w:left w:val="nil"/>
              <w:bottom w:val="single" w:sz="4" w:space="0" w:color="auto"/>
              <w:right w:val="single" w:sz="4" w:space="0" w:color="auto"/>
            </w:tcBorders>
            <w:shd w:val="clear" w:color="auto" w:fill="auto"/>
            <w:vAlign w:val="bottom"/>
            <w:hideMark/>
          </w:tcPr>
          <w:p w14:paraId="6593ECC7" w14:textId="77777777" w:rsidR="003363C4" w:rsidRPr="002E4F21" w:rsidRDefault="003363C4" w:rsidP="002E4F21">
            <w:pPr>
              <w:spacing w:line="276" w:lineRule="auto"/>
              <w:rPr>
                <w:rFonts w:cs="Arial"/>
                <w:color w:val="000000"/>
              </w:rPr>
            </w:pPr>
            <w:r w:rsidRPr="002E4F21">
              <w:rPr>
                <w:rFonts w:cs="Arial"/>
                <w:color w:val="000000"/>
              </w:rPr>
              <w:t>Rampe de service</w:t>
            </w:r>
          </w:p>
        </w:tc>
        <w:tc>
          <w:tcPr>
            <w:tcW w:w="752" w:type="pct"/>
            <w:tcBorders>
              <w:top w:val="nil"/>
              <w:left w:val="nil"/>
              <w:bottom w:val="single" w:sz="4" w:space="0" w:color="auto"/>
              <w:right w:val="single" w:sz="4" w:space="0" w:color="auto"/>
            </w:tcBorders>
            <w:shd w:val="clear" w:color="auto" w:fill="auto"/>
            <w:vAlign w:val="bottom"/>
            <w:hideMark/>
          </w:tcPr>
          <w:p w14:paraId="76EF83C7"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5D9F624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68B0B4C"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F3D4EF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60A931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147152A" w14:textId="77777777" w:rsidR="003363C4" w:rsidRPr="002E4F21" w:rsidRDefault="003363C4" w:rsidP="002E4F21">
            <w:pPr>
              <w:spacing w:line="276" w:lineRule="auto"/>
              <w:rPr>
                <w:rFonts w:cs="Arial"/>
                <w:color w:val="000000"/>
              </w:rPr>
            </w:pPr>
            <w:r w:rsidRPr="002E4F21">
              <w:rPr>
                <w:rFonts w:cs="Arial"/>
                <w:color w:val="000000"/>
              </w:rPr>
              <w:t>YG10004283</w:t>
            </w:r>
          </w:p>
        </w:tc>
        <w:tc>
          <w:tcPr>
            <w:tcW w:w="1453" w:type="pct"/>
            <w:tcBorders>
              <w:top w:val="nil"/>
              <w:left w:val="nil"/>
              <w:bottom w:val="single" w:sz="4" w:space="0" w:color="auto"/>
              <w:right w:val="single" w:sz="4" w:space="0" w:color="auto"/>
            </w:tcBorders>
            <w:shd w:val="clear" w:color="auto" w:fill="auto"/>
            <w:vAlign w:val="bottom"/>
            <w:hideMark/>
          </w:tcPr>
          <w:p w14:paraId="6F03A3ED" w14:textId="77777777" w:rsidR="003363C4" w:rsidRPr="002E4F21" w:rsidRDefault="003363C4" w:rsidP="002E4F21">
            <w:pPr>
              <w:spacing w:line="276" w:lineRule="auto"/>
              <w:rPr>
                <w:rFonts w:cs="Arial"/>
                <w:color w:val="000000"/>
              </w:rPr>
            </w:pPr>
            <w:r w:rsidRPr="002E4F21">
              <w:rPr>
                <w:rFonts w:cs="Arial"/>
                <w:color w:val="000000"/>
              </w:rPr>
              <w:t>Robot coupe</w:t>
            </w:r>
          </w:p>
        </w:tc>
        <w:tc>
          <w:tcPr>
            <w:tcW w:w="752" w:type="pct"/>
            <w:tcBorders>
              <w:top w:val="nil"/>
              <w:left w:val="nil"/>
              <w:bottom w:val="single" w:sz="4" w:space="0" w:color="auto"/>
              <w:right w:val="single" w:sz="4" w:space="0" w:color="auto"/>
            </w:tcBorders>
            <w:shd w:val="clear" w:color="auto" w:fill="auto"/>
            <w:vAlign w:val="bottom"/>
            <w:hideMark/>
          </w:tcPr>
          <w:p w14:paraId="79B4B9B9"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545ED8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6B5857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CCD2B7F"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D82FF5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EBA6945" w14:textId="77777777" w:rsidR="003363C4" w:rsidRPr="002E4F21" w:rsidRDefault="003363C4" w:rsidP="002E4F21">
            <w:pPr>
              <w:spacing w:line="276" w:lineRule="auto"/>
              <w:rPr>
                <w:rFonts w:cs="Arial"/>
                <w:color w:val="000000"/>
              </w:rPr>
            </w:pPr>
            <w:r w:rsidRPr="002E4F21">
              <w:rPr>
                <w:rFonts w:cs="Arial"/>
                <w:color w:val="000000"/>
              </w:rPr>
              <w:t>YG04005396</w:t>
            </w:r>
          </w:p>
        </w:tc>
        <w:tc>
          <w:tcPr>
            <w:tcW w:w="1453" w:type="pct"/>
            <w:tcBorders>
              <w:top w:val="nil"/>
              <w:left w:val="nil"/>
              <w:bottom w:val="single" w:sz="4" w:space="0" w:color="auto"/>
              <w:right w:val="single" w:sz="4" w:space="0" w:color="auto"/>
            </w:tcBorders>
            <w:shd w:val="clear" w:color="auto" w:fill="auto"/>
            <w:vAlign w:val="bottom"/>
            <w:hideMark/>
          </w:tcPr>
          <w:p w14:paraId="10655C94" w14:textId="77777777" w:rsidR="003363C4" w:rsidRPr="002E4F21" w:rsidRDefault="003363C4" w:rsidP="002E4F21">
            <w:pPr>
              <w:spacing w:line="276" w:lineRule="auto"/>
              <w:rPr>
                <w:rFonts w:cs="Arial"/>
                <w:color w:val="000000"/>
              </w:rPr>
            </w:pPr>
            <w:r w:rsidRPr="002E4F21">
              <w:rPr>
                <w:rFonts w:cs="Arial"/>
                <w:color w:val="000000"/>
              </w:rPr>
              <w:t>Rolls</w:t>
            </w:r>
          </w:p>
        </w:tc>
        <w:tc>
          <w:tcPr>
            <w:tcW w:w="752" w:type="pct"/>
            <w:tcBorders>
              <w:top w:val="nil"/>
              <w:left w:val="nil"/>
              <w:bottom w:val="single" w:sz="4" w:space="0" w:color="auto"/>
              <w:right w:val="single" w:sz="4" w:space="0" w:color="auto"/>
            </w:tcBorders>
            <w:shd w:val="clear" w:color="auto" w:fill="auto"/>
            <w:vAlign w:val="bottom"/>
            <w:hideMark/>
          </w:tcPr>
          <w:p w14:paraId="1B9D4B72"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C64184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7050B2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78AA906"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A384066"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58A238A" w14:textId="77777777" w:rsidR="003363C4" w:rsidRPr="002E4F21" w:rsidRDefault="003363C4" w:rsidP="002E4F21">
            <w:pPr>
              <w:spacing w:line="276" w:lineRule="auto"/>
              <w:rPr>
                <w:rFonts w:cs="Arial"/>
                <w:color w:val="000000"/>
              </w:rPr>
            </w:pPr>
            <w:r w:rsidRPr="002E4F21">
              <w:rPr>
                <w:rFonts w:cs="Arial"/>
                <w:color w:val="000000"/>
              </w:rPr>
              <w:t>YG04005398</w:t>
            </w:r>
          </w:p>
        </w:tc>
        <w:tc>
          <w:tcPr>
            <w:tcW w:w="1453" w:type="pct"/>
            <w:tcBorders>
              <w:top w:val="nil"/>
              <w:left w:val="nil"/>
              <w:bottom w:val="single" w:sz="4" w:space="0" w:color="auto"/>
              <w:right w:val="single" w:sz="4" w:space="0" w:color="auto"/>
            </w:tcBorders>
            <w:shd w:val="clear" w:color="auto" w:fill="auto"/>
            <w:vAlign w:val="bottom"/>
            <w:hideMark/>
          </w:tcPr>
          <w:p w14:paraId="2F823FDF" w14:textId="77777777" w:rsidR="003363C4" w:rsidRPr="002E4F21" w:rsidRDefault="003363C4" w:rsidP="002E4F21">
            <w:pPr>
              <w:spacing w:line="276" w:lineRule="auto"/>
              <w:rPr>
                <w:rFonts w:cs="Arial"/>
                <w:color w:val="000000"/>
              </w:rPr>
            </w:pPr>
            <w:r w:rsidRPr="002E4F21">
              <w:rPr>
                <w:rFonts w:cs="Arial"/>
                <w:color w:val="000000"/>
              </w:rPr>
              <w:t>Rolls</w:t>
            </w:r>
          </w:p>
        </w:tc>
        <w:tc>
          <w:tcPr>
            <w:tcW w:w="752" w:type="pct"/>
            <w:tcBorders>
              <w:top w:val="nil"/>
              <w:left w:val="nil"/>
              <w:bottom w:val="single" w:sz="4" w:space="0" w:color="auto"/>
              <w:right w:val="single" w:sz="4" w:space="0" w:color="auto"/>
            </w:tcBorders>
            <w:shd w:val="clear" w:color="auto" w:fill="auto"/>
            <w:vAlign w:val="bottom"/>
            <w:hideMark/>
          </w:tcPr>
          <w:p w14:paraId="32D92694"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FA9CA1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FB9C0E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429FF6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B327D7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B0B806B" w14:textId="77777777" w:rsidR="003363C4" w:rsidRPr="002E4F21" w:rsidRDefault="003363C4" w:rsidP="002E4F21">
            <w:pPr>
              <w:spacing w:line="276" w:lineRule="auto"/>
              <w:rPr>
                <w:rFonts w:cs="Arial"/>
                <w:color w:val="000000"/>
              </w:rPr>
            </w:pPr>
            <w:r w:rsidRPr="002E4F21">
              <w:rPr>
                <w:rFonts w:cs="Arial"/>
                <w:color w:val="000000"/>
              </w:rPr>
              <w:lastRenderedPageBreak/>
              <w:t>YG04005400</w:t>
            </w:r>
          </w:p>
        </w:tc>
        <w:tc>
          <w:tcPr>
            <w:tcW w:w="1453" w:type="pct"/>
            <w:tcBorders>
              <w:top w:val="nil"/>
              <w:left w:val="nil"/>
              <w:bottom w:val="single" w:sz="4" w:space="0" w:color="auto"/>
              <w:right w:val="single" w:sz="4" w:space="0" w:color="auto"/>
            </w:tcBorders>
            <w:shd w:val="clear" w:color="auto" w:fill="auto"/>
            <w:vAlign w:val="bottom"/>
            <w:hideMark/>
          </w:tcPr>
          <w:p w14:paraId="534A49E8" w14:textId="77777777" w:rsidR="003363C4" w:rsidRPr="002E4F21" w:rsidRDefault="003363C4" w:rsidP="002E4F21">
            <w:pPr>
              <w:spacing w:line="276" w:lineRule="auto"/>
              <w:rPr>
                <w:rFonts w:cs="Arial"/>
                <w:color w:val="000000"/>
              </w:rPr>
            </w:pPr>
            <w:r w:rsidRPr="002E4F21">
              <w:rPr>
                <w:rFonts w:cs="Arial"/>
                <w:color w:val="000000"/>
              </w:rPr>
              <w:t>Rolls</w:t>
            </w:r>
          </w:p>
        </w:tc>
        <w:tc>
          <w:tcPr>
            <w:tcW w:w="752" w:type="pct"/>
            <w:tcBorders>
              <w:top w:val="nil"/>
              <w:left w:val="nil"/>
              <w:bottom w:val="single" w:sz="4" w:space="0" w:color="auto"/>
              <w:right w:val="single" w:sz="4" w:space="0" w:color="auto"/>
            </w:tcBorders>
            <w:shd w:val="clear" w:color="auto" w:fill="auto"/>
            <w:vAlign w:val="bottom"/>
            <w:hideMark/>
          </w:tcPr>
          <w:p w14:paraId="64023C98"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4DB81F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415A60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D8FA826"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CA9FAF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B0418E4" w14:textId="77777777" w:rsidR="003363C4" w:rsidRPr="002E4F21" w:rsidRDefault="003363C4" w:rsidP="002E4F21">
            <w:pPr>
              <w:spacing w:line="276" w:lineRule="auto"/>
              <w:rPr>
                <w:rFonts w:cs="Arial"/>
                <w:color w:val="000000"/>
              </w:rPr>
            </w:pPr>
            <w:r w:rsidRPr="002E4F21">
              <w:rPr>
                <w:rFonts w:cs="Arial"/>
                <w:color w:val="000000"/>
              </w:rPr>
              <w:t>YG04005399</w:t>
            </w:r>
          </w:p>
        </w:tc>
        <w:tc>
          <w:tcPr>
            <w:tcW w:w="1453" w:type="pct"/>
            <w:tcBorders>
              <w:top w:val="nil"/>
              <w:left w:val="nil"/>
              <w:bottom w:val="single" w:sz="4" w:space="0" w:color="auto"/>
              <w:right w:val="single" w:sz="4" w:space="0" w:color="auto"/>
            </w:tcBorders>
            <w:shd w:val="clear" w:color="auto" w:fill="auto"/>
            <w:vAlign w:val="bottom"/>
            <w:hideMark/>
          </w:tcPr>
          <w:p w14:paraId="173BDACB" w14:textId="77777777" w:rsidR="003363C4" w:rsidRPr="002E4F21" w:rsidRDefault="003363C4" w:rsidP="002E4F21">
            <w:pPr>
              <w:spacing w:line="276" w:lineRule="auto"/>
              <w:rPr>
                <w:rFonts w:cs="Arial"/>
                <w:color w:val="000000"/>
              </w:rPr>
            </w:pPr>
            <w:r w:rsidRPr="002E4F21">
              <w:rPr>
                <w:rFonts w:cs="Arial"/>
                <w:color w:val="000000"/>
              </w:rPr>
              <w:t>Rolls</w:t>
            </w:r>
          </w:p>
        </w:tc>
        <w:tc>
          <w:tcPr>
            <w:tcW w:w="752" w:type="pct"/>
            <w:tcBorders>
              <w:top w:val="nil"/>
              <w:left w:val="nil"/>
              <w:bottom w:val="single" w:sz="4" w:space="0" w:color="auto"/>
              <w:right w:val="single" w:sz="4" w:space="0" w:color="auto"/>
            </w:tcBorders>
            <w:shd w:val="clear" w:color="auto" w:fill="auto"/>
            <w:vAlign w:val="bottom"/>
            <w:hideMark/>
          </w:tcPr>
          <w:p w14:paraId="6E4549E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330160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6CADE58"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FC0A5E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0CA009A"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00CCFFC" w14:textId="77777777" w:rsidR="003363C4" w:rsidRPr="002E4F21" w:rsidRDefault="003363C4" w:rsidP="002E4F21">
            <w:pPr>
              <w:spacing w:line="276" w:lineRule="auto"/>
              <w:rPr>
                <w:rFonts w:cs="Arial"/>
                <w:color w:val="000000"/>
              </w:rPr>
            </w:pPr>
            <w:r w:rsidRPr="002E4F21">
              <w:rPr>
                <w:rFonts w:cs="Arial"/>
                <w:color w:val="000000"/>
              </w:rPr>
              <w:t>YG04005397</w:t>
            </w:r>
          </w:p>
        </w:tc>
        <w:tc>
          <w:tcPr>
            <w:tcW w:w="1453" w:type="pct"/>
            <w:tcBorders>
              <w:top w:val="nil"/>
              <w:left w:val="nil"/>
              <w:bottom w:val="single" w:sz="4" w:space="0" w:color="auto"/>
              <w:right w:val="single" w:sz="4" w:space="0" w:color="auto"/>
            </w:tcBorders>
            <w:shd w:val="clear" w:color="auto" w:fill="auto"/>
            <w:vAlign w:val="bottom"/>
            <w:hideMark/>
          </w:tcPr>
          <w:p w14:paraId="4693C79F" w14:textId="77777777" w:rsidR="003363C4" w:rsidRPr="002E4F21" w:rsidRDefault="003363C4" w:rsidP="002E4F21">
            <w:pPr>
              <w:spacing w:line="276" w:lineRule="auto"/>
              <w:rPr>
                <w:rFonts w:cs="Arial"/>
                <w:color w:val="000000"/>
              </w:rPr>
            </w:pPr>
            <w:r w:rsidRPr="002E4F21">
              <w:rPr>
                <w:rFonts w:cs="Arial"/>
                <w:color w:val="000000"/>
              </w:rPr>
              <w:t>Rolls</w:t>
            </w:r>
          </w:p>
        </w:tc>
        <w:tc>
          <w:tcPr>
            <w:tcW w:w="752" w:type="pct"/>
            <w:tcBorders>
              <w:top w:val="nil"/>
              <w:left w:val="nil"/>
              <w:bottom w:val="single" w:sz="4" w:space="0" w:color="auto"/>
              <w:right w:val="single" w:sz="4" w:space="0" w:color="auto"/>
            </w:tcBorders>
            <w:shd w:val="clear" w:color="auto" w:fill="auto"/>
            <w:vAlign w:val="bottom"/>
            <w:hideMark/>
          </w:tcPr>
          <w:p w14:paraId="2E5DE6C5"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36ADC6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595FDD0"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636D65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4A9168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085FFD8" w14:textId="77777777" w:rsidR="003363C4" w:rsidRPr="002E4F21" w:rsidRDefault="003363C4" w:rsidP="002E4F21">
            <w:pPr>
              <w:spacing w:line="276" w:lineRule="auto"/>
              <w:rPr>
                <w:rFonts w:cs="Arial"/>
                <w:color w:val="000000"/>
              </w:rPr>
            </w:pPr>
            <w:r w:rsidRPr="002E4F21">
              <w:rPr>
                <w:rFonts w:cs="Arial"/>
                <w:color w:val="000000"/>
              </w:rPr>
              <w:t>YG04005208</w:t>
            </w:r>
          </w:p>
        </w:tc>
        <w:tc>
          <w:tcPr>
            <w:tcW w:w="1453" w:type="pct"/>
            <w:tcBorders>
              <w:top w:val="nil"/>
              <w:left w:val="nil"/>
              <w:bottom w:val="single" w:sz="4" w:space="0" w:color="auto"/>
              <w:right w:val="single" w:sz="4" w:space="0" w:color="auto"/>
            </w:tcBorders>
            <w:shd w:val="clear" w:color="auto" w:fill="auto"/>
            <w:vAlign w:val="bottom"/>
            <w:hideMark/>
          </w:tcPr>
          <w:p w14:paraId="7FB4CA85" w14:textId="77777777" w:rsidR="003363C4" w:rsidRPr="002E4F21" w:rsidRDefault="003363C4" w:rsidP="002E4F21">
            <w:pPr>
              <w:spacing w:line="276" w:lineRule="auto"/>
              <w:rPr>
                <w:rFonts w:cs="Arial"/>
                <w:color w:val="000000"/>
              </w:rPr>
            </w:pPr>
            <w:r w:rsidRPr="002E4F21">
              <w:rPr>
                <w:rFonts w:cs="Arial"/>
                <w:color w:val="000000"/>
              </w:rPr>
              <w:t xml:space="preserve">Salamandre </w:t>
            </w:r>
          </w:p>
        </w:tc>
        <w:tc>
          <w:tcPr>
            <w:tcW w:w="752" w:type="pct"/>
            <w:tcBorders>
              <w:top w:val="nil"/>
              <w:left w:val="nil"/>
              <w:bottom w:val="single" w:sz="4" w:space="0" w:color="auto"/>
              <w:right w:val="single" w:sz="4" w:space="0" w:color="auto"/>
            </w:tcBorders>
            <w:shd w:val="clear" w:color="auto" w:fill="auto"/>
            <w:vAlign w:val="bottom"/>
            <w:hideMark/>
          </w:tcPr>
          <w:p w14:paraId="55CA5457"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E12698B"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367CE77"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0688452"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DAEAAE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5D12F19" w14:textId="77777777" w:rsidR="003363C4" w:rsidRPr="002E4F21" w:rsidRDefault="003363C4" w:rsidP="002E4F21">
            <w:pPr>
              <w:spacing w:line="276" w:lineRule="auto"/>
              <w:rPr>
                <w:rFonts w:cs="Arial"/>
                <w:color w:val="000000"/>
              </w:rPr>
            </w:pPr>
            <w:r w:rsidRPr="002E4F21">
              <w:rPr>
                <w:rFonts w:cs="Arial"/>
                <w:color w:val="000000"/>
              </w:rPr>
              <w:t>YG04000631</w:t>
            </w:r>
          </w:p>
        </w:tc>
        <w:tc>
          <w:tcPr>
            <w:tcW w:w="1453" w:type="pct"/>
            <w:tcBorders>
              <w:top w:val="nil"/>
              <w:left w:val="nil"/>
              <w:bottom w:val="single" w:sz="4" w:space="0" w:color="auto"/>
              <w:right w:val="single" w:sz="4" w:space="0" w:color="auto"/>
            </w:tcBorders>
            <w:shd w:val="clear" w:color="auto" w:fill="auto"/>
            <w:vAlign w:val="bottom"/>
            <w:hideMark/>
          </w:tcPr>
          <w:p w14:paraId="5508C2EC" w14:textId="77777777" w:rsidR="003363C4" w:rsidRPr="002E4F21" w:rsidRDefault="003363C4" w:rsidP="002E4F21">
            <w:pPr>
              <w:spacing w:line="276" w:lineRule="auto"/>
              <w:rPr>
                <w:rFonts w:cs="Arial"/>
                <w:color w:val="000000"/>
              </w:rPr>
            </w:pPr>
            <w:r w:rsidRPr="002E4F21">
              <w:rPr>
                <w:rFonts w:cs="Arial"/>
                <w:color w:val="000000"/>
              </w:rPr>
              <w:t xml:space="preserve">Salamandre </w:t>
            </w:r>
          </w:p>
        </w:tc>
        <w:tc>
          <w:tcPr>
            <w:tcW w:w="752" w:type="pct"/>
            <w:tcBorders>
              <w:top w:val="nil"/>
              <w:left w:val="nil"/>
              <w:bottom w:val="single" w:sz="4" w:space="0" w:color="auto"/>
              <w:right w:val="single" w:sz="4" w:space="0" w:color="auto"/>
            </w:tcBorders>
            <w:shd w:val="clear" w:color="auto" w:fill="auto"/>
            <w:vAlign w:val="bottom"/>
            <w:hideMark/>
          </w:tcPr>
          <w:p w14:paraId="4C2AC6B4"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015C19B"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DB12575"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FF6E4A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F87EFF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0DFC175" w14:textId="77777777" w:rsidR="003363C4" w:rsidRPr="002E4F21" w:rsidRDefault="003363C4" w:rsidP="002E4F21">
            <w:pPr>
              <w:spacing w:line="276" w:lineRule="auto"/>
              <w:rPr>
                <w:rFonts w:cs="Arial"/>
                <w:color w:val="000000"/>
              </w:rPr>
            </w:pPr>
            <w:r w:rsidRPr="002E4F21">
              <w:rPr>
                <w:rFonts w:cs="Arial"/>
                <w:color w:val="000000"/>
              </w:rPr>
              <w:t>YG04000651</w:t>
            </w:r>
          </w:p>
        </w:tc>
        <w:tc>
          <w:tcPr>
            <w:tcW w:w="1453" w:type="pct"/>
            <w:tcBorders>
              <w:top w:val="nil"/>
              <w:left w:val="nil"/>
              <w:bottom w:val="single" w:sz="4" w:space="0" w:color="auto"/>
              <w:right w:val="single" w:sz="4" w:space="0" w:color="auto"/>
            </w:tcBorders>
            <w:shd w:val="clear" w:color="auto" w:fill="auto"/>
            <w:vAlign w:val="bottom"/>
            <w:hideMark/>
          </w:tcPr>
          <w:p w14:paraId="230D4EF1" w14:textId="77777777" w:rsidR="003363C4" w:rsidRPr="002E4F21" w:rsidRDefault="003363C4" w:rsidP="002E4F21">
            <w:pPr>
              <w:spacing w:line="276" w:lineRule="auto"/>
              <w:rPr>
                <w:rFonts w:cs="Arial"/>
                <w:color w:val="000000"/>
              </w:rPr>
            </w:pPr>
            <w:r w:rsidRPr="002E4F21">
              <w:rPr>
                <w:rFonts w:cs="Arial"/>
                <w:color w:val="000000"/>
              </w:rPr>
              <w:t>Sauteuse basculante</w:t>
            </w:r>
          </w:p>
        </w:tc>
        <w:tc>
          <w:tcPr>
            <w:tcW w:w="752" w:type="pct"/>
            <w:tcBorders>
              <w:top w:val="nil"/>
              <w:left w:val="nil"/>
              <w:bottom w:val="single" w:sz="4" w:space="0" w:color="auto"/>
              <w:right w:val="single" w:sz="4" w:space="0" w:color="auto"/>
            </w:tcBorders>
            <w:shd w:val="clear" w:color="auto" w:fill="auto"/>
            <w:vAlign w:val="bottom"/>
            <w:hideMark/>
          </w:tcPr>
          <w:p w14:paraId="509A383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76A571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59C518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8F02352"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3C1FD6F"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D0E5F4D" w14:textId="77777777" w:rsidR="003363C4" w:rsidRPr="002E4F21" w:rsidRDefault="003363C4" w:rsidP="002E4F21">
            <w:pPr>
              <w:spacing w:line="276" w:lineRule="auto"/>
              <w:rPr>
                <w:rFonts w:cs="Arial"/>
                <w:color w:val="000000"/>
              </w:rPr>
            </w:pPr>
            <w:r w:rsidRPr="002E4F21">
              <w:rPr>
                <w:rFonts w:cs="Arial"/>
                <w:color w:val="000000"/>
              </w:rPr>
              <w:t>YG04000683</w:t>
            </w:r>
          </w:p>
        </w:tc>
        <w:tc>
          <w:tcPr>
            <w:tcW w:w="1453" w:type="pct"/>
            <w:tcBorders>
              <w:top w:val="nil"/>
              <w:left w:val="nil"/>
              <w:bottom w:val="single" w:sz="4" w:space="0" w:color="auto"/>
              <w:right w:val="single" w:sz="4" w:space="0" w:color="auto"/>
            </w:tcBorders>
            <w:shd w:val="clear" w:color="auto" w:fill="auto"/>
            <w:vAlign w:val="bottom"/>
            <w:hideMark/>
          </w:tcPr>
          <w:p w14:paraId="2B6AF520" w14:textId="77777777" w:rsidR="003363C4" w:rsidRPr="002E4F21" w:rsidRDefault="003363C4" w:rsidP="002E4F21">
            <w:pPr>
              <w:spacing w:line="276" w:lineRule="auto"/>
              <w:rPr>
                <w:rFonts w:cs="Arial"/>
                <w:color w:val="000000"/>
              </w:rPr>
            </w:pPr>
            <w:r w:rsidRPr="002E4F21">
              <w:rPr>
                <w:rFonts w:cs="Arial"/>
                <w:color w:val="000000"/>
              </w:rPr>
              <w:t>Sauteuse marmite basculante</w:t>
            </w:r>
          </w:p>
        </w:tc>
        <w:tc>
          <w:tcPr>
            <w:tcW w:w="752" w:type="pct"/>
            <w:tcBorders>
              <w:top w:val="nil"/>
              <w:left w:val="nil"/>
              <w:bottom w:val="single" w:sz="4" w:space="0" w:color="auto"/>
              <w:right w:val="single" w:sz="4" w:space="0" w:color="auto"/>
            </w:tcBorders>
            <w:shd w:val="clear" w:color="auto" w:fill="auto"/>
            <w:vAlign w:val="bottom"/>
            <w:hideMark/>
          </w:tcPr>
          <w:p w14:paraId="414A92AF"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64EA170B"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382E82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011BE6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3786BC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42475DF" w14:textId="77777777" w:rsidR="003363C4" w:rsidRPr="002E4F21" w:rsidRDefault="003363C4" w:rsidP="002E4F21">
            <w:pPr>
              <w:spacing w:line="276" w:lineRule="auto"/>
              <w:rPr>
                <w:rFonts w:cs="Arial"/>
                <w:color w:val="000000"/>
              </w:rPr>
            </w:pPr>
            <w:r w:rsidRPr="002E4F21">
              <w:rPr>
                <w:rFonts w:cs="Arial"/>
                <w:color w:val="000000"/>
              </w:rPr>
              <w:t>YG04005126</w:t>
            </w:r>
          </w:p>
        </w:tc>
        <w:tc>
          <w:tcPr>
            <w:tcW w:w="1453" w:type="pct"/>
            <w:tcBorders>
              <w:top w:val="nil"/>
              <w:left w:val="nil"/>
              <w:bottom w:val="single" w:sz="4" w:space="0" w:color="auto"/>
              <w:right w:val="single" w:sz="4" w:space="0" w:color="auto"/>
            </w:tcBorders>
            <w:shd w:val="clear" w:color="auto" w:fill="auto"/>
            <w:vAlign w:val="bottom"/>
            <w:hideMark/>
          </w:tcPr>
          <w:p w14:paraId="15CAD118" w14:textId="77777777" w:rsidR="003363C4" w:rsidRPr="002E4F21" w:rsidRDefault="003363C4" w:rsidP="002E4F21">
            <w:pPr>
              <w:spacing w:line="276" w:lineRule="auto"/>
              <w:rPr>
                <w:rFonts w:cs="Arial"/>
                <w:color w:val="000000"/>
              </w:rPr>
            </w:pPr>
            <w:r w:rsidRPr="002E4F21">
              <w:rPr>
                <w:rFonts w:cs="Arial"/>
                <w:color w:val="000000"/>
              </w:rPr>
              <w:t>Trancheuse</w:t>
            </w:r>
          </w:p>
        </w:tc>
        <w:tc>
          <w:tcPr>
            <w:tcW w:w="752" w:type="pct"/>
            <w:tcBorders>
              <w:top w:val="nil"/>
              <w:left w:val="nil"/>
              <w:bottom w:val="single" w:sz="4" w:space="0" w:color="auto"/>
              <w:right w:val="single" w:sz="4" w:space="0" w:color="auto"/>
            </w:tcBorders>
            <w:shd w:val="clear" w:color="auto" w:fill="auto"/>
            <w:vAlign w:val="bottom"/>
            <w:hideMark/>
          </w:tcPr>
          <w:p w14:paraId="20C43A78"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303E2A4"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71A6745"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AF8BD0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3FD53F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DCC11B4" w14:textId="77777777" w:rsidR="003363C4" w:rsidRPr="002E4F21" w:rsidRDefault="003363C4" w:rsidP="002E4F21">
            <w:pPr>
              <w:spacing w:line="276" w:lineRule="auto"/>
              <w:rPr>
                <w:rFonts w:cs="Arial"/>
                <w:color w:val="000000"/>
              </w:rPr>
            </w:pPr>
            <w:r w:rsidRPr="002E4F21">
              <w:rPr>
                <w:rFonts w:cs="Arial"/>
                <w:color w:val="000000"/>
              </w:rPr>
              <w:t>YG04006396</w:t>
            </w:r>
          </w:p>
        </w:tc>
        <w:tc>
          <w:tcPr>
            <w:tcW w:w="1453" w:type="pct"/>
            <w:tcBorders>
              <w:top w:val="nil"/>
              <w:left w:val="nil"/>
              <w:bottom w:val="single" w:sz="4" w:space="0" w:color="auto"/>
              <w:right w:val="single" w:sz="4" w:space="0" w:color="auto"/>
            </w:tcBorders>
            <w:shd w:val="clear" w:color="auto" w:fill="auto"/>
            <w:vAlign w:val="bottom"/>
            <w:hideMark/>
          </w:tcPr>
          <w:p w14:paraId="08D000C2" w14:textId="6C7ECCBA" w:rsidR="003363C4" w:rsidRPr="002E4F21" w:rsidRDefault="003363C4" w:rsidP="002E4F21">
            <w:pPr>
              <w:spacing w:line="276" w:lineRule="auto"/>
              <w:rPr>
                <w:rFonts w:cs="Arial"/>
                <w:color w:val="000000"/>
              </w:rPr>
            </w:pPr>
            <w:r w:rsidRPr="002E4F21">
              <w:rPr>
                <w:rFonts w:cs="Arial"/>
                <w:color w:val="000000"/>
              </w:rPr>
              <w:t>Vitrine réfrigérée</w:t>
            </w:r>
          </w:p>
        </w:tc>
        <w:tc>
          <w:tcPr>
            <w:tcW w:w="752" w:type="pct"/>
            <w:tcBorders>
              <w:top w:val="nil"/>
              <w:left w:val="nil"/>
              <w:bottom w:val="single" w:sz="4" w:space="0" w:color="auto"/>
              <w:right w:val="single" w:sz="4" w:space="0" w:color="auto"/>
            </w:tcBorders>
            <w:shd w:val="clear" w:color="auto" w:fill="auto"/>
            <w:vAlign w:val="bottom"/>
            <w:hideMark/>
          </w:tcPr>
          <w:p w14:paraId="2EB9C834"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28422F6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E22862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D821F7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B45532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88B3F18" w14:textId="77777777" w:rsidR="003363C4" w:rsidRPr="002E4F21" w:rsidRDefault="003363C4" w:rsidP="002E4F21">
            <w:pPr>
              <w:spacing w:line="276" w:lineRule="auto"/>
              <w:rPr>
                <w:rFonts w:cs="Arial"/>
                <w:color w:val="000000"/>
              </w:rPr>
            </w:pPr>
            <w:r w:rsidRPr="002E4F21">
              <w:rPr>
                <w:rFonts w:cs="Arial"/>
                <w:color w:val="000000"/>
              </w:rPr>
              <w:t>YG04006395</w:t>
            </w:r>
          </w:p>
        </w:tc>
        <w:tc>
          <w:tcPr>
            <w:tcW w:w="1453" w:type="pct"/>
            <w:tcBorders>
              <w:top w:val="nil"/>
              <w:left w:val="nil"/>
              <w:bottom w:val="single" w:sz="4" w:space="0" w:color="auto"/>
              <w:right w:val="single" w:sz="4" w:space="0" w:color="auto"/>
            </w:tcBorders>
            <w:shd w:val="clear" w:color="auto" w:fill="auto"/>
            <w:vAlign w:val="bottom"/>
            <w:hideMark/>
          </w:tcPr>
          <w:p w14:paraId="610021B5" w14:textId="03F099A4" w:rsidR="003363C4" w:rsidRPr="002E4F21" w:rsidRDefault="003363C4" w:rsidP="002E4F21">
            <w:pPr>
              <w:spacing w:line="276" w:lineRule="auto"/>
              <w:rPr>
                <w:rFonts w:cs="Arial"/>
                <w:color w:val="000000"/>
              </w:rPr>
            </w:pPr>
            <w:r w:rsidRPr="002E4F21">
              <w:rPr>
                <w:rFonts w:cs="Arial"/>
                <w:color w:val="000000"/>
              </w:rPr>
              <w:t>Vitrine réfrigérée</w:t>
            </w:r>
          </w:p>
        </w:tc>
        <w:tc>
          <w:tcPr>
            <w:tcW w:w="752" w:type="pct"/>
            <w:tcBorders>
              <w:top w:val="nil"/>
              <w:left w:val="nil"/>
              <w:bottom w:val="single" w:sz="4" w:space="0" w:color="auto"/>
              <w:right w:val="single" w:sz="4" w:space="0" w:color="auto"/>
            </w:tcBorders>
            <w:shd w:val="clear" w:color="auto" w:fill="auto"/>
            <w:vAlign w:val="bottom"/>
            <w:hideMark/>
          </w:tcPr>
          <w:p w14:paraId="5D19FA1D"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89D10D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C9AD31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AA0861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10CA0E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D932854" w14:textId="77777777" w:rsidR="003363C4" w:rsidRPr="002E4F21" w:rsidRDefault="003363C4" w:rsidP="002E4F21">
            <w:pPr>
              <w:spacing w:line="276" w:lineRule="auto"/>
              <w:rPr>
                <w:rFonts w:cs="Arial"/>
                <w:color w:val="000000"/>
              </w:rPr>
            </w:pPr>
            <w:r w:rsidRPr="002E4F21">
              <w:rPr>
                <w:rFonts w:cs="Arial"/>
                <w:color w:val="000000"/>
              </w:rPr>
              <w:t>YG04000700</w:t>
            </w:r>
          </w:p>
        </w:tc>
        <w:tc>
          <w:tcPr>
            <w:tcW w:w="1453" w:type="pct"/>
            <w:tcBorders>
              <w:top w:val="nil"/>
              <w:left w:val="nil"/>
              <w:bottom w:val="single" w:sz="4" w:space="0" w:color="auto"/>
              <w:right w:val="single" w:sz="4" w:space="0" w:color="auto"/>
            </w:tcBorders>
            <w:shd w:val="clear" w:color="auto" w:fill="auto"/>
            <w:vAlign w:val="bottom"/>
            <w:hideMark/>
          </w:tcPr>
          <w:p w14:paraId="317EE45A" w14:textId="5B5C1D0F" w:rsidR="003363C4" w:rsidRPr="002E4F21" w:rsidRDefault="003363C4" w:rsidP="002E4F21">
            <w:pPr>
              <w:spacing w:line="276" w:lineRule="auto"/>
              <w:rPr>
                <w:rFonts w:cs="Arial"/>
                <w:color w:val="000000"/>
              </w:rPr>
            </w:pPr>
            <w:r w:rsidRPr="002E4F21">
              <w:rPr>
                <w:rFonts w:cs="Arial"/>
                <w:color w:val="000000"/>
              </w:rPr>
              <w:t>Vitrine réfrigérée</w:t>
            </w:r>
          </w:p>
        </w:tc>
        <w:tc>
          <w:tcPr>
            <w:tcW w:w="752" w:type="pct"/>
            <w:tcBorders>
              <w:top w:val="nil"/>
              <w:left w:val="nil"/>
              <w:bottom w:val="single" w:sz="4" w:space="0" w:color="auto"/>
              <w:right w:val="single" w:sz="4" w:space="0" w:color="auto"/>
            </w:tcBorders>
            <w:shd w:val="clear" w:color="auto" w:fill="auto"/>
            <w:vAlign w:val="bottom"/>
            <w:hideMark/>
          </w:tcPr>
          <w:p w14:paraId="6C0B0F42"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7F554A8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618876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60ECE4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30CF3E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C84DA56" w14:textId="77777777" w:rsidR="003363C4" w:rsidRPr="002E4F21" w:rsidRDefault="003363C4" w:rsidP="002E4F21">
            <w:pPr>
              <w:spacing w:line="276" w:lineRule="auto"/>
              <w:rPr>
                <w:rFonts w:cs="Arial"/>
                <w:color w:val="000000"/>
              </w:rPr>
            </w:pPr>
            <w:r w:rsidRPr="002E4F21">
              <w:rPr>
                <w:rFonts w:cs="Arial"/>
                <w:color w:val="000000"/>
              </w:rPr>
              <w:t>YG04000701</w:t>
            </w:r>
          </w:p>
        </w:tc>
        <w:tc>
          <w:tcPr>
            <w:tcW w:w="1453" w:type="pct"/>
            <w:tcBorders>
              <w:top w:val="nil"/>
              <w:left w:val="nil"/>
              <w:bottom w:val="single" w:sz="4" w:space="0" w:color="auto"/>
              <w:right w:val="single" w:sz="4" w:space="0" w:color="auto"/>
            </w:tcBorders>
            <w:shd w:val="clear" w:color="auto" w:fill="auto"/>
            <w:vAlign w:val="bottom"/>
            <w:hideMark/>
          </w:tcPr>
          <w:p w14:paraId="1FB90616" w14:textId="2F899FAA" w:rsidR="003363C4" w:rsidRPr="002E4F21" w:rsidRDefault="003363C4" w:rsidP="002E4F21">
            <w:pPr>
              <w:spacing w:line="276" w:lineRule="auto"/>
              <w:rPr>
                <w:rFonts w:cs="Arial"/>
                <w:color w:val="000000"/>
              </w:rPr>
            </w:pPr>
            <w:r w:rsidRPr="002E4F21">
              <w:rPr>
                <w:rFonts w:cs="Arial"/>
                <w:color w:val="000000"/>
              </w:rPr>
              <w:t>Vitrine réfrigérée</w:t>
            </w:r>
          </w:p>
        </w:tc>
        <w:tc>
          <w:tcPr>
            <w:tcW w:w="752" w:type="pct"/>
            <w:tcBorders>
              <w:top w:val="nil"/>
              <w:left w:val="nil"/>
              <w:bottom w:val="single" w:sz="4" w:space="0" w:color="auto"/>
              <w:right w:val="single" w:sz="4" w:space="0" w:color="auto"/>
            </w:tcBorders>
            <w:shd w:val="clear" w:color="auto" w:fill="auto"/>
            <w:vAlign w:val="bottom"/>
            <w:hideMark/>
          </w:tcPr>
          <w:p w14:paraId="182B429A"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EA6C1C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E657D4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683382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EE23B16"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2F4A076" w14:textId="77777777" w:rsidR="003363C4" w:rsidRPr="002E4F21" w:rsidRDefault="003363C4" w:rsidP="002E4F21">
            <w:pPr>
              <w:spacing w:line="276" w:lineRule="auto"/>
              <w:rPr>
                <w:rFonts w:cs="Arial"/>
                <w:color w:val="000000"/>
              </w:rPr>
            </w:pPr>
            <w:r w:rsidRPr="002E4F21">
              <w:rPr>
                <w:rFonts w:cs="Arial"/>
                <w:color w:val="000000"/>
              </w:rPr>
              <w:t>YG04000645</w:t>
            </w:r>
          </w:p>
        </w:tc>
        <w:tc>
          <w:tcPr>
            <w:tcW w:w="1453" w:type="pct"/>
            <w:tcBorders>
              <w:top w:val="nil"/>
              <w:left w:val="nil"/>
              <w:bottom w:val="single" w:sz="4" w:space="0" w:color="auto"/>
              <w:right w:val="single" w:sz="4" w:space="0" w:color="auto"/>
            </w:tcBorders>
            <w:shd w:val="clear" w:color="auto" w:fill="auto"/>
            <w:vAlign w:val="bottom"/>
            <w:hideMark/>
          </w:tcPr>
          <w:p w14:paraId="4DBC784D" w14:textId="77777777" w:rsidR="003363C4" w:rsidRPr="002E4F21" w:rsidRDefault="003363C4" w:rsidP="002E4F21">
            <w:pPr>
              <w:spacing w:line="276" w:lineRule="auto"/>
              <w:rPr>
                <w:rFonts w:cs="Arial"/>
                <w:color w:val="000000"/>
              </w:rPr>
            </w:pPr>
            <w:r w:rsidRPr="002E4F21">
              <w:rPr>
                <w:rFonts w:cs="Arial"/>
                <w:color w:val="000000"/>
              </w:rPr>
              <w:t>Vitrine self</w:t>
            </w:r>
          </w:p>
        </w:tc>
        <w:tc>
          <w:tcPr>
            <w:tcW w:w="752" w:type="pct"/>
            <w:tcBorders>
              <w:top w:val="nil"/>
              <w:left w:val="nil"/>
              <w:bottom w:val="single" w:sz="4" w:space="0" w:color="auto"/>
              <w:right w:val="single" w:sz="4" w:space="0" w:color="auto"/>
            </w:tcBorders>
            <w:shd w:val="clear" w:color="auto" w:fill="auto"/>
            <w:vAlign w:val="bottom"/>
            <w:hideMark/>
          </w:tcPr>
          <w:p w14:paraId="52600CF8"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9DE6E9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5468C25"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E7B651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B3052FD"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8018E03" w14:textId="77777777" w:rsidR="003363C4" w:rsidRPr="002E4F21" w:rsidRDefault="003363C4" w:rsidP="002E4F21">
            <w:pPr>
              <w:spacing w:line="276" w:lineRule="auto"/>
              <w:rPr>
                <w:rFonts w:cs="Arial"/>
                <w:color w:val="000000"/>
              </w:rPr>
            </w:pPr>
            <w:r w:rsidRPr="002E4F21">
              <w:rPr>
                <w:rFonts w:cs="Arial"/>
                <w:color w:val="000000"/>
              </w:rPr>
              <w:t>YG04000644</w:t>
            </w:r>
          </w:p>
        </w:tc>
        <w:tc>
          <w:tcPr>
            <w:tcW w:w="1453" w:type="pct"/>
            <w:tcBorders>
              <w:top w:val="nil"/>
              <w:left w:val="nil"/>
              <w:bottom w:val="single" w:sz="4" w:space="0" w:color="auto"/>
              <w:right w:val="single" w:sz="4" w:space="0" w:color="auto"/>
            </w:tcBorders>
            <w:shd w:val="clear" w:color="auto" w:fill="auto"/>
            <w:vAlign w:val="bottom"/>
            <w:hideMark/>
          </w:tcPr>
          <w:p w14:paraId="4EB1ECD2" w14:textId="77777777" w:rsidR="003363C4" w:rsidRPr="002E4F21" w:rsidRDefault="003363C4" w:rsidP="002E4F21">
            <w:pPr>
              <w:spacing w:line="276" w:lineRule="auto"/>
              <w:rPr>
                <w:rFonts w:cs="Arial"/>
                <w:color w:val="000000"/>
              </w:rPr>
            </w:pPr>
            <w:r w:rsidRPr="002E4F21">
              <w:rPr>
                <w:rFonts w:cs="Arial"/>
                <w:color w:val="000000"/>
              </w:rPr>
              <w:t>Vitrine self</w:t>
            </w:r>
          </w:p>
        </w:tc>
        <w:tc>
          <w:tcPr>
            <w:tcW w:w="752" w:type="pct"/>
            <w:tcBorders>
              <w:top w:val="nil"/>
              <w:left w:val="nil"/>
              <w:bottom w:val="single" w:sz="4" w:space="0" w:color="auto"/>
              <w:right w:val="single" w:sz="4" w:space="0" w:color="auto"/>
            </w:tcBorders>
            <w:shd w:val="clear" w:color="auto" w:fill="auto"/>
            <w:vAlign w:val="bottom"/>
            <w:hideMark/>
          </w:tcPr>
          <w:p w14:paraId="1AD70510"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45EA094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E73F50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18B61B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F108E6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7ECA5E0" w14:textId="77777777" w:rsidR="003363C4" w:rsidRPr="002E4F21" w:rsidRDefault="003363C4" w:rsidP="002E4F21">
            <w:pPr>
              <w:spacing w:line="276" w:lineRule="auto"/>
              <w:rPr>
                <w:rFonts w:cs="Arial"/>
                <w:color w:val="000000"/>
              </w:rPr>
            </w:pPr>
            <w:r w:rsidRPr="002E4F21">
              <w:rPr>
                <w:rFonts w:cs="Arial"/>
                <w:color w:val="000000"/>
              </w:rPr>
              <w:t>YG04000646</w:t>
            </w:r>
          </w:p>
        </w:tc>
        <w:tc>
          <w:tcPr>
            <w:tcW w:w="1453" w:type="pct"/>
            <w:tcBorders>
              <w:top w:val="nil"/>
              <w:left w:val="nil"/>
              <w:bottom w:val="single" w:sz="4" w:space="0" w:color="auto"/>
              <w:right w:val="single" w:sz="4" w:space="0" w:color="auto"/>
            </w:tcBorders>
            <w:shd w:val="clear" w:color="auto" w:fill="auto"/>
            <w:vAlign w:val="bottom"/>
            <w:hideMark/>
          </w:tcPr>
          <w:p w14:paraId="7CA4723D" w14:textId="77777777" w:rsidR="003363C4" w:rsidRPr="002E4F21" w:rsidRDefault="003363C4" w:rsidP="002E4F21">
            <w:pPr>
              <w:spacing w:line="276" w:lineRule="auto"/>
              <w:rPr>
                <w:rFonts w:cs="Arial"/>
                <w:color w:val="000000"/>
              </w:rPr>
            </w:pPr>
            <w:r w:rsidRPr="002E4F21">
              <w:rPr>
                <w:rFonts w:cs="Arial"/>
                <w:color w:val="000000"/>
              </w:rPr>
              <w:t>Vitrine self</w:t>
            </w:r>
          </w:p>
        </w:tc>
        <w:tc>
          <w:tcPr>
            <w:tcW w:w="752" w:type="pct"/>
            <w:tcBorders>
              <w:top w:val="nil"/>
              <w:left w:val="nil"/>
              <w:bottom w:val="single" w:sz="4" w:space="0" w:color="auto"/>
              <w:right w:val="single" w:sz="4" w:space="0" w:color="auto"/>
            </w:tcBorders>
            <w:shd w:val="clear" w:color="auto" w:fill="auto"/>
            <w:vAlign w:val="bottom"/>
            <w:hideMark/>
          </w:tcPr>
          <w:p w14:paraId="4BBF95A1" w14:textId="77777777" w:rsidR="003363C4" w:rsidRPr="002E4F21" w:rsidRDefault="003363C4" w:rsidP="002E4F21">
            <w:pPr>
              <w:spacing w:line="276" w:lineRule="auto"/>
              <w:rPr>
                <w:rFonts w:cs="Arial"/>
                <w:color w:val="000000"/>
              </w:rPr>
            </w:pPr>
            <w:r w:rsidRPr="002E4F21">
              <w:rPr>
                <w:rFonts w:cs="Arial"/>
                <w:color w:val="000000"/>
              </w:rPr>
              <w:t>Cuisine self</w:t>
            </w:r>
          </w:p>
        </w:tc>
        <w:tc>
          <w:tcPr>
            <w:tcW w:w="741" w:type="pct"/>
            <w:tcBorders>
              <w:top w:val="nil"/>
              <w:left w:val="nil"/>
              <w:bottom w:val="single" w:sz="4" w:space="0" w:color="auto"/>
              <w:right w:val="single" w:sz="4" w:space="0" w:color="auto"/>
            </w:tcBorders>
            <w:shd w:val="clear" w:color="auto" w:fill="auto"/>
            <w:vAlign w:val="bottom"/>
            <w:hideMark/>
          </w:tcPr>
          <w:p w14:paraId="0FDC2AE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C671C4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AB50F1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8B53C4D"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9346706" w14:textId="77777777" w:rsidR="003363C4" w:rsidRPr="002E4F21" w:rsidRDefault="003363C4" w:rsidP="002E4F21">
            <w:pPr>
              <w:spacing w:line="276" w:lineRule="auto"/>
              <w:rPr>
                <w:rFonts w:cs="Arial"/>
                <w:color w:val="000000"/>
              </w:rPr>
            </w:pPr>
            <w:r w:rsidRPr="002E4F21">
              <w:rPr>
                <w:rFonts w:cs="Arial"/>
                <w:color w:val="000000"/>
              </w:rPr>
              <w:t>YG04006089</w:t>
            </w:r>
          </w:p>
        </w:tc>
        <w:tc>
          <w:tcPr>
            <w:tcW w:w="1453" w:type="pct"/>
            <w:tcBorders>
              <w:top w:val="nil"/>
              <w:left w:val="nil"/>
              <w:bottom w:val="single" w:sz="4" w:space="0" w:color="auto"/>
              <w:right w:val="single" w:sz="4" w:space="0" w:color="auto"/>
            </w:tcBorders>
            <w:shd w:val="clear" w:color="auto" w:fill="auto"/>
            <w:vAlign w:val="bottom"/>
            <w:hideMark/>
          </w:tcPr>
          <w:p w14:paraId="6A614E4F" w14:textId="58E9D94E" w:rsidR="003363C4" w:rsidRPr="002E4F21" w:rsidRDefault="003363C4" w:rsidP="002E4F21">
            <w:pPr>
              <w:spacing w:line="276" w:lineRule="auto"/>
              <w:rPr>
                <w:rFonts w:cs="Arial"/>
                <w:color w:val="000000"/>
              </w:rPr>
            </w:pPr>
            <w:r w:rsidRPr="002E4F21">
              <w:rPr>
                <w:rFonts w:cs="Arial"/>
                <w:color w:val="000000"/>
              </w:rPr>
              <w:t>Armoire chaude étuve</w:t>
            </w:r>
          </w:p>
        </w:tc>
        <w:tc>
          <w:tcPr>
            <w:tcW w:w="752" w:type="pct"/>
            <w:tcBorders>
              <w:top w:val="nil"/>
              <w:left w:val="nil"/>
              <w:bottom w:val="single" w:sz="4" w:space="0" w:color="auto"/>
              <w:right w:val="single" w:sz="4" w:space="0" w:color="auto"/>
            </w:tcBorders>
            <w:shd w:val="clear" w:color="auto" w:fill="auto"/>
            <w:vAlign w:val="bottom"/>
            <w:hideMark/>
          </w:tcPr>
          <w:p w14:paraId="320613BA"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2E2F970B"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2C25DF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59C4FFC"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41A715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BD75A4B" w14:textId="77777777" w:rsidR="003363C4" w:rsidRPr="002E4F21" w:rsidRDefault="003363C4" w:rsidP="002E4F21">
            <w:pPr>
              <w:spacing w:line="276" w:lineRule="auto"/>
              <w:rPr>
                <w:rFonts w:cs="Arial"/>
                <w:color w:val="000000"/>
              </w:rPr>
            </w:pPr>
            <w:r w:rsidRPr="002E4F21">
              <w:rPr>
                <w:rFonts w:cs="Arial"/>
                <w:color w:val="000000"/>
              </w:rPr>
              <w:t>YG04000699</w:t>
            </w:r>
          </w:p>
        </w:tc>
        <w:tc>
          <w:tcPr>
            <w:tcW w:w="1453" w:type="pct"/>
            <w:tcBorders>
              <w:top w:val="nil"/>
              <w:left w:val="nil"/>
              <w:bottom w:val="single" w:sz="4" w:space="0" w:color="auto"/>
              <w:right w:val="single" w:sz="4" w:space="0" w:color="auto"/>
            </w:tcBorders>
            <w:shd w:val="clear" w:color="auto" w:fill="auto"/>
            <w:vAlign w:val="bottom"/>
            <w:hideMark/>
          </w:tcPr>
          <w:p w14:paraId="6FAFE70E" w14:textId="77777777" w:rsidR="003363C4" w:rsidRPr="002E4F21" w:rsidRDefault="003363C4" w:rsidP="002E4F21">
            <w:pPr>
              <w:spacing w:line="276" w:lineRule="auto"/>
              <w:rPr>
                <w:rFonts w:cs="Arial"/>
                <w:color w:val="000000"/>
              </w:rPr>
            </w:pPr>
            <w:r w:rsidRPr="002E4F21">
              <w:rPr>
                <w:rFonts w:cs="Arial"/>
                <w:color w:val="000000"/>
              </w:rPr>
              <w:t>Armoire desserte 3 portes</w:t>
            </w:r>
          </w:p>
        </w:tc>
        <w:tc>
          <w:tcPr>
            <w:tcW w:w="752" w:type="pct"/>
            <w:tcBorders>
              <w:top w:val="nil"/>
              <w:left w:val="nil"/>
              <w:bottom w:val="single" w:sz="4" w:space="0" w:color="auto"/>
              <w:right w:val="single" w:sz="4" w:space="0" w:color="auto"/>
            </w:tcBorders>
            <w:shd w:val="clear" w:color="auto" w:fill="auto"/>
            <w:vAlign w:val="bottom"/>
            <w:hideMark/>
          </w:tcPr>
          <w:p w14:paraId="4A3FEEEF"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11BE219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61A69E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E5CAB0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DF83AA3"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57B77EA" w14:textId="77777777" w:rsidR="003363C4" w:rsidRPr="002E4F21" w:rsidRDefault="003363C4" w:rsidP="002E4F21">
            <w:pPr>
              <w:spacing w:line="276" w:lineRule="auto"/>
              <w:rPr>
                <w:rFonts w:cs="Arial"/>
                <w:color w:val="000000"/>
              </w:rPr>
            </w:pPr>
            <w:r w:rsidRPr="002E4F21">
              <w:rPr>
                <w:rFonts w:cs="Arial"/>
                <w:color w:val="000000"/>
              </w:rPr>
              <w:t>YG04005144</w:t>
            </w:r>
          </w:p>
        </w:tc>
        <w:tc>
          <w:tcPr>
            <w:tcW w:w="1453" w:type="pct"/>
            <w:tcBorders>
              <w:top w:val="nil"/>
              <w:left w:val="nil"/>
              <w:bottom w:val="single" w:sz="4" w:space="0" w:color="auto"/>
              <w:right w:val="single" w:sz="4" w:space="0" w:color="auto"/>
            </w:tcBorders>
            <w:shd w:val="clear" w:color="auto" w:fill="auto"/>
            <w:vAlign w:val="bottom"/>
            <w:hideMark/>
          </w:tcPr>
          <w:p w14:paraId="2CB42D44" w14:textId="77777777" w:rsidR="003363C4" w:rsidRPr="002E4F21" w:rsidRDefault="003363C4" w:rsidP="002E4F21">
            <w:pPr>
              <w:spacing w:line="276" w:lineRule="auto"/>
              <w:rPr>
                <w:rFonts w:cs="Arial"/>
                <w:color w:val="000000"/>
              </w:rPr>
            </w:pPr>
            <w:r w:rsidRPr="002E4F21">
              <w:rPr>
                <w:rFonts w:cs="Arial"/>
                <w:color w:val="000000"/>
              </w:rPr>
              <w:t>Armoire froide</w:t>
            </w:r>
          </w:p>
        </w:tc>
        <w:tc>
          <w:tcPr>
            <w:tcW w:w="752" w:type="pct"/>
            <w:tcBorders>
              <w:top w:val="nil"/>
              <w:left w:val="nil"/>
              <w:bottom w:val="single" w:sz="4" w:space="0" w:color="auto"/>
              <w:right w:val="single" w:sz="4" w:space="0" w:color="auto"/>
            </w:tcBorders>
            <w:shd w:val="clear" w:color="auto" w:fill="auto"/>
            <w:vAlign w:val="bottom"/>
            <w:hideMark/>
          </w:tcPr>
          <w:p w14:paraId="17395AB4"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0E596C6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7A184E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A74CD6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175DC1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6EE59BB" w14:textId="77777777" w:rsidR="003363C4" w:rsidRPr="002E4F21" w:rsidRDefault="003363C4" w:rsidP="002E4F21">
            <w:pPr>
              <w:spacing w:line="276" w:lineRule="auto"/>
              <w:rPr>
                <w:rFonts w:cs="Arial"/>
                <w:color w:val="000000"/>
              </w:rPr>
            </w:pPr>
            <w:r w:rsidRPr="002E4F21">
              <w:rPr>
                <w:rFonts w:cs="Arial"/>
                <w:color w:val="000000"/>
              </w:rPr>
              <w:t>YG04000671</w:t>
            </w:r>
          </w:p>
        </w:tc>
        <w:tc>
          <w:tcPr>
            <w:tcW w:w="1453" w:type="pct"/>
            <w:tcBorders>
              <w:top w:val="nil"/>
              <w:left w:val="nil"/>
              <w:bottom w:val="single" w:sz="4" w:space="0" w:color="auto"/>
              <w:right w:val="single" w:sz="4" w:space="0" w:color="auto"/>
            </w:tcBorders>
            <w:shd w:val="clear" w:color="auto" w:fill="auto"/>
            <w:vAlign w:val="bottom"/>
            <w:hideMark/>
          </w:tcPr>
          <w:p w14:paraId="50F51E98" w14:textId="77777777" w:rsidR="003363C4" w:rsidRPr="002E4F21" w:rsidRDefault="003363C4" w:rsidP="002E4F21">
            <w:pPr>
              <w:spacing w:line="276" w:lineRule="auto"/>
              <w:rPr>
                <w:rFonts w:cs="Arial"/>
                <w:color w:val="000000"/>
              </w:rPr>
            </w:pPr>
            <w:r w:rsidRPr="002E4F21">
              <w:rPr>
                <w:rFonts w:cs="Arial"/>
                <w:color w:val="000000"/>
              </w:rPr>
              <w:t>Armoire froide bar</w:t>
            </w:r>
          </w:p>
        </w:tc>
        <w:tc>
          <w:tcPr>
            <w:tcW w:w="752" w:type="pct"/>
            <w:tcBorders>
              <w:top w:val="nil"/>
              <w:left w:val="nil"/>
              <w:bottom w:val="single" w:sz="4" w:space="0" w:color="auto"/>
              <w:right w:val="single" w:sz="4" w:space="0" w:color="auto"/>
            </w:tcBorders>
            <w:shd w:val="clear" w:color="auto" w:fill="auto"/>
            <w:vAlign w:val="bottom"/>
            <w:hideMark/>
          </w:tcPr>
          <w:p w14:paraId="66A387E1"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2AA0BAB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327377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287092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AB570E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188C1BC" w14:textId="77777777" w:rsidR="003363C4" w:rsidRPr="002E4F21" w:rsidRDefault="003363C4" w:rsidP="002E4F21">
            <w:pPr>
              <w:spacing w:line="276" w:lineRule="auto"/>
              <w:rPr>
                <w:rFonts w:cs="Arial"/>
                <w:color w:val="000000"/>
              </w:rPr>
            </w:pPr>
            <w:r w:rsidRPr="002E4F21">
              <w:rPr>
                <w:rFonts w:cs="Arial"/>
                <w:color w:val="000000"/>
              </w:rPr>
              <w:t>YG04000596</w:t>
            </w:r>
          </w:p>
        </w:tc>
        <w:tc>
          <w:tcPr>
            <w:tcW w:w="1453" w:type="pct"/>
            <w:tcBorders>
              <w:top w:val="nil"/>
              <w:left w:val="nil"/>
              <w:bottom w:val="single" w:sz="4" w:space="0" w:color="auto"/>
              <w:right w:val="single" w:sz="4" w:space="0" w:color="auto"/>
            </w:tcBorders>
            <w:shd w:val="clear" w:color="auto" w:fill="auto"/>
            <w:vAlign w:val="bottom"/>
            <w:hideMark/>
          </w:tcPr>
          <w:p w14:paraId="667D144C" w14:textId="77777777" w:rsidR="003363C4" w:rsidRPr="002E4F21" w:rsidRDefault="003363C4" w:rsidP="002E4F21">
            <w:pPr>
              <w:spacing w:line="276" w:lineRule="auto"/>
              <w:rPr>
                <w:rFonts w:cs="Arial"/>
                <w:color w:val="000000"/>
              </w:rPr>
            </w:pPr>
            <w:r w:rsidRPr="002E4F21">
              <w:rPr>
                <w:rFonts w:cs="Arial"/>
                <w:color w:val="000000"/>
              </w:rPr>
              <w:t>Armoire froide double</w:t>
            </w:r>
          </w:p>
        </w:tc>
        <w:tc>
          <w:tcPr>
            <w:tcW w:w="752" w:type="pct"/>
            <w:tcBorders>
              <w:top w:val="nil"/>
              <w:left w:val="nil"/>
              <w:bottom w:val="single" w:sz="4" w:space="0" w:color="auto"/>
              <w:right w:val="single" w:sz="4" w:space="0" w:color="auto"/>
            </w:tcBorders>
            <w:shd w:val="clear" w:color="auto" w:fill="auto"/>
            <w:vAlign w:val="bottom"/>
            <w:hideMark/>
          </w:tcPr>
          <w:p w14:paraId="6780A0FE"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4CAD140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6E53B23"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31A8036"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6342CC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DBA4815" w14:textId="77777777" w:rsidR="003363C4" w:rsidRPr="002E4F21" w:rsidRDefault="003363C4" w:rsidP="002E4F21">
            <w:pPr>
              <w:spacing w:line="276" w:lineRule="auto"/>
              <w:rPr>
                <w:rFonts w:cs="Arial"/>
                <w:color w:val="000000"/>
              </w:rPr>
            </w:pPr>
            <w:r w:rsidRPr="002E4F21">
              <w:rPr>
                <w:rFonts w:cs="Arial"/>
                <w:color w:val="000000"/>
              </w:rPr>
              <w:t>YG04000593</w:t>
            </w:r>
          </w:p>
        </w:tc>
        <w:tc>
          <w:tcPr>
            <w:tcW w:w="1453" w:type="pct"/>
            <w:tcBorders>
              <w:top w:val="nil"/>
              <w:left w:val="nil"/>
              <w:bottom w:val="single" w:sz="4" w:space="0" w:color="auto"/>
              <w:right w:val="single" w:sz="4" w:space="0" w:color="auto"/>
            </w:tcBorders>
            <w:shd w:val="clear" w:color="auto" w:fill="auto"/>
            <w:vAlign w:val="bottom"/>
            <w:hideMark/>
          </w:tcPr>
          <w:p w14:paraId="7E6C1D80" w14:textId="77777777" w:rsidR="003363C4" w:rsidRPr="002E4F21" w:rsidRDefault="003363C4" w:rsidP="002E4F21">
            <w:pPr>
              <w:spacing w:line="276" w:lineRule="auto"/>
              <w:rPr>
                <w:rFonts w:cs="Arial"/>
                <w:color w:val="000000"/>
              </w:rPr>
            </w:pPr>
            <w:r w:rsidRPr="002E4F21">
              <w:rPr>
                <w:rFonts w:cs="Arial"/>
                <w:color w:val="000000"/>
              </w:rPr>
              <w:t>Armoire froide négative</w:t>
            </w:r>
          </w:p>
        </w:tc>
        <w:tc>
          <w:tcPr>
            <w:tcW w:w="752" w:type="pct"/>
            <w:tcBorders>
              <w:top w:val="nil"/>
              <w:left w:val="nil"/>
              <w:bottom w:val="single" w:sz="4" w:space="0" w:color="auto"/>
              <w:right w:val="single" w:sz="4" w:space="0" w:color="auto"/>
            </w:tcBorders>
            <w:shd w:val="clear" w:color="auto" w:fill="auto"/>
            <w:vAlign w:val="bottom"/>
            <w:hideMark/>
          </w:tcPr>
          <w:p w14:paraId="14B4A978"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71D61EB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E64F5D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238557B"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9A9FB1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AA565CB" w14:textId="77777777" w:rsidR="003363C4" w:rsidRPr="002E4F21" w:rsidRDefault="003363C4" w:rsidP="002E4F21">
            <w:pPr>
              <w:spacing w:line="276" w:lineRule="auto"/>
              <w:rPr>
                <w:rFonts w:cs="Arial"/>
                <w:color w:val="000000"/>
              </w:rPr>
            </w:pPr>
            <w:r w:rsidRPr="002E4F21">
              <w:rPr>
                <w:rFonts w:cs="Arial"/>
                <w:color w:val="000000"/>
              </w:rPr>
              <w:t>YG04000679</w:t>
            </w:r>
          </w:p>
        </w:tc>
        <w:tc>
          <w:tcPr>
            <w:tcW w:w="1453" w:type="pct"/>
            <w:tcBorders>
              <w:top w:val="nil"/>
              <w:left w:val="nil"/>
              <w:bottom w:val="single" w:sz="4" w:space="0" w:color="auto"/>
              <w:right w:val="single" w:sz="4" w:space="0" w:color="auto"/>
            </w:tcBorders>
            <w:shd w:val="clear" w:color="auto" w:fill="auto"/>
            <w:vAlign w:val="bottom"/>
            <w:hideMark/>
          </w:tcPr>
          <w:p w14:paraId="563EDE62" w14:textId="77777777" w:rsidR="003363C4" w:rsidRPr="002E4F21" w:rsidRDefault="003363C4" w:rsidP="002E4F21">
            <w:pPr>
              <w:spacing w:line="276" w:lineRule="auto"/>
              <w:rPr>
                <w:rFonts w:cs="Arial"/>
                <w:color w:val="000000"/>
              </w:rPr>
            </w:pPr>
            <w:r w:rsidRPr="002E4F21">
              <w:rPr>
                <w:rFonts w:cs="Arial"/>
                <w:color w:val="000000"/>
              </w:rPr>
              <w:t>Armoire froide positive</w:t>
            </w:r>
          </w:p>
        </w:tc>
        <w:tc>
          <w:tcPr>
            <w:tcW w:w="752" w:type="pct"/>
            <w:tcBorders>
              <w:top w:val="nil"/>
              <w:left w:val="nil"/>
              <w:bottom w:val="single" w:sz="4" w:space="0" w:color="auto"/>
              <w:right w:val="single" w:sz="4" w:space="0" w:color="auto"/>
            </w:tcBorders>
            <w:shd w:val="clear" w:color="auto" w:fill="auto"/>
            <w:vAlign w:val="bottom"/>
            <w:hideMark/>
          </w:tcPr>
          <w:p w14:paraId="44E633F0"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4E634BF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2660B0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FC23CF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C147A9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9128B02" w14:textId="77777777" w:rsidR="003363C4" w:rsidRPr="002E4F21" w:rsidRDefault="003363C4" w:rsidP="002E4F21">
            <w:pPr>
              <w:spacing w:line="276" w:lineRule="auto"/>
              <w:rPr>
                <w:rFonts w:cs="Arial"/>
                <w:color w:val="000000"/>
              </w:rPr>
            </w:pPr>
            <w:r w:rsidRPr="002E4F21">
              <w:rPr>
                <w:rFonts w:cs="Arial"/>
                <w:color w:val="000000"/>
              </w:rPr>
              <w:t>YG10003839</w:t>
            </w:r>
          </w:p>
        </w:tc>
        <w:tc>
          <w:tcPr>
            <w:tcW w:w="1453" w:type="pct"/>
            <w:tcBorders>
              <w:top w:val="nil"/>
              <w:left w:val="nil"/>
              <w:bottom w:val="single" w:sz="4" w:space="0" w:color="auto"/>
              <w:right w:val="single" w:sz="4" w:space="0" w:color="auto"/>
            </w:tcBorders>
            <w:shd w:val="clear" w:color="auto" w:fill="auto"/>
            <w:vAlign w:val="bottom"/>
            <w:hideMark/>
          </w:tcPr>
          <w:p w14:paraId="776B838C" w14:textId="77777777" w:rsidR="003363C4" w:rsidRPr="002E4F21" w:rsidRDefault="003363C4" w:rsidP="002E4F21">
            <w:pPr>
              <w:spacing w:line="276" w:lineRule="auto"/>
              <w:rPr>
                <w:rFonts w:cs="Arial"/>
                <w:color w:val="000000"/>
              </w:rPr>
            </w:pPr>
            <w:r w:rsidRPr="002E4F21">
              <w:rPr>
                <w:rFonts w:cs="Arial"/>
                <w:color w:val="000000"/>
              </w:rPr>
              <w:t xml:space="preserve">Armoire positive 2 portes </w:t>
            </w:r>
          </w:p>
        </w:tc>
        <w:tc>
          <w:tcPr>
            <w:tcW w:w="752" w:type="pct"/>
            <w:tcBorders>
              <w:top w:val="nil"/>
              <w:left w:val="nil"/>
              <w:bottom w:val="single" w:sz="4" w:space="0" w:color="auto"/>
              <w:right w:val="single" w:sz="4" w:space="0" w:color="auto"/>
            </w:tcBorders>
            <w:shd w:val="clear" w:color="auto" w:fill="auto"/>
            <w:vAlign w:val="bottom"/>
            <w:hideMark/>
          </w:tcPr>
          <w:p w14:paraId="72A2780F"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5DE4CE5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DCD837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038BF6C"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B57F30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8B08D7D" w14:textId="77777777" w:rsidR="003363C4" w:rsidRPr="002E4F21" w:rsidRDefault="003363C4" w:rsidP="002E4F21">
            <w:pPr>
              <w:spacing w:line="276" w:lineRule="auto"/>
              <w:rPr>
                <w:rFonts w:cs="Arial"/>
                <w:color w:val="000000"/>
              </w:rPr>
            </w:pPr>
            <w:r w:rsidRPr="002E4F21">
              <w:rPr>
                <w:rFonts w:cs="Arial"/>
                <w:color w:val="000000"/>
              </w:rPr>
              <w:t>YG04004933</w:t>
            </w:r>
          </w:p>
        </w:tc>
        <w:tc>
          <w:tcPr>
            <w:tcW w:w="1453" w:type="pct"/>
            <w:tcBorders>
              <w:top w:val="nil"/>
              <w:left w:val="nil"/>
              <w:bottom w:val="single" w:sz="4" w:space="0" w:color="auto"/>
              <w:right w:val="single" w:sz="4" w:space="0" w:color="auto"/>
            </w:tcBorders>
            <w:shd w:val="clear" w:color="auto" w:fill="auto"/>
            <w:vAlign w:val="bottom"/>
            <w:hideMark/>
          </w:tcPr>
          <w:p w14:paraId="4830AD95" w14:textId="77777777" w:rsidR="003363C4" w:rsidRPr="002E4F21" w:rsidRDefault="003363C4" w:rsidP="002E4F21">
            <w:pPr>
              <w:spacing w:line="276" w:lineRule="auto"/>
              <w:rPr>
                <w:rFonts w:cs="Arial"/>
                <w:color w:val="000000"/>
              </w:rPr>
            </w:pPr>
            <w:r w:rsidRPr="002E4F21">
              <w:rPr>
                <w:rFonts w:cs="Arial"/>
                <w:color w:val="000000"/>
              </w:rPr>
              <w:t>Armoire stérilisation</w:t>
            </w:r>
          </w:p>
        </w:tc>
        <w:tc>
          <w:tcPr>
            <w:tcW w:w="752" w:type="pct"/>
            <w:tcBorders>
              <w:top w:val="nil"/>
              <w:left w:val="nil"/>
              <w:bottom w:val="single" w:sz="4" w:space="0" w:color="auto"/>
              <w:right w:val="single" w:sz="4" w:space="0" w:color="auto"/>
            </w:tcBorders>
            <w:shd w:val="clear" w:color="auto" w:fill="auto"/>
            <w:vAlign w:val="bottom"/>
            <w:hideMark/>
          </w:tcPr>
          <w:p w14:paraId="0E7FF750"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5E3F64CB"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10AAA7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139A411"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C29EDA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813E926" w14:textId="77777777" w:rsidR="003363C4" w:rsidRPr="002E4F21" w:rsidRDefault="003363C4" w:rsidP="002E4F21">
            <w:pPr>
              <w:spacing w:line="276" w:lineRule="auto"/>
              <w:rPr>
                <w:rFonts w:cs="Arial"/>
                <w:color w:val="000000"/>
              </w:rPr>
            </w:pPr>
            <w:r w:rsidRPr="002E4F21">
              <w:rPr>
                <w:rFonts w:cs="Arial"/>
                <w:color w:val="000000"/>
              </w:rPr>
              <w:t>YG04000538</w:t>
            </w:r>
          </w:p>
        </w:tc>
        <w:tc>
          <w:tcPr>
            <w:tcW w:w="1453" w:type="pct"/>
            <w:tcBorders>
              <w:top w:val="nil"/>
              <w:left w:val="nil"/>
              <w:bottom w:val="single" w:sz="4" w:space="0" w:color="auto"/>
              <w:right w:val="single" w:sz="4" w:space="0" w:color="auto"/>
            </w:tcBorders>
            <w:shd w:val="clear" w:color="auto" w:fill="auto"/>
            <w:vAlign w:val="bottom"/>
            <w:hideMark/>
          </w:tcPr>
          <w:p w14:paraId="5EE4562E" w14:textId="77777777" w:rsidR="003363C4" w:rsidRPr="002E4F21" w:rsidRDefault="003363C4" w:rsidP="002E4F21">
            <w:pPr>
              <w:spacing w:line="276" w:lineRule="auto"/>
              <w:rPr>
                <w:rFonts w:cs="Arial"/>
                <w:color w:val="000000"/>
              </w:rPr>
            </w:pPr>
            <w:r w:rsidRPr="002E4F21">
              <w:rPr>
                <w:rFonts w:cs="Arial"/>
                <w:color w:val="000000"/>
              </w:rPr>
              <w:t>Aspirateur</w:t>
            </w:r>
          </w:p>
        </w:tc>
        <w:tc>
          <w:tcPr>
            <w:tcW w:w="752" w:type="pct"/>
            <w:tcBorders>
              <w:top w:val="nil"/>
              <w:left w:val="nil"/>
              <w:bottom w:val="single" w:sz="4" w:space="0" w:color="auto"/>
              <w:right w:val="single" w:sz="4" w:space="0" w:color="auto"/>
            </w:tcBorders>
            <w:shd w:val="clear" w:color="auto" w:fill="auto"/>
            <w:vAlign w:val="bottom"/>
            <w:hideMark/>
          </w:tcPr>
          <w:p w14:paraId="78CB1AD1"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22D0CAA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EFB0C8F" w14:textId="77777777" w:rsidR="003363C4" w:rsidRPr="002E4F21" w:rsidRDefault="003363C4" w:rsidP="002E4F21">
            <w:pPr>
              <w:spacing w:line="276" w:lineRule="auto"/>
              <w:rPr>
                <w:rFonts w:cs="Arial"/>
                <w:color w:val="000000"/>
              </w:rPr>
            </w:pPr>
            <w:r w:rsidRPr="002E4F21">
              <w:rPr>
                <w:rFonts w:cs="Arial"/>
                <w:color w:val="000000"/>
              </w:rPr>
              <w:t>Non exclusive</w:t>
            </w:r>
          </w:p>
        </w:tc>
        <w:tc>
          <w:tcPr>
            <w:tcW w:w="741" w:type="pct"/>
            <w:tcBorders>
              <w:top w:val="nil"/>
              <w:left w:val="nil"/>
              <w:bottom w:val="single" w:sz="4" w:space="0" w:color="auto"/>
              <w:right w:val="single" w:sz="4" w:space="0" w:color="auto"/>
            </w:tcBorders>
            <w:shd w:val="clear" w:color="auto" w:fill="auto"/>
            <w:vAlign w:val="bottom"/>
            <w:hideMark/>
          </w:tcPr>
          <w:p w14:paraId="401DA40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9D59F2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F8F8625" w14:textId="77777777" w:rsidR="003363C4" w:rsidRPr="002E4F21" w:rsidRDefault="003363C4" w:rsidP="002E4F21">
            <w:pPr>
              <w:spacing w:line="276" w:lineRule="auto"/>
              <w:rPr>
                <w:rFonts w:cs="Arial"/>
                <w:color w:val="000000"/>
              </w:rPr>
            </w:pPr>
            <w:r w:rsidRPr="002E4F21">
              <w:rPr>
                <w:rFonts w:cs="Arial"/>
                <w:color w:val="000000"/>
              </w:rPr>
              <w:t>YG04000533</w:t>
            </w:r>
          </w:p>
        </w:tc>
        <w:tc>
          <w:tcPr>
            <w:tcW w:w="1453" w:type="pct"/>
            <w:tcBorders>
              <w:top w:val="nil"/>
              <w:left w:val="nil"/>
              <w:bottom w:val="single" w:sz="4" w:space="0" w:color="auto"/>
              <w:right w:val="single" w:sz="4" w:space="0" w:color="auto"/>
            </w:tcBorders>
            <w:shd w:val="clear" w:color="auto" w:fill="auto"/>
            <w:vAlign w:val="bottom"/>
            <w:hideMark/>
          </w:tcPr>
          <w:p w14:paraId="401A2F27" w14:textId="77777777" w:rsidR="003363C4" w:rsidRPr="002E4F21" w:rsidRDefault="003363C4" w:rsidP="002E4F21">
            <w:pPr>
              <w:spacing w:line="276" w:lineRule="auto"/>
              <w:rPr>
                <w:rFonts w:cs="Arial"/>
                <w:color w:val="000000"/>
              </w:rPr>
            </w:pPr>
            <w:r w:rsidRPr="002E4F21">
              <w:rPr>
                <w:rFonts w:cs="Arial"/>
                <w:color w:val="000000"/>
              </w:rPr>
              <w:t>Aspirateur</w:t>
            </w:r>
          </w:p>
        </w:tc>
        <w:tc>
          <w:tcPr>
            <w:tcW w:w="752" w:type="pct"/>
            <w:tcBorders>
              <w:top w:val="nil"/>
              <w:left w:val="nil"/>
              <w:bottom w:val="single" w:sz="4" w:space="0" w:color="auto"/>
              <w:right w:val="single" w:sz="4" w:space="0" w:color="auto"/>
            </w:tcBorders>
            <w:shd w:val="clear" w:color="auto" w:fill="auto"/>
            <w:vAlign w:val="bottom"/>
            <w:hideMark/>
          </w:tcPr>
          <w:p w14:paraId="478FD2CB"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7396979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342D153" w14:textId="77777777" w:rsidR="003363C4" w:rsidRPr="002E4F21" w:rsidRDefault="003363C4" w:rsidP="002E4F21">
            <w:pPr>
              <w:spacing w:line="276" w:lineRule="auto"/>
              <w:rPr>
                <w:rFonts w:cs="Arial"/>
                <w:color w:val="000000"/>
              </w:rPr>
            </w:pPr>
            <w:r w:rsidRPr="002E4F21">
              <w:rPr>
                <w:rFonts w:cs="Arial"/>
                <w:color w:val="000000"/>
              </w:rPr>
              <w:t>Non exclusive</w:t>
            </w:r>
          </w:p>
        </w:tc>
        <w:tc>
          <w:tcPr>
            <w:tcW w:w="741" w:type="pct"/>
            <w:tcBorders>
              <w:top w:val="nil"/>
              <w:left w:val="nil"/>
              <w:bottom w:val="single" w:sz="4" w:space="0" w:color="auto"/>
              <w:right w:val="single" w:sz="4" w:space="0" w:color="auto"/>
            </w:tcBorders>
            <w:shd w:val="clear" w:color="auto" w:fill="auto"/>
            <w:vAlign w:val="bottom"/>
            <w:hideMark/>
          </w:tcPr>
          <w:p w14:paraId="65654A0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0A257B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3483068" w14:textId="77777777" w:rsidR="003363C4" w:rsidRPr="002E4F21" w:rsidRDefault="003363C4" w:rsidP="002E4F21">
            <w:pPr>
              <w:spacing w:line="276" w:lineRule="auto"/>
              <w:rPr>
                <w:rFonts w:cs="Arial"/>
                <w:color w:val="000000"/>
              </w:rPr>
            </w:pPr>
            <w:r w:rsidRPr="002E4F21">
              <w:rPr>
                <w:rFonts w:cs="Arial"/>
                <w:color w:val="000000"/>
              </w:rPr>
              <w:lastRenderedPageBreak/>
              <w:t>YG04004919</w:t>
            </w:r>
          </w:p>
        </w:tc>
        <w:tc>
          <w:tcPr>
            <w:tcW w:w="1453" w:type="pct"/>
            <w:tcBorders>
              <w:top w:val="nil"/>
              <w:left w:val="nil"/>
              <w:bottom w:val="single" w:sz="4" w:space="0" w:color="auto"/>
              <w:right w:val="single" w:sz="4" w:space="0" w:color="auto"/>
            </w:tcBorders>
            <w:shd w:val="clear" w:color="auto" w:fill="auto"/>
            <w:vAlign w:val="bottom"/>
            <w:hideMark/>
          </w:tcPr>
          <w:p w14:paraId="5375BBF4" w14:textId="71A37BD7" w:rsidR="003363C4" w:rsidRPr="002E4F21" w:rsidRDefault="003363C4" w:rsidP="002E4F21">
            <w:pPr>
              <w:spacing w:line="276" w:lineRule="auto"/>
              <w:rPr>
                <w:rFonts w:cs="Arial"/>
                <w:color w:val="000000"/>
              </w:rPr>
            </w:pPr>
            <w:r w:rsidRPr="002E4F21">
              <w:rPr>
                <w:rFonts w:cs="Arial"/>
                <w:color w:val="000000"/>
              </w:rPr>
              <w:t>Bain marie électrique</w:t>
            </w:r>
          </w:p>
        </w:tc>
        <w:tc>
          <w:tcPr>
            <w:tcW w:w="752" w:type="pct"/>
            <w:tcBorders>
              <w:top w:val="nil"/>
              <w:left w:val="nil"/>
              <w:bottom w:val="single" w:sz="4" w:space="0" w:color="auto"/>
              <w:right w:val="single" w:sz="4" w:space="0" w:color="auto"/>
            </w:tcBorders>
            <w:shd w:val="clear" w:color="auto" w:fill="auto"/>
            <w:vAlign w:val="bottom"/>
            <w:hideMark/>
          </w:tcPr>
          <w:p w14:paraId="66B865FE"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4B2D9FC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056B13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8D864D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7A24205"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F0CC541" w14:textId="77777777" w:rsidR="003363C4" w:rsidRPr="002E4F21" w:rsidRDefault="003363C4" w:rsidP="002E4F21">
            <w:pPr>
              <w:spacing w:line="276" w:lineRule="auto"/>
              <w:rPr>
                <w:rFonts w:cs="Arial"/>
                <w:color w:val="000000"/>
              </w:rPr>
            </w:pPr>
            <w:r w:rsidRPr="002E4F21">
              <w:rPr>
                <w:rFonts w:cs="Arial"/>
                <w:color w:val="000000"/>
              </w:rPr>
              <w:t>YG04004918</w:t>
            </w:r>
          </w:p>
        </w:tc>
        <w:tc>
          <w:tcPr>
            <w:tcW w:w="1453" w:type="pct"/>
            <w:tcBorders>
              <w:top w:val="nil"/>
              <w:left w:val="nil"/>
              <w:bottom w:val="single" w:sz="4" w:space="0" w:color="auto"/>
              <w:right w:val="single" w:sz="4" w:space="0" w:color="auto"/>
            </w:tcBorders>
            <w:shd w:val="clear" w:color="auto" w:fill="auto"/>
            <w:vAlign w:val="bottom"/>
            <w:hideMark/>
          </w:tcPr>
          <w:p w14:paraId="47F80F20" w14:textId="24A70389" w:rsidR="003363C4" w:rsidRPr="002E4F21" w:rsidRDefault="003363C4" w:rsidP="002E4F21">
            <w:pPr>
              <w:spacing w:line="276" w:lineRule="auto"/>
              <w:rPr>
                <w:rFonts w:cs="Arial"/>
                <w:color w:val="000000"/>
              </w:rPr>
            </w:pPr>
            <w:r w:rsidRPr="002E4F21">
              <w:rPr>
                <w:rFonts w:cs="Arial"/>
                <w:color w:val="000000"/>
              </w:rPr>
              <w:t>Bain marie électrique</w:t>
            </w:r>
          </w:p>
        </w:tc>
        <w:tc>
          <w:tcPr>
            <w:tcW w:w="752" w:type="pct"/>
            <w:tcBorders>
              <w:top w:val="nil"/>
              <w:left w:val="nil"/>
              <w:bottom w:val="single" w:sz="4" w:space="0" w:color="auto"/>
              <w:right w:val="single" w:sz="4" w:space="0" w:color="auto"/>
            </w:tcBorders>
            <w:shd w:val="clear" w:color="auto" w:fill="auto"/>
            <w:vAlign w:val="bottom"/>
            <w:hideMark/>
          </w:tcPr>
          <w:p w14:paraId="12692787"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671E24E8"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A7AC15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257A6AF"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AA9DA5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6CB875E" w14:textId="77777777" w:rsidR="003363C4" w:rsidRPr="002E4F21" w:rsidRDefault="003363C4" w:rsidP="002E4F21">
            <w:pPr>
              <w:spacing w:line="276" w:lineRule="auto"/>
              <w:rPr>
                <w:rFonts w:cs="Arial"/>
                <w:color w:val="000000"/>
              </w:rPr>
            </w:pPr>
            <w:r w:rsidRPr="002E4F21">
              <w:rPr>
                <w:rFonts w:cs="Arial"/>
                <w:color w:val="000000"/>
              </w:rPr>
              <w:t>YG04004922</w:t>
            </w:r>
          </w:p>
        </w:tc>
        <w:tc>
          <w:tcPr>
            <w:tcW w:w="1453" w:type="pct"/>
            <w:tcBorders>
              <w:top w:val="nil"/>
              <w:left w:val="nil"/>
              <w:bottom w:val="single" w:sz="4" w:space="0" w:color="auto"/>
              <w:right w:val="single" w:sz="4" w:space="0" w:color="auto"/>
            </w:tcBorders>
            <w:shd w:val="clear" w:color="auto" w:fill="auto"/>
            <w:vAlign w:val="bottom"/>
            <w:hideMark/>
          </w:tcPr>
          <w:p w14:paraId="0914FAEB" w14:textId="4B10AE43" w:rsidR="003363C4" w:rsidRPr="002E4F21" w:rsidRDefault="003363C4" w:rsidP="002E4F21">
            <w:pPr>
              <w:spacing w:line="276" w:lineRule="auto"/>
              <w:rPr>
                <w:rFonts w:cs="Arial"/>
                <w:color w:val="000000"/>
              </w:rPr>
            </w:pPr>
            <w:r w:rsidRPr="002E4F21">
              <w:rPr>
                <w:rFonts w:cs="Arial"/>
                <w:color w:val="000000"/>
              </w:rPr>
              <w:t>Bain marie électrique</w:t>
            </w:r>
          </w:p>
        </w:tc>
        <w:tc>
          <w:tcPr>
            <w:tcW w:w="752" w:type="pct"/>
            <w:tcBorders>
              <w:top w:val="nil"/>
              <w:left w:val="nil"/>
              <w:bottom w:val="single" w:sz="4" w:space="0" w:color="auto"/>
              <w:right w:val="single" w:sz="4" w:space="0" w:color="auto"/>
            </w:tcBorders>
            <w:shd w:val="clear" w:color="auto" w:fill="auto"/>
            <w:vAlign w:val="bottom"/>
            <w:hideMark/>
          </w:tcPr>
          <w:p w14:paraId="04EAADB7"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3A16FCA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EE67A57"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AF02AE2"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3ABFF9F"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1295ACD" w14:textId="77777777" w:rsidR="003363C4" w:rsidRPr="002E4F21" w:rsidRDefault="003363C4" w:rsidP="002E4F21">
            <w:pPr>
              <w:spacing w:line="276" w:lineRule="auto"/>
              <w:rPr>
                <w:rFonts w:cs="Arial"/>
                <w:color w:val="000000"/>
              </w:rPr>
            </w:pPr>
            <w:r w:rsidRPr="002E4F21">
              <w:rPr>
                <w:rFonts w:cs="Arial"/>
                <w:color w:val="000000"/>
              </w:rPr>
              <w:t>YG04004917</w:t>
            </w:r>
          </w:p>
        </w:tc>
        <w:tc>
          <w:tcPr>
            <w:tcW w:w="1453" w:type="pct"/>
            <w:tcBorders>
              <w:top w:val="nil"/>
              <w:left w:val="nil"/>
              <w:bottom w:val="single" w:sz="4" w:space="0" w:color="auto"/>
              <w:right w:val="single" w:sz="4" w:space="0" w:color="auto"/>
            </w:tcBorders>
            <w:shd w:val="clear" w:color="auto" w:fill="auto"/>
            <w:vAlign w:val="bottom"/>
            <w:hideMark/>
          </w:tcPr>
          <w:p w14:paraId="4A8D2A3C" w14:textId="5D694E10" w:rsidR="003363C4" w:rsidRPr="002E4F21" w:rsidRDefault="003363C4" w:rsidP="002E4F21">
            <w:pPr>
              <w:spacing w:line="276" w:lineRule="auto"/>
              <w:rPr>
                <w:rFonts w:cs="Arial"/>
                <w:color w:val="000000"/>
              </w:rPr>
            </w:pPr>
            <w:r w:rsidRPr="002E4F21">
              <w:rPr>
                <w:rFonts w:cs="Arial"/>
                <w:color w:val="000000"/>
              </w:rPr>
              <w:t>Bain marie électrique</w:t>
            </w:r>
          </w:p>
        </w:tc>
        <w:tc>
          <w:tcPr>
            <w:tcW w:w="752" w:type="pct"/>
            <w:tcBorders>
              <w:top w:val="nil"/>
              <w:left w:val="nil"/>
              <w:bottom w:val="single" w:sz="4" w:space="0" w:color="auto"/>
              <w:right w:val="single" w:sz="4" w:space="0" w:color="auto"/>
            </w:tcBorders>
            <w:shd w:val="clear" w:color="auto" w:fill="auto"/>
            <w:vAlign w:val="bottom"/>
            <w:hideMark/>
          </w:tcPr>
          <w:p w14:paraId="249A2FBE"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4A264DB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A810A9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3807F9B"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91C286A"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87A7E4F" w14:textId="77777777" w:rsidR="003363C4" w:rsidRPr="002E4F21" w:rsidRDefault="003363C4" w:rsidP="002E4F21">
            <w:pPr>
              <w:spacing w:line="276" w:lineRule="auto"/>
              <w:rPr>
                <w:rFonts w:cs="Arial"/>
                <w:color w:val="000000"/>
              </w:rPr>
            </w:pPr>
            <w:r w:rsidRPr="002E4F21">
              <w:rPr>
                <w:rFonts w:cs="Arial"/>
                <w:color w:val="000000"/>
              </w:rPr>
              <w:t>YG04004920</w:t>
            </w:r>
          </w:p>
        </w:tc>
        <w:tc>
          <w:tcPr>
            <w:tcW w:w="1453" w:type="pct"/>
            <w:tcBorders>
              <w:top w:val="nil"/>
              <w:left w:val="nil"/>
              <w:bottom w:val="single" w:sz="4" w:space="0" w:color="auto"/>
              <w:right w:val="single" w:sz="4" w:space="0" w:color="auto"/>
            </w:tcBorders>
            <w:shd w:val="clear" w:color="auto" w:fill="auto"/>
            <w:vAlign w:val="bottom"/>
            <w:hideMark/>
          </w:tcPr>
          <w:p w14:paraId="7E4C66CD" w14:textId="6A68B9B7" w:rsidR="003363C4" w:rsidRPr="002E4F21" w:rsidRDefault="003363C4" w:rsidP="002E4F21">
            <w:pPr>
              <w:spacing w:line="276" w:lineRule="auto"/>
              <w:rPr>
                <w:rFonts w:cs="Arial"/>
                <w:color w:val="000000"/>
              </w:rPr>
            </w:pPr>
            <w:r w:rsidRPr="002E4F21">
              <w:rPr>
                <w:rFonts w:cs="Arial"/>
                <w:color w:val="000000"/>
              </w:rPr>
              <w:t>Bain marie électrique</w:t>
            </w:r>
          </w:p>
        </w:tc>
        <w:tc>
          <w:tcPr>
            <w:tcW w:w="752" w:type="pct"/>
            <w:tcBorders>
              <w:top w:val="nil"/>
              <w:left w:val="nil"/>
              <w:bottom w:val="single" w:sz="4" w:space="0" w:color="auto"/>
              <w:right w:val="single" w:sz="4" w:space="0" w:color="auto"/>
            </w:tcBorders>
            <w:shd w:val="clear" w:color="auto" w:fill="auto"/>
            <w:vAlign w:val="bottom"/>
            <w:hideMark/>
          </w:tcPr>
          <w:p w14:paraId="5410B8F6"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2094A43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16B91B8"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6C1EFE0"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009E636"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84726CA" w14:textId="77777777" w:rsidR="003363C4" w:rsidRPr="002E4F21" w:rsidRDefault="003363C4" w:rsidP="002E4F21">
            <w:pPr>
              <w:spacing w:line="276" w:lineRule="auto"/>
              <w:rPr>
                <w:rFonts w:cs="Arial"/>
                <w:color w:val="000000"/>
              </w:rPr>
            </w:pPr>
            <w:r w:rsidRPr="002E4F21">
              <w:rPr>
                <w:rFonts w:cs="Arial"/>
                <w:color w:val="000000"/>
              </w:rPr>
              <w:t>YG04004909</w:t>
            </w:r>
          </w:p>
        </w:tc>
        <w:tc>
          <w:tcPr>
            <w:tcW w:w="1453" w:type="pct"/>
            <w:tcBorders>
              <w:top w:val="nil"/>
              <w:left w:val="nil"/>
              <w:bottom w:val="single" w:sz="4" w:space="0" w:color="auto"/>
              <w:right w:val="single" w:sz="4" w:space="0" w:color="auto"/>
            </w:tcBorders>
            <w:shd w:val="clear" w:color="auto" w:fill="auto"/>
            <w:vAlign w:val="bottom"/>
            <w:hideMark/>
          </w:tcPr>
          <w:p w14:paraId="1CA7DF07" w14:textId="77777777" w:rsidR="003363C4" w:rsidRPr="002E4F21" w:rsidRDefault="003363C4" w:rsidP="002E4F21">
            <w:pPr>
              <w:spacing w:line="276" w:lineRule="auto"/>
              <w:rPr>
                <w:rFonts w:cs="Arial"/>
                <w:color w:val="000000"/>
              </w:rPr>
            </w:pPr>
            <w:r w:rsidRPr="002E4F21">
              <w:rPr>
                <w:rFonts w:cs="Arial"/>
                <w:color w:val="000000"/>
              </w:rPr>
              <w:t>Batteur mélangeur</w:t>
            </w:r>
          </w:p>
        </w:tc>
        <w:tc>
          <w:tcPr>
            <w:tcW w:w="752" w:type="pct"/>
            <w:tcBorders>
              <w:top w:val="nil"/>
              <w:left w:val="nil"/>
              <w:bottom w:val="single" w:sz="4" w:space="0" w:color="auto"/>
              <w:right w:val="single" w:sz="4" w:space="0" w:color="auto"/>
            </w:tcBorders>
            <w:shd w:val="clear" w:color="auto" w:fill="auto"/>
            <w:vAlign w:val="bottom"/>
            <w:hideMark/>
          </w:tcPr>
          <w:p w14:paraId="6F23BDD9"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4937116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0A3D26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7CC349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E8CB3A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6D1744A" w14:textId="77777777" w:rsidR="003363C4" w:rsidRPr="002E4F21" w:rsidRDefault="003363C4" w:rsidP="002E4F21">
            <w:pPr>
              <w:spacing w:line="276" w:lineRule="auto"/>
              <w:rPr>
                <w:rFonts w:cs="Arial"/>
                <w:color w:val="000000"/>
              </w:rPr>
            </w:pPr>
            <w:r w:rsidRPr="002E4F21">
              <w:rPr>
                <w:rFonts w:cs="Arial"/>
                <w:color w:val="000000"/>
              </w:rPr>
              <w:t>YG04000698</w:t>
            </w:r>
          </w:p>
        </w:tc>
        <w:tc>
          <w:tcPr>
            <w:tcW w:w="1453" w:type="pct"/>
            <w:tcBorders>
              <w:top w:val="nil"/>
              <w:left w:val="nil"/>
              <w:bottom w:val="single" w:sz="4" w:space="0" w:color="auto"/>
              <w:right w:val="single" w:sz="4" w:space="0" w:color="auto"/>
            </w:tcBorders>
            <w:shd w:val="clear" w:color="auto" w:fill="auto"/>
            <w:vAlign w:val="bottom"/>
            <w:hideMark/>
          </w:tcPr>
          <w:p w14:paraId="3C673072" w14:textId="77777777" w:rsidR="003363C4" w:rsidRPr="002E4F21" w:rsidRDefault="003363C4" w:rsidP="002E4F21">
            <w:pPr>
              <w:spacing w:line="276" w:lineRule="auto"/>
              <w:rPr>
                <w:rFonts w:cs="Arial"/>
                <w:color w:val="000000"/>
              </w:rPr>
            </w:pPr>
            <w:r w:rsidRPr="002E4F21">
              <w:rPr>
                <w:rFonts w:cs="Arial"/>
                <w:color w:val="000000"/>
              </w:rPr>
              <w:t>Cave à vins</w:t>
            </w:r>
          </w:p>
        </w:tc>
        <w:tc>
          <w:tcPr>
            <w:tcW w:w="752" w:type="pct"/>
            <w:tcBorders>
              <w:top w:val="nil"/>
              <w:left w:val="nil"/>
              <w:bottom w:val="single" w:sz="4" w:space="0" w:color="auto"/>
              <w:right w:val="single" w:sz="4" w:space="0" w:color="auto"/>
            </w:tcBorders>
            <w:shd w:val="clear" w:color="auto" w:fill="auto"/>
            <w:vAlign w:val="bottom"/>
            <w:hideMark/>
          </w:tcPr>
          <w:p w14:paraId="5DBA5F07"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51DC72A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1128163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9E9EF4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521A6CB"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6D51776" w14:textId="77777777" w:rsidR="003363C4" w:rsidRPr="002E4F21" w:rsidRDefault="003363C4" w:rsidP="002E4F21">
            <w:pPr>
              <w:spacing w:line="276" w:lineRule="auto"/>
              <w:rPr>
                <w:rFonts w:cs="Arial"/>
                <w:color w:val="000000"/>
              </w:rPr>
            </w:pPr>
            <w:r w:rsidRPr="002E4F21">
              <w:rPr>
                <w:rFonts w:cs="Arial"/>
                <w:color w:val="000000"/>
              </w:rPr>
              <w:t>YG04005395</w:t>
            </w:r>
          </w:p>
        </w:tc>
        <w:tc>
          <w:tcPr>
            <w:tcW w:w="1453" w:type="pct"/>
            <w:tcBorders>
              <w:top w:val="nil"/>
              <w:left w:val="nil"/>
              <w:bottom w:val="single" w:sz="4" w:space="0" w:color="auto"/>
              <w:right w:val="single" w:sz="4" w:space="0" w:color="auto"/>
            </w:tcBorders>
            <w:shd w:val="clear" w:color="auto" w:fill="auto"/>
            <w:vAlign w:val="bottom"/>
            <w:hideMark/>
          </w:tcPr>
          <w:p w14:paraId="17F1E522" w14:textId="77777777" w:rsidR="003363C4" w:rsidRPr="002E4F21" w:rsidRDefault="003363C4" w:rsidP="002E4F21">
            <w:pPr>
              <w:spacing w:line="276" w:lineRule="auto"/>
              <w:rPr>
                <w:rFonts w:cs="Arial"/>
                <w:color w:val="000000"/>
              </w:rPr>
            </w:pPr>
            <w:r w:rsidRPr="002E4F21">
              <w:rPr>
                <w:rFonts w:cs="Arial"/>
                <w:color w:val="000000"/>
              </w:rPr>
              <w:t>Chariot 2 plateaux</w:t>
            </w:r>
          </w:p>
        </w:tc>
        <w:tc>
          <w:tcPr>
            <w:tcW w:w="752" w:type="pct"/>
            <w:tcBorders>
              <w:top w:val="nil"/>
              <w:left w:val="nil"/>
              <w:bottom w:val="single" w:sz="4" w:space="0" w:color="auto"/>
              <w:right w:val="single" w:sz="4" w:space="0" w:color="auto"/>
            </w:tcBorders>
            <w:shd w:val="clear" w:color="auto" w:fill="auto"/>
            <w:vAlign w:val="bottom"/>
            <w:hideMark/>
          </w:tcPr>
          <w:p w14:paraId="35F005F8"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5421D2E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0A509F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67D047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E66849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70897DB" w14:textId="77777777" w:rsidR="003363C4" w:rsidRPr="002E4F21" w:rsidRDefault="003363C4" w:rsidP="002E4F21">
            <w:pPr>
              <w:spacing w:line="276" w:lineRule="auto"/>
              <w:rPr>
                <w:rFonts w:cs="Arial"/>
                <w:color w:val="000000"/>
              </w:rPr>
            </w:pPr>
            <w:r w:rsidRPr="002E4F21">
              <w:rPr>
                <w:rFonts w:cs="Arial"/>
                <w:color w:val="000000"/>
              </w:rPr>
              <w:t>YG04005394</w:t>
            </w:r>
          </w:p>
        </w:tc>
        <w:tc>
          <w:tcPr>
            <w:tcW w:w="1453" w:type="pct"/>
            <w:tcBorders>
              <w:top w:val="nil"/>
              <w:left w:val="nil"/>
              <w:bottom w:val="single" w:sz="4" w:space="0" w:color="auto"/>
              <w:right w:val="single" w:sz="4" w:space="0" w:color="auto"/>
            </w:tcBorders>
            <w:shd w:val="clear" w:color="auto" w:fill="auto"/>
            <w:vAlign w:val="bottom"/>
            <w:hideMark/>
          </w:tcPr>
          <w:p w14:paraId="5FB68BCA" w14:textId="77777777" w:rsidR="003363C4" w:rsidRPr="002E4F21" w:rsidRDefault="003363C4" w:rsidP="002E4F21">
            <w:pPr>
              <w:spacing w:line="276" w:lineRule="auto"/>
              <w:rPr>
                <w:rFonts w:cs="Arial"/>
                <w:color w:val="000000"/>
              </w:rPr>
            </w:pPr>
            <w:r w:rsidRPr="002E4F21">
              <w:rPr>
                <w:rFonts w:cs="Arial"/>
                <w:color w:val="000000"/>
              </w:rPr>
              <w:t>Chariot 2 plateaux</w:t>
            </w:r>
          </w:p>
        </w:tc>
        <w:tc>
          <w:tcPr>
            <w:tcW w:w="752" w:type="pct"/>
            <w:tcBorders>
              <w:top w:val="nil"/>
              <w:left w:val="nil"/>
              <w:bottom w:val="single" w:sz="4" w:space="0" w:color="auto"/>
              <w:right w:val="single" w:sz="4" w:space="0" w:color="auto"/>
            </w:tcBorders>
            <w:shd w:val="clear" w:color="auto" w:fill="auto"/>
            <w:vAlign w:val="bottom"/>
            <w:hideMark/>
          </w:tcPr>
          <w:p w14:paraId="791DBF69"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0545291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9461A4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16A846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A85A09D"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DF96389" w14:textId="77777777" w:rsidR="003363C4" w:rsidRPr="002E4F21" w:rsidRDefault="003363C4" w:rsidP="002E4F21">
            <w:pPr>
              <w:spacing w:line="276" w:lineRule="auto"/>
              <w:rPr>
                <w:rFonts w:cs="Arial"/>
                <w:color w:val="000000"/>
              </w:rPr>
            </w:pPr>
            <w:r w:rsidRPr="002E4F21">
              <w:rPr>
                <w:rFonts w:cs="Arial"/>
                <w:color w:val="000000"/>
              </w:rPr>
              <w:t>YG04005393</w:t>
            </w:r>
          </w:p>
        </w:tc>
        <w:tc>
          <w:tcPr>
            <w:tcW w:w="1453" w:type="pct"/>
            <w:tcBorders>
              <w:top w:val="nil"/>
              <w:left w:val="nil"/>
              <w:bottom w:val="single" w:sz="4" w:space="0" w:color="auto"/>
              <w:right w:val="single" w:sz="4" w:space="0" w:color="auto"/>
            </w:tcBorders>
            <w:shd w:val="clear" w:color="auto" w:fill="auto"/>
            <w:vAlign w:val="bottom"/>
            <w:hideMark/>
          </w:tcPr>
          <w:p w14:paraId="336C279B" w14:textId="77777777" w:rsidR="003363C4" w:rsidRPr="002E4F21" w:rsidRDefault="003363C4" w:rsidP="002E4F21">
            <w:pPr>
              <w:spacing w:line="276" w:lineRule="auto"/>
              <w:rPr>
                <w:rFonts w:cs="Arial"/>
                <w:color w:val="000000"/>
              </w:rPr>
            </w:pPr>
            <w:r w:rsidRPr="002E4F21">
              <w:rPr>
                <w:rFonts w:cs="Arial"/>
                <w:color w:val="000000"/>
              </w:rPr>
              <w:t>Chariot 2 plateaux</w:t>
            </w:r>
          </w:p>
        </w:tc>
        <w:tc>
          <w:tcPr>
            <w:tcW w:w="752" w:type="pct"/>
            <w:tcBorders>
              <w:top w:val="nil"/>
              <w:left w:val="nil"/>
              <w:bottom w:val="single" w:sz="4" w:space="0" w:color="auto"/>
              <w:right w:val="single" w:sz="4" w:space="0" w:color="auto"/>
            </w:tcBorders>
            <w:shd w:val="clear" w:color="auto" w:fill="auto"/>
            <w:vAlign w:val="bottom"/>
            <w:hideMark/>
          </w:tcPr>
          <w:p w14:paraId="57383EEC"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23D2C6D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823F20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60936BC"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92CC8E5"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36F8A78" w14:textId="77777777" w:rsidR="003363C4" w:rsidRPr="002E4F21" w:rsidRDefault="003363C4" w:rsidP="002E4F21">
            <w:pPr>
              <w:spacing w:line="276" w:lineRule="auto"/>
              <w:rPr>
                <w:rFonts w:cs="Arial"/>
                <w:color w:val="000000"/>
              </w:rPr>
            </w:pPr>
            <w:r w:rsidRPr="002E4F21">
              <w:rPr>
                <w:rFonts w:cs="Arial"/>
                <w:color w:val="000000"/>
              </w:rPr>
              <w:t>YG04005389</w:t>
            </w:r>
          </w:p>
        </w:tc>
        <w:tc>
          <w:tcPr>
            <w:tcW w:w="1453" w:type="pct"/>
            <w:tcBorders>
              <w:top w:val="nil"/>
              <w:left w:val="nil"/>
              <w:bottom w:val="single" w:sz="4" w:space="0" w:color="auto"/>
              <w:right w:val="single" w:sz="4" w:space="0" w:color="auto"/>
            </w:tcBorders>
            <w:shd w:val="clear" w:color="auto" w:fill="auto"/>
            <w:vAlign w:val="bottom"/>
            <w:hideMark/>
          </w:tcPr>
          <w:p w14:paraId="091FD27F"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24DB0EC1"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02D1D9E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7A254C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99C386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EC3FA0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623CE3D" w14:textId="77777777" w:rsidR="003363C4" w:rsidRPr="002E4F21" w:rsidRDefault="003363C4" w:rsidP="002E4F21">
            <w:pPr>
              <w:spacing w:line="276" w:lineRule="auto"/>
              <w:rPr>
                <w:rFonts w:cs="Arial"/>
                <w:color w:val="000000"/>
              </w:rPr>
            </w:pPr>
            <w:r w:rsidRPr="002E4F21">
              <w:rPr>
                <w:rFonts w:cs="Arial"/>
                <w:color w:val="000000"/>
              </w:rPr>
              <w:t>YG04005390</w:t>
            </w:r>
          </w:p>
        </w:tc>
        <w:tc>
          <w:tcPr>
            <w:tcW w:w="1453" w:type="pct"/>
            <w:tcBorders>
              <w:top w:val="nil"/>
              <w:left w:val="nil"/>
              <w:bottom w:val="single" w:sz="4" w:space="0" w:color="auto"/>
              <w:right w:val="single" w:sz="4" w:space="0" w:color="auto"/>
            </w:tcBorders>
            <w:shd w:val="clear" w:color="auto" w:fill="auto"/>
            <w:vAlign w:val="bottom"/>
            <w:hideMark/>
          </w:tcPr>
          <w:p w14:paraId="26ABB3DB" w14:textId="77777777" w:rsidR="003363C4" w:rsidRPr="002E4F21" w:rsidRDefault="003363C4" w:rsidP="002E4F21">
            <w:pPr>
              <w:spacing w:line="276" w:lineRule="auto"/>
              <w:rPr>
                <w:rFonts w:cs="Arial"/>
                <w:color w:val="000000"/>
              </w:rPr>
            </w:pPr>
            <w:r w:rsidRPr="002E4F21">
              <w:rPr>
                <w:rFonts w:cs="Arial"/>
                <w:color w:val="000000"/>
              </w:rPr>
              <w:t>Chariot 3 plateaux</w:t>
            </w:r>
          </w:p>
        </w:tc>
        <w:tc>
          <w:tcPr>
            <w:tcW w:w="752" w:type="pct"/>
            <w:tcBorders>
              <w:top w:val="nil"/>
              <w:left w:val="nil"/>
              <w:bottom w:val="single" w:sz="4" w:space="0" w:color="auto"/>
              <w:right w:val="single" w:sz="4" w:space="0" w:color="auto"/>
            </w:tcBorders>
            <w:shd w:val="clear" w:color="auto" w:fill="auto"/>
            <w:vAlign w:val="bottom"/>
            <w:hideMark/>
          </w:tcPr>
          <w:p w14:paraId="241FAD28"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6E428DC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A45F89E"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95F7979"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9D9F7A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F5B23DF" w14:textId="77777777" w:rsidR="003363C4" w:rsidRPr="002E4F21" w:rsidRDefault="003363C4" w:rsidP="002E4F21">
            <w:pPr>
              <w:spacing w:line="276" w:lineRule="auto"/>
              <w:rPr>
                <w:rFonts w:cs="Arial"/>
                <w:color w:val="000000"/>
              </w:rPr>
            </w:pPr>
            <w:r w:rsidRPr="002E4F21">
              <w:rPr>
                <w:rFonts w:cs="Arial"/>
                <w:color w:val="000000"/>
              </w:rPr>
              <w:t>YG04000641</w:t>
            </w:r>
          </w:p>
        </w:tc>
        <w:tc>
          <w:tcPr>
            <w:tcW w:w="1453" w:type="pct"/>
            <w:tcBorders>
              <w:top w:val="nil"/>
              <w:left w:val="nil"/>
              <w:bottom w:val="single" w:sz="4" w:space="0" w:color="auto"/>
              <w:right w:val="single" w:sz="4" w:space="0" w:color="auto"/>
            </w:tcBorders>
            <w:shd w:val="clear" w:color="auto" w:fill="auto"/>
            <w:vAlign w:val="bottom"/>
            <w:hideMark/>
          </w:tcPr>
          <w:p w14:paraId="467C1999" w14:textId="77777777" w:rsidR="003363C4" w:rsidRPr="002E4F21" w:rsidRDefault="003363C4" w:rsidP="002E4F21">
            <w:pPr>
              <w:spacing w:line="276" w:lineRule="auto"/>
              <w:rPr>
                <w:rFonts w:cs="Arial"/>
                <w:color w:val="000000"/>
              </w:rPr>
            </w:pPr>
            <w:r w:rsidRPr="002E4F21">
              <w:rPr>
                <w:rFonts w:cs="Arial"/>
                <w:color w:val="000000"/>
              </w:rPr>
              <w:t>Chariot assiette</w:t>
            </w:r>
          </w:p>
        </w:tc>
        <w:tc>
          <w:tcPr>
            <w:tcW w:w="752" w:type="pct"/>
            <w:tcBorders>
              <w:top w:val="nil"/>
              <w:left w:val="nil"/>
              <w:bottom w:val="single" w:sz="4" w:space="0" w:color="auto"/>
              <w:right w:val="single" w:sz="4" w:space="0" w:color="auto"/>
            </w:tcBorders>
            <w:shd w:val="clear" w:color="auto" w:fill="auto"/>
            <w:vAlign w:val="bottom"/>
            <w:hideMark/>
          </w:tcPr>
          <w:p w14:paraId="21EED887"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62F573A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D61D75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D8F9F2B"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278F44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39FFBDDB" w14:textId="77777777" w:rsidR="003363C4" w:rsidRPr="002E4F21" w:rsidRDefault="003363C4" w:rsidP="002E4F21">
            <w:pPr>
              <w:spacing w:line="276" w:lineRule="auto"/>
              <w:rPr>
                <w:rFonts w:cs="Arial"/>
                <w:color w:val="000000"/>
              </w:rPr>
            </w:pPr>
            <w:r w:rsidRPr="002E4F21">
              <w:rPr>
                <w:rFonts w:cs="Arial"/>
                <w:color w:val="000000"/>
              </w:rPr>
              <w:t>YG04000691</w:t>
            </w:r>
          </w:p>
        </w:tc>
        <w:tc>
          <w:tcPr>
            <w:tcW w:w="1453" w:type="pct"/>
            <w:tcBorders>
              <w:top w:val="nil"/>
              <w:left w:val="nil"/>
              <w:bottom w:val="single" w:sz="4" w:space="0" w:color="auto"/>
              <w:right w:val="single" w:sz="4" w:space="0" w:color="auto"/>
            </w:tcBorders>
            <w:shd w:val="clear" w:color="auto" w:fill="auto"/>
            <w:vAlign w:val="bottom"/>
            <w:hideMark/>
          </w:tcPr>
          <w:p w14:paraId="232346EA" w14:textId="77777777" w:rsidR="003363C4" w:rsidRPr="002E4F21" w:rsidRDefault="003363C4" w:rsidP="002E4F21">
            <w:pPr>
              <w:spacing w:line="276" w:lineRule="auto"/>
              <w:rPr>
                <w:rFonts w:cs="Arial"/>
                <w:color w:val="000000"/>
              </w:rPr>
            </w:pPr>
            <w:r w:rsidRPr="002E4F21">
              <w:rPr>
                <w:rFonts w:cs="Arial"/>
                <w:color w:val="000000"/>
              </w:rPr>
              <w:t>Chariot chauffe assiette</w:t>
            </w:r>
          </w:p>
        </w:tc>
        <w:tc>
          <w:tcPr>
            <w:tcW w:w="752" w:type="pct"/>
            <w:tcBorders>
              <w:top w:val="nil"/>
              <w:left w:val="nil"/>
              <w:bottom w:val="single" w:sz="4" w:space="0" w:color="auto"/>
              <w:right w:val="single" w:sz="4" w:space="0" w:color="auto"/>
            </w:tcBorders>
            <w:shd w:val="clear" w:color="auto" w:fill="auto"/>
            <w:vAlign w:val="bottom"/>
            <w:hideMark/>
          </w:tcPr>
          <w:p w14:paraId="1B643602"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6E78AAA3"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6372D1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DC9D18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073412F"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5400A67" w14:textId="77777777" w:rsidR="003363C4" w:rsidRPr="002E4F21" w:rsidRDefault="003363C4" w:rsidP="002E4F21">
            <w:pPr>
              <w:spacing w:line="276" w:lineRule="auto"/>
              <w:rPr>
                <w:rFonts w:cs="Arial"/>
                <w:color w:val="000000"/>
              </w:rPr>
            </w:pPr>
            <w:r w:rsidRPr="002E4F21">
              <w:rPr>
                <w:rFonts w:cs="Arial"/>
                <w:color w:val="000000"/>
              </w:rPr>
              <w:t>YG04000601</w:t>
            </w:r>
          </w:p>
        </w:tc>
        <w:tc>
          <w:tcPr>
            <w:tcW w:w="1453" w:type="pct"/>
            <w:tcBorders>
              <w:top w:val="nil"/>
              <w:left w:val="nil"/>
              <w:bottom w:val="single" w:sz="4" w:space="0" w:color="auto"/>
              <w:right w:val="single" w:sz="4" w:space="0" w:color="auto"/>
            </w:tcBorders>
            <w:shd w:val="clear" w:color="auto" w:fill="auto"/>
            <w:vAlign w:val="bottom"/>
            <w:hideMark/>
          </w:tcPr>
          <w:p w14:paraId="64DBFD9D" w14:textId="77777777" w:rsidR="003363C4" w:rsidRPr="002E4F21" w:rsidRDefault="003363C4" w:rsidP="002E4F21">
            <w:pPr>
              <w:spacing w:line="276" w:lineRule="auto"/>
              <w:rPr>
                <w:rFonts w:cs="Arial"/>
                <w:color w:val="000000"/>
              </w:rPr>
            </w:pPr>
            <w:r w:rsidRPr="002E4F21">
              <w:rPr>
                <w:rFonts w:cs="Arial"/>
                <w:color w:val="000000"/>
              </w:rPr>
              <w:t>Cutter</w:t>
            </w:r>
          </w:p>
        </w:tc>
        <w:tc>
          <w:tcPr>
            <w:tcW w:w="752" w:type="pct"/>
            <w:tcBorders>
              <w:top w:val="nil"/>
              <w:left w:val="nil"/>
              <w:bottom w:val="single" w:sz="4" w:space="0" w:color="auto"/>
              <w:right w:val="single" w:sz="4" w:space="0" w:color="auto"/>
            </w:tcBorders>
            <w:shd w:val="clear" w:color="auto" w:fill="auto"/>
            <w:vAlign w:val="bottom"/>
            <w:hideMark/>
          </w:tcPr>
          <w:p w14:paraId="669D54F6"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3CD154E8"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5B3259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4B50AFD"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9EC23AE"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0988788" w14:textId="77777777" w:rsidR="003363C4" w:rsidRPr="002E4F21" w:rsidRDefault="003363C4" w:rsidP="002E4F21">
            <w:pPr>
              <w:spacing w:line="276" w:lineRule="auto"/>
              <w:rPr>
                <w:rFonts w:cs="Arial"/>
                <w:color w:val="000000"/>
              </w:rPr>
            </w:pPr>
            <w:r w:rsidRPr="002E4F21">
              <w:rPr>
                <w:rFonts w:cs="Arial"/>
                <w:color w:val="000000"/>
              </w:rPr>
              <w:t>YG04000705</w:t>
            </w:r>
          </w:p>
        </w:tc>
        <w:tc>
          <w:tcPr>
            <w:tcW w:w="1453" w:type="pct"/>
            <w:tcBorders>
              <w:top w:val="nil"/>
              <w:left w:val="nil"/>
              <w:bottom w:val="single" w:sz="4" w:space="0" w:color="auto"/>
              <w:right w:val="single" w:sz="4" w:space="0" w:color="auto"/>
            </w:tcBorders>
            <w:shd w:val="clear" w:color="auto" w:fill="auto"/>
            <w:vAlign w:val="bottom"/>
            <w:hideMark/>
          </w:tcPr>
          <w:p w14:paraId="069455FC" w14:textId="77777777" w:rsidR="003363C4" w:rsidRPr="002E4F21" w:rsidRDefault="003363C4" w:rsidP="002E4F21">
            <w:pPr>
              <w:spacing w:line="276" w:lineRule="auto"/>
              <w:rPr>
                <w:rFonts w:cs="Arial"/>
                <w:color w:val="000000"/>
              </w:rPr>
            </w:pPr>
            <w:r w:rsidRPr="002E4F21">
              <w:rPr>
                <w:rFonts w:cs="Arial"/>
                <w:color w:val="000000"/>
              </w:rPr>
              <w:t>Destructeur d'insectes</w:t>
            </w:r>
          </w:p>
        </w:tc>
        <w:tc>
          <w:tcPr>
            <w:tcW w:w="752" w:type="pct"/>
            <w:tcBorders>
              <w:top w:val="nil"/>
              <w:left w:val="nil"/>
              <w:bottom w:val="single" w:sz="4" w:space="0" w:color="auto"/>
              <w:right w:val="single" w:sz="4" w:space="0" w:color="auto"/>
            </w:tcBorders>
            <w:shd w:val="clear" w:color="auto" w:fill="auto"/>
            <w:vAlign w:val="bottom"/>
            <w:hideMark/>
          </w:tcPr>
          <w:p w14:paraId="03B35567"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11E01462"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5C7A9D6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6F5AC9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5AA34198"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321B4D5" w14:textId="77777777" w:rsidR="003363C4" w:rsidRPr="002E4F21" w:rsidRDefault="003363C4" w:rsidP="002E4F21">
            <w:pPr>
              <w:spacing w:line="276" w:lineRule="auto"/>
              <w:rPr>
                <w:rFonts w:cs="Arial"/>
                <w:color w:val="000000"/>
              </w:rPr>
            </w:pPr>
            <w:r w:rsidRPr="002E4F21">
              <w:rPr>
                <w:rFonts w:cs="Arial"/>
                <w:color w:val="000000"/>
              </w:rPr>
              <w:t>YG04005418</w:t>
            </w:r>
          </w:p>
        </w:tc>
        <w:tc>
          <w:tcPr>
            <w:tcW w:w="1453" w:type="pct"/>
            <w:tcBorders>
              <w:top w:val="nil"/>
              <w:left w:val="nil"/>
              <w:bottom w:val="single" w:sz="4" w:space="0" w:color="auto"/>
              <w:right w:val="single" w:sz="4" w:space="0" w:color="auto"/>
            </w:tcBorders>
            <w:shd w:val="clear" w:color="auto" w:fill="auto"/>
            <w:vAlign w:val="bottom"/>
            <w:hideMark/>
          </w:tcPr>
          <w:p w14:paraId="6F233B7F"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35AE7B89"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01C60F1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63E84E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77E7D8C"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D1359D4"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41846F9" w14:textId="77777777" w:rsidR="003363C4" w:rsidRPr="002E4F21" w:rsidRDefault="003363C4" w:rsidP="002E4F21">
            <w:pPr>
              <w:spacing w:line="276" w:lineRule="auto"/>
              <w:rPr>
                <w:rFonts w:cs="Arial"/>
                <w:color w:val="000000"/>
              </w:rPr>
            </w:pPr>
            <w:r w:rsidRPr="002E4F21">
              <w:rPr>
                <w:rFonts w:cs="Arial"/>
                <w:color w:val="000000"/>
              </w:rPr>
              <w:t>YG04005417</w:t>
            </w:r>
          </w:p>
        </w:tc>
        <w:tc>
          <w:tcPr>
            <w:tcW w:w="1453" w:type="pct"/>
            <w:tcBorders>
              <w:top w:val="nil"/>
              <w:left w:val="nil"/>
              <w:bottom w:val="single" w:sz="4" w:space="0" w:color="auto"/>
              <w:right w:val="single" w:sz="4" w:space="0" w:color="auto"/>
            </w:tcBorders>
            <w:shd w:val="clear" w:color="auto" w:fill="auto"/>
            <w:vAlign w:val="bottom"/>
            <w:hideMark/>
          </w:tcPr>
          <w:p w14:paraId="7267A7BB"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0D9A92A5"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7DF87205"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F3B1EDB"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A1B86E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381DDCC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A6A1B45" w14:textId="77777777" w:rsidR="003363C4" w:rsidRPr="002E4F21" w:rsidRDefault="003363C4" w:rsidP="002E4F21">
            <w:pPr>
              <w:spacing w:line="276" w:lineRule="auto"/>
              <w:rPr>
                <w:rFonts w:cs="Arial"/>
                <w:color w:val="000000"/>
              </w:rPr>
            </w:pPr>
            <w:r w:rsidRPr="002E4F21">
              <w:rPr>
                <w:rFonts w:cs="Arial"/>
                <w:color w:val="000000"/>
              </w:rPr>
              <w:t>YG04005419</w:t>
            </w:r>
          </w:p>
        </w:tc>
        <w:tc>
          <w:tcPr>
            <w:tcW w:w="1453" w:type="pct"/>
            <w:tcBorders>
              <w:top w:val="nil"/>
              <w:left w:val="nil"/>
              <w:bottom w:val="single" w:sz="4" w:space="0" w:color="auto"/>
              <w:right w:val="single" w:sz="4" w:space="0" w:color="auto"/>
            </w:tcBorders>
            <w:shd w:val="clear" w:color="auto" w:fill="auto"/>
            <w:vAlign w:val="bottom"/>
            <w:hideMark/>
          </w:tcPr>
          <w:p w14:paraId="73A4E647" w14:textId="77777777" w:rsidR="003363C4" w:rsidRPr="002E4F21" w:rsidRDefault="003363C4" w:rsidP="002E4F21">
            <w:pPr>
              <w:spacing w:line="276" w:lineRule="auto"/>
              <w:rPr>
                <w:rFonts w:cs="Arial"/>
                <w:color w:val="000000"/>
              </w:rPr>
            </w:pPr>
            <w:r w:rsidRPr="002E4F21">
              <w:rPr>
                <w:rFonts w:cs="Arial"/>
                <w:color w:val="000000"/>
              </w:rPr>
              <w:t>Échelle à pâtisserie</w:t>
            </w:r>
          </w:p>
        </w:tc>
        <w:tc>
          <w:tcPr>
            <w:tcW w:w="752" w:type="pct"/>
            <w:tcBorders>
              <w:top w:val="nil"/>
              <w:left w:val="nil"/>
              <w:bottom w:val="single" w:sz="4" w:space="0" w:color="auto"/>
              <w:right w:val="single" w:sz="4" w:space="0" w:color="auto"/>
            </w:tcBorders>
            <w:shd w:val="clear" w:color="auto" w:fill="auto"/>
            <w:vAlign w:val="bottom"/>
            <w:hideMark/>
          </w:tcPr>
          <w:p w14:paraId="1823252F"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17564B6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49855C9"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31FDAE8"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8B6A7B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CABD113" w14:textId="77777777" w:rsidR="003363C4" w:rsidRPr="002E4F21" w:rsidRDefault="003363C4" w:rsidP="002E4F21">
            <w:pPr>
              <w:spacing w:line="276" w:lineRule="auto"/>
              <w:rPr>
                <w:rFonts w:cs="Arial"/>
                <w:color w:val="000000"/>
              </w:rPr>
            </w:pPr>
            <w:r w:rsidRPr="002E4F21">
              <w:rPr>
                <w:rFonts w:cs="Arial"/>
                <w:color w:val="000000"/>
              </w:rPr>
              <w:t> </w:t>
            </w:r>
          </w:p>
        </w:tc>
        <w:tc>
          <w:tcPr>
            <w:tcW w:w="1453" w:type="pct"/>
            <w:tcBorders>
              <w:top w:val="nil"/>
              <w:left w:val="nil"/>
              <w:bottom w:val="single" w:sz="4" w:space="0" w:color="auto"/>
              <w:right w:val="single" w:sz="4" w:space="0" w:color="auto"/>
            </w:tcBorders>
            <w:shd w:val="clear" w:color="auto" w:fill="auto"/>
            <w:vAlign w:val="bottom"/>
            <w:hideMark/>
          </w:tcPr>
          <w:p w14:paraId="1680BFBD" w14:textId="77777777" w:rsidR="003363C4" w:rsidRPr="002E4F21" w:rsidRDefault="003363C4" w:rsidP="002E4F21">
            <w:pPr>
              <w:spacing w:line="276" w:lineRule="auto"/>
              <w:rPr>
                <w:rFonts w:cs="Arial"/>
                <w:color w:val="000000"/>
              </w:rPr>
            </w:pPr>
            <w:r w:rsidRPr="002E4F21">
              <w:rPr>
                <w:rFonts w:cs="Arial"/>
                <w:color w:val="000000"/>
              </w:rPr>
              <w:t>Fontaine à eau gazeuse</w:t>
            </w:r>
          </w:p>
        </w:tc>
        <w:tc>
          <w:tcPr>
            <w:tcW w:w="752" w:type="pct"/>
            <w:tcBorders>
              <w:top w:val="nil"/>
              <w:left w:val="nil"/>
              <w:bottom w:val="single" w:sz="4" w:space="0" w:color="auto"/>
              <w:right w:val="single" w:sz="4" w:space="0" w:color="auto"/>
            </w:tcBorders>
            <w:shd w:val="clear" w:color="auto" w:fill="auto"/>
            <w:vAlign w:val="bottom"/>
            <w:hideMark/>
          </w:tcPr>
          <w:p w14:paraId="6448769F"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4AFB9E1C"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1ED64AD"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B3C05C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A625BA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224C09A5" w14:textId="77777777" w:rsidR="003363C4" w:rsidRPr="002E4F21" w:rsidRDefault="003363C4" w:rsidP="002E4F21">
            <w:pPr>
              <w:spacing w:line="276" w:lineRule="auto"/>
              <w:rPr>
                <w:rFonts w:cs="Arial"/>
                <w:color w:val="000000"/>
              </w:rPr>
            </w:pPr>
            <w:r w:rsidRPr="002E4F21">
              <w:rPr>
                <w:rFonts w:cs="Arial"/>
                <w:color w:val="000000"/>
              </w:rPr>
              <w:t>YG04005188</w:t>
            </w:r>
          </w:p>
        </w:tc>
        <w:tc>
          <w:tcPr>
            <w:tcW w:w="1453" w:type="pct"/>
            <w:tcBorders>
              <w:top w:val="nil"/>
              <w:left w:val="nil"/>
              <w:bottom w:val="single" w:sz="4" w:space="0" w:color="auto"/>
              <w:right w:val="single" w:sz="4" w:space="0" w:color="auto"/>
            </w:tcBorders>
            <w:shd w:val="clear" w:color="auto" w:fill="auto"/>
            <w:vAlign w:val="bottom"/>
            <w:hideMark/>
          </w:tcPr>
          <w:p w14:paraId="5A1AB856" w14:textId="0EB2348A" w:rsidR="003363C4" w:rsidRPr="002E4F21" w:rsidRDefault="003363C4" w:rsidP="002E4F21">
            <w:pPr>
              <w:spacing w:line="276" w:lineRule="auto"/>
              <w:rPr>
                <w:rFonts w:cs="Arial"/>
                <w:color w:val="000000"/>
              </w:rPr>
            </w:pPr>
            <w:r w:rsidRPr="002E4F21">
              <w:rPr>
                <w:rFonts w:cs="Arial"/>
                <w:color w:val="000000"/>
              </w:rPr>
              <w:t xml:space="preserve">Four micro-ondes </w:t>
            </w:r>
          </w:p>
        </w:tc>
        <w:tc>
          <w:tcPr>
            <w:tcW w:w="752" w:type="pct"/>
            <w:tcBorders>
              <w:top w:val="nil"/>
              <w:left w:val="nil"/>
              <w:bottom w:val="single" w:sz="4" w:space="0" w:color="auto"/>
              <w:right w:val="single" w:sz="4" w:space="0" w:color="auto"/>
            </w:tcBorders>
            <w:shd w:val="clear" w:color="auto" w:fill="auto"/>
            <w:vAlign w:val="bottom"/>
            <w:hideMark/>
          </w:tcPr>
          <w:p w14:paraId="4E1E9A53"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07134F4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AD40FB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46B7B3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76DFB01"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A63B0E6" w14:textId="77777777" w:rsidR="003363C4" w:rsidRPr="002E4F21" w:rsidRDefault="003363C4" w:rsidP="002E4F21">
            <w:pPr>
              <w:spacing w:line="276" w:lineRule="auto"/>
              <w:rPr>
                <w:rFonts w:cs="Arial"/>
                <w:color w:val="000000"/>
              </w:rPr>
            </w:pPr>
            <w:r w:rsidRPr="002E4F21">
              <w:rPr>
                <w:rFonts w:cs="Arial"/>
                <w:color w:val="000000"/>
              </w:rPr>
              <w:t>YG04000693</w:t>
            </w:r>
          </w:p>
        </w:tc>
        <w:tc>
          <w:tcPr>
            <w:tcW w:w="1453" w:type="pct"/>
            <w:tcBorders>
              <w:top w:val="nil"/>
              <w:left w:val="nil"/>
              <w:bottom w:val="single" w:sz="4" w:space="0" w:color="auto"/>
              <w:right w:val="single" w:sz="4" w:space="0" w:color="auto"/>
            </w:tcBorders>
            <w:shd w:val="clear" w:color="auto" w:fill="auto"/>
            <w:vAlign w:val="bottom"/>
            <w:hideMark/>
          </w:tcPr>
          <w:p w14:paraId="7D86321B" w14:textId="77777777" w:rsidR="003363C4" w:rsidRPr="002E4F21" w:rsidRDefault="003363C4" w:rsidP="002E4F21">
            <w:pPr>
              <w:spacing w:line="276" w:lineRule="auto"/>
              <w:rPr>
                <w:rFonts w:cs="Arial"/>
                <w:color w:val="000000"/>
              </w:rPr>
            </w:pPr>
            <w:r w:rsidRPr="002E4F21">
              <w:rPr>
                <w:rFonts w:cs="Arial"/>
                <w:color w:val="000000"/>
              </w:rPr>
              <w:t xml:space="preserve">Four </w:t>
            </w:r>
            <w:proofErr w:type="spellStart"/>
            <w:r w:rsidRPr="002E4F21">
              <w:rPr>
                <w:rFonts w:cs="Arial"/>
                <w:color w:val="000000"/>
              </w:rPr>
              <w:t>scc</w:t>
            </w:r>
            <w:proofErr w:type="spellEnd"/>
          </w:p>
        </w:tc>
        <w:tc>
          <w:tcPr>
            <w:tcW w:w="752" w:type="pct"/>
            <w:tcBorders>
              <w:top w:val="nil"/>
              <w:left w:val="nil"/>
              <w:bottom w:val="single" w:sz="4" w:space="0" w:color="auto"/>
              <w:right w:val="single" w:sz="4" w:space="0" w:color="auto"/>
            </w:tcBorders>
            <w:shd w:val="clear" w:color="auto" w:fill="auto"/>
            <w:vAlign w:val="bottom"/>
            <w:hideMark/>
          </w:tcPr>
          <w:p w14:paraId="203D2BBF"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65C414A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E5840F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AC089AA"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921471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1430A56" w14:textId="77777777" w:rsidR="003363C4" w:rsidRPr="002E4F21" w:rsidRDefault="003363C4" w:rsidP="002E4F21">
            <w:pPr>
              <w:spacing w:line="276" w:lineRule="auto"/>
              <w:rPr>
                <w:rFonts w:cs="Arial"/>
                <w:color w:val="000000"/>
              </w:rPr>
            </w:pPr>
            <w:r w:rsidRPr="002E4F21">
              <w:rPr>
                <w:rFonts w:cs="Arial"/>
                <w:color w:val="000000"/>
              </w:rPr>
              <w:t>YG04004914</w:t>
            </w:r>
          </w:p>
        </w:tc>
        <w:tc>
          <w:tcPr>
            <w:tcW w:w="1453" w:type="pct"/>
            <w:tcBorders>
              <w:top w:val="nil"/>
              <w:left w:val="nil"/>
              <w:bottom w:val="single" w:sz="4" w:space="0" w:color="auto"/>
              <w:right w:val="single" w:sz="4" w:space="0" w:color="auto"/>
            </w:tcBorders>
            <w:shd w:val="clear" w:color="auto" w:fill="auto"/>
            <w:vAlign w:val="bottom"/>
            <w:hideMark/>
          </w:tcPr>
          <w:p w14:paraId="33F06F31" w14:textId="6A4F883E" w:rsidR="003363C4" w:rsidRPr="002E4F21" w:rsidRDefault="003363C4" w:rsidP="002E4F21">
            <w:pPr>
              <w:spacing w:line="276" w:lineRule="auto"/>
              <w:rPr>
                <w:rFonts w:cs="Arial"/>
                <w:color w:val="000000"/>
              </w:rPr>
            </w:pPr>
            <w:r w:rsidRPr="002E4F21">
              <w:rPr>
                <w:rFonts w:cs="Arial"/>
                <w:color w:val="000000"/>
              </w:rPr>
              <w:t>Grille-pain</w:t>
            </w:r>
          </w:p>
        </w:tc>
        <w:tc>
          <w:tcPr>
            <w:tcW w:w="752" w:type="pct"/>
            <w:tcBorders>
              <w:top w:val="nil"/>
              <w:left w:val="nil"/>
              <w:bottom w:val="single" w:sz="4" w:space="0" w:color="auto"/>
              <w:right w:val="single" w:sz="4" w:space="0" w:color="auto"/>
            </w:tcBorders>
            <w:shd w:val="clear" w:color="auto" w:fill="auto"/>
            <w:vAlign w:val="bottom"/>
            <w:hideMark/>
          </w:tcPr>
          <w:p w14:paraId="29E67EA6"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0A95639A"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01AAE64"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3AA0E29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E2481BF"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1CB04852" w14:textId="77777777" w:rsidR="003363C4" w:rsidRPr="002E4F21" w:rsidRDefault="003363C4" w:rsidP="002E4F21">
            <w:pPr>
              <w:spacing w:line="276" w:lineRule="auto"/>
              <w:rPr>
                <w:rFonts w:cs="Arial"/>
                <w:color w:val="000000"/>
              </w:rPr>
            </w:pPr>
            <w:r w:rsidRPr="002E4F21">
              <w:rPr>
                <w:rFonts w:cs="Arial"/>
                <w:color w:val="000000"/>
              </w:rPr>
              <w:t>YG04000669</w:t>
            </w:r>
          </w:p>
        </w:tc>
        <w:tc>
          <w:tcPr>
            <w:tcW w:w="1453" w:type="pct"/>
            <w:tcBorders>
              <w:top w:val="nil"/>
              <w:left w:val="nil"/>
              <w:bottom w:val="single" w:sz="4" w:space="0" w:color="auto"/>
              <w:right w:val="single" w:sz="4" w:space="0" w:color="auto"/>
            </w:tcBorders>
            <w:shd w:val="clear" w:color="auto" w:fill="auto"/>
            <w:vAlign w:val="bottom"/>
            <w:hideMark/>
          </w:tcPr>
          <w:p w14:paraId="31D32FE8" w14:textId="77777777" w:rsidR="003363C4" w:rsidRPr="002E4F21" w:rsidRDefault="003363C4" w:rsidP="002E4F21">
            <w:pPr>
              <w:spacing w:line="276" w:lineRule="auto"/>
              <w:rPr>
                <w:rFonts w:cs="Arial"/>
                <w:color w:val="000000"/>
              </w:rPr>
            </w:pPr>
            <w:r w:rsidRPr="002E4F21">
              <w:rPr>
                <w:rFonts w:cs="Arial"/>
                <w:color w:val="000000"/>
              </w:rPr>
              <w:t>Lave main</w:t>
            </w:r>
          </w:p>
        </w:tc>
        <w:tc>
          <w:tcPr>
            <w:tcW w:w="752" w:type="pct"/>
            <w:tcBorders>
              <w:top w:val="nil"/>
              <w:left w:val="nil"/>
              <w:bottom w:val="single" w:sz="4" w:space="0" w:color="auto"/>
              <w:right w:val="single" w:sz="4" w:space="0" w:color="auto"/>
            </w:tcBorders>
            <w:shd w:val="clear" w:color="auto" w:fill="auto"/>
            <w:vAlign w:val="bottom"/>
            <w:hideMark/>
          </w:tcPr>
          <w:p w14:paraId="0DE1A104"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23EABFBE"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FCA92B8"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196B8D9D"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4B56B9D"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99261B0" w14:textId="77777777" w:rsidR="003363C4" w:rsidRPr="002E4F21" w:rsidRDefault="003363C4" w:rsidP="002E4F21">
            <w:pPr>
              <w:spacing w:line="276" w:lineRule="auto"/>
              <w:rPr>
                <w:rFonts w:cs="Arial"/>
                <w:color w:val="000000"/>
              </w:rPr>
            </w:pPr>
            <w:r w:rsidRPr="002E4F21">
              <w:rPr>
                <w:rFonts w:cs="Arial"/>
                <w:color w:val="000000"/>
              </w:rPr>
              <w:t>YG04005516</w:t>
            </w:r>
          </w:p>
        </w:tc>
        <w:tc>
          <w:tcPr>
            <w:tcW w:w="1453" w:type="pct"/>
            <w:tcBorders>
              <w:top w:val="nil"/>
              <w:left w:val="nil"/>
              <w:bottom w:val="single" w:sz="4" w:space="0" w:color="auto"/>
              <w:right w:val="single" w:sz="4" w:space="0" w:color="auto"/>
            </w:tcBorders>
            <w:shd w:val="clear" w:color="auto" w:fill="auto"/>
            <w:vAlign w:val="bottom"/>
            <w:hideMark/>
          </w:tcPr>
          <w:p w14:paraId="2FBA8CF5" w14:textId="5B338BCC" w:rsidR="003363C4" w:rsidRPr="002E4F21" w:rsidRDefault="003363C4" w:rsidP="002E4F21">
            <w:pPr>
              <w:spacing w:line="276" w:lineRule="auto"/>
              <w:rPr>
                <w:rFonts w:cs="Arial"/>
                <w:color w:val="000000"/>
              </w:rPr>
            </w:pPr>
            <w:r w:rsidRPr="002E4F21">
              <w:rPr>
                <w:rFonts w:cs="Arial"/>
                <w:color w:val="000000"/>
              </w:rPr>
              <w:t xml:space="preserve">Lave-vaisselle </w:t>
            </w:r>
          </w:p>
        </w:tc>
        <w:tc>
          <w:tcPr>
            <w:tcW w:w="752" w:type="pct"/>
            <w:tcBorders>
              <w:top w:val="nil"/>
              <w:left w:val="nil"/>
              <w:bottom w:val="single" w:sz="4" w:space="0" w:color="auto"/>
              <w:right w:val="single" w:sz="4" w:space="0" w:color="auto"/>
            </w:tcBorders>
            <w:shd w:val="clear" w:color="auto" w:fill="auto"/>
            <w:vAlign w:val="bottom"/>
            <w:hideMark/>
          </w:tcPr>
          <w:p w14:paraId="22BE5BB0"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7BD029C1"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BDEC181"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BB25D6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4EC12305"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EEE5F44" w14:textId="77777777" w:rsidR="003363C4" w:rsidRPr="002E4F21" w:rsidRDefault="003363C4" w:rsidP="002E4F21">
            <w:pPr>
              <w:spacing w:line="276" w:lineRule="auto"/>
              <w:rPr>
                <w:rFonts w:cs="Arial"/>
                <w:color w:val="000000"/>
              </w:rPr>
            </w:pPr>
            <w:r w:rsidRPr="002E4F21">
              <w:rPr>
                <w:rFonts w:cs="Arial"/>
                <w:color w:val="000000"/>
              </w:rPr>
              <w:t>YG04004915</w:t>
            </w:r>
          </w:p>
        </w:tc>
        <w:tc>
          <w:tcPr>
            <w:tcW w:w="1453" w:type="pct"/>
            <w:tcBorders>
              <w:top w:val="nil"/>
              <w:left w:val="nil"/>
              <w:bottom w:val="single" w:sz="4" w:space="0" w:color="auto"/>
              <w:right w:val="single" w:sz="4" w:space="0" w:color="auto"/>
            </w:tcBorders>
            <w:shd w:val="clear" w:color="auto" w:fill="auto"/>
            <w:vAlign w:val="bottom"/>
            <w:hideMark/>
          </w:tcPr>
          <w:p w14:paraId="49C9B002" w14:textId="77777777" w:rsidR="003363C4" w:rsidRPr="002E4F21" w:rsidRDefault="003363C4" w:rsidP="002E4F21">
            <w:pPr>
              <w:spacing w:line="276" w:lineRule="auto"/>
              <w:rPr>
                <w:rFonts w:cs="Arial"/>
                <w:color w:val="000000"/>
              </w:rPr>
            </w:pPr>
            <w:r w:rsidRPr="002E4F21">
              <w:rPr>
                <w:rFonts w:cs="Arial"/>
                <w:color w:val="000000"/>
              </w:rPr>
              <w:t>Machine à café</w:t>
            </w:r>
          </w:p>
        </w:tc>
        <w:tc>
          <w:tcPr>
            <w:tcW w:w="752" w:type="pct"/>
            <w:tcBorders>
              <w:top w:val="nil"/>
              <w:left w:val="nil"/>
              <w:bottom w:val="single" w:sz="4" w:space="0" w:color="auto"/>
              <w:right w:val="single" w:sz="4" w:space="0" w:color="auto"/>
            </w:tcBorders>
            <w:shd w:val="clear" w:color="auto" w:fill="auto"/>
            <w:vAlign w:val="bottom"/>
            <w:hideMark/>
          </w:tcPr>
          <w:p w14:paraId="597223C0"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0AD2739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46A91E7A"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103181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141AED69"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26954C6" w14:textId="77777777" w:rsidR="003363C4" w:rsidRPr="002E4F21" w:rsidRDefault="003363C4" w:rsidP="002E4F21">
            <w:pPr>
              <w:spacing w:line="276" w:lineRule="auto"/>
              <w:rPr>
                <w:rFonts w:cs="Arial"/>
                <w:color w:val="000000"/>
              </w:rPr>
            </w:pPr>
            <w:r w:rsidRPr="002E4F21">
              <w:rPr>
                <w:rFonts w:cs="Arial"/>
                <w:color w:val="000000"/>
              </w:rPr>
              <w:lastRenderedPageBreak/>
              <w:t>YG04000599</w:t>
            </w:r>
          </w:p>
        </w:tc>
        <w:tc>
          <w:tcPr>
            <w:tcW w:w="1453" w:type="pct"/>
            <w:tcBorders>
              <w:top w:val="nil"/>
              <w:left w:val="nil"/>
              <w:bottom w:val="single" w:sz="4" w:space="0" w:color="auto"/>
              <w:right w:val="single" w:sz="4" w:space="0" w:color="auto"/>
            </w:tcBorders>
            <w:shd w:val="clear" w:color="auto" w:fill="auto"/>
            <w:vAlign w:val="bottom"/>
            <w:hideMark/>
          </w:tcPr>
          <w:p w14:paraId="7DE62796" w14:textId="77777777" w:rsidR="003363C4" w:rsidRPr="002E4F21" w:rsidRDefault="003363C4" w:rsidP="002E4F21">
            <w:pPr>
              <w:spacing w:line="276" w:lineRule="auto"/>
              <w:rPr>
                <w:rFonts w:cs="Arial"/>
                <w:color w:val="000000"/>
              </w:rPr>
            </w:pPr>
            <w:r w:rsidRPr="002E4F21">
              <w:rPr>
                <w:rFonts w:cs="Arial"/>
                <w:color w:val="000000"/>
              </w:rPr>
              <w:t xml:space="preserve">Machine à glace </w:t>
            </w:r>
          </w:p>
        </w:tc>
        <w:tc>
          <w:tcPr>
            <w:tcW w:w="752" w:type="pct"/>
            <w:tcBorders>
              <w:top w:val="nil"/>
              <w:left w:val="nil"/>
              <w:bottom w:val="single" w:sz="4" w:space="0" w:color="auto"/>
              <w:right w:val="single" w:sz="4" w:space="0" w:color="auto"/>
            </w:tcBorders>
            <w:shd w:val="clear" w:color="auto" w:fill="auto"/>
            <w:vAlign w:val="bottom"/>
            <w:hideMark/>
          </w:tcPr>
          <w:p w14:paraId="0189A8C5"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191C4A09"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D51052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583F6BE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22DC6F7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681297FA" w14:textId="77777777" w:rsidR="003363C4" w:rsidRPr="002E4F21" w:rsidRDefault="003363C4" w:rsidP="002E4F21">
            <w:pPr>
              <w:spacing w:line="276" w:lineRule="auto"/>
              <w:rPr>
                <w:rFonts w:cs="Arial"/>
                <w:color w:val="000000"/>
              </w:rPr>
            </w:pPr>
            <w:r w:rsidRPr="002E4F21">
              <w:rPr>
                <w:rFonts w:cs="Arial"/>
                <w:color w:val="000000"/>
              </w:rPr>
              <w:t>YG04004934</w:t>
            </w:r>
          </w:p>
        </w:tc>
        <w:tc>
          <w:tcPr>
            <w:tcW w:w="1453" w:type="pct"/>
            <w:tcBorders>
              <w:top w:val="nil"/>
              <w:left w:val="nil"/>
              <w:bottom w:val="single" w:sz="4" w:space="0" w:color="auto"/>
              <w:right w:val="single" w:sz="4" w:space="0" w:color="auto"/>
            </w:tcBorders>
            <w:shd w:val="clear" w:color="auto" w:fill="auto"/>
            <w:vAlign w:val="bottom"/>
            <w:hideMark/>
          </w:tcPr>
          <w:p w14:paraId="2C5D52EC" w14:textId="77777777" w:rsidR="003363C4" w:rsidRPr="002E4F21" w:rsidRDefault="003363C4" w:rsidP="002E4F21">
            <w:pPr>
              <w:spacing w:line="276" w:lineRule="auto"/>
              <w:rPr>
                <w:rFonts w:cs="Arial"/>
                <w:color w:val="000000"/>
              </w:rPr>
            </w:pPr>
            <w:r w:rsidRPr="002E4F21">
              <w:rPr>
                <w:rFonts w:cs="Arial"/>
                <w:color w:val="000000"/>
              </w:rPr>
              <w:t>Percolateur</w:t>
            </w:r>
          </w:p>
        </w:tc>
        <w:tc>
          <w:tcPr>
            <w:tcW w:w="752" w:type="pct"/>
            <w:tcBorders>
              <w:top w:val="nil"/>
              <w:left w:val="nil"/>
              <w:bottom w:val="single" w:sz="4" w:space="0" w:color="auto"/>
              <w:right w:val="single" w:sz="4" w:space="0" w:color="auto"/>
            </w:tcBorders>
            <w:shd w:val="clear" w:color="auto" w:fill="auto"/>
            <w:vAlign w:val="bottom"/>
            <w:hideMark/>
          </w:tcPr>
          <w:p w14:paraId="1343004D"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0C6F5847"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269A4827"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07CEC807"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6D3AF422"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7DABECAE" w14:textId="77777777" w:rsidR="003363C4" w:rsidRPr="002E4F21" w:rsidRDefault="003363C4" w:rsidP="002E4F21">
            <w:pPr>
              <w:spacing w:line="276" w:lineRule="auto"/>
              <w:rPr>
                <w:rFonts w:cs="Arial"/>
                <w:color w:val="000000"/>
              </w:rPr>
            </w:pPr>
            <w:r w:rsidRPr="002E4F21">
              <w:rPr>
                <w:rFonts w:cs="Arial"/>
                <w:color w:val="000000"/>
              </w:rPr>
              <w:t>YG04000714</w:t>
            </w:r>
          </w:p>
        </w:tc>
        <w:tc>
          <w:tcPr>
            <w:tcW w:w="1453" w:type="pct"/>
            <w:tcBorders>
              <w:top w:val="nil"/>
              <w:left w:val="nil"/>
              <w:bottom w:val="single" w:sz="4" w:space="0" w:color="auto"/>
              <w:right w:val="single" w:sz="4" w:space="0" w:color="auto"/>
            </w:tcBorders>
            <w:shd w:val="clear" w:color="auto" w:fill="auto"/>
            <w:vAlign w:val="bottom"/>
            <w:hideMark/>
          </w:tcPr>
          <w:p w14:paraId="47A3DCFA" w14:textId="77777777" w:rsidR="003363C4" w:rsidRPr="002E4F21" w:rsidRDefault="003363C4" w:rsidP="002E4F21">
            <w:pPr>
              <w:spacing w:line="276" w:lineRule="auto"/>
              <w:rPr>
                <w:rFonts w:cs="Arial"/>
                <w:color w:val="000000"/>
              </w:rPr>
            </w:pPr>
            <w:r w:rsidRPr="002E4F21">
              <w:rPr>
                <w:rFonts w:cs="Arial"/>
                <w:color w:val="000000"/>
              </w:rPr>
              <w:t>Percolateur</w:t>
            </w:r>
          </w:p>
        </w:tc>
        <w:tc>
          <w:tcPr>
            <w:tcW w:w="752" w:type="pct"/>
            <w:tcBorders>
              <w:top w:val="nil"/>
              <w:left w:val="nil"/>
              <w:bottom w:val="single" w:sz="4" w:space="0" w:color="auto"/>
              <w:right w:val="single" w:sz="4" w:space="0" w:color="auto"/>
            </w:tcBorders>
            <w:shd w:val="clear" w:color="auto" w:fill="auto"/>
            <w:vAlign w:val="bottom"/>
            <w:hideMark/>
          </w:tcPr>
          <w:p w14:paraId="74612FC5"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4F72874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7BDCD85"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7824FC4"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765731C"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9B4A5B4" w14:textId="77777777" w:rsidR="003363C4" w:rsidRPr="002E4F21" w:rsidRDefault="003363C4" w:rsidP="002E4F21">
            <w:pPr>
              <w:spacing w:line="276" w:lineRule="auto"/>
              <w:rPr>
                <w:rFonts w:cs="Arial"/>
                <w:color w:val="000000"/>
              </w:rPr>
            </w:pPr>
            <w:r w:rsidRPr="002E4F21">
              <w:rPr>
                <w:rFonts w:cs="Arial"/>
                <w:color w:val="000000"/>
              </w:rPr>
              <w:t>YG04004931</w:t>
            </w:r>
          </w:p>
        </w:tc>
        <w:tc>
          <w:tcPr>
            <w:tcW w:w="1453" w:type="pct"/>
            <w:tcBorders>
              <w:top w:val="nil"/>
              <w:left w:val="nil"/>
              <w:bottom w:val="single" w:sz="4" w:space="0" w:color="auto"/>
              <w:right w:val="single" w:sz="4" w:space="0" w:color="auto"/>
            </w:tcBorders>
            <w:shd w:val="clear" w:color="auto" w:fill="auto"/>
            <w:vAlign w:val="bottom"/>
            <w:hideMark/>
          </w:tcPr>
          <w:p w14:paraId="7245ACD9" w14:textId="77777777" w:rsidR="003363C4" w:rsidRPr="002E4F21" w:rsidRDefault="003363C4" w:rsidP="002E4F21">
            <w:pPr>
              <w:spacing w:line="276" w:lineRule="auto"/>
              <w:rPr>
                <w:rFonts w:cs="Arial"/>
                <w:color w:val="000000"/>
              </w:rPr>
            </w:pPr>
            <w:r w:rsidRPr="002E4F21">
              <w:rPr>
                <w:rFonts w:cs="Arial"/>
                <w:color w:val="000000"/>
              </w:rPr>
              <w:t>Plaque à induction</w:t>
            </w:r>
          </w:p>
        </w:tc>
        <w:tc>
          <w:tcPr>
            <w:tcW w:w="752" w:type="pct"/>
            <w:tcBorders>
              <w:top w:val="nil"/>
              <w:left w:val="nil"/>
              <w:bottom w:val="single" w:sz="4" w:space="0" w:color="auto"/>
              <w:right w:val="single" w:sz="4" w:space="0" w:color="auto"/>
            </w:tcBorders>
            <w:shd w:val="clear" w:color="auto" w:fill="auto"/>
            <w:vAlign w:val="bottom"/>
            <w:hideMark/>
          </w:tcPr>
          <w:p w14:paraId="76050574"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39AF2076"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0E7D294F"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72A67863"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0BBC6C17"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09FDF0D6" w14:textId="77777777" w:rsidR="003363C4" w:rsidRPr="002E4F21" w:rsidRDefault="003363C4" w:rsidP="002E4F21">
            <w:pPr>
              <w:spacing w:line="276" w:lineRule="auto"/>
              <w:rPr>
                <w:rFonts w:cs="Arial"/>
                <w:color w:val="000000"/>
              </w:rPr>
            </w:pPr>
            <w:r w:rsidRPr="002E4F21">
              <w:rPr>
                <w:rFonts w:cs="Arial"/>
                <w:color w:val="000000"/>
              </w:rPr>
              <w:t>YG04000626</w:t>
            </w:r>
          </w:p>
        </w:tc>
        <w:tc>
          <w:tcPr>
            <w:tcW w:w="1453" w:type="pct"/>
            <w:tcBorders>
              <w:top w:val="nil"/>
              <w:left w:val="nil"/>
              <w:bottom w:val="single" w:sz="4" w:space="0" w:color="auto"/>
              <w:right w:val="single" w:sz="4" w:space="0" w:color="auto"/>
            </w:tcBorders>
            <w:shd w:val="clear" w:color="auto" w:fill="auto"/>
            <w:vAlign w:val="bottom"/>
            <w:hideMark/>
          </w:tcPr>
          <w:p w14:paraId="6E0CF85D" w14:textId="77777777" w:rsidR="003363C4" w:rsidRPr="002E4F21" w:rsidRDefault="003363C4" w:rsidP="002E4F21">
            <w:pPr>
              <w:spacing w:line="276" w:lineRule="auto"/>
              <w:rPr>
                <w:rFonts w:cs="Arial"/>
                <w:color w:val="000000"/>
              </w:rPr>
            </w:pPr>
            <w:r w:rsidRPr="002E4F21">
              <w:rPr>
                <w:rFonts w:cs="Arial"/>
                <w:color w:val="000000"/>
              </w:rPr>
              <w:t xml:space="preserve">Plaque à induction </w:t>
            </w:r>
          </w:p>
        </w:tc>
        <w:tc>
          <w:tcPr>
            <w:tcW w:w="752" w:type="pct"/>
            <w:tcBorders>
              <w:top w:val="nil"/>
              <w:left w:val="nil"/>
              <w:bottom w:val="single" w:sz="4" w:space="0" w:color="auto"/>
              <w:right w:val="single" w:sz="4" w:space="0" w:color="auto"/>
            </w:tcBorders>
            <w:shd w:val="clear" w:color="auto" w:fill="auto"/>
            <w:vAlign w:val="bottom"/>
            <w:hideMark/>
          </w:tcPr>
          <w:p w14:paraId="02A0F197"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7360CD3F"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63AEEE36"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48F575FE"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8BEB1EF"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568B6786" w14:textId="77777777" w:rsidR="003363C4" w:rsidRPr="002E4F21" w:rsidRDefault="003363C4" w:rsidP="002E4F21">
            <w:pPr>
              <w:spacing w:line="276" w:lineRule="auto"/>
              <w:rPr>
                <w:rFonts w:cs="Arial"/>
                <w:color w:val="000000"/>
              </w:rPr>
            </w:pPr>
            <w:r w:rsidRPr="002E4F21">
              <w:rPr>
                <w:rFonts w:cs="Arial"/>
                <w:color w:val="000000"/>
              </w:rPr>
              <w:t>YG04000696</w:t>
            </w:r>
          </w:p>
        </w:tc>
        <w:tc>
          <w:tcPr>
            <w:tcW w:w="1453" w:type="pct"/>
            <w:tcBorders>
              <w:top w:val="nil"/>
              <w:left w:val="nil"/>
              <w:bottom w:val="single" w:sz="4" w:space="0" w:color="auto"/>
              <w:right w:val="single" w:sz="4" w:space="0" w:color="auto"/>
            </w:tcBorders>
            <w:shd w:val="clear" w:color="auto" w:fill="auto"/>
            <w:vAlign w:val="bottom"/>
            <w:hideMark/>
          </w:tcPr>
          <w:p w14:paraId="3D0F7039" w14:textId="660F4846" w:rsidR="003363C4" w:rsidRPr="002E4F21" w:rsidRDefault="003363C4" w:rsidP="002E4F21">
            <w:pPr>
              <w:spacing w:line="276" w:lineRule="auto"/>
              <w:rPr>
                <w:rFonts w:cs="Arial"/>
                <w:color w:val="000000"/>
              </w:rPr>
            </w:pPr>
            <w:r w:rsidRPr="002E4F21">
              <w:rPr>
                <w:rFonts w:cs="Arial"/>
                <w:color w:val="000000"/>
              </w:rPr>
              <w:t>Vitrine réfrigérée</w:t>
            </w:r>
          </w:p>
        </w:tc>
        <w:tc>
          <w:tcPr>
            <w:tcW w:w="752" w:type="pct"/>
            <w:tcBorders>
              <w:top w:val="nil"/>
              <w:left w:val="nil"/>
              <w:bottom w:val="single" w:sz="4" w:space="0" w:color="auto"/>
              <w:right w:val="single" w:sz="4" w:space="0" w:color="auto"/>
            </w:tcBorders>
            <w:shd w:val="clear" w:color="auto" w:fill="auto"/>
            <w:vAlign w:val="bottom"/>
            <w:hideMark/>
          </w:tcPr>
          <w:p w14:paraId="14510DCE"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048B5C2D"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715BD0A2"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6A5FD015" w14:textId="77777777" w:rsidR="003363C4" w:rsidRPr="002E4F21" w:rsidRDefault="003363C4" w:rsidP="002E4F21">
            <w:pPr>
              <w:spacing w:line="276" w:lineRule="auto"/>
              <w:rPr>
                <w:rFonts w:cs="Arial"/>
                <w:color w:val="000000"/>
              </w:rPr>
            </w:pPr>
            <w:r w:rsidRPr="002E4F21">
              <w:rPr>
                <w:rFonts w:cs="Arial"/>
                <w:color w:val="000000"/>
              </w:rPr>
              <w:t>Durée du contrat</w:t>
            </w:r>
          </w:p>
        </w:tc>
      </w:tr>
      <w:tr w:rsidR="003363C4" w:rsidRPr="002E4F21" w14:paraId="74CF38B0" w14:textId="77777777" w:rsidTr="00976C6F">
        <w:trPr>
          <w:trHeight w:val="300"/>
        </w:trPr>
        <w:tc>
          <w:tcPr>
            <w:tcW w:w="574" w:type="pct"/>
            <w:tcBorders>
              <w:top w:val="nil"/>
              <w:left w:val="single" w:sz="4" w:space="0" w:color="auto"/>
              <w:bottom w:val="single" w:sz="4" w:space="0" w:color="auto"/>
              <w:right w:val="single" w:sz="4" w:space="0" w:color="auto"/>
            </w:tcBorders>
            <w:shd w:val="clear" w:color="auto" w:fill="auto"/>
            <w:vAlign w:val="bottom"/>
            <w:hideMark/>
          </w:tcPr>
          <w:p w14:paraId="46BD04C7" w14:textId="77777777" w:rsidR="003363C4" w:rsidRPr="002E4F21" w:rsidRDefault="003363C4" w:rsidP="002E4F21">
            <w:pPr>
              <w:spacing w:line="276" w:lineRule="auto"/>
              <w:rPr>
                <w:rFonts w:cs="Arial"/>
                <w:color w:val="000000"/>
              </w:rPr>
            </w:pPr>
            <w:r w:rsidRPr="002E4F21">
              <w:rPr>
                <w:rFonts w:cs="Arial"/>
                <w:color w:val="000000"/>
              </w:rPr>
              <w:t>YG04005266</w:t>
            </w:r>
          </w:p>
        </w:tc>
        <w:tc>
          <w:tcPr>
            <w:tcW w:w="1453" w:type="pct"/>
            <w:tcBorders>
              <w:top w:val="nil"/>
              <w:left w:val="nil"/>
              <w:bottom w:val="single" w:sz="4" w:space="0" w:color="auto"/>
              <w:right w:val="single" w:sz="4" w:space="0" w:color="auto"/>
            </w:tcBorders>
            <w:shd w:val="clear" w:color="auto" w:fill="auto"/>
            <w:vAlign w:val="bottom"/>
            <w:hideMark/>
          </w:tcPr>
          <w:p w14:paraId="5C6D0FF2" w14:textId="52250263" w:rsidR="003363C4" w:rsidRPr="002E4F21" w:rsidRDefault="003363C4" w:rsidP="002E4F21">
            <w:pPr>
              <w:spacing w:line="276" w:lineRule="auto"/>
              <w:rPr>
                <w:rFonts w:cs="Arial"/>
                <w:color w:val="000000"/>
              </w:rPr>
            </w:pPr>
            <w:r w:rsidRPr="002E4F21">
              <w:rPr>
                <w:rFonts w:cs="Arial"/>
                <w:color w:val="000000"/>
              </w:rPr>
              <w:t>Vitrine réfrigérée</w:t>
            </w:r>
          </w:p>
        </w:tc>
        <w:tc>
          <w:tcPr>
            <w:tcW w:w="752" w:type="pct"/>
            <w:tcBorders>
              <w:top w:val="nil"/>
              <w:left w:val="nil"/>
              <w:bottom w:val="single" w:sz="4" w:space="0" w:color="auto"/>
              <w:right w:val="single" w:sz="4" w:space="0" w:color="auto"/>
            </w:tcBorders>
            <w:shd w:val="clear" w:color="auto" w:fill="auto"/>
            <w:vAlign w:val="bottom"/>
            <w:hideMark/>
          </w:tcPr>
          <w:p w14:paraId="5F09A5F5" w14:textId="77777777" w:rsidR="003363C4" w:rsidRPr="002E4F21" w:rsidRDefault="003363C4" w:rsidP="002E4F21">
            <w:pPr>
              <w:spacing w:line="276" w:lineRule="auto"/>
              <w:rPr>
                <w:rFonts w:cs="Arial"/>
                <w:color w:val="000000"/>
              </w:rPr>
            </w:pPr>
            <w:r w:rsidRPr="002E4F21">
              <w:rPr>
                <w:rFonts w:cs="Arial"/>
                <w:color w:val="000000"/>
              </w:rPr>
              <w:t>Cuisine Thélème</w:t>
            </w:r>
          </w:p>
        </w:tc>
        <w:tc>
          <w:tcPr>
            <w:tcW w:w="741" w:type="pct"/>
            <w:tcBorders>
              <w:top w:val="nil"/>
              <w:left w:val="nil"/>
              <w:bottom w:val="single" w:sz="4" w:space="0" w:color="auto"/>
              <w:right w:val="single" w:sz="4" w:space="0" w:color="auto"/>
            </w:tcBorders>
            <w:shd w:val="clear" w:color="auto" w:fill="auto"/>
            <w:vAlign w:val="bottom"/>
            <w:hideMark/>
          </w:tcPr>
          <w:p w14:paraId="10308930" w14:textId="77777777" w:rsidR="003363C4" w:rsidRPr="002E4F21" w:rsidRDefault="003363C4" w:rsidP="002E4F21">
            <w:pPr>
              <w:spacing w:line="276" w:lineRule="auto"/>
              <w:rPr>
                <w:rFonts w:cs="Arial"/>
                <w:color w:val="000000"/>
              </w:rPr>
            </w:pPr>
            <w:r w:rsidRPr="002E4F21">
              <w:rPr>
                <w:rFonts w:cs="Arial"/>
                <w:color w:val="000000"/>
              </w:rPr>
              <w:t> </w:t>
            </w:r>
          </w:p>
        </w:tc>
        <w:tc>
          <w:tcPr>
            <w:tcW w:w="739" w:type="pct"/>
            <w:tcBorders>
              <w:top w:val="nil"/>
              <w:left w:val="nil"/>
              <w:bottom w:val="single" w:sz="4" w:space="0" w:color="auto"/>
              <w:right w:val="single" w:sz="4" w:space="0" w:color="auto"/>
            </w:tcBorders>
            <w:shd w:val="clear" w:color="auto" w:fill="auto"/>
            <w:vAlign w:val="bottom"/>
            <w:hideMark/>
          </w:tcPr>
          <w:p w14:paraId="310BC078" w14:textId="77777777" w:rsidR="003363C4" w:rsidRPr="002E4F21" w:rsidRDefault="003363C4" w:rsidP="002E4F21">
            <w:pPr>
              <w:spacing w:line="276" w:lineRule="auto"/>
              <w:rPr>
                <w:rFonts w:cs="Arial"/>
                <w:color w:val="000000"/>
              </w:rPr>
            </w:pPr>
            <w:r w:rsidRPr="002E4F21">
              <w:rPr>
                <w:rFonts w:cs="Arial"/>
                <w:color w:val="000000"/>
              </w:rPr>
              <w:t>Exclusive</w:t>
            </w:r>
          </w:p>
        </w:tc>
        <w:tc>
          <w:tcPr>
            <w:tcW w:w="741" w:type="pct"/>
            <w:tcBorders>
              <w:top w:val="nil"/>
              <w:left w:val="nil"/>
              <w:bottom w:val="single" w:sz="4" w:space="0" w:color="auto"/>
              <w:right w:val="single" w:sz="4" w:space="0" w:color="auto"/>
            </w:tcBorders>
            <w:shd w:val="clear" w:color="auto" w:fill="auto"/>
            <w:vAlign w:val="bottom"/>
            <w:hideMark/>
          </w:tcPr>
          <w:p w14:paraId="2AE380C1" w14:textId="77777777" w:rsidR="003363C4" w:rsidRPr="002E4F21" w:rsidRDefault="003363C4" w:rsidP="002E4F21">
            <w:pPr>
              <w:spacing w:line="276" w:lineRule="auto"/>
              <w:rPr>
                <w:rFonts w:cs="Arial"/>
                <w:color w:val="000000"/>
              </w:rPr>
            </w:pPr>
            <w:r w:rsidRPr="002E4F21">
              <w:rPr>
                <w:rFonts w:cs="Arial"/>
                <w:color w:val="000000"/>
              </w:rPr>
              <w:t>Durée du contrat</w:t>
            </w:r>
          </w:p>
        </w:tc>
      </w:tr>
    </w:tbl>
    <w:p w14:paraId="089767D8" w14:textId="77777777" w:rsidR="00876975" w:rsidRPr="002E4F21" w:rsidRDefault="00876975" w:rsidP="002E4F21">
      <w:pPr>
        <w:spacing w:line="276" w:lineRule="auto"/>
        <w:rPr>
          <w:rFonts w:cs="Arial"/>
        </w:rPr>
      </w:pPr>
    </w:p>
    <w:p w14:paraId="46B6D8A7" w14:textId="77777777" w:rsidR="003363C4" w:rsidRPr="002E4F21" w:rsidRDefault="003363C4" w:rsidP="002E4F21">
      <w:pPr>
        <w:spacing w:line="276" w:lineRule="auto"/>
        <w:rPr>
          <w:rFonts w:cs="Arial"/>
        </w:rPr>
      </w:pPr>
    </w:p>
    <w:p w14:paraId="1ACC8581" w14:textId="20ABB80F" w:rsidR="00876975" w:rsidRPr="002E4F21" w:rsidRDefault="00876975" w:rsidP="002E4F21">
      <w:pPr>
        <w:spacing w:line="276" w:lineRule="auto"/>
        <w:rPr>
          <w:rFonts w:cs="Arial"/>
        </w:rPr>
      </w:pPr>
      <w:r w:rsidRPr="002E4F21">
        <w:rPr>
          <w:rFonts w:cs="Arial"/>
        </w:rPr>
        <w:br w:type="page"/>
      </w:r>
    </w:p>
    <w:p w14:paraId="6B5C9265" w14:textId="78A803AA" w:rsidR="00876975" w:rsidRPr="002E4F21" w:rsidRDefault="00FE681E" w:rsidP="002E4F21">
      <w:pPr>
        <w:pStyle w:val="Titre1"/>
        <w:numPr>
          <w:ilvl w:val="0"/>
          <w:numId w:val="0"/>
        </w:numPr>
        <w:spacing w:line="276" w:lineRule="auto"/>
        <w:jc w:val="center"/>
        <w:rPr>
          <w:rFonts w:ascii="Arial" w:hAnsi="Arial" w:cs="Arial"/>
        </w:rPr>
      </w:pPr>
      <w:bookmarkStart w:id="13" w:name="_Toc106613002"/>
      <w:r w:rsidRPr="002E4F21">
        <w:rPr>
          <w:rFonts w:ascii="Arial" w:hAnsi="Arial" w:cs="Arial"/>
        </w:rPr>
        <w:lastRenderedPageBreak/>
        <w:t xml:space="preserve">ANNEXE </w:t>
      </w:r>
      <w:r w:rsidR="00B55D88" w:rsidRPr="002E4F21">
        <w:rPr>
          <w:rFonts w:ascii="Arial" w:hAnsi="Arial" w:cs="Arial"/>
        </w:rPr>
        <w:t>C</w:t>
      </w:r>
      <w:r w:rsidR="004B1CF0" w:rsidRPr="002E4F21">
        <w:rPr>
          <w:rFonts w:ascii="Arial" w:hAnsi="Arial" w:cs="Arial"/>
        </w:rPr>
        <w:t xml:space="preserve"> – modele de proces-verbal d’état des lieux</w:t>
      </w:r>
      <w:bookmarkEnd w:id="13"/>
    </w:p>
    <w:p w14:paraId="3ED7E20A" w14:textId="41B99EE2" w:rsidR="00890E8E" w:rsidRPr="002E4F21" w:rsidRDefault="00890E8E" w:rsidP="002E4F21">
      <w:pPr>
        <w:spacing w:line="276" w:lineRule="auto"/>
        <w:rPr>
          <w:rFonts w:cs="Arial"/>
        </w:rPr>
      </w:pPr>
    </w:p>
    <w:tbl>
      <w:tblPr>
        <w:tblStyle w:val="Grilledutableau"/>
        <w:tblW w:w="0" w:type="auto"/>
        <w:tblLook w:val="04A0" w:firstRow="1" w:lastRow="0" w:firstColumn="1" w:lastColumn="0" w:noHBand="0" w:noVBand="1"/>
      </w:tblPr>
      <w:tblGrid>
        <w:gridCol w:w="9855"/>
      </w:tblGrid>
      <w:tr w:rsidR="00890E8E" w:rsidRPr="002E4F21" w14:paraId="6F27C7D7" w14:textId="77777777" w:rsidTr="00890E8E">
        <w:tc>
          <w:tcPr>
            <w:tcW w:w="10005" w:type="dxa"/>
          </w:tcPr>
          <w:p w14:paraId="211E073F" w14:textId="77777777" w:rsidR="00890E8E" w:rsidRPr="002E4F21" w:rsidRDefault="00890E8E" w:rsidP="002E4F21">
            <w:pPr>
              <w:spacing w:line="276" w:lineRule="auto"/>
              <w:rPr>
                <w:rFonts w:cs="Arial"/>
              </w:rPr>
            </w:pPr>
          </w:p>
          <w:p w14:paraId="778C5F61" w14:textId="491AB852" w:rsidR="00890E8E" w:rsidRPr="002E4F21" w:rsidRDefault="00890E8E" w:rsidP="002E4F21">
            <w:pPr>
              <w:spacing w:line="276" w:lineRule="auto"/>
              <w:jc w:val="center"/>
              <w:rPr>
                <w:rFonts w:cs="Arial"/>
                <w:sz w:val="22"/>
              </w:rPr>
            </w:pPr>
            <w:r w:rsidRPr="002E4F21">
              <w:rPr>
                <w:rFonts w:cs="Arial"/>
                <w:sz w:val="22"/>
              </w:rPr>
              <w:t>PROCES-VERBAL D’ETAT DES LIEUX ET DES EQUIPEMENTS</w:t>
            </w:r>
          </w:p>
          <w:p w14:paraId="5F341056" w14:textId="6A2373F8" w:rsidR="00890E8E" w:rsidRPr="002E4F21" w:rsidRDefault="003F6493" w:rsidP="002E4F21">
            <w:pPr>
              <w:spacing w:line="276" w:lineRule="auto"/>
              <w:jc w:val="center"/>
              <w:rPr>
                <w:rFonts w:cs="Arial"/>
                <w:sz w:val="22"/>
              </w:rPr>
            </w:pPr>
            <w:r w:rsidRPr="002E4F21">
              <w:rPr>
                <w:rFonts w:cs="Arial"/>
                <w:sz w:val="22"/>
              </w:rPr>
              <w:t>MARCHE N°</w:t>
            </w:r>
            <w:r w:rsidR="002E4F21" w:rsidRPr="002E4F21">
              <w:rPr>
                <w:rFonts w:cs="Arial"/>
                <w:sz w:val="22"/>
                <w:highlight w:val="cyan"/>
              </w:rPr>
              <w:t>4600xxxxxx</w:t>
            </w:r>
          </w:p>
          <w:p w14:paraId="668749D1" w14:textId="77777777" w:rsidR="00890E8E" w:rsidRPr="002E4F21" w:rsidRDefault="00890E8E" w:rsidP="002E4F21">
            <w:pPr>
              <w:spacing w:line="276" w:lineRule="auto"/>
              <w:rPr>
                <w:rFonts w:cs="Arial"/>
              </w:rPr>
            </w:pPr>
          </w:p>
        </w:tc>
      </w:tr>
    </w:tbl>
    <w:p w14:paraId="23986512" w14:textId="790295A4" w:rsidR="004B1CF0" w:rsidRPr="002E4F21" w:rsidRDefault="004B1CF0" w:rsidP="002E4F21">
      <w:pPr>
        <w:tabs>
          <w:tab w:val="left" w:pos="4860"/>
        </w:tabs>
        <w:spacing w:line="276" w:lineRule="auto"/>
        <w:rPr>
          <w:rFonts w:cs="Arial"/>
          <w:b/>
          <w:u w:val="single"/>
        </w:rPr>
      </w:pPr>
    </w:p>
    <w:p w14:paraId="7333A9B0" w14:textId="600D6552" w:rsidR="00890E8E" w:rsidRPr="002E4F21" w:rsidRDefault="00890E8E" w:rsidP="002E4F21">
      <w:pPr>
        <w:pStyle w:val="Paragraphedeliste"/>
        <w:numPr>
          <w:ilvl w:val="0"/>
          <w:numId w:val="16"/>
        </w:numPr>
        <w:tabs>
          <w:tab w:val="left" w:pos="4860"/>
        </w:tabs>
        <w:spacing w:line="276" w:lineRule="auto"/>
        <w:rPr>
          <w:rFonts w:cs="Arial"/>
          <w:b/>
          <w:u w:val="single"/>
        </w:rPr>
      </w:pPr>
      <w:r w:rsidRPr="002E4F21">
        <w:rPr>
          <w:rFonts w:cs="Arial"/>
          <w:b/>
          <w:u w:val="single"/>
        </w:rPr>
        <w:t xml:space="preserve">Mise à disposition </w:t>
      </w:r>
    </w:p>
    <w:p w14:paraId="116EBC99" w14:textId="77777777" w:rsidR="00890E8E" w:rsidRPr="002E4F21" w:rsidRDefault="00890E8E" w:rsidP="002E4F21">
      <w:pPr>
        <w:tabs>
          <w:tab w:val="left" w:pos="4860"/>
        </w:tabs>
        <w:spacing w:line="276" w:lineRule="auto"/>
        <w:rPr>
          <w:rFonts w:cs="Arial"/>
          <w:b/>
          <w:u w:val="single"/>
        </w:rPr>
      </w:pPr>
    </w:p>
    <w:p w14:paraId="73989D72" w14:textId="555E3C55" w:rsidR="004B1CF0" w:rsidRPr="002E4F21" w:rsidRDefault="004B1CF0" w:rsidP="002E4F21">
      <w:pPr>
        <w:tabs>
          <w:tab w:val="left" w:pos="4860"/>
        </w:tabs>
        <w:spacing w:line="276" w:lineRule="auto"/>
        <w:rPr>
          <w:rFonts w:cs="Arial"/>
          <w:b/>
        </w:rPr>
      </w:pPr>
      <w:r w:rsidRPr="002E4F21">
        <w:rPr>
          <w:rFonts w:cs="Arial"/>
          <w:b/>
        </w:rPr>
        <w:t>LOCAUX :</w:t>
      </w:r>
    </w:p>
    <w:p w14:paraId="1EE9B870" w14:textId="77777777" w:rsidR="004B1CF0" w:rsidRPr="002E4F21" w:rsidRDefault="004B1CF0" w:rsidP="002E4F21">
      <w:pPr>
        <w:tabs>
          <w:tab w:val="left" w:pos="4860"/>
        </w:tabs>
        <w:spacing w:line="276" w:lineRule="auto"/>
        <w:rPr>
          <w:rFonts w:cs="Arial"/>
          <w:b/>
          <w:u w:val="single"/>
        </w:rPr>
      </w:pPr>
    </w:p>
    <w:tbl>
      <w:tblPr>
        <w:tblStyle w:val="Grilledutableau"/>
        <w:tblW w:w="0" w:type="auto"/>
        <w:tblLook w:val="04A0" w:firstRow="1" w:lastRow="0" w:firstColumn="1" w:lastColumn="0" w:noHBand="0" w:noVBand="1"/>
      </w:tblPr>
      <w:tblGrid>
        <w:gridCol w:w="2471"/>
        <w:gridCol w:w="7384"/>
      </w:tblGrid>
      <w:tr w:rsidR="007C348D" w:rsidRPr="002E4F21" w14:paraId="3AFCC095" w14:textId="77777777" w:rsidTr="007C348D">
        <w:tc>
          <w:tcPr>
            <w:tcW w:w="2501" w:type="dxa"/>
            <w:vAlign w:val="center"/>
          </w:tcPr>
          <w:p w14:paraId="1D69F23D" w14:textId="3E4AFE83" w:rsidR="007C348D" w:rsidRPr="002E4F21" w:rsidRDefault="007C348D" w:rsidP="002E4F21">
            <w:pPr>
              <w:tabs>
                <w:tab w:val="left" w:pos="4860"/>
              </w:tabs>
              <w:spacing w:line="276" w:lineRule="auto"/>
              <w:rPr>
                <w:rFonts w:cs="Arial"/>
                <w:b/>
              </w:rPr>
            </w:pPr>
            <w:r w:rsidRPr="002E4F21">
              <w:rPr>
                <w:rFonts w:cs="Arial"/>
                <w:b/>
              </w:rPr>
              <w:t>LOCAUX mis à disposition</w:t>
            </w:r>
          </w:p>
        </w:tc>
        <w:tc>
          <w:tcPr>
            <w:tcW w:w="7530" w:type="dxa"/>
            <w:vAlign w:val="center"/>
          </w:tcPr>
          <w:p w14:paraId="7EC68740" w14:textId="48003553" w:rsidR="007C348D" w:rsidRPr="002E4F21" w:rsidRDefault="007C348D" w:rsidP="002E4F21">
            <w:pPr>
              <w:tabs>
                <w:tab w:val="left" w:pos="4860"/>
              </w:tabs>
              <w:spacing w:line="276" w:lineRule="auto"/>
              <w:rPr>
                <w:rFonts w:cs="Arial"/>
                <w:b/>
              </w:rPr>
            </w:pPr>
            <w:r w:rsidRPr="002E4F21">
              <w:rPr>
                <w:rFonts w:cs="Arial"/>
                <w:b/>
              </w:rPr>
              <w:t>Commentaires sur l’état des LOCAUX</w:t>
            </w:r>
          </w:p>
        </w:tc>
      </w:tr>
      <w:tr w:rsidR="007C348D" w:rsidRPr="002E4F21" w14:paraId="5A2F51B4" w14:textId="77777777" w:rsidTr="007C348D">
        <w:tc>
          <w:tcPr>
            <w:tcW w:w="2501" w:type="dxa"/>
          </w:tcPr>
          <w:p w14:paraId="5913BDB0" w14:textId="77777777" w:rsidR="007C348D" w:rsidRPr="002E4F21" w:rsidRDefault="007C348D" w:rsidP="002E4F21">
            <w:pPr>
              <w:tabs>
                <w:tab w:val="left" w:pos="4860"/>
              </w:tabs>
              <w:spacing w:line="276" w:lineRule="auto"/>
              <w:rPr>
                <w:rFonts w:cs="Arial"/>
                <w:b/>
                <w:u w:val="single"/>
              </w:rPr>
            </w:pPr>
          </w:p>
        </w:tc>
        <w:tc>
          <w:tcPr>
            <w:tcW w:w="7530" w:type="dxa"/>
          </w:tcPr>
          <w:p w14:paraId="6560F223" w14:textId="77777777" w:rsidR="007C348D" w:rsidRPr="002E4F21" w:rsidRDefault="007C348D" w:rsidP="002E4F21">
            <w:pPr>
              <w:tabs>
                <w:tab w:val="left" w:pos="4860"/>
              </w:tabs>
              <w:spacing w:line="276" w:lineRule="auto"/>
              <w:rPr>
                <w:rFonts w:cs="Arial"/>
                <w:b/>
                <w:u w:val="single"/>
              </w:rPr>
            </w:pPr>
          </w:p>
        </w:tc>
      </w:tr>
      <w:tr w:rsidR="007C348D" w:rsidRPr="002E4F21" w14:paraId="6EEBA9F7" w14:textId="77777777" w:rsidTr="007C348D">
        <w:tc>
          <w:tcPr>
            <w:tcW w:w="2501" w:type="dxa"/>
          </w:tcPr>
          <w:p w14:paraId="12D7FACF" w14:textId="77777777" w:rsidR="007C348D" w:rsidRPr="002E4F21" w:rsidRDefault="007C348D" w:rsidP="002E4F21">
            <w:pPr>
              <w:tabs>
                <w:tab w:val="left" w:pos="4860"/>
              </w:tabs>
              <w:spacing w:line="276" w:lineRule="auto"/>
              <w:rPr>
                <w:rFonts w:cs="Arial"/>
                <w:b/>
                <w:u w:val="single"/>
              </w:rPr>
            </w:pPr>
          </w:p>
        </w:tc>
        <w:tc>
          <w:tcPr>
            <w:tcW w:w="7530" w:type="dxa"/>
          </w:tcPr>
          <w:p w14:paraId="02BD9F0F" w14:textId="77777777" w:rsidR="007C348D" w:rsidRPr="002E4F21" w:rsidRDefault="007C348D" w:rsidP="002E4F21">
            <w:pPr>
              <w:tabs>
                <w:tab w:val="left" w:pos="4860"/>
              </w:tabs>
              <w:spacing w:line="276" w:lineRule="auto"/>
              <w:rPr>
                <w:rFonts w:cs="Arial"/>
                <w:b/>
                <w:u w:val="single"/>
              </w:rPr>
            </w:pPr>
          </w:p>
        </w:tc>
      </w:tr>
      <w:tr w:rsidR="007C348D" w:rsidRPr="002E4F21" w14:paraId="539E423D" w14:textId="77777777" w:rsidTr="007C348D">
        <w:tc>
          <w:tcPr>
            <w:tcW w:w="2501" w:type="dxa"/>
          </w:tcPr>
          <w:p w14:paraId="12556DAE" w14:textId="77777777" w:rsidR="007C348D" w:rsidRPr="002E4F21" w:rsidRDefault="007C348D" w:rsidP="002E4F21">
            <w:pPr>
              <w:tabs>
                <w:tab w:val="left" w:pos="4860"/>
              </w:tabs>
              <w:spacing w:line="276" w:lineRule="auto"/>
              <w:rPr>
                <w:rFonts w:cs="Arial"/>
                <w:b/>
                <w:u w:val="single"/>
              </w:rPr>
            </w:pPr>
          </w:p>
        </w:tc>
        <w:tc>
          <w:tcPr>
            <w:tcW w:w="7530" w:type="dxa"/>
          </w:tcPr>
          <w:p w14:paraId="725D5605" w14:textId="77777777" w:rsidR="007C348D" w:rsidRPr="002E4F21" w:rsidRDefault="007C348D" w:rsidP="002E4F21">
            <w:pPr>
              <w:tabs>
                <w:tab w:val="left" w:pos="4860"/>
              </w:tabs>
              <w:spacing w:line="276" w:lineRule="auto"/>
              <w:rPr>
                <w:rFonts w:cs="Arial"/>
                <w:b/>
                <w:u w:val="single"/>
              </w:rPr>
            </w:pPr>
          </w:p>
        </w:tc>
      </w:tr>
      <w:tr w:rsidR="007C348D" w:rsidRPr="002E4F21" w14:paraId="5AB45892" w14:textId="77777777" w:rsidTr="007C348D">
        <w:tc>
          <w:tcPr>
            <w:tcW w:w="2501" w:type="dxa"/>
          </w:tcPr>
          <w:p w14:paraId="754937AD" w14:textId="77777777" w:rsidR="007C348D" w:rsidRPr="002E4F21" w:rsidRDefault="007C348D" w:rsidP="002E4F21">
            <w:pPr>
              <w:tabs>
                <w:tab w:val="left" w:pos="4860"/>
              </w:tabs>
              <w:spacing w:line="276" w:lineRule="auto"/>
              <w:rPr>
                <w:rFonts w:cs="Arial"/>
                <w:b/>
                <w:u w:val="single"/>
              </w:rPr>
            </w:pPr>
          </w:p>
        </w:tc>
        <w:tc>
          <w:tcPr>
            <w:tcW w:w="7530" w:type="dxa"/>
          </w:tcPr>
          <w:p w14:paraId="14E9DCAA" w14:textId="77777777" w:rsidR="007C348D" w:rsidRPr="002E4F21" w:rsidRDefault="007C348D" w:rsidP="002E4F21">
            <w:pPr>
              <w:tabs>
                <w:tab w:val="left" w:pos="4860"/>
              </w:tabs>
              <w:spacing w:line="276" w:lineRule="auto"/>
              <w:rPr>
                <w:rFonts w:cs="Arial"/>
                <w:b/>
                <w:u w:val="single"/>
              </w:rPr>
            </w:pPr>
          </w:p>
        </w:tc>
      </w:tr>
      <w:tr w:rsidR="007C348D" w:rsidRPr="002E4F21" w14:paraId="45024D51" w14:textId="77777777" w:rsidTr="007C348D">
        <w:tc>
          <w:tcPr>
            <w:tcW w:w="2501" w:type="dxa"/>
          </w:tcPr>
          <w:p w14:paraId="23946C6E" w14:textId="77777777" w:rsidR="007C348D" w:rsidRPr="002E4F21" w:rsidRDefault="007C348D" w:rsidP="002E4F21">
            <w:pPr>
              <w:tabs>
                <w:tab w:val="left" w:pos="4860"/>
              </w:tabs>
              <w:spacing w:line="276" w:lineRule="auto"/>
              <w:rPr>
                <w:rFonts w:cs="Arial"/>
                <w:b/>
                <w:u w:val="single"/>
              </w:rPr>
            </w:pPr>
          </w:p>
        </w:tc>
        <w:tc>
          <w:tcPr>
            <w:tcW w:w="7530" w:type="dxa"/>
          </w:tcPr>
          <w:p w14:paraId="101072A2" w14:textId="77777777" w:rsidR="007C348D" w:rsidRPr="002E4F21" w:rsidRDefault="007C348D" w:rsidP="002E4F21">
            <w:pPr>
              <w:tabs>
                <w:tab w:val="left" w:pos="4860"/>
              </w:tabs>
              <w:spacing w:line="276" w:lineRule="auto"/>
              <w:rPr>
                <w:rFonts w:cs="Arial"/>
                <w:b/>
                <w:u w:val="single"/>
              </w:rPr>
            </w:pPr>
          </w:p>
        </w:tc>
      </w:tr>
    </w:tbl>
    <w:p w14:paraId="4832C146" w14:textId="77777777" w:rsidR="004B1CF0" w:rsidRPr="002E4F21" w:rsidRDefault="004B1CF0" w:rsidP="002E4F21">
      <w:pPr>
        <w:tabs>
          <w:tab w:val="left" w:pos="4860"/>
        </w:tabs>
        <w:spacing w:line="276" w:lineRule="auto"/>
        <w:rPr>
          <w:rFonts w:cs="Arial"/>
          <w:b/>
          <w:u w:val="single"/>
        </w:rPr>
      </w:pPr>
    </w:p>
    <w:p w14:paraId="286A1658" w14:textId="4736F8D8" w:rsidR="004B1CF0" w:rsidRPr="002E4F21" w:rsidRDefault="004B1CF0" w:rsidP="002E4F21">
      <w:pPr>
        <w:tabs>
          <w:tab w:val="left" w:pos="4860"/>
        </w:tabs>
        <w:spacing w:line="276" w:lineRule="auto"/>
        <w:rPr>
          <w:rFonts w:cs="Arial"/>
          <w:u w:val="single"/>
        </w:rPr>
      </w:pPr>
      <w:r w:rsidRPr="002E4F21">
        <w:rPr>
          <w:rFonts w:cs="Arial"/>
          <w:u w:val="single"/>
        </w:rPr>
        <w:t xml:space="preserve">Réception acceptée le       /      /       </w:t>
      </w:r>
      <w:proofErr w:type="gramStart"/>
      <w:r w:rsidRPr="002E4F21">
        <w:rPr>
          <w:rFonts w:cs="Arial"/>
          <w:u w:val="single"/>
        </w:rPr>
        <w:t xml:space="preserve">  .</w:t>
      </w:r>
      <w:proofErr w:type="gramEnd"/>
    </w:p>
    <w:p w14:paraId="6A31386C" w14:textId="30587471" w:rsidR="004B1CF0" w:rsidRPr="002E4F21" w:rsidRDefault="004B1CF0" w:rsidP="002E4F21">
      <w:pPr>
        <w:spacing w:line="276" w:lineRule="auto"/>
        <w:rPr>
          <w:rFonts w:cs="Arial"/>
        </w:rPr>
      </w:pPr>
    </w:p>
    <w:p w14:paraId="2C5C0A31" w14:textId="56FD42FC" w:rsidR="004B1CF0" w:rsidRPr="002E4F21" w:rsidRDefault="005B0748" w:rsidP="002E4F21">
      <w:pPr>
        <w:spacing w:line="276" w:lineRule="auto"/>
        <w:rPr>
          <w:rFonts w:cs="Arial"/>
          <w:b/>
        </w:rPr>
      </w:pPr>
      <w:r w:rsidRPr="002E4F21">
        <w:rPr>
          <w:rFonts w:cs="Arial"/>
          <w:b/>
        </w:rPr>
        <w:t>Si mise à disposition d’</w:t>
      </w:r>
      <w:r w:rsidR="004B1CF0" w:rsidRPr="002E4F21">
        <w:rPr>
          <w:rFonts w:cs="Arial"/>
          <w:b/>
        </w:rPr>
        <w:t>EQUIPEMENTS</w:t>
      </w:r>
      <w:r w:rsidRPr="002E4F21">
        <w:rPr>
          <w:rFonts w:cs="Arial"/>
          <w:b/>
        </w:rPr>
        <w:t xml:space="preserve"> du CEA au TITULAIRE</w:t>
      </w:r>
      <w:r w:rsidR="004B1CF0" w:rsidRPr="002E4F21">
        <w:rPr>
          <w:rFonts w:cs="Arial"/>
          <w:b/>
        </w:rPr>
        <w:t> :</w:t>
      </w:r>
    </w:p>
    <w:p w14:paraId="56FAD930" w14:textId="03604182" w:rsidR="004B1CF0" w:rsidRPr="002E4F21" w:rsidRDefault="004B1CF0" w:rsidP="002E4F21">
      <w:pPr>
        <w:tabs>
          <w:tab w:val="left" w:pos="4860"/>
        </w:tabs>
        <w:spacing w:line="276" w:lineRule="auto"/>
        <w:rPr>
          <w:rFonts w:cs="Arial"/>
          <w:b/>
          <w:u w:val="single"/>
        </w:rPr>
      </w:pPr>
    </w:p>
    <w:tbl>
      <w:tblPr>
        <w:tblStyle w:val="Grilledutableau"/>
        <w:tblW w:w="0" w:type="auto"/>
        <w:tblLook w:val="04A0" w:firstRow="1" w:lastRow="0" w:firstColumn="1" w:lastColumn="0" w:noHBand="0" w:noVBand="1"/>
      </w:tblPr>
      <w:tblGrid>
        <w:gridCol w:w="2479"/>
        <w:gridCol w:w="7376"/>
      </w:tblGrid>
      <w:tr w:rsidR="007C348D" w:rsidRPr="002E4F21" w14:paraId="4586FCC4" w14:textId="77777777" w:rsidTr="007C348D">
        <w:tc>
          <w:tcPr>
            <w:tcW w:w="2501" w:type="dxa"/>
            <w:vAlign w:val="center"/>
          </w:tcPr>
          <w:p w14:paraId="532467AF" w14:textId="7434C305" w:rsidR="007C348D" w:rsidRPr="002E4F21" w:rsidRDefault="007C348D" w:rsidP="002E4F21">
            <w:pPr>
              <w:tabs>
                <w:tab w:val="left" w:pos="4860"/>
              </w:tabs>
              <w:spacing w:line="276" w:lineRule="auto"/>
              <w:rPr>
                <w:rFonts w:cs="Arial"/>
                <w:b/>
              </w:rPr>
            </w:pPr>
            <w:r w:rsidRPr="002E4F21">
              <w:rPr>
                <w:rFonts w:cs="Arial"/>
                <w:b/>
              </w:rPr>
              <w:t>EQUIPEMENTS mis à disposition</w:t>
            </w:r>
          </w:p>
        </w:tc>
        <w:tc>
          <w:tcPr>
            <w:tcW w:w="7530" w:type="dxa"/>
            <w:vAlign w:val="center"/>
          </w:tcPr>
          <w:p w14:paraId="36AA7CEA" w14:textId="5B2EA180" w:rsidR="007C348D" w:rsidRPr="002E4F21" w:rsidRDefault="007C348D" w:rsidP="002E4F21">
            <w:pPr>
              <w:tabs>
                <w:tab w:val="left" w:pos="4860"/>
              </w:tabs>
              <w:spacing w:line="276" w:lineRule="auto"/>
              <w:rPr>
                <w:rFonts w:cs="Arial"/>
                <w:b/>
              </w:rPr>
            </w:pPr>
            <w:r w:rsidRPr="002E4F21">
              <w:rPr>
                <w:rFonts w:cs="Arial"/>
                <w:b/>
              </w:rPr>
              <w:t>Commentaires sur l’état des EQUIPEMENTS</w:t>
            </w:r>
          </w:p>
        </w:tc>
      </w:tr>
      <w:tr w:rsidR="007C348D" w:rsidRPr="002E4F21" w14:paraId="5C179B02" w14:textId="77777777" w:rsidTr="007C348D">
        <w:tc>
          <w:tcPr>
            <w:tcW w:w="2501" w:type="dxa"/>
          </w:tcPr>
          <w:p w14:paraId="01AC3F9F" w14:textId="77777777" w:rsidR="007C348D" w:rsidRPr="002E4F21" w:rsidRDefault="007C348D" w:rsidP="002E4F21">
            <w:pPr>
              <w:tabs>
                <w:tab w:val="left" w:pos="4860"/>
              </w:tabs>
              <w:spacing w:line="276" w:lineRule="auto"/>
              <w:rPr>
                <w:rFonts w:cs="Arial"/>
                <w:b/>
                <w:u w:val="single"/>
              </w:rPr>
            </w:pPr>
          </w:p>
        </w:tc>
        <w:tc>
          <w:tcPr>
            <w:tcW w:w="7530" w:type="dxa"/>
          </w:tcPr>
          <w:p w14:paraId="481155DB" w14:textId="77777777" w:rsidR="007C348D" w:rsidRPr="002E4F21" w:rsidRDefault="007C348D" w:rsidP="002E4F21">
            <w:pPr>
              <w:tabs>
                <w:tab w:val="left" w:pos="4860"/>
              </w:tabs>
              <w:spacing w:line="276" w:lineRule="auto"/>
              <w:rPr>
                <w:rFonts w:cs="Arial"/>
                <w:b/>
                <w:u w:val="single"/>
              </w:rPr>
            </w:pPr>
          </w:p>
        </w:tc>
      </w:tr>
      <w:tr w:rsidR="007C348D" w:rsidRPr="002E4F21" w14:paraId="19D3332D" w14:textId="77777777" w:rsidTr="007C348D">
        <w:tc>
          <w:tcPr>
            <w:tcW w:w="2501" w:type="dxa"/>
          </w:tcPr>
          <w:p w14:paraId="482837F0" w14:textId="77777777" w:rsidR="007C348D" w:rsidRPr="002E4F21" w:rsidRDefault="007C348D" w:rsidP="002E4F21">
            <w:pPr>
              <w:tabs>
                <w:tab w:val="left" w:pos="4860"/>
              </w:tabs>
              <w:spacing w:line="276" w:lineRule="auto"/>
              <w:rPr>
                <w:rFonts w:cs="Arial"/>
                <w:b/>
                <w:u w:val="single"/>
              </w:rPr>
            </w:pPr>
          </w:p>
        </w:tc>
        <w:tc>
          <w:tcPr>
            <w:tcW w:w="7530" w:type="dxa"/>
          </w:tcPr>
          <w:p w14:paraId="49F6BD91" w14:textId="77777777" w:rsidR="007C348D" w:rsidRPr="002E4F21" w:rsidRDefault="007C348D" w:rsidP="002E4F21">
            <w:pPr>
              <w:tabs>
                <w:tab w:val="left" w:pos="4860"/>
              </w:tabs>
              <w:spacing w:line="276" w:lineRule="auto"/>
              <w:rPr>
                <w:rFonts w:cs="Arial"/>
                <w:b/>
                <w:u w:val="single"/>
              </w:rPr>
            </w:pPr>
          </w:p>
        </w:tc>
      </w:tr>
      <w:tr w:rsidR="007C348D" w:rsidRPr="002E4F21" w14:paraId="73558A8A" w14:textId="77777777" w:rsidTr="007C348D">
        <w:tc>
          <w:tcPr>
            <w:tcW w:w="2501" w:type="dxa"/>
          </w:tcPr>
          <w:p w14:paraId="18A1389B" w14:textId="77777777" w:rsidR="007C348D" w:rsidRPr="002E4F21" w:rsidRDefault="007C348D" w:rsidP="002E4F21">
            <w:pPr>
              <w:tabs>
                <w:tab w:val="left" w:pos="4860"/>
              </w:tabs>
              <w:spacing w:line="276" w:lineRule="auto"/>
              <w:rPr>
                <w:rFonts w:cs="Arial"/>
                <w:b/>
                <w:u w:val="single"/>
              </w:rPr>
            </w:pPr>
          </w:p>
        </w:tc>
        <w:tc>
          <w:tcPr>
            <w:tcW w:w="7530" w:type="dxa"/>
          </w:tcPr>
          <w:p w14:paraId="7C055331" w14:textId="77777777" w:rsidR="007C348D" w:rsidRPr="002E4F21" w:rsidRDefault="007C348D" w:rsidP="002E4F21">
            <w:pPr>
              <w:tabs>
                <w:tab w:val="left" w:pos="4860"/>
              </w:tabs>
              <w:spacing w:line="276" w:lineRule="auto"/>
              <w:rPr>
                <w:rFonts w:cs="Arial"/>
                <w:b/>
                <w:u w:val="single"/>
              </w:rPr>
            </w:pPr>
          </w:p>
        </w:tc>
      </w:tr>
      <w:tr w:rsidR="007C348D" w:rsidRPr="002E4F21" w14:paraId="162EAE70" w14:textId="77777777" w:rsidTr="007C348D">
        <w:tc>
          <w:tcPr>
            <w:tcW w:w="2501" w:type="dxa"/>
          </w:tcPr>
          <w:p w14:paraId="1FD694C5" w14:textId="77777777" w:rsidR="007C348D" w:rsidRPr="002E4F21" w:rsidRDefault="007C348D" w:rsidP="002E4F21">
            <w:pPr>
              <w:tabs>
                <w:tab w:val="left" w:pos="4860"/>
              </w:tabs>
              <w:spacing w:line="276" w:lineRule="auto"/>
              <w:rPr>
                <w:rFonts w:cs="Arial"/>
                <w:b/>
                <w:u w:val="single"/>
              </w:rPr>
            </w:pPr>
          </w:p>
        </w:tc>
        <w:tc>
          <w:tcPr>
            <w:tcW w:w="7530" w:type="dxa"/>
          </w:tcPr>
          <w:p w14:paraId="0616079C" w14:textId="77777777" w:rsidR="007C348D" w:rsidRPr="002E4F21" w:rsidRDefault="007C348D" w:rsidP="002E4F21">
            <w:pPr>
              <w:tabs>
                <w:tab w:val="left" w:pos="4860"/>
              </w:tabs>
              <w:spacing w:line="276" w:lineRule="auto"/>
              <w:rPr>
                <w:rFonts w:cs="Arial"/>
                <w:b/>
                <w:u w:val="single"/>
              </w:rPr>
            </w:pPr>
          </w:p>
        </w:tc>
      </w:tr>
      <w:tr w:rsidR="007C348D" w:rsidRPr="002E4F21" w14:paraId="4E5825FF" w14:textId="77777777" w:rsidTr="007C348D">
        <w:tc>
          <w:tcPr>
            <w:tcW w:w="2501" w:type="dxa"/>
          </w:tcPr>
          <w:p w14:paraId="0764F169" w14:textId="77777777" w:rsidR="007C348D" w:rsidRPr="002E4F21" w:rsidRDefault="007C348D" w:rsidP="002E4F21">
            <w:pPr>
              <w:tabs>
                <w:tab w:val="left" w:pos="4860"/>
              </w:tabs>
              <w:spacing w:line="276" w:lineRule="auto"/>
              <w:rPr>
                <w:rFonts w:cs="Arial"/>
                <w:b/>
                <w:u w:val="single"/>
              </w:rPr>
            </w:pPr>
          </w:p>
        </w:tc>
        <w:tc>
          <w:tcPr>
            <w:tcW w:w="7530" w:type="dxa"/>
          </w:tcPr>
          <w:p w14:paraId="468DF0B5" w14:textId="77777777" w:rsidR="007C348D" w:rsidRPr="002E4F21" w:rsidRDefault="007C348D" w:rsidP="002E4F21">
            <w:pPr>
              <w:tabs>
                <w:tab w:val="left" w:pos="4860"/>
              </w:tabs>
              <w:spacing w:line="276" w:lineRule="auto"/>
              <w:rPr>
                <w:rFonts w:cs="Arial"/>
                <w:b/>
                <w:u w:val="single"/>
              </w:rPr>
            </w:pPr>
          </w:p>
        </w:tc>
      </w:tr>
    </w:tbl>
    <w:p w14:paraId="42F69277" w14:textId="2F63DB45" w:rsidR="004B1CF0" w:rsidRPr="002E4F21" w:rsidRDefault="004B1CF0" w:rsidP="002E4F21">
      <w:pPr>
        <w:tabs>
          <w:tab w:val="left" w:pos="4860"/>
        </w:tabs>
        <w:spacing w:line="276" w:lineRule="auto"/>
        <w:rPr>
          <w:rFonts w:cs="Arial"/>
          <w:b/>
          <w:u w:val="single"/>
        </w:rPr>
      </w:pPr>
    </w:p>
    <w:p w14:paraId="5A9E7715" w14:textId="77777777" w:rsidR="004B1CF0" w:rsidRPr="002E4F21" w:rsidRDefault="004B1CF0" w:rsidP="002E4F21">
      <w:pPr>
        <w:tabs>
          <w:tab w:val="left" w:pos="4860"/>
        </w:tabs>
        <w:spacing w:line="276" w:lineRule="auto"/>
        <w:rPr>
          <w:rFonts w:cs="Arial"/>
          <w:u w:val="single"/>
        </w:rPr>
      </w:pPr>
      <w:r w:rsidRPr="002E4F21">
        <w:rPr>
          <w:rFonts w:cs="Arial"/>
          <w:u w:val="single"/>
        </w:rPr>
        <w:t xml:space="preserve">Réception acceptée le       /      /       </w:t>
      </w:r>
      <w:proofErr w:type="gramStart"/>
      <w:r w:rsidRPr="002E4F21">
        <w:rPr>
          <w:rFonts w:cs="Arial"/>
          <w:u w:val="single"/>
        </w:rPr>
        <w:t xml:space="preserve">  .</w:t>
      </w:r>
      <w:proofErr w:type="gramEnd"/>
    </w:p>
    <w:p w14:paraId="41DD5E57" w14:textId="29C96A3E" w:rsidR="004B1CF0" w:rsidRPr="002E4F21" w:rsidRDefault="004B1CF0" w:rsidP="002E4F21">
      <w:pPr>
        <w:spacing w:line="276" w:lineRule="auto"/>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8"/>
      </w:tblGrid>
      <w:tr w:rsidR="004B1CF0" w:rsidRPr="002E4F21" w14:paraId="765E6605" w14:textId="77777777" w:rsidTr="003917C4">
        <w:tc>
          <w:tcPr>
            <w:tcW w:w="2500" w:type="pct"/>
            <w:tcBorders>
              <w:top w:val="single" w:sz="4" w:space="0" w:color="auto"/>
              <w:bottom w:val="single" w:sz="4" w:space="0" w:color="auto"/>
              <w:right w:val="single" w:sz="4" w:space="0" w:color="auto"/>
            </w:tcBorders>
          </w:tcPr>
          <w:p w14:paraId="64790D1D" w14:textId="77777777" w:rsidR="004B1CF0" w:rsidRPr="002E4F21" w:rsidRDefault="004B1CF0" w:rsidP="002E4F21">
            <w:pPr>
              <w:spacing w:line="276" w:lineRule="auto"/>
              <w:rPr>
                <w:rFonts w:cs="Arial"/>
                <w:b/>
              </w:rPr>
            </w:pPr>
            <w:r w:rsidRPr="002E4F21">
              <w:rPr>
                <w:rFonts w:cs="Arial"/>
                <w:b/>
              </w:rPr>
              <w:t>Pour le CEA</w:t>
            </w:r>
          </w:p>
        </w:tc>
        <w:tc>
          <w:tcPr>
            <w:tcW w:w="2500" w:type="pct"/>
            <w:tcBorders>
              <w:top w:val="single" w:sz="4" w:space="0" w:color="auto"/>
              <w:left w:val="single" w:sz="4" w:space="0" w:color="auto"/>
              <w:bottom w:val="single" w:sz="4" w:space="0" w:color="auto"/>
            </w:tcBorders>
          </w:tcPr>
          <w:p w14:paraId="12F905C1" w14:textId="5E093BF3" w:rsidR="004B1CF0" w:rsidRPr="002E4F21" w:rsidRDefault="004B1CF0" w:rsidP="002E4F21">
            <w:pPr>
              <w:spacing w:line="276" w:lineRule="auto"/>
              <w:rPr>
                <w:rFonts w:cs="Arial"/>
                <w:b/>
              </w:rPr>
            </w:pPr>
            <w:r w:rsidRPr="002E4F21">
              <w:rPr>
                <w:rFonts w:cs="Arial"/>
                <w:b/>
              </w:rPr>
              <w:t xml:space="preserve">Pour </w:t>
            </w:r>
            <w:r w:rsidR="00A9484A" w:rsidRPr="002E4F21">
              <w:rPr>
                <w:rFonts w:cs="Arial"/>
                <w:b/>
              </w:rPr>
              <w:t>le TITULAIRE</w:t>
            </w:r>
          </w:p>
        </w:tc>
      </w:tr>
      <w:tr w:rsidR="004B1CF0" w:rsidRPr="002E4F21" w14:paraId="5413F827" w14:textId="77777777" w:rsidTr="003917C4">
        <w:trPr>
          <w:trHeight w:val="2194"/>
        </w:trPr>
        <w:tc>
          <w:tcPr>
            <w:tcW w:w="2500" w:type="pct"/>
            <w:tcBorders>
              <w:bottom w:val="single" w:sz="4" w:space="0" w:color="auto"/>
              <w:right w:val="single" w:sz="4" w:space="0" w:color="auto"/>
            </w:tcBorders>
          </w:tcPr>
          <w:p w14:paraId="1E7CD4C4" w14:textId="77777777" w:rsidR="004B1CF0" w:rsidRPr="002E4F21" w:rsidRDefault="004B1CF0" w:rsidP="002E4F21">
            <w:pPr>
              <w:spacing w:line="276" w:lineRule="auto"/>
              <w:rPr>
                <w:rFonts w:cs="Arial"/>
                <w:b/>
                <w:u w:val="single"/>
              </w:rPr>
            </w:pPr>
            <w:r w:rsidRPr="002E4F21">
              <w:rPr>
                <w:rFonts w:cs="Arial"/>
                <w:b/>
                <w:u w:val="single"/>
              </w:rPr>
              <w:t>Signature et cachet</w:t>
            </w:r>
          </w:p>
          <w:p w14:paraId="5C9E5329" w14:textId="77777777" w:rsidR="004B1CF0" w:rsidRPr="002E4F21" w:rsidRDefault="004B1CF0" w:rsidP="002E4F21">
            <w:pPr>
              <w:spacing w:line="276" w:lineRule="auto"/>
              <w:rPr>
                <w:rFonts w:cs="Arial"/>
              </w:rPr>
            </w:pPr>
          </w:p>
          <w:p w14:paraId="35FB1BED" w14:textId="3AF1783B" w:rsidR="004B1CF0" w:rsidRPr="002E4F21" w:rsidRDefault="004B1CF0" w:rsidP="002E4F21">
            <w:pPr>
              <w:spacing w:line="276" w:lineRule="auto"/>
              <w:rPr>
                <w:rFonts w:cs="Arial"/>
              </w:rPr>
            </w:pPr>
            <w:r w:rsidRPr="002E4F21">
              <w:rPr>
                <w:rFonts w:cs="Arial"/>
              </w:rPr>
              <w:t>Date :</w:t>
            </w:r>
          </w:p>
          <w:p w14:paraId="46B7F93C" w14:textId="77777777" w:rsidR="004B1CF0" w:rsidRPr="002E4F21" w:rsidRDefault="004B1CF0" w:rsidP="002E4F21">
            <w:pPr>
              <w:spacing w:line="276" w:lineRule="auto"/>
              <w:rPr>
                <w:rFonts w:cs="Arial"/>
              </w:rPr>
            </w:pPr>
          </w:p>
          <w:p w14:paraId="7D6B19D4" w14:textId="0B879DDD" w:rsidR="004B1CF0" w:rsidRPr="002E4F21" w:rsidRDefault="004B1CF0" w:rsidP="002E4F21">
            <w:pPr>
              <w:spacing w:line="276" w:lineRule="auto"/>
              <w:rPr>
                <w:rFonts w:cs="Arial"/>
              </w:rPr>
            </w:pPr>
            <w:r w:rsidRPr="002E4F21">
              <w:rPr>
                <w:rFonts w:cs="Arial"/>
              </w:rPr>
              <w:t xml:space="preserve">Prénom NOM représentant : </w:t>
            </w:r>
          </w:p>
          <w:p w14:paraId="10CAC5D7" w14:textId="77777777" w:rsidR="004B1CF0" w:rsidRPr="002E4F21" w:rsidRDefault="004B1CF0" w:rsidP="002E4F21">
            <w:pPr>
              <w:spacing w:line="276" w:lineRule="auto"/>
              <w:rPr>
                <w:rFonts w:cs="Arial"/>
              </w:rPr>
            </w:pPr>
          </w:p>
          <w:p w14:paraId="4E148B44" w14:textId="77777777" w:rsidR="004B1CF0" w:rsidRPr="002E4F21" w:rsidRDefault="004B1CF0" w:rsidP="002E4F21">
            <w:pPr>
              <w:spacing w:line="276" w:lineRule="auto"/>
              <w:rPr>
                <w:rFonts w:cs="Arial"/>
              </w:rPr>
            </w:pPr>
            <w:r w:rsidRPr="002E4F21">
              <w:rPr>
                <w:rFonts w:cs="Arial"/>
              </w:rPr>
              <w:t>Signature :</w:t>
            </w:r>
          </w:p>
          <w:p w14:paraId="052F9875" w14:textId="77777777" w:rsidR="004B1CF0" w:rsidRPr="002E4F21" w:rsidRDefault="004B1CF0" w:rsidP="002E4F21">
            <w:pPr>
              <w:spacing w:line="276" w:lineRule="auto"/>
              <w:rPr>
                <w:rFonts w:cs="Arial"/>
              </w:rPr>
            </w:pPr>
          </w:p>
          <w:p w14:paraId="0DF8716F" w14:textId="77777777" w:rsidR="004B1CF0" w:rsidRPr="002E4F21" w:rsidRDefault="004B1CF0" w:rsidP="002E4F21">
            <w:pPr>
              <w:spacing w:line="276" w:lineRule="auto"/>
              <w:rPr>
                <w:rFonts w:cs="Arial"/>
              </w:rPr>
            </w:pPr>
          </w:p>
          <w:p w14:paraId="0F247A41" w14:textId="77777777" w:rsidR="004B1CF0" w:rsidRPr="002E4F21" w:rsidRDefault="004B1CF0" w:rsidP="002E4F21">
            <w:pPr>
              <w:spacing w:line="276" w:lineRule="auto"/>
              <w:rPr>
                <w:rFonts w:cs="Arial"/>
              </w:rPr>
            </w:pPr>
          </w:p>
        </w:tc>
        <w:tc>
          <w:tcPr>
            <w:tcW w:w="2500" w:type="pct"/>
            <w:tcBorders>
              <w:left w:val="single" w:sz="4" w:space="0" w:color="auto"/>
              <w:bottom w:val="single" w:sz="4" w:space="0" w:color="auto"/>
            </w:tcBorders>
          </w:tcPr>
          <w:p w14:paraId="0572DBAB" w14:textId="77777777" w:rsidR="004B1CF0" w:rsidRPr="002E4F21" w:rsidRDefault="004B1CF0" w:rsidP="002E4F21">
            <w:pPr>
              <w:spacing w:line="276" w:lineRule="auto"/>
              <w:rPr>
                <w:rFonts w:cs="Arial"/>
                <w:b/>
                <w:u w:val="single"/>
              </w:rPr>
            </w:pPr>
            <w:r w:rsidRPr="002E4F21">
              <w:rPr>
                <w:rFonts w:cs="Arial"/>
                <w:b/>
                <w:u w:val="single"/>
              </w:rPr>
              <w:t xml:space="preserve">Signature et cachet </w:t>
            </w:r>
          </w:p>
          <w:p w14:paraId="3B0E051A" w14:textId="77777777" w:rsidR="004B1CF0" w:rsidRPr="002E4F21" w:rsidRDefault="004B1CF0" w:rsidP="002E4F21">
            <w:pPr>
              <w:spacing w:line="276" w:lineRule="auto"/>
              <w:rPr>
                <w:rFonts w:cs="Arial"/>
              </w:rPr>
            </w:pPr>
          </w:p>
          <w:p w14:paraId="2261F09C" w14:textId="7FBAC46A" w:rsidR="004B1CF0" w:rsidRPr="002E4F21" w:rsidRDefault="004B1CF0" w:rsidP="002E4F21">
            <w:pPr>
              <w:spacing w:line="276" w:lineRule="auto"/>
              <w:rPr>
                <w:rFonts w:cs="Arial"/>
              </w:rPr>
            </w:pPr>
            <w:r w:rsidRPr="002E4F21">
              <w:rPr>
                <w:rFonts w:cs="Arial"/>
              </w:rPr>
              <w:t>Date :</w:t>
            </w:r>
          </w:p>
          <w:p w14:paraId="52495A4C" w14:textId="77777777" w:rsidR="004B1CF0" w:rsidRPr="002E4F21" w:rsidRDefault="004B1CF0" w:rsidP="002E4F21">
            <w:pPr>
              <w:spacing w:line="276" w:lineRule="auto"/>
              <w:rPr>
                <w:rFonts w:cs="Arial"/>
              </w:rPr>
            </w:pPr>
          </w:p>
          <w:p w14:paraId="22586112" w14:textId="27775984" w:rsidR="004B1CF0" w:rsidRPr="002E4F21" w:rsidRDefault="004B1CF0" w:rsidP="002E4F21">
            <w:pPr>
              <w:spacing w:line="276" w:lineRule="auto"/>
              <w:rPr>
                <w:rFonts w:cs="Arial"/>
              </w:rPr>
            </w:pPr>
            <w:r w:rsidRPr="002E4F21">
              <w:rPr>
                <w:rFonts w:cs="Arial"/>
              </w:rPr>
              <w:t>Prénom NOM représentant :</w:t>
            </w:r>
          </w:p>
          <w:p w14:paraId="3390C58F" w14:textId="77777777" w:rsidR="004B1CF0" w:rsidRPr="002E4F21" w:rsidRDefault="004B1CF0" w:rsidP="002E4F21">
            <w:pPr>
              <w:spacing w:line="276" w:lineRule="auto"/>
              <w:rPr>
                <w:rFonts w:cs="Arial"/>
              </w:rPr>
            </w:pPr>
          </w:p>
          <w:p w14:paraId="53F7C681" w14:textId="77777777" w:rsidR="004B1CF0" w:rsidRPr="002E4F21" w:rsidRDefault="004B1CF0" w:rsidP="002E4F21">
            <w:pPr>
              <w:spacing w:line="276" w:lineRule="auto"/>
              <w:rPr>
                <w:rFonts w:cs="Arial"/>
              </w:rPr>
            </w:pPr>
            <w:r w:rsidRPr="002E4F21">
              <w:rPr>
                <w:rFonts w:cs="Arial"/>
              </w:rPr>
              <w:t>Signature :</w:t>
            </w:r>
          </w:p>
          <w:p w14:paraId="1D4344E2" w14:textId="77777777" w:rsidR="004B1CF0" w:rsidRPr="002E4F21" w:rsidRDefault="004B1CF0" w:rsidP="002E4F21">
            <w:pPr>
              <w:spacing w:line="276" w:lineRule="auto"/>
              <w:rPr>
                <w:rFonts w:cs="Arial"/>
              </w:rPr>
            </w:pPr>
          </w:p>
          <w:p w14:paraId="093230F8" w14:textId="77777777" w:rsidR="004B1CF0" w:rsidRPr="002E4F21" w:rsidRDefault="004B1CF0" w:rsidP="002E4F21">
            <w:pPr>
              <w:spacing w:line="276" w:lineRule="auto"/>
              <w:rPr>
                <w:rFonts w:cs="Arial"/>
              </w:rPr>
            </w:pPr>
          </w:p>
          <w:p w14:paraId="26DCA71F" w14:textId="77777777" w:rsidR="004B1CF0" w:rsidRPr="002E4F21" w:rsidRDefault="004B1CF0" w:rsidP="002E4F21">
            <w:pPr>
              <w:spacing w:line="276" w:lineRule="auto"/>
              <w:rPr>
                <w:rFonts w:cs="Arial"/>
              </w:rPr>
            </w:pPr>
          </w:p>
          <w:p w14:paraId="3CF5FBE6" w14:textId="77777777" w:rsidR="004B1CF0" w:rsidRPr="002E4F21" w:rsidRDefault="004B1CF0" w:rsidP="002E4F21">
            <w:pPr>
              <w:spacing w:line="276" w:lineRule="auto"/>
              <w:rPr>
                <w:rFonts w:cs="Arial"/>
              </w:rPr>
            </w:pPr>
          </w:p>
          <w:p w14:paraId="63872E9C" w14:textId="28AAD68F" w:rsidR="004B1CF0" w:rsidRPr="002E4F21" w:rsidRDefault="004B1CF0" w:rsidP="002E4F21">
            <w:pPr>
              <w:spacing w:line="276" w:lineRule="auto"/>
              <w:rPr>
                <w:rFonts w:cs="Arial"/>
              </w:rPr>
            </w:pPr>
          </w:p>
        </w:tc>
      </w:tr>
    </w:tbl>
    <w:p w14:paraId="732CD5C9" w14:textId="4834E749" w:rsidR="00890E8E" w:rsidRPr="002E4F21" w:rsidRDefault="00890E8E" w:rsidP="002E4F21">
      <w:pPr>
        <w:tabs>
          <w:tab w:val="left" w:pos="4860"/>
        </w:tabs>
        <w:spacing w:line="276" w:lineRule="auto"/>
        <w:rPr>
          <w:rFonts w:cs="Arial"/>
          <w:b/>
          <w:u w:val="single"/>
        </w:rPr>
      </w:pPr>
    </w:p>
    <w:p w14:paraId="0F82934C" w14:textId="1A9100CC" w:rsidR="002E4F21" w:rsidRDefault="002E4F21" w:rsidP="002E4F21">
      <w:pPr>
        <w:tabs>
          <w:tab w:val="left" w:pos="4860"/>
        </w:tabs>
        <w:spacing w:line="276" w:lineRule="auto"/>
        <w:rPr>
          <w:rFonts w:cs="Arial"/>
          <w:b/>
          <w:u w:val="single"/>
        </w:rPr>
      </w:pPr>
    </w:p>
    <w:p w14:paraId="47D84908" w14:textId="1065663B" w:rsidR="002E4F21" w:rsidRDefault="002E4F21" w:rsidP="002E4F21">
      <w:pPr>
        <w:tabs>
          <w:tab w:val="left" w:pos="4860"/>
        </w:tabs>
        <w:spacing w:line="276" w:lineRule="auto"/>
        <w:rPr>
          <w:rFonts w:cs="Arial"/>
          <w:b/>
          <w:u w:val="single"/>
        </w:rPr>
      </w:pPr>
    </w:p>
    <w:p w14:paraId="1D0FA580" w14:textId="6E10DE48" w:rsidR="002E4F21" w:rsidRDefault="002E4F21" w:rsidP="002E4F21">
      <w:pPr>
        <w:tabs>
          <w:tab w:val="left" w:pos="4860"/>
        </w:tabs>
        <w:spacing w:line="276" w:lineRule="auto"/>
        <w:rPr>
          <w:rFonts w:cs="Arial"/>
          <w:b/>
          <w:u w:val="single"/>
        </w:rPr>
      </w:pPr>
    </w:p>
    <w:p w14:paraId="182C6B91" w14:textId="36EB1147" w:rsidR="002E4F21" w:rsidRDefault="002E4F21" w:rsidP="002E4F21">
      <w:pPr>
        <w:tabs>
          <w:tab w:val="left" w:pos="4860"/>
        </w:tabs>
        <w:spacing w:line="276" w:lineRule="auto"/>
        <w:rPr>
          <w:rFonts w:cs="Arial"/>
          <w:b/>
          <w:u w:val="single"/>
        </w:rPr>
      </w:pPr>
    </w:p>
    <w:p w14:paraId="7302B053" w14:textId="77777777" w:rsidR="002E4F21" w:rsidRPr="002E4F21" w:rsidRDefault="002E4F21" w:rsidP="002E4F21">
      <w:pPr>
        <w:tabs>
          <w:tab w:val="left" w:pos="4860"/>
        </w:tabs>
        <w:spacing w:line="276" w:lineRule="auto"/>
        <w:rPr>
          <w:rFonts w:cs="Arial"/>
          <w:b/>
          <w:u w:val="single"/>
        </w:rPr>
      </w:pPr>
    </w:p>
    <w:p w14:paraId="1A1264CD" w14:textId="6FCFBC95" w:rsidR="00890E8E" w:rsidRPr="002E4F21" w:rsidRDefault="00890E8E" w:rsidP="002E4F21">
      <w:pPr>
        <w:pStyle w:val="Paragraphedeliste"/>
        <w:numPr>
          <w:ilvl w:val="0"/>
          <w:numId w:val="16"/>
        </w:numPr>
        <w:tabs>
          <w:tab w:val="left" w:pos="4860"/>
        </w:tabs>
        <w:spacing w:line="276" w:lineRule="auto"/>
        <w:rPr>
          <w:rFonts w:cs="Arial"/>
          <w:b/>
          <w:u w:val="single"/>
        </w:rPr>
      </w:pPr>
      <w:r w:rsidRPr="002E4F21">
        <w:rPr>
          <w:rFonts w:cs="Arial"/>
          <w:b/>
          <w:u w:val="single"/>
        </w:rPr>
        <w:lastRenderedPageBreak/>
        <w:t>Restitution</w:t>
      </w:r>
    </w:p>
    <w:p w14:paraId="4EB1CBC9" w14:textId="77777777" w:rsidR="00890E8E" w:rsidRPr="002E4F21" w:rsidRDefault="00890E8E" w:rsidP="002E4F21">
      <w:pPr>
        <w:tabs>
          <w:tab w:val="left" w:pos="4860"/>
        </w:tabs>
        <w:spacing w:line="276" w:lineRule="auto"/>
        <w:rPr>
          <w:rFonts w:cs="Arial"/>
          <w:b/>
          <w:u w:val="single"/>
        </w:rPr>
      </w:pPr>
    </w:p>
    <w:p w14:paraId="15E3CA85" w14:textId="77777777" w:rsidR="00890E8E" w:rsidRPr="002E4F21" w:rsidRDefault="00890E8E" w:rsidP="002E4F21">
      <w:pPr>
        <w:tabs>
          <w:tab w:val="left" w:pos="4860"/>
        </w:tabs>
        <w:spacing w:line="276" w:lineRule="auto"/>
        <w:rPr>
          <w:rFonts w:cs="Arial"/>
          <w:b/>
        </w:rPr>
      </w:pPr>
      <w:r w:rsidRPr="002E4F21">
        <w:rPr>
          <w:rFonts w:cs="Arial"/>
          <w:b/>
        </w:rPr>
        <w:t>LOCAUX :</w:t>
      </w:r>
    </w:p>
    <w:p w14:paraId="5EDD0464" w14:textId="77777777" w:rsidR="00890E8E" w:rsidRPr="002E4F21" w:rsidRDefault="00890E8E" w:rsidP="002E4F21">
      <w:pPr>
        <w:tabs>
          <w:tab w:val="left" w:pos="4860"/>
        </w:tabs>
        <w:spacing w:line="276" w:lineRule="auto"/>
        <w:rPr>
          <w:rFonts w:cs="Arial"/>
          <w:b/>
          <w:u w:val="single"/>
        </w:rPr>
      </w:pPr>
    </w:p>
    <w:tbl>
      <w:tblPr>
        <w:tblStyle w:val="Grilledutableau"/>
        <w:tblW w:w="0" w:type="auto"/>
        <w:tblLook w:val="04A0" w:firstRow="1" w:lastRow="0" w:firstColumn="1" w:lastColumn="0" w:noHBand="0" w:noVBand="1"/>
      </w:tblPr>
      <w:tblGrid>
        <w:gridCol w:w="2471"/>
        <w:gridCol w:w="7384"/>
      </w:tblGrid>
      <w:tr w:rsidR="007C348D" w:rsidRPr="002E4F21" w14:paraId="1B31CF62" w14:textId="77777777" w:rsidTr="007C348D">
        <w:tc>
          <w:tcPr>
            <w:tcW w:w="2501" w:type="dxa"/>
            <w:vAlign w:val="center"/>
          </w:tcPr>
          <w:p w14:paraId="3AD1B563" w14:textId="77777777" w:rsidR="007C348D" w:rsidRPr="002E4F21" w:rsidRDefault="007C348D" w:rsidP="002E4F21">
            <w:pPr>
              <w:tabs>
                <w:tab w:val="left" w:pos="4860"/>
              </w:tabs>
              <w:spacing w:line="276" w:lineRule="auto"/>
              <w:rPr>
                <w:rFonts w:cs="Arial"/>
                <w:b/>
              </w:rPr>
            </w:pPr>
            <w:r w:rsidRPr="002E4F21">
              <w:rPr>
                <w:rFonts w:cs="Arial"/>
                <w:b/>
              </w:rPr>
              <w:t>LOCAUX mis à disposition</w:t>
            </w:r>
          </w:p>
        </w:tc>
        <w:tc>
          <w:tcPr>
            <w:tcW w:w="7530" w:type="dxa"/>
            <w:vAlign w:val="center"/>
          </w:tcPr>
          <w:p w14:paraId="1A286831" w14:textId="77777777" w:rsidR="007C348D" w:rsidRPr="002E4F21" w:rsidRDefault="007C348D" w:rsidP="002E4F21">
            <w:pPr>
              <w:tabs>
                <w:tab w:val="left" w:pos="4860"/>
              </w:tabs>
              <w:spacing w:line="276" w:lineRule="auto"/>
              <w:rPr>
                <w:rFonts w:cs="Arial"/>
                <w:b/>
              </w:rPr>
            </w:pPr>
            <w:r w:rsidRPr="002E4F21">
              <w:rPr>
                <w:rFonts w:cs="Arial"/>
                <w:b/>
              </w:rPr>
              <w:t>Commentaires sur l’état des LOCAUX</w:t>
            </w:r>
          </w:p>
        </w:tc>
      </w:tr>
      <w:tr w:rsidR="007C348D" w:rsidRPr="002E4F21" w14:paraId="3BB79D7A" w14:textId="77777777" w:rsidTr="007C348D">
        <w:tc>
          <w:tcPr>
            <w:tcW w:w="2501" w:type="dxa"/>
          </w:tcPr>
          <w:p w14:paraId="179A584F" w14:textId="77777777" w:rsidR="007C348D" w:rsidRPr="002E4F21" w:rsidRDefault="007C348D" w:rsidP="002E4F21">
            <w:pPr>
              <w:tabs>
                <w:tab w:val="left" w:pos="4860"/>
              </w:tabs>
              <w:spacing w:line="276" w:lineRule="auto"/>
              <w:rPr>
                <w:rFonts w:cs="Arial"/>
                <w:b/>
                <w:u w:val="single"/>
              </w:rPr>
            </w:pPr>
          </w:p>
        </w:tc>
        <w:tc>
          <w:tcPr>
            <w:tcW w:w="7530" w:type="dxa"/>
          </w:tcPr>
          <w:p w14:paraId="173A8972" w14:textId="77777777" w:rsidR="007C348D" w:rsidRPr="002E4F21" w:rsidRDefault="007C348D" w:rsidP="002E4F21">
            <w:pPr>
              <w:tabs>
                <w:tab w:val="left" w:pos="4860"/>
              </w:tabs>
              <w:spacing w:line="276" w:lineRule="auto"/>
              <w:rPr>
                <w:rFonts w:cs="Arial"/>
                <w:b/>
                <w:u w:val="single"/>
              </w:rPr>
            </w:pPr>
          </w:p>
        </w:tc>
      </w:tr>
      <w:tr w:rsidR="007C348D" w:rsidRPr="002E4F21" w14:paraId="2C74DE97" w14:textId="77777777" w:rsidTr="007C348D">
        <w:tc>
          <w:tcPr>
            <w:tcW w:w="2501" w:type="dxa"/>
          </w:tcPr>
          <w:p w14:paraId="27065226" w14:textId="77777777" w:rsidR="007C348D" w:rsidRPr="002E4F21" w:rsidRDefault="007C348D" w:rsidP="002E4F21">
            <w:pPr>
              <w:tabs>
                <w:tab w:val="left" w:pos="4860"/>
              </w:tabs>
              <w:spacing w:line="276" w:lineRule="auto"/>
              <w:rPr>
                <w:rFonts w:cs="Arial"/>
                <w:b/>
                <w:u w:val="single"/>
              </w:rPr>
            </w:pPr>
          </w:p>
        </w:tc>
        <w:tc>
          <w:tcPr>
            <w:tcW w:w="7530" w:type="dxa"/>
          </w:tcPr>
          <w:p w14:paraId="388A4B3B" w14:textId="77777777" w:rsidR="007C348D" w:rsidRPr="002E4F21" w:rsidRDefault="007C348D" w:rsidP="002E4F21">
            <w:pPr>
              <w:tabs>
                <w:tab w:val="left" w:pos="4860"/>
              </w:tabs>
              <w:spacing w:line="276" w:lineRule="auto"/>
              <w:rPr>
                <w:rFonts w:cs="Arial"/>
                <w:b/>
                <w:u w:val="single"/>
              </w:rPr>
            </w:pPr>
          </w:p>
        </w:tc>
      </w:tr>
      <w:tr w:rsidR="007C348D" w:rsidRPr="002E4F21" w14:paraId="17F216C4" w14:textId="77777777" w:rsidTr="007C348D">
        <w:tc>
          <w:tcPr>
            <w:tcW w:w="2501" w:type="dxa"/>
          </w:tcPr>
          <w:p w14:paraId="0C5943A4" w14:textId="77777777" w:rsidR="007C348D" w:rsidRPr="002E4F21" w:rsidRDefault="007C348D" w:rsidP="002E4F21">
            <w:pPr>
              <w:tabs>
                <w:tab w:val="left" w:pos="4860"/>
              </w:tabs>
              <w:spacing w:line="276" w:lineRule="auto"/>
              <w:rPr>
                <w:rFonts w:cs="Arial"/>
                <w:b/>
                <w:u w:val="single"/>
              </w:rPr>
            </w:pPr>
          </w:p>
        </w:tc>
        <w:tc>
          <w:tcPr>
            <w:tcW w:w="7530" w:type="dxa"/>
          </w:tcPr>
          <w:p w14:paraId="5784AD1D" w14:textId="77777777" w:rsidR="007C348D" w:rsidRPr="002E4F21" w:rsidRDefault="007C348D" w:rsidP="002E4F21">
            <w:pPr>
              <w:tabs>
                <w:tab w:val="left" w:pos="4860"/>
              </w:tabs>
              <w:spacing w:line="276" w:lineRule="auto"/>
              <w:rPr>
                <w:rFonts w:cs="Arial"/>
                <w:b/>
                <w:u w:val="single"/>
              </w:rPr>
            </w:pPr>
          </w:p>
        </w:tc>
      </w:tr>
      <w:tr w:rsidR="007C348D" w:rsidRPr="002E4F21" w14:paraId="1B03182A" w14:textId="77777777" w:rsidTr="007C348D">
        <w:tc>
          <w:tcPr>
            <w:tcW w:w="2501" w:type="dxa"/>
          </w:tcPr>
          <w:p w14:paraId="2BB43AA2" w14:textId="77777777" w:rsidR="007C348D" w:rsidRPr="002E4F21" w:rsidRDefault="007C348D" w:rsidP="002E4F21">
            <w:pPr>
              <w:tabs>
                <w:tab w:val="left" w:pos="4860"/>
              </w:tabs>
              <w:spacing w:line="276" w:lineRule="auto"/>
              <w:rPr>
                <w:rFonts w:cs="Arial"/>
                <w:b/>
                <w:u w:val="single"/>
              </w:rPr>
            </w:pPr>
          </w:p>
        </w:tc>
        <w:tc>
          <w:tcPr>
            <w:tcW w:w="7530" w:type="dxa"/>
          </w:tcPr>
          <w:p w14:paraId="3C3A134C" w14:textId="77777777" w:rsidR="007C348D" w:rsidRPr="002E4F21" w:rsidRDefault="007C348D" w:rsidP="002E4F21">
            <w:pPr>
              <w:tabs>
                <w:tab w:val="left" w:pos="4860"/>
              </w:tabs>
              <w:spacing w:line="276" w:lineRule="auto"/>
              <w:rPr>
                <w:rFonts w:cs="Arial"/>
                <w:b/>
                <w:u w:val="single"/>
              </w:rPr>
            </w:pPr>
          </w:p>
        </w:tc>
      </w:tr>
      <w:tr w:rsidR="007C348D" w:rsidRPr="002E4F21" w14:paraId="42655D12" w14:textId="77777777" w:rsidTr="007C348D">
        <w:tc>
          <w:tcPr>
            <w:tcW w:w="2501" w:type="dxa"/>
          </w:tcPr>
          <w:p w14:paraId="28E63C1A" w14:textId="77777777" w:rsidR="007C348D" w:rsidRPr="002E4F21" w:rsidRDefault="007C348D" w:rsidP="002E4F21">
            <w:pPr>
              <w:tabs>
                <w:tab w:val="left" w:pos="4860"/>
              </w:tabs>
              <w:spacing w:line="276" w:lineRule="auto"/>
              <w:rPr>
                <w:rFonts w:cs="Arial"/>
                <w:b/>
                <w:u w:val="single"/>
              </w:rPr>
            </w:pPr>
          </w:p>
        </w:tc>
        <w:tc>
          <w:tcPr>
            <w:tcW w:w="7530" w:type="dxa"/>
          </w:tcPr>
          <w:p w14:paraId="239C6898" w14:textId="77777777" w:rsidR="007C348D" w:rsidRPr="002E4F21" w:rsidRDefault="007C348D" w:rsidP="002E4F21">
            <w:pPr>
              <w:tabs>
                <w:tab w:val="left" w:pos="4860"/>
              </w:tabs>
              <w:spacing w:line="276" w:lineRule="auto"/>
              <w:rPr>
                <w:rFonts w:cs="Arial"/>
                <w:b/>
                <w:u w:val="single"/>
              </w:rPr>
            </w:pPr>
          </w:p>
        </w:tc>
      </w:tr>
    </w:tbl>
    <w:p w14:paraId="17E6E074" w14:textId="23531EA9" w:rsidR="00890E8E" w:rsidRPr="002E4F21" w:rsidRDefault="00890E8E" w:rsidP="002E4F21">
      <w:pPr>
        <w:tabs>
          <w:tab w:val="left" w:pos="6660"/>
        </w:tabs>
        <w:spacing w:line="276" w:lineRule="auto"/>
        <w:rPr>
          <w:rFonts w:cs="Arial"/>
          <w:b/>
          <w:u w:val="single"/>
        </w:rPr>
      </w:pPr>
    </w:p>
    <w:p w14:paraId="46CC0958" w14:textId="2CAB4040" w:rsidR="00890E8E" w:rsidRPr="002E4F21" w:rsidRDefault="00890E8E" w:rsidP="002E4F21">
      <w:pPr>
        <w:tabs>
          <w:tab w:val="left" w:pos="6660"/>
        </w:tabs>
        <w:spacing w:line="276" w:lineRule="auto"/>
        <w:rPr>
          <w:rFonts w:cs="Arial"/>
          <w:u w:val="single"/>
        </w:rPr>
      </w:pPr>
      <w:r w:rsidRPr="002E4F21">
        <w:rPr>
          <w:rFonts w:cs="Arial"/>
          <w:u w:val="single"/>
        </w:rPr>
        <w:t>Commentaires/réparations demandées :</w:t>
      </w:r>
    </w:p>
    <w:p w14:paraId="5C88A0BE" w14:textId="2F43B018" w:rsidR="00890E8E" w:rsidRPr="002E4F21" w:rsidRDefault="00890E8E" w:rsidP="002E4F21">
      <w:pPr>
        <w:tabs>
          <w:tab w:val="left" w:pos="4860"/>
        </w:tabs>
        <w:spacing w:line="276" w:lineRule="auto"/>
        <w:rPr>
          <w:rFonts w:cs="Arial"/>
          <w:b/>
          <w:u w:val="single"/>
        </w:rPr>
      </w:pPr>
    </w:p>
    <w:p w14:paraId="2D8CC79B" w14:textId="4E5D78CB" w:rsidR="00890E8E" w:rsidRPr="002E4F21" w:rsidRDefault="00890E8E" w:rsidP="002E4F21">
      <w:pPr>
        <w:tabs>
          <w:tab w:val="left" w:pos="4860"/>
        </w:tabs>
        <w:spacing w:line="276" w:lineRule="auto"/>
        <w:rPr>
          <w:rFonts w:cs="Arial"/>
          <w:u w:val="single"/>
        </w:rPr>
      </w:pPr>
      <w:r w:rsidRPr="002E4F21">
        <w:rPr>
          <w:rFonts w:cs="Arial"/>
          <w:u w:val="single"/>
        </w:rPr>
        <w:t xml:space="preserve">Réception acceptée le       /      /       </w:t>
      </w:r>
      <w:proofErr w:type="gramStart"/>
      <w:r w:rsidRPr="002E4F21">
        <w:rPr>
          <w:rFonts w:cs="Arial"/>
          <w:u w:val="single"/>
        </w:rPr>
        <w:t xml:space="preserve">  .</w:t>
      </w:r>
      <w:proofErr w:type="gramEnd"/>
    </w:p>
    <w:p w14:paraId="0F3D81E8" w14:textId="77777777" w:rsidR="00890E8E" w:rsidRPr="002E4F21" w:rsidRDefault="00890E8E" w:rsidP="002E4F21">
      <w:pPr>
        <w:spacing w:line="276" w:lineRule="auto"/>
        <w:rPr>
          <w:rFonts w:cs="Arial"/>
        </w:rPr>
      </w:pPr>
    </w:p>
    <w:p w14:paraId="45AD6ADC" w14:textId="34DFB4D0" w:rsidR="00890E8E" w:rsidRPr="002E4F21" w:rsidRDefault="005B0748" w:rsidP="002E4F21">
      <w:pPr>
        <w:spacing w:line="276" w:lineRule="auto"/>
        <w:rPr>
          <w:rFonts w:cs="Arial"/>
          <w:b/>
        </w:rPr>
      </w:pPr>
      <w:r w:rsidRPr="002E4F21">
        <w:rPr>
          <w:rFonts w:cs="Arial"/>
          <w:b/>
        </w:rPr>
        <w:t>Si mise à disposition d’</w:t>
      </w:r>
      <w:r w:rsidR="00890E8E" w:rsidRPr="002E4F21">
        <w:rPr>
          <w:rFonts w:cs="Arial"/>
          <w:b/>
        </w:rPr>
        <w:t>EQUIPEMENTS</w:t>
      </w:r>
      <w:r w:rsidRPr="002E4F21">
        <w:rPr>
          <w:rFonts w:cs="Arial"/>
          <w:b/>
        </w:rPr>
        <w:t xml:space="preserve"> du CEA au TITULAIRE</w:t>
      </w:r>
      <w:r w:rsidR="00890E8E" w:rsidRPr="002E4F21">
        <w:rPr>
          <w:rFonts w:cs="Arial"/>
          <w:b/>
        </w:rPr>
        <w:t> :</w:t>
      </w:r>
    </w:p>
    <w:p w14:paraId="28E96200" w14:textId="77777777" w:rsidR="00890E8E" w:rsidRPr="002E4F21" w:rsidRDefault="00890E8E" w:rsidP="002E4F21">
      <w:pPr>
        <w:tabs>
          <w:tab w:val="left" w:pos="4860"/>
        </w:tabs>
        <w:spacing w:line="276" w:lineRule="auto"/>
        <w:rPr>
          <w:rFonts w:cs="Arial"/>
          <w:b/>
          <w:u w:val="single"/>
        </w:rPr>
      </w:pPr>
    </w:p>
    <w:tbl>
      <w:tblPr>
        <w:tblStyle w:val="Grilledutableau"/>
        <w:tblW w:w="0" w:type="auto"/>
        <w:tblLook w:val="04A0" w:firstRow="1" w:lastRow="0" w:firstColumn="1" w:lastColumn="0" w:noHBand="0" w:noVBand="1"/>
      </w:tblPr>
      <w:tblGrid>
        <w:gridCol w:w="2479"/>
        <w:gridCol w:w="7376"/>
      </w:tblGrid>
      <w:tr w:rsidR="007C348D" w:rsidRPr="002E4F21" w14:paraId="74C4FE01" w14:textId="77777777" w:rsidTr="007C348D">
        <w:tc>
          <w:tcPr>
            <w:tcW w:w="2501" w:type="dxa"/>
            <w:vAlign w:val="center"/>
          </w:tcPr>
          <w:p w14:paraId="5D9DDF34" w14:textId="77777777" w:rsidR="007C348D" w:rsidRPr="002E4F21" w:rsidRDefault="007C348D" w:rsidP="002E4F21">
            <w:pPr>
              <w:tabs>
                <w:tab w:val="left" w:pos="4860"/>
              </w:tabs>
              <w:spacing w:line="276" w:lineRule="auto"/>
              <w:rPr>
                <w:rFonts w:cs="Arial"/>
                <w:b/>
              </w:rPr>
            </w:pPr>
            <w:r w:rsidRPr="002E4F21">
              <w:rPr>
                <w:rFonts w:cs="Arial"/>
                <w:b/>
              </w:rPr>
              <w:t>EQUIPEMENTS mis à disposition</w:t>
            </w:r>
          </w:p>
        </w:tc>
        <w:tc>
          <w:tcPr>
            <w:tcW w:w="7530" w:type="dxa"/>
            <w:vAlign w:val="center"/>
          </w:tcPr>
          <w:p w14:paraId="0C88BCF0" w14:textId="77777777" w:rsidR="007C348D" w:rsidRPr="002E4F21" w:rsidRDefault="007C348D" w:rsidP="002E4F21">
            <w:pPr>
              <w:tabs>
                <w:tab w:val="left" w:pos="4860"/>
              </w:tabs>
              <w:spacing w:line="276" w:lineRule="auto"/>
              <w:rPr>
                <w:rFonts w:cs="Arial"/>
                <w:b/>
              </w:rPr>
            </w:pPr>
            <w:r w:rsidRPr="002E4F21">
              <w:rPr>
                <w:rFonts w:cs="Arial"/>
                <w:b/>
              </w:rPr>
              <w:t>Commentaires sur l’état des EQUIPEMENTS</w:t>
            </w:r>
          </w:p>
        </w:tc>
      </w:tr>
      <w:tr w:rsidR="007C348D" w:rsidRPr="002E4F21" w14:paraId="583287A6" w14:textId="77777777" w:rsidTr="007C348D">
        <w:tc>
          <w:tcPr>
            <w:tcW w:w="2501" w:type="dxa"/>
          </w:tcPr>
          <w:p w14:paraId="006043A4" w14:textId="77777777" w:rsidR="007C348D" w:rsidRPr="002E4F21" w:rsidRDefault="007C348D" w:rsidP="002E4F21">
            <w:pPr>
              <w:tabs>
                <w:tab w:val="left" w:pos="4860"/>
              </w:tabs>
              <w:spacing w:line="276" w:lineRule="auto"/>
              <w:rPr>
                <w:rFonts w:cs="Arial"/>
                <w:b/>
                <w:u w:val="single"/>
              </w:rPr>
            </w:pPr>
          </w:p>
        </w:tc>
        <w:tc>
          <w:tcPr>
            <w:tcW w:w="7530" w:type="dxa"/>
          </w:tcPr>
          <w:p w14:paraId="080F90CC" w14:textId="77777777" w:rsidR="007C348D" w:rsidRPr="002E4F21" w:rsidRDefault="007C348D" w:rsidP="002E4F21">
            <w:pPr>
              <w:tabs>
                <w:tab w:val="left" w:pos="4860"/>
              </w:tabs>
              <w:spacing w:line="276" w:lineRule="auto"/>
              <w:rPr>
                <w:rFonts w:cs="Arial"/>
                <w:b/>
                <w:u w:val="single"/>
              </w:rPr>
            </w:pPr>
          </w:p>
        </w:tc>
      </w:tr>
      <w:tr w:rsidR="007C348D" w:rsidRPr="002E4F21" w14:paraId="382B82B9" w14:textId="77777777" w:rsidTr="007C348D">
        <w:tc>
          <w:tcPr>
            <w:tcW w:w="2501" w:type="dxa"/>
          </w:tcPr>
          <w:p w14:paraId="59E45924" w14:textId="77777777" w:rsidR="007C348D" w:rsidRPr="002E4F21" w:rsidRDefault="007C348D" w:rsidP="002E4F21">
            <w:pPr>
              <w:tabs>
                <w:tab w:val="left" w:pos="4860"/>
              </w:tabs>
              <w:spacing w:line="276" w:lineRule="auto"/>
              <w:rPr>
                <w:rFonts w:cs="Arial"/>
                <w:b/>
                <w:u w:val="single"/>
              </w:rPr>
            </w:pPr>
          </w:p>
        </w:tc>
        <w:tc>
          <w:tcPr>
            <w:tcW w:w="7530" w:type="dxa"/>
          </w:tcPr>
          <w:p w14:paraId="283C9BA3" w14:textId="77777777" w:rsidR="007C348D" w:rsidRPr="002E4F21" w:rsidRDefault="007C348D" w:rsidP="002E4F21">
            <w:pPr>
              <w:tabs>
                <w:tab w:val="left" w:pos="4860"/>
              </w:tabs>
              <w:spacing w:line="276" w:lineRule="auto"/>
              <w:rPr>
                <w:rFonts w:cs="Arial"/>
                <w:b/>
                <w:u w:val="single"/>
              </w:rPr>
            </w:pPr>
          </w:p>
        </w:tc>
      </w:tr>
      <w:tr w:rsidR="007C348D" w:rsidRPr="002E4F21" w14:paraId="6FF344CB" w14:textId="77777777" w:rsidTr="007C348D">
        <w:tc>
          <w:tcPr>
            <w:tcW w:w="2501" w:type="dxa"/>
          </w:tcPr>
          <w:p w14:paraId="3550FC13" w14:textId="77777777" w:rsidR="007C348D" w:rsidRPr="002E4F21" w:rsidRDefault="007C348D" w:rsidP="002E4F21">
            <w:pPr>
              <w:tabs>
                <w:tab w:val="left" w:pos="4860"/>
              </w:tabs>
              <w:spacing w:line="276" w:lineRule="auto"/>
              <w:rPr>
                <w:rFonts w:cs="Arial"/>
                <w:b/>
                <w:u w:val="single"/>
              </w:rPr>
            </w:pPr>
          </w:p>
        </w:tc>
        <w:tc>
          <w:tcPr>
            <w:tcW w:w="7530" w:type="dxa"/>
          </w:tcPr>
          <w:p w14:paraId="7EE345A2" w14:textId="77777777" w:rsidR="007C348D" w:rsidRPr="002E4F21" w:rsidRDefault="007C348D" w:rsidP="002E4F21">
            <w:pPr>
              <w:tabs>
                <w:tab w:val="left" w:pos="4860"/>
              </w:tabs>
              <w:spacing w:line="276" w:lineRule="auto"/>
              <w:rPr>
                <w:rFonts w:cs="Arial"/>
                <w:b/>
                <w:u w:val="single"/>
              </w:rPr>
            </w:pPr>
          </w:p>
        </w:tc>
      </w:tr>
      <w:tr w:rsidR="007C348D" w:rsidRPr="002E4F21" w14:paraId="1493A898" w14:textId="77777777" w:rsidTr="007C348D">
        <w:tc>
          <w:tcPr>
            <w:tcW w:w="2501" w:type="dxa"/>
          </w:tcPr>
          <w:p w14:paraId="27AE77C9" w14:textId="77777777" w:rsidR="007C348D" w:rsidRPr="002E4F21" w:rsidRDefault="007C348D" w:rsidP="002E4F21">
            <w:pPr>
              <w:tabs>
                <w:tab w:val="left" w:pos="4860"/>
              </w:tabs>
              <w:spacing w:line="276" w:lineRule="auto"/>
              <w:rPr>
                <w:rFonts w:cs="Arial"/>
                <w:b/>
                <w:u w:val="single"/>
              </w:rPr>
            </w:pPr>
          </w:p>
        </w:tc>
        <w:tc>
          <w:tcPr>
            <w:tcW w:w="7530" w:type="dxa"/>
          </w:tcPr>
          <w:p w14:paraId="6B36136A" w14:textId="77777777" w:rsidR="007C348D" w:rsidRPr="002E4F21" w:rsidRDefault="007C348D" w:rsidP="002E4F21">
            <w:pPr>
              <w:tabs>
                <w:tab w:val="left" w:pos="4860"/>
              </w:tabs>
              <w:spacing w:line="276" w:lineRule="auto"/>
              <w:rPr>
                <w:rFonts w:cs="Arial"/>
                <w:b/>
                <w:u w:val="single"/>
              </w:rPr>
            </w:pPr>
          </w:p>
        </w:tc>
      </w:tr>
      <w:tr w:rsidR="007C348D" w:rsidRPr="002E4F21" w14:paraId="167CAD65" w14:textId="77777777" w:rsidTr="007C348D">
        <w:tc>
          <w:tcPr>
            <w:tcW w:w="2501" w:type="dxa"/>
          </w:tcPr>
          <w:p w14:paraId="410356F8" w14:textId="77777777" w:rsidR="007C348D" w:rsidRPr="002E4F21" w:rsidRDefault="007C348D" w:rsidP="002E4F21">
            <w:pPr>
              <w:tabs>
                <w:tab w:val="left" w:pos="4860"/>
              </w:tabs>
              <w:spacing w:line="276" w:lineRule="auto"/>
              <w:rPr>
                <w:rFonts w:cs="Arial"/>
                <w:b/>
                <w:u w:val="single"/>
              </w:rPr>
            </w:pPr>
          </w:p>
        </w:tc>
        <w:tc>
          <w:tcPr>
            <w:tcW w:w="7530" w:type="dxa"/>
          </w:tcPr>
          <w:p w14:paraId="382C4C6C" w14:textId="77777777" w:rsidR="007C348D" w:rsidRPr="002E4F21" w:rsidRDefault="007C348D" w:rsidP="002E4F21">
            <w:pPr>
              <w:tabs>
                <w:tab w:val="left" w:pos="4860"/>
              </w:tabs>
              <w:spacing w:line="276" w:lineRule="auto"/>
              <w:rPr>
                <w:rFonts w:cs="Arial"/>
                <w:b/>
                <w:u w:val="single"/>
              </w:rPr>
            </w:pPr>
          </w:p>
        </w:tc>
      </w:tr>
    </w:tbl>
    <w:p w14:paraId="5D0D4476" w14:textId="77777777" w:rsidR="00890E8E" w:rsidRPr="002E4F21" w:rsidRDefault="00890E8E" w:rsidP="002E4F21">
      <w:pPr>
        <w:tabs>
          <w:tab w:val="left" w:pos="6660"/>
        </w:tabs>
        <w:spacing w:line="276" w:lineRule="auto"/>
        <w:rPr>
          <w:rFonts w:cs="Arial"/>
          <w:u w:val="single"/>
        </w:rPr>
      </w:pPr>
    </w:p>
    <w:p w14:paraId="4814AD38" w14:textId="13952DDD" w:rsidR="00890E8E" w:rsidRPr="002E4F21" w:rsidRDefault="00890E8E" w:rsidP="002E4F21">
      <w:pPr>
        <w:tabs>
          <w:tab w:val="left" w:pos="6660"/>
        </w:tabs>
        <w:spacing w:line="276" w:lineRule="auto"/>
        <w:rPr>
          <w:rFonts w:cs="Arial"/>
          <w:u w:val="single"/>
        </w:rPr>
      </w:pPr>
      <w:r w:rsidRPr="002E4F21">
        <w:rPr>
          <w:rFonts w:cs="Arial"/>
          <w:u w:val="single"/>
        </w:rPr>
        <w:t>Commentaires/réparations demandées :</w:t>
      </w:r>
    </w:p>
    <w:p w14:paraId="02C48CD5" w14:textId="77777777" w:rsidR="00890E8E" w:rsidRPr="002E4F21" w:rsidRDefault="00890E8E" w:rsidP="002E4F21">
      <w:pPr>
        <w:tabs>
          <w:tab w:val="left" w:pos="4860"/>
        </w:tabs>
        <w:spacing w:line="276" w:lineRule="auto"/>
        <w:rPr>
          <w:rFonts w:cs="Arial"/>
          <w:u w:val="single"/>
        </w:rPr>
      </w:pPr>
    </w:p>
    <w:p w14:paraId="5C4619A7" w14:textId="027CA4A2" w:rsidR="00890E8E" w:rsidRPr="002E4F21" w:rsidRDefault="00890E8E" w:rsidP="002E4F21">
      <w:pPr>
        <w:tabs>
          <w:tab w:val="left" w:pos="4860"/>
        </w:tabs>
        <w:spacing w:line="276" w:lineRule="auto"/>
        <w:rPr>
          <w:rFonts w:cs="Arial"/>
          <w:u w:val="single"/>
        </w:rPr>
      </w:pPr>
      <w:r w:rsidRPr="002E4F21">
        <w:rPr>
          <w:rFonts w:cs="Arial"/>
          <w:u w:val="single"/>
        </w:rPr>
        <w:t xml:space="preserve">Réception acceptée le       /      /       </w:t>
      </w:r>
      <w:proofErr w:type="gramStart"/>
      <w:r w:rsidRPr="002E4F21">
        <w:rPr>
          <w:rFonts w:cs="Arial"/>
          <w:u w:val="single"/>
        </w:rPr>
        <w:t xml:space="preserve">  .</w:t>
      </w:r>
      <w:proofErr w:type="gramEnd"/>
    </w:p>
    <w:p w14:paraId="0853137B" w14:textId="77777777" w:rsidR="00890E8E" w:rsidRPr="002E4F21" w:rsidRDefault="00890E8E" w:rsidP="002E4F21">
      <w:pPr>
        <w:spacing w:line="276" w:lineRule="auto"/>
        <w:rPr>
          <w:rFonts w:cs="Arial"/>
        </w:rPr>
      </w:pPr>
    </w:p>
    <w:p w14:paraId="761F1A2A" w14:textId="77777777" w:rsidR="00890E8E" w:rsidRPr="002E4F21" w:rsidRDefault="00890E8E" w:rsidP="002E4F21">
      <w:pPr>
        <w:spacing w:line="276" w:lineRule="auto"/>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8"/>
      </w:tblGrid>
      <w:tr w:rsidR="00890E8E" w:rsidRPr="002E4F21" w14:paraId="49696F4D" w14:textId="77777777" w:rsidTr="003917C4">
        <w:tc>
          <w:tcPr>
            <w:tcW w:w="2500" w:type="pct"/>
            <w:tcBorders>
              <w:top w:val="single" w:sz="4" w:space="0" w:color="auto"/>
              <w:bottom w:val="single" w:sz="4" w:space="0" w:color="auto"/>
              <w:right w:val="single" w:sz="4" w:space="0" w:color="auto"/>
            </w:tcBorders>
          </w:tcPr>
          <w:p w14:paraId="223BBE36" w14:textId="77777777" w:rsidR="00890E8E" w:rsidRPr="002E4F21" w:rsidRDefault="00890E8E" w:rsidP="002E4F21">
            <w:pPr>
              <w:spacing w:line="276" w:lineRule="auto"/>
              <w:rPr>
                <w:rFonts w:cs="Arial"/>
                <w:b/>
              </w:rPr>
            </w:pPr>
            <w:r w:rsidRPr="002E4F21">
              <w:rPr>
                <w:rFonts w:cs="Arial"/>
                <w:b/>
              </w:rPr>
              <w:t>Pour le CEA</w:t>
            </w:r>
          </w:p>
        </w:tc>
        <w:tc>
          <w:tcPr>
            <w:tcW w:w="2500" w:type="pct"/>
            <w:tcBorders>
              <w:top w:val="single" w:sz="4" w:space="0" w:color="auto"/>
              <w:left w:val="single" w:sz="4" w:space="0" w:color="auto"/>
              <w:bottom w:val="single" w:sz="4" w:space="0" w:color="auto"/>
            </w:tcBorders>
          </w:tcPr>
          <w:p w14:paraId="68FCE852" w14:textId="7B0AA775" w:rsidR="00890E8E" w:rsidRPr="002E4F21" w:rsidRDefault="00890E8E" w:rsidP="002E4F21">
            <w:pPr>
              <w:spacing w:line="276" w:lineRule="auto"/>
              <w:rPr>
                <w:rFonts w:cs="Arial"/>
                <w:b/>
              </w:rPr>
            </w:pPr>
            <w:r w:rsidRPr="002E4F21">
              <w:rPr>
                <w:rFonts w:cs="Arial"/>
                <w:b/>
              </w:rPr>
              <w:t xml:space="preserve">Pour </w:t>
            </w:r>
            <w:r w:rsidR="00A9484A" w:rsidRPr="002E4F21">
              <w:rPr>
                <w:rFonts w:cs="Arial"/>
                <w:b/>
              </w:rPr>
              <w:t>le TITULAIRE</w:t>
            </w:r>
          </w:p>
        </w:tc>
      </w:tr>
      <w:tr w:rsidR="00890E8E" w:rsidRPr="002E4F21" w14:paraId="46A18F3C" w14:textId="77777777" w:rsidTr="003917C4">
        <w:trPr>
          <w:trHeight w:val="2194"/>
        </w:trPr>
        <w:tc>
          <w:tcPr>
            <w:tcW w:w="2500" w:type="pct"/>
            <w:tcBorders>
              <w:bottom w:val="single" w:sz="4" w:space="0" w:color="auto"/>
              <w:right w:val="single" w:sz="4" w:space="0" w:color="auto"/>
            </w:tcBorders>
          </w:tcPr>
          <w:p w14:paraId="6CDFAAD2" w14:textId="77777777" w:rsidR="00890E8E" w:rsidRPr="002E4F21" w:rsidRDefault="00890E8E" w:rsidP="002E4F21">
            <w:pPr>
              <w:spacing w:line="276" w:lineRule="auto"/>
              <w:rPr>
                <w:rFonts w:cs="Arial"/>
                <w:b/>
                <w:u w:val="single"/>
              </w:rPr>
            </w:pPr>
            <w:r w:rsidRPr="002E4F21">
              <w:rPr>
                <w:rFonts w:cs="Arial"/>
                <w:b/>
                <w:u w:val="single"/>
              </w:rPr>
              <w:t>Signature et cachet</w:t>
            </w:r>
          </w:p>
          <w:p w14:paraId="5BA92FED" w14:textId="77777777" w:rsidR="00890E8E" w:rsidRPr="002E4F21" w:rsidRDefault="00890E8E" w:rsidP="002E4F21">
            <w:pPr>
              <w:spacing w:line="276" w:lineRule="auto"/>
              <w:rPr>
                <w:rFonts w:cs="Arial"/>
              </w:rPr>
            </w:pPr>
          </w:p>
          <w:p w14:paraId="04A077D6" w14:textId="77777777" w:rsidR="00890E8E" w:rsidRPr="002E4F21" w:rsidRDefault="00890E8E" w:rsidP="002E4F21">
            <w:pPr>
              <w:spacing w:line="276" w:lineRule="auto"/>
              <w:rPr>
                <w:rFonts w:cs="Arial"/>
              </w:rPr>
            </w:pPr>
            <w:r w:rsidRPr="002E4F21">
              <w:rPr>
                <w:rFonts w:cs="Arial"/>
              </w:rPr>
              <w:t>Date :</w:t>
            </w:r>
          </w:p>
          <w:p w14:paraId="1B21ECF7" w14:textId="77777777" w:rsidR="00890E8E" w:rsidRPr="002E4F21" w:rsidRDefault="00890E8E" w:rsidP="002E4F21">
            <w:pPr>
              <w:spacing w:line="276" w:lineRule="auto"/>
              <w:rPr>
                <w:rFonts w:cs="Arial"/>
              </w:rPr>
            </w:pPr>
          </w:p>
          <w:p w14:paraId="7F8C7740" w14:textId="77777777" w:rsidR="00890E8E" w:rsidRPr="002E4F21" w:rsidRDefault="00890E8E" w:rsidP="002E4F21">
            <w:pPr>
              <w:spacing w:line="276" w:lineRule="auto"/>
              <w:rPr>
                <w:rFonts w:cs="Arial"/>
              </w:rPr>
            </w:pPr>
            <w:r w:rsidRPr="002E4F21">
              <w:rPr>
                <w:rFonts w:cs="Arial"/>
              </w:rPr>
              <w:t xml:space="preserve">Prénom NOM représentant : </w:t>
            </w:r>
          </w:p>
          <w:p w14:paraId="4AC7C2F1" w14:textId="77777777" w:rsidR="00890E8E" w:rsidRPr="002E4F21" w:rsidRDefault="00890E8E" w:rsidP="002E4F21">
            <w:pPr>
              <w:spacing w:line="276" w:lineRule="auto"/>
              <w:rPr>
                <w:rFonts w:cs="Arial"/>
              </w:rPr>
            </w:pPr>
          </w:p>
          <w:p w14:paraId="6C8E7895" w14:textId="77777777" w:rsidR="00890E8E" w:rsidRPr="002E4F21" w:rsidRDefault="00890E8E" w:rsidP="002E4F21">
            <w:pPr>
              <w:spacing w:line="276" w:lineRule="auto"/>
              <w:rPr>
                <w:rFonts w:cs="Arial"/>
              </w:rPr>
            </w:pPr>
            <w:r w:rsidRPr="002E4F21">
              <w:rPr>
                <w:rFonts w:cs="Arial"/>
              </w:rPr>
              <w:t>Signature :</w:t>
            </w:r>
          </w:p>
          <w:p w14:paraId="30B4CE96" w14:textId="77777777" w:rsidR="00890E8E" w:rsidRPr="002E4F21" w:rsidRDefault="00890E8E" w:rsidP="002E4F21">
            <w:pPr>
              <w:spacing w:line="276" w:lineRule="auto"/>
              <w:rPr>
                <w:rFonts w:cs="Arial"/>
              </w:rPr>
            </w:pPr>
          </w:p>
          <w:p w14:paraId="23661E0C" w14:textId="77777777" w:rsidR="00890E8E" w:rsidRPr="002E4F21" w:rsidRDefault="00890E8E" w:rsidP="002E4F21">
            <w:pPr>
              <w:spacing w:line="276" w:lineRule="auto"/>
              <w:rPr>
                <w:rFonts w:cs="Arial"/>
              </w:rPr>
            </w:pPr>
          </w:p>
          <w:p w14:paraId="1F9B65C3" w14:textId="77777777" w:rsidR="00890E8E" w:rsidRPr="002E4F21" w:rsidRDefault="00890E8E" w:rsidP="002E4F21">
            <w:pPr>
              <w:spacing w:line="276" w:lineRule="auto"/>
              <w:rPr>
                <w:rFonts w:cs="Arial"/>
              </w:rPr>
            </w:pPr>
          </w:p>
        </w:tc>
        <w:tc>
          <w:tcPr>
            <w:tcW w:w="2500" w:type="pct"/>
            <w:tcBorders>
              <w:left w:val="single" w:sz="4" w:space="0" w:color="auto"/>
              <w:bottom w:val="single" w:sz="4" w:space="0" w:color="auto"/>
            </w:tcBorders>
          </w:tcPr>
          <w:p w14:paraId="279BB48C" w14:textId="77777777" w:rsidR="00890E8E" w:rsidRPr="002E4F21" w:rsidRDefault="00890E8E" w:rsidP="002E4F21">
            <w:pPr>
              <w:spacing w:line="276" w:lineRule="auto"/>
              <w:rPr>
                <w:rFonts w:cs="Arial"/>
                <w:b/>
                <w:u w:val="single"/>
              </w:rPr>
            </w:pPr>
            <w:r w:rsidRPr="002E4F21">
              <w:rPr>
                <w:rFonts w:cs="Arial"/>
                <w:b/>
                <w:u w:val="single"/>
              </w:rPr>
              <w:t xml:space="preserve">Signature et cachet </w:t>
            </w:r>
          </w:p>
          <w:p w14:paraId="1B6A1602" w14:textId="77777777" w:rsidR="00890E8E" w:rsidRPr="002E4F21" w:rsidRDefault="00890E8E" w:rsidP="002E4F21">
            <w:pPr>
              <w:spacing w:line="276" w:lineRule="auto"/>
              <w:rPr>
                <w:rFonts w:cs="Arial"/>
              </w:rPr>
            </w:pPr>
          </w:p>
          <w:p w14:paraId="4FDB1894" w14:textId="77777777" w:rsidR="00890E8E" w:rsidRPr="002E4F21" w:rsidRDefault="00890E8E" w:rsidP="002E4F21">
            <w:pPr>
              <w:spacing w:line="276" w:lineRule="auto"/>
              <w:rPr>
                <w:rFonts w:cs="Arial"/>
              </w:rPr>
            </w:pPr>
            <w:r w:rsidRPr="002E4F21">
              <w:rPr>
                <w:rFonts w:cs="Arial"/>
              </w:rPr>
              <w:t>Date :</w:t>
            </w:r>
          </w:p>
          <w:p w14:paraId="234AB50B" w14:textId="77777777" w:rsidR="00890E8E" w:rsidRPr="002E4F21" w:rsidRDefault="00890E8E" w:rsidP="002E4F21">
            <w:pPr>
              <w:spacing w:line="276" w:lineRule="auto"/>
              <w:rPr>
                <w:rFonts w:cs="Arial"/>
              </w:rPr>
            </w:pPr>
          </w:p>
          <w:p w14:paraId="04102138" w14:textId="77777777" w:rsidR="00890E8E" w:rsidRPr="002E4F21" w:rsidRDefault="00890E8E" w:rsidP="002E4F21">
            <w:pPr>
              <w:spacing w:line="276" w:lineRule="auto"/>
              <w:rPr>
                <w:rFonts w:cs="Arial"/>
              </w:rPr>
            </w:pPr>
            <w:r w:rsidRPr="002E4F21">
              <w:rPr>
                <w:rFonts w:cs="Arial"/>
              </w:rPr>
              <w:t>Prénom NOM représentant :</w:t>
            </w:r>
          </w:p>
          <w:p w14:paraId="79D719FD" w14:textId="77777777" w:rsidR="00890E8E" w:rsidRPr="002E4F21" w:rsidRDefault="00890E8E" w:rsidP="002E4F21">
            <w:pPr>
              <w:spacing w:line="276" w:lineRule="auto"/>
              <w:rPr>
                <w:rFonts w:cs="Arial"/>
              </w:rPr>
            </w:pPr>
          </w:p>
          <w:p w14:paraId="4C0CE509" w14:textId="77777777" w:rsidR="00890E8E" w:rsidRPr="002E4F21" w:rsidRDefault="00890E8E" w:rsidP="002E4F21">
            <w:pPr>
              <w:spacing w:line="276" w:lineRule="auto"/>
              <w:rPr>
                <w:rFonts w:cs="Arial"/>
              </w:rPr>
            </w:pPr>
            <w:r w:rsidRPr="002E4F21">
              <w:rPr>
                <w:rFonts w:cs="Arial"/>
              </w:rPr>
              <w:t>Signature :</w:t>
            </w:r>
          </w:p>
          <w:p w14:paraId="25BB7A4A" w14:textId="77777777" w:rsidR="00890E8E" w:rsidRPr="002E4F21" w:rsidRDefault="00890E8E" w:rsidP="002E4F21">
            <w:pPr>
              <w:spacing w:line="276" w:lineRule="auto"/>
              <w:rPr>
                <w:rFonts w:cs="Arial"/>
              </w:rPr>
            </w:pPr>
          </w:p>
          <w:p w14:paraId="244F3191" w14:textId="77777777" w:rsidR="00890E8E" w:rsidRPr="002E4F21" w:rsidRDefault="00890E8E" w:rsidP="002E4F21">
            <w:pPr>
              <w:spacing w:line="276" w:lineRule="auto"/>
              <w:rPr>
                <w:rFonts w:cs="Arial"/>
              </w:rPr>
            </w:pPr>
          </w:p>
          <w:p w14:paraId="0D2D427F" w14:textId="77777777" w:rsidR="00890E8E" w:rsidRPr="002E4F21" w:rsidRDefault="00890E8E" w:rsidP="002E4F21">
            <w:pPr>
              <w:spacing w:line="276" w:lineRule="auto"/>
              <w:rPr>
                <w:rFonts w:cs="Arial"/>
              </w:rPr>
            </w:pPr>
          </w:p>
          <w:p w14:paraId="1C5CCC2B" w14:textId="77777777" w:rsidR="00890E8E" w:rsidRPr="002E4F21" w:rsidRDefault="00890E8E" w:rsidP="002E4F21">
            <w:pPr>
              <w:spacing w:line="276" w:lineRule="auto"/>
              <w:rPr>
                <w:rFonts w:cs="Arial"/>
              </w:rPr>
            </w:pPr>
          </w:p>
          <w:p w14:paraId="2F1152C8" w14:textId="77777777" w:rsidR="00890E8E" w:rsidRPr="002E4F21" w:rsidRDefault="00890E8E" w:rsidP="002E4F21">
            <w:pPr>
              <w:spacing w:line="276" w:lineRule="auto"/>
              <w:rPr>
                <w:rFonts w:cs="Arial"/>
              </w:rPr>
            </w:pPr>
          </w:p>
        </w:tc>
      </w:tr>
    </w:tbl>
    <w:p w14:paraId="3F00BCB3" w14:textId="77777777" w:rsidR="00890E8E" w:rsidRPr="002E4F21" w:rsidRDefault="00890E8E" w:rsidP="002E4F21">
      <w:pPr>
        <w:spacing w:line="276" w:lineRule="auto"/>
        <w:rPr>
          <w:rFonts w:cs="Arial"/>
        </w:rPr>
      </w:pPr>
    </w:p>
    <w:p w14:paraId="1133CF57" w14:textId="77777777" w:rsidR="004B1CF0" w:rsidRPr="002E4F21" w:rsidRDefault="004B1CF0" w:rsidP="002E4F21">
      <w:pPr>
        <w:spacing w:line="276" w:lineRule="auto"/>
        <w:rPr>
          <w:rFonts w:cs="Arial"/>
        </w:rPr>
      </w:pPr>
    </w:p>
    <w:p w14:paraId="5316C465" w14:textId="77777777" w:rsidR="002E4F21" w:rsidRPr="002E4F21" w:rsidRDefault="002E4F21">
      <w:pPr>
        <w:spacing w:line="276" w:lineRule="auto"/>
        <w:rPr>
          <w:rFonts w:cs="Arial"/>
        </w:rPr>
      </w:pPr>
    </w:p>
    <w:sectPr w:rsidR="002E4F21" w:rsidRPr="002E4F21" w:rsidSect="00A4777A">
      <w:type w:val="continuous"/>
      <w:pgSz w:w="11906" w:h="16838" w:code="9"/>
      <w:pgMar w:top="1559" w:right="907" w:bottom="1134" w:left="1134" w:header="539"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C6E87" w14:textId="77777777" w:rsidR="00DD22B8" w:rsidRDefault="00DD22B8">
      <w:r>
        <w:separator/>
      </w:r>
    </w:p>
  </w:endnote>
  <w:endnote w:type="continuationSeparator" w:id="0">
    <w:p w14:paraId="25ADB765" w14:textId="77777777" w:rsidR="00DD22B8" w:rsidRDefault="00DD2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254FF" w14:textId="6DD34362" w:rsidR="00DD22B8" w:rsidRPr="0058558D" w:rsidRDefault="004D1DDD" w:rsidP="00581AF8">
    <w:pPr>
      <w:pStyle w:val="Pieddepage"/>
      <w:jc w:val="right"/>
    </w:pPr>
    <w:sdt>
      <w:sdtPr>
        <w:id w:val="-763916494"/>
        <w:docPartObj>
          <w:docPartGallery w:val="Page Numbers (Bottom of Page)"/>
          <w:docPartUnique/>
        </w:docPartObj>
      </w:sdtPr>
      <w:sdtEndPr/>
      <w:sdtContent>
        <w:sdt>
          <w:sdtPr>
            <w:id w:val="-1769616900"/>
            <w:docPartObj>
              <w:docPartGallery w:val="Page Numbers (Top of Page)"/>
              <w:docPartUnique/>
            </w:docPartObj>
          </w:sdtPr>
          <w:sdtEndPr/>
          <w:sdtContent>
            <w:r w:rsidR="00DD22B8" w:rsidRPr="0058558D">
              <w:rPr>
                <w:b/>
                <w:sz w:val="16"/>
                <w:szCs w:val="16"/>
              </w:rPr>
              <w:t xml:space="preserve">Page </w:t>
            </w:r>
            <w:r w:rsidR="00DD22B8" w:rsidRPr="0058558D">
              <w:rPr>
                <w:b/>
                <w:bCs/>
                <w:sz w:val="16"/>
                <w:szCs w:val="16"/>
              </w:rPr>
              <w:fldChar w:fldCharType="begin"/>
            </w:r>
            <w:r w:rsidR="00DD22B8" w:rsidRPr="0058558D">
              <w:rPr>
                <w:b/>
                <w:bCs/>
                <w:sz w:val="16"/>
                <w:szCs w:val="16"/>
              </w:rPr>
              <w:instrText>PAGE</w:instrText>
            </w:r>
            <w:r w:rsidR="00DD22B8" w:rsidRPr="0058558D">
              <w:rPr>
                <w:b/>
                <w:bCs/>
                <w:sz w:val="16"/>
                <w:szCs w:val="16"/>
              </w:rPr>
              <w:fldChar w:fldCharType="separate"/>
            </w:r>
            <w:r>
              <w:rPr>
                <w:b/>
                <w:bCs/>
                <w:noProof/>
                <w:sz w:val="16"/>
                <w:szCs w:val="16"/>
              </w:rPr>
              <w:t>21</w:t>
            </w:r>
            <w:r w:rsidR="00DD22B8" w:rsidRPr="0058558D">
              <w:rPr>
                <w:b/>
                <w:bCs/>
                <w:sz w:val="16"/>
                <w:szCs w:val="16"/>
              </w:rPr>
              <w:fldChar w:fldCharType="end"/>
            </w:r>
            <w:r w:rsidR="00DD22B8" w:rsidRPr="0058558D">
              <w:rPr>
                <w:b/>
                <w:sz w:val="16"/>
                <w:szCs w:val="16"/>
              </w:rPr>
              <w:t xml:space="preserve"> sur </w:t>
            </w:r>
            <w:r w:rsidR="00DD22B8" w:rsidRPr="0058558D">
              <w:rPr>
                <w:b/>
                <w:bCs/>
                <w:sz w:val="16"/>
                <w:szCs w:val="16"/>
              </w:rPr>
              <w:fldChar w:fldCharType="begin"/>
            </w:r>
            <w:r w:rsidR="00DD22B8" w:rsidRPr="0058558D">
              <w:rPr>
                <w:b/>
                <w:bCs/>
                <w:sz w:val="16"/>
                <w:szCs w:val="16"/>
              </w:rPr>
              <w:instrText>NUMPAGES</w:instrText>
            </w:r>
            <w:r w:rsidR="00DD22B8" w:rsidRPr="0058558D">
              <w:rPr>
                <w:b/>
                <w:bCs/>
                <w:sz w:val="16"/>
                <w:szCs w:val="16"/>
              </w:rPr>
              <w:fldChar w:fldCharType="separate"/>
            </w:r>
            <w:r>
              <w:rPr>
                <w:b/>
                <w:bCs/>
                <w:noProof/>
                <w:sz w:val="16"/>
                <w:szCs w:val="16"/>
              </w:rPr>
              <w:t>25</w:t>
            </w:r>
            <w:r w:rsidR="00DD22B8" w:rsidRPr="0058558D">
              <w:rPr>
                <w:b/>
                <w:bCs/>
                <w:sz w:val="16"/>
                <w:szCs w:val="16"/>
              </w:rPr>
              <w:fldChar w:fldCharType="end"/>
            </w:r>
          </w:sdtContent>
        </w:sdt>
      </w:sdtContent>
    </w:sdt>
    <w:r w:rsidR="00DD22B8">
      <w:rPr>
        <w:noProof/>
      </w:rPr>
      <w:drawing>
        <wp:anchor distT="0" distB="0" distL="114300" distR="114300" simplePos="0" relativeHeight="251658240" behindDoc="1" locked="0" layoutInCell="1" allowOverlap="1" wp14:anchorId="0E7F9FB1" wp14:editId="511E1235">
          <wp:simplePos x="0" y="0"/>
          <wp:positionH relativeFrom="page">
            <wp:posOffset>180975</wp:posOffset>
          </wp:positionH>
          <wp:positionV relativeFrom="page">
            <wp:posOffset>10239375</wp:posOffset>
          </wp:positionV>
          <wp:extent cx="7200000" cy="266700"/>
          <wp:effectExtent l="19050" t="0" r="900" b="0"/>
          <wp:wrapNone/>
          <wp:docPr id="4" name="Image 4" descr="bandeau_suit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andeau_suite.jpg"/>
                  <pic:cNvPicPr/>
                </pic:nvPicPr>
                <pic:blipFill>
                  <a:blip r:embed="rId1"/>
                  <a:stretch>
                    <a:fillRect/>
                  </a:stretch>
                </pic:blipFill>
                <pic:spPr>
                  <a:xfrm>
                    <a:off x="0" y="0"/>
                    <a:ext cx="7200000" cy="26670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13634" w14:textId="6B3D3F1E" w:rsidR="00DD22B8" w:rsidRPr="00301764" w:rsidRDefault="00DD22B8" w:rsidP="00301764">
    <w:pPr>
      <w:pStyle w:val="Pieddepage"/>
      <w:tabs>
        <w:tab w:val="clear" w:pos="9072"/>
        <w:tab w:val="right" w:pos="9720"/>
      </w:tabs>
      <w:jc w:val="center"/>
      <w:rPr>
        <w:b/>
        <w:sz w:val="16"/>
        <w:szCs w:val="16"/>
      </w:rPr>
    </w:pPr>
    <w:r w:rsidRPr="00301764">
      <w:rPr>
        <w:b/>
        <w:sz w:val="16"/>
        <w:szCs w:val="16"/>
      </w:rPr>
      <w:t>IMPRIME : SYM SP00Y YSA IMP S23 06 AJ- 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130C3" w14:textId="77777777" w:rsidR="00DD22B8" w:rsidRDefault="00DD22B8">
      <w:r>
        <w:separator/>
      </w:r>
    </w:p>
  </w:footnote>
  <w:footnote w:type="continuationSeparator" w:id="0">
    <w:p w14:paraId="3F40FCBE" w14:textId="77777777" w:rsidR="00DD22B8" w:rsidRDefault="00DD2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53BBC" w14:textId="77777777" w:rsidR="00DD22B8" w:rsidRDefault="00DD22B8" w:rsidP="00581AF8">
    <w:pPr>
      <w:pStyle w:val="En-tte"/>
      <w:jc w:val="right"/>
      <w:rPr>
        <w:b/>
        <w:sz w:val="16"/>
        <w:szCs w:val="16"/>
      </w:rPr>
    </w:pPr>
  </w:p>
  <w:p w14:paraId="293AF289" w14:textId="77777777" w:rsidR="00DD22B8" w:rsidRDefault="00DD22B8" w:rsidP="00581AF8">
    <w:pPr>
      <w:pStyle w:val="En-tte"/>
      <w:jc w:val="right"/>
      <w:rPr>
        <w:b/>
        <w:sz w:val="16"/>
        <w:szCs w:val="16"/>
      </w:rPr>
    </w:pPr>
  </w:p>
  <w:p w14:paraId="0AB9425D" w14:textId="3C94883A" w:rsidR="00DD22B8" w:rsidRDefault="00DD22B8" w:rsidP="00581AF8">
    <w:pPr>
      <w:pStyle w:val="En-tte"/>
      <w:jc w:val="right"/>
      <w:rPr>
        <w:b/>
        <w:sz w:val="16"/>
        <w:szCs w:val="16"/>
        <w:lang w:val="en-US"/>
      </w:rPr>
    </w:pPr>
    <w:r w:rsidRPr="00301764">
      <w:rPr>
        <w:b/>
        <w:sz w:val="16"/>
        <w:szCs w:val="16"/>
      </w:rPr>
      <w:t>IMPRIME : SYM SP00Y YSA IMP S23 06 AJ- A</w:t>
    </w:r>
  </w:p>
  <w:p w14:paraId="29BE2589" w14:textId="04CF2FFF" w:rsidR="00DD22B8" w:rsidRPr="00C52028" w:rsidRDefault="00DD22B8" w:rsidP="00581AF8">
    <w:pPr>
      <w:pStyle w:val="En-tte"/>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A1447"/>
    <w:multiLevelType w:val="hybridMultilevel"/>
    <w:tmpl w:val="40DCB6EC"/>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 w15:restartNumberingAfterBreak="0">
    <w:nsid w:val="0F613303"/>
    <w:multiLevelType w:val="hybridMultilevel"/>
    <w:tmpl w:val="83F83540"/>
    <w:lvl w:ilvl="0" w:tplc="B79C903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8E4DB0"/>
    <w:multiLevelType w:val="multilevel"/>
    <w:tmpl w:val="F52EA8C0"/>
    <w:lvl w:ilvl="0">
      <w:start w:val="1"/>
      <w:numFmt w:val="decimal"/>
      <w:pStyle w:val="Titre1"/>
      <w:suff w:val="nothing"/>
      <w:lvlText w:val="ARTICLE %1 - "/>
      <w:lvlJc w:val="left"/>
      <w:pPr>
        <w:ind w:left="709" w:firstLine="0"/>
      </w:pPr>
      <w:rPr>
        <w:i w:val="0"/>
        <w:caps w:val="0"/>
        <w:smallCaps w:val="0"/>
        <w:strike w:val="0"/>
        <w:dstrike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67"/>
        </w:tabs>
        <w:ind w:left="567"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nothing"/>
      <w:lvlText w:val="%1.%2.%3. "/>
      <w:lvlJc w:val="left"/>
      <w:pPr>
        <w:ind w:left="567" w:hanging="567"/>
      </w:pPr>
      <w:rPr>
        <w:rFonts w:ascii="Arial" w:hAnsi="Arial" w:hint="default"/>
        <w:b w:val="0"/>
        <w:i/>
        <w:caps/>
        <w:sz w:val="20"/>
        <w:szCs w:val="20"/>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3" w15:restartNumberingAfterBreak="0">
    <w:nsid w:val="1A532281"/>
    <w:multiLevelType w:val="hybridMultilevel"/>
    <w:tmpl w:val="1592D0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08F441B"/>
    <w:multiLevelType w:val="multilevel"/>
    <w:tmpl w:val="670A47C4"/>
    <w:lvl w:ilvl="0">
      <w:start w:val="1"/>
      <w:numFmt w:val="decimal"/>
      <w:pStyle w:val="titreannexe1"/>
      <w:suff w:val="nothing"/>
      <w:lvlText w:val="ARTICLE %1 - "/>
      <w:lvlJc w:val="left"/>
      <w:pPr>
        <w:ind w:left="0" w:firstLine="0"/>
      </w:pPr>
      <w:rPr>
        <w:rFonts w:ascii="Arial Gras" w:hAnsi="Arial Gras"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annexe2"/>
      <w:lvlText w:val="%1.%2"/>
      <w:lvlJc w:val="left"/>
      <w:pPr>
        <w:tabs>
          <w:tab w:val="num" w:pos="567"/>
        </w:tabs>
        <w:ind w:left="567"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annexe3"/>
      <w:suff w:val="space"/>
      <w:lvlText w:val="%1.%2.%3"/>
      <w:lvlJc w:val="left"/>
      <w:pPr>
        <w:ind w:left="567" w:hanging="567"/>
      </w:pPr>
      <w:rPr>
        <w:rFonts w:ascii="Arial" w:hAnsi="Arial" w:hint="default"/>
        <w:b w:val="0"/>
        <w:i/>
        <w:caps/>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1C83D52"/>
    <w:multiLevelType w:val="hybridMultilevel"/>
    <w:tmpl w:val="46F46DE0"/>
    <w:lvl w:ilvl="0" w:tplc="51802630">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481176"/>
    <w:multiLevelType w:val="hybridMultilevel"/>
    <w:tmpl w:val="24A671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277C25"/>
    <w:multiLevelType w:val="multilevel"/>
    <w:tmpl w:val="410CB94E"/>
    <w:lvl w:ilvl="0">
      <w:numFmt w:val="bullet"/>
      <w:pStyle w:val="Puce1"/>
      <w:lvlText w:val="-"/>
      <w:lvlJc w:val="left"/>
      <w:pPr>
        <w:tabs>
          <w:tab w:val="num" w:pos="851"/>
        </w:tabs>
        <w:ind w:left="851" w:hanging="284"/>
      </w:pPr>
      <w:rPr>
        <w:rFonts w:ascii="Arial" w:hAnsi="Arial" w:hint="default"/>
        <w:sz w:val="20"/>
      </w:rPr>
    </w:lvl>
    <w:lvl w:ilvl="1">
      <w:start w:val="1"/>
      <w:numFmt w:val="bullet"/>
      <w:lvlText w:val="-"/>
      <w:lvlJc w:val="left"/>
      <w:pPr>
        <w:tabs>
          <w:tab w:val="num" w:pos="1134"/>
        </w:tabs>
        <w:ind w:left="1134" w:hanging="283"/>
      </w:pPr>
      <w:rPr>
        <w:rFonts w:ascii="Arial" w:hAnsi="Aria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701"/>
        </w:tabs>
        <w:ind w:left="1701" w:hanging="283"/>
      </w:pPr>
      <w:rPr>
        <w:rFonts w:ascii="Arial" w:hAnsi="Arial"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D8C1893"/>
    <w:multiLevelType w:val="hybridMultilevel"/>
    <w:tmpl w:val="CA98E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331292"/>
    <w:multiLevelType w:val="hybridMultilevel"/>
    <w:tmpl w:val="D0C803B4"/>
    <w:lvl w:ilvl="0" w:tplc="83667E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84747B"/>
    <w:multiLevelType w:val="hybridMultilevel"/>
    <w:tmpl w:val="159E8F58"/>
    <w:lvl w:ilvl="0" w:tplc="C8BA0DCE">
      <w:start w:val="1"/>
      <w:numFmt w:val="decimal"/>
      <w:lvlText w:val="%1)"/>
      <w:lvlJc w:val="left"/>
      <w:pPr>
        <w:ind w:left="720" w:hanging="360"/>
      </w:pPr>
      <w:rPr>
        <w:rFonts w:hint="default"/>
        <w:b/>
        <w:i w:val="0"/>
        <w:u w:val="no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ECF4647"/>
    <w:multiLevelType w:val="hybridMultilevel"/>
    <w:tmpl w:val="CE4270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1140D9"/>
    <w:multiLevelType w:val="hybridMultilevel"/>
    <w:tmpl w:val="A73C5CD4"/>
    <w:lvl w:ilvl="0" w:tplc="6EA2C5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AA1E0D"/>
    <w:multiLevelType w:val="hybridMultilevel"/>
    <w:tmpl w:val="0D1434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C3004E3"/>
    <w:multiLevelType w:val="multilevel"/>
    <w:tmpl w:val="77741714"/>
    <w:styleLink w:val="StyleAvecpuces"/>
    <w:lvl w:ilvl="0">
      <w:start w:val="1"/>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E62828"/>
    <w:multiLevelType w:val="multilevel"/>
    <w:tmpl w:val="A26ECFA2"/>
    <w:styleLink w:val="Style1"/>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o"/>
      <w:lvlJc w:val="left"/>
      <w:pPr>
        <w:tabs>
          <w:tab w:val="num" w:pos="1701"/>
        </w:tabs>
        <w:ind w:left="1701" w:hanging="283"/>
      </w:pPr>
      <w:rPr>
        <w:rFonts w:ascii="Courier New" w:hAnsi="Courier New" w:hint="default"/>
      </w:rPr>
    </w:lvl>
    <w:lvl w:ilvl="4">
      <w:start w:val="1"/>
      <w:numFmt w:val="bullet"/>
      <w:lvlText w:val="o"/>
      <w:lvlJc w:val="left"/>
      <w:pPr>
        <w:tabs>
          <w:tab w:val="num" w:pos="4113"/>
        </w:tabs>
        <w:ind w:left="4113" w:hanging="360"/>
      </w:pPr>
      <w:rPr>
        <w:rFonts w:ascii="Courier New" w:hAnsi="Courier New" w:cs="Courier New" w:hint="default"/>
      </w:rPr>
    </w:lvl>
    <w:lvl w:ilvl="5">
      <w:start w:val="1"/>
      <w:numFmt w:val="bullet"/>
      <w:lvlText w:val=""/>
      <w:lvlJc w:val="left"/>
      <w:pPr>
        <w:tabs>
          <w:tab w:val="num" w:pos="4833"/>
        </w:tabs>
        <w:ind w:left="4833" w:hanging="360"/>
      </w:pPr>
      <w:rPr>
        <w:rFonts w:ascii="Wingdings" w:hAnsi="Wingdings" w:hint="default"/>
      </w:rPr>
    </w:lvl>
    <w:lvl w:ilvl="6">
      <w:start w:val="1"/>
      <w:numFmt w:val="bullet"/>
      <w:lvlText w:val=""/>
      <w:lvlJc w:val="left"/>
      <w:pPr>
        <w:tabs>
          <w:tab w:val="num" w:pos="5553"/>
        </w:tabs>
        <w:ind w:left="5553" w:hanging="360"/>
      </w:pPr>
      <w:rPr>
        <w:rFonts w:ascii="Symbol" w:hAnsi="Symbol" w:hint="default"/>
      </w:rPr>
    </w:lvl>
    <w:lvl w:ilvl="7">
      <w:start w:val="1"/>
      <w:numFmt w:val="bullet"/>
      <w:lvlText w:val="o"/>
      <w:lvlJc w:val="left"/>
      <w:pPr>
        <w:tabs>
          <w:tab w:val="num" w:pos="6273"/>
        </w:tabs>
        <w:ind w:left="6273" w:hanging="360"/>
      </w:pPr>
      <w:rPr>
        <w:rFonts w:ascii="Courier New" w:hAnsi="Courier New" w:cs="Courier New" w:hint="default"/>
      </w:rPr>
    </w:lvl>
    <w:lvl w:ilvl="8">
      <w:start w:val="1"/>
      <w:numFmt w:val="bullet"/>
      <w:lvlText w:val=""/>
      <w:lvlJc w:val="left"/>
      <w:pPr>
        <w:tabs>
          <w:tab w:val="num" w:pos="6993"/>
        </w:tabs>
        <w:ind w:left="6993" w:hanging="360"/>
      </w:pPr>
      <w:rPr>
        <w:rFonts w:ascii="Wingdings" w:hAnsi="Wingdings" w:hint="default"/>
      </w:rPr>
    </w:lvl>
  </w:abstractNum>
  <w:abstractNum w:abstractNumId="16" w15:restartNumberingAfterBreak="0">
    <w:nsid w:val="60D17F29"/>
    <w:multiLevelType w:val="hybridMultilevel"/>
    <w:tmpl w:val="3154E5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1606264"/>
    <w:multiLevelType w:val="hybridMultilevel"/>
    <w:tmpl w:val="00260390"/>
    <w:lvl w:ilvl="0" w:tplc="69C62DB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EA65D8"/>
    <w:multiLevelType w:val="hybridMultilevel"/>
    <w:tmpl w:val="C70823C0"/>
    <w:lvl w:ilvl="0" w:tplc="69C62DB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CA263A"/>
    <w:multiLevelType w:val="hybridMultilevel"/>
    <w:tmpl w:val="82FA3F7C"/>
    <w:lvl w:ilvl="0" w:tplc="098A55C2">
      <w:numFmt w:val="bullet"/>
      <w:lvlText w:val=""/>
      <w:lvlJc w:val="left"/>
      <w:pPr>
        <w:ind w:left="1778" w:hanging="360"/>
      </w:pPr>
      <w:rPr>
        <w:rFonts w:ascii="Wingdings" w:eastAsia="Times New Roman" w:hAnsi="Wingdings" w:cs="Times New Roman"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0" w15:restartNumberingAfterBreak="0">
    <w:nsid w:val="6A0A3E6A"/>
    <w:multiLevelType w:val="hybridMultilevel"/>
    <w:tmpl w:val="6316D61E"/>
    <w:lvl w:ilvl="0" w:tplc="C36CAE4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1" w15:restartNumberingAfterBreak="0">
    <w:nsid w:val="7095672B"/>
    <w:multiLevelType w:val="hybridMultilevel"/>
    <w:tmpl w:val="35567AA2"/>
    <w:lvl w:ilvl="0" w:tplc="CBD8BEB2">
      <w:start w:val="1"/>
      <w:numFmt w:val="bullet"/>
      <w:pStyle w:val="Tiret2b"/>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735D02C0"/>
    <w:multiLevelType w:val="hybridMultilevel"/>
    <w:tmpl w:val="AB521DC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5"/>
  </w:num>
  <w:num w:numId="3">
    <w:abstractNumId w:val="7"/>
  </w:num>
  <w:num w:numId="4">
    <w:abstractNumId w:val="4"/>
  </w:num>
  <w:num w:numId="5">
    <w:abstractNumId w:val="14"/>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0"/>
  </w:num>
  <w:num w:numId="9">
    <w:abstractNumId w:val="11"/>
  </w:num>
  <w:num w:numId="10">
    <w:abstractNumId w:val="8"/>
  </w:num>
  <w:num w:numId="11">
    <w:abstractNumId w:val="22"/>
  </w:num>
  <w:num w:numId="12">
    <w:abstractNumId w:val="20"/>
  </w:num>
  <w:num w:numId="13">
    <w:abstractNumId w:val="17"/>
  </w:num>
  <w:num w:numId="14">
    <w:abstractNumId w:val="0"/>
  </w:num>
  <w:num w:numId="15">
    <w:abstractNumId w:val="1"/>
  </w:num>
  <w:num w:numId="16">
    <w:abstractNumId w:val="16"/>
  </w:num>
  <w:num w:numId="17">
    <w:abstractNumId w:val="3"/>
  </w:num>
  <w:num w:numId="18">
    <w:abstractNumId w:val="5"/>
  </w:num>
  <w:num w:numId="19">
    <w:abstractNumId w:val="9"/>
  </w:num>
  <w:num w:numId="20">
    <w:abstractNumId w:val="18"/>
  </w:num>
  <w:num w:numId="21">
    <w:abstractNumId w:val="13"/>
  </w:num>
  <w:num w:numId="22">
    <w:abstractNumId w:val="12"/>
  </w:num>
  <w:num w:numId="23">
    <w:abstractNumId w:val="19"/>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5AB"/>
    <w:rsid w:val="00000FFF"/>
    <w:rsid w:val="00011129"/>
    <w:rsid w:val="000252D9"/>
    <w:rsid w:val="00032912"/>
    <w:rsid w:val="00033827"/>
    <w:rsid w:val="0004062D"/>
    <w:rsid w:val="00040E20"/>
    <w:rsid w:val="00041038"/>
    <w:rsid w:val="00046D49"/>
    <w:rsid w:val="00046E63"/>
    <w:rsid w:val="0004797C"/>
    <w:rsid w:val="00057F72"/>
    <w:rsid w:val="000622C7"/>
    <w:rsid w:val="0006435F"/>
    <w:rsid w:val="00065CC0"/>
    <w:rsid w:val="00070DDE"/>
    <w:rsid w:val="0007163B"/>
    <w:rsid w:val="00095DEB"/>
    <w:rsid w:val="000A4C5D"/>
    <w:rsid w:val="000A77E8"/>
    <w:rsid w:val="000B3E88"/>
    <w:rsid w:val="000B60F1"/>
    <w:rsid w:val="000D07F7"/>
    <w:rsid w:val="000D092F"/>
    <w:rsid w:val="000D2011"/>
    <w:rsid w:val="000E43A7"/>
    <w:rsid w:val="000F0A68"/>
    <w:rsid w:val="000F6804"/>
    <w:rsid w:val="0010183B"/>
    <w:rsid w:val="00114C26"/>
    <w:rsid w:val="00114C8A"/>
    <w:rsid w:val="001215CE"/>
    <w:rsid w:val="00130E7C"/>
    <w:rsid w:val="001363C1"/>
    <w:rsid w:val="0014279C"/>
    <w:rsid w:val="00143B24"/>
    <w:rsid w:val="00145B07"/>
    <w:rsid w:val="00151DCA"/>
    <w:rsid w:val="00153097"/>
    <w:rsid w:val="001632FC"/>
    <w:rsid w:val="001702B8"/>
    <w:rsid w:val="001A0062"/>
    <w:rsid w:val="001A4FFA"/>
    <w:rsid w:val="001A5C52"/>
    <w:rsid w:val="001A6753"/>
    <w:rsid w:val="001C1D42"/>
    <w:rsid w:val="001C5576"/>
    <w:rsid w:val="001C6C9F"/>
    <w:rsid w:val="001D1CD1"/>
    <w:rsid w:val="001D1F46"/>
    <w:rsid w:val="001E33DE"/>
    <w:rsid w:val="001F2202"/>
    <w:rsid w:val="001F5A94"/>
    <w:rsid w:val="001F7912"/>
    <w:rsid w:val="00200AC2"/>
    <w:rsid w:val="00205C13"/>
    <w:rsid w:val="002135AA"/>
    <w:rsid w:val="00227414"/>
    <w:rsid w:val="00230E19"/>
    <w:rsid w:val="00234397"/>
    <w:rsid w:val="002361BD"/>
    <w:rsid w:val="002375E6"/>
    <w:rsid w:val="002411A3"/>
    <w:rsid w:val="0024196D"/>
    <w:rsid w:val="002451CD"/>
    <w:rsid w:val="00250A3B"/>
    <w:rsid w:val="00264692"/>
    <w:rsid w:val="002707FA"/>
    <w:rsid w:val="00273145"/>
    <w:rsid w:val="002739F2"/>
    <w:rsid w:val="00286B8D"/>
    <w:rsid w:val="00294A7D"/>
    <w:rsid w:val="002A30A1"/>
    <w:rsid w:val="002A6449"/>
    <w:rsid w:val="002A7FD6"/>
    <w:rsid w:val="002B3A5E"/>
    <w:rsid w:val="002C2C97"/>
    <w:rsid w:val="002C41B1"/>
    <w:rsid w:val="002D0A88"/>
    <w:rsid w:val="002E0454"/>
    <w:rsid w:val="002E2AB5"/>
    <w:rsid w:val="002E4F21"/>
    <w:rsid w:val="00301764"/>
    <w:rsid w:val="0030572A"/>
    <w:rsid w:val="00307EEE"/>
    <w:rsid w:val="003234AC"/>
    <w:rsid w:val="00325B9F"/>
    <w:rsid w:val="003312D3"/>
    <w:rsid w:val="003341F9"/>
    <w:rsid w:val="00335538"/>
    <w:rsid w:val="00335DEA"/>
    <w:rsid w:val="003363C4"/>
    <w:rsid w:val="00343D60"/>
    <w:rsid w:val="00347544"/>
    <w:rsid w:val="00347929"/>
    <w:rsid w:val="003531DC"/>
    <w:rsid w:val="00357CA4"/>
    <w:rsid w:val="0036327F"/>
    <w:rsid w:val="00376422"/>
    <w:rsid w:val="00380FDD"/>
    <w:rsid w:val="003870BF"/>
    <w:rsid w:val="003917C4"/>
    <w:rsid w:val="00392D3F"/>
    <w:rsid w:val="0039598C"/>
    <w:rsid w:val="003961E2"/>
    <w:rsid w:val="003963EF"/>
    <w:rsid w:val="003A602D"/>
    <w:rsid w:val="003A7743"/>
    <w:rsid w:val="003B160F"/>
    <w:rsid w:val="003B2093"/>
    <w:rsid w:val="003B3C57"/>
    <w:rsid w:val="003B699C"/>
    <w:rsid w:val="003C33AB"/>
    <w:rsid w:val="003C3731"/>
    <w:rsid w:val="003C3D83"/>
    <w:rsid w:val="003C7B90"/>
    <w:rsid w:val="003D2E7D"/>
    <w:rsid w:val="003D7F16"/>
    <w:rsid w:val="003E5EA7"/>
    <w:rsid w:val="003F6493"/>
    <w:rsid w:val="003F6639"/>
    <w:rsid w:val="003F794F"/>
    <w:rsid w:val="00404585"/>
    <w:rsid w:val="004071DD"/>
    <w:rsid w:val="00415C8A"/>
    <w:rsid w:val="00416CB2"/>
    <w:rsid w:val="004219CE"/>
    <w:rsid w:val="00434788"/>
    <w:rsid w:val="004365BA"/>
    <w:rsid w:val="00443313"/>
    <w:rsid w:val="0045118A"/>
    <w:rsid w:val="004679A7"/>
    <w:rsid w:val="00467A2A"/>
    <w:rsid w:val="00470290"/>
    <w:rsid w:val="004761FD"/>
    <w:rsid w:val="00484A4A"/>
    <w:rsid w:val="00495B8A"/>
    <w:rsid w:val="00496F05"/>
    <w:rsid w:val="004A21ED"/>
    <w:rsid w:val="004B1974"/>
    <w:rsid w:val="004B1CF0"/>
    <w:rsid w:val="004B2D70"/>
    <w:rsid w:val="004B545B"/>
    <w:rsid w:val="004C5523"/>
    <w:rsid w:val="004C779F"/>
    <w:rsid w:val="004D1DDD"/>
    <w:rsid w:val="004D254C"/>
    <w:rsid w:val="004D465C"/>
    <w:rsid w:val="004D6777"/>
    <w:rsid w:val="004E21E4"/>
    <w:rsid w:val="004E2334"/>
    <w:rsid w:val="004E34CE"/>
    <w:rsid w:val="004E789C"/>
    <w:rsid w:val="004F356E"/>
    <w:rsid w:val="005022DB"/>
    <w:rsid w:val="005028E7"/>
    <w:rsid w:val="00503953"/>
    <w:rsid w:val="00517FDA"/>
    <w:rsid w:val="005239E6"/>
    <w:rsid w:val="00537412"/>
    <w:rsid w:val="00541001"/>
    <w:rsid w:val="005418B9"/>
    <w:rsid w:val="00550D2B"/>
    <w:rsid w:val="00555A74"/>
    <w:rsid w:val="00557D59"/>
    <w:rsid w:val="005749ED"/>
    <w:rsid w:val="00580639"/>
    <w:rsid w:val="00581AF8"/>
    <w:rsid w:val="00581CFC"/>
    <w:rsid w:val="00583CAE"/>
    <w:rsid w:val="0058558D"/>
    <w:rsid w:val="00587C1F"/>
    <w:rsid w:val="00592113"/>
    <w:rsid w:val="005A002B"/>
    <w:rsid w:val="005A6B48"/>
    <w:rsid w:val="005A7F9B"/>
    <w:rsid w:val="005B0748"/>
    <w:rsid w:val="005C1B24"/>
    <w:rsid w:val="005C600C"/>
    <w:rsid w:val="005C73D8"/>
    <w:rsid w:val="005C7943"/>
    <w:rsid w:val="005D2AE1"/>
    <w:rsid w:val="005D6209"/>
    <w:rsid w:val="005D64DA"/>
    <w:rsid w:val="005E0654"/>
    <w:rsid w:val="005E3599"/>
    <w:rsid w:val="005E472B"/>
    <w:rsid w:val="005E5F2E"/>
    <w:rsid w:val="005F0B37"/>
    <w:rsid w:val="005F369D"/>
    <w:rsid w:val="005F4C80"/>
    <w:rsid w:val="0060381A"/>
    <w:rsid w:val="00604544"/>
    <w:rsid w:val="00605335"/>
    <w:rsid w:val="00624EC4"/>
    <w:rsid w:val="00634851"/>
    <w:rsid w:val="00640142"/>
    <w:rsid w:val="006427CF"/>
    <w:rsid w:val="00644E0A"/>
    <w:rsid w:val="00652266"/>
    <w:rsid w:val="00653909"/>
    <w:rsid w:val="00656024"/>
    <w:rsid w:val="0066386E"/>
    <w:rsid w:val="0066647E"/>
    <w:rsid w:val="00671432"/>
    <w:rsid w:val="00675C7E"/>
    <w:rsid w:val="00680480"/>
    <w:rsid w:val="0068602A"/>
    <w:rsid w:val="00692AB2"/>
    <w:rsid w:val="006A23A8"/>
    <w:rsid w:val="006A393D"/>
    <w:rsid w:val="006A77E2"/>
    <w:rsid w:val="006B60EE"/>
    <w:rsid w:val="006C0593"/>
    <w:rsid w:val="006D119E"/>
    <w:rsid w:val="006D1704"/>
    <w:rsid w:val="006D21DF"/>
    <w:rsid w:val="006D3E1A"/>
    <w:rsid w:val="006E1874"/>
    <w:rsid w:val="006E636A"/>
    <w:rsid w:val="006F19F4"/>
    <w:rsid w:val="00700F79"/>
    <w:rsid w:val="00711396"/>
    <w:rsid w:val="00713565"/>
    <w:rsid w:val="0071368A"/>
    <w:rsid w:val="00714B3C"/>
    <w:rsid w:val="007165F4"/>
    <w:rsid w:val="0071752E"/>
    <w:rsid w:val="0071760B"/>
    <w:rsid w:val="00720D5B"/>
    <w:rsid w:val="00730F95"/>
    <w:rsid w:val="0073195E"/>
    <w:rsid w:val="00735CD2"/>
    <w:rsid w:val="00742C10"/>
    <w:rsid w:val="00745834"/>
    <w:rsid w:val="00747331"/>
    <w:rsid w:val="00750BB5"/>
    <w:rsid w:val="00755370"/>
    <w:rsid w:val="00757094"/>
    <w:rsid w:val="007614A7"/>
    <w:rsid w:val="00790DA1"/>
    <w:rsid w:val="007945EB"/>
    <w:rsid w:val="007A6C0A"/>
    <w:rsid w:val="007B0D4B"/>
    <w:rsid w:val="007C348D"/>
    <w:rsid w:val="007C7643"/>
    <w:rsid w:val="007C7AE3"/>
    <w:rsid w:val="007D2AF7"/>
    <w:rsid w:val="007D32FE"/>
    <w:rsid w:val="007E309C"/>
    <w:rsid w:val="007F6CFD"/>
    <w:rsid w:val="00803568"/>
    <w:rsid w:val="00805092"/>
    <w:rsid w:val="0081099C"/>
    <w:rsid w:val="00813A50"/>
    <w:rsid w:val="008141DF"/>
    <w:rsid w:val="008154AA"/>
    <w:rsid w:val="008217D8"/>
    <w:rsid w:val="0082194B"/>
    <w:rsid w:val="00833D25"/>
    <w:rsid w:val="00834182"/>
    <w:rsid w:val="00843146"/>
    <w:rsid w:val="00843BD0"/>
    <w:rsid w:val="0085021A"/>
    <w:rsid w:val="00850E6F"/>
    <w:rsid w:val="00856F3A"/>
    <w:rsid w:val="00861800"/>
    <w:rsid w:val="0086262D"/>
    <w:rsid w:val="00863C70"/>
    <w:rsid w:val="008648C3"/>
    <w:rsid w:val="00865359"/>
    <w:rsid w:val="00866AC9"/>
    <w:rsid w:val="00872841"/>
    <w:rsid w:val="00876975"/>
    <w:rsid w:val="00876BAF"/>
    <w:rsid w:val="00882BB3"/>
    <w:rsid w:val="008852B5"/>
    <w:rsid w:val="00887E90"/>
    <w:rsid w:val="00890E8E"/>
    <w:rsid w:val="0089500D"/>
    <w:rsid w:val="008A259C"/>
    <w:rsid w:val="008A5B87"/>
    <w:rsid w:val="008B171F"/>
    <w:rsid w:val="008B3470"/>
    <w:rsid w:val="008B366E"/>
    <w:rsid w:val="008B52EA"/>
    <w:rsid w:val="008C250C"/>
    <w:rsid w:val="008C5D04"/>
    <w:rsid w:val="008C776C"/>
    <w:rsid w:val="008D7952"/>
    <w:rsid w:val="008E1512"/>
    <w:rsid w:val="008E4CFE"/>
    <w:rsid w:val="008F24E0"/>
    <w:rsid w:val="008F3521"/>
    <w:rsid w:val="00901700"/>
    <w:rsid w:val="00901A36"/>
    <w:rsid w:val="00904CCB"/>
    <w:rsid w:val="00924655"/>
    <w:rsid w:val="00925B18"/>
    <w:rsid w:val="0093262C"/>
    <w:rsid w:val="00937C62"/>
    <w:rsid w:val="00941B15"/>
    <w:rsid w:val="00950369"/>
    <w:rsid w:val="00956208"/>
    <w:rsid w:val="00956C3E"/>
    <w:rsid w:val="00962F8F"/>
    <w:rsid w:val="0096745F"/>
    <w:rsid w:val="00976C6F"/>
    <w:rsid w:val="00992783"/>
    <w:rsid w:val="00992A02"/>
    <w:rsid w:val="00993684"/>
    <w:rsid w:val="00993784"/>
    <w:rsid w:val="009A2A42"/>
    <w:rsid w:val="009A3372"/>
    <w:rsid w:val="009A3FA4"/>
    <w:rsid w:val="009B6E48"/>
    <w:rsid w:val="009C00B7"/>
    <w:rsid w:val="009C0F99"/>
    <w:rsid w:val="009C3234"/>
    <w:rsid w:val="009D254B"/>
    <w:rsid w:val="009D59CB"/>
    <w:rsid w:val="009E506F"/>
    <w:rsid w:val="009F4738"/>
    <w:rsid w:val="00A031C1"/>
    <w:rsid w:val="00A10578"/>
    <w:rsid w:val="00A21E93"/>
    <w:rsid w:val="00A22F6C"/>
    <w:rsid w:val="00A314A6"/>
    <w:rsid w:val="00A34985"/>
    <w:rsid w:val="00A34A2B"/>
    <w:rsid w:val="00A40EA1"/>
    <w:rsid w:val="00A4777A"/>
    <w:rsid w:val="00A62623"/>
    <w:rsid w:val="00A8328E"/>
    <w:rsid w:val="00A843C7"/>
    <w:rsid w:val="00A91D0C"/>
    <w:rsid w:val="00A9242F"/>
    <w:rsid w:val="00A9484A"/>
    <w:rsid w:val="00AA1160"/>
    <w:rsid w:val="00AA1D22"/>
    <w:rsid w:val="00AB1413"/>
    <w:rsid w:val="00AB53C4"/>
    <w:rsid w:val="00AC373B"/>
    <w:rsid w:val="00AC45EE"/>
    <w:rsid w:val="00AD044C"/>
    <w:rsid w:val="00AD4A59"/>
    <w:rsid w:val="00AD4D81"/>
    <w:rsid w:val="00AD6A47"/>
    <w:rsid w:val="00AE14A0"/>
    <w:rsid w:val="00AE3F8D"/>
    <w:rsid w:val="00AE5F8B"/>
    <w:rsid w:val="00AF0BDF"/>
    <w:rsid w:val="00B06015"/>
    <w:rsid w:val="00B21796"/>
    <w:rsid w:val="00B25024"/>
    <w:rsid w:val="00B266C1"/>
    <w:rsid w:val="00B270DA"/>
    <w:rsid w:val="00B36E90"/>
    <w:rsid w:val="00B411A8"/>
    <w:rsid w:val="00B41EDF"/>
    <w:rsid w:val="00B43BAF"/>
    <w:rsid w:val="00B51E3D"/>
    <w:rsid w:val="00B52B5D"/>
    <w:rsid w:val="00B55219"/>
    <w:rsid w:val="00B558AD"/>
    <w:rsid w:val="00B55D88"/>
    <w:rsid w:val="00B622B4"/>
    <w:rsid w:val="00B802B2"/>
    <w:rsid w:val="00B85306"/>
    <w:rsid w:val="00B87ABA"/>
    <w:rsid w:val="00B908DC"/>
    <w:rsid w:val="00B92796"/>
    <w:rsid w:val="00B9549C"/>
    <w:rsid w:val="00BA2D94"/>
    <w:rsid w:val="00BA42F0"/>
    <w:rsid w:val="00BA4AFE"/>
    <w:rsid w:val="00BB5A2E"/>
    <w:rsid w:val="00BC7957"/>
    <w:rsid w:val="00BD0E2E"/>
    <w:rsid w:val="00BD3DD6"/>
    <w:rsid w:val="00BD53EF"/>
    <w:rsid w:val="00BD7F8A"/>
    <w:rsid w:val="00BE46E9"/>
    <w:rsid w:val="00BF0112"/>
    <w:rsid w:val="00BF4FEC"/>
    <w:rsid w:val="00BF677C"/>
    <w:rsid w:val="00C00258"/>
    <w:rsid w:val="00C1003C"/>
    <w:rsid w:val="00C1312C"/>
    <w:rsid w:val="00C134D4"/>
    <w:rsid w:val="00C21151"/>
    <w:rsid w:val="00C23F8D"/>
    <w:rsid w:val="00C243B8"/>
    <w:rsid w:val="00C27DD9"/>
    <w:rsid w:val="00C375DD"/>
    <w:rsid w:val="00C4766F"/>
    <w:rsid w:val="00C52028"/>
    <w:rsid w:val="00C7636F"/>
    <w:rsid w:val="00C77E90"/>
    <w:rsid w:val="00C8072C"/>
    <w:rsid w:val="00C85D03"/>
    <w:rsid w:val="00C909BB"/>
    <w:rsid w:val="00C96CAB"/>
    <w:rsid w:val="00CA4ABD"/>
    <w:rsid w:val="00CB2BAB"/>
    <w:rsid w:val="00CB5EEF"/>
    <w:rsid w:val="00CC1663"/>
    <w:rsid w:val="00CC27DF"/>
    <w:rsid w:val="00CC30B5"/>
    <w:rsid w:val="00CC594E"/>
    <w:rsid w:val="00CC5F92"/>
    <w:rsid w:val="00CC6601"/>
    <w:rsid w:val="00CF139F"/>
    <w:rsid w:val="00CF54A3"/>
    <w:rsid w:val="00CF5E4E"/>
    <w:rsid w:val="00D00637"/>
    <w:rsid w:val="00D02076"/>
    <w:rsid w:val="00D04319"/>
    <w:rsid w:val="00D04A56"/>
    <w:rsid w:val="00D05E59"/>
    <w:rsid w:val="00D11310"/>
    <w:rsid w:val="00D14900"/>
    <w:rsid w:val="00D21378"/>
    <w:rsid w:val="00D33CD6"/>
    <w:rsid w:val="00D352E3"/>
    <w:rsid w:val="00D36E04"/>
    <w:rsid w:val="00D44325"/>
    <w:rsid w:val="00D52265"/>
    <w:rsid w:val="00D522BA"/>
    <w:rsid w:val="00D54255"/>
    <w:rsid w:val="00D60D51"/>
    <w:rsid w:val="00D670F2"/>
    <w:rsid w:val="00D8747F"/>
    <w:rsid w:val="00D90E94"/>
    <w:rsid w:val="00D91089"/>
    <w:rsid w:val="00D96370"/>
    <w:rsid w:val="00DA004A"/>
    <w:rsid w:val="00DB704C"/>
    <w:rsid w:val="00DD22B8"/>
    <w:rsid w:val="00DE4DE1"/>
    <w:rsid w:val="00DF3DF6"/>
    <w:rsid w:val="00DF55DC"/>
    <w:rsid w:val="00DF7A4E"/>
    <w:rsid w:val="00DF7E1C"/>
    <w:rsid w:val="00E0317B"/>
    <w:rsid w:val="00E05D43"/>
    <w:rsid w:val="00E2350C"/>
    <w:rsid w:val="00E3218A"/>
    <w:rsid w:val="00E33EA6"/>
    <w:rsid w:val="00E35140"/>
    <w:rsid w:val="00E40039"/>
    <w:rsid w:val="00E46D1F"/>
    <w:rsid w:val="00E515AB"/>
    <w:rsid w:val="00E65C64"/>
    <w:rsid w:val="00E666F5"/>
    <w:rsid w:val="00E67755"/>
    <w:rsid w:val="00E742AE"/>
    <w:rsid w:val="00E75CF5"/>
    <w:rsid w:val="00E82D75"/>
    <w:rsid w:val="00E92F9C"/>
    <w:rsid w:val="00E9488C"/>
    <w:rsid w:val="00EB2EF8"/>
    <w:rsid w:val="00EB3AF2"/>
    <w:rsid w:val="00EB648B"/>
    <w:rsid w:val="00EB6589"/>
    <w:rsid w:val="00EC2729"/>
    <w:rsid w:val="00ED0CBD"/>
    <w:rsid w:val="00ED2984"/>
    <w:rsid w:val="00EE211C"/>
    <w:rsid w:val="00EF16AA"/>
    <w:rsid w:val="00EF28AE"/>
    <w:rsid w:val="00EF718A"/>
    <w:rsid w:val="00F00726"/>
    <w:rsid w:val="00F030D8"/>
    <w:rsid w:val="00F112FC"/>
    <w:rsid w:val="00F1651B"/>
    <w:rsid w:val="00F20E73"/>
    <w:rsid w:val="00F20E85"/>
    <w:rsid w:val="00F31FB7"/>
    <w:rsid w:val="00F33EB4"/>
    <w:rsid w:val="00F3702E"/>
    <w:rsid w:val="00F40605"/>
    <w:rsid w:val="00F51BE7"/>
    <w:rsid w:val="00F53ADD"/>
    <w:rsid w:val="00F658B7"/>
    <w:rsid w:val="00F71E35"/>
    <w:rsid w:val="00F80C02"/>
    <w:rsid w:val="00F85BE8"/>
    <w:rsid w:val="00FA3109"/>
    <w:rsid w:val="00FA484D"/>
    <w:rsid w:val="00FA4A48"/>
    <w:rsid w:val="00FA6EC2"/>
    <w:rsid w:val="00FA79EF"/>
    <w:rsid w:val="00FB0946"/>
    <w:rsid w:val="00FB149B"/>
    <w:rsid w:val="00FB2DA1"/>
    <w:rsid w:val="00FC03F6"/>
    <w:rsid w:val="00FC1525"/>
    <w:rsid w:val="00FC4B01"/>
    <w:rsid w:val="00FE35B9"/>
    <w:rsid w:val="00FE5D2F"/>
    <w:rsid w:val="00FE681E"/>
    <w:rsid w:val="00FF16D8"/>
    <w:rsid w:val="00FF57D7"/>
    <w:rsid w:val="00FF6A28"/>
    <w:rsid w:val="00FF6A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C7DE92F"/>
  <w15:docId w15:val="{ED230583-95AC-47F1-9DB8-FAA01B2AC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Instructions"/>
    <w:qFormat/>
    <w:rsid w:val="000F6804"/>
    <w:pPr>
      <w:jc w:val="both"/>
    </w:pPr>
    <w:rPr>
      <w:rFonts w:ascii="Arial" w:hAnsi="Arial"/>
    </w:rPr>
  </w:style>
  <w:style w:type="paragraph" w:styleId="Titre1">
    <w:name w:val="heading 1"/>
    <w:aliases w:val="Style 1"/>
    <w:basedOn w:val="Normal"/>
    <w:next w:val="Normal"/>
    <w:link w:val="Titre1Car"/>
    <w:qFormat/>
    <w:rsid w:val="0024196D"/>
    <w:pPr>
      <w:keepNext/>
      <w:numPr>
        <w:numId w:val="1"/>
      </w:numPr>
      <w:outlineLvl w:val="0"/>
    </w:pPr>
    <w:rPr>
      <w:rFonts w:ascii="Arial Gras" w:hAnsi="Arial Gras"/>
      <w:b/>
      <w:caps/>
      <w:u w:val="single"/>
    </w:rPr>
  </w:style>
  <w:style w:type="paragraph" w:styleId="Titre2">
    <w:name w:val="heading 2"/>
    <w:aliases w:val="Titre 2 titre,201=x.1.Titre,202=x.x.Titre,caro"/>
    <w:basedOn w:val="Normal"/>
    <w:next w:val="Normal"/>
    <w:link w:val="Titre2Car"/>
    <w:qFormat/>
    <w:rsid w:val="0071752E"/>
    <w:pPr>
      <w:keepNext/>
      <w:numPr>
        <w:ilvl w:val="1"/>
        <w:numId w:val="1"/>
      </w:numPr>
      <w:ind w:left="0" w:firstLine="0"/>
      <w:outlineLvl w:val="1"/>
    </w:pPr>
    <w:rPr>
      <w:rFonts w:cs="Arial"/>
      <w:b/>
      <w:bCs/>
      <w:iCs/>
      <w:szCs w:val="28"/>
    </w:rPr>
  </w:style>
  <w:style w:type="paragraph" w:styleId="Titre3">
    <w:name w:val="heading 3"/>
    <w:aliases w:val="Titre 3 titre"/>
    <w:basedOn w:val="Normal"/>
    <w:next w:val="Normal"/>
    <w:qFormat/>
    <w:rsid w:val="00A4777A"/>
    <w:pPr>
      <w:keepNext/>
      <w:numPr>
        <w:ilvl w:val="2"/>
        <w:numId w:val="1"/>
      </w:numPr>
      <w:outlineLvl w:val="2"/>
    </w:pPr>
    <w:rPr>
      <w:rFonts w:cs="Arial"/>
      <w:bCs/>
      <w:i/>
      <w:szCs w:val="26"/>
    </w:rPr>
  </w:style>
  <w:style w:type="paragraph" w:styleId="Titre4">
    <w:name w:val="heading 4"/>
    <w:basedOn w:val="Normal"/>
    <w:next w:val="Normal"/>
    <w:qFormat/>
    <w:rsid w:val="00404585"/>
    <w:pPr>
      <w:keepNext/>
      <w:numPr>
        <w:ilvl w:val="3"/>
        <w:numId w:val="1"/>
      </w:numPr>
      <w:spacing w:before="240" w:after="60"/>
      <w:outlineLvl w:val="3"/>
    </w:pPr>
    <w:rPr>
      <w:rFonts w:ascii="Times New Roman" w:hAnsi="Times New Roman"/>
      <w:b/>
      <w:bCs/>
      <w:sz w:val="28"/>
      <w:szCs w:val="28"/>
    </w:rPr>
  </w:style>
  <w:style w:type="paragraph" w:styleId="Titre5">
    <w:name w:val="heading 5"/>
    <w:basedOn w:val="Normal"/>
    <w:next w:val="Normal"/>
    <w:qFormat/>
    <w:rsid w:val="00404585"/>
    <w:pPr>
      <w:numPr>
        <w:ilvl w:val="4"/>
        <w:numId w:val="1"/>
      </w:numPr>
      <w:spacing w:before="240" w:after="60"/>
      <w:outlineLvl w:val="4"/>
    </w:pPr>
    <w:rPr>
      <w:b/>
      <w:bCs/>
      <w:i/>
      <w:iCs/>
      <w:sz w:val="26"/>
      <w:szCs w:val="26"/>
    </w:rPr>
  </w:style>
  <w:style w:type="paragraph" w:styleId="Titre6">
    <w:name w:val="heading 6"/>
    <w:basedOn w:val="Normal"/>
    <w:next w:val="Normal"/>
    <w:qFormat/>
    <w:rsid w:val="00404585"/>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404585"/>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rsid w:val="00404585"/>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rsid w:val="00404585"/>
    <w:pPr>
      <w:numPr>
        <w:ilvl w:val="8"/>
        <w:numId w:val="1"/>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MARCHE">
    <w:name w:val="TITRE MARCHE"/>
    <w:basedOn w:val="Normal"/>
    <w:rPr>
      <w:b/>
      <w:caps/>
    </w:rPr>
  </w:style>
  <w:style w:type="paragraph" w:customStyle="1" w:styleId="Numeromarche">
    <w:name w:val="Numero marche"/>
    <w:basedOn w:val="Normal"/>
    <w:pPr>
      <w:tabs>
        <w:tab w:val="left" w:pos="1680"/>
      </w:tabs>
    </w:pPr>
    <w:rPr>
      <w:b/>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extedebulles">
    <w:name w:val="Balloon Text"/>
    <w:basedOn w:val="Normal"/>
    <w:semiHidden/>
    <w:rPr>
      <w:rFonts w:ascii="Tahoma" w:hAnsi="Tahoma" w:cs="Tahoma"/>
      <w:sz w:val="16"/>
      <w:szCs w:val="16"/>
    </w:rPr>
  </w:style>
  <w:style w:type="character" w:styleId="Lienhypertexte">
    <w:name w:val="Hyperlink"/>
    <w:uiPriority w:val="99"/>
    <w:rPr>
      <w:color w:val="0000FF"/>
      <w:u w:val="single"/>
    </w:rPr>
  </w:style>
  <w:style w:type="paragraph" w:customStyle="1" w:styleId="Titre2texte">
    <w:name w:val="Titre 2 texte"/>
    <w:basedOn w:val="Titre2"/>
    <w:next w:val="Corpsdetexte"/>
    <w:rsid w:val="00404585"/>
    <w:rPr>
      <w:b w:val="0"/>
    </w:rPr>
  </w:style>
  <w:style w:type="paragraph" w:customStyle="1" w:styleId="Titre3texte">
    <w:name w:val="Titre 3 texte"/>
    <w:basedOn w:val="Titre3"/>
    <w:next w:val="Corpsdetexte"/>
    <w:rsid w:val="00404585"/>
    <w:rPr>
      <w:i w:val="0"/>
    </w:rPr>
  </w:style>
  <w:style w:type="paragraph" w:styleId="TM1">
    <w:name w:val="toc 1"/>
    <w:basedOn w:val="Normal"/>
    <w:next w:val="Normal"/>
    <w:autoRedefine/>
    <w:uiPriority w:val="39"/>
    <w:rsid w:val="0066386E"/>
    <w:pPr>
      <w:tabs>
        <w:tab w:val="right" w:leader="dot" w:pos="9900"/>
      </w:tabs>
      <w:spacing w:before="120"/>
    </w:pPr>
    <w:rPr>
      <w:rFonts w:ascii="Arial Gras" w:hAnsi="Arial Gras"/>
      <w:b/>
      <w:caps/>
    </w:rPr>
  </w:style>
  <w:style w:type="paragraph" w:customStyle="1" w:styleId="ANNEXE">
    <w:name w:val="ANNEXE"/>
    <w:basedOn w:val="Titre1"/>
    <w:next w:val="Corpsdetexte"/>
    <w:rsid w:val="00404585"/>
    <w:pPr>
      <w:numPr>
        <w:numId w:val="0"/>
      </w:numPr>
      <w:jc w:val="center"/>
    </w:pPr>
    <w:rPr>
      <w:bCs/>
    </w:rPr>
  </w:style>
  <w:style w:type="paragraph" w:styleId="Corpsdetexte">
    <w:name w:val="Body Text"/>
    <w:basedOn w:val="Normal"/>
    <w:link w:val="CorpsdetexteCar"/>
    <w:uiPriority w:val="99"/>
    <w:rsid w:val="00404585"/>
    <w:pPr>
      <w:spacing w:before="120"/>
      <w:ind w:left="567"/>
    </w:pPr>
  </w:style>
  <w:style w:type="paragraph" w:customStyle="1" w:styleId="Pagedegarde">
    <w:name w:val="Page de garde"/>
    <w:basedOn w:val="Normal"/>
    <w:rsid w:val="00404585"/>
    <w:pPr>
      <w:suppressAutoHyphens/>
      <w:ind w:right="-108"/>
    </w:pPr>
  </w:style>
  <w:style w:type="paragraph" w:customStyle="1" w:styleId="StylePagedegardeDroite">
    <w:name w:val="Style Page de garde + Droite"/>
    <w:basedOn w:val="Pagedegarde"/>
    <w:rsid w:val="00404585"/>
    <w:pPr>
      <w:ind w:right="0"/>
      <w:jc w:val="right"/>
    </w:pPr>
  </w:style>
  <w:style w:type="paragraph" w:customStyle="1" w:styleId="tabledesmatires">
    <w:name w:val="table des matières"/>
    <w:aliases w:val="titre"/>
    <w:basedOn w:val="Normal"/>
    <w:next w:val="Normal"/>
    <w:rsid w:val="00404585"/>
    <w:pPr>
      <w:spacing w:before="120"/>
      <w:jc w:val="center"/>
    </w:pPr>
    <w:rPr>
      <w:b/>
      <w:bCs/>
    </w:rPr>
  </w:style>
  <w:style w:type="paragraph" w:customStyle="1" w:styleId="StyleJustifiGauche1cmAvant6pt">
    <w:name w:val="Style Justifié Gauche :  1 cm Avant : 6 pt"/>
    <w:basedOn w:val="Normal"/>
    <w:rsid w:val="00404585"/>
    <w:pPr>
      <w:spacing w:before="120"/>
      <w:ind w:left="567"/>
    </w:pPr>
  </w:style>
  <w:style w:type="paragraph" w:customStyle="1" w:styleId="Puce1">
    <w:name w:val="Puce 1"/>
    <w:basedOn w:val="Listepuces"/>
    <w:next w:val="Corpsdetexte"/>
    <w:link w:val="Puce1CarCar"/>
    <w:rsid w:val="00404585"/>
    <w:pPr>
      <w:numPr>
        <w:numId w:val="3"/>
      </w:numPr>
      <w:spacing w:before="120"/>
    </w:pPr>
  </w:style>
  <w:style w:type="numbering" w:customStyle="1" w:styleId="Style1">
    <w:name w:val="Style1"/>
    <w:link w:val="Style1Car"/>
    <w:rsid w:val="00404585"/>
    <w:pPr>
      <w:numPr>
        <w:numId w:val="2"/>
      </w:numPr>
    </w:pPr>
  </w:style>
  <w:style w:type="paragraph" w:styleId="Listepuces">
    <w:name w:val="List Bullet"/>
    <w:basedOn w:val="Normal"/>
    <w:rsid w:val="00404585"/>
  </w:style>
  <w:style w:type="paragraph" w:customStyle="1" w:styleId="Instructions1">
    <w:name w:val="Instructions1"/>
    <w:basedOn w:val="Normal"/>
    <w:link w:val="InstructionsCar"/>
    <w:rsid w:val="00404585"/>
    <w:pPr>
      <w:spacing w:before="120"/>
      <w:ind w:left="567"/>
    </w:pPr>
    <w:rPr>
      <w:i/>
      <w:vanish/>
      <w:color w:val="3366FF"/>
    </w:rPr>
  </w:style>
  <w:style w:type="paragraph" w:customStyle="1" w:styleId="instructions">
    <w:name w:val="instructions"/>
    <w:basedOn w:val="Corpsdetexte"/>
    <w:rsid w:val="00404585"/>
    <w:rPr>
      <w:i/>
      <w:vanish/>
      <w:color w:val="3366FF"/>
    </w:rPr>
  </w:style>
  <w:style w:type="paragraph" w:styleId="Retraitcorpsdetexte">
    <w:name w:val="Body Text Indent"/>
    <w:basedOn w:val="Normal"/>
    <w:rsid w:val="00404585"/>
    <w:pPr>
      <w:spacing w:after="120"/>
      <w:ind w:left="283"/>
    </w:pPr>
  </w:style>
  <w:style w:type="character" w:customStyle="1" w:styleId="InstructionsCar">
    <w:name w:val="Instructions Car"/>
    <w:link w:val="Instructions1"/>
    <w:rsid w:val="00404585"/>
    <w:rPr>
      <w:rFonts w:ascii="Arial" w:hAnsi="Arial"/>
      <w:i/>
      <w:vanish/>
      <w:color w:val="3366FF"/>
      <w:lang w:val="fr-FR" w:eastAsia="fr-FR" w:bidi="ar-SA"/>
    </w:rPr>
  </w:style>
  <w:style w:type="paragraph" w:customStyle="1" w:styleId="Retrait1">
    <w:name w:val="Retrait 1"/>
    <w:basedOn w:val="Corpsdetexte"/>
    <w:rsid w:val="00404585"/>
    <w:pPr>
      <w:ind w:left="851"/>
    </w:pPr>
  </w:style>
  <w:style w:type="paragraph" w:customStyle="1" w:styleId="SignatureCEA">
    <w:name w:val="Signature CEA"/>
    <w:basedOn w:val="Normal"/>
    <w:rsid w:val="00404585"/>
    <w:pPr>
      <w:tabs>
        <w:tab w:val="left" w:pos="5103"/>
      </w:tabs>
      <w:ind w:left="567"/>
    </w:pPr>
  </w:style>
  <w:style w:type="paragraph" w:styleId="Notedebasdepage">
    <w:name w:val="footnote text"/>
    <w:basedOn w:val="Normal"/>
    <w:link w:val="NotedebasdepageCar"/>
    <w:uiPriority w:val="99"/>
    <w:semiHidden/>
    <w:rsid w:val="00404585"/>
    <w:pPr>
      <w:spacing w:before="120"/>
    </w:pPr>
  </w:style>
  <w:style w:type="character" w:styleId="Appelnotedebasdep">
    <w:name w:val="footnote reference"/>
    <w:semiHidden/>
    <w:rsid w:val="00404585"/>
    <w:rPr>
      <w:vertAlign w:val="superscript"/>
    </w:rPr>
  </w:style>
  <w:style w:type="table" w:styleId="Grilledutableau">
    <w:name w:val="Table Grid"/>
    <w:basedOn w:val="TableauNormal"/>
    <w:uiPriority w:val="99"/>
    <w:rsid w:val="00404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0">
    <w:name w:val="Annexe"/>
    <w:basedOn w:val="Titre1"/>
    <w:rsid w:val="00404585"/>
    <w:pPr>
      <w:tabs>
        <w:tab w:val="left" w:pos="5670"/>
        <w:tab w:val="center" w:pos="6804"/>
      </w:tabs>
      <w:spacing w:before="240" w:after="60" w:line="240" w:lineRule="exact"/>
      <w:ind w:left="851"/>
      <w:jc w:val="center"/>
    </w:pPr>
    <w:rPr>
      <w:rFonts w:ascii="Arial" w:hAnsi="Arial"/>
      <w:bCs/>
      <w:kern w:val="28"/>
    </w:rPr>
  </w:style>
  <w:style w:type="character" w:customStyle="1" w:styleId="Style1Car">
    <w:name w:val="Style1 Car"/>
    <w:link w:val="Style1"/>
    <w:rsid w:val="00404585"/>
    <w:rPr>
      <w:rFonts w:ascii="Arial" w:hAnsi="Arial" w:cs="Arial"/>
      <w:b/>
      <w:bCs/>
      <w:kern w:val="32"/>
      <w:sz w:val="20"/>
      <w:szCs w:val="32"/>
      <w:lang w:val="fr-FR" w:eastAsia="fr-FR" w:bidi="ar-SA"/>
    </w:rPr>
  </w:style>
  <w:style w:type="paragraph" w:customStyle="1" w:styleId="Style4">
    <w:name w:val="Style4"/>
    <w:basedOn w:val="Titre2"/>
    <w:rsid w:val="00404585"/>
    <w:pPr>
      <w:tabs>
        <w:tab w:val="clear" w:pos="567"/>
      </w:tabs>
      <w:spacing w:before="240" w:after="60"/>
      <w:ind w:left="370" w:firstLine="170"/>
      <w:jc w:val="left"/>
    </w:pPr>
    <w:rPr>
      <w:iCs w:val="0"/>
    </w:rPr>
  </w:style>
  <w:style w:type="paragraph" w:customStyle="1" w:styleId="Para4">
    <w:name w:val="Para 4"/>
    <w:basedOn w:val="Normal"/>
    <w:rsid w:val="00404585"/>
    <w:pPr>
      <w:tabs>
        <w:tab w:val="left" w:pos="2268"/>
      </w:tabs>
      <w:spacing w:before="120"/>
      <w:ind w:left="1985"/>
    </w:pPr>
  </w:style>
  <w:style w:type="paragraph" w:styleId="Titre">
    <w:name w:val="Title"/>
    <w:basedOn w:val="Normal"/>
    <w:rsid w:val="00404585"/>
    <w:pPr>
      <w:jc w:val="center"/>
    </w:pPr>
    <w:rPr>
      <w:rFonts w:cs="Arial"/>
      <w:b/>
    </w:rPr>
  </w:style>
  <w:style w:type="paragraph" w:styleId="Corpsdetexte2">
    <w:name w:val="Body Text 2"/>
    <w:basedOn w:val="Normal"/>
    <w:rsid w:val="00404585"/>
    <w:pPr>
      <w:spacing w:after="120" w:line="480" w:lineRule="auto"/>
    </w:pPr>
    <w:rPr>
      <w:rFonts w:cs="Arial"/>
    </w:rPr>
  </w:style>
  <w:style w:type="paragraph" w:customStyle="1" w:styleId="titreannexe1">
    <w:name w:val="titre annexe 1"/>
    <w:basedOn w:val="Normal"/>
    <w:rsid w:val="00404585"/>
    <w:pPr>
      <w:numPr>
        <w:numId w:val="4"/>
      </w:numPr>
      <w:spacing w:before="120"/>
    </w:pPr>
    <w:rPr>
      <w:b/>
      <w:u w:val="single"/>
    </w:rPr>
  </w:style>
  <w:style w:type="paragraph" w:customStyle="1" w:styleId="Titreannexe2">
    <w:name w:val="Titre annexe 2"/>
    <w:basedOn w:val="Normal"/>
    <w:rsid w:val="00404585"/>
    <w:pPr>
      <w:numPr>
        <w:ilvl w:val="1"/>
        <w:numId w:val="4"/>
      </w:numPr>
      <w:spacing w:before="120"/>
    </w:pPr>
    <w:rPr>
      <w:b/>
    </w:rPr>
  </w:style>
  <w:style w:type="paragraph" w:customStyle="1" w:styleId="titreannexe3">
    <w:name w:val="titre annexe 3"/>
    <w:basedOn w:val="Normal"/>
    <w:rsid w:val="00404585"/>
    <w:pPr>
      <w:keepNext/>
      <w:numPr>
        <w:ilvl w:val="2"/>
        <w:numId w:val="4"/>
      </w:numPr>
      <w:spacing w:before="120"/>
      <w:outlineLvl w:val="2"/>
    </w:pPr>
    <w:rPr>
      <w:rFonts w:cs="Arial"/>
      <w:i/>
      <w:iCs/>
    </w:rPr>
  </w:style>
  <w:style w:type="character" w:styleId="Numrodepage">
    <w:name w:val="page number"/>
    <w:basedOn w:val="Policepardfaut"/>
    <w:rsid w:val="00404585"/>
  </w:style>
  <w:style w:type="paragraph" w:customStyle="1" w:styleId="Direction-Dpartement-Service">
    <w:name w:val="Direction-Département-Service"/>
    <w:basedOn w:val="Normal"/>
    <w:semiHidden/>
    <w:rsid w:val="00404585"/>
    <w:pPr>
      <w:framePr w:wrap="around" w:vAnchor="page" w:hAnchor="margin" w:y="2723"/>
      <w:suppressAutoHyphens/>
      <w:spacing w:before="20" w:line="220" w:lineRule="atLeast"/>
      <w:suppressOverlap/>
    </w:pPr>
    <w:rPr>
      <w:color w:val="7B7B7A"/>
      <w:sz w:val="18"/>
      <w:szCs w:val="24"/>
    </w:rPr>
  </w:style>
  <w:style w:type="paragraph" w:customStyle="1" w:styleId="RENVOI1">
    <w:name w:val="RENVOI 1"/>
    <w:basedOn w:val="Pieddepage"/>
    <w:next w:val="Normal"/>
    <w:semiHidden/>
    <w:rsid w:val="00404585"/>
    <w:pPr>
      <w:framePr w:w="10291" w:h="1247" w:hSpace="142" w:wrap="notBeside" w:vAnchor="page" w:hAnchor="page" w:x="852" w:y="14896" w:anchorLock="1"/>
      <w:tabs>
        <w:tab w:val="clear" w:pos="4536"/>
        <w:tab w:val="clear" w:pos="9072"/>
        <w:tab w:val="right" w:pos="9070"/>
      </w:tabs>
      <w:suppressAutoHyphens/>
      <w:spacing w:line="200" w:lineRule="atLeast"/>
    </w:pPr>
    <w:rPr>
      <w:color w:val="7B7B7A"/>
      <w:sz w:val="16"/>
      <w:szCs w:val="24"/>
    </w:rPr>
  </w:style>
  <w:style w:type="paragraph" w:customStyle="1" w:styleId="RENVOI2">
    <w:name w:val="RENVOI 2"/>
    <w:basedOn w:val="RENVOI1"/>
    <w:next w:val="Normal"/>
    <w:semiHidden/>
    <w:rsid w:val="00404585"/>
    <w:pPr>
      <w:framePr w:wrap="notBeside"/>
      <w:spacing w:after="40"/>
    </w:pPr>
  </w:style>
  <w:style w:type="paragraph" w:customStyle="1" w:styleId="DAM">
    <w:name w:val="DAM"/>
    <w:rsid w:val="00404585"/>
    <w:pPr>
      <w:spacing w:before="120"/>
      <w:ind w:left="567"/>
      <w:jc w:val="both"/>
    </w:pPr>
    <w:rPr>
      <w:rFonts w:ascii="Arial" w:hAnsi="Arial"/>
    </w:rPr>
  </w:style>
  <w:style w:type="paragraph" w:customStyle="1" w:styleId="StyleEn-tte9ptGris-50">
    <w:name w:val="Style En-tête + 9 pt Gris - 50 %"/>
    <w:basedOn w:val="En-tte"/>
    <w:rsid w:val="00404585"/>
    <w:rPr>
      <w:color w:val="808080"/>
      <w:sz w:val="18"/>
    </w:rPr>
  </w:style>
  <w:style w:type="character" w:customStyle="1" w:styleId="Puce1CarCar">
    <w:name w:val="Puce 1 Car Car"/>
    <w:link w:val="Puce1"/>
    <w:locked/>
    <w:rsid w:val="00FB0946"/>
    <w:rPr>
      <w:rFonts w:ascii="Arial" w:hAnsi="Arial"/>
    </w:rPr>
  </w:style>
  <w:style w:type="numbering" w:customStyle="1" w:styleId="StyleAvecpuces">
    <w:name w:val="Style Avec puces"/>
    <w:basedOn w:val="Aucuneliste"/>
    <w:rsid w:val="004E34CE"/>
    <w:pPr>
      <w:numPr>
        <w:numId w:val="5"/>
      </w:numPr>
    </w:pPr>
  </w:style>
  <w:style w:type="paragraph" w:customStyle="1" w:styleId="Tiret2b">
    <w:name w:val="Tiret2b"/>
    <w:basedOn w:val="Normal"/>
    <w:rsid w:val="00AD4D81"/>
    <w:pPr>
      <w:numPr>
        <w:numId w:val="6"/>
      </w:numPr>
    </w:pPr>
    <w:rPr>
      <w:rFonts w:ascii="Times New Roman" w:hAnsi="Times New Roman"/>
      <w:sz w:val="24"/>
      <w:szCs w:val="24"/>
    </w:rPr>
  </w:style>
  <w:style w:type="character" w:customStyle="1" w:styleId="Titre2Car">
    <w:name w:val="Titre 2 Car"/>
    <w:aliases w:val="Titre 2 titre Car,201=x.1.Titre Car,202=x.x.Titre Car,caro Car"/>
    <w:link w:val="Titre2"/>
    <w:rsid w:val="0071752E"/>
    <w:rPr>
      <w:rFonts w:ascii="Arial" w:hAnsi="Arial" w:cs="Arial"/>
      <w:b/>
      <w:bCs/>
      <w:iCs/>
      <w:szCs w:val="28"/>
    </w:rPr>
  </w:style>
  <w:style w:type="character" w:customStyle="1" w:styleId="CorpsdetexteCar">
    <w:name w:val="Corps de texte Car"/>
    <w:link w:val="Corpsdetexte"/>
    <w:uiPriority w:val="99"/>
    <w:rsid w:val="00484A4A"/>
    <w:rPr>
      <w:rFonts w:ascii="Arial" w:hAnsi="Arial"/>
    </w:rPr>
  </w:style>
  <w:style w:type="character" w:customStyle="1" w:styleId="Titre1Car">
    <w:name w:val="Titre 1 Car"/>
    <w:aliases w:val="Style 1 Car"/>
    <w:link w:val="Titre1"/>
    <w:rsid w:val="0024196D"/>
    <w:rPr>
      <w:rFonts w:ascii="Arial Gras" w:hAnsi="Arial Gras"/>
      <w:b/>
      <w:caps/>
      <w:u w:val="single"/>
    </w:rPr>
  </w:style>
  <w:style w:type="paragraph" w:styleId="Paragraphedeliste">
    <w:name w:val="List Paragraph"/>
    <w:basedOn w:val="Normal"/>
    <w:uiPriority w:val="34"/>
    <w:rsid w:val="001F7912"/>
    <w:pPr>
      <w:ind w:left="708"/>
    </w:pPr>
  </w:style>
  <w:style w:type="paragraph" w:customStyle="1" w:styleId="2">
    <w:name w:val="2"/>
    <w:rsid w:val="001F7912"/>
    <w:pPr>
      <w:suppressAutoHyphens/>
      <w:spacing w:line="240" w:lineRule="atLeast"/>
      <w:ind w:left="964" w:firstLine="1"/>
      <w:jc w:val="both"/>
    </w:pPr>
    <w:rPr>
      <w:sz w:val="22"/>
    </w:rPr>
  </w:style>
  <w:style w:type="paragraph" w:styleId="Corpsdetexte3">
    <w:name w:val="Body Text 3"/>
    <w:basedOn w:val="Normal"/>
    <w:link w:val="Corpsdetexte3Car"/>
    <w:rsid w:val="001F7912"/>
    <w:pPr>
      <w:spacing w:after="120"/>
    </w:pPr>
    <w:rPr>
      <w:sz w:val="16"/>
      <w:szCs w:val="16"/>
    </w:rPr>
  </w:style>
  <w:style w:type="character" w:customStyle="1" w:styleId="Corpsdetexte3Car">
    <w:name w:val="Corps de texte 3 Car"/>
    <w:link w:val="Corpsdetexte3"/>
    <w:rsid w:val="001F7912"/>
    <w:rPr>
      <w:rFonts w:ascii="Arial" w:hAnsi="Arial"/>
      <w:sz w:val="16"/>
      <w:szCs w:val="16"/>
    </w:rPr>
  </w:style>
  <w:style w:type="paragraph" w:styleId="Retraitcorpsdetexte2">
    <w:name w:val="Body Text Indent 2"/>
    <w:basedOn w:val="Normal"/>
    <w:link w:val="Retraitcorpsdetexte2Car"/>
    <w:rsid w:val="00EB3AF2"/>
    <w:pPr>
      <w:spacing w:after="120" w:line="480" w:lineRule="auto"/>
      <w:ind w:left="283"/>
    </w:pPr>
  </w:style>
  <w:style w:type="character" w:customStyle="1" w:styleId="Retraitcorpsdetexte2Car">
    <w:name w:val="Retrait corps de texte 2 Car"/>
    <w:link w:val="Retraitcorpsdetexte2"/>
    <w:rsid w:val="00EB3AF2"/>
    <w:rPr>
      <w:rFonts w:ascii="Arial" w:hAnsi="Arial"/>
    </w:rPr>
  </w:style>
  <w:style w:type="paragraph" w:customStyle="1" w:styleId="Article">
    <w:name w:val="Article"/>
    <w:basedOn w:val="Titre1"/>
    <w:link w:val="ArticleCar"/>
    <w:autoRedefine/>
    <w:rsid w:val="001C5576"/>
    <w:pPr>
      <w:keepLines/>
      <w:numPr>
        <w:numId w:val="0"/>
      </w:numPr>
      <w:overflowPunct w:val="0"/>
      <w:autoSpaceDE w:val="0"/>
      <w:autoSpaceDN w:val="0"/>
      <w:adjustRightInd w:val="0"/>
      <w:spacing w:before="600"/>
      <w:jc w:val="center"/>
      <w:textAlignment w:val="baseline"/>
    </w:pPr>
    <w:rPr>
      <w:rFonts w:cs="Tahoma"/>
      <w:bCs/>
      <w:sz w:val="22"/>
      <w:u w:val="none"/>
    </w:rPr>
  </w:style>
  <w:style w:type="character" w:customStyle="1" w:styleId="ArticleCar">
    <w:name w:val="Article Car"/>
    <w:link w:val="Article"/>
    <w:rsid w:val="001C5576"/>
    <w:rPr>
      <w:rFonts w:ascii="Arial Gras" w:hAnsi="Arial Gras" w:cs="Tahoma"/>
      <w:b/>
      <w:bCs/>
      <w:caps/>
      <w:sz w:val="22"/>
    </w:rPr>
  </w:style>
  <w:style w:type="paragraph" w:customStyle="1" w:styleId="BodyTextIndent21">
    <w:name w:val="Body Text Indent 21"/>
    <w:basedOn w:val="Normal"/>
    <w:rsid w:val="003B699C"/>
    <w:pPr>
      <w:overflowPunct w:val="0"/>
      <w:autoSpaceDE w:val="0"/>
      <w:autoSpaceDN w:val="0"/>
      <w:adjustRightInd w:val="0"/>
      <w:ind w:left="709"/>
      <w:textAlignment w:val="baseline"/>
    </w:pPr>
    <w:rPr>
      <w:rFonts w:ascii="Times New Roman" w:hAnsi="Times New Roman"/>
      <w:sz w:val="24"/>
      <w:szCs w:val="24"/>
    </w:rPr>
  </w:style>
  <w:style w:type="paragraph" w:customStyle="1" w:styleId="BodyTextIndent23">
    <w:name w:val="Body Text Indent 23"/>
    <w:basedOn w:val="Normal"/>
    <w:rsid w:val="003B699C"/>
    <w:pPr>
      <w:overflowPunct w:val="0"/>
      <w:autoSpaceDE w:val="0"/>
      <w:autoSpaceDN w:val="0"/>
      <w:adjustRightInd w:val="0"/>
      <w:ind w:left="709"/>
      <w:textAlignment w:val="baseline"/>
    </w:pPr>
    <w:rPr>
      <w:rFonts w:ascii="Times New Roman" w:hAnsi="Times New Roman"/>
      <w:sz w:val="24"/>
    </w:rPr>
  </w:style>
  <w:style w:type="character" w:styleId="Marquedecommentaire">
    <w:name w:val="annotation reference"/>
    <w:uiPriority w:val="99"/>
    <w:rsid w:val="003D2E7D"/>
    <w:rPr>
      <w:sz w:val="16"/>
      <w:szCs w:val="16"/>
    </w:rPr>
  </w:style>
  <w:style w:type="paragraph" w:styleId="Commentaire">
    <w:name w:val="annotation text"/>
    <w:aliases w:val="Contrat"/>
    <w:basedOn w:val="Normal"/>
    <w:link w:val="CommentaireCar"/>
    <w:uiPriority w:val="99"/>
    <w:qFormat/>
    <w:rsid w:val="003D2E7D"/>
  </w:style>
  <w:style w:type="character" w:customStyle="1" w:styleId="CommentaireCar">
    <w:name w:val="Commentaire Car"/>
    <w:aliases w:val="Contrat Car"/>
    <w:link w:val="Commentaire"/>
    <w:uiPriority w:val="99"/>
    <w:qFormat/>
    <w:rsid w:val="003D2E7D"/>
    <w:rPr>
      <w:rFonts w:ascii="Arial" w:hAnsi="Arial"/>
    </w:rPr>
  </w:style>
  <w:style w:type="paragraph" w:styleId="Objetducommentaire">
    <w:name w:val="annotation subject"/>
    <w:basedOn w:val="Commentaire"/>
    <w:next w:val="Commentaire"/>
    <w:link w:val="ObjetducommentaireCar"/>
    <w:rsid w:val="003D2E7D"/>
    <w:rPr>
      <w:b/>
      <w:bCs/>
    </w:rPr>
  </w:style>
  <w:style w:type="character" w:customStyle="1" w:styleId="ObjetducommentaireCar">
    <w:name w:val="Objet du commentaire Car"/>
    <w:link w:val="Objetducommentaire"/>
    <w:rsid w:val="003D2E7D"/>
    <w:rPr>
      <w:rFonts w:ascii="Arial" w:hAnsi="Arial"/>
      <w:b/>
      <w:bCs/>
    </w:rPr>
  </w:style>
  <w:style w:type="character" w:customStyle="1" w:styleId="En-tteCar">
    <w:name w:val="En-tête Car"/>
    <w:basedOn w:val="Policepardfaut"/>
    <w:link w:val="En-tte"/>
    <w:uiPriority w:val="99"/>
    <w:rsid w:val="001F5A94"/>
    <w:rPr>
      <w:rFonts w:ascii="Arial" w:hAnsi="Arial"/>
    </w:rPr>
  </w:style>
  <w:style w:type="paragraph" w:customStyle="1" w:styleId="Retraitcorpsdetexte21">
    <w:name w:val="Retrait corps de texte 21"/>
    <w:basedOn w:val="Normal"/>
    <w:rsid w:val="008141DF"/>
    <w:pPr>
      <w:overflowPunct w:val="0"/>
      <w:autoSpaceDE w:val="0"/>
      <w:autoSpaceDN w:val="0"/>
      <w:adjustRightInd w:val="0"/>
      <w:ind w:firstLine="567"/>
      <w:textAlignment w:val="baseline"/>
    </w:pPr>
    <w:rPr>
      <w:rFonts w:ascii="Times New Roman" w:hAnsi="Times New Roman"/>
      <w:sz w:val="24"/>
    </w:rPr>
  </w:style>
  <w:style w:type="character" w:customStyle="1" w:styleId="NotedebasdepageCar">
    <w:name w:val="Note de bas de page Car"/>
    <w:link w:val="Notedebasdepage"/>
    <w:uiPriority w:val="99"/>
    <w:semiHidden/>
    <w:rsid w:val="00A9242F"/>
    <w:rPr>
      <w:rFonts w:ascii="Arial" w:hAnsi="Arial"/>
    </w:rPr>
  </w:style>
  <w:style w:type="character" w:customStyle="1" w:styleId="style3">
    <w:name w:val="style3"/>
    <w:basedOn w:val="Policepardfaut"/>
    <w:rsid w:val="00A9242F"/>
  </w:style>
  <w:style w:type="character" w:styleId="lev">
    <w:name w:val="Strong"/>
    <w:rsid w:val="00A9242F"/>
    <w:rPr>
      <w:b/>
      <w:bCs/>
    </w:rPr>
  </w:style>
  <w:style w:type="paragraph" w:customStyle="1" w:styleId="EndNoteBibliography">
    <w:name w:val="EndNote Bibliography"/>
    <w:basedOn w:val="Normal"/>
    <w:link w:val="EndNoteBibliographyCar"/>
    <w:rsid w:val="003870BF"/>
    <w:pPr>
      <w:overflowPunct w:val="0"/>
      <w:autoSpaceDE w:val="0"/>
      <w:autoSpaceDN w:val="0"/>
      <w:adjustRightInd w:val="0"/>
      <w:textAlignment w:val="baseline"/>
    </w:pPr>
    <w:rPr>
      <w:rFonts w:ascii="Times New Roman" w:hAnsi="Times New Roman"/>
      <w:noProof/>
      <w:sz w:val="24"/>
    </w:rPr>
  </w:style>
  <w:style w:type="character" w:customStyle="1" w:styleId="EndNoteBibliographyCar">
    <w:name w:val="EndNote Bibliography Car"/>
    <w:basedOn w:val="Policepardfaut"/>
    <w:link w:val="EndNoteBibliography"/>
    <w:rsid w:val="003870BF"/>
    <w:rPr>
      <w:noProof/>
      <w:sz w:val="24"/>
    </w:rPr>
  </w:style>
  <w:style w:type="paragraph" w:customStyle="1" w:styleId="Corpsdetexte31">
    <w:name w:val="Corps de texte 31"/>
    <w:basedOn w:val="Normal"/>
    <w:rsid w:val="003870BF"/>
    <w:pPr>
      <w:overflowPunct w:val="0"/>
      <w:autoSpaceDE w:val="0"/>
      <w:autoSpaceDN w:val="0"/>
      <w:adjustRightInd w:val="0"/>
      <w:textAlignment w:val="baseline"/>
    </w:pPr>
    <w:rPr>
      <w:rFonts w:ascii="Times New Roman" w:hAnsi="Times New Roman"/>
      <w:sz w:val="24"/>
      <w:szCs w:val="24"/>
    </w:rPr>
  </w:style>
  <w:style w:type="character" w:customStyle="1" w:styleId="shorttext">
    <w:name w:val="short_text"/>
    <w:uiPriority w:val="99"/>
    <w:rsid w:val="00A4777A"/>
    <w:rPr>
      <w:rFonts w:cs="Times New Roman"/>
    </w:rPr>
  </w:style>
  <w:style w:type="character" w:customStyle="1" w:styleId="PieddepageCar">
    <w:name w:val="Pied de page Car"/>
    <w:basedOn w:val="Policepardfaut"/>
    <w:link w:val="Pieddepage"/>
    <w:uiPriority w:val="99"/>
    <w:rsid w:val="00805092"/>
    <w:rPr>
      <w:rFonts w:ascii="Arial" w:hAnsi="Arial"/>
    </w:rPr>
  </w:style>
  <w:style w:type="paragraph" w:styleId="Rvision">
    <w:name w:val="Revision"/>
    <w:hidden/>
    <w:uiPriority w:val="99"/>
    <w:semiHidden/>
    <w:rsid w:val="008E4CFE"/>
    <w:rPr>
      <w:rFonts w:ascii="Arial" w:hAnsi="Arial"/>
    </w:rPr>
  </w:style>
  <w:style w:type="character" w:styleId="Lienhypertextesuivivisit">
    <w:name w:val="FollowedHyperlink"/>
    <w:basedOn w:val="Policepardfaut"/>
    <w:uiPriority w:val="99"/>
    <w:semiHidden/>
    <w:unhideWhenUsed/>
    <w:rsid w:val="003363C4"/>
    <w:rPr>
      <w:color w:val="954F72"/>
      <w:u w:val="single"/>
    </w:rPr>
  </w:style>
  <w:style w:type="paragraph" w:customStyle="1" w:styleId="msonormal0">
    <w:name w:val="msonormal"/>
    <w:basedOn w:val="Normal"/>
    <w:rsid w:val="003363C4"/>
    <w:pPr>
      <w:spacing w:before="100" w:beforeAutospacing="1" w:after="100" w:afterAutospacing="1"/>
      <w:jc w:val="left"/>
    </w:pPr>
    <w:rPr>
      <w:rFonts w:ascii="Times New Roman" w:hAnsi="Times New Roman"/>
      <w:sz w:val="24"/>
      <w:szCs w:val="24"/>
    </w:rPr>
  </w:style>
  <w:style w:type="paragraph" w:customStyle="1" w:styleId="xl65">
    <w:name w:val="xl65"/>
    <w:basedOn w:val="Normal"/>
    <w:rsid w:val="003363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szCs w:val="24"/>
    </w:rPr>
  </w:style>
  <w:style w:type="paragraph" w:customStyle="1" w:styleId="xl66">
    <w:name w:val="xl66"/>
    <w:basedOn w:val="Normal"/>
    <w:rsid w:val="003363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szCs w:val="24"/>
    </w:rPr>
  </w:style>
  <w:style w:type="paragraph" w:customStyle="1" w:styleId="xl67">
    <w:name w:val="xl67"/>
    <w:basedOn w:val="Normal"/>
    <w:rsid w:val="003363C4"/>
    <w:pPr>
      <w:spacing w:before="100" w:beforeAutospacing="1" w:after="100" w:afterAutospacing="1"/>
      <w:jc w:val="left"/>
    </w:pPr>
    <w:rPr>
      <w:rFonts w:ascii="Times New Roman" w:hAnsi="Times New Roman"/>
      <w:sz w:val="24"/>
      <w:szCs w:val="24"/>
    </w:rPr>
  </w:style>
  <w:style w:type="paragraph" w:customStyle="1" w:styleId="xl68">
    <w:name w:val="xl68"/>
    <w:basedOn w:val="Normal"/>
    <w:rsid w:val="003363C4"/>
    <w:pPr>
      <w:pBdr>
        <w:left w:val="single" w:sz="4" w:space="0" w:color="auto"/>
        <w:right w:val="single" w:sz="4" w:space="0" w:color="auto"/>
      </w:pBdr>
      <w:spacing w:before="100" w:beforeAutospacing="1" w:after="100" w:afterAutospacing="1"/>
      <w:jc w:val="left"/>
    </w:pPr>
    <w:rPr>
      <w:rFonts w:ascii="Times New Roman" w:hAnsi="Times New Roman"/>
      <w:sz w:val="24"/>
      <w:szCs w:val="24"/>
    </w:rPr>
  </w:style>
  <w:style w:type="paragraph" w:customStyle="1" w:styleId="xl69">
    <w:name w:val="xl69"/>
    <w:basedOn w:val="Normal"/>
    <w:rsid w:val="003363C4"/>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szCs w:val="24"/>
    </w:rPr>
  </w:style>
  <w:style w:type="paragraph" w:customStyle="1" w:styleId="xl70">
    <w:name w:val="xl70"/>
    <w:basedOn w:val="Normal"/>
    <w:rsid w:val="003363C4"/>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left"/>
      <w:textAlignment w:val="center"/>
    </w:pPr>
    <w:rPr>
      <w:rFonts w:ascii="Times New Roman" w:hAnsi="Times New Roman"/>
      <w:b/>
      <w:bCs/>
      <w:sz w:val="24"/>
      <w:szCs w:val="24"/>
    </w:rPr>
  </w:style>
  <w:style w:type="paragraph" w:customStyle="1" w:styleId="xl71">
    <w:name w:val="xl71"/>
    <w:basedOn w:val="Normal"/>
    <w:rsid w:val="003363C4"/>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sz w:val="24"/>
      <w:szCs w:val="24"/>
    </w:rPr>
  </w:style>
  <w:style w:type="paragraph" w:customStyle="1" w:styleId="xl72">
    <w:name w:val="xl72"/>
    <w:basedOn w:val="Normal"/>
    <w:rsid w:val="003363C4"/>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left"/>
      <w:textAlignment w:val="center"/>
    </w:pPr>
    <w:rPr>
      <w:rFonts w:ascii="Calibri" w:hAnsi="Calibri" w:cs="Calibri"/>
      <w:b/>
      <w:bCs/>
      <w:sz w:val="24"/>
      <w:szCs w:val="24"/>
    </w:rPr>
  </w:style>
  <w:style w:type="paragraph" w:customStyle="1" w:styleId="xl73">
    <w:name w:val="xl73"/>
    <w:basedOn w:val="Normal"/>
    <w:rsid w:val="003363C4"/>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left"/>
      <w:textAlignment w:val="center"/>
    </w:pPr>
    <w:rPr>
      <w:rFonts w:ascii="Calibri" w:hAnsi="Calibri" w:cs="Calibr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72204">
      <w:bodyDiv w:val="1"/>
      <w:marLeft w:val="0"/>
      <w:marRight w:val="0"/>
      <w:marTop w:val="0"/>
      <w:marBottom w:val="0"/>
      <w:divBdr>
        <w:top w:val="none" w:sz="0" w:space="0" w:color="auto"/>
        <w:left w:val="none" w:sz="0" w:space="0" w:color="auto"/>
        <w:bottom w:val="none" w:sz="0" w:space="0" w:color="auto"/>
        <w:right w:val="none" w:sz="0" w:space="0" w:color="auto"/>
      </w:divBdr>
    </w:div>
    <w:div w:id="357973149">
      <w:bodyDiv w:val="1"/>
      <w:marLeft w:val="0"/>
      <w:marRight w:val="0"/>
      <w:marTop w:val="0"/>
      <w:marBottom w:val="0"/>
      <w:divBdr>
        <w:top w:val="none" w:sz="0" w:space="0" w:color="auto"/>
        <w:left w:val="none" w:sz="0" w:space="0" w:color="auto"/>
        <w:bottom w:val="none" w:sz="0" w:space="0" w:color="auto"/>
        <w:right w:val="none" w:sz="0" w:space="0" w:color="auto"/>
      </w:divBdr>
    </w:div>
    <w:div w:id="531960277">
      <w:bodyDiv w:val="1"/>
      <w:marLeft w:val="0"/>
      <w:marRight w:val="0"/>
      <w:marTop w:val="0"/>
      <w:marBottom w:val="0"/>
      <w:divBdr>
        <w:top w:val="none" w:sz="0" w:space="0" w:color="auto"/>
        <w:left w:val="none" w:sz="0" w:space="0" w:color="auto"/>
        <w:bottom w:val="none" w:sz="0" w:space="0" w:color="auto"/>
        <w:right w:val="none" w:sz="0" w:space="0" w:color="auto"/>
      </w:divBdr>
    </w:div>
    <w:div w:id="646058338">
      <w:bodyDiv w:val="1"/>
      <w:marLeft w:val="0"/>
      <w:marRight w:val="0"/>
      <w:marTop w:val="0"/>
      <w:marBottom w:val="0"/>
      <w:divBdr>
        <w:top w:val="none" w:sz="0" w:space="0" w:color="auto"/>
        <w:left w:val="none" w:sz="0" w:space="0" w:color="auto"/>
        <w:bottom w:val="none" w:sz="0" w:space="0" w:color="auto"/>
        <w:right w:val="none" w:sz="0" w:space="0" w:color="auto"/>
      </w:divBdr>
    </w:div>
    <w:div w:id="1426921847">
      <w:bodyDiv w:val="1"/>
      <w:marLeft w:val="0"/>
      <w:marRight w:val="0"/>
      <w:marTop w:val="0"/>
      <w:marBottom w:val="0"/>
      <w:divBdr>
        <w:top w:val="none" w:sz="0" w:space="0" w:color="auto"/>
        <w:left w:val="none" w:sz="0" w:space="0" w:color="auto"/>
        <w:bottom w:val="none" w:sz="0" w:space="0" w:color="auto"/>
        <w:right w:val="none" w:sz="0" w:space="0" w:color="auto"/>
      </w:divBdr>
    </w:div>
    <w:div w:id="1476794844">
      <w:bodyDiv w:val="1"/>
      <w:marLeft w:val="0"/>
      <w:marRight w:val="0"/>
      <w:marTop w:val="0"/>
      <w:marBottom w:val="0"/>
      <w:divBdr>
        <w:top w:val="none" w:sz="0" w:space="0" w:color="auto"/>
        <w:left w:val="none" w:sz="0" w:space="0" w:color="auto"/>
        <w:bottom w:val="none" w:sz="0" w:space="0" w:color="auto"/>
        <w:right w:val="none" w:sz="0" w:space="0" w:color="auto"/>
      </w:divBdr>
    </w:div>
    <w:div w:id="1526600565">
      <w:bodyDiv w:val="1"/>
      <w:marLeft w:val="0"/>
      <w:marRight w:val="0"/>
      <w:marTop w:val="0"/>
      <w:marBottom w:val="0"/>
      <w:divBdr>
        <w:top w:val="none" w:sz="0" w:space="0" w:color="auto"/>
        <w:left w:val="none" w:sz="0" w:space="0" w:color="auto"/>
        <w:bottom w:val="none" w:sz="0" w:space="0" w:color="auto"/>
        <w:right w:val="none" w:sz="0" w:space="0" w:color="auto"/>
      </w:divBdr>
    </w:div>
    <w:div w:id="1758986243">
      <w:bodyDiv w:val="1"/>
      <w:marLeft w:val="0"/>
      <w:marRight w:val="0"/>
      <w:marTop w:val="0"/>
      <w:marBottom w:val="0"/>
      <w:divBdr>
        <w:top w:val="none" w:sz="0" w:space="0" w:color="auto"/>
        <w:left w:val="none" w:sz="0" w:space="0" w:color="auto"/>
        <w:bottom w:val="none" w:sz="0" w:space="0" w:color="auto"/>
        <w:right w:val="none" w:sz="0" w:space="0" w:color="auto"/>
      </w:divBdr>
    </w:div>
    <w:div w:id="1949461269">
      <w:bodyDiv w:val="1"/>
      <w:marLeft w:val="0"/>
      <w:marRight w:val="0"/>
      <w:marTop w:val="0"/>
      <w:marBottom w:val="0"/>
      <w:divBdr>
        <w:top w:val="none" w:sz="0" w:space="0" w:color="auto"/>
        <w:left w:val="none" w:sz="0" w:space="0" w:color="auto"/>
        <w:bottom w:val="none" w:sz="0" w:space="0" w:color="auto"/>
        <w:right w:val="none" w:sz="0" w:space="0" w:color="auto"/>
      </w:divBdr>
    </w:div>
    <w:div w:id="209967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florence.crenn@cea.fr"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1872f38-effe-4d1f-95c9-941fe99540d2"/>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FFB9759AE4B304A9862F96417BC8862" ma:contentTypeVersion="0" ma:contentTypeDescription="Crée un document." ma:contentTypeScope="" ma:versionID="fb5d293231b8bc991916c2bf78fa2999">
  <xsd:schema xmlns:xsd="http://www.w3.org/2001/XMLSchema" xmlns:xs="http://www.w3.org/2001/XMLSchema" xmlns:p="http://schemas.microsoft.com/office/2006/metadata/properties" xmlns:ns2="b1872f38-effe-4d1f-95c9-941fe99540d2" targetNamespace="http://schemas.microsoft.com/office/2006/metadata/properties" ma:root="true" ma:fieldsID="c2791eefc029fa1ae9dc00d804326101" ns2:_="">
    <xsd:import namespace="b1872f38-effe-4d1f-95c9-941fe99540d2"/>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872f38-effe-4d1f-95c9-941fe99540d2"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1" nillable="true" ma:displayName="Colonne Attraper tout de Taxonomie" ma:hidden="true" ma:list="{e24b3a07-320b-41f4-bd15-8d497675b261}" ma:internalName="TaxCatchAll" ma:showField="CatchAllData" ma:web="29607298-92ea-4bab-9ea4-0082751c059c">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Colonne Attraper tout de Taxonomie1" ma:hidden="true" ma:list="{e24b3a07-320b-41f4-bd15-8d497675b261}" ma:internalName="TaxCatchAllLabel" ma:readOnly="true" ma:showField="CatchAllDataLabel" ma:web="29607298-92ea-4bab-9ea4-0082751c05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E98E7-9342-40F0-A837-8C2AD7E36E80}">
  <ds:schemaRefs>
    <ds:schemaRef ds:uri="http://schemas.microsoft.com/sharepoint/events"/>
  </ds:schemaRefs>
</ds:datastoreItem>
</file>

<file path=customXml/itemProps2.xml><?xml version="1.0" encoding="utf-8"?>
<ds:datastoreItem xmlns:ds="http://schemas.openxmlformats.org/officeDocument/2006/customXml" ds:itemID="{74D43B05-8CB1-44C0-B9AB-BA0E683BF6E9}">
  <ds:schemaRefs>
    <ds:schemaRef ds:uri="http://schemas.microsoft.com/office/2006/metadata/customXsn"/>
  </ds:schemaRefs>
</ds:datastoreItem>
</file>

<file path=customXml/itemProps3.xml><?xml version="1.0" encoding="utf-8"?>
<ds:datastoreItem xmlns:ds="http://schemas.openxmlformats.org/officeDocument/2006/customXml" ds:itemID="{2EBFA9C2-848D-4823-A3B2-7F8587F7941F}">
  <ds:schemaRefs>
    <ds:schemaRef ds:uri="http://schemas.microsoft.com/sharepoint/v3/contenttype/forms"/>
  </ds:schemaRefs>
</ds:datastoreItem>
</file>

<file path=customXml/itemProps4.xml><?xml version="1.0" encoding="utf-8"?>
<ds:datastoreItem xmlns:ds="http://schemas.openxmlformats.org/officeDocument/2006/customXml" ds:itemID="{81FCB53D-4762-467E-97D2-42E010F1498E}">
  <ds:schemaRefs>
    <ds:schemaRef ds:uri="http://schemas.microsoft.com/office/2006/documentManagement/types"/>
    <ds:schemaRef ds:uri="http://purl.org/dc/elements/1.1/"/>
    <ds:schemaRef ds:uri="http://schemas.microsoft.com/office/2006/metadata/properties"/>
    <ds:schemaRef ds:uri="b1872f38-effe-4d1f-95c9-941fe99540d2"/>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872B3FE7-AAC9-4AC3-90CB-9C2C10E70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872f38-effe-4d1f-95c9-941fe9954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84C4271-8CF4-4BDF-BB2A-94E4545F8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7175</Words>
  <Characters>41535</Characters>
  <Application>Microsoft Office Word</Application>
  <DocSecurity>0</DocSecurity>
  <Lines>346</Lines>
  <Paragraphs>97</Paragraphs>
  <ScaleCrop>false</ScaleCrop>
  <HeadingPairs>
    <vt:vector size="2" baseType="variant">
      <vt:variant>
        <vt:lpstr>Titre</vt:lpstr>
      </vt:variant>
      <vt:variant>
        <vt:i4>1</vt:i4>
      </vt:variant>
    </vt:vector>
  </HeadingPairs>
  <TitlesOfParts>
    <vt:vector size="1" baseType="lpstr">
      <vt:lpstr>Affaire suivie par :</vt:lpstr>
    </vt:vector>
  </TitlesOfParts>
  <Company>CEA-DAM</Company>
  <LinksUpToDate>false</LinksUpToDate>
  <CharactersWithSpaces>48613</CharactersWithSpaces>
  <SharedDoc>false</SharedDoc>
  <HLinks>
    <vt:vector size="42" baseType="variant">
      <vt:variant>
        <vt:i4>1769535</vt:i4>
      </vt:variant>
      <vt:variant>
        <vt:i4>32</vt:i4>
      </vt:variant>
      <vt:variant>
        <vt:i4>0</vt:i4>
      </vt:variant>
      <vt:variant>
        <vt:i4>5</vt:i4>
      </vt:variant>
      <vt:variant>
        <vt:lpwstr/>
      </vt:variant>
      <vt:variant>
        <vt:lpwstr>_Toc448909384</vt:lpwstr>
      </vt:variant>
      <vt:variant>
        <vt:i4>1769535</vt:i4>
      </vt:variant>
      <vt:variant>
        <vt:i4>26</vt:i4>
      </vt:variant>
      <vt:variant>
        <vt:i4>0</vt:i4>
      </vt:variant>
      <vt:variant>
        <vt:i4>5</vt:i4>
      </vt:variant>
      <vt:variant>
        <vt:lpwstr/>
      </vt:variant>
      <vt:variant>
        <vt:lpwstr>_Toc448909383</vt:lpwstr>
      </vt:variant>
      <vt:variant>
        <vt:i4>1769535</vt:i4>
      </vt:variant>
      <vt:variant>
        <vt:i4>20</vt:i4>
      </vt:variant>
      <vt:variant>
        <vt:i4>0</vt:i4>
      </vt:variant>
      <vt:variant>
        <vt:i4>5</vt:i4>
      </vt:variant>
      <vt:variant>
        <vt:lpwstr/>
      </vt:variant>
      <vt:variant>
        <vt:lpwstr>_Toc448909382</vt:lpwstr>
      </vt:variant>
      <vt:variant>
        <vt:i4>1769535</vt:i4>
      </vt:variant>
      <vt:variant>
        <vt:i4>14</vt:i4>
      </vt:variant>
      <vt:variant>
        <vt:i4>0</vt:i4>
      </vt:variant>
      <vt:variant>
        <vt:i4>5</vt:i4>
      </vt:variant>
      <vt:variant>
        <vt:lpwstr/>
      </vt:variant>
      <vt:variant>
        <vt:lpwstr>_Toc448909381</vt:lpwstr>
      </vt:variant>
      <vt:variant>
        <vt:i4>1769535</vt:i4>
      </vt:variant>
      <vt:variant>
        <vt:i4>8</vt:i4>
      </vt:variant>
      <vt:variant>
        <vt:i4>0</vt:i4>
      </vt:variant>
      <vt:variant>
        <vt:i4>5</vt:i4>
      </vt:variant>
      <vt:variant>
        <vt:lpwstr/>
      </vt:variant>
      <vt:variant>
        <vt:lpwstr>_Toc448909380</vt:lpwstr>
      </vt:variant>
      <vt:variant>
        <vt:i4>1310783</vt:i4>
      </vt:variant>
      <vt:variant>
        <vt:i4>2</vt:i4>
      </vt:variant>
      <vt:variant>
        <vt:i4>0</vt:i4>
      </vt:variant>
      <vt:variant>
        <vt:i4>5</vt:i4>
      </vt:variant>
      <vt:variant>
        <vt:lpwstr/>
      </vt:variant>
      <vt:variant>
        <vt:lpwstr>_Toc448909379</vt:lpwstr>
      </vt:variant>
      <vt:variant>
        <vt:i4>2818160</vt:i4>
      </vt:variant>
      <vt:variant>
        <vt:i4>-1</vt:i4>
      </vt:variant>
      <vt:variant>
        <vt:i4>2057</vt:i4>
      </vt:variant>
      <vt:variant>
        <vt:i4>1</vt:i4>
      </vt:variant>
      <vt:variant>
        <vt:lpwstr>http://www-ec.dam.c/CharteGraphique2012/logos/CEA_logo_quadri-sur-fond-rouge.jpg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Affaire suivie par :</dc:title>
  <dc:creator>tanguyb</dc:creator>
  <cp:lastModifiedBy>PETIT Mélanie LR/DSAT/SG/BACO</cp:lastModifiedBy>
  <cp:revision>3</cp:revision>
  <cp:lastPrinted>2025-01-09T09:01:00Z</cp:lastPrinted>
  <dcterms:created xsi:type="dcterms:W3CDTF">2025-01-09T09:01:00Z</dcterms:created>
  <dcterms:modified xsi:type="dcterms:W3CDTF">2025-01-09T09:01:00Z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0x0101001FFB9759AE4B304A9862F96417BC8862</vt:lpwstr>
  </property>
</Properties>
</file>