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8B9BD" w14:textId="77777777" w:rsidR="005769EF" w:rsidRPr="00B1645D" w:rsidRDefault="00B1645D" w:rsidP="00B1645D">
      <w:pPr>
        <w:tabs>
          <w:tab w:val="left" w:pos="3045"/>
        </w:tabs>
        <w:spacing w:before="60" w:after="60"/>
        <w:rPr>
          <w:rFonts w:ascii="Times New Roman" w:hAnsi="Times New Roman" w:cs="Times New Roman"/>
          <w:sz w:val="24"/>
          <w:szCs w:val="24"/>
        </w:rPr>
        <w:sectPr w:rsidR="005769EF" w:rsidRPr="00B1645D" w:rsidSect="00D11D88">
          <w:headerReference w:type="default" r:id="rId8"/>
          <w:footerReference w:type="default" r:id="rId9"/>
          <w:pgSz w:w="11907" w:h="16840" w:code="9"/>
          <w:pgMar w:top="49" w:right="851" w:bottom="567" w:left="851" w:header="454" w:footer="680" w:gutter="0"/>
          <w:cols w:space="720"/>
        </w:sectPr>
      </w:pPr>
      <w:r>
        <w:rPr>
          <w:rFonts w:ascii="Times New Roman" w:hAnsi="Times New Roman" w:cs="Times New Roman"/>
          <w:sz w:val="24"/>
          <w:szCs w:val="24"/>
        </w:rPr>
        <w:tab/>
      </w:r>
      <w:r>
        <w:rPr>
          <w:rFonts w:ascii="Times New Roman" w:hAnsi="Times New Roman" w:cs="Times New Roman"/>
          <w:sz w:val="24"/>
          <w:szCs w:val="24"/>
        </w:rPr>
        <w:tab/>
      </w:r>
    </w:p>
    <w:p w14:paraId="5B6A69D1" w14:textId="77777777" w:rsidR="00D03144" w:rsidRPr="00063B2A" w:rsidRDefault="00D03144" w:rsidP="00D03144">
      <w:pPr>
        <w:jc w:val="center"/>
        <w:rPr>
          <w:rFonts w:ascii="Arial" w:hAnsi="Arial" w:cs="Arial"/>
          <w:b/>
        </w:rPr>
      </w:pPr>
    </w:p>
    <w:p w14:paraId="1C6A4ED2" w14:textId="77777777" w:rsidR="00E01BA2" w:rsidRPr="0042420A" w:rsidRDefault="00E01BA2" w:rsidP="00E01BA2">
      <w:pPr>
        <w:jc w:val="center"/>
        <w:rPr>
          <w:rFonts w:ascii="Marianne" w:hAnsi="Marianne" w:cs="Times New Roman"/>
          <w:b/>
        </w:rPr>
      </w:pPr>
    </w:p>
    <w:p w14:paraId="355E843D" w14:textId="77777777" w:rsidR="00E01BA2" w:rsidRPr="0042420A" w:rsidRDefault="00E01BA2" w:rsidP="005D5C2E">
      <w:pPr>
        <w:shd w:val="clear" w:color="auto" w:fill="DBE5F1"/>
        <w:ind w:left="426"/>
        <w:rPr>
          <w:rFonts w:ascii="Marianne" w:hAnsi="Marianne" w:cs="Times New Roman"/>
          <w:i/>
          <w:iCs/>
          <w:color w:val="000000"/>
          <w:sz w:val="8"/>
          <w:szCs w:val="8"/>
        </w:rPr>
      </w:pPr>
    </w:p>
    <w:p w14:paraId="0603E99C" w14:textId="4DB04891" w:rsidR="00E01BA2" w:rsidRPr="001F5A5B" w:rsidRDefault="00D63C78" w:rsidP="005D5C2E">
      <w:pPr>
        <w:shd w:val="clear" w:color="auto" w:fill="DBE5F1"/>
        <w:ind w:left="426"/>
        <w:jc w:val="center"/>
        <w:rPr>
          <w:rFonts w:ascii="Marianne" w:hAnsi="Marianne" w:cs="Times New Roman"/>
          <w:i/>
          <w:iCs/>
          <w:color w:val="000000"/>
        </w:rPr>
      </w:pPr>
      <w:r>
        <w:rPr>
          <w:rFonts w:ascii="Marianne" w:hAnsi="Marianne" w:cs="Times New Roman"/>
          <w:i/>
          <w:iCs/>
          <w:color w:val="000000"/>
        </w:rPr>
        <w:t>MARCHE</w:t>
      </w:r>
      <w:r w:rsidR="00E01BA2" w:rsidRPr="001F5A5B">
        <w:rPr>
          <w:rFonts w:ascii="Marianne" w:hAnsi="Marianne" w:cs="Times New Roman"/>
          <w:i/>
          <w:iCs/>
          <w:color w:val="000000"/>
        </w:rPr>
        <w:t xml:space="preserve"> DE PRESTATIONS DE SERVICES</w:t>
      </w:r>
    </w:p>
    <w:p w14:paraId="5F25CA28" w14:textId="77777777" w:rsidR="00E01BA2" w:rsidRPr="001F5A5B" w:rsidRDefault="00E01BA2" w:rsidP="005D5C2E">
      <w:pPr>
        <w:shd w:val="clear" w:color="auto" w:fill="DBE5F1"/>
        <w:ind w:left="426"/>
        <w:jc w:val="center"/>
        <w:rPr>
          <w:rFonts w:ascii="Marianne" w:hAnsi="Marianne" w:cs="Times New Roman"/>
          <w:i/>
          <w:iCs/>
          <w:color w:val="000000"/>
        </w:rPr>
      </w:pPr>
    </w:p>
    <w:p w14:paraId="0141D847" w14:textId="7EDCCE7E" w:rsidR="0053700D" w:rsidRDefault="0053700D" w:rsidP="00E47F42">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6"/>
        <w:jc w:val="center"/>
        <w:rPr>
          <w:rFonts w:ascii="Marianne" w:hAnsi="Marianne"/>
          <w:b/>
          <w:bCs/>
          <w:sz w:val="28"/>
          <w:szCs w:val="28"/>
        </w:rPr>
      </w:pPr>
      <w:r w:rsidRPr="00486E66">
        <w:rPr>
          <w:rFonts w:ascii="Marianne" w:hAnsi="Marianne"/>
          <w:b/>
          <w:bCs/>
          <w:sz w:val="28"/>
          <w:szCs w:val="28"/>
        </w:rPr>
        <w:t>Réalisation d’études de potentiel, en vue du développement</w:t>
      </w:r>
    </w:p>
    <w:p w14:paraId="5612BC50" w14:textId="77777777" w:rsidR="0053700D" w:rsidRPr="00486E66" w:rsidRDefault="0053700D" w:rsidP="00E47F42">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6"/>
        <w:jc w:val="center"/>
        <w:rPr>
          <w:rFonts w:ascii="Marianne" w:hAnsi="Marianne"/>
          <w:b/>
          <w:bCs/>
          <w:sz w:val="28"/>
          <w:szCs w:val="28"/>
        </w:rPr>
      </w:pPr>
      <w:proofErr w:type="gramStart"/>
      <w:r w:rsidRPr="00486E66">
        <w:rPr>
          <w:rFonts w:ascii="Marianne" w:hAnsi="Marianne"/>
          <w:b/>
          <w:bCs/>
          <w:sz w:val="28"/>
          <w:szCs w:val="28"/>
        </w:rPr>
        <w:t>de</w:t>
      </w:r>
      <w:proofErr w:type="gramEnd"/>
      <w:r w:rsidRPr="00486E66">
        <w:rPr>
          <w:rFonts w:ascii="Marianne" w:hAnsi="Marianne"/>
          <w:b/>
          <w:bCs/>
          <w:sz w:val="28"/>
          <w:szCs w:val="28"/>
        </w:rPr>
        <w:t xml:space="preserve"> l’enseignement français à l’étranger</w:t>
      </w:r>
    </w:p>
    <w:p w14:paraId="27CF1C76" w14:textId="77777777" w:rsidR="0053700D" w:rsidRPr="00873EE3" w:rsidRDefault="0053700D" w:rsidP="00E47F42">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6"/>
        <w:jc w:val="center"/>
        <w:rPr>
          <w:rStyle w:val="Aucun"/>
          <w:rFonts w:ascii="Marianne" w:hAnsi="Marianne" w:cs="Times New Roman"/>
          <w:b/>
          <w:bCs/>
        </w:rPr>
      </w:pPr>
    </w:p>
    <w:p w14:paraId="4F83A02D" w14:textId="7608AE40" w:rsidR="0053700D" w:rsidRPr="00714D4C" w:rsidRDefault="0053700D" w:rsidP="00E47F42">
      <w:pPr>
        <w:pStyle w:val="CorpsA"/>
        <w:shd w:val="clear" w:color="auto" w:fill="DBE5F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426"/>
        <w:jc w:val="center"/>
        <w:rPr>
          <w:rStyle w:val="Aucun"/>
          <w:rFonts w:ascii="Marianne" w:hAnsi="Marianne" w:cs="Times New Roman"/>
          <w:b/>
          <w:bCs/>
          <w:sz w:val="28"/>
          <w:szCs w:val="28"/>
        </w:rPr>
      </w:pPr>
      <w:r w:rsidRPr="00714D4C">
        <w:rPr>
          <w:rStyle w:val="Aucun"/>
          <w:rFonts w:ascii="Marianne" w:hAnsi="Marianne" w:cs="Times New Roman"/>
          <w:b/>
          <w:bCs/>
          <w:sz w:val="28"/>
          <w:szCs w:val="28"/>
        </w:rPr>
        <w:t>AF202</w:t>
      </w:r>
      <w:r w:rsidR="000C4313">
        <w:rPr>
          <w:rStyle w:val="Aucun"/>
          <w:rFonts w:ascii="Marianne" w:hAnsi="Marianne" w:cs="Times New Roman"/>
          <w:b/>
          <w:bCs/>
          <w:sz w:val="28"/>
          <w:szCs w:val="28"/>
        </w:rPr>
        <w:t>4.01</w:t>
      </w:r>
      <w:r w:rsidRPr="00714D4C">
        <w:rPr>
          <w:rStyle w:val="Aucun"/>
          <w:rFonts w:ascii="Marianne" w:hAnsi="Marianne" w:cs="Times New Roman"/>
          <w:b/>
          <w:bCs/>
          <w:sz w:val="28"/>
          <w:szCs w:val="28"/>
        </w:rPr>
        <w:t>.0</w:t>
      </w:r>
      <w:r w:rsidR="005D5C2E">
        <w:rPr>
          <w:rStyle w:val="Aucun"/>
          <w:rFonts w:ascii="Marianne" w:hAnsi="Marianne" w:cs="Times New Roman"/>
          <w:b/>
          <w:bCs/>
          <w:sz w:val="28"/>
          <w:szCs w:val="28"/>
        </w:rPr>
        <w:t>3</w:t>
      </w:r>
    </w:p>
    <w:p w14:paraId="798CA75E" w14:textId="77777777" w:rsidR="00D03144" w:rsidRPr="001F5A5B" w:rsidRDefault="00D03144" w:rsidP="00D03144">
      <w:pPr>
        <w:jc w:val="center"/>
        <w:rPr>
          <w:rFonts w:ascii="Marianne" w:hAnsi="Marianne" w:cs="Arial"/>
          <w:bCs/>
        </w:rPr>
      </w:pPr>
    </w:p>
    <w:p w14:paraId="57C19918" w14:textId="084CA7D5" w:rsidR="009A73D8" w:rsidRDefault="000C4313" w:rsidP="009A73D8">
      <w:pPr>
        <w:spacing w:before="57"/>
        <w:jc w:val="both"/>
        <w:rPr>
          <w:rFonts w:ascii="Marianne" w:hAnsi="Marianne" w:cs="Arial"/>
        </w:rPr>
      </w:pPr>
      <w:r w:rsidRPr="00873EE3">
        <w:rPr>
          <w:rFonts w:ascii="Marianne" w:hAnsi="Marianne" w:cs="Arial"/>
          <w:color w:val="000000"/>
        </w:rPr>
        <w:t xml:space="preserve">Le marché est passé </w:t>
      </w:r>
      <w:r w:rsidRPr="00E62D7C">
        <w:rPr>
          <w:rFonts w:ascii="Marianne" w:hAnsi="Marianne" w:cs="Arial"/>
        </w:rPr>
        <w:t xml:space="preserve">en application des articles </w:t>
      </w:r>
      <w:r w:rsidRPr="000C4313">
        <w:rPr>
          <w:rStyle w:val="Accentuation"/>
          <w:rFonts w:ascii="Marianne" w:hAnsi="Marianne"/>
          <w:i w:val="0"/>
          <w:iCs w:val="0"/>
        </w:rPr>
        <w:t>L1111-1</w:t>
      </w:r>
      <w:r w:rsidRPr="00E62D7C">
        <w:rPr>
          <w:rStyle w:val="Accentuation"/>
          <w:rFonts w:ascii="Marianne" w:hAnsi="Marianne"/>
        </w:rPr>
        <w:t xml:space="preserve">, </w:t>
      </w:r>
      <w:r w:rsidRPr="00B549E7">
        <w:rPr>
          <w:rFonts w:ascii="Marianne" w:hAnsi="Marianne" w:cs="Times New Roman"/>
          <w:lang w:eastAsia="ar-SA"/>
        </w:rPr>
        <w:t>L.2124-2</w:t>
      </w:r>
      <w:r w:rsidRPr="00113E88">
        <w:rPr>
          <w:rFonts w:ascii="Marianne" w:hAnsi="Marianne" w:cs="Times New Roman"/>
          <w:lang w:eastAsia="ar-SA"/>
        </w:rPr>
        <w:t xml:space="preserve"> et</w:t>
      </w:r>
      <w:r w:rsidRPr="00E62D7C">
        <w:rPr>
          <w:rFonts w:ascii="Marianne" w:hAnsi="Marianne" w:cs="Times New Roman"/>
          <w:lang w:eastAsia="ar-SA"/>
        </w:rPr>
        <w:t xml:space="preserve"> R.2124-2 du code de la commande publique</w:t>
      </w:r>
      <w:r w:rsidRPr="00E62D7C">
        <w:rPr>
          <w:rFonts w:ascii="Marianne" w:hAnsi="Marianne" w:cs="Arial"/>
        </w:rPr>
        <w:t xml:space="preserve"> (CCP).</w:t>
      </w:r>
    </w:p>
    <w:p w14:paraId="7FCF3ACA" w14:textId="77777777" w:rsidR="000C4313" w:rsidRPr="001F5A5B" w:rsidRDefault="000C4313" w:rsidP="009A73D8">
      <w:pPr>
        <w:spacing w:before="57"/>
        <w:jc w:val="both"/>
        <w:rPr>
          <w:rFonts w:ascii="Marianne" w:hAnsi="Marianne" w:cs="Arial"/>
        </w:rPr>
      </w:pPr>
    </w:p>
    <w:p w14:paraId="391B1FC3" w14:textId="77777777" w:rsidR="0027580C" w:rsidRPr="001F5A5B" w:rsidRDefault="00E01BA2" w:rsidP="00123D91">
      <w:pPr>
        <w:pBdr>
          <w:top w:val="single" w:sz="4" w:space="1" w:color="auto"/>
          <w:left w:val="single" w:sz="4" w:space="4" w:color="auto"/>
          <w:bottom w:val="single" w:sz="4" w:space="1" w:color="auto"/>
          <w:right w:val="single" w:sz="4" w:space="4" w:color="auto"/>
        </w:pBdr>
        <w:jc w:val="center"/>
        <w:rPr>
          <w:rFonts w:ascii="Marianne" w:hAnsi="Marianne" w:cs="Arial"/>
          <w:b/>
          <w:sz w:val="28"/>
          <w:szCs w:val="28"/>
        </w:rPr>
      </w:pPr>
      <w:r w:rsidRPr="001F5A5B">
        <w:rPr>
          <w:rFonts w:ascii="Marianne" w:hAnsi="Marianne" w:cs="Arial"/>
          <w:b/>
          <w:sz w:val="28"/>
          <w:szCs w:val="28"/>
        </w:rPr>
        <w:t>ACTE D’ENGAGEMENT</w:t>
      </w:r>
    </w:p>
    <w:p w14:paraId="609E40D9" w14:textId="77777777" w:rsidR="0027580C" w:rsidRPr="001F5A5B" w:rsidRDefault="0027580C">
      <w:pPr>
        <w:rPr>
          <w:rFonts w:ascii="Marianne" w:hAnsi="Marianne" w:cs="Times New Roman"/>
          <w:sz w:val="24"/>
          <w:szCs w:val="24"/>
        </w:rPr>
      </w:pPr>
    </w:p>
    <w:p w14:paraId="322AA9D6" w14:textId="287F8231" w:rsidR="0027580C" w:rsidRPr="00D63C78" w:rsidRDefault="0027580C" w:rsidP="00A40F3A">
      <w:pPr>
        <w:rPr>
          <w:rFonts w:ascii="Marianne" w:hAnsi="Marianne" w:cs="Arial"/>
          <w:b/>
          <w:bCs/>
          <w:u w:val="single"/>
        </w:rPr>
      </w:pPr>
      <w:r w:rsidRPr="00D63C78">
        <w:rPr>
          <w:rFonts w:ascii="Marianne" w:hAnsi="Marianne" w:cs="Arial"/>
          <w:b/>
          <w:bCs/>
          <w:u w:val="single"/>
        </w:rPr>
        <w:t xml:space="preserve">A - Objet </w:t>
      </w:r>
      <w:r w:rsidR="00893312" w:rsidRPr="00D63C78">
        <w:rPr>
          <w:rFonts w:ascii="Marianne" w:hAnsi="Marianne" w:cs="Arial"/>
          <w:b/>
          <w:bCs/>
          <w:u w:val="single"/>
        </w:rPr>
        <w:t xml:space="preserve">et Forme </w:t>
      </w:r>
      <w:r w:rsidR="00D63C78" w:rsidRPr="00D63C78">
        <w:rPr>
          <w:rFonts w:ascii="Marianne" w:hAnsi="Marianne" w:cs="Times New Roman"/>
          <w:b/>
          <w:u w:val="single"/>
        </w:rPr>
        <w:t>du marché</w:t>
      </w:r>
    </w:p>
    <w:p w14:paraId="29C24AE3" w14:textId="77777777" w:rsidR="0027580C" w:rsidRPr="001F5A5B" w:rsidRDefault="0027580C">
      <w:pPr>
        <w:tabs>
          <w:tab w:val="left" w:pos="426"/>
          <w:tab w:val="left" w:pos="851"/>
        </w:tabs>
        <w:jc w:val="both"/>
        <w:rPr>
          <w:rFonts w:ascii="Marianne" w:hAnsi="Marianne" w:cs="Times New Roman"/>
          <w:sz w:val="24"/>
          <w:szCs w:val="24"/>
        </w:rPr>
      </w:pPr>
    </w:p>
    <w:p w14:paraId="1DBFBFA2" w14:textId="77777777" w:rsidR="00893312" w:rsidRPr="00893312" w:rsidRDefault="00893312" w:rsidP="00893312">
      <w:pPr>
        <w:spacing w:before="57"/>
        <w:jc w:val="both"/>
        <w:rPr>
          <w:rFonts w:ascii="Marianne" w:hAnsi="Marianne"/>
          <w:b/>
        </w:rPr>
      </w:pPr>
      <w:r w:rsidRPr="00893312">
        <w:rPr>
          <w:rFonts w:ascii="Marianne" w:hAnsi="Marianne"/>
          <w:b/>
        </w:rPr>
        <w:t>A1 – Objet de l‘acte d’engagement</w:t>
      </w:r>
    </w:p>
    <w:p w14:paraId="6027632C" w14:textId="77777777" w:rsidR="00D8208D" w:rsidRPr="001F5A5B" w:rsidRDefault="00D8208D" w:rsidP="00893312">
      <w:pPr>
        <w:tabs>
          <w:tab w:val="left" w:pos="426"/>
          <w:tab w:val="left" w:pos="851"/>
        </w:tabs>
        <w:jc w:val="both"/>
        <w:rPr>
          <w:rFonts w:ascii="Marianne" w:hAnsi="Marianne" w:cs="Arial"/>
        </w:rPr>
      </w:pPr>
      <w:r w:rsidRPr="00893312">
        <w:rPr>
          <w:rFonts w:ascii="Marianne" w:hAnsi="Marianne" w:cs="Arial"/>
        </w:rPr>
        <w:t>Cet acte d'engagement correspond :</w:t>
      </w:r>
      <w:r w:rsidR="00893312">
        <w:rPr>
          <w:rFonts w:ascii="Marianne" w:hAnsi="Marianne" w:cs="Arial"/>
        </w:rPr>
        <w:t xml:space="preserve"> </w:t>
      </w:r>
      <w:r w:rsidRPr="001F5A5B">
        <w:rPr>
          <w:rFonts w:ascii="Marianne" w:hAnsi="Marianne" w:cs="Arial"/>
          <w:i/>
          <w:sz w:val="18"/>
          <w:szCs w:val="18"/>
        </w:rPr>
        <w:t>(Cocher les cases correspondantes.)</w:t>
      </w:r>
    </w:p>
    <w:p w14:paraId="62146719" w14:textId="77777777" w:rsidR="00D8208D" w:rsidRPr="001F5A5B" w:rsidRDefault="00D8208D" w:rsidP="00D8208D">
      <w:pPr>
        <w:numPr>
          <w:ilvl w:val="0"/>
          <w:numId w:val="22"/>
        </w:numPr>
        <w:tabs>
          <w:tab w:val="left" w:pos="426"/>
          <w:tab w:val="left" w:pos="851"/>
        </w:tabs>
        <w:suppressAutoHyphens/>
        <w:spacing w:before="120"/>
        <w:ind w:left="782" w:hanging="357"/>
        <w:jc w:val="both"/>
        <w:rPr>
          <w:rFonts w:ascii="Marianne" w:hAnsi="Marianne" w:cs="Arial"/>
        </w:rPr>
      </w:pPr>
    </w:p>
    <w:p w14:paraId="43C41B4C" w14:textId="31436CA6" w:rsidR="00D8208D" w:rsidRPr="001F5A5B" w:rsidRDefault="0078535A" w:rsidP="00D8208D">
      <w:pPr>
        <w:tabs>
          <w:tab w:val="left" w:pos="426"/>
          <w:tab w:val="left" w:pos="851"/>
        </w:tabs>
        <w:ind w:left="851"/>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4357E">
        <w:rPr>
          <w:rFonts w:ascii="Marianne" w:hAnsi="Marianne"/>
        </w:rPr>
      </w:r>
      <w:r w:rsidR="0074357E">
        <w:rPr>
          <w:rFonts w:ascii="Marianne" w:hAnsi="Marianne"/>
        </w:rPr>
        <w:fldChar w:fldCharType="separate"/>
      </w:r>
      <w:r>
        <w:rPr>
          <w:rFonts w:ascii="Marianne" w:hAnsi="Marianne"/>
        </w:rPr>
        <w:fldChar w:fldCharType="end"/>
      </w:r>
      <w:r w:rsidR="00D8208D" w:rsidRPr="001F5A5B">
        <w:rPr>
          <w:rFonts w:ascii="Marianne" w:hAnsi="Marianne"/>
        </w:rPr>
        <w:tab/>
      </w:r>
      <w:proofErr w:type="gramStart"/>
      <w:r w:rsidR="009A73D8" w:rsidRPr="001F5A5B">
        <w:rPr>
          <w:rFonts w:ascii="Marianne" w:hAnsi="Marianne"/>
        </w:rPr>
        <w:t>au</w:t>
      </w:r>
      <w:proofErr w:type="gramEnd"/>
      <w:r w:rsidR="009A73D8" w:rsidRPr="001F5A5B">
        <w:rPr>
          <w:rFonts w:ascii="Marianne" w:hAnsi="Marianne"/>
        </w:rPr>
        <w:t xml:space="preserve"> lot </w:t>
      </w:r>
      <w:r w:rsidR="009A73D8" w:rsidRPr="00CE6D66">
        <w:rPr>
          <w:rFonts w:ascii="Marianne" w:hAnsi="Marianne"/>
          <w:b/>
          <w:bCs/>
        </w:rPr>
        <w:t xml:space="preserve">n° </w:t>
      </w:r>
      <w:r w:rsidR="002D4871">
        <w:rPr>
          <w:rFonts w:ascii="Marianne" w:hAnsi="Marianne"/>
          <w:b/>
          <w:bCs/>
        </w:rPr>
        <w:t xml:space="preserve">   </w:t>
      </w:r>
      <w:r w:rsidR="00B41CF4">
        <w:rPr>
          <w:rFonts w:ascii="Marianne" w:hAnsi="Marianne"/>
        </w:rPr>
        <w:t xml:space="preserve">du </w:t>
      </w:r>
      <w:r w:rsidR="00D63C78" w:rsidRPr="00D63C78">
        <w:rPr>
          <w:rFonts w:ascii="Marianne" w:hAnsi="Marianne" w:cs="Times New Roman"/>
          <w:bCs/>
        </w:rPr>
        <w:t>marché</w:t>
      </w:r>
    </w:p>
    <w:p w14:paraId="55581E0E" w14:textId="77777777" w:rsidR="00D8208D" w:rsidRPr="001F5A5B" w:rsidRDefault="00D8208D" w:rsidP="00D8208D">
      <w:pPr>
        <w:pStyle w:val="fcasegauche"/>
        <w:numPr>
          <w:ilvl w:val="0"/>
          <w:numId w:val="22"/>
        </w:numPr>
        <w:tabs>
          <w:tab w:val="left" w:pos="851"/>
        </w:tabs>
        <w:suppressAutoHyphens/>
        <w:spacing w:before="120" w:after="0"/>
        <w:ind w:left="782" w:hanging="357"/>
        <w:rPr>
          <w:rFonts w:ascii="Marianne" w:hAnsi="Marianne" w:cs="Arial"/>
          <w:iCs/>
        </w:rPr>
      </w:pPr>
    </w:p>
    <w:p w14:paraId="3085EB0F" w14:textId="66DEC7D1" w:rsidR="00D8208D" w:rsidRPr="001F5A5B" w:rsidRDefault="00DD44CE" w:rsidP="00D8208D">
      <w:pPr>
        <w:pStyle w:val="fcasegauche"/>
        <w:tabs>
          <w:tab w:val="left" w:pos="851"/>
        </w:tabs>
        <w:spacing w:after="0"/>
        <w:ind w:left="851" w:firstLine="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74357E">
        <w:rPr>
          <w:rFonts w:ascii="Marianne" w:hAnsi="Marianne"/>
        </w:rPr>
      </w:r>
      <w:r w:rsidR="0074357E">
        <w:rPr>
          <w:rFonts w:ascii="Marianne" w:hAnsi="Marianne"/>
        </w:rPr>
        <w:fldChar w:fldCharType="separate"/>
      </w:r>
      <w:r>
        <w:rPr>
          <w:rFonts w:ascii="Marianne" w:hAnsi="Marianne"/>
        </w:rPr>
        <w:fldChar w:fldCharType="end"/>
      </w:r>
      <w:r w:rsidR="00D8208D" w:rsidRPr="001F5A5B">
        <w:rPr>
          <w:rFonts w:ascii="Marianne" w:hAnsi="Marianne" w:cs="Arial"/>
        </w:rPr>
        <w:tab/>
      </w:r>
      <w:proofErr w:type="gramStart"/>
      <w:r w:rsidR="00D8208D" w:rsidRPr="001F5A5B">
        <w:rPr>
          <w:rFonts w:ascii="Marianne" w:hAnsi="Marianne" w:cs="Arial"/>
        </w:rPr>
        <w:t>à</w:t>
      </w:r>
      <w:proofErr w:type="gramEnd"/>
      <w:r w:rsidR="00D8208D" w:rsidRPr="001F5A5B">
        <w:rPr>
          <w:rFonts w:ascii="Marianne" w:hAnsi="Marianne" w:cs="Arial"/>
        </w:rPr>
        <w:t xml:space="preserve"> l’offre de base.</w:t>
      </w:r>
    </w:p>
    <w:p w14:paraId="1C976E7A" w14:textId="77777777" w:rsidR="00D8208D" w:rsidRPr="001F5A5B" w:rsidRDefault="00D8208D" w:rsidP="00D8208D">
      <w:pPr>
        <w:pStyle w:val="fcasegauche"/>
        <w:tabs>
          <w:tab w:val="left" w:pos="851"/>
        </w:tabs>
        <w:spacing w:after="0"/>
        <w:rPr>
          <w:rFonts w:ascii="Marianne" w:hAnsi="Marianne" w:cs="Arial"/>
        </w:rPr>
      </w:pPr>
    </w:p>
    <w:p w14:paraId="7875F17E" w14:textId="7705E212" w:rsidR="00893312" w:rsidRPr="00893312" w:rsidRDefault="00893312" w:rsidP="00893312">
      <w:pPr>
        <w:spacing w:before="57"/>
        <w:jc w:val="both"/>
        <w:rPr>
          <w:rFonts w:ascii="Marianne" w:hAnsi="Marianne" w:cs="Times New Roman"/>
          <w:b/>
        </w:rPr>
      </w:pPr>
      <w:r w:rsidRPr="00893312">
        <w:rPr>
          <w:rFonts w:ascii="Marianne" w:hAnsi="Marianne"/>
          <w:b/>
        </w:rPr>
        <w:t xml:space="preserve">A2 - </w:t>
      </w:r>
      <w:r w:rsidRPr="00893312">
        <w:rPr>
          <w:rFonts w:ascii="Marianne" w:hAnsi="Marianne" w:cs="Times New Roman"/>
          <w:b/>
        </w:rPr>
        <w:t xml:space="preserve">Procédure de passation et forme </w:t>
      </w:r>
      <w:r w:rsidR="00D63C78">
        <w:rPr>
          <w:rFonts w:ascii="Marianne" w:hAnsi="Marianne" w:cs="Times New Roman"/>
          <w:b/>
        </w:rPr>
        <w:t>du marché</w:t>
      </w:r>
    </w:p>
    <w:p w14:paraId="5FBE714C" w14:textId="77777777" w:rsidR="00893312" w:rsidRDefault="00893312" w:rsidP="00893312">
      <w:pPr>
        <w:suppressAutoHyphens/>
        <w:jc w:val="both"/>
        <w:rPr>
          <w:rFonts w:ascii="Marianne" w:hAnsi="Marianne" w:cs="Times New Roman"/>
          <w:lang w:eastAsia="ar-SA"/>
        </w:rPr>
      </w:pPr>
    </w:p>
    <w:p w14:paraId="280D5AA2" w14:textId="2AF4170F" w:rsidR="000E37A2" w:rsidRPr="00D63C78" w:rsidRDefault="00893312" w:rsidP="000E37A2">
      <w:pPr>
        <w:suppressAutoHyphens/>
        <w:jc w:val="both"/>
        <w:rPr>
          <w:rFonts w:ascii="Marianne" w:hAnsi="Marianne" w:cs="Times New Roman"/>
          <w:lang w:eastAsia="ar-SA"/>
        </w:rPr>
      </w:pPr>
      <w:r w:rsidRPr="00D63C78">
        <w:rPr>
          <w:rFonts w:ascii="Marianne" w:hAnsi="Marianne" w:cs="Times New Roman"/>
          <w:lang w:eastAsia="ar-SA"/>
        </w:rPr>
        <w:t xml:space="preserve">Le présent </w:t>
      </w:r>
      <w:r w:rsidR="00D63C78" w:rsidRPr="00D63C78">
        <w:rPr>
          <w:rFonts w:ascii="Marianne" w:hAnsi="Marianne" w:cs="Times New Roman"/>
        </w:rPr>
        <w:t>marché</w:t>
      </w:r>
      <w:r w:rsidR="005D5C2E">
        <w:rPr>
          <w:rFonts w:ascii="Marianne" w:hAnsi="Marianne" w:cs="Times New Roman"/>
          <w:lang w:eastAsia="ar-SA"/>
        </w:rPr>
        <w:t xml:space="preserve"> est </w:t>
      </w:r>
      <w:r w:rsidRPr="00D63C78">
        <w:rPr>
          <w:rFonts w:ascii="Marianne" w:hAnsi="Marianne" w:cs="Times New Roman"/>
          <w:lang w:eastAsia="ar-SA"/>
        </w:rPr>
        <w:t>mono attributaire</w:t>
      </w:r>
      <w:r w:rsidR="0078535A">
        <w:rPr>
          <w:rFonts w:ascii="Marianne" w:hAnsi="Marianne" w:cs="Times New Roman"/>
          <w:lang w:eastAsia="ar-SA"/>
        </w:rPr>
        <w:t>.</w:t>
      </w:r>
    </w:p>
    <w:p w14:paraId="235AD384" w14:textId="77777777" w:rsidR="00FE1DC6" w:rsidRDefault="00FE1DC6" w:rsidP="000E37A2">
      <w:pPr>
        <w:suppressAutoHyphens/>
        <w:jc w:val="both"/>
        <w:rPr>
          <w:rFonts w:ascii="Marianne" w:hAnsi="Marianne" w:cs="Times New Roman"/>
          <w:lang w:eastAsia="ar-SA"/>
        </w:rPr>
      </w:pPr>
    </w:p>
    <w:p w14:paraId="00FF1302" w14:textId="0AFC6889" w:rsidR="00752579" w:rsidRPr="00752579" w:rsidRDefault="000E37A2" w:rsidP="00752579">
      <w:pPr>
        <w:rPr>
          <w:rFonts w:ascii="Marianne" w:hAnsi="Marianne" w:cs="Arial"/>
          <w:lang w:eastAsia="ar-SA"/>
        </w:rPr>
      </w:pPr>
      <w:r w:rsidRPr="00752579">
        <w:rPr>
          <w:rFonts w:ascii="Marianne" w:hAnsi="Marianne" w:cs="Times New Roman"/>
          <w:lang w:eastAsia="ar-SA"/>
        </w:rPr>
        <w:t>Il a pour objet l</w:t>
      </w:r>
      <w:r w:rsidR="00752579" w:rsidRPr="00752579">
        <w:rPr>
          <w:rFonts w:ascii="Marianne" w:hAnsi="Marianne" w:cs="Times New Roman"/>
          <w:lang w:eastAsia="ar-SA"/>
        </w:rPr>
        <w:t>a r</w:t>
      </w:r>
      <w:r w:rsidR="00752579" w:rsidRPr="00752579">
        <w:rPr>
          <w:rFonts w:ascii="Marianne" w:hAnsi="Marianne" w:cs="Arial"/>
          <w:lang w:eastAsia="ar-SA"/>
        </w:rPr>
        <w:t>éalisation d’études de potentiel, en vue du développement de l’enseignement français à l’étranger (EFE).</w:t>
      </w:r>
    </w:p>
    <w:p w14:paraId="5488D5AB" w14:textId="77777777" w:rsidR="00752579" w:rsidRDefault="00752579" w:rsidP="00752579">
      <w:pPr>
        <w:rPr>
          <w:rFonts w:ascii="Arial" w:hAnsi="Arial" w:cs="Arial"/>
          <w:b/>
          <w:bCs/>
        </w:rPr>
      </w:pPr>
    </w:p>
    <w:p w14:paraId="17C8C943" w14:textId="77777777" w:rsidR="00893312" w:rsidRDefault="00893312" w:rsidP="00893312">
      <w:pPr>
        <w:suppressAutoHyphens/>
        <w:jc w:val="both"/>
        <w:rPr>
          <w:rFonts w:ascii="Marianne" w:hAnsi="Marianne" w:cs="Times New Roman"/>
          <w:lang w:eastAsia="ar-SA"/>
        </w:rPr>
      </w:pPr>
    </w:p>
    <w:p w14:paraId="0CDDDED8" w14:textId="388B8EFA" w:rsidR="00893312" w:rsidRPr="00893312" w:rsidRDefault="00893312" w:rsidP="00893312">
      <w:pPr>
        <w:spacing w:before="57"/>
        <w:jc w:val="both"/>
        <w:rPr>
          <w:rFonts w:ascii="Marianne" w:hAnsi="Marianne"/>
          <w:b/>
        </w:rPr>
      </w:pPr>
      <w:r w:rsidRPr="00893312">
        <w:rPr>
          <w:rFonts w:ascii="Marianne" w:hAnsi="Marianne"/>
          <w:b/>
        </w:rPr>
        <w:t>A3</w:t>
      </w:r>
      <w:r w:rsidR="00132D8D">
        <w:rPr>
          <w:rFonts w:ascii="Marianne" w:hAnsi="Marianne"/>
          <w:b/>
        </w:rPr>
        <w:t xml:space="preserve"> </w:t>
      </w:r>
      <w:r w:rsidRPr="00893312">
        <w:rPr>
          <w:rFonts w:ascii="Marianne" w:hAnsi="Marianne"/>
          <w:b/>
        </w:rPr>
        <w:t xml:space="preserve">- Durée </w:t>
      </w:r>
      <w:r w:rsidR="00D63C78">
        <w:rPr>
          <w:rFonts w:ascii="Marianne" w:hAnsi="Marianne" w:cs="Times New Roman"/>
          <w:b/>
        </w:rPr>
        <w:t>du marché</w:t>
      </w:r>
    </w:p>
    <w:p w14:paraId="36BAAD3B" w14:textId="77777777" w:rsidR="00D71378" w:rsidRDefault="00D71378" w:rsidP="00D71378">
      <w:pPr>
        <w:jc w:val="both"/>
        <w:rPr>
          <w:rFonts w:ascii="Marianne" w:hAnsi="Marianne" w:cs="Arial"/>
        </w:rPr>
      </w:pPr>
    </w:p>
    <w:p w14:paraId="70958E7E" w14:textId="446C923F" w:rsidR="00DD44CE" w:rsidRDefault="00DD44CE" w:rsidP="00DD44CE">
      <w:pPr>
        <w:jc w:val="both"/>
        <w:rPr>
          <w:rFonts w:ascii="Marianne" w:hAnsi="Marianne" w:cs="Arial"/>
        </w:rPr>
      </w:pPr>
      <w:bookmarkStart w:id="0" w:name="_Hlk152666674"/>
      <w:r w:rsidRPr="002144DC">
        <w:rPr>
          <w:rFonts w:ascii="Marianne" w:hAnsi="Marianne" w:cs="Arial"/>
        </w:rPr>
        <w:t>L</w:t>
      </w:r>
      <w:r>
        <w:rPr>
          <w:rFonts w:ascii="Marianne" w:hAnsi="Marianne" w:cs="Arial"/>
        </w:rPr>
        <w:t>e marché</w:t>
      </w:r>
      <w:r w:rsidRPr="002144DC">
        <w:rPr>
          <w:rFonts w:ascii="Marianne" w:hAnsi="Marianne" w:cs="Arial"/>
        </w:rPr>
        <w:t xml:space="preserve"> est conclu pour une durée de</w:t>
      </w:r>
      <w:r>
        <w:rPr>
          <w:rFonts w:ascii="Marianne" w:hAnsi="Marianne" w:cs="Arial"/>
        </w:rPr>
        <w:t xml:space="preserve"> 12 mois (période d‘une étude).</w:t>
      </w:r>
    </w:p>
    <w:p w14:paraId="34886578" w14:textId="77777777" w:rsidR="00DD44CE" w:rsidRPr="00227CEB" w:rsidRDefault="00DD44CE" w:rsidP="00DD44CE">
      <w:pPr>
        <w:jc w:val="both"/>
        <w:rPr>
          <w:rFonts w:ascii="Marianne" w:hAnsi="Marianne" w:cs="Arial"/>
        </w:rPr>
      </w:pPr>
      <w:r w:rsidRPr="00227CEB">
        <w:rPr>
          <w:rFonts w:ascii="Marianne" w:hAnsi="Marianne" w:cs="Arial"/>
        </w:rPr>
        <w:t>Le titulaire est tenu par ses obligations contractuelles jusqu'à la fin de la période de validité de l</w:t>
      </w:r>
      <w:r>
        <w:rPr>
          <w:rFonts w:ascii="Marianne" w:hAnsi="Marianne" w:cs="Arial"/>
        </w:rPr>
        <w:t>e marché.</w:t>
      </w:r>
    </w:p>
    <w:p w14:paraId="6FA9836F" w14:textId="77777777" w:rsidR="00DD44CE" w:rsidRPr="00060EF3" w:rsidRDefault="00DD44CE" w:rsidP="00DD44CE">
      <w:pPr>
        <w:autoSpaceDE w:val="0"/>
        <w:autoSpaceDN w:val="0"/>
        <w:adjustRightInd w:val="0"/>
        <w:jc w:val="both"/>
        <w:rPr>
          <w:rFonts w:ascii="Marianne" w:hAnsi="Marianne" w:cs="Arial"/>
          <w:lang w:eastAsia="ar-SA"/>
        </w:rPr>
      </w:pPr>
      <w:r w:rsidRPr="00060EF3">
        <w:rPr>
          <w:rFonts w:ascii="Marianne" w:hAnsi="Marianne" w:cs="Arial"/>
          <w:lang w:eastAsia="ar-SA"/>
        </w:rPr>
        <w:t>Pour chaque étude, la date de la réunion de lancement se tiendra dans un délai de 14 jours maximum, après notification du marché à l’attributaire.</w:t>
      </w:r>
    </w:p>
    <w:p w14:paraId="5524272B" w14:textId="16D5F987" w:rsidR="00DD44CE" w:rsidRDefault="00DD44CE" w:rsidP="00DD44CE">
      <w:pPr>
        <w:autoSpaceDE w:val="0"/>
        <w:autoSpaceDN w:val="0"/>
        <w:adjustRightInd w:val="0"/>
        <w:jc w:val="both"/>
        <w:rPr>
          <w:rFonts w:ascii="Marianne" w:hAnsi="Marianne" w:cs="Arial"/>
          <w:lang w:eastAsia="ar-SA"/>
        </w:rPr>
      </w:pPr>
      <w:r w:rsidRPr="00060EF3">
        <w:rPr>
          <w:rFonts w:ascii="Marianne" w:hAnsi="Marianne" w:cs="Arial"/>
          <w:lang w:eastAsia="ar-SA"/>
        </w:rPr>
        <w:t xml:space="preserve">Le titulaire </w:t>
      </w:r>
      <w:r w:rsidR="000C43DF">
        <w:rPr>
          <w:rFonts w:ascii="Marianne" w:hAnsi="Marianne" w:cs="Arial"/>
          <w:lang w:eastAsia="ar-SA"/>
        </w:rPr>
        <w:t>s’engage à respecter les délais définis dans l’article 3 du CCAP.</w:t>
      </w:r>
    </w:p>
    <w:bookmarkEnd w:id="0"/>
    <w:p w14:paraId="645D1654" w14:textId="3F9CE557" w:rsidR="00893312" w:rsidRDefault="00893312" w:rsidP="00893312">
      <w:pPr>
        <w:suppressAutoHyphens/>
        <w:jc w:val="both"/>
        <w:rPr>
          <w:rFonts w:ascii="Marianne" w:hAnsi="Marianne" w:cs="Times New Roman"/>
          <w:lang w:eastAsia="ar-SA"/>
        </w:rPr>
      </w:pPr>
    </w:p>
    <w:p w14:paraId="011719FE" w14:textId="29D26DA3" w:rsidR="00DD44CE" w:rsidRDefault="00DD44CE" w:rsidP="00893312">
      <w:pPr>
        <w:suppressAutoHyphens/>
        <w:jc w:val="both"/>
        <w:rPr>
          <w:rFonts w:ascii="Marianne" w:hAnsi="Marianne" w:cs="Times New Roman"/>
          <w:lang w:eastAsia="ar-SA"/>
        </w:rPr>
      </w:pPr>
    </w:p>
    <w:p w14:paraId="08C4C588" w14:textId="77777777" w:rsidR="000C43DF" w:rsidRPr="00EC08B1" w:rsidRDefault="000C43DF" w:rsidP="00893312">
      <w:pPr>
        <w:suppressAutoHyphens/>
        <w:jc w:val="both"/>
        <w:rPr>
          <w:rFonts w:ascii="Marianne" w:hAnsi="Marianne" w:cs="Times New Roman"/>
          <w:lang w:eastAsia="ar-SA"/>
        </w:rPr>
      </w:pPr>
    </w:p>
    <w:p w14:paraId="622E8B80" w14:textId="77777777" w:rsidR="0027580C" w:rsidRPr="001F5A5B" w:rsidRDefault="00DF59AC">
      <w:pPr>
        <w:rPr>
          <w:rFonts w:ascii="Marianne" w:hAnsi="Marianne" w:cs="Arial"/>
          <w:sz w:val="24"/>
          <w:szCs w:val="24"/>
          <w:u w:val="single"/>
        </w:rPr>
      </w:pPr>
      <w:r w:rsidRPr="001F5A5B">
        <w:rPr>
          <w:rFonts w:ascii="Marianne" w:hAnsi="Marianne" w:cs="Arial"/>
          <w:b/>
          <w:bCs/>
          <w:sz w:val="24"/>
          <w:szCs w:val="24"/>
          <w:u w:val="single"/>
        </w:rPr>
        <w:lastRenderedPageBreak/>
        <w:t>B - Engagement du candidat</w:t>
      </w:r>
    </w:p>
    <w:p w14:paraId="2EAA986D" w14:textId="77777777" w:rsidR="0027580C" w:rsidRPr="001F5A5B" w:rsidRDefault="0027580C">
      <w:pPr>
        <w:rPr>
          <w:rFonts w:ascii="Marianne" w:hAnsi="Marianne" w:cs="Times New Roman"/>
          <w:sz w:val="28"/>
          <w:szCs w:val="28"/>
        </w:rPr>
      </w:pPr>
    </w:p>
    <w:p w14:paraId="61A648CA" w14:textId="77777777" w:rsidR="005769EF" w:rsidRPr="001F5A5B" w:rsidRDefault="005769EF">
      <w:pPr>
        <w:pStyle w:val="Titre2"/>
        <w:tabs>
          <w:tab w:val="left" w:pos="2268"/>
        </w:tabs>
        <w:rPr>
          <w:rFonts w:ascii="Marianne" w:hAnsi="Marianne" w:cs="Arial"/>
          <w:sz w:val="22"/>
          <w:szCs w:val="22"/>
        </w:rPr>
      </w:pPr>
      <w:r w:rsidRPr="001F5A5B">
        <w:rPr>
          <w:rFonts w:ascii="Marianne" w:hAnsi="Marianne" w:cs="Arial"/>
          <w:sz w:val="22"/>
          <w:szCs w:val="22"/>
        </w:rPr>
        <w:t>B1 - Identification et engagement du candidat :</w:t>
      </w:r>
    </w:p>
    <w:p w14:paraId="43435A41" w14:textId="77777777" w:rsidR="005769EF" w:rsidRPr="001F5A5B" w:rsidRDefault="005769EF">
      <w:pPr>
        <w:pStyle w:val="fcase1ertab"/>
        <w:rPr>
          <w:rFonts w:ascii="Marianne" w:hAnsi="Marianne" w:cs="Arial"/>
          <w:i/>
          <w:iCs/>
        </w:rPr>
      </w:pPr>
      <w:r w:rsidRPr="001F5A5B">
        <w:rPr>
          <w:rFonts w:ascii="Marianne" w:hAnsi="Marianne" w:cs="Arial"/>
          <w:i/>
          <w:iCs/>
        </w:rPr>
        <w:t>(Cocher les cases correspondantes.)</w:t>
      </w:r>
    </w:p>
    <w:p w14:paraId="09EA4689" w14:textId="77777777" w:rsidR="00113DD0" w:rsidRPr="001F5A5B" w:rsidRDefault="00113DD0" w:rsidP="00A40F3A">
      <w:pPr>
        <w:tabs>
          <w:tab w:val="left" w:pos="851"/>
        </w:tabs>
        <w:jc w:val="both"/>
        <w:rPr>
          <w:rFonts w:ascii="Marianne" w:hAnsi="Marianne" w:cs="Arial"/>
        </w:rPr>
      </w:pPr>
    </w:p>
    <w:p w14:paraId="7BA09DDA" w14:textId="20954CC8" w:rsidR="00A40F3A" w:rsidRPr="001F5A5B" w:rsidRDefault="00A40F3A" w:rsidP="00A40F3A">
      <w:pPr>
        <w:tabs>
          <w:tab w:val="left" w:pos="851"/>
        </w:tabs>
        <w:jc w:val="both"/>
        <w:rPr>
          <w:rFonts w:ascii="Marianne" w:hAnsi="Marianne" w:cs="Arial"/>
        </w:rPr>
      </w:pPr>
      <w:r w:rsidRPr="001F5A5B">
        <w:rPr>
          <w:rFonts w:ascii="Marianne" w:hAnsi="Marianne" w:cs="Arial"/>
        </w:rPr>
        <w:t>Après avoir pris connaissance des pièces constitutives du marché suivantes :</w:t>
      </w:r>
    </w:p>
    <w:p w14:paraId="5BD4BB37" w14:textId="07C0160A" w:rsidR="00A40F3A" w:rsidRPr="001F5A5B" w:rsidRDefault="00945336" w:rsidP="00A40F3A">
      <w:pPr>
        <w:tabs>
          <w:tab w:val="left" w:pos="851"/>
        </w:tabs>
        <w:spacing w:before="120"/>
        <w:ind w:left="1135" w:hanging="284"/>
        <w:jc w:val="both"/>
        <w:rPr>
          <w:rFonts w:ascii="Marianne" w:hAnsi="Marianne" w:cs="Arial"/>
        </w:rPr>
      </w:pPr>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CCAP</w:t>
      </w:r>
      <w:r w:rsidR="006C49B3" w:rsidRPr="001F5A5B">
        <w:rPr>
          <w:rFonts w:ascii="Marianne" w:hAnsi="Marianne" w:cs="Arial"/>
        </w:rPr>
        <w:t xml:space="preserve"> n°</w:t>
      </w:r>
      <w:r w:rsidR="00E01BA2" w:rsidRPr="001F5A5B">
        <w:rPr>
          <w:rFonts w:ascii="Marianne" w:hAnsi="Marianne" w:cs="Arial"/>
        </w:rPr>
        <w:t>AF202</w:t>
      </w:r>
      <w:r w:rsidR="00DD44CE">
        <w:rPr>
          <w:rFonts w:ascii="Marianne" w:hAnsi="Marianne" w:cs="Arial"/>
        </w:rPr>
        <w:t>4.01</w:t>
      </w:r>
      <w:r w:rsidR="00E01BA2" w:rsidRPr="001F5A5B">
        <w:rPr>
          <w:rFonts w:ascii="Marianne" w:hAnsi="Marianne" w:cs="Arial"/>
        </w:rPr>
        <w:t>.0</w:t>
      </w:r>
      <w:r w:rsidR="005D5C2E">
        <w:rPr>
          <w:rFonts w:ascii="Marianne" w:hAnsi="Marianne" w:cs="Arial"/>
        </w:rPr>
        <w:t>3</w:t>
      </w:r>
      <w:r w:rsidR="00E01BA2" w:rsidRPr="001F5A5B">
        <w:rPr>
          <w:rFonts w:ascii="Marianne" w:hAnsi="Marianne" w:cs="Arial"/>
        </w:rPr>
        <w:t> </w:t>
      </w:r>
      <w:r w:rsidR="00DD44CE">
        <w:rPr>
          <w:rFonts w:ascii="Marianne" w:hAnsi="Marianne" w:cs="Arial"/>
        </w:rPr>
        <w:t xml:space="preserve">et ses annexes </w:t>
      </w:r>
      <w:r w:rsidR="00E01BA2" w:rsidRPr="001F5A5B">
        <w:rPr>
          <w:rFonts w:ascii="Marianne" w:hAnsi="Marianne" w:cs="Arial"/>
        </w:rPr>
        <w:t>;</w:t>
      </w:r>
    </w:p>
    <w:p w14:paraId="0B1F131C" w14:textId="6F1A2B69" w:rsidR="00E01BA2" w:rsidRPr="001F5A5B" w:rsidRDefault="00E01BA2" w:rsidP="00E01BA2">
      <w:pPr>
        <w:tabs>
          <w:tab w:val="left" w:pos="851"/>
        </w:tabs>
        <w:spacing w:before="120"/>
        <w:ind w:left="1135" w:hanging="284"/>
        <w:jc w:val="both"/>
        <w:rPr>
          <w:rFonts w:ascii="Marianne" w:hAnsi="Marianne" w:cs="Arial"/>
        </w:rPr>
      </w:pPr>
      <w:proofErr w:type="gramStart"/>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0072215F">
        <w:rPr>
          <w:rFonts w:ascii="Marianne" w:hAnsi="Marianne" w:cs="Arial"/>
        </w:rPr>
        <w:t xml:space="preserve"> CCTP</w:t>
      </w:r>
      <w:proofErr w:type="gramEnd"/>
      <w:r w:rsidR="0072215F">
        <w:rPr>
          <w:rFonts w:ascii="Marianne" w:hAnsi="Marianne" w:cs="Arial"/>
        </w:rPr>
        <w:t xml:space="preserve"> n°</w:t>
      </w:r>
      <w:r w:rsidR="00FE1DC6" w:rsidRPr="00FE1DC6">
        <w:rPr>
          <w:rFonts w:ascii="Marianne" w:hAnsi="Marianne" w:cs="Arial"/>
        </w:rPr>
        <w:t xml:space="preserve"> </w:t>
      </w:r>
      <w:r w:rsidR="00DD44CE" w:rsidRPr="001F5A5B">
        <w:rPr>
          <w:rFonts w:ascii="Marianne" w:hAnsi="Marianne" w:cs="Arial"/>
        </w:rPr>
        <w:t>AF202</w:t>
      </w:r>
      <w:r w:rsidR="00DD44CE">
        <w:rPr>
          <w:rFonts w:ascii="Marianne" w:hAnsi="Marianne" w:cs="Arial"/>
        </w:rPr>
        <w:t>4.01</w:t>
      </w:r>
      <w:r w:rsidR="00DD44CE" w:rsidRPr="001F5A5B">
        <w:rPr>
          <w:rFonts w:ascii="Marianne" w:hAnsi="Marianne" w:cs="Arial"/>
        </w:rPr>
        <w:t>.0</w:t>
      </w:r>
      <w:r w:rsidR="005D5C2E">
        <w:rPr>
          <w:rFonts w:ascii="Marianne" w:hAnsi="Marianne" w:cs="Arial"/>
        </w:rPr>
        <w:t>3</w:t>
      </w:r>
      <w:r w:rsidR="00DD44CE" w:rsidRPr="001F5A5B">
        <w:rPr>
          <w:rFonts w:ascii="Marianne" w:hAnsi="Marianne" w:cs="Arial"/>
        </w:rPr>
        <w:t> </w:t>
      </w:r>
      <w:r w:rsidRPr="001F5A5B">
        <w:rPr>
          <w:rFonts w:ascii="Marianne" w:hAnsi="Marianne" w:cs="Arial"/>
        </w:rPr>
        <w:t>et s</w:t>
      </w:r>
      <w:r w:rsidR="0053700D">
        <w:rPr>
          <w:rFonts w:ascii="Marianne" w:hAnsi="Marianne" w:cs="Arial"/>
        </w:rPr>
        <w:t>on</w:t>
      </w:r>
      <w:r w:rsidRPr="001F5A5B">
        <w:rPr>
          <w:rFonts w:ascii="Marianne" w:hAnsi="Marianne" w:cs="Arial"/>
        </w:rPr>
        <w:t xml:space="preserve"> annexe ;</w:t>
      </w:r>
    </w:p>
    <w:p w14:paraId="422CE2C0" w14:textId="29C169E7" w:rsidR="00A40F3A" w:rsidRPr="001F5A5B" w:rsidRDefault="004D473B" w:rsidP="00A40F3A">
      <w:pPr>
        <w:tabs>
          <w:tab w:val="left" w:pos="851"/>
        </w:tabs>
        <w:spacing w:before="120"/>
        <w:ind w:left="1135" w:hanging="284"/>
        <w:jc w:val="both"/>
        <w:rPr>
          <w:rFonts w:ascii="Marianne" w:hAnsi="Marianne" w:cs="Arial"/>
        </w:rPr>
      </w:pPr>
      <w:proofErr w:type="gramStart"/>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 xml:space="preserve"> </w:t>
      </w:r>
      <w:r w:rsidR="00E048BD" w:rsidRPr="001F5A5B">
        <w:rPr>
          <w:rFonts w:ascii="Marianne" w:hAnsi="Marianne" w:cs="Arial"/>
        </w:rPr>
        <w:t>CCAG</w:t>
      </w:r>
      <w:proofErr w:type="gramEnd"/>
      <w:r w:rsidR="00E048BD" w:rsidRPr="001F5A5B">
        <w:rPr>
          <w:rFonts w:ascii="Marianne" w:hAnsi="Marianne" w:cs="Arial"/>
        </w:rPr>
        <w:t>/</w:t>
      </w:r>
      <w:r w:rsidR="0053700D">
        <w:rPr>
          <w:rFonts w:ascii="Marianne" w:hAnsi="Marianne" w:cs="Arial"/>
        </w:rPr>
        <w:t>P</w:t>
      </w:r>
      <w:r w:rsidR="00E01BA2" w:rsidRPr="001F5A5B">
        <w:rPr>
          <w:rFonts w:ascii="Marianne" w:hAnsi="Marianne" w:cs="Arial"/>
        </w:rPr>
        <w:t>I</w:t>
      </w:r>
      <w:r w:rsidR="00A40F3A" w:rsidRPr="001F5A5B">
        <w:rPr>
          <w:rFonts w:ascii="Marianne" w:hAnsi="Marianne" w:cs="Arial"/>
        </w:rPr>
        <w:t xml:space="preserve"> (en vigueur à la date limite de remise des offres)</w:t>
      </w:r>
      <w:r w:rsidR="00E01BA2" w:rsidRPr="001F5A5B">
        <w:rPr>
          <w:rFonts w:ascii="Marianne" w:hAnsi="Marianne" w:cs="Arial"/>
        </w:rPr>
        <w:t> ;</w:t>
      </w:r>
    </w:p>
    <w:p w14:paraId="4F03C7D3" w14:textId="77777777" w:rsidR="00A40F3A" w:rsidRPr="001F5A5B" w:rsidRDefault="004D473B" w:rsidP="00A40F3A">
      <w:pPr>
        <w:tabs>
          <w:tab w:val="left" w:pos="851"/>
        </w:tabs>
        <w:spacing w:before="120"/>
        <w:ind w:left="1135" w:hanging="284"/>
        <w:jc w:val="both"/>
        <w:rPr>
          <w:rFonts w:ascii="Marianne" w:hAnsi="Marianne" w:cs="Arial"/>
        </w:rPr>
      </w:pPr>
      <w:proofErr w:type="gramStart"/>
      <w:r w:rsidRPr="001F5A5B">
        <w:rPr>
          <w:rFonts w:ascii="Marianne" w:hAnsi="Marianne" w:cs="Arial"/>
          <w:bdr w:val="single" w:sz="4" w:space="0" w:color="auto"/>
          <w:shd w:val="clear" w:color="auto" w:fill="D9D9D9" w:themeFill="background1" w:themeFillShade="D9"/>
        </w:rPr>
        <w:t>X</w:t>
      </w:r>
      <w:r w:rsidRPr="001F5A5B">
        <w:rPr>
          <w:rFonts w:ascii="Marianne" w:hAnsi="Marianne" w:cs="Arial"/>
          <w:bdr w:val="single" w:sz="4" w:space="0" w:color="auto"/>
        </w:rPr>
        <w:t xml:space="preserve"> </w:t>
      </w:r>
      <w:r w:rsidRPr="001F5A5B">
        <w:rPr>
          <w:rFonts w:ascii="Marianne" w:hAnsi="Marianne" w:cs="Arial"/>
        </w:rPr>
        <w:t xml:space="preserve"> </w:t>
      </w:r>
      <w:r w:rsidR="00A40F3A" w:rsidRPr="001F5A5B">
        <w:rPr>
          <w:rFonts w:ascii="Marianne" w:hAnsi="Marianne" w:cs="Arial"/>
        </w:rPr>
        <w:t>Autres</w:t>
      </w:r>
      <w:proofErr w:type="gramEnd"/>
      <w:r w:rsidR="00A40F3A" w:rsidRPr="001F5A5B">
        <w:rPr>
          <w:rFonts w:ascii="Marianne" w:hAnsi="Marianne" w:cs="Arial"/>
        </w:rPr>
        <w:t xml:space="preserve"> : pièces </w:t>
      </w:r>
      <w:r w:rsidR="00A40F3A" w:rsidRPr="00945336">
        <w:rPr>
          <w:rFonts w:ascii="Marianne" w:hAnsi="Marianne" w:cs="Arial"/>
        </w:rPr>
        <w:t xml:space="preserve">énumérées à </w:t>
      </w:r>
      <w:r w:rsidR="00A40F3A" w:rsidRPr="00B92E38">
        <w:rPr>
          <w:rFonts w:ascii="Marianne" w:hAnsi="Marianne" w:cs="Arial"/>
        </w:rPr>
        <w:t xml:space="preserve">l’article </w:t>
      </w:r>
      <w:r w:rsidR="00E01BA2" w:rsidRPr="00B92E38">
        <w:rPr>
          <w:rFonts w:ascii="Marianne" w:hAnsi="Marianne" w:cs="Arial"/>
        </w:rPr>
        <w:t>5</w:t>
      </w:r>
      <w:r w:rsidR="00540D13" w:rsidRPr="00B92E38">
        <w:rPr>
          <w:rFonts w:ascii="Marianne" w:hAnsi="Marianne" w:cs="Arial"/>
        </w:rPr>
        <w:t xml:space="preserve"> du CC</w:t>
      </w:r>
      <w:r w:rsidR="00E01BA2" w:rsidRPr="00B92E38">
        <w:rPr>
          <w:rFonts w:ascii="Marianne" w:hAnsi="Marianne" w:cs="Arial"/>
        </w:rPr>
        <w:t>A</w:t>
      </w:r>
      <w:r w:rsidR="00A40F3A" w:rsidRPr="00B92E38">
        <w:rPr>
          <w:rFonts w:ascii="Marianne" w:hAnsi="Marianne" w:cs="Arial"/>
        </w:rPr>
        <w:t>P visé ci</w:t>
      </w:r>
      <w:r w:rsidR="00A40F3A" w:rsidRPr="00945336">
        <w:rPr>
          <w:rFonts w:ascii="Marianne" w:hAnsi="Marianne" w:cs="Arial"/>
        </w:rPr>
        <w:t>-</w:t>
      </w:r>
      <w:r w:rsidR="00A40F3A" w:rsidRPr="001F5A5B">
        <w:rPr>
          <w:rFonts w:ascii="Marianne" w:hAnsi="Marianne" w:cs="Arial"/>
        </w:rPr>
        <w:t>dessus</w:t>
      </w:r>
      <w:r w:rsidR="00620407" w:rsidRPr="001F5A5B">
        <w:rPr>
          <w:rFonts w:ascii="Marianne" w:hAnsi="Marianne" w:cs="Arial"/>
        </w:rPr>
        <w:t xml:space="preserve"> </w:t>
      </w:r>
    </w:p>
    <w:p w14:paraId="5F15CEF4" w14:textId="77777777" w:rsidR="003E668F" w:rsidRPr="001F5A5B" w:rsidRDefault="003E668F">
      <w:pPr>
        <w:jc w:val="both"/>
        <w:rPr>
          <w:rFonts w:ascii="Marianne" w:hAnsi="Marianne" w:cs="Arial"/>
        </w:rPr>
      </w:pPr>
    </w:p>
    <w:p w14:paraId="62B156A8" w14:textId="77777777" w:rsidR="005769EF" w:rsidRPr="001F5A5B" w:rsidRDefault="005769EF">
      <w:pPr>
        <w:jc w:val="both"/>
        <w:rPr>
          <w:rFonts w:ascii="Marianne" w:hAnsi="Marianne" w:cs="Arial"/>
        </w:rPr>
      </w:pPr>
      <w:proofErr w:type="gramStart"/>
      <w:r w:rsidRPr="001F5A5B">
        <w:rPr>
          <w:rFonts w:ascii="Marianne" w:hAnsi="Marianne" w:cs="Arial"/>
        </w:rPr>
        <w:t>et</w:t>
      </w:r>
      <w:proofErr w:type="gramEnd"/>
      <w:r w:rsidRPr="001F5A5B">
        <w:rPr>
          <w:rFonts w:ascii="Marianne" w:hAnsi="Marianne" w:cs="Arial"/>
        </w:rPr>
        <w:t xml:space="preserve"> conformément à leurs clauses et stipulations,</w:t>
      </w:r>
    </w:p>
    <w:p w14:paraId="48565A13" w14:textId="77777777" w:rsidR="00A3499A" w:rsidRPr="001F5A5B" w:rsidRDefault="00A3499A">
      <w:pPr>
        <w:jc w:val="both"/>
        <w:rPr>
          <w:rFonts w:ascii="Marianne" w:hAnsi="Marianne" w:cs="Arial"/>
        </w:rPr>
      </w:pPr>
    </w:p>
    <w:p w14:paraId="33CA6C16" w14:textId="77777777" w:rsidR="0027580C" w:rsidRPr="001F5A5B" w:rsidRDefault="005B5824" w:rsidP="0027580C">
      <w:pPr>
        <w:ind w:left="85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0027580C" w:rsidRPr="001F5A5B">
        <w:rPr>
          <w:rFonts w:ascii="Marianne" w:hAnsi="Marianne" w:cs="Arial"/>
        </w:rPr>
        <w:t xml:space="preserve"> Le signataire</w:t>
      </w:r>
    </w:p>
    <w:p w14:paraId="77A15205" w14:textId="77777777" w:rsidR="005769EF" w:rsidRPr="001F5A5B" w:rsidRDefault="005B5824">
      <w:pPr>
        <w:spacing w:before="120"/>
        <w:ind w:left="1701"/>
        <w:jc w:val="both"/>
        <w:rPr>
          <w:rFonts w:ascii="Marianne" w:hAnsi="Marianne" w:cs="Arial"/>
        </w:rPr>
      </w:pPr>
      <w:r w:rsidRPr="001F5A5B">
        <w:rPr>
          <w:rFonts w:ascii="Marianne" w:hAnsi="Marianne" w:cs="Arial"/>
        </w:rPr>
        <w:fldChar w:fldCharType="begin">
          <w:ffData>
            <w:name w:val="CaseACocher108"/>
            <w:enabled/>
            <w:calcOnExit w:val="0"/>
            <w:checkBox>
              <w:sizeAuto/>
              <w:default w:val="0"/>
            </w:checkBox>
          </w:ffData>
        </w:fldChar>
      </w:r>
      <w:r w:rsidR="005769EF"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w:t>
      </w:r>
      <w:proofErr w:type="gramStart"/>
      <w:r w:rsidR="005769EF" w:rsidRPr="001F5A5B">
        <w:rPr>
          <w:rFonts w:ascii="Marianne" w:hAnsi="Marianne" w:cs="Arial"/>
        </w:rPr>
        <w:t>s’engage</w:t>
      </w:r>
      <w:proofErr w:type="gramEnd"/>
      <w:r w:rsidR="005769EF" w:rsidRPr="001F5A5B">
        <w:rPr>
          <w:rFonts w:ascii="Marianne" w:hAnsi="Marianne" w:cs="Arial"/>
        </w:rPr>
        <w:t>, sur la base de son offre et pour son propre compte ;</w:t>
      </w:r>
    </w:p>
    <w:p w14:paraId="02D47558" w14:textId="77777777" w:rsidR="005769EF" w:rsidRPr="001F5A5B" w:rsidRDefault="005769EF">
      <w:pPr>
        <w:pStyle w:val="En-tte"/>
        <w:tabs>
          <w:tab w:val="clear" w:pos="4536"/>
          <w:tab w:val="clear" w:pos="9072"/>
        </w:tabs>
        <w:jc w:val="both"/>
        <w:rPr>
          <w:rFonts w:ascii="Marianne" w:hAnsi="Marianne" w:cs="Arial"/>
          <w:i/>
          <w:iCs/>
          <w:sz w:val="18"/>
          <w:szCs w:val="18"/>
        </w:rPr>
      </w:pPr>
      <w:r w:rsidRPr="001F5A5B">
        <w:rPr>
          <w:rFonts w:ascii="Marianne" w:hAnsi="Marianne"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BA65742" w14:textId="77777777" w:rsidR="00A40F3A" w:rsidRPr="001F5A5B" w:rsidRDefault="00A40F3A">
      <w:pPr>
        <w:pStyle w:val="En-tte"/>
        <w:tabs>
          <w:tab w:val="clear" w:pos="4536"/>
          <w:tab w:val="clear" w:pos="9072"/>
        </w:tabs>
        <w:jc w:val="both"/>
        <w:rPr>
          <w:rFonts w:ascii="Marianne" w:hAnsi="Marianne" w:cs="Arial"/>
          <w:i/>
          <w:iCs/>
        </w:rPr>
      </w:pPr>
    </w:p>
    <w:p w14:paraId="276E51DA" w14:textId="77777777" w:rsidR="00B056FA" w:rsidRPr="001F5A5B" w:rsidRDefault="00B056FA">
      <w:pPr>
        <w:jc w:val="both"/>
        <w:rPr>
          <w:rFonts w:ascii="Marianne" w:hAnsi="Marianne" w:cs="Arial"/>
        </w:rPr>
      </w:pPr>
    </w:p>
    <w:p w14:paraId="4E46DEA1" w14:textId="77777777" w:rsidR="0027580C" w:rsidRPr="001F5A5B" w:rsidRDefault="0027580C">
      <w:pPr>
        <w:jc w:val="both"/>
        <w:rPr>
          <w:rFonts w:ascii="Marianne" w:hAnsi="Marianne" w:cs="Arial"/>
        </w:rPr>
      </w:pPr>
    </w:p>
    <w:p w14:paraId="0FD79671" w14:textId="77777777" w:rsidR="005769EF" w:rsidRPr="001F5A5B" w:rsidRDefault="005B5824">
      <w:pPr>
        <w:ind w:left="1701"/>
        <w:jc w:val="both"/>
        <w:rPr>
          <w:rFonts w:ascii="Marianne" w:hAnsi="Marianne" w:cs="Arial"/>
        </w:rPr>
      </w:pPr>
      <w:r w:rsidRPr="001F5A5B">
        <w:rPr>
          <w:rFonts w:ascii="Marianne" w:hAnsi="Marianne" w:cs="Arial"/>
        </w:rPr>
        <w:fldChar w:fldCharType="begin">
          <w:ffData>
            <w:name w:val="CaseACocher107"/>
            <w:enabled/>
            <w:calcOnExit w:val="0"/>
            <w:checkBox>
              <w:sizeAuto/>
              <w:default w:val="0"/>
            </w:checkBox>
          </w:ffData>
        </w:fldChar>
      </w:r>
      <w:r w:rsidR="005769EF"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w:t>
      </w:r>
      <w:proofErr w:type="gramStart"/>
      <w:r w:rsidR="005769EF" w:rsidRPr="001F5A5B">
        <w:rPr>
          <w:rFonts w:ascii="Marianne" w:hAnsi="Marianne" w:cs="Arial"/>
        </w:rPr>
        <w:t>engage</w:t>
      </w:r>
      <w:proofErr w:type="gramEnd"/>
      <w:r w:rsidR="005769EF" w:rsidRPr="001F5A5B">
        <w:rPr>
          <w:rFonts w:ascii="Marianne" w:hAnsi="Marianne" w:cs="Arial"/>
        </w:rPr>
        <w:t xml:space="preserve"> la société ……………………… sur la base de son offre ;</w:t>
      </w:r>
    </w:p>
    <w:p w14:paraId="5CB31942" w14:textId="77777777" w:rsidR="005769EF" w:rsidRPr="001F5A5B" w:rsidRDefault="005769EF">
      <w:pPr>
        <w:pStyle w:val="En-tte"/>
        <w:tabs>
          <w:tab w:val="clear" w:pos="4536"/>
          <w:tab w:val="clear" w:pos="9072"/>
        </w:tabs>
        <w:jc w:val="both"/>
        <w:rPr>
          <w:rFonts w:ascii="Marianne" w:hAnsi="Marianne" w:cs="Arial"/>
          <w:i/>
          <w:iCs/>
          <w:sz w:val="18"/>
          <w:szCs w:val="18"/>
        </w:rPr>
      </w:pPr>
      <w:r w:rsidRPr="001F5A5B">
        <w:rPr>
          <w:rFonts w:ascii="Marianne" w:hAnsi="Marianne"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DCD942" w14:textId="77777777" w:rsidR="00B056FA" w:rsidRPr="001F5A5B" w:rsidRDefault="00B056FA">
      <w:pPr>
        <w:pStyle w:val="fcase1ertab"/>
        <w:ind w:left="0" w:firstLine="0"/>
        <w:rPr>
          <w:rFonts w:ascii="Marianne" w:hAnsi="Marianne" w:cs="Arial"/>
        </w:rPr>
      </w:pPr>
    </w:p>
    <w:p w14:paraId="7C87A279" w14:textId="77777777" w:rsidR="00A40F3A" w:rsidRPr="001F5A5B" w:rsidRDefault="00A40F3A" w:rsidP="00A40F3A">
      <w:pPr>
        <w:pStyle w:val="fcase1ertab"/>
        <w:tabs>
          <w:tab w:val="left" w:pos="851"/>
        </w:tabs>
        <w:spacing w:before="120"/>
        <w:ind w:left="851" w:firstLine="0"/>
        <w:rPr>
          <w:rFonts w:ascii="Marianne" w:hAnsi="Marianne" w:cs="Arial"/>
          <w:i/>
        </w:rPr>
      </w:pPr>
      <w:r w:rsidRPr="001F5A5B">
        <w:rPr>
          <w:rFonts w:ascii="Marianne" w:hAnsi="Marianne" w:cs="Arial"/>
        </w:rPr>
        <w:fldChar w:fldCharType="begin">
          <w:ffData>
            <w:name w:val=""/>
            <w:enabled/>
            <w:calcOnExit w:val="0"/>
            <w:checkBox>
              <w:size w:val="20"/>
              <w:default w:val="0"/>
            </w:checkBox>
          </w:ffData>
        </w:fldChar>
      </w:r>
      <w:r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Pr="001F5A5B">
        <w:rPr>
          <w:rFonts w:ascii="Marianne" w:hAnsi="Marianne" w:cs="Arial"/>
        </w:rPr>
        <w:t xml:space="preserve"> L’ensemble des membres du groupement s’engagent, sur la base de l’offre du groupement ;</w:t>
      </w:r>
    </w:p>
    <w:p w14:paraId="7A70F291" w14:textId="77777777" w:rsidR="00A40F3A" w:rsidRPr="001F5A5B" w:rsidRDefault="00A40F3A" w:rsidP="00A40F3A">
      <w:pPr>
        <w:tabs>
          <w:tab w:val="left" w:pos="851"/>
        </w:tabs>
        <w:jc w:val="both"/>
        <w:rPr>
          <w:rFonts w:ascii="Marianne" w:hAnsi="Marianne" w:cs="Arial"/>
          <w:sz w:val="18"/>
          <w:szCs w:val="18"/>
        </w:rPr>
      </w:pPr>
      <w:r w:rsidRPr="001F5A5B">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F5A5B">
        <w:rPr>
          <w:rFonts w:ascii="Marianne" w:hAnsi="Marianne" w:cs="Arial"/>
          <w:i/>
          <w:iCs/>
          <w:sz w:val="18"/>
          <w:szCs w:val="18"/>
        </w:rPr>
        <w:t>]</w:t>
      </w:r>
    </w:p>
    <w:p w14:paraId="5A169332" w14:textId="77777777" w:rsidR="00B056FA" w:rsidRDefault="00B056FA" w:rsidP="00A40F3A">
      <w:pPr>
        <w:pStyle w:val="fcase1ertab"/>
        <w:tabs>
          <w:tab w:val="left" w:pos="851"/>
        </w:tabs>
        <w:ind w:left="0" w:firstLine="0"/>
        <w:rPr>
          <w:rFonts w:ascii="Marianne" w:hAnsi="Marianne" w:cs="Arial"/>
        </w:rPr>
      </w:pPr>
    </w:p>
    <w:p w14:paraId="2F19BC02" w14:textId="77777777" w:rsidR="00316035" w:rsidRPr="001F5A5B" w:rsidRDefault="00316035" w:rsidP="00A40F3A">
      <w:pPr>
        <w:pStyle w:val="fcase1ertab"/>
        <w:tabs>
          <w:tab w:val="left" w:pos="851"/>
        </w:tabs>
        <w:ind w:left="0" w:firstLine="0"/>
        <w:rPr>
          <w:rFonts w:ascii="Marianne" w:hAnsi="Marianne" w:cs="Arial"/>
        </w:rPr>
      </w:pPr>
    </w:p>
    <w:p w14:paraId="094E6036" w14:textId="77777777" w:rsidR="00A40F3A" w:rsidRPr="001F5A5B" w:rsidRDefault="00A40F3A" w:rsidP="00A40F3A">
      <w:pPr>
        <w:pStyle w:val="fcase1ertab"/>
        <w:tabs>
          <w:tab w:val="left" w:pos="851"/>
        </w:tabs>
        <w:ind w:left="0" w:firstLine="0"/>
        <w:rPr>
          <w:rFonts w:ascii="Marianne" w:hAnsi="Marianne" w:cs="Arial"/>
        </w:rPr>
      </w:pPr>
      <w:proofErr w:type="gramStart"/>
      <w:r w:rsidRPr="001F5A5B">
        <w:rPr>
          <w:rFonts w:ascii="Marianne" w:hAnsi="Marianne" w:cs="Arial"/>
        </w:rPr>
        <w:t>à</w:t>
      </w:r>
      <w:proofErr w:type="gramEnd"/>
      <w:r w:rsidRPr="001F5A5B">
        <w:rPr>
          <w:rFonts w:ascii="Marianne" w:hAnsi="Marianne" w:cs="Arial"/>
        </w:rPr>
        <w:t xml:space="preserve"> exécuter les prestations </w:t>
      </w:r>
      <w:r w:rsidR="00F579EE" w:rsidRPr="001F5A5B">
        <w:rPr>
          <w:rFonts w:ascii="Marianne" w:hAnsi="Marianne" w:cs="Arial"/>
        </w:rPr>
        <w:t>demandées</w:t>
      </w:r>
      <w:r w:rsidR="002F709F" w:rsidRPr="001F5A5B">
        <w:rPr>
          <w:rFonts w:ascii="Marianne" w:hAnsi="Marianne" w:cs="Arial"/>
        </w:rPr>
        <w:t>, au prix indiqués</w:t>
      </w:r>
      <w:r w:rsidR="00B765A1" w:rsidRPr="001F5A5B">
        <w:rPr>
          <w:rFonts w:ascii="Marianne" w:hAnsi="Marianne" w:cs="Arial"/>
        </w:rPr>
        <w:t xml:space="preserve"> </w:t>
      </w:r>
      <w:r w:rsidR="002F709F" w:rsidRPr="001F5A5B">
        <w:rPr>
          <w:rFonts w:ascii="Marianne" w:hAnsi="Marianne" w:cs="Arial"/>
        </w:rPr>
        <w:t>dans le</w:t>
      </w:r>
      <w:r w:rsidR="0039226C" w:rsidRPr="001F5A5B">
        <w:rPr>
          <w:rFonts w:ascii="Marianne" w:hAnsi="Marianne" w:cs="Arial"/>
        </w:rPr>
        <w:t xml:space="preserve"> cadre financier</w:t>
      </w:r>
      <w:r w:rsidR="00D03144" w:rsidRPr="001F5A5B">
        <w:rPr>
          <w:rFonts w:ascii="Marianne" w:hAnsi="Marianne" w:cs="Arial"/>
        </w:rPr>
        <w:t>.</w:t>
      </w:r>
    </w:p>
    <w:p w14:paraId="1ECDB609" w14:textId="77777777" w:rsidR="00113DD0" w:rsidRPr="001F5A5B" w:rsidRDefault="00113DD0">
      <w:pPr>
        <w:rPr>
          <w:rFonts w:ascii="Marianne" w:hAnsi="Marianne" w:cs="Arial"/>
        </w:rPr>
      </w:pPr>
    </w:p>
    <w:p w14:paraId="54CD3682" w14:textId="77777777" w:rsidR="00606C61" w:rsidRPr="001F5A5B" w:rsidRDefault="00606C61" w:rsidP="00606C61">
      <w:pPr>
        <w:tabs>
          <w:tab w:val="left" w:pos="568"/>
          <w:tab w:val="left" w:pos="851"/>
        </w:tabs>
        <w:ind w:right="-69"/>
        <w:jc w:val="center"/>
        <w:rPr>
          <w:rFonts w:ascii="Marianne" w:hAnsi="Marianne" w:cs="Arial"/>
        </w:rPr>
      </w:pPr>
    </w:p>
    <w:p w14:paraId="1D4D2B40" w14:textId="71E588BC" w:rsidR="00B41CF4" w:rsidRPr="00227CEB" w:rsidRDefault="00606C61" w:rsidP="00B41CF4">
      <w:pPr>
        <w:spacing w:before="120"/>
        <w:jc w:val="both"/>
        <w:rPr>
          <w:rFonts w:ascii="Marianne" w:hAnsi="Marianne"/>
        </w:rPr>
      </w:pPr>
      <w:r w:rsidRPr="00D22FA1">
        <w:rPr>
          <w:rFonts w:ascii="Marianne" w:hAnsi="Marianne" w:cs="Arial"/>
        </w:rPr>
        <w:t xml:space="preserve">Date d’établissement des prix : </w:t>
      </w:r>
      <w:r w:rsidRPr="00D22FA1">
        <w:rPr>
          <w:rFonts w:ascii="Marianne" w:hAnsi="Marianne" w:cs="Arial"/>
        </w:rPr>
        <w:tab/>
      </w:r>
      <w:r w:rsidRPr="00D22FA1">
        <w:rPr>
          <w:rFonts w:ascii="Marianne" w:hAnsi="Marianne" w:cs="Arial"/>
        </w:rPr>
        <w:tab/>
      </w:r>
    </w:p>
    <w:p w14:paraId="5FB0FEC1" w14:textId="3480F125" w:rsidR="00606C61" w:rsidRPr="00D22FA1" w:rsidRDefault="00606C61" w:rsidP="00606C61">
      <w:pPr>
        <w:pStyle w:val="fcase1ertab"/>
        <w:tabs>
          <w:tab w:val="clear" w:pos="426"/>
          <w:tab w:val="left" w:pos="851"/>
        </w:tabs>
        <w:ind w:left="0" w:firstLine="0"/>
        <w:rPr>
          <w:rFonts w:ascii="Marianne" w:hAnsi="Marianne" w:cs="Arial"/>
        </w:rPr>
      </w:pPr>
      <w:r w:rsidRPr="00D22FA1">
        <w:rPr>
          <w:rFonts w:ascii="Marianne" w:hAnsi="Marianne" w:cs="Arial"/>
        </w:rPr>
        <w:tab/>
        <w:t xml:space="preserve">     </w:t>
      </w:r>
      <w:r w:rsidRPr="00D22FA1">
        <w:rPr>
          <w:rFonts w:ascii="Marianne" w:hAnsi="Marianne" w:cs="Arial"/>
        </w:rPr>
        <w:tab/>
      </w:r>
      <w:r w:rsidRPr="00D22FA1">
        <w:rPr>
          <w:rFonts w:ascii="Marianne" w:hAnsi="Marianne" w:cs="Arial"/>
        </w:rPr>
        <w:tab/>
      </w:r>
      <w:r w:rsidRPr="00D22FA1">
        <w:rPr>
          <w:rFonts w:ascii="Marianne" w:hAnsi="Marianne" w:cs="Arial"/>
        </w:rPr>
        <w:tab/>
      </w:r>
    </w:p>
    <w:p w14:paraId="242A10AD"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highlight w:val="yellow"/>
        </w:rPr>
      </w:pPr>
    </w:p>
    <w:p w14:paraId="7CCE7929" w14:textId="0DBB77F4"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w:t>
      </w:r>
      <w:r w:rsidR="00B776BF">
        <w:rPr>
          <w:rFonts w:ascii="Marianne" w:hAnsi="Marianne" w:cs="Arial"/>
        </w:rPr>
        <w:t>ontant hors taxes en chiffres</w:t>
      </w:r>
      <w:r w:rsidR="00B776BF">
        <w:rPr>
          <w:rFonts w:ascii="Marianne" w:hAnsi="Marianne" w:cs="Arial"/>
        </w:rPr>
        <w:tab/>
        <w:t xml:space="preserve">: </w:t>
      </w:r>
    </w:p>
    <w:p w14:paraId="180B2291" w14:textId="6BF59598"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Montant hors taxes en lettres</w:t>
      </w:r>
      <w:r w:rsidRPr="001F5A5B">
        <w:rPr>
          <w:rFonts w:ascii="Marianne" w:hAnsi="Marianne" w:cs="Arial"/>
        </w:rPr>
        <w:tab/>
        <w:t>:</w:t>
      </w:r>
      <w:r w:rsidR="00CE6D66">
        <w:rPr>
          <w:rFonts w:ascii="Marianne" w:hAnsi="Marianne" w:cs="Arial"/>
        </w:rPr>
        <w:t xml:space="preserve"> </w:t>
      </w:r>
    </w:p>
    <w:p w14:paraId="7E39D423" w14:textId="77777777"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p>
    <w:p w14:paraId="0B8C3D27" w14:textId="4B62EFA5" w:rsidR="00606C61" w:rsidRPr="001F5A5B" w:rsidRDefault="00606C61" w:rsidP="00606C61">
      <w:pPr>
        <w:tabs>
          <w:tab w:val="left" w:pos="568"/>
          <w:tab w:val="left" w:pos="709"/>
          <w:tab w:val="left" w:pos="851"/>
          <w:tab w:val="left" w:pos="3686"/>
          <w:tab w:val="right" w:pos="9072"/>
        </w:tabs>
        <w:jc w:val="both"/>
        <w:rPr>
          <w:rFonts w:ascii="Marianne" w:hAnsi="Marianne" w:cs="Arial"/>
        </w:rPr>
      </w:pPr>
      <w:r w:rsidRPr="001F5A5B">
        <w:rPr>
          <w:rFonts w:ascii="Marianne" w:hAnsi="Marianne" w:cs="Arial"/>
        </w:rPr>
        <w:t>Taux TVA (indicatif)</w:t>
      </w:r>
      <w:r w:rsidRPr="001F5A5B">
        <w:rPr>
          <w:rFonts w:ascii="Marianne" w:hAnsi="Marianne" w:cs="Arial"/>
        </w:rPr>
        <w:tab/>
        <w:t xml:space="preserve">: </w:t>
      </w:r>
      <w:r w:rsidR="0078535A">
        <w:rPr>
          <w:rFonts w:ascii="Marianne" w:hAnsi="Marianne" w:cs="Arial"/>
        </w:rPr>
        <w:t xml:space="preserve"> </w:t>
      </w:r>
      <w:r w:rsidRPr="00E47F42">
        <w:rPr>
          <w:rFonts w:ascii="Marianne" w:hAnsi="Marianne" w:cs="Arial"/>
        </w:rPr>
        <w:t>20 %</w:t>
      </w:r>
    </w:p>
    <w:p w14:paraId="1E12AD27" w14:textId="77777777" w:rsidR="00606C61" w:rsidRPr="001F5A5B" w:rsidRDefault="00606C61" w:rsidP="00606C61">
      <w:pPr>
        <w:tabs>
          <w:tab w:val="left" w:pos="568"/>
          <w:tab w:val="left" w:pos="709"/>
          <w:tab w:val="left" w:pos="851"/>
          <w:tab w:val="left" w:pos="3686"/>
          <w:tab w:val="left" w:pos="5670"/>
          <w:tab w:val="right" w:pos="9072"/>
        </w:tabs>
        <w:jc w:val="both"/>
        <w:rPr>
          <w:rFonts w:ascii="Marianne" w:hAnsi="Marianne" w:cs="Arial"/>
        </w:rPr>
      </w:pPr>
      <w:r w:rsidRPr="001F5A5B">
        <w:rPr>
          <w:rFonts w:ascii="Marianne" w:hAnsi="Marianne" w:cs="Arial"/>
        </w:rPr>
        <w:t>Autre(s) taxe(s) (montant)</w:t>
      </w:r>
      <w:r w:rsidRPr="001F5A5B">
        <w:rPr>
          <w:rFonts w:ascii="Marianne" w:hAnsi="Marianne" w:cs="Arial"/>
        </w:rPr>
        <w:tab/>
        <w:t>:</w:t>
      </w:r>
    </w:p>
    <w:p w14:paraId="4D897C8C" w14:textId="77777777" w:rsidR="00606C61" w:rsidRPr="001F5A5B" w:rsidRDefault="00606C61" w:rsidP="00606C61">
      <w:pPr>
        <w:tabs>
          <w:tab w:val="left" w:pos="568"/>
          <w:tab w:val="left" w:pos="709"/>
          <w:tab w:val="left" w:pos="851"/>
          <w:tab w:val="left" w:pos="3686"/>
          <w:tab w:val="left" w:pos="6237"/>
          <w:tab w:val="left" w:pos="9356"/>
        </w:tabs>
        <w:jc w:val="both"/>
        <w:rPr>
          <w:rFonts w:ascii="Marianne" w:hAnsi="Marianne" w:cs="Arial"/>
        </w:rPr>
      </w:pPr>
    </w:p>
    <w:p w14:paraId="2E7BD65C" w14:textId="462AB60C" w:rsidR="00606C61" w:rsidRPr="001F5A5B" w:rsidRDefault="00606C61" w:rsidP="00606C61">
      <w:pPr>
        <w:tabs>
          <w:tab w:val="left" w:pos="568"/>
          <w:tab w:val="left" w:pos="709"/>
          <w:tab w:val="left" w:pos="851"/>
          <w:tab w:val="left" w:pos="3686"/>
          <w:tab w:val="left" w:pos="6237"/>
          <w:tab w:val="left" w:pos="9356"/>
        </w:tabs>
        <w:jc w:val="both"/>
        <w:rPr>
          <w:rFonts w:ascii="Marianne" w:hAnsi="Marianne" w:cs="Arial"/>
        </w:rPr>
      </w:pPr>
      <w:r w:rsidRPr="001F5A5B">
        <w:rPr>
          <w:rFonts w:ascii="Marianne" w:hAnsi="Marianne" w:cs="Arial"/>
        </w:rPr>
        <w:t>MONTANT TTC en chiffres</w:t>
      </w:r>
      <w:r w:rsidRPr="001F5A5B">
        <w:rPr>
          <w:rFonts w:ascii="Marianne" w:hAnsi="Marianne" w:cs="Arial"/>
        </w:rPr>
        <w:tab/>
        <w:t>:</w:t>
      </w:r>
      <w:r w:rsidR="00CE6D66">
        <w:rPr>
          <w:rFonts w:ascii="Marianne" w:hAnsi="Marianne" w:cs="Arial"/>
        </w:rPr>
        <w:t xml:space="preserve"> </w:t>
      </w:r>
    </w:p>
    <w:p w14:paraId="5FDB568B" w14:textId="03E0C200" w:rsidR="00606C61" w:rsidRPr="001F5A5B" w:rsidRDefault="00606C61" w:rsidP="00606C61">
      <w:pPr>
        <w:tabs>
          <w:tab w:val="left" w:pos="568"/>
          <w:tab w:val="left" w:pos="709"/>
          <w:tab w:val="left" w:pos="851"/>
          <w:tab w:val="left" w:pos="3686"/>
          <w:tab w:val="left" w:pos="6237"/>
          <w:tab w:val="left" w:pos="9356"/>
        </w:tabs>
        <w:rPr>
          <w:rFonts w:ascii="Marianne" w:hAnsi="Marianne" w:cs="Arial"/>
        </w:rPr>
      </w:pPr>
      <w:r w:rsidRPr="001F5A5B">
        <w:rPr>
          <w:rFonts w:ascii="Marianne" w:hAnsi="Marianne" w:cs="Arial"/>
        </w:rPr>
        <w:t xml:space="preserve">MONTANT TTC en lettres        </w:t>
      </w:r>
      <w:r w:rsidRPr="001F5A5B">
        <w:rPr>
          <w:rFonts w:ascii="Marianne" w:hAnsi="Marianne" w:cs="Arial"/>
        </w:rPr>
        <w:tab/>
        <w:t xml:space="preserve">: </w:t>
      </w:r>
    </w:p>
    <w:p w14:paraId="7C940B80" w14:textId="77777777" w:rsidR="00606C61" w:rsidRPr="001F5A5B" w:rsidRDefault="00606C61" w:rsidP="00606C61">
      <w:pPr>
        <w:tabs>
          <w:tab w:val="left" w:pos="568"/>
          <w:tab w:val="left" w:pos="851"/>
        </w:tabs>
        <w:jc w:val="both"/>
        <w:rPr>
          <w:rFonts w:ascii="Marianne" w:hAnsi="Marianne" w:cs="Arial"/>
        </w:rPr>
      </w:pPr>
    </w:p>
    <w:p w14:paraId="568A3B1D" w14:textId="101F2CA9" w:rsidR="00606C61" w:rsidRDefault="00606C61" w:rsidP="00606C61">
      <w:pPr>
        <w:tabs>
          <w:tab w:val="left" w:pos="568"/>
          <w:tab w:val="left" w:pos="851"/>
        </w:tabs>
        <w:ind w:right="-69"/>
        <w:jc w:val="both"/>
        <w:rPr>
          <w:rFonts w:ascii="Marianne" w:hAnsi="Marianne" w:cs="Arial"/>
        </w:rPr>
      </w:pPr>
      <w:r w:rsidRPr="001F5A5B">
        <w:rPr>
          <w:rFonts w:ascii="Marianne" w:hAnsi="Marianne" w:cs="Arial"/>
        </w:rPr>
        <w:t>L’unité monétaire retenue pour le présent marché public est l’euro.</w:t>
      </w:r>
    </w:p>
    <w:p w14:paraId="1700F7DC" w14:textId="77777777" w:rsidR="00DD44CE" w:rsidRPr="001F5A5B" w:rsidRDefault="00DD44CE" w:rsidP="00606C61">
      <w:pPr>
        <w:tabs>
          <w:tab w:val="left" w:pos="568"/>
          <w:tab w:val="left" w:pos="851"/>
        </w:tabs>
        <w:ind w:right="-69"/>
        <w:jc w:val="both"/>
        <w:rPr>
          <w:rFonts w:ascii="Marianne" w:hAnsi="Marianne" w:cs="Arial"/>
        </w:rPr>
      </w:pPr>
    </w:p>
    <w:p w14:paraId="100AAD11" w14:textId="77777777" w:rsidR="004D473B" w:rsidRPr="001F5A5B" w:rsidRDefault="004D473B">
      <w:pPr>
        <w:rPr>
          <w:rFonts w:ascii="Marianne" w:hAnsi="Marianne" w:cs="Arial"/>
          <w:b/>
          <w:sz w:val="22"/>
          <w:szCs w:val="22"/>
        </w:rPr>
      </w:pPr>
    </w:p>
    <w:p w14:paraId="049E1D60" w14:textId="77777777" w:rsidR="00B056FA" w:rsidRPr="001F5A5B" w:rsidRDefault="00B056FA" w:rsidP="00B056FA">
      <w:pPr>
        <w:tabs>
          <w:tab w:val="left" w:pos="851"/>
          <w:tab w:val="left" w:pos="6237"/>
        </w:tabs>
        <w:rPr>
          <w:rFonts w:ascii="Marianne" w:hAnsi="Marianne" w:cs="Arial"/>
          <w:b/>
          <w:iCs/>
          <w:sz w:val="22"/>
          <w:szCs w:val="22"/>
        </w:rPr>
      </w:pPr>
      <w:r w:rsidRPr="001F5A5B">
        <w:rPr>
          <w:rFonts w:ascii="Marianne" w:hAnsi="Marianne" w:cs="Arial"/>
          <w:b/>
          <w:sz w:val="22"/>
          <w:szCs w:val="22"/>
        </w:rPr>
        <w:t>B2 – Nature du groupement et, en cas de groupement conjoint,</w:t>
      </w:r>
      <w:r w:rsidRPr="001F5A5B" w:rsidDel="0021797C">
        <w:rPr>
          <w:rFonts w:ascii="Marianne" w:hAnsi="Marianne" w:cs="Arial"/>
          <w:b/>
          <w:sz w:val="22"/>
          <w:szCs w:val="22"/>
        </w:rPr>
        <w:t xml:space="preserve"> </w:t>
      </w:r>
      <w:r w:rsidRPr="001F5A5B">
        <w:rPr>
          <w:rFonts w:ascii="Marianne" w:hAnsi="Marianne" w:cs="Arial"/>
          <w:b/>
          <w:sz w:val="22"/>
          <w:szCs w:val="22"/>
        </w:rPr>
        <w:t>répartition des prestations</w:t>
      </w:r>
      <w:r w:rsidRPr="001F5A5B">
        <w:rPr>
          <w:rFonts w:ascii="Marianne" w:hAnsi="Marianne" w:cs="Arial"/>
          <w:b/>
          <w:iCs/>
          <w:sz w:val="22"/>
          <w:szCs w:val="22"/>
        </w:rPr>
        <w:t> :</w:t>
      </w:r>
    </w:p>
    <w:p w14:paraId="40D9A831"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w:t>
      </w:r>
      <w:proofErr w:type="gramStart"/>
      <w:r w:rsidRPr="001F5A5B">
        <w:rPr>
          <w:rFonts w:ascii="Marianne" w:hAnsi="Marianne" w:cs="Arial"/>
          <w:i/>
          <w:iCs/>
          <w:sz w:val="18"/>
          <w:szCs w:val="18"/>
        </w:rPr>
        <w:t>en</w:t>
      </w:r>
      <w:proofErr w:type="gramEnd"/>
      <w:r w:rsidRPr="001F5A5B">
        <w:rPr>
          <w:rFonts w:ascii="Marianne" w:hAnsi="Marianne" w:cs="Arial"/>
          <w:i/>
          <w:iCs/>
          <w:sz w:val="18"/>
          <w:szCs w:val="18"/>
        </w:rPr>
        <w:t xml:space="preserve"> cas de groupement d’opérateurs économiques.)</w:t>
      </w:r>
    </w:p>
    <w:p w14:paraId="7916421B" w14:textId="77777777" w:rsidR="00B056FA" w:rsidRPr="001F5A5B" w:rsidRDefault="00B056FA" w:rsidP="00B056FA">
      <w:pPr>
        <w:tabs>
          <w:tab w:val="left" w:pos="851"/>
          <w:tab w:val="left" w:pos="6237"/>
        </w:tabs>
        <w:rPr>
          <w:rFonts w:ascii="Marianne" w:hAnsi="Marianne" w:cs="Arial"/>
          <w:i/>
          <w:iCs/>
          <w:sz w:val="18"/>
          <w:szCs w:val="18"/>
        </w:rPr>
      </w:pPr>
    </w:p>
    <w:p w14:paraId="65F2EBA2" w14:textId="1AAF515A" w:rsidR="00B056FA" w:rsidRPr="001F5A5B" w:rsidRDefault="00B056FA" w:rsidP="00B056FA">
      <w:pPr>
        <w:pStyle w:val="fcase1ertab"/>
        <w:tabs>
          <w:tab w:val="left" w:pos="851"/>
        </w:tabs>
        <w:ind w:left="0" w:firstLine="0"/>
        <w:rPr>
          <w:rFonts w:ascii="Marianne" w:hAnsi="Marianne" w:cs="Arial"/>
        </w:rPr>
      </w:pPr>
      <w:r w:rsidRPr="001F5A5B">
        <w:rPr>
          <w:rFonts w:ascii="Marianne" w:hAnsi="Marianne" w:cs="Arial"/>
        </w:rPr>
        <w:t>Pour l’exécution du marché, le groupement d’opérateurs économiques est :</w:t>
      </w:r>
    </w:p>
    <w:p w14:paraId="3346A05C" w14:textId="77777777" w:rsidR="00B056FA" w:rsidRPr="001F5A5B" w:rsidRDefault="00B056FA" w:rsidP="00B056FA">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3782C296" w14:textId="77777777" w:rsidR="00B056FA" w:rsidRPr="001F5A5B" w:rsidRDefault="00B056FA" w:rsidP="00B056FA">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proofErr w:type="gramStart"/>
      <w:r w:rsidRPr="001F5A5B">
        <w:rPr>
          <w:rFonts w:ascii="Marianne" w:hAnsi="Marianne" w:cs="Arial"/>
        </w:rPr>
        <w:t>conjoint</w:t>
      </w:r>
      <w:proofErr w:type="gramEnd"/>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2E6FD42D" w14:textId="77777777" w:rsidR="00B056FA" w:rsidRPr="001F5A5B" w:rsidRDefault="00B056FA" w:rsidP="00B056FA">
      <w:pPr>
        <w:pStyle w:val="fcase1ertab"/>
        <w:tabs>
          <w:tab w:val="clear" w:pos="426"/>
          <w:tab w:val="left" w:pos="851"/>
        </w:tabs>
        <w:spacing w:before="120"/>
        <w:ind w:left="0" w:firstLine="0"/>
        <w:rPr>
          <w:rFonts w:ascii="Marianne" w:hAnsi="Marianne" w:cs="Arial"/>
        </w:rPr>
      </w:pPr>
    </w:p>
    <w:p w14:paraId="132B9A77" w14:textId="77777777" w:rsidR="00B056FA" w:rsidRPr="001F5A5B" w:rsidRDefault="00B056FA" w:rsidP="00B056FA">
      <w:pPr>
        <w:tabs>
          <w:tab w:val="left" w:pos="851"/>
        </w:tabs>
        <w:spacing w:before="120"/>
        <w:jc w:val="both"/>
        <w:rPr>
          <w:rFonts w:ascii="Marianne" w:hAnsi="Marianne" w:cs="Arial"/>
          <w:b/>
          <w:bCs/>
        </w:rPr>
      </w:pPr>
      <w:r w:rsidRPr="001F5A5B">
        <w:rPr>
          <w:rFonts w:ascii="Marianne" w:hAnsi="Marianne"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B056FA" w:rsidRPr="001F5A5B" w14:paraId="7ADECA97" w14:textId="77777777" w:rsidTr="00FE1DC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D19216"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Désignation des membres </w:t>
            </w:r>
          </w:p>
          <w:p w14:paraId="24DE1B14" w14:textId="77777777" w:rsidR="00B056FA" w:rsidRPr="001F5A5B" w:rsidRDefault="00B056FA" w:rsidP="0093569D">
            <w:pPr>
              <w:tabs>
                <w:tab w:val="left" w:pos="851"/>
              </w:tabs>
              <w:jc w:val="center"/>
              <w:rPr>
                <w:rFonts w:ascii="Marianne" w:hAnsi="Marianne"/>
                <w:b/>
              </w:rPr>
            </w:pPr>
            <w:proofErr w:type="gramStart"/>
            <w:r w:rsidRPr="001F5A5B">
              <w:rPr>
                <w:rFonts w:ascii="Marianne" w:hAnsi="Marianne" w:cs="Arial"/>
                <w:b/>
              </w:rPr>
              <w:t>du</w:t>
            </w:r>
            <w:proofErr w:type="gramEnd"/>
            <w:r w:rsidRPr="001F5A5B">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193DF" w14:textId="77777777" w:rsidR="00B056FA" w:rsidRPr="001F5A5B" w:rsidRDefault="00B056FA" w:rsidP="0093569D">
            <w:pPr>
              <w:pStyle w:val="Titre5"/>
              <w:tabs>
                <w:tab w:val="left" w:pos="851"/>
              </w:tabs>
              <w:ind w:left="0" w:hanging="1008"/>
              <w:jc w:val="center"/>
              <w:rPr>
                <w:rFonts w:ascii="Marianne" w:hAnsi="Marianne"/>
                <w:b/>
                <w:i w:val="0"/>
                <w:sz w:val="20"/>
              </w:rPr>
            </w:pPr>
            <w:r w:rsidRPr="001F5A5B">
              <w:rPr>
                <w:rFonts w:ascii="Marianne" w:hAnsi="Marianne"/>
                <w:b/>
                <w:i w:val="0"/>
                <w:sz w:val="20"/>
              </w:rPr>
              <w:t>Prestations exécutées par les membres</w:t>
            </w:r>
          </w:p>
          <w:p w14:paraId="5852C866" w14:textId="77777777" w:rsidR="00B056FA" w:rsidRPr="001F5A5B" w:rsidRDefault="00B056FA" w:rsidP="0093569D">
            <w:pPr>
              <w:pStyle w:val="Titre5"/>
              <w:tabs>
                <w:tab w:val="left" w:pos="851"/>
              </w:tabs>
              <w:ind w:left="0" w:hanging="1008"/>
              <w:jc w:val="center"/>
              <w:rPr>
                <w:rFonts w:ascii="Marianne" w:hAnsi="Marianne"/>
                <w:b/>
              </w:rPr>
            </w:pPr>
            <w:proofErr w:type="gramStart"/>
            <w:r w:rsidRPr="001F5A5B">
              <w:rPr>
                <w:rFonts w:ascii="Marianne" w:hAnsi="Marianne"/>
                <w:b/>
                <w:i w:val="0"/>
                <w:sz w:val="20"/>
              </w:rPr>
              <w:t>du</w:t>
            </w:r>
            <w:proofErr w:type="gramEnd"/>
            <w:r w:rsidRPr="001F5A5B">
              <w:rPr>
                <w:rFonts w:ascii="Marianne" w:hAnsi="Marianne"/>
                <w:b/>
                <w:i w:val="0"/>
                <w:sz w:val="20"/>
              </w:rPr>
              <w:t xml:space="preserve"> groupement conjoint</w:t>
            </w:r>
          </w:p>
        </w:tc>
      </w:tr>
      <w:tr w:rsidR="00B056FA" w:rsidRPr="001F5A5B" w14:paraId="2C494B88" w14:textId="77777777" w:rsidTr="00FE1DC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0F0561" w14:textId="77777777" w:rsidR="00B056FA" w:rsidRPr="001F5A5B" w:rsidRDefault="00B056FA" w:rsidP="0093569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B4E4442"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9D9901" w14:textId="77777777" w:rsidR="00B056FA" w:rsidRPr="001F5A5B" w:rsidRDefault="00B056FA" w:rsidP="0093569D">
            <w:pPr>
              <w:tabs>
                <w:tab w:val="left" w:pos="851"/>
              </w:tabs>
              <w:jc w:val="center"/>
              <w:rPr>
                <w:rFonts w:ascii="Marianne" w:hAnsi="Marianne" w:cs="Arial"/>
                <w:b/>
              </w:rPr>
            </w:pPr>
            <w:r w:rsidRPr="001F5A5B">
              <w:rPr>
                <w:rFonts w:ascii="Marianne" w:hAnsi="Marianne" w:cs="Arial"/>
                <w:b/>
              </w:rPr>
              <w:t xml:space="preserve">Montant HT </w:t>
            </w:r>
          </w:p>
          <w:p w14:paraId="1D038D1D" w14:textId="77777777" w:rsidR="00B056FA" w:rsidRPr="001F5A5B" w:rsidRDefault="00B056FA" w:rsidP="0093569D">
            <w:pPr>
              <w:tabs>
                <w:tab w:val="left" w:pos="851"/>
              </w:tabs>
              <w:jc w:val="center"/>
              <w:rPr>
                <w:rFonts w:ascii="Marianne" w:hAnsi="Marianne" w:cs="Arial"/>
              </w:rPr>
            </w:pPr>
            <w:proofErr w:type="gramStart"/>
            <w:r w:rsidRPr="001F5A5B">
              <w:rPr>
                <w:rFonts w:ascii="Marianne" w:hAnsi="Marianne" w:cs="Arial"/>
                <w:b/>
              </w:rPr>
              <w:t>de</w:t>
            </w:r>
            <w:proofErr w:type="gramEnd"/>
            <w:r w:rsidRPr="001F5A5B">
              <w:rPr>
                <w:rFonts w:ascii="Marianne" w:hAnsi="Marianne" w:cs="Arial"/>
                <w:b/>
              </w:rPr>
              <w:t xml:space="preserve"> la prestation</w:t>
            </w:r>
          </w:p>
        </w:tc>
      </w:tr>
      <w:tr w:rsidR="00B056FA" w:rsidRPr="001F5A5B" w14:paraId="6D730C3F" w14:textId="77777777" w:rsidTr="00FE1DC6">
        <w:trPr>
          <w:trHeight w:val="1021"/>
        </w:trPr>
        <w:tc>
          <w:tcPr>
            <w:tcW w:w="4503" w:type="dxa"/>
            <w:tcBorders>
              <w:top w:val="single" w:sz="4" w:space="0" w:color="000000"/>
              <w:left w:val="single" w:sz="4" w:space="0" w:color="000000"/>
            </w:tcBorders>
            <w:shd w:val="clear" w:color="auto" w:fill="CCFFFF"/>
          </w:tcPr>
          <w:p w14:paraId="12E36A83" w14:textId="77777777" w:rsidR="00B056FA" w:rsidRPr="001F5A5B" w:rsidRDefault="00B056FA" w:rsidP="0093569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979EFB8" w14:textId="77777777" w:rsidR="00B056FA" w:rsidRPr="001F5A5B" w:rsidRDefault="00B056FA" w:rsidP="0093569D">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15EE2E4D" w14:textId="77777777" w:rsidR="00B056FA" w:rsidRPr="001F5A5B" w:rsidRDefault="00B056FA" w:rsidP="0093569D">
            <w:pPr>
              <w:tabs>
                <w:tab w:val="left" w:pos="851"/>
              </w:tabs>
              <w:snapToGrid w:val="0"/>
              <w:jc w:val="both"/>
              <w:rPr>
                <w:rFonts w:ascii="Marianne" w:hAnsi="Marianne" w:cs="Arial"/>
              </w:rPr>
            </w:pPr>
          </w:p>
        </w:tc>
      </w:tr>
      <w:tr w:rsidR="00B056FA" w:rsidRPr="001F5A5B" w14:paraId="2B40157C" w14:textId="77777777" w:rsidTr="00FE1DC6">
        <w:trPr>
          <w:trHeight w:val="1021"/>
        </w:trPr>
        <w:tc>
          <w:tcPr>
            <w:tcW w:w="4503" w:type="dxa"/>
            <w:tcBorders>
              <w:left w:val="single" w:sz="4" w:space="0" w:color="000000"/>
              <w:bottom w:val="single" w:sz="4" w:space="0" w:color="auto"/>
            </w:tcBorders>
            <w:shd w:val="clear" w:color="auto" w:fill="auto"/>
          </w:tcPr>
          <w:p w14:paraId="71A9C9A4" w14:textId="77777777" w:rsidR="00B056FA" w:rsidRPr="001F5A5B" w:rsidRDefault="00B056FA" w:rsidP="0093569D">
            <w:pPr>
              <w:tabs>
                <w:tab w:val="left" w:pos="851"/>
              </w:tabs>
              <w:snapToGrid w:val="0"/>
              <w:jc w:val="both"/>
              <w:rPr>
                <w:rFonts w:ascii="Marianne" w:hAnsi="Marianne" w:cs="Arial"/>
              </w:rPr>
            </w:pPr>
          </w:p>
        </w:tc>
        <w:tc>
          <w:tcPr>
            <w:tcW w:w="3685" w:type="dxa"/>
            <w:tcBorders>
              <w:left w:val="single" w:sz="4" w:space="0" w:color="000000"/>
              <w:bottom w:val="single" w:sz="4" w:space="0" w:color="auto"/>
            </w:tcBorders>
            <w:shd w:val="clear" w:color="auto" w:fill="auto"/>
          </w:tcPr>
          <w:p w14:paraId="19A9830E" w14:textId="77777777" w:rsidR="00B056FA" w:rsidRPr="001F5A5B" w:rsidRDefault="00B056FA" w:rsidP="0093569D">
            <w:pPr>
              <w:tabs>
                <w:tab w:val="left" w:pos="851"/>
              </w:tabs>
              <w:snapToGrid w:val="0"/>
              <w:jc w:val="both"/>
              <w:rPr>
                <w:rFonts w:ascii="Marianne" w:hAnsi="Marianne" w:cs="Arial"/>
              </w:rPr>
            </w:pPr>
          </w:p>
        </w:tc>
        <w:tc>
          <w:tcPr>
            <w:tcW w:w="2348" w:type="dxa"/>
            <w:tcBorders>
              <w:left w:val="single" w:sz="4" w:space="0" w:color="000000"/>
              <w:bottom w:val="single" w:sz="4" w:space="0" w:color="auto"/>
              <w:right w:val="single" w:sz="4" w:space="0" w:color="000000"/>
            </w:tcBorders>
            <w:shd w:val="clear" w:color="auto" w:fill="auto"/>
          </w:tcPr>
          <w:p w14:paraId="171567E9" w14:textId="77777777" w:rsidR="00B056FA" w:rsidRPr="001F5A5B" w:rsidRDefault="00B056FA" w:rsidP="0093569D">
            <w:pPr>
              <w:tabs>
                <w:tab w:val="left" w:pos="851"/>
              </w:tabs>
              <w:snapToGrid w:val="0"/>
              <w:jc w:val="both"/>
              <w:rPr>
                <w:rFonts w:ascii="Marianne" w:hAnsi="Marianne" w:cs="Arial"/>
              </w:rPr>
            </w:pPr>
          </w:p>
        </w:tc>
      </w:tr>
    </w:tbl>
    <w:p w14:paraId="54850698" w14:textId="77777777" w:rsidR="00B056FA" w:rsidRPr="001F5A5B" w:rsidRDefault="00B056FA" w:rsidP="00B056FA">
      <w:pPr>
        <w:tabs>
          <w:tab w:val="left" w:pos="851"/>
          <w:tab w:val="left" w:pos="6237"/>
        </w:tabs>
        <w:rPr>
          <w:rFonts w:ascii="Marianne" w:hAnsi="Marianne"/>
        </w:rPr>
      </w:pPr>
    </w:p>
    <w:p w14:paraId="0E5AD92D" w14:textId="77777777" w:rsidR="00B056FA" w:rsidRPr="001F5A5B" w:rsidRDefault="00B056FA" w:rsidP="00B056FA">
      <w:pPr>
        <w:pStyle w:val="fcasegauche"/>
        <w:tabs>
          <w:tab w:val="left" w:pos="851"/>
        </w:tabs>
        <w:spacing w:after="0"/>
        <w:ind w:left="0" w:firstLine="0"/>
        <w:rPr>
          <w:rFonts w:ascii="Marianne" w:hAnsi="Marianne" w:cs="Arial"/>
          <w:bCs/>
          <w:iCs/>
        </w:rPr>
      </w:pPr>
    </w:p>
    <w:p w14:paraId="4E4A52A9" w14:textId="77777777" w:rsidR="005769EF" w:rsidRPr="001F5A5B" w:rsidRDefault="005769EF" w:rsidP="00B056FA">
      <w:pPr>
        <w:pStyle w:val="Titre2"/>
        <w:tabs>
          <w:tab w:val="left" w:pos="2268"/>
        </w:tabs>
        <w:rPr>
          <w:rFonts w:ascii="Marianne" w:hAnsi="Marianne" w:cs="Arial"/>
          <w:sz w:val="22"/>
          <w:szCs w:val="22"/>
        </w:rPr>
      </w:pPr>
      <w:r w:rsidRPr="001F5A5B">
        <w:rPr>
          <w:rFonts w:ascii="Marianne" w:hAnsi="Marianne" w:cs="Arial"/>
          <w:sz w:val="22"/>
          <w:szCs w:val="22"/>
        </w:rPr>
        <w:t>B</w:t>
      </w:r>
      <w:r w:rsidR="00B056FA" w:rsidRPr="001F5A5B">
        <w:rPr>
          <w:rFonts w:ascii="Marianne" w:hAnsi="Marianne" w:cs="Arial"/>
          <w:sz w:val="22"/>
          <w:szCs w:val="22"/>
        </w:rPr>
        <w:t>3</w:t>
      </w:r>
      <w:r w:rsidRPr="001F5A5B">
        <w:rPr>
          <w:rFonts w:ascii="Marianne" w:hAnsi="Marianne" w:cs="Arial"/>
          <w:sz w:val="22"/>
          <w:szCs w:val="22"/>
        </w:rPr>
        <w:t xml:space="preserve"> - Compte (s) à créditer :</w:t>
      </w:r>
    </w:p>
    <w:p w14:paraId="145209E5" w14:textId="77777777" w:rsidR="005769EF" w:rsidRPr="001F5A5B" w:rsidRDefault="005769EF">
      <w:pPr>
        <w:pStyle w:val="fcase1ertab"/>
        <w:spacing w:before="120"/>
        <w:ind w:left="0" w:firstLine="0"/>
        <w:rPr>
          <w:rFonts w:ascii="Marianne" w:hAnsi="Marianne" w:cs="Arial"/>
          <w:i/>
          <w:iCs/>
        </w:rPr>
      </w:pPr>
      <w:r w:rsidRPr="001F5A5B">
        <w:rPr>
          <w:rFonts w:ascii="Marianne" w:hAnsi="Marianne" w:cs="Arial"/>
          <w:i/>
          <w:iCs/>
        </w:rPr>
        <w:t>(Joindre un ou des relevé(s) d’identité bancaire</w:t>
      </w:r>
      <w:r w:rsidR="00F018EA" w:rsidRPr="001F5A5B">
        <w:rPr>
          <w:rFonts w:ascii="Marianne" w:hAnsi="Marianne" w:cs="Arial"/>
          <w:i/>
          <w:iCs/>
        </w:rPr>
        <w:t xml:space="preserve"> au format SEPA</w:t>
      </w:r>
      <w:r w:rsidRPr="001F5A5B">
        <w:rPr>
          <w:rFonts w:ascii="Marianne" w:hAnsi="Marianne" w:cs="Arial"/>
          <w:i/>
          <w:iCs/>
        </w:rPr>
        <w:t>)</w:t>
      </w:r>
    </w:p>
    <w:p w14:paraId="2A524A45" w14:textId="77777777" w:rsidR="005769EF" w:rsidRPr="001F5A5B" w:rsidRDefault="005769EF">
      <w:pPr>
        <w:pStyle w:val="fcasegauche"/>
        <w:tabs>
          <w:tab w:val="left" w:pos="426"/>
        </w:tabs>
        <w:spacing w:after="0"/>
        <w:ind w:left="0" w:firstLine="0"/>
        <w:jc w:val="left"/>
        <w:rPr>
          <w:rFonts w:ascii="Marianne" w:hAnsi="Marianne" w:cs="Arial"/>
          <w:b/>
          <w:bCs/>
        </w:rPr>
      </w:pPr>
    </w:p>
    <w:p w14:paraId="31F7F5C2"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Nom de l’établissement bancaire :</w:t>
      </w:r>
    </w:p>
    <w:p w14:paraId="109BF244" w14:textId="77777777" w:rsidR="005769EF" w:rsidRPr="001F5A5B" w:rsidRDefault="005769EF">
      <w:pPr>
        <w:pStyle w:val="fcasegauche"/>
        <w:tabs>
          <w:tab w:val="left" w:pos="426"/>
        </w:tabs>
        <w:spacing w:after="0"/>
        <w:ind w:left="0" w:firstLine="0"/>
        <w:jc w:val="left"/>
        <w:rPr>
          <w:rFonts w:ascii="Marianne" w:hAnsi="Marianne" w:cs="Arial"/>
        </w:rPr>
      </w:pPr>
    </w:p>
    <w:p w14:paraId="49A9C590" w14:textId="77777777" w:rsidR="005769EF" w:rsidRPr="001F5A5B" w:rsidRDefault="005769EF">
      <w:pPr>
        <w:pStyle w:val="fcasegauche"/>
        <w:tabs>
          <w:tab w:val="left" w:pos="426"/>
        </w:tabs>
        <w:spacing w:after="0"/>
        <w:ind w:left="0" w:firstLine="0"/>
        <w:jc w:val="left"/>
        <w:rPr>
          <w:rFonts w:ascii="Marianne" w:hAnsi="Marianne" w:cs="Arial"/>
        </w:rPr>
      </w:pPr>
    </w:p>
    <w:p w14:paraId="110CFB42"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Numéro de compte :</w:t>
      </w:r>
    </w:p>
    <w:p w14:paraId="3A0FD391" w14:textId="77777777" w:rsidR="005769EF" w:rsidRPr="001F5A5B" w:rsidRDefault="005769EF">
      <w:pPr>
        <w:pStyle w:val="fcasegauche"/>
        <w:tabs>
          <w:tab w:val="left" w:pos="426"/>
        </w:tabs>
        <w:spacing w:after="0"/>
        <w:ind w:left="0" w:firstLine="0"/>
        <w:jc w:val="left"/>
        <w:rPr>
          <w:rFonts w:ascii="Marianne" w:hAnsi="Marianne" w:cs="Arial"/>
          <w:b/>
          <w:bCs/>
        </w:rPr>
      </w:pPr>
    </w:p>
    <w:p w14:paraId="0C342B2F" w14:textId="77777777" w:rsidR="005769EF" w:rsidRPr="001F5A5B" w:rsidRDefault="005769EF">
      <w:pPr>
        <w:pStyle w:val="fcasegauche"/>
        <w:tabs>
          <w:tab w:val="left" w:pos="426"/>
        </w:tabs>
        <w:spacing w:after="0"/>
        <w:ind w:left="0" w:firstLine="0"/>
        <w:jc w:val="left"/>
        <w:rPr>
          <w:rFonts w:ascii="Marianne" w:hAnsi="Marianne" w:cs="Arial"/>
          <w:b/>
          <w:bCs/>
        </w:rPr>
      </w:pPr>
    </w:p>
    <w:p w14:paraId="486964D1" w14:textId="77777777" w:rsidR="005769EF" w:rsidRPr="001F5A5B" w:rsidRDefault="005769EF">
      <w:pPr>
        <w:pStyle w:val="fcasegauche"/>
        <w:tabs>
          <w:tab w:val="left" w:pos="426"/>
        </w:tabs>
        <w:spacing w:after="0"/>
        <w:ind w:left="0" w:firstLine="0"/>
        <w:jc w:val="left"/>
        <w:rPr>
          <w:rFonts w:ascii="Marianne" w:hAnsi="Marianne" w:cs="Arial"/>
          <w:b/>
          <w:bCs/>
        </w:rPr>
      </w:pPr>
    </w:p>
    <w:p w14:paraId="0E4D8F5A" w14:textId="77777777" w:rsidR="00413EBC" w:rsidRPr="001F5A5B" w:rsidRDefault="005769EF" w:rsidP="00413EBC">
      <w:pPr>
        <w:tabs>
          <w:tab w:val="left" w:pos="426"/>
        </w:tabs>
        <w:spacing w:after="120"/>
        <w:jc w:val="both"/>
        <w:rPr>
          <w:rFonts w:ascii="Marianne" w:hAnsi="Marianne" w:cs="Arial"/>
          <w:i/>
        </w:rPr>
      </w:pPr>
      <w:r w:rsidRPr="001F5A5B">
        <w:rPr>
          <w:rFonts w:ascii="Marianne" w:hAnsi="Marianne" w:cs="Arial"/>
          <w:b/>
          <w:bCs/>
          <w:sz w:val="22"/>
          <w:szCs w:val="22"/>
        </w:rPr>
        <w:t>B</w:t>
      </w:r>
      <w:r w:rsidR="00B056FA" w:rsidRPr="001F5A5B">
        <w:rPr>
          <w:rFonts w:ascii="Marianne" w:hAnsi="Marianne" w:cs="Arial"/>
          <w:b/>
          <w:bCs/>
          <w:sz w:val="22"/>
          <w:szCs w:val="22"/>
        </w:rPr>
        <w:t>4</w:t>
      </w:r>
      <w:r w:rsidRPr="001F5A5B">
        <w:rPr>
          <w:rFonts w:ascii="Marianne" w:hAnsi="Marianne" w:cs="Arial"/>
          <w:b/>
          <w:bCs/>
          <w:sz w:val="22"/>
          <w:szCs w:val="22"/>
        </w:rPr>
        <w:t xml:space="preserve"> - Avance</w:t>
      </w:r>
      <w:r w:rsidRPr="001F5A5B">
        <w:rPr>
          <w:rFonts w:ascii="Marianne" w:hAnsi="Marianne" w:cs="Arial"/>
          <w:b/>
          <w:bCs/>
        </w:rPr>
        <w:t> </w:t>
      </w:r>
      <w:r w:rsidR="00653A2F" w:rsidRPr="001F5A5B">
        <w:rPr>
          <w:rFonts w:ascii="Marianne" w:hAnsi="Marianne" w:cs="Arial"/>
          <w:i/>
          <w:sz w:val="18"/>
          <w:szCs w:val="18"/>
        </w:rPr>
        <w:t>(article</w:t>
      </w:r>
      <w:r w:rsidR="00E41454" w:rsidRPr="001F5A5B">
        <w:rPr>
          <w:rFonts w:ascii="Marianne" w:hAnsi="Marianne" w:cs="Arial"/>
          <w:i/>
          <w:sz w:val="18"/>
          <w:szCs w:val="18"/>
        </w:rPr>
        <w:t xml:space="preserve"> </w:t>
      </w:r>
      <w:r w:rsidR="00E41454" w:rsidRPr="00492275">
        <w:rPr>
          <w:rFonts w:ascii="Marianne" w:hAnsi="Marianne" w:cs="Arial"/>
          <w:i/>
          <w:sz w:val="18"/>
          <w:szCs w:val="18"/>
        </w:rPr>
        <w:t>R.2191-</w:t>
      </w:r>
      <w:r w:rsidR="00950AE7" w:rsidRPr="00492275">
        <w:rPr>
          <w:rFonts w:ascii="Marianne" w:hAnsi="Marianne" w:cs="Arial"/>
          <w:i/>
          <w:sz w:val="18"/>
          <w:szCs w:val="18"/>
        </w:rPr>
        <w:t>5</w:t>
      </w:r>
      <w:r w:rsidR="00E41454" w:rsidRPr="00492275">
        <w:rPr>
          <w:rFonts w:ascii="Marianne" w:hAnsi="Marianne" w:cs="Arial"/>
          <w:i/>
          <w:sz w:val="18"/>
          <w:szCs w:val="18"/>
        </w:rPr>
        <w:t xml:space="preserve"> du CCP</w:t>
      </w:r>
      <w:r w:rsidR="00653A2F" w:rsidRPr="00492275">
        <w:rPr>
          <w:rFonts w:ascii="Marianne" w:hAnsi="Marianne" w:cs="Arial"/>
          <w:i/>
          <w:sz w:val="18"/>
          <w:szCs w:val="18"/>
        </w:rPr>
        <w:t>)</w:t>
      </w:r>
      <w:r w:rsidR="00653A2F" w:rsidRPr="001F5A5B">
        <w:rPr>
          <w:rFonts w:ascii="Marianne" w:hAnsi="Marianne" w:cs="Arial"/>
          <w:i/>
          <w:iCs/>
        </w:rPr>
        <w:t xml:space="preserve"> </w:t>
      </w:r>
    </w:p>
    <w:p w14:paraId="508138F9" w14:textId="77777777" w:rsidR="005769EF" w:rsidRPr="001F5A5B" w:rsidRDefault="005769EF">
      <w:pPr>
        <w:tabs>
          <w:tab w:val="left" w:pos="426"/>
        </w:tabs>
        <w:rPr>
          <w:rFonts w:ascii="Marianne" w:hAnsi="Marianne" w:cs="Arial"/>
          <w:b/>
          <w:bCs/>
        </w:rPr>
      </w:pPr>
    </w:p>
    <w:p w14:paraId="08739B07" w14:textId="77777777" w:rsidR="005769EF" w:rsidRPr="001F5A5B" w:rsidRDefault="005769EF">
      <w:pPr>
        <w:pStyle w:val="fcasegauche"/>
        <w:tabs>
          <w:tab w:val="left" w:pos="426"/>
        </w:tabs>
        <w:spacing w:after="0"/>
        <w:ind w:left="0" w:firstLine="0"/>
        <w:jc w:val="left"/>
        <w:rPr>
          <w:rFonts w:ascii="Marianne" w:hAnsi="Marianne" w:cs="Arial"/>
        </w:rPr>
      </w:pPr>
      <w:r w:rsidRPr="001F5A5B">
        <w:rPr>
          <w:rFonts w:ascii="Marianne" w:hAnsi="Marianne" w:cs="Arial"/>
        </w:rPr>
        <w:t>Je renonce au bénéfice de l'avance :</w:t>
      </w:r>
      <w:r w:rsidRPr="001F5A5B">
        <w:rPr>
          <w:rFonts w:ascii="Marianne" w:hAnsi="Marianne" w:cs="Arial"/>
        </w:rPr>
        <w:tab/>
      </w:r>
      <w:r w:rsidRPr="001F5A5B">
        <w:rPr>
          <w:rFonts w:ascii="Marianne" w:hAnsi="Marianne" w:cs="Arial"/>
        </w:rPr>
        <w:tab/>
      </w:r>
      <w:r w:rsidRPr="001F5A5B">
        <w:rPr>
          <w:rFonts w:ascii="Marianne" w:hAnsi="Marianne" w:cs="Arial"/>
        </w:rPr>
        <w:tab/>
      </w:r>
      <w:r w:rsidRPr="001F5A5B">
        <w:rPr>
          <w:rFonts w:ascii="Marianne" w:hAnsi="Marianne" w:cs="Arial"/>
        </w:rPr>
        <w:tab/>
      </w:r>
      <w:r w:rsidRPr="001F5A5B">
        <w:rPr>
          <w:rFonts w:ascii="Marianne" w:hAnsi="Marianne" w:cs="Arial"/>
        </w:rPr>
        <w:tab/>
      </w:r>
      <w:r w:rsidR="005B5824" w:rsidRPr="001F5A5B">
        <w:rPr>
          <w:rFonts w:ascii="Marianne" w:hAnsi="Marianne" w:cs="Arial"/>
        </w:rPr>
        <w:fldChar w:fldCharType="begin">
          <w:ffData>
            <w:name w:val="CaseACocher111"/>
            <w:enabled/>
            <w:calcOnExit w:val="0"/>
            <w:checkBox>
              <w:sizeAuto/>
              <w:default w:val="0"/>
            </w:checkBox>
          </w:ffData>
        </w:fldChar>
      </w:r>
      <w:r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005B5824" w:rsidRPr="001F5A5B">
        <w:rPr>
          <w:rFonts w:ascii="Marianne" w:hAnsi="Marianne" w:cs="Arial"/>
        </w:rPr>
        <w:fldChar w:fldCharType="end"/>
      </w:r>
      <w:r w:rsidRPr="001F5A5B">
        <w:rPr>
          <w:rFonts w:ascii="Marianne" w:hAnsi="Marianne" w:cs="Arial"/>
        </w:rPr>
        <w:tab/>
        <w:t>NON</w:t>
      </w:r>
      <w:r w:rsidRPr="001F5A5B">
        <w:rPr>
          <w:rFonts w:ascii="Marianne" w:hAnsi="Marianne" w:cs="Arial"/>
        </w:rPr>
        <w:tab/>
      </w:r>
      <w:r w:rsidRPr="001F5A5B">
        <w:rPr>
          <w:rFonts w:ascii="Marianne" w:hAnsi="Marianne" w:cs="Arial"/>
        </w:rPr>
        <w:tab/>
      </w:r>
      <w:r w:rsidRPr="001F5A5B">
        <w:rPr>
          <w:rFonts w:ascii="Marianne" w:hAnsi="Marianne" w:cs="Arial"/>
        </w:rPr>
        <w:tab/>
      </w:r>
      <w:r w:rsidR="005B5824" w:rsidRPr="001F5A5B">
        <w:rPr>
          <w:rFonts w:ascii="Marianne" w:hAnsi="Marianne" w:cs="Arial"/>
        </w:rPr>
        <w:fldChar w:fldCharType="begin">
          <w:ffData>
            <w:name w:val="CaseACocher111"/>
            <w:enabled/>
            <w:calcOnExit w:val="0"/>
            <w:checkBox>
              <w:sizeAuto/>
              <w:default w:val="0"/>
            </w:checkBox>
          </w:ffData>
        </w:fldChar>
      </w:r>
      <w:r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005B5824" w:rsidRPr="001F5A5B">
        <w:rPr>
          <w:rFonts w:ascii="Marianne" w:hAnsi="Marianne" w:cs="Arial"/>
        </w:rPr>
        <w:fldChar w:fldCharType="end"/>
      </w:r>
      <w:r w:rsidRPr="001F5A5B">
        <w:rPr>
          <w:rFonts w:ascii="Marianne" w:hAnsi="Marianne" w:cs="Arial"/>
        </w:rPr>
        <w:tab/>
        <w:t>OUI</w:t>
      </w:r>
    </w:p>
    <w:p w14:paraId="560F049A" w14:textId="77777777" w:rsidR="005769EF" w:rsidRPr="001F5A5B" w:rsidRDefault="005769EF">
      <w:pPr>
        <w:rPr>
          <w:rFonts w:ascii="Marianne" w:hAnsi="Marianne" w:cs="Arial"/>
          <w:i/>
          <w:iCs/>
        </w:rPr>
      </w:pPr>
      <w:r w:rsidRPr="001F5A5B">
        <w:rPr>
          <w:rFonts w:ascii="Marianne" w:hAnsi="Marianne" w:cs="Arial"/>
          <w:i/>
          <w:iCs/>
        </w:rPr>
        <w:t>(Cocher la case correspondante.)</w:t>
      </w:r>
    </w:p>
    <w:p w14:paraId="19307678" w14:textId="77777777" w:rsidR="005769EF" w:rsidRPr="001F5A5B" w:rsidRDefault="005769EF">
      <w:pPr>
        <w:tabs>
          <w:tab w:val="left" w:pos="426"/>
        </w:tabs>
        <w:jc w:val="both"/>
        <w:rPr>
          <w:rFonts w:ascii="Marianne" w:hAnsi="Marianne" w:cs="Arial"/>
          <w:b/>
          <w:bCs/>
        </w:rPr>
      </w:pPr>
    </w:p>
    <w:p w14:paraId="733D89FF" w14:textId="77777777" w:rsidR="005769EF" w:rsidRDefault="005769EF">
      <w:pPr>
        <w:tabs>
          <w:tab w:val="left" w:pos="426"/>
        </w:tabs>
        <w:jc w:val="both"/>
        <w:rPr>
          <w:rFonts w:ascii="Marianne" w:hAnsi="Marianne" w:cs="Arial"/>
          <w:b/>
          <w:bCs/>
        </w:rPr>
      </w:pPr>
    </w:p>
    <w:p w14:paraId="1AE3E284" w14:textId="77777777" w:rsidR="00FE1DC6" w:rsidRPr="001F5A5B" w:rsidRDefault="00FE1DC6">
      <w:pPr>
        <w:tabs>
          <w:tab w:val="left" w:pos="426"/>
        </w:tabs>
        <w:jc w:val="both"/>
        <w:rPr>
          <w:rFonts w:ascii="Marianne" w:hAnsi="Marianne" w:cs="Arial"/>
          <w:b/>
          <w:bCs/>
        </w:rPr>
      </w:pPr>
    </w:p>
    <w:p w14:paraId="3375A491" w14:textId="77777777" w:rsidR="005769EF" w:rsidRPr="001F5A5B" w:rsidRDefault="0027580C" w:rsidP="00B056FA">
      <w:pPr>
        <w:rPr>
          <w:rFonts w:ascii="Marianne" w:hAnsi="Marianne" w:cs="Arial"/>
          <w:b/>
          <w:bCs/>
          <w:sz w:val="24"/>
          <w:szCs w:val="24"/>
          <w:u w:val="single"/>
        </w:rPr>
      </w:pPr>
      <w:r w:rsidRPr="00726890">
        <w:rPr>
          <w:rFonts w:ascii="Marianne" w:hAnsi="Marianne" w:cs="Arial"/>
          <w:b/>
          <w:bCs/>
          <w:sz w:val="24"/>
          <w:szCs w:val="24"/>
        </w:rPr>
        <w:t>C -</w:t>
      </w:r>
      <w:r w:rsidRPr="001F5A5B">
        <w:rPr>
          <w:rFonts w:ascii="Marianne" w:hAnsi="Marianne" w:cs="Arial"/>
          <w:b/>
          <w:bCs/>
          <w:sz w:val="24"/>
          <w:szCs w:val="24"/>
          <w:u w:val="single"/>
        </w:rPr>
        <w:t xml:space="preserve"> Signa</w:t>
      </w:r>
      <w:r w:rsidR="00DF59AC" w:rsidRPr="001F5A5B">
        <w:rPr>
          <w:rFonts w:ascii="Marianne" w:hAnsi="Marianne" w:cs="Arial"/>
          <w:b/>
          <w:bCs/>
          <w:sz w:val="24"/>
          <w:szCs w:val="24"/>
          <w:u w:val="single"/>
        </w:rPr>
        <w:t>ture de l’offre par le candidat</w:t>
      </w:r>
    </w:p>
    <w:p w14:paraId="43371482" w14:textId="77777777" w:rsidR="00113DD0" w:rsidRDefault="00113DD0" w:rsidP="00B056FA">
      <w:pPr>
        <w:rPr>
          <w:rFonts w:ascii="Marianne" w:hAnsi="Marianne" w:cs="Arial"/>
          <w:b/>
          <w:bCs/>
          <w:sz w:val="24"/>
          <w:szCs w:val="24"/>
          <w:u w:val="single"/>
        </w:rPr>
      </w:pPr>
    </w:p>
    <w:p w14:paraId="331AA428" w14:textId="77777777" w:rsidR="00726890" w:rsidRDefault="00726890" w:rsidP="00B056FA">
      <w:pPr>
        <w:rPr>
          <w:rFonts w:ascii="Marianne" w:hAnsi="Marianne" w:cs="Arial"/>
          <w:b/>
          <w:bCs/>
          <w:sz w:val="24"/>
          <w:szCs w:val="24"/>
          <w:u w:val="single"/>
        </w:rPr>
      </w:pPr>
    </w:p>
    <w:p w14:paraId="20185FB6" w14:textId="77777777" w:rsidR="00726890" w:rsidRDefault="00726890" w:rsidP="00B056FA">
      <w:pPr>
        <w:rPr>
          <w:rFonts w:ascii="Marianne" w:hAnsi="Marianne" w:cs="Arial"/>
          <w:b/>
          <w:bCs/>
          <w:sz w:val="24"/>
          <w:szCs w:val="24"/>
          <w:u w:val="single"/>
        </w:rPr>
      </w:pPr>
    </w:p>
    <w:p w14:paraId="621C800A" w14:textId="77777777" w:rsidR="00726890" w:rsidRPr="001F5A5B" w:rsidRDefault="00726890" w:rsidP="00B056FA">
      <w:pPr>
        <w:rPr>
          <w:rFonts w:ascii="Marianne" w:hAnsi="Marianne" w:cs="Arial"/>
          <w:b/>
          <w:bCs/>
          <w:sz w:val="24"/>
          <w:szCs w:val="24"/>
          <w:u w:val="single"/>
        </w:rPr>
      </w:pPr>
    </w:p>
    <w:p w14:paraId="7A68DEF0" w14:textId="77777777" w:rsidR="00113DD0" w:rsidRPr="001F5A5B" w:rsidRDefault="00113DD0" w:rsidP="00113DD0">
      <w:pPr>
        <w:pStyle w:val="fcase1ertab"/>
        <w:tabs>
          <w:tab w:val="left" w:pos="851"/>
        </w:tabs>
        <w:ind w:left="0" w:firstLine="0"/>
        <w:rPr>
          <w:rFonts w:ascii="Marianne" w:hAnsi="Marianne" w:cs="Arial"/>
          <w:b/>
          <w:sz w:val="22"/>
          <w:szCs w:val="22"/>
        </w:rPr>
      </w:pPr>
    </w:p>
    <w:p w14:paraId="243D9F31" w14:textId="77777777" w:rsidR="00950AE7" w:rsidRPr="001F5A5B" w:rsidRDefault="00950AE7" w:rsidP="00113DD0">
      <w:pPr>
        <w:pStyle w:val="fcase1ertab"/>
        <w:tabs>
          <w:tab w:val="left" w:pos="851"/>
        </w:tabs>
        <w:ind w:left="0" w:firstLine="0"/>
        <w:rPr>
          <w:rFonts w:ascii="Marianne" w:hAnsi="Marianne" w:cs="Arial"/>
          <w:b/>
          <w:sz w:val="22"/>
          <w:szCs w:val="22"/>
        </w:rPr>
      </w:pPr>
    </w:p>
    <w:p w14:paraId="6B10D3F8" w14:textId="77777777" w:rsidR="00950AE7" w:rsidRPr="001F5A5B" w:rsidRDefault="00950AE7" w:rsidP="00113DD0">
      <w:pPr>
        <w:pStyle w:val="fcase1ertab"/>
        <w:tabs>
          <w:tab w:val="left" w:pos="851"/>
        </w:tabs>
        <w:ind w:left="0" w:firstLine="0"/>
        <w:rPr>
          <w:rFonts w:ascii="Marianne" w:hAnsi="Marianne" w:cs="Arial"/>
          <w:b/>
          <w:sz w:val="22"/>
          <w:szCs w:val="22"/>
        </w:rPr>
      </w:pPr>
    </w:p>
    <w:p w14:paraId="7FA0C1A2" w14:textId="77777777" w:rsidR="00950AE7" w:rsidRPr="001F5A5B" w:rsidRDefault="00950AE7" w:rsidP="00113DD0">
      <w:pPr>
        <w:pStyle w:val="fcase1ertab"/>
        <w:tabs>
          <w:tab w:val="left" w:pos="851"/>
        </w:tabs>
        <w:ind w:left="0" w:firstLine="0"/>
        <w:rPr>
          <w:rFonts w:ascii="Marianne" w:hAnsi="Marianne" w:cs="Arial"/>
          <w:b/>
          <w:sz w:val="22"/>
          <w:szCs w:val="22"/>
        </w:rPr>
      </w:pPr>
    </w:p>
    <w:p w14:paraId="55315D76" w14:textId="52D0A21E"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C1 – Signature du marché par le titulaire individuel :</w:t>
      </w:r>
    </w:p>
    <w:p w14:paraId="61DB4A36" w14:textId="77777777" w:rsidR="00113DD0" w:rsidRPr="001F5A5B" w:rsidRDefault="00113DD0" w:rsidP="00113DD0">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1F5A5B" w14:paraId="3B7B79EE" w14:textId="77777777" w:rsidTr="0093569D">
        <w:tc>
          <w:tcPr>
            <w:tcW w:w="4644" w:type="dxa"/>
            <w:tcBorders>
              <w:top w:val="single" w:sz="4" w:space="0" w:color="000000"/>
              <w:left w:val="single" w:sz="4" w:space="0" w:color="000000"/>
              <w:bottom w:val="single" w:sz="4" w:space="0" w:color="000000"/>
            </w:tcBorders>
            <w:shd w:val="clear" w:color="auto" w:fill="auto"/>
            <w:vAlign w:val="center"/>
          </w:tcPr>
          <w:p w14:paraId="34BAEB5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01E3F7ED" w14:textId="77777777" w:rsidR="00113DD0" w:rsidRPr="001F5A5B" w:rsidRDefault="00113DD0" w:rsidP="0093569D">
            <w:pPr>
              <w:tabs>
                <w:tab w:val="left" w:pos="851"/>
              </w:tabs>
              <w:jc w:val="center"/>
              <w:rPr>
                <w:rFonts w:ascii="Marianne" w:hAnsi="Marianne" w:cs="Arial"/>
                <w:b/>
                <w:bCs/>
              </w:rPr>
            </w:pPr>
            <w:proofErr w:type="gramStart"/>
            <w:r w:rsidRPr="001F5A5B">
              <w:rPr>
                <w:rFonts w:ascii="Marianne" w:hAnsi="Marianne" w:cs="Arial"/>
                <w:b/>
                <w:bCs/>
              </w:rPr>
              <w:t>du</w:t>
            </w:r>
            <w:proofErr w:type="gramEnd"/>
            <w:r w:rsidRPr="001F5A5B">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AAE7DC"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DB592"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374618CC" w14:textId="77777777" w:rsidTr="0093569D">
        <w:trPr>
          <w:trHeight w:val="1021"/>
        </w:trPr>
        <w:tc>
          <w:tcPr>
            <w:tcW w:w="4644" w:type="dxa"/>
            <w:tcBorders>
              <w:top w:val="single" w:sz="4" w:space="0" w:color="000000"/>
              <w:left w:val="single" w:sz="4" w:space="0" w:color="000000"/>
              <w:bottom w:val="single" w:sz="4" w:space="0" w:color="auto"/>
            </w:tcBorders>
            <w:shd w:val="clear" w:color="auto" w:fill="auto"/>
          </w:tcPr>
          <w:p w14:paraId="0B017BC7"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52F62C60"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91149B9" w14:textId="77777777" w:rsidR="00113DD0" w:rsidRPr="001F5A5B" w:rsidRDefault="00113DD0" w:rsidP="0093569D">
            <w:pPr>
              <w:tabs>
                <w:tab w:val="left" w:pos="851"/>
              </w:tabs>
              <w:snapToGrid w:val="0"/>
              <w:jc w:val="both"/>
              <w:rPr>
                <w:rFonts w:ascii="Marianne" w:hAnsi="Marianne" w:cs="Arial"/>
                <w:b/>
                <w:bCs/>
              </w:rPr>
            </w:pPr>
          </w:p>
        </w:tc>
      </w:tr>
    </w:tbl>
    <w:p w14:paraId="173214BE" w14:textId="77777777" w:rsidR="00113DD0" w:rsidRPr="001F5A5B" w:rsidRDefault="00113DD0" w:rsidP="00113DD0">
      <w:pPr>
        <w:tabs>
          <w:tab w:val="left" w:pos="851"/>
        </w:tabs>
        <w:jc w:val="both"/>
        <w:rPr>
          <w:rFonts w:ascii="Marianne" w:hAnsi="Marianne" w:cs="Arial"/>
        </w:rPr>
      </w:pPr>
      <w:r w:rsidRPr="001F5A5B">
        <w:rPr>
          <w:rFonts w:ascii="Marianne" w:hAnsi="Marianne" w:cs="Arial"/>
          <w:sz w:val="18"/>
          <w:szCs w:val="18"/>
        </w:rPr>
        <w:t>(*) Le signataire doit avoir le pouvoir d’engager la personne qu’il représente.</w:t>
      </w:r>
    </w:p>
    <w:p w14:paraId="77526D33" w14:textId="77777777" w:rsidR="00113DD0" w:rsidRPr="001F5A5B" w:rsidRDefault="00113DD0" w:rsidP="00113DD0">
      <w:pPr>
        <w:pStyle w:val="fcase1ertab"/>
        <w:tabs>
          <w:tab w:val="left" w:pos="851"/>
        </w:tabs>
        <w:ind w:left="0" w:firstLine="0"/>
        <w:rPr>
          <w:rFonts w:ascii="Marianne" w:hAnsi="Marianne" w:cs="Arial"/>
          <w:b/>
          <w:sz w:val="22"/>
          <w:szCs w:val="22"/>
        </w:rPr>
      </w:pPr>
    </w:p>
    <w:p w14:paraId="303435DD" w14:textId="28E82A1F" w:rsidR="00113DD0" w:rsidRPr="001F5A5B" w:rsidRDefault="00113DD0" w:rsidP="00113DD0">
      <w:pPr>
        <w:pStyle w:val="fcase1ertab"/>
        <w:tabs>
          <w:tab w:val="left" w:pos="851"/>
        </w:tabs>
        <w:ind w:left="0" w:firstLine="0"/>
        <w:rPr>
          <w:rFonts w:ascii="Marianne" w:hAnsi="Marianne" w:cs="Arial"/>
          <w:i/>
          <w:sz w:val="18"/>
          <w:szCs w:val="18"/>
        </w:rPr>
      </w:pPr>
      <w:r w:rsidRPr="001F5A5B">
        <w:rPr>
          <w:rFonts w:ascii="Marianne" w:hAnsi="Marianne" w:cs="Arial"/>
          <w:b/>
          <w:sz w:val="22"/>
          <w:szCs w:val="22"/>
        </w:rPr>
        <w:t>C2 – Signature du marché en cas de groupement :</w:t>
      </w:r>
    </w:p>
    <w:p w14:paraId="5E032E55" w14:textId="77777777" w:rsidR="00113DD0" w:rsidRPr="001F5A5B" w:rsidRDefault="00113DD0" w:rsidP="00113DD0">
      <w:pPr>
        <w:tabs>
          <w:tab w:val="left" w:pos="851"/>
        </w:tabs>
        <w:jc w:val="both"/>
        <w:rPr>
          <w:rFonts w:ascii="Marianne" w:hAnsi="Marianne"/>
        </w:rPr>
      </w:pPr>
    </w:p>
    <w:p w14:paraId="3B1564EC" w14:textId="77777777" w:rsidR="00113DD0" w:rsidRPr="00492275" w:rsidRDefault="00113DD0" w:rsidP="00113DD0">
      <w:pPr>
        <w:tabs>
          <w:tab w:val="left" w:pos="851"/>
        </w:tabs>
        <w:rPr>
          <w:rFonts w:ascii="Marianne" w:hAnsi="Marianne" w:cs="Arial"/>
          <w:sz w:val="18"/>
          <w:szCs w:val="18"/>
        </w:rPr>
      </w:pPr>
      <w:r w:rsidRPr="00492275">
        <w:rPr>
          <w:rFonts w:ascii="Marianne" w:hAnsi="Marianne" w:cs="Arial"/>
        </w:rPr>
        <w:t xml:space="preserve">Les membres du groupement d’opérateurs économiques désignent le mandataire suivant </w:t>
      </w:r>
      <w:r w:rsidRPr="00492275">
        <w:rPr>
          <w:rFonts w:ascii="Marianne" w:hAnsi="Marianne" w:cs="Arial"/>
          <w:i/>
          <w:sz w:val="18"/>
          <w:szCs w:val="18"/>
        </w:rPr>
        <w:t>(article</w:t>
      </w:r>
      <w:r w:rsidR="00D70686" w:rsidRPr="00492275">
        <w:rPr>
          <w:rFonts w:ascii="Marianne" w:hAnsi="Marianne" w:cs="Arial"/>
          <w:i/>
          <w:sz w:val="18"/>
          <w:szCs w:val="18"/>
        </w:rPr>
        <w:t xml:space="preserve"> R.2142-20 du CCP</w:t>
      </w:r>
      <w:r w:rsidRPr="00492275">
        <w:rPr>
          <w:rFonts w:ascii="Marianne" w:hAnsi="Marianne" w:cs="Arial"/>
          <w:i/>
          <w:sz w:val="18"/>
          <w:szCs w:val="18"/>
        </w:rPr>
        <w:t>) </w:t>
      </w:r>
      <w:r w:rsidRPr="00492275">
        <w:rPr>
          <w:rFonts w:ascii="Marianne" w:hAnsi="Marianne" w:cs="Arial"/>
          <w:sz w:val="18"/>
          <w:szCs w:val="18"/>
        </w:rPr>
        <w:t>:</w:t>
      </w:r>
    </w:p>
    <w:p w14:paraId="3ECD76BE" w14:textId="77777777" w:rsidR="00D70686" w:rsidRPr="00492275" w:rsidRDefault="00D70686" w:rsidP="00113DD0">
      <w:pPr>
        <w:tabs>
          <w:tab w:val="left" w:pos="851"/>
        </w:tabs>
        <w:rPr>
          <w:rFonts w:ascii="Marianne" w:hAnsi="Marianne" w:cs="Arial"/>
          <w:sz w:val="18"/>
          <w:szCs w:val="18"/>
        </w:rPr>
      </w:pPr>
    </w:p>
    <w:p w14:paraId="6B513C06" w14:textId="77777777" w:rsidR="00113DD0" w:rsidRPr="001F5A5B" w:rsidRDefault="00113DD0" w:rsidP="00113DD0">
      <w:pPr>
        <w:tabs>
          <w:tab w:val="left" w:pos="851"/>
        </w:tabs>
        <w:rPr>
          <w:rFonts w:ascii="Marianne" w:hAnsi="Marianne" w:cs="Arial"/>
          <w:i/>
          <w:sz w:val="18"/>
          <w:szCs w:val="18"/>
        </w:rPr>
      </w:pPr>
      <w:r w:rsidRPr="00492275">
        <w:rPr>
          <w:rFonts w:ascii="Marianne" w:hAnsi="Marianne" w:cs="Arial"/>
          <w:i/>
          <w:sz w:val="18"/>
          <w:szCs w:val="18"/>
        </w:rPr>
        <w:t>[Indiquer le nom commercial et la dénomination sociale du mandataire]</w:t>
      </w:r>
    </w:p>
    <w:p w14:paraId="2678ACB0" w14:textId="77777777" w:rsidR="00113DD0" w:rsidRPr="001F5A5B" w:rsidRDefault="00113DD0" w:rsidP="00113DD0">
      <w:pPr>
        <w:tabs>
          <w:tab w:val="left" w:pos="851"/>
        </w:tabs>
        <w:rPr>
          <w:rFonts w:ascii="Marianne" w:hAnsi="Marianne" w:cs="Arial"/>
        </w:rPr>
      </w:pPr>
    </w:p>
    <w:p w14:paraId="7E85B52C" w14:textId="77777777" w:rsidR="00D70686" w:rsidRPr="001F5A5B" w:rsidRDefault="00D70686" w:rsidP="00113DD0">
      <w:pPr>
        <w:tabs>
          <w:tab w:val="left" w:pos="851"/>
        </w:tabs>
        <w:rPr>
          <w:rFonts w:ascii="Marianne" w:hAnsi="Marianne" w:cs="Arial"/>
        </w:rPr>
      </w:pPr>
    </w:p>
    <w:p w14:paraId="6A8465FF" w14:textId="77777777" w:rsidR="00CB702D" w:rsidRPr="001F5A5B" w:rsidRDefault="00CB702D" w:rsidP="00113DD0">
      <w:pPr>
        <w:tabs>
          <w:tab w:val="left" w:pos="851"/>
        </w:tabs>
        <w:rPr>
          <w:rFonts w:ascii="Marianne" w:hAnsi="Marianne" w:cs="Arial"/>
        </w:rPr>
      </w:pPr>
    </w:p>
    <w:p w14:paraId="7449E224" w14:textId="77777777" w:rsidR="00CB702D" w:rsidRPr="001F5A5B" w:rsidRDefault="00CB702D" w:rsidP="00113DD0">
      <w:pPr>
        <w:tabs>
          <w:tab w:val="left" w:pos="851"/>
        </w:tabs>
        <w:rPr>
          <w:rFonts w:ascii="Marianne" w:hAnsi="Marianne" w:cs="Arial"/>
        </w:rPr>
      </w:pPr>
    </w:p>
    <w:p w14:paraId="51757E9B" w14:textId="77777777" w:rsidR="00CB702D" w:rsidRPr="001F5A5B" w:rsidRDefault="00CB702D" w:rsidP="00113DD0">
      <w:pPr>
        <w:tabs>
          <w:tab w:val="left" w:pos="851"/>
        </w:tabs>
        <w:rPr>
          <w:rFonts w:ascii="Marianne" w:hAnsi="Marianne" w:cs="Arial"/>
        </w:rPr>
      </w:pPr>
    </w:p>
    <w:p w14:paraId="2386E025" w14:textId="77777777" w:rsidR="00113DD0" w:rsidRPr="001F5A5B" w:rsidRDefault="00113DD0" w:rsidP="00113DD0">
      <w:pPr>
        <w:pStyle w:val="fcase1ertab"/>
        <w:tabs>
          <w:tab w:val="left" w:pos="851"/>
        </w:tabs>
        <w:ind w:left="0" w:firstLine="0"/>
        <w:rPr>
          <w:rFonts w:ascii="Marianne" w:hAnsi="Marianne" w:cs="Arial"/>
        </w:rPr>
      </w:pPr>
    </w:p>
    <w:p w14:paraId="0851AB22" w14:textId="12A67506" w:rsidR="00113DD0" w:rsidRDefault="00113DD0" w:rsidP="00113DD0">
      <w:pPr>
        <w:pStyle w:val="fcase1ertab"/>
        <w:tabs>
          <w:tab w:val="left" w:pos="851"/>
        </w:tabs>
        <w:ind w:left="0" w:firstLine="0"/>
        <w:rPr>
          <w:rFonts w:ascii="Marianne" w:hAnsi="Marianne" w:cs="Arial"/>
        </w:rPr>
      </w:pPr>
      <w:r w:rsidRPr="001F5A5B">
        <w:rPr>
          <w:rFonts w:ascii="Marianne" w:hAnsi="Marianne" w:cs="Arial"/>
        </w:rPr>
        <w:t>En cas de groupement conjoint, le mandataire du groupement est :</w:t>
      </w:r>
    </w:p>
    <w:p w14:paraId="16E4102B" w14:textId="464D02CF" w:rsidR="00D01C51" w:rsidRDefault="00D01C51" w:rsidP="00113DD0">
      <w:pPr>
        <w:pStyle w:val="fcase1ertab"/>
        <w:tabs>
          <w:tab w:val="left" w:pos="851"/>
        </w:tabs>
        <w:ind w:left="0" w:firstLine="0"/>
        <w:rPr>
          <w:rFonts w:ascii="Marianne" w:hAnsi="Marianne" w:cs="Arial"/>
        </w:rPr>
      </w:pPr>
    </w:p>
    <w:p w14:paraId="13719A17" w14:textId="0831247F" w:rsidR="00D01C51" w:rsidRDefault="00D01C51" w:rsidP="00113DD0">
      <w:pPr>
        <w:pStyle w:val="fcase1ertab"/>
        <w:tabs>
          <w:tab w:val="left" w:pos="851"/>
        </w:tabs>
        <w:ind w:left="0" w:firstLine="0"/>
        <w:rPr>
          <w:rFonts w:ascii="Marianne" w:hAnsi="Marianne" w:cs="Arial"/>
        </w:rPr>
      </w:pPr>
    </w:p>
    <w:p w14:paraId="6051E231" w14:textId="405F6BA2" w:rsidR="00D01C51" w:rsidRDefault="00D01C51" w:rsidP="00113DD0">
      <w:pPr>
        <w:pStyle w:val="fcase1ertab"/>
        <w:tabs>
          <w:tab w:val="left" w:pos="851"/>
        </w:tabs>
        <w:ind w:left="0" w:firstLine="0"/>
        <w:rPr>
          <w:rFonts w:ascii="Marianne" w:hAnsi="Marianne" w:cs="Arial"/>
        </w:rPr>
      </w:pPr>
    </w:p>
    <w:p w14:paraId="27B10D08" w14:textId="4E4DA3F4" w:rsidR="00D01C51" w:rsidRDefault="00D01C51" w:rsidP="00113DD0">
      <w:pPr>
        <w:pStyle w:val="fcase1ertab"/>
        <w:tabs>
          <w:tab w:val="left" w:pos="851"/>
        </w:tabs>
        <w:ind w:left="0" w:firstLine="0"/>
        <w:rPr>
          <w:rFonts w:ascii="Marianne" w:hAnsi="Marianne" w:cs="Arial"/>
        </w:rPr>
      </w:pPr>
    </w:p>
    <w:p w14:paraId="13979C63" w14:textId="3A574626" w:rsidR="00D01C51" w:rsidRDefault="00D01C51" w:rsidP="00113DD0">
      <w:pPr>
        <w:pStyle w:val="fcase1ertab"/>
        <w:tabs>
          <w:tab w:val="left" w:pos="851"/>
        </w:tabs>
        <w:ind w:left="0" w:firstLine="0"/>
        <w:rPr>
          <w:rFonts w:ascii="Marianne" w:hAnsi="Marianne" w:cs="Arial"/>
        </w:rPr>
      </w:pPr>
    </w:p>
    <w:p w14:paraId="412B04E2" w14:textId="2A672D37" w:rsidR="00D01C51" w:rsidRDefault="00D01C51" w:rsidP="00113DD0">
      <w:pPr>
        <w:pStyle w:val="fcase1ertab"/>
        <w:tabs>
          <w:tab w:val="left" w:pos="851"/>
        </w:tabs>
        <w:ind w:left="0" w:firstLine="0"/>
        <w:rPr>
          <w:rFonts w:ascii="Marianne" w:hAnsi="Marianne" w:cs="Arial"/>
        </w:rPr>
      </w:pPr>
    </w:p>
    <w:p w14:paraId="533E6C06" w14:textId="77777777" w:rsidR="00D01C51" w:rsidRPr="001F5A5B" w:rsidRDefault="00D01C51" w:rsidP="00113DD0">
      <w:pPr>
        <w:pStyle w:val="fcase1ertab"/>
        <w:tabs>
          <w:tab w:val="left" w:pos="851"/>
        </w:tabs>
        <w:ind w:left="0" w:firstLine="0"/>
        <w:rPr>
          <w:rFonts w:ascii="Marianne" w:hAnsi="Marianne" w:cs="Arial"/>
        </w:rPr>
      </w:pPr>
    </w:p>
    <w:p w14:paraId="401EF9F7" w14:textId="77777777" w:rsidR="00113DD0" w:rsidRPr="001F5A5B" w:rsidRDefault="00113DD0" w:rsidP="00113DD0">
      <w:pPr>
        <w:pStyle w:val="fcase1ertab"/>
        <w:tabs>
          <w:tab w:val="left" w:pos="851"/>
        </w:tabs>
        <w:rPr>
          <w:rFonts w:ascii="Marianne" w:hAnsi="Marianne" w:cs="Arial"/>
        </w:rPr>
      </w:pPr>
      <w:r w:rsidRPr="001F5A5B">
        <w:rPr>
          <w:rFonts w:ascii="Marianne" w:hAnsi="Marianne" w:cs="Arial"/>
          <w:i/>
          <w:iCs/>
          <w:sz w:val="18"/>
          <w:szCs w:val="18"/>
        </w:rPr>
        <w:t>(Cocher la case correspondante.)</w:t>
      </w:r>
    </w:p>
    <w:p w14:paraId="7F683E8F" w14:textId="77777777" w:rsidR="00113DD0" w:rsidRPr="001F5A5B" w:rsidRDefault="00113DD0" w:rsidP="00113DD0">
      <w:pPr>
        <w:pStyle w:val="fcase1ertab"/>
        <w:tabs>
          <w:tab w:val="clear" w:pos="426"/>
          <w:tab w:val="left" w:pos="851"/>
        </w:tabs>
        <w:spacing w:before="120"/>
        <w:ind w:left="0" w:firstLine="851"/>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proofErr w:type="gramStart"/>
      <w:r w:rsidRPr="001F5A5B">
        <w:rPr>
          <w:rFonts w:ascii="Marianne" w:hAnsi="Marianne" w:cs="Arial"/>
        </w:rPr>
        <w:t>conjoint</w:t>
      </w:r>
      <w:proofErr w:type="gramEnd"/>
      <w:r w:rsidRPr="001F5A5B">
        <w:rPr>
          <w:rFonts w:ascii="Marianne" w:hAnsi="Marianne" w:cs="Arial"/>
        </w:rPr>
        <w:tab/>
      </w:r>
      <w:r w:rsidRPr="001F5A5B">
        <w:rPr>
          <w:rFonts w:ascii="Marianne" w:hAnsi="Marianne" w:cs="Arial"/>
        </w:rPr>
        <w:tab/>
        <w:t>OU</w:t>
      </w:r>
      <w:r w:rsidRPr="001F5A5B">
        <w:rPr>
          <w:rFonts w:ascii="Marianne" w:hAnsi="Marianne" w:cs="Arial"/>
        </w:rPr>
        <w:tab/>
      </w:r>
      <w:r w:rsidRPr="001F5A5B">
        <w:rPr>
          <w:rFonts w:ascii="Marianne" w:hAnsi="Marianne" w:cs="Arial"/>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iCs/>
        </w:rPr>
        <w:t xml:space="preserve"> </w:t>
      </w:r>
      <w:r w:rsidRPr="001F5A5B">
        <w:rPr>
          <w:rFonts w:ascii="Marianne" w:hAnsi="Marianne" w:cs="Arial"/>
        </w:rPr>
        <w:t>solidaire</w:t>
      </w:r>
    </w:p>
    <w:p w14:paraId="5D34FF3D" w14:textId="77777777" w:rsidR="00113DD0" w:rsidRPr="001F5A5B" w:rsidRDefault="00113DD0" w:rsidP="00113DD0">
      <w:pPr>
        <w:tabs>
          <w:tab w:val="left" w:pos="851"/>
        </w:tabs>
        <w:rPr>
          <w:rFonts w:ascii="Marianne" w:hAnsi="Marianne" w:cs="Arial"/>
        </w:rPr>
      </w:pPr>
    </w:p>
    <w:p w14:paraId="5530BAC6" w14:textId="77777777" w:rsidR="00113DD0" w:rsidRPr="001F5A5B" w:rsidRDefault="00113DD0" w:rsidP="00113DD0">
      <w:pPr>
        <w:tabs>
          <w:tab w:val="left" w:pos="851"/>
        </w:tabs>
        <w:rPr>
          <w:rFonts w:ascii="Marianne" w:hAnsi="Marianne" w:cs="Arial"/>
        </w:rPr>
      </w:pPr>
    </w:p>
    <w:p w14:paraId="497A222F"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ont donné mandat au mandataire, qui signe le présent acte d’engagement :</w:t>
      </w:r>
    </w:p>
    <w:p w14:paraId="6D7E4042" w14:textId="77777777" w:rsidR="00113DD0" w:rsidRPr="001F5A5B" w:rsidRDefault="00113DD0" w:rsidP="00113DD0">
      <w:pPr>
        <w:tabs>
          <w:tab w:val="left" w:pos="851"/>
        </w:tabs>
        <w:rPr>
          <w:rFonts w:ascii="Marianne" w:hAnsi="Marianne" w:cs="Arial"/>
        </w:rPr>
      </w:pPr>
      <w:r w:rsidRPr="001F5A5B">
        <w:rPr>
          <w:rFonts w:ascii="Marianne" w:hAnsi="Marianne" w:cs="Arial"/>
          <w:i/>
          <w:sz w:val="18"/>
          <w:szCs w:val="18"/>
        </w:rPr>
        <w:t>(Cocher la ou les cases correspondantes.)</w:t>
      </w:r>
    </w:p>
    <w:p w14:paraId="1F74265B" w14:textId="77777777" w:rsidR="00113DD0" w:rsidRPr="001F5A5B" w:rsidRDefault="00113DD0" w:rsidP="00113DD0">
      <w:pPr>
        <w:pStyle w:val="fcasegauche"/>
        <w:tabs>
          <w:tab w:val="left" w:pos="426"/>
          <w:tab w:val="left" w:pos="851"/>
        </w:tabs>
        <w:spacing w:after="0"/>
        <w:ind w:left="0" w:firstLine="0"/>
        <w:jc w:val="left"/>
        <w:rPr>
          <w:rFonts w:ascii="Marianne" w:hAnsi="Marianne" w:cs="Arial"/>
        </w:rPr>
      </w:pPr>
    </w:p>
    <w:p w14:paraId="45F026A2" w14:textId="77777777" w:rsidR="00113DD0" w:rsidRPr="001F5A5B" w:rsidRDefault="00113DD0" w:rsidP="00113DD0">
      <w:pPr>
        <w:tabs>
          <w:tab w:val="left" w:pos="851"/>
        </w:tabs>
        <w:ind w:left="1695" w:hanging="1695"/>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rPr>
        <w:tab/>
      </w:r>
      <w:proofErr w:type="gramStart"/>
      <w:r w:rsidRPr="001F5A5B">
        <w:rPr>
          <w:rFonts w:ascii="Marianne" w:hAnsi="Marianne" w:cs="Arial"/>
        </w:rPr>
        <w:t>pour</w:t>
      </w:r>
      <w:proofErr w:type="gramEnd"/>
      <w:r w:rsidRPr="001F5A5B">
        <w:rPr>
          <w:rFonts w:ascii="Marianne" w:hAnsi="Marianne" w:cs="Arial"/>
        </w:rPr>
        <w:t xml:space="preserve"> signer le présent acte d’engagement en leur nom et pour leur compte, pour les représenter vis-à-vis de l’acheteur et pour coordonner l’ensemble des prestations ;</w:t>
      </w:r>
    </w:p>
    <w:p w14:paraId="2906E9D2" w14:textId="77777777" w:rsidR="00113DD0" w:rsidRPr="001F5A5B" w:rsidRDefault="00113DD0" w:rsidP="00113DD0">
      <w:pPr>
        <w:tabs>
          <w:tab w:val="left" w:pos="851"/>
        </w:tabs>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t>(</w:t>
      </w:r>
      <w:proofErr w:type="gramStart"/>
      <w:r w:rsidRPr="001F5A5B">
        <w:rPr>
          <w:rFonts w:ascii="Marianne" w:hAnsi="Marianne" w:cs="Arial"/>
          <w:i/>
          <w:sz w:val="18"/>
          <w:szCs w:val="18"/>
        </w:rPr>
        <w:t>joindre</w:t>
      </w:r>
      <w:proofErr w:type="gramEnd"/>
      <w:r w:rsidRPr="001F5A5B">
        <w:rPr>
          <w:rFonts w:ascii="Marianne" w:hAnsi="Marianne" w:cs="Arial"/>
          <w:i/>
          <w:sz w:val="18"/>
          <w:szCs w:val="18"/>
        </w:rPr>
        <w:t xml:space="preserve"> les pouvoirs en annexe du présent document.)</w:t>
      </w:r>
    </w:p>
    <w:p w14:paraId="0944F662" w14:textId="77777777" w:rsidR="00113DD0" w:rsidRPr="001F5A5B" w:rsidRDefault="00113DD0" w:rsidP="00113DD0">
      <w:pPr>
        <w:tabs>
          <w:tab w:val="left" w:pos="851"/>
        </w:tabs>
        <w:rPr>
          <w:rFonts w:ascii="Marianne" w:hAnsi="Marianne" w:cs="Arial"/>
        </w:rPr>
      </w:pPr>
    </w:p>
    <w:p w14:paraId="35ACBFF4" w14:textId="63FB5AD7"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rPr>
        <w:tab/>
      </w:r>
      <w:proofErr w:type="gramStart"/>
      <w:r w:rsidRPr="001F5A5B">
        <w:rPr>
          <w:rFonts w:ascii="Marianne" w:hAnsi="Marianne" w:cs="Arial"/>
        </w:rPr>
        <w:t>pour</w:t>
      </w:r>
      <w:proofErr w:type="gramEnd"/>
      <w:r w:rsidRPr="001F5A5B">
        <w:rPr>
          <w:rFonts w:ascii="Marianne" w:hAnsi="Marianne" w:cs="Arial"/>
        </w:rPr>
        <w:t xml:space="preserve"> signer, en leur nom et pour leur compte, les modifications ultérieures du marché public</w:t>
      </w:r>
      <w:r w:rsidR="00D63C78">
        <w:rPr>
          <w:rFonts w:ascii="Marianne" w:hAnsi="Marianne" w:cs="Arial"/>
        </w:rPr>
        <w:t xml:space="preserve"> </w:t>
      </w:r>
      <w:r w:rsidRPr="001F5A5B">
        <w:rPr>
          <w:rFonts w:ascii="Marianne" w:hAnsi="Marianne" w:cs="Arial"/>
        </w:rPr>
        <w:t>;</w:t>
      </w:r>
    </w:p>
    <w:p w14:paraId="3F4CCFE1" w14:textId="77777777" w:rsidR="00113DD0" w:rsidRPr="001F5A5B" w:rsidRDefault="00113DD0" w:rsidP="00113DD0">
      <w:pPr>
        <w:tabs>
          <w:tab w:val="left" w:pos="851"/>
        </w:tabs>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t>(</w:t>
      </w:r>
      <w:proofErr w:type="gramStart"/>
      <w:r w:rsidRPr="001F5A5B">
        <w:rPr>
          <w:rFonts w:ascii="Marianne" w:hAnsi="Marianne" w:cs="Arial"/>
          <w:i/>
          <w:sz w:val="18"/>
          <w:szCs w:val="18"/>
        </w:rPr>
        <w:t>joindre</w:t>
      </w:r>
      <w:proofErr w:type="gramEnd"/>
      <w:r w:rsidRPr="001F5A5B">
        <w:rPr>
          <w:rFonts w:ascii="Marianne" w:hAnsi="Marianne" w:cs="Arial"/>
          <w:i/>
          <w:sz w:val="18"/>
          <w:szCs w:val="18"/>
        </w:rPr>
        <w:t xml:space="preserve"> les pouvoirs en annexe du présent document.)</w:t>
      </w:r>
    </w:p>
    <w:p w14:paraId="00CFB539" w14:textId="77777777" w:rsidR="00113DD0" w:rsidRPr="001F5A5B" w:rsidRDefault="00113DD0" w:rsidP="00113DD0">
      <w:pPr>
        <w:tabs>
          <w:tab w:val="left" w:pos="851"/>
        </w:tabs>
        <w:rPr>
          <w:rFonts w:ascii="Marianne" w:hAnsi="Marianne" w:cs="Arial"/>
          <w:iCs/>
        </w:rPr>
      </w:pPr>
    </w:p>
    <w:p w14:paraId="3B67EDF3"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r>
      <w:proofErr w:type="gramStart"/>
      <w:r w:rsidRPr="001F5A5B">
        <w:rPr>
          <w:rFonts w:ascii="Marianne" w:hAnsi="Marianne" w:cs="Arial"/>
        </w:rPr>
        <w:t>ont</w:t>
      </w:r>
      <w:proofErr w:type="gramEnd"/>
      <w:r w:rsidRPr="001F5A5B">
        <w:rPr>
          <w:rFonts w:ascii="Marianne" w:hAnsi="Marianne" w:cs="Arial"/>
        </w:rPr>
        <w:t xml:space="preserve"> donné mandat au mandataire dans les conditions définies par les pouvoirs joints en annexe.</w:t>
      </w:r>
    </w:p>
    <w:p w14:paraId="1D205D7F" w14:textId="77777777" w:rsidR="00113DD0" w:rsidRPr="001F5A5B" w:rsidRDefault="00113DD0" w:rsidP="00113DD0">
      <w:pPr>
        <w:tabs>
          <w:tab w:val="left" w:pos="851"/>
        </w:tabs>
        <w:ind w:left="1134" w:hanging="850"/>
        <w:rPr>
          <w:rFonts w:ascii="Marianne" w:hAnsi="Marianne" w:cs="Arial"/>
          <w:i/>
          <w:sz w:val="18"/>
          <w:szCs w:val="18"/>
        </w:rPr>
      </w:pPr>
    </w:p>
    <w:p w14:paraId="7DAF8462" w14:textId="77777777" w:rsidR="00113DD0" w:rsidRPr="001F5A5B" w:rsidRDefault="00113DD0" w:rsidP="00113DD0">
      <w:pPr>
        <w:tabs>
          <w:tab w:val="left" w:pos="851"/>
        </w:tabs>
        <w:rPr>
          <w:rFonts w:ascii="Marianne" w:hAnsi="Marianne" w:cs="Arial"/>
          <w:i/>
          <w:sz w:val="18"/>
          <w:szCs w:val="18"/>
        </w:rPr>
      </w:pPr>
    </w:p>
    <w:p w14:paraId="5176AD18" w14:textId="77777777" w:rsidR="00113DD0" w:rsidRPr="001F5A5B" w:rsidRDefault="00113DD0" w:rsidP="00113DD0">
      <w:pPr>
        <w:tabs>
          <w:tab w:val="left" w:pos="851"/>
        </w:tabs>
        <w:rPr>
          <w:rFonts w:ascii="Marianne" w:hAnsi="Marianne" w:cs="Arial"/>
          <w:i/>
          <w:sz w:val="18"/>
          <w:szCs w:val="18"/>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rPr>
        <w:t xml:space="preserve"> </w:t>
      </w:r>
      <w:r w:rsidRPr="001F5A5B">
        <w:rPr>
          <w:rFonts w:ascii="Marianne" w:hAnsi="Marianne" w:cs="Arial"/>
        </w:rPr>
        <w:t>Les membres du groupement, qui signent le présent acte d’engagement :</w:t>
      </w:r>
    </w:p>
    <w:p w14:paraId="50DB578C" w14:textId="77777777" w:rsidR="00113DD0" w:rsidRPr="001F5A5B" w:rsidRDefault="00113DD0" w:rsidP="00113DD0">
      <w:pPr>
        <w:tabs>
          <w:tab w:val="left" w:pos="851"/>
        </w:tabs>
        <w:rPr>
          <w:rFonts w:ascii="Marianne" w:hAnsi="Marianne" w:cs="Arial"/>
        </w:rPr>
      </w:pPr>
      <w:r w:rsidRPr="001F5A5B">
        <w:rPr>
          <w:rFonts w:ascii="Marianne" w:hAnsi="Marianne" w:cs="Arial"/>
          <w:i/>
          <w:sz w:val="18"/>
          <w:szCs w:val="18"/>
        </w:rPr>
        <w:lastRenderedPageBreak/>
        <w:t>(Cocher la case correspondante.)</w:t>
      </w:r>
    </w:p>
    <w:p w14:paraId="09BA69EF" w14:textId="77777777" w:rsidR="00113DD0" w:rsidRPr="001F5A5B" w:rsidRDefault="00113DD0" w:rsidP="00113DD0">
      <w:pPr>
        <w:tabs>
          <w:tab w:val="left" w:pos="851"/>
        </w:tabs>
        <w:rPr>
          <w:rFonts w:ascii="Marianne" w:hAnsi="Marianne" w:cs="Arial"/>
        </w:rPr>
      </w:pPr>
    </w:p>
    <w:p w14:paraId="4F7EA1A8" w14:textId="77777777" w:rsidR="00113DD0" w:rsidRPr="001F5A5B" w:rsidRDefault="00113DD0" w:rsidP="00113DD0">
      <w:pPr>
        <w:tabs>
          <w:tab w:val="left" w:pos="851"/>
        </w:tabs>
        <w:ind w:left="1701" w:hanging="850"/>
        <w:jc w:val="both"/>
        <w:rPr>
          <w:rFonts w:ascii="Marianne" w:hAnsi="Marianne" w:cs="Arial"/>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rPr>
        <w:tab/>
      </w:r>
      <w:proofErr w:type="gramStart"/>
      <w:r w:rsidRPr="001F5A5B">
        <w:rPr>
          <w:rFonts w:ascii="Marianne" w:hAnsi="Marianne" w:cs="Arial"/>
        </w:rPr>
        <w:t>donnent</w:t>
      </w:r>
      <w:proofErr w:type="gramEnd"/>
      <w:r w:rsidRPr="001F5A5B">
        <w:rPr>
          <w:rFonts w:ascii="Marianne" w:hAnsi="Marianne" w:cs="Arial"/>
        </w:rPr>
        <w:t xml:space="preserve"> mandat au mandataire, qui l’accepte, pour les représenter vis-à-vis de l’acheteur et pour coordonner l’ensemble des prestations ;</w:t>
      </w:r>
    </w:p>
    <w:p w14:paraId="480C8DD6" w14:textId="77777777" w:rsidR="00113DD0" w:rsidRPr="001F5A5B" w:rsidRDefault="00113DD0" w:rsidP="00113DD0">
      <w:pPr>
        <w:tabs>
          <w:tab w:val="left" w:pos="851"/>
        </w:tabs>
        <w:ind w:left="1701" w:hanging="850"/>
        <w:jc w:val="both"/>
        <w:rPr>
          <w:rFonts w:ascii="Marianne" w:hAnsi="Marianne"/>
        </w:rPr>
      </w:pPr>
    </w:p>
    <w:p w14:paraId="24AA227C" w14:textId="6634C64E" w:rsidR="00113DD0" w:rsidRPr="001F5A5B" w:rsidRDefault="00113DD0" w:rsidP="00113DD0">
      <w:pPr>
        <w:tabs>
          <w:tab w:val="left" w:pos="851"/>
        </w:tabs>
        <w:ind w:left="1701" w:hanging="850"/>
        <w:jc w:val="both"/>
        <w:rPr>
          <w:rFonts w:ascii="Marianne" w:hAnsi="Marianne" w:cs="Arial"/>
          <w:iCs/>
        </w:rPr>
      </w:pP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rPr>
        <w:tab/>
      </w:r>
      <w:proofErr w:type="gramStart"/>
      <w:r w:rsidRPr="001F5A5B">
        <w:rPr>
          <w:rFonts w:ascii="Marianne" w:hAnsi="Marianne" w:cs="Arial"/>
        </w:rPr>
        <w:t>donnent</w:t>
      </w:r>
      <w:proofErr w:type="gramEnd"/>
      <w:r w:rsidRPr="001F5A5B">
        <w:rPr>
          <w:rFonts w:ascii="Marianne" w:hAnsi="Marianne" w:cs="Arial"/>
        </w:rPr>
        <w:t xml:space="preserve"> mandat au mandataire, qui l’accepte, pour signer, en leur nom et pour leur compte, les modifications ultérieures du marché</w:t>
      </w:r>
      <w:r w:rsidR="00D63C78">
        <w:rPr>
          <w:rFonts w:ascii="Marianne" w:hAnsi="Marianne" w:cs="Arial"/>
        </w:rPr>
        <w:t xml:space="preserve"> </w:t>
      </w:r>
      <w:r w:rsidRPr="001F5A5B">
        <w:rPr>
          <w:rFonts w:ascii="Marianne" w:hAnsi="Marianne" w:cs="Arial"/>
        </w:rPr>
        <w:t>;</w:t>
      </w:r>
    </w:p>
    <w:p w14:paraId="2DF9BD6C" w14:textId="77777777" w:rsidR="00113DD0" w:rsidRPr="001F5A5B" w:rsidRDefault="00113DD0" w:rsidP="00113DD0">
      <w:pPr>
        <w:tabs>
          <w:tab w:val="left" w:pos="851"/>
        </w:tabs>
        <w:rPr>
          <w:rFonts w:ascii="Marianne" w:hAnsi="Marianne" w:cs="Arial"/>
          <w:iCs/>
        </w:rPr>
      </w:pPr>
    </w:p>
    <w:p w14:paraId="60E4B1EC" w14:textId="77777777" w:rsidR="00113DD0" w:rsidRPr="001F5A5B" w:rsidRDefault="00113DD0" w:rsidP="00113DD0">
      <w:pPr>
        <w:tabs>
          <w:tab w:val="left" w:pos="851"/>
        </w:tabs>
        <w:ind w:left="1134" w:hanging="850"/>
        <w:rPr>
          <w:rFonts w:ascii="Marianne" w:hAnsi="Marianne" w:cs="Arial"/>
          <w:i/>
          <w:sz w:val="18"/>
          <w:szCs w:val="18"/>
        </w:rPr>
      </w:pPr>
      <w:r w:rsidRPr="001F5A5B">
        <w:rPr>
          <w:rFonts w:ascii="Marianne" w:hAnsi="Marianne"/>
        </w:rPr>
        <w:tab/>
      </w:r>
      <w:r w:rsidRPr="001F5A5B">
        <w:rPr>
          <w:rFonts w:ascii="Marianne" w:hAnsi="Marianne"/>
        </w:rPr>
        <w:fldChar w:fldCharType="begin">
          <w:ffData>
            <w:name w:val=""/>
            <w:enabled/>
            <w:calcOnExit w:val="0"/>
            <w:checkBox>
              <w:size w:val="20"/>
              <w:default w:val="0"/>
            </w:checkBox>
          </w:ffData>
        </w:fldChar>
      </w:r>
      <w:r w:rsidRPr="001F5A5B">
        <w:rPr>
          <w:rFonts w:ascii="Marianne" w:hAnsi="Marianne"/>
        </w:rPr>
        <w:instrText xml:space="preserve"> FORMCHECKBOX </w:instrText>
      </w:r>
      <w:r w:rsidR="0074357E">
        <w:rPr>
          <w:rFonts w:ascii="Marianne" w:hAnsi="Marianne"/>
        </w:rPr>
      </w:r>
      <w:r w:rsidR="0074357E">
        <w:rPr>
          <w:rFonts w:ascii="Marianne" w:hAnsi="Marianne"/>
        </w:rPr>
        <w:fldChar w:fldCharType="separate"/>
      </w:r>
      <w:r w:rsidRPr="001F5A5B">
        <w:rPr>
          <w:rFonts w:ascii="Marianne" w:hAnsi="Marianne"/>
        </w:rPr>
        <w:fldChar w:fldCharType="end"/>
      </w:r>
      <w:r w:rsidRPr="001F5A5B">
        <w:rPr>
          <w:rFonts w:ascii="Marianne" w:hAnsi="Marianne" w:cs="Arial"/>
          <w:i/>
          <w:iCs/>
        </w:rPr>
        <w:t xml:space="preserve"> </w:t>
      </w:r>
      <w:r w:rsidRPr="001F5A5B">
        <w:rPr>
          <w:rFonts w:ascii="Marianne" w:hAnsi="Marianne" w:cs="Arial"/>
        </w:rPr>
        <w:tab/>
      </w:r>
      <w:proofErr w:type="gramStart"/>
      <w:r w:rsidRPr="001F5A5B">
        <w:rPr>
          <w:rFonts w:ascii="Marianne" w:hAnsi="Marianne" w:cs="Arial"/>
        </w:rPr>
        <w:t>donnent</w:t>
      </w:r>
      <w:proofErr w:type="gramEnd"/>
      <w:r w:rsidRPr="001F5A5B">
        <w:rPr>
          <w:rFonts w:ascii="Marianne" w:hAnsi="Marianne" w:cs="Arial"/>
        </w:rPr>
        <w:t xml:space="preserve"> mandat au mandataire dans les conditions définies ci-dessous :</w:t>
      </w:r>
    </w:p>
    <w:p w14:paraId="408A94D5" w14:textId="77777777" w:rsidR="00113DD0" w:rsidRPr="001F5A5B" w:rsidRDefault="00113DD0" w:rsidP="00113DD0">
      <w:pPr>
        <w:tabs>
          <w:tab w:val="left" w:pos="851"/>
        </w:tabs>
        <w:ind w:left="1134" w:hanging="850"/>
        <w:rPr>
          <w:rFonts w:ascii="Marianne" w:hAnsi="Marianne" w:cs="Arial"/>
        </w:rPr>
      </w:pPr>
      <w:r w:rsidRPr="001F5A5B">
        <w:rPr>
          <w:rFonts w:ascii="Marianne" w:hAnsi="Marianne" w:cs="Arial"/>
          <w:i/>
          <w:sz w:val="18"/>
          <w:szCs w:val="18"/>
        </w:rPr>
        <w:tab/>
      </w:r>
      <w:r w:rsidRPr="001F5A5B">
        <w:rPr>
          <w:rFonts w:ascii="Marianne" w:hAnsi="Marianne" w:cs="Arial"/>
          <w:i/>
          <w:sz w:val="18"/>
          <w:szCs w:val="18"/>
        </w:rPr>
        <w:tab/>
      </w:r>
      <w:r w:rsidRPr="001F5A5B">
        <w:rPr>
          <w:rFonts w:ascii="Marianne" w:hAnsi="Marianne" w:cs="Arial"/>
          <w:i/>
          <w:sz w:val="18"/>
          <w:szCs w:val="18"/>
        </w:rPr>
        <w:tab/>
        <w:t>(Donner des précisions sur l’étendue du mandat.)</w:t>
      </w:r>
    </w:p>
    <w:p w14:paraId="1F7C9103" w14:textId="77777777" w:rsidR="00113DD0" w:rsidRPr="001F5A5B" w:rsidRDefault="00113DD0" w:rsidP="00113DD0">
      <w:pPr>
        <w:tabs>
          <w:tab w:val="left" w:pos="851"/>
        </w:tabs>
        <w:rPr>
          <w:rFonts w:ascii="Marianne" w:hAnsi="Marianne" w:cs="Arial"/>
        </w:rPr>
      </w:pPr>
    </w:p>
    <w:p w14:paraId="08D3ED92" w14:textId="77777777" w:rsidR="00113DD0" w:rsidRPr="001F5A5B" w:rsidRDefault="00113DD0">
      <w:pPr>
        <w:rPr>
          <w:rFonts w:ascii="Marianne" w:hAnsi="Marianne" w:cs="Arial"/>
        </w:rPr>
      </w:pPr>
    </w:p>
    <w:p w14:paraId="454DA679" w14:textId="77777777" w:rsidR="00113DD0" w:rsidRPr="001F5A5B" w:rsidRDefault="00113DD0" w:rsidP="00113DD0">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113DD0" w:rsidRPr="001F5A5B" w14:paraId="6FDDF700" w14:textId="77777777" w:rsidTr="00FE1DC6">
        <w:tc>
          <w:tcPr>
            <w:tcW w:w="4644" w:type="dxa"/>
            <w:tcBorders>
              <w:top w:val="single" w:sz="4" w:space="0" w:color="000000"/>
              <w:left w:val="single" w:sz="4" w:space="0" w:color="000000"/>
              <w:bottom w:val="single" w:sz="4" w:space="0" w:color="000000"/>
            </w:tcBorders>
            <w:shd w:val="clear" w:color="auto" w:fill="auto"/>
            <w:vAlign w:val="center"/>
          </w:tcPr>
          <w:p w14:paraId="4EF83EC8"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Nom, prénom et qualité</w:t>
            </w:r>
          </w:p>
          <w:p w14:paraId="248D5BCB" w14:textId="77777777" w:rsidR="00113DD0" w:rsidRPr="001F5A5B" w:rsidRDefault="00113DD0" w:rsidP="0093569D">
            <w:pPr>
              <w:tabs>
                <w:tab w:val="left" w:pos="851"/>
              </w:tabs>
              <w:jc w:val="center"/>
              <w:rPr>
                <w:rFonts w:ascii="Marianne" w:hAnsi="Marianne" w:cs="Arial"/>
                <w:b/>
                <w:bCs/>
              </w:rPr>
            </w:pPr>
            <w:proofErr w:type="gramStart"/>
            <w:r w:rsidRPr="001F5A5B">
              <w:rPr>
                <w:rFonts w:ascii="Marianne" w:hAnsi="Marianne" w:cs="Arial"/>
                <w:b/>
                <w:bCs/>
              </w:rPr>
              <w:t>du</w:t>
            </w:r>
            <w:proofErr w:type="gramEnd"/>
            <w:r w:rsidRPr="001F5A5B">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074C1E"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FFEC7" w14:textId="77777777" w:rsidR="00113DD0" w:rsidRPr="001F5A5B" w:rsidRDefault="00113DD0" w:rsidP="0093569D">
            <w:pPr>
              <w:tabs>
                <w:tab w:val="left" w:pos="851"/>
              </w:tabs>
              <w:jc w:val="center"/>
              <w:rPr>
                <w:rFonts w:ascii="Marianne" w:hAnsi="Marianne" w:cs="Arial"/>
                <w:b/>
                <w:bCs/>
              </w:rPr>
            </w:pPr>
            <w:r w:rsidRPr="001F5A5B">
              <w:rPr>
                <w:rFonts w:ascii="Marianne" w:hAnsi="Marianne" w:cs="Arial"/>
                <w:b/>
                <w:bCs/>
              </w:rPr>
              <w:t>Signature</w:t>
            </w:r>
          </w:p>
        </w:tc>
      </w:tr>
      <w:tr w:rsidR="00113DD0" w:rsidRPr="001F5A5B" w14:paraId="634FC354" w14:textId="77777777" w:rsidTr="00FE1DC6">
        <w:trPr>
          <w:trHeight w:val="1021"/>
        </w:trPr>
        <w:tc>
          <w:tcPr>
            <w:tcW w:w="4644" w:type="dxa"/>
            <w:tcBorders>
              <w:top w:val="single" w:sz="4" w:space="0" w:color="000000"/>
              <w:left w:val="single" w:sz="4" w:space="0" w:color="000000"/>
            </w:tcBorders>
            <w:shd w:val="clear" w:color="auto" w:fill="CCFFFF"/>
          </w:tcPr>
          <w:p w14:paraId="3159AB9E" w14:textId="77777777" w:rsidR="00113DD0" w:rsidRPr="001F5A5B" w:rsidRDefault="00113DD0" w:rsidP="0093569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819A689" w14:textId="77777777" w:rsidR="00113DD0" w:rsidRPr="001F5A5B" w:rsidRDefault="00113DD0" w:rsidP="0093569D">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6B16C350"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06B62507" w14:textId="77777777" w:rsidTr="00FE1DC6">
        <w:trPr>
          <w:trHeight w:val="1021"/>
        </w:trPr>
        <w:tc>
          <w:tcPr>
            <w:tcW w:w="4644" w:type="dxa"/>
            <w:tcBorders>
              <w:left w:val="single" w:sz="4" w:space="0" w:color="000000"/>
            </w:tcBorders>
            <w:shd w:val="clear" w:color="auto" w:fill="auto"/>
          </w:tcPr>
          <w:p w14:paraId="060563AE"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17CDCED9"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D851CFE" w14:textId="77777777" w:rsidR="00113DD0" w:rsidRPr="001F5A5B" w:rsidRDefault="00113DD0" w:rsidP="0093569D">
            <w:pPr>
              <w:tabs>
                <w:tab w:val="left" w:pos="851"/>
              </w:tabs>
              <w:snapToGrid w:val="0"/>
              <w:jc w:val="both"/>
              <w:rPr>
                <w:rFonts w:ascii="Marianne" w:hAnsi="Marianne" w:cs="Arial"/>
                <w:b/>
                <w:bCs/>
              </w:rPr>
            </w:pPr>
          </w:p>
        </w:tc>
      </w:tr>
      <w:tr w:rsidR="00113DD0" w:rsidRPr="001F5A5B" w14:paraId="0F0971CF" w14:textId="77777777" w:rsidTr="00FE1DC6">
        <w:trPr>
          <w:trHeight w:val="1021"/>
        </w:trPr>
        <w:tc>
          <w:tcPr>
            <w:tcW w:w="4644" w:type="dxa"/>
            <w:tcBorders>
              <w:left w:val="single" w:sz="4" w:space="0" w:color="000000"/>
              <w:bottom w:val="single" w:sz="4" w:space="0" w:color="000000"/>
            </w:tcBorders>
            <w:shd w:val="clear" w:color="auto" w:fill="CCFFFF"/>
          </w:tcPr>
          <w:p w14:paraId="14B72E79" w14:textId="77777777" w:rsidR="00113DD0" w:rsidRPr="001F5A5B" w:rsidRDefault="00113DD0" w:rsidP="0093569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527EA2E2" w14:textId="77777777" w:rsidR="00113DD0" w:rsidRPr="001F5A5B" w:rsidRDefault="00113DD0" w:rsidP="0093569D">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5F3BAA84" w14:textId="77777777" w:rsidR="00113DD0" w:rsidRPr="001F5A5B" w:rsidRDefault="00113DD0" w:rsidP="0093569D">
            <w:pPr>
              <w:tabs>
                <w:tab w:val="left" w:pos="851"/>
              </w:tabs>
              <w:snapToGrid w:val="0"/>
              <w:jc w:val="both"/>
              <w:rPr>
                <w:rFonts w:ascii="Marianne" w:hAnsi="Marianne" w:cs="Arial"/>
                <w:b/>
                <w:bCs/>
              </w:rPr>
            </w:pPr>
          </w:p>
        </w:tc>
      </w:tr>
    </w:tbl>
    <w:p w14:paraId="785FBC3B" w14:textId="77777777" w:rsidR="00113DD0" w:rsidRPr="001F5A5B" w:rsidRDefault="00113DD0" w:rsidP="00113DD0">
      <w:pPr>
        <w:tabs>
          <w:tab w:val="left" w:pos="851"/>
        </w:tabs>
        <w:jc w:val="both"/>
        <w:rPr>
          <w:rFonts w:ascii="Marianne" w:hAnsi="Marianne" w:cs="Arial"/>
        </w:rPr>
      </w:pPr>
      <w:r w:rsidRPr="001F5A5B">
        <w:rPr>
          <w:rFonts w:ascii="Marianne" w:hAnsi="Marianne" w:cs="Arial"/>
          <w:sz w:val="18"/>
          <w:szCs w:val="18"/>
        </w:rPr>
        <w:t>(*) Le signataire doit avoir le pouvoir d’engager la personne qu’il représente.</w:t>
      </w:r>
    </w:p>
    <w:p w14:paraId="0BC51FD1" w14:textId="77777777" w:rsidR="00FE1DC6" w:rsidRDefault="00FE1DC6">
      <w:pPr>
        <w:rPr>
          <w:rFonts w:ascii="Marianne" w:hAnsi="Marianne" w:cs="Arial"/>
          <w:b/>
          <w:bCs/>
          <w:sz w:val="24"/>
          <w:szCs w:val="24"/>
          <w:u w:val="single"/>
        </w:rPr>
      </w:pPr>
    </w:p>
    <w:p w14:paraId="24625C7C" w14:textId="77777777" w:rsidR="005769EF" w:rsidRPr="001F5A5B" w:rsidRDefault="0027580C">
      <w:pPr>
        <w:rPr>
          <w:rFonts w:ascii="Marianne" w:hAnsi="Marianne" w:cs="Arial"/>
          <w:b/>
          <w:bCs/>
          <w:sz w:val="24"/>
          <w:szCs w:val="24"/>
          <w:u w:val="single"/>
        </w:rPr>
      </w:pPr>
      <w:r w:rsidRPr="001F5A5B">
        <w:rPr>
          <w:rFonts w:ascii="Marianne" w:hAnsi="Marianne" w:cs="Arial"/>
          <w:b/>
          <w:bCs/>
          <w:sz w:val="24"/>
          <w:szCs w:val="24"/>
          <w:u w:val="single"/>
        </w:rPr>
        <w:t>D - Identification du pouvoir adjudicateur</w:t>
      </w:r>
    </w:p>
    <w:p w14:paraId="6C82C66E" w14:textId="77777777" w:rsidR="0027580C" w:rsidRPr="001F5A5B" w:rsidRDefault="0027580C">
      <w:pPr>
        <w:rPr>
          <w:rFonts w:ascii="Marianne" w:hAnsi="Marianne" w:cs="Arial"/>
        </w:rPr>
      </w:pPr>
    </w:p>
    <w:p w14:paraId="70034B71" w14:textId="77777777" w:rsidR="005769EF" w:rsidRPr="001F5A5B" w:rsidRDefault="005769EF">
      <w:pPr>
        <w:pStyle w:val="Titre1"/>
        <w:tabs>
          <w:tab w:val="left" w:pos="567"/>
        </w:tabs>
        <w:ind w:left="0"/>
        <w:jc w:val="both"/>
        <w:rPr>
          <w:rFonts w:ascii="Marianne" w:hAnsi="Marianne" w:cs="Arial"/>
          <w:b w:val="0"/>
          <w:bCs w:val="0"/>
        </w:rPr>
      </w:pPr>
      <w:r w:rsidRPr="001F5A5B">
        <w:rPr>
          <w:rFonts w:ascii="Marianne" w:hAnsi="Marianne" w:cs="Arial"/>
          <w:color w:val="FF0000"/>
          <w:spacing w:val="-10"/>
          <w:position w:val="-2"/>
        </w:rPr>
        <w:sym w:font="Wingdings" w:char="F06E"/>
      </w:r>
      <w:r w:rsidRPr="001F5A5B">
        <w:rPr>
          <w:rFonts w:ascii="Marianne" w:hAnsi="Marianne" w:cs="Arial"/>
          <w:color w:val="FF0000"/>
          <w:spacing w:val="-10"/>
          <w:position w:val="-2"/>
        </w:rPr>
        <w:t xml:space="preserve"> </w:t>
      </w:r>
      <w:r w:rsidRPr="001F5A5B">
        <w:rPr>
          <w:rFonts w:ascii="Marianne" w:hAnsi="Marianne" w:cs="Arial"/>
          <w:spacing w:val="-10"/>
          <w:position w:val="-2"/>
        </w:rPr>
        <w:t xml:space="preserve"> </w:t>
      </w:r>
      <w:r w:rsidRPr="001F5A5B">
        <w:rPr>
          <w:rFonts w:ascii="Marianne" w:hAnsi="Marianne" w:cs="Arial"/>
          <w:b w:val="0"/>
          <w:bCs w:val="0"/>
        </w:rPr>
        <w:t>Désignation du pouvoir adjudicateur</w:t>
      </w:r>
      <w:r w:rsidR="00637B07" w:rsidRPr="001F5A5B">
        <w:rPr>
          <w:rFonts w:ascii="Marianne" w:hAnsi="Marianne" w:cs="Arial"/>
          <w:b w:val="0"/>
          <w:bCs w:val="0"/>
        </w:rPr>
        <w:t xml:space="preserve"> </w:t>
      </w:r>
      <w:r w:rsidRPr="001F5A5B">
        <w:rPr>
          <w:rFonts w:ascii="Marianne" w:hAnsi="Marianne" w:cs="Arial"/>
          <w:b w:val="0"/>
          <w:bCs w:val="0"/>
        </w:rPr>
        <w:t>:</w:t>
      </w:r>
    </w:p>
    <w:p w14:paraId="49721407" w14:textId="77777777" w:rsidR="005769EF" w:rsidRPr="001F5A5B" w:rsidRDefault="005769EF">
      <w:pPr>
        <w:pStyle w:val="Titre1"/>
        <w:ind w:left="0"/>
        <w:jc w:val="both"/>
        <w:rPr>
          <w:rFonts w:ascii="Marianne" w:hAnsi="Marianne" w:cs="Arial"/>
        </w:rPr>
      </w:pPr>
    </w:p>
    <w:p w14:paraId="20B55F24" w14:textId="77777777" w:rsidR="00ED0BFF" w:rsidRPr="001F5A5B" w:rsidRDefault="00ED0BFF" w:rsidP="00ED0BFF">
      <w:pPr>
        <w:jc w:val="both"/>
        <w:rPr>
          <w:rFonts w:ascii="Marianne" w:hAnsi="Marianne" w:cs="Arial"/>
          <w:b/>
        </w:rPr>
      </w:pPr>
      <w:r w:rsidRPr="001F5A5B">
        <w:rPr>
          <w:rFonts w:ascii="Marianne" w:hAnsi="Marianne" w:cs="Arial"/>
          <w:b/>
        </w:rPr>
        <w:t>Agence pour l’Enseignement Français à l’Etranger</w:t>
      </w:r>
    </w:p>
    <w:p w14:paraId="690F993B" w14:textId="77777777" w:rsidR="00ED0BFF" w:rsidRDefault="00ED0BFF" w:rsidP="00ED0BFF">
      <w:pPr>
        <w:jc w:val="both"/>
        <w:rPr>
          <w:rFonts w:ascii="Marianne" w:hAnsi="Marianne" w:cs="Arial"/>
        </w:rPr>
      </w:pPr>
      <w:r w:rsidRPr="001F5A5B">
        <w:rPr>
          <w:rFonts w:ascii="Marianne" w:hAnsi="Marianne" w:cs="Arial"/>
        </w:rPr>
        <w:t>23, place de Catalogne</w:t>
      </w:r>
      <w:r>
        <w:rPr>
          <w:rFonts w:ascii="Marianne" w:hAnsi="Marianne" w:cs="Arial"/>
        </w:rPr>
        <w:t xml:space="preserve"> - </w:t>
      </w:r>
      <w:r w:rsidRPr="001F5A5B">
        <w:rPr>
          <w:rFonts w:ascii="Marianne" w:hAnsi="Marianne" w:cs="Arial"/>
        </w:rPr>
        <w:t>75014 PARIS</w:t>
      </w:r>
    </w:p>
    <w:p w14:paraId="16764C45" w14:textId="77777777" w:rsidR="00ED0BFF" w:rsidRPr="001F5A5B" w:rsidRDefault="00ED0BFF" w:rsidP="00ED0BFF">
      <w:pPr>
        <w:jc w:val="both"/>
        <w:rPr>
          <w:rFonts w:ascii="Marianne" w:hAnsi="Marianne" w:cs="Arial"/>
        </w:rPr>
      </w:pPr>
    </w:p>
    <w:p w14:paraId="4BD24D04"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2EC1AB5D"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32BC628B"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7A060F9B"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514A1441"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408A7632"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65EB3AD1"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03A37A1F"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161E0465"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1AA3EC56"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4520BD93"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18E9A3C2"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59E1E617"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51C93B6D"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16BB9ACD"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2DF64C82"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611B1FAB" w14:textId="77777777" w:rsidR="00D01C51" w:rsidRDefault="00D01C51" w:rsidP="00ED0BFF">
      <w:pPr>
        <w:tabs>
          <w:tab w:val="left" w:pos="426"/>
          <w:tab w:val="left" w:pos="5103"/>
        </w:tabs>
        <w:jc w:val="both"/>
        <w:rPr>
          <w:rFonts w:ascii="Marianne" w:hAnsi="Marianne" w:cs="Arial"/>
          <w:b/>
          <w:bCs/>
          <w:color w:val="FF0000"/>
          <w:spacing w:val="-10"/>
          <w:position w:val="-2"/>
        </w:rPr>
      </w:pPr>
    </w:p>
    <w:p w14:paraId="5358B2C1" w14:textId="5CE1E500" w:rsidR="00ED0BFF" w:rsidRDefault="00ED0BFF" w:rsidP="00ED0BFF">
      <w:pPr>
        <w:tabs>
          <w:tab w:val="left" w:pos="426"/>
          <w:tab w:val="left" w:pos="5103"/>
        </w:tabs>
        <w:jc w:val="both"/>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 xml:space="preserve">Nom, prénom, qualité du signataire </w:t>
      </w:r>
      <w:r w:rsidRPr="004678BB">
        <w:rPr>
          <w:rFonts w:ascii="Marianne" w:hAnsi="Marianne" w:cs="Arial"/>
        </w:rPr>
        <w:t>de l’accord-cadre</w:t>
      </w:r>
      <w:r>
        <w:rPr>
          <w:rFonts w:ascii="Marianne" w:hAnsi="Marianne" w:cs="Arial"/>
        </w:rPr>
        <w:t xml:space="preserve"> </w:t>
      </w:r>
      <w:r w:rsidRPr="001F5A5B">
        <w:rPr>
          <w:rFonts w:ascii="Marianne" w:hAnsi="Marianne" w:cs="Arial"/>
        </w:rPr>
        <w:t>:</w:t>
      </w:r>
    </w:p>
    <w:p w14:paraId="0CCE7F17" w14:textId="77777777" w:rsidR="00ED0BFF" w:rsidRDefault="00ED0BFF" w:rsidP="00ED0BFF">
      <w:pPr>
        <w:jc w:val="both"/>
        <w:rPr>
          <w:rFonts w:ascii="Marianne" w:eastAsia="Calibri" w:hAnsi="Marianne" w:cs="Times New Roman"/>
        </w:rPr>
      </w:pPr>
      <w:r w:rsidRPr="006053B7">
        <w:rPr>
          <w:rFonts w:ascii="Marianne" w:hAnsi="Marianne" w:cs="Times New Roman"/>
          <w:bCs/>
        </w:rPr>
        <w:t>Mme Claudia SCHERER-EFFOSSE, Directrice générale</w:t>
      </w:r>
      <w:r w:rsidRPr="006053B7">
        <w:rPr>
          <w:rFonts w:ascii="Marianne" w:eastAsia="Calibri" w:hAnsi="Marianne" w:cs="Times New Roman"/>
        </w:rPr>
        <w:t xml:space="preserve"> de l’AEFE.</w:t>
      </w:r>
      <w:r>
        <w:rPr>
          <w:rFonts w:ascii="Marianne" w:eastAsia="Calibri" w:hAnsi="Marianne" w:cs="Times New Roman"/>
        </w:rPr>
        <w:t xml:space="preserve"> </w:t>
      </w:r>
    </w:p>
    <w:p w14:paraId="7B2E15D1" w14:textId="77777777" w:rsidR="00375A25" w:rsidRPr="001F5A5B" w:rsidRDefault="00375A25" w:rsidP="00DD3726">
      <w:pPr>
        <w:jc w:val="both"/>
        <w:rPr>
          <w:rFonts w:ascii="Marianne" w:hAnsi="Marianne" w:cs="Arial"/>
        </w:rPr>
      </w:pPr>
    </w:p>
    <w:p w14:paraId="113CB71A" w14:textId="77777777" w:rsidR="00ED0BFF" w:rsidRPr="00E47F42" w:rsidRDefault="00ED0BFF" w:rsidP="00ED0BFF">
      <w:pPr>
        <w:pStyle w:val="fcase2metab"/>
        <w:ind w:left="0" w:firstLine="0"/>
        <w:rPr>
          <w:rFonts w:ascii="Marianne" w:hAnsi="Marianne" w:cs="Arial"/>
        </w:rPr>
      </w:pPr>
      <w:r w:rsidRPr="00492275">
        <w:rPr>
          <w:rFonts w:ascii="Marianne" w:hAnsi="Marianne" w:cs="Arial"/>
          <w:b/>
          <w:bCs/>
          <w:color w:val="FF0000"/>
          <w:spacing w:val="-10"/>
          <w:position w:val="-2"/>
        </w:rPr>
        <w:sym w:font="Wingdings" w:char="F06E"/>
      </w:r>
      <w:r w:rsidRPr="00492275">
        <w:rPr>
          <w:rFonts w:ascii="Marianne" w:hAnsi="Marianne" w:cs="Arial"/>
          <w:b/>
          <w:bCs/>
          <w:color w:val="FF0000"/>
          <w:spacing w:val="-10"/>
          <w:position w:val="-2"/>
        </w:rPr>
        <w:t xml:space="preserve"> </w:t>
      </w:r>
      <w:r w:rsidRPr="00492275">
        <w:rPr>
          <w:rFonts w:ascii="Marianne" w:hAnsi="Marianne" w:cs="Arial"/>
        </w:rPr>
        <w:t>Désignation et téléphone de la personne habilitée à donner les renseignements prévus à l’article R.2191-</w:t>
      </w:r>
      <w:r w:rsidRPr="00E47F42">
        <w:rPr>
          <w:rFonts w:ascii="Marianne" w:hAnsi="Marianne" w:cs="Arial"/>
        </w:rPr>
        <w:t>56 du CCP :</w:t>
      </w:r>
    </w:p>
    <w:p w14:paraId="61490E26" w14:textId="1A164F6F" w:rsidR="00ED0BFF" w:rsidRPr="00E47F42" w:rsidRDefault="00C566A3" w:rsidP="00ED0BFF">
      <w:pPr>
        <w:pStyle w:val="fcase2metab"/>
        <w:rPr>
          <w:rFonts w:ascii="Marianne" w:hAnsi="Marianne" w:cs="Arial"/>
        </w:rPr>
      </w:pPr>
      <w:r w:rsidRPr="00E47F42">
        <w:rPr>
          <w:rFonts w:ascii="Marianne" w:hAnsi="Marianne" w:cs="Arial"/>
        </w:rPr>
        <w:t>Mme Caroline ARNAUD</w:t>
      </w:r>
      <w:r w:rsidR="00ED0BFF" w:rsidRPr="00E47F42">
        <w:rPr>
          <w:rFonts w:ascii="Marianne" w:hAnsi="Marianne"/>
        </w:rPr>
        <w:t xml:space="preserve">, en tant qu’agent comptable </w:t>
      </w:r>
      <w:r w:rsidR="00ED0BFF" w:rsidRPr="00E47F42">
        <w:rPr>
          <w:rFonts w:ascii="Marianne" w:hAnsi="Marianne" w:cs="Arial"/>
        </w:rPr>
        <w:t>de l'Agence.</w:t>
      </w:r>
    </w:p>
    <w:p w14:paraId="4AB0C05D" w14:textId="5E463A07" w:rsidR="00ED0BFF" w:rsidRPr="00924996" w:rsidRDefault="00ED0BFF" w:rsidP="00ED0BFF">
      <w:pPr>
        <w:pStyle w:val="fcase2metab"/>
        <w:rPr>
          <w:rFonts w:ascii="Marianne" w:hAnsi="Marianne" w:cs="Arial"/>
        </w:rPr>
      </w:pPr>
      <w:r w:rsidRPr="00E47F42">
        <w:rPr>
          <w:rFonts w:ascii="Marianne" w:hAnsi="Marianne" w:cs="Arial"/>
        </w:rPr>
        <w:t xml:space="preserve">Tél. : </w:t>
      </w:r>
      <w:hyperlink r:id="rId10" w:tooltip="Appeler le + 33 (0)679007268" w:history="1">
        <w:r w:rsidR="00C566A3" w:rsidRPr="00E47F42">
          <w:rPr>
            <w:rStyle w:val="Lienhypertexte"/>
            <w:rFonts w:ascii="Marianne" w:hAnsi="Marianne"/>
            <w:color w:val="auto"/>
            <w:u w:val="none"/>
          </w:rPr>
          <w:t>+33</w:t>
        </w:r>
      </w:hyperlink>
      <w:r w:rsidR="00C566A3" w:rsidRPr="00E47F42">
        <w:rPr>
          <w:rStyle w:val="Lienhypertexte"/>
          <w:rFonts w:ascii="Marianne" w:hAnsi="Marianne"/>
          <w:color w:val="auto"/>
          <w:u w:val="none"/>
        </w:rPr>
        <w:t xml:space="preserve"> 2 51 77 28 59</w:t>
      </w:r>
    </w:p>
    <w:p w14:paraId="79D09396" w14:textId="77777777" w:rsidR="00ED0BFF" w:rsidRPr="001F5A5B" w:rsidRDefault="00ED0BFF" w:rsidP="00ED0BFF">
      <w:pPr>
        <w:pStyle w:val="fcase2metab"/>
        <w:rPr>
          <w:rFonts w:ascii="Marianne" w:hAnsi="Marianne" w:cs="Arial"/>
        </w:rPr>
      </w:pPr>
    </w:p>
    <w:p w14:paraId="51BADF99" w14:textId="77777777" w:rsidR="00ED0BFF" w:rsidRPr="001F5A5B" w:rsidRDefault="00ED0BFF" w:rsidP="00ED0BFF">
      <w:pPr>
        <w:pStyle w:val="fcase2metab"/>
        <w:rPr>
          <w:rFonts w:ascii="Marianne" w:hAnsi="Marianne" w:cs="Arial"/>
        </w:rPr>
      </w:pPr>
      <w:r w:rsidRPr="001F5A5B">
        <w:rPr>
          <w:rFonts w:ascii="Marianne" w:hAnsi="Marianne" w:cs="Arial"/>
          <w:b/>
          <w:bCs/>
          <w:color w:val="FF0000"/>
          <w:spacing w:val="-10"/>
          <w:position w:val="-2"/>
        </w:rPr>
        <w:sym w:font="Wingdings" w:char="F06E"/>
      </w:r>
      <w:r w:rsidRPr="001F5A5B">
        <w:rPr>
          <w:rFonts w:ascii="Marianne" w:hAnsi="Marianne" w:cs="Arial"/>
          <w:b/>
          <w:bCs/>
          <w:color w:val="FF0000"/>
          <w:spacing w:val="-10"/>
          <w:position w:val="-2"/>
        </w:rPr>
        <w:t xml:space="preserve"> </w:t>
      </w:r>
      <w:r w:rsidRPr="001F5A5B">
        <w:rPr>
          <w:rFonts w:ascii="Marianne" w:hAnsi="Marianne" w:cs="Arial"/>
        </w:rPr>
        <w:t>Désignation, adresse, téléphone du comptable assignataire :</w:t>
      </w:r>
    </w:p>
    <w:p w14:paraId="3915A6D2" w14:textId="77777777" w:rsidR="00C566A3" w:rsidRPr="00E47F42" w:rsidRDefault="00C566A3" w:rsidP="00C566A3">
      <w:pPr>
        <w:pStyle w:val="fcase2metab"/>
        <w:rPr>
          <w:rFonts w:ascii="Marianne" w:hAnsi="Marianne" w:cs="Arial"/>
        </w:rPr>
      </w:pPr>
      <w:r w:rsidRPr="00E47F42">
        <w:rPr>
          <w:rFonts w:ascii="Marianne" w:hAnsi="Marianne" w:cs="Arial"/>
        </w:rPr>
        <w:t>Mme Caroline ARNAUD</w:t>
      </w:r>
      <w:r w:rsidRPr="00E47F42">
        <w:rPr>
          <w:rFonts w:ascii="Marianne" w:hAnsi="Marianne"/>
        </w:rPr>
        <w:t xml:space="preserve">, en tant qu’agent comptable </w:t>
      </w:r>
      <w:r w:rsidRPr="00E47F42">
        <w:rPr>
          <w:rFonts w:ascii="Marianne" w:hAnsi="Marianne" w:cs="Arial"/>
        </w:rPr>
        <w:t>de l'Agence.</w:t>
      </w:r>
    </w:p>
    <w:p w14:paraId="0EADAA2C" w14:textId="07CEFD76" w:rsidR="00C566A3" w:rsidRDefault="00C566A3" w:rsidP="00C566A3">
      <w:pPr>
        <w:pStyle w:val="fcase2metab"/>
        <w:rPr>
          <w:rStyle w:val="Lienhypertexte"/>
          <w:rFonts w:ascii="Marianne" w:hAnsi="Marianne"/>
          <w:color w:val="auto"/>
          <w:u w:val="none"/>
        </w:rPr>
      </w:pPr>
      <w:r w:rsidRPr="00E47F42">
        <w:rPr>
          <w:rFonts w:ascii="Marianne" w:hAnsi="Marianne" w:cs="Arial"/>
        </w:rPr>
        <w:t xml:space="preserve">Tél. : </w:t>
      </w:r>
      <w:hyperlink r:id="rId11" w:tooltip="Appeler le + 33 (0)679007268" w:history="1">
        <w:r w:rsidRPr="00E47F42">
          <w:rPr>
            <w:rStyle w:val="Lienhypertexte"/>
            <w:rFonts w:ascii="Marianne" w:hAnsi="Marianne"/>
            <w:color w:val="auto"/>
            <w:u w:val="none"/>
          </w:rPr>
          <w:t>+33</w:t>
        </w:r>
      </w:hyperlink>
      <w:r w:rsidRPr="00E47F42">
        <w:rPr>
          <w:rStyle w:val="Lienhypertexte"/>
          <w:rFonts w:ascii="Marianne" w:hAnsi="Marianne"/>
          <w:color w:val="auto"/>
          <w:u w:val="none"/>
        </w:rPr>
        <w:t xml:space="preserve"> 2 51 77 28 59</w:t>
      </w:r>
    </w:p>
    <w:p w14:paraId="2ADE4101" w14:textId="77777777" w:rsidR="005D5C2E" w:rsidRPr="00924996" w:rsidRDefault="005D5C2E" w:rsidP="00C566A3">
      <w:pPr>
        <w:pStyle w:val="fcase2metab"/>
        <w:rPr>
          <w:rFonts w:ascii="Marianne" w:hAnsi="Marianne" w:cs="Arial"/>
        </w:rPr>
      </w:pPr>
    </w:p>
    <w:p w14:paraId="460B691F" w14:textId="77777777" w:rsidR="005769EF" w:rsidRPr="001F5A5B" w:rsidRDefault="0027580C" w:rsidP="00865E57">
      <w:pPr>
        <w:rPr>
          <w:rFonts w:ascii="Marianne" w:hAnsi="Marianne" w:cs="Arial"/>
          <w:b/>
          <w:bCs/>
          <w:sz w:val="24"/>
          <w:szCs w:val="24"/>
          <w:u w:val="single"/>
        </w:rPr>
      </w:pPr>
      <w:r w:rsidRPr="001F5A5B">
        <w:rPr>
          <w:rFonts w:ascii="Marianne" w:hAnsi="Marianne" w:cs="Arial"/>
          <w:b/>
          <w:bCs/>
          <w:sz w:val="24"/>
          <w:szCs w:val="24"/>
          <w:u w:val="single"/>
        </w:rPr>
        <w:t>E - Décision du pouvoir adjudicateur</w:t>
      </w:r>
    </w:p>
    <w:p w14:paraId="3ECCAED1" w14:textId="77777777" w:rsidR="005769EF" w:rsidRPr="001F5A5B" w:rsidRDefault="005769EF">
      <w:pPr>
        <w:tabs>
          <w:tab w:val="left" w:pos="3600"/>
        </w:tabs>
        <w:jc w:val="both"/>
        <w:rPr>
          <w:rFonts w:ascii="Marianne" w:hAnsi="Marianne" w:cs="Arial"/>
          <w:b/>
          <w:bCs/>
        </w:rPr>
      </w:pPr>
    </w:p>
    <w:p w14:paraId="4D5B58A0" w14:textId="77777777" w:rsidR="005769EF" w:rsidRPr="001F5A5B" w:rsidRDefault="006E4F6A">
      <w:pPr>
        <w:rPr>
          <w:rFonts w:ascii="Marianne" w:hAnsi="Marianne" w:cs="Arial"/>
          <w:b/>
          <w:bCs/>
        </w:rPr>
      </w:pPr>
      <w:r w:rsidRPr="001F5A5B">
        <w:rPr>
          <w:rFonts w:ascii="Marianne" w:hAnsi="Marianne" w:cs="Arial"/>
          <w:b/>
          <w:bCs/>
        </w:rPr>
        <w:t>La présente offre est acceptée</w:t>
      </w:r>
    </w:p>
    <w:p w14:paraId="4463BDA7" w14:textId="77777777" w:rsidR="005769EF" w:rsidRPr="001F5A5B" w:rsidRDefault="005769EF">
      <w:pPr>
        <w:rPr>
          <w:rFonts w:ascii="Marianne" w:hAnsi="Marianne" w:cs="Arial"/>
          <w:b/>
          <w:bCs/>
        </w:rPr>
      </w:pPr>
    </w:p>
    <w:p w14:paraId="416F8D1B" w14:textId="77777777" w:rsidR="005769EF" w:rsidRPr="001F5A5B" w:rsidRDefault="005769EF">
      <w:pPr>
        <w:rPr>
          <w:rFonts w:ascii="Marianne" w:hAnsi="Marianne" w:cs="Arial"/>
          <w:b/>
          <w:bCs/>
        </w:rPr>
      </w:pPr>
    </w:p>
    <w:p w14:paraId="6F850BB0" w14:textId="77777777" w:rsidR="005769EF" w:rsidRPr="001F5A5B" w:rsidRDefault="005769EF">
      <w:pPr>
        <w:rPr>
          <w:rFonts w:ascii="Marianne" w:hAnsi="Marianne" w:cs="Arial"/>
        </w:rPr>
      </w:pPr>
      <w:r w:rsidRPr="001F5A5B">
        <w:rPr>
          <w:rFonts w:ascii="Marianne" w:hAnsi="Marianne" w:cs="Arial"/>
        </w:rPr>
        <w:t>Elle est complétée par les annexes suivantes :</w:t>
      </w:r>
    </w:p>
    <w:p w14:paraId="5E1E58B2" w14:textId="77777777" w:rsidR="005769EF" w:rsidRDefault="005769EF">
      <w:pPr>
        <w:rPr>
          <w:rFonts w:ascii="Marianne" w:hAnsi="Marianne" w:cs="Arial"/>
          <w:i/>
          <w:iCs/>
        </w:rPr>
      </w:pPr>
      <w:r w:rsidRPr="001F5A5B">
        <w:rPr>
          <w:rFonts w:ascii="Marianne" w:hAnsi="Marianne" w:cs="Arial"/>
          <w:i/>
          <w:iCs/>
        </w:rPr>
        <w:t>(Cocher la case correspondante.)</w:t>
      </w:r>
    </w:p>
    <w:p w14:paraId="2D656F9E" w14:textId="3FF9D6A4" w:rsidR="00501869" w:rsidRPr="00501869" w:rsidRDefault="00501869" w:rsidP="00501869">
      <w:pPr>
        <w:rPr>
          <w:rFonts w:ascii="Marianne" w:hAnsi="Marianne" w:cs="CIDFont+F3"/>
        </w:rPr>
      </w:pPr>
      <w:r>
        <w:rPr>
          <w:rFonts w:ascii="Marianne" w:hAnsi="Marianne" w:cs="Arial"/>
        </w:rPr>
        <w:t xml:space="preserve">    </w:t>
      </w:r>
      <w:r w:rsidR="002D56EE" w:rsidRPr="00501869">
        <w:rPr>
          <w:rFonts w:ascii="Marianne" w:hAnsi="Marianne" w:cs="Arial"/>
        </w:rPr>
        <w:t xml:space="preserve"> </w:t>
      </w:r>
      <w:r w:rsidR="00893312" w:rsidRPr="00501869">
        <w:rPr>
          <w:rFonts w:ascii="Marianne" w:hAnsi="Marianne" w:cs="Arial"/>
        </w:rPr>
        <w:fldChar w:fldCharType="begin">
          <w:ffData>
            <w:name w:val=""/>
            <w:enabled/>
            <w:calcOnExit w:val="0"/>
            <w:checkBox>
              <w:sizeAuto/>
              <w:default w:val="1"/>
            </w:checkBox>
          </w:ffData>
        </w:fldChar>
      </w:r>
      <w:r w:rsidR="00893312" w:rsidRPr="00501869">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00893312" w:rsidRPr="00501869">
        <w:rPr>
          <w:rFonts w:ascii="Marianne" w:hAnsi="Marianne" w:cs="Arial"/>
        </w:rPr>
        <w:fldChar w:fldCharType="end"/>
      </w:r>
      <w:r w:rsidR="002D56EE" w:rsidRPr="00501869">
        <w:rPr>
          <w:rFonts w:ascii="Marianne" w:hAnsi="Marianne" w:cs="Arial"/>
        </w:rPr>
        <w:t xml:space="preserve"> Annexe n° </w:t>
      </w:r>
      <w:r w:rsidR="002F685D">
        <w:rPr>
          <w:rFonts w:ascii="Marianne" w:hAnsi="Marianne" w:cs="Arial"/>
        </w:rPr>
        <w:t>1</w:t>
      </w:r>
      <w:r w:rsidR="00FE1DC6" w:rsidRPr="00501869">
        <w:rPr>
          <w:rFonts w:ascii="Marianne" w:hAnsi="Marianne" w:cs="Arial"/>
        </w:rPr>
        <w:t xml:space="preserve"> relative au </w:t>
      </w:r>
      <w:bookmarkStart w:id="1" w:name="_Hlk152774412"/>
      <w:r w:rsidRPr="00501869">
        <w:rPr>
          <w:rFonts w:ascii="Marianne" w:hAnsi="Marianne" w:cs="Arial"/>
        </w:rPr>
        <w:t>la décomposition du prix global et forfaitaire (DPGF) </w:t>
      </w:r>
      <w:bookmarkEnd w:id="1"/>
      <w:r w:rsidRPr="00501869">
        <w:rPr>
          <w:rFonts w:ascii="Marianne" w:hAnsi="Marianne" w:cs="Arial"/>
        </w:rPr>
        <w:t>;</w:t>
      </w:r>
    </w:p>
    <w:p w14:paraId="5468AFC1" w14:textId="77777777" w:rsidR="005769EF" w:rsidRPr="001F5A5B" w:rsidRDefault="005B5824" w:rsidP="001F5A5B">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005769EF"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Annexe n°… relative à la présentation d’un sous-traitant (ou DC4) ;</w:t>
      </w:r>
    </w:p>
    <w:p w14:paraId="4F2B6D8F" w14:textId="77777777" w:rsidR="005769EF" w:rsidRPr="001F5A5B" w:rsidRDefault="005B5824" w:rsidP="001F5A5B">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005769EF"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Annexe n°… relative aux demandes de précisions ou de compléments sur la teneur des offres (ou OUV4) ;</w:t>
      </w:r>
    </w:p>
    <w:p w14:paraId="5016D6BF" w14:textId="77777777" w:rsidR="005769EF" w:rsidRPr="001F5A5B" w:rsidRDefault="005B5824" w:rsidP="001F5A5B">
      <w:pPr>
        <w:ind w:left="284"/>
        <w:jc w:val="both"/>
        <w:rPr>
          <w:rFonts w:ascii="Marianne" w:hAnsi="Marianne" w:cs="Arial"/>
        </w:rPr>
      </w:pPr>
      <w:r w:rsidRPr="001F5A5B">
        <w:rPr>
          <w:rFonts w:ascii="Marianne" w:hAnsi="Marianne" w:cs="Arial"/>
        </w:rPr>
        <w:fldChar w:fldCharType="begin">
          <w:ffData>
            <w:name w:val="CaseACocher111"/>
            <w:enabled/>
            <w:calcOnExit w:val="0"/>
            <w:checkBox>
              <w:sizeAuto/>
              <w:default w:val="0"/>
            </w:checkBox>
          </w:ffData>
        </w:fldChar>
      </w:r>
      <w:r w:rsidR="005769EF" w:rsidRPr="001F5A5B">
        <w:rPr>
          <w:rFonts w:ascii="Marianne" w:hAnsi="Marianne" w:cs="Arial"/>
        </w:rPr>
        <w:instrText xml:space="preserve"> FORMCHECKBOX </w:instrText>
      </w:r>
      <w:r w:rsidR="0074357E">
        <w:rPr>
          <w:rFonts w:ascii="Marianne" w:hAnsi="Marianne" w:cs="Arial"/>
        </w:rPr>
      </w:r>
      <w:r w:rsidR="0074357E">
        <w:rPr>
          <w:rFonts w:ascii="Marianne" w:hAnsi="Marianne" w:cs="Arial"/>
        </w:rPr>
        <w:fldChar w:fldCharType="separate"/>
      </w:r>
      <w:r w:rsidRPr="001F5A5B">
        <w:rPr>
          <w:rFonts w:ascii="Marianne" w:hAnsi="Marianne" w:cs="Arial"/>
        </w:rPr>
        <w:fldChar w:fldCharType="end"/>
      </w:r>
      <w:r w:rsidR="005769EF" w:rsidRPr="001F5A5B">
        <w:rPr>
          <w:rFonts w:ascii="Marianne" w:hAnsi="Marianne" w:cs="Arial"/>
        </w:rPr>
        <w:t xml:space="preserve"> Annexe n°… relative</w:t>
      </w:r>
      <w:r w:rsidR="00A73AAD" w:rsidRPr="001F5A5B">
        <w:rPr>
          <w:rFonts w:ascii="Marianne" w:hAnsi="Marianne" w:cs="Arial"/>
        </w:rPr>
        <w:t xml:space="preserve"> à la mise </w:t>
      </w:r>
      <w:r w:rsidR="005F1600">
        <w:rPr>
          <w:rFonts w:ascii="Marianne" w:hAnsi="Marianne" w:cs="Arial"/>
        </w:rPr>
        <w:t>au point du marché (ou OUV 11).</w:t>
      </w:r>
    </w:p>
    <w:p w14:paraId="17394863" w14:textId="77777777" w:rsidR="00CD20DA" w:rsidRPr="001F5A5B" w:rsidRDefault="00CD20DA" w:rsidP="001F5A5B">
      <w:pPr>
        <w:autoSpaceDE w:val="0"/>
        <w:autoSpaceDN w:val="0"/>
        <w:adjustRightInd w:val="0"/>
        <w:jc w:val="both"/>
        <w:rPr>
          <w:rFonts w:ascii="Marianne" w:hAnsi="Marianne" w:cs="Times New Roman"/>
        </w:rPr>
      </w:pPr>
      <w:r w:rsidRPr="001F5A5B">
        <w:rPr>
          <w:rFonts w:ascii="Marianne" w:hAnsi="Marianne" w:cs="Arial"/>
        </w:rPr>
        <w:t xml:space="preserve">     </w:t>
      </w:r>
      <w:r w:rsidR="001F5A5B" w:rsidRPr="001F5A5B">
        <w:rPr>
          <w:rFonts w:ascii="Marianne" w:hAnsi="Marianne" w:cs="Arial"/>
        </w:rPr>
        <w:t xml:space="preserve">   </w:t>
      </w:r>
    </w:p>
    <w:p w14:paraId="0B9AC021" w14:textId="77777777" w:rsidR="005769EF" w:rsidRPr="001F5A5B" w:rsidRDefault="005769EF">
      <w:pPr>
        <w:tabs>
          <w:tab w:val="left" w:pos="3402"/>
          <w:tab w:val="left" w:pos="6237"/>
          <w:tab w:val="left" w:pos="9072"/>
        </w:tabs>
        <w:jc w:val="both"/>
        <w:rPr>
          <w:rFonts w:ascii="Marianne" w:hAnsi="Marianne" w:cs="Arial"/>
          <w:b/>
          <w:bCs/>
        </w:rPr>
      </w:pPr>
      <w:r w:rsidRPr="001F5A5B">
        <w:rPr>
          <w:rFonts w:ascii="Marianne" w:hAnsi="Marianne" w:cs="Arial"/>
        </w:rPr>
        <w:t xml:space="preserve">Pour </w:t>
      </w:r>
      <w:r w:rsidR="00540D13" w:rsidRPr="001F5A5B">
        <w:rPr>
          <w:rFonts w:ascii="Marianne" w:hAnsi="Marianne" w:cs="Arial"/>
        </w:rPr>
        <w:t>l’Agence pour l’Enseignement Français à l’Etranger</w:t>
      </w:r>
      <w:r w:rsidR="000B1AD6">
        <w:rPr>
          <w:rFonts w:ascii="Marianne" w:hAnsi="Marianne" w:cs="Arial"/>
        </w:rPr>
        <w:t xml:space="preserve"> </w:t>
      </w:r>
      <w:r w:rsidRPr="001F5A5B">
        <w:rPr>
          <w:rFonts w:ascii="Marianne" w:hAnsi="Marianne" w:cs="Arial"/>
          <w:b/>
          <w:bCs/>
        </w:rPr>
        <w:t>:</w:t>
      </w:r>
    </w:p>
    <w:p w14:paraId="4AC97460" w14:textId="77777777" w:rsidR="005769EF" w:rsidRPr="001F5A5B" w:rsidRDefault="005769EF">
      <w:pPr>
        <w:rPr>
          <w:rFonts w:ascii="Marianne" w:hAnsi="Marianne" w:cs="Arial"/>
        </w:rPr>
      </w:pPr>
    </w:p>
    <w:p w14:paraId="2D825E2B" w14:textId="77777777" w:rsidR="005769EF" w:rsidRPr="001F5A5B" w:rsidRDefault="005769EF">
      <w:pPr>
        <w:rPr>
          <w:rFonts w:ascii="Marianne" w:hAnsi="Marianne" w:cs="Arial"/>
        </w:rPr>
      </w:pPr>
    </w:p>
    <w:p w14:paraId="7D63628C" w14:textId="77777777" w:rsidR="005769EF" w:rsidRPr="001F5A5B" w:rsidRDefault="005769EF">
      <w:pPr>
        <w:rPr>
          <w:rFonts w:ascii="Marianne" w:hAnsi="Marianne" w:cs="Arial"/>
        </w:rPr>
      </w:pPr>
    </w:p>
    <w:p w14:paraId="68C88746" w14:textId="1608C17F" w:rsidR="005769EF" w:rsidRPr="001F5A5B" w:rsidRDefault="005769EF" w:rsidP="00ED0E42">
      <w:pPr>
        <w:tabs>
          <w:tab w:val="left" w:pos="5245"/>
          <w:tab w:val="left" w:pos="7371"/>
          <w:tab w:val="left" w:pos="7655"/>
        </w:tabs>
        <w:rPr>
          <w:rFonts w:ascii="Marianne" w:hAnsi="Marianne" w:cs="Arial"/>
        </w:rPr>
      </w:pPr>
      <w:r w:rsidRPr="001F5A5B">
        <w:rPr>
          <w:rFonts w:ascii="Marianne" w:hAnsi="Marianne" w:cs="Arial"/>
        </w:rPr>
        <w:t>A : …………</w:t>
      </w:r>
      <w:r w:rsidR="00CE6D66">
        <w:rPr>
          <w:rFonts w:ascii="Marianne" w:hAnsi="Marianne" w:cs="Arial"/>
        </w:rPr>
        <w:t xml:space="preserve">Paris </w:t>
      </w:r>
      <w:r w:rsidR="00F018EA" w:rsidRPr="001F5A5B">
        <w:rPr>
          <w:rFonts w:ascii="Marianne" w:hAnsi="Marianne" w:cs="Arial"/>
        </w:rPr>
        <w:t>…………</w:t>
      </w:r>
      <w:r w:rsidRPr="001F5A5B">
        <w:rPr>
          <w:rFonts w:ascii="Marianne" w:hAnsi="Marianne" w:cs="Arial"/>
        </w:rPr>
        <w:t xml:space="preserve"> le …</w:t>
      </w:r>
      <w:r w:rsidR="00416536" w:rsidRPr="001F5A5B">
        <w:rPr>
          <w:rFonts w:ascii="Marianne" w:hAnsi="Marianne" w:cs="Arial"/>
        </w:rPr>
        <w:t>…………</w:t>
      </w:r>
      <w:r w:rsidR="00F018EA" w:rsidRPr="001F5A5B">
        <w:rPr>
          <w:rFonts w:ascii="Marianne" w:hAnsi="Marianne" w:cs="Arial"/>
        </w:rPr>
        <w:t>...........................................</w:t>
      </w:r>
    </w:p>
    <w:p w14:paraId="6FFA705A" w14:textId="77777777" w:rsidR="005769EF" w:rsidRDefault="005769EF">
      <w:pPr>
        <w:rPr>
          <w:rFonts w:ascii="Marianne" w:hAnsi="Marianne" w:cs="Arial"/>
        </w:rPr>
      </w:pPr>
    </w:p>
    <w:p w14:paraId="75B52A6C" w14:textId="77777777" w:rsidR="00E12F26" w:rsidRDefault="00E12F26">
      <w:pPr>
        <w:rPr>
          <w:rFonts w:ascii="Marianne" w:hAnsi="Marianne" w:cs="Arial"/>
        </w:rPr>
      </w:pPr>
    </w:p>
    <w:p w14:paraId="422969A5" w14:textId="77777777" w:rsidR="00E12F26" w:rsidRDefault="00E12F26">
      <w:pPr>
        <w:rPr>
          <w:rFonts w:ascii="Marianne" w:hAnsi="Marianne" w:cs="Arial"/>
        </w:rPr>
      </w:pPr>
    </w:p>
    <w:p w14:paraId="49C6B4E2" w14:textId="77777777" w:rsidR="00E12F26" w:rsidRPr="001F5A5B" w:rsidRDefault="00E12F26">
      <w:pPr>
        <w:rPr>
          <w:rFonts w:ascii="Marianne" w:hAnsi="Marianne" w:cs="Arial"/>
        </w:rPr>
      </w:pPr>
    </w:p>
    <w:p w14:paraId="46208C24" w14:textId="74B9D911" w:rsidR="0053700D" w:rsidRDefault="0053700D" w:rsidP="0053700D">
      <w:pPr>
        <w:ind w:left="6804" w:firstLine="567"/>
        <w:jc w:val="both"/>
        <w:rPr>
          <w:rFonts w:ascii="Marianne" w:hAnsi="Marianne" w:cs="Times New Roman"/>
          <w:bCs/>
        </w:rPr>
      </w:pPr>
      <w:r w:rsidRPr="006053B7">
        <w:rPr>
          <w:rFonts w:ascii="Marianne" w:hAnsi="Marianne" w:cs="Times New Roman"/>
          <w:bCs/>
        </w:rPr>
        <w:t>Claudia SCHERER-EFFOSSE</w:t>
      </w:r>
    </w:p>
    <w:p w14:paraId="18C95C83" w14:textId="7FEEC076" w:rsidR="0053700D" w:rsidRDefault="0053700D" w:rsidP="0053700D">
      <w:pPr>
        <w:ind w:left="6804" w:firstLine="567"/>
        <w:jc w:val="both"/>
        <w:rPr>
          <w:rFonts w:ascii="Marianne" w:hAnsi="Marianne" w:cs="Times New Roman"/>
          <w:bCs/>
        </w:rPr>
      </w:pPr>
    </w:p>
    <w:p w14:paraId="055A7BE3" w14:textId="77777777" w:rsidR="0053700D" w:rsidRDefault="0053700D" w:rsidP="0053700D">
      <w:pPr>
        <w:ind w:left="6804" w:firstLine="567"/>
        <w:jc w:val="both"/>
        <w:rPr>
          <w:rFonts w:ascii="Marianne" w:eastAsia="Calibri" w:hAnsi="Marianne" w:cs="Times New Roman"/>
        </w:rPr>
      </w:pPr>
    </w:p>
    <w:p w14:paraId="08C2CCF7" w14:textId="1E865CF3" w:rsidR="00F018EA" w:rsidRDefault="0053700D" w:rsidP="00E12F26">
      <w:pPr>
        <w:ind w:left="7371"/>
        <w:jc w:val="both"/>
        <w:rPr>
          <w:rFonts w:ascii="Marianne" w:hAnsi="Marianne" w:cs="Arial"/>
          <w:b/>
        </w:rPr>
      </w:pPr>
      <w:r w:rsidRPr="006053B7">
        <w:rPr>
          <w:rFonts w:ascii="Marianne" w:hAnsi="Marianne" w:cs="Times New Roman"/>
          <w:bCs/>
        </w:rPr>
        <w:t>Directrice générale</w:t>
      </w:r>
      <w:r w:rsidRPr="006053B7">
        <w:rPr>
          <w:rFonts w:ascii="Marianne" w:eastAsia="Calibri" w:hAnsi="Marianne" w:cs="Times New Roman"/>
        </w:rPr>
        <w:t xml:space="preserve"> de l’AEFE</w:t>
      </w:r>
      <w:r w:rsidRPr="001F5A5B">
        <w:rPr>
          <w:rFonts w:ascii="Marianne" w:hAnsi="Marianne" w:cs="Arial"/>
          <w:b/>
        </w:rPr>
        <w:t xml:space="preserve"> </w:t>
      </w:r>
    </w:p>
    <w:p w14:paraId="343DE2CB" w14:textId="77777777" w:rsidR="00E12F26" w:rsidRDefault="00E12F26" w:rsidP="00F018EA">
      <w:pPr>
        <w:jc w:val="both"/>
        <w:rPr>
          <w:rFonts w:ascii="Marianne" w:hAnsi="Marianne" w:cs="Arial"/>
          <w:b/>
        </w:rPr>
      </w:pPr>
    </w:p>
    <w:p w14:paraId="45324F07" w14:textId="77777777" w:rsidR="00E12F26" w:rsidRDefault="00E12F26" w:rsidP="00F018EA">
      <w:pPr>
        <w:jc w:val="both"/>
        <w:rPr>
          <w:rFonts w:ascii="Marianne" w:hAnsi="Marianne" w:cs="Arial"/>
          <w:b/>
        </w:rPr>
      </w:pPr>
    </w:p>
    <w:p w14:paraId="360E8BBF" w14:textId="77777777" w:rsidR="00E12F26" w:rsidRPr="001F5A5B" w:rsidRDefault="00E12F26" w:rsidP="00F018EA">
      <w:pPr>
        <w:jc w:val="both"/>
        <w:rPr>
          <w:rFonts w:ascii="Marianne" w:hAnsi="Marianne" w:cs="Arial"/>
          <w:b/>
        </w:rPr>
      </w:pPr>
    </w:p>
    <w:tbl>
      <w:tblPr>
        <w:tblW w:w="0" w:type="auto"/>
        <w:tblInd w:w="2937" w:type="dxa"/>
        <w:tblLayout w:type="fixed"/>
        <w:tblCellMar>
          <w:left w:w="0" w:type="dxa"/>
          <w:right w:w="0" w:type="dxa"/>
        </w:tblCellMar>
        <w:tblLook w:val="0000" w:firstRow="0" w:lastRow="0" w:firstColumn="0" w:lastColumn="0" w:noHBand="0" w:noVBand="0"/>
      </w:tblPr>
      <w:tblGrid>
        <w:gridCol w:w="6334"/>
      </w:tblGrid>
      <w:tr w:rsidR="00C40089" w:rsidRPr="001F5A5B" w14:paraId="02970CB9" w14:textId="77777777" w:rsidTr="00D01C51">
        <w:trPr>
          <w:trHeight w:val="414"/>
        </w:trPr>
        <w:tc>
          <w:tcPr>
            <w:tcW w:w="6334" w:type="dxa"/>
            <w:tcBorders>
              <w:top w:val="single" w:sz="4" w:space="0" w:color="auto"/>
              <w:left w:val="single" w:sz="4" w:space="0" w:color="auto"/>
              <w:bottom w:val="single" w:sz="4" w:space="0" w:color="auto"/>
              <w:right w:val="single" w:sz="4" w:space="0" w:color="auto"/>
            </w:tcBorders>
          </w:tcPr>
          <w:p w14:paraId="6713EDCF" w14:textId="11A87F85" w:rsidR="00C40089" w:rsidRPr="001F5A5B" w:rsidRDefault="00C40089" w:rsidP="00D5027C">
            <w:pPr>
              <w:keepLines/>
              <w:tabs>
                <w:tab w:val="left" w:pos="284"/>
                <w:tab w:val="left" w:pos="567"/>
                <w:tab w:val="left" w:pos="851"/>
              </w:tabs>
              <w:snapToGrid w:val="0"/>
              <w:jc w:val="center"/>
              <w:rPr>
                <w:rFonts w:ascii="Marianne" w:eastAsia="Arial Unicode MS" w:hAnsi="Marianne" w:cs="Arial"/>
                <w:kern w:val="1"/>
              </w:rPr>
            </w:pPr>
            <w:r w:rsidRPr="001F5A5B">
              <w:rPr>
                <w:rFonts w:ascii="Marianne" w:eastAsia="Arial Unicode MS" w:hAnsi="Marianne" w:cs="Arial"/>
                <w:kern w:val="1"/>
              </w:rPr>
              <w:t xml:space="preserve">Reçu l’avis de réception postal de la notification du </w:t>
            </w:r>
            <w:r w:rsidR="00123D91" w:rsidRPr="001F5A5B">
              <w:rPr>
                <w:rFonts w:ascii="Marianne" w:eastAsia="Arial Unicode MS" w:hAnsi="Marianne" w:cs="Arial"/>
                <w:kern w:val="1"/>
              </w:rPr>
              <w:t xml:space="preserve">marché </w:t>
            </w:r>
            <w:r w:rsidRPr="001F5A5B">
              <w:rPr>
                <w:rFonts w:ascii="Marianne" w:eastAsia="Arial Unicode MS" w:hAnsi="Marianne" w:cs="Arial"/>
                <w:kern w:val="1"/>
              </w:rPr>
              <w:t>signé</w:t>
            </w:r>
          </w:p>
        </w:tc>
      </w:tr>
      <w:tr w:rsidR="00C40089" w:rsidRPr="001F5A5B" w14:paraId="28F2A17D" w14:textId="77777777" w:rsidTr="00D01C51">
        <w:trPr>
          <w:trHeight w:val="1270"/>
        </w:trPr>
        <w:tc>
          <w:tcPr>
            <w:tcW w:w="6334" w:type="dxa"/>
            <w:tcBorders>
              <w:top w:val="single" w:sz="4" w:space="0" w:color="auto"/>
              <w:left w:val="single" w:sz="4" w:space="0" w:color="auto"/>
              <w:bottom w:val="single" w:sz="4" w:space="0" w:color="auto"/>
              <w:right w:val="single" w:sz="4" w:space="0" w:color="auto"/>
            </w:tcBorders>
          </w:tcPr>
          <w:p w14:paraId="77CFC59C" w14:textId="77777777" w:rsidR="00C40089" w:rsidRPr="001F5A5B" w:rsidRDefault="00C40089" w:rsidP="00D5027C">
            <w:pPr>
              <w:keepLines/>
              <w:tabs>
                <w:tab w:val="left" w:pos="284"/>
                <w:tab w:val="left" w:pos="567"/>
                <w:tab w:val="left" w:pos="851"/>
              </w:tabs>
              <w:snapToGrid w:val="0"/>
              <w:ind w:firstLine="284"/>
              <w:rPr>
                <w:rFonts w:ascii="Marianne" w:hAnsi="Marianne" w:cs="Arial"/>
                <w:b/>
                <w:kern w:val="1"/>
              </w:rPr>
            </w:pPr>
          </w:p>
          <w:p w14:paraId="78DCD88C" w14:textId="77777777"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p>
          <w:p w14:paraId="4B6C72C3" w14:textId="77777777" w:rsidR="00C40089" w:rsidRPr="001F5A5B" w:rsidRDefault="00C40089" w:rsidP="00C40089">
            <w:pPr>
              <w:keepLines/>
              <w:tabs>
                <w:tab w:val="left" w:pos="284"/>
                <w:tab w:val="left" w:pos="567"/>
                <w:tab w:val="left" w:pos="851"/>
              </w:tabs>
              <w:ind w:firstLine="284"/>
              <w:rPr>
                <w:rFonts w:ascii="Marianne" w:eastAsia="Arial Unicode MS" w:hAnsi="Marianne" w:cs="Arial"/>
                <w:kern w:val="1"/>
              </w:rPr>
            </w:pPr>
            <w:r w:rsidRPr="001F5A5B">
              <w:rPr>
                <w:rFonts w:ascii="Marianne" w:eastAsia="Arial Unicode MS" w:hAnsi="Marianne" w:cs="Arial"/>
                <w:kern w:val="1"/>
              </w:rPr>
              <w:t>Le …...</w:t>
            </w:r>
            <w:r w:rsidR="00B30C86" w:rsidRPr="001F5A5B">
              <w:rPr>
                <w:rFonts w:ascii="Marianne" w:eastAsia="Arial Unicode MS" w:hAnsi="Marianne" w:cs="Arial"/>
                <w:kern w:val="1"/>
              </w:rPr>
              <w:t>..../</w:t>
            </w:r>
            <w:r w:rsidRPr="001F5A5B">
              <w:rPr>
                <w:rFonts w:ascii="Marianne" w:eastAsia="Arial Unicode MS" w:hAnsi="Marianne" w:cs="Arial"/>
                <w:kern w:val="1"/>
              </w:rPr>
              <w:t>...................../…..</w:t>
            </w:r>
            <w:r w:rsidR="006D5C0F" w:rsidRPr="001F5A5B">
              <w:rPr>
                <w:rFonts w:ascii="Marianne" w:eastAsia="Arial Unicode MS" w:hAnsi="Marianne" w:cs="Arial"/>
                <w:kern w:val="1"/>
              </w:rPr>
              <w:t>.................</w:t>
            </w:r>
          </w:p>
          <w:p w14:paraId="1A7B7F14" w14:textId="77777777"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p>
          <w:p w14:paraId="0EC6ECBF" w14:textId="0830DB59"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r w:rsidRPr="001F5A5B">
              <w:rPr>
                <w:rFonts w:ascii="Marianne" w:eastAsia="Arial Unicode MS" w:hAnsi="Marianne" w:cs="Arial"/>
                <w:kern w:val="1"/>
              </w:rPr>
              <w:t>(</w:t>
            </w:r>
            <w:proofErr w:type="gramStart"/>
            <w:r w:rsidRPr="001F5A5B">
              <w:rPr>
                <w:rFonts w:ascii="Marianne" w:eastAsia="Arial Unicode MS" w:hAnsi="Marianne" w:cs="Arial"/>
                <w:kern w:val="1"/>
              </w:rPr>
              <w:t>date</w:t>
            </w:r>
            <w:proofErr w:type="gramEnd"/>
            <w:r w:rsidRPr="001F5A5B">
              <w:rPr>
                <w:rFonts w:ascii="Marianne" w:eastAsia="Arial Unicode MS" w:hAnsi="Marianne" w:cs="Arial"/>
                <w:kern w:val="1"/>
              </w:rPr>
              <w:t xml:space="preserve"> de réception du récépissé postal de la notification du marché par le titulaire du marché)</w:t>
            </w:r>
          </w:p>
          <w:p w14:paraId="007523FF" w14:textId="77777777" w:rsidR="00C40089" w:rsidRPr="001F5A5B" w:rsidRDefault="00C40089" w:rsidP="00D5027C">
            <w:pPr>
              <w:keepLines/>
              <w:tabs>
                <w:tab w:val="left" w:pos="284"/>
                <w:tab w:val="left" w:pos="567"/>
                <w:tab w:val="left" w:pos="851"/>
              </w:tabs>
              <w:ind w:firstLine="284"/>
              <w:rPr>
                <w:rFonts w:ascii="Marianne" w:eastAsia="Arial Unicode MS" w:hAnsi="Marianne" w:cs="Arial"/>
                <w:kern w:val="1"/>
              </w:rPr>
            </w:pPr>
          </w:p>
        </w:tc>
      </w:tr>
    </w:tbl>
    <w:p w14:paraId="7F2A068F" w14:textId="77777777" w:rsidR="00865E57" w:rsidRPr="001F5A5B" w:rsidRDefault="00865E57">
      <w:pPr>
        <w:rPr>
          <w:rFonts w:ascii="Marianne" w:hAnsi="Marianne" w:cs="Arial"/>
        </w:rPr>
      </w:pPr>
    </w:p>
    <w:p w14:paraId="0A4A929A" w14:textId="668249FD" w:rsidR="00865E57" w:rsidRPr="001F5A5B" w:rsidRDefault="00865E57">
      <w:pPr>
        <w:rPr>
          <w:rFonts w:ascii="Marianne" w:hAnsi="Marianne" w:cs="Arial"/>
        </w:rPr>
      </w:pPr>
    </w:p>
    <w:sectPr w:rsidR="00865E57" w:rsidRPr="001F5A5B" w:rsidSect="00D340F2">
      <w:headerReference w:type="default" r:id="rId12"/>
      <w:type w:val="continuous"/>
      <w:pgSz w:w="11907" w:h="16840" w:code="9"/>
      <w:pgMar w:top="49" w:right="851" w:bottom="1418" w:left="851" w:header="454" w:footer="9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6F2F6" w14:textId="77777777" w:rsidR="00173B91" w:rsidRDefault="00173B91">
      <w:r>
        <w:separator/>
      </w:r>
    </w:p>
  </w:endnote>
  <w:endnote w:type="continuationSeparator" w:id="0">
    <w:p w14:paraId="1256BB7D" w14:textId="77777777" w:rsidR="00173B91" w:rsidRDefault="0017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Univer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Marianne">
    <w:panose1 w:val="02000000000000000000"/>
    <w:charset w:val="00"/>
    <w:family w:val="modern"/>
    <w:notTrueType/>
    <w:pitch w:val="variable"/>
    <w:sig w:usb0="0000000F" w:usb1="00000000" w:usb2="00000000" w:usb3="00000000" w:csb0="00000003"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D3E3" w14:textId="5A005AAC" w:rsidR="0027580C" w:rsidRDefault="0027580C" w:rsidP="00DF59AC">
    <w:pPr>
      <w:pBdr>
        <w:top w:val="single" w:sz="4" w:space="1" w:color="auto"/>
      </w:pBdr>
      <w:jc w:val="center"/>
      <w:rPr>
        <w:rFonts w:ascii="Lucida Sans" w:hAnsi="Lucida Sans" w:cs="Arial"/>
        <w:b/>
      </w:rPr>
    </w:pPr>
    <w:r>
      <w:rPr>
        <w:rFonts w:ascii="Lucida Sans" w:hAnsi="Lucida Sans" w:cs="Arial"/>
        <w:b/>
      </w:rPr>
      <w:t>ACTE D’ENGAGEMENT</w:t>
    </w:r>
    <w:r>
      <w:rPr>
        <w:rFonts w:ascii="Lucida Sans" w:hAnsi="Lucida Sans" w:cs="Arial"/>
        <w:b/>
      </w:rPr>
      <w:tab/>
    </w:r>
    <w:r w:rsidR="00865E57">
      <w:rPr>
        <w:rFonts w:ascii="Lucida Sans" w:hAnsi="Lucida Sans" w:cs="Arial"/>
        <w:b/>
      </w:rPr>
      <w:t xml:space="preserve">– marché </w:t>
    </w:r>
    <w:r w:rsidR="00DF59AC">
      <w:rPr>
        <w:rFonts w:ascii="Lucida Sans" w:hAnsi="Lucida Sans" w:cs="Arial"/>
        <w:b/>
      </w:rPr>
      <w:t xml:space="preserve">n° </w:t>
    </w:r>
    <w:r w:rsidR="00620407">
      <w:rPr>
        <w:rFonts w:ascii="Lucida Sans" w:hAnsi="Lucida Sans" w:cs="Arial"/>
        <w:b/>
      </w:rPr>
      <w:t>AF202</w:t>
    </w:r>
    <w:r w:rsidR="00DD44CE">
      <w:rPr>
        <w:rFonts w:ascii="Lucida Sans" w:hAnsi="Lucida Sans" w:cs="Arial"/>
        <w:b/>
      </w:rPr>
      <w:t>4</w:t>
    </w:r>
    <w:r w:rsidR="00620407">
      <w:rPr>
        <w:rFonts w:ascii="Lucida Sans" w:hAnsi="Lucida Sans" w:cs="Arial"/>
        <w:b/>
      </w:rPr>
      <w:t>.0</w:t>
    </w:r>
    <w:r w:rsidR="00DD44CE">
      <w:rPr>
        <w:rFonts w:ascii="Lucida Sans" w:hAnsi="Lucida Sans" w:cs="Arial"/>
        <w:b/>
      </w:rPr>
      <w:t>1.0</w:t>
    </w:r>
    <w:r w:rsidR="005D5C2E">
      <w:rPr>
        <w:rFonts w:ascii="Lucida Sans" w:hAnsi="Lucida Sans" w:cs="Arial"/>
        <w:b/>
      </w:rPr>
      <w:t>3</w:t>
    </w:r>
    <w:r w:rsidR="00DF59AC">
      <w:rPr>
        <w:rFonts w:ascii="Lucida Sans" w:hAnsi="Lucida Sans" w:cs="Arial"/>
        <w:b/>
      </w:rPr>
      <w:t xml:space="preserve"> -   </w:t>
    </w:r>
    <w:r w:rsidR="00DF59AC" w:rsidRPr="00DF59AC">
      <w:rPr>
        <w:rFonts w:ascii="Lucida Sans" w:hAnsi="Lucida Sans" w:cs="Arial"/>
        <w:b/>
      </w:rPr>
      <w:t xml:space="preserve">Page </w:t>
    </w:r>
    <w:r w:rsidR="00DF59AC" w:rsidRPr="00DF59AC">
      <w:rPr>
        <w:rFonts w:ascii="Lucida Sans" w:hAnsi="Lucida Sans" w:cs="Arial"/>
        <w:b/>
      </w:rPr>
      <w:fldChar w:fldCharType="begin"/>
    </w:r>
    <w:r w:rsidR="00DF59AC" w:rsidRPr="00DF59AC">
      <w:rPr>
        <w:rFonts w:ascii="Lucida Sans" w:hAnsi="Lucida Sans" w:cs="Arial"/>
        <w:b/>
      </w:rPr>
      <w:instrText>PAGE  \* Arabic  \* MERGEFORMAT</w:instrText>
    </w:r>
    <w:r w:rsidR="00DF59AC" w:rsidRPr="00DF59AC">
      <w:rPr>
        <w:rFonts w:ascii="Lucida Sans" w:hAnsi="Lucida Sans" w:cs="Arial"/>
        <w:b/>
      </w:rPr>
      <w:fldChar w:fldCharType="separate"/>
    </w:r>
    <w:r w:rsidR="006B5B52">
      <w:rPr>
        <w:rFonts w:ascii="Lucida Sans" w:hAnsi="Lucida Sans" w:cs="Arial"/>
        <w:b/>
        <w:noProof/>
      </w:rPr>
      <w:t>7</w:t>
    </w:r>
    <w:r w:rsidR="00DF59AC" w:rsidRPr="00DF59AC">
      <w:rPr>
        <w:rFonts w:ascii="Lucida Sans" w:hAnsi="Lucida Sans" w:cs="Arial"/>
        <w:b/>
      </w:rPr>
      <w:fldChar w:fldCharType="end"/>
    </w:r>
    <w:r w:rsidR="00DF59AC" w:rsidRPr="00DF59AC">
      <w:rPr>
        <w:rFonts w:ascii="Lucida Sans" w:hAnsi="Lucida Sans" w:cs="Arial"/>
        <w:b/>
      </w:rPr>
      <w:t xml:space="preserve"> sur </w:t>
    </w:r>
    <w:r w:rsidR="00DF59AC" w:rsidRPr="00DF59AC">
      <w:rPr>
        <w:rFonts w:ascii="Lucida Sans" w:hAnsi="Lucida Sans" w:cs="Arial"/>
        <w:b/>
      </w:rPr>
      <w:fldChar w:fldCharType="begin"/>
    </w:r>
    <w:r w:rsidR="00DF59AC" w:rsidRPr="00DF59AC">
      <w:rPr>
        <w:rFonts w:ascii="Lucida Sans" w:hAnsi="Lucida Sans" w:cs="Arial"/>
        <w:b/>
      </w:rPr>
      <w:instrText>NUMPAGES  \* Arabic  \* MERGEFORMAT</w:instrText>
    </w:r>
    <w:r w:rsidR="00DF59AC" w:rsidRPr="00DF59AC">
      <w:rPr>
        <w:rFonts w:ascii="Lucida Sans" w:hAnsi="Lucida Sans" w:cs="Arial"/>
        <w:b/>
      </w:rPr>
      <w:fldChar w:fldCharType="separate"/>
    </w:r>
    <w:r w:rsidR="006B5B52">
      <w:rPr>
        <w:rFonts w:ascii="Lucida Sans" w:hAnsi="Lucida Sans" w:cs="Arial"/>
        <w:b/>
        <w:noProof/>
      </w:rPr>
      <w:t>7</w:t>
    </w:r>
    <w:r w:rsidR="00DF59AC" w:rsidRPr="00DF59AC">
      <w:rPr>
        <w:rFonts w:ascii="Lucida Sans" w:hAnsi="Lucida Sans" w:cs="Arial"/>
        <w:b/>
      </w:rPr>
      <w:fldChar w:fldCharType="end"/>
    </w:r>
  </w:p>
  <w:p w14:paraId="007A55CE" w14:textId="77777777" w:rsidR="0027580C" w:rsidRDefault="0027580C" w:rsidP="0027580C">
    <w:pPr>
      <w:jc w:val="center"/>
    </w:pPr>
  </w:p>
  <w:p w14:paraId="703A64FF" w14:textId="77777777" w:rsidR="00AF5605" w:rsidRDefault="00AF56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1D1C" w14:textId="77777777" w:rsidR="00173B91" w:rsidRDefault="00173B91">
      <w:r>
        <w:separator/>
      </w:r>
    </w:p>
  </w:footnote>
  <w:footnote w:type="continuationSeparator" w:id="0">
    <w:p w14:paraId="7A4D4066" w14:textId="77777777" w:rsidR="00173B91" w:rsidRDefault="0017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19" w:type="dxa"/>
      <w:tblLayout w:type="fixed"/>
      <w:tblCellMar>
        <w:left w:w="71" w:type="dxa"/>
        <w:right w:w="71" w:type="dxa"/>
      </w:tblCellMar>
      <w:tblLook w:val="0000" w:firstRow="0" w:lastRow="0" w:firstColumn="0" w:lastColumn="0" w:noHBand="0" w:noVBand="0"/>
    </w:tblPr>
    <w:tblGrid>
      <w:gridCol w:w="10419"/>
    </w:tblGrid>
    <w:tr w:rsidR="00AF5605" w:rsidRPr="003F4672" w14:paraId="70A79B17" w14:textId="77777777">
      <w:trPr>
        <w:trHeight w:val="1132"/>
      </w:trPr>
      <w:tc>
        <w:tcPr>
          <w:tcW w:w="10419" w:type="dxa"/>
          <w:tcBorders>
            <w:top w:val="nil"/>
            <w:left w:val="nil"/>
            <w:bottom w:val="nil"/>
            <w:right w:val="nil"/>
          </w:tcBorders>
        </w:tcPr>
        <w:p w14:paraId="13B3B807" w14:textId="77777777" w:rsidR="00AF5605" w:rsidRPr="003F4672" w:rsidRDefault="00695E98" w:rsidP="00695E98">
          <w:pPr>
            <w:pStyle w:val="Pieddepage"/>
            <w:tabs>
              <w:tab w:val="clear" w:pos="4536"/>
              <w:tab w:val="clear" w:pos="9072"/>
            </w:tabs>
            <w:rPr>
              <w:rFonts w:ascii="Arial" w:hAnsi="Arial" w:cs="Arial"/>
              <w:b/>
              <w:bCs/>
              <w:sz w:val="18"/>
              <w:szCs w:val="18"/>
            </w:rPr>
          </w:pPr>
          <w:r>
            <w:rPr>
              <w:noProof/>
            </w:rPr>
            <w:drawing>
              <wp:inline distT="0" distB="0" distL="0" distR="0" wp14:anchorId="5B701A5D" wp14:editId="76B053C0">
                <wp:extent cx="1238250" cy="98107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8520" cy="989212"/>
                        </a:xfrm>
                        <a:prstGeom prst="rect">
                          <a:avLst/>
                        </a:prstGeom>
                        <a:noFill/>
                      </pic:spPr>
                    </pic:pic>
                  </a:graphicData>
                </a:graphic>
              </wp:inline>
            </w:drawing>
          </w:r>
        </w:p>
      </w:tc>
    </w:tr>
  </w:tbl>
  <w:p w14:paraId="68F5A42F" w14:textId="77777777" w:rsidR="00AF5605" w:rsidRDefault="00AF5605" w:rsidP="00D11D8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312E" w14:textId="77777777" w:rsidR="00AF5605" w:rsidRDefault="00AF56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7A13D28"/>
    <w:multiLevelType w:val="hybridMultilevel"/>
    <w:tmpl w:val="DAE2CC0E"/>
    <w:lvl w:ilvl="0" w:tplc="67E892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2"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4"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1"/>
  </w:num>
  <w:num w:numId="2">
    <w:abstractNumId w:val="6"/>
  </w:num>
  <w:num w:numId="3">
    <w:abstractNumId w:val="13"/>
  </w:num>
  <w:num w:numId="4">
    <w:abstractNumId w:val="5"/>
  </w:num>
  <w:num w:numId="5">
    <w:abstractNumId w:val="4"/>
  </w:num>
  <w:num w:numId="6">
    <w:abstractNumId w:val="14"/>
  </w:num>
  <w:num w:numId="7">
    <w:abstractNumId w:val="0"/>
  </w:num>
  <w:num w:numId="8">
    <w:abstractNumId w:val="15"/>
  </w:num>
  <w:num w:numId="9">
    <w:abstractNumId w:val="22"/>
  </w:num>
  <w:num w:numId="10">
    <w:abstractNumId w:val="3"/>
  </w:num>
  <w:num w:numId="11">
    <w:abstractNumId w:val="23"/>
  </w:num>
  <w:num w:numId="12">
    <w:abstractNumId w:val="21"/>
  </w:num>
  <w:num w:numId="13">
    <w:abstractNumId w:val="9"/>
  </w:num>
  <w:num w:numId="14">
    <w:abstractNumId w:val="17"/>
  </w:num>
  <w:num w:numId="15">
    <w:abstractNumId w:val="10"/>
  </w:num>
  <w:num w:numId="16">
    <w:abstractNumId w:val="19"/>
  </w:num>
  <w:num w:numId="17">
    <w:abstractNumId w:val="18"/>
  </w:num>
  <w:num w:numId="18">
    <w:abstractNumId w:val="20"/>
  </w:num>
  <w:num w:numId="19">
    <w:abstractNumId w:val="12"/>
  </w:num>
  <w:num w:numId="20">
    <w:abstractNumId w:val="16"/>
  </w:num>
  <w:num w:numId="21">
    <w:abstractNumId w:val="8"/>
  </w:num>
  <w:num w:numId="22">
    <w:abstractNumId w:val="2"/>
  </w:num>
  <w:num w:numId="23">
    <w:abstractNumId w:val="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46"/>
    <w:rsid w:val="000031B9"/>
    <w:rsid w:val="00012FFD"/>
    <w:rsid w:val="00014777"/>
    <w:rsid w:val="000257F0"/>
    <w:rsid w:val="0003318D"/>
    <w:rsid w:val="00044AF9"/>
    <w:rsid w:val="0005443C"/>
    <w:rsid w:val="00055CDD"/>
    <w:rsid w:val="00063169"/>
    <w:rsid w:val="00070431"/>
    <w:rsid w:val="00076113"/>
    <w:rsid w:val="000915D2"/>
    <w:rsid w:val="00093246"/>
    <w:rsid w:val="0009380B"/>
    <w:rsid w:val="00096D30"/>
    <w:rsid w:val="000A7817"/>
    <w:rsid w:val="000B1AD6"/>
    <w:rsid w:val="000B1F2D"/>
    <w:rsid w:val="000C4313"/>
    <w:rsid w:val="000C43DF"/>
    <w:rsid w:val="000C518F"/>
    <w:rsid w:val="000C7909"/>
    <w:rsid w:val="000D0EEF"/>
    <w:rsid w:val="000D1F5C"/>
    <w:rsid w:val="000D6482"/>
    <w:rsid w:val="000E36A4"/>
    <w:rsid w:val="000E37A2"/>
    <w:rsid w:val="000F6348"/>
    <w:rsid w:val="000F69F6"/>
    <w:rsid w:val="00113DD0"/>
    <w:rsid w:val="001203E9"/>
    <w:rsid w:val="00121834"/>
    <w:rsid w:val="00123D91"/>
    <w:rsid w:val="00126FA8"/>
    <w:rsid w:val="00132D8D"/>
    <w:rsid w:val="00134CC6"/>
    <w:rsid w:val="00140663"/>
    <w:rsid w:val="00141805"/>
    <w:rsid w:val="0015453A"/>
    <w:rsid w:val="00170C46"/>
    <w:rsid w:val="001723F1"/>
    <w:rsid w:val="00173B91"/>
    <w:rsid w:val="00180DF7"/>
    <w:rsid w:val="00187A53"/>
    <w:rsid w:val="001A65DA"/>
    <w:rsid w:val="001B39BD"/>
    <w:rsid w:val="001C3611"/>
    <w:rsid w:val="001E02B8"/>
    <w:rsid w:val="001F5A5B"/>
    <w:rsid w:val="00224B64"/>
    <w:rsid w:val="00232177"/>
    <w:rsid w:val="00243CAE"/>
    <w:rsid w:val="00245808"/>
    <w:rsid w:val="0027580C"/>
    <w:rsid w:val="00287B60"/>
    <w:rsid w:val="00293BA4"/>
    <w:rsid w:val="002B6D9A"/>
    <w:rsid w:val="002C43C4"/>
    <w:rsid w:val="002C60E9"/>
    <w:rsid w:val="002C69DD"/>
    <w:rsid w:val="002D4871"/>
    <w:rsid w:val="002D56EE"/>
    <w:rsid w:val="002D7639"/>
    <w:rsid w:val="002E2142"/>
    <w:rsid w:val="002F4D68"/>
    <w:rsid w:val="002F685D"/>
    <w:rsid w:val="002F6E2C"/>
    <w:rsid w:val="002F709F"/>
    <w:rsid w:val="003010C1"/>
    <w:rsid w:val="0030483E"/>
    <w:rsid w:val="00313653"/>
    <w:rsid w:val="00316035"/>
    <w:rsid w:val="00317BD0"/>
    <w:rsid w:val="00321ACD"/>
    <w:rsid w:val="0036551C"/>
    <w:rsid w:val="00375A25"/>
    <w:rsid w:val="00381571"/>
    <w:rsid w:val="00384B0C"/>
    <w:rsid w:val="0039226C"/>
    <w:rsid w:val="00392538"/>
    <w:rsid w:val="003945C8"/>
    <w:rsid w:val="00396AA9"/>
    <w:rsid w:val="003A2204"/>
    <w:rsid w:val="003A270B"/>
    <w:rsid w:val="003A62A5"/>
    <w:rsid w:val="003B0BEE"/>
    <w:rsid w:val="003D11D2"/>
    <w:rsid w:val="003D22E9"/>
    <w:rsid w:val="003D68D9"/>
    <w:rsid w:val="003E0AE0"/>
    <w:rsid w:val="003E668F"/>
    <w:rsid w:val="003E68E2"/>
    <w:rsid w:val="003F0FCB"/>
    <w:rsid w:val="003F4672"/>
    <w:rsid w:val="0040251E"/>
    <w:rsid w:val="00410F24"/>
    <w:rsid w:val="00413EBC"/>
    <w:rsid w:val="00416536"/>
    <w:rsid w:val="004174FC"/>
    <w:rsid w:val="0042075B"/>
    <w:rsid w:val="004456BF"/>
    <w:rsid w:val="00465D94"/>
    <w:rsid w:val="00466BA7"/>
    <w:rsid w:val="00470C28"/>
    <w:rsid w:val="004855A1"/>
    <w:rsid w:val="00492275"/>
    <w:rsid w:val="004A5298"/>
    <w:rsid w:val="004B5C84"/>
    <w:rsid w:val="004C3AA4"/>
    <w:rsid w:val="004D473B"/>
    <w:rsid w:val="004F4935"/>
    <w:rsid w:val="004F616F"/>
    <w:rsid w:val="004F6B9C"/>
    <w:rsid w:val="00501869"/>
    <w:rsid w:val="0050793B"/>
    <w:rsid w:val="005252B9"/>
    <w:rsid w:val="0053700D"/>
    <w:rsid w:val="00540D13"/>
    <w:rsid w:val="00552FA8"/>
    <w:rsid w:val="00553E9F"/>
    <w:rsid w:val="00572C73"/>
    <w:rsid w:val="005769EF"/>
    <w:rsid w:val="005B5824"/>
    <w:rsid w:val="005D5C2E"/>
    <w:rsid w:val="005E41A2"/>
    <w:rsid w:val="005F0544"/>
    <w:rsid w:val="005F1600"/>
    <w:rsid w:val="005F521A"/>
    <w:rsid w:val="00606C61"/>
    <w:rsid w:val="00620407"/>
    <w:rsid w:val="00620BAA"/>
    <w:rsid w:val="00632AEB"/>
    <w:rsid w:val="00637B07"/>
    <w:rsid w:val="00651097"/>
    <w:rsid w:val="00653A2F"/>
    <w:rsid w:val="0065414F"/>
    <w:rsid w:val="00660F5A"/>
    <w:rsid w:val="00666823"/>
    <w:rsid w:val="00681B6A"/>
    <w:rsid w:val="0068794C"/>
    <w:rsid w:val="00693090"/>
    <w:rsid w:val="00695E98"/>
    <w:rsid w:val="006A249C"/>
    <w:rsid w:val="006B5B52"/>
    <w:rsid w:val="006C151A"/>
    <w:rsid w:val="006C49B3"/>
    <w:rsid w:val="006D5C0F"/>
    <w:rsid w:val="006D66A6"/>
    <w:rsid w:val="006E2C4C"/>
    <w:rsid w:val="006E4F6A"/>
    <w:rsid w:val="006F19CF"/>
    <w:rsid w:val="006F265C"/>
    <w:rsid w:val="006F6BC5"/>
    <w:rsid w:val="0070184D"/>
    <w:rsid w:val="0070431D"/>
    <w:rsid w:val="00704E05"/>
    <w:rsid w:val="00710E80"/>
    <w:rsid w:val="00711A68"/>
    <w:rsid w:val="00715D56"/>
    <w:rsid w:val="007167AA"/>
    <w:rsid w:val="00716CCC"/>
    <w:rsid w:val="007170D1"/>
    <w:rsid w:val="00721D53"/>
    <w:rsid w:val="00721DA0"/>
    <w:rsid w:val="00721F23"/>
    <w:rsid w:val="0072215F"/>
    <w:rsid w:val="00722A5D"/>
    <w:rsid w:val="00725F95"/>
    <w:rsid w:val="00726890"/>
    <w:rsid w:val="00731C96"/>
    <w:rsid w:val="0074357E"/>
    <w:rsid w:val="00752579"/>
    <w:rsid w:val="00752D8B"/>
    <w:rsid w:val="00765BDF"/>
    <w:rsid w:val="00772A28"/>
    <w:rsid w:val="00773565"/>
    <w:rsid w:val="00781275"/>
    <w:rsid w:val="0078535A"/>
    <w:rsid w:val="007978A2"/>
    <w:rsid w:val="00797C1A"/>
    <w:rsid w:val="007A7BCA"/>
    <w:rsid w:val="007A7C63"/>
    <w:rsid w:val="007B4D65"/>
    <w:rsid w:val="007C092A"/>
    <w:rsid w:val="00800661"/>
    <w:rsid w:val="00815264"/>
    <w:rsid w:val="00815D70"/>
    <w:rsid w:val="00823D6F"/>
    <w:rsid w:val="00830F18"/>
    <w:rsid w:val="008474BE"/>
    <w:rsid w:val="008573A1"/>
    <w:rsid w:val="008640DE"/>
    <w:rsid w:val="00865E57"/>
    <w:rsid w:val="00874370"/>
    <w:rsid w:val="0087676D"/>
    <w:rsid w:val="00892613"/>
    <w:rsid w:val="00893312"/>
    <w:rsid w:val="008A013F"/>
    <w:rsid w:val="008A11CC"/>
    <w:rsid w:val="008A3028"/>
    <w:rsid w:val="008B0D0F"/>
    <w:rsid w:val="008B6B3D"/>
    <w:rsid w:val="008C7B6A"/>
    <w:rsid w:val="008D1362"/>
    <w:rsid w:val="008D305E"/>
    <w:rsid w:val="008D32F6"/>
    <w:rsid w:val="008E0E91"/>
    <w:rsid w:val="008F12FE"/>
    <w:rsid w:val="008F78B8"/>
    <w:rsid w:val="00900459"/>
    <w:rsid w:val="009024FF"/>
    <w:rsid w:val="00907064"/>
    <w:rsid w:val="00913661"/>
    <w:rsid w:val="0091763C"/>
    <w:rsid w:val="00945336"/>
    <w:rsid w:val="009475E2"/>
    <w:rsid w:val="00950AE7"/>
    <w:rsid w:val="00957EC1"/>
    <w:rsid w:val="00960030"/>
    <w:rsid w:val="00962B41"/>
    <w:rsid w:val="009737C6"/>
    <w:rsid w:val="0098037E"/>
    <w:rsid w:val="009A1EAE"/>
    <w:rsid w:val="009A6905"/>
    <w:rsid w:val="009A73D8"/>
    <w:rsid w:val="009B4DEA"/>
    <w:rsid w:val="009C5C1F"/>
    <w:rsid w:val="009D0EBD"/>
    <w:rsid w:val="009D2FB9"/>
    <w:rsid w:val="009D6D24"/>
    <w:rsid w:val="009E3D59"/>
    <w:rsid w:val="009F052B"/>
    <w:rsid w:val="009F2A74"/>
    <w:rsid w:val="00A00C95"/>
    <w:rsid w:val="00A03049"/>
    <w:rsid w:val="00A11C9B"/>
    <w:rsid w:val="00A3499A"/>
    <w:rsid w:val="00A35D8A"/>
    <w:rsid w:val="00A403E1"/>
    <w:rsid w:val="00A407AE"/>
    <w:rsid w:val="00A40F3A"/>
    <w:rsid w:val="00A42C8A"/>
    <w:rsid w:val="00A54312"/>
    <w:rsid w:val="00A71BA3"/>
    <w:rsid w:val="00A73AAD"/>
    <w:rsid w:val="00AA07C3"/>
    <w:rsid w:val="00AB47A8"/>
    <w:rsid w:val="00AB70AC"/>
    <w:rsid w:val="00AE6512"/>
    <w:rsid w:val="00AF5605"/>
    <w:rsid w:val="00B00D42"/>
    <w:rsid w:val="00B04169"/>
    <w:rsid w:val="00B056FA"/>
    <w:rsid w:val="00B1334D"/>
    <w:rsid w:val="00B1645D"/>
    <w:rsid w:val="00B246CA"/>
    <w:rsid w:val="00B24991"/>
    <w:rsid w:val="00B30C86"/>
    <w:rsid w:val="00B41CF4"/>
    <w:rsid w:val="00B45022"/>
    <w:rsid w:val="00B45284"/>
    <w:rsid w:val="00B67642"/>
    <w:rsid w:val="00B75219"/>
    <w:rsid w:val="00B765A1"/>
    <w:rsid w:val="00B776BF"/>
    <w:rsid w:val="00B8181D"/>
    <w:rsid w:val="00B82CFC"/>
    <w:rsid w:val="00B861C8"/>
    <w:rsid w:val="00B901FA"/>
    <w:rsid w:val="00B92E38"/>
    <w:rsid w:val="00B9708A"/>
    <w:rsid w:val="00BB05B1"/>
    <w:rsid w:val="00BB21FE"/>
    <w:rsid w:val="00BC11E1"/>
    <w:rsid w:val="00BC250E"/>
    <w:rsid w:val="00BC4001"/>
    <w:rsid w:val="00BC5BA1"/>
    <w:rsid w:val="00BD5726"/>
    <w:rsid w:val="00BF585F"/>
    <w:rsid w:val="00BF64CD"/>
    <w:rsid w:val="00C0275F"/>
    <w:rsid w:val="00C11FDD"/>
    <w:rsid w:val="00C22214"/>
    <w:rsid w:val="00C2328A"/>
    <w:rsid w:val="00C27E25"/>
    <w:rsid w:val="00C302E7"/>
    <w:rsid w:val="00C3239C"/>
    <w:rsid w:val="00C40089"/>
    <w:rsid w:val="00C4564F"/>
    <w:rsid w:val="00C47627"/>
    <w:rsid w:val="00C566A3"/>
    <w:rsid w:val="00C601B8"/>
    <w:rsid w:val="00C65770"/>
    <w:rsid w:val="00C66B6F"/>
    <w:rsid w:val="00C753FA"/>
    <w:rsid w:val="00C81FF3"/>
    <w:rsid w:val="00C85FF7"/>
    <w:rsid w:val="00C87A50"/>
    <w:rsid w:val="00CB3AB3"/>
    <w:rsid w:val="00CB5E11"/>
    <w:rsid w:val="00CB6B8B"/>
    <w:rsid w:val="00CB6C1C"/>
    <w:rsid w:val="00CB702D"/>
    <w:rsid w:val="00CC2812"/>
    <w:rsid w:val="00CC5566"/>
    <w:rsid w:val="00CC5B37"/>
    <w:rsid w:val="00CD20DA"/>
    <w:rsid w:val="00CD7063"/>
    <w:rsid w:val="00CE320A"/>
    <w:rsid w:val="00CE5649"/>
    <w:rsid w:val="00CE6D66"/>
    <w:rsid w:val="00CF47D9"/>
    <w:rsid w:val="00CF5A7A"/>
    <w:rsid w:val="00D01C51"/>
    <w:rsid w:val="00D03144"/>
    <w:rsid w:val="00D075DD"/>
    <w:rsid w:val="00D07F5B"/>
    <w:rsid w:val="00D10928"/>
    <w:rsid w:val="00D11D88"/>
    <w:rsid w:val="00D1635C"/>
    <w:rsid w:val="00D22FA1"/>
    <w:rsid w:val="00D232B0"/>
    <w:rsid w:val="00D340F2"/>
    <w:rsid w:val="00D341BB"/>
    <w:rsid w:val="00D34DD8"/>
    <w:rsid w:val="00D616E0"/>
    <w:rsid w:val="00D62116"/>
    <w:rsid w:val="00D63C78"/>
    <w:rsid w:val="00D66E62"/>
    <w:rsid w:val="00D70686"/>
    <w:rsid w:val="00D71378"/>
    <w:rsid w:val="00D7398B"/>
    <w:rsid w:val="00D8208D"/>
    <w:rsid w:val="00D84C1E"/>
    <w:rsid w:val="00D94DBA"/>
    <w:rsid w:val="00DA1E19"/>
    <w:rsid w:val="00DB1BC1"/>
    <w:rsid w:val="00DB4524"/>
    <w:rsid w:val="00DD09E0"/>
    <w:rsid w:val="00DD3726"/>
    <w:rsid w:val="00DD44CE"/>
    <w:rsid w:val="00DE0D64"/>
    <w:rsid w:val="00DF59AC"/>
    <w:rsid w:val="00E01BA2"/>
    <w:rsid w:val="00E03F46"/>
    <w:rsid w:val="00E048BD"/>
    <w:rsid w:val="00E05595"/>
    <w:rsid w:val="00E10A2E"/>
    <w:rsid w:val="00E1138E"/>
    <w:rsid w:val="00E12F26"/>
    <w:rsid w:val="00E143C7"/>
    <w:rsid w:val="00E163E8"/>
    <w:rsid w:val="00E210EB"/>
    <w:rsid w:val="00E26CDB"/>
    <w:rsid w:val="00E31B74"/>
    <w:rsid w:val="00E32CBE"/>
    <w:rsid w:val="00E41454"/>
    <w:rsid w:val="00E449AD"/>
    <w:rsid w:val="00E47F42"/>
    <w:rsid w:val="00E51A10"/>
    <w:rsid w:val="00E53C52"/>
    <w:rsid w:val="00E5598E"/>
    <w:rsid w:val="00E61E70"/>
    <w:rsid w:val="00E61FF8"/>
    <w:rsid w:val="00E642D9"/>
    <w:rsid w:val="00E6458A"/>
    <w:rsid w:val="00E66C67"/>
    <w:rsid w:val="00E764FB"/>
    <w:rsid w:val="00E81027"/>
    <w:rsid w:val="00E8135A"/>
    <w:rsid w:val="00E81898"/>
    <w:rsid w:val="00E95D54"/>
    <w:rsid w:val="00EA6FDA"/>
    <w:rsid w:val="00EB2371"/>
    <w:rsid w:val="00ED0BFF"/>
    <w:rsid w:val="00ED0E42"/>
    <w:rsid w:val="00ED6ECD"/>
    <w:rsid w:val="00EE2E06"/>
    <w:rsid w:val="00EF0A9A"/>
    <w:rsid w:val="00F00754"/>
    <w:rsid w:val="00F0132E"/>
    <w:rsid w:val="00F018EA"/>
    <w:rsid w:val="00F01DC9"/>
    <w:rsid w:val="00F0596C"/>
    <w:rsid w:val="00F10D81"/>
    <w:rsid w:val="00F16739"/>
    <w:rsid w:val="00F241D1"/>
    <w:rsid w:val="00F2543F"/>
    <w:rsid w:val="00F30E4D"/>
    <w:rsid w:val="00F564BD"/>
    <w:rsid w:val="00F579EE"/>
    <w:rsid w:val="00F80C35"/>
    <w:rsid w:val="00F810AE"/>
    <w:rsid w:val="00F916B9"/>
    <w:rsid w:val="00F9329A"/>
    <w:rsid w:val="00F942F6"/>
    <w:rsid w:val="00F97AD5"/>
    <w:rsid w:val="00FA50D0"/>
    <w:rsid w:val="00FB431A"/>
    <w:rsid w:val="00FD0EC7"/>
    <w:rsid w:val="00FD3AD6"/>
    <w:rsid w:val="00FE1DC6"/>
    <w:rsid w:val="00FE35BF"/>
    <w:rsid w:val="00FE4528"/>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1A416064"/>
  <w15:docId w15:val="{45B3629A-4502-402D-B06F-6B03B9F50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18F"/>
    <w:rPr>
      <w:rFonts w:ascii="Univers" w:hAnsi="Univers" w:cs="Univers"/>
    </w:rPr>
  </w:style>
  <w:style w:type="paragraph" w:styleId="Titre1">
    <w:name w:val="heading 1"/>
    <w:basedOn w:val="Normal"/>
    <w:next w:val="Normal"/>
    <w:link w:val="Titre1Car"/>
    <w:uiPriority w:val="99"/>
    <w:qFormat/>
    <w:rsid w:val="000C518F"/>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0C518F"/>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rsid w:val="000C518F"/>
    <w:rPr>
      <w:rFonts w:cs="Times New Roman"/>
      <w:sz w:val="16"/>
      <w:szCs w:val="16"/>
    </w:rPr>
  </w:style>
  <w:style w:type="paragraph" w:styleId="Commentaire">
    <w:name w:val="annotation text"/>
    <w:basedOn w:val="Normal"/>
    <w:link w:val="CommentaireCar"/>
    <w:rsid w:val="000C518F"/>
  </w:style>
  <w:style w:type="character" w:customStyle="1" w:styleId="CommentaireCar">
    <w:name w:val="Commentaire Car"/>
    <w:basedOn w:val="Policepardfaut"/>
    <w:link w:val="Commentaire"/>
    <w:semiHidden/>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
    <w:rsid w:val="004F616F"/>
    <w:pPr>
      <w:keepLines/>
      <w:widowControl w:val="0"/>
      <w:autoSpaceDE w:val="0"/>
      <w:autoSpaceDN w:val="0"/>
      <w:adjustRightInd w:val="0"/>
    </w:pPr>
    <w:rPr>
      <w:rFonts w:ascii="Arial" w:eastAsiaTheme="minorEastAsia" w:hAnsi="Arial" w:cs="Arial"/>
      <w:sz w:val="18"/>
      <w:szCs w:val="18"/>
    </w:rPr>
  </w:style>
  <w:style w:type="paragraph" w:customStyle="1" w:styleId="Car">
    <w:name w:val="Car"/>
    <w:basedOn w:val="Normal"/>
    <w:rsid w:val="00950AE7"/>
    <w:pPr>
      <w:spacing w:after="160" w:line="240" w:lineRule="exact"/>
    </w:pPr>
    <w:rPr>
      <w:rFonts w:ascii="Arial" w:hAnsi="Arial" w:cs="Arial"/>
      <w:lang w:val="en-US" w:eastAsia="en-US"/>
    </w:rPr>
  </w:style>
  <w:style w:type="paragraph" w:customStyle="1" w:styleId="Car0">
    <w:name w:val="Car"/>
    <w:basedOn w:val="Normal"/>
    <w:rsid w:val="00606C61"/>
    <w:pPr>
      <w:spacing w:after="160" w:line="240" w:lineRule="exact"/>
    </w:pPr>
    <w:rPr>
      <w:rFonts w:ascii="Arial" w:hAnsi="Arial" w:cs="Arial"/>
      <w:lang w:val="en-US" w:eastAsia="en-US"/>
    </w:rPr>
  </w:style>
  <w:style w:type="paragraph" w:customStyle="1" w:styleId="CorpsA">
    <w:name w:val="Corps A"/>
    <w:rsid w:val="00FE1DC6"/>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character" w:customStyle="1" w:styleId="Aucun">
    <w:name w:val="Aucun"/>
    <w:rsid w:val="00FE1DC6"/>
  </w:style>
  <w:style w:type="paragraph" w:styleId="Paragraphedeliste">
    <w:name w:val="List Paragraph"/>
    <w:aliases w:val="Paragraphe  revu,Paragraphe de liste1,Bullets,references,Numbered paragraph,List Paragraph1,Medium Grid 1 - Accent 21,LIST OF TABLES.,List Paragraph2,List Paragraph-ExecSummary,Medium Grid 1 Accent 2,List Paragraph11,VerdanaParagraph"/>
    <w:basedOn w:val="Normal"/>
    <w:link w:val="ParagraphedelisteCar"/>
    <w:uiPriority w:val="99"/>
    <w:qFormat/>
    <w:rsid w:val="00501869"/>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aliases w:val="Paragraphe  revu Car,Paragraphe de liste1 Car,Bullets Car,references Car,Numbered paragraph Car,List Paragraph1 Car,Medium Grid 1 - Accent 21 Car,LIST OF TABLES. Car,List Paragraph2 Car,List Paragraph-ExecSummary Car"/>
    <w:link w:val="Paragraphedeliste"/>
    <w:uiPriority w:val="99"/>
    <w:qFormat/>
    <w:locked/>
    <w:rsid w:val="00501869"/>
    <w:rPr>
      <w:rFonts w:asciiTheme="minorHAnsi" w:eastAsiaTheme="minorHAnsi" w:hAnsiTheme="minorHAnsi" w:cstheme="minorBidi"/>
      <w:sz w:val="22"/>
      <w:szCs w:val="22"/>
      <w:lang w:eastAsia="en-US"/>
    </w:rPr>
  </w:style>
  <w:style w:type="character" w:styleId="Accentuation">
    <w:name w:val="Emphasis"/>
    <w:basedOn w:val="Policepardfaut"/>
    <w:uiPriority w:val="20"/>
    <w:qFormat/>
    <w:rsid w:val="000C43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33-6-79-00-72-68" TargetMode="External"/><Relationship Id="rId5" Type="http://schemas.openxmlformats.org/officeDocument/2006/relationships/webSettings" Target="webSettings.xml"/><Relationship Id="rId10" Type="http://schemas.openxmlformats.org/officeDocument/2006/relationships/hyperlink" Target="tel:+33-6-79-00-72-6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F778266-2EE3-408C-8ED9-FD3DA29E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7</Pages>
  <Words>1153</Words>
  <Characters>6834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GATESI Alice</cp:lastModifiedBy>
  <cp:revision>6</cp:revision>
  <cp:lastPrinted>2024-06-04T11:46:00Z</cp:lastPrinted>
  <dcterms:created xsi:type="dcterms:W3CDTF">2025-01-08T10:46:00Z</dcterms:created>
  <dcterms:modified xsi:type="dcterms:W3CDTF">2025-01-08T12:46:00Z</dcterms:modified>
</cp:coreProperties>
</file>