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47F46BC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="00BE5C25" w:rsidRPr="004A7AB9">
        <w:rPr>
          <w:rFonts w:ascii="Times New Roman" w:hAnsi="Times New Roman"/>
          <w:sz w:val="20"/>
        </w:rPr>
        <w:t>Agissant</w:t>
      </w:r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agissant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en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1ECB87A0" w:rsidR="00FA5963" w:rsidRPr="00BE5C25" w:rsidRDefault="00907F06" w:rsidP="006A4573">
      <w:pPr>
        <w:pStyle w:val="Corpsdetexte2"/>
        <w:numPr>
          <w:ilvl w:val="0"/>
          <w:numId w:val="5"/>
        </w:numPr>
        <w:tabs>
          <w:tab w:val="left" w:leader="dot" w:pos="7797"/>
        </w:tabs>
        <w:rPr>
          <w:rFonts w:ascii="Times New Roman" w:hAnsi="Times New Roman"/>
        </w:rPr>
      </w:pPr>
      <w:r w:rsidRPr="006A4573">
        <w:rPr>
          <w:rFonts w:ascii="Times New Roman" w:hAnsi="Times New Roman"/>
          <w:b/>
        </w:rPr>
        <w:t>Cahier des Clause</w:t>
      </w:r>
      <w:r w:rsidR="006A4573">
        <w:rPr>
          <w:rFonts w:ascii="Times New Roman" w:hAnsi="Times New Roman"/>
          <w:b/>
        </w:rPr>
        <w:t>s Administratives Particulières</w:t>
      </w:r>
      <w:r w:rsidR="00881582">
        <w:rPr>
          <w:rFonts w:ascii="Times New Roman" w:hAnsi="Times New Roman"/>
          <w:b/>
        </w:rPr>
        <w:t xml:space="preserve"> de </w:t>
      </w:r>
      <w:r w:rsidR="00881582" w:rsidRPr="00BE5C25">
        <w:rPr>
          <w:rFonts w:ascii="Times New Roman" w:hAnsi="Times New Roman"/>
          <w:sz w:val="22"/>
          <w:szCs w:val="22"/>
        </w:rPr>
        <w:t>AO</w:t>
      </w:r>
      <w:r w:rsidR="00BE5C25" w:rsidRPr="00BE5C25">
        <w:rPr>
          <w:rFonts w:ascii="Times New Roman" w:hAnsi="Times New Roman"/>
          <w:b/>
        </w:rPr>
        <w:t xml:space="preserve"> </w:t>
      </w:r>
      <w:r w:rsidR="00881582" w:rsidRPr="00BE5C25">
        <w:rPr>
          <w:rFonts w:ascii="Times New Roman" w:hAnsi="Times New Roman"/>
          <w:b/>
        </w:rPr>
        <w:t>n°</w:t>
      </w:r>
      <w:r w:rsidR="00BE5C25" w:rsidRPr="00BE5C25">
        <w:rPr>
          <w:rFonts w:ascii="Times New Roman" w:hAnsi="Times New Roman"/>
          <w:b/>
        </w:rPr>
        <w:t>2</w:t>
      </w:r>
      <w:r w:rsidR="00B5504A">
        <w:rPr>
          <w:rFonts w:ascii="Times New Roman" w:hAnsi="Times New Roman"/>
          <w:b/>
        </w:rPr>
        <w:t>5</w:t>
      </w:r>
      <w:r w:rsidR="00BE5C25" w:rsidRPr="00BE5C25">
        <w:rPr>
          <w:rFonts w:ascii="Times New Roman" w:hAnsi="Times New Roman"/>
          <w:b/>
        </w:rPr>
        <w:t>-0</w:t>
      </w:r>
      <w:r w:rsidR="00B5504A">
        <w:rPr>
          <w:rFonts w:ascii="Times New Roman" w:hAnsi="Times New Roman"/>
          <w:b/>
        </w:rPr>
        <w:t>7</w:t>
      </w:r>
      <w:r w:rsidR="00BE5C25" w:rsidRPr="00BE5C25">
        <w:rPr>
          <w:rFonts w:ascii="Times New Roman" w:hAnsi="Times New Roman"/>
          <w:b/>
        </w:rPr>
        <w:t xml:space="preserve"> L</w:t>
      </w:r>
      <w:r w:rsidR="00BE5C25" w:rsidRPr="00BE5C25">
        <w:rPr>
          <w:rFonts w:ascii="Times New Roman" w:hAnsi="Times New Roman"/>
        </w:rPr>
        <w:t xml:space="preserve"> </w:t>
      </w:r>
      <w:r w:rsidR="003C348D" w:rsidRPr="00BE5C25">
        <w:rPr>
          <w:rFonts w:ascii="Times New Roman" w:hAnsi="Times New Roman"/>
          <w:b/>
        </w:rPr>
        <w:t xml:space="preserve">et </w:t>
      </w:r>
      <w:r w:rsidR="003C348D" w:rsidRPr="00BE5C25">
        <w:rPr>
          <w:rFonts w:ascii="Times New Roman" w:hAnsi="Times New Roman"/>
        </w:rPr>
        <w:t>de</w:t>
      </w:r>
      <w:r w:rsidR="00FA5963" w:rsidRPr="00BE5C25">
        <w:rPr>
          <w:rFonts w:ascii="Times New Roman" w:hAnsi="Times New Roman"/>
        </w:rPr>
        <w:t>s documents qui y sont mentionnés,</w:t>
      </w:r>
      <w:r w:rsidRPr="00BE5C25">
        <w:rPr>
          <w:rFonts w:ascii="Times New Roman" w:hAnsi="Times New Roman"/>
        </w:rPr>
        <w:t xml:space="preserve"> </w:t>
      </w:r>
      <w:r w:rsidR="00FA5963" w:rsidRPr="00BE5C25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="00FA5963" w:rsidRPr="00BE5C25">
        <w:rPr>
          <w:rFonts w:ascii="Times New Roman" w:hAnsi="Times New Roman"/>
          <w:b/>
        </w:rPr>
        <w:t>prix indiquées en annexe</w:t>
      </w:r>
      <w:r w:rsidR="00FA5963" w:rsidRPr="00BE5C25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6D39E217" w:rsidR="00FA5963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60A37182" w14:textId="77777777" w:rsidR="00BE5C25" w:rsidRPr="004A7AB9" w:rsidRDefault="00BE5C25">
      <w:pPr>
        <w:ind w:right="-142"/>
        <w:jc w:val="both"/>
        <w:rPr>
          <w:rFonts w:ascii="Times New Roman" w:hAnsi="Times New Roman"/>
          <w:sz w:val="20"/>
        </w:rPr>
      </w:pP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groupement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mandat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>percevra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ou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Banque:</w:t>
            </w:r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3CE60C83" w14:textId="4D5D3DFB" w:rsidR="00622EFF" w:rsidRPr="00E412B0" w:rsidRDefault="00622EFF" w:rsidP="00BE5C25">
      <w:pPr>
        <w:ind w:right="-142"/>
        <w:jc w:val="both"/>
        <w:rPr>
          <w:rFonts w:ascii="Times New Roman" w:hAnsi="Times New Roman"/>
          <w:sz w:val="20"/>
        </w:rPr>
      </w:pPr>
      <w:r w:rsidRPr="00E412B0">
        <w:rPr>
          <w:rFonts w:ascii="Times New Roman" w:hAnsi="Times New Roman"/>
          <w:b/>
          <w:sz w:val="20"/>
        </w:rPr>
        <w:t xml:space="preserve">- Délai d’exécution : </w:t>
      </w:r>
      <w:r w:rsidRPr="00E412B0">
        <w:rPr>
          <w:rFonts w:ascii="Times New Roman" w:hAnsi="Times New Roman"/>
          <w:sz w:val="20"/>
        </w:rPr>
        <w:t xml:space="preserve">le délai d’exécution du marché est de </w:t>
      </w:r>
      <w:r w:rsidRPr="00E412B0">
        <w:rPr>
          <w:rFonts w:ascii="Times New Roman" w:hAnsi="Times New Roman"/>
          <w:b/>
          <w:sz w:val="20"/>
        </w:rPr>
        <w:t>XXX</w:t>
      </w:r>
      <w:r w:rsidRPr="00E412B0">
        <w:rPr>
          <w:rFonts w:ascii="Times New Roman" w:hAnsi="Times New Roman"/>
          <w:sz w:val="20"/>
        </w:rPr>
        <w:t xml:space="preserve"> </w:t>
      </w:r>
      <w:r w:rsidR="00797C9F" w:rsidRPr="00E412B0">
        <w:rPr>
          <w:rFonts w:ascii="Times New Roman" w:hAnsi="Times New Roman"/>
          <w:sz w:val="20"/>
        </w:rPr>
        <w:t xml:space="preserve"> </w:t>
      </w:r>
    </w:p>
    <w:p w14:paraId="0D1FAE90" w14:textId="77777777" w:rsidR="00BE5C25" w:rsidRPr="00E412B0" w:rsidRDefault="00BE5C25" w:rsidP="00BE5C25">
      <w:pPr>
        <w:ind w:right="-142"/>
        <w:jc w:val="both"/>
        <w:rPr>
          <w:rFonts w:ascii="Times New Roman" w:hAnsi="Times New Roman"/>
        </w:rPr>
      </w:pPr>
    </w:p>
    <w:p w14:paraId="51C383B8" w14:textId="77777777" w:rsidR="00B62FAB" w:rsidRPr="00E412B0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t xml:space="preserve">- Durée de la validité de l'offre : </w:t>
      </w:r>
      <w:r w:rsidRPr="00E412B0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t xml:space="preserve">- </w:t>
      </w:r>
      <w:r w:rsidRPr="00E412B0">
        <w:rPr>
          <w:rFonts w:ascii="Times New Roman" w:hAnsi="Times New Roman"/>
          <w:b/>
          <w:sz w:val="20"/>
        </w:rPr>
        <w:t>Origines des fournitures</w:t>
      </w:r>
      <w:r w:rsidRPr="00E412B0">
        <w:rPr>
          <w:rFonts w:ascii="Times New Roman" w:hAnsi="Times New Roman"/>
          <w:sz w:val="20"/>
        </w:rPr>
        <w:t> </w:t>
      </w:r>
      <w:r w:rsidRPr="00E412B0">
        <w:rPr>
          <w:rFonts w:ascii="Times New Roman" w:hAnsi="Times New Roman"/>
          <w:b/>
          <w:sz w:val="20"/>
        </w:rPr>
        <w:t>:</w:t>
      </w:r>
      <w:r w:rsidRPr="00E412B0">
        <w:rPr>
          <w:rFonts w:ascii="Times New Roman" w:hAnsi="Times New Roman"/>
          <w:sz w:val="20"/>
        </w:rPr>
        <w:t xml:space="preserve"> </w:t>
      </w:r>
      <w:r w:rsidRPr="00E412B0">
        <w:rPr>
          <w:rFonts w:ascii="Times New Roman" w:hAnsi="Times New Roman"/>
          <w:b/>
          <w:sz w:val="20"/>
          <w:u w:val="single"/>
        </w:rPr>
        <w:t>[pour les DM et seulement si le lieu de fabrication figure au paragraphe II.1 du CCTP dans la liste des caractéristiques non modifiables sans autorisation de l'AGEPS]</w:t>
      </w:r>
    </w:p>
    <w:p w14:paraId="62C36AF7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sym w:font="Wingdings" w:char="F071"/>
      </w:r>
      <w:r w:rsidRPr="00E412B0">
        <w:rPr>
          <w:rFonts w:ascii="Times New Roman" w:hAnsi="Times New Roman"/>
          <w:sz w:val="20"/>
        </w:rPr>
        <w:t xml:space="preserve"> Pays de l’Union Européenne, France comprise</w:t>
      </w:r>
    </w:p>
    <w:p w14:paraId="7DEB7871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spacing w:val="-6"/>
          <w:sz w:val="20"/>
        </w:rPr>
      </w:pPr>
      <w:r w:rsidRPr="00E412B0">
        <w:rPr>
          <w:rFonts w:ascii="Times New Roman" w:hAnsi="Times New Roman"/>
          <w:spacing w:val="-6"/>
          <w:sz w:val="20"/>
        </w:rPr>
        <w:sym w:font="Wingdings" w:char="F071"/>
      </w:r>
      <w:r w:rsidRPr="00E412B0">
        <w:rPr>
          <w:rFonts w:ascii="Times New Roman" w:hAnsi="Times New Roman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Pr="00E412B0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sym w:font="Wingdings" w:char="F071"/>
      </w:r>
      <w:r w:rsidRPr="00E412B0">
        <w:rPr>
          <w:rFonts w:ascii="Times New Roman" w:hAnsi="Times New Roman"/>
        </w:rPr>
        <w:t xml:space="preserve"> Autre</w:t>
      </w:r>
    </w:p>
    <w:p w14:paraId="51C383B9" w14:textId="77777777" w:rsidR="00B62FAB" w:rsidRPr="00E412B0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  <w:b w:val="0"/>
        </w:rPr>
        <w:t>A</w:t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r w:rsidRPr="00B62FAB">
        <w:rPr>
          <w:rFonts w:ascii="Times New Roman" w:hAnsi="Times New Roman"/>
        </w:rPr>
        <w:t>le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9E97" w14:textId="77777777" w:rsidR="006474DA" w:rsidRDefault="006474DA">
      <w:r>
        <w:separator/>
      </w:r>
    </w:p>
  </w:endnote>
  <w:endnote w:type="continuationSeparator" w:id="0">
    <w:p w14:paraId="1D341156" w14:textId="77777777" w:rsidR="006474DA" w:rsidRDefault="0064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21" w14:textId="5C655096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E412B0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592C63E0" w:rsidR="00236B2B" w:rsidRPr="005C29A6" w:rsidRDefault="00236B2B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 w:rsidRPr="00F3757B">
      <w:rPr>
        <w:rFonts w:ascii="Times New Roman" w:hAnsi="Times New Roman"/>
        <w:sz w:val="20"/>
      </w:rPr>
      <w:t>Marché n° </w:t>
    </w:r>
    <w:r w:rsidR="0007585D">
      <w:rPr>
        <w:rFonts w:ascii="Times New Roman" w:hAnsi="Times New Roman"/>
        <w:sz w:val="20"/>
      </w:rPr>
      <w:t xml:space="preserve">           </w:t>
    </w:r>
    <w:r w:rsidR="00083EB8">
      <w:rPr>
        <w:rFonts w:ascii="Times New Roman" w:hAnsi="Times New Roman"/>
        <w:sz w:val="20"/>
      </w:rPr>
      <w:t xml:space="preserve">                      </w:t>
    </w:r>
    <w:r w:rsidRPr="00F3757B">
      <w:rPr>
        <w:rFonts w:ascii="Times New Roman" w:hAnsi="Times New Roman"/>
        <w:sz w:val="20"/>
      </w:rPr>
      <w:t>Titulaire :</w:t>
    </w:r>
    <w:r w:rsidR="00083EB8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color w:val="0000FF"/>
        <w:sz w:val="20"/>
      </w:rPr>
      <w:tab/>
    </w:r>
    <w:r w:rsidR="00083EB8">
      <w:rPr>
        <w:rFonts w:ascii="Times New Roman" w:hAnsi="Times New Roman"/>
        <w:color w:val="0000FF"/>
        <w:sz w:val="20"/>
      </w:rPr>
      <w:t xml:space="preserve">                   </w:t>
    </w:r>
    <w:r w:rsidRPr="00F3757B">
      <w:rPr>
        <w:rFonts w:ascii="Times New Roman" w:hAnsi="Times New Roman"/>
        <w:color w:val="000000"/>
        <w:sz w:val="20"/>
      </w:rPr>
      <w:t>Code SAP</w:t>
    </w:r>
    <w:r w:rsidR="0007585D">
      <w:rPr>
        <w:rFonts w:ascii="Times New Roman" w:hAnsi="Times New Roman"/>
        <w:color w:val="000000"/>
        <w:sz w:val="20"/>
      </w:rPr>
      <w:t xml:space="preserve"> : </w:t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 :</w:t>
    </w:r>
    <w:r w:rsidRPr="003F7807">
      <w:rPr>
        <w:rFonts w:ascii="Times New Roman" w:hAnsi="Times New Roman"/>
        <w:color w:val="0000FF"/>
        <w:sz w:val="20"/>
      </w:rPr>
      <w:t>…….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FDFE" w14:textId="77777777" w:rsidR="006474DA" w:rsidRDefault="006474DA">
      <w:r>
        <w:separator/>
      </w:r>
    </w:p>
  </w:footnote>
  <w:footnote w:type="continuationSeparator" w:id="0">
    <w:p w14:paraId="51E5115A" w14:textId="77777777" w:rsidR="006474DA" w:rsidRDefault="006474DA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41550"/>
    <w:rsid w:val="0035347E"/>
    <w:rsid w:val="003C1CC6"/>
    <w:rsid w:val="003C348D"/>
    <w:rsid w:val="003C40E1"/>
    <w:rsid w:val="003D3C57"/>
    <w:rsid w:val="003E5FD2"/>
    <w:rsid w:val="003E6B41"/>
    <w:rsid w:val="003F1FE7"/>
    <w:rsid w:val="003F5026"/>
    <w:rsid w:val="003F7807"/>
    <w:rsid w:val="004069E3"/>
    <w:rsid w:val="00413463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474DA"/>
    <w:rsid w:val="00651718"/>
    <w:rsid w:val="006524A0"/>
    <w:rsid w:val="006927FF"/>
    <w:rsid w:val="006A4573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B2B83"/>
    <w:rsid w:val="008B33CC"/>
    <w:rsid w:val="008D3301"/>
    <w:rsid w:val="008E0B22"/>
    <w:rsid w:val="00907F06"/>
    <w:rsid w:val="009613FF"/>
    <w:rsid w:val="0098291A"/>
    <w:rsid w:val="0099415F"/>
    <w:rsid w:val="00A01666"/>
    <w:rsid w:val="00A14D95"/>
    <w:rsid w:val="00A14E26"/>
    <w:rsid w:val="00A20169"/>
    <w:rsid w:val="00A57EB8"/>
    <w:rsid w:val="00A6695F"/>
    <w:rsid w:val="00A8018C"/>
    <w:rsid w:val="00AB3303"/>
    <w:rsid w:val="00AB53E7"/>
    <w:rsid w:val="00AD0E7A"/>
    <w:rsid w:val="00AE0D88"/>
    <w:rsid w:val="00B02384"/>
    <w:rsid w:val="00B03169"/>
    <w:rsid w:val="00B051EF"/>
    <w:rsid w:val="00B274C7"/>
    <w:rsid w:val="00B308A9"/>
    <w:rsid w:val="00B5504A"/>
    <w:rsid w:val="00B62FAB"/>
    <w:rsid w:val="00BE5C25"/>
    <w:rsid w:val="00C105EB"/>
    <w:rsid w:val="00C22E16"/>
    <w:rsid w:val="00C27584"/>
    <w:rsid w:val="00C53CBA"/>
    <w:rsid w:val="00C53ECF"/>
    <w:rsid w:val="00C97F4E"/>
    <w:rsid w:val="00CB5B68"/>
    <w:rsid w:val="00CC5B48"/>
    <w:rsid w:val="00CD4998"/>
    <w:rsid w:val="00CE7DB2"/>
    <w:rsid w:val="00D076AB"/>
    <w:rsid w:val="00D33F46"/>
    <w:rsid w:val="00D461E0"/>
    <w:rsid w:val="00D87397"/>
    <w:rsid w:val="00DC3A8B"/>
    <w:rsid w:val="00DE5FB5"/>
    <w:rsid w:val="00DE73D2"/>
    <w:rsid w:val="00DF035D"/>
    <w:rsid w:val="00DF5B25"/>
    <w:rsid w:val="00E03414"/>
    <w:rsid w:val="00E22265"/>
    <w:rsid w:val="00E412B0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9959-E62B-4E7B-A8AD-B7831C6B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414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JEAN Isabelle (EPS)</cp:lastModifiedBy>
  <cp:revision>12</cp:revision>
  <cp:lastPrinted>2008-01-31T08:38:00Z</cp:lastPrinted>
  <dcterms:created xsi:type="dcterms:W3CDTF">2022-02-25T10:16:00Z</dcterms:created>
  <dcterms:modified xsi:type="dcterms:W3CDTF">2025-01-08T10:01:00Z</dcterms:modified>
</cp:coreProperties>
</file>