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373D1" w14:textId="77777777" w:rsidR="00876C04" w:rsidRPr="0038228E" w:rsidRDefault="00876C04" w:rsidP="00876C04">
      <w:pPr>
        <w:tabs>
          <w:tab w:val="left" w:pos="2025"/>
        </w:tabs>
        <w:spacing w:before="0" w:after="0"/>
        <w:jc w:val="center"/>
        <w:rPr>
          <w:rFonts w:ascii="Arial" w:hAnsi="Arial" w:cs="Arial"/>
          <w:b/>
          <w:color w:val="0032C8" w:themeColor="accent1"/>
          <w:sz w:val="28"/>
          <w:szCs w:val="20"/>
        </w:rPr>
      </w:pPr>
      <w:bookmarkStart w:id="0" w:name="_GoBack"/>
      <w:bookmarkEnd w:id="0"/>
      <w:r w:rsidRPr="0038228E">
        <w:rPr>
          <w:rFonts w:ascii="Arial" w:hAnsi="Arial" w:cs="Arial"/>
          <w:b/>
          <w:color w:val="0032C8" w:themeColor="accent1"/>
          <w:sz w:val="28"/>
          <w:szCs w:val="20"/>
        </w:rPr>
        <w:t>Déclaration sur honneur</w:t>
      </w:r>
    </w:p>
    <w:p w14:paraId="14FF165C" w14:textId="77777777" w:rsidR="00876C04" w:rsidRPr="00BD28CC" w:rsidRDefault="00876C04" w:rsidP="00876C04">
      <w:pPr>
        <w:tabs>
          <w:tab w:val="left" w:pos="2025"/>
        </w:tabs>
        <w:spacing w:before="0" w:after="0"/>
        <w:jc w:val="center"/>
        <w:rPr>
          <w:rFonts w:ascii="Arial" w:hAnsi="Arial" w:cs="Arial"/>
          <w:b/>
          <w:sz w:val="20"/>
          <w:szCs w:val="20"/>
        </w:rPr>
      </w:pPr>
    </w:p>
    <w:p w14:paraId="19097D99" w14:textId="77777777" w:rsidR="00876C04" w:rsidRPr="00BD28CC" w:rsidRDefault="00876C04" w:rsidP="00876C04">
      <w:pPr>
        <w:tabs>
          <w:tab w:val="left" w:pos="2025"/>
        </w:tabs>
        <w:spacing w:before="0" w:after="0"/>
        <w:jc w:val="center"/>
        <w:rPr>
          <w:rFonts w:ascii="Arial" w:hAnsi="Arial" w:cs="Arial"/>
          <w:b/>
          <w:sz w:val="20"/>
          <w:szCs w:val="20"/>
        </w:rPr>
      </w:pPr>
      <w:r w:rsidRPr="00BD28CC">
        <w:rPr>
          <w:rFonts w:ascii="Arial" w:hAnsi="Arial" w:cs="Arial"/>
          <w:b/>
          <w:sz w:val="20"/>
          <w:szCs w:val="20"/>
        </w:rPr>
        <w:t>Le candidat déclare sur l’honneur :</w:t>
      </w:r>
    </w:p>
    <w:p w14:paraId="2F82BD86" w14:textId="2945EAA1" w:rsidR="00876C04" w:rsidRPr="00BD28CC" w:rsidRDefault="00876C04" w:rsidP="00876C04">
      <w:pPr>
        <w:tabs>
          <w:tab w:val="left" w:pos="2025"/>
        </w:tabs>
        <w:spacing w:before="0" w:after="0"/>
        <w:rPr>
          <w:rFonts w:ascii="Arial" w:hAnsi="Arial" w:cs="Arial"/>
          <w:b/>
          <w:sz w:val="20"/>
          <w:szCs w:val="20"/>
        </w:rPr>
      </w:pPr>
    </w:p>
    <w:p w14:paraId="45AD9964"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Condamnation définitive :</w:t>
      </w:r>
    </w:p>
    <w:p w14:paraId="2FE277C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E190C9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être exclu des marchés publics, à titre de peine principale ou complémentaire prononcée par le juge pénal, sur le fondement des articles 131-10 ou 131-39 du code pénal ;</w:t>
      </w:r>
    </w:p>
    <w:p w14:paraId="4203EE44" w14:textId="77777777" w:rsidR="00876C04" w:rsidRPr="00BD28CC" w:rsidRDefault="00876C04" w:rsidP="00876C04">
      <w:pPr>
        <w:tabs>
          <w:tab w:val="left" w:pos="2025"/>
        </w:tabs>
        <w:spacing w:before="0" w:after="0"/>
        <w:jc w:val="both"/>
        <w:rPr>
          <w:rFonts w:ascii="Arial" w:hAnsi="Arial" w:cs="Arial"/>
          <w:sz w:val="20"/>
          <w:szCs w:val="20"/>
        </w:rPr>
      </w:pPr>
    </w:p>
    <w:p w14:paraId="2BD88D82"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Lutte contre le travail illégal :</w:t>
      </w:r>
    </w:p>
    <w:p w14:paraId="2DB96FCC"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aux articles L. 8221-1, L. 8221-3, L. 8221-5, L. 8231-1, L. 8241-</w:t>
      </w:r>
      <w:proofErr w:type="gramStart"/>
      <w:r w:rsidRPr="00BD28CC">
        <w:rPr>
          <w:rFonts w:ascii="Arial" w:hAnsi="Arial" w:cs="Arial"/>
          <w:sz w:val="20"/>
          <w:szCs w:val="20"/>
        </w:rPr>
        <w:t>1 ,</w:t>
      </w:r>
      <w:proofErr w:type="gramEnd"/>
      <w:r w:rsidRPr="00BD28CC">
        <w:rPr>
          <w:rFonts w:ascii="Arial" w:hAnsi="Arial" w:cs="Arial"/>
          <w:sz w:val="20"/>
          <w:szCs w:val="20"/>
        </w:rPr>
        <w:t xml:space="preserve"> L. 8251-1 et L. 8251-2 du code du travail, ou pour des infractions de même nature dans un autre Etat de l’Union européenne ;</w:t>
      </w:r>
    </w:p>
    <w:p w14:paraId="3E02A819" w14:textId="77777777" w:rsidR="00876C04" w:rsidRPr="00BD28CC" w:rsidRDefault="00876C04" w:rsidP="00876C04">
      <w:pPr>
        <w:tabs>
          <w:tab w:val="left" w:pos="2025"/>
        </w:tabs>
        <w:spacing w:before="0" w:after="0"/>
        <w:jc w:val="both"/>
        <w:rPr>
          <w:rFonts w:ascii="Arial" w:hAnsi="Arial" w:cs="Arial"/>
          <w:sz w:val="20"/>
          <w:szCs w:val="20"/>
        </w:rPr>
      </w:pPr>
    </w:p>
    <w:p w14:paraId="06F78966"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Obligation d’emploi des travailleurs handicapés ou assimilés</w:t>
      </w:r>
      <w:r w:rsidRPr="00BD28CC">
        <w:rPr>
          <w:rFonts w:ascii="Arial" w:hAnsi="Arial" w:cs="Arial"/>
          <w:color w:val="0000FF"/>
          <w:sz w:val="20"/>
          <w:szCs w:val="20"/>
        </w:rPr>
        <w:t xml:space="preserve"> :</w:t>
      </w:r>
      <w:r w:rsidRPr="00BD28CC">
        <w:rPr>
          <w:rFonts w:ascii="Arial" w:hAnsi="Arial" w:cs="Arial"/>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15EB80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9C64082" w14:textId="77777777" w:rsidR="00876C04" w:rsidRPr="00BD28CC" w:rsidRDefault="00876C04" w:rsidP="00876C04">
      <w:pPr>
        <w:tabs>
          <w:tab w:val="left" w:pos="2025"/>
        </w:tabs>
        <w:spacing w:before="0" w:after="0"/>
        <w:jc w:val="both"/>
        <w:rPr>
          <w:rFonts w:ascii="Arial" w:hAnsi="Arial" w:cs="Arial"/>
          <w:sz w:val="20"/>
          <w:szCs w:val="20"/>
        </w:rPr>
      </w:pPr>
    </w:p>
    <w:p w14:paraId="15A5608B"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Redressement judiciaire :</w:t>
      </w:r>
      <w:r w:rsidRPr="0038228E">
        <w:rPr>
          <w:rFonts w:ascii="Arial" w:hAnsi="Arial" w:cs="Arial"/>
          <w:color w:val="0032C8" w:themeColor="accent1"/>
          <w:sz w:val="20"/>
          <w:szCs w:val="20"/>
        </w:rPr>
        <w:t xml:space="preserve"> </w:t>
      </w:r>
      <w:r w:rsidRPr="00BD28CC">
        <w:rPr>
          <w:rFonts w:ascii="Arial" w:hAnsi="Arial" w:cs="Arial"/>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04757982" w14:textId="77777777" w:rsidR="00876C04" w:rsidRPr="00BD28CC" w:rsidRDefault="00876C04" w:rsidP="00876C04">
      <w:pPr>
        <w:tabs>
          <w:tab w:val="left" w:pos="2025"/>
        </w:tabs>
        <w:spacing w:before="0" w:after="0"/>
        <w:jc w:val="both"/>
        <w:rPr>
          <w:rFonts w:ascii="Arial" w:hAnsi="Arial" w:cs="Arial"/>
          <w:sz w:val="20"/>
          <w:szCs w:val="20"/>
        </w:rPr>
      </w:pPr>
    </w:p>
    <w:p w14:paraId="29C32EDE"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Situation fiscale et sociale :</w:t>
      </w:r>
      <w:r w:rsidRPr="00BD28CC">
        <w:rPr>
          <w:rFonts w:ascii="Arial" w:hAnsi="Arial" w:cs="Arial"/>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FE9CECB" w14:textId="77777777" w:rsidR="00876C04" w:rsidRPr="00BD28CC" w:rsidRDefault="00876C04" w:rsidP="00876C04">
      <w:pPr>
        <w:tabs>
          <w:tab w:val="left" w:pos="2025"/>
        </w:tabs>
        <w:spacing w:before="0" w:after="0"/>
        <w:jc w:val="both"/>
        <w:rPr>
          <w:rFonts w:ascii="Arial" w:hAnsi="Arial" w:cs="Arial"/>
          <w:sz w:val="20"/>
          <w:szCs w:val="20"/>
        </w:rPr>
      </w:pPr>
    </w:p>
    <w:p w14:paraId="07AF1AEA"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Egalité professionnelle entre les femmes et les hommes :</w:t>
      </w:r>
    </w:p>
    <w:p w14:paraId="63A83C5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à l’article L. 1146-1 du code du travail ;</w:t>
      </w:r>
    </w:p>
    <w:p w14:paraId="481F3AA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711923B4" w14:textId="77777777" w:rsidR="00876C04" w:rsidRPr="00BD28CC" w:rsidRDefault="00876C04" w:rsidP="00876C04">
      <w:pPr>
        <w:tabs>
          <w:tab w:val="left" w:pos="2025"/>
        </w:tabs>
        <w:spacing w:before="0" w:after="0"/>
        <w:jc w:val="both"/>
        <w:rPr>
          <w:rFonts w:ascii="Arial" w:hAnsi="Arial" w:cs="Arial"/>
          <w:sz w:val="20"/>
          <w:szCs w:val="20"/>
        </w:rPr>
      </w:pPr>
    </w:p>
    <w:p w14:paraId="6C7B9BD6"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Le candidat s’engage à respecter et mettre en œuvre toutes les mesures liées au règlement général sur la protection des données (règlement (UE) 2016/679 du Parlement européen et du Conseil du 27 avril 2016).</w:t>
      </w:r>
    </w:p>
    <w:p w14:paraId="5D164CDD" w14:textId="77777777" w:rsidR="00876C04" w:rsidRPr="00BD28CC" w:rsidRDefault="00876C04" w:rsidP="00876C04">
      <w:pPr>
        <w:tabs>
          <w:tab w:val="left" w:pos="2025"/>
        </w:tabs>
        <w:spacing w:before="0" w:after="0"/>
        <w:rPr>
          <w:rFonts w:ascii="Arial" w:hAnsi="Arial" w:cs="Arial"/>
          <w:sz w:val="20"/>
          <w:szCs w:val="20"/>
        </w:rPr>
      </w:pPr>
    </w:p>
    <w:p w14:paraId="3B8F9852" w14:textId="77777777" w:rsidR="00876C04" w:rsidRPr="0038228E" w:rsidRDefault="00876C04" w:rsidP="00876C04">
      <w:pPr>
        <w:tabs>
          <w:tab w:val="left" w:pos="2025"/>
        </w:tabs>
        <w:spacing w:before="0" w:after="0"/>
        <w:rPr>
          <w:rFonts w:ascii="Arial" w:hAnsi="Arial" w:cs="Arial"/>
          <w:b/>
          <w:color w:val="0032C8" w:themeColor="accent1"/>
          <w:sz w:val="20"/>
          <w:szCs w:val="20"/>
        </w:rPr>
      </w:pPr>
      <w:r w:rsidRPr="0038228E">
        <w:rPr>
          <w:rFonts w:ascii="Arial" w:hAnsi="Arial" w:cs="Arial"/>
          <w:b/>
          <w:color w:val="0032C8" w:themeColor="accent1"/>
          <w:sz w:val="20"/>
          <w:szCs w:val="20"/>
        </w:rPr>
        <w:t>Signature :</w:t>
      </w:r>
    </w:p>
    <w:p w14:paraId="610A29AD" w14:textId="529B6E90" w:rsidR="00A15A4B" w:rsidRPr="007745BA" w:rsidRDefault="00A15A4B" w:rsidP="00876C04">
      <w:pPr>
        <w:spacing w:before="0" w:after="0"/>
        <w:rPr>
          <w:color w:val="2F5496"/>
          <w:sz w:val="28"/>
          <w:szCs w:val="28"/>
        </w:rPr>
      </w:pPr>
    </w:p>
    <w:sectPr w:rsidR="00A15A4B" w:rsidRPr="007745BA" w:rsidSect="00876C04">
      <w:headerReference w:type="default" r:id="rId8"/>
      <w:footerReference w:type="default" r:id="rId9"/>
      <w:pgSz w:w="11906" w:h="16838"/>
      <w:pgMar w:top="226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9FB98" w14:textId="77777777" w:rsidR="00EA0CA9" w:rsidRDefault="00EA0CA9" w:rsidP="0015309F">
      <w:pPr>
        <w:spacing w:after="0" w:line="240" w:lineRule="auto"/>
      </w:pPr>
      <w:r>
        <w:separator/>
      </w:r>
    </w:p>
  </w:endnote>
  <w:endnote w:type="continuationSeparator" w:id="0">
    <w:p w14:paraId="70719B19" w14:textId="77777777" w:rsidR="00EA0CA9" w:rsidRDefault="00EA0CA9"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28BB" w14:textId="109F30DE" w:rsidR="00A5416B" w:rsidRDefault="00876C04">
    <w:pPr>
      <w:pStyle w:val="Pieddepage"/>
    </w:pPr>
    <w:r>
      <w:rPr>
        <w:noProof/>
        <w:lang w:eastAsia="fr-FR"/>
      </w:rPr>
      <w:drawing>
        <wp:anchor distT="0" distB="0" distL="114300" distR="114300" simplePos="0" relativeHeight="251661312" behindDoc="0" locked="0" layoutInCell="1" allowOverlap="1" wp14:anchorId="5B0DFED8" wp14:editId="309F3419">
          <wp:simplePos x="0" y="0"/>
          <wp:positionH relativeFrom="column">
            <wp:posOffset>-421005</wp:posOffset>
          </wp:positionH>
          <wp:positionV relativeFrom="paragraph">
            <wp:posOffset>-120650</wp:posOffset>
          </wp:positionV>
          <wp:extent cx="311150" cy="286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150" cy="286385"/>
                  </a:xfrm>
                  <a:prstGeom prst="rect">
                    <a:avLst/>
                  </a:prstGeom>
                  <a:noFill/>
                </pic:spPr>
              </pic:pic>
            </a:graphicData>
          </a:graphic>
        </wp:anchor>
      </w:drawing>
    </w:r>
    <w:r w:rsidRPr="00876C04">
      <w:t>Annexe - Déclaration sur l’honneur - Version : Avril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9C29E" w14:textId="77777777" w:rsidR="00EA0CA9" w:rsidRDefault="00EA0CA9" w:rsidP="0015309F">
      <w:pPr>
        <w:spacing w:after="0" w:line="240" w:lineRule="auto"/>
      </w:pPr>
      <w:r>
        <w:separator/>
      </w:r>
    </w:p>
  </w:footnote>
  <w:footnote w:type="continuationSeparator" w:id="0">
    <w:p w14:paraId="605F1BE2" w14:textId="77777777" w:rsidR="00EA0CA9" w:rsidRDefault="00EA0CA9" w:rsidP="00153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CE080" w14:textId="00E581D2" w:rsidR="00B16BF6" w:rsidRDefault="008A1007" w:rsidP="00B16BF6">
    <w:pPr>
      <w:pStyle w:val="En-tte"/>
    </w:pPr>
    <w:r>
      <w:rPr>
        <w:noProof/>
        <w:lang w:eastAsia="fr-FR"/>
      </w:rPr>
      <w:drawing>
        <wp:anchor distT="0" distB="0" distL="114300" distR="114300" simplePos="0" relativeHeight="251659264" behindDoc="0" locked="0" layoutInCell="1" allowOverlap="1" wp14:anchorId="1902198E" wp14:editId="70A5AEB4">
          <wp:simplePos x="0" y="0"/>
          <wp:positionH relativeFrom="page">
            <wp:posOffset>5100209</wp:posOffset>
          </wp:positionH>
          <wp:positionV relativeFrom="page">
            <wp:posOffset>428625</wp:posOffset>
          </wp:positionV>
          <wp:extent cx="2023200" cy="712800"/>
          <wp:effectExtent l="0" t="0" r="0" b="0"/>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r w:rsidR="00B16BF6">
      <w:rPr>
        <w:noProof/>
        <w:lang w:eastAsia="fr-FR"/>
      </w:rPr>
      <w:drawing>
        <wp:anchor distT="0" distB="0" distL="114300" distR="114300" simplePos="0" relativeHeight="251660288" behindDoc="0" locked="0" layoutInCell="1" allowOverlap="1" wp14:anchorId="059D3FA8" wp14:editId="435D306E">
          <wp:simplePos x="0" y="0"/>
          <wp:positionH relativeFrom="page">
            <wp:posOffset>431800</wp:posOffset>
          </wp:positionH>
          <wp:positionV relativeFrom="page">
            <wp:posOffset>428625</wp:posOffset>
          </wp:positionV>
          <wp:extent cx="813600" cy="712800"/>
          <wp:effectExtent l="0" t="0" r="5715" b="0"/>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p>
  <w:p w14:paraId="4E699C60" w14:textId="5744CF98" w:rsidR="001223B3" w:rsidRDefault="001223B3" w:rsidP="001223B3">
    <w:pPr>
      <w:pStyle w:val="En-tte"/>
    </w:pPr>
  </w:p>
  <w:p w14:paraId="6C98709C" w14:textId="77777777" w:rsidR="00B4702A" w:rsidRDefault="00B470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90C45"/>
    <w:multiLevelType w:val="hybridMultilevel"/>
    <w:tmpl w:val="DE422722"/>
    <w:lvl w:ilvl="0" w:tplc="98C2EE46">
      <w:start w:val="1"/>
      <w:numFmt w:val="bullet"/>
      <w:lvlText w:val="·"/>
      <w:lvlJc w:val="left"/>
      <w:pPr>
        <w:ind w:left="720" w:hanging="360"/>
      </w:pPr>
      <w:rPr>
        <w:rFonts w:ascii="Symbol" w:eastAsia="Symbol" w:hAnsi="Symbol" w:cs="Symbol" w:hint="default"/>
      </w:rPr>
    </w:lvl>
    <w:lvl w:ilvl="1" w:tplc="7C88D6F0">
      <w:start w:val="1"/>
      <w:numFmt w:val="bullet"/>
      <w:lvlText w:val="o"/>
      <w:lvlJc w:val="left"/>
      <w:pPr>
        <w:ind w:left="1440" w:hanging="360"/>
      </w:pPr>
      <w:rPr>
        <w:rFonts w:ascii="Courier New" w:eastAsia="Courier New" w:hAnsi="Courier New" w:cs="Courier New" w:hint="default"/>
      </w:rPr>
    </w:lvl>
    <w:lvl w:ilvl="2" w:tplc="49CC744E">
      <w:start w:val="1"/>
      <w:numFmt w:val="bullet"/>
      <w:lvlText w:val="§"/>
      <w:lvlJc w:val="left"/>
      <w:pPr>
        <w:ind w:left="2160" w:hanging="360"/>
      </w:pPr>
      <w:rPr>
        <w:rFonts w:ascii="Wingdings" w:eastAsia="Wingdings" w:hAnsi="Wingdings" w:cs="Wingdings" w:hint="default"/>
      </w:rPr>
    </w:lvl>
    <w:lvl w:ilvl="3" w:tplc="69CC1A40">
      <w:start w:val="1"/>
      <w:numFmt w:val="bullet"/>
      <w:lvlText w:val="·"/>
      <w:lvlJc w:val="left"/>
      <w:pPr>
        <w:ind w:left="2880" w:hanging="360"/>
      </w:pPr>
      <w:rPr>
        <w:rFonts w:ascii="Symbol" w:eastAsia="Symbol" w:hAnsi="Symbol" w:cs="Symbol" w:hint="default"/>
      </w:rPr>
    </w:lvl>
    <w:lvl w:ilvl="4" w:tplc="7708DD54">
      <w:start w:val="1"/>
      <w:numFmt w:val="bullet"/>
      <w:lvlText w:val="o"/>
      <w:lvlJc w:val="left"/>
      <w:pPr>
        <w:ind w:left="3600" w:hanging="360"/>
      </w:pPr>
      <w:rPr>
        <w:rFonts w:ascii="Courier New" w:eastAsia="Courier New" w:hAnsi="Courier New" w:cs="Courier New" w:hint="default"/>
      </w:rPr>
    </w:lvl>
    <w:lvl w:ilvl="5" w:tplc="8AF8C30A">
      <w:start w:val="1"/>
      <w:numFmt w:val="bullet"/>
      <w:lvlText w:val="§"/>
      <w:lvlJc w:val="left"/>
      <w:pPr>
        <w:ind w:left="4320" w:hanging="360"/>
      </w:pPr>
      <w:rPr>
        <w:rFonts w:ascii="Wingdings" w:eastAsia="Wingdings" w:hAnsi="Wingdings" w:cs="Wingdings" w:hint="default"/>
      </w:rPr>
    </w:lvl>
    <w:lvl w:ilvl="6" w:tplc="E16EB7AA">
      <w:start w:val="1"/>
      <w:numFmt w:val="bullet"/>
      <w:lvlText w:val="·"/>
      <w:lvlJc w:val="left"/>
      <w:pPr>
        <w:ind w:left="5040" w:hanging="360"/>
      </w:pPr>
      <w:rPr>
        <w:rFonts w:ascii="Symbol" w:eastAsia="Symbol" w:hAnsi="Symbol" w:cs="Symbol" w:hint="default"/>
      </w:rPr>
    </w:lvl>
    <w:lvl w:ilvl="7" w:tplc="7E6EB618">
      <w:start w:val="1"/>
      <w:numFmt w:val="bullet"/>
      <w:lvlText w:val="o"/>
      <w:lvlJc w:val="left"/>
      <w:pPr>
        <w:ind w:left="5760" w:hanging="360"/>
      </w:pPr>
      <w:rPr>
        <w:rFonts w:ascii="Courier New" w:eastAsia="Courier New" w:hAnsi="Courier New" w:cs="Courier New" w:hint="default"/>
      </w:rPr>
    </w:lvl>
    <w:lvl w:ilvl="8" w:tplc="5F8CDAA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96ACA"/>
    <w:multiLevelType w:val="hybridMultilevel"/>
    <w:tmpl w:val="2A1E295C"/>
    <w:lvl w:ilvl="0" w:tplc="0C4AB884">
      <w:start w:val="1"/>
      <w:numFmt w:val="bullet"/>
      <w:lvlText w:val="·"/>
      <w:lvlJc w:val="left"/>
      <w:pPr>
        <w:ind w:left="720" w:hanging="360"/>
      </w:pPr>
      <w:rPr>
        <w:rFonts w:ascii="Symbol" w:eastAsia="Symbol" w:hAnsi="Symbol" w:cs="Symbol" w:hint="default"/>
      </w:rPr>
    </w:lvl>
    <w:lvl w:ilvl="1" w:tplc="152235A8">
      <w:start w:val="1"/>
      <w:numFmt w:val="bullet"/>
      <w:lvlText w:val="o"/>
      <w:lvlJc w:val="left"/>
      <w:pPr>
        <w:ind w:left="1440" w:hanging="360"/>
      </w:pPr>
      <w:rPr>
        <w:rFonts w:ascii="Courier New" w:eastAsia="Courier New" w:hAnsi="Courier New" w:cs="Courier New" w:hint="default"/>
      </w:rPr>
    </w:lvl>
    <w:lvl w:ilvl="2" w:tplc="EEB8D002">
      <w:start w:val="1"/>
      <w:numFmt w:val="bullet"/>
      <w:lvlText w:val="§"/>
      <w:lvlJc w:val="left"/>
      <w:pPr>
        <w:ind w:left="2160" w:hanging="360"/>
      </w:pPr>
      <w:rPr>
        <w:rFonts w:ascii="Wingdings" w:eastAsia="Wingdings" w:hAnsi="Wingdings" w:cs="Wingdings" w:hint="default"/>
      </w:rPr>
    </w:lvl>
    <w:lvl w:ilvl="3" w:tplc="9132AD2A">
      <w:start w:val="1"/>
      <w:numFmt w:val="bullet"/>
      <w:lvlText w:val="·"/>
      <w:lvlJc w:val="left"/>
      <w:pPr>
        <w:ind w:left="2880" w:hanging="360"/>
      </w:pPr>
      <w:rPr>
        <w:rFonts w:ascii="Symbol" w:eastAsia="Symbol" w:hAnsi="Symbol" w:cs="Symbol" w:hint="default"/>
      </w:rPr>
    </w:lvl>
    <w:lvl w:ilvl="4" w:tplc="A1CA7230">
      <w:start w:val="1"/>
      <w:numFmt w:val="bullet"/>
      <w:lvlText w:val="o"/>
      <w:lvlJc w:val="left"/>
      <w:pPr>
        <w:ind w:left="3600" w:hanging="360"/>
      </w:pPr>
      <w:rPr>
        <w:rFonts w:ascii="Courier New" w:eastAsia="Courier New" w:hAnsi="Courier New" w:cs="Courier New" w:hint="default"/>
      </w:rPr>
    </w:lvl>
    <w:lvl w:ilvl="5" w:tplc="12BC3684">
      <w:start w:val="1"/>
      <w:numFmt w:val="bullet"/>
      <w:lvlText w:val="§"/>
      <w:lvlJc w:val="left"/>
      <w:pPr>
        <w:ind w:left="4320" w:hanging="360"/>
      </w:pPr>
      <w:rPr>
        <w:rFonts w:ascii="Wingdings" w:eastAsia="Wingdings" w:hAnsi="Wingdings" w:cs="Wingdings" w:hint="default"/>
      </w:rPr>
    </w:lvl>
    <w:lvl w:ilvl="6" w:tplc="E9E229EE">
      <w:start w:val="1"/>
      <w:numFmt w:val="bullet"/>
      <w:lvlText w:val="·"/>
      <w:lvlJc w:val="left"/>
      <w:pPr>
        <w:ind w:left="5040" w:hanging="360"/>
      </w:pPr>
      <w:rPr>
        <w:rFonts w:ascii="Symbol" w:eastAsia="Symbol" w:hAnsi="Symbol" w:cs="Symbol" w:hint="default"/>
      </w:rPr>
    </w:lvl>
    <w:lvl w:ilvl="7" w:tplc="0F56AE3C">
      <w:start w:val="1"/>
      <w:numFmt w:val="bullet"/>
      <w:lvlText w:val="o"/>
      <w:lvlJc w:val="left"/>
      <w:pPr>
        <w:ind w:left="5760" w:hanging="360"/>
      </w:pPr>
      <w:rPr>
        <w:rFonts w:ascii="Courier New" w:eastAsia="Courier New" w:hAnsi="Courier New" w:cs="Courier New" w:hint="default"/>
      </w:rPr>
    </w:lvl>
    <w:lvl w:ilvl="8" w:tplc="CBD43A0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327ADC"/>
    <w:multiLevelType w:val="hybridMultilevel"/>
    <w:tmpl w:val="003E9F28"/>
    <w:lvl w:ilvl="0" w:tplc="2BC0B1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B3BC2"/>
    <w:multiLevelType w:val="hybridMultilevel"/>
    <w:tmpl w:val="618461BE"/>
    <w:lvl w:ilvl="0" w:tplc="1C1A968A">
      <w:start w:val="1"/>
      <w:numFmt w:val="bullet"/>
      <w:lvlText w:val="·"/>
      <w:lvlJc w:val="left"/>
      <w:pPr>
        <w:ind w:left="720" w:hanging="360"/>
      </w:pPr>
      <w:rPr>
        <w:rFonts w:ascii="Symbol" w:eastAsia="Symbol" w:hAnsi="Symbol" w:cs="Symbol" w:hint="default"/>
      </w:rPr>
    </w:lvl>
    <w:lvl w:ilvl="1" w:tplc="C204ACDC">
      <w:start w:val="1"/>
      <w:numFmt w:val="bullet"/>
      <w:lvlText w:val="o"/>
      <w:lvlJc w:val="left"/>
      <w:pPr>
        <w:ind w:left="1440" w:hanging="360"/>
      </w:pPr>
      <w:rPr>
        <w:rFonts w:ascii="Courier New" w:eastAsia="Courier New" w:hAnsi="Courier New" w:cs="Courier New" w:hint="default"/>
      </w:rPr>
    </w:lvl>
    <w:lvl w:ilvl="2" w:tplc="04440766">
      <w:start w:val="1"/>
      <w:numFmt w:val="bullet"/>
      <w:lvlText w:val="§"/>
      <w:lvlJc w:val="left"/>
      <w:pPr>
        <w:ind w:left="2160" w:hanging="360"/>
      </w:pPr>
      <w:rPr>
        <w:rFonts w:ascii="Wingdings" w:eastAsia="Wingdings" w:hAnsi="Wingdings" w:cs="Wingdings" w:hint="default"/>
      </w:rPr>
    </w:lvl>
    <w:lvl w:ilvl="3" w:tplc="4E42BAD6">
      <w:start w:val="1"/>
      <w:numFmt w:val="bullet"/>
      <w:lvlText w:val="·"/>
      <w:lvlJc w:val="left"/>
      <w:pPr>
        <w:ind w:left="2880" w:hanging="360"/>
      </w:pPr>
      <w:rPr>
        <w:rFonts w:ascii="Symbol" w:eastAsia="Symbol" w:hAnsi="Symbol" w:cs="Symbol" w:hint="default"/>
      </w:rPr>
    </w:lvl>
    <w:lvl w:ilvl="4" w:tplc="4E6E47DC">
      <w:start w:val="1"/>
      <w:numFmt w:val="bullet"/>
      <w:lvlText w:val="o"/>
      <w:lvlJc w:val="left"/>
      <w:pPr>
        <w:ind w:left="3600" w:hanging="360"/>
      </w:pPr>
      <w:rPr>
        <w:rFonts w:ascii="Courier New" w:eastAsia="Courier New" w:hAnsi="Courier New" w:cs="Courier New" w:hint="default"/>
      </w:rPr>
    </w:lvl>
    <w:lvl w:ilvl="5" w:tplc="42D69632">
      <w:start w:val="1"/>
      <w:numFmt w:val="bullet"/>
      <w:lvlText w:val="§"/>
      <w:lvlJc w:val="left"/>
      <w:pPr>
        <w:ind w:left="4320" w:hanging="360"/>
      </w:pPr>
      <w:rPr>
        <w:rFonts w:ascii="Wingdings" w:eastAsia="Wingdings" w:hAnsi="Wingdings" w:cs="Wingdings" w:hint="default"/>
      </w:rPr>
    </w:lvl>
    <w:lvl w:ilvl="6" w:tplc="930A7BD0">
      <w:start w:val="1"/>
      <w:numFmt w:val="bullet"/>
      <w:lvlText w:val="·"/>
      <w:lvlJc w:val="left"/>
      <w:pPr>
        <w:ind w:left="5040" w:hanging="360"/>
      </w:pPr>
      <w:rPr>
        <w:rFonts w:ascii="Symbol" w:eastAsia="Symbol" w:hAnsi="Symbol" w:cs="Symbol" w:hint="default"/>
      </w:rPr>
    </w:lvl>
    <w:lvl w:ilvl="7" w:tplc="62C0BE60">
      <w:start w:val="1"/>
      <w:numFmt w:val="bullet"/>
      <w:lvlText w:val="o"/>
      <w:lvlJc w:val="left"/>
      <w:pPr>
        <w:ind w:left="5760" w:hanging="360"/>
      </w:pPr>
      <w:rPr>
        <w:rFonts w:ascii="Courier New" w:eastAsia="Courier New" w:hAnsi="Courier New" w:cs="Courier New" w:hint="default"/>
      </w:rPr>
    </w:lvl>
    <w:lvl w:ilvl="8" w:tplc="E56E3C7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FA330B"/>
    <w:multiLevelType w:val="multilevel"/>
    <w:tmpl w:val="E1786540"/>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EE009F"/>
    <w:multiLevelType w:val="hybridMultilevel"/>
    <w:tmpl w:val="03F64E5E"/>
    <w:lvl w:ilvl="0" w:tplc="CFFCA3F8">
      <w:start w:val="1"/>
      <w:numFmt w:val="decimal"/>
      <w:lvlText w:val="%1."/>
      <w:lvlJc w:val="left"/>
      <w:pPr>
        <w:ind w:left="1077" w:hanging="360"/>
      </w:pPr>
    </w:lvl>
    <w:lvl w:ilvl="1" w:tplc="F14EE830">
      <w:start w:val="1"/>
      <w:numFmt w:val="lowerLetter"/>
      <w:lvlText w:val="%2."/>
      <w:lvlJc w:val="left"/>
      <w:pPr>
        <w:ind w:left="1797" w:hanging="360"/>
      </w:pPr>
    </w:lvl>
    <w:lvl w:ilvl="2" w:tplc="0E04F5F4">
      <w:start w:val="1"/>
      <w:numFmt w:val="lowerRoman"/>
      <w:lvlText w:val="%3."/>
      <w:lvlJc w:val="right"/>
      <w:pPr>
        <w:ind w:left="2517" w:hanging="180"/>
      </w:pPr>
    </w:lvl>
    <w:lvl w:ilvl="3" w:tplc="2A289FA8">
      <w:start w:val="1"/>
      <w:numFmt w:val="decimal"/>
      <w:lvlText w:val="%4."/>
      <w:lvlJc w:val="left"/>
      <w:pPr>
        <w:ind w:left="3237" w:hanging="360"/>
      </w:pPr>
    </w:lvl>
    <w:lvl w:ilvl="4" w:tplc="6F34B53C">
      <w:start w:val="1"/>
      <w:numFmt w:val="lowerLetter"/>
      <w:lvlText w:val="%5."/>
      <w:lvlJc w:val="left"/>
      <w:pPr>
        <w:ind w:left="3957" w:hanging="360"/>
      </w:pPr>
    </w:lvl>
    <w:lvl w:ilvl="5" w:tplc="59DCD98C">
      <w:start w:val="1"/>
      <w:numFmt w:val="lowerRoman"/>
      <w:lvlText w:val="%6."/>
      <w:lvlJc w:val="right"/>
      <w:pPr>
        <w:ind w:left="4677" w:hanging="180"/>
      </w:pPr>
    </w:lvl>
    <w:lvl w:ilvl="6" w:tplc="79563DDA">
      <w:start w:val="1"/>
      <w:numFmt w:val="decimal"/>
      <w:lvlText w:val="%7."/>
      <w:lvlJc w:val="left"/>
      <w:pPr>
        <w:ind w:left="5397" w:hanging="360"/>
      </w:pPr>
    </w:lvl>
    <w:lvl w:ilvl="7" w:tplc="3DC2CBEA">
      <w:start w:val="1"/>
      <w:numFmt w:val="lowerLetter"/>
      <w:lvlText w:val="%8."/>
      <w:lvlJc w:val="left"/>
      <w:pPr>
        <w:ind w:left="6117" w:hanging="360"/>
      </w:pPr>
    </w:lvl>
    <w:lvl w:ilvl="8" w:tplc="7EE49714">
      <w:start w:val="1"/>
      <w:numFmt w:val="lowerRoman"/>
      <w:lvlText w:val="%9."/>
      <w:lvlJc w:val="right"/>
      <w:pPr>
        <w:ind w:left="6837" w:hanging="180"/>
      </w:pPr>
    </w:lvl>
  </w:abstractNum>
  <w:abstractNum w:abstractNumId="6" w15:restartNumberingAfterBreak="0">
    <w:nsid w:val="2AB51230"/>
    <w:multiLevelType w:val="hybridMultilevel"/>
    <w:tmpl w:val="9154D02A"/>
    <w:lvl w:ilvl="0" w:tplc="BDB2E486">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617F91"/>
    <w:multiLevelType w:val="hybridMultilevel"/>
    <w:tmpl w:val="95BE182C"/>
    <w:lvl w:ilvl="0" w:tplc="06E4C0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F0363"/>
    <w:multiLevelType w:val="hybridMultilevel"/>
    <w:tmpl w:val="92D21BAC"/>
    <w:lvl w:ilvl="0" w:tplc="94867E7A">
      <w:numFmt w:val="bullet"/>
      <w:lvlText w:val="-"/>
      <w:lvlJc w:val="left"/>
      <w:pPr>
        <w:ind w:left="720" w:hanging="360"/>
      </w:pPr>
      <w:rPr>
        <w:rFonts w:ascii="Arial" w:eastAsiaTheme="minorHAnsi" w:hAnsi="Arial" w:cs="Arial" w:hint="default"/>
        <w:color w:val="2F54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0628D"/>
    <w:multiLevelType w:val="hybridMultilevel"/>
    <w:tmpl w:val="1EFE4296"/>
    <w:lvl w:ilvl="0" w:tplc="C7F480CC">
      <w:start w:val="1"/>
      <w:numFmt w:val="bullet"/>
      <w:lvlText w:val="·"/>
      <w:lvlJc w:val="left"/>
      <w:pPr>
        <w:ind w:left="720" w:hanging="360"/>
      </w:pPr>
      <w:rPr>
        <w:rFonts w:ascii="Symbol" w:eastAsia="Symbol" w:hAnsi="Symbol" w:cs="Symbol" w:hint="default"/>
      </w:rPr>
    </w:lvl>
    <w:lvl w:ilvl="1" w:tplc="91062572">
      <w:start w:val="1"/>
      <w:numFmt w:val="bullet"/>
      <w:lvlText w:val="o"/>
      <w:lvlJc w:val="left"/>
      <w:pPr>
        <w:ind w:left="1440" w:hanging="360"/>
      </w:pPr>
      <w:rPr>
        <w:rFonts w:ascii="Courier New" w:eastAsia="Courier New" w:hAnsi="Courier New" w:cs="Courier New" w:hint="default"/>
      </w:rPr>
    </w:lvl>
    <w:lvl w:ilvl="2" w:tplc="13D6351E">
      <w:start w:val="1"/>
      <w:numFmt w:val="bullet"/>
      <w:lvlText w:val="§"/>
      <w:lvlJc w:val="left"/>
      <w:pPr>
        <w:ind w:left="2160" w:hanging="360"/>
      </w:pPr>
      <w:rPr>
        <w:rFonts w:ascii="Wingdings" w:eastAsia="Wingdings" w:hAnsi="Wingdings" w:cs="Wingdings" w:hint="default"/>
      </w:rPr>
    </w:lvl>
    <w:lvl w:ilvl="3" w:tplc="27A4098A">
      <w:start w:val="1"/>
      <w:numFmt w:val="bullet"/>
      <w:lvlText w:val="·"/>
      <w:lvlJc w:val="left"/>
      <w:pPr>
        <w:ind w:left="2880" w:hanging="360"/>
      </w:pPr>
      <w:rPr>
        <w:rFonts w:ascii="Symbol" w:eastAsia="Symbol" w:hAnsi="Symbol" w:cs="Symbol" w:hint="default"/>
      </w:rPr>
    </w:lvl>
    <w:lvl w:ilvl="4" w:tplc="52FE4B22">
      <w:start w:val="1"/>
      <w:numFmt w:val="bullet"/>
      <w:lvlText w:val="o"/>
      <w:lvlJc w:val="left"/>
      <w:pPr>
        <w:ind w:left="3600" w:hanging="360"/>
      </w:pPr>
      <w:rPr>
        <w:rFonts w:ascii="Courier New" w:eastAsia="Courier New" w:hAnsi="Courier New" w:cs="Courier New" w:hint="default"/>
      </w:rPr>
    </w:lvl>
    <w:lvl w:ilvl="5" w:tplc="D7F2DFE8">
      <w:start w:val="1"/>
      <w:numFmt w:val="bullet"/>
      <w:lvlText w:val="§"/>
      <w:lvlJc w:val="left"/>
      <w:pPr>
        <w:ind w:left="4320" w:hanging="360"/>
      </w:pPr>
      <w:rPr>
        <w:rFonts w:ascii="Wingdings" w:eastAsia="Wingdings" w:hAnsi="Wingdings" w:cs="Wingdings" w:hint="default"/>
      </w:rPr>
    </w:lvl>
    <w:lvl w:ilvl="6" w:tplc="6BAE6124">
      <w:start w:val="1"/>
      <w:numFmt w:val="bullet"/>
      <w:lvlText w:val="·"/>
      <w:lvlJc w:val="left"/>
      <w:pPr>
        <w:ind w:left="5040" w:hanging="360"/>
      </w:pPr>
      <w:rPr>
        <w:rFonts w:ascii="Symbol" w:eastAsia="Symbol" w:hAnsi="Symbol" w:cs="Symbol" w:hint="default"/>
      </w:rPr>
    </w:lvl>
    <w:lvl w:ilvl="7" w:tplc="36C21440">
      <w:start w:val="1"/>
      <w:numFmt w:val="bullet"/>
      <w:lvlText w:val="o"/>
      <w:lvlJc w:val="left"/>
      <w:pPr>
        <w:ind w:left="5760" w:hanging="360"/>
      </w:pPr>
      <w:rPr>
        <w:rFonts w:ascii="Courier New" w:eastAsia="Courier New" w:hAnsi="Courier New" w:cs="Courier New" w:hint="default"/>
      </w:rPr>
    </w:lvl>
    <w:lvl w:ilvl="8" w:tplc="2938B1D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71E7E94"/>
    <w:multiLevelType w:val="multilevel"/>
    <w:tmpl w:val="0D04D6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2A4A70"/>
    <w:multiLevelType w:val="hybridMultilevel"/>
    <w:tmpl w:val="FB72E1F4"/>
    <w:lvl w:ilvl="0" w:tplc="E91462FA">
      <w:start w:val="1"/>
      <w:numFmt w:val="bullet"/>
      <w:lvlText w:val="·"/>
      <w:lvlJc w:val="left"/>
      <w:pPr>
        <w:ind w:left="720" w:hanging="360"/>
      </w:pPr>
      <w:rPr>
        <w:rFonts w:ascii="Symbol" w:eastAsia="Symbol" w:hAnsi="Symbol" w:cs="Symbol" w:hint="default"/>
      </w:rPr>
    </w:lvl>
    <w:lvl w:ilvl="1" w:tplc="9F82B6C6">
      <w:start w:val="1"/>
      <w:numFmt w:val="bullet"/>
      <w:lvlText w:val="o"/>
      <w:lvlJc w:val="left"/>
      <w:pPr>
        <w:ind w:left="1440" w:hanging="360"/>
      </w:pPr>
      <w:rPr>
        <w:rFonts w:ascii="Courier New" w:eastAsia="Courier New" w:hAnsi="Courier New" w:cs="Courier New" w:hint="default"/>
      </w:rPr>
    </w:lvl>
    <w:lvl w:ilvl="2" w:tplc="777C7630">
      <w:start w:val="1"/>
      <w:numFmt w:val="bullet"/>
      <w:lvlText w:val="§"/>
      <w:lvlJc w:val="left"/>
      <w:pPr>
        <w:ind w:left="2160" w:hanging="360"/>
      </w:pPr>
      <w:rPr>
        <w:rFonts w:ascii="Wingdings" w:eastAsia="Wingdings" w:hAnsi="Wingdings" w:cs="Wingdings" w:hint="default"/>
      </w:rPr>
    </w:lvl>
    <w:lvl w:ilvl="3" w:tplc="88968A30">
      <w:start w:val="1"/>
      <w:numFmt w:val="bullet"/>
      <w:lvlText w:val="·"/>
      <w:lvlJc w:val="left"/>
      <w:pPr>
        <w:ind w:left="2880" w:hanging="360"/>
      </w:pPr>
      <w:rPr>
        <w:rFonts w:ascii="Symbol" w:eastAsia="Symbol" w:hAnsi="Symbol" w:cs="Symbol" w:hint="default"/>
      </w:rPr>
    </w:lvl>
    <w:lvl w:ilvl="4" w:tplc="B4EEA782">
      <w:start w:val="1"/>
      <w:numFmt w:val="bullet"/>
      <w:lvlText w:val="o"/>
      <w:lvlJc w:val="left"/>
      <w:pPr>
        <w:ind w:left="3600" w:hanging="360"/>
      </w:pPr>
      <w:rPr>
        <w:rFonts w:ascii="Courier New" w:eastAsia="Courier New" w:hAnsi="Courier New" w:cs="Courier New" w:hint="default"/>
      </w:rPr>
    </w:lvl>
    <w:lvl w:ilvl="5" w:tplc="A5E4CCD8">
      <w:start w:val="1"/>
      <w:numFmt w:val="bullet"/>
      <w:lvlText w:val="§"/>
      <w:lvlJc w:val="left"/>
      <w:pPr>
        <w:ind w:left="4320" w:hanging="360"/>
      </w:pPr>
      <w:rPr>
        <w:rFonts w:ascii="Wingdings" w:eastAsia="Wingdings" w:hAnsi="Wingdings" w:cs="Wingdings" w:hint="default"/>
      </w:rPr>
    </w:lvl>
    <w:lvl w:ilvl="6" w:tplc="1A208920">
      <w:start w:val="1"/>
      <w:numFmt w:val="bullet"/>
      <w:lvlText w:val="·"/>
      <w:lvlJc w:val="left"/>
      <w:pPr>
        <w:ind w:left="5040" w:hanging="360"/>
      </w:pPr>
      <w:rPr>
        <w:rFonts w:ascii="Symbol" w:eastAsia="Symbol" w:hAnsi="Symbol" w:cs="Symbol" w:hint="default"/>
      </w:rPr>
    </w:lvl>
    <w:lvl w:ilvl="7" w:tplc="36A23EF4">
      <w:start w:val="1"/>
      <w:numFmt w:val="bullet"/>
      <w:lvlText w:val="o"/>
      <w:lvlJc w:val="left"/>
      <w:pPr>
        <w:ind w:left="5760" w:hanging="360"/>
      </w:pPr>
      <w:rPr>
        <w:rFonts w:ascii="Courier New" w:eastAsia="Courier New" w:hAnsi="Courier New" w:cs="Courier New" w:hint="default"/>
      </w:rPr>
    </w:lvl>
    <w:lvl w:ilvl="8" w:tplc="7E4EE4E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4AB5ABA"/>
    <w:multiLevelType w:val="hybridMultilevel"/>
    <w:tmpl w:val="C71C236E"/>
    <w:lvl w:ilvl="0" w:tplc="040C000F">
      <w:start w:val="1"/>
      <w:numFmt w:val="decimal"/>
      <w:lvlText w:val="%1."/>
      <w:lvlJc w:val="left"/>
      <w:pPr>
        <w:ind w:left="405"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6D205F4"/>
    <w:multiLevelType w:val="hybridMultilevel"/>
    <w:tmpl w:val="FDDA4D32"/>
    <w:lvl w:ilvl="0" w:tplc="9F7280D4">
      <w:start w:val="1"/>
      <w:numFmt w:val="bullet"/>
      <w:pStyle w:val="Puceniveau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5B7DBE"/>
    <w:multiLevelType w:val="hybridMultilevel"/>
    <w:tmpl w:val="5D46C892"/>
    <w:lvl w:ilvl="0" w:tplc="269C7208">
      <w:start w:val="1"/>
      <w:numFmt w:val="bullet"/>
      <w:lvlText w:val="·"/>
      <w:lvlJc w:val="left"/>
      <w:pPr>
        <w:ind w:left="720" w:hanging="360"/>
      </w:pPr>
      <w:rPr>
        <w:rFonts w:ascii="Symbol" w:eastAsia="Symbol" w:hAnsi="Symbol" w:cs="Symbol" w:hint="default"/>
      </w:rPr>
    </w:lvl>
    <w:lvl w:ilvl="1" w:tplc="14CC4EDC">
      <w:start w:val="1"/>
      <w:numFmt w:val="bullet"/>
      <w:lvlText w:val="o"/>
      <w:lvlJc w:val="left"/>
      <w:pPr>
        <w:ind w:left="1440" w:hanging="360"/>
      </w:pPr>
      <w:rPr>
        <w:rFonts w:ascii="Courier New" w:eastAsia="Courier New" w:hAnsi="Courier New" w:cs="Courier New" w:hint="default"/>
      </w:rPr>
    </w:lvl>
    <w:lvl w:ilvl="2" w:tplc="C7AEEA98">
      <w:start w:val="1"/>
      <w:numFmt w:val="bullet"/>
      <w:lvlText w:val="§"/>
      <w:lvlJc w:val="left"/>
      <w:pPr>
        <w:ind w:left="2160" w:hanging="360"/>
      </w:pPr>
      <w:rPr>
        <w:rFonts w:ascii="Wingdings" w:eastAsia="Wingdings" w:hAnsi="Wingdings" w:cs="Wingdings" w:hint="default"/>
      </w:rPr>
    </w:lvl>
    <w:lvl w:ilvl="3" w:tplc="800008A2">
      <w:start w:val="1"/>
      <w:numFmt w:val="bullet"/>
      <w:lvlText w:val="·"/>
      <w:lvlJc w:val="left"/>
      <w:pPr>
        <w:ind w:left="2880" w:hanging="360"/>
      </w:pPr>
      <w:rPr>
        <w:rFonts w:ascii="Symbol" w:eastAsia="Symbol" w:hAnsi="Symbol" w:cs="Symbol" w:hint="default"/>
      </w:rPr>
    </w:lvl>
    <w:lvl w:ilvl="4" w:tplc="9F700580">
      <w:start w:val="1"/>
      <w:numFmt w:val="bullet"/>
      <w:lvlText w:val="o"/>
      <w:lvlJc w:val="left"/>
      <w:pPr>
        <w:ind w:left="3600" w:hanging="360"/>
      </w:pPr>
      <w:rPr>
        <w:rFonts w:ascii="Courier New" w:eastAsia="Courier New" w:hAnsi="Courier New" w:cs="Courier New" w:hint="default"/>
      </w:rPr>
    </w:lvl>
    <w:lvl w:ilvl="5" w:tplc="7BB2BE9C">
      <w:start w:val="1"/>
      <w:numFmt w:val="bullet"/>
      <w:lvlText w:val="§"/>
      <w:lvlJc w:val="left"/>
      <w:pPr>
        <w:ind w:left="4320" w:hanging="360"/>
      </w:pPr>
      <w:rPr>
        <w:rFonts w:ascii="Wingdings" w:eastAsia="Wingdings" w:hAnsi="Wingdings" w:cs="Wingdings" w:hint="default"/>
      </w:rPr>
    </w:lvl>
    <w:lvl w:ilvl="6" w:tplc="04440D8C">
      <w:start w:val="1"/>
      <w:numFmt w:val="bullet"/>
      <w:lvlText w:val="·"/>
      <w:lvlJc w:val="left"/>
      <w:pPr>
        <w:ind w:left="5040" w:hanging="360"/>
      </w:pPr>
      <w:rPr>
        <w:rFonts w:ascii="Symbol" w:eastAsia="Symbol" w:hAnsi="Symbol" w:cs="Symbol" w:hint="default"/>
      </w:rPr>
    </w:lvl>
    <w:lvl w:ilvl="7" w:tplc="33B64F1A">
      <w:start w:val="1"/>
      <w:numFmt w:val="bullet"/>
      <w:lvlText w:val="o"/>
      <w:lvlJc w:val="left"/>
      <w:pPr>
        <w:ind w:left="5760" w:hanging="360"/>
      </w:pPr>
      <w:rPr>
        <w:rFonts w:ascii="Courier New" w:eastAsia="Courier New" w:hAnsi="Courier New" w:cs="Courier New" w:hint="default"/>
      </w:rPr>
    </w:lvl>
    <w:lvl w:ilvl="8" w:tplc="22EC153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5F091B2F"/>
    <w:multiLevelType w:val="hybridMultilevel"/>
    <w:tmpl w:val="00586FE0"/>
    <w:lvl w:ilvl="0" w:tplc="D602AF00">
      <w:start w:val="1"/>
      <w:numFmt w:val="bullet"/>
      <w:pStyle w:val="Puc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B77BEB"/>
    <w:multiLevelType w:val="hybridMultilevel"/>
    <w:tmpl w:val="FF700B20"/>
    <w:lvl w:ilvl="0" w:tplc="0D1E7850">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FE2C90"/>
    <w:multiLevelType w:val="multilevel"/>
    <w:tmpl w:val="B92675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23265E"/>
    <w:multiLevelType w:val="hybridMultilevel"/>
    <w:tmpl w:val="5F3284EE"/>
    <w:lvl w:ilvl="0" w:tplc="040C0001">
      <w:start w:val="1"/>
      <w:numFmt w:val="bullet"/>
      <w:lvlText w:val=""/>
      <w:lvlJc w:val="left"/>
      <w:pPr>
        <w:ind w:left="720" w:hanging="360"/>
      </w:pPr>
      <w:rPr>
        <w:rFonts w:ascii="Symbol" w:hAnsi="Symbol" w:hint="default"/>
      </w:rPr>
    </w:lvl>
    <w:lvl w:ilvl="1" w:tplc="23606A7A">
      <w:numFmt w:val="bullet"/>
      <w:lvlText w:val="-"/>
      <w:lvlJc w:val="left"/>
      <w:pPr>
        <w:ind w:left="1440" w:hanging="360"/>
      </w:pPr>
      <w:rPr>
        <w:rFonts w:ascii="Calibri Light" w:eastAsiaTheme="majorEastAsia" w:hAnsi="Calibri Light" w:cs="Calibri Light"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FD3C33"/>
    <w:multiLevelType w:val="hybridMultilevel"/>
    <w:tmpl w:val="CB1EBBD4"/>
    <w:lvl w:ilvl="0" w:tplc="23606A7A">
      <w:numFmt w:val="bullet"/>
      <w:lvlText w:val="-"/>
      <w:lvlJc w:val="left"/>
      <w:pPr>
        <w:ind w:left="720" w:hanging="360"/>
      </w:pPr>
      <w:rPr>
        <w:rFonts w:ascii="Calibri Light" w:eastAsiaTheme="majorEastAsia" w:hAnsi="Calibri Light" w:cs="Calibri Light" w:hint="default"/>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5"/>
  </w:num>
  <w:num w:numId="5">
    <w:abstractNumId w:val="3"/>
  </w:num>
  <w:num w:numId="6">
    <w:abstractNumId w:val="0"/>
  </w:num>
  <w:num w:numId="7">
    <w:abstractNumId w:val="11"/>
  </w:num>
  <w:num w:numId="8">
    <w:abstractNumId w:val="1"/>
  </w:num>
  <w:num w:numId="9">
    <w:abstractNumId w:val="9"/>
  </w:num>
  <w:num w:numId="10">
    <w:abstractNumId w:val="14"/>
  </w:num>
  <w:num w:numId="11">
    <w:abstractNumId w:val="10"/>
  </w:num>
  <w:num w:numId="12">
    <w:abstractNumId w:val="19"/>
  </w:num>
  <w:num w:numId="13">
    <w:abstractNumId w:val="12"/>
  </w:num>
  <w:num w:numId="14">
    <w:abstractNumId w:val="20"/>
  </w:num>
  <w:num w:numId="15">
    <w:abstractNumId w:val="7"/>
  </w:num>
  <w:num w:numId="16">
    <w:abstractNumId w:val="16"/>
  </w:num>
  <w:num w:numId="17">
    <w:abstractNumId w:val="16"/>
  </w:num>
  <w:num w:numId="18">
    <w:abstractNumId w:val="16"/>
  </w:num>
  <w:num w:numId="19">
    <w:abstractNumId w:val="16"/>
  </w:num>
  <w:num w:numId="20">
    <w:abstractNumId w:val="16"/>
  </w:num>
  <w:num w:numId="21">
    <w:abstractNumId w:val="6"/>
  </w:num>
  <w:num w:numId="22">
    <w:abstractNumId w:val="17"/>
  </w:num>
  <w:num w:numId="23">
    <w:abstractNumId w:val="16"/>
  </w:num>
  <w:num w:numId="24">
    <w:abstractNumId w:val="16"/>
  </w:num>
  <w:num w:numId="25">
    <w:abstractNumId w:val="16"/>
  </w:num>
  <w:num w:numId="26">
    <w:abstractNumId w:val="16"/>
  </w:num>
  <w:num w:numId="27">
    <w:abstractNumId w:val="16"/>
  </w:num>
  <w:num w:numId="28">
    <w:abstractNumId w:val="4"/>
  </w:num>
  <w:num w:numId="29">
    <w:abstractNumId w:val="18"/>
  </w:num>
  <w:num w:numId="30">
    <w:abstractNumId w:val="16"/>
  </w:num>
  <w:num w:numId="31">
    <w:abstractNumId w:val="16"/>
  </w:num>
  <w:num w:numId="32">
    <w:abstractNumId w:val="16"/>
  </w:num>
  <w:num w:numId="33">
    <w:abstractNumId w:val="1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6B"/>
    <w:rsid w:val="00006741"/>
    <w:rsid w:val="00047D9F"/>
    <w:rsid w:val="00054E7E"/>
    <w:rsid w:val="00063453"/>
    <w:rsid w:val="00082507"/>
    <w:rsid w:val="000840C3"/>
    <w:rsid w:val="00086B53"/>
    <w:rsid w:val="000A0B60"/>
    <w:rsid w:val="000B69A0"/>
    <w:rsid w:val="000C104C"/>
    <w:rsid w:val="000C51F5"/>
    <w:rsid w:val="000E506B"/>
    <w:rsid w:val="000F4398"/>
    <w:rsid w:val="001223B3"/>
    <w:rsid w:val="00133C41"/>
    <w:rsid w:val="0013698D"/>
    <w:rsid w:val="00137951"/>
    <w:rsid w:val="00144684"/>
    <w:rsid w:val="001458C3"/>
    <w:rsid w:val="00150032"/>
    <w:rsid w:val="00151470"/>
    <w:rsid w:val="0015309F"/>
    <w:rsid w:val="00190630"/>
    <w:rsid w:val="00195474"/>
    <w:rsid w:val="001974BA"/>
    <w:rsid w:val="001A0FD1"/>
    <w:rsid w:val="001A2358"/>
    <w:rsid w:val="001A7FE6"/>
    <w:rsid w:val="001C0BEE"/>
    <w:rsid w:val="001C0E4E"/>
    <w:rsid w:val="001E5B48"/>
    <w:rsid w:val="001E7111"/>
    <w:rsid w:val="001F1A5C"/>
    <w:rsid w:val="001F38BF"/>
    <w:rsid w:val="002066C5"/>
    <w:rsid w:val="00211CE2"/>
    <w:rsid w:val="002163B9"/>
    <w:rsid w:val="00243676"/>
    <w:rsid w:val="00255543"/>
    <w:rsid w:val="00264413"/>
    <w:rsid w:val="0026530A"/>
    <w:rsid w:val="00266326"/>
    <w:rsid w:val="00267EDA"/>
    <w:rsid w:val="00275BBE"/>
    <w:rsid w:val="0029531A"/>
    <w:rsid w:val="00296FD8"/>
    <w:rsid w:val="002A1B6B"/>
    <w:rsid w:val="002A237A"/>
    <w:rsid w:val="002A5A60"/>
    <w:rsid w:val="002B404B"/>
    <w:rsid w:val="002C48EA"/>
    <w:rsid w:val="002C6AC9"/>
    <w:rsid w:val="002C6D71"/>
    <w:rsid w:val="002D30B3"/>
    <w:rsid w:val="002F7FA6"/>
    <w:rsid w:val="00304CCE"/>
    <w:rsid w:val="00316F49"/>
    <w:rsid w:val="00324641"/>
    <w:rsid w:val="0034240D"/>
    <w:rsid w:val="003449EF"/>
    <w:rsid w:val="00352463"/>
    <w:rsid w:val="00353097"/>
    <w:rsid w:val="003564BD"/>
    <w:rsid w:val="00365742"/>
    <w:rsid w:val="003677B2"/>
    <w:rsid w:val="0037116E"/>
    <w:rsid w:val="00372D61"/>
    <w:rsid w:val="0038011C"/>
    <w:rsid w:val="0038228E"/>
    <w:rsid w:val="00392994"/>
    <w:rsid w:val="003A6DAE"/>
    <w:rsid w:val="003B72CB"/>
    <w:rsid w:val="003C5FED"/>
    <w:rsid w:val="003C60C9"/>
    <w:rsid w:val="003C7EFE"/>
    <w:rsid w:val="003D10CC"/>
    <w:rsid w:val="003E1F08"/>
    <w:rsid w:val="003F1023"/>
    <w:rsid w:val="003F158E"/>
    <w:rsid w:val="00411687"/>
    <w:rsid w:val="00426CF2"/>
    <w:rsid w:val="00427D88"/>
    <w:rsid w:val="004322C3"/>
    <w:rsid w:val="00440606"/>
    <w:rsid w:val="004422C6"/>
    <w:rsid w:val="0044584E"/>
    <w:rsid w:val="00457F41"/>
    <w:rsid w:val="00472AD9"/>
    <w:rsid w:val="00477373"/>
    <w:rsid w:val="00480B16"/>
    <w:rsid w:val="00484DE4"/>
    <w:rsid w:val="00486B59"/>
    <w:rsid w:val="004A317F"/>
    <w:rsid w:val="004B712F"/>
    <w:rsid w:val="004C5E90"/>
    <w:rsid w:val="004E02BF"/>
    <w:rsid w:val="004E498C"/>
    <w:rsid w:val="004F1E16"/>
    <w:rsid w:val="004F377D"/>
    <w:rsid w:val="00510531"/>
    <w:rsid w:val="00511EF8"/>
    <w:rsid w:val="005333CC"/>
    <w:rsid w:val="005354F9"/>
    <w:rsid w:val="00546A24"/>
    <w:rsid w:val="00554576"/>
    <w:rsid w:val="00556A7D"/>
    <w:rsid w:val="005651EF"/>
    <w:rsid w:val="00585E16"/>
    <w:rsid w:val="00592E6C"/>
    <w:rsid w:val="005945D7"/>
    <w:rsid w:val="0059517E"/>
    <w:rsid w:val="005974EE"/>
    <w:rsid w:val="005A3533"/>
    <w:rsid w:val="005A60E8"/>
    <w:rsid w:val="005B7581"/>
    <w:rsid w:val="005C3119"/>
    <w:rsid w:val="005C468E"/>
    <w:rsid w:val="005F24CF"/>
    <w:rsid w:val="005F3455"/>
    <w:rsid w:val="00624256"/>
    <w:rsid w:val="00636689"/>
    <w:rsid w:val="0064065D"/>
    <w:rsid w:val="00651863"/>
    <w:rsid w:val="00653DD7"/>
    <w:rsid w:val="00654B7D"/>
    <w:rsid w:val="00656DBF"/>
    <w:rsid w:val="00660166"/>
    <w:rsid w:val="0068710F"/>
    <w:rsid w:val="006A103B"/>
    <w:rsid w:val="006B09A5"/>
    <w:rsid w:val="006C0830"/>
    <w:rsid w:val="006C2C7B"/>
    <w:rsid w:val="006C3717"/>
    <w:rsid w:val="006C627E"/>
    <w:rsid w:val="006C75BF"/>
    <w:rsid w:val="006D12C9"/>
    <w:rsid w:val="006D2749"/>
    <w:rsid w:val="006D3DC3"/>
    <w:rsid w:val="006D6C18"/>
    <w:rsid w:val="00701984"/>
    <w:rsid w:val="00706D64"/>
    <w:rsid w:val="00710845"/>
    <w:rsid w:val="00713964"/>
    <w:rsid w:val="00714BDF"/>
    <w:rsid w:val="007241AD"/>
    <w:rsid w:val="007703C7"/>
    <w:rsid w:val="0077372D"/>
    <w:rsid w:val="00774378"/>
    <w:rsid w:val="007745BA"/>
    <w:rsid w:val="00783747"/>
    <w:rsid w:val="007865D0"/>
    <w:rsid w:val="007C086E"/>
    <w:rsid w:val="007C3E3C"/>
    <w:rsid w:val="007C4AF8"/>
    <w:rsid w:val="007D5F37"/>
    <w:rsid w:val="007E22FD"/>
    <w:rsid w:val="007F320F"/>
    <w:rsid w:val="007F4E78"/>
    <w:rsid w:val="008015C9"/>
    <w:rsid w:val="00801881"/>
    <w:rsid w:val="0080745A"/>
    <w:rsid w:val="00815D34"/>
    <w:rsid w:val="00834919"/>
    <w:rsid w:val="00840837"/>
    <w:rsid w:val="00840C4E"/>
    <w:rsid w:val="00855A49"/>
    <w:rsid w:val="00857674"/>
    <w:rsid w:val="00861738"/>
    <w:rsid w:val="0086220C"/>
    <w:rsid w:val="008622D1"/>
    <w:rsid w:val="00876C04"/>
    <w:rsid w:val="0088409B"/>
    <w:rsid w:val="008856D2"/>
    <w:rsid w:val="008A072A"/>
    <w:rsid w:val="008A1007"/>
    <w:rsid w:val="008A1D62"/>
    <w:rsid w:val="008D3B18"/>
    <w:rsid w:val="008E08C1"/>
    <w:rsid w:val="008E55FF"/>
    <w:rsid w:val="008F59EB"/>
    <w:rsid w:val="009000FB"/>
    <w:rsid w:val="009061CA"/>
    <w:rsid w:val="00907E64"/>
    <w:rsid w:val="00911EEF"/>
    <w:rsid w:val="0091387F"/>
    <w:rsid w:val="0091470F"/>
    <w:rsid w:val="00916C6C"/>
    <w:rsid w:val="00921296"/>
    <w:rsid w:val="00941C24"/>
    <w:rsid w:val="00944C92"/>
    <w:rsid w:val="00956F3B"/>
    <w:rsid w:val="009625E0"/>
    <w:rsid w:val="0096733C"/>
    <w:rsid w:val="00970F41"/>
    <w:rsid w:val="00973123"/>
    <w:rsid w:val="00973A4C"/>
    <w:rsid w:val="00995947"/>
    <w:rsid w:val="00995BCA"/>
    <w:rsid w:val="009968DC"/>
    <w:rsid w:val="009A19D5"/>
    <w:rsid w:val="009A6E39"/>
    <w:rsid w:val="009B7CF3"/>
    <w:rsid w:val="009B7E6A"/>
    <w:rsid w:val="009C4C69"/>
    <w:rsid w:val="009C5469"/>
    <w:rsid w:val="009D5E5B"/>
    <w:rsid w:val="009F5235"/>
    <w:rsid w:val="00A04B81"/>
    <w:rsid w:val="00A0695C"/>
    <w:rsid w:val="00A116B3"/>
    <w:rsid w:val="00A15A4B"/>
    <w:rsid w:val="00A27B72"/>
    <w:rsid w:val="00A308AF"/>
    <w:rsid w:val="00A3092A"/>
    <w:rsid w:val="00A4147B"/>
    <w:rsid w:val="00A5416B"/>
    <w:rsid w:val="00A604D3"/>
    <w:rsid w:val="00A619B6"/>
    <w:rsid w:val="00A77859"/>
    <w:rsid w:val="00A85E2A"/>
    <w:rsid w:val="00A918D7"/>
    <w:rsid w:val="00AB13CB"/>
    <w:rsid w:val="00AB1B1D"/>
    <w:rsid w:val="00AB1ECF"/>
    <w:rsid w:val="00AB4957"/>
    <w:rsid w:val="00AB7761"/>
    <w:rsid w:val="00AC24D7"/>
    <w:rsid w:val="00AC3C8B"/>
    <w:rsid w:val="00AD2C8A"/>
    <w:rsid w:val="00AD72E3"/>
    <w:rsid w:val="00AE1C67"/>
    <w:rsid w:val="00B0179C"/>
    <w:rsid w:val="00B027FC"/>
    <w:rsid w:val="00B12947"/>
    <w:rsid w:val="00B16BF6"/>
    <w:rsid w:val="00B16E7A"/>
    <w:rsid w:val="00B17CCB"/>
    <w:rsid w:val="00B212D7"/>
    <w:rsid w:val="00B3097A"/>
    <w:rsid w:val="00B33045"/>
    <w:rsid w:val="00B4572A"/>
    <w:rsid w:val="00B46809"/>
    <w:rsid w:val="00B4702A"/>
    <w:rsid w:val="00B52EC8"/>
    <w:rsid w:val="00B62EC7"/>
    <w:rsid w:val="00B7472B"/>
    <w:rsid w:val="00B76584"/>
    <w:rsid w:val="00B77798"/>
    <w:rsid w:val="00B927E9"/>
    <w:rsid w:val="00BA087A"/>
    <w:rsid w:val="00BA5225"/>
    <w:rsid w:val="00BB4EC9"/>
    <w:rsid w:val="00BB6399"/>
    <w:rsid w:val="00BD1847"/>
    <w:rsid w:val="00BD52E6"/>
    <w:rsid w:val="00BE0543"/>
    <w:rsid w:val="00BE4CE2"/>
    <w:rsid w:val="00BE53F7"/>
    <w:rsid w:val="00BF2A18"/>
    <w:rsid w:val="00BF555D"/>
    <w:rsid w:val="00BF6A2B"/>
    <w:rsid w:val="00C00F7F"/>
    <w:rsid w:val="00C23BA0"/>
    <w:rsid w:val="00C329FC"/>
    <w:rsid w:val="00C41AEF"/>
    <w:rsid w:val="00C4469B"/>
    <w:rsid w:val="00C457CD"/>
    <w:rsid w:val="00C5022F"/>
    <w:rsid w:val="00C553EC"/>
    <w:rsid w:val="00C64E72"/>
    <w:rsid w:val="00C70707"/>
    <w:rsid w:val="00C71CD4"/>
    <w:rsid w:val="00C91F50"/>
    <w:rsid w:val="00CB1466"/>
    <w:rsid w:val="00CB192F"/>
    <w:rsid w:val="00CB784E"/>
    <w:rsid w:val="00CC434E"/>
    <w:rsid w:val="00CC70B9"/>
    <w:rsid w:val="00CC7BD3"/>
    <w:rsid w:val="00CD4521"/>
    <w:rsid w:val="00CD64E0"/>
    <w:rsid w:val="00CD6813"/>
    <w:rsid w:val="00CF23AB"/>
    <w:rsid w:val="00CF2E6E"/>
    <w:rsid w:val="00CF7F7D"/>
    <w:rsid w:val="00D07AD9"/>
    <w:rsid w:val="00D21428"/>
    <w:rsid w:val="00D22F01"/>
    <w:rsid w:val="00D45CCE"/>
    <w:rsid w:val="00D52B54"/>
    <w:rsid w:val="00D81CDB"/>
    <w:rsid w:val="00D82666"/>
    <w:rsid w:val="00D96238"/>
    <w:rsid w:val="00DA07E9"/>
    <w:rsid w:val="00DA7F25"/>
    <w:rsid w:val="00DB4745"/>
    <w:rsid w:val="00DB6E45"/>
    <w:rsid w:val="00DB6FF2"/>
    <w:rsid w:val="00DC4461"/>
    <w:rsid w:val="00DD2E64"/>
    <w:rsid w:val="00DD5079"/>
    <w:rsid w:val="00DF431D"/>
    <w:rsid w:val="00E07B23"/>
    <w:rsid w:val="00E20614"/>
    <w:rsid w:val="00E2220B"/>
    <w:rsid w:val="00E32A3A"/>
    <w:rsid w:val="00E421A2"/>
    <w:rsid w:val="00E57685"/>
    <w:rsid w:val="00E64E64"/>
    <w:rsid w:val="00E83161"/>
    <w:rsid w:val="00E87AED"/>
    <w:rsid w:val="00E87BBA"/>
    <w:rsid w:val="00EA0CA9"/>
    <w:rsid w:val="00EA1930"/>
    <w:rsid w:val="00EA28F4"/>
    <w:rsid w:val="00EB4731"/>
    <w:rsid w:val="00EB5ECF"/>
    <w:rsid w:val="00EC2D1D"/>
    <w:rsid w:val="00EC2EC9"/>
    <w:rsid w:val="00ED0287"/>
    <w:rsid w:val="00ED1374"/>
    <w:rsid w:val="00ED2132"/>
    <w:rsid w:val="00ED2B76"/>
    <w:rsid w:val="00ED4E68"/>
    <w:rsid w:val="00ED782C"/>
    <w:rsid w:val="00EE1205"/>
    <w:rsid w:val="00EE2D64"/>
    <w:rsid w:val="00EE50FE"/>
    <w:rsid w:val="00EF01D4"/>
    <w:rsid w:val="00EF48A1"/>
    <w:rsid w:val="00EF54D1"/>
    <w:rsid w:val="00F068C6"/>
    <w:rsid w:val="00F153D0"/>
    <w:rsid w:val="00F250DA"/>
    <w:rsid w:val="00F43D00"/>
    <w:rsid w:val="00F45ABE"/>
    <w:rsid w:val="00F50E26"/>
    <w:rsid w:val="00F529B6"/>
    <w:rsid w:val="00F6158A"/>
    <w:rsid w:val="00F6260D"/>
    <w:rsid w:val="00F64BD8"/>
    <w:rsid w:val="00F66CC9"/>
    <w:rsid w:val="00F813EA"/>
    <w:rsid w:val="00F943FF"/>
    <w:rsid w:val="00FA3C47"/>
    <w:rsid w:val="00FB0BAC"/>
    <w:rsid w:val="00FB2876"/>
    <w:rsid w:val="00FB6FE8"/>
    <w:rsid w:val="00FC2224"/>
    <w:rsid w:val="00FD0D89"/>
    <w:rsid w:val="00FD4C0D"/>
    <w:rsid w:val="00FD6C28"/>
    <w:rsid w:val="00FE107C"/>
    <w:rsid w:val="00FE2E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13EA"/>
    <w:pPr>
      <w:spacing w:before="80" w:after="80" w:line="260" w:lineRule="exact"/>
    </w:pPr>
  </w:style>
  <w:style w:type="paragraph" w:styleId="Titre1">
    <w:name w:val="heading 1"/>
    <w:basedOn w:val="Normal"/>
    <w:next w:val="Normal"/>
    <w:link w:val="Titre1Car"/>
    <w:uiPriority w:val="9"/>
    <w:qFormat/>
    <w:rsid w:val="00E64E64"/>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266326"/>
    <w:pPr>
      <w:keepNext/>
      <w:keepLines/>
      <w:numPr>
        <w:ilvl w:val="1"/>
        <w:numId w:val="1"/>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8A072A"/>
    <w:pPr>
      <w:keepNext/>
      <w:keepLines/>
      <w:numPr>
        <w:ilvl w:val="2"/>
        <w:numId w:val="1"/>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9A19D5"/>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sid w:val="009A19D5"/>
    <w:rPr>
      <w:color w:val="0032C8" w:themeColor="accent1"/>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07E64"/>
    <w:pPr>
      <w:spacing w:before="2500" w:after="0" w:line="240" w:lineRule="auto"/>
      <w:contextualSpacing/>
    </w:pPr>
    <w:rPr>
      <w:rFonts w:eastAsiaTheme="majorEastAsia" w:cstheme="majorBidi"/>
      <w:color w:val="0032C8" w:themeColor="accent1"/>
      <w:spacing w:val="-10"/>
      <w:kern w:val="28"/>
      <w:sz w:val="90"/>
      <w:szCs w:val="56"/>
    </w:rPr>
  </w:style>
  <w:style w:type="character" w:customStyle="1" w:styleId="TitreCar">
    <w:name w:val="Titre Car"/>
    <w:basedOn w:val="Policepardfaut"/>
    <w:link w:val="Titre"/>
    <w:uiPriority w:val="10"/>
    <w:rsid w:val="00907E64"/>
    <w:rPr>
      <w:rFonts w:eastAsiaTheme="majorEastAsia" w:cstheme="majorBidi"/>
      <w:color w:val="0032C8" w:themeColor="accent1"/>
      <w:spacing w:val="-10"/>
      <w:kern w:val="28"/>
      <w:sz w:val="90"/>
      <w:szCs w:val="56"/>
    </w:rPr>
  </w:style>
  <w:style w:type="paragraph" w:styleId="Sous-titre">
    <w:name w:val="Subtitle"/>
    <w:basedOn w:val="Normal"/>
    <w:next w:val="Normal"/>
    <w:link w:val="Sous-titreCar"/>
    <w:uiPriority w:val="11"/>
    <w:qFormat/>
    <w:rsid w:val="00511EF8"/>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sid w:val="00511EF8"/>
    <w:rPr>
      <w:rFonts w:eastAsiaTheme="minorEastAsia"/>
      <w:color w:val="FFFFFF" w:themeColor="background1"/>
      <w:spacing w:val="15"/>
      <w:sz w:val="60"/>
    </w:rPr>
  </w:style>
  <w:style w:type="character" w:customStyle="1" w:styleId="Titre1Car">
    <w:name w:val="Titre 1 Car"/>
    <w:basedOn w:val="Policepardfaut"/>
    <w:link w:val="Titre1"/>
    <w:uiPriority w:val="9"/>
    <w:rsid w:val="00E64E64"/>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266326"/>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8A072A"/>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rsid w:val="00921296"/>
    <w:pPr>
      <w:ind w:left="720"/>
      <w:contextualSpacing/>
    </w:pPr>
  </w:style>
  <w:style w:type="character" w:styleId="Accentuationlgre">
    <w:name w:val="Subtle Emphasis"/>
    <w:basedOn w:val="Policepardfaut"/>
    <w:uiPriority w:val="19"/>
    <w:qFormat/>
    <w:rsid w:val="0044584E"/>
    <w:rPr>
      <w:i w:val="0"/>
      <w:iCs/>
      <w:color w:val="0032C8" w:themeColor="accent1"/>
      <w:bdr w:val="none" w:sz="0" w:space="0" w:color="auto"/>
    </w:rPr>
  </w:style>
  <w:style w:type="paragraph" w:customStyle="1" w:styleId="Exergue">
    <w:name w:val="Exergue"/>
    <w:basedOn w:val="Normal"/>
    <w:link w:val="ExergueCar"/>
    <w:qFormat/>
    <w:rsid w:val="00A4147B"/>
    <w:pPr>
      <w:pBdr>
        <w:left w:val="single" w:sz="12" w:space="6" w:color="0032C8" w:themeColor="accent1"/>
      </w:pBdr>
      <w:ind w:left="567"/>
    </w:pPr>
    <w:rPr>
      <w:color w:val="0032C8" w:themeColor="accent1"/>
    </w:rPr>
  </w:style>
  <w:style w:type="character" w:customStyle="1" w:styleId="ExergueCar">
    <w:name w:val="Exergue Car"/>
    <w:basedOn w:val="Policepardfaut"/>
    <w:link w:val="Exergue"/>
    <w:rsid w:val="00A4147B"/>
    <w:rPr>
      <w:color w:val="0032C8" w:themeColor="accent1"/>
    </w:rPr>
  </w:style>
  <w:style w:type="paragraph" w:customStyle="1" w:styleId="Puceniveau1">
    <w:name w:val="Puce niveau 1"/>
    <w:basedOn w:val="Normal"/>
    <w:link w:val="Puceniveau1Car"/>
    <w:qFormat/>
    <w:rsid w:val="005F24CF"/>
    <w:pPr>
      <w:numPr>
        <w:numId w:val="2"/>
      </w:numPr>
      <w:spacing w:line="240" w:lineRule="auto"/>
      <w:ind w:left="714" w:hanging="357"/>
    </w:pPr>
  </w:style>
  <w:style w:type="character" w:customStyle="1" w:styleId="Puceniveau1Car">
    <w:name w:val="Puce niveau 1 Car"/>
    <w:basedOn w:val="Policepardfaut"/>
    <w:link w:val="Puceniveau1"/>
    <w:rsid w:val="005F24CF"/>
  </w:style>
  <w:style w:type="paragraph" w:customStyle="1" w:styleId="Puceniveau2">
    <w:name w:val="Puce niveau 2"/>
    <w:basedOn w:val="Normal"/>
    <w:link w:val="Puceniveau2Car"/>
    <w:qFormat/>
    <w:rsid w:val="00840837"/>
    <w:pPr>
      <w:numPr>
        <w:numId w:val="3"/>
      </w:numPr>
      <w:ind w:left="1208" w:hanging="357"/>
    </w:pPr>
  </w:style>
  <w:style w:type="character" w:customStyle="1" w:styleId="Puceniveau2Car">
    <w:name w:val="Puce niveau 2 Car"/>
    <w:basedOn w:val="Policepardfaut"/>
    <w:link w:val="Puceniveau2"/>
    <w:rsid w:val="00840837"/>
  </w:style>
  <w:style w:type="paragraph" w:customStyle="1" w:styleId="Lgendeimage">
    <w:name w:val="Légende image"/>
    <w:basedOn w:val="Normal"/>
    <w:link w:val="LgendeimageCar"/>
    <w:qFormat/>
    <w:rsid w:val="00484DE4"/>
    <w:pPr>
      <w:spacing w:before="160" w:after="320"/>
    </w:pPr>
    <w:rPr>
      <w:sz w:val="20"/>
    </w:rPr>
  </w:style>
  <w:style w:type="character" w:customStyle="1" w:styleId="LgendeimageCar">
    <w:name w:val="Légende image Car"/>
    <w:basedOn w:val="Policepardfaut"/>
    <w:link w:val="Lgendeimage"/>
    <w:rsid w:val="00484DE4"/>
    <w:rPr>
      <w:sz w:val="20"/>
    </w:rPr>
  </w:style>
  <w:style w:type="paragraph" w:styleId="TM1">
    <w:name w:val="toc 1"/>
    <w:basedOn w:val="Normal"/>
    <w:next w:val="Normal"/>
    <w:autoRedefine/>
    <w:uiPriority w:val="39"/>
    <w:unhideWhenUsed/>
    <w:rsid w:val="007C4AF8"/>
    <w:pPr>
      <w:spacing w:before="240" w:after="120"/>
      <w:ind w:left="284" w:right="284" w:hanging="284"/>
    </w:pPr>
    <w:rPr>
      <w:b/>
      <w:noProof/>
      <w:color w:val="0032C8" w:themeColor="accent1"/>
    </w:rPr>
  </w:style>
  <w:style w:type="paragraph" w:styleId="TM2">
    <w:name w:val="toc 2"/>
    <w:basedOn w:val="Normal"/>
    <w:next w:val="Normal"/>
    <w:autoRedefine/>
    <w:uiPriority w:val="39"/>
    <w:unhideWhenUsed/>
    <w:rsid w:val="007C4AF8"/>
    <w:pPr>
      <w:spacing w:after="100"/>
      <w:ind w:left="788" w:right="284" w:hanging="567"/>
    </w:pPr>
    <w:rPr>
      <w:b/>
      <w:color w:val="0064FF" w:themeColor="accent2"/>
    </w:rPr>
  </w:style>
  <w:style w:type="paragraph" w:styleId="TM3">
    <w:name w:val="toc 3"/>
    <w:basedOn w:val="Normal"/>
    <w:next w:val="Normal"/>
    <w:autoRedefine/>
    <w:uiPriority w:val="39"/>
    <w:unhideWhenUsed/>
    <w:rsid w:val="007C4AF8"/>
    <w:pPr>
      <w:spacing w:before="60" w:after="60" w:line="240" w:lineRule="auto"/>
      <w:ind w:left="1560" w:right="284" w:hanging="709"/>
    </w:pPr>
  </w:style>
  <w:style w:type="character" w:styleId="Lienhypertexte">
    <w:name w:val="Hyperlink"/>
    <w:basedOn w:val="Policepardfaut"/>
    <w:uiPriority w:val="99"/>
    <w:unhideWhenUsed/>
    <w:rsid w:val="00AD72E3"/>
    <w:rPr>
      <w:color w:val="0563C1" w:themeColor="hyperlink"/>
      <w:u w:val="single"/>
    </w:rPr>
  </w:style>
  <w:style w:type="paragraph" w:styleId="En-ttedetabledesmatires">
    <w:name w:val="TOC Heading"/>
    <w:basedOn w:val="Titre1"/>
    <w:next w:val="Normal"/>
    <w:uiPriority w:val="39"/>
    <w:unhideWhenUsed/>
    <w:qFormat/>
    <w:rsid w:val="00B12947"/>
    <w:pPr>
      <w:numPr>
        <w:numId w:val="0"/>
      </w:numPr>
      <w:spacing w:after="0" w:line="259" w:lineRule="auto"/>
      <w:outlineLvl w:val="9"/>
    </w:pPr>
    <w:rPr>
      <w:b w:val="0"/>
      <w:color w:val="002495" w:themeColor="accent1" w:themeShade="BF"/>
      <w:kern w:val="0"/>
      <w:lang w:eastAsia="fr-FR"/>
      <w14:ligatures w14:val="none"/>
    </w:rPr>
  </w:style>
  <w:style w:type="paragraph" w:styleId="Lgende">
    <w:name w:val="caption"/>
    <w:basedOn w:val="Normal"/>
    <w:next w:val="Normal"/>
    <w:uiPriority w:val="35"/>
    <w:unhideWhenUsed/>
    <w:qFormat/>
    <w:rsid w:val="005974EE"/>
    <w:pPr>
      <w:spacing w:before="0" w:after="200" w:line="240" w:lineRule="auto"/>
    </w:pPr>
    <w:rPr>
      <w:i/>
      <w:iCs/>
      <w:color w:val="44546A" w:themeColor="text2"/>
      <w:sz w:val="18"/>
      <w:szCs w:val="18"/>
    </w:rPr>
  </w:style>
  <w:style w:type="paragraph" w:customStyle="1" w:styleId="Default">
    <w:name w:val="Default"/>
    <w:rsid w:val="005651EF"/>
    <w:pPr>
      <w:spacing w:after="0" w:line="240" w:lineRule="auto"/>
    </w:pPr>
    <w:rPr>
      <w:rFonts w:ascii="Open Sans" w:hAnsi="Open Sans" w:cs="Open Sans"/>
      <w:color w:val="000000"/>
      <w:kern w:val="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locked/>
    <w:rsid w:val="005651EF"/>
  </w:style>
  <w:style w:type="paragraph" w:styleId="Corpsdetexte">
    <w:name w:val="Body Text"/>
    <w:basedOn w:val="Normal"/>
    <w:link w:val="CorpsdetexteCar"/>
    <w:semiHidden/>
    <w:rsid w:val="00EE1205"/>
    <w:pPr>
      <w:keepLines/>
      <w:spacing w:before="120" w:after="120" w:line="240" w:lineRule="auto"/>
      <w:ind w:left="709"/>
      <w:jc w:val="both"/>
    </w:pPr>
    <w:rPr>
      <w:rFonts w:ascii="Century Gothic" w:eastAsia="Times New Roman" w:hAnsi="Century Gothic" w:cs="Times New Roman"/>
      <w:kern w:val="0"/>
      <w:lang w:eastAsia="fr-FR"/>
      <w14:ligatures w14:val="none"/>
    </w:rPr>
  </w:style>
  <w:style w:type="character" w:customStyle="1" w:styleId="CorpsdetexteCar">
    <w:name w:val="Corps de texte Car"/>
    <w:basedOn w:val="Policepardfaut"/>
    <w:link w:val="Corpsdetexte"/>
    <w:semiHidden/>
    <w:rsid w:val="00EE1205"/>
    <w:rPr>
      <w:rFonts w:ascii="Century Gothic" w:eastAsia="Times New Roman" w:hAnsi="Century Gothic"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09075-71C6-4ED8-9CBE-D238EB6EB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Maxime GUEVEL, Ifremer Brest PDG-DAJF-ACHATS, 02</cp:lastModifiedBy>
  <cp:revision>2</cp:revision>
  <cp:lastPrinted>2023-10-04T15:13:00Z</cp:lastPrinted>
  <dcterms:created xsi:type="dcterms:W3CDTF">2024-12-11T12:31:00Z</dcterms:created>
  <dcterms:modified xsi:type="dcterms:W3CDTF">2024-12-11T12:31:00Z</dcterms:modified>
</cp:coreProperties>
</file>