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077663" w14:textId="7D31B656" w:rsidR="00F262B1" w:rsidRDefault="00F262B1">
      <w:r>
        <w:t>Message de l’acheteur à l’attention des candidats au marché :</w:t>
      </w:r>
    </w:p>
    <w:p w14:paraId="55DF95C9" w14:textId="0F144C82" w:rsidR="00F262B1" w:rsidRDefault="00F262B1">
      <w:r>
        <w:t>Le</w:t>
      </w:r>
      <w:r w:rsidR="000F56BB">
        <w:t>s</w:t>
      </w:r>
      <w:r>
        <w:t xml:space="preserve"> fichier</w:t>
      </w:r>
      <w:r w:rsidR="000F56BB">
        <w:t xml:space="preserve">s correspondant aux </w:t>
      </w:r>
      <w:r w:rsidR="00D55398">
        <w:t>« </w:t>
      </w:r>
      <w:r w:rsidR="000F56BB">
        <w:t>relevés façades fissures</w:t>
      </w:r>
      <w:r w:rsidR="00D55398">
        <w:t> »</w:t>
      </w:r>
      <w:r>
        <w:t xml:space="preserve"> </w:t>
      </w:r>
      <w:r w:rsidR="000F56BB">
        <w:t>sont</w:t>
      </w:r>
      <w:r>
        <w:t xml:space="preserve"> accessible</w:t>
      </w:r>
      <w:r w:rsidR="000F56BB">
        <w:t>s</w:t>
      </w:r>
      <w:r>
        <w:t xml:space="preserve"> en cliquant sur le lien ci-dessous.</w:t>
      </w:r>
    </w:p>
    <w:p w14:paraId="49EB1D60" w14:textId="20EB86E8" w:rsidR="00DF1F76" w:rsidRDefault="000F56BB">
      <w:pPr>
        <w:rPr>
          <w:rFonts w:ascii="Segoe UI" w:hAnsi="Segoe UI" w:cs="Segoe UI"/>
          <w:color w:val="212529"/>
          <w:sz w:val="23"/>
          <w:szCs w:val="23"/>
          <w:shd w:val="clear" w:color="auto" w:fill="FFFFFF"/>
        </w:rPr>
      </w:pPr>
      <w:hyperlink r:id="rId4" w:history="1">
        <w:r w:rsidRPr="000A2675">
          <w:rPr>
            <w:rStyle w:val="Lienhypertexte"/>
            <w:rFonts w:ascii="Segoe UI" w:hAnsi="Segoe UI" w:cs="Segoe UI"/>
            <w:sz w:val="23"/>
            <w:szCs w:val="23"/>
            <w:shd w:val="clear" w:color="auto" w:fill="FFFFFF"/>
          </w:rPr>
          <w:t>https://transfert.chu-</w:t>
        </w:r>
        <w:r w:rsidRPr="000A2675">
          <w:rPr>
            <w:rStyle w:val="Lienhypertexte"/>
            <w:rFonts w:ascii="Segoe UI" w:hAnsi="Segoe UI" w:cs="Segoe UI"/>
            <w:sz w:val="23"/>
            <w:szCs w:val="23"/>
            <w:shd w:val="clear" w:color="auto" w:fill="FFFFFF"/>
          </w:rPr>
          <w:t>p</w:t>
        </w:r>
        <w:r w:rsidRPr="000A2675">
          <w:rPr>
            <w:rStyle w:val="Lienhypertexte"/>
            <w:rFonts w:ascii="Segoe UI" w:hAnsi="Segoe UI" w:cs="Segoe UI"/>
            <w:sz w:val="23"/>
            <w:szCs w:val="23"/>
            <w:shd w:val="clear" w:color="auto" w:fill="FFFFFF"/>
          </w:rPr>
          <w:t>oitiers.fr/d</w:t>
        </w:r>
        <w:r w:rsidRPr="000A2675">
          <w:rPr>
            <w:rStyle w:val="Lienhypertexte"/>
            <w:rFonts w:ascii="Segoe UI" w:hAnsi="Segoe UI" w:cs="Segoe UI"/>
            <w:sz w:val="23"/>
            <w:szCs w:val="23"/>
            <w:shd w:val="clear" w:color="auto" w:fill="FFFFFF"/>
          </w:rPr>
          <w:t>/</w:t>
        </w:r>
        <w:r w:rsidRPr="000A2675">
          <w:rPr>
            <w:rStyle w:val="Lienhypertexte"/>
            <w:rFonts w:ascii="Segoe UI" w:hAnsi="Segoe UI" w:cs="Segoe UI"/>
            <w:sz w:val="23"/>
            <w:szCs w:val="23"/>
            <w:shd w:val="clear" w:color="auto" w:fill="FFFFFF"/>
          </w:rPr>
          <w:t>9dedf4d6af9a4ee3a6c6/</w:t>
        </w:r>
      </w:hyperlink>
    </w:p>
    <w:p w14:paraId="339A6B8D" w14:textId="06A3393E" w:rsidR="000F56BB" w:rsidRDefault="000F56BB">
      <w:pPr>
        <w:rPr>
          <w:rFonts w:ascii="Segoe UI" w:hAnsi="Segoe UI" w:cs="Segoe UI"/>
          <w:color w:val="212529"/>
          <w:sz w:val="23"/>
          <w:szCs w:val="23"/>
          <w:shd w:val="clear" w:color="auto" w:fill="FFFFFF"/>
        </w:rPr>
      </w:pPr>
    </w:p>
    <w:p w14:paraId="3ED7B386" w14:textId="77777777" w:rsidR="000F56BB" w:rsidRDefault="000F56BB"/>
    <w:sectPr w:rsidR="000F56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788"/>
    <w:rsid w:val="000F56BB"/>
    <w:rsid w:val="002110C9"/>
    <w:rsid w:val="007C07B9"/>
    <w:rsid w:val="00A96788"/>
    <w:rsid w:val="00D55398"/>
    <w:rsid w:val="00DF1F76"/>
    <w:rsid w:val="00F26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61BA1"/>
  <w15:chartTrackingRefBased/>
  <w15:docId w15:val="{326138F9-5EB2-4FBA-93C6-4E841555B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DF1F76"/>
    <w:rPr>
      <w:color w:val="0563C1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F262B1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0F56B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ransfert.chu-poitiers.fr/d/9dedf4d6af9a4ee3a6c6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47</Words>
  <Characters>262</Characters>
  <Application>Microsoft Office Word</Application>
  <DocSecurity>0</DocSecurity>
  <Lines>2</Lines>
  <Paragraphs>1</Paragraphs>
  <ScaleCrop>false</ScaleCrop>
  <Company>CHU de POITIERS</Company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LEGUILLON Maxime</dc:creator>
  <cp:keywords/>
  <dc:description/>
  <cp:lastModifiedBy>LEGUILLON Maxime</cp:lastModifiedBy>
  <cp:revision>3</cp:revision>
  <dcterms:created xsi:type="dcterms:W3CDTF">2025-01-07T08:00:00Z</dcterms:created>
  <dcterms:modified xsi:type="dcterms:W3CDTF">2025-01-07T08:02:00Z</dcterms:modified>
</cp:coreProperties>
</file>