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94050" w14:textId="77777777" w:rsidR="00EB621A" w:rsidRPr="00775487" w:rsidRDefault="00EB621A" w:rsidP="00EB621A">
      <w:pPr>
        <w:jc w:val="both"/>
        <w:rPr>
          <w:rFonts w:ascii="Univers" w:hAnsi="Univers"/>
        </w:rPr>
      </w:pPr>
    </w:p>
    <w:p w14:paraId="30F520F1" w14:textId="77777777" w:rsidR="00EB621A" w:rsidRPr="00775487" w:rsidRDefault="00EB621A" w:rsidP="00EB621A">
      <w:pPr>
        <w:jc w:val="both"/>
        <w:rPr>
          <w:rFonts w:ascii="Univers" w:hAnsi="Univers"/>
        </w:rPr>
      </w:pPr>
    </w:p>
    <w:p w14:paraId="46FD9C43" w14:textId="77777777" w:rsidR="00EB621A" w:rsidRPr="00775487" w:rsidRDefault="00EB621A" w:rsidP="00EB621A">
      <w:pPr>
        <w:jc w:val="both"/>
        <w:rPr>
          <w:rFonts w:ascii="Univers" w:hAnsi="Univers"/>
        </w:rPr>
      </w:pPr>
    </w:p>
    <w:p w14:paraId="0A608099" w14:textId="77777777" w:rsidR="00EB621A" w:rsidRPr="00775487" w:rsidRDefault="00EB621A" w:rsidP="00EB621A">
      <w:pPr>
        <w:jc w:val="both"/>
        <w:rPr>
          <w:rFonts w:ascii="Univers" w:hAnsi="Univers"/>
        </w:rPr>
      </w:pPr>
    </w:p>
    <w:p w14:paraId="33322149" w14:textId="77777777" w:rsidR="00EB621A" w:rsidRPr="00775487" w:rsidRDefault="00EB621A" w:rsidP="00EB621A">
      <w:pPr>
        <w:jc w:val="both"/>
        <w:rPr>
          <w:rFonts w:ascii="Univers" w:hAnsi="Univers"/>
        </w:rPr>
      </w:pPr>
    </w:p>
    <w:p w14:paraId="2533ADBC" w14:textId="77777777" w:rsidR="00EB621A" w:rsidRPr="00775487" w:rsidRDefault="00EB621A" w:rsidP="00EB621A">
      <w:pPr>
        <w:jc w:val="both"/>
        <w:rPr>
          <w:rFonts w:ascii="Univers" w:hAnsi="Univers"/>
        </w:rPr>
      </w:pPr>
    </w:p>
    <w:p w14:paraId="4A9CD253" w14:textId="77777777" w:rsidR="00EB621A" w:rsidRPr="00775487" w:rsidRDefault="00EB621A" w:rsidP="00EB621A">
      <w:pPr>
        <w:jc w:val="both"/>
        <w:rPr>
          <w:rFonts w:ascii="Univers" w:hAnsi="Univers"/>
        </w:rPr>
      </w:pPr>
    </w:p>
    <w:p w14:paraId="7D3D897F" w14:textId="77777777" w:rsidR="00EB621A" w:rsidRPr="00775487" w:rsidRDefault="00EB621A" w:rsidP="00EB621A">
      <w:pPr>
        <w:jc w:val="both"/>
        <w:rPr>
          <w:rFonts w:ascii="Univers" w:hAnsi="Univers"/>
        </w:rPr>
      </w:pPr>
    </w:p>
    <w:p w14:paraId="3CD0DB0D" w14:textId="77777777" w:rsidR="00EB621A" w:rsidRDefault="00EB621A" w:rsidP="00EB621A">
      <w:pPr>
        <w:jc w:val="both"/>
        <w:rPr>
          <w:rFonts w:ascii="Univers" w:hAnsi="Univers"/>
        </w:rPr>
      </w:pPr>
    </w:p>
    <w:p w14:paraId="33705CC3" w14:textId="77777777" w:rsidR="00EB621A" w:rsidRPr="00775487" w:rsidRDefault="00EB621A" w:rsidP="00EB621A">
      <w:pPr>
        <w:jc w:val="both"/>
        <w:rPr>
          <w:rFonts w:ascii="Univers" w:hAnsi="Univers"/>
        </w:rPr>
      </w:pPr>
    </w:p>
    <w:p w14:paraId="78A372E9" w14:textId="77777777" w:rsidR="00EB621A" w:rsidRPr="00F12692" w:rsidRDefault="00EB621A" w:rsidP="00EB621A">
      <w:pPr>
        <w:pStyle w:val="RedTitre1"/>
        <w:keepNext/>
        <w:framePr w:hSpace="0" w:wrap="auto" w:vAnchor="margin" w:xAlign="left" w:yAlign="inline"/>
        <w:widowControl/>
        <w:shd w:val="clear" w:color="auto" w:fill="FFFFFF"/>
        <w:rPr>
          <w:rFonts w:ascii="Arial Narrow" w:hAnsi="Arial Narrow"/>
          <w:sz w:val="40"/>
        </w:rPr>
      </w:pPr>
    </w:p>
    <w:p w14:paraId="317C5F30" w14:textId="77777777" w:rsidR="00EB621A" w:rsidRPr="005230E1" w:rsidRDefault="00EB621A" w:rsidP="00EB621A">
      <w:pPr>
        <w:pBdr>
          <w:top w:val="single" w:sz="4" w:space="1" w:color="auto"/>
          <w:left w:val="single" w:sz="4" w:space="4" w:color="auto"/>
          <w:bottom w:val="single" w:sz="4" w:space="1" w:color="auto"/>
          <w:right w:val="single" w:sz="4" w:space="4" w:color="auto"/>
        </w:pBdr>
        <w:jc w:val="center"/>
        <w:rPr>
          <w:rFonts w:ascii="Univers" w:hAnsi="Univers"/>
          <w:bCs/>
          <w:caps/>
          <w:sz w:val="28"/>
          <w:szCs w:val="28"/>
        </w:rPr>
      </w:pPr>
    </w:p>
    <w:p w14:paraId="0B5C88BC" w14:textId="77777777" w:rsidR="00EB621A" w:rsidRDefault="00EB621A" w:rsidP="00EB621A">
      <w:pPr>
        <w:pBdr>
          <w:top w:val="single" w:sz="4" w:space="1" w:color="auto"/>
          <w:left w:val="single" w:sz="4" w:space="4" w:color="auto"/>
          <w:bottom w:val="single" w:sz="4" w:space="1" w:color="auto"/>
          <w:right w:val="single" w:sz="4" w:space="4" w:color="auto"/>
        </w:pBdr>
        <w:rPr>
          <w:rFonts w:ascii="Arial Narrow" w:hAnsi="Arial Narrow"/>
          <w:b/>
          <w:sz w:val="36"/>
        </w:rPr>
      </w:pPr>
    </w:p>
    <w:p w14:paraId="77F65508" w14:textId="77777777" w:rsidR="003E5EF4" w:rsidRPr="003E5EF4" w:rsidRDefault="003E5EF4" w:rsidP="003E5EF4">
      <w:pPr>
        <w:pBdr>
          <w:top w:val="single" w:sz="4" w:space="1" w:color="auto"/>
          <w:left w:val="single" w:sz="4" w:space="4" w:color="auto"/>
          <w:bottom w:val="single" w:sz="4" w:space="1" w:color="auto"/>
          <w:right w:val="single" w:sz="4" w:space="4" w:color="auto"/>
        </w:pBdr>
        <w:jc w:val="center"/>
        <w:rPr>
          <w:rFonts w:ascii="Arial Narrow" w:hAnsi="Arial Narrow"/>
          <w:b/>
          <w:sz w:val="36"/>
        </w:rPr>
      </w:pPr>
      <w:r w:rsidRPr="003E5EF4">
        <w:rPr>
          <w:rFonts w:ascii="Arial Narrow" w:hAnsi="Arial Narrow"/>
          <w:b/>
          <w:sz w:val="36"/>
        </w:rPr>
        <w:t>NETTOYAGE DES LOCAUX ET DES SURFACES VITREES SUR LES SITES DE L’EFS Bretagne</w:t>
      </w:r>
    </w:p>
    <w:p w14:paraId="4AA95D5F" w14:textId="6E3025F7" w:rsidR="00E56339" w:rsidRPr="00E56339" w:rsidRDefault="00E56339" w:rsidP="00E56339">
      <w:pPr>
        <w:pBdr>
          <w:top w:val="single" w:sz="4" w:space="1" w:color="auto"/>
          <w:left w:val="single" w:sz="4" w:space="4" w:color="auto"/>
          <w:bottom w:val="single" w:sz="4" w:space="1" w:color="auto"/>
          <w:right w:val="single" w:sz="4" w:space="4" w:color="auto"/>
        </w:pBdr>
        <w:jc w:val="center"/>
        <w:rPr>
          <w:rFonts w:ascii="Arial Narrow" w:hAnsi="Arial Narrow"/>
          <w:b/>
          <w:sz w:val="36"/>
        </w:rPr>
      </w:pPr>
      <w:r w:rsidRPr="00E56339">
        <w:rPr>
          <w:rFonts w:ascii="Arial Narrow" w:hAnsi="Arial Narrow"/>
          <w:b/>
          <w:sz w:val="36"/>
        </w:rPr>
        <w:t xml:space="preserve">Lot </w:t>
      </w:r>
      <w:r w:rsidR="00803D80">
        <w:rPr>
          <w:rFonts w:ascii="Arial Narrow" w:hAnsi="Arial Narrow"/>
          <w:b/>
          <w:sz w:val="36"/>
        </w:rPr>
        <w:t>10</w:t>
      </w:r>
      <w:r w:rsidRPr="00E56339">
        <w:rPr>
          <w:rFonts w:ascii="Arial Narrow" w:hAnsi="Arial Narrow"/>
          <w:b/>
          <w:sz w:val="36"/>
        </w:rPr>
        <w:t xml:space="preserve"> : Nettoyage des locaux </w:t>
      </w:r>
      <w:r w:rsidR="00803D80">
        <w:rPr>
          <w:rFonts w:ascii="Arial Narrow" w:hAnsi="Arial Narrow"/>
          <w:b/>
          <w:sz w:val="36"/>
        </w:rPr>
        <w:t>sur le Site de Brest Morvan</w:t>
      </w:r>
      <w:r w:rsidRPr="00E56339">
        <w:rPr>
          <w:rFonts w:ascii="Arial Narrow" w:hAnsi="Arial Narrow"/>
          <w:b/>
          <w:sz w:val="36"/>
        </w:rPr>
        <w:t>,</w:t>
      </w:r>
    </w:p>
    <w:p w14:paraId="4E07A63A" w14:textId="61ED46F1" w:rsidR="003E5EF4" w:rsidRDefault="00E56339" w:rsidP="00E56339">
      <w:pPr>
        <w:pBdr>
          <w:top w:val="single" w:sz="4" w:space="1" w:color="auto"/>
          <w:left w:val="single" w:sz="4" w:space="4" w:color="auto"/>
          <w:bottom w:val="single" w:sz="4" w:space="1" w:color="auto"/>
          <w:right w:val="single" w:sz="4" w:space="4" w:color="auto"/>
        </w:pBdr>
        <w:jc w:val="center"/>
        <w:rPr>
          <w:rFonts w:ascii="Arial Narrow" w:hAnsi="Arial Narrow"/>
          <w:b/>
          <w:sz w:val="36"/>
        </w:rPr>
      </w:pPr>
      <w:r w:rsidRPr="00E56339">
        <w:rPr>
          <w:rFonts w:ascii="Arial Narrow" w:hAnsi="Arial Narrow"/>
          <w:b/>
          <w:sz w:val="36"/>
        </w:rPr>
        <w:t xml:space="preserve">Lot </w:t>
      </w:r>
      <w:r w:rsidR="00803D80">
        <w:rPr>
          <w:rFonts w:ascii="Arial Narrow" w:hAnsi="Arial Narrow"/>
          <w:b/>
          <w:sz w:val="36"/>
        </w:rPr>
        <w:t>11</w:t>
      </w:r>
      <w:r w:rsidRPr="00E56339">
        <w:rPr>
          <w:rFonts w:ascii="Arial Narrow" w:hAnsi="Arial Narrow"/>
          <w:b/>
          <w:sz w:val="36"/>
        </w:rPr>
        <w:t xml:space="preserve"> : Nettoyage des locaux et des surfaces vitrées sur le</w:t>
      </w:r>
      <w:r w:rsidR="008D0130">
        <w:rPr>
          <w:rFonts w:ascii="Arial Narrow" w:hAnsi="Arial Narrow"/>
          <w:b/>
          <w:sz w:val="36"/>
        </w:rPr>
        <w:t>s</w:t>
      </w:r>
      <w:r w:rsidRPr="00E56339">
        <w:rPr>
          <w:rFonts w:ascii="Arial Narrow" w:hAnsi="Arial Narrow"/>
          <w:b/>
          <w:sz w:val="36"/>
        </w:rPr>
        <w:t xml:space="preserve"> Site</w:t>
      </w:r>
      <w:r w:rsidR="008D0130">
        <w:rPr>
          <w:rFonts w:ascii="Arial Narrow" w:hAnsi="Arial Narrow"/>
          <w:b/>
          <w:sz w:val="36"/>
        </w:rPr>
        <w:t>s</w:t>
      </w:r>
      <w:r w:rsidRPr="00E56339">
        <w:rPr>
          <w:rFonts w:ascii="Arial Narrow" w:hAnsi="Arial Narrow"/>
          <w:b/>
          <w:sz w:val="36"/>
        </w:rPr>
        <w:t xml:space="preserve"> de </w:t>
      </w:r>
      <w:r w:rsidR="00803D80">
        <w:rPr>
          <w:rFonts w:ascii="Arial Narrow" w:hAnsi="Arial Narrow"/>
          <w:b/>
          <w:sz w:val="36"/>
        </w:rPr>
        <w:t>Lorient</w:t>
      </w:r>
      <w:r w:rsidRPr="00E56339">
        <w:rPr>
          <w:rFonts w:ascii="Arial Narrow" w:hAnsi="Arial Narrow"/>
          <w:b/>
          <w:sz w:val="36"/>
        </w:rPr>
        <w:t>,</w:t>
      </w:r>
    </w:p>
    <w:p w14:paraId="1680E38E" w14:textId="77777777" w:rsidR="00EB621A" w:rsidRDefault="00EB621A" w:rsidP="00EB621A">
      <w:pPr>
        <w:pBdr>
          <w:top w:val="single" w:sz="4" w:space="1" w:color="auto"/>
          <w:left w:val="single" w:sz="4" w:space="4" w:color="auto"/>
          <w:bottom w:val="single" w:sz="4" w:space="1" w:color="auto"/>
          <w:right w:val="single" w:sz="4" w:space="4" w:color="auto"/>
        </w:pBdr>
        <w:jc w:val="center"/>
        <w:rPr>
          <w:rFonts w:ascii="Arial Narrow" w:hAnsi="Arial Narrow"/>
          <w:b/>
          <w:sz w:val="36"/>
        </w:rPr>
      </w:pPr>
      <w:r>
        <w:rPr>
          <w:rFonts w:ascii="Arial Narrow" w:hAnsi="Arial Narrow"/>
          <w:b/>
          <w:sz w:val="36"/>
        </w:rPr>
        <w:t>Cadre de réponse technique</w:t>
      </w:r>
    </w:p>
    <w:p w14:paraId="69A678F4" w14:textId="77777777" w:rsidR="00EB621A" w:rsidRPr="005230E1" w:rsidRDefault="00EB621A" w:rsidP="00EB621A">
      <w:pPr>
        <w:pBdr>
          <w:top w:val="single" w:sz="4" w:space="1" w:color="auto"/>
          <w:left w:val="single" w:sz="4" w:space="4" w:color="auto"/>
          <w:bottom w:val="single" w:sz="4" w:space="1" w:color="auto"/>
          <w:right w:val="single" w:sz="4" w:space="4" w:color="auto"/>
        </w:pBdr>
        <w:jc w:val="center"/>
        <w:rPr>
          <w:rFonts w:ascii="Arial Narrow" w:hAnsi="Arial Narrow"/>
          <w:b/>
          <w:sz w:val="36"/>
        </w:rPr>
      </w:pPr>
    </w:p>
    <w:p w14:paraId="327B1596" w14:textId="77777777" w:rsidR="00EB621A" w:rsidRDefault="00EB621A" w:rsidP="00EB621A">
      <w:pPr>
        <w:ind w:left="5103"/>
        <w:rPr>
          <w:rFonts w:ascii="Univers" w:hAnsi="Univers"/>
        </w:rPr>
      </w:pPr>
    </w:p>
    <w:p w14:paraId="36F7F961" w14:textId="77777777" w:rsidR="00EB621A" w:rsidRDefault="00EB621A" w:rsidP="00EB621A">
      <w:pPr>
        <w:ind w:left="5103"/>
        <w:rPr>
          <w:rFonts w:ascii="Univers" w:hAnsi="Univers"/>
        </w:rPr>
      </w:pPr>
    </w:p>
    <w:p w14:paraId="04E943B6" w14:textId="3ECDC60C" w:rsidR="003E5EF4" w:rsidRDefault="00861101" w:rsidP="00E56339">
      <w:pPr>
        <w:rPr>
          <w:rFonts w:ascii="Univers" w:hAnsi="Univers"/>
          <w:b/>
          <w:color w:val="FF0000"/>
          <w:u w:val="single"/>
        </w:rPr>
      </w:pPr>
      <w:r w:rsidRPr="00861101">
        <w:rPr>
          <w:rFonts w:ascii="Univers" w:hAnsi="Univers"/>
          <w:b/>
          <w:color w:val="FF0000"/>
          <w:u w:val="single"/>
        </w:rPr>
        <w:t>Pour chaque lot, le candidat devra compléter ce document</w:t>
      </w:r>
      <w:r w:rsidR="00E56339">
        <w:rPr>
          <w:rFonts w:ascii="Univers" w:hAnsi="Univers"/>
          <w:b/>
          <w:color w:val="FF0000"/>
          <w:u w:val="single"/>
        </w:rPr>
        <w:t xml:space="preserve">. </w:t>
      </w:r>
    </w:p>
    <w:p w14:paraId="7733850F" w14:textId="0E849454" w:rsidR="00E56339" w:rsidRDefault="00E56339" w:rsidP="00E56339">
      <w:pPr>
        <w:rPr>
          <w:rFonts w:ascii="Univers" w:hAnsi="Univers"/>
          <w:b/>
          <w:color w:val="FF0000"/>
          <w:u w:val="single"/>
        </w:rPr>
      </w:pPr>
    </w:p>
    <w:p w14:paraId="609545C5" w14:textId="508CF986" w:rsidR="00E56339" w:rsidRDefault="00E56339" w:rsidP="00E56339">
      <w:pPr>
        <w:rPr>
          <w:rFonts w:ascii="Univers" w:hAnsi="Univers"/>
          <w:b/>
          <w:color w:val="FF0000"/>
          <w:u w:val="single"/>
        </w:rPr>
      </w:pPr>
      <w:r>
        <w:rPr>
          <w:rFonts w:ascii="Univers" w:hAnsi="Univers"/>
          <w:b/>
          <w:color w:val="FF0000"/>
          <w:u w:val="single"/>
        </w:rPr>
        <w:t xml:space="preserve">Le candidat coche la case du lot concerné par ce CRT : </w:t>
      </w:r>
    </w:p>
    <w:p w14:paraId="1BC56B14" w14:textId="14348E1B" w:rsidR="00E56339" w:rsidRPr="00E56339" w:rsidRDefault="00E56339" w:rsidP="00E56339">
      <w:pPr>
        <w:pStyle w:val="Paragraphedeliste"/>
        <w:numPr>
          <w:ilvl w:val="0"/>
          <w:numId w:val="7"/>
        </w:numPr>
        <w:rPr>
          <w:rFonts w:ascii="Univers" w:hAnsi="Univers"/>
          <w:b/>
          <w:color w:val="FF0000"/>
          <w:u w:val="single"/>
        </w:rPr>
      </w:pPr>
      <w:r w:rsidRPr="00E56339">
        <w:rPr>
          <w:rFonts w:ascii="Univers" w:hAnsi="Univers"/>
          <w:b/>
          <w:color w:val="FF0000"/>
          <w:u w:val="single"/>
        </w:rPr>
        <w:t xml:space="preserve">LOT </w:t>
      </w:r>
      <w:r w:rsidR="00803D80">
        <w:rPr>
          <w:rFonts w:ascii="Univers" w:hAnsi="Univers"/>
          <w:b/>
          <w:color w:val="FF0000"/>
          <w:u w:val="single"/>
        </w:rPr>
        <w:t>10</w:t>
      </w:r>
      <w:r w:rsidRPr="00E56339">
        <w:rPr>
          <w:rFonts w:ascii="Univers" w:hAnsi="Univers"/>
          <w:b/>
          <w:color w:val="FF0000"/>
          <w:u w:val="single"/>
        </w:rPr>
        <w:t xml:space="preserve">   </w:t>
      </w:r>
      <w:r>
        <w:fldChar w:fldCharType="begin">
          <w:ffData>
            <w:name w:val=""/>
            <w:enabled/>
            <w:calcOnExit w:val="0"/>
            <w:checkBox>
              <w:size w:val="20"/>
              <w:default w:val="0"/>
            </w:checkBox>
          </w:ffData>
        </w:fldChar>
      </w:r>
      <w:r>
        <w:instrText xml:space="preserve"> FORMCHECKBOX </w:instrText>
      </w:r>
      <w:r w:rsidR="00303A87">
        <w:fldChar w:fldCharType="separate"/>
      </w:r>
      <w:r>
        <w:fldChar w:fldCharType="end"/>
      </w:r>
    </w:p>
    <w:p w14:paraId="66E18F82" w14:textId="65CBFABB" w:rsidR="00E56339" w:rsidRPr="00E56339" w:rsidRDefault="00E56339" w:rsidP="00E56339">
      <w:pPr>
        <w:pStyle w:val="Paragraphedeliste"/>
        <w:numPr>
          <w:ilvl w:val="0"/>
          <w:numId w:val="7"/>
        </w:numPr>
        <w:rPr>
          <w:rFonts w:ascii="Univers" w:hAnsi="Univers"/>
          <w:b/>
          <w:color w:val="FF0000"/>
          <w:u w:val="single"/>
        </w:rPr>
      </w:pPr>
      <w:r w:rsidRPr="00E56339">
        <w:rPr>
          <w:rFonts w:ascii="Univers" w:hAnsi="Univers"/>
          <w:b/>
          <w:color w:val="FF0000"/>
          <w:u w:val="single"/>
        </w:rPr>
        <w:t xml:space="preserve">LOT </w:t>
      </w:r>
      <w:r w:rsidR="00803D80">
        <w:rPr>
          <w:rFonts w:ascii="Univers" w:hAnsi="Univers"/>
          <w:b/>
          <w:color w:val="FF0000"/>
          <w:u w:val="single"/>
        </w:rPr>
        <w:t>11</w:t>
      </w:r>
      <w:r w:rsidRPr="00E56339">
        <w:rPr>
          <w:rFonts w:ascii="Univers" w:hAnsi="Univers"/>
          <w:b/>
          <w:color w:val="FF0000"/>
          <w:u w:val="single"/>
        </w:rPr>
        <w:t xml:space="preserve">   </w:t>
      </w:r>
      <w:r>
        <w:fldChar w:fldCharType="begin">
          <w:ffData>
            <w:name w:val=""/>
            <w:enabled/>
            <w:calcOnExit w:val="0"/>
            <w:checkBox>
              <w:size w:val="20"/>
              <w:default w:val="0"/>
            </w:checkBox>
          </w:ffData>
        </w:fldChar>
      </w:r>
      <w:r>
        <w:instrText xml:space="preserve"> FORMCHECKBOX </w:instrText>
      </w:r>
      <w:r w:rsidR="00303A87">
        <w:fldChar w:fldCharType="separate"/>
      </w:r>
      <w:r>
        <w:fldChar w:fldCharType="end"/>
      </w:r>
    </w:p>
    <w:p w14:paraId="736C9DA4" w14:textId="77777777" w:rsidR="00EB621A" w:rsidRDefault="00EB621A" w:rsidP="00E56339">
      <w:pPr>
        <w:rPr>
          <w:rFonts w:ascii="Univers" w:hAnsi="Univers"/>
        </w:rPr>
      </w:pPr>
    </w:p>
    <w:p w14:paraId="28E895E4" w14:textId="77777777" w:rsidR="00EB621A" w:rsidRDefault="00EB621A" w:rsidP="00EB621A">
      <w:pPr>
        <w:ind w:left="5103"/>
        <w:rPr>
          <w:rFonts w:ascii="Univers" w:hAnsi="Univers"/>
        </w:rPr>
      </w:pPr>
    </w:p>
    <w:p w14:paraId="7DCB024C" w14:textId="77777777" w:rsidR="00EB621A" w:rsidRPr="00B6147D" w:rsidRDefault="00EB621A" w:rsidP="00EB621A">
      <w:pPr>
        <w:ind w:left="5103"/>
        <w:rPr>
          <w:rFonts w:ascii="Univers" w:hAnsi="Univers"/>
          <w:i/>
          <w:iCs/>
          <w:u w:val="single"/>
        </w:rPr>
      </w:pPr>
      <w:r>
        <w:rPr>
          <w:rFonts w:ascii="Univers" w:hAnsi="Univers"/>
          <w:i/>
          <w:iCs/>
          <w:u w:val="single"/>
        </w:rPr>
        <w:t>Proposition rédigée</w:t>
      </w:r>
      <w:r w:rsidRPr="00B6147D">
        <w:rPr>
          <w:rFonts w:ascii="Univers" w:hAnsi="Univers"/>
          <w:i/>
          <w:iCs/>
          <w:u w:val="single"/>
        </w:rPr>
        <w:t xml:space="preserve"> par</w:t>
      </w:r>
      <w:r w:rsidRPr="001948F7">
        <w:rPr>
          <w:rFonts w:ascii="Univers" w:hAnsi="Univers"/>
          <w:i/>
          <w:iCs/>
        </w:rPr>
        <w:t> :</w:t>
      </w:r>
    </w:p>
    <w:p w14:paraId="70241FD5" w14:textId="77777777" w:rsidR="00EB621A" w:rsidRDefault="00EB621A" w:rsidP="00EB621A">
      <w:pPr>
        <w:ind w:left="5103"/>
        <w:jc w:val="center"/>
        <w:rPr>
          <w:rFonts w:ascii="Univers" w:hAnsi="Univers"/>
        </w:rPr>
      </w:pPr>
    </w:p>
    <w:p w14:paraId="34E622E5" w14:textId="77777777" w:rsidR="00EB621A" w:rsidRDefault="00EB621A" w:rsidP="00EB621A">
      <w:pPr>
        <w:ind w:left="5103"/>
        <w:rPr>
          <w:rFonts w:ascii="Univers" w:hAnsi="Univers"/>
          <w:i/>
          <w:iCs/>
        </w:rPr>
      </w:pPr>
      <w:r w:rsidRPr="009D782F">
        <w:rPr>
          <w:rFonts w:ascii="Univers" w:hAnsi="Univers"/>
          <w:i/>
          <w:iCs/>
        </w:rPr>
        <w:t>Nom</w:t>
      </w:r>
      <w:r>
        <w:rPr>
          <w:rFonts w:ascii="Univers" w:hAnsi="Univers"/>
          <w:i/>
          <w:iCs/>
        </w:rPr>
        <w:t> :</w:t>
      </w:r>
      <w:r w:rsidRPr="009D782F">
        <w:rPr>
          <w:rFonts w:ascii="Univers" w:hAnsi="Univers"/>
          <w:i/>
          <w:iCs/>
        </w:rPr>
        <w:t xml:space="preserve"> </w:t>
      </w:r>
    </w:p>
    <w:p w14:paraId="7BD5700C" w14:textId="77777777" w:rsidR="00EB621A" w:rsidRPr="009D782F" w:rsidRDefault="00EB621A" w:rsidP="00EB621A">
      <w:pPr>
        <w:tabs>
          <w:tab w:val="center" w:pos="7087"/>
        </w:tabs>
        <w:ind w:left="5103"/>
        <w:rPr>
          <w:rFonts w:ascii="Univers" w:hAnsi="Univers"/>
          <w:i/>
          <w:iCs/>
        </w:rPr>
      </w:pPr>
      <w:r>
        <w:rPr>
          <w:rFonts w:ascii="Univers" w:hAnsi="Univers"/>
          <w:i/>
          <w:iCs/>
        </w:rPr>
        <w:t>Fonction :</w:t>
      </w:r>
      <w:r>
        <w:rPr>
          <w:rFonts w:ascii="Univers" w:hAnsi="Univers"/>
          <w:i/>
          <w:iCs/>
        </w:rPr>
        <w:tab/>
      </w:r>
    </w:p>
    <w:p w14:paraId="463879CA" w14:textId="77777777" w:rsidR="00EB621A" w:rsidRDefault="00EB621A" w:rsidP="00EB621A">
      <w:pPr>
        <w:ind w:left="5103"/>
        <w:rPr>
          <w:rFonts w:ascii="Univers" w:hAnsi="Univers"/>
          <w:i/>
          <w:iCs/>
        </w:rPr>
      </w:pPr>
      <w:r w:rsidRPr="009D782F">
        <w:rPr>
          <w:rFonts w:ascii="Univers" w:hAnsi="Univers"/>
          <w:i/>
          <w:iCs/>
        </w:rPr>
        <w:t>Société</w:t>
      </w:r>
      <w:r>
        <w:rPr>
          <w:rFonts w:ascii="Univers" w:hAnsi="Univers"/>
          <w:i/>
          <w:iCs/>
        </w:rPr>
        <w:t> </w:t>
      </w:r>
      <w:r w:rsidRPr="009D782F">
        <w:rPr>
          <w:rFonts w:ascii="Univers" w:hAnsi="Univers"/>
          <w:i/>
          <w:iCs/>
        </w:rPr>
        <w:t>:</w:t>
      </w:r>
    </w:p>
    <w:p w14:paraId="7FA516EA" w14:textId="77777777" w:rsidR="00EB621A" w:rsidRPr="00B6147D" w:rsidRDefault="00EB621A" w:rsidP="00EB621A">
      <w:pPr>
        <w:ind w:left="5103"/>
        <w:rPr>
          <w:rFonts w:ascii="Univers" w:hAnsi="Univers"/>
          <w:b/>
          <w:bCs/>
          <w:i/>
          <w:iCs/>
        </w:rPr>
      </w:pPr>
    </w:p>
    <w:p w14:paraId="7B6D1BB8" w14:textId="77777777" w:rsidR="00EB621A" w:rsidRPr="00B6147D" w:rsidRDefault="00EB621A" w:rsidP="00EB621A">
      <w:pPr>
        <w:tabs>
          <w:tab w:val="left" w:pos="5954"/>
          <w:tab w:val="left" w:pos="6237"/>
        </w:tabs>
        <w:ind w:left="5103"/>
        <w:rPr>
          <w:rFonts w:ascii="Univers" w:hAnsi="Univers"/>
          <w:b/>
          <w:bCs/>
          <w:i/>
          <w:iCs/>
        </w:rPr>
      </w:pPr>
      <w:r w:rsidRPr="00B6147D">
        <w:rPr>
          <w:rFonts w:ascii="Univers" w:hAnsi="Univers"/>
          <w:b/>
          <w:bCs/>
          <w:i/>
          <w:iCs/>
        </w:rPr>
        <w:t>Tél / Fax :</w:t>
      </w:r>
      <w:r>
        <w:rPr>
          <w:rFonts w:ascii="Univers" w:hAnsi="Univers"/>
          <w:b/>
          <w:bCs/>
          <w:i/>
          <w:iCs/>
        </w:rPr>
        <w:tab/>
      </w:r>
    </w:p>
    <w:p w14:paraId="23CD66D8" w14:textId="77777777" w:rsidR="00EB621A" w:rsidRPr="00B6147D" w:rsidRDefault="00EB621A" w:rsidP="00EB621A">
      <w:pPr>
        <w:tabs>
          <w:tab w:val="left" w:pos="5954"/>
          <w:tab w:val="left" w:pos="6237"/>
        </w:tabs>
        <w:ind w:left="5103"/>
        <w:rPr>
          <w:rFonts w:ascii="Univers" w:hAnsi="Univers"/>
          <w:b/>
          <w:bCs/>
          <w:i/>
          <w:iCs/>
        </w:rPr>
      </w:pPr>
      <w:r w:rsidRPr="00B6147D">
        <w:rPr>
          <w:rFonts w:ascii="Univers" w:hAnsi="Univers"/>
          <w:b/>
          <w:bCs/>
          <w:i/>
          <w:iCs/>
        </w:rPr>
        <w:t>Mobile </w:t>
      </w:r>
      <w:r w:rsidRPr="00B6147D">
        <w:rPr>
          <w:rFonts w:ascii="Univers" w:hAnsi="Univers"/>
          <w:b/>
          <w:bCs/>
          <w:i/>
          <w:iCs/>
        </w:rPr>
        <w:tab/>
        <w:t xml:space="preserve">: </w:t>
      </w:r>
      <w:r w:rsidRPr="00B6147D">
        <w:rPr>
          <w:rFonts w:ascii="Univers" w:hAnsi="Univers"/>
          <w:b/>
          <w:bCs/>
          <w:i/>
          <w:iCs/>
        </w:rPr>
        <w:tab/>
      </w:r>
    </w:p>
    <w:p w14:paraId="19EF2FD5" w14:textId="77777777" w:rsidR="00EB621A" w:rsidRPr="00B6147D" w:rsidRDefault="00EB621A" w:rsidP="00EB621A">
      <w:pPr>
        <w:tabs>
          <w:tab w:val="left" w:pos="5954"/>
          <w:tab w:val="left" w:pos="6237"/>
        </w:tabs>
        <w:ind w:left="5103"/>
        <w:rPr>
          <w:rFonts w:ascii="Univers" w:hAnsi="Univers"/>
          <w:b/>
          <w:bCs/>
          <w:i/>
          <w:iCs/>
        </w:rPr>
      </w:pPr>
      <w:r w:rsidRPr="00B6147D">
        <w:rPr>
          <w:rFonts w:ascii="Univers" w:hAnsi="Univers"/>
          <w:b/>
          <w:bCs/>
          <w:i/>
          <w:iCs/>
        </w:rPr>
        <w:t xml:space="preserve">Courriel </w:t>
      </w:r>
      <w:r>
        <w:rPr>
          <w:rFonts w:ascii="Univers" w:hAnsi="Univers"/>
          <w:b/>
          <w:bCs/>
          <w:i/>
          <w:iCs/>
        </w:rPr>
        <w:tab/>
      </w:r>
      <w:r w:rsidRPr="00B6147D">
        <w:rPr>
          <w:rFonts w:ascii="Univers" w:hAnsi="Univers"/>
          <w:b/>
          <w:bCs/>
          <w:i/>
          <w:iCs/>
        </w:rPr>
        <w:t xml:space="preserve">: </w:t>
      </w:r>
      <w:r>
        <w:rPr>
          <w:rFonts w:ascii="Univers" w:hAnsi="Univers"/>
          <w:b/>
          <w:bCs/>
          <w:i/>
          <w:iCs/>
        </w:rPr>
        <w:tab/>
      </w:r>
      <w:r w:rsidRPr="00B6147D">
        <w:rPr>
          <w:rFonts w:ascii="Univers" w:hAnsi="Univers"/>
          <w:b/>
          <w:bCs/>
          <w:i/>
          <w:iCs/>
        </w:rPr>
        <w:t xml:space="preserve"> </w:t>
      </w:r>
    </w:p>
    <w:p w14:paraId="080ABD2C" w14:textId="77777777" w:rsidR="00EB621A" w:rsidRDefault="00EB621A" w:rsidP="00EB621A">
      <w:pPr>
        <w:ind w:left="360"/>
        <w:rPr>
          <w:rFonts w:ascii="Univers" w:hAnsi="Univers"/>
        </w:rPr>
      </w:pPr>
    </w:p>
    <w:p w14:paraId="185DA836" w14:textId="77777777" w:rsidR="00EB621A" w:rsidRDefault="00EB621A" w:rsidP="00E56339">
      <w:pPr>
        <w:rPr>
          <w:rFonts w:ascii="Univers" w:hAnsi="Univers"/>
        </w:rPr>
      </w:pPr>
    </w:p>
    <w:p w14:paraId="5C0AE79F" w14:textId="77777777" w:rsidR="009B3BB8" w:rsidRDefault="009B3BB8">
      <w:pPr>
        <w:rPr>
          <w:rFonts w:ascii="Arial" w:hAnsi="Arial" w:cs="Arial"/>
          <w:sz w:val="16"/>
        </w:rPr>
      </w:pPr>
    </w:p>
    <w:p w14:paraId="2964ADF5" w14:textId="77777777" w:rsidR="00C52ED6" w:rsidRPr="0064329A" w:rsidRDefault="00C52ED6" w:rsidP="005D32F3">
      <w:pPr>
        <w:pStyle w:val="Corpsdetexte"/>
        <w:rPr>
          <w:b/>
          <w:color w:val="525252"/>
        </w:rPr>
      </w:pPr>
      <w:r w:rsidRPr="0064329A">
        <w:rPr>
          <w:b/>
          <w:color w:val="525252"/>
        </w:rPr>
        <w:t xml:space="preserve">Pertinence des moyens humains affectés à la prestation : </w:t>
      </w:r>
    </w:p>
    <w:p w14:paraId="167258C3" w14:textId="77777777" w:rsidR="00C52ED6" w:rsidRDefault="00C52ED6" w:rsidP="005D32F3">
      <w:pPr>
        <w:pStyle w:val="Corpsdetexte"/>
        <w:rPr>
          <w:rFonts w:ascii="Calibri" w:eastAsia="Calibri" w:hAnsi="Calibri"/>
          <w:b/>
          <w:color w:val="525252"/>
          <w:szCs w:val="22"/>
          <w:lang w:eastAsia="en-US"/>
        </w:rPr>
      </w:pPr>
    </w:p>
    <w:p w14:paraId="3BC3F2A1" w14:textId="77777777" w:rsidR="003E5EF4" w:rsidRDefault="00A769D7" w:rsidP="005D32F3">
      <w:pPr>
        <w:pStyle w:val="Corpsdetexte"/>
        <w:rPr>
          <w:sz w:val="22"/>
        </w:rPr>
      </w:pPr>
      <w:r>
        <w:rPr>
          <w:sz w:val="22"/>
        </w:rPr>
        <w:t>1</w:t>
      </w:r>
      <w:r w:rsidR="006D021A">
        <w:rPr>
          <w:sz w:val="22"/>
        </w:rPr>
        <w:t xml:space="preserve"> – </w:t>
      </w:r>
      <w:r w:rsidR="0044672A">
        <w:rPr>
          <w:sz w:val="22"/>
        </w:rPr>
        <w:t>Combien d</w:t>
      </w:r>
      <w:r w:rsidR="00C52ED6">
        <w:rPr>
          <w:sz w:val="22"/>
        </w:rPr>
        <w:t>’agents seront dédiés à la réalisation des prestations et quel est le nombre d’encadrants dédié au suivi de l’exécution des prestations ?</w:t>
      </w:r>
      <w:r w:rsidR="006F173A">
        <w:rPr>
          <w:sz w:val="22"/>
        </w:rPr>
        <w:t xml:space="preserve"> </w:t>
      </w:r>
    </w:p>
    <w:p w14:paraId="673FD065" w14:textId="77777777" w:rsidR="003E5EF4" w:rsidRDefault="003E5EF4" w:rsidP="005D32F3">
      <w:pPr>
        <w:pStyle w:val="Corpsdetexte"/>
        <w:rPr>
          <w:sz w:val="22"/>
        </w:rPr>
      </w:pPr>
      <w:r>
        <w:rPr>
          <w:sz w:val="22"/>
        </w:rPr>
        <w:t xml:space="preserve">Le soumissionnaire doit : </w:t>
      </w:r>
    </w:p>
    <w:p w14:paraId="162A9E97" w14:textId="0663BD7E" w:rsidR="003E5EF4" w:rsidRDefault="00B76288" w:rsidP="00B76288">
      <w:pPr>
        <w:pStyle w:val="Corpsdetexte"/>
        <w:numPr>
          <w:ilvl w:val="0"/>
          <w:numId w:val="6"/>
        </w:numPr>
        <w:rPr>
          <w:sz w:val="22"/>
        </w:rPr>
      </w:pPr>
      <w:proofErr w:type="gramStart"/>
      <w:r>
        <w:rPr>
          <w:sz w:val="22"/>
        </w:rPr>
        <w:t>préciser</w:t>
      </w:r>
      <w:proofErr w:type="gramEnd"/>
      <w:r>
        <w:rPr>
          <w:sz w:val="22"/>
        </w:rPr>
        <w:t xml:space="preserve"> le nombre d’agents dédiés à l’exécution de la prestation,</w:t>
      </w:r>
    </w:p>
    <w:p w14:paraId="7C12CFE8" w14:textId="77777777" w:rsidR="0044672A" w:rsidRDefault="003E5EF4" w:rsidP="003E5EF4">
      <w:pPr>
        <w:pStyle w:val="Corpsdetexte"/>
        <w:numPr>
          <w:ilvl w:val="0"/>
          <w:numId w:val="6"/>
        </w:numPr>
        <w:rPr>
          <w:sz w:val="22"/>
        </w:rPr>
      </w:pPr>
      <w:proofErr w:type="gramStart"/>
      <w:r>
        <w:rPr>
          <w:sz w:val="22"/>
        </w:rPr>
        <w:t>préciser</w:t>
      </w:r>
      <w:proofErr w:type="gramEnd"/>
      <w:r>
        <w:rPr>
          <w:sz w:val="22"/>
        </w:rPr>
        <w:t xml:space="preserve"> le taux de présence par semaine du ou des encadrants et si ce dernier effectuera aussi des remplacements (en plus des remplaçants), </w:t>
      </w:r>
    </w:p>
    <w:p w14:paraId="78BEFB4D" w14:textId="66440FE5" w:rsidR="003E5EF4" w:rsidRDefault="003E5EF4" w:rsidP="003E5EF4">
      <w:pPr>
        <w:pStyle w:val="Corpsdetexte"/>
        <w:numPr>
          <w:ilvl w:val="0"/>
          <w:numId w:val="6"/>
        </w:numPr>
        <w:rPr>
          <w:sz w:val="22"/>
        </w:rPr>
      </w:pPr>
      <w:proofErr w:type="gramStart"/>
      <w:r>
        <w:rPr>
          <w:sz w:val="22"/>
        </w:rPr>
        <w:t>détailler</w:t>
      </w:r>
      <w:proofErr w:type="gramEnd"/>
      <w:r>
        <w:rPr>
          <w:sz w:val="22"/>
        </w:rPr>
        <w:t xml:space="preserve"> le plan de formation du personnel dédié à l’exécution des prestations.</w:t>
      </w:r>
    </w:p>
    <w:p w14:paraId="51BBBB46" w14:textId="77777777" w:rsidR="006D021A" w:rsidRDefault="006D021A">
      <w:pPr>
        <w:pStyle w:val="Corpsdetexte3"/>
      </w:pPr>
      <w:r>
        <w:t>………………………………………………………………………………………………………………………………………………………………………………………………………………………………………………………………………………………………………………………………………………………………………………………………………………………………………………………………………………………………………………………………………………………………………………………………………………………………………………………………………………</w:t>
      </w:r>
    </w:p>
    <w:p w14:paraId="2A0C417A" w14:textId="77777777" w:rsidR="006D021A" w:rsidRDefault="006D021A">
      <w:pPr>
        <w:rPr>
          <w:rFonts w:ascii="Arial" w:hAnsi="Arial" w:cs="Arial"/>
          <w:sz w:val="22"/>
        </w:rPr>
      </w:pPr>
      <w:r>
        <w:rPr>
          <w:rFonts w:ascii="Arial" w:hAnsi="Arial" w:cs="Arial"/>
          <w:sz w:val="22"/>
        </w:rPr>
        <w:t>…………………………………………………………………………………………………………………………………………………………………………………………………………………………………………………………………………………………………………………………………………………………………………………………………………………………………………………………………………………………………………………………………………………………………………………………………………………………………………………………………………………………………………………………………………………………………………………………………………………………………………………………………………………………………………</w:t>
      </w:r>
    </w:p>
    <w:p w14:paraId="33389F04" w14:textId="77777777" w:rsidR="006D021A" w:rsidRDefault="006D021A">
      <w:pPr>
        <w:jc w:val="both"/>
        <w:rPr>
          <w:rFonts w:ascii="Arial" w:hAnsi="Arial" w:cs="Arial"/>
          <w:sz w:val="16"/>
        </w:rPr>
      </w:pPr>
    </w:p>
    <w:p w14:paraId="1E39310D" w14:textId="77777777" w:rsidR="006D021A" w:rsidRDefault="006D021A">
      <w:pPr>
        <w:jc w:val="both"/>
        <w:rPr>
          <w:rFonts w:ascii="Arial" w:hAnsi="Arial" w:cs="Arial"/>
          <w:sz w:val="16"/>
        </w:rPr>
      </w:pPr>
    </w:p>
    <w:p w14:paraId="131B75F9" w14:textId="48285CE5" w:rsidR="0044672A" w:rsidRDefault="0044672A" w:rsidP="005D32F3">
      <w:pPr>
        <w:pStyle w:val="Corpsdetexte"/>
        <w:rPr>
          <w:sz w:val="22"/>
        </w:rPr>
      </w:pPr>
      <w:r>
        <w:rPr>
          <w:sz w:val="22"/>
        </w:rPr>
        <w:t xml:space="preserve">2 – </w:t>
      </w:r>
      <w:r w:rsidR="003E5EF4">
        <w:rPr>
          <w:sz w:val="22"/>
        </w:rPr>
        <w:t xml:space="preserve">Le soumissionnaire doit proposer une organisation sur un mois complet par un calendrier détaillant le nombre de personnes qui sera présent sur site, les horaires, la durée d’exécution de chaque prestation selon les locaux, la présence du ou des encadrant(s) sur ce mois. </w:t>
      </w:r>
      <w:r w:rsidR="00897819">
        <w:rPr>
          <w:sz w:val="22"/>
        </w:rPr>
        <w:t xml:space="preserve">En outre, le soumissionnaire doit comprendre dans son calendrier la période de mise en place entre la date de notification et la date de démarrage des prestations, dans cette période doit apparaître notamment : </w:t>
      </w:r>
    </w:p>
    <w:p w14:paraId="53E43755" w14:textId="364042B1" w:rsidR="00897819" w:rsidRDefault="00897819" w:rsidP="00897819">
      <w:pPr>
        <w:pStyle w:val="Corpsdetexte"/>
        <w:numPr>
          <w:ilvl w:val="0"/>
          <w:numId w:val="6"/>
        </w:numPr>
        <w:rPr>
          <w:sz w:val="22"/>
        </w:rPr>
      </w:pPr>
      <w:proofErr w:type="gramStart"/>
      <w:r>
        <w:rPr>
          <w:sz w:val="22"/>
        </w:rPr>
        <w:t>la</w:t>
      </w:r>
      <w:proofErr w:type="gramEnd"/>
      <w:r>
        <w:rPr>
          <w:sz w:val="22"/>
        </w:rPr>
        <w:t xml:space="preserve"> réunion de lancement, </w:t>
      </w:r>
    </w:p>
    <w:p w14:paraId="5A4B4DDA" w14:textId="5245FBAD" w:rsidR="00897819" w:rsidRDefault="00897819" w:rsidP="00897819">
      <w:pPr>
        <w:pStyle w:val="Corpsdetexte"/>
        <w:numPr>
          <w:ilvl w:val="0"/>
          <w:numId w:val="6"/>
        </w:numPr>
        <w:rPr>
          <w:sz w:val="22"/>
        </w:rPr>
      </w:pPr>
      <w:r>
        <w:rPr>
          <w:sz w:val="22"/>
        </w:rPr>
        <w:t xml:space="preserve">etc. </w:t>
      </w:r>
    </w:p>
    <w:p w14:paraId="1F89986B" w14:textId="77777777" w:rsidR="0044672A" w:rsidRDefault="003E5EF4" w:rsidP="0044672A">
      <w:pPr>
        <w:rPr>
          <w:rFonts w:ascii="Arial" w:hAnsi="Arial" w:cs="Arial"/>
          <w:sz w:val="22"/>
        </w:rPr>
      </w:pPr>
      <w:r>
        <w:rPr>
          <w:rFonts w:ascii="Arial" w:hAnsi="Arial" w:cs="Arial"/>
          <w:sz w:val="22"/>
        </w:rPr>
        <w:t xml:space="preserve">Le calendrier est à fournir en pièce jointe au présent CRT. </w:t>
      </w:r>
    </w:p>
    <w:p w14:paraId="7CA8F4DE" w14:textId="77777777" w:rsidR="003E5EF4" w:rsidRDefault="003E5EF4" w:rsidP="0044672A">
      <w:pPr>
        <w:rPr>
          <w:rFonts w:ascii="Arial" w:hAnsi="Arial" w:cs="Arial"/>
          <w:sz w:val="22"/>
        </w:rPr>
      </w:pPr>
    </w:p>
    <w:p w14:paraId="78C6EB18" w14:textId="77777777" w:rsidR="006D021A" w:rsidRDefault="006D021A">
      <w:pPr>
        <w:jc w:val="both"/>
        <w:rPr>
          <w:rFonts w:ascii="Arial" w:hAnsi="Arial" w:cs="Arial"/>
          <w:sz w:val="16"/>
        </w:rPr>
      </w:pPr>
    </w:p>
    <w:p w14:paraId="02360111" w14:textId="77777777" w:rsidR="005D32F3" w:rsidRPr="0064329A" w:rsidRDefault="00C52ED6" w:rsidP="0064329A">
      <w:pPr>
        <w:pStyle w:val="Corpsdetexte"/>
        <w:rPr>
          <w:b/>
          <w:color w:val="525252"/>
        </w:rPr>
      </w:pPr>
      <w:r w:rsidRPr="0064329A">
        <w:rPr>
          <w:b/>
          <w:color w:val="525252"/>
        </w:rPr>
        <w:t>Pertinence des modalités de remplacement des titulaires </w:t>
      </w:r>
    </w:p>
    <w:p w14:paraId="6CD39AB3" w14:textId="77777777" w:rsidR="00C52ED6" w:rsidRDefault="00C52ED6">
      <w:pPr>
        <w:jc w:val="both"/>
        <w:rPr>
          <w:rFonts w:ascii="Arial" w:hAnsi="Arial" w:cs="Arial"/>
          <w:sz w:val="16"/>
        </w:rPr>
      </w:pPr>
    </w:p>
    <w:p w14:paraId="0CE2C7B5" w14:textId="77777777" w:rsidR="0044672A" w:rsidRDefault="0044672A" w:rsidP="0044672A">
      <w:pPr>
        <w:pStyle w:val="Corpsdetexte"/>
        <w:rPr>
          <w:sz w:val="22"/>
        </w:rPr>
      </w:pPr>
      <w:r>
        <w:rPr>
          <w:sz w:val="22"/>
        </w:rPr>
        <w:t xml:space="preserve">3 – </w:t>
      </w:r>
      <w:r w:rsidR="00C52ED6">
        <w:rPr>
          <w:sz w:val="22"/>
        </w:rPr>
        <w:t>Descriptif de la gestion des alertes/communication client : le candidat décrit les modalités de la gestion des alertes en cas de remplacement des titulaires et informe sur ses modalités de communication au client </w:t>
      </w:r>
      <w:r w:rsidR="003E5EF4">
        <w:rPr>
          <w:sz w:val="22"/>
        </w:rPr>
        <w:t>(délai, outil utilisé, etc.)</w:t>
      </w:r>
    </w:p>
    <w:p w14:paraId="73142CEA" w14:textId="77777777" w:rsidR="0044672A" w:rsidRDefault="0044672A" w:rsidP="0044672A">
      <w:pPr>
        <w:rPr>
          <w:rFonts w:ascii="Arial" w:hAnsi="Arial" w:cs="Arial"/>
          <w:sz w:val="22"/>
        </w:rPr>
      </w:pPr>
      <w:r>
        <w:rPr>
          <w:rFonts w:ascii="Arial" w:hAnsi="Arial" w:cs="Arial"/>
          <w:sz w:val="22"/>
        </w:rPr>
        <w:t>………………………………………………………………………………………………………………………………………………………………………………………………………………………………………………………………………………………………………………………………………………………………………………………………………………………………………………………………………………………………………………………………………………………………………………………………………………………………………………………………………………</w:t>
      </w:r>
    </w:p>
    <w:p w14:paraId="680BF5C1" w14:textId="77777777" w:rsidR="0044672A" w:rsidRDefault="0044672A" w:rsidP="0044672A">
      <w:pPr>
        <w:rPr>
          <w:rFonts w:ascii="Arial" w:hAnsi="Arial" w:cs="Arial"/>
          <w:sz w:val="22"/>
        </w:rPr>
      </w:pPr>
      <w:r>
        <w:rPr>
          <w:rFonts w:ascii="Arial" w:hAnsi="Arial" w:cs="Arial"/>
          <w:sz w:val="22"/>
        </w:rPr>
        <w:t>………………………………………………………………………………………………………………………………………………………………………………………………………………………………………………………………………………………………………………………………………………………………………………………………………………………………………………………………………………………………………………………………………………………………………………………………………………………………………………………………………………</w:t>
      </w:r>
    </w:p>
    <w:p w14:paraId="2DDFEAEB" w14:textId="77777777" w:rsidR="0044672A" w:rsidRDefault="0044672A">
      <w:pPr>
        <w:jc w:val="both"/>
        <w:rPr>
          <w:rFonts w:ascii="Arial" w:hAnsi="Arial" w:cs="Arial"/>
          <w:sz w:val="22"/>
        </w:rPr>
      </w:pPr>
    </w:p>
    <w:p w14:paraId="0244123D" w14:textId="77777777" w:rsidR="003E5EF4" w:rsidRDefault="0044672A" w:rsidP="00C52ED6">
      <w:pPr>
        <w:pStyle w:val="Corpsdetexte"/>
        <w:rPr>
          <w:sz w:val="22"/>
        </w:rPr>
      </w:pPr>
      <w:r>
        <w:rPr>
          <w:sz w:val="22"/>
        </w:rPr>
        <w:t>4 –</w:t>
      </w:r>
      <w:r w:rsidR="00C52ED6" w:rsidRPr="00C52ED6">
        <w:rPr>
          <w:sz w:val="22"/>
        </w:rPr>
        <w:t xml:space="preserve"> </w:t>
      </w:r>
      <w:r w:rsidR="00C52ED6">
        <w:rPr>
          <w:sz w:val="22"/>
        </w:rPr>
        <w:t xml:space="preserve">Le candidat détaille le profil des agents « mis à disposition » en cas de remplacement dans le cadre du marché : </w:t>
      </w:r>
      <w:r w:rsidR="00C52ED6" w:rsidRPr="00C52ED6">
        <w:rPr>
          <w:sz w:val="22"/>
        </w:rPr>
        <w:t>« vivier » d’agents remplaçants ou agents/chefs d’équipe polyvalents</w:t>
      </w:r>
      <w:r w:rsidR="00C52ED6">
        <w:rPr>
          <w:sz w:val="22"/>
        </w:rPr>
        <w:t>…</w:t>
      </w:r>
      <w:r w:rsidR="00C52ED6" w:rsidRPr="00C52ED6">
        <w:rPr>
          <w:sz w:val="22"/>
        </w:rPr>
        <w:t xml:space="preserve"> </w:t>
      </w:r>
    </w:p>
    <w:p w14:paraId="087C71F9" w14:textId="77777777" w:rsidR="00C52ED6" w:rsidRDefault="003E5EF4" w:rsidP="00C52ED6">
      <w:pPr>
        <w:pStyle w:val="Corpsdetexte"/>
        <w:rPr>
          <w:sz w:val="22"/>
        </w:rPr>
      </w:pPr>
      <w:r>
        <w:rPr>
          <w:sz w:val="22"/>
        </w:rPr>
        <w:lastRenderedPageBreak/>
        <w:t xml:space="preserve">Il précise comment et par qui seront formés ses agents aux prestations à réaliser sur site (connaissance des fréquences, etc.) et les personnes formées aux salles blanches en plus (formation obligatoire de 4 personnes pour les salles blanches en début de contrat soit que des titulaires soit les titulaires et remplaçant). </w:t>
      </w:r>
    </w:p>
    <w:p w14:paraId="292D1FB3" w14:textId="77777777" w:rsidR="005B67E8" w:rsidRPr="00C52ED6" w:rsidRDefault="003E5EF4" w:rsidP="003E5EF4">
      <w:pPr>
        <w:pStyle w:val="Corpsdetexte"/>
        <w:rPr>
          <w:sz w:val="22"/>
        </w:rPr>
      </w:pPr>
      <w:r>
        <w:rPr>
          <w:sz w:val="22"/>
        </w:rPr>
        <w:t xml:space="preserve">Enfin, il faut </w:t>
      </w:r>
      <w:r w:rsidR="005B67E8">
        <w:rPr>
          <w:sz w:val="22"/>
        </w:rPr>
        <w:t>indique</w:t>
      </w:r>
      <w:r>
        <w:rPr>
          <w:sz w:val="22"/>
        </w:rPr>
        <w:t>r</w:t>
      </w:r>
      <w:r w:rsidR="005B67E8">
        <w:rPr>
          <w:sz w:val="22"/>
        </w:rPr>
        <w:t xml:space="preserve"> les modalités de mise en œuvre du(des) remplacement(s). </w:t>
      </w:r>
    </w:p>
    <w:p w14:paraId="4325D003" w14:textId="77777777" w:rsidR="0044672A" w:rsidRDefault="0044672A" w:rsidP="0044672A">
      <w:pPr>
        <w:rPr>
          <w:rFonts w:ascii="Arial" w:hAnsi="Arial" w:cs="Arial"/>
          <w:sz w:val="22"/>
        </w:rPr>
      </w:pPr>
      <w:r>
        <w:rPr>
          <w:rFonts w:ascii="Arial" w:hAnsi="Arial" w:cs="Arial"/>
          <w:sz w:val="22"/>
        </w:rPr>
        <w:t>………………………………………………………………………………………………………………………………………………………………………………………………………………………………………………………………………………………………………………………………………………………………………………………………………………………………………………………………………………………………………………………………………………………………………………………………………………………………………………………………………………</w:t>
      </w:r>
    </w:p>
    <w:p w14:paraId="1CA9E450" w14:textId="77777777" w:rsidR="0044672A" w:rsidRDefault="0044672A" w:rsidP="0044672A">
      <w:pPr>
        <w:rPr>
          <w:rFonts w:ascii="Arial" w:hAnsi="Arial" w:cs="Arial"/>
          <w:sz w:val="22"/>
        </w:rPr>
      </w:pPr>
      <w:r>
        <w:rPr>
          <w:rFonts w:ascii="Arial" w:hAnsi="Arial" w:cs="Arial"/>
          <w:sz w:val="22"/>
        </w:rPr>
        <w:t>…………………………………………………………………………………………………………………………………………………………………………………………………………………………………………………………………………………………………………………………………………………………………………………………………………………………………………………………………………………………………………………………………………………………………………………………………………………………………………………………………………………………………………………………………………………………………………………………………………………………………………………………………………………………………………</w:t>
      </w:r>
    </w:p>
    <w:p w14:paraId="3CA88B5B" w14:textId="77777777" w:rsidR="001C141A" w:rsidRDefault="001C141A">
      <w:pPr>
        <w:jc w:val="both"/>
        <w:rPr>
          <w:rFonts w:ascii="Calibri" w:eastAsia="Calibri" w:hAnsi="Calibri"/>
          <w:b/>
          <w:color w:val="525252"/>
          <w:szCs w:val="22"/>
          <w:lang w:eastAsia="en-US"/>
        </w:rPr>
      </w:pPr>
    </w:p>
    <w:p w14:paraId="28F7080A" w14:textId="77777777" w:rsidR="0044672A" w:rsidRPr="0064329A" w:rsidRDefault="001C141A" w:rsidP="0064329A">
      <w:pPr>
        <w:pStyle w:val="Corpsdetexte"/>
        <w:rPr>
          <w:b/>
          <w:color w:val="525252"/>
        </w:rPr>
      </w:pPr>
      <w:r w:rsidRPr="0064329A">
        <w:rPr>
          <w:b/>
          <w:color w:val="525252"/>
        </w:rPr>
        <w:t>Pertinence des moyens techniques affectés à la prestation</w:t>
      </w:r>
    </w:p>
    <w:p w14:paraId="27FC2347" w14:textId="77777777" w:rsidR="0044672A" w:rsidRDefault="0044672A">
      <w:pPr>
        <w:jc w:val="both"/>
        <w:rPr>
          <w:rFonts w:ascii="Arial" w:hAnsi="Arial" w:cs="Arial"/>
          <w:sz w:val="22"/>
        </w:rPr>
      </w:pPr>
    </w:p>
    <w:p w14:paraId="0EE224C0" w14:textId="77777777" w:rsidR="00E46903" w:rsidRDefault="0044672A" w:rsidP="001C141A">
      <w:pPr>
        <w:jc w:val="both"/>
        <w:rPr>
          <w:rFonts w:ascii="Arial" w:hAnsi="Arial" w:cs="Arial"/>
          <w:sz w:val="22"/>
        </w:rPr>
      </w:pPr>
      <w:r>
        <w:rPr>
          <w:rFonts w:ascii="Arial" w:hAnsi="Arial" w:cs="Arial"/>
          <w:sz w:val="22"/>
        </w:rPr>
        <w:t>5</w:t>
      </w:r>
      <w:r w:rsidR="006D021A">
        <w:rPr>
          <w:rFonts w:ascii="Arial" w:hAnsi="Arial" w:cs="Arial"/>
          <w:sz w:val="22"/>
        </w:rPr>
        <w:t xml:space="preserve"> – </w:t>
      </w:r>
      <w:r w:rsidR="001C141A">
        <w:rPr>
          <w:rFonts w:ascii="Arial" w:hAnsi="Arial" w:cs="Arial"/>
          <w:sz w:val="22"/>
        </w:rPr>
        <w:t xml:space="preserve">Le candidat liste les produits de nettoyage qui seront utilisés dans le cadre de l’exécution du présent marché. </w:t>
      </w:r>
    </w:p>
    <w:p w14:paraId="14A897F2" w14:textId="2FDBFAD7" w:rsidR="001C141A" w:rsidRPr="00DF3EE8" w:rsidRDefault="001C141A" w:rsidP="001C141A">
      <w:pPr>
        <w:jc w:val="both"/>
        <w:rPr>
          <w:b/>
          <w:color w:val="222A35" w:themeColor="text2" w:themeShade="80"/>
          <w:sz w:val="16"/>
        </w:rPr>
      </w:pPr>
      <w:r w:rsidRPr="00DF3EE8">
        <w:rPr>
          <w:rFonts w:ascii="Arial" w:hAnsi="Arial" w:cs="Arial"/>
          <w:color w:val="222A35" w:themeColor="text2" w:themeShade="80"/>
          <w:sz w:val="22"/>
        </w:rPr>
        <w:t>Il transmet</w:t>
      </w:r>
      <w:r w:rsidRPr="00DF3EE8">
        <w:rPr>
          <w:rFonts w:ascii="Arial" w:hAnsi="Arial" w:cs="Arial"/>
          <w:b/>
          <w:color w:val="222A35" w:themeColor="text2" w:themeShade="80"/>
          <w:sz w:val="22"/>
        </w:rPr>
        <w:t xml:space="preserve"> </w:t>
      </w:r>
      <w:r w:rsidRPr="00DF3EE8">
        <w:rPr>
          <w:rFonts w:ascii="Arial" w:hAnsi="Arial" w:cs="Arial"/>
          <w:color w:val="222A35" w:themeColor="text2" w:themeShade="80"/>
          <w:sz w:val="22"/>
        </w:rPr>
        <w:t>toutes les fiches techniques et fiches de données de sécurité de ces produits</w:t>
      </w:r>
      <w:r w:rsidR="003E5EF4" w:rsidRPr="00DF3EE8">
        <w:rPr>
          <w:rFonts w:ascii="Arial" w:hAnsi="Arial" w:cs="Arial"/>
          <w:color w:val="222A35" w:themeColor="text2" w:themeShade="80"/>
          <w:sz w:val="22"/>
        </w:rPr>
        <w:t xml:space="preserve"> jointes au présent CRT</w:t>
      </w:r>
      <w:r w:rsidR="00E56339" w:rsidRPr="00DF3EE8">
        <w:rPr>
          <w:rFonts w:ascii="Arial" w:hAnsi="Arial" w:cs="Arial"/>
          <w:color w:val="222A35" w:themeColor="text2" w:themeShade="80"/>
          <w:sz w:val="22"/>
        </w:rPr>
        <w:t>.</w:t>
      </w:r>
    </w:p>
    <w:p w14:paraId="22D9C940" w14:textId="77777777" w:rsidR="006D021A" w:rsidRPr="00DF3EE8" w:rsidRDefault="006D021A">
      <w:pPr>
        <w:rPr>
          <w:rFonts w:ascii="Arial" w:hAnsi="Arial" w:cs="Arial"/>
          <w:color w:val="222A35" w:themeColor="text2" w:themeShade="80"/>
          <w:sz w:val="22"/>
        </w:rPr>
      </w:pPr>
      <w:r w:rsidRPr="00DF3EE8">
        <w:rPr>
          <w:rFonts w:ascii="Arial" w:hAnsi="Arial" w:cs="Arial"/>
          <w:color w:val="222A35" w:themeColor="text2" w:themeShade="80"/>
          <w:sz w:val="22"/>
        </w:rPr>
        <w:t>………………………………………………………………………………………………………………………………………………………………………………………………………………………………………………………………………………………………………………………………………………………………………………………………………………………………………………………………………………………………………………………………………………………………………………………………………………………………………………………………………………</w:t>
      </w:r>
    </w:p>
    <w:p w14:paraId="180A67C8" w14:textId="77777777" w:rsidR="006D021A" w:rsidRDefault="006D021A">
      <w:pPr>
        <w:rPr>
          <w:rFonts w:ascii="Arial" w:hAnsi="Arial" w:cs="Arial"/>
          <w:sz w:val="22"/>
        </w:rPr>
      </w:pPr>
      <w:r>
        <w:rPr>
          <w:rFonts w:ascii="Arial" w:hAnsi="Arial" w:cs="Arial"/>
          <w:sz w:val="22"/>
        </w:rPr>
        <w:t>…………………………………………………………………………………………………………………………………………………………………………………………………………………………………………………………………………………………………………………………………………………………………………………………………………………………………………………………………………………………………………………………………………………………………………………………………………………………………………………………………………………………………………………………………………………………………………………………………………………………………………………………………………………………………………</w:t>
      </w:r>
    </w:p>
    <w:p w14:paraId="623C1ABA" w14:textId="77777777" w:rsidR="006D021A" w:rsidRDefault="006D021A">
      <w:pPr>
        <w:jc w:val="both"/>
        <w:rPr>
          <w:rFonts w:ascii="Arial" w:hAnsi="Arial" w:cs="Arial"/>
          <w:sz w:val="16"/>
        </w:rPr>
      </w:pPr>
    </w:p>
    <w:p w14:paraId="36DA3ED1" w14:textId="77777777" w:rsidR="006D021A" w:rsidRDefault="006D021A">
      <w:pPr>
        <w:rPr>
          <w:rFonts w:ascii="Arial" w:hAnsi="Arial" w:cs="Arial"/>
          <w:sz w:val="22"/>
        </w:rPr>
      </w:pPr>
      <w:r>
        <w:rPr>
          <w:rFonts w:ascii="Arial" w:hAnsi="Arial" w:cs="Arial"/>
          <w:sz w:val="22"/>
        </w:rPr>
        <w:t>…………………………………………………………………………………………………………………………………………………………………………………………………………………………</w:t>
      </w:r>
    </w:p>
    <w:p w14:paraId="6DA8AB52" w14:textId="77777777" w:rsidR="00313116" w:rsidRDefault="00313116">
      <w:pPr>
        <w:rPr>
          <w:rFonts w:ascii="Arial" w:hAnsi="Arial" w:cs="Arial"/>
          <w:sz w:val="22"/>
        </w:rPr>
      </w:pPr>
    </w:p>
    <w:p w14:paraId="7AC148FE" w14:textId="77777777" w:rsidR="0044672A" w:rsidRDefault="00436234" w:rsidP="0044672A">
      <w:pPr>
        <w:pStyle w:val="Corpsdetexte2"/>
      </w:pPr>
      <w:r>
        <w:t>6</w:t>
      </w:r>
      <w:r w:rsidR="0044672A">
        <w:t xml:space="preserve"> – </w:t>
      </w:r>
      <w:r w:rsidR="001C141A">
        <w:t xml:space="preserve">Le candidat décrit la gestion des stocks qu’il compte mettre en œuvre pour les produits et la maintenance du matériel/équipements : </w:t>
      </w:r>
      <w:r w:rsidR="0044672A">
        <w:t xml:space="preserve"> </w:t>
      </w:r>
    </w:p>
    <w:p w14:paraId="641A412A" w14:textId="77777777" w:rsidR="0044672A" w:rsidRDefault="0044672A" w:rsidP="0044672A">
      <w:pPr>
        <w:rPr>
          <w:rFonts w:ascii="Arial" w:hAnsi="Arial" w:cs="Arial"/>
          <w:sz w:val="22"/>
        </w:rPr>
      </w:pPr>
      <w:r>
        <w:rPr>
          <w:rFonts w:ascii="Arial" w:hAnsi="Arial" w:cs="Arial"/>
          <w:sz w:val="22"/>
        </w:rPr>
        <w:t>………………………………………………………………………………………………………………………………………………………………………………………………………………………………………………………………………………………………………………………………………………………………………………………………………………………………………………………………………………………………………………………………………………………………………………………………………………………………………………………………………………</w:t>
      </w:r>
    </w:p>
    <w:p w14:paraId="5E42E310" w14:textId="77777777" w:rsidR="0044672A" w:rsidRDefault="0044672A" w:rsidP="0044672A">
      <w:pPr>
        <w:rPr>
          <w:rFonts w:ascii="Arial" w:hAnsi="Arial" w:cs="Arial"/>
          <w:sz w:val="22"/>
        </w:rPr>
      </w:pPr>
      <w:r>
        <w:rPr>
          <w:rFonts w:ascii="Arial" w:hAnsi="Arial" w:cs="Arial"/>
          <w:sz w:val="22"/>
        </w:rPr>
        <w:t>………………………………………………………………………………………………………………………………………………………………………………………………………………………………………………………………………………………………………………………………………</w:t>
      </w:r>
      <w:r>
        <w:rPr>
          <w:rFonts w:ascii="Arial" w:hAnsi="Arial" w:cs="Arial"/>
          <w:sz w:val="22"/>
        </w:rPr>
        <w:lastRenderedPageBreak/>
        <w:t>…………………………………………………………………………………………………………………………………………………………………………………………………………………………………………………………………………………………………………………………………</w:t>
      </w:r>
    </w:p>
    <w:p w14:paraId="470DD1DA" w14:textId="77777777" w:rsidR="006D021A" w:rsidRDefault="006D021A" w:rsidP="0044672A">
      <w:pPr>
        <w:jc w:val="both"/>
        <w:rPr>
          <w:rFonts w:ascii="Arial" w:hAnsi="Arial" w:cs="Arial"/>
          <w:sz w:val="16"/>
        </w:rPr>
      </w:pPr>
    </w:p>
    <w:p w14:paraId="78386764" w14:textId="77777777" w:rsidR="006D021A" w:rsidRDefault="006D021A">
      <w:pPr>
        <w:jc w:val="both"/>
        <w:rPr>
          <w:rFonts w:ascii="Arial" w:hAnsi="Arial" w:cs="Arial"/>
          <w:sz w:val="16"/>
        </w:rPr>
      </w:pPr>
    </w:p>
    <w:p w14:paraId="26E3674F" w14:textId="77777777" w:rsidR="006D021A" w:rsidRDefault="00436234" w:rsidP="001C141A">
      <w:pPr>
        <w:jc w:val="both"/>
        <w:rPr>
          <w:rFonts w:ascii="Arial" w:hAnsi="Arial" w:cs="Arial"/>
          <w:sz w:val="22"/>
        </w:rPr>
      </w:pPr>
      <w:r>
        <w:rPr>
          <w:rFonts w:ascii="Arial" w:hAnsi="Arial" w:cs="Arial"/>
          <w:sz w:val="22"/>
        </w:rPr>
        <w:t>7</w:t>
      </w:r>
      <w:r w:rsidR="006D021A">
        <w:rPr>
          <w:rFonts w:ascii="Arial" w:hAnsi="Arial" w:cs="Arial"/>
          <w:sz w:val="22"/>
        </w:rPr>
        <w:t xml:space="preserve"> – </w:t>
      </w:r>
      <w:r w:rsidR="001C141A">
        <w:rPr>
          <w:rFonts w:ascii="Arial" w:hAnsi="Arial" w:cs="Arial"/>
          <w:sz w:val="22"/>
        </w:rPr>
        <w:t xml:space="preserve">Le candidat décrit l’interface de suivi des activités/qualité : </w:t>
      </w:r>
    </w:p>
    <w:p w14:paraId="7CFEFE76" w14:textId="77777777" w:rsidR="006D021A" w:rsidRDefault="006D021A">
      <w:pPr>
        <w:rPr>
          <w:rFonts w:ascii="Arial" w:hAnsi="Arial" w:cs="Arial"/>
          <w:sz w:val="22"/>
        </w:rPr>
      </w:pPr>
      <w:r>
        <w:rPr>
          <w:rFonts w:ascii="Arial" w:hAnsi="Arial" w:cs="Arial"/>
          <w:sz w:val="22"/>
        </w:rPr>
        <w:t>………………………………………………………………………………………………………………………………………………………………………………………………………………………………………………………………………………………………………………………………………………………………………………………………………………………………………………………………………………………………………………………………………………………………………………………………………………………………………………………………………………</w:t>
      </w:r>
    </w:p>
    <w:p w14:paraId="5D7500FB" w14:textId="77777777" w:rsidR="006D021A" w:rsidRDefault="006D021A">
      <w:pPr>
        <w:rPr>
          <w:rFonts w:ascii="Arial" w:hAnsi="Arial" w:cs="Arial"/>
          <w:sz w:val="22"/>
        </w:rPr>
      </w:pPr>
      <w:r>
        <w:rPr>
          <w:rFonts w:ascii="Arial" w:hAnsi="Arial" w:cs="Arial"/>
          <w:sz w:val="22"/>
        </w:rPr>
        <w:t>…………………………………………………………………………………………………………………………………………………………………………………………………………………………………………………………………………………………………………………………………………………………………………………………………………………………………………………………………………………………………………………………………………………………………………………………………………………………………………………………………………………………………………………………………………………………………………………………………………………………………………………………………………………………………………</w:t>
      </w:r>
    </w:p>
    <w:p w14:paraId="6CB390CC" w14:textId="77777777" w:rsidR="006D021A" w:rsidRDefault="006D021A">
      <w:pPr>
        <w:pStyle w:val="Corpsdetexte"/>
        <w:rPr>
          <w:sz w:val="16"/>
        </w:rPr>
      </w:pPr>
    </w:p>
    <w:p w14:paraId="3FC6C65D" w14:textId="77777777" w:rsidR="001C141A" w:rsidRPr="0064329A" w:rsidRDefault="001C141A">
      <w:pPr>
        <w:pStyle w:val="Corpsdetexte"/>
        <w:rPr>
          <w:b/>
          <w:color w:val="525252"/>
        </w:rPr>
      </w:pPr>
      <w:r w:rsidRPr="0064329A">
        <w:rPr>
          <w:b/>
          <w:color w:val="525252"/>
        </w:rPr>
        <w:t>Pertinence des modalités d’encadrement, de contrôle et de suivi de la qualité des prestations</w:t>
      </w:r>
    </w:p>
    <w:p w14:paraId="47B4B91F" w14:textId="77777777" w:rsidR="006D021A" w:rsidRDefault="006D021A">
      <w:pPr>
        <w:pStyle w:val="Corpsdetexte"/>
        <w:rPr>
          <w:sz w:val="16"/>
        </w:rPr>
      </w:pPr>
    </w:p>
    <w:p w14:paraId="7B2EC435" w14:textId="77777777" w:rsidR="009D7B8D" w:rsidRDefault="00436234" w:rsidP="009D7B8D">
      <w:pPr>
        <w:pStyle w:val="Corpsdetexte"/>
        <w:rPr>
          <w:sz w:val="22"/>
        </w:rPr>
      </w:pPr>
      <w:r>
        <w:rPr>
          <w:sz w:val="22"/>
        </w:rPr>
        <w:t>8</w:t>
      </w:r>
      <w:r w:rsidR="009D7B8D">
        <w:rPr>
          <w:sz w:val="22"/>
        </w:rPr>
        <w:t xml:space="preserve"> – </w:t>
      </w:r>
      <w:r w:rsidR="00813D16">
        <w:rPr>
          <w:sz w:val="22"/>
        </w:rPr>
        <w:t xml:space="preserve">Le candidat précise les </w:t>
      </w:r>
      <w:r w:rsidR="00813D16" w:rsidRPr="00813D16">
        <w:rPr>
          <w:sz w:val="22"/>
        </w:rPr>
        <w:t>modalités de suivi de la réalisation des prestations par les encadrants (relations clients, fréquence de suivi sur site, système qualité</w:t>
      </w:r>
      <w:r w:rsidR="003E5EF4">
        <w:rPr>
          <w:sz w:val="22"/>
        </w:rPr>
        <w:t>, outil utilisé pour s’assurer de la présence des agents sur site, périodicité des contrôles surprises réalisés sur site, etc.</w:t>
      </w:r>
      <w:r w:rsidR="00813D16" w:rsidRPr="00813D16">
        <w:rPr>
          <w:sz w:val="22"/>
        </w:rPr>
        <w:t>)</w:t>
      </w:r>
      <w:r w:rsidR="00813D16">
        <w:rPr>
          <w:sz w:val="22"/>
        </w:rPr>
        <w:t> :</w:t>
      </w:r>
    </w:p>
    <w:p w14:paraId="4C2A1F50" w14:textId="77777777" w:rsidR="009D7B8D" w:rsidRDefault="009D7B8D" w:rsidP="009D7B8D">
      <w:pPr>
        <w:pStyle w:val="Corpsdetexte"/>
        <w:rPr>
          <w:sz w:val="22"/>
        </w:rPr>
      </w:pPr>
    </w:p>
    <w:p w14:paraId="070015DC" w14:textId="77777777" w:rsidR="009D7B8D" w:rsidRDefault="009D7B8D" w:rsidP="009D7B8D">
      <w:pPr>
        <w:rPr>
          <w:rFonts w:ascii="Arial" w:hAnsi="Arial" w:cs="Arial"/>
          <w:sz w:val="22"/>
        </w:rPr>
      </w:pPr>
      <w:r>
        <w:rPr>
          <w:rFonts w:ascii="Arial" w:hAnsi="Arial" w:cs="Arial"/>
          <w:sz w:val="22"/>
        </w:rPr>
        <w:t>………………………………………………………………………………………………………………………………………………………………………………………………………………………………………………………………………………………………………………………………………………………………………………………………………………………………………………………………………………………………………………………………………………………………………………………………………………………………………………………………………………</w:t>
      </w:r>
    </w:p>
    <w:p w14:paraId="29534B93" w14:textId="77777777" w:rsidR="009D7B8D" w:rsidRDefault="009D7B8D" w:rsidP="009D7B8D">
      <w:pPr>
        <w:pStyle w:val="Corpsdetexte3"/>
      </w:pPr>
      <w:r>
        <w:t>…………………………………………………………………………………………………………………………………………………………………………………………………………………………………………………………………………………………………………………………………………………………………………………………………………………………………………………………………………………………………………………………………………………………………………………………………………………………………………………………………………………………………………………………………………………………………………………………………………………………………………………………………………………………………………</w:t>
      </w:r>
    </w:p>
    <w:p w14:paraId="7B871825" w14:textId="77777777" w:rsidR="009D7B8D" w:rsidRDefault="009D7B8D" w:rsidP="009D7B8D">
      <w:pPr>
        <w:pStyle w:val="Corpsdetexte3"/>
      </w:pPr>
    </w:p>
    <w:p w14:paraId="08B64A2B" w14:textId="77777777" w:rsidR="009D7B8D" w:rsidRDefault="009D7B8D" w:rsidP="009D7B8D">
      <w:pPr>
        <w:pStyle w:val="Corpsdetexte3"/>
      </w:pPr>
    </w:p>
    <w:p w14:paraId="5447F783" w14:textId="77777777" w:rsidR="00F63121" w:rsidRDefault="00436234" w:rsidP="00813D16">
      <w:pPr>
        <w:pStyle w:val="Corpsdetexte"/>
        <w:rPr>
          <w:sz w:val="22"/>
        </w:rPr>
      </w:pPr>
      <w:r>
        <w:rPr>
          <w:sz w:val="22"/>
        </w:rPr>
        <w:t>9</w:t>
      </w:r>
      <w:r w:rsidR="009D7B8D">
        <w:rPr>
          <w:sz w:val="22"/>
        </w:rPr>
        <w:t xml:space="preserve"> – </w:t>
      </w:r>
      <w:r w:rsidR="00813D16">
        <w:rPr>
          <w:sz w:val="22"/>
        </w:rPr>
        <w:t xml:space="preserve">Le candidat détaille les </w:t>
      </w:r>
      <w:r w:rsidR="00813D16" w:rsidRPr="00813D16">
        <w:rPr>
          <w:sz w:val="22"/>
        </w:rPr>
        <w:t>modalités de fonctionnement avec l’interlocuteur de l’EFS Bretagne désigné pour le suivi du marché :</w:t>
      </w:r>
    </w:p>
    <w:p w14:paraId="67EF36A7" w14:textId="77777777" w:rsidR="009D7B8D" w:rsidRDefault="009D7B8D" w:rsidP="009D7B8D">
      <w:pPr>
        <w:pStyle w:val="Corpsdetexte"/>
        <w:rPr>
          <w:sz w:val="22"/>
        </w:rPr>
      </w:pPr>
    </w:p>
    <w:p w14:paraId="5F108B3E" w14:textId="77777777" w:rsidR="009D7B8D" w:rsidRDefault="009D7B8D" w:rsidP="009D7B8D">
      <w:pPr>
        <w:rPr>
          <w:rFonts w:ascii="Arial" w:hAnsi="Arial" w:cs="Arial"/>
          <w:sz w:val="22"/>
        </w:rPr>
      </w:pPr>
      <w:r>
        <w:rPr>
          <w:rFonts w:ascii="Arial" w:hAnsi="Arial" w:cs="Arial"/>
          <w:sz w:val="22"/>
        </w:rPr>
        <w:t>………………………………………………………………………………………………………………………………………………………………………………………………………………………………………………………………………………………………………………………………………………………………………………………………………………………………………………………………………………………………………………………………………………………………………………………………………………………………………………………………………………</w:t>
      </w:r>
    </w:p>
    <w:p w14:paraId="18BABCEA" w14:textId="77777777" w:rsidR="006D021A" w:rsidRDefault="00F63121">
      <w:pPr>
        <w:jc w:val="both"/>
        <w:rPr>
          <w:rFonts w:ascii="Arial" w:hAnsi="Arial" w:cs="Arial"/>
          <w:sz w:val="16"/>
        </w:rPr>
      </w:pPr>
      <w:r>
        <w:rPr>
          <w:rFonts w:ascii="Arial" w:hAnsi="Arial" w:cs="Arial"/>
          <w:sz w:val="22"/>
        </w:rPr>
        <w:t>…………………………………………………………………………………………………………………………………………………………………………………………………………………………</w:t>
      </w:r>
      <w:r>
        <w:rPr>
          <w:rFonts w:ascii="Arial" w:hAnsi="Arial" w:cs="Arial"/>
          <w:sz w:val="22"/>
        </w:rPr>
        <w:lastRenderedPageBreak/>
        <w:t>…………………………………………………………………………………………………………………………………………………………………………………………………………………………</w:t>
      </w:r>
    </w:p>
    <w:p w14:paraId="4EEE2C5B" w14:textId="77777777" w:rsidR="00813D16" w:rsidRDefault="00813D16" w:rsidP="00081D45">
      <w:pPr>
        <w:pStyle w:val="Corpsdetexte"/>
        <w:rPr>
          <w:b/>
          <w:color w:val="525252"/>
        </w:rPr>
      </w:pPr>
    </w:p>
    <w:p w14:paraId="2228869D" w14:textId="77777777" w:rsidR="00813D16" w:rsidRDefault="00813D16" w:rsidP="00081D45">
      <w:pPr>
        <w:pStyle w:val="Corpsdetexte"/>
        <w:rPr>
          <w:sz w:val="22"/>
        </w:rPr>
      </w:pPr>
      <w:r w:rsidRPr="00A60450">
        <w:rPr>
          <w:b/>
          <w:color w:val="525252"/>
        </w:rPr>
        <w:t>La démarche environnemental</w:t>
      </w:r>
      <w:r w:rsidR="003E5EF4">
        <w:rPr>
          <w:b/>
          <w:color w:val="525252"/>
        </w:rPr>
        <w:t xml:space="preserve">e </w:t>
      </w:r>
      <w:r w:rsidRPr="00A60450">
        <w:rPr>
          <w:b/>
          <w:color w:val="525252"/>
        </w:rPr>
        <w:t>mise en œuvre par l’entreprise pour l’exécution de la prestation</w:t>
      </w:r>
    </w:p>
    <w:p w14:paraId="07C0E990" w14:textId="77777777" w:rsidR="00813D16" w:rsidRDefault="00813D16" w:rsidP="00081D45">
      <w:pPr>
        <w:pStyle w:val="Corpsdetexte"/>
        <w:rPr>
          <w:sz w:val="22"/>
        </w:rPr>
      </w:pPr>
    </w:p>
    <w:p w14:paraId="0ECCF974" w14:textId="77777777" w:rsidR="009D7B8D" w:rsidRDefault="00436234" w:rsidP="00081D45">
      <w:pPr>
        <w:pStyle w:val="Corpsdetexte"/>
        <w:rPr>
          <w:sz w:val="22"/>
        </w:rPr>
      </w:pPr>
      <w:r>
        <w:rPr>
          <w:sz w:val="22"/>
        </w:rPr>
        <w:t>1</w:t>
      </w:r>
      <w:r w:rsidR="00F63121">
        <w:rPr>
          <w:sz w:val="22"/>
        </w:rPr>
        <w:t>0</w:t>
      </w:r>
      <w:r w:rsidR="009D7B8D">
        <w:rPr>
          <w:sz w:val="22"/>
        </w:rPr>
        <w:t xml:space="preserve"> – </w:t>
      </w:r>
      <w:r w:rsidR="00813D16">
        <w:rPr>
          <w:sz w:val="22"/>
        </w:rPr>
        <w:t>Le candidat détaille ses actions au regard des formations des salariés en lien avec les exigences environnementales</w:t>
      </w:r>
      <w:r w:rsidR="0064329A">
        <w:rPr>
          <w:sz w:val="22"/>
        </w:rPr>
        <w:t xml:space="preserve"> pour la réalisation des prestations confiées.</w:t>
      </w:r>
    </w:p>
    <w:p w14:paraId="688A9D32" w14:textId="77777777" w:rsidR="009D7B8D" w:rsidRDefault="009D7B8D" w:rsidP="009D7B8D">
      <w:pPr>
        <w:rPr>
          <w:rFonts w:ascii="Arial" w:hAnsi="Arial" w:cs="Arial"/>
          <w:sz w:val="22"/>
        </w:rPr>
      </w:pPr>
      <w:r>
        <w:rPr>
          <w:rFonts w:ascii="Arial" w:hAnsi="Arial" w:cs="Arial"/>
          <w:sz w:val="22"/>
        </w:rPr>
        <w:t>………………………………………………………………………………………………………………………………………………………………………………………………………………………………………………………………………………………………………………………………………………………………………………………………………………………………………………………………………………………………………………………………………………………………………………………………………………………………………………………………………………</w:t>
      </w:r>
    </w:p>
    <w:p w14:paraId="28BD8100" w14:textId="77777777" w:rsidR="009D7B8D" w:rsidRDefault="009D7B8D" w:rsidP="009D7B8D">
      <w:pPr>
        <w:pStyle w:val="Corpsdetexte3"/>
      </w:pPr>
      <w:r>
        <w:t>…………………………………………………………………………………………………………………………………………………………………………………………………………………………………………………………………………………………………………………………………………………………………………………………………………………………………………………………………………………………………………………………………………………………………………………………………………………………………………………………………………………………………………………………………………………………………………………………………………………………………………………………………………………………………………</w:t>
      </w:r>
    </w:p>
    <w:p w14:paraId="090A9DD1" w14:textId="77777777" w:rsidR="0064329A" w:rsidRDefault="0064329A" w:rsidP="009D7B8D">
      <w:pPr>
        <w:pStyle w:val="Corpsdetexte3"/>
      </w:pPr>
    </w:p>
    <w:p w14:paraId="775512F8" w14:textId="77777777" w:rsidR="006F71B8" w:rsidRDefault="006F71B8">
      <w:pPr>
        <w:jc w:val="both"/>
        <w:rPr>
          <w:rFonts w:ascii="Arial" w:hAnsi="Arial" w:cs="Arial"/>
          <w:sz w:val="16"/>
        </w:rPr>
      </w:pPr>
    </w:p>
    <w:p w14:paraId="15C5AF34" w14:textId="77777777" w:rsidR="0064329A" w:rsidRDefault="00813D16" w:rsidP="00813D16">
      <w:pPr>
        <w:pStyle w:val="Corpsdetexte"/>
        <w:rPr>
          <w:sz w:val="22"/>
        </w:rPr>
      </w:pPr>
      <w:r>
        <w:rPr>
          <w:sz w:val="22"/>
        </w:rPr>
        <w:t xml:space="preserve">11 – </w:t>
      </w:r>
      <w:r w:rsidR="0064329A" w:rsidRPr="0064329A">
        <w:rPr>
          <w:sz w:val="22"/>
        </w:rPr>
        <w:t>Le candidat transmet le détail et la liste des écolabels ou équivalent des produits utilisés</w:t>
      </w:r>
      <w:r w:rsidR="0064329A">
        <w:rPr>
          <w:sz w:val="22"/>
        </w:rPr>
        <w:t xml:space="preserve"> pour exécuter les prestations.</w:t>
      </w:r>
    </w:p>
    <w:p w14:paraId="5BDF2226" w14:textId="77777777" w:rsidR="00813D16" w:rsidRDefault="00813D16" w:rsidP="00813D16">
      <w:pPr>
        <w:rPr>
          <w:rFonts w:ascii="Arial" w:hAnsi="Arial" w:cs="Arial"/>
          <w:sz w:val="22"/>
        </w:rPr>
      </w:pPr>
      <w:r>
        <w:rPr>
          <w:rFonts w:ascii="Arial" w:hAnsi="Arial" w:cs="Arial"/>
          <w:sz w:val="22"/>
        </w:rPr>
        <w:t>………………………………………………………………………………………………………………………………………………………………………………………………………………………………………………………………………………………………………………………………………………………………………………………………………………………………………………………………………………………………………………………………………………………………………………………………………………………………………………………………………………</w:t>
      </w:r>
    </w:p>
    <w:p w14:paraId="1A2DF7DB" w14:textId="77777777" w:rsidR="006F71B8" w:rsidRDefault="00813D16" w:rsidP="00813D16">
      <w:pPr>
        <w:jc w:val="both"/>
      </w:pPr>
      <w:r>
        <w:t>………………………………………………………………………………………………………………………………………………………………………………………………………………………………………………………………………………………………………………………………………………………………………………………………………………………………………………………………………………………………………………………………………………………………………………………………………………………………………………………………………………………………………………………………………………………………………………………………………………………………………………………………………………………………………………………</w:t>
      </w:r>
    </w:p>
    <w:p w14:paraId="708A3D2F" w14:textId="77777777" w:rsidR="00813D16" w:rsidRDefault="00813D16" w:rsidP="00813D16">
      <w:pPr>
        <w:jc w:val="both"/>
      </w:pPr>
    </w:p>
    <w:p w14:paraId="025A2FDC" w14:textId="77777777" w:rsidR="00813D16" w:rsidRPr="00813D16" w:rsidRDefault="00813D16" w:rsidP="00813D16">
      <w:pPr>
        <w:ind w:left="720"/>
        <w:jc w:val="both"/>
        <w:rPr>
          <w:rFonts w:ascii="Arial" w:hAnsi="Arial" w:cs="Arial"/>
          <w:sz w:val="16"/>
        </w:rPr>
      </w:pPr>
    </w:p>
    <w:p w14:paraId="58EAC118" w14:textId="77777777" w:rsidR="00813D16" w:rsidRDefault="00813D16" w:rsidP="00813D16">
      <w:pPr>
        <w:pStyle w:val="Corpsdetexte"/>
        <w:rPr>
          <w:sz w:val="22"/>
        </w:rPr>
      </w:pPr>
      <w:r>
        <w:rPr>
          <w:sz w:val="22"/>
        </w:rPr>
        <w:t xml:space="preserve">12 – </w:t>
      </w:r>
      <w:r w:rsidR="0064329A" w:rsidRPr="0064329A">
        <w:rPr>
          <w:sz w:val="22"/>
        </w:rPr>
        <w:t>Le candidat indique et détaille les méthodes de nettoyage ayant un faible impact sur l’environnement (actions en faveur de la maîtrise de l’énergie, économie d’eau, de produits…)</w:t>
      </w:r>
      <w:r w:rsidR="0064329A">
        <w:rPr>
          <w:sz w:val="22"/>
        </w:rPr>
        <w:t xml:space="preserve"> mises en place pour l’exécution des prestations objet de la présente consultation.</w:t>
      </w:r>
    </w:p>
    <w:p w14:paraId="40FE9C13" w14:textId="77777777" w:rsidR="00813D16" w:rsidRDefault="00813D16" w:rsidP="00813D16">
      <w:pPr>
        <w:rPr>
          <w:rFonts w:ascii="Arial" w:hAnsi="Arial" w:cs="Arial"/>
          <w:sz w:val="22"/>
        </w:rPr>
      </w:pPr>
      <w:r>
        <w:rPr>
          <w:rFonts w:ascii="Arial" w:hAnsi="Arial" w:cs="Arial"/>
          <w:sz w:val="22"/>
        </w:rPr>
        <w:t>………………………………………………………………………………………………………………………………………………………………………………………………………………………………………………………………………………………………………………………………………………………………………………………………………………………………………………………………………………………………………………………………………………………………………………………………………………………………………………………………………………</w:t>
      </w:r>
    </w:p>
    <w:p w14:paraId="02B65408" w14:textId="77777777" w:rsidR="00813D16" w:rsidRDefault="00813D16" w:rsidP="00FF61BA">
      <w:pPr>
        <w:jc w:val="both"/>
      </w:pPr>
      <w:r>
        <w:t>……………………………………………………………………………………………………………………………………………………………………………………………………</w:t>
      </w:r>
      <w:r>
        <w:lastRenderedPageBreak/>
        <w:t>…………………………………………………………………………………………………………………………………………………………………………………………………………………………………………………………………………………………………………………………………………………………………………………………………………………………………………………………………………………………………………………………………………………………………………………………………………………………………………………………………………………………………………………</w:t>
      </w:r>
    </w:p>
    <w:p w14:paraId="27C26331" w14:textId="77777777" w:rsidR="00813D16" w:rsidRDefault="00813D16" w:rsidP="00813D16">
      <w:pPr>
        <w:jc w:val="both"/>
        <w:rPr>
          <w:rFonts w:ascii="Arial" w:hAnsi="Arial" w:cs="Arial"/>
          <w:sz w:val="16"/>
        </w:rPr>
      </w:pPr>
    </w:p>
    <w:p w14:paraId="67640FB0" w14:textId="77777777" w:rsidR="00FF61BA" w:rsidRPr="00FF61BA" w:rsidRDefault="00FF61BA" w:rsidP="00FF61BA">
      <w:pPr>
        <w:pStyle w:val="Corpsdetexte"/>
        <w:rPr>
          <w:sz w:val="22"/>
        </w:rPr>
      </w:pPr>
      <w:r>
        <w:rPr>
          <w:sz w:val="22"/>
        </w:rPr>
        <w:t xml:space="preserve">13 – </w:t>
      </w:r>
      <w:r w:rsidR="0064329A">
        <w:rPr>
          <w:sz w:val="22"/>
        </w:rPr>
        <w:t>Le candidat</w:t>
      </w:r>
      <w:r w:rsidR="0064329A" w:rsidRPr="00FF61BA">
        <w:rPr>
          <w:sz w:val="22"/>
        </w:rPr>
        <w:t xml:space="preserve"> détaille les actions en faveur de la maîtrise de l’énergie</w:t>
      </w:r>
      <w:r w:rsidR="0064329A">
        <w:rPr>
          <w:sz w:val="22"/>
        </w:rPr>
        <w:t xml:space="preserve"> dans le cadre de l’exécution des prestations.</w:t>
      </w:r>
    </w:p>
    <w:p w14:paraId="04BACF53" w14:textId="77777777" w:rsidR="00FF61BA" w:rsidRDefault="00FF61BA" w:rsidP="00FF61BA">
      <w:pPr>
        <w:pStyle w:val="Corpsdetexte"/>
        <w:rPr>
          <w:sz w:val="22"/>
        </w:rPr>
      </w:pPr>
    </w:p>
    <w:p w14:paraId="0DB04459" w14:textId="77777777" w:rsidR="00FF61BA" w:rsidRDefault="00FF61BA" w:rsidP="00FF61BA">
      <w:pPr>
        <w:rPr>
          <w:rFonts w:ascii="Arial" w:hAnsi="Arial" w:cs="Arial"/>
          <w:sz w:val="22"/>
        </w:rPr>
      </w:pPr>
      <w:r>
        <w:rPr>
          <w:rFonts w:ascii="Arial" w:hAnsi="Arial" w:cs="Arial"/>
          <w:sz w:val="22"/>
        </w:rPr>
        <w:t>………………………………………………………………………………………………………………………………………………………………………………………………………………………………………………………………………………………………………………………………………………………………………………………………………………………………………………………………………………………………………………………………………………………………………………………………………………………………………………………………………………</w:t>
      </w:r>
    </w:p>
    <w:p w14:paraId="3E3ACFB7" w14:textId="77777777" w:rsidR="00FF61BA" w:rsidRDefault="00FF61BA" w:rsidP="00FF61BA">
      <w:pPr>
        <w:jc w:val="both"/>
      </w:pPr>
      <w:r>
        <w:t>………………………………………………………………………………………………………………………………………………………………………………………………………………………………………………………………………………………………………………………………………………………………………………………………………………………………………………………………………………………………………………………………………………………………………………………………………………………………………………………………………………………………………………………………………………………………………………………………………………………………………………………………………………………………………………………</w:t>
      </w:r>
    </w:p>
    <w:p w14:paraId="713F80F6" w14:textId="77777777" w:rsidR="00FF61BA" w:rsidRDefault="00FF61BA" w:rsidP="00FF61BA">
      <w:pPr>
        <w:jc w:val="both"/>
      </w:pPr>
    </w:p>
    <w:p w14:paraId="2C434345" w14:textId="5C22BE2C" w:rsidR="006F71B8" w:rsidRDefault="006F71B8" w:rsidP="009D7B8D">
      <w:pPr>
        <w:pStyle w:val="Titre1"/>
        <w:pBdr>
          <w:top w:val="double" w:sz="4" w:space="0" w:color="auto"/>
          <w:bottom w:val="double" w:sz="4" w:space="20" w:color="auto"/>
        </w:pBdr>
        <w:jc w:val="left"/>
        <w:rPr>
          <w:sz w:val="16"/>
        </w:rPr>
      </w:pPr>
      <w:r>
        <w:rPr>
          <w:sz w:val="16"/>
        </w:rPr>
        <w:br w:type="page"/>
      </w:r>
    </w:p>
    <w:p w14:paraId="3BE69319" w14:textId="77777777" w:rsidR="003F1249" w:rsidRPr="003F1249" w:rsidRDefault="003F1249" w:rsidP="003F1249"/>
    <w:p w14:paraId="2B78891B" w14:textId="77777777" w:rsidR="006F71B8" w:rsidRDefault="006F71B8" w:rsidP="006F71B8">
      <w:pPr>
        <w:pStyle w:val="Titre1"/>
        <w:pBdr>
          <w:top w:val="double" w:sz="4" w:space="0" w:color="auto"/>
          <w:bottom w:val="double" w:sz="4" w:space="20" w:color="auto"/>
        </w:pBdr>
        <w:rPr>
          <w:b/>
          <w:bCs/>
          <w:sz w:val="24"/>
        </w:rPr>
      </w:pPr>
    </w:p>
    <w:p w14:paraId="4A309EE2" w14:textId="77777777" w:rsidR="006F71B8" w:rsidRDefault="006F71B8" w:rsidP="006F71B8">
      <w:pPr>
        <w:pStyle w:val="Titre1"/>
        <w:pBdr>
          <w:top w:val="double" w:sz="4" w:space="0" w:color="auto"/>
          <w:bottom w:val="double" w:sz="4" w:space="20" w:color="auto"/>
        </w:pBdr>
        <w:rPr>
          <w:b/>
          <w:bCs/>
          <w:sz w:val="24"/>
        </w:rPr>
      </w:pPr>
      <w:r w:rsidRPr="006F71B8">
        <w:rPr>
          <w:b/>
          <w:bCs/>
          <w:sz w:val="24"/>
        </w:rPr>
        <w:t>FICHE DE CONTACTS</w:t>
      </w:r>
    </w:p>
    <w:p w14:paraId="464C2848" w14:textId="77777777" w:rsidR="006F71B8" w:rsidRPr="006F71B8" w:rsidRDefault="006F71B8" w:rsidP="006F71B8"/>
    <w:p w14:paraId="72B2265F" w14:textId="77777777" w:rsidR="006F71B8" w:rsidRPr="006F71B8" w:rsidRDefault="006F71B8" w:rsidP="006F71B8"/>
    <w:p w14:paraId="37771102" w14:textId="77777777" w:rsidR="006F71B8" w:rsidRPr="006F71B8" w:rsidRDefault="006F71B8" w:rsidP="006F71B8"/>
    <w:p w14:paraId="6DD4555D" w14:textId="77777777" w:rsidR="006F71B8" w:rsidRPr="006F71B8" w:rsidRDefault="006F71B8" w:rsidP="006F71B8">
      <w:pPr>
        <w:rPr>
          <w:rFonts w:ascii="Arial" w:hAnsi="Arial" w:cs="Arial"/>
        </w:rPr>
      </w:pPr>
      <w:r w:rsidRPr="006F71B8">
        <w:rPr>
          <w:rFonts w:ascii="Arial" w:hAnsi="Arial" w:cs="Arial"/>
        </w:rPr>
        <w:t>Cette fiche est destinée à faciliter les échanges entre l’EFS Bretagne et le Titulaire</w:t>
      </w:r>
      <w:r>
        <w:rPr>
          <w:rFonts w:ascii="Arial" w:hAnsi="Arial" w:cs="Arial"/>
        </w:rPr>
        <w:t>.</w:t>
      </w:r>
    </w:p>
    <w:p w14:paraId="05DBB03F" w14:textId="77777777" w:rsidR="006F71B8" w:rsidRDefault="006F71B8" w:rsidP="006F71B8">
      <w:pPr>
        <w:rPr>
          <w:rFonts w:ascii="Arial" w:hAnsi="Arial" w:cs="Arial"/>
          <w:b/>
          <w:bCs/>
        </w:rPr>
      </w:pPr>
    </w:p>
    <w:p w14:paraId="5805243F" w14:textId="77777777" w:rsidR="006F71B8" w:rsidRDefault="006F71B8" w:rsidP="006F71B8">
      <w:pPr>
        <w:rPr>
          <w:rFonts w:ascii="Arial" w:hAnsi="Arial" w:cs="Arial"/>
          <w:b/>
          <w:bCs/>
        </w:rPr>
      </w:pPr>
    </w:p>
    <w:p w14:paraId="584C6A0A" w14:textId="77777777" w:rsidR="006F71B8" w:rsidRDefault="006F71B8" w:rsidP="006F71B8">
      <w:pPr>
        <w:rPr>
          <w:rFonts w:ascii="Arial" w:hAnsi="Arial" w:cs="Arial"/>
          <w:b/>
          <w:bCs/>
        </w:rPr>
      </w:pPr>
      <w:r>
        <w:rPr>
          <w:rFonts w:ascii="Arial" w:hAnsi="Arial" w:cs="Arial"/>
          <w:b/>
          <w:bCs/>
        </w:rPr>
        <w:t>NOM DU CANDIDAT : ………………………………………………………………………</w:t>
      </w:r>
    </w:p>
    <w:p w14:paraId="068CE3B8" w14:textId="77777777" w:rsidR="006F71B8" w:rsidRDefault="006F71B8" w:rsidP="006F71B8">
      <w:pPr>
        <w:rPr>
          <w:rFonts w:ascii="Arial" w:hAnsi="Arial" w:cs="Arial"/>
          <w:b/>
          <w:bCs/>
        </w:rPr>
      </w:pPr>
    </w:p>
    <w:p w14:paraId="6608B467" w14:textId="77777777" w:rsidR="006F71B8" w:rsidRDefault="006F71B8" w:rsidP="006F71B8">
      <w:pPr>
        <w:rPr>
          <w:rFonts w:ascii="Arial" w:hAnsi="Arial" w:cs="Arial"/>
          <w:b/>
          <w:bCs/>
        </w:rPr>
      </w:pPr>
    </w:p>
    <w:p w14:paraId="76FDB3D9" w14:textId="77777777" w:rsidR="006F71B8" w:rsidRDefault="006F71B8" w:rsidP="006F71B8">
      <w:pPr>
        <w:rPr>
          <w:rFonts w:ascii="Arial" w:hAnsi="Arial" w:cs="Arial"/>
          <w:b/>
          <w:bCs/>
        </w:rPr>
      </w:pPr>
    </w:p>
    <w:p w14:paraId="7DE98344" w14:textId="77777777" w:rsidR="006F71B8" w:rsidRPr="006F71B8" w:rsidRDefault="006F71B8" w:rsidP="006F71B8">
      <w:pPr>
        <w:rPr>
          <w:rFonts w:ascii="Arial" w:hAnsi="Arial" w:cs="Arial"/>
          <w:b/>
          <w:bCs/>
          <w:u w:val="single"/>
        </w:rPr>
      </w:pPr>
      <w:r w:rsidRPr="006F71B8">
        <w:rPr>
          <w:rFonts w:ascii="Arial" w:hAnsi="Arial" w:cs="Arial"/>
          <w:b/>
          <w:bCs/>
          <w:u w:val="single"/>
        </w:rPr>
        <w:t xml:space="preserve">En matière administrative :  </w:t>
      </w:r>
    </w:p>
    <w:p w14:paraId="025DB63A" w14:textId="77777777" w:rsidR="006F71B8" w:rsidRDefault="006F71B8" w:rsidP="006F71B8">
      <w:pPr>
        <w:rPr>
          <w:rFonts w:ascii="Arial" w:hAnsi="Arial" w:cs="Arial"/>
          <w:b/>
          <w:bCs/>
        </w:rPr>
      </w:pPr>
    </w:p>
    <w:p w14:paraId="60247F8C" w14:textId="77777777" w:rsidR="006F71B8" w:rsidRDefault="006F71B8" w:rsidP="006F71B8">
      <w:pPr>
        <w:rPr>
          <w:rFonts w:ascii="Arial" w:hAnsi="Arial" w:cs="Arial"/>
          <w:b/>
          <w:bCs/>
        </w:rPr>
      </w:pPr>
      <w:r>
        <w:rPr>
          <w:rFonts w:ascii="Arial" w:hAnsi="Arial" w:cs="Arial"/>
          <w:b/>
          <w:bCs/>
        </w:rPr>
        <w:t>Nom du contact : …………………………………………………………………………….</w:t>
      </w:r>
    </w:p>
    <w:p w14:paraId="733E0BB4" w14:textId="77777777" w:rsidR="000B6B0C" w:rsidRDefault="000B6B0C" w:rsidP="006F71B8">
      <w:pPr>
        <w:rPr>
          <w:rFonts w:ascii="Arial" w:hAnsi="Arial" w:cs="Arial"/>
          <w:b/>
          <w:bCs/>
        </w:rPr>
      </w:pPr>
    </w:p>
    <w:p w14:paraId="2E53F42C" w14:textId="77777777" w:rsidR="006F71B8" w:rsidRPr="00AF0252" w:rsidRDefault="006F71B8" w:rsidP="006F71B8">
      <w:pPr>
        <w:rPr>
          <w:rFonts w:ascii="Arial" w:hAnsi="Arial" w:cs="Arial"/>
          <w:b/>
          <w:bCs/>
        </w:rPr>
      </w:pPr>
    </w:p>
    <w:p w14:paraId="65CB1885" w14:textId="77777777" w:rsidR="006F71B8" w:rsidRPr="00AF0252" w:rsidRDefault="006F71B8" w:rsidP="006F71B8">
      <w:pPr>
        <w:rPr>
          <w:rFonts w:ascii="Arial" w:hAnsi="Arial" w:cs="Arial"/>
          <w:b/>
          <w:bCs/>
        </w:rPr>
      </w:pPr>
      <w:r w:rsidRPr="00AF0252">
        <w:rPr>
          <w:rFonts w:ascii="Arial" w:hAnsi="Arial" w:cs="Arial"/>
          <w:b/>
          <w:bCs/>
        </w:rPr>
        <w:t>Téléphone : …………………………………………………………………………………...</w:t>
      </w:r>
    </w:p>
    <w:p w14:paraId="3B788CAB" w14:textId="77777777" w:rsidR="006F71B8" w:rsidRPr="00AF0252" w:rsidRDefault="006F71B8" w:rsidP="006F71B8">
      <w:pPr>
        <w:rPr>
          <w:rFonts w:ascii="Arial" w:hAnsi="Arial" w:cs="Arial"/>
          <w:b/>
          <w:bCs/>
        </w:rPr>
      </w:pPr>
    </w:p>
    <w:p w14:paraId="1AB95A9C" w14:textId="77777777" w:rsidR="006F71B8" w:rsidRPr="00AF0252" w:rsidRDefault="006F71B8" w:rsidP="006F71B8">
      <w:pPr>
        <w:rPr>
          <w:rFonts w:ascii="Arial" w:hAnsi="Arial" w:cs="Arial"/>
          <w:b/>
          <w:bCs/>
        </w:rPr>
      </w:pPr>
      <w:r w:rsidRPr="00AF0252">
        <w:rPr>
          <w:rFonts w:ascii="Arial" w:hAnsi="Arial" w:cs="Arial"/>
          <w:b/>
          <w:bCs/>
        </w:rPr>
        <w:t>Fax : ……………………………………………………………………………………………</w:t>
      </w:r>
    </w:p>
    <w:p w14:paraId="53D5C805" w14:textId="77777777" w:rsidR="006F71B8" w:rsidRPr="00AF0252" w:rsidRDefault="006F71B8" w:rsidP="006F71B8">
      <w:pPr>
        <w:rPr>
          <w:rFonts w:ascii="Arial" w:hAnsi="Arial" w:cs="Arial"/>
          <w:b/>
          <w:bCs/>
        </w:rPr>
      </w:pPr>
    </w:p>
    <w:p w14:paraId="4B674E3E" w14:textId="77777777" w:rsidR="006F71B8" w:rsidRPr="00AF0252" w:rsidRDefault="006F71B8" w:rsidP="006F71B8">
      <w:pPr>
        <w:rPr>
          <w:rFonts w:ascii="Arial" w:hAnsi="Arial" w:cs="Arial"/>
          <w:b/>
          <w:bCs/>
        </w:rPr>
      </w:pPr>
      <w:r w:rsidRPr="00AF0252">
        <w:rPr>
          <w:rFonts w:ascii="Arial" w:hAnsi="Arial" w:cs="Arial"/>
          <w:b/>
          <w:bCs/>
        </w:rPr>
        <w:t>Courriel : ………………………………………………………………………………………</w:t>
      </w:r>
    </w:p>
    <w:p w14:paraId="553185FA" w14:textId="7F2B8974" w:rsidR="006F71B8" w:rsidRPr="00AF0252" w:rsidRDefault="006F71B8" w:rsidP="006F71B8">
      <w:pPr>
        <w:rPr>
          <w:rFonts w:ascii="Arial" w:hAnsi="Arial" w:cs="Arial"/>
          <w:b/>
          <w:bCs/>
        </w:rPr>
      </w:pPr>
    </w:p>
    <w:p w14:paraId="44452518" w14:textId="2BACF099" w:rsidR="003F1249" w:rsidRPr="00AF0252" w:rsidRDefault="003F1249" w:rsidP="006F71B8">
      <w:pPr>
        <w:rPr>
          <w:rFonts w:ascii="Arial" w:hAnsi="Arial" w:cs="Arial"/>
          <w:b/>
          <w:bCs/>
        </w:rPr>
      </w:pPr>
    </w:p>
    <w:p w14:paraId="4B20C420" w14:textId="77777777" w:rsidR="003F1249" w:rsidRPr="00AF0252" w:rsidRDefault="003F1249" w:rsidP="003F1249">
      <w:pPr>
        <w:rPr>
          <w:rFonts w:ascii="Arial" w:hAnsi="Arial" w:cs="Arial"/>
          <w:b/>
          <w:bCs/>
          <w:u w:val="single"/>
        </w:rPr>
      </w:pPr>
      <w:r w:rsidRPr="00AF0252">
        <w:rPr>
          <w:rFonts w:ascii="Arial" w:hAnsi="Arial" w:cs="Arial"/>
          <w:b/>
          <w:bCs/>
          <w:u w:val="single"/>
        </w:rPr>
        <w:t xml:space="preserve">En matière de facturation :  </w:t>
      </w:r>
    </w:p>
    <w:p w14:paraId="4310E8AD" w14:textId="77777777" w:rsidR="003F1249" w:rsidRPr="00AF0252" w:rsidRDefault="003F1249" w:rsidP="003F1249">
      <w:pPr>
        <w:rPr>
          <w:rFonts w:ascii="Arial" w:hAnsi="Arial" w:cs="Arial"/>
          <w:b/>
          <w:bCs/>
        </w:rPr>
      </w:pPr>
    </w:p>
    <w:p w14:paraId="7ABB01A5" w14:textId="77777777" w:rsidR="003F1249" w:rsidRPr="00AF0252" w:rsidRDefault="003F1249" w:rsidP="003F1249">
      <w:pPr>
        <w:rPr>
          <w:rFonts w:ascii="Arial" w:hAnsi="Arial" w:cs="Arial"/>
          <w:b/>
          <w:bCs/>
        </w:rPr>
      </w:pPr>
      <w:r w:rsidRPr="00AF0252">
        <w:rPr>
          <w:rFonts w:ascii="Arial" w:hAnsi="Arial" w:cs="Arial"/>
          <w:b/>
          <w:bCs/>
        </w:rPr>
        <w:t>Nom du contact : …………………………………………………………………………….</w:t>
      </w:r>
    </w:p>
    <w:p w14:paraId="733B1E1C" w14:textId="77777777" w:rsidR="003F1249" w:rsidRPr="00AF0252" w:rsidRDefault="003F1249" w:rsidP="003F1249">
      <w:pPr>
        <w:rPr>
          <w:rFonts w:ascii="Arial" w:hAnsi="Arial" w:cs="Arial"/>
          <w:b/>
          <w:bCs/>
        </w:rPr>
      </w:pPr>
    </w:p>
    <w:p w14:paraId="3DFF0C16" w14:textId="77777777" w:rsidR="003F1249" w:rsidRPr="00AF0252" w:rsidRDefault="003F1249" w:rsidP="003F1249">
      <w:pPr>
        <w:rPr>
          <w:rFonts w:ascii="Arial" w:hAnsi="Arial" w:cs="Arial"/>
          <w:b/>
          <w:bCs/>
        </w:rPr>
      </w:pPr>
      <w:r w:rsidRPr="00AF0252">
        <w:rPr>
          <w:rFonts w:ascii="Arial" w:hAnsi="Arial" w:cs="Arial"/>
          <w:b/>
          <w:bCs/>
        </w:rPr>
        <w:t>Téléphone : …………………………………………………………………………………...</w:t>
      </w:r>
    </w:p>
    <w:p w14:paraId="7C7F81D4" w14:textId="77777777" w:rsidR="003F1249" w:rsidRPr="00AF0252" w:rsidRDefault="003F1249" w:rsidP="003F1249">
      <w:pPr>
        <w:rPr>
          <w:rFonts w:ascii="Arial" w:hAnsi="Arial" w:cs="Arial"/>
          <w:b/>
          <w:bCs/>
        </w:rPr>
      </w:pPr>
    </w:p>
    <w:p w14:paraId="42A49A0D" w14:textId="77777777" w:rsidR="003F1249" w:rsidRPr="00AF0252" w:rsidRDefault="003F1249" w:rsidP="003F1249">
      <w:pPr>
        <w:rPr>
          <w:rFonts w:ascii="Arial" w:hAnsi="Arial" w:cs="Arial"/>
          <w:b/>
          <w:bCs/>
        </w:rPr>
      </w:pPr>
      <w:r w:rsidRPr="00AF0252">
        <w:rPr>
          <w:rFonts w:ascii="Arial" w:hAnsi="Arial" w:cs="Arial"/>
          <w:b/>
          <w:bCs/>
        </w:rPr>
        <w:t>Fax : ……………………………………………………………………………………………</w:t>
      </w:r>
    </w:p>
    <w:p w14:paraId="3FB6BE43" w14:textId="77777777" w:rsidR="003F1249" w:rsidRPr="00AF0252" w:rsidRDefault="003F1249" w:rsidP="003F1249">
      <w:pPr>
        <w:rPr>
          <w:rFonts w:ascii="Arial" w:hAnsi="Arial" w:cs="Arial"/>
          <w:b/>
          <w:bCs/>
        </w:rPr>
      </w:pPr>
    </w:p>
    <w:p w14:paraId="60ADEC80" w14:textId="77777777" w:rsidR="003F1249" w:rsidRPr="00AF0252" w:rsidRDefault="003F1249" w:rsidP="003F1249">
      <w:pPr>
        <w:rPr>
          <w:rFonts w:ascii="Arial" w:hAnsi="Arial" w:cs="Arial"/>
          <w:b/>
          <w:bCs/>
        </w:rPr>
      </w:pPr>
      <w:r w:rsidRPr="00AF0252">
        <w:rPr>
          <w:rFonts w:ascii="Arial" w:hAnsi="Arial" w:cs="Arial"/>
          <w:b/>
          <w:bCs/>
        </w:rPr>
        <w:t>Courriel : ………………………………………………………………………………………</w:t>
      </w:r>
    </w:p>
    <w:p w14:paraId="0B56D461" w14:textId="77777777" w:rsidR="003F1249" w:rsidRPr="00AF0252" w:rsidRDefault="003F1249" w:rsidP="003F1249">
      <w:pPr>
        <w:rPr>
          <w:rFonts w:ascii="Arial" w:hAnsi="Arial" w:cs="Arial"/>
          <w:b/>
          <w:bCs/>
        </w:rPr>
      </w:pPr>
    </w:p>
    <w:p w14:paraId="5D98D6D8" w14:textId="77777777" w:rsidR="006F71B8" w:rsidRPr="00AF0252" w:rsidRDefault="006F71B8" w:rsidP="006F71B8">
      <w:pPr>
        <w:rPr>
          <w:rFonts w:ascii="Arial" w:hAnsi="Arial" w:cs="Arial"/>
          <w:b/>
          <w:bCs/>
        </w:rPr>
      </w:pPr>
    </w:p>
    <w:p w14:paraId="4B7705D1" w14:textId="4EFA4DEE" w:rsidR="006F71B8" w:rsidRPr="00AF0252" w:rsidRDefault="006F71B8" w:rsidP="006F71B8">
      <w:pPr>
        <w:rPr>
          <w:rFonts w:ascii="Arial" w:hAnsi="Arial" w:cs="Arial"/>
          <w:b/>
          <w:bCs/>
          <w:u w:val="single"/>
        </w:rPr>
      </w:pPr>
      <w:r w:rsidRPr="00AF0252">
        <w:rPr>
          <w:rFonts w:ascii="Arial" w:hAnsi="Arial" w:cs="Arial"/>
          <w:b/>
          <w:bCs/>
          <w:u w:val="single"/>
        </w:rPr>
        <w:t>En matière technique</w:t>
      </w:r>
      <w:r w:rsidR="003F1249" w:rsidRPr="00AF0252">
        <w:rPr>
          <w:rFonts w:ascii="Arial" w:hAnsi="Arial" w:cs="Arial"/>
          <w:b/>
          <w:bCs/>
          <w:u w:val="single"/>
        </w:rPr>
        <w:t>/exécution du contrat</w:t>
      </w:r>
      <w:r w:rsidRPr="00AF0252">
        <w:rPr>
          <w:rFonts w:ascii="Arial" w:hAnsi="Arial" w:cs="Arial"/>
          <w:b/>
          <w:bCs/>
          <w:u w:val="single"/>
        </w:rPr>
        <w:t xml:space="preserve"> :  </w:t>
      </w:r>
    </w:p>
    <w:p w14:paraId="30270B9A" w14:textId="77777777" w:rsidR="006F71B8" w:rsidRPr="00AF0252" w:rsidRDefault="006F71B8" w:rsidP="006F71B8">
      <w:pPr>
        <w:rPr>
          <w:rFonts w:ascii="Arial" w:hAnsi="Arial" w:cs="Arial"/>
          <w:b/>
          <w:bCs/>
        </w:rPr>
      </w:pPr>
    </w:p>
    <w:p w14:paraId="64F4E344" w14:textId="77777777" w:rsidR="006F71B8" w:rsidRPr="00AF0252" w:rsidRDefault="006F71B8" w:rsidP="006F71B8">
      <w:pPr>
        <w:rPr>
          <w:rFonts w:ascii="Arial" w:hAnsi="Arial" w:cs="Arial"/>
          <w:b/>
          <w:bCs/>
        </w:rPr>
      </w:pPr>
      <w:r w:rsidRPr="00AF0252">
        <w:rPr>
          <w:rFonts w:ascii="Arial" w:hAnsi="Arial" w:cs="Arial"/>
          <w:b/>
          <w:bCs/>
        </w:rPr>
        <w:t>Nom du contact : …………………………………………………………………………….</w:t>
      </w:r>
    </w:p>
    <w:p w14:paraId="21BF9D1E" w14:textId="77777777" w:rsidR="006F71B8" w:rsidRPr="00AF0252" w:rsidRDefault="006F71B8" w:rsidP="006F71B8">
      <w:pPr>
        <w:rPr>
          <w:rFonts w:ascii="Arial" w:hAnsi="Arial" w:cs="Arial"/>
          <w:b/>
          <w:bCs/>
        </w:rPr>
      </w:pPr>
    </w:p>
    <w:p w14:paraId="4EFB5393" w14:textId="77777777" w:rsidR="006F71B8" w:rsidRPr="00AF0252" w:rsidRDefault="006F71B8" w:rsidP="006F71B8">
      <w:pPr>
        <w:rPr>
          <w:rFonts w:ascii="Arial" w:hAnsi="Arial" w:cs="Arial"/>
          <w:b/>
          <w:bCs/>
        </w:rPr>
      </w:pPr>
      <w:r w:rsidRPr="00AF0252">
        <w:rPr>
          <w:rFonts w:ascii="Arial" w:hAnsi="Arial" w:cs="Arial"/>
          <w:b/>
          <w:bCs/>
        </w:rPr>
        <w:t>Téléphone : …………………………………………………………………………………...</w:t>
      </w:r>
    </w:p>
    <w:p w14:paraId="1AC219C7" w14:textId="77777777" w:rsidR="006F71B8" w:rsidRPr="00AF0252" w:rsidRDefault="006F71B8" w:rsidP="006F71B8">
      <w:pPr>
        <w:rPr>
          <w:rFonts w:ascii="Arial" w:hAnsi="Arial" w:cs="Arial"/>
          <w:b/>
          <w:bCs/>
        </w:rPr>
      </w:pPr>
    </w:p>
    <w:p w14:paraId="2363A5EF" w14:textId="77777777" w:rsidR="006F71B8" w:rsidRPr="00AF0252" w:rsidRDefault="006F71B8" w:rsidP="006F71B8">
      <w:pPr>
        <w:rPr>
          <w:rFonts w:ascii="Arial" w:hAnsi="Arial" w:cs="Arial"/>
          <w:b/>
          <w:bCs/>
        </w:rPr>
      </w:pPr>
      <w:r w:rsidRPr="00AF0252">
        <w:rPr>
          <w:rFonts w:ascii="Arial" w:hAnsi="Arial" w:cs="Arial"/>
          <w:b/>
          <w:bCs/>
        </w:rPr>
        <w:t>Fax : ……………………………………………………………………………………………</w:t>
      </w:r>
    </w:p>
    <w:p w14:paraId="40E195F8" w14:textId="77777777" w:rsidR="006F71B8" w:rsidRDefault="006F71B8" w:rsidP="006F71B8">
      <w:pPr>
        <w:rPr>
          <w:rFonts w:ascii="Arial" w:hAnsi="Arial" w:cs="Arial"/>
          <w:b/>
          <w:bCs/>
        </w:rPr>
      </w:pPr>
    </w:p>
    <w:p w14:paraId="29432443" w14:textId="77777777" w:rsidR="006F71B8" w:rsidRDefault="006F71B8" w:rsidP="006F71B8">
      <w:pPr>
        <w:rPr>
          <w:rFonts w:ascii="Arial" w:hAnsi="Arial" w:cs="Arial"/>
          <w:b/>
          <w:bCs/>
        </w:rPr>
      </w:pPr>
      <w:r>
        <w:rPr>
          <w:rFonts w:ascii="Arial" w:hAnsi="Arial" w:cs="Arial"/>
          <w:b/>
          <w:bCs/>
        </w:rPr>
        <w:t>Courriel : ………………………………………………………………………………………</w:t>
      </w:r>
    </w:p>
    <w:p w14:paraId="0FD2D7AA" w14:textId="1027C3EB" w:rsidR="006F71B8" w:rsidRDefault="006F71B8" w:rsidP="006F71B8">
      <w:pPr>
        <w:rPr>
          <w:rFonts w:ascii="Arial" w:hAnsi="Arial" w:cs="Arial"/>
          <w:b/>
          <w:bCs/>
        </w:rPr>
      </w:pPr>
    </w:p>
    <w:sectPr w:rsidR="006F71B8">
      <w:footerReference w:type="even"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62A25" w14:textId="77777777" w:rsidR="00DB0C5B" w:rsidRDefault="00DB0C5B">
      <w:r>
        <w:separator/>
      </w:r>
    </w:p>
  </w:endnote>
  <w:endnote w:type="continuationSeparator" w:id="0">
    <w:p w14:paraId="36C7E442" w14:textId="77777777" w:rsidR="00DB0C5B" w:rsidRDefault="00DB0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EFB2" w14:textId="77777777" w:rsidR="004743D1" w:rsidRDefault="004743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B63C35" w14:textId="77777777" w:rsidR="004743D1" w:rsidRDefault="004743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54E9" w14:textId="77777777" w:rsidR="004743D1" w:rsidRDefault="004743D1">
    <w:pPr>
      <w:pStyle w:val="Pieddepage"/>
      <w:framePr w:wrap="around" w:vAnchor="text" w:hAnchor="margin" w:xAlign="right" w:y="1"/>
      <w:rPr>
        <w:rStyle w:val="Numrodepage"/>
        <w:rFonts w:ascii="Arial" w:hAnsi="Arial" w:cs="Arial"/>
        <w:sz w:val="20"/>
      </w:rPr>
    </w:pPr>
    <w:r>
      <w:rPr>
        <w:rStyle w:val="Numrodepage"/>
        <w:rFonts w:ascii="Arial" w:hAnsi="Arial" w:cs="Arial"/>
        <w:sz w:val="20"/>
      </w:rPr>
      <w:fldChar w:fldCharType="begin"/>
    </w:r>
    <w:r>
      <w:rPr>
        <w:rStyle w:val="Numrodepage"/>
        <w:rFonts w:ascii="Arial" w:hAnsi="Arial" w:cs="Arial"/>
        <w:sz w:val="20"/>
      </w:rPr>
      <w:instrText xml:space="preserve">PAGE  </w:instrText>
    </w:r>
    <w:r>
      <w:rPr>
        <w:rStyle w:val="Numrodepage"/>
        <w:rFonts w:ascii="Arial" w:hAnsi="Arial" w:cs="Arial"/>
        <w:sz w:val="20"/>
      </w:rPr>
      <w:fldChar w:fldCharType="separate"/>
    </w:r>
    <w:r w:rsidR="006A00ED">
      <w:rPr>
        <w:rStyle w:val="Numrodepage"/>
        <w:rFonts w:ascii="Arial" w:hAnsi="Arial" w:cs="Arial"/>
        <w:noProof/>
        <w:sz w:val="20"/>
      </w:rPr>
      <w:t>7</w:t>
    </w:r>
    <w:r>
      <w:rPr>
        <w:rStyle w:val="Numrodepage"/>
        <w:rFonts w:ascii="Arial" w:hAnsi="Arial" w:cs="Arial"/>
        <w:sz w:val="20"/>
      </w:rPr>
      <w:fldChar w:fldCharType="end"/>
    </w:r>
    <w:r>
      <w:rPr>
        <w:rStyle w:val="Numrodepage"/>
        <w:rFonts w:ascii="Arial" w:hAnsi="Arial" w:cs="Arial"/>
        <w:sz w:val="20"/>
      </w:rPr>
      <w:t>/</w:t>
    </w:r>
    <w:r>
      <w:rPr>
        <w:rStyle w:val="Numrodepage"/>
      </w:rPr>
      <w:fldChar w:fldCharType="begin"/>
    </w:r>
    <w:r>
      <w:rPr>
        <w:rStyle w:val="Numrodepage"/>
      </w:rPr>
      <w:instrText xml:space="preserve"> NUMPAGES </w:instrText>
    </w:r>
    <w:r>
      <w:rPr>
        <w:rStyle w:val="Numrodepage"/>
      </w:rPr>
      <w:fldChar w:fldCharType="separate"/>
    </w:r>
    <w:r w:rsidR="006A00ED">
      <w:rPr>
        <w:rStyle w:val="Numrodepage"/>
        <w:noProof/>
      </w:rPr>
      <w:t>7</w:t>
    </w:r>
    <w:r>
      <w:rPr>
        <w:rStyle w:val="Numrodepage"/>
      </w:rPr>
      <w:fldChar w:fldCharType="end"/>
    </w:r>
  </w:p>
  <w:p w14:paraId="6B6E43D6" w14:textId="3D2B7793" w:rsidR="004743D1" w:rsidRDefault="004743D1" w:rsidP="005D32F3">
    <w:pPr>
      <w:pStyle w:val="Pieddepage"/>
      <w:ind w:right="360"/>
      <w:rPr>
        <w:rFonts w:ascii="Arial" w:hAnsi="Arial" w:cs="Arial"/>
        <w:sz w:val="20"/>
        <w:szCs w:val="20"/>
      </w:rPr>
    </w:pPr>
    <w:r w:rsidRPr="0044672A">
      <w:rPr>
        <w:rFonts w:ascii="Arial" w:hAnsi="Arial" w:cs="Arial"/>
        <w:sz w:val="20"/>
        <w:szCs w:val="20"/>
      </w:rPr>
      <w:t>Nettoyage des locaux et des</w:t>
    </w:r>
    <w:r w:rsidR="00D13EB4">
      <w:rPr>
        <w:rFonts w:ascii="Arial" w:hAnsi="Arial" w:cs="Arial"/>
        <w:sz w:val="20"/>
        <w:szCs w:val="20"/>
      </w:rPr>
      <w:t xml:space="preserve"> surfaces vitrée</w:t>
    </w:r>
    <w:r w:rsidRPr="0044672A">
      <w:rPr>
        <w:rFonts w:ascii="Arial" w:hAnsi="Arial" w:cs="Arial"/>
        <w:sz w:val="20"/>
        <w:szCs w:val="20"/>
      </w:rPr>
      <w:t xml:space="preserve">s </w:t>
    </w:r>
    <w:r w:rsidR="00D13EB4">
      <w:rPr>
        <w:rFonts w:ascii="Arial" w:hAnsi="Arial" w:cs="Arial"/>
        <w:sz w:val="20"/>
        <w:szCs w:val="20"/>
      </w:rPr>
      <w:t>des sites de</w:t>
    </w:r>
    <w:r w:rsidR="00803D80">
      <w:rPr>
        <w:rFonts w:ascii="Arial" w:hAnsi="Arial" w:cs="Arial"/>
        <w:sz w:val="20"/>
        <w:szCs w:val="20"/>
      </w:rPr>
      <w:t xml:space="preserve"> l’EFS Bretagne</w:t>
    </w:r>
    <w:r w:rsidR="003E5EF4">
      <w:rPr>
        <w:rFonts w:ascii="Arial" w:hAnsi="Arial" w:cs="Arial"/>
        <w:sz w:val="20"/>
        <w:szCs w:val="20"/>
      </w:rPr>
      <w:t xml:space="preserve">– </w:t>
    </w:r>
    <w:r w:rsidR="00E56339">
      <w:rPr>
        <w:rFonts w:ascii="Arial" w:hAnsi="Arial" w:cs="Arial"/>
        <w:sz w:val="20"/>
        <w:szCs w:val="20"/>
      </w:rPr>
      <w:t xml:space="preserve">LOTS </w:t>
    </w:r>
    <w:r w:rsidR="00803D80">
      <w:rPr>
        <w:rFonts w:ascii="Arial" w:hAnsi="Arial" w:cs="Arial"/>
        <w:sz w:val="20"/>
        <w:szCs w:val="20"/>
      </w:rPr>
      <w:t>10</w:t>
    </w:r>
    <w:r w:rsidR="00E56339">
      <w:rPr>
        <w:rFonts w:ascii="Arial" w:hAnsi="Arial" w:cs="Arial"/>
        <w:sz w:val="20"/>
        <w:szCs w:val="20"/>
      </w:rPr>
      <w:t xml:space="preserve"> ET </w:t>
    </w:r>
    <w:r w:rsidR="00803D80">
      <w:rPr>
        <w:rFonts w:ascii="Arial" w:hAnsi="Arial" w:cs="Arial"/>
        <w:sz w:val="20"/>
        <w:szCs w:val="20"/>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1928D" w14:textId="77777777" w:rsidR="00DB0C5B" w:rsidRDefault="00DB0C5B">
      <w:r>
        <w:separator/>
      </w:r>
    </w:p>
  </w:footnote>
  <w:footnote w:type="continuationSeparator" w:id="0">
    <w:p w14:paraId="6B562CE2" w14:textId="77777777" w:rsidR="00DB0C5B" w:rsidRDefault="00DB0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0B69"/>
    <w:multiLevelType w:val="hybridMultilevel"/>
    <w:tmpl w:val="C0AC38E8"/>
    <w:lvl w:ilvl="0" w:tplc="26CA8890">
      <w:start w:val="13"/>
      <w:numFmt w:val="bullet"/>
      <w:lvlText w:val="-"/>
      <w:lvlJc w:val="left"/>
      <w:pPr>
        <w:tabs>
          <w:tab w:val="num" w:pos="1800"/>
        </w:tabs>
        <w:ind w:left="1800" w:hanging="360"/>
      </w:pPr>
      <w:rPr>
        <w:rFonts w:ascii="Arial Narrow" w:eastAsia="Times New Roman" w:hAnsi="Arial Narrow" w:cs="Times New Roman" w:hint="default"/>
        <w:b w:val="0"/>
      </w:rPr>
    </w:lvl>
    <w:lvl w:ilvl="1" w:tplc="A70C14DA">
      <w:start w:val="1"/>
      <w:numFmt w:val="bullet"/>
      <w:lvlText w:val=""/>
      <w:lvlJc w:val="left"/>
      <w:pPr>
        <w:tabs>
          <w:tab w:val="num" w:pos="2767"/>
        </w:tabs>
        <w:ind w:left="2767" w:hanging="607"/>
      </w:pPr>
      <w:rPr>
        <w:rFonts w:ascii="Symbol" w:hAnsi="Symbol" w:hint="default"/>
        <w:b w:val="0"/>
        <w:color w:val="auto"/>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start w:val="1"/>
      <w:numFmt w:val="bullet"/>
      <w:lvlText w:val="o"/>
      <w:lvlJc w:val="left"/>
      <w:pPr>
        <w:tabs>
          <w:tab w:val="num" w:pos="4680"/>
        </w:tabs>
        <w:ind w:left="4680" w:hanging="360"/>
      </w:pPr>
      <w:rPr>
        <w:rFonts w:ascii="Courier New" w:hAnsi="Courier New" w:cs="Courier New" w:hint="default"/>
        <w:b w:val="0"/>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700D7951"/>
    <w:multiLevelType w:val="hybridMultilevel"/>
    <w:tmpl w:val="F00A51A6"/>
    <w:lvl w:ilvl="0" w:tplc="AC5AAD8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25593C"/>
    <w:multiLevelType w:val="hybridMultilevel"/>
    <w:tmpl w:val="AF9A5986"/>
    <w:lvl w:ilvl="0" w:tplc="27AC5DCC">
      <w:start w:val="9"/>
      <w:numFmt w:val="bullet"/>
      <w:lvlText w:val="-"/>
      <w:lvlJc w:val="left"/>
      <w:pPr>
        <w:ind w:left="720" w:hanging="360"/>
      </w:pPr>
      <w:rPr>
        <w:rFonts w:ascii="Calibri" w:eastAsia="Calibri" w:hAnsi="Calibri" w:cs="Calibri" w:hint="default"/>
        <w:b/>
        <w:color w:val="525252"/>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4E19CF"/>
    <w:multiLevelType w:val="hybridMultilevel"/>
    <w:tmpl w:val="84E6FC58"/>
    <w:lvl w:ilvl="0" w:tplc="B85ACEF8">
      <w:start w:val="5"/>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671891"/>
    <w:multiLevelType w:val="hybridMultilevel"/>
    <w:tmpl w:val="583A0122"/>
    <w:lvl w:ilvl="0" w:tplc="040C0003">
      <w:start w:val="1"/>
      <w:numFmt w:val="bullet"/>
      <w:lvlText w:val="o"/>
      <w:lvlJc w:val="left"/>
      <w:pPr>
        <w:tabs>
          <w:tab w:val="num" w:pos="1188"/>
        </w:tabs>
        <w:ind w:left="1188" w:hanging="360"/>
      </w:pPr>
      <w:rPr>
        <w:rFonts w:ascii="Courier New" w:hAnsi="Courier New" w:hint="default"/>
      </w:rPr>
    </w:lvl>
    <w:lvl w:ilvl="1" w:tplc="EEFE2166">
      <w:start w:val="9"/>
      <w:numFmt w:val="bullet"/>
      <w:pStyle w:val="liste2"/>
      <w:lvlText w:val=""/>
      <w:lvlJc w:val="left"/>
      <w:pPr>
        <w:tabs>
          <w:tab w:val="num" w:pos="1908"/>
        </w:tabs>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040C0001">
      <w:start w:val="1"/>
      <w:numFmt w:val="bullet"/>
      <w:lvlText w:val=""/>
      <w:lvlJc w:val="left"/>
      <w:pPr>
        <w:tabs>
          <w:tab w:val="num" w:pos="3348"/>
        </w:tabs>
        <w:ind w:left="3348" w:hanging="360"/>
      </w:pPr>
      <w:rPr>
        <w:rFonts w:ascii="Symbol" w:hAnsi="Symbo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abstractNum w:abstractNumId="5" w15:restartNumberingAfterBreak="0">
    <w:nsid w:val="7968509B"/>
    <w:multiLevelType w:val="hybridMultilevel"/>
    <w:tmpl w:val="71AC4162"/>
    <w:lvl w:ilvl="0" w:tplc="294483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7C3C12"/>
    <w:multiLevelType w:val="hybridMultilevel"/>
    <w:tmpl w:val="830A891A"/>
    <w:lvl w:ilvl="0" w:tplc="77C8CF9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C28"/>
    <w:rsid w:val="0004372D"/>
    <w:rsid w:val="00056CEA"/>
    <w:rsid w:val="00081D45"/>
    <w:rsid w:val="000A2469"/>
    <w:rsid w:val="000B6B0C"/>
    <w:rsid w:val="000D52F1"/>
    <w:rsid w:val="000F0C8C"/>
    <w:rsid w:val="000F1C2C"/>
    <w:rsid w:val="001023CA"/>
    <w:rsid w:val="0010737E"/>
    <w:rsid w:val="00191480"/>
    <w:rsid w:val="001A1716"/>
    <w:rsid w:val="001C141A"/>
    <w:rsid w:val="001C1A2E"/>
    <w:rsid w:val="001F16C1"/>
    <w:rsid w:val="00252B5E"/>
    <w:rsid w:val="002A6C28"/>
    <w:rsid w:val="00303A87"/>
    <w:rsid w:val="00313116"/>
    <w:rsid w:val="00351D75"/>
    <w:rsid w:val="00365CC4"/>
    <w:rsid w:val="0038517D"/>
    <w:rsid w:val="003D2431"/>
    <w:rsid w:val="003D44E8"/>
    <w:rsid w:val="003E5EF4"/>
    <w:rsid w:val="003F1249"/>
    <w:rsid w:val="003F237A"/>
    <w:rsid w:val="0042535A"/>
    <w:rsid w:val="00432CA6"/>
    <w:rsid w:val="00436234"/>
    <w:rsid w:val="0044672A"/>
    <w:rsid w:val="004743D1"/>
    <w:rsid w:val="00500D58"/>
    <w:rsid w:val="00546F13"/>
    <w:rsid w:val="005913D5"/>
    <w:rsid w:val="005B67E8"/>
    <w:rsid w:val="005D32F3"/>
    <w:rsid w:val="0064329A"/>
    <w:rsid w:val="00652BD3"/>
    <w:rsid w:val="006A00ED"/>
    <w:rsid w:val="006A4071"/>
    <w:rsid w:val="006D021A"/>
    <w:rsid w:val="006F173A"/>
    <w:rsid w:val="006F71B8"/>
    <w:rsid w:val="00710521"/>
    <w:rsid w:val="00716E43"/>
    <w:rsid w:val="00732FC9"/>
    <w:rsid w:val="007818B8"/>
    <w:rsid w:val="00782DDB"/>
    <w:rsid w:val="007E3DA5"/>
    <w:rsid w:val="00801206"/>
    <w:rsid w:val="00803D80"/>
    <w:rsid w:val="00813D16"/>
    <w:rsid w:val="00841422"/>
    <w:rsid w:val="00861101"/>
    <w:rsid w:val="0087447F"/>
    <w:rsid w:val="0089474D"/>
    <w:rsid w:val="008965DE"/>
    <w:rsid w:val="00897819"/>
    <w:rsid w:val="008D0130"/>
    <w:rsid w:val="0091316D"/>
    <w:rsid w:val="009808FB"/>
    <w:rsid w:val="0099270C"/>
    <w:rsid w:val="00996D50"/>
    <w:rsid w:val="009B3BB8"/>
    <w:rsid w:val="009B4EEE"/>
    <w:rsid w:val="009D7B8D"/>
    <w:rsid w:val="00A634EB"/>
    <w:rsid w:val="00A75949"/>
    <w:rsid w:val="00A769D7"/>
    <w:rsid w:val="00AE2D40"/>
    <w:rsid w:val="00AF0252"/>
    <w:rsid w:val="00AF24C7"/>
    <w:rsid w:val="00B662A8"/>
    <w:rsid w:val="00B74898"/>
    <w:rsid w:val="00B76288"/>
    <w:rsid w:val="00C20060"/>
    <w:rsid w:val="00C31AF5"/>
    <w:rsid w:val="00C33667"/>
    <w:rsid w:val="00C373EE"/>
    <w:rsid w:val="00C52C6D"/>
    <w:rsid w:val="00C52ED6"/>
    <w:rsid w:val="00CC0A1D"/>
    <w:rsid w:val="00CC6013"/>
    <w:rsid w:val="00D003AE"/>
    <w:rsid w:val="00D13EB4"/>
    <w:rsid w:val="00D258FD"/>
    <w:rsid w:val="00D854BC"/>
    <w:rsid w:val="00DA51BE"/>
    <w:rsid w:val="00DB0C5B"/>
    <w:rsid w:val="00DE43ED"/>
    <w:rsid w:val="00DF3EE8"/>
    <w:rsid w:val="00E46903"/>
    <w:rsid w:val="00E56339"/>
    <w:rsid w:val="00E646BF"/>
    <w:rsid w:val="00EB621A"/>
    <w:rsid w:val="00EC2DC3"/>
    <w:rsid w:val="00EE6BB5"/>
    <w:rsid w:val="00EE7A69"/>
    <w:rsid w:val="00F013CF"/>
    <w:rsid w:val="00F30571"/>
    <w:rsid w:val="00F63121"/>
    <w:rsid w:val="00FB7520"/>
    <w:rsid w:val="00FF61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34572"/>
  <w15:chartTrackingRefBased/>
  <w15:docId w15:val="{24F1BC09-3ECF-45F4-BEC8-D3251082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pBdr>
        <w:top w:val="double" w:sz="4" w:space="1" w:color="auto"/>
        <w:left w:val="double" w:sz="4" w:space="4" w:color="auto"/>
        <w:bottom w:val="double" w:sz="4" w:space="1" w:color="auto"/>
        <w:right w:val="double" w:sz="4" w:space="4" w:color="auto"/>
      </w:pBdr>
      <w:jc w:val="center"/>
      <w:outlineLvl w:val="0"/>
    </w:pPr>
    <w:rPr>
      <w:rFonts w:ascii="Arial" w:hAnsi="Arial" w:cs="Arial"/>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jc w:val="both"/>
    </w:pPr>
    <w:rPr>
      <w:rFonts w:ascii="Arial" w:hAnsi="Arial" w:cs="Arial"/>
    </w:rPr>
  </w:style>
  <w:style w:type="paragraph" w:styleId="Corpsdetexte2">
    <w:name w:val="Body Text 2"/>
    <w:basedOn w:val="Normal"/>
    <w:pPr>
      <w:jc w:val="both"/>
    </w:pPr>
    <w:rPr>
      <w:rFonts w:ascii="Arial" w:hAnsi="Arial" w:cs="Arial"/>
      <w:sz w:val="22"/>
    </w:rPr>
  </w:style>
  <w:style w:type="paragraph" w:styleId="En-tte">
    <w:name w:val="header"/>
    <w:basedOn w:val="Normal"/>
    <w:pPr>
      <w:tabs>
        <w:tab w:val="center" w:pos="4536"/>
        <w:tab w:val="right" w:pos="9072"/>
      </w:tabs>
    </w:pPr>
  </w:style>
  <w:style w:type="paragraph" w:styleId="Corpsdetexte3">
    <w:name w:val="Body Text 3"/>
    <w:basedOn w:val="Normal"/>
    <w:rPr>
      <w:rFonts w:ascii="Arial" w:hAnsi="Arial" w:cs="Arial"/>
      <w:sz w:val="22"/>
    </w:rPr>
  </w:style>
  <w:style w:type="paragraph" w:styleId="Textedebulles">
    <w:name w:val="Balloon Text"/>
    <w:basedOn w:val="Normal"/>
    <w:semiHidden/>
    <w:rsid w:val="002A6C28"/>
    <w:rPr>
      <w:rFonts w:ascii="Tahoma" w:hAnsi="Tahoma" w:cs="Tahoma"/>
      <w:sz w:val="16"/>
      <w:szCs w:val="16"/>
    </w:rPr>
  </w:style>
  <w:style w:type="paragraph" w:customStyle="1" w:styleId="Normal1">
    <w:name w:val="Normal1"/>
    <w:basedOn w:val="Normal"/>
    <w:rsid w:val="009D7B8D"/>
    <w:pPr>
      <w:keepLines/>
      <w:tabs>
        <w:tab w:val="left" w:pos="284"/>
        <w:tab w:val="left" w:pos="567"/>
        <w:tab w:val="left" w:pos="851"/>
      </w:tabs>
      <w:ind w:firstLine="284"/>
      <w:jc w:val="both"/>
    </w:pPr>
    <w:rPr>
      <w:sz w:val="22"/>
      <w:szCs w:val="22"/>
    </w:rPr>
  </w:style>
  <w:style w:type="paragraph" w:customStyle="1" w:styleId="RedTitre1">
    <w:name w:val="RedTitre1"/>
    <w:basedOn w:val="Normal"/>
    <w:rsid w:val="00EB621A"/>
    <w:pPr>
      <w:framePr w:hSpace="142" w:wrap="auto" w:vAnchor="text" w:hAnchor="text" w:xAlign="center" w:y="1"/>
      <w:widowControl w:val="0"/>
      <w:autoSpaceDE w:val="0"/>
      <w:autoSpaceDN w:val="0"/>
      <w:adjustRightInd w:val="0"/>
      <w:jc w:val="center"/>
    </w:pPr>
    <w:rPr>
      <w:rFonts w:ascii="Arial" w:hAnsi="Arial"/>
      <w:b/>
      <w:sz w:val="22"/>
      <w:szCs w:val="20"/>
    </w:rPr>
  </w:style>
  <w:style w:type="paragraph" w:customStyle="1" w:styleId="liste2">
    <w:name w:val="liste 2"/>
    <w:basedOn w:val="Normal"/>
    <w:qFormat/>
    <w:rsid w:val="00C52ED6"/>
    <w:pPr>
      <w:numPr>
        <w:ilvl w:val="1"/>
        <w:numId w:val="2"/>
      </w:numPr>
      <w:spacing w:before="80" w:after="80"/>
      <w:jc w:val="both"/>
    </w:pPr>
    <w:rPr>
      <w:rFonts w:ascii="Arial" w:hAnsi="Arial" w:cs="Arial"/>
      <w:bCs/>
      <w:sz w:val="22"/>
    </w:rPr>
  </w:style>
  <w:style w:type="paragraph" w:styleId="Paragraphedeliste">
    <w:name w:val="List Paragraph"/>
    <w:basedOn w:val="Normal"/>
    <w:uiPriority w:val="34"/>
    <w:qFormat/>
    <w:rsid w:val="00FF61BA"/>
    <w:pPr>
      <w:spacing w:before="200" w:after="200"/>
      <w:ind w:left="720"/>
      <w:contextualSpacing/>
      <w:jc w:val="both"/>
    </w:pPr>
    <w:rPr>
      <w:rFonts w:ascii="Calibri" w:eastAsia="Calibri" w:hAnsi="Calibri"/>
      <w:sz w:val="22"/>
      <w:szCs w:val="22"/>
      <w:lang w:eastAsia="en-US"/>
    </w:rPr>
  </w:style>
  <w:style w:type="character" w:styleId="Marquedecommentaire">
    <w:name w:val="annotation reference"/>
    <w:rsid w:val="003E5EF4"/>
    <w:rPr>
      <w:sz w:val="16"/>
      <w:szCs w:val="16"/>
    </w:rPr>
  </w:style>
  <w:style w:type="paragraph" w:styleId="Commentaire">
    <w:name w:val="annotation text"/>
    <w:basedOn w:val="Normal"/>
    <w:link w:val="CommentaireCar"/>
    <w:rsid w:val="003E5EF4"/>
    <w:rPr>
      <w:sz w:val="20"/>
      <w:szCs w:val="20"/>
    </w:rPr>
  </w:style>
  <w:style w:type="character" w:customStyle="1" w:styleId="CommentaireCar">
    <w:name w:val="Commentaire Car"/>
    <w:basedOn w:val="Policepardfaut"/>
    <w:link w:val="Commentaire"/>
    <w:rsid w:val="003E5EF4"/>
  </w:style>
  <w:style w:type="paragraph" w:styleId="Objetducommentaire">
    <w:name w:val="annotation subject"/>
    <w:basedOn w:val="Commentaire"/>
    <w:next w:val="Commentaire"/>
    <w:link w:val="ObjetducommentaireCar"/>
    <w:rsid w:val="003E5EF4"/>
    <w:rPr>
      <w:b/>
      <w:bCs/>
    </w:rPr>
  </w:style>
  <w:style w:type="character" w:customStyle="1" w:styleId="ObjetducommentaireCar">
    <w:name w:val="Objet du commentaire Car"/>
    <w:link w:val="Objetducommentaire"/>
    <w:rsid w:val="003E5E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11859">
      <w:bodyDiv w:val="1"/>
      <w:marLeft w:val="0"/>
      <w:marRight w:val="0"/>
      <w:marTop w:val="0"/>
      <w:marBottom w:val="0"/>
      <w:divBdr>
        <w:top w:val="none" w:sz="0" w:space="0" w:color="auto"/>
        <w:left w:val="none" w:sz="0" w:space="0" w:color="auto"/>
        <w:bottom w:val="none" w:sz="0" w:space="0" w:color="auto"/>
        <w:right w:val="none" w:sz="0" w:space="0" w:color="auto"/>
      </w:divBdr>
    </w:div>
    <w:div w:id="183922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790</Words>
  <Characters>11081</Characters>
  <Application>Microsoft Office Word</Application>
  <DocSecurity>0</DocSecurity>
  <Lines>92</Lines>
  <Paragraphs>23</Paragraphs>
  <ScaleCrop>false</ScaleCrop>
  <HeadingPairs>
    <vt:vector size="2" baseType="variant">
      <vt:variant>
        <vt:lpstr>Titre</vt:lpstr>
      </vt:variant>
      <vt:variant>
        <vt:i4>1</vt:i4>
      </vt:variant>
    </vt:vector>
  </HeadingPairs>
  <TitlesOfParts>
    <vt:vector size="1" baseType="lpstr">
      <vt:lpstr>Questionnaire</vt:lpstr>
    </vt:vector>
  </TitlesOfParts>
  <Company>EFS Rhône Alpes</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dc:title>
  <dc:subject/>
  <dc:creator>EFS Rhone-Alpes</dc:creator>
  <cp:keywords/>
  <dc:description/>
  <cp:lastModifiedBy>PRIGENT Noemie</cp:lastModifiedBy>
  <cp:revision>2</cp:revision>
  <cp:lastPrinted>2022-05-06T10:31:00Z</cp:lastPrinted>
  <dcterms:created xsi:type="dcterms:W3CDTF">2025-01-06T16:08:00Z</dcterms:created>
  <dcterms:modified xsi:type="dcterms:W3CDTF">2025-01-06T16:08:00Z</dcterms:modified>
</cp:coreProperties>
</file>