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27"/>
      </w:tblGrid>
      <w:tr w:rsidR="007E542A" w:rsidTr="00127C3D">
        <w:trPr>
          <w:trHeight w:val="2765"/>
        </w:trPr>
        <w:tc>
          <w:tcPr>
            <w:tcW w:w="8927" w:type="dxa"/>
          </w:tcPr>
          <w:p w:rsidR="007E542A" w:rsidRPr="00CE730D" w:rsidRDefault="00CE730D" w:rsidP="007E542A">
            <w:pPr>
              <w:jc w:val="center"/>
              <w:rPr>
                <w:rFonts w:ascii="Marianne" w:hAnsi="Marianne" w:cs="Arial"/>
                <w:b/>
                <w:szCs w:val="32"/>
              </w:rPr>
            </w:pPr>
            <w:r w:rsidRPr="00CE730D">
              <w:rPr>
                <w:rFonts w:ascii="Marianne" w:hAnsi="Marianne" w:cs="Arial"/>
                <w:b/>
                <w:szCs w:val="32"/>
              </w:rPr>
              <w:t xml:space="preserve">ANNEXE </w:t>
            </w:r>
            <w:r w:rsidR="007E542A" w:rsidRPr="00CE730D">
              <w:rPr>
                <w:rFonts w:ascii="Marianne" w:hAnsi="Marianne" w:cs="Arial"/>
                <w:b/>
                <w:szCs w:val="32"/>
              </w:rPr>
              <w:t xml:space="preserve">AU </w:t>
            </w:r>
            <w:r w:rsidR="00636D08">
              <w:rPr>
                <w:rFonts w:ascii="Marianne" w:hAnsi="Marianne" w:cs="Arial"/>
                <w:b/>
                <w:szCs w:val="32"/>
              </w:rPr>
              <w:t>CAHIER DES CLAUSES ADMINISTRATIVES PARTICULIÈRES</w:t>
            </w:r>
          </w:p>
          <w:p w:rsidR="007E542A" w:rsidRPr="00CE730D" w:rsidRDefault="007E542A" w:rsidP="007E542A">
            <w:pPr>
              <w:jc w:val="center"/>
              <w:rPr>
                <w:rFonts w:ascii="Marianne" w:hAnsi="Marianne" w:cs="Arial"/>
                <w:szCs w:val="32"/>
              </w:rPr>
            </w:pPr>
          </w:p>
          <w:p w:rsidR="007E542A" w:rsidRPr="00CE730D" w:rsidRDefault="00CE730D" w:rsidP="007E542A">
            <w:pPr>
              <w:jc w:val="center"/>
              <w:rPr>
                <w:rFonts w:ascii="Marianne" w:hAnsi="Marianne" w:cs="Arial"/>
                <w:szCs w:val="32"/>
              </w:rPr>
            </w:pPr>
            <w:r w:rsidRPr="00CE730D">
              <w:rPr>
                <w:rFonts w:ascii="Marianne" w:hAnsi="Marianne" w:cs="Arial"/>
                <w:szCs w:val="32"/>
                <w:u w:val="single"/>
              </w:rPr>
              <w:t>Fiche entreprise - Cadre de réponse</w:t>
            </w:r>
            <w:r w:rsidR="007E542A" w:rsidRPr="00CE730D">
              <w:rPr>
                <w:rFonts w:ascii="Calibri" w:hAnsi="Calibri" w:cs="Calibri"/>
                <w:szCs w:val="32"/>
              </w:rPr>
              <w:t> </w:t>
            </w:r>
            <w:r w:rsidR="007E542A" w:rsidRPr="00CE730D">
              <w:rPr>
                <w:rFonts w:ascii="Marianne" w:hAnsi="Marianne" w:cs="Arial"/>
                <w:szCs w:val="32"/>
              </w:rPr>
              <w:t>:</w:t>
            </w:r>
          </w:p>
          <w:p w:rsidR="007E542A" w:rsidRPr="00CE730D" w:rsidRDefault="007E542A" w:rsidP="007E542A">
            <w:pPr>
              <w:jc w:val="center"/>
              <w:rPr>
                <w:rFonts w:ascii="Marianne" w:hAnsi="Marianne" w:cs="Arial"/>
                <w:szCs w:val="32"/>
              </w:rPr>
            </w:pPr>
            <w:r w:rsidRPr="00CE730D">
              <w:rPr>
                <w:rFonts w:ascii="Marianne" w:hAnsi="Marianne" w:cs="Arial"/>
                <w:szCs w:val="32"/>
              </w:rPr>
              <w:t>Proposition d’un parcours pour un jeune en situation de décrochage scolaire</w:t>
            </w:r>
          </w:p>
          <w:p w:rsidR="007E542A" w:rsidRPr="00CE730D" w:rsidRDefault="007E542A" w:rsidP="007E542A">
            <w:pPr>
              <w:jc w:val="center"/>
              <w:rPr>
                <w:rFonts w:ascii="Marianne" w:hAnsi="Marianne" w:cs="Arial"/>
                <w:szCs w:val="32"/>
              </w:rPr>
            </w:pPr>
          </w:p>
          <w:p w:rsidR="007E542A" w:rsidRPr="00CE730D" w:rsidRDefault="00D57461" w:rsidP="00FE58CB">
            <w:pPr>
              <w:jc w:val="center"/>
              <w:rPr>
                <w:rFonts w:ascii="Marianne" w:hAnsi="Marianne" w:cs="Arial"/>
                <w:szCs w:val="32"/>
              </w:rPr>
            </w:pPr>
            <w:r w:rsidRPr="00CE730D">
              <w:rPr>
                <w:rFonts w:ascii="Marianne" w:hAnsi="Marianne" w:cs="Arial"/>
                <w:szCs w:val="32"/>
              </w:rPr>
              <w:t xml:space="preserve">Accord-cadre relatif à </w:t>
            </w:r>
            <w:r w:rsidR="00127C3D" w:rsidRPr="00127C3D">
              <w:rPr>
                <w:rFonts w:ascii="Marianne" w:hAnsi="Marianne" w:cs="Arial"/>
                <w:szCs w:val="32"/>
              </w:rPr>
              <w:t>l’acquisition de fourniture d’explosifs et de leurs artifices de mise en œuvre au profit de la Sécurité Civile et de la Gestion des Crises.</w:t>
            </w:r>
          </w:p>
        </w:tc>
      </w:tr>
    </w:tbl>
    <w:p w:rsidR="00127C3D" w:rsidRDefault="00127C3D" w:rsidP="007054ED">
      <w:pPr>
        <w:jc w:val="both"/>
        <w:rPr>
          <w:rFonts w:ascii="Marianne" w:hAnsi="Marianne" w:cs="Arial"/>
          <w:color w:val="0070C0"/>
        </w:rPr>
      </w:pPr>
    </w:p>
    <w:p w:rsidR="00CE730D" w:rsidRDefault="00CE730D" w:rsidP="007054ED">
      <w:pPr>
        <w:jc w:val="both"/>
        <w:rPr>
          <w:rFonts w:ascii="Arial" w:hAnsi="Arial" w:cs="Arial"/>
          <w:color w:val="0070C0"/>
          <w:sz w:val="32"/>
          <w:szCs w:val="32"/>
        </w:rPr>
      </w:pPr>
    </w:p>
    <w:p w:rsidR="007054ED" w:rsidRPr="003148B3" w:rsidRDefault="007054ED" w:rsidP="007054ED">
      <w:pPr>
        <w:jc w:val="both"/>
        <w:rPr>
          <w:rFonts w:ascii="Marianne" w:hAnsi="Marianne" w:cs="Arial"/>
          <w:sz w:val="21"/>
          <w:szCs w:val="21"/>
        </w:rPr>
      </w:pPr>
      <w:r w:rsidRPr="003148B3">
        <w:rPr>
          <w:rFonts w:ascii="Marianne" w:hAnsi="Marianne" w:cs="Arial"/>
          <w:sz w:val="21"/>
          <w:szCs w:val="21"/>
        </w:rPr>
        <w:t xml:space="preserve">La présente </w:t>
      </w:r>
      <w:r w:rsidR="007B6079" w:rsidRPr="003148B3">
        <w:rPr>
          <w:rFonts w:ascii="Marianne" w:hAnsi="Marianne" w:cs="Arial"/>
          <w:sz w:val="21"/>
          <w:szCs w:val="21"/>
        </w:rPr>
        <w:t>«</w:t>
      </w:r>
      <w:r w:rsidR="007B6079" w:rsidRPr="003148B3">
        <w:rPr>
          <w:rFonts w:ascii="Calibri" w:hAnsi="Calibri" w:cs="Calibri"/>
          <w:sz w:val="21"/>
          <w:szCs w:val="21"/>
        </w:rPr>
        <w:t> </w:t>
      </w:r>
      <w:r w:rsidRPr="003148B3">
        <w:rPr>
          <w:rFonts w:ascii="Marianne" w:hAnsi="Marianne" w:cs="Arial"/>
          <w:sz w:val="21"/>
          <w:szCs w:val="21"/>
        </w:rPr>
        <w:t>Fiche entreprise</w:t>
      </w:r>
      <w:r w:rsidR="007B6079" w:rsidRPr="003148B3">
        <w:rPr>
          <w:rFonts w:ascii="Calibri" w:hAnsi="Calibri" w:cs="Calibri"/>
          <w:sz w:val="21"/>
          <w:szCs w:val="21"/>
        </w:rPr>
        <w:t> </w:t>
      </w:r>
      <w:r w:rsidR="007B6079" w:rsidRPr="003148B3">
        <w:rPr>
          <w:rFonts w:ascii="Marianne" w:hAnsi="Marianne" w:cs="Marianne"/>
          <w:sz w:val="21"/>
          <w:szCs w:val="21"/>
        </w:rPr>
        <w:t>»</w:t>
      </w:r>
      <w:r w:rsidR="0052069A" w:rsidRPr="003148B3">
        <w:rPr>
          <w:rFonts w:ascii="Calibri" w:hAnsi="Calibri" w:cs="Calibri"/>
          <w:sz w:val="21"/>
          <w:szCs w:val="21"/>
        </w:rPr>
        <w:t> </w:t>
      </w:r>
      <w:r w:rsidR="003D7EF1" w:rsidRPr="003148B3">
        <w:rPr>
          <w:rFonts w:ascii="Marianne" w:hAnsi="Marianne" w:cs="Arial"/>
          <w:sz w:val="21"/>
          <w:szCs w:val="21"/>
        </w:rPr>
        <w:t>est un</w:t>
      </w:r>
      <w:r w:rsidR="004B75A2" w:rsidRPr="003148B3">
        <w:rPr>
          <w:rFonts w:ascii="Marianne" w:hAnsi="Marianne" w:cs="Arial"/>
          <w:sz w:val="21"/>
          <w:szCs w:val="21"/>
        </w:rPr>
        <w:t>e fiche de contact</w:t>
      </w:r>
      <w:r w:rsidR="00821CFA" w:rsidRPr="003148B3">
        <w:rPr>
          <w:rFonts w:ascii="Marianne" w:hAnsi="Marianne" w:cs="Arial"/>
          <w:sz w:val="21"/>
          <w:szCs w:val="21"/>
        </w:rPr>
        <w:t xml:space="preserve">, </w:t>
      </w:r>
      <w:r w:rsidR="00FA747C" w:rsidRPr="003148B3">
        <w:rPr>
          <w:rFonts w:ascii="Marianne" w:hAnsi="Marianne" w:cs="Arial"/>
          <w:sz w:val="21"/>
          <w:szCs w:val="21"/>
        </w:rPr>
        <w:t xml:space="preserve">dont la finalité est </w:t>
      </w:r>
      <w:r w:rsidRPr="003148B3">
        <w:rPr>
          <w:rFonts w:ascii="Marianne" w:hAnsi="Marianne" w:cs="Arial"/>
          <w:sz w:val="21"/>
          <w:szCs w:val="21"/>
        </w:rPr>
        <w:t>de permettre la réalisation d’un parcours</w:t>
      </w:r>
      <w:r w:rsidR="0019101A" w:rsidRPr="003148B3">
        <w:rPr>
          <w:rFonts w:ascii="Marianne" w:hAnsi="Marianne" w:cs="Arial"/>
          <w:sz w:val="21"/>
          <w:szCs w:val="21"/>
        </w:rPr>
        <w:t xml:space="preserve"> </w:t>
      </w:r>
      <w:r w:rsidR="007B6079" w:rsidRPr="003148B3">
        <w:rPr>
          <w:rFonts w:ascii="Marianne" w:hAnsi="Marianne" w:cs="Arial"/>
          <w:sz w:val="21"/>
          <w:szCs w:val="21"/>
        </w:rPr>
        <w:t>en entreprise au bénéfice d’un jeune en situation de décrochage scolaire</w:t>
      </w:r>
      <w:r w:rsidR="0019101A" w:rsidRPr="003148B3">
        <w:rPr>
          <w:rFonts w:ascii="Marianne" w:hAnsi="Marianne" w:cs="Arial"/>
          <w:sz w:val="21"/>
          <w:szCs w:val="21"/>
        </w:rPr>
        <w:t>.</w:t>
      </w:r>
    </w:p>
    <w:p w:rsidR="0052069A" w:rsidRPr="003148B3" w:rsidRDefault="0052069A" w:rsidP="007054ED">
      <w:pPr>
        <w:jc w:val="both"/>
        <w:rPr>
          <w:rFonts w:ascii="Marianne" w:hAnsi="Marianne" w:cs="Arial"/>
          <w:sz w:val="21"/>
          <w:szCs w:val="21"/>
        </w:rPr>
      </w:pPr>
    </w:p>
    <w:p w:rsidR="0052069A" w:rsidRPr="003148B3" w:rsidRDefault="0052069A" w:rsidP="007054ED">
      <w:pPr>
        <w:jc w:val="both"/>
        <w:rPr>
          <w:rFonts w:ascii="Marianne" w:hAnsi="Marianne" w:cs="Arial"/>
          <w:sz w:val="21"/>
          <w:szCs w:val="21"/>
        </w:rPr>
      </w:pPr>
      <w:r w:rsidRPr="003148B3">
        <w:rPr>
          <w:rFonts w:ascii="Marianne" w:hAnsi="Marianne" w:cs="Arial"/>
          <w:sz w:val="21"/>
          <w:szCs w:val="21"/>
        </w:rPr>
        <w:t>Elle est remplie par l</w:t>
      </w:r>
      <w:r w:rsidR="00374A81" w:rsidRPr="003148B3">
        <w:rPr>
          <w:rFonts w:ascii="Marianne" w:hAnsi="Marianne" w:cs="Arial"/>
          <w:sz w:val="21"/>
          <w:szCs w:val="21"/>
        </w:rPr>
        <w:t xml:space="preserve">e candidat </w:t>
      </w:r>
      <w:r w:rsidRPr="003148B3">
        <w:rPr>
          <w:rFonts w:ascii="Marianne" w:hAnsi="Marianne" w:cs="Arial"/>
          <w:sz w:val="21"/>
          <w:szCs w:val="21"/>
        </w:rPr>
        <w:t>et</w:t>
      </w:r>
      <w:r w:rsidR="007B6079" w:rsidRPr="003148B3">
        <w:rPr>
          <w:rFonts w:ascii="Marianne" w:hAnsi="Marianne" w:cs="Arial"/>
          <w:sz w:val="21"/>
          <w:szCs w:val="21"/>
        </w:rPr>
        <w:t xml:space="preserve">, en cas d’attribution du marché, </w:t>
      </w:r>
      <w:r w:rsidR="00374A81" w:rsidRPr="003148B3">
        <w:rPr>
          <w:rFonts w:ascii="Marianne" w:hAnsi="Marianne" w:cs="Arial"/>
          <w:sz w:val="21"/>
          <w:szCs w:val="21"/>
        </w:rPr>
        <w:t xml:space="preserve">sera transmise </w:t>
      </w:r>
      <w:r w:rsidR="007B6079" w:rsidRPr="003148B3">
        <w:rPr>
          <w:rFonts w:ascii="Marianne" w:hAnsi="Marianne" w:cs="Arial"/>
          <w:sz w:val="21"/>
          <w:szCs w:val="21"/>
        </w:rPr>
        <w:t>p</w:t>
      </w:r>
      <w:r w:rsidRPr="003148B3">
        <w:rPr>
          <w:rFonts w:ascii="Marianne" w:hAnsi="Marianne" w:cs="Arial"/>
          <w:sz w:val="21"/>
          <w:szCs w:val="21"/>
        </w:rPr>
        <w:t>ar l’acheteur à la Mission de Lutte contre le Décrochage Scolaire (MLDS)</w:t>
      </w:r>
      <w:r w:rsidR="004B75A2" w:rsidRPr="003148B3">
        <w:rPr>
          <w:rFonts w:ascii="Marianne" w:hAnsi="Marianne" w:cs="Arial"/>
          <w:sz w:val="21"/>
          <w:szCs w:val="21"/>
        </w:rPr>
        <w:t xml:space="preserve">. </w:t>
      </w:r>
      <w:bookmarkStart w:id="0" w:name="_GoBack"/>
      <w:bookmarkEnd w:id="0"/>
      <w:r w:rsidR="004B75A2" w:rsidRPr="003148B3">
        <w:rPr>
          <w:rFonts w:ascii="Marianne" w:hAnsi="Marianne" w:cs="Arial"/>
          <w:sz w:val="21"/>
          <w:szCs w:val="21"/>
        </w:rPr>
        <w:t>Elle f</w:t>
      </w:r>
      <w:r w:rsidR="00821CFA" w:rsidRPr="003148B3">
        <w:rPr>
          <w:rFonts w:ascii="Marianne" w:hAnsi="Marianne" w:cs="Arial"/>
          <w:sz w:val="21"/>
          <w:szCs w:val="21"/>
        </w:rPr>
        <w:t xml:space="preserve">era alors </w:t>
      </w:r>
      <w:r w:rsidR="004B75A2" w:rsidRPr="003148B3">
        <w:rPr>
          <w:rFonts w:ascii="Marianne" w:hAnsi="Marianne" w:cs="Arial"/>
          <w:sz w:val="21"/>
          <w:szCs w:val="21"/>
        </w:rPr>
        <w:t xml:space="preserve">l’objet d’un échange </w:t>
      </w:r>
      <w:r w:rsidR="00FA747C" w:rsidRPr="003148B3">
        <w:rPr>
          <w:rFonts w:ascii="Marianne" w:hAnsi="Marianne" w:cs="Arial"/>
          <w:sz w:val="21"/>
          <w:szCs w:val="21"/>
        </w:rPr>
        <w:t xml:space="preserve">entre le titulaire et </w:t>
      </w:r>
      <w:r w:rsidR="004B75A2" w:rsidRPr="003148B3">
        <w:rPr>
          <w:rFonts w:ascii="Marianne" w:hAnsi="Marianne" w:cs="Arial"/>
          <w:sz w:val="21"/>
          <w:szCs w:val="21"/>
        </w:rPr>
        <w:t>la MLDS</w:t>
      </w:r>
      <w:r w:rsidR="00821CFA" w:rsidRPr="003148B3">
        <w:rPr>
          <w:rFonts w:ascii="Marianne" w:hAnsi="Marianne" w:cs="Arial"/>
          <w:sz w:val="21"/>
          <w:szCs w:val="21"/>
        </w:rPr>
        <w:t>,</w:t>
      </w:r>
      <w:r w:rsidR="004B75A2" w:rsidRPr="003148B3">
        <w:rPr>
          <w:rFonts w:ascii="Marianne" w:hAnsi="Marianne" w:cs="Arial"/>
          <w:sz w:val="21"/>
          <w:szCs w:val="21"/>
        </w:rPr>
        <w:t xml:space="preserve"> en vue de la </w:t>
      </w:r>
      <w:r w:rsidRPr="003148B3">
        <w:rPr>
          <w:rFonts w:ascii="Marianne" w:hAnsi="Marianne" w:cs="Arial"/>
          <w:sz w:val="21"/>
          <w:szCs w:val="21"/>
        </w:rPr>
        <w:t xml:space="preserve">réalisation </w:t>
      </w:r>
      <w:r w:rsidR="004B75A2" w:rsidRPr="003148B3">
        <w:rPr>
          <w:rFonts w:ascii="Marianne" w:hAnsi="Marianne" w:cs="Arial"/>
          <w:sz w:val="21"/>
          <w:szCs w:val="21"/>
        </w:rPr>
        <w:t xml:space="preserve">concrète </w:t>
      </w:r>
      <w:r w:rsidRPr="003148B3">
        <w:rPr>
          <w:rFonts w:ascii="Marianne" w:hAnsi="Marianne" w:cs="Arial"/>
          <w:sz w:val="21"/>
          <w:szCs w:val="21"/>
        </w:rPr>
        <w:t>du parcours.</w:t>
      </w:r>
    </w:p>
    <w:p w:rsidR="007054ED" w:rsidRPr="003148B3" w:rsidRDefault="007054ED" w:rsidP="007054ED">
      <w:pPr>
        <w:jc w:val="both"/>
        <w:rPr>
          <w:rFonts w:ascii="Marianne" w:hAnsi="Marianne" w:cs="Arial"/>
          <w:sz w:val="21"/>
          <w:szCs w:val="21"/>
        </w:rPr>
      </w:pPr>
    </w:p>
    <w:p w:rsidR="007E542A" w:rsidRPr="003148B3" w:rsidRDefault="007E542A" w:rsidP="007054ED">
      <w:pPr>
        <w:jc w:val="both"/>
        <w:rPr>
          <w:rFonts w:ascii="Marianne" w:hAnsi="Marianne" w:cs="Arial"/>
          <w:sz w:val="21"/>
          <w:szCs w:val="21"/>
        </w:rPr>
      </w:pPr>
    </w:p>
    <w:p w:rsidR="0019101A" w:rsidRPr="003148B3" w:rsidRDefault="0019101A" w:rsidP="007E542A">
      <w:pPr>
        <w:jc w:val="center"/>
        <w:rPr>
          <w:rFonts w:ascii="Marianne" w:hAnsi="Marianne" w:cs="Arial"/>
          <w:b/>
          <w:sz w:val="21"/>
          <w:szCs w:val="21"/>
        </w:rPr>
      </w:pPr>
      <w:r w:rsidRPr="003148B3">
        <w:rPr>
          <w:rFonts w:ascii="Marianne" w:hAnsi="Marianne" w:cs="Arial"/>
          <w:b/>
          <w:sz w:val="21"/>
          <w:szCs w:val="21"/>
        </w:rPr>
        <w:t>Informations sur la durée du parcours et le lieu du stage</w:t>
      </w:r>
      <w:r w:rsidRPr="003148B3">
        <w:rPr>
          <w:rFonts w:ascii="Calibri" w:hAnsi="Calibri" w:cs="Calibri"/>
          <w:b/>
          <w:sz w:val="21"/>
          <w:szCs w:val="21"/>
        </w:rPr>
        <w:t> </w:t>
      </w:r>
      <w:r w:rsidRPr="003148B3">
        <w:rPr>
          <w:rFonts w:ascii="Marianne" w:hAnsi="Marianne" w:cs="Arial"/>
          <w:b/>
          <w:sz w:val="21"/>
          <w:szCs w:val="21"/>
        </w:rPr>
        <w:t>:</w:t>
      </w:r>
    </w:p>
    <w:p w:rsidR="007E542A" w:rsidRPr="003148B3" w:rsidRDefault="0019101A" w:rsidP="007E542A">
      <w:pPr>
        <w:pStyle w:val="western"/>
        <w:spacing w:after="0" w:line="240" w:lineRule="auto"/>
        <w:rPr>
          <w:rFonts w:ascii="Marianne" w:hAnsi="Marianne"/>
          <w:sz w:val="21"/>
          <w:szCs w:val="21"/>
        </w:rPr>
      </w:pPr>
      <w:r w:rsidRPr="003148B3">
        <w:rPr>
          <w:rFonts w:ascii="Marianne" w:hAnsi="Marianne" w:cs="Arial"/>
          <w:sz w:val="21"/>
          <w:szCs w:val="21"/>
        </w:rPr>
        <w:t>N</w:t>
      </w:r>
      <w:r w:rsidR="009E69DF" w:rsidRPr="003148B3">
        <w:rPr>
          <w:rFonts w:ascii="Marianne" w:hAnsi="Marianne" w:cs="Arial"/>
          <w:sz w:val="21"/>
          <w:szCs w:val="21"/>
        </w:rPr>
        <w:t>ombre d’heures prévues au contrat</w:t>
      </w:r>
      <w:r w:rsidR="009E69DF" w:rsidRPr="003148B3">
        <w:rPr>
          <w:rFonts w:ascii="Calibri" w:hAnsi="Calibri" w:cs="Calibri"/>
          <w:sz w:val="21"/>
          <w:szCs w:val="21"/>
        </w:rPr>
        <w:t> </w:t>
      </w:r>
      <w:r w:rsidR="009E69DF" w:rsidRPr="003148B3">
        <w:rPr>
          <w:rFonts w:ascii="Marianne" w:hAnsi="Marianne" w:cs="Arial"/>
          <w:sz w:val="21"/>
          <w:szCs w:val="21"/>
        </w:rPr>
        <w:t xml:space="preserve">: </w:t>
      </w:r>
      <w:r w:rsidR="007E542A" w:rsidRPr="008E6FEC">
        <w:rPr>
          <w:rFonts w:ascii="Marianne" w:hAnsi="Marianne" w:cs="Arial"/>
          <w:b/>
          <w:bCs/>
          <w:color w:val="000000"/>
          <w:sz w:val="21"/>
          <w:szCs w:val="21"/>
          <w:highlight w:val="yellow"/>
        </w:rPr>
        <w:t>minimum 150 heures</w:t>
      </w:r>
      <w:r w:rsidR="007E542A" w:rsidRPr="003148B3">
        <w:rPr>
          <w:rFonts w:ascii="Marianne" w:hAnsi="Marianne" w:cs="Arial"/>
          <w:b/>
          <w:bCs/>
          <w:color w:val="000000"/>
          <w:sz w:val="21"/>
          <w:szCs w:val="21"/>
        </w:rPr>
        <w:t xml:space="preserve"> </w:t>
      </w:r>
      <w:r w:rsidR="00B02147">
        <w:rPr>
          <w:rFonts w:ascii="Marianne" w:hAnsi="Marianne" w:cs="Arial"/>
          <w:b/>
          <w:bCs/>
          <w:color w:val="000000"/>
          <w:sz w:val="21"/>
          <w:szCs w:val="21"/>
        </w:rPr>
        <w:t>sur la durée totale de l’accord cadre</w:t>
      </w:r>
      <w:r w:rsidR="007E542A" w:rsidRPr="003148B3">
        <w:rPr>
          <w:rFonts w:ascii="Marianne" w:hAnsi="Marianne" w:cs="Arial"/>
          <w:b/>
          <w:bCs/>
          <w:color w:val="000000"/>
          <w:sz w:val="21"/>
          <w:szCs w:val="21"/>
        </w:rPr>
        <w:t>, conformément au volume horaire indiqué dans le cahier des clauses administratives particulières de l’accord-cadre (CCAP).</w:t>
      </w:r>
    </w:p>
    <w:p w:rsidR="009E69DF" w:rsidRPr="003148B3" w:rsidRDefault="009E69DF" w:rsidP="007054ED">
      <w:pPr>
        <w:jc w:val="both"/>
        <w:rPr>
          <w:rFonts w:ascii="Marianne" w:hAnsi="Marianne" w:cs="Arial"/>
          <w:color w:val="FF0000"/>
          <w:sz w:val="21"/>
          <w:szCs w:val="21"/>
        </w:rPr>
      </w:pPr>
    </w:p>
    <w:p w:rsidR="009E69DF" w:rsidRPr="003148B3" w:rsidRDefault="009E69DF" w:rsidP="007054ED">
      <w:pPr>
        <w:jc w:val="both"/>
        <w:rPr>
          <w:rFonts w:ascii="Marianne" w:hAnsi="Marianne" w:cs="Arial"/>
          <w:sz w:val="21"/>
          <w:szCs w:val="21"/>
        </w:rPr>
      </w:pPr>
    </w:p>
    <w:p w:rsidR="00821CFA" w:rsidRPr="003148B3" w:rsidRDefault="00821CFA" w:rsidP="00821CFA">
      <w:pPr>
        <w:autoSpaceDE w:val="0"/>
        <w:autoSpaceDN w:val="0"/>
        <w:adjustRightInd w:val="0"/>
        <w:rPr>
          <w:rFonts w:ascii="Marianne" w:hAnsi="Marianne" w:cs="Arial"/>
          <w:sz w:val="21"/>
          <w:szCs w:val="21"/>
        </w:rPr>
      </w:pPr>
      <w:r w:rsidRPr="003148B3">
        <w:rPr>
          <w:rFonts w:ascii="Marianne" w:hAnsi="Marianne" w:cs="Arial"/>
          <w:sz w:val="21"/>
          <w:szCs w:val="21"/>
        </w:rPr>
        <w:t>Nom de l’entreprise</w:t>
      </w:r>
      <w:r w:rsidRPr="003148B3">
        <w:rPr>
          <w:rFonts w:ascii="Calibri" w:hAnsi="Calibri" w:cs="Calibri"/>
          <w:sz w:val="21"/>
          <w:szCs w:val="21"/>
        </w:rPr>
        <w:t> </w:t>
      </w:r>
      <w:r w:rsidRPr="003148B3">
        <w:rPr>
          <w:rFonts w:ascii="Marianne" w:hAnsi="Marianne" w:cs="Arial"/>
          <w:sz w:val="21"/>
          <w:szCs w:val="21"/>
        </w:rPr>
        <w:t>:</w:t>
      </w:r>
      <w:r w:rsidRPr="003148B3">
        <w:rPr>
          <w:rFonts w:ascii="Marianne" w:hAnsi="Marianne" w:cs="Arial"/>
          <w:color w:val="0000FF"/>
          <w:sz w:val="21"/>
          <w:szCs w:val="21"/>
        </w:rPr>
        <w:t xml:space="preserve"> …………………………………………………………………………</w:t>
      </w:r>
    </w:p>
    <w:p w:rsidR="007054ED" w:rsidRPr="003148B3" w:rsidRDefault="007054ED" w:rsidP="007054ED">
      <w:pPr>
        <w:jc w:val="both"/>
        <w:rPr>
          <w:rFonts w:ascii="Marianne" w:hAnsi="Marianne" w:cs="Arial"/>
          <w:sz w:val="21"/>
          <w:szCs w:val="21"/>
        </w:rPr>
      </w:pPr>
      <w:r w:rsidRPr="003148B3">
        <w:rPr>
          <w:rFonts w:ascii="Marianne" w:hAnsi="Marianne" w:cs="Arial"/>
          <w:sz w:val="21"/>
          <w:szCs w:val="21"/>
        </w:rPr>
        <w:t>Lieu du stage (adresse postale)</w:t>
      </w:r>
      <w:r w:rsidRPr="003148B3">
        <w:rPr>
          <w:rFonts w:ascii="Calibri" w:hAnsi="Calibri" w:cs="Calibri"/>
          <w:sz w:val="21"/>
          <w:szCs w:val="21"/>
        </w:rPr>
        <w:t> </w:t>
      </w:r>
      <w:r w:rsidRPr="003148B3">
        <w:rPr>
          <w:rFonts w:ascii="Marianne" w:hAnsi="Marianne" w:cs="Arial"/>
          <w:sz w:val="21"/>
          <w:szCs w:val="21"/>
        </w:rPr>
        <w:t xml:space="preserve">: </w:t>
      </w:r>
      <w:r w:rsidRPr="003148B3">
        <w:rPr>
          <w:rFonts w:ascii="Marianne" w:hAnsi="Marianne" w:cs="Arial"/>
          <w:color w:val="0000FF"/>
          <w:sz w:val="21"/>
          <w:szCs w:val="21"/>
        </w:rPr>
        <w:t xml:space="preserve">………………………………………………………… </w:t>
      </w:r>
    </w:p>
    <w:p w:rsidR="007054ED" w:rsidRPr="003148B3" w:rsidRDefault="007054ED" w:rsidP="007054ED">
      <w:pPr>
        <w:autoSpaceDE w:val="0"/>
        <w:autoSpaceDN w:val="0"/>
        <w:adjustRightInd w:val="0"/>
        <w:jc w:val="both"/>
        <w:rPr>
          <w:rFonts w:ascii="Marianne" w:hAnsi="Marianne" w:cs="Arial"/>
          <w:sz w:val="21"/>
          <w:szCs w:val="21"/>
        </w:rPr>
      </w:pPr>
    </w:p>
    <w:p w:rsidR="007E542A" w:rsidRPr="003148B3" w:rsidRDefault="007E542A" w:rsidP="007054ED">
      <w:pPr>
        <w:autoSpaceDE w:val="0"/>
        <w:autoSpaceDN w:val="0"/>
        <w:adjustRightInd w:val="0"/>
        <w:jc w:val="both"/>
        <w:rPr>
          <w:rFonts w:ascii="Marianne" w:hAnsi="Marianne" w:cs="Arial"/>
          <w:sz w:val="21"/>
          <w:szCs w:val="21"/>
        </w:rPr>
      </w:pPr>
    </w:p>
    <w:p w:rsidR="007054ED" w:rsidRPr="003148B3" w:rsidRDefault="007054ED" w:rsidP="007054ED">
      <w:pPr>
        <w:autoSpaceDE w:val="0"/>
        <w:autoSpaceDN w:val="0"/>
        <w:adjustRightInd w:val="0"/>
        <w:jc w:val="center"/>
        <w:rPr>
          <w:rFonts w:ascii="Marianne" w:hAnsi="Marianne" w:cs="Arial"/>
          <w:b/>
          <w:sz w:val="21"/>
          <w:szCs w:val="21"/>
        </w:rPr>
      </w:pPr>
      <w:r w:rsidRPr="003148B3">
        <w:rPr>
          <w:rFonts w:ascii="Marianne" w:hAnsi="Marianne" w:cs="Arial"/>
          <w:b/>
          <w:sz w:val="21"/>
          <w:szCs w:val="21"/>
        </w:rPr>
        <w:t>Encadrement du parcours au sein de l’entreprise</w:t>
      </w:r>
      <w:r w:rsidRPr="003148B3">
        <w:rPr>
          <w:rFonts w:ascii="Calibri" w:hAnsi="Calibri" w:cs="Calibri"/>
          <w:b/>
          <w:sz w:val="21"/>
          <w:szCs w:val="21"/>
        </w:rPr>
        <w:t> </w:t>
      </w:r>
      <w:r w:rsidRPr="003148B3">
        <w:rPr>
          <w:rFonts w:ascii="Marianne" w:hAnsi="Marianne" w:cs="Arial"/>
          <w:b/>
          <w:sz w:val="21"/>
          <w:szCs w:val="21"/>
        </w:rPr>
        <w:t>:</w:t>
      </w:r>
    </w:p>
    <w:p w:rsidR="001F5377" w:rsidRPr="003148B3" w:rsidRDefault="001F5377" w:rsidP="007054ED">
      <w:pPr>
        <w:autoSpaceDE w:val="0"/>
        <w:autoSpaceDN w:val="0"/>
        <w:adjustRightInd w:val="0"/>
        <w:rPr>
          <w:rFonts w:ascii="Marianne" w:hAnsi="Marianne" w:cs="Arial"/>
          <w:sz w:val="21"/>
          <w:szCs w:val="21"/>
        </w:rPr>
      </w:pPr>
    </w:p>
    <w:p w:rsidR="007054ED" w:rsidRPr="003148B3" w:rsidRDefault="007054ED" w:rsidP="007054ED">
      <w:pPr>
        <w:autoSpaceDE w:val="0"/>
        <w:autoSpaceDN w:val="0"/>
        <w:adjustRightInd w:val="0"/>
        <w:rPr>
          <w:rFonts w:ascii="Marianne" w:hAnsi="Marianne" w:cs="Arial"/>
          <w:sz w:val="21"/>
          <w:szCs w:val="21"/>
        </w:rPr>
      </w:pPr>
      <w:r w:rsidRPr="003148B3">
        <w:rPr>
          <w:rFonts w:ascii="Marianne" w:hAnsi="Marianne" w:cs="Arial"/>
          <w:sz w:val="21"/>
          <w:szCs w:val="21"/>
        </w:rPr>
        <w:t>Nom du responsable de</w:t>
      </w:r>
      <w:r w:rsidR="0019101A" w:rsidRPr="003148B3">
        <w:rPr>
          <w:rFonts w:ascii="Marianne" w:hAnsi="Marianne" w:cs="Arial"/>
          <w:sz w:val="21"/>
          <w:szCs w:val="21"/>
        </w:rPr>
        <w:t>s</w:t>
      </w:r>
      <w:r w:rsidRPr="003148B3">
        <w:rPr>
          <w:rFonts w:ascii="Marianne" w:hAnsi="Marianne" w:cs="Arial"/>
          <w:sz w:val="21"/>
          <w:szCs w:val="21"/>
        </w:rPr>
        <w:t xml:space="preserve"> ressources humaines</w:t>
      </w:r>
      <w:r w:rsidRPr="003148B3">
        <w:rPr>
          <w:rFonts w:ascii="Calibri" w:hAnsi="Calibri" w:cs="Calibri"/>
          <w:sz w:val="21"/>
          <w:szCs w:val="21"/>
        </w:rPr>
        <w:t> </w:t>
      </w:r>
      <w:r w:rsidRPr="003148B3">
        <w:rPr>
          <w:rFonts w:ascii="Marianne" w:hAnsi="Marianne" w:cs="Arial"/>
          <w:sz w:val="21"/>
          <w:szCs w:val="21"/>
        </w:rPr>
        <w:t xml:space="preserve">: </w:t>
      </w:r>
      <w:r w:rsidRPr="003148B3">
        <w:rPr>
          <w:rFonts w:ascii="Marianne" w:hAnsi="Marianne" w:cs="Arial"/>
          <w:color w:val="0000FF"/>
          <w:sz w:val="21"/>
          <w:szCs w:val="21"/>
        </w:rPr>
        <w:t>…………………………………………………………</w:t>
      </w:r>
    </w:p>
    <w:p w:rsidR="007054ED" w:rsidRPr="003148B3" w:rsidRDefault="007054ED" w:rsidP="007054ED">
      <w:pPr>
        <w:autoSpaceDE w:val="0"/>
        <w:autoSpaceDN w:val="0"/>
        <w:adjustRightInd w:val="0"/>
        <w:rPr>
          <w:rFonts w:ascii="Marianne" w:hAnsi="Marianne" w:cs="Arial"/>
          <w:sz w:val="21"/>
          <w:szCs w:val="21"/>
        </w:rPr>
      </w:pPr>
    </w:p>
    <w:p w:rsidR="007054ED" w:rsidRPr="003148B3" w:rsidRDefault="007054ED" w:rsidP="007054ED">
      <w:pPr>
        <w:autoSpaceDE w:val="0"/>
        <w:autoSpaceDN w:val="0"/>
        <w:adjustRightInd w:val="0"/>
        <w:rPr>
          <w:rFonts w:ascii="Marianne" w:hAnsi="Marianne" w:cs="Arial"/>
          <w:color w:val="0000FF"/>
          <w:sz w:val="21"/>
          <w:szCs w:val="21"/>
        </w:rPr>
      </w:pPr>
      <w:r w:rsidRPr="003148B3">
        <w:rPr>
          <w:rFonts w:ascii="Marianne" w:hAnsi="Marianne" w:cs="Arial"/>
          <w:sz w:val="21"/>
          <w:szCs w:val="21"/>
        </w:rPr>
        <w:t xml:space="preserve">Nom du </w:t>
      </w:r>
      <w:r w:rsidR="008D4F3B" w:rsidRPr="003148B3">
        <w:rPr>
          <w:rFonts w:ascii="Marianne" w:hAnsi="Marianne" w:cs="Arial"/>
          <w:sz w:val="21"/>
          <w:szCs w:val="21"/>
        </w:rPr>
        <w:t xml:space="preserve">référent </w:t>
      </w:r>
      <w:r w:rsidRPr="003148B3">
        <w:rPr>
          <w:rFonts w:ascii="Marianne" w:hAnsi="Marianne" w:cs="Arial"/>
          <w:sz w:val="21"/>
          <w:szCs w:val="21"/>
        </w:rPr>
        <w:t xml:space="preserve">en entreprise (s’il est différent du </w:t>
      </w:r>
      <w:r w:rsidR="00CE730D" w:rsidRPr="003148B3">
        <w:rPr>
          <w:rFonts w:ascii="Marianne" w:hAnsi="Marianne" w:cs="Arial"/>
          <w:sz w:val="21"/>
          <w:szCs w:val="21"/>
        </w:rPr>
        <w:t>RRH)</w:t>
      </w:r>
      <w:r w:rsidR="00CE730D" w:rsidRPr="003148B3">
        <w:rPr>
          <w:rFonts w:ascii="Calibri" w:hAnsi="Calibri" w:cs="Calibri"/>
          <w:sz w:val="21"/>
          <w:szCs w:val="21"/>
        </w:rPr>
        <w:t xml:space="preserve"> </w:t>
      </w:r>
      <w:proofErr w:type="gramStart"/>
      <w:r w:rsidR="00CE730D" w:rsidRPr="003148B3">
        <w:rPr>
          <w:rFonts w:ascii="Calibri" w:hAnsi="Calibri" w:cs="Calibri"/>
          <w:sz w:val="21"/>
          <w:szCs w:val="21"/>
        </w:rPr>
        <w:t> :…</w:t>
      </w:r>
      <w:proofErr w:type="gramEnd"/>
      <w:r w:rsidRPr="003148B3">
        <w:rPr>
          <w:rFonts w:ascii="Marianne" w:hAnsi="Marianne" w:cs="Arial"/>
          <w:color w:val="0000FF"/>
          <w:sz w:val="21"/>
          <w:szCs w:val="21"/>
        </w:rPr>
        <w:t>……………………………</w:t>
      </w:r>
      <w:r w:rsidR="00200BDA" w:rsidRPr="003148B3">
        <w:rPr>
          <w:rFonts w:ascii="Marianne" w:hAnsi="Marianne" w:cs="Arial"/>
          <w:color w:val="0000FF"/>
          <w:sz w:val="21"/>
          <w:szCs w:val="21"/>
        </w:rPr>
        <w:t>….</w:t>
      </w:r>
      <w:r w:rsidRPr="003148B3">
        <w:rPr>
          <w:rFonts w:ascii="Marianne" w:hAnsi="Marianne" w:cs="Arial"/>
          <w:color w:val="0000FF"/>
          <w:sz w:val="21"/>
          <w:szCs w:val="21"/>
        </w:rPr>
        <w:t>…</w:t>
      </w:r>
    </w:p>
    <w:p w:rsidR="007054ED" w:rsidRPr="003148B3" w:rsidRDefault="007054ED" w:rsidP="007054ED">
      <w:pPr>
        <w:autoSpaceDE w:val="0"/>
        <w:autoSpaceDN w:val="0"/>
        <w:adjustRightInd w:val="0"/>
        <w:rPr>
          <w:rFonts w:ascii="Marianne" w:hAnsi="Marianne" w:cs="Arial"/>
          <w:color w:val="0000FF"/>
          <w:sz w:val="21"/>
          <w:szCs w:val="21"/>
        </w:rPr>
      </w:pPr>
      <w:r w:rsidRPr="003148B3">
        <w:rPr>
          <w:rFonts w:ascii="Marianne" w:hAnsi="Marianne" w:cs="Arial"/>
          <w:sz w:val="21"/>
          <w:szCs w:val="21"/>
        </w:rPr>
        <w:t>Fonction</w:t>
      </w:r>
      <w:r w:rsidRPr="003148B3">
        <w:rPr>
          <w:rFonts w:ascii="Calibri" w:hAnsi="Calibri" w:cs="Calibri"/>
          <w:sz w:val="21"/>
          <w:szCs w:val="21"/>
        </w:rPr>
        <w:t> </w:t>
      </w:r>
      <w:r w:rsidRPr="003148B3">
        <w:rPr>
          <w:rFonts w:ascii="Marianne" w:hAnsi="Marianne" w:cs="Arial"/>
          <w:sz w:val="21"/>
          <w:szCs w:val="21"/>
        </w:rPr>
        <w:t>:</w:t>
      </w:r>
      <w:r w:rsidRPr="003148B3">
        <w:rPr>
          <w:rFonts w:ascii="Marianne" w:hAnsi="Marianne" w:cs="Arial"/>
          <w:color w:val="FF0000"/>
          <w:sz w:val="21"/>
          <w:szCs w:val="21"/>
        </w:rPr>
        <w:t xml:space="preserve"> </w:t>
      </w:r>
      <w:r w:rsidRPr="003148B3">
        <w:rPr>
          <w:rFonts w:ascii="Marianne" w:hAnsi="Marianne" w:cs="Arial"/>
          <w:color w:val="0000FF"/>
          <w:sz w:val="21"/>
          <w:szCs w:val="21"/>
        </w:rPr>
        <w:t>…………………………………………………………………………………………………</w:t>
      </w:r>
      <w:proofErr w:type="gramStart"/>
      <w:r w:rsidRPr="003148B3">
        <w:rPr>
          <w:rFonts w:ascii="Marianne" w:hAnsi="Marianne" w:cs="Arial"/>
          <w:color w:val="0000FF"/>
          <w:sz w:val="21"/>
          <w:szCs w:val="21"/>
        </w:rPr>
        <w:t>…….</w:t>
      </w:r>
      <w:proofErr w:type="gramEnd"/>
      <w:r w:rsidRPr="003148B3">
        <w:rPr>
          <w:rFonts w:ascii="Marianne" w:hAnsi="Marianne" w:cs="Arial"/>
          <w:color w:val="0000FF"/>
          <w:sz w:val="21"/>
          <w:szCs w:val="21"/>
        </w:rPr>
        <w:t>.</w:t>
      </w:r>
    </w:p>
    <w:p w:rsidR="007054ED" w:rsidRPr="003148B3" w:rsidRDefault="007054ED" w:rsidP="007054ED">
      <w:pPr>
        <w:autoSpaceDE w:val="0"/>
        <w:autoSpaceDN w:val="0"/>
        <w:adjustRightInd w:val="0"/>
        <w:rPr>
          <w:rFonts w:ascii="Marianne" w:hAnsi="Marianne" w:cs="Arial"/>
          <w:color w:val="0000FF"/>
          <w:sz w:val="21"/>
          <w:szCs w:val="21"/>
        </w:rPr>
      </w:pPr>
      <w:r w:rsidRPr="003148B3">
        <w:rPr>
          <w:rFonts w:ascii="Marianne" w:hAnsi="Marianne" w:cs="Arial"/>
          <w:sz w:val="21"/>
          <w:szCs w:val="21"/>
        </w:rPr>
        <w:t>Coordonnées tél./courriel</w:t>
      </w:r>
      <w:r w:rsidRPr="003148B3">
        <w:rPr>
          <w:rFonts w:ascii="Calibri" w:hAnsi="Calibri" w:cs="Calibri"/>
          <w:sz w:val="21"/>
          <w:szCs w:val="21"/>
        </w:rPr>
        <w:t> </w:t>
      </w:r>
      <w:r w:rsidRPr="003148B3">
        <w:rPr>
          <w:rFonts w:ascii="Marianne" w:hAnsi="Marianne" w:cs="Arial"/>
          <w:sz w:val="21"/>
          <w:szCs w:val="21"/>
        </w:rPr>
        <w:t xml:space="preserve">: </w:t>
      </w:r>
      <w:r w:rsidRPr="003148B3">
        <w:rPr>
          <w:rFonts w:ascii="Marianne" w:hAnsi="Marianne" w:cs="Arial"/>
          <w:color w:val="0000FF"/>
          <w:sz w:val="21"/>
          <w:szCs w:val="21"/>
        </w:rPr>
        <w:t>…………………………/………</w:t>
      </w:r>
      <w:proofErr w:type="gramStart"/>
      <w:r w:rsidRPr="003148B3">
        <w:rPr>
          <w:rFonts w:ascii="Marianne" w:hAnsi="Marianne" w:cs="Arial"/>
          <w:color w:val="0000FF"/>
          <w:sz w:val="21"/>
          <w:szCs w:val="21"/>
        </w:rPr>
        <w:t>…….</w:t>
      </w:r>
      <w:proofErr w:type="gramEnd"/>
      <w:r w:rsidRPr="003148B3">
        <w:rPr>
          <w:rFonts w:ascii="Marianne" w:hAnsi="Marianne" w:cs="Arial"/>
          <w:color w:val="0000FF"/>
          <w:sz w:val="21"/>
          <w:szCs w:val="21"/>
        </w:rPr>
        <w:t>.………………………………………….</w:t>
      </w:r>
    </w:p>
    <w:p w:rsidR="007E542A" w:rsidRPr="00CE730D" w:rsidRDefault="007E542A">
      <w:pPr>
        <w:spacing w:after="200" w:line="276" w:lineRule="auto"/>
        <w:rPr>
          <w:rFonts w:ascii="Marianne" w:hAnsi="Marianne" w:cs="Arial"/>
          <w:sz w:val="16"/>
          <w:szCs w:val="16"/>
        </w:rPr>
      </w:pPr>
      <w:r w:rsidRPr="00CE730D">
        <w:rPr>
          <w:rFonts w:ascii="Marianne" w:hAnsi="Marianne" w:cs="Arial"/>
          <w:sz w:val="16"/>
          <w:szCs w:val="16"/>
        </w:rPr>
        <w:br w:type="page"/>
      </w:r>
    </w:p>
    <w:p w:rsidR="007054ED" w:rsidRPr="00CE730D" w:rsidRDefault="007054ED" w:rsidP="007054ED">
      <w:pPr>
        <w:autoSpaceDE w:val="0"/>
        <w:autoSpaceDN w:val="0"/>
        <w:adjustRightInd w:val="0"/>
        <w:rPr>
          <w:rFonts w:ascii="Marianne" w:hAnsi="Marianne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7054ED" w:rsidRPr="003148B3" w:rsidTr="00556814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3148B3" w:rsidRDefault="007054ED" w:rsidP="00C13D53">
            <w:pPr>
              <w:jc w:val="center"/>
              <w:rPr>
                <w:rFonts w:ascii="Marianne" w:hAnsi="Marianne" w:cs="Arial"/>
                <w:sz w:val="21"/>
                <w:szCs w:val="21"/>
              </w:rPr>
            </w:pPr>
            <w:r w:rsidRPr="003148B3">
              <w:rPr>
                <w:rFonts w:ascii="Marianne" w:hAnsi="Marianne" w:cs="Arial"/>
                <w:sz w:val="21"/>
                <w:szCs w:val="21"/>
              </w:rPr>
              <w:t>Conditions d’accueil</w:t>
            </w:r>
            <w:r w:rsidRPr="003148B3">
              <w:rPr>
                <w:rFonts w:ascii="Calibri" w:hAnsi="Calibri" w:cs="Calibri"/>
                <w:sz w:val="21"/>
                <w:szCs w:val="21"/>
              </w:rPr>
              <w:t> </w:t>
            </w:r>
            <w:r w:rsidRPr="003148B3">
              <w:rPr>
                <w:rFonts w:ascii="Marianne" w:hAnsi="Marianne" w:cs="Arial"/>
                <w:sz w:val="21"/>
                <w:szCs w:val="21"/>
              </w:rPr>
              <w:t>? (</w:t>
            </w:r>
            <w:r w:rsidRPr="003148B3">
              <w:rPr>
                <w:rFonts w:ascii="Marianne" w:hAnsi="Marianne" w:cs="Arial"/>
                <w:i/>
                <w:sz w:val="21"/>
                <w:szCs w:val="21"/>
              </w:rPr>
              <w:t>livret d’accueil, poste de travail, tickets restaurants, transports…</w:t>
            </w:r>
            <w:r w:rsidRPr="003148B3">
              <w:rPr>
                <w:rFonts w:ascii="Marianne" w:hAnsi="Marianne" w:cs="Arial"/>
                <w:sz w:val="21"/>
                <w:szCs w:val="21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3148B3" w:rsidRDefault="007054ED" w:rsidP="00C13D53">
            <w:pPr>
              <w:rPr>
                <w:rFonts w:ascii="Marianne" w:hAnsi="Marianne" w:cs="Arial"/>
                <w:color w:val="0000FF"/>
                <w:sz w:val="21"/>
                <w:szCs w:val="21"/>
              </w:rPr>
            </w:pPr>
          </w:p>
        </w:tc>
      </w:tr>
      <w:tr w:rsidR="007054ED" w:rsidRPr="003148B3" w:rsidTr="00556814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3148B3" w:rsidRDefault="007054ED" w:rsidP="00C13D53">
            <w:pPr>
              <w:jc w:val="center"/>
              <w:rPr>
                <w:rFonts w:ascii="Marianne" w:hAnsi="Marianne" w:cs="Arial"/>
                <w:sz w:val="21"/>
                <w:szCs w:val="21"/>
              </w:rPr>
            </w:pPr>
            <w:r w:rsidRPr="003148B3">
              <w:rPr>
                <w:rFonts w:ascii="Marianne" w:hAnsi="Marianne" w:cs="Arial"/>
                <w:sz w:val="21"/>
                <w:szCs w:val="21"/>
              </w:rPr>
              <w:t>Tenue fournie</w:t>
            </w:r>
            <w:r w:rsidRPr="003148B3">
              <w:rPr>
                <w:rFonts w:ascii="Calibri" w:hAnsi="Calibri" w:cs="Calibri"/>
                <w:sz w:val="21"/>
                <w:szCs w:val="21"/>
              </w:rPr>
              <w:t> </w:t>
            </w:r>
            <w:r w:rsidRPr="003148B3">
              <w:rPr>
                <w:rFonts w:ascii="Marianne" w:hAnsi="Marianne" w:cs="Arial"/>
                <w:sz w:val="21"/>
                <w:szCs w:val="21"/>
              </w:rPr>
              <w:t xml:space="preserve">? </w:t>
            </w:r>
            <w:r w:rsidRPr="003148B3">
              <w:rPr>
                <w:rFonts w:ascii="Marianne" w:hAnsi="Marianne" w:cs="Arial"/>
                <w:i/>
                <w:sz w:val="21"/>
                <w:szCs w:val="21"/>
              </w:rPr>
              <w:t>(si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3148B3" w:rsidRDefault="007054ED" w:rsidP="00C13D53">
            <w:pPr>
              <w:rPr>
                <w:rFonts w:ascii="Marianne" w:hAnsi="Marianne" w:cs="Arial"/>
                <w:color w:val="0000FF"/>
                <w:sz w:val="21"/>
                <w:szCs w:val="21"/>
              </w:rPr>
            </w:pPr>
          </w:p>
        </w:tc>
      </w:tr>
      <w:tr w:rsidR="007054ED" w:rsidRPr="003148B3" w:rsidTr="00556814">
        <w:trPr>
          <w:trHeight w:val="1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3148B3" w:rsidRDefault="00556814" w:rsidP="003D7EF1">
            <w:pPr>
              <w:suppressAutoHyphens/>
              <w:spacing w:line="100" w:lineRule="atLeast"/>
              <w:jc w:val="center"/>
              <w:rPr>
                <w:rFonts w:ascii="Marianne" w:hAnsi="Marianne" w:cs="Arial"/>
                <w:sz w:val="21"/>
                <w:szCs w:val="21"/>
              </w:rPr>
            </w:pPr>
            <w:bookmarkStart w:id="1" w:name="__DdeLink__54_1712388288"/>
            <w:r w:rsidRPr="003148B3">
              <w:rPr>
                <w:rFonts w:ascii="Marianne" w:hAnsi="Marianne" w:cs="Arial"/>
                <w:color w:val="00000A"/>
                <w:sz w:val="21"/>
                <w:szCs w:val="21"/>
              </w:rPr>
              <w:t>Tâches/activités</w:t>
            </w:r>
            <w:bookmarkEnd w:id="1"/>
            <w:r w:rsidR="003D7EF1" w:rsidRPr="003148B3">
              <w:rPr>
                <w:rFonts w:ascii="Marianne" w:hAnsi="Marianne" w:cs="Arial"/>
                <w:color w:val="00000A"/>
                <w:sz w:val="21"/>
                <w:szCs w:val="21"/>
              </w:rPr>
              <w:t>*</w:t>
            </w:r>
            <w:r w:rsidRPr="003148B3">
              <w:rPr>
                <w:rFonts w:ascii="Marianne" w:hAnsi="Marianne" w:cs="Arial"/>
                <w:color w:val="00000A"/>
                <w:sz w:val="21"/>
                <w:szCs w:val="21"/>
              </w:rPr>
              <w:t xml:space="preserve"> pressenties pour le</w:t>
            </w:r>
            <w:r w:rsidR="003D7EF1" w:rsidRPr="003148B3">
              <w:rPr>
                <w:rFonts w:ascii="Marianne" w:hAnsi="Marianne" w:cs="Arial"/>
                <w:color w:val="00000A"/>
                <w:sz w:val="21"/>
                <w:szCs w:val="21"/>
              </w:rPr>
              <w:t xml:space="preserve"> jeune bénéficiaire de la clause sociale</w:t>
            </w:r>
            <w:r w:rsidR="003D7EF1" w:rsidRPr="003148B3">
              <w:rPr>
                <w:rFonts w:ascii="Calibri" w:hAnsi="Calibri" w:cs="Calibri"/>
                <w:color w:val="00000A"/>
                <w:sz w:val="21"/>
                <w:szCs w:val="21"/>
              </w:rPr>
              <w:t> </w:t>
            </w:r>
            <w:r w:rsidR="003D7EF1" w:rsidRPr="003148B3">
              <w:rPr>
                <w:rFonts w:ascii="Marianne" w:hAnsi="Marianne" w:cs="Arial"/>
                <w:color w:val="00000A"/>
                <w:sz w:val="21"/>
                <w:szCs w:val="21"/>
              </w:rPr>
              <w:t>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3148B3" w:rsidRDefault="007054ED" w:rsidP="00C13D53">
            <w:pPr>
              <w:rPr>
                <w:rFonts w:ascii="Marianne" w:hAnsi="Marianne" w:cs="Arial"/>
                <w:color w:val="0000FF"/>
                <w:sz w:val="21"/>
                <w:szCs w:val="21"/>
              </w:rPr>
            </w:pPr>
          </w:p>
        </w:tc>
      </w:tr>
      <w:tr w:rsidR="007054ED" w:rsidRPr="003148B3" w:rsidTr="00556814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3148B3" w:rsidRDefault="00556814" w:rsidP="003D7EF1">
            <w:pPr>
              <w:suppressAutoHyphens/>
              <w:spacing w:line="100" w:lineRule="atLeast"/>
              <w:jc w:val="center"/>
              <w:rPr>
                <w:rFonts w:ascii="Marianne" w:hAnsi="Marianne" w:cs="Arial"/>
                <w:color w:val="00000A"/>
                <w:sz w:val="21"/>
                <w:szCs w:val="21"/>
              </w:rPr>
            </w:pPr>
            <w:r w:rsidRPr="003148B3">
              <w:rPr>
                <w:rFonts w:ascii="Marianne" w:hAnsi="Marianne" w:cs="Arial"/>
                <w:color w:val="00000A"/>
                <w:sz w:val="21"/>
                <w:szCs w:val="21"/>
              </w:rPr>
              <w:t>Tâches/activités</w:t>
            </w:r>
            <w:r w:rsidR="003D7EF1" w:rsidRPr="003148B3">
              <w:rPr>
                <w:rFonts w:ascii="Marianne" w:hAnsi="Marianne" w:cs="Arial"/>
                <w:color w:val="00000A"/>
                <w:sz w:val="21"/>
                <w:szCs w:val="21"/>
              </w:rPr>
              <w:t>*</w:t>
            </w:r>
            <w:r w:rsidRPr="003148B3">
              <w:rPr>
                <w:rFonts w:ascii="Marianne" w:hAnsi="Marianne" w:cs="Arial"/>
                <w:color w:val="00000A"/>
                <w:sz w:val="21"/>
                <w:szCs w:val="21"/>
              </w:rPr>
              <w:t xml:space="preserve"> pressenties nécessitant des déplacements</w:t>
            </w:r>
            <w:r w:rsidRPr="003148B3">
              <w:rPr>
                <w:rFonts w:ascii="Calibri" w:hAnsi="Calibri" w:cs="Calibri"/>
                <w:color w:val="00000A"/>
                <w:sz w:val="21"/>
                <w:szCs w:val="21"/>
              </w:rPr>
              <w:t> </w:t>
            </w:r>
            <w:r w:rsidRPr="003148B3">
              <w:rPr>
                <w:rFonts w:ascii="Marianne" w:hAnsi="Marianne" w:cs="Arial"/>
                <w:color w:val="00000A"/>
                <w:sz w:val="21"/>
                <w:szCs w:val="21"/>
              </w:rPr>
              <w:t>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3148B3" w:rsidRDefault="007054ED" w:rsidP="00C13D53">
            <w:pPr>
              <w:rPr>
                <w:rFonts w:ascii="Marianne" w:hAnsi="Marianne" w:cs="Arial"/>
                <w:color w:val="0000FF"/>
                <w:sz w:val="21"/>
                <w:szCs w:val="21"/>
              </w:rPr>
            </w:pPr>
          </w:p>
        </w:tc>
      </w:tr>
    </w:tbl>
    <w:p w:rsidR="007054ED" w:rsidRPr="003148B3" w:rsidRDefault="007054ED" w:rsidP="007054ED">
      <w:pPr>
        <w:jc w:val="both"/>
        <w:rPr>
          <w:rFonts w:ascii="Marianne" w:hAnsi="Marianne" w:cs="Arial"/>
          <w:b/>
          <w:sz w:val="21"/>
          <w:szCs w:val="21"/>
        </w:rPr>
      </w:pPr>
    </w:p>
    <w:p w:rsidR="007E542A" w:rsidRPr="003148B3" w:rsidRDefault="007E542A" w:rsidP="007054ED">
      <w:pPr>
        <w:jc w:val="both"/>
        <w:rPr>
          <w:rFonts w:ascii="Marianne" w:hAnsi="Marianne" w:cs="Arial"/>
          <w:b/>
          <w:sz w:val="21"/>
          <w:szCs w:val="21"/>
        </w:rPr>
      </w:pPr>
    </w:p>
    <w:p w:rsidR="00687F65" w:rsidRPr="003148B3" w:rsidRDefault="007054ED" w:rsidP="00556814">
      <w:pPr>
        <w:jc w:val="both"/>
        <w:rPr>
          <w:rFonts w:ascii="Marianne" w:hAnsi="Marianne" w:cs="Arial"/>
          <w:color w:val="0000FF"/>
          <w:sz w:val="21"/>
          <w:szCs w:val="21"/>
        </w:rPr>
      </w:pPr>
      <w:r w:rsidRPr="003148B3">
        <w:rPr>
          <w:rFonts w:ascii="Marianne" w:hAnsi="Marianne" w:cs="Arial"/>
          <w:b/>
          <w:sz w:val="21"/>
          <w:szCs w:val="21"/>
        </w:rPr>
        <w:t>Autres remarques utiles</w:t>
      </w:r>
      <w:r w:rsidRPr="003148B3">
        <w:rPr>
          <w:rFonts w:ascii="Calibri" w:hAnsi="Calibri" w:cs="Calibri"/>
          <w:b/>
          <w:sz w:val="21"/>
          <w:szCs w:val="21"/>
        </w:rPr>
        <w:t> </w:t>
      </w:r>
      <w:r w:rsidRPr="003148B3">
        <w:rPr>
          <w:rFonts w:ascii="Marianne" w:hAnsi="Marianne" w:cs="Arial"/>
          <w:b/>
          <w:sz w:val="21"/>
          <w:szCs w:val="21"/>
        </w:rPr>
        <w:t xml:space="preserve">: </w:t>
      </w:r>
      <w:r w:rsidRPr="003148B3">
        <w:rPr>
          <w:rFonts w:ascii="Marianne" w:hAnsi="Marianne" w:cs="Arial"/>
          <w:color w:val="0000FF"/>
          <w:sz w:val="21"/>
          <w:szCs w:val="21"/>
        </w:rPr>
        <w:t>………………………………………………………………………………………</w:t>
      </w:r>
    </w:p>
    <w:sectPr w:rsidR="00687F65" w:rsidRPr="003148B3" w:rsidSect="00E74D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08D" w:rsidRDefault="0006608D">
      <w:r>
        <w:separator/>
      </w:r>
    </w:p>
  </w:endnote>
  <w:endnote w:type="continuationSeparator" w:id="0">
    <w:p w:rsidR="0006608D" w:rsidRDefault="00066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258DB" w:rsidRDefault="008E6FEC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58E" w:rsidRPr="00854119" w:rsidRDefault="0049758E" w:rsidP="0049758E">
    <w:pPr>
      <w:pStyle w:val="Pieddepage"/>
      <w:jc w:val="right"/>
      <w:rPr>
        <w:rFonts w:ascii="Marianne" w:hAnsi="Marianne"/>
        <w:b/>
        <w:bCs/>
        <w:sz w:val="18"/>
        <w:szCs w:val="18"/>
      </w:rPr>
    </w:pPr>
    <w:r w:rsidRPr="00854119">
      <w:rPr>
        <w:rFonts w:ascii="Marianne" w:hAnsi="Marianne"/>
        <w:sz w:val="18"/>
        <w:szCs w:val="18"/>
      </w:rPr>
      <w:t xml:space="preserve">Page </w:t>
    </w:r>
    <w:r w:rsidRPr="00854119">
      <w:rPr>
        <w:rFonts w:ascii="Marianne" w:hAnsi="Marianne"/>
        <w:b/>
        <w:bCs/>
        <w:sz w:val="18"/>
        <w:szCs w:val="18"/>
      </w:rPr>
      <w:fldChar w:fldCharType="begin"/>
    </w:r>
    <w:r w:rsidRPr="00854119">
      <w:rPr>
        <w:rFonts w:ascii="Marianne" w:hAnsi="Marianne"/>
        <w:b/>
        <w:bCs/>
        <w:sz w:val="18"/>
        <w:szCs w:val="18"/>
      </w:rPr>
      <w:instrText>PAGE</w:instrText>
    </w:r>
    <w:r w:rsidRPr="00854119">
      <w:rPr>
        <w:rFonts w:ascii="Marianne" w:hAnsi="Marianne"/>
        <w:b/>
        <w:bCs/>
        <w:sz w:val="18"/>
        <w:szCs w:val="18"/>
      </w:rPr>
      <w:fldChar w:fldCharType="separate"/>
    </w:r>
    <w:r w:rsidR="008E6FEC">
      <w:rPr>
        <w:rFonts w:ascii="Marianne" w:hAnsi="Marianne"/>
        <w:b/>
        <w:bCs/>
        <w:noProof/>
        <w:sz w:val="18"/>
        <w:szCs w:val="18"/>
      </w:rPr>
      <w:t>2</w:t>
    </w:r>
    <w:r w:rsidRPr="00854119">
      <w:rPr>
        <w:rFonts w:ascii="Marianne" w:hAnsi="Marianne"/>
        <w:b/>
        <w:bCs/>
        <w:sz w:val="18"/>
        <w:szCs w:val="18"/>
      </w:rPr>
      <w:fldChar w:fldCharType="end"/>
    </w:r>
    <w:r w:rsidRPr="00854119">
      <w:rPr>
        <w:rFonts w:ascii="Marianne" w:hAnsi="Marianne"/>
        <w:sz w:val="18"/>
        <w:szCs w:val="18"/>
      </w:rPr>
      <w:t xml:space="preserve"> </w:t>
    </w:r>
    <w:r w:rsidRPr="00854119">
      <w:rPr>
        <w:rFonts w:ascii="Marianne" w:eastAsiaTheme="minorHAnsi" w:hAnsi="Marianne" w:cstheme="minorBidi"/>
        <w:sz w:val="18"/>
        <w:szCs w:val="18"/>
        <w:lang w:eastAsia="en-US"/>
      </w:rPr>
      <w:t>sur</w:t>
    </w:r>
    <w:r w:rsidRPr="00854119">
      <w:rPr>
        <w:rFonts w:ascii="Marianne" w:hAnsi="Marianne"/>
        <w:sz w:val="18"/>
        <w:szCs w:val="18"/>
      </w:rPr>
      <w:t xml:space="preserve"> </w:t>
    </w:r>
    <w:r w:rsidRPr="00854119">
      <w:rPr>
        <w:rFonts w:ascii="Marianne" w:hAnsi="Marianne"/>
        <w:b/>
        <w:bCs/>
        <w:sz w:val="18"/>
        <w:szCs w:val="18"/>
      </w:rPr>
      <w:fldChar w:fldCharType="begin"/>
    </w:r>
    <w:r w:rsidRPr="00854119">
      <w:rPr>
        <w:rFonts w:ascii="Marianne" w:hAnsi="Marianne"/>
        <w:b/>
        <w:bCs/>
        <w:sz w:val="18"/>
        <w:szCs w:val="18"/>
      </w:rPr>
      <w:instrText>NUMPAGES</w:instrText>
    </w:r>
    <w:r w:rsidRPr="00854119">
      <w:rPr>
        <w:rFonts w:ascii="Marianne" w:hAnsi="Marianne"/>
        <w:b/>
        <w:bCs/>
        <w:sz w:val="18"/>
        <w:szCs w:val="18"/>
      </w:rPr>
      <w:fldChar w:fldCharType="separate"/>
    </w:r>
    <w:r w:rsidR="008E6FEC">
      <w:rPr>
        <w:rFonts w:ascii="Marianne" w:hAnsi="Marianne"/>
        <w:b/>
        <w:bCs/>
        <w:noProof/>
        <w:sz w:val="18"/>
        <w:szCs w:val="18"/>
      </w:rPr>
      <w:t>2</w:t>
    </w:r>
    <w:r w:rsidRPr="00854119">
      <w:rPr>
        <w:rFonts w:ascii="Marianne" w:hAnsi="Marianne"/>
        <w:b/>
        <w:bCs/>
        <w:sz w:val="18"/>
        <w:szCs w:val="18"/>
      </w:rPr>
      <w:fldChar w:fldCharType="end"/>
    </w:r>
  </w:p>
  <w:p w:rsidR="001258DB" w:rsidRPr="0049758E" w:rsidRDefault="00882709" w:rsidP="0049758E">
    <w:pPr>
      <w:pStyle w:val="Pieddepage"/>
      <w:rPr>
        <w:rFonts w:ascii="Marianne" w:hAnsi="Marianne" w:cs="Arial"/>
        <w:sz w:val="18"/>
        <w:szCs w:val="20"/>
      </w:rPr>
    </w:pPr>
    <w:r>
      <w:rPr>
        <w:rFonts w:ascii="Marianne" w:hAnsi="Marianne" w:cs="Arial"/>
        <w:sz w:val="18"/>
        <w:szCs w:val="20"/>
      </w:rPr>
      <w:t xml:space="preserve">Annexe 3 </w:t>
    </w:r>
    <w:r w:rsidR="0049758E" w:rsidRPr="00CE730D">
      <w:rPr>
        <w:rFonts w:ascii="Marianne" w:hAnsi="Marianne" w:cs="Arial"/>
        <w:sz w:val="18"/>
        <w:szCs w:val="20"/>
      </w:rPr>
      <w:t xml:space="preserve">au </w:t>
    </w:r>
    <w:r>
      <w:rPr>
        <w:rFonts w:ascii="Marianne" w:hAnsi="Marianne" w:cs="Arial"/>
        <w:sz w:val="18"/>
        <w:szCs w:val="20"/>
      </w:rPr>
      <w:t>CCAP</w:t>
    </w:r>
    <w:r w:rsidR="0049758E" w:rsidRPr="00CE730D">
      <w:rPr>
        <w:rFonts w:ascii="Marianne" w:hAnsi="Marianne" w:cs="Arial"/>
        <w:sz w:val="18"/>
        <w:szCs w:val="20"/>
      </w:rPr>
      <w:t xml:space="preserve"> – Fiche </w:t>
    </w:r>
    <w:proofErr w:type="spellStart"/>
    <w:r w:rsidR="0049758E" w:rsidRPr="00CE730D">
      <w:rPr>
        <w:rFonts w:ascii="Marianne" w:hAnsi="Marianne" w:cs="Arial"/>
        <w:sz w:val="18"/>
        <w:szCs w:val="20"/>
      </w:rPr>
      <w:t>entreprise_cadre</w:t>
    </w:r>
    <w:proofErr w:type="spellEnd"/>
    <w:r w:rsidR="0049758E" w:rsidRPr="00CE730D">
      <w:rPr>
        <w:rFonts w:ascii="Marianne" w:hAnsi="Marianne" w:cs="Arial"/>
        <w:sz w:val="18"/>
        <w:szCs w:val="20"/>
      </w:rPr>
      <w:t xml:space="preserve"> de réponse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30D" w:rsidRPr="00854119" w:rsidRDefault="00CE730D" w:rsidP="00CE730D">
    <w:pPr>
      <w:pStyle w:val="Pieddepage"/>
      <w:jc w:val="right"/>
      <w:rPr>
        <w:rFonts w:ascii="Marianne" w:hAnsi="Marianne"/>
        <w:b/>
        <w:bCs/>
        <w:sz w:val="18"/>
        <w:szCs w:val="18"/>
      </w:rPr>
    </w:pPr>
    <w:r w:rsidRPr="00854119">
      <w:rPr>
        <w:rFonts w:ascii="Marianne" w:hAnsi="Marianne"/>
        <w:sz w:val="18"/>
        <w:szCs w:val="18"/>
      </w:rPr>
      <w:t xml:space="preserve">Page </w:t>
    </w:r>
    <w:r w:rsidRPr="00854119">
      <w:rPr>
        <w:rFonts w:ascii="Marianne" w:hAnsi="Marianne"/>
        <w:b/>
        <w:bCs/>
        <w:sz w:val="18"/>
        <w:szCs w:val="18"/>
      </w:rPr>
      <w:fldChar w:fldCharType="begin"/>
    </w:r>
    <w:r w:rsidRPr="00854119">
      <w:rPr>
        <w:rFonts w:ascii="Marianne" w:hAnsi="Marianne"/>
        <w:b/>
        <w:bCs/>
        <w:sz w:val="18"/>
        <w:szCs w:val="18"/>
      </w:rPr>
      <w:instrText>PAGE</w:instrText>
    </w:r>
    <w:r w:rsidRPr="00854119">
      <w:rPr>
        <w:rFonts w:ascii="Marianne" w:hAnsi="Marianne"/>
        <w:b/>
        <w:bCs/>
        <w:sz w:val="18"/>
        <w:szCs w:val="18"/>
      </w:rPr>
      <w:fldChar w:fldCharType="separate"/>
    </w:r>
    <w:r w:rsidR="008E6FEC">
      <w:rPr>
        <w:rFonts w:ascii="Marianne" w:hAnsi="Marianne"/>
        <w:b/>
        <w:bCs/>
        <w:noProof/>
        <w:sz w:val="18"/>
        <w:szCs w:val="18"/>
      </w:rPr>
      <w:t>1</w:t>
    </w:r>
    <w:r w:rsidRPr="00854119">
      <w:rPr>
        <w:rFonts w:ascii="Marianne" w:hAnsi="Marianne"/>
        <w:b/>
        <w:bCs/>
        <w:sz w:val="18"/>
        <w:szCs w:val="18"/>
      </w:rPr>
      <w:fldChar w:fldCharType="end"/>
    </w:r>
    <w:r w:rsidRPr="00854119">
      <w:rPr>
        <w:rFonts w:ascii="Marianne" w:hAnsi="Marianne"/>
        <w:sz w:val="18"/>
        <w:szCs w:val="18"/>
      </w:rPr>
      <w:t xml:space="preserve"> </w:t>
    </w:r>
    <w:r w:rsidRPr="00854119">
      <w:rPr>
        <w:rFonts w:ascii="Marianne" w:eastAsiaTheme="minorHAnsi" w:hAnsi="Marianne" w:cstheme="minorBidi"/>
        <w:sz w:val="18"/>
        <w:szCs w:val="18"/>
        <w:lang w:eastAsia="en-US"/>
      </w:rPr>
      <w:t>sur</w:t>
    </w:r>
    <w:r w:rsidRPr="00854119">
      <w:rPr>
        <w:rFonts w:ascii="Marianne" w:hAnsi="Marianne"/>
        <w:sz w:val="18"/>
        <w:szCs w:val="18"/>
      </w:rPr>
      <w:t xml:space="preserve"> </w:t>
    </w:r>
    <w:r w:rsidRPr="00854119">
      <w:rPr>
        <w:rFonts w:ascii="Marianne" w:hAnsi="Marianne"/>
        <w:b/>
        <w:bCs/>
        <w:sz w:val="18"/>
        <w:szCs w:val="18"/>
      </w:rPr>
      <w:fldChar w:fldCharType="begin"/>
    </w:r>
    <w:r w:rsidRPr="00854119">
      <w:rPr>
        <w:rFonts w:ascii="Marianne" w:hAnsi="Marianne"/>
        <w:b/>
        <w:bCs/>
        <w:sz w:val="18"/>
        <w:szCs w:val="18"/>
      </w:rPr>
      <w:instrText>NUMPAGES</w:instrText>
    </w:r>
    <w:r w:rsidRPr="00854119">
      <w:rPr>
        <w:rFonts w:ascii="Marianne" w:hAnsi="Marianne"/>
        <w:b/>
        <w:bCs/>
        <w:sz w:val="18"/>
        <w:szCs w:val="18"/>
      </w:rPr>
      <w:fldChar w:fldCharType="separate"/>
    </w:r>
    <w:r w:rsidR="008E6FEC">
      <w:rPr>
        <w:rFonts w:ascii="Marianne" w:hAnsi="Marianne"/>
        <w:b/>
        <w:bCs/>
        <w:noProof/>
        <w:sz w:val="18"/>
        <w:szCs w:val="18"/>
      </w:rPr>
      <w:t>2</w:t>
    </w:r>
    <w:r w:rsidRPr="00854119">
      <w:rPr>
        <w:rFonts w:ascii="Marianne" w:hAnsi="Marianne"/>
        <w:b/>
        <w:bCs/>
        <w:sz w:val="18"/>
        <w:szCs w:val="18"/>
      </w:rPr>
      <w:fldChar w:fldCharType="end"/>
    </w:r>
  </w:p>
  <w:p w:rsidR="003D7EF1" w:rsidRPr="00CE730D" w:rsidRDefault="00636D08">
    <w:pPr>
      <w:pStyle w:val="Pieddepage"/>
      <w:rPr>
        <w:rFonts w:ascii="Marianne" w:hAnsi="Marianne" w:cs="Arial"/>
        <w:sz w:val="18"/>
        <w:szCs w:val="20"/>
      </w:rPr>
    </w:pPr>
    <w:r>
      <w:rPr>
        <w:rFonts w:ascii="Marianne" w:hAnsi="Marianne" w:cs="Arial"/>
        <w:sz w:val="18"/>
        <w:szCs w:val="20"/>
      </w:rPr>
      <w:t>Annexe 3</w:t>
    </w:r>
    <w:r w:rsidR="00CE730D" w:rsidRPr="00CE730D">
      <w:rPr>
        <w:rFonts w:ascii="Marianne" w:hAnsi="Marianne" w:cs="Arial"/>
        <w:sz w:val="18"/>
        <w:szCs w:val="20"/>
      </w:rPr>
      <w:t xml:space="preserve"> au </w:t>
    </w:r>
    <w:r w:rsidR="00882709">
      <w:rPr>
        <w:rFonts w:ascii="Marianne" w:hAnsi="Marianne" w:cs="Arial"/>
        <w:sz w:val="18"/>
        <w:szCs w:val="20"/>
      </w:rPr>
      <w:t>CCAP</w:t>
    </w:r>
    <w:r w:rsidR="00CE730D" w:rsidRPr="00CE730D">
      <w:rPr>
        <w:rFonts w:ascii="Marianne" w:hAnsi="Marianne" w:cs="Arial"/>
        <w:sz w:val="18"/>
        <w:szCs w:val="20"/>
      </w:rPr>
      <w:t xml:space="preserve"> – Fiche </w:t>
    </w:r>
    <w:proofErr w:type="spellStart"/>
    <w:r w:rsidR="00CE730D" w:rsidRPr="00CE730D">
      <w:rPr>
        <w:rFonts w:ascii="Marianne" w:hAnsi="Marianne" w:cs="Arial"/>
        <w:sz w:val="18"/>
        <w:szCs w:val="20"/>
      </w:rPr>
      <w:t>entreprise_cadre</w:t>
    </w:r>
    <w:proofErr w:type="spellEnd"/>
    <w:r w:rsidR="00CE730D" w:rsidRPr="00CE730D">
      <w:rPr>
        <w:rFonts w:ascii="Marianne" w:hAnsi="Marianne" w:cs="Arial"/>
        <w:sz w:val="18"/>
        <w:szCs w:val="20"/>
      </w:rPr>
      <w:t xml:space="preserve"> de réponse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08D" w:rsidRDefault="0006608D">
      <w:r>
        <w:separator/>
      </w:r>
    </w:p>
  </w:footnote>
  <w:footnote w:type="continuationSeparator" w:id="0">
    <w:p w:rsidR="0006608D" w:rsidRDefault="00066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8C" w:rsidRDefault="00CE730D" w:rsidP="00C92378">
    <w:pPr>
      <w:rPr>
        <w:rFonts w:eastAsia="Times"/>
        <w:sz w:val="20"/>
        <w:szCs w:val="20"/>
      </w:rPr>
    </w:pPr>
    <w:r w:rsidRPr="00904402">
      <w:rPr>
        <w:noProof/>
      </w:rPr>
      <w:drawing>
        <wp:inline distT="0" distB="0" distL="0" distR="0" wp14:anchorId="45ADE19F" wp14:editId="3AB558B2">
          <wp:extent cx="1187532" cy="823722"/>
          <wp:effectExtent l="0" t="0" r="0" b="0"/>
          <wp:docPr id="4" name="Image 4" descr="S:\SAILMI\SIGNATURES SDASEM\08 - KIT DE COMMUNICATION\00 - KIT COMMUNICATION SG-DEPAFI - CORRIGE nouveau LOGO MI\LOGO MI\LOGO M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:\SAILMI\SIGNATURES SDASEM\08 - KIT DE COMMUNICATION\00 - KIT COMMUNICATION SG-DEPAFI - CORRIGE nouveau LOGO MI\LOGO MI\LOGO M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986" cy="8281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E542A">
      <w:rPr>
        <w:noProof/>
      </w:rPr>
      <w:tab/>
    </w:r>
    <w:r w:rsidR="007E542A">
      <w:rPr>
        <w:noProof/>
      </w:rPr>
      <w:tab/>
    </w:r>
    <w:r w:rsidR="007E542A">
      <w:rPr>
        <w:noProof/>
      </w:rPr>
      <w:tab/>
    </w:r>
    <w:r w:rsidR="007E542A">
      <w:rPr>
        <w:noProof/>
      </w:rPr>
      <w:tab/>
    </w:r>
    <w:r w:rsidR="007E542A">
      <w:rPr>
        <w:noProof/>
      </w:rPr>
      <w:tab/>
    </w:r>
    <w:r w:rsidR="007E542A">
      <w:rPr>
        <w:noProof/>
      </w:rPr>
      <w:tab/>
    </w:r>
    <w:r w:rsidR="007E542A">
      <w:rPr>
        <w:noProof/>
      </w:rPr>
      <w:tab/>
    </w:r>
    <w:r w:rsidR="007E542A">
      <w:rPr>
        <w:noProof/>
      </w:rPr>
      <w:tab/>
    </w:r>
    <w:r w:rsidR="00C92378">
      <w:rPr>
        <w:noProof/>
      </w:rPr>
      <w:drawing>
        <wp:inline distT="0" distB="0" distL="0" distR="0" wp14:anchorId="4E3D94F6" wp14:editId="2B886E78">
          <wp:extent cx="922352" cy="74710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/>
                  <a:srcRect l="2975" t="63017" r="80495" b="20248"/>
                  <a:stretch/>
                </pic:blipFill>
                <pic:spPr bwMode="auto">
                  <a:xfrm>
                    <a:off x="0" y="0"/>
                    <a:ext cx="946479" cy="7666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687F65" w:rsidP="00821CFA">
    <w:pPr>
      <w:jc w:val="center"/>
    </w:pPr>
    <w:r>
      <w:rPr>
        <w:noProof/>
      </w:rP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EB0"/>
    <w:rsid w:val="0006608D"/>
    <w:rsid w:val="00127C3D"/>
    <w:rsid w:val="0019101A"/>
    <w:rsid w:val="001D2431"/>
    <w:rsid w:val="001F5377"/>
    <w:rsid w:val="00200BDA"/>
    <w:rsid w:val="0028471C"/>
    <w:rsid w:val="002E0E69"/>
    <w:rsid w:val="003148B3"/>
    <w:rsid w:val="00323164"/>
    <w:rsid w:val="00335FB5"/>
    <w:rsid w:val="00356CC9"/>
    <w:rsid w:val="0037085D"/>
    <w:rsid w:val="00374A81"/>
    <w:rsid w:val="003A6EB0"/>
    <w:rsid w:val="003D7EF1"/>
    <w:rsid w:val="0049758E"/>
    <w:rsid w:val="004B75A2"/>
    <w:rsid w:val="0052069A"/>
    <w:rsid w:val="00556814"/>
    <w:rsid w:val="00636D08"/>
    <w:rsid w:val="00687432"/>
    <w:rsid w:val="00687F65"/>
    <w:rsid w:val="006B11C3"/>
    <w:rsid w:val="006E4B3E"/>
    <w:rsid w:val="007054ED"/>
    <w:rsid w:val="007B6079"/>
    <w:rsid w:val="007E542A"/>
    <w:rsid w:val="00821CFA"/>
    <w:rsid w:val="00827A54"/>
    <w:rsid w:val="00882709"/>
    <w:rsid w:val="008D4F3B"/>
    <w:rsid w:val="008E6FEC"/>
    <w:rsid w:val="00932ADA"/>
    <w:rsid w:val="009E69DF"/>
    <w:rsid w:val="00A2004E"/>
    <w:rsid w:val="00AD3861"/>
    <w:rsid w:val="00B02147"/>
    <w:rsid w:val="00B6039E"/>
    <w:rsid w:val="00B63C76"/>
    <w:rsid w:val="00BC7A15"/>
    <w:rsid w:val="00C002DF"/>
    <w:rsid w:val="00C4508B"/>
    <w:rsid w:val="00C92378"/>
    <w:rsid w:val="00CE730D"/>
    <w:rsid w:val="00D470E4"/>
    <w:rsid w:val="00D55FF3"/>
    <w:rsid w:val="00D57461"/>
    <w:rsid w:val="00D834D9"/>
    <w:rsid w:val="00D8709A"/>
    <w:rsid w:val="00DA6439"/>
    <w:rsid w:val="00E74D8C"/>
    <w:rsid w:val="00E86153"/>
    <w:rsid w:val="00F47F45"/>
    <w:rsid w:val="00F56613"/>
    <w:rsid w:val="00FA747C"/>
    <w:rsid w:val="00FB1DAF"/>
    <w:rsid w:val="00FE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E58F0937-E276-4C7C-AE05-B86483014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7E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7E542A"/>
    <w:pPr>
      <w:spacing w:before="100" w:beforeAutospacing="1" w:after="142" w:line="288" w:lineRule="auto"/>
    </w:pPr>
    <w:rPr>
      <w:color w:val="00000A"/>
    </w:rPr>
  </w:style>
  <w:style w:type="paragraph" w:customStyle="1" w:styleId="Textbody">
    <w:name w:val="Text body"/>
    <w:basedOn w:val="Normal"/>
    <w:qFormat/>
    <w:rsid w:val="00CE730D"/>
    <w:pPr>
      <w:suppressAutoHyphens/>
      <w:autoSpaceDN w:val="0"/>
      <w:jc w:val="both"/>
      <w:textAlignment w:val="baseline"/>
    </w:pPr>
    <w:rPr>
      <w:rFonts w:ascii="Georgia" w:eastAsia="Georgia" w:hAnsi="Georgia" w:cs="Georgia"/>
      <w:kern w:val="3"/>
      <w:sz w:val="22"/>
      <w:szCs w:val="22"/>
      <w:lang w:eastAsia="zh-CN" w:bidi="hi-IN"/>
    </w:rPr>
  </w:style>
  <w:style w:type="character" w:styleId="Accentuation">
    <w:name w:val="Emphasis"/>
    <w:qFormat/>
    <w:rsid w:val="00CE730D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6F403-2829-402F-ADA6-C8AEE5B10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Rieutor thibault</cp:lastModifiedBy>
  <cp:revision>8</cp:revision>
  <dcterms:created xsi:type="dcterms:W3CDTF">2025-01-30T07:53:00Z</dcterms:created>
  <dcterms:modified xsi:type="dcterms:W3CDTF">2025-02-19T09:42:00Z</dcterms:modified>
</cp:coreProperties>
</file>