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9DAB1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93E8239" w14:textId="77777777">
        <w:trPr>
          <w:trHeight w:val="1132"/>
        </w:trPr>
        <w:tc>
          <w:tcPr>
            <w:tcW w:w="10434" w:type="dxa"/>
            <w:shd w:val="clear" w:color="auto" w:fill="auto"/>
          </w:tcPr>
          <w:p w14:paraId="17B876DB" w14:textId="77777777" w:rsidR="00541CA3" w:rsidRDefault="007754D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3822623" wp14:editId="62FE083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AB4749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7E8C3A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7A7BE5B"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E16A46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875A3BE" w14:textId="77777777" w:rsidTr="00B84420">
        <w:trPr>
          <w:trHeight w:val="2249"/>
        </w:trPr>
        <w:tc>
          <w:tcPr>
            <w:tcW w:w="9002" w:type="dxa"/>
            <w:shd w:val="clear" w:color="auto" w:fill="66CCFF"/>
          </w:tcPr>
          <w:p w14:paraId="55AD6871" w14:textId="77777777" w:rsidR="005C6CEB" w:rsidRPr="00B84420" w:rsidRDefault="009B1CD0" w:rsidP="005C6CEB">
            <w:pPr>
              <w:tabs>
                <w:tab w:val="left" w:pos="851"/>
              </w:tabs>
              <w:spacing w:before="120" w:after="120"/>
              <w:jc w:val="center"/>
              <w:rPr>
                <w:rFonts w:ascii="Marianne" w:hAnsi="Marianne" w:cs="Arial"/>
                <w:b/>
                <w:bCs/>
                <w:sz w:val="27"/>
                <w:szCs w:val="27"/>
              </w:rPr>
            </w:pPr>
            <w:r w:rsidRPr="00B84420">
              <w:rPr>
                <w:rFonts w:ascii="Marianne" w:hAnsi="Marianne" w:cs="Arial"/>
                <w:b/>
                <w:bCs/>
                <w:caps/>
                <w:sz w:val="27"/>
                <w:szCs w:val="27"/>
              </w:rPr>
              <w:t>ACTE</w:t>
            </w:r>
            <w:r w:rsidRPr="00B84420">
              <w:rPr>
                <w:rFonts w:ascii="Marianne" w:hAnsi="Marianne" w:cs="Arial"/>
                <w:b/>
                <w:bCs/>
                <w:sz w:val="27"/>
                <w:szCs w:val="27"/>
              </w:rPr>
              <w:t xml:space="preserve"> D’ENGAGEMENT</w:t>
            </w:r>
          </w:p>
          <w:p w14:paraId="788CA844" w14:textId="77777777" w:rsidR="004C77D5" w:rsidRPr="00B84420" w:rsidRDefault="004C77D5" w:rsidP="007754D2">
            <w:pPr>
              <w:pStyle w:val="western"/>
              <w:spacing w:before="119" w:after="119"/>
              <w:jc w:val="center"/>
              <w:rPr>
                <w:rFonts w:ascii="Marianne" w:hAnsi="Marianne"/>
                <w:sz w:val="2"/>
                <w:szCs w:val="2"/>
              </w:rPr>
            </w:pPr>
          </w:p>
          <w:p w14:paraId="47202426" w14:textId="77777777" w:rsidR="005C6CEB" w:rsidRPr="00B84420" w:rsidRDefault="005C6CEB" w:rsidP="007754D2">
            <w:pPr>
              <w:pStyle w:val="western"/>
              <w:spacing w:before="119" w:after="119"/>
              <w:jc w:val="center"/>
              <w:rPr>
                <w:rFonts w:ascii="Marianne" w:hAnsi="Marianne"/>
                <w:sz w:val="27"/>
                <w:szCs w:val="27"/>
              </w:rPr>
            </w:pPr>
            <w:r w:rsidRPr="00B84420">
              <w:rPr>
                <w:rFonts w:ascii="Marianne" w:hAnsi="Marianne"/>
                <w:sz w:val="27"/>
                <w:szCs w:val="27"/>
              </w:rPr>
              <w:t xml:space="preserve">MARCHE PUBLIC N° </w:t>
            </w:r>
            <w:r w:rsidR="00675B0E" w:rsidRPr="00B84420">
              <w:rPr>
                <w:rFonts w:ascii="Marianne" w:hAnsi="Marianne"/>
                <w:sz w:val="27"/>
                <w:szCs w:val="27"/>
              </w:rPr>
              <w:t>2024-04</w:t>
            </w:r>
          </w:p>
          <w:p w14:paraId="3717B1ED" w14:textId="77777777" w:rsidR="009B1CD0" w:rsidRPr="00B84420" w:rsidRDefault="00691F55" w:rsidP="00D87DA3">
            <w:pPr>
              <w:pStyle w:val="western"/>
              <w:spacing w:before="119" w:after="119"/>
              <w:jc w:val="center"/>
              <w:rPr>
                <w:rFonts w:ascii="Garamond" w:hAnsi="Garamond"/>
                <w:sz w:val="27"/>
                <w:szCs w:val="27"/>
              </w:rPr>
            </w:pPr>
            <w:r>
              <w:rPr>
                <w:rFonts w:ascii="Marianne" w:hAnsi="Marianne"/>
                <w:sz w:val="27"/>
                <w:szCs w:val="27"/>
              </w:rPr>
              <w:t>ACQUISITION</w:t>
            </w:r>
            <w:r w:rsidR="00D87DA3">
              <w:rPr>
                <w:rFonts w:ascii="Marianne" w:hAnsi="Marianne"/>
                <w:sz w:val="27"/>
                <w:szCs w:val="27"/>
              </w:rPr>
              <w:t xml:space="preserve"> DE</w:t>
            </w:r>
            <w:r w:rsidR="00D87DA3" w:rsidRPr="00C6305C">
              <w:rPr>
                <w:rFonts w:ascii="Marianne" w:hAnsi="Marianne"/>
              </w:rPr>
              <w:t xml:space="preserve"> </w:t>
            </w:r>
            <w:r w:rsidR="00C6305C" w:rsidRPr="00B84420">
              <w:rPr>
                <w:rFonts w:ascii="Marianne" w:hAnsi="Marianne"/>
                <w:sz w:val="27"/>
                <w:szCs w:val="27"/>
              </w:rPr>
              <w:t>VEDETTES GARDE-CÔTES</w:t>
            </w:r>
            <w:r>
              <w:rPr>
                <w:rFonts w:ascii="Marianne" w:hAnsi="Marianne"/>
                <w:sz w:val="27"/>
                <w:szCs w:val="27"/>
              </w:rPr>
              <w:t xml:space="preserve"> (VGC)</w:t>
            </w:r>
            <w:r w:rsidR="00C6305C" w:rsidRPr="00B84420">
              <w:rPr>
                <w:rFonts w:ascii="Marianne" w:hAnsi="Marianne"/>
                <w:sz w:val="27"/>
                <w:szCs w:val="27"/>
              </w:rPr>
              <w:t xml:space="preserve"> POUR LA DIRECTION GÉNÉRALE DES DOUANES ET DROITS INDIRECTS (DGDDI)</w:t>
            </w:r>
          </w:p>
        </w:tc>
        <w:tc>
          <w:tcPr>
            <w:tcW w:w="1275" w:type="dxa"/>
            <w:shd w:val="clear" w:color="auto" w:fill="66CCFF"/>
          </w:tcPr>
          <w:p w14:paraId="2311AF0F" w14:textId="77777777" w:rsidR="009B1CD0" w:rsidRDefault="00E47798" w:rsidP="0083205E">
            <w:pPr>
              <w:pStyle w:val="Titre8"/>
              <w:tabs>
                <w:tab w:val="left" w:pos="851"/>
                <w:tab w:val="right" w:pos="9639"/>
              </w:tabs>
              <w:spacing w:before="120" w:after="120"/>
            </w:pPr>
            <w:r>
              <w:rPr>
                <w:caps/>
                <w:sz w:val="28"/>
                <w:szCs w:val="28"/>
              </w:rPr>
              <w:t>ATTRI1</w:t>
            </w:r>
          </w:p>
        </w:tc>
      </w:tr>
    </w:tbl>
    <w:p w14:paraId="5417B34C" w14:textId="77777777" w:rsidR="009B1CD0" w:rsidRDefault="009B1CD0" w:rsidP="006C4338">
      <w:pPr>
        <w:tabs>
          <w:tab w:val="left" w:pos="851"/>
        </w:tabs>
      </w:pPr>
    </w:p>
    <w:p w14:paraId="2C464D7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015B1EF" w14:textId="77777777" w:rsidR="00FE48C9" w:rsidRDefault="00FE48C9" w:rsidP="006C4338">
      <w:pPr>
        <w:pStyle w:val="Corpsdetexte31"/>
        <w:tabs>
          <w:tab w:val="left" w:pos="851"/>
        </w:tabs>
        <w:jc w:val="both"/>
        <w:rPr>
          <w:sz w:val="18"/>
          <w:szCs w:val="18"/>
        </w:rPr>
      </w:pPr>
    </w:p>
    <w:p w14:paraId="7B57D50B"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395022D" w14:textId="77777777" w:rsidR="00FE48C9" w:rsidRDefault="00FE48C9" w:rsidP="006C4338">
      <w:pPr>
        <w:pStyle w:val="Corpsdetexte31"/>
        <w:tabs>
          <w:tab w:val="left" w:pos="851"/>
        </w:tabs>
        <w:jc w:val="both"/>
        <w:rPr>
          <w:sz w:val="18"/>
          <w:szCs w:val="18"/>
        </w:rPr>
      </w:pPr>
    </w:p>
    <w:p w14:paraId="368169D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DC72452" w14:textId="77777777" w:rsidR="00FE48C9" w:rsidRDefault="00FE48C9" w:rsidP="006C4338">
      <w:pPr>
        <w:pStyle w:val="Corpsdetexte31"/>
        <w:tabs>
          <w:tab w:val="left" w:pos="851"/>
        </w:tabs>
        <w:jc w:val="both"/>
        <w:rPr>
          <w:sz w:val="18"/>
          <w:szCs w:val="18"/>
        </w:rPr>
      </w:pPr>
    </w:p>
    <w:p w14:paraId="7BC919E1"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CF2C080" w14:textId="77777777" w:rsidR="00FE48C9" w:rsidRDefault="00FE48C9" w:rsidP="006F3DF9">
      <w:pPr>
        <w:pStyle w:val="Corpsdetexte31"/>
        <w:tabs>
          <w:tab w:val="left" w:pos="851"/>
        </w:tabs>
        <w:jc w:val="both"/>
        <w:rPr>
          <w:sz w:val="18"/>
          <w:szCs w:val="18"/>
        </w:rPr>
      </w:pPr>
    </w:p>
    <w:p w14:paraId="37CFE0C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CEE9931" w14:textId="77777777" w:rsidR="00FE48C9" w:rsidRDefault="00FE48C9" w:rsidP="005846FB">
      <w:pPr>
        <w:pStyle w:val="Corpsdetexte31"/>
        <w:tabs>
          <w:tab w:val="left" w:pos="851"/>
        </w:tabs>
        <w:jc w:val="both"/>
        <w:rPr>
          <w:sz w:val="18"/>
          <w:szCs w:val="18"/>
        </w:rPr>
      </w:pPr>
    </w:p>
    <w:p w14:paraId="2877CC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6E9A94B" w14:textId="77777777" w:rsidR="004C5755" w:rsidRPr="001C7D87" w:rsidRDefault="004C5755" w:rsidP="004C5755">
      <w:pPr>
        <w:jc w:val="both"/>
        <w:rPr>
          <w:rFonts w:ascii="Arial" w:hAnsi="Arial" w:cs="Arial"/>
          <w:i/>
          <w:sz w:val="18"/>
          <w:szCs w:val="18"/>
        </w:rPr>
      </w:pPr>
    </w:p>
    <w:p w14:paraId="1D10713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FEA3E00" w14:textId="77777777">
        <w:tc>
          <w:tcPr>
            <w:tcW w:w="10277" w:type="dxa"/>
            <w:shd w:val="clear" w:color="auto" w:fill="66CCFF"/>
          </w:tcPr>
          <w:p w14:paraId="1AD45C6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8596AA1" w14:textId="77777777" w:rsidR="009B1CD0" w:rsidRDefault="009B1CD0" w:rsidP="006C4338">
      <w:pPr>
        <w:tabs>
          <w:tab w:val="left" w:pos="426"/>
          <w:tab w:val="left" w:pos="851"/>
        </w:tabs>
        <w:jc w:val="both"/>
      </w:pPr>
    </w:p>
    <w:p w14:paraId="595C7A27"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BC717F0"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FEE3000" w14:textId="77777777" w:rsidR="009B1CD0" w:rsidRDefault="009B1CD0" w:rsidP="005846FB">
      <w:pPr>
        <w:tabs>
          <w:tab w:val="left" w:pos="426"/>
          <w:tab w:val="left" w:pos="851"/>
        </w:tabs>
        <w:jc w:val="both"/>
        <w:rPr>
          <w:rFonts w:ascii="Arial" w:hAnsi="Arial" w:cs="Arial"/>
        </w:rPr>
      </w:pPr>
    </w:p>
    <w:p w14:paraId="5FB4335C" w14:textId="7FCCF7D5" w:rsidR="006D4436" w:rsidRPr="00C6305C" w:rsidRDefault="008A3F58" w:rsidP="007754D2">
      <w:pPr>
        <w:suppressAutoHyphens w:val="0"/>
        <w:jc w:val="both"/>
        <w:rPr>
          <w:rFonts w:ascii="Marianne" w:hAnsi="Marianne" w:cs="Arial"/>
          <w:b/>
          <w:bCs/>
          <w:lang w:eastAsia="fr-FR"/>
        </w:rPr>
      </w:pPr>
      <w:r w:rsidRPr="00C6305C">
        <w:rPr>
          <w:rFonts w:ascii="Marianne" w:hAnsi="Marianne" w:cs="Arial"/>
          <w:b/>
          <w:bCs/>
          <w:lang w:eastAsia="fr-FR"/>
        </w:rPr>
        <w:t xml:space="preserve">La procédure a pour objet la </w:t>
      </w:r>
      <w:r w:rsidR="00C6305C" w:rsidRPr="00C6305C">
        <w:rPr>
          <w:rFonts w:ascii="Marianne" w:hAnsi="Marianne" w:cs="Arial"/>
          <w:b/>
          <w:bCs/>
          <w:lang w:eastAsia="fr-FR"/>
        </w:rPr>
        <w:t>conclusion d’un marché à tranches ayant pour objet l’étude, la conception, la construction, les essais et la livraison de vedettes garde-côtes (VGC) pour la Direction Générale des Douanes et Droits Indirects (DGDDI)</w:t>
      </w:r>
      <w:r w:rsidR="00FC71CE">
        <w:rPr>
          <w:rFonts w:ascii="Marianne" w:hAnsi="Marianne" w:cs="Arial"/>
          <w:b/>
          <w:bCs/>
          <w:lang w:eastAsia="fr-FR"/>
        </w:rPr>
        <w:t xml:space="preserve"> ainsi que la fourniture de maquettes et la formation des équipages.</w:t>
      </w:r>
    </w:p>
    <w:p w14:paraId="1F233594" w14:textId="77777777" w:rsidR="00C6305C" w:rsidRPr="00C6305C" w:rsidRDefault="00C6305C" w:rsidP="007754D2">
      <w:pPr>
        <w:suppressAutoHyphens w:val="0"/>
        <w:jc w:val="both"/>
        <w:rPr>
          <w:rFonts w:ascii="Marianne" w:hAnsi="Marianne" w:cs="Arial"/>
          <w:b/>
          <w:bCs/>
          <w:lang w:eastAsia="fr-FR"/>
        </w:rPr>
      </w:pPr>
    </w:p>
    <w:p w14:paraId="24CB2A7C" w14:textId="434EDE93" w:rsidR="00C6305C" w:rsidRPr="00C6305C" w:rsidRDefault="00C6305C" w:rsidP="00C6305C">
      <w:pPr>
        <w:jc w:val="both"/>
        <w:rPr>
          <w:rFonts w:ascii="Marianne" w:hAnsi="Marianne" w:cs="Times New Roman"/>
        </w:rPr>
      </w:pPr>
      <w:r w:rsidRPr="00C6305C">
        <w:rPr>
          <w:rFonts w:ascii="Marianne" w:hAnsi="Marianne" w:cs="Times New Roman"/>
        </w:rPr>
        <w:t xml:space="preserve">Chaque tranche du marché a pour objet </w:t>
      </w:r>
      <w:r w:rsidRPr="00C6305C">
        <w:rPr>
          <w:rFonts w:ascii="Marianne" w:hAnsi="Marianne" w:cs="Arial"/>
          <w:color w:val="000000"/>
          <w:lang w:eastAsia="fr-FR"/>
        </w:rPr>
        <w:t>l’étude, la conception, la construction, les essais et la livraison d’une vedette garde-côtes (VGC)</w:t>
      </w:r>
      <w:r w:rsidR="00583695">
        <w:rPr>
          <w:rFonts w:ascii="Marianne" w:hAnsi="Marianne" w:cs="Arial"/>
          <w:color w:val="000000"/>
          <w:lang w:eastAsia="fr-FR"/>
        </w:rPr>
        <w:t xml:space="preserve"> ainsi que la fourniture de maquettes et la formation des équipages. </w:t>
      </w:r>
    </w:p>
    <w:p w14:paraId="2129A7F9" w14:textId="77777777" w:rsidR="004D7D65" w:rsidRPr="00C6305C" w:rsidRDefault="004D7D65" w:rsidP="007754D2">
      <w:pPr>
        <w:suppressAutoHyphens w:val="0"/>
        <w:jc w:val="both"/>
        <w:rPr>
          <w:rFonts w:ascii="Marianne" w:hAnsi="Marianne" w:cs="Arial"/>
          <w:lang w:eastAsia="fr-FR"/>
        </w:rPr>
      </w:pPr>
    </w:p>
    <w:p w14:paraId="561DB587" w14:textId="77777777" w:rsidR="006D4436" w:rsidRPr="00C6305C" w:rsidRDefault="007754D2" w:rsidP="007754D2">
      <w:pPr>
        <w:suppressAutoHyphens w:val="0"/>
        <w:jc w:val="both"/>
        <w:rPr>
          <w:rFonts w:ascii="Marianne" w:hAnsi="Marianne" w:cs="Arial"/>
          <w:lang w:eastAsia="fr-FR"/>
        </w:rPr>
      </w:pPr>
      <w:r w:rsidRPr="00C6305C">
        <w:rPr>
          <w:rFonts w:ascii="Marianne" w:hAnsi="Marianne" w:cs="Arial"/>
          <w:lang w:eastAsia="fr-FR"/>
        </w:rPr>
        <w:t xml:space="preserve">La </w:t>
      </w:r>
      <w:r w:rsidR="006D4436" w:rsidRPr="00C6305C">
        <w:rPr>
          <w:rFonts w:ascii="Marianne" w:hAnsi="Marianne" w:cs="Arial"/>
          <w:lang w:eastAsia="fr-FR"/>
        </w:rPr>
        <w:t>procédure</w:t>
      </w:r>
      <w:r w:rsidRPr="00C6305C">
        <w:rPr>
          <w:rFonts w:ascii="Marianne" w:hAnsi="Marianne" w:cs="Arial"/>
          <w:lang w:eastAsia="fr-FR"/>
        </w:rPr>
        <w:t xml:space="preserve"> </w:t>
      </w:r>
      <w:r w:rsidR="00C6305C" w:rsidRPr="00C6305C">
        <w:rPr>
          <w:rFonts w:ascii="Marianne" w:hAnsi="Marianne" w:cs="Arial"/>
          <w:lang w:eastAsia="fr-FR"/>
        </w:rPr>
        <w:t xml:space="preserve">n’est pas allotie. </w:t>
      </w:r>
    </w:p>
    <w:p w14:paraId="649C514A" w14:textId="625B9386" w:rsidR="006D4436" w:rsidRPr="00C6305C" w:rsidRDefault="006D4436" w:rsidP="007754D2">
      <w:pPr>
        <w:suppressAutoHyphens w:val="0"/>
        <w:jc w:val="both"/>
        <w:rPr>
          <w:rFonts w:ascii="Marianne" w:hAnsi="Marianne" w:cs="Arial"/>
          <w:lang w:eastAsia="fr-FR"/>
        </w:rPr>
      </w:pPr>
      <w:r w:rsidRPr="00C6305C">
        <w:rPr>
          <w:rFonts w:ascii="Marianne" w:hAnsi="Marianne" w:cs="Arial"/>
          <w:lang w:eastAsia="fr-FR"/>
        </w:rPr>
        <w:t xml:space="preserve"> </w:t>
      </w:r>
    </w:p>
    <w:p w14:paraId="5BE76C08" w14:textId="0CB4F1E1" w:rsidR="007754D2" w:rsidRPr="00C6305C" w:rsidRDefault="007754D2" w:rsidP="00C6305C">
      <w:pPr>
        <w:suppressAutoHyphens w:val="0"/>
        <w:jc w:val="both"/>
        <w:rPr>
          <w:rFonts w:ascii="Marianne" w:hAnsi="Marianne" w:cs="Times New Roman"/>
          <w:lang w:eastAsia="fr-FR"/>
        </w:rPr>
      </w:pPr>
      <w:r w:rsidRPr="00C6305C">
        <w:rPr>
          <w:rFonts w:ascii="Marianne" w:hAnsi="Marianne" w:cs="Times New Roman"/>
          <w:lang w:eastAsia="fr-FR"/>
        </w:rPr>
        <w:t>Code CPV principal</w:t>
      </w:r>
      <w:r w:rsidRPr="00C6305C">
        <w:rPr>
          <w:rFonts w:ascii="Cambria" w:hAnsi="Cambria" w:cs="Cambria"/>
          <w:lang w:eastAsia="fr-FR"/>
        </w:rPr>
        <w:t> </w:t>
      </w:r>
      <w:r w:rsidRPr="00C6305C">
        <w:rPr>
          <w:rFonts w:ascii="Marianne" w:hAnsi="Marianne" w:cs="Times New Roman"/>
          <w:lang w:eastAsia="fr-FR"/>
        </w:rPr>
        <w:t>:</w:t>
      </w:r>
      <w:r w:rsidR="00C6305C" w:rsidRPr="00C6305C">
        <w:rPr>
          <w:rFonts w:ascii="Marianne" w:hAnsi="Marianne" w:cs="Times New Roman"/>
          <w:lang w:eastAsia="fr-FR"/>
        </w:rPr>
        <w:t xml:space="preserve"> </w:t>
      </w:r>
      <w:r w:rsidR="00C6305C" w:rsidRPr="00C6305C">
        <w:rPr>
          <w:rFonts w:ascii="Marianne" w:hAnsi="Marianne"/>
        </w:rPr>
        <w:t xml:space="preserve"> </w:t>
      </w:r>
      <w:r w:rsidR="00B37ACD" w:rsidRPr="00B37ACD">
        <w:rPr>
          <w:rFonts w:ascii="Marianne" w:hAnsi="Marianne" w:cs="Arial"/>
          <w:b/>
          <w:bCs/>
          <w:lang w:eastAsia="fr-FR"/>
        </w:rPr>
        <w:t>34511100 - Patrouilleurs maritimes</w:t>
      </w:r>
      <w:r w:rsidR="00B37ACD" w:rsidRPr="00C6305C">
        <w:rPr>
          <w:rFonts w:ascii="Marianne" w:hAnsi="Marianne"/>
        </w:rPr>
        <w:t xml:space="preserve"> </w:t>
      </w:r>
    </w:p>
    <w:p w14:paraId="1F3EB93F" w14:textId="14B0099A" w:rsidR="00C6305C" w:rsidRPr="00C6305C" w:rsidRDefault="00C6305C" w:rsidP="00C6305C">
      <w:pPr>
        <w:tabs>
          <w:tab w:val="left" w:pos="426"/>
          <w:tab w:val="left" w:pos="851"/>
        </w:tabs>
        <w:jc w:val="both"/>
        <w:rPr>
          <w:rFonts w:ascii="Arial" w:hAnsi="Arial" w:cs="Arial"/>
        </w:rPr>
      </w:pPr>
      <w:r w:rsidRPr="00C6305C">
        <w:rPr>
          <w:rFonts w:ascii="Marianne" w:hAnsi="Marianne" w:cs="Arial"/>
          <w:lang w:eastAsia="fr-FR"/>
        </w:rPr>
        <w:t>Code CPV supplémentaire</w:t>
      </w:r>
      <w:r w:rsidRPr="00C6305C">
        <w:rPr>
          <w:rFonts w:ascii="Cambria" w:hAnsi="Cambria" w:cs="Cambria"/>
          <w:lang w:eastAsia="fr-FR"/>
        </w:rPr>
        <w:t> </w:t>
      </w:r>
      <w:r w:rsidRPr="00C6305C">
        <w:rPr>
          <w:rFonts w:ascii="Marianne" w:hAnsi="Marianne" w:cs="Arial"/>
          <w:lang w:eastAsia="fr-FR"/>
        </w:rPr>
        <w:t xml:space="preserve">: </w:t>
      </w:r>
      <w:r w:rsidR="00B37ACD" w:rsidRPr="00B37ACD">
        <w:rPr>
          <w:rFonts w:ascii="Marianne" w:hAnsi="Marianne"/>
          <w:b/>
          <w:bCs/>
        </w:rPr>
        <w:t>34510000 - Navires et bateaux</w:t>
      </w:r>
    </w:p>
    <w:p w14:paraId="44556EF1" w14:textId="77777777" w:rsidR="009B1CD0" w:rsidRDefault="009B1CD0" w:rsidP="005846FB">
      <w:pPr>
        <w:tabs>
          <w:tab w:val="left" w:pos="426"/>
          <w:tab w:val="left" w:pos="851"/>
        </w:tabs>
        <w:jc w:val="both"/>
        <w:rPr>
          <w:rFonts w:ascii="Arial" w:hAnsi="Arial" w:cs="Arial"/>
        </w:rPr>
      </w:pPr>
    </w:p>
    <w:p w14:paraId="1C8DF137"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C6B8068"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329DCD1" w14:textId="77777777" w:rsidR="009B1CD0" w:rsidRDefault="009B1CD0" w:rsidP="00934503">
      <w:pPr>
        <w:tabs>
          <w:tab w:val="left" w:pos="426"/>
          <w:tab w:val="left" w:pos="851"/>
        </w:tabs>
        <w:jc w:val="both"/>
        <w:rPr>
          <w:rFonts w:ascii="Arial" w:hAnsi="Arial" w:cs="Arial"/>
        </w:rPr>
      </w:pPr>
    </w:p>
    <w:p w14:paraId="4808F8E5" w14:textId="77777777" w:rsidR="009B1CD0" w:rsidRPr="00C6305C" w:rsidRDefault="00C6305C" w:rsidP="006B5057">
      <w:pPr>
        <w:numPr>
          <w:ilvl w:val="0"/>
          <w:numId w:val="5"/>
        </w:numPr>
        <w:tabs>
          <w:tab w:val="left" w:pos="426"/>
          <w:tab w:val="left" w:pos="851"/>
        </w:tabs>
        <w:ind w:left="851"/>
        <w:jc w:val="both"/>
        <w:rPr>
          <w:rFonts w:ascii="Marianne" w:hAnsi="Marianne" w:cs="Arial"/>
        </w:rPr>
      </w:pPr>
      <w:r w:rsidRPr="00C6305C">
        <w:rPr>
          <w:rFonts w:ascii="Marianne" w:hAnsi="Marianne"/>
        </w:rPr>
        <w:fldChar w:fldCharType="begin">
          <w:ffData>
            <w:name w:val=""/>
            <w:enabled/>
            <w:calcOnExit w:val="0"/>
            <w:checkBox>
              <w:size w:val="20"/>
              <w:default w:val="1"/>
            </w:checkBox>
          </w:ffData>
        </w:fldChar>
      </w:r>
      <w:r w:rsidRPr="00C6305C">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Pr="00C6305C">
        <w:rPr>
          <w:rFonts w:ascii="Marianne" w:hAnsi="Marianne"/>
        </w:rPr>
        <w:fldChar w:fldCharType="end"/>
      </w:r>
      <w:r w:rsidR="009B1CD0" w:rsidRPr="00C6305C">
        <w:rPr>
          <w:rFonts w:ascii="Marianne" w:hAnsi="Marianne"/>
        </w:rPr>
        <w:tab/>
      </w:r>
      <w:proofErr w:type="gramStart"/>
      <w:r w:rsidR="009B1CD0" w:rsidRPr="00C6305C">
        <w:rPr>
          <w:rFonts w:ascii="Marianne" w:hAnsi="Marianne"/>
        </w:rPr>
        <w:t>à</w:t>
      </w:r>
      <w:proofErr w:type="gramEnd"/>
      <w:r w:rsidR="009B1CD0" w:rsidRPr="00C6305C">
        <w:rPr>
          <w:rFonts w:ascii="Marianne" w:hAnsi="Marianne"/>
        </w:rPr>
        <w:t xml:space="preserve"> l’ensemble du marché </w:t>
      </w:r>
      <w:r w:rsidR="00FE48C9" w:rsidRPr="00C6305C">
        <w:rPr>
          <w:rFonts w:ascii="Marianne" w:hAnsi="Marianne"/>
        </w:rPr>
        <w:t xml:space="preserve">public </w:t>
      </w:r>
      <w:r w:rsidR="009B1CD0" w:rsidRPr="00C6305C">
        <w:rPr>
          <w:rFonts w:ascii="Marianne" w:hAnsi="Marianne"/>
          <w:i/>
          <w:iCs/>
        </w:rPr>
        <w:t>(en cas de non allotissement)</w:t>
      </w:r>
      <w:r w:rsidR="00B87564" w:rsidRPr="00C6305C">
        <w:rPr>
          <w:rFonts w:ascii="Cambria" w:hAnsi="Cambria" w:cs="Cambria"/>
          <w:i/>
          <w:iCs/>
        </w:rPr>
        <w:t> </w:t>
      </w:r>
      <w:r w:rsidR="00B87564" w:rsidRPr="00C6305C">
        <w:rPr>
          <w:rFonts w:ascii="Marianne" w:hAnsi="Marianne"/>
          <w:iCs/>
        </w:rPr>
        <w:t>;</w:t>
      </w:r>
    </w:p>
    <w:p w14:paraId="1B414129" w14:textId="77777777" w:rsidR="009B1CD0" w:rsidRPr="00C6305C" w:rsidRDefault="009B1CD0" w:rsidP="009B45B9">
      <w:pPr>
        <w:tabs>
          <w:tab w:val="left" w:pos="426"/>
          <w:tab w:val="left" w:pos="851"/>
        </w:tabs>
        <w:jc w:val="both"/>
        <w:rPr>
          <w:rFonts w:ascii="Marianne" w:hAnsi="Marianne" w:cs="Arial"/>
        </w:rPr>
      </w:pPr>
    </w:p>
    <w:p w14:paraId="316D7ED0" w14:textId="77777777" w:rsidR="009B1CD0" w:rsidRPr="00C6305C" w:rsidRDefault="00675B0E" w:rsidP="006D4436">
      <w:pPr>
        <w:pStyle w:val="fcasegauche"/>
        <w:tabs>
          <w:tab w:val="left" w:pos="851"/>
        </w:tabs>
        <w:spacing w:after="0"/>
        <w:ind w:left="851" w:firstLine="0"/>
        <w:rPr>
          <w:rFonts w:ascii="Marianne" w:hAnsi="Marianne" w:cs="Arial"/>
          <w:b/>
          <w:strike/>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Pr="00C6305C">
        <w:rPr>
          <w:rFonts w:ascii="Marianne" w:hAnsi="Marianne"/>
        </w:rPr>
        <w:fldChar w:fldCharType="end"/>
      </w:r>
      <w:r w:rsidR="009B1CD0" w:rsidRPr="00C6305C">
        <w:rPr>
          <w:rFonts w:ascii="Marianne" w:hAnsi="Marianne" w:cs="Arial"/>
        </w:rPr>
        <w:tab/>
      </w:r>
      <w:proofErr w:type="gramStart"/>
      <w:r w:rsidR="00B87564" w:rsidRPr="00C6305C">
        <w:rPr>
          <w:rFonts w:ascii="Marianne" w:hAnsi="Marianne" w:cs="Arial"/>
          <w:strike/>
        </w:rPr>
        <w:t>au</w:t>
      </w:r>
      <w:proofErr w:type="gramEnd"/>
      <w:r w:rsidR="00B87564" w:rsidRPr="00C6305C">
        <w:rPr>
          <w:rFonts w:ascii="Marianne" w:hAnsi="Marianne" w:cs="Arial"/>
          <w:strike/>
        </w:rPr>
        <w:t xml:space="preserve"> lot n°</w:t>
      </w:r>
      <w:r w:rsidR="00C6305C" w:rsidRPr="00C6305C">
        <w:rPr>
          <w:rFonts w:ascii="Marianne" w:hAnsi="Marianne" w:cs="Arial"/>
          <w:strike/>
        </w:rPr>
        <w:t xml:space="preserve"> </w:t>
      </w:r>
      <w:r w:rsidR="00B87564" w:rsidRPr="00C6305C">
        <w:rPr>
          <w:rFonts w:ascii="Marianne" w:hAnsi="Marianne" w:cs="Arial"/>
          <w:strike/>
        </w:rPr>
        <w:t xml:space="preserve">du marché </w:t>
      </w:r>
      <w:r w:rsidR="00FE48C9" w:rsidRPr="00C6305C">
        <w:rPr>
          <w:rFonts w:ascii="Marianne" w:hAnsi="Marianne" w:cs="Arial"/>
          <w:strike/>
        </w:rPr>
        <w:t>public</w:t>
      </w:r>
      <w:r w:rsidRPr="00C6305C">
        <w:rPr>
          <w:rFonts w:ascii="Cambria" w:hAnsi="Cambria" w:cs="Cambria"/>
          <w:b/>
        </w:rPr>
        <w:t> </w:t>
      </w:r>
    </w:p>
    <w:p w14:paraId="50A6BEE3" w14:textId="77777777" w:rsidR="004C5755" w:rsidRPr="00C6305C" w:rsidRDefault="004C5755" w:rsidP="006C4338">
      <w:pPr>
        <w:pStyle w:val="fcasegauche"/>
        <w:tabs>
          <w:tab w:val="left" w:pos="851"/>
        </w:tabs>
        <w:spacing w:after="0"/>
        <w:ind w:left="0" w:firstLine="0"/>
        <w:rPr>
          <w:rFonts w:ascii="Marianne" w:hAnsi="Marianne" w:cs="Arial"/>
        </w:rPr>
      </w:pPr>
    </w:p>
    <w:p w14:paraId="27F5F5B0" w14:textId="77777777" w:rsidR="009B1CD0" w:rsidRPr="00C6305C" w:rsidRDefault="009B1CD0" w:rsidP="006B5057">
      <w:pPr>
        <w:pStyle w:val="fcasegauche"/>
        <w:tabs>
          <w:tab w:val="left" w:pos="851"/>
        </w:tabs>
        <w:spacing w:before="120" w:after="0"/>
        <w:ind w:left="426" w:firstLine="0"/>
        <w:rPr>
          <w:rFonts w:ascii="Marianne" w:hAnsi="Marianne" w:cs="Arial"/>
          <w:iCs/>
        </w:rPr>
      </w:pPr>
    </w:p>
    <w:p w14:paraId="21DF3802" w14:textId="77777777" w:rsidR="009B1CD0" w:rsidRPr="00C6305C" w:rsidRDefault="007754D2" w:rsidP="006B5057">
      <w:pPr>
        <w:pStyle w:val="fcasegauche"/>
        <w:numPr>
          <w:ilvl w:val="0"/>
          <w:numId w:val="5"/>
        </w:numPr>
        <w:tabs>
          <w:tab w:val="left" w:pos="851"/>
        </w:tabs>
        <w:spacing w:after="0"/>
        <w:ind w:left="851"/>
        <w:rPr>
          <w:rFonts w:ascii="Marianne" w:hAnsi="Marianne" w:cs="Arial"/>
        </w:rPr>
      </w:pPr>
      <w:r w:rsidRPr="00C6305C">
        <w:rPr>
          <w:rFonts w:ascii="Marianne" w:hAnsi="Marianne"/>
        </w:rPr>
        <w:fldChar w:fldCharType="begin">
          <w:ffData>
            <w:name w:val=""/>
            <w:enabled/>
            <w:calcOnExit w:val="0"/>
            <w:checkBox>
              <w:size w:val="20"/>
              <w:default w:val="1"/>
            </w:checkBox>
          </w:ffData>
        </w:fldChar>
      </w:r>
      <w:r w:rsidRPr="00C6305C">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Pr="00C6305C">
        <w:rPr>
          <w:rFonts w:ascii="Marianne" w:hAnsi="Marianne"/>
        </w:rPr>
        <w:fldChar w:fldCharType="end"/>
      </w:r>
      <w:r w:rsidR="009B1CD0" w:rsidRPr="00C6305C">
        <w:rPr>
          <w:rFonts w:ascii="Marianne" w:hAnsi="Marianne" w:cs="Arial"/>
        </w:rPr>
        <w:tab/>
      </w:r>
      <w:proofErr w:type="gramStart"/>
      <w:r w:rsidR="009B1CD0" w:rsidRPr="00C6305C">
        <w:rPr>
          <w:rFonts w:ascii="Marianne" w:hAnsi="Marianne" w:cs="Arial"/>
        </w:rPr>
        <w:t>à</w:t>
      </w:r>
      <w:proofErr w:type="gramEnd"/>
      <w:r w:rsidR="009B1CD0" w:rsidRPr="00C6305C">
        <w:rPr>
          <w:rFonts w:ascii="Marianne" w:hAnsi="Marianne" w:cs="Arial"/>
        </w:rPr>
        <w:t xml:space="preserve"> l’offre de base</w:t>
      </w:r>
      <w:r w:rsidR="004C5755" w:rsidRPr="00C6305C">
        <w:rPr>
          <w:rFonts w:ascii="Cambria" w:hAnsi="Cambria" w:cs="Cambria"/>
        </w:rPr>
        <w:t> </w:t>
      </w:r>
      <w:r w:rsidR="004C5755" w:rsidRPr="00C6305C">
        <w:rPr>
          <w:rFonts w:ascii="Marianne" w:hAnsi="Marianne" w:cs="Arial"/>
        </w:rPr>
        <w:t>;</w:t>
      </w:r>
    </w:p>
    <w:p w14:paraId="0B745AC1" w14:textId="77777777" w:rsidR="009B1CD0" w:rsidRPr="00C6305C" w:rsidRDefault="009B1CD0" w:rsidP="005846FB">
      <w:pPr>
        <w:pStyle w:val="fcasegauche"/>
        <w:tabs>
          <w:tab w:val="left" w:pos="851"/>
        </w:tabs>
        <w:spacing w:after="0"/>
        <w:rPr>
          <w:rFonts w:ascii="Marianne" w:hAnsi="Marianne" w:cs="Arial"/>
        </w:rPr>
      </w:pPr>
    </w:p>
    <w:p w14:paraId="09CA502B" w14:textId="77777777" w:rsidR="009B1CD0" w:rsidRPr="00C6305C" w:rsidRDefault="007D7A65" w:rsidP="005846FB">
      <w:pPr>
        <w:pStyle w:val="fcasegauche"/>
        <w:tabs>
          <w:tab w:val="left" w:pos="851"/>
        </w:tabs>
        <w:spacing w:after="0"/>
        <w:ind w:left="851" w:firstLine="0"/>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Pr="00C6305C">
        <w:rPr>
          <w:rFonts w:ascii="Marianne" w:hAnsi="Marianne"/>
        </w:rPr>
        <w:fldChar w:fldCharType="end"/>
      </w:r>
      <w:r w:rsidR="009B1CD0" w:rsidRPr="00C6305C">
        <w:rPr>
          <w:rFonts w:ascii="Marianne" w:hAnsi="Marianne" w:cs="Arial"/>
        </w:rPr>
        <w:tab/>
      </w:r>
      <w:proofErr w:type="gramStart"/>
      <w:r w:rsidR="009B1CD0" w:rsidRPr="00C6305C">
        <w:rPr>
          <w:rFonts w:ascii="Marianne" w:hAnsi="Marianne" w:cs="Arial"/>
          <w:strike/>
        </w:rPr>
        <w:t>à</w:t>
      </w:r>
      <w:proofErr w:type="gramEnd"/>
      <w:r w:rsidR="009B1CD0" w:rsidRPr="00C6305C">
        <w:rPr>
          <w:rFonts w:ascii="Marianne" w:hAnsi="Marianne" w:cs="Arial"/>
          <w:strike/>
        </w:rPr>
        <w:t xml:space="preserve"> la variante suivante</w:t>
      </w:r>
      <w:r w:rsidR="009B1CD0" w:rsidRPr="00C6305C">
        <w:rPr>
          <w:rFonts w:ascii="Cambria" w:hAnsi="Cambria" w:cs="Cambria"/>
          <w:strike/>
        </w:rPr>
        <w:t> </w:t>
      </w:r>
      <w:r w:rsidR="009B1CD0" w:rsidRPr="00C6305C">
        <w:rPr>
          <w:rFonts w:ascii="Marianne" w:hAnsi="Marianne" w:cs="Arial"/>
          <w:strike/>
        </w:rPr>
        <w:t>:</w:t>
      </w:r>
      <w:r w:rsidR="009B1CD0" w:rsidRPr="00C6305C">
        <w:rPr>
          <w:rFonts w:ascii="Marianne" w:hAnsi="Marianne" w:cs="Arial"/>
        </w:rPr>
        <w:t xml:space="preserve"> </w:t>
      </w:r>
    </w:p>
    <w:p w14:paraId="317241FC" w14:textId="77777777" w:rsidR="006B5057" w:rsidRPr="00C6305C" w:rsidRDefault="006B5057" w:rsidP="00603FB3">
      <w:pPr>
        <w:pStyle w:val="fcasegauche"/>
        <w:tabs>
          <w:tab w:val="left" w:pos="851"/>
        </w:tabs>
        <w:spacing w:after="0"/>
        <w:ind w:left="0" w:firstLine="0"/>
        <w:rPr>
          <w:rFonts w:ascii="Marianne" w:hAnsi="Marianne" w:cs="Arial"/>
        </w:rPr>
      </w:pPr>
    </w:p>
    <w:p w14:paraId="075A3B83" w14:textId="77777777" w:rsidR="006B5057" w:rsidRPr="00C6305C" w:rsidRDefault="006B5057" w:rsidP="005846FB">
      <w:pPr>
        <w:pStyle w:val="fcasegauche"/>
        <w:tabs>
          <w:tab w:val="left" w:pos="851"/>
        </w:tabs>
        <w:spacing w:after="0"/>
        <w:rPr>
          <w:rFonts w:ascii="Marianne" w:hAnsi="Marianne" w:cs="Arial"/>
        </w:rPr>
      </w:pPr>
    </w:p>
    <w:p w14:paraId="2BA9D7B3" w14:textId="77777777" w:rsidR="006B5057" w:rsidRPr="00C6305C" w:rsidRDefault="006B5057" w:rsidP="006B5057">
      <w:pPr>
        <w:pStyle w:val="fcasegauche"/>
        <w:numPr>
          <w:ilvl w:val="0"/>
          <w:numId w:val="5"/>
        </w:numPr>
        <w:tabs>
          <w:tab w:val="left" w:pos="851"/>
        </w:tabs>
        <w:spacing w:after="0"/>
        <w:ind w:left="851"/>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Pr="00C6305C">
        <w:rPr>
          <w:rFonts w:ascii="Marianne" w:hAnsi="Marianne"/>
        </w:rPr>
        <w:fldChar w:fldCharType="end"/>
      </w:r>
      <w:r w:rsidRPr="00C6305C">
        <w:rPr>
          <w:rFonts w:ascii="Marianne" w:hAnsi="Marianne" w:cs="Arial"/>
        </w:rPr>
        <w:tab/>
      </w:r>
      <w:proofErr w:type="gramStart"/>
      <w:r w:rsidRPr="00C6305C">
        <w:rPr>
          <w:rFonts w:ascii="Marianne" w:hAnsi="Marianne" w:cs="Arial"/>
          <w:strike/>
        </w:rPr>
        <w:t>avec</w:t>
      </w:r>
      <w:proofErr w:type="gramEnd"/>
      <w:r w:rsidRPr="00C6305C">
        <w:rPr>
          <w:rFonts w:ascii="Marianne" w:hAnsi="Marianne" w:cs="Arial"/>
          <w:strike/>
        </w:rPr>
        <w:t xml:space="preserve"> les prestations supplémentaires suivantes</w:t>
      </w:r>
      <w:r w:rsidRPr="00C6305C">
        <w:rPr>
          <w:rFonts w:ascii="Cambria" w:hAnsi="Cambria" w:cs="Cambria"/>
          <w:strike/>
        </w:rPr>
        <w:t> </w:t>
      </w:r>
      <w:r w:rsidRPr="00C6305C">
        <w:rPr>
          <w:rFonts w:ascii="Marianne" w:hAnsi="Marianne" w:cs="Arial"/>
          <w:strike/>
        </w:rPr>
        <w:t>:</w:t>
      </w:r>
      <w:r w:rsidRPr="00C6305C">
        <w:rPr>
          <w:rFonts w:ascii="Marianne" w:hAnsi="Marianne" w:cs="Arial"/>
        </w:rPr>
        <w:t xml:space="preserve"> </w:t>
      </w:r>
    </w:p>
    <w:p w14:paraId="2DC4AFF7" w14:textId="77777777" w:rsidR="006B5057" w:rsidRDefault="006B5057" w:rsidP="005846FB">
      <w:pPr>
        <w:pStyle w:val="fcasegauche"/>
        <w:tabs>
          <w:tab w:val="left" w:pos="851"/>
        </w:tabs>
        <w:spacing w:after="0"/>
        <w:ind w:left="0" w:firstLine="0"/>
        <w:rPr>
          <w:rFonts w:ascii="Arial" w:hAnsi="Arial" w:cs="Arial"/>
        </w:rPr>
      </w:pPr>
    </w:p>
    <w:p w14:paraId="6D9F6A93" w14:textId="77777777" w:rsidR="006B5057" w:rsidRDefault="006B5057" w:rsidP="005846FB">
      <w:pPr>
        <w:pStyle w:val="fcasegauche"/>
        <w:tabs>
          <w:tab w:val="left" w:pos="851"/>
        </w:tabs>
        <w:spacing w:after="0"/>
        <w:ind w:left="0" w:firstLine="0"/>
        <w:rPr>
          <w:rFonts w:ascii="Arial" w:hAnsi="Arial" w:cs="Arial"/>
        </w:rPr>
      </w:pPr>
    </w:p>
    <w:p w14:paraId="17C86D0F" w14:textId="77777777" w:rsidR="006B5057" w:rsidRDefault="006B5057" w:rsidP="005846FB">
      <w:pPr>
        <w:pStyle w:val="fcasegauche"/>
        <w:tabs>
          <w:tab w:val="left" w:pos="851"/>
        </w:tabs>
        <w:spacing w:after="0"/>
        <w:ind w:left="0" w:firstLine="0"/>
        <w:rPr>
          <w:rFonts w:ascii="Arial" w:hAnsi="Arial" w:cs="Arial"/>
        </w:rPr>
      </w:pPr>
    </w:p>
    <w:p w14:paraId="7F0CA26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537A4F" w14:textId="77777777">
        <w:tc>
          <w:tcPr>
            <w:tcW w:w="10277" w:type="dxa"/>
            <w:shd w:val="clear" w:color="auto" w:fill="66CCFF"/>
          </w:tcPr>
          <w:p w14:paraId="22BF2DF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C87DBCC" w14:textId="77777777" w:rsidR="009B1CD0" w:rsidRDefault="009B1CD0" w:rsidP="006C4338">
      <w:pPr>
        <w:tabs>
          <w:tab w:val="left" w:pos="851"/>
        </w:tabs>
      </w:pPr>
    </w:p>
    <w:p w14:paraId="33081CA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94093D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D73FF57" w14:textId="77777777" w:rsidR="009B1CD0" w:rsidRDefault="009B1CD0" w:rsidP="005846FB">
      <w:pPr>
        <w:tabs>
          <w:tab w:val="left" w:pos="851"/>
        </w:tabs>
        <w:rPr>
          <w:rFonts w:ascii="Arial" w:hAnsi="Arial" w:cs="Arial"/>
        </w:rPr>
      </w:pPr>
    </w:p>
    <w:p w14:paraId="06175F7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9B6D856" w14:textId="77777777" w:rsidR="009B1CD0" w:rsidRPr="00C6305C" w:rsidRDefault="007754D2" w:rsidP="005846FB">
      <w:pPr>
        <w:tabs>
          <w:tab w:val="left" w:pos="851"/>
        </w:tabs>
        <w:spacing w:before="120"/>
        <w:ind w:left="1135" w:hanging="284"/>
        <w:jc w:val="both"/>
        <w:rPr>
          <w:rFonts w:ascii="Marianne" w:hAnsi="Marianne" w:cs="Arial"/>
          <w:lang w:val="en-GB"/>
        </w:rPr>
      </w:pPr>
      <w:r>
        <w:rPr>
          <w:rFonts w:ascii="Garamond" w:hAnsi="Garamond"/>
        </w:rPr>
        <w:fldChar w:fldCharType="begin">
          <w:ffData>
            <w:name w:val=""/>
            <w:enabled/>
            <w:calcOnExit w:val="0"/>
            <w:checkBox>
              <w:size w:val="20"/>
              <w:default w:val="1"/>
            </w:checkBox>
          </w:ffData>
        </w:fldChar>
      </w:r>
      <w:r>
        <w:rPr>
          <w:rFonts w:ascii="Garamond" w:hAnsi="Garamond"/>
        </w:rPr>
        <w:instrText xml:space="preserve"> FORMCHECKBOX </w:instrText>
      </w:r>
      <w:r w:rsidR="00B37ACD">
        <w:rPr>
          <w:rFonts w:ascii="Garamond" w:hAnsi="Garamond"/>
        </w:rPr>
      </w:r>
      <w:r w:rsidR="00B37ACD">
        <w:rPr>
          <w:rFonts w:ascii="Garamond" w:hAnsi="Garamond"/>
        </w:rPr>
        <w:fldChar w:fldCharType="separate"/>
      </w:r>
      <w:r>
        <w:rPr>
          <w:rFonts w:ascii="Garamond" w:hAnsi="Garamond"/>
        </w:rPr>
        <w:fldChar w:fldCharType="end"/>
      </w:r>
      <w:r w:rsidR="009B1CD0" w:rsidRPr="007754D2">
        <w:rPr>
          <w:rFonts w:ascii="Garamond" w:hAnsi="Garamond" w:cs="Arial"/>
          <w:lang w:val="en-GB"/>
        </w:rPr>
        <w:t xml:space="preserve"> </w:t>
      </w:r>
      <w:r w:rsidR="009B1CD0" w:rsidRPr="00C6305C">
        <w:rPr>
          <w:rFonts w:ascii="Marianne" w:hAnsi="Marianne" w:cs="Arial"/>
          <w:lang w:val="en-GB"/>
        </w:rPr>
        <w:t>CCAP n°</w:t>
      </w:r>
      <w:r w:rsidRPr="00C6305C">
        <w:rPr>
          <w:rFonts w:ascii="Marianne" w:hAnsi="Marianne" w:cs="Arial"/>
          <w:lang w:val="en-GB"/>
        </w:rPr>
        <w:t xml:space="preserve"> </w:t>
      </w:r>
      <w:r w:rsidR="00675B0E" w:rsidRPr="00C6305C">
        <w:rPr>
          <w:rFonts w:ascii="Marianne" w:hAnsi="Marianne" w:cs="Arial"/>
          <w:lang w:val="en-GB"/>
        </w:rPr>
        <w:t>2024-04</w:t>
      </w:r>
      <w:r w:rsidRPr="00C6305C">
        <w:rPr>
          <w:rFonts w:ascii="Marianne" w:hAnsi="Marianne" w:cs="Arial"/>
          <w:lang w:val="en-GB"/>
        </w:rPr>
        <w:t xml:space="preserve"> ;</w:t>
      </w:r>
    </w:p>
    <w:p w14:paraId="06962F3E" w14:textId="77777777" w:rsidR="007754D2" w:rsidRPr="00C6305C" w:rsidRDefault="007754D2" w:rsidP="007754D2">
      <w:pPr>
        <w:tabs>
          <w:tab w:val="left" w:pos="851"/>
        </w:tabs>
        <w:spacing w:before="120"/>
        <w:ind w:left="1135" w:hanging="284"/>
        <w:jc w:val="both"/>
        <w:rPr>
          <w:rFonts w:ascii="Marianne" w:hAnsi="Marianne"/>
          <w:lang w:val="en-US"/>
        </w:rPr>
      </w:pPr>
      <w:r w:rsidRPr="00C6305C">
        <w:rPr>
          <w:rFonts w:ascii="Marianne" w:hAnsi="Marianne"/>
        </w:rPr>
        <w:fldChar w:fldCharType="begin">
          <w:ffData>
            <w:name w:val=""/>
            <w:enabled/>
            <w:calcOnExit w:val="0"/>
            <w:checkBox>
              <w:size w:val="20"/>
              <w:default w:val="1"/>
            </w:checkBox>
          </w:ffData>
        </w:fldChar>
      </w:r>
      <w:r w:rsidRPr="00C6305C">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Pr="00C6305C">
        <w:rPr>
          <w:rFonts w:ascii="Marianne" w:hAnsi="Marianne"/>
        </w:rPr>
        <w:fldChar w:fldCharType="end"/>
      </w:r>
      <w:r w:rsidRPr="00C6305C">
        <w:rPr>
          <w:rFonts w:ascii="Marianne" w:hAnsi="Marianne" w:cs="Arial"/>
          <w:lang w:val="en-GB"/>
        </w:rPr>
        <w:t xml:space="preserve"> CCTP n° </w:t>
      </w:r>
      <w:r w:rsidR="00675B0E" w:rsidRPr="00C6305C">
        <w:rPr>
          <w:rFonts w:ascii="Marianne" w:hAnsi="Marianne" w:cs="Arial"/>
          <w:lang w:val="en-GB"/>
        </w:rPr>
        <w:t xml:space="preserve">2024-04 </w:t>
      </w:r>
      <w:r w:rsidRPr="00C6305C">
        <w:rPr>
          <w:rFonts w:ascii="Marianne" w:hAnsi="Marianne" w:cs="Arial"/>
          <w:lang w:val="en-GB"/>
        </w:rPr>
        <w:t>;</w:t>
      </w:r>
      <w:r w:rsidR="00675B0E" w:rsidRPr="00C6305C">
        <w:rPr>
          <w:rFonts w:ascii="Marianne" w:hAnsi="Marianne" w:cs="Arial"/>
          <w:lang w:val="en-GB"/>
        </w:rPr>
        <w:t xml:space="preserve"> </w:t>
      </w:r>
    </w:p>
    <w:p w14:paraId="4A9F0263" w14:textId="77777777" w:rsidR="009B1CD0" w:rsidRPr="00C6305C" w:rsidRDefault="007754D2" w:rsidP="007754D2">
      <w:pPr>
        <w:pStyle w:val="western"/>
        <w:spacing w:before="119"/>
        <w:ind w:left="1134" w:hanging="284"/>
        <w:rPr>
          <w:rFonts w:ascii="Marianne" w:hAnsi="Marianne"/>
          <w:b w:val="0"/>
          <w:bCs w:val="0"/>
          <w:sz w:val="20"/>
          <w:szCs w:val="20"/>
        </w:rPr>
      </w:pPr>
      <w:r w:rsidRPr="00C6305C">
        <w:rPr>
          <w:rFonts w:ascii="Marianne" w:hAnsi="Marianne"/>
          <w:sz w:val="20"/>
          <w:szCs w:val="20"/>
        </w:rPr>
        <w:fldChar w:fldCharType="begin">
          <w:ffData>
            <w:name w:val=""/>
            <w:enabled/>
            <w:calcOnExit w:val="0"/>
            <w:checkBox>
              <w:size w:val="20"/>
              <w:default w:val="1"/>
            </w:checkBox>
          </w:ffData>
        </w:fldChar>
      </w:r>
      <w:r w:rsidRPr="00C6305C">
        <w:rPr>
          <w:rFonts w:ascii="Marianne" w:hAnsi="Marianne"/>
          <w:sz w:val="20"/>
          <w:szCs w:val="20"/>
        </w:rPr>
        <w:instrText xml:space="preserve"> FORMCHECKBOX </w:instrText>
      </w:r>
      <w:r w:rsidR="00B37ACD">
        <w:rPr>
          <w:rFonts w:ascii="Marianne" w:hAnsi="Marianne"/>
          <w:sz w:val="20"/>
          <w:szCs w:val="20"/>
        </w:rPr>
      </w:r>
      <w:r w:rsidR="00B37ACD">
        <w:rPr>
          <w:rFonts w:ascii="Marianne" w:hAnsi="Marianne"/>
          <w:sz w:val="20"/>
          <w:szCs w:val="20"/>
        </w:rPr>
        <w:fldChar w:fldCharType="separate"/>
      </w:r>
      <w:r w:rsidRPr="00C6305C">
        <w:rPr>
          <w:rFonts w:ascii="Marianne" w:hAnsi="Marianne"/>
          <w:sz w:val="20"/>
          <w:szCs w:val="20"/>
        </w:rPr>
        <w:fldChar w:fldCharType="end"/>
      </w:r>
      <w:r w:rsidR="009B1CD0" w:rsidRPr="00C6305C">
        <w:rPr>
          <w:rFonts w:ascii="Marianne" w:hAnsi="Marianne"/>
          <w:sz w:val="20"/>
          <w:szCs w:val="20"/>
          <w:lang w:val="en-GB"/>
        </w:rPr>
        <w:t xml:space="preserve"> </w:t>
      </w:r>
      <w:r w:rsidR="006D4436" w:rsidRPr="00C6305C">
        <w:rPr>
          <w:rFonts w:ascii="Marianne" w:hAnsi="Marianne"/>
          <w:b w:val="0"/>
          <w:bCs w:val="0"/>
          <w:sz w:val="20"/>
          <w:szCs w:val="20"/>
          <w:lang w:val="en-GB"/>
        </w:rPr>
        <w:t>CCAG/</w:t>
      </w:r>
      <w:r w:rsidR="00FE7BB5">
        <w:rPr>
          <w:rFonts w:ascii="Marianne" w:hAnsi="Marianne"/>
          <w:b w:val="0"/>
          <w:bCs w:val="0"/>
          <w:sz w:val="20"/>
          <w:szCs w:val="20"/>
          <w:lang w:val="en-GB"/>
        </w:rPr>
        <w:t>MI</w:t>
      </w:r>
      <w:r w:rsidRPr="00C6305C">
        <w:rPr>
          <w:rFonts w:ascii="Marianne" w:hAnsi="Marianne"/>
          <w:b w:val="0"/>
          <w:bCs w:val="0"/>
          <w:sz w:val="20"/>
          <w:szCs w:val="20"/>
          <w:lang w:val="en-GB"/>
        </w:rPr>
        <w:t xml:space="preserve"> issu de l’arrêté du 30 mars 2021 et publié au JORF du 1er avril </w:t>
      </w:r>
      <w:r w:rsidR="006D4436" w:rsidRPr="00C6305C">
        <w:rPr>
          <w:rFonts w:ascii="Marianne" w:hAnsi="Marianne"/>
          <w:b w:val="0"/>
          <w:bCs w:val="0"/>
          <w:sz w:val="20"/>
          <w:szCs w:val="20"/>
          <w:lang w:val="en-GB"/>
        </w:rPr>
        <w:t>2021</w:t>
      </w:r>
      <w:r w:rsidR="00E42C16">
        <w:rPr>
          <w:rFonts w:ascii="Marianne" w:hAnsi="Marianne"/>
          <w:b w:val="0"/>
          <w:bCs w:val="0"/>
          <w:sz w:val="20"/>
          <w:szCs w:val="20"/>
          <w:lang w:val="en-GB"/>
        </w:rPr>
        <w:t xml:space="preserve"> </w:t>
      </w:r>
      <w:r w:rsidR="006D4436" w:rsidRPr="00C6305C">
        <w:rPr>
          <w:rFonts w:ascii="Marianne" w:hAnsi="Marianne"/>
          <w:b w:val="0"/>
          <w:bCs w:val="0"/>
          <w:sz w:val="20"/>
          <w:szCs w:val="20"/>
          <w:lang w:val="en-GB"/>
        </w:rPr>
        <w:t>;</w:t>
      </w:r>
      <w:r w:rsidRPr="00C6305C">
        <w:rPr>
          <w:rFonts w:ascii="Marianne" w:hAnsi="Marianne"/>
          <w:b w:val="0"/>
          <w:bCs w:val="0"/>
          <w:sz w:val="20"/>
          <w:szCs w:val="20"/>
          <w:lang w:val="en-GB"/>
        </w:rPr>
        <w:t xml:space="preserve"> </w:t>
      </w:r>
    </w:p>
    <w:p w14:paraId="512B77E4" w14:textId="77777777" w:rsidR="009B1CD0" w:rsidRPr="00C6305C" w:rsidRDefault="007D7A65" w:rsidP="00710FD6">
      <w:pPr>
        <w:tabs>
          <w:tab w:val="left" w:pos="851"/>
        </w:tabs>
        <w:spacing w:before="120"/>
        <w:ind w:left="1135" w:hanging="284"/>
        <w:jc w:val="both"/>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Pr="00C6305C">
        <w:rPr>
          <w:rFonts w:ascii="Marianne" w:hAnsi="Marianne"/>
        </w:rPr>
        <w:fldChar w:fldCharType="end"/>
      </w:r>
      <w:r w:rsidR="00E42C16">
        <w:rPr>
          <w:rFonts w:ascii="Marianne" w:hAnsi="Marianne"/>
        </w:rPr>
        <w:t xml:space="preserve"> </w:t>
      </w:r>
      <w:r w:rsidR="007754D2" w:rsidRPr="00C6305C">
        <w:rPr>
          <w:rFonts w:ascii="Marianne" w:hAnsi="Marianne"/>
        </w:rPr>
        <w:t>A</w:t>
      </w:r>
      <w:r w:rsidR="007754D2" w:rsidRPr="00C6305C">
        <w:rPr>
          <w:rFonts w:ascii="Marianne" w:hAnsi="Marianne" w:cs="Arial"/>
        </w:rPr>
        <w:t>utres</w:t>
      </w:r>
      <w:r w:rsidR="007754D2" w:rsidRPr="00C6305C">
        <w:rPr>
          <w:rFonts w:ascii="Cambria" w:hAnsi="Cambria" w:cs="Cambria"/>
        </w:rPr>
        <w:t> </w:t>
      </w:r>
      <w:r w:rsidR="007754D2" w:rsidRPr="00C6305C">
        <w:rPr>
          <w:rFonts w:ascii="Marianne" w:hAnsi="Marianne" w:cs="Arial"/>
        </w:rPr>
        <w:t xml:space="preserve">: </w:t>
      </w:r>
    </w:p>
    <w:p w14:paraId="0BA33D33" w14:textId="77777777" w:rsidR="009B1CD0" w:rsidRDefault="009B1CD0" w:rsidP="00710FD6">
      <w:pPr>
        <w:tabs>
          <w:tab w:val="left" w:pos="851"/>
        </w:tabs>
        <w:jc w:val="both"/>
        <w:rPr>
          <w:rFonts w:ascii="Arial" w:hAnsi="Arial" w:cs="Arial"/>
        </w:rPr>
      </w:pPr>
    </w:p>
    <w:p w14:paraId="106F7910"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F8422BF" w14:textId="77777777" w:rsidR="009B1CD0" w:rsidRDefault="009B1CD0" w:rsidP="0083205E">
      <w:pPr>
        <w:tabs>
          <w:tab w:val="left" w:pos="851"/>
        </w:tabs>
        <w:jc w:val="both"/>
        <w:rPr>
          <w:rFonts w:ascii="Arial" w:hAnsi="Arial" w:cs="Arial"/>
        </w:rPr>
      </w:pPr>
    </w:p>
    <w:p w14:paraId="2B35BB4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475D5320" w14:textId="77777777" w:rsidR="009B1CD0" w:rsidRDefault="009B1CD0" w:rsidP="0083205E">
      <w:pPr>
        <w:tabs>
          <w:tab w:val="left" w:pos="851"/>
        </w:tabs>
        <w:jc w:val="both"/>
        <w:rPr>
          <w:rFonts w:ascii="Arial" w:hAnsi="Arial" w:cs="Arial"/>
        </w:rPr>
      </w:pPr>
    </w:p>
    <w:p w14:paraId="624ADA6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CA96AD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A74E0F9" w14:textId="77777777" w:rsidR="009B1CD0" w:rsidRDefault="009B1CD0" w:rsidP="00CD46CC">
      <w:pPr>
        <w:tabs>
          <w:tab w:val="left" w:pos="851"/>
        </w:tabs>
        <w:jc w:val="both"/>
        <w:rPr>
          <w:rFonts w:ascii="Arial" w:hAnsi="Arial" w:cs="Arial"/>
        </w:rPr>
      </w:pPr>
    </w:p>
    <w:p w14:paraId="30E777B7" w14:textId="77777777" w:rsidR="009B1CD0" w:rsidRDefault="009B1CD0" w:rsidP="009B45B9">
      <w:pPr>
        <w:tabs>
          <w:tab w:val="left" w:pos="851"/>
        </w:tabs>
        <w:jc w:val="both"/>
        <w:rPr>
          <w:rFonts w:ascii="Arial" w:hAnsi="Arial" w:cs="Arial"/>
        </w:rPr>
      </w:pPr>
    </w:p>
    <w:p w14:paraId="3AE8775B" w14:textId="77777777" w:rsidR="009B1CD0" w:rsidRDefault="009B1CD0" w:rsidP="009B45B9">
      <w:pPr>
        <w:tabs>
          <w:tab w:val="left" w:pos="851"/>
        </w:tabs>
        <w:jc w:val="both"/>
        <w:rPr>
          <w:rFonts w:ascii="Arial" w:hAnsi="Arial" w:cs="Arial"/>
        </w:rPr>
      </w:pPr>
    </w:p>
    <w:p w14:paraId="0337A9A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9749CC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9B0273C" w14:textId="77777777" w:rsidR="009B1CD0" w:rsidRDefault="009B1CD0" w:rsidP="009B45B9">
      <w:pPr>
        <w:tabs>
          <w:tab w:val="left" w:pos="851"/>
        </w:tabs>
        <w:jc w:val="both"/>
        <w:rPr>
          <w:rFonts w:ascii="Arial" w:hAnsi="Arial" w:cs="Arial"/>
        </w:rPr>
      </w:pPr>
    </w:p>
    <w:p w14:paraId="55DE138F" w14:textId="77777777" w:rsidR="009B1CD0" w:rsidRDefault="009B1CD0" w:rsidP="009B45B9">
      <w:pPr>
        <w:tabs>
          <w:tab w:val="left" w:pos="851"/>
        </w:tabs>
        <w:jc w:val="both"/>
        <w:rPr>
          <w:rFonts w:ascii="Arial" w:hAnsi="Arial" w:cs="Arial"/>
        </w:rPr>
      </w:pPr>
    </w:p>
    <w:p w14:paraId="43A13FA6" w14:textId="77777777" w:rsidR="009B1CD0" w:rsidRDefault="009B1CD0" w:rsidP="009B45B9">
      <w:pPr>
        <w:tabs>
          <w:tab w:val="left" w:pos="851"/>
        </w:tabs>
        <w:jc w:val="both"/>
        <w:rPr>
          <w:rFonts w:ascii="Arial" w:hAnsi="Arial" w:cs="Arial"/>
        </w:rPr>
      </w:pPr>
    </w:p>
    <w:p w14:paraId="1C138FF5"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5867C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71732C" w14:textId="77777777" w:rsidR="009B1CD0" w:rsidRDefault="009B1CD0" w:rsidP="009B45B9">
      <w:pPr>
        <w:pStyle w:val="fcase1ertab"/>
        <w:tabs>
          <w:tab w:val="left" w:pos="851"/>
        </w:tabs>
        <w:ind w:left="0" w:firstLine="0"/>
        <w:rPr>
          <w:rFonts w:ascii="Arial" w:hAnsi="Arial" w:cs="Arial"/>
        </w:rPr>
      </w:pPr>
    </w:p>
    <w:p w14:paraId="325C11A3" w14:textId="406D09A6" w:rsidR="009B1CD0" w:rsidRDefault="009B1CD0" w:rsidP="009B45B9">
      <w:pPr>
        <w:pStyle w:val="fcase1ertab"/>
        <w:tabs>
          <w:tab w:val="left" w:pos="851"/>
        </w:tabs>
        <w:ind w:left="0" w:firstLine="0"/>
        <w:rPr>
          <w:rFonts w:ascii="Arial" w:hAnsi="Arial" w:cs="Arial"/>
        </w:rPr>
      </w:pPr>
    </w:p>
    <w:p w14:paraId="321801B1" w14:textId="5E05BBB7" w:rsidR="00B37ACD" w:rsidRDefault="00B37ACD" w:rsidP="009B45B9">
      <w:pPr>
        <w:pStyle w:val="fcase1ertab"/>
        <w:tabs>
          <w:tab w:val="left" w:pos="851"/>
        </w:tabs>
        <w:ind w:left="0" w:firstLine="0"/>
        <w:rPr>
          <w:rFonts w:ascii="Arial" w:hAnsi="Arial" w:cs="Arial"/>
        </w:rPr>
      </w:pPr>
    </w:p>
    <w:p w14:paraId="1CFF4236" w14:textId="079BC638" w:rsidR="00B37ACD" w:rsidRDefault="00B37ACD" w:rsidP="009B45B9">
      <w:pPr>
        <w:pStyle w:val="fcase1ertab"/>
        <w:tabs>
          <w:tab w:val="left" w:pos="851"/>
        </w:tabs>
        <w:ind w:left="0" w:firstLine="0"/>
        <w:rPr>
          <w:rFonts w:ascii="Arial" w:hAnsi="Arial" w:cs="Arial"/>
        </w:rPr>
      </w:pPr>
    </w:p>
    <w:p w14:paraId="7E101972" w14:textId="4AAD3914" w:rsidR="00B37ACD" w:rsidRDefault="00B37ACD" w:rsidP="009B45B9">
      <w:pPr>
        <w:pStyle w:val="fcase1ertab"/>
        <w:tabs>
          <w:tab w:val="left" w:pos="851"/>
        </w:tabs>
        <w:ind w:left="0" w:firstLine="0"/>
        <w:rPr>
          <w:rFonts w:ascii="Arial" w:hAnsi="Arial" w:cs="Arial"/>
        </w:rPr>
      </w:pPr>
    </w:p>
    <w:p w14:paraId="7273881C" w14:textId="55397DD3" w:rsidR="00B37ACD" w:rsidRDefault="00B37ACD" w:rsidP="009B45B9">
      <w:pPr>
        <w:pStyle w:val="fcase1ertab"/>
        <w:tabs>
          <w:tab w:val="left" w:pos="851"/>
        </w:tabs>
        <w:ind w:left="0" w:firstLine="0"/>
        <w:rPr>
          <w:rFonts w:ascii="Arial" w:hAnsi="Arial" w:cs="Arial"/>
        </w:rPr>
      </w:pPr>
    </w:p>
    <w:p w14:paraId="199CF7F9" w14:textId="77777777" w:rsidR="00B37ACD" w:rsidRDefault="00B37ACD" w:rsidP="009B45B9">
      <w:pPr>
        <w:pStyle w:val="fcase1ertab"/>
        <w:tabs>
          <w:tab w:val="left" w:pos="851"/>
        </w:tabs>
        <w:ind w:left="0" w:firstLine="0"/>
        <w:rPr>
          <w:rFonts w:ascii="Arial" w:hAnsi="Arial" w:cs="Arial"/>
        </w:rPr>
      </w:pPr>
    </w:p>
    <w:p w14:paraId="111D6BF7" w14:textId="77777777" w:rsidR="004C5755" w:rsidRDefault="004C5755" w:rsidP="009B45B9">
      <w:pPr>
        <w:pStyle w:val="fcase1ertab"/>
        <w:tabs>
          <w:tab w:val="left" w:pos="851"/>
        </w:tabs>
        <w:ind w:left="0" w:firstLine="0"/>
        <w:rPr>
          <w:rFonts w:ascii="Arial" w:hAnsi="Arial" w:cs="Arial"/>
        </w:rPr>
      </w:pPr>
    </w:p>
    <w:p w14:paraId="30C39CBA" w14:textId="77777777" w:rsidR="004C5755" w:rsidRDefault="004C5755" w:rsidP="009B45B9">
      <w:pPr>
        <w:pStyle w:val="fcase1ertab"/>
        <w:tabs>
          <w:tab w:val="left" w:pos="851"/>
        </w:tabs>
        <w:ind w:left="0" w:firstLine="0"/>
        <w:rPr>
          <w:rFonts w:ascii="Arial" w:hAnsi="Arial" w:cs="Arial"/>
        </w:rPr>
      </w:pPr>
    </w:p>
    <w:p w14:paraId="5B6055AC" w14:textId="77777777" w:rsidR="004C5755" w:rsidRDefault="004C5755" w:rsidP="009B45B9">
      <w:pPr>
        <w:pStyle w:val="fcase1ertab"/>
        <w:tabs>
          <w:tab w:val="left" w:pos="851"/>
        </w:tabs>
        <w:ind w:left="0" w:firstLine="0"/>
        <w:rPr>
          <w:rFonts w:ascii="Arial" w:hAnsi="Arial" w:cs="Arial"/>
        </w:rPr>
      </w:pPr>
    </w:p>
    <w:p w14:paraId="19C399FA" w14:textId="77777777" w:rsidR="004C5755" w:rsidRDefault="004C5755" w:rsidP="009B45B9">
      <w:pPr>
        <w:pStyle w:val="fcase1ertab"/>
        <w:tabs>
          <w:tab w:val="left" w:pos="851"/>
        </w:tabs>
        <w:ind w:left="0" w:firstLine="0"/>
        <w:rPr>
          <w:rFonts w:ascii="Arial" w:hAnsi="Arial" w:cs="Arial"/>
        </w:rPr>
      </w:pPr>
    </w:p>
    <w:p w14:paraId="7FF6D446" w14:textId="77777777" w:rsidR="004C5755" w:rsidRDefault="004C5755" w:rsidP="009B45B9">
      <w:pPr>
        <w:pStyle w:val="fcase1ertab"/>
        <w:tabs>
          <w:tab w:val="left" w:pos="851"/>
        </w:tabs>
        <w:ind w:left="0" w:firstLine="0"/>
        <w:rPr>
          <w:rFonts w:ascii="Arial" w:hAnsi="Arial" w:cs="Arial"/>
        </w:rPr>
      </w:pPr>
    </w:p>
    <w:p w14:paraId="3B3A7412" w14:textId="77777777" w:rsidR="006B5057" w:rsidRDefault="006B5057" w:rsidP="009B45B9">
      <w:pPr>
        <w:pStyle w:val="fcase1ertab"/>
        <w:tabs>
          <w:tab w:val="left" w:pos="851"/>
        </w:tabs>
        <w:ind w:left="0" w:firstLine="0"/>
        <w:rPr>
          <w:rFonts w:ascii="Arial" w:hAnsi="Arial" w:cs="Arial"/>
        </w:rPr>
      </w:pPr>
    </w:p>
    <w:p w14:paraId="4C83AD1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293D09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sidR="009B1CD0">
        <w:rPr>
          <w:rFonts w:ascii="Arial" w:hAnsi="Arial" w:cs="Arial"/>
        </w:rPr>
        <w:t xml:space="preserve"> </w:t>
      </w:r>
      <w:proofErr w:type="gramStart"/>
      <w:r w:rsidR="009B1CD0" w:rsidRPr="003954EC">
        <w:rPr>
          <w:rFonts w:ascii="Arial" w:hAnsi="Arial" w:cs="Arial"/>
          <w:strike/>
        </w:rPr>
        <w:t>aux</w:t>
      </w:r>
      <w:proofErr w:type="gramEnd"/>
      <w:r w:rsidR="009B1CD0" w:rsidRPr="003954EC">
        <w:rPr>
          <w:rFonts w:ascii="Arial" w:hAnsi="Arial" w:cs="Arial"/>
          <w:strike/>
        </w:rPr>
        <w:t xml:space="preserve"> prix indiqués ci-dessous</w:t>
      </w:r>
      <w:r w:rsidR="009B1CD0">
        <w:rPr>
          <w:rFonts w:ascii="Arial" w:hAnsi="Arial" w:cs="Arial"/>
        </w:rPr>
        <w:t> ;</w:t>
      </w:r>
    </w:p>
    <w:p w14:paraId="2BB672D9"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sidR="009B1CD0">
        <w:t xml:space="preserve"> </w:t>
      </w:r>
      <w:r w:rsidR="009B1CD0" w:rsidRPr="003954EC">
        <w:rPr>
          <w:strike/>
        </w:rPr>
        <w:t>Taux de la TVA :</w:t>
      </w:r>
      <w:r w:rsidR="009B1CD0">
        <w:t xml:space="preserve"> </w:t>
      </w:r>
    </w:p>
    <w:p w14:paraId="1160ACA7"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sidR="009B1CD0">
        <w:t xml:space="preserve"> </w:t>
      </w:r>
      <w:r w:rsidR="009B1CD0" w:rsidRPr="003954EC">
        <w:rPr>
          <w:strike/>
        </w:rPr>
        <w:t>Montant hors taxes</w:t>
      </w:r>
      <w:r w:rsidR="009B1CD0" w:rsidRPr="003954EC">
        <w:rPr>
          <w:rStyle w:val="Caractresdenotedebasdepage"/>
          <w:strike/>
        </w:rPr>
        <w:footnoteReference w:id="1"/>
      </w:r>
      <w:r w:rsidR="009B1CD0" w:rsidRPr="003954EC">
        <w:rPr>
          <w:rStyle w:val="Caractresdenotedebasdepage"/>
          <w:strike/>
        </w:rPr>
        <w:t> </w:t>
      </w:r>
      <w:r w:rsidR="009B1CD0" w:rsidRPr="003954EC">
        <w:rPr>
          <w:strike/>
        </w:rPr>
        <w:t>:</w:t>
      </w:r>
    </w:p>
    <w:p w14:paraId="44CC3086" w14:textId="77777777" w:rsidR="009B1CD0" w:rsidRDefault="009B1CD0" w:rsidP="004C5755">
      <w:pPr>
        <w:tabs>
          <w:tab w:val="left" w:pos="426"/>
          <w:tab w:val="left" w:pos="851"/>
        </w:tabs>
        <w:spacing w:before="120"/>
        <w:ind w:left="2268"/>
        <w:jc w:val="both"/>
        <w:rPr>
          <w:rFonts w:ascii="Arial" w:hAnsi="Arial" w:cs="Arial"/>
        </w:rPr>
      </w:pPr>
      <w:r w:rsidRPr="003954EC">
        <w:rPr>
          <w:strike/>
        </w:rPr>
        <w:t xml:space="preserve">Montant </w:t>
      </w:r>
      <w:r w:rsidRPr="003954EC">
        <w:rPr>
          <w:rFonts w:ascii="Arial" w:hAnsi="Arial" w:cs="Arial"/>
          <w:strike/>
        </w:rPr>
        <w:t>hors taxes arrêté en chiffres</w:t>
      </w:r>
      <w:r>
        <w:rPr>
          <w:rFonts w:ascii="Arial" w:hAnsi="Arial" w:cs="Arial"/>
        </w:rPr>
        <w:t xml:space="preserve"> </w:t>
      </w:r>
      <w:r w:rsidRPr="003954EC">
        <w:rPr>
          <w:rFonts w:ascii="Arial" w:hAnsi="Arial" w:cs="Arial"/>
          <w:strike/>
        </w:rPr>
        <w:t>à :</w:t>
      </w:r>
      <w:r>
        <w:rPr>
          <w:rFonts w:ascii="Arial" w:hAnsi="Arial" w:cs="Arial"/>
        </w:rPr>
        <w:t xml:space="preserve"> ……………………………………………………………………………….</w:t>
      </w:r>
    </w:p>
    <w:p w14:paraId="686E64CF" w14:textId="77777777" w:rsidR="009B1CD0" w:rsidRDefault="009B1CD0" w:rsidP="004C5755">
      <w:pPr>
        <w:pStyle w:val="fcase1ertab"/>
        <w:tabs>
          <w:tab w:val="left" w:pos="851"/>
        </w:tabs>
        <w:spacing w:before="120"/>
        <w:ind w:left="2268" w:firstLine="0"/>
      </w:pPr>
      <w:r w:rsidRPr="003954EC">
        <w:rPr>
          <w:rFonts w:ascii="Arial" w:hAnsi="Arial" w:cs="Arial"/>
          <w:strike/>
        </w:rPr>
        <w:t>Montant hors taxes arrêté en lettres</w:t>
      </w:r>
      <w:r>
        <w:rPr>
          <w:rFonts w:ascii="Arial" w:hAnsi="Arial" w:cs="Arial"/>
        </w:rPr>
        <w:t xml:space="preserve"> </w:t>
      </w:r>
      <w:r w:rsidRPr="003954EC">
        <w:rPr>
          <w:rFonts w:ascii="Arial" w:hAnsi="Arial" w:cs="Arial"/>
          <w:strike/>
        </w:rPr>
        <w:t>à :</w:t>
      </w:r>
      <w:r>
        <w:rPr>
          <w:rFonts w:ascii="Arial" w:hAnsi="Arial" w:cs="Arial"/>
        </w:rPr>
        <w:t xml:space="preserve"> ………………………………………………………...................................</w:t>
      </w:r>
    </w:p>
    <w:p w14:paraId="6E1E5B1F"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1D9AB31E" w14:textId="77777777" w:rsidR="009B1CD0" w:rsidRDefault="009B1CD0" w:rsidP="004C5755">
      <w:pPr>
        <w:pStyle w:val="fcase1ertab"/>
        <w:tabs>
          <w:tab w:val="left" w:pos="851"/>
        </w:tabs>
        <w:spacing w:before="120"/>
        <w:ind w:left="2410" w:firstLine="0"/>
        <w:rPr>
          <w:rFonts w:ascii="Arial" w:hAnsi="Arial" w:cs="Arial"/>
        </w:rPr>
      </w:pPr>
      <w:r w:rsidRPr="003954EC">
        <w:rPr>
          <w:rFonts w:ascii="Arial" w:hAnsi="Arial" w:cs="Arial"/>
          <w:strike/>
        </w:rPr>
        <w:t>Montant TTC arrêté en chiffres</w:t>
      </w:r>
      <w:r>
        <w:rPr>
          <w:rFonts w:ascii="Arial" w:hAnsi="Arial" w:cs="Arial"/>
        </w:rPr>
        <w:t xml:space="preserve"> </w:t>
      </w:r>
      <w:r w:rsidRPr="003954EC">
        <w:rPr>
          <w:rFonts w:ascii="Arial" w:hAnsi="Arial" w:cs="Arial"/>
          <w:strike/>
        </w:rPr>
        <w:t>à </w:t>
      </w:r>
      <w:r>
        <w:rPr>
          <w:rFonts w:ascii="Arial" w:hAnsi="Arial" w:cs="Arial"/>
        </w:rPr>
        <w:t>: ………………………………………………………….......................................</w:t>
      </w:r>
    </w:p>
    <w:p w14:paraId="52D64D4E" w14:textId="77777777" w:rsidR="009B1CD0" w:rsidRDefault="009B1CD0" w:rsidP="004C5755">
      <w:pPr>
        <w:pStyle w:val="fcase1ertab"/>
        <w:tabs>
          <w:tab w:val="left" w:pos="851"/>
        </w:tabs>
        <w:spacing w:before="120"/>
        <w:ind w:left="2410" w:firstLine="0"/>
        <w:rPr>
          <w:rFonts w:ascii="Arial" w:hAnsi="Arial" w:cs="Arial"/>
          <w:u w:val="single"/>
        </w:rPr>
      </w:pPr>
      <w:r w:rsidRPr="003954EC">
        <w:rPr>
          <w:rFonts w:ascii="Arial" w:hAnsi="Arial" w:cs="Arial"/>
          <w:strike/>
        </w:rPr>
        <w:t>Montant TTC arrêté en lettres</w:t>
      </w:r>
      <w:r>
        <w:rPr>
          <w:rFonts w:ascii="Arial" w:hAnsi="Arial" w:cs="Arial"/>
        </w:rPr>
        <w:t xml:space="preserve"> </w:t>
      </w:r>
      <w:r w:rsidRPr="003954EC">
        <w:rPr>
          <w:rFonts w:ascii="Arial" w:hAnsi="Arial" w:cs="Arial"/>
          <w:strike/>
        </w:rPr>
        <w:t>à :</w:t>
      </w:r>
      <w:r>
        <w:rPr>
          <w:rFonts w:ascii="Arial" w:hAnsi="Arial" w:cs="Arial"/>
        </w:rPr>
        <w:t xml:space="preserve"> …………………………………………………………………………………</w:t>
      </w:r>
      <w:proofErr w:type="gramStart"/>
      <w:r>
        <w:rPr>
          <w:rFonts w:ascii="Arial" w:hAnsi="Arial" w:cs="Arial"/>
        </w:rPr>
        <w:t>…….</w:t>
      </w:r>
      <w:proofErr w:type="gramEnd"/>
      <w:r>
        <w:rPr>
          <w:rFonts w:ascii="Arial" w:hAnsi="Arial" w:cs="Arial"/>
        </w:rPr>
        <w:t>.</w:t>
      </w:r>
    </w:p>
    <w:p w14:paraId="02608726"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C2D802A" w14:textId="77777777" w:rsidR="009B1CD0" w:rsidRDefault="007754D2"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37AC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w:t>
      </w:r>
      <w:r w:rsidR="006D4436">
        <w:rPr>
          <w:rFonts w:ascii="Arial" w:hAnsi="Arial" w:cs="Arial"/>
        </w:rPr>
        <w:t xml:space="preserve"> </w:t>
      </w:r>
      <w:r w:rsidR="00C6305C">
        <w:rPr>
          <w:rFonts w:ascii="Arial" w:hAnsi="Arial" w:cs="Arial"/>
        </w:rPr>
        <w:t>du m</w:t>
      </w:r>
      <w:r w:rsidR="00C6305C" w:rsidRPr="00C6305C">
        <w:rPr>
          <w:rFonts w:ascii="Arial" w:hAnsi="Arial" w:cs="Arial"/>
        </w:rPr>
        <w:t>arché public</w:t>
      </w:r>
      <w:r w:rsidR="00C6305C">
        <w:rPr>
          <w:rFonts w:ascii="Arial" w:hAnsi="Arial" w:cs="Arial"/>
        </w:rPr>
        <w:t xml:space="preserve"> </w:t>
      </w:r>
      <w:r w:rsidR="002054B9" w:rsidRPr="00C6305C">
        <w:rPr>
          <w:rFonts w:ascii="Arial" w:hAnsi="Arial" w:cs="Arial"/>
          <w:b/>
        </w:rPr>
        <w:t>(</w:t>
      </w:r>
      <w:r w:rsidR="00C6305C" w:rsidRPr="00C6305C">
        <w:rPr>
          <w:rFonts w:ascii="Arial" w:hAnsi="Arial" w:cs="Arial"/>
          <w:b/>
        </w:rPr>
        <w:t>Décomposition du Prix Global et Forfaitaire – DPGF)</w:t>
      </w:r>
      <w:r w:rsidR="009B1CD0" w:rsidRPr="00C6305C">
        <w:rPr>
          <w:rFonts w:ascii="Arial" w:hAnsi="Arial" w:cs="Arial"/>
        </w:rPr>
        <w:t xml:space="preserve"> jointe au présent document.</w:t>
      </w:r>
    </w:p>
    <w:p w14:paraId="089AB06B" w14:textId="77777777" w:rsidR="009B1CD0" w:rsidRDefault="009B1CD0" w:rsidP="009B45B9">
      <w:pPr>
        <w:pStyle w:val="fcasegauche"/>
        <w:tabs>
          <w:tab w:val="left" w:pos="851"/>
        </w:tabs>
        <w:spacing w:after="0"/>
        <w:ind w:left="0" w:firstLine="0"/>
        <w:rPr>
          <w:rFonts w:ascii="Arial" w:hAnsi="Arial" w:cs="Arial"/>
        </w:rPr>
      </w:pPr>
    </w:p>
    <w:p w14:paraId="316EA53B" w14:textId="77777777" w:rsidR="002C2CA3" w:rsidRDefault="002C2CA3" w:rsidP="009B45B9">
      <w:pPr>
        <w:pStyle w:val="fcasegauche"/>
        <w:tabs>
          <w:tab w:val="left" w:pos="851"/>
        </w:tabs>
        <w:spacing w:after="0"/>
        <w:ind w:left="0" w:firstLine="0"/>
        <w:rPr>
          <w:rFonts w:ascii="Arial" w:hAnsi="Arial" w:cs="Arial"/>
        </w:rPr>
      </w:pPr>
    </w:p>
    <w:p w14:paraId="7CC59049" w14:textId="77777777" w:rsidR="009B1CD0" w:rsidRDefault="009B1CD0" w:rsidP="009B45B9">
      <w:pPr>
        <w:pStyle w:val="fcasegauche"/>
        <w:pageBreakBefore/>
        <w:tabs>
          <w:tab w:val="left" w:pos="851"/>
        </w:tabs>
        <w:spacing w:after="0"/>
        <w:ind w:left="0" w:firstLine="0"/>
        <w:rPr>
          <w:rFonts w:ascii="Arial" w:hAnsi="Arial" w:cs="Arial"/>
        </w:rPr>
      </w:pPr>
    </w:p>
    <w:p w14:paraId="423D482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4055E3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CFCA60C" w14:textId="77777777" w:rsidR="00036500" w:rsidRDefault="00036500" w:rsidP="009B45B9">
      <w:pPr>
        <w:tabs>
          <w:tab w:val="left" w:pos="851"/>
          <w:tab w:val="left" w:pos="6237"/>
        </w:tabs>
        <w:rPr>
          <w:rFonts w:ascii="Arial" w:hAnsi="Arial" w:cs="Arial"/>
          <w:i/>
          <w:iCs/>
          <w:sz w:val="18"/>
          <w:szCs w:val="18"/>
        </w:rPr>
      </w:pPr>
    </w:p>
    <w:p w14:paraId="237ADF12"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BCC7EA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244AC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Pr>
          <w:rFonts w:ascii="Arial" w:hAnsi="Arial" w:cs="Arial"/>
          <w:iCs/>
        </w:rPr>
        <w:t xml:space="preserve"> </w:t>
      </w:r>
      <w:r>
        <w:rPr>
          <w:rFonts w:ascii="Arial" w:hAnsi="Arial" w:cs="Arial"/>
        </w:rPr>
        <w:t>solidaire</w:t>
      </w:r>
    </w:p>
    <w:p w14:paraId="1E547F6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8CF3DA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AA8F34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E89C89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1A5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99D764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8AA039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17D5B4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122A4C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1944A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96BD3D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2EDA140" w14:textId="77777777">
        <w:trPr>
          <w:trHeight w:val="1021"/>
        </w:trPr>
        <w:tc>
          <w:tcPr>
            <w:tcW w:w="4503" w:type="dxa"/>
            <w:tcBorders>
              <w:top w:val="single" w:sz="4" w:space="0" w:color="000000"/>
              <w:left w:val="single" w:sz="4" w:space="0" w:color="000000"/>
            </w:tcBorders>
            <w:shd w:val="clear" w:color="auto" w:fill="CCFFFF"/>
          </w:tcPr>
          <w:p w14:paraId="7D59A68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3576D7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C0FBDB4" w14:textId="77777777" w:rsidR="009B1CD0" w:rsidRDefault="009B1CD0" w:rsidP="006F3DF9">
            <w:pPr>
              <w:tabs>
                <w:tab w:val="left" w:pos="851"/>
              </w:tabs>
              <w:snapToGrid w:val="0"/>
              <w:jc w:val="both"/>
              <w:rPr>
                <w:rFonts w:ascii="Arial" w:hAnsi="Arial" w:cs="Arial"/>
              </w:rPr>
            </w:pPr>
          </w:p>
        </w:tc>
      </w:tr>
      <w:tr w:rsidR="009B1CD0" w14:paraId="0F33B886" w14:textId="77777777">
        <w:trPr>
          <w:trHeight w:val="1021"/>
        </w:trPr>
        <w:tc>
          <w:tcPr>
            <w:tcW w:w="4503" w:type="dxa"/>
            <w:tcBorders>
              <w:left w:val="single" w:sz="4" w:space="0" w:color="000000"/>
            </w:tcBorders>
            <w:shd w:val="clear" w:color="auto" w:fill="auto"/>
          </w:tcPr>
          <w:p w14:paraId="714FB54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9EADC1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20905E3" w14:textId="77777777" w:rsidR="009B1CD0" w:rsidRDefault="009B1CD0" w:rsidP="006F3DF9">
            <w:pPr>
              <w:tabs>
                <w:tab w:val="left" w:pos="851"/>
              </w:tabs>
              <w:snapToGrid w:val="0"/>
              <w:jc w:val="both"/>
              <w:rPr>
                <w:rFonts w:ascii="Arial" w:hAnsi="Arial" w:cs="Arial"/>
              </w:rPr>
            </w:pPr>
          </w:p>
        </w:tc>
      </w:tr>
      <w:tr w:rsidR="009B1CD0" w14:paraId="651649C3" w14:textId="77777777">
        <w:trPr>
          <w:trHeight w:val="1021"/>
        </w:trPr>
        <w:tc>
          <w:tcPr>
            <w:tcW w:w="4503" w:type="dxa"/>
            <w:tcBorders>
              <w:left w:val="single" w:sz="4" w:space="0" w:color="000000"/>
              <w:bottom w:val="single" w:sz="4" w:space="0" w:color="000000"/>
            </w:tcBorders>
            <w:shd w:val="clear" w:color="auto" w:fill="CCFFFF"/>
          </w:tcPr>
          <w:p w14:paraId="4E3AA51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ADCA7A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E192110" w14:textId="77777777" w:rsidR="009B1CD0" w:rsidRDefault="009B1CD0" w:rsidP="006F3DF9">
            <w:pPr>
              <w:tabs>
                <w:tab w:val="left" w:pos="851"/>
              </w:tabs>
              <w:snapToGrid w:val="0"/>
              <w:jc w:val="both"/>
              <w:rPr>
                <w:rFonts w:ascii="Arial" w:hAnsi="Arial" w:cs="Arial"/>
              </w:rPr>
            </w:pPr>
          </w:p>
        </w:tc>
      </w:tr>
    </w:tbl>
    <w:p w14:paraId="2318ADB6" w14:textId="77777777" w:rsidR="009B1CD0" w:rsidRDefault="009B1CD0" w:rsidP="006C4338">
      <w:pPr>
        <w:tabs>
          <w:tab w:val="left" w:pos="851"/>
          <w:tab w:val="left" w:pos="6237"/>
        </w:tabs>
      </w:pPr>
    </w:p>
    <w:p w14:paraId="04CCD9DD" w14:textId="77777777" w:rsidR="009B1CD0" w:rsidRDefault="009B1CD0" w:rsidP="006C4338">
      <w:pPr>
        <w:pStyle w:val="fcasegauche"/>
        <w:tabs>
          <w:tab w:val="left" w:pos="851"/>
        </w:tabs>
        <w:spacing w:after="0"/>
        <w:ind w:left="0" w:firstLine="0"/>
        <w:rPr>
          <w:rFonts w:ascii="Arial" w:hAnsi="Arial" w:cs="Arial"/>
          <w:bCs/>
          <w:iCs/>
        </w:rPr>
      </w:pPr>
    </w:p>
    <w:p w14:paraId="41CEB65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2363D9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E67C3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38FF95"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Nom</w:t>
      </w:r>
      <w:proofErr w:type="gramEnd"/>
      <w:r w:rsidRPr="004C261D">
        <w:rPr>
          <w:rFonts w:ascii="Marianne" w:hAnsi="Marianne" w:cs="Arial"/>
        </w:rPr>
        <w:t xml:space="preserve"> de l’établissement bancaire</w:t>
      </w:r>
      <w:r w:rsidRPr="004C261D">
        <w:rPr>
          <w:rFonts w:ascii="Cambria" w:hAnsi="Cambria" w:cs="Cambria"/>
        </w:rPr>
        <w:t> </w:t>
      </w:r>
      <w:r w:rsidRPr="004C261D">
        <w:rPr>
          <w:rFonts w:ascii="Marianne" w:hAnsi="Marianne" w:cs="Arial"/>
        </w:rPr>
        <w:t>:</w:t>
      </w:r>
    </w:p>
    <w:p w14:paraId="63B1E5A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AC3E813"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8AAE16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E968869"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Numéro</w:t>
      </w:r>
      <w:proofErr w:type="gramEnd"/>
      <w:r w:rsidRPr="004C261D">
        <w:rPr>
          <w:rFonts w:ascii="Marianne" w:hAnsi="Marianne" w:cs="Arial"/>
        </w:rPr>
        <w:t xml:space="preserve"> de compte</w:t>
      </w:r>
      <w:r w:rsidRPr="004C261D">
        <w:rPr>
          <w:rFonts w:ascii="Cambria" w:hAnsi="Cambria" w:cs="Cambria"/>
        </w:rPr>
        <w:t> </w:t>
      </w:r>
      <w:r w:rsidRPr="004C261D">
        <w:rPr>
          <w:rFonts w:ascii="Marianne" w:hAnsi="Marianne" w:cs="Arial"/>
        </w:rPr>
        <w:t>:</w:t>
      </w:r>
    </w:p>
    <w:p w14:paraId="0FFBE30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D40ACC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5311B1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7E9488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903099"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A510FD" w14:textId="77777777" w:rsidR="009B1CD0" w:rsidRPr="00B76044" w:rsidRDefault="009B1CD0" w:rsidP="00934503">
      <w:pPr>
        <w:tabs>
          <w:tab w:val="left" w:pos="426"/>
          <w:tab w:val="left" w:pos="851"/>
        </w:tabs>
        <w:rPr>
          <w:rFonts w:ascii="Marianne" w:hAnsi="Marianne" w:cs="Arial"/>
          <w:b/>
        </w:rPr>
      </w:pPr>
    </w:p>
    <w:p w14:paraId="28895E41" w14:textId="77777777" w:rsidR="009B1CD0" w:rsidRPr="00B76044" w:rsidRDefault="009B1CD0" w:rsidP="00CD46CC">
      <w:pPr>
        <w:pStyle w:val="fcasegauche"/>
        <w:tabs>
          <w:tab w:val="left" w:pos="426"/>
          <w:tab w:val="left" w:pos="851"/>
        </w:tabs>
        <w:spacing w:after="0"/>
        <w:ind w:left="0" w:firstLine="0"/>
        <w:jc w:val="left"/>
        <w:rPr>
          <w:rFonts w:ascii="Marianne" w:hAnsi="Marianne" w:cs="Arial"/>
          <w:i/>
        </w:rPr>
      </w:pPr>
      <w:r w:rsidRPr="00B76044">
        <w:rPr>
          <w:rFonts w:ascii="Marianne" w:hAnsi="Marianne"/>
        </w:rPr>
        <w:t>Je renonce au bénéfice de l'avance</w:t>
      </w:r>
      <w:r w:rsidRPr="00B76044">
        <w:rPr>
          <w:rFonts w:ascii="Cambria" w:hAnsi="Cambria" w:cs="Cambria"/>
        </w:rPr>
        <w:t> </w:t>
      </w:r>
      <w:r w:rsidRPr="00B76044">
        <w:rPr>
          <w:rFonts w:ascii="Marianne" w:hAnsi="Marianne"/>
        </w:rPr>
        <w:t>:</w:t>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Oui</w:t>
      </w:r>
    </w:p>
    <w:p w14:paraId="38F19AC3" w14:textId="77777777" w:rsidR="009B1CD0" w:rsidRPr="00B76044" w:rsidRDefault="009B1CD0" w:rsidP="009B45B9">
      <w:pPr>
        <w:tabs>
          <w:tab w:val="left" w:pos="851"/>
        </w:tabs>
        <w:rPr>
          <w:rFonts w:ascii="Marianne" w:hAnsi="Marianne" w:cs="Arial"/>
          <w:b/>
        </w:rPr>
      </w:pPr>
      <w:r w:rsidRPr="00B76044">
        <w:rPr>
          <w:rFonts w:ascii="Marianne" w:hAnsi="Marianne" w:cs="Arial"/>
          <w:i/>
        </w:rPr>
        <w:t>(Cocher la case correspondante.)</w:t>
      </w:r>
    </w:p>
    <w:p w14:paraId="27CAF8B1" w14:textId="77777777" w:rsidR="009B1CD0" w:rsidRPr="00B76044" w:rsidRDefault="009B1CD0" w:rsidP="009B45B9">
      <w:pPr>
        <w:tabs>
          <w:tab w:val="left" w:pos="426"/>
          <w:tab w:val="left" w:pos="851"/>
        </w:tabs>
        <w:jc w:val="both"/>
        <w:rPr>
          <w:rFonts w:ascii="Marianne" w:hAnsi="Marianne" w:cs="Arial"/>
          <w:b/>
        </w:rPr>
      </w:pPr>
    </w:p>
    <w:p w14:paraId="30B36D94" w14:textId="77777777" w:rsidR="009B1CD0" w:rsidRPr="00B76044" w:rsidRDefault="009B1CD0" w:rsidP="009B45B9">
      <w:pPr>
        <w:tabs>
          <w:tab w:val="left" w:pos="426"/>
          <w:tab w:val="left" w:pos="851"/>
        </w:tabs>
        <w:jc w:val="both"/>
        <w:rPr>
          <w:rFonts w:ascii="Marianne" w:hAnsi="Marianne" w:cs="Arial"/>
          <w:b/>
        </w:rPr>
      </w:pPr>
    </w:p>
    <w:p w14:paraId="6E7F80FB" w14:textId="77777777" w:rsidR="009B1CD0" w:rsidRPr="00B76044" w:rsidRDefault="009B1CD0" w:rsidP="009B45B9">
      <w:pPr>
        <w:pStyle w:val="Titre4"/>
        <w:tabs>
          <w:tab w:val="clear" w:pos="4111"/>
          <w:tab w:val="left" w:pos="426"/>
          <w:tab w:val="left" w:pos="851"/>
        </w:tabs>
        <w:rPr>
          <w:rFonts w:ascii="Marianne" w:hAnsi="Marianne"/>
        </w:rPr>
      </w:pPr>
      <w:r w:rsidRPr="00B76044">
        <w:rPr>
          <w:rFonts w:ascii="Marianne" w:hAnsi="Marianne"/>
        </w:rPr>
        <w:t>B5 -</w:t>
      </w:r>
      <w:r w:rsidRPr="00B76044">
        <w:rPr>
          <w:rFonts w:ascii="Marianne" w:hAnsi="Marianne"/>
          <w:b w:val="0"/>
        </w:rPr>
        <w:t xml:space="preserve"> </w:t>
      </w:r>
      <w:r w:rsidRPr="00B76044">
        <w:rPr>
          <w:rFonts w:ascii="Marianne" w:hAnsi="Marianne"/>
        </w:rPr>
        <w:t xml:space="preserve">Durée d’exécution du marché </w:t>
      </w:r>
      <w:r w:rsidR="00FE48C9" w:rsidRPr="00B76044">
        <w:rPr>
          <w:rFonts w:ascii="Marianne" w:hAnsi="Marianne"/>
        </w:rPr>
        <w:t>public</w:t>
      </w:r>
    </w:p>
    <w:p w14:paraId="2C84228F" w14:textId="77777777" w:rsidR="009B1CD0" w:rsidRPr="00B76044" w:rsidRDefault="009B1CD0" w:rsidP="009B45B9">
      <w:pPr>
        <w:tabs>
          <w:tab w:val="left" w:pos="576"/>
          <w:tab w:val="left" w:pos="851"/>
        </w:tabs>
        <w:jc w:val="both"/>
        <w:rPr>
          <w:rFonts w:ascii="Marianne" w:hAnsi="Marianne" w:cs="Arial"/>
        </w:rPr>
      </w:pPr>
    </w:p>
    <w:p w14:paraId="642E87B6" w14:textId="4952E7C3" w:rsidR="009B1CD0" w:rsidRPr="00B76044" w:rsidRDefault="009B1CD0" w:rsidP="009B45B9">
      <w:pPr>
        <w:tabs>
          <w:tab w:val="left" w:pos="576"/>
          <w:tab w:val="left" w:pos="851"/>
        </w:tabs>
        <w:jc w:val="both"/>
        <w:rPr>
          <w:rFonts w:ascii="Marianne" w:hAnsi="Marianne" w:cs="Arial"/>
        </w:rPr>
      </w:pPr>
      <w:r w:rsidRPr="00B76044">
        <w:rPr>
          <w:rFonts w:ascii="Marianne" w:hAnsi="Marianne" w:cs="Arial"/>
        </w:rPr>
        <w:t xml:space="preserve">La durée d’exécution du marché </w:t>
      </w:r>
      <w:r w:rsidR="00FE48C9" w:rsidRPr="00B76044">
        <w:rPr>
          <w:rFonts w:ascii="Marianne" w:hAnsi="Marianne" w:cs="Arial"/>
        </w:rPr>
        <w:t>public</w:t>
      </w:r>
      <w:r w:rsidRPr="00B76044">
        <w:rPr>
          <w:rFonts w:ascii="Marianne" w:hAnsi="Marianne" w:cs="Arial"/>
        </w:rPr>
        <w:t xml:space="preserve"> est </w:t>
      </w:r>
      <w:r w:rsidR="006D4436" w:rsidRPr="00B76044">
        <w:rPr>
          <w:rFonts w:ascii="Marianne" w:hAnsi="Marianne" w:cs="Arial"/>
        </w:rPr>
        <w:t xml:space="preserve">de </w:t>
      </w:r>
      <w:r w:rsidR="00233999">
        <w:rPr>
          <w:rFonts w:ascii="Marianne" w:hAnsi="Marianne" w:cs="Arial"/>
          <w:b/>
        </w:rPr>
        <w:t xml:space="preserve">soixante-douze (72) mois </w:t>
      </w:r>
      <w:r w:rsidRPr="00B76044">
        <w:rPr>
          <w:rFonts w:ascii="Marianne" w:hAnsi="Marianne" w:cs="Arial"/>
        </w:rPr>
        <w:t>à compter de</w:t>
      </w:r>
      <w:r w:rsidRPr="00B76044">
        <w:rPr>
          <w:rFonts w:ascii="Cambria" w:hAnsi="Cambria" w:cs="Cambria"/>
        </w:rPr>
        <w:t> </w:t>
      </w:r>
      <w:r w:rsidRPr="00B76044">
        <w:rPr>
          <w:rFonts w:ascii="Marianne" w:hAnsi="Marianne" w:cs="Arial"/>
        </w:rPr>
        <w:t>:</w:t>
      </w:r>
    </w:p>
    <w:p w14:paraId="2BE1C487"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754D2" w:rsidRPr="00B76044">
        <w:rPr>
          <w:rFonts w:ascii="Marianne" w:hAnsi="Marianne"/>
        </w:rPr>
        <w:fldChar w:fldCharType="begin">
          <w:ffData>
            <w:name w:val=""/>
            <w:enabled/>
            <w:calcOnExit w:val="0"/>
            <w:checkBox>
              <w:size w:val="20"/>
              <w:default w:val="1"/>
            </w:checkBox>
          </w:ffData>
        </w:fldChar>
      </w:r>
      <w:r w:rsidR="007754D2" w:rsidRPr="00B76044">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007754D2"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rPr>
        <w:t>la</w:t>
      </w:r>
      <w:proofErr w:type="gramEnd"/>
      <w:r w:rsidR="009B1CD0" w:rsidRPr="00B76044">
        <w:rPr>
          <w:rFonts w:ascii="Marianne" w:hAnsi="Marianne" w:cs="Arial"/>
        </w:rPr>
        <w:t xml:space="preserve"> date de notification du marché </w:t>
      </w:r>
      <w:r w:rsidR="00FE48C9" w:rsidRPr="00B76044">
        <w:rPr>
          <w:rFonts w:ascii="Marianne" w:hAnsi="Marianne" w:cs="Arial"/>
        </w:rPr>
        <w:t>public</w:t>
      </w:r>
      <w:r w:rsidR="009B1CD0" w:rsidRPr="00B76044">
        <w:rPr>
          <w:rFonts w:ascii="Cambria" w:hAnsi="Cambria" w:cs="Cambria"/>
        </w:rPr>
        <w:t> </w:t>
      </w:r>
      <w:r w:rsidR="009B1CD0" w:rsidRPr="00B76044">
        <w:rPr>
          <w:rFonts w:ascii="Marianne" w:hAnsi="Marianne" w:cs="Arial"/>
        </w:rPr>
        <w:t>;</w:t>
      </w:r>
    </w:p>
    <w:p w14:paraId="0F3D2DFC"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strike/>
        </w:rPr>
        <w:t>la</w:t>
      </w:r>
      <w:proofErr w:type="gramEnd"/>
      <w:r w:rsidR="009B1CD0" w:rsidRPr="00B76044">
        <w:rPr>
          <w:rFonts w:ascii="Marianne" w:hAnsi="Marianne" w:cs="Arial"/>
          <w:strike/>
        </w:rPr>
        <w:t xml:space="preserve"> date de notification de l’ordre de service</w:t>
      </w:r>
      <w:r w:rsidR="009B1CD0" w:rsidRPr="00B76044">
        <w:rPr>
          <w:rFonts w:ascii="Cambria" w:hAnsi="Cambria" w:cs="Cambria"/>
        </w:rPr>
        <w:t> </w:t>
      </w:r>
      <w:r w:rsidR="009B1CD0" w:rsidRPr="00B76044">
        <w:rPr>
          <w:rFonts w:ascii="Marianne" w:hAnsi="Marianne" w:cs="Arial"/>
        </w:rPr>
        <w:t>;</w:t>
      </w:r>
    </w:p>
    <w:p w14:paraId="3919E634" w14:textId="77777777" w:rsidR="009B1CD0" w:rsidRPr="00B76044" w:rsidRDefault="00844DAA" w:rsidP="009B45B9">
      <w:pPr>
        <w:tabs>
          <w:tab w:val="left" w:pos="851"/>
        </w:tabs>
        <w:spacing w:before="120"/>
        <w:ind w:left="1134" w:hanging="567"/>
        <w:jc w:val="both"/>
        <w:rPr>
          <w:rFonts w:ascii="Marianne" w:hAnsi="Marianne" w:cs="Arial"/>
          <w:b/>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strike/>
        </w:rPr>
        <w:t>la</w:t>
      </w:r>
      <w:proofErr w:type="gramEnd"/>
      <w:r w:rsidR="009B1CD0" w:rsidRPr="00B76044">
        <w:rPr>
          <w:rFonts w:ascii="Marianne" w:hAnsi="Marianne" w:cs="Arial"/>
          <w:strike/>
        </w:rPr>
        <w:t xml:space="preserve"> date de début d’exécution prévue par le marché </w:t>
      </w:r>
      <w:r w:rsidR="00FE48C9" w:rsidRPr="00B76044">
        <w:rPr>
          <w:rFonts w:ascii="Marianne" w:hAnsi="Marianne" w:cs="Arial"/>
          <w:strike/>
        </w:rPr>
        <w:t>public</w:t>
      </w:r>
      <w:r w:rsidR="009B1CD0" w:rsidRPr="00B76044">
        <w:rPr>
          <w:rFonts w:ascii="Marianne" w:hAnsi="Marianne" w:cs="Arial"/>
          <w:strike/>
        </w:rPr>
        <w:t xml:space="preserve"> lorsqu’elle est postérieure à la date de notification</w:t>
      </w:r>
      <w:r w:rsidR="009B1CD0" w:rsidRPr="00B76044">
        <w:rPr>
          <w:rFonts w:ascii="Marianne" w:hAnsi="Marianne" w:cs="Arial"/>
        </w:rPr>
        <w:t>.</w:t>
      </w:r>
    </w:p>
    <w:p w14:paraId="31A12193" w14:textId="77777777" w:rsidR="009B1CD0" w:rsidRPr="00B76044" w:rsidRDefault="009B1CD0" w:rsidP="009B45B9">
      <w:pPr>
        <w:tabs>
          <w:tab w:val="left" w:pos="426"/>
          <w:tab w:val="left" w:pos="851"/>
        </w:tabs>
        <w:jc w:val="both"/>
        <w:rPr>
          <w:rFonts w:ascii="Marianne" w:hAnsi="Marianne" w:cs="Arial"/>
          <w:b/>
        </w:rPr>
      </w:pPr>
    </w:p>
    <w:p w14:paraId="0D91BF39" w14:textId="77777777" w:rsidR="009B1CD0" w:rsidRPr="00B76044" w:rsidRDefault="009B1CD0" w:rsidP="009B45B9">
      <w:pPr>
        <w:pStyle w:val="fcasegauche"/>
        <w:tabs>
          <w:tab w:val="left" w:pos="426"/>
          <w:tab w:val="left" w:pos="851"/>
        </w:tabs>
        <w:spacing w:after="0"/>
        <w:ind w:left="0" w:firstLine="0"/>
        <w:jc w:val="left"/>
        <w:rPr>
          <w:rFonts w:ascii="Marianne" w:hAnsi="Marianne" w:cs="Arial"/>
          <w:i/>
        </w:rPr>
      </w:pPr>
      <w:r w:rsidRPr="00B76044">
        <w:rPr>
          <w:rFonts w:ascii="Marianne" w:hAnsi="Marianne" w:cs="Arial"/>
        </w:rPr>
        <w:t xml:space="preserve">Le marché </w:t>
      </w:r>
      <w:r w:rsidR="00FE48C9" w:rsidRPr="00B76044">
        <w:rPr>
          <w:rFonts w:ascii="Marianne" w:hAnsi="Marianne" w:cs="Arial"/>
        </w:rPr>
        <w:t>public</w:t>
      </w:r>
      <w:r w:rsidRPr="00B76044">
        <w:rPr>
          <w:rFonts w:ascii="Marianne" w:hAnsi="Marianne" w:cs="Arial"/>
        </w:rPr>
        <w:t xml:space="preserve"> est reconductible</w:t>
      </w:r>
      <w:r w:rsidRPr="00B76044">
        <w:rPr>
          <w:rFonts w:ascii="Cambria" w:hAnsi="Cambria" w:cs="Cambria"/>
        </w:rPr>
        <w:t> </w:t>
      </w:r>
      <w:r w:rsidRPr="00B76044">
        <w:rPr>
          <w:rFonts w:ascii="Marianne" w:hAnsi="Marianne" w:cs="Arial"/>
        </w:rPr>
        <w:t>:</w:t>
      </w:r>
      <w:r w:rsidRPr="00B76044">
        <w:rPr>
          <w:rFonts w:ascii="Marianne" w:hAnsi="Marianne"/>
        </w:rPr>
        <w:tab/>
      </w:r>
      <w:r w:rsidRPr="00B76044">
        <w:rPr>
          <w:rFonts w:ascii="Marianne" w:hAnsi="Marianne"/>
        </w:rPr>
        <w:tab/>
      </w:r>
      <w:r w:rsidR="000A7FC6" w:rsidRPr="00B76044">
        <w:rPr>
          <w:rFonts w:ascii="Marianne" w:hAnsi="Marianne"/>
        </w:rPr>
        <w:fldChar w:fldCharType="begin">
          <w:ffData>
            <w:name w:val=""/>
            <w:enabled/>
            <w:calcOnExit w:val="0"/>
            <w:checkBox>
              <w:size w:val="20"/>
              <w:default w:val="1"/>
            </w:checkBox>
          </w:ffData>
        </w:fldChar>
      </w:r>
      <w:r w:rsidR="000A7FC6" w:rsidRPr="00B76044">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000A7FC6" w:rsidRPr="00B76044">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0A7FC6" w:rsidRPr="00B76044">
        <w:rPr>
          <w:rFonts w:ascii="Marianne" w:hAnsi="Marianne"/>
        </w:rPr>
        <w:fldChar w:fldCharType="begin">
          <w:ffData>
            <w:name w:val=""/>
            <w:enabled/>
            <w:calcOnExit w:val="0"/>
            <w:checkBox>
              <w:size w:val="20"/>
              <w:default w:val="0"/>
            </w:checkBox>
          </w:ffData>
        </w:fldChar>
      </w:r>
      <w:r w:rsidR="000A7FC6" w:rsidRPr="00B76044">
        <w:rPr>
          <w:rFonts w:ascii="Marianne" w:hAnsi="Marianne"/>
        </w:rPr>
        <w:instrText xml:space="preserve"> FORMCHECKBOX </w:instrText>
      </w:r>
      <w:r w:rsidR="00B37ACD">
        <w:rPr>
          <w:rFonts w:ascii="Marianne" w:hAnsi="Marianne"/>
        </w:rPr>
      </w:r>
      <w:r w:rsidR="00B37ACD">
        <w:rPr>
          <w:rFonts w:ascii="Marianne" w:hAnsi="Marianne"/>
        </w:rPr>
        <w:fldChar w:fldCharType="separate"/>
      </w:r>
      <w:r w:rsidR="000A7FC6" w:rsidRPr="00B76044">
        <w:rPr>
          <w:rFonts w:ascii="Marianne" w:hAnsi="Marianne"/>
        </w:rPr>
        <w:fldChar w:fldCharType="end"/>
      </w:r>
      <w:r w:rsidRPr="00B76044">
        <w:rPr>
          <w:rFonts w:ascii="Marianne" w:hAnsi="Marianne"/>
        </w:rPr>
        <w:tab/>
      </w:r>
      <w:r w:rsidR="009D661E" w:rsidRPr="00B76044">
        <w:rPr>
          <w:rFonts w:ascii="Marianne" w:hAnsi="Marianne"/>
        </w:rPr>
        <w:t>Oui</w:t>
      </w:r>
    </w:p>
    <w:p w14:paraId="2B61B7BD" w14:textId="77777777" w:rsidR="00F931F1" w:rsidRDefault="00F931F1" w:rsidP="00F931F1">
      <w:pPr>
        <w:tabs>
          <w:tab w:val="left" w:pos="426"/>
          <w:tab w:val="left" w:pos="851"/>
        </w:tabs>
        <w:spacing w:before="120"/>
        <w:jc w:val="both"/>
        <w:rPr>
          <w:rFonts w:ascii="Arial" w:hAnsi="Arial" w:cs="Arial"/>
        </w:rPr>
      </w:pPr>
    </w:p>
    <w:p w14:paraId="5ED292D1" w14:textId="77777777" w:rsidR="00DD5600" w:rsidRDefault="00DD5600" w:rsidP="00F931F1">
      <w:pPr>
        <w:tabs>
          <w:tab w:val="left" w:pos="426"/>
          <w:tab w:val="left" w:pos="851"/>
        </w:tabs>
        <w:spacing w:before="120"/>
        <w:jc w:val="both"/>
        <w:rPr>
          <w:rFonts w:ascii="Arial" w:hAnsi="Arial" w:cs="Arial"/>
        </w:rPr>
      </w:pPr>
    </w:p>
    <w:p w14:paraId="4F574EDD" w14:textId="77777777" w:rsidR="00DD5600" w:rsidRDefault="00DD5600" w:rsidP="00F931F1">
      <w:pPr>
        <w:tabs>
          <w:tab w:val="left" w:pos="426"/>
          <w:tab w:val="left" w:pos="851"/>
        </w:tabs>
        <w:spacing w:before="120"/>
        <w:jc w:val="both"/>
        <w:rPr>
          <w:rFonts w:ascii="Arial" w:hAnsi="Arial" w:cs="Arial"/>
        </w:rPr>
      </w:pPr>
    </w:p>
    <w:p w14:paraId="6379668D" w14:textId="77777777" w:rsidR="000A7FC6" w:rsidRDefault="000A7FC6" w:rsidP="00F931F1">
      <w:pPr>
        <w:tabs>
          <w:tab w:val="left" w:pos="426"/>
          <w:tab w:val="left" w:pos="851"/>
        </w:tabs>
        <w:spacing w:before="120"/>
        <w:jc w:val="both"/>
        <w:rPr>
          <w:rFonts w:ascii="Arial" w:hAnsi="Arial" w:cs="Arial"/>
        </w:rPr>
      </w:pPr>
    </w:p>
    <w:p w14:paraId="43600923" w14:textId="77777777" w:rsidR="00F931F1" w:rsidRDefault="00F931F1" w:rsidP="00F931F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422E454" w14:textId="77777777">
        <w:tc>
          <w:tcPr>
            <w:tcW w:w="10419" w:type="dxa"/>
            <w:shd w:val="clear" w:color="auto" w:fill="66CCFF"/>
          </w:tcPr>
          <w:p w14:paraId="564B5C5B"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99E391D" w14:textId="77777777" w:rsidR="009B1CD0" w:rsidRDefault="009B1CD0" w:rsidP="006C4338">
      <w:pPr>
        <w:tabs>
          <w:tab w:val="left" w:pos="851"/>
        </w:tabs>
        <w:jc w:val="both"/>
      </w:pPr>
    </w:p>
    <w:p w14:paraId="7601FC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5325BB9" w14:textId="77777777" w:rsidR="005824AE" w:rsidRDefault="005824AE" w:rsidP="006C4338">
      <w:pPr>
        <w:tabs>
          <w:tab w:val="left" w:pos="851"/>
        </w:tabs>
        <w:jc w:val="both"/>
      </w:pPr>
    </w:p>
    <w:p w14:paraId="37F5AB0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AF688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86FBC5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249472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03C5E2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F562C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B26E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D07655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199225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AC6F0B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D0D9484" w14:textId="77777777" w:rsidR="00332B12" w:rsidRDefault="00332B12" w:rsidP="00B054DA">
            <w:pPr>
              <w:tabs>
                <w:tab w:val="left" w:pos="851"/>
              </w:tabs>
              <w:snapToGrid w:val="0"/>
              <w:jc w:val="both"/>
              <w:rPr>
                <w:rFonts w:ascii="Arial" w:hAnsi="Arial" w:cs="Arial"/>
                <w:b/>
                <w:bCs/>
              </w:rPr>
            </w:pPr>
          </w:p>
        </w:tc>
      </w:tr>
    </w:tbl>
    <w:p w14:paraId="3FC7AF32"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98DCEA"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55FEF5A" w14:textId="77777777" w:rsidR="00332B12" w:rsidRDefault="00332B12" w:rsidP="006C4338">
      <w:pPr>
        <w:tabs>
          <w:tab w:val="left" w:pos="851"/>
        </w:tabs>
        <w:jc w:val="both"/>
      </w:pPr>
    </w:p>
    <w:p w14:paraId="4C6E0A3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48AB48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83B6825" w14:textId="77777777" w:rsidR="009B1CD0" w:rsidRDefault="009B1CD0" w:rsidP="005846FB">
      <w:pPr>
        <w:tabs>
          <w:tab w:val="left" w:pos="851"/>
        </w:tabs>
        <w:rPr>
          <w:rFonts w:ascii="Arial" w:hAnsi="Arial" w:cs="Arial"/>
        </w:rPr>
      </w:pPr>
    </w:p>
    <w:p w14:paraId="2A171E85" w14:textId="77777777" w:rsidR="00036500" w:rsidRDefault="00036500" w:rsidP="005846FB">
      <w:pPr>
        <w:tabs>
          <w:tab w:val="left" w:pos="851"/>
        </w:tabs>
        <w:rPr>
          <w:rFonts w:ascii="Arial" w:hAnsi="Arial" w:cs="Arial"/>
        </w:rPr>
      </w:pPr>
    </w:p>
    <w:p w14:paraId="53FAAE4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2FDC5F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C9FA60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Pr>
          <w:rFonts w:ascii="Arial" w:hAnsi="Arial" w:cs="Arial"/>
          <w:iCs/>
        </w:rPr>
        <w:t xml:space="preserve"> </w:t>
      </w:r>
      <w:r>
        <w:rPr>
          <w:rFonts w:ascii="Arial" w:hAnsi="Arial" w:cs="Arial"/>
        </w:rPr>
        <w:t>solidaire</w:t>
      </w:r>
    </w:p>
    <w:p w14:paraId="43B282C9" w14:textId="77777777" w:rsidR="009B1CD0" w:rsidRDefault="009B1CD0" w:rsidP="0083205E">
      <w:pPr>
        <w:tabs>
          <w:tab w:val="left" w:pos="851"/>
        </w:tabs>
        <w:rPr>
          <w:rFonts w:ascii="Arial" w:hAnsi="Arial" w:cs="Arial"/>
        </w:rPr>
      </w:pPr>
    </w:p>
    <w:p w14:paraId="3250443E" w14:textId="77777777" w:rsidR="001C733C" w:rsidRDefault="001C733C" w:rsidP="00CD46CC">
      <w:pPr>
        <w:tabs>
          <w:tab w:val="left" w:pos="851"/>
        </w:tabs>
        <w:rPr>
          <w:rFonts w:ascii="Arial" w:hAnsi="Arial" w:cs="Arial"/>
        </w:rPr>
      </w:pPr>
    </w:p>
    <w:p w14:paraId="4C56D59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A4CDE3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1F6C8F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38785EA"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1293CF8"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614E391" w14:textId="77777777" w:rsidR="002904AF" w:rsidRDefault="002904AF" w:rsidP="001C733C">
      <w:pPr>
        <w:tabs>
          <w:tab w:val="left" w:pos="851"/>
        </w:tabs>
        <w:rPr>
          <w:rFonts w:ascii="Arial" w:hAnsi="Arial" w:cs="Arial"/>
        </w:rPr>
      </w:pPr>
    </w:p>
    <w:p w14:paraId="6A6AF39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410A1E2"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D1F1865" w14:textId="77777777" w:rsidR="002904AF" w:rsidRDefault="002904AF" w:rsidP="002904AF">
      <w:pPr>
        <w:tabs>
          <w:tab w:val="left" w:pos="851"/>
        </w:tabs>
        <w:rPr>
          <w:rFonts w:ascii="Arial" w:hAnsi="Arial" w:cs="Arial"/>
          <w:iCs/>
        </w:rPr>
      </w:pPr>
    </w:p>
    <w:p w14:paraId="1CF7A48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36E72C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F352F0E" w14:textId="77777777" w:rsidR="002904AF" w:rsidRDefault="002904AF" w:rsidP="002904AF">
      <w:pPr>
        <w:tabs>
          <w:tab w:val="left" w:pos="851"/>
        </w:tabs>
        <w:ind w:left="1134" w:hanging="850"/>
        <w:rPr>
          <w:rFonts w:ascii="Arial" w:hAnsi="Arial" w:cs="Arial"/>
          <w:i/>
          <w:sz w:val="18"/>
          <w:szCs w:val="18"/>
        </w:rPr>
      </w:pPr>
    </w:p>
    <w:p w14:paraId="565AF6DD" w14:textId="77777777" w:rsidR="001C733C" w:rsidRDefault="001C733C" w:rsidP="001C733C">
      <w:pPr>
        <w:tabs>
          <w:tab w:val="left" w:pos="851"/>
        </w:tabs>
        <w:rPr>
          <w:rFonts w:ascii="Arial" w:hAnsi="Arial" w:cs="Arial"/>
          <w:i/>
          <w:sz w:val="18"/>
          <w:szCs w:val="18"/>
        </w:rPr>
      </w:pPr>
    </w:p>
    <w:p w14:paraId="7ABD60C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E3608E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A01887A" w14:textId="77777777" w:rsidR="00036500" w:rsidRDefault="00036500" w:rsidP="005846FB">
      <w:pPr>
        <w:tabs>
          <w:tab w:val="left" w:pos="851"/>
        </w:tabs>
        <w:rPr>
          <w:rFonts w:ascii="Arial" w:hAnsi="Arial" w:cs="Arial"/>
        </w:rPr>
      </w:pPr>
    </w:p>
    <w:p w14:paraId="77DD670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3C5F539" w14:textId="77777777" w:rsidR="00AE7831" w:rsidRDefault="00AE7831" w:rsidP="009B45B9">
      <w:pPr>
        <w:tabs>
          <w:tab w:val="left" w:pos="851"/>
        </w:tabs>
        <w:ind w:left="1701" w:hanging="850"/>
        <w:jc w:val="both"/>
      </w:pPr>
    </w:p>
    <w:p w14:paraId="5C5D4D6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37AC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26FE72E" w14:textId="77777777" w:rsidR="00036500" w:rsidRDefault="00036500" w:rsidP="006C4338">
      <w:pPr>
        <w:tabs>
          <w:tab w:val="left" w:pos="851"/>
        </w:tabs>
        <w:rPr>
          <w:rFonts w:ascii="Arial" w:hAnsi="Arial" w:cs="Arial"/>
          <w:iCs/>
        </w:rPr>
      </w:pPr>
    </w:p>
    <w:p w14:paraId="1A04730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37AC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7BCB60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DA0BC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2BFE92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A60180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386FD9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BC630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0BC9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8C9A21" w14:textId="77777777" w:rsidTr="00B054DA">
        <w:trPr>
          <w:trHeight w:val="1021"/>
        </w:trPr>
        <w:tc>
          <w:tcPr>
            <w:tcW w:w="4644" w:type="dxa"/>
            <w:tcBorders>
              <w:top w:val="single" w:sz="4" w:space="0" w:color="000000"/>
              <w:left w:val="single" w:sz="4" w:space="0" w:color="000000"/>
            </w:tcBorders>
            <w:shd w:val="clear" w:color="auto" w:fill="CCFFFF"/>
          </w:tcPr>
          <w:p w14:paraId="1760B0D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6D3E5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0FD615A" w14:textId="77777777" w:rsidR="00332B12" w:rsidRDefault="00332B12" w:rsidP="00B054DA">
            <w:pPr>
              <w:tabs>
                <w:tab w:val="left" w:pos="851"/>
              </w:tabs>
              <w:snapToGrid w:val="0"/>
              <w:jc w:val="both"/>
              <w:rPr>
                <w:rFonts w:ascii="Arial" w:hAnsi="Arial" w:cs="Arial"/>
                <w:b/>
                <w:bCs/>
              </w:rPr>
            </w:pPr>
          </w:p>
        </w:tc>
      </w:tr>
      <w:tr w:rsidR="00332B12" w14:paraId="3A5EE905" w14:textId="77777777" w:rsidTr="00B054DA">
        <w:trPr>
          <w:trHeight w:val="1021"/>
        </w:trPr>
        <w:tc>
          <w:tcPr>
            <w:tcW w:w="4644" w:type="dxa"/>
            <w:tcBorders>
              <w:left w:val="single" w:sz="4" w:space="0" w:color="000000"/>
            </w:tcBorders>
            <w:shd w:val="clear" w:color="auto" w:fill="auto"/>
          </w:tcPr>
          <w:p w14:paraId="5401B50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08BEE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355B71E" w14:textId="77777777" w:rsidR="00332B12" w:rsidRDefault="00332B12" w:rsidP="00B054DA">
            <w:pPr>
              <w:tabs>
                <w:tab w:val="left" w:pos="851"/>
              </w:tabs>
              <w:snapToGrid w:val="0"/>
              <w:jc w:val="both"/>
              <w:rPr>
                <w:rFonts w:ascii="Arial" w:hAnsi="Arial" w:cs="Arial"/>
                <w:b/>
                <w:bCs/>
              </w:rPr>
            </w:pPr>
          </w:p>
        </w:tc>
      </w:tr>
      <w:tr w:rsidR="00332B12" w14:paraId="5ACB73FF" w14:textId="77777777" w:rsidTr="00B054DA">
        <w:trPr>
          <w:trHeight w:val="1021"/>
        </w:trPr>
        <w:tc>
          <w:tcPr>
            <w:tcW w:w="4644" w:type="dxa"/>
            <w:tcBorders>
              <w:left w:val="single" w:sz="4" w:space="0" w:color="000000"/>
            </w:tcBorders>
            <w:shd w:val="clear" w:color="auto" w:fill="CCFFFF"/>
          </w:tcPr>
          <w:p w14:paraId="661E26A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DBEAE1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72969C6" w14:textId="77777777" w:rsidR="00332B12" w:rsidRDefault="00332B12" w:rsidP="00B054DA">
            <w:pPr>
              <w:tabs>
                <w:tab w:val="left" w:pos="851"/>
              </w:tabs>
              <w:snapToGrid w:val="0"/>
              <w:jc w:val="both"/>
              <w:rPr>
                <w:rFonts w:ascii="Arial" w:hAnsi="Arial" w:cs="Arial"/>
                <w:b/>
                <w:bCs/>
              </w:rPr>
            </w:pPr>
          </w:p>
        </w:tc>
      </w:tr>
      <w:tr w:rsidR="00332B12" w14:paraId="782901CA" w14:textId="77777777" w:rsidTr="00B054DA">
        <w:trPr>
          <w:trHeight w:val="1021"/>
        </w:trPr>
        <w:tc>
          <w:tcPr>
            <w:tcW w:w="4644" w:type="dxa"/>
            <w:tcBorders>
              <w:left w:val="single" w:sz="4" w:space="0" w:color="000000"/>
            </w:tcBorders>
            <w:shd w:val="clear" w:color="auto" w:fill="auto"/>
          </w:tcPr>
          <w:p w14:paraId="4A2DD7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BBB47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07753A" w14:textId="77777777" w:rsidR="00332B12" w:rsidRDefault="00332B12" w:rsidP="00B054DA">
            <w:pPr>
              <w:tabs>
                <w:tab w:val="left" w:pos="851"/>
              </w:tabs>
              <w:snapToGrid w:val="0"/>
              <w:jc w:val="both"/>
              <w:rPr>
                <w:rFonts w:ascii="Arial" w:hAnsi="Arial" w:cs="Arial"/>
                <w:b/>
                <w:bCs/>
              </w:rPr>
            </w:pPr>
          </w:p>
        </w:tc>
      </w:tr>
      <w:tr w:rsidR="00332B12" w14:paraId="76B69DFE" w14:textId="77777777" w:rsidTr="00B054DA">
        <w:trPr>
          <w:trHeight w:val="1021"/>
        </w:trPr>
        <w:tc>
          <w:tcPr>
            <w:tcW w:w="4644" w:type="dxa"/>
            <w:tcBorders>
              <w:left w:val="single" w:sz="4" w:space="0" w:color="000000"/>
              <w:bottom w:val="single" w:sz="4" w:space="0" w:color="000000"/>
            </w:tcBorders>
            <w:shd w:val="clear" w:color="auto" w:fill="CCFFFF"/>
          </w:tcPr>
          <w:p w14:paraId="5836AC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48F14A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01813A6" w14:textId="77777777" w:rsidR="00332B12" w:rsidRDefault="00332B12" w:rsidP="00B054DA">
            <w:pPr>
              <w:tabs>
                <w:tab w:val="left" w:pos="851"/>
              </w:tabs>
              <w:snapToGrid w:val="0"/>
              <w:jc w:val="both"/>
              <w:rPr>
                <w:rFonts w:ascii="Arial" w:hAnsi="Arial" w:cs="Arial"/>
                <w:b/>
                <w:bCs/>
              </w:rPr>
            </w:pPr>
          </w:p>
        </w:tc>
      </w:tr>
    </w:tbl>
    <w:p w14:paraId="56D81F8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C3F0484" w14:textId="77777777" w:rsidR="009B1CD0" w:rsidRDefault="009B1CD0" w:rsidP="006C4338">
      <w:pPr>
        <w:tabs>
          <w:tab w:val="left" w:pos="851"/>
        </w:tabs>
        <w:rPr>
          <w:rFonts w:ascii="Arial" w:hAnsi="Arial" w:cs="Arial"/>
        </w:rPr>
      </w:pPr>
    </w:p>
    <w:p w14:paraId="589D20CE" w14:textId="77777777" w:rsidR="00F931F1" w:rsidRDefault="00F931F1" w:rsidP="006C4338">
      <w:pPr>
        <w:tabs>
          <w:tab w:val="left" w:pos="851"/>
        </w:tabs>
        <w:rPr>
          <w:rFonts w:ascii="Arial" w:hAnsi="Arial" w:cs="Arial"/>
        </w:rPr>
      </w:pPr>
    </w:p>
    <w:p w14:paraId="1F006B69" w14:textId="77777777" w:rsidR="00F931F1" w:rsidRDefault="00F931F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9684E60" w14:textId="77777777">
        <w:tc>
          <w:tcPr>
            <w:tcW w:w="10277" w:type="dxa"/>
            <w:shd w:val="clear" w:color="auto" w:fill="66CCFF"/>
          </w:tcPr>
          <w:p w14:paraId="6E25562F"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19371BF" w14:textId="77777777" w:rsidR="009B1CD0" w:rsidRDefault="009B1CD0" w:rsidP="006C4338">
      <w:pPr>
        <w:tabs>
          <w:tab w:val="left" w:pos="851"/>
        </w:tabs>
      </w:pPr>
    </w:p>
    <w:p w14:paraId="307F810F" w14:textId="77777777" w:rsidR="009B1CD0" w:rsidRDefault="009B1CD0" w:rsidP="006C4338">
      <w:pPr>
        <w:tabs>
          <w:tab w:val="left" w:pos="851"/>
        </w:tabs>
      </w:pPr>
    </w:p>
    <w:p w14:paraId="2686D9A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E5937F6"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FC48CBE" w14:textId="77777777" w:rsidR="009B1CD0" w:rsidRDefault="009B1CD0" w:rsidP="009B45B9">
      <w:pPr>
        <w:pStyle w:val="Titre1"/>
        <w:tabs>
          <w:tab w:val="left" w:pos="851"/>
        </w:tabs>
        <w:ind w:left="0"/>
        <w:jc w:val="both"/>
        <w:rPr>
          <w:rFonts w:ascii="Arial" w:hAnsi="Arial" w:cs="Arial"/>
        </w:rPr>
      </w:pPr>
    </w:p>
    <w:p w14:paraId="12582D97"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Direction Générale des Douanes et Droits Indirects (DGDDI)</w:t>
      </w:r>
    </w:p>
    <w:p w14:paraId="5BD9C827"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 xml:space="preserve">Sous-direction des Finances et des Achats </w:t>
      </w:r>
    </w:p>
    <w:p w14:paraId="4CE07940" w14:textId="77777777" w:rsidR="007754D2" w:rsidRPr="00C6305C" w:rsidRDefault="00B76044" w:rsidP="007754D2">
      <w:pPr>
        <w:pStyle w:val="western"/>
        <w:numPr>
          <w:ilvl w:val="0"/>
          <w:numId w:val="1"/>
        </w:numPr>
        <w:spacing w:before="0"/>
        <w:rPr>
          <w:rFonts w:ascii="Marianne" w:hAnsi="Marianne"/>
          <w:b w:val="0"/>
          <w:bCs w:val="0"/>
          <w:sz w:val="20"/>
          <w:szCs w:val="20"/>
        </w:rPr>
      </w:pPr>
      <w:r>
        <w:rPr>
          <w:rFonts w:ascii="Marianne" w:hAnsi="Marianne"/>
          <w:b w:val="0"/>
          <w:bCs w:val="0"/>
          <w:sz w:val="20"/>
          <w:szCs w:val="20"/>
        </w:rPr>
        <w:t xml:space="preserve">Bureau </w:t>
      </w:r>
      <w:r w:rsidR="007754D2" w:rsidRPr="00C6305C">
        <w:rPr>
          <w:rFonts w:ascii="Marianne" w:hAnsi="Marianne"/>
          <w:b w:val="0"/>
          <w:bCs w:val="0"/>
          <w:sz w:val="20"/>
          <w:szCs w:val="20"/>
        </w:rPr>
        <w:t>Achats – FIN 2</w:t>
      </w:r>
    </w:p>
    <w:p w14:paraId="5A987A78"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11, Rue des Deux Communes</w:t>
      </w:r>
    </w:p>
    <w:p w14:paraId="269F2EDA"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93</w:t>
      </w:r>
      <w:r w:rsidRPr="00C6305C">
        <w:rPr>
          <w:rFonts w:ascii="Cambria" w:hAnsi="Cambria" w:cs="Cambria"/>
          <w:b w:val="0"/>
          <w:bCs w:val="0"/>
          <w:sz w:val="20"/>
          <w:szCs w:val="20"/>
        </w:rPr>
        <w:t> </w:t>
      </w:r>
      <w:r w:rsidRPr="00C6305C">
        <w:rPr>
          <w:rFonts w:ascii="Marianne" w:hAnsi="Marianne"/>
          <w:b w:val="0"/>
          <w:bCs w:val="0"/>
          <w:sz w:val="20"/>
          <w:szCs w:val="20"/>
        </w:rPr>
        <w:t>558 MONTREUIL Cedex</w:t>
      </w:r>
    </w:p>
    <w:p w14:paraId="43D53231" w14:textId="77777777" w:rsidR="007754D2" w:rsidRPr="00C6305C" w:rsidRDefault="007754D2" w:rsidP="007754D2">
      <w:pPr>
        <w:pStyle w:val="western"/>
        <w:numPr>
          <w:ilvl w:val="0"/>
          <w:numId w:val="1"/>
        </w:numPr>
        <w:spacing w:before="0"/>
        <w:rPr>
          <w:rFonts w:ascii="Marianne" w:hAnsi="Marianne"/>
          <w:b w:val="0"/>
          <w:bCs w:val="0"/>
          <w:sz w:val="20"/>
          <w:szCs w:val="20"/>
        </w:rPr>
      </w:pPr>
    </w:p>
    <w:p w14:paraId="64F36933"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Téléphone</w:t>
      </w:r>
      <w:r w:rsidRPr="00C6305C">
        <w:rPr>
          <w:rFonts w:ascii="Cambria" w:hAnsi="Cambria" w:cs="Cambria"/>
          <w:b w:val="0"/>
          <w:bCs w:val="0"/>
          <w:sz w:val="20"/>
          <w:szCs w:val="20"/>
        </w:rPr>
        <w:t> </w:t>
      </w:r>
      <w:r w:rsidRPr="00C6305C">
        <w:rPr>
          <w:rFonts w:ascii="Marianne" w:hAnsi="Marianne"/>
          <w:b w:val="0"/>
          <w:bCs w:val="0"/>
          <w:sz w:val="20"/>
          <w:szCs w:val="20"/>
        </w:rPr>
        <w:t>: 01.57.53.44.65</w:t>
      </w:r>
    </w:p>
    <w:p w14:paraId="6917BCD7"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Télécopie</w:t>
      </w:r>
      <w:r w:rsidRPr="00C6305C">
        <w:rPr>
          <w:rFonts w:ascii="Cambria" w:hAnsi="Cambria" w:cs="Cambria"/>
          <w:b w:val="0"/>
          <w:bCs w:val="0"/>
          <w:sz w:val="20"/>
          <w:szCs w:val="20"/>
        </w:rPr>
        <w:t> </w:t>
      </w:r>
      <w:r w:rsidRPr="00C6305C">
        <w:rPr>
          <w:rFonts w:ascii="Marianne" w:hAnsi="Marianne"/>
          <w:b w:val="0"/>
          <w:bCs w:val="0"/>
          <w:sz w:val="20"/>
          <w:szCs w:val="20"/>
        </w:rPr>
        <w:t>: 01.57.53.49.76</w:t>
      </w:r>
    </w:p>
    <w:p w14:paraId="4EB472D9"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Courriel</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4" w:history="1">
        <w:r w:rsidRPr="00C6305C">
          <w:rPr>
            <w:rStyle w:val="Lienhypertexte"/>
            <w:rFonts w:ascii="Marianne" w:hAnsi="Marianne"/>
            <w:b w:val="0"/>
            <w:bCs w:val="0"/>
            <w:sz w:val="20"/>
            <w:szCs w:val="20"/>
          </w:rPr>
          <w:t>dg-fin2@douane.finances.gouv.fr</w:t>
        </w:r>
      </w:hyperlink>
      <w:r w:rsidRPr="00C6305C">
        <w:rPr>
          <w:rFonts w:ascii="Marianne" w:hAnsi="Marianne"/>
          <w:b w:val="0"/>
          <w:bCs w:val="0"/>
          <w:sz w:val="20"/>
          <w:szCs w:val="20"/>
        </w:rPr>
        <w:t xml:space="preserve"> </w:t>
      </w:r>
    </w:p>
    <w:p w14:paraId="7BA6DA80"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Site internet</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5" w:history="1">
        <w:r w:rsidRPr="00C6305C">
          <w:rPr>
            <w:rStyle w:val="Lienhypertexte"/>
            <w:rFonts w:ascii="Marianne" w:hAnsi="Marianne"/>
            <w:b w:val="0"/>
            <w:bCs w:val="0"/>
            <w:sz w:val="20"/>
            <w:szCs w:val="20"/>
          </w:rPr>
          <w:t>www.douane.gouv.fr</w:t>
        </w:r>
      </w:hyperlink>
      <w:r w:rsidRPr="00C6305C">
        <w:rPr>
          <w:rFonts w:ascii="Marianne" w:hAnsi="Marianne"/>
          <w:b w:val="0"/>
          <w:bCs w:val="0"/>
          <w:sz w:val="20"/>
          <w:szCs w:val="20"/>
        </w:rPr>
        <w:t xml:space="preserve"> </w:t>
      </w:r>
    </w:p>
    <w:p w14:paraId="4B196160" w14:textId="77777777" w:rsidR="009B1CD0" w:rsidRDefault="009B1CD0" w:rsidP="005846FB">
      <w:pPr>
        <w:pStyle w:val="En-tte"/>
        <w:tabs>
          <w:tab w:val="clear" w:pos="4536"/>
          <w:tab w:val="clear" w:pos="9072"/>
          <w:tab w:val="left" w:pos="851"/>
        </w:tabs>
        <w:jc w:val="both"/>
        <w:rPr>
          <w:rFonts w:ascii="Arial" w:hAnsi="Arial" w:cs="Arial"/>
        </w:rPr>
      </w:pPr>
    </w:p>
    <w:p w14:paraId="27B989E6" w14:textId="77777777" w:rsidR="009B1CD0" w:rsidRDefault="009B1CD0" w:rsidP="005846FB">
      <w:pPr>
        <w:pStyle w:val="En-tte"/>
        <w:tabs>
          <w:tab w:val="clear" w:pos="4536"/>
          <w:tab w:val="clear" w:pos="9072"/>
          <w:tab w:val="left" w:pos="851"/>
        </w:tabs>
        <w:jc w:val="both"/>
        <w:rPr>
          <w:rFonts w:ascii="Arial" w:hAnsi="Arial" w:cs="Arial"/>
        </w:rPr>
      </w:pPr>
    </w:p>
    <w:p w14:paraId="13EC173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34390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21C3FF9" w14:textId="77777777" w:rsidR="009B1CD0" w:rsidRDefault="009B1CD0" w:rsidP="0083205E">
      <w:pPr>
        <w:tabs>
          <w:tab w:val="left" w:pos="851"/>
        </w:tabs>
        <w:jc w:val="both"/>
        <w:rPr>
          <w:rFonts w:ascii="Arial" w:hAnsi="Arial" w:cs="Arial"/>
        </w:rPr>
      </w:pPr>
    </w:p>
    <w:p w14:paraId="00CF05CF" w14:textId="77777777" w:rsidR="00675B0E" w:rsidRPr="00C6305C" w:rsidRDefault="00C6305C" w:rsidP="007754D2">
      <w:pPr>
        <w:pStyle w:val="western"/>
        <w:spacing w:before="0"/>
        <w:rPr>
          <w:rFonts w:ascii="Marianne" w:hAnsi="Marianne"/>
          <w:b w:val="0"/>
          <w:bCs w:val="0"/>
          <w:sz w:val="20"/>
          <w:szCs w:val="20"/>
        </w:rPr>
      </w:pPr>
      <w:r>
        <w:rPr>
          <w:rFonts w:ascii="Marianne" w:hAnsi="Marianne"/>
          <w:b w:val="0"/>
          <w:bCs w:val="0"/>
          <w:sz w:val="20"/>
          <w:szCs w:val="20"/>
        </w:rPr>
        <w:t>Monsieur Florian COLAS, Directeur général</w:t>
      </w:r>
    </w:p>
    <w:p w14:paraId="211E7B37" w14:textId="77777777" w:rsidR="00675B0E" w:rsidRPr="00C6305C" w:rsidRDefault="00675B0E" w:rsidP="007754D2">
      <w:pPr>
        <w:pStyle w:val="western"/>
        <w:spacing w:before="0"/>
        <w:rPr>
          <w:rFonts w:ascii="Marianne" w:hAnsi="Marianne"/>
          <w:b w:val="0"/>
          <w:bCs w:val="0"/>
          <w:sz w:val="20"/>
          <w:szCs w:val="20"/>
        </w:rPr>
      </w:pPr>
    </w:p>
    <w:p w14:paraId="2969BC7B" w14:textId="77777777" w:rsidR="00675B0E" w:rsidRPr="00C6305C" w:rsidRDefault="00675B0E" w:rsidP="007754D2">
      <w:pPr>
        <w:pStyle w:val="western"/>
        <w:spacing w:before="0"/>
        <w:rPr>
          <w:rFonts w:ascii="Marianne" w:hAnsi="Marianne"/>
          <w:b w:val="0"/>
          <w:bCs w:val="0"/>
          <w:sz w:val="20"/>
          <w:szCs w:val="20"/>
        </w:rPr>
      </w:pPr>
      <w:r w:rsidRPr="00C6305C">
        <w:rPr>
          <w:rFonts w:ascii="Marianne" w:hAnsi="Marianne"/>
          <w:b w:val="0"/>
          <w:bCs w:val="0"/>
          <w:sz w:val="20"/>
          <w:szCs w:val="20"/>
        </w:rPr>
        <w:t>Ayant donné délégation à Madame Géraldine CECCONI, Sous-directrice des finances et des achats</w:t>
      </w:r>
    </w:p>
    <w:p w14:paraId="5870954F" w14:textId="77777777" w:rsidR="009B1CD0" w:rsidRPr="00C6305C" w:rsidRDefault="009B1CD0" w:rsidP="009B45B9">
      <w:pPr>
        <w:tabs>
          <w:tab w:val="left" w:pos="851"/>
        </w:tabs>
        <w:jc w:val="both"/>
        <w:rPr>
          <w:rFonts w:ascii="Marianne" w:hAnsi="Marianne" w:cs="Arial"/>
        </w:rPr>
      </w:pPr>
    </w:p>
    <w:p w14:paraId="721CD8F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7BD6FF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97D8C49" w14:textId="77777777" w:rsidR="009B1CD0" w:rsidRDefault="009B1CD0" w:rsidP="009B45B9">
      <w:pPr>
        <w:tabs>
          <w:tab w:val="left" w:pos="851"/>
        </w:tabs>
        <w:jc w:val="both"/>
        <w:rPr>
          <w:rFonts w:ascii="Arial" w:hAnsi="Arial" w:cs="Arial"/>
        </w:rPr>
      </w:pPr>
    </w:p>
    <w:p w14:paraId="007B846C"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Chef du Bureau des Achats de la DGDDI</w:t>
      </w:r>
    </w:p>
    <w:p w14:paraId="1D93C3AE"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11, Rue des Deux Communes</w:t>
      </w:r>
    </w:p>
    <w:p w14:paraId="48C6B6A4"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93558 MONTREUIL Cedex</w:t>
      </w:r>
    </w:p>
    <w:p w14:paraId="0A597B0D" w14:textId="77777777" w:rsidR="007754D2" w:rsidRPr="00C6305C" w:rsidRDefault="007754D2" w:rsidP="007754D2">
      <w:pPr>
        <w:pStyle w:val="western"/>
        <w:spacing w:before="0"/>
        <w:rPr>
          <w:rFonts w:ascii="Marianne" w:hAnsi="Marianne"/>
          <w:b w:val="0"/>
          <w:bCs w:val="0"/>
          <w:sz w:val="20"/>
          <w:szCs w:val="20"/>
        </w:rPr>
      </w:pPr>
    </w:p>
    <w:p w14:paraId="25D245D7"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Téléphone</w:t>
      </w:r>
      <w:r w:rsidRPr="00C6305C">
        <w:rPr>
          <w:rFonts w:ascii="Cambria" w:hAnsi="Cambria" w:cs="Cambria"/>
          <w:b w:val="0"/>
          <w:bCs w:val="0"/>
          <w:sz w:val="20"/>
          <w:szCs w:val="20"/>
        </w:rPr>
        <w:t> </w:t>
      </w:r>
      <w:r w:rsidRPr="00C6305C">
        <w:rPr>
          <w:rFonts w:ascii="Marianne" w:hAnsi="Marianne"/>
          <w:b w:val="0"/>
          <w:bCs w:val="0"/>
          <w:sz w:val="20"/>
          <w:szCs w:val="20"/>
        </w:rPr>
        <w:t>: 01.57.53.44.65</w:t>
      </w:r>
    </w:p>
    <w:p w14:paraId="0ECE11B7"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Télécopie</w:t>
      </w:r>
      <w:r w:rsidRPr="00C6305C">
        <w:rPr>
          <w:rFonts w:ascii="Cambria" w:hAnsi="Cambria" w:cs="Cambria"/>
          <w:b w:val="0"/>
          <w:bCs w:val="0"/>
          <w:sz w:val="20"/>
          <w:szCs w:val="20"/>
        </w:rPr>
        <w:t> </w:t>
      </w:r>
      <w:r w:rsidRPr="00C6305C">
        <w:rPr>
          <w:rFonts w:ascii="Marianne" w:hAnsi="Marianne"/>
          <w:b w:val="0"/>
          <w:bCs w:val="0"/>
          <w:sz w:val="20"/>
          <w:szCs w:val="20"/>
        </w:rPr>
        <w:t>: 01.57.53.49.76</w:t>
      </w:r>
    </w:p>
    <w:p w14:paraId="128A4D55"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Courriel</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8" w:history="1">
        <w:r w:rsidRPr="00C6305C">
          <w:rPr>
            <w:rStyle w:val="Lienhypertexte"/>
            <w:rFonts w:ascii="Marianne" w:hAnsi="Marianne"/>
            <w:b w:val="0"/>
            <w:bCs w:val="0"/>
            <w:sz w:val="20"/>
            <w:szCs w:val="20"/>
          </w:rPr>
          <w:t>dg-fin2@douane.finances.gouv.fr</w:t>
        </w:r>
      </w:hyperlink>
      <w:r w:rsidRPr="00C6305C">
        <w:rPr>
          <w:rFonts w:ascii="Marianne" w:hAnsi="Marianne"/>
          <w:b w:val="0"/>
          <w:bCs w:val="0"/>
          <w:sz w:val="20"/>
          <w:szCs w:val="20"/>
        </w:rPr>
        <w:t xml:space="preserve"> </w:t>
      </w:r>
    </w:p>
    <w:p w14:paraId="5EC58407" w14:textId="77777777" w:rsidR="009B1CD0" w:rsidRDefault="009B1CD0" w:rsidP="009B45B9">
      <w:pPr>
        <w:tabs>
          <w:tab w:val="left" w:pos="851"/>
        </w:tabs>
        <w:jc w:val="both"/>
        <w:rPr>
          <w:rFonts w:ascii="Arial" w:hAnsi="Arial" w:cs="Arial"/>
        </w:rPr>
      </w:pPr>
    </w:p>
    <w:p w14:paraId="5A66EBB0"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96CB566"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A77EA91" w14:textId="77777777" w:rsidR="009B1CD0" w:rsidRDefault="009B1CD0" w:rsidP="009B45B9">
      <w:pPr>
        <w:pStyle w:val="fcase2metab"/>
        <w:rPr>
          <w:rFonts w:ascii="Arial" w:hAnsi="Arial" w:cs="Arial"/>
        </w:rPr>
      </w:pPr>
    </w:p>
    <w:p w14:paraId="056E6E5B"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Trésorerie Générale des Douanes</w:t>
      </w:r>
    </w:p>
    <w:p w14:paraId="788C5CF1"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 xml:space="preserve">30, Rue Raoul Wallenberg </w:t>
      </w:r>
    </w:p>
    <w:p w14:paraId="3BD6791F"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TSA 80</w:t>
      </w:r>
      <w:r w:rsidRPr="00C6305C">
        <w:rPr>
          <w:rFonts w:ascii="Cambria" w:hAnsi="Cambria" w:cs="Cambria"/>
          <w:lang w:eastAsia="fr-FR"/>
        </w:rPr>
        <w:t> </w:t>
      </w:r>
      <w:r w:rsidRPr="00C6305C">
        <w:rPr>
          <w:rFonts w:ascii="Marianne" w:hAnsi="Marianne" w:cs="Times New Roman"/>
          <w:lang w:eastAsia="fr-FR"/>
        </w:rPr>
        <w:t>032</w:t>
      </w:r>
    </w:p>
    <w:p w14:paraId="2DF15F92"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75</w:t>
      </w:r>
      <w:r w:rsidRPr="00C6305C">
        <w:rPr>
          <w:rFonts w:ascii="Cambria" w:hAnsi="Cambria" w:cs="Cambria"/>
          <w:lang w:eastAsia="fr-FR"/>
        </w:rPr>
        <w:t> </w:t>
      </w:r>
      <w:r w:rsidRPr="00C6305C">
        <w:rPr>
          <w:rFonts w:ascii="Marianne" w:hAnsi="Marianne" w:cs="Times New Roman"/>
          <w:lang w:eastAsia="fr-FR"/>
        </w:rPr>
        <w:t>927 Paris Cedex 19</w:t>
      </w:r>
    </w:p>
    <w:p w14:paraId="1FEC3E8E" w14:textId="77777777" w:rsidR="009B1CD0" w:rsidRDefault="009B1CD0" w:rsidP="009B45B9">
      <w:pPr>
        <w:pStyle w:val="fcase2metab"/>
        <w:ind w:left="0" w:firstLine="0"/>
        <w:rPr>
          <w:rFonts w:ascii="Arial" w:hAnsi="Arial" w:cs="Arial"/>
        </w:rPr>
      </w:pPr>
    </w:p>
    <w:p w14:paraId="4528913F" w14:textId="77777777" w:rsidR="009B1CD0" w:rsidRDefault="009B1CD0" w:rsidP="009B45B9">
      <w:pPr>
        <w:pStyle w:val="fcase2metab"/>
        <w:ind w:left="0" w:firstLine="0"/>
        <w:rPr>
          <w:rFonts w:ascii="Arial" w:hAnsi="Arial" w:cs="Arial"/>
        </w:rPr>
      </w:pPr>
    </w:p>
    <w:p w14:paraId="4058F88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C6305C">
        <w:rPr>
          <w:rFonts w:ascii="Arial" w:hAnsi="Arial" w:cs="Arial"/>
        </w:rPr>
        <w:t xml:space="preserve"> : </w:t>
      </w:r>
    </w:p>
    <w:p w14:paraId="30440AD2" w14:textId="77777777" w:rsidR="0079785C" w:rsidRPr="00C6305C" w:rsidRDefault="0079785C" w:rsidP="009B45B9">
      <w:pPr>
        <w:pStyle w:val="fcase2metab"/>
        <w:rPr>
          <w:rFonts w:ascii="Marianne" w:hAnsi="Marianne" w:cs="Arial"/>
        </w:rPr>
      </w:pPr>
    </w:p>
    <w:p w14:paraId="3D5FECB6"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Programme 302</w:t>
      </w:r>
    </w:p>
    <w:p w14:paraId="2408D477" w14:textId="77777777" w:rsidR="007754D2" w:rsidRPr="007754D2" w:rsidRDefault="007754D2" w:rsidP="007754D2">
      <w:pPr>
        <w:suppressAutoHyphens w:val="0"/>
        <w:jc w:val="both"/>
        <w:rPr>
          <w:rFonts w:ascii="Arial" w:hAnsi="Arial" w:cs="Arial"/>
          <w:sz w:val="24"/>
          <w:szCs w:val="24"/>
          <w:lang w:eastAsia="fr-FR"/>
        </w:rPr>
      </w:pPr>
      <w:r>
        <w:rPr>
          <w:rFonts w:ascii="Arial" w:hAnsi="Arial" w:cs="Arial"/>
          <w:sz w:val="24"/>
          <w:szCs w:val="24"/>
          <w:lang w:eastAsia="fr-FR"/>
        </w:rPr>
        <w:br w:type="page"/>
      </w:r>
    </w:p>
    <w:p w14:paraId="01CBA49D" w14:textId="77777777" w:rsidR="009B1CD0" w:rsidRDefault="009B1CD0" w:rsidP="009B45B9">
      <w:pPr>
        <w:tabs>
          <w:tab w:val="left" w:pos="851"/>
        </w:tabs>
        <w:rPr>
          <w:rFonts w:ascii="Arial" w:hAnsi="Arial" w:cs="Arial"/>
        </w:rPr>
      </w:pPr>
    </w:p>
    <w:p w14:paraId="7C76C42B" w14:textId="77777777" w:rsidR="007754D2" w:rsidRDefault="007754D2" w:rsidP="009B45B9">
      <w:pPr>
        <w:tabs>
          <w:tab w:val="left" w:pos="851"/>
        </w:tabs>
        <w:rPr>
          <w:rFonts w:ascii="Arial" w:hAnsi="Arial" w:cs="Arial"/>
        </w:rPr>
      </w:pPr>
    </w:p>
    <w:p w14:paraId="73509B1C" w14:textId="77777777" w:rsidR="007754D2" w:rsidRDefault="007754D2" w:rsidP="009B45B9">
      <w:pPr>
        <w:tabs>
          <w:tab w:val="left" w:pos="851"/>
        </w:tabs>
        <w:rPr>
          <w:rFonts w:ascii="Arial" w:hAnsi="Arial" w:cs="Arial"/>
        </w:rPr>
      </w:pPr>
    </w:p>
    <w:p w14:paraId="765B6AE5" w14:textId="77777777" w:rsidR="007754D2" w:rsidRDefault="007754D2" w:rsidP="009B45B9">
      <w:pPr>
        <w:tabs>
          <w:tab w:val="left" w:pos="851"/>
        </w:tabs>
        <w:rPr>
          <w:rFonts w:ascii="Arial" w:hAnsi="Arial" w:cs="Arial"/>
        </w:rPr>
      </w:pPr>
    </w:p>
    <w:p w14:paraId="2C20B86C" w14:textId="77777777" w:rsidR="007754D2" w:rsidRDefault="007754D2" w:rsidP="009B45B9">
      <w:pPr>
        <w:tabs>
          <w:tab w:val="left" w:pos="851"/>
        </w:tabs>
        <w:rPr>
          <w:rFonts w:ascii="Arial" w:hAnsi="Arial" w:cs="Arial"/>
        </w:rPr>
      </w:pPr>
    </w:p>
    <w:p w14:paraId="7E4FC9FE"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6050F6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B2CE59F" w14:textId="77777777" w:rsidR="009B1CD0" w:rsidRDefault="009B1CD0" w:rsidP="009B45B9">
      <w:pPr>
        <w:tabs>
          <w:tab w:val="left" w:pos="851"/>
        </w:tabs>
        <w:rPr>
          <w:rFonts w:ascii="Arial" w:hAnsi="Arial" w:cs="Arial"/>
        </w:rPr>
      </w:pPr>
    </w:p>
    <w:p w14:paraId="2471BA43" w14:textId="77777777" w:rsidR="009B1CD0" w:rsidRDefault="009B1CD0" w:rsidP="009B45B9">
      <w:pPr>
        <w:tabs>
          <w:tab w:val="left" w:pos="851"/>
        </w:tabs>
        <w:rPr>
          <w:rFonts w:ascii="Arial" w:hAnsi="Arial" w:cs="Arial"/>
        </w:rPr>
      </w:pPr>
    </w:p>
    <w:p w14:paraId="3A036A57" w14:textId="77777777" w:rsidR="009B1CD0" w:rsidRDefault="009B1CD0" w:rsidP="009B45B9">
      <w:pPr>
        <w:tabs>
          <w:tab w:val="left" w:pos="851"/>
        </w:tabs>
        <w:rPr>
          <w:rFonts w:ascii="Arial" w:hAnsi="Arial" w:cs="Arial"/>
        </w:rPr>
      </w:pPr>
    </w:p>
    <w:p w14:paraId="301368D1" w14:textId="77777777" w:rsidR="001C40C0" w:rsidRDefault="001C40C0" w:rsidP="009B45B9">
      <w:pPr>
        <w:tabs>
          <w:tab w:val="left" w:pos="851"/>
        </w:tabs>
        <w:rPr>
          <w:rFonts w:ascii="Arial" w:hAnsi="Arial" w:cs="Arial"/>
        </w:rPr>
      </w:pPr>
    </w:p>
    <w:p w14:paraId="73A8F243" w14:textId="77777777" w:rsidR="009B1CD0" w:rsidRDefault="009B1CD0" w:rsidP="009B45B9">
      <w:pPr>
        <w:tabs>
          <w:tab w:val="left" w:pos="851"/>
        </w:tabs>
        <w:rPr>
          <w:rFonts w:ascii="Arial" w:hAnsi="Arial" w:cs="Arial"/>
        </w:rPr>
      </w:pPr>
    </w:p>
    <w:p w14:paraId="3362FA76" w14:textId="77777777" w:rsidR="009B1CD0" w:rsidRDefault="009B1CD0" w:rsidP="009B45B9">
      <w:pPr>
        <w:tabs>
          <w:tab w:val="left" w:pos="851"/>
        </w:tabs>
        <w:rPr>
          <w:rFonts w:ascii="Arial" w:hAnsi="Arial" w:cs="Arial"/>
        </w:rPr>
      </w:pPr>
    </w:p>
    <w:p w14:paraId="772F6019"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F869A1D" w14:textId="77777777" w:rsidR="009B1CD0" w:rsidRDefault="009B1CD0" w:rsidP="009B45B9">
      <w:pPr>
        <w:tabs>
          <w:tab w:val="left" w:pos="851"/>
        </w:tabs>
      </w:pPr>
    </w:p>
    <w:p w14:paraId="19D32E44" w14:textId="77777777" w:rsidR="009B1CD0" w:rsidRDefault="009B1CD0" w:rsidP="009B45B9">
      <w:pPr>
        <w:tabs>
          <w:tab w:val="left" w:pos="851"/>
        </w:tabs>
      </w:pPr>
    </w:p>
    <w:p w14:paraId="55A2B78D" w14:textId="77777777" w:rsidR="009B1CD0" w:rsidRDefault="009B1CD0" w:rsidP="009B45B9">
      <w:pPr>
        <w:tabs>
          <w:tab w:val="left" w:pos="851"/>
        </w:tabs>
      </w:pPr>
    </w:p>
    <w:p w14:paraId="5E6875AF" w14:textId="77777777" w:rsidR="009B1CD0" w:rsidRDefault="009B1CD0" w:rsidP="009B45B9">
      <w:pPr>
        <w:tabs>
          <w:tab w:val="left" w:pos="851"/>
        </w:tabs>
      </w:pPr>
    </w:p>
    <w:p w14:paraId="6877B621"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392FDFB"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92678E6" w14:textId="77777777" w:rsidR="009B1CD0" w:rsidRDefault="009B1CD0" w:rsidP="009B45B9">
      <w:pPr>
        <w:tabs>
          <w:tab w:val="left" w:pos="851"/>
        </w:tabs>
        <w:jc w:val="both"/>
      </w:pPr>
    </w:p>
    <w:p w14:paraId="63F8ECEA" w14:textId="77777777" w:rsidR="009B1CD0" w:rsidRDefault="009B1CD0" w:rsidP="009B45B9">
      <w:pPr>
        <w:tabs>
          <w:tab w:val="left" w:pos="851"/>
        </w:tabs>
        <w:jc w:val="both"/>
      </w:pPr>
    </w:p>
    <w:p w14:paraId="5FA5B349" w14:textId="77777777" w:rsidR="009B1CD0" w:rsidRDefault="009B1CD0" w:rsidP="009B45B9">
      <w:pPr>
        <w:tabs>
          <w:tab w:val="left" w:pos="851"/>
        </w:tabs>
        <w:jc w:val="both"/>
      </w:pPr>
    </w:p>
    <w:p w14:paraId="72DBCF08" w14:textId="77777777" w:rsidR="002C2CA3" w:rsidRDefault="002C2CA3" w:rsidP="009B45B9">
      <w:pPr>
        <w:tabs>
          <w:tab w:val="left" w:pos="851"/>
        </w:tabs>
        <w:jc w:val="both"/>
      </w:pPr>
    </w:p>
    <w:p w14:paraId="75A26C1A" w14:textId="77777777" w:rsidR="002C2CA3" w:rsidRDefault="002C2CA3" w:rsidP="009B45B9">
      <w:pPr>
        <w:tabs>
          <w:tab w:val="left" w:pos="851"/>
        </w:tabs>
        <w:jc w:val="both"/>
      </w:pPr>
    </w:p>
    <w:p w14:paraId="731A0792" w14:textId="77777777" w:rsidR="002C2CA3" w:rsidRDefault="002C2CA3" w:rsidP="009B45B9">
      <w:pPr>
        <w:tabs>
          <w:tab w:val="left" w:pos="851"/>
        </w:tabs>
        <w:jc w:val="both"/>
      </w:pPr>
    </w:p>
    <w:p w14:paraId="48A15C0F" w14:textId="77777777" w:rsidR="008B2A38" w:rsidRDefault="008B2A38" w:rsidP="009B45B9">
      <w:pPr>
        <w:tabs>
          <w:tab w:val="left" w:pos="851"/>
        </w:tabs>
        <w:jc w:val="both"/>
      </w:pPr>
    </w:p>
    <w:p w14:paraId="71557434" w14:textId="77777777" w:rsidR="001C40C0" w:rsidRDefault="001C40C0" w:rsidP="009B45B9">
      <w:pPr>
        <w:tabs>
          <w:tab w:val="left" w:pos="851"/>
        </w:tabs>
        <w:rPr>
          <w:rFonts w:ascii="Arial" w:hAnsi="Arial" w:cs="Arial"/>
        </w:rPr>
      </w:pPr>
    </w:p>
    <w:p w14:paraId="7657D70A" w14:textId="77777777" w:rsidR="008B2A38" w:rsidRDefault="008B2A38" w:rsidP="009B45B9">
      <w:pPr>
        <w:tabs>
          <w:tab w:val="left" w:pos="851"/>
        </w:tabs>
        <w:rPr>
          <w:rFonts w:ascii="Arial" w:hAnsi="Arial" w:cs="Arial"/>
        </w:rPr>
      </w:pPr>
    </w:p>
    <w:p w14:paraId="22E1870E" w14:textId="77777777" w:rsidR="003A7270" w:rsidRDefault="003A7270" w:rsidP="009B45B9">
      <w:pPr>
        <w:tabs>
          <w:tab w:val="left" w:pos="851"/>
        </w:tabs>
        <w:rPr>
          <w:rFonts w:ascii="Arial" w:hAnsi="Arial" w:cs="Arial"/>
        </w:rPr>
      </w:pPr>
    </w:p>
    <w:p w14:paraId="4106F7A2" w14:textId="77777777" w:rsidR="003A7270" w:rsidRDefault="003A7270" w:rsidP="009B45B9">
      <w:pPr>
        <w:tabs>
          <w:tab w:val="left" w:pos="851"/>
        </w:tabs>
        <w:rPr>
          <w:rFonts w:ascii="Arial" w:hAnsi="Arial" w:cs="Arial"/>
        </w:rPr>
      </w:pPr>
    </w:p>
    <w:p w14:paraId="4356C9A2" w14:textId="77777777" w:rsidR="009B1CD0" w:rsidRDefault="005A4A3B" w:rsidP="009B45B9">
      <w:pPr>
        <w:tabs>
          <w:tab w:val="left" w:pos="851"/>
          <w:tab w:val="left" w:pos="3402"/>
        </w:tabs>
        <w:spacing w:before="120" w:after="120"/>
        <w:jc w:val="both"/>
      </w:pP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A0775" w14:textId="77777777" w:rsidR="004D7D65" w:rsidRDefault="004D7D65">
      <w:r>
        <w:separator/>
      </w:r>
    </w:p>
  </w:endnote>
  <w:endnote w:type="continuationSeparator" w:id="0">
    <w:p w14:paraId="7E683386" w14:textId="77777777" w:rsidR="004D7D65" w:rsidRDefault="004D7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3FC80AB" w14:textId="77777777" w:rsidTr="0083205E">
      <w:trPr>
        <w:tblHeader/>
      </w:trPr>
      <w:tc>
        <w:tcPr>
          <w:tcW w:w="2906" w:type="dxa"/>
          <w:shd w:val="clear" w:color="auto" w:fill="66CCFF"/>
        </w:tcPr>
        <w:p w14:paraId="1A1AB96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E480AAD" w14:textId="77777777" w:rsidR="005824AE" w:rsidRDefault="004D7D65" w:rsidP="004D7D65">
          <w:pPr>
            <w:jc w:val="center"/>
            <w:rPr>
              <w:rFonts w:ascii="Arial" w:hAnsi="Arial" w:cs="Arial"/>
              <w:b/>
            </w:rPr>
          </w:pPr>
          <w:r>
            <w:rPr>
              <w:rFonts w:ascii="Arial" w:hAnsi="Arial" w:cs="Arial"/>
              <w:b/>
              <w:i/>
            </w:rPr>
            <w:t>2024-04</w:t>
          </w:r>
          <w:r w:rsidR="007754D2">
            <w:rPr>
              <w:rFonts w:ascii="Arial" w:hAnsi="Arial" w:cs="Arial"/>
              <w:b/>
              <w:i/>
            </w:rPr>
            <w:t xml:space="preserve"> </w:t>
          </w:r>
          <w:r w:rsidR="00C6305C">
            <w:rPr>
              <w:rFonts w:ascii="Arial" w:hAnsi="Arial" w:cs="Arial"/>
              <w:b/>
              <w:i/>
            </w:rPr>
            <w:t>ACQUISITION VEDETTES GARDE-CÔTES</w:t>
          </w:r>
        </w:p>
      </w:tc>
      <w:tc>
        <w:tcPr>
          <w:tcW w:w="896" w:type="dxa"/>
          <w:shd w:val="clear" w:color="auto" w:fill="66CCFF"/>
        </w:tcPr>
        <w:p w14:paraId="7CCE494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0DE8FC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91F55">
            <w:rPr>
              <w:rStyle w:val="Numrodepage"/>
              <w:rFonts w:cs="Arial"/>
              <w:b/>
              <w:noProof/>
            </w:rPr>
            <w:t>3</w:t>
          </w:r>
          <w:r>
            <w:rPr>
              <w:rStyle w:val="Numrodepage"/>
              <w:rFonts w:cs="Arial"/>
              <w:b/>
            </w:rPr>
            <w:fldChar w:fldCharType="end"/>
          </w:r>
        </w:p>
      </w:tc>
      <w:tc>
        <w:tcPr>
          <w:tcW w:w="165" w:type="dxa"/>
          <w:shd w:val="clear" w:color="auto" w:fill="66CCFF"/>
        </w:tcPr>
        <w:p w14:paraId="453F5EF3" w14:textId="77777777" w:rsidR="005824AE" w:rsidRDefault="005824AE">
          <w:pPr>
            <w:jc w:val="center"/>
          </w:pPr>
          <w:r>
            <w:rPr>
              <w:rFonts w:ascii="Arial" w:hAnsi="Arial" w:cs="Arial"/>
              <w:b/>
            </w:rPr>
            <w:t>/</w:t>
          </w:r>
        </w:p>
      </w:tc>
      <w:tc>
        <w:tcPr>
          <w:tcW w:w="544" w:type="dxa"/>
          <w:shd w:val="clear" w:color="auto" w:fill="66CCFF"/>
        </w:tcPr>
        <w:p w14:paraId="2B2A61F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1F55">
            <w:rPr>
              <w:rStyle w:val="Numrodepage"/>
              <w:rFonts w:cs="Arial"/>
              <w:b/>
              <w:noProof/>
            </w:rPr>
            <w:t>8</w:t>
          </w:r>
          <w:r>
            <w:rPr>
              <w:rStyle w:val="Numrodepage"/>
              <w:rFonts w:cs="Arial"/>
              <w:b/>
            </w:rPr>
            <w:fldChar w:fldCharType="end"/>
          </w:r>
        </w:p>
      </w:tc>
    </w:tr>
  </w:tbl>
  <w:p w14:paraId="58E0EE58"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D4D31" w14:textId="77777777" w:rsidR="004D7D65" w:rsidRDefault="004D7D65">
      <w:r>
        <w:separator/>
      </w:r>
    </w:p>
  </w:footnote>
  <w:footnote w:type="continuationSeparator" w:id="0">
    <w:p w14:paraId="1924576B" w14:textId="77777777" w:rsidR="004D7D65" w:rsidRDefault="004D7D65">
      <w:r>
        <w:continuationSeparator/>
      </w:r>
    </w:p>
  </w:footnote>
  <w:footnote w:id="1">
    <w:p w14:paraId="6467BDF9"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7AEFF45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267C27"/>
    <w:multiLevelType w:val="hybridMultilevel"/>
    <w:tmpl w:val="B90EFA38"/>
    <w:lvl w:ilvl="0" w:tplc="65D0776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2C2B"/>
    <w:rsid w:val="00036500"/>
    <w:rsid w:val="00067F94"/>
    <w:rsid w:val="000A2E05"/>
    <w:rsid w:val="000A7FC6"/>
    <w:rsid w:val="000B3314"/>
    <w:rsid w:val="000E0020"/>
    <w:rsid w:val="00156924"/>
    <w:rsid w:val="00166B56"/>
    <w:rsid w:val="00174505"/>
    <w:rsid w:val="001C40C0"/>
    <w:rsid w:val="001C733C"/>
    <w:rsid w:val="002054B9"/>
    <w:rsid w:val="0021527A"/>
    <w:rsid w:val="0021797C"/>
    <w:rsid w:val="00225A1A"/>
    <w:rsid w:val="00233999"/>
    <w:rsid w:val="002904AF"/>
    <w:rsid w:val="002910DA"/>
    <w:rsid w:val="002C2CA3"/>
    <w:rsid w:val="002C4B3E"/>
    <w:rsid w:val="002C79D6"/>
    <w:rsid w:val="002E56C1"/>
    <w:rsid w:val="00332B12"/>
    <w:rsid w:val="0034506F"/>
    <w:rsid w:val="00354C04"/>
    <w:rsid w:val="00385E76"/>
    <w:rsid w:val="003954EC"/>
    <w:rsid w:val="003A7270"/>
    <w:rsid w:val="0043706E"/>
    <w:rsid w:val="0044597F"/>
    <w:rsid w:val="004A7169"/>
    <w:rsid w:val="004C261D"/>
    <w:rsid w:val="004C5755"/>
    <w:rsid w:val="004C77D5"/>
    <w:rsid w:val="004D7D65"/>
    <w:rsid w:val="004E75A6"/>
    <w:rsid w:val="00514DAF"/>
    <w:rsid w:val="00532EC7"/>
    <w:rsid w:val="00541CA3"/>
    <w:rsid w:val="005546A9"/>
    <w:rsid w:val="005824AE"/>
    <w:rsid w:val="00583695"/>
    <w:rsid w:val="005846FB"/>
    <w:rsid w:val="005A05C1"/>
    <w:rsid w:val="005A4A3B"/>
    <w:rsid w:val="005A4CB5"/>
    <w:rsid w:val="005B1902"/>
    <w:rsid w:val="005B2316"/>
    <w:rsid w:val="005C6CEB"/>
    <w:rsid w:val="005F0DCE"/>
    <w:rsid w:val="00603FB3"/>
    <w:rsid w:val="0061068C"/>
    <w:rsid w:val="0064560F"/>
    <w:rsid w:val="00660727"/>
    <w:rsid w:val="00662A86"/>
    <w:rsid w:val="006740AA"/>
    <w:rsid w:val="00675B0E"/>
    <w:rsid w:val="00691F55"/>
    <w:rsid w:val="006A37B0"/>
    <w:rsid w:val="006B5057"/>
    <w:rsid w:val="006C11AE"/>
    <w:rsid w:val="006C4338"/>
    <w:rsid w:val="006D4436"/>
    <w:rsid w:val="006F3DF9"/>
    <w:rsid w:val="007060E5"/>
    <w:rsid w:val="00710FD6"/>
    <w:rsid w:val="00730A78"/>
    <w:rsid w:val="00757151"/>
    <w:rsid w:val="007754D2"/>
    <w:rsid w:val="007909E0"/>
    <w:rsid w:val="0079785C"/>
    <w:rsid w:val="007D4001"/>
    <w:rsid w:val="007D7A65"/>
    <w:rsid w:val="007F68A6"/>
    <w:rsid w:val="0083205E"/>
    <w:rsid w:val="00840934"/>
    <w:rsid w:val="00844DAA"/>
    <w:rsid w:val="008450C7"/>
    <w:rsid w:val="00876A73"/>
    <w:rsid w:val="008A3F58"/>
    <w:rsid w:val="008B2A38"/>
    <w:rsid w:val="00930A5C"/>
    <w:rsid w:val="00934503"/>
    <w:rsid w:val="00972598"/>
    <w:rsid w:val="00980775"/>
    <w:rsid w:val="00983FF3"/>
    <w:rsid w:val="009B1CD0"/>
    <w:rsid w:val="009B45B9"/>
    <w:rsid w:val="009C4738"/>
    <w:rsid w:val="009D661E"/>
    <w:rsid w:val="00A34D04"/>
    <w:rsid w:val="00AE7831"/>
    <w:rsid w:val="00B02608"/>
    <w:rsid w:val="00B0289C"/>
    <w:rsid w:val="00B054DA"/>
    <w:rsid w:val="00B37ACD"/>
    <w:rsid w:val="00B76044"/>
    <w:rsid w:val="00B84420"/>
    <w:rsid w:val="00B87564"/>
    <w:rsid w:val="00BA44E5"/>
    <w:rsid w:val="00BD767E"/>
    <w:rsid w:val="00BE6078"/>
    <w:rsid w:val="00C23457"/>
    <w:rsid w:val="00C6305C"/>
    <w:rsid w:val="00C630AD"/>
    <w:rsid w:val="00C83930"/>
    <w:rsid w:val="00C91060"/>
    <w:rsid w:val="00C911FE"/>
    <w:rsid w:val="00CB4170"/>
    <w:rsid w:val="00CD185D"/>
    <w:rsid w:val="00CD46CC"/>
    <w:rsid w:val="00CE67FD"/>
    <w:rsid w:val="00D26AD2"/>
    <w:rsid w:val="00D337D7"/>
    <w:rsid w:val="00D412FD"/>
    <w:rsid w:val="00D46BC7"/>
    <w:rsid w:val="00D87DA3"/>
    <w:rsid w:val="00D90A00"/>
    <w:rsid w:val="00DD5600"/>
    <w:rsid w:val="00E00FD0"/>
    <w:rsid w:val="00E02F12"/>
    <w:rsid w:val="00E20DB0"/>
    <w:rsid w:val="00E42C16"/>
    <w:rsid w:val="00E47798"/>
    <w:rsid w:val="00E74C76"/>
    <w:rsid w:val="00E96FF6"/>
    <w:rsid w:val="00F41E0B"/>
    <w:rsid w:val="00F92811"/>
    <w:rsid w:val="00F931F1"/>
    <w:rsid w:val="00FC71CE"/>
    <w:rsid w:val="00FE48C9"/>
    <w:rsid w:val="00FE7B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00CC561"/>
  <w15:chartTrackingRefBased/>
  <w15:docId w15:val="{39E544F4-D0D7-4D98-8724-6BE9EA7F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rsid w:val="005C6CEB"/>
    <w:pPr>
      <w:suppressAutoHyphens w:val="0"/>
      <w:spacing w:before="62"/>
      <w:jc w:val="both"/>
    </w:pPr>
    <w:rPr>
      <w:rFonts w:ascii="Arial" w:hAnsi="Arial" w:cs="Arial"/>
      <w:b/>
      <w:bCs/>
      <w:sz w:val="24"/>
      <w:szCs w:val="24"/>
      <w:lang w:eastAsia="fr-FR"/>
    </w:rPr>
  </w:style>
  <w:style w:type="paragraph" w:styleId="Paragraphedeliste">
    <w:name w:val="List Paragraph"/>
    <w:basedOn w:val="Normal"/>
    <w:uiPriority w:val="34"/>
    <w:qFormat/>
    <w:rsid w:val="006D4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966">
      <w:bodyDiv w:val="1"/>
      <w:marLeft w:val="0"/>
      <w:marRight w:val="0"/>
      <w:marTop w:val="0"/>
      <w:marBottom w:val="0"/>
      <w:divBdr>
        <w:top w:val="none" w:sz="0" w:space="0" w:color="auto"/>
        <w:left w:val="none" w:sz="0" w:space="0" w:color="auto"/>
        <w:bottom w:val="none" w:sz="0" w:space="0" w:color="auto"/>
        <w:right w:val="none" w:sz="0" w:space="0" w:color="auto"/>
      </w:divBdr>
    </w:div>
    <w:div w:id="190841624">
      <w:bodyDiv w:val="1"/>
      <w:marLeft w:val="0"/>
      <w:marRight w:val="0"/>
      <w:marTop w:val="0"/>
      <w:marBottom w:val="0"/>
      <w:divBdr>
        <w:top w:val="none" w:sz="0" w:space="0" w:color="auto"/>
        <w:left w:val="none" w:sz="0" w:space="0" w:color="auto"/>
        <w:bottom w:val="none" w:sz="0" w:space="0" w:color="auto"/>
        <w:right w:val="none" w:sz="0" w:space="0" w:color="auto"/>
      </w:divBdr>
    </w:div>
    <w:div w:id="4067333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89595034">
      <w:bodyDiv w:val="1"/>
      <w:marLeft w:val="0"/>
      <w:marRight w:val="0"/>
      <w:marTop w:val="0"/>
      <w:marBottom w:val="0"/>
      <w:divBdr>
        <w:top w:val="none" w:sz="0" w:space="0" w:color="auto"/>
        <w:left w:val="none" w:sz="0" w:space="0" w:color="auto"/>
        <w:bottom w:val="none" w:sz="0" w:space="0" w:color="auto"/>
        <w:right w:val="none" w:sz="0" w:space="0" w:color="auto"/>
      </w:divBdr>
    </w:div>
    <w:div w:id="1084492573">
      <w:bodyDiv w:val="1"/>
      <w:marLeft w:val="0"/>
      <w:marRight w:val="0"/>
      <w:marTop w:val="0"/>
      <w:marBottom w:val="0"/>
      <w:divBdr>
        <w:top w:val="none" w:sz="0" w:space="0" w:color="auto"/>
        <w:left w:val="none" w:sz="0" w:space="0" w:color="auto"/>
        <w:bottom w:val="none" w:sz="0" w:space="0" w:color="auto"/>
        <w:right w:val="none" w:sz="0" w:space="0" w:color="auto"/>
      </w:divBdr>
    </w:div>
    <w:div w:id="1506020058">
      <w:bodyDiv w:val="1"/>
      <w:marLeft w:val="0"/>
      <w:marRight w:val="0"/>
      <w:marTop w:val="0"/>
      <w:marBottom w:val="0"/>
      <w:divBdr>
        <w:top w:val="none" w:sz="0" w:space="0" w:color="auto"/>
        <w:left w:val="none" w:sz="0" w:space="0" w:color="auto"/>
        <w:bottom w:val="none" w:sz="0" w:space="0" w:color="auto"/>
        <w:right w:val="none" w:sz="0" w:space="0" w:color="auto"/>
      </w:divBdr>
    </w:div>
    <w:div w:id="1687249973">
      <w:bodyDiv w:val="1"/>
      <w:marLeft w:val="0"/>
      <w:marRight w:val="0"/>
      <w:marTop w:val="0"/>
      <w:marBottom w:val="0"/>
      <w:divBdr>
        <w:top w:val="none" w:sz="0" w:space="0" w:color="auto"/>
        <w:left w:val="none" w:sz="0" w:space="0" w:color="auto"/>
        <w:bottom w:val="none" w:sz="0" w:space="0" w:color="auto"/>
        <w:right w:val="none" w:sz="0" w:space="0" w:color="auto"/>
      </w:divBdr>
    </w:div>
    <w:div w:id="1945067817">
      <w:bodyDiv w:val="1"/>
      <w:marLeft w:val="0"/>
      <w:marRight w:val="0"/>
      <w:marTop w:val="0"/>
      <w:marBottom w:val="0"/>
      <w:divBdr>
        <w:top w:val="none" w:sz="0" w:space="0" w:color="auto"/>
        <w:left w:val="none" w:sz="0" w:space="0" w:color="auto"/>
        <w:bottom w:val="none" w:sz="0" w:space="0" w:color="auto"/>
        <w:right w:val="none" w:sz="0" w:space="0" w:color="auto"/>
      </w:divBdr>
    </w:div>
    <w:div w:id="1992754909">
      <w:bodyDiv w:val="1"/>
      <w:marLeft w:val="0"/>
      <w:marRight w:val="0"/>
      <w:marTop w:val="0"/>
      <w:marBottom w:val="0"/>
      <w:divBdr>
        <w:top w:val="none" w:sz="0" w:space="0" w:color="auto"/>
        <w:left w:val="none" w:sz="0" w:space="0" w:color="auto"/>
        <w:bottom w:val="none" w:sz="0" w:space="0" w:color="auto"/>
        <w:right w:val="none" w:sz="0" w:space="0" w:color="auto"/>
      </w:divBdr>
    </w:div>
    <w:div w:id="202875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www.douane.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g-fin2@douane.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dg-fin2@douane.finances.gouv.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CB082-5776-4979-8F14-097DD250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2442</Words>
  <Characters>13436</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15847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Claverie KAYI SANDA</dc:creator>
  <cp:keywords/>
  <cp:lastModifiedBy>KAYI SANDA Claverie</cp:lastModifiedBy>
  <cp:revision>14</cp:revision>
  <cp:lastPrinted>2016-11-04T12:53:00Z</cp:lastPrinted>
  <dcterms:created xsi:type="dcterms:W3CDTF">2024-02-05T11:12:00Z</dcterms:created>
  <dcterms:modified xsi:type="dcterms:W3CDTF">2024-12-30T10:39:00Z</dcterms:modified>
</cp:coreProperties>
</file>