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C02D34" w:rsidRDefault="0041520D" w:rsidP="0041520D">
      <w:pPr>
        <w:jc w:val="both"/>
        <w:rPr>
          <w:rFonts w:ascii="Arial" w:hAnsi="Arial" w:cs="Arial"/>
          <w:b/>
          <w:bCs/>
        </w:rPr>
      </w:pPr>
      <w:bookmarkStart w:id="0" w:name="_GoBack"/>
      <w:r>
        <w:rPr>
          <w:rFonts w:ascii="Arial" w:hAnsi="Arial" w:cs="Arial"/>
          <w:b/>
          <w:bCs/>
        </w:rPr>
        <w:t xml:space="preserve">AOO-24112 / </w:t>
      </w:r>
      <w:r w:rsidRPr="0041520D">
        <w:rPr>
          <w:rFonts w:ascii="Arial" w:hAnsi="Arial" w:cs="Arial"/>
          <w:b/>
          <w:bCs/>
        </w:rPr>
        <w:t>M</w:t>
      </w:r>
      <w:r>
        <w:rPr>
          <w:rFonts w:ascii="Arial" w:hAnsi="Arial" w:cs="Arial"/>
          <w:b/>
          <w:bCs/>
        </w:rPr>
        <w:t>ise à disposition de distributeurs de boissons chaudes et de la maintenance associée et fourniture de consommables</w:t>
      </w:r>
    </w:p>
    <w:bookmarkEnd w:id="0"/>
    <w:p w:rsidR="00C02D34" w:rsidRDefault="00C02D34">
      <w:pPr>
        <w:rPr>
          <w:rFonts w:ascii="Arial" w:hAnsi="Arial" w:cs="Arial"/>
          <w:b/>
          <w:bCs/>
        </w:rPr>
      </w:pPr>
    </w:p>
    <w:p w:rsidR="0041520D" w:rsidRDefault="0041520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41520D">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41520D"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41520D"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41520D">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41520D">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41520D">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41520D">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41520D">
        <w:rPr>
          <w:highlight w:val="yellow"/>
        </w:rPr>
      </w:r>
      <w:r w:rsidR="0041520D">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41520D">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41520D">
          <w:pPr>
            <w:jc w:val="center"/>
            <w:rPr>
              <w:rFonts w:ascii="Arial" w:hAnsi="Arial" w:cs="Arial"/>
              <w:b/>
              <w:bCs/>
            </w:rPr>
          </w:pPr>
          <w:r>
            <w:rPr>
              <w:rFonts w:ascii="Arial" w:hAnsi="Arial" w:cs="Arial"/>
              <w:b/>
              <w:i/>
              <w:iCs/>
            </w:rPr>
            <w:t>AOO-24112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1520D">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1520D">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1520D"/>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FFAFE00"/>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66D09-A118-4E65-9279-3AC910937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1523</Words>
  <Characters>8377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9881</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2025-01-03T15:43:00Z</dcterms:modified>
</cp:coreProperties>
</file>