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386"/>
        <w:gridCol w:w="4826"/>
      </w:tblGrid>
      <w:tr w:rsidR="00280208" w:rsidRPr="00C941D9" w14:paraId="326D70B4" w14:textId="77777777" w:rsidTr="00713A30">
        <w:trPr>
          <w:trHeight w:val="1569"/>
        </w:trPr>
        <w:tc>
          <w:tcPr>
            <w:tcW w:w="4386" w:type="dxa"/>
            <w:tcBorders>
              <w:top w:val="nil"/>
              <w:left w:val="nil"/>
              <w:bottom w:val="single" w:sz="24" w:space="0" w:color="0071B6"/>
              <w:right w:val="nil"/>
            </w:tcBorders>
            <w:vAlign w:val="center"/>
          </w:tcPr>
          <w:p w14:paraId="460A0F9B" w14:textId="77777777" w:rsidR="00906EDA" w:rsidRPr="00C941D9" w:rsidRDefault="00706BFA" w:rsidP="007A6D87">
            <w:pPr>
              <w:jc w:val="center"/>
              <w:rPr>
                <w:rFonts w:ascii="Marianne Light" w:hAnsi="Marianne Light"/>
                <w:b w:val="0"/>
              </w:rPr>
            </w:pPr>
            <w:r w:rsidRPr="00C941D9">
              <w:rPr>
                <w:rFonts w:ascii="Marianne Light" w:hAnsi="Marianne Light"/>
                <w:b w:val="0"/>
                <w:noProof/>
                <w:lang w:eastAsia="fr-FR"/>
              </w:rPr>
              <w:drawing>
                <wp:inline distT="0" distB="0" distL="0" distR="0" wp14:anchorId="0D65A4ED" wp14:editId="0F74D697">
                  <wp:extent cx="2648102" cy="59751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tone+Pref.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2939" cy="603121"/>
                          </a:xfrm>
                          <a:prstGeom prst="rect">
                            <a:avLst/>
                          </a:prstGeom>
                        </pic:spPr>
                      </pic:pic>
                    </a:graphicData>
                  </a:graphic>
                </wp:inline>
              </w:drawing>
            </w:r>
          </w:p>
        </w:tc>
        <w:tc>
          <w:tcPr>
            <w:tcW w:w="4826" w:type="dxa"/>
            <w:tcBorders>
              <w:top w:val="nil"/>
              <w:left w:val="nil"/>
              <w:bottom w:val="single" w:sz="24" w:space="0" w:color="0071B6"/>
              <w:right w:val="nil"/>
            </w:tcBorders>
            <w:vAlign w:val="center"/>
          </w:tcPr>
          <w:p w14:paraId="0B058773" w14:textId="46CFB35A" w:rsidR="00280208" w:rsidRPr="00C941D9" w:rsidRDefault="00280208" w:rsidP="00215ACF">
            <w:pPr>
              <w:rPr>
                <w:rFonts w:ascii="Marianne Light" w:hAnsi="Marianne Light"/>
                <w:sz w:val="18"/>
              </w:rPr>
            </w:pPr>
            <w:r w:rsidRPr="00C941D9">
              <w:rPr>
                <w:rFonts w:ascii="Marianne Light" w:hAnsi="Marianne Light"/>
                <w:sz w:val="18"/>
              </w:rPr>
              <w:t>MAÎTRISE D’OUVRAGE</w:t>
            </w:r>
          </w:p>
          <w:p w14:paraId="6E2A0DF5" w14:textId="77777777" w:rsidR="00280208" w:rsidRPr="00C941D9" w:rsidRDefault="00280208" w:rsidP="00215ACF">
            <w:pPr>
              <w:rPr>
                <w:rFonts w:ascii="Marianne Light" w:hAnsi="Marianne Light"/>
                <w:b w:val="0"/>
                <w:sz w:val="18"/>
              </w:rPr>
            </w:pPr>
            <w:r w:rsidRPr="00C941D9">
              <w:rPr>
                <w:rFonts w:ascii="Marianne Light" w:hAnsi="Marianne Light"/>
                <w:b w:val="0"/>
                <w:sz w:val="18"/>
              </w:rPr>
              <w:t>PREFECTURE DE POLICE</w:t>
            </w:r>
          </w:p>
          <w:p w14:paraId="5E665F45" w14:textId="77777777" w:rsidR="00280208" w:rsidRPr="00C941D9" w:rsidRDefault="005E6B68" w:rsidP="00215ACF">
            <w:pPr>
              <w:rPr>
                <w:rFonts w:ascii="Marianne Light" w:hAnsi="Marianne Light"/>
                <w:b w:val="0"/>
                <w:sz w:val="18"/>
              </w:rPr>
            </w:pPr>
            <w:r w:rsidRPr="00C941D9">
              <w:rPr>
                <w:rFonts w:ascii="Marianne Light" w:hAnsi="Marianne Light"/>
                <w:b w:val="0"/>
                <w:sz w:val="18"/>
              </w:rPr>
              <w:t>Direction de l’immobilier et de l’environnement</w:t>
            </w:r>
          </w:p>
          <w:p w14:paraId="1861D03B" w14:textId="7BF4F8AC" w:rsidR="00280208" w:rsidRPr="00C941D9" w:rsidRDefault="00E93AA0" w:rsidP="00215ACF">
            <w:pPr>
              <w:rPr>
                <w:rFonts w:ascii="Marianne Light" w:hAnsi="Marianne Light"/>
                <w:b w:val="0"/>
                <w:sz w:val="18"/>
              </w:rPr>
            </w:pPr>
            <w:r>
              <w:rPr>
                <w:rFonts w:ascii="Marianne Light" w:hAnsi="Marianne Light"/>
                <w:b w:val="0"/>
                <w:sz w:val="18"/>
              </w:rPr>
              <w:t>Sous-direction de la</w:t>
            </w:r>
            <w:r w:rsidR="00F86193" w:rsidRPr="00C941D9">
              <w:rPr>
                <w:rFonts w:ascii="Marianne Light" w:hAnsi="Marianne Light"/>
                <w:b w:val="0"/>
                <w:sz w:val="18"/>
              </w:rPr>
              <w:t xml:space="preserve"> construction – </w:t>
            </w:r>
            <w:r>
              <w:rPr>
                <w:rFonts w:ascii="Marianne Light" w:hAnsi="Marianne Light"/>
                <w:b w:val="0"/>
                <w:sz w:val="18"/>
              </w:rPr>
              <w:t>Bureau MOA</w:t>
            </w:r>
            <w:r w:rsidR="00F86193" w:rsidRPr="00C941D9">
              <w:rPr>
                <w:rFonts w:ascii="Marianne Light" w:hAnsi="Marianne Light"/>
                <w:b w:val="0"/>
                <w:sz w:val="18"/>
              </w:rPr>
              <w:t xml:space="preserve"> </w:t>
            </w:r>
            <w:r w:rsidR="00A70E1A">
              <w:rPr>
                <w:rFonts w:ascii="Marianne Light" w:hAnsi="Marianne Light"/>
                <w:b w:val="0"/>
                <w:sz w:val="18"/>
              </w:rPr>
              <w:t>4</w:t>
            </w:r>
          </w:p>
          <w:p w14:paraId="7B7E2C11" w14:textId="70D64D75" w:rsidR="00713A30" w:rsidRPr="00C941D9" w:rsidRDefault="003366CF" w:rsidP="00215ACF">
            <w:pPr>
              <w:rPr>
                <w:rFonts w:ascii="Marianne Light" w:hAnsi="Marianne Light"/>
                <w:b w:val="0"/>
                <w:sz w:val="18"/>
              </w:rPr>
            </w:pPr>
            <w:r w:rsidRPr="00C941D9">
              <w:rPr>
                <w:rFonts w:ascii="Marianne Light" w:hAnsi="Marianne Light"/>
                <w:b w:val="0"/>
                <w:sz w:val="18"/>
              </w:rPr>
              <w:t>1 bis Rue de Lutèce</w:t>
            </w:r>
            <w:r w:rsidR="00280208" w:rsidRPr="00C941D9">
              <w:rPr>
                <w:rFonts w:ascii="Marianne Light" w:hAnsi="Marianne Light"/>
                <w:b w:val="0"/>
                <w:sz w:val="18"/>
              </w:rPr>
              <w:t xml:space="preserve"> 75</w:t>
            </w:r>
            <w:r w:rsidR="00280208" w:rsidRPr="00C941D9">
              <w:rPr>
                <w:rFonts w:ascii="Calibri" w:hAnsi="Calibri" w:cs="Calibri"/>
                <w:b w:val="0"/>
                <w:sz w:val="18"/>
              </w:rPr>
              <w:t> </w:t>
            </w:r>
            <w:r w:rsidR="004239ED" w:rsidRPr="00C941D9">
              <w:rPr>
                <w:rFonts w:ascii="Marianne Light" w:hAnsi="Marianne Light"/>
                <w:b w:val="0"/>
                <w:sz w:val="18"/>
              </w:rPr>
              <w:t>195 PARIS cedex 04</w:t>
            </w:r>
          </w:p>
        </w:tc>
      </w:tr>
      <w:tr w:rsidR="00713A30" w:rsidRPr="00C941D9" w14:paraId="712225FA" w14:textId="77777777" w:rsidTr="00713A30">
        <w:tc>
          <w:tcPr>
            <w:tcW w:w="9212" w:type="dxa"/>
            <w:gridSpan w:val="2"/>
            <w:tcBorders>
              <w:top w:val="single" w:sz="24" w:space="0" w:color="0071B6"/>
              <w:bottom w:val="single" w:sz="24" w:space="0" w:color="0071B6"/>
            </w:tcBorders>
            <w:shd w:val="clear" w:color="auto" w:fill="auto"/>
          </w:tcPr>
          <w:p w14:paraId="2B896BDB" w14:textId="77777777" w:rsidR="00280208" w:rsidRPr="00C941D9" w:rsidRDefault="00280208" w:rsidP="00215ACF">
            <w:pPr>
              <w:jc w:val="center"/>
              <w:rPr>
                <w:rFonts w:ascii="Marianne Light" w:hAnsi="Marianne Light"/>
                <w:b w:val="0"/>
              </w:rPr>
            </w:pPr>
          </w:p>
          <w:p w14:paraId="783EB3BC" w14:textId="443FBEEC" w:rsidR="00AE7C1A" w:rsidRDefault="007344E2" w:rsidP="00906EDA">
            <w:pPr>
              <w:jc w:val="center"/>
              <w:rPr>
                <w:rFonts w:ascii="Marianne Light" w:hAnsi="Marianne Light"/>
              </w:rPr>
            </w:pPr>
            <w:r w:rsidRPr="00713A30">
              <w:rPr>
                <w:rFonts w:ascii="Marianne Light" w:hAnsi="Marianne Light"/>
              </w:rPr>
              <w:t xml:space="preserve">MISSION </w:t>
            </w:r>
            <w:r>
              <w:rPr>
                <w:rFonts w:ascii="Marianne Light" w:hAnsi="Marianne Light"/>
              </w:rPr>
              <w:t xml:space="preserve">D’ASSISTANCE A MAITRISE D’OUVRAGE POUR L’INSTALLATION DE MOBILIERS </w:t>
            </w:r>
            <w:r w:rsidR="005B160C">
              <w:rPr>
                <w:rFonts w:ascii="Marianne Light" w:hAnsi="Marianne Light"/>
              </w:rPr>
              <w:t xml:space="preserve">ET LE TRANSFERT D’ACTIVITE </w:t>
            </w:r>
            <w:r>
              <w:rPr>
                <w:rFonts w:ascii="Marianne Light" w:hAnsi="Marianne Light"/>
              </w:rPr>
              <w:t>DANS DES BÂTIMENTS PROVISOIRES</w:t>
            </w:r>
          </w:p>
          <w:p w14:paraId="3994EF31" w14:textId="77777777" w:rsidR="007344E2" w:rsidRDefault="007344E2" w:rsidP="00906EDA">
            <w:pPr>
              <w:jc w:val="center"/>
              <w:rPr>
                <w:rFonts w:ascii="Marianne Light" w:hAnsi="Marianne Light"/>
              </w:rPr>
            </w:pPr>
          </w:p>
          <w:p w14:paraId="027D9724" w14:textId="386ED261" w:rsidR="008B7E15" w:rsidRDefault="005B160C" w:rsidP="007344E2">
            <w:pPr>
              <w:jc w:val="center"/>
              <w:rPr>
                <w:rFonts w:ascii="Marianne Light" w:hAnsi="Marianne Light"/>
              </w:rPr>
            </w:pPr>
            <w:r>
              <w:rPr>
                <w:rFonts w:ascii="Marianne Light" w:hAnsi="Marianne Light"/>
              </w:rPr>
              <w:t>SITE DE LA REDOUTE DE GRAVELLE</w:t>
            </w:r>
            <w:r w:rsidR="007344E2">
              <w:rPr>
                <w:rFonts w:ascii="Marianne Light" w:hAnsi="Marianne Light"/>
              </w:rPr>
              <w:t>, ROUTE DE GRAVELLE 75012 PARIS</w:t>
            </w:r>
          </w:p>
          <w:p w14:paraId="21A90BAF" w14:textId="77777777" w:rsidR="007344E2" w:rsidRPr="00C941D9" w:rsidRDefault="007344E2" w:rsidP="007344E2">
            <w:pPr>
              <w:jc w:val="center"/>
              <w:rPr>
                <w:rFonts w:ascii="Marianne Light" w:hAnsi="Marianne Light"/>
              </w:rPr>
            </w:pPr>
          </w:p>
          <w:p w14:paraId="18823BD2" w14:textId="77777777" w:rsidR="00280208" w:rsidRPr="00C941D9" w:rsidRDefault="000A2402" w:rsidP="00906EDA">
            <w:pPr>
              <w:jc w:val="center"/>
              <w:rPr>
                <w:rFonts w:ascii="Marianne Light" w:hAnsi="Marianne Light"/>
              </w:rPr>
            </w:pPr>
            <w:r w:rsidRPr="00C941D9">
              <w:rPr>
                <w:rFonts w:ascii="Marianne Light" w:hAnsi="Marianne Light"/>
              </w:rPr>
              <w:t>ACTE D’ENGAGEMENT VALANT CAHIER DES CLAUSES PARTICULIERES</w:t>
            </w:r>
          </w:p>
          <w:p w14:paraId="573D98F7" w14:textId="77777777" w:rsidR="002540B8" w:rsidRPr="00C941D9" w:rsidRDefault="002540B8" w:rsidP="00215ACF">
            <w:pPr>
              <w:tabs>
                <w:tab w:val="left" w:pos="3861"/>
              </w:tabs>
              <w:rPr>
                <w:rFonts w:ascii="Marianne Light" w:hAnsi="Marianne Light"/>
                <w:b w:val="0"/>
              </w:rPr>
            </w:pPr>
          </w:p>
        </w:tc>
      </w:tr>
    </w:tbl>
    <w:p w14:paraId="4617D763" w14:textId="77777777" w:rsidR="00280208" w:rsidRPr="00C941D9" w:rsidRDefault="00280208" w:rsidP="00280208">
      <w:pPr>
        <w:jc w:val="both"/>
        <w:rPr>
          <w:rFonts w:ascii="Marianne Light" w:hAnsi="Marianne Light"/>
          <w:b w:val="0"/>
        </w:rPr>
      </w:pPr>
    </w:p>
    <w:p w14:paraId="1BAEDCA4" w14:textId="77777777" w:rsidR="002540B8" w:rsidRPr="00C941D9" w:rsidRDefault="002540B8" w:rsidP="002540B8">
      <w:pPr>
        <w:jc w:val="both"/>
        <w:rPr>
          <w:rFonts w:ascii="Marianne Light" w:hAnsi="Marianne Light"/>
          <w:b w:val="0"/>
          <w:color w:val="BFBFBF" w:themeColor="background1" w:themeShade="BF"/>
        </w:rPr>
      </w:pPr>
      <w:r w:rsidRPr="00C941D9">
        <w:rPr>
          <w:rFonts w:ascii="Marianne Light" w:hAnsi="Marianne Light"/>
          <w:b w:val="0"/>
          <w:color w:val="BFBFBF" w:themeColor="background1" w:themeShade="BF"/>
        </w:rPr>
        <w:t>Cadre réservé à l’administration</w:t>
      </w:r>
    </w:p>
    <w:tbl>
      <w:tblPr>
        <w:tblStyle w:val="Grilledutableau"/>
        <w:tblW w:w="0" w:type="auto"/>
        <w:jc w:val="center"/>
        <w:tblBorders>
          <w:top w:val="single" w:sz="4" w:space="0" w:color="D9D9D9" w:themeColor="background1" w:themeShade="D9"/>
          <w:left w:val="none" w:sz="0" w:space="0" w:color="auto"/>
          <w:bottom w:val="single" w:sz="4"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3503"/>
        <w:gridCol w:w="5770"/>
      </w:tblGrid>
      <w:tr w:rsidR="002540B8" w:rsidRPr="00C941D9" w14:paraId="4FC4B1E2" w14:textId="77777777" w:rsidTr="002540B8">
        <w:trPr>
          <w:trHeight w:val="397"/>
          <w:jc w:val="center"/>
        </w:trPr>
        <w:tc>
          <w:tcPr>
            <w:tcW w:w="3503" w:type="dxa"/>
            <w:vAlign w:val="center"/>
          </w:tcPr>
          <w:p w14:paraId="1E5333BB" w14:textId="77777777" w:rsidR="002540B8" w:rsidRPr="00C941D9" w:rsidRDefault="002540B8" w:rsidP="005E6B68">
            <w:pPr>
              <w:spacing w:after="96"/>
              <w:ind w:left="986"/>
              <w:jc w:val="right"/>
              <w:rPr>
                <w:rFonts w:ascii="Marianne Light" w:hAnsi="Marianne Light"/>
                <w:b w:val="0"/>
              </w:rPr>
            </w:pPr>
            <w:r w:rsidRPr="00C941D9">
              <w:rPr>
                <w:rFonts w:ascii="Marianne Light" w:hAnsi="Marianne Light"/>
              </w:rPr>
              <w:t>Numéro de Marché</w:t>
            </w:r>
            <w:r w:rsidRPr="00C941D9">
              <w:rPr>
                <w:rFonts w:ascii="Calibri" w:hAnsi="Calibri" w:cs="Calibri"/>
              </w:rPr>
              <w:t> </w:t>
            </w:r>
            <w:r w:rsidRPr="00C941D9">
              <w:rPr>
                <w:rFonts w:ascii="Marianne Light" w:hAnsi="Marianne Light"/>
              </w:rPr>
              <w:t>:</w:t>
            </w:r>
          </w:p>
        </w:tc>
        <w:tc>
          <w:tcPr>
            <w:tcW w:w="5770" w:type="dxa"/>
            <w:vAlign w:val="center"/>
          </w:tcPr>
          <w:p w14:paraId="78F45097" w14:textId="77777777" w:rsidR="002540B8" w:rsidRPr="00C941D9" w:rsidRDefault="002540B8" w:rsidP="002540B8">
            <w:pPr>
              <w:spacing w:after="40"/>
              <w:rPr>
                <w:rFonts w:ascii="Marianne Light" w:hAnsi="Marianne Light"/>
                <w:b w:val="0"/>
              </w:rPr>
            </w:pPr>
            <w:r w:rsidRPr="00C941D9">
              <w:rPr>
                <w:rFonts w:ascii="Marianne Light" w:hAnsi="Marianne Light"/>
                <w:b w:val="0"/>
                <w:color w:val="D9D9D9" w:themeColor="background1" w:themeShade="D9"/>
              </w:rPr>
              <w:t>|__|__|__|__|__|__|__|__|__|__|__|__|</w:t>
            </w:r>
          </w:p>
        </w:tc>
      </w:tr>
      <w:tr w:rsidR="002540B8" w:rsidRPr="00C941D9" w14:paraId="3389AEE8" w14:textId="77777777" w:rsidTr="002540B8">
        <w:trPr>
          <w:trHeight w:val="397"/>
          <w:jc w:val="center"/>
        </w:trPr>
        <w:tc>
          <w:tcPr>
            <w:tcW w:w="3503" w:type="dxa"/>
            <w:vAlign w:val="center"/>
          </w:tcPr>
          <w:p w14:paraId="47E8FCD9" w14:textId="77777777" w:rsidR="002540B8" w:rsidRPr="00C941D9" w:rsidRDefault="002540B8" w:rsidP="002540B8">
            <w:pPr>
              <w:spacing w:after="96"/>
              <w:ind w:left="1411"/>
              <w:jc w:val="right"/>
              <w:rPr>
                <w:rFonts w:ascii="Marianne Light" w:hAnsi="Marianne Light"/>
                <w:b w:val="0"/>
              </w:rPr>
            </w:pPr>
            <w:r w:rsidRPr="00C941D9">
              <w:rPr>
                <w:rFonts w:ascii="Marianne Light" w:hAnsi="Marianne Light"/>
              </w:rPr>
              <w:t>Notifié le</w:t>
            </w:r>
            <w:r w:rsidRPr="00C941D9">
              <w:rPr>
                <w:rFonts w:ascii="Calibri" w:hAnsi="Calibri" w:cs="Calibri"/>
              </w:rPr>
              <w:t> </w:t>
            </w:r>
            <w:r w:rsidRPr="00C941D9">
              <w:rPr>
                <w:rFonts w:ascii="Marianne Light" w:hAnsi="Marianne Light"/>
              </w:rPr>
              <w:t>:</w:t>
            </w:r>
          </w:p>
        </w:tc>
        <w:tc>
          <w:tcPr>
            <w:tcW w:w="5770" w:type="dxa"/>
            <w:vAlign w:val="center"/>
          </w:tcPr>
          <w:p w14:paraId="5038F130" w14:textId="77777777" w:rsidR="002540B8" w:rsidRPr="00C941D9" w:rsidRDefault="002540B8" w:rsidP="002540B8">
            <w:pPr>
              <w:spacing w:after="96"/>
              <w:rPr>
                <w:rFonts w:ascii="Marianne Light" w:hAnsi="Marianne Light"/>
                <w:b w:val="0"/>
              </w:rPr>
            </w:pPr>
            <w:r w:rsidRPr="00C941D9">
              <w:rPr>
                <w:rFonts w:ascii="Marianne Light" w:hAnsi="Marianne Light"/>
                <w:b w:val="0"/>
                <w:color w:val="D9D9D9" w:themeColor="background1" w:themeShade="D9"/>
              </w:rPr>
              <w:t>|__|__|</w:t>
            </w:r>
            <w:r w:rsidRPr="00C941D9">
              <w:rPr>
                <w:rFonts w:ascii="Marianne Light" w:hAnsi="Marianne Light"/>
                <w:b w:val="0"/>
                <w:color w:val="2F2B20" w:themeColor="text1"/>
              </w:rPr>
              <w:t>/</w:t>
            </w:r>
            <w:r w:rsidRPr="00C941D9">
              <w:rPr>
                <w:rFonts w:ascii="Marianne Light" w:hAnsi="Marianne Light"/>
                <w:b w:val="0"/>
                <w:color w:val="D9D9D9" w:themeColor="background1" w:themeShade="D9"/>
              </w:rPr>
              <w:t>|__|__|</w:t>
            </w:r>
            <w:r w:rsidRPr="00C941D9">
              <w:rPr>
                <w:rFonts w:ascii="Marianne Light" w:hAnsi="Marianne Light"/>
                <w:b w:val="0"/>
                <w:color w:val="2F2B20" w:themeColor="text1"/>
              </w:rPr>
              <w:t>/</w:t>
            </w:r>
            <w:r w:rsidRPr="00C941D9">
              <w:rPr>
                <w:rFonts w:ascii="Marianne Light" w:hAnsi="Marianne Light"/>
                <w:b w:val="0"/>
                <w:color w:val="D9D9D9" w:themeColor="background1" w:themeShade="D9"/>
              </w:rPr>
              <w:t>|__|__|__|__|</w:t>
            </w:r>
          </w:p>
        </w:tc>
      </w:tr>
      <w:tr w:rsidR="002540B8" w:rsidRPr="00C941D9" w14:paraId="11604A3A" w14:textId="77777777" w:rsidTr="002540B8">
        <w:trPr>
          <w:trHeight w:val="397"/>
          <w:jc w:val="center"/>
        </w:trPr>
        <w:tc>
          <w:tcPr>
            <w:tcW w:w="3503" w:type="dxa"/>
            <w:vAlign w:val="center"/>
          </w:tcPr>
          <w:p w14:paraId="4407C669" w14:textId="77777777" w:rsidR="002540B8" w:rsidRPr="00C941D9" w:rsidRDefault="002540B8" w:rsidP="002540B8">
            <w:pPr>
              <w:spacing w:after="96"/>
              <w:ind w:left="1411"/>
              <w:jc w:val="right"/>
              <w:rPr>
                <w:rFonts w:ascii="Marianne Light" w:hAnsi="Marianne Light"/>
                <w:b w:val="0"/>
              </w:rPr>
            </w:pPr>
            <w:r w:rsidRPr="00C941D9">
              <w:rPr>
                <w:rFonts w:ascii="Marianne Light" w:hAnsi="Marianne Light"/>
              </w:rPr>
              <w:t>Titulaire</w:t>
            </w:r>
            <w:r w:rsidRPr="00C941D9">
              <w:rPr>
                <w:rFonts w:ascii="Calibri" w:hAnsi="Calibri" w:cs="Calibri"/>
              </w:rPr>
              <w:t> </w:t>
            </w:r>
            <w:r w:rsidRPr="00C941D9">
              <w:rPr>
                <w:rFonts w:ascii="Marianne Light" w:hAnsi="Marianne Light"/>
              </w:rPr>
              <w:t>:</w:t>
            </w:r>
          </w:p>
        </w:tc>
        <w:tc>
          <w:tcPr>
            <w:tcW w:w="5770" w:type="dxa"/>
            <w:vAlign w:val="center"/>
          </w:tcPr>
          <w:p w14:paraId="79537299" w14:textId="77777777" w:rsidR="002540B8" w:rsidRPr="00C941D9" w:rsidRDefault="002540B8" w:rsidP="002540B8">
            <w:pPr>
              <w:spacing w:after="96"/>
              <w:rPr>
                <w:rFonts w:ascii="Marianne Light" w:hAnsi="Marianne Light"/>
                <w:b w:val="0"/>
              </w:rPr>
            </w:pPr>
            <w:r w:rsidRPr="00C941D9">
              <w:rPr>
                <w:rFonts w:ascii="Marianne Light" w:hAnsi="Marianne Light"/>
                <w:b w:val="0"/>
                <w:color w:val="D9D9D9" w:themeColor="background1" w:themeShade="D9"/>
              </w:rPr>
              <w:t>___________________________________</w:t>
            </w:r>
          </w:p>
        </w:tc>
      </w:tr>
      <w:tr w:rsidR="002540B8" w:rsidRPr="00C941D9" w14:paraId="3FE7199B" w14:textId="77777777" w:rsidTr="002540B8">
        <w:trPr>
          <w:trHeight w:val="397"/>
          <w:jc w:val="center"/>
        </w:trPr>
        <w:tc>
          <w:tcPr>
            <w:tcW w:w="3503" w:type="dxa"/>
            <w:vAlign w:val="center"/>
          </w:tcPr>
          <w:p w14:paraId="360C4340" w14:textId="77777777" w:rsidR="002540B8" w:rsidRPr="00C941D9" w:rsidRDefault="002540B8" w:rsidP="005E6B68">
            <w:pPr>
              <w:spacing w:after="96"/>
              <w:ind w:left="844"/>
              <w:jc w:val="right"/>
              <w:rPr>
                <w:rFonts w:ascii="Marianne Light" w:hAnsi="Marianne Light"/>
                <w:b w:val="0"/>
              </w:rPr>
            </w:pPr>
            <w:r w:rsidRPr="00C941D9">
              <w:rPr>
                <w:rFonts w:ascii="Marianne Light" w:hAnsi="Marianne Light"/>
              </w:rPr>
              <w:t>Montant du marché</w:t>
            </w:r>
            <w:r w:rsidRPr="00C941D9">
              <w:rPr>
                <w:rFonts w:ascii="Calibri" w:hAnsi="Calibri" w:cs="Calibri"/>
              </w:rPr>
              <w:t> </w:t>
            </w:r>
            <w:r w:rsidRPr="00C941D9">
              <w:rPr>
                <w:rFonts w:ascii="Marianne Light" w:hAnsi="Marianne Light"/>
              </w:rPr>
              <w:t>:</w:t>
            </w:r>
          </w:p>
        </w:tc>
        <w:tc>
          <w:tcPr>
            <w:tcW w:w="5770" w:type="dxa"/>
            <w:vAlign w:val="center"/>
          </w:tcPr>
          <w:p w14:paraId="0F7CC03A" w14:textId="77777777" w:rsidR="002540B8" w:rsidRPr="00C941D9" w:rsidRDefault="002540B8" w:rsidP="002540B8">
            <w:pPr>
              <w:spacing w:after="96"/>
              <w:rPr>
                <w:rFonts w:ascii="Marianne Light" w:hAnsi="Marianne Light"/>
                <w:b w:val="0"/>
              </w:rPr>
            </w:pPr>
            <w:r w:rsidRPr="00C941D9">
              <w:rPr>
                <w:rFonts w:ascii="Marianne Light" w:hAnsi="Marianne Light"/>
                <w:b w:val="0"/>
                <w:color w:val="D9D9D9" w:themeColor="background1" w:themeShade="D9"/>
              </w:rPr>
              <w:t>|__|__| |__|__|__| |__|__|__|</w:t>
            </w:r>
            <w:r w:rsidRPr="00C941D9">
              <w:rPr>
                <w:rFonts w:ascii="Marianne Light" w:hAnsi="Marianne Light"/>
                <w:b w:val="0"/>
              </w:rPr>
              <w:t xml:space="preserve">, </w:t>
            </w:r>
            <w:r w:rsidRPr="00C941D9">
              <w:rPr>
                <w:rFonts w:ascii="Marianne Light" w:hAnsi="Marianne Light"/>
                <w:b w:val="0"/>
                <w:color w:val="D9D9D9" w:themeColor="background1" w:themeShade="D9"/>
              </w:rPr>
              <w:t xml:space="preserve">|__|__| </w:t>
            </w:r>
            <w:r w:rsidRPr="00C941D9">
              <w:rPr>
                <w:rFonts w:ascii="Marianne Light" w:hAnsi="Marianne Light"/>
                <w:b w:val="0"/>
              </w:rPr>
              <w:t>€ TTC</w:t>
            </w:r>
          </w:p>
        </w:tc>
      </w:tr>
    </w:tbl>
    <w:p w14:paraId="1FCE336A" w14:textId="77777777" w:rsidR="002540B8" w:rsidRPr="00C941D9" w:rsidRDefault="002540B8" w:rsidP="00280208">
      <w:pPr>
        <w:jc w:val="both"/>
        <w:rPr>
          <w:rFonts w:ascii="Marianne Light" w:hAnsi="Marianne Light"/>
          <w:b w:val="0"/>
        </w:rPr>
      </w:pPr>
    </w:p>
    <w:p w14:paraId="449736C2" w14:textId="77777777" w:rsidR="00280208" w:rsidRPr="00C941D9" w:rsidRDefault="00280208" w:rsidP="007A1096">
      <w:pPr>
        <w:spacing w:after="96"/>
        <w:jc w:val="both"/>
        <w:rPr>
          <w:rFonts w:ascii="Marianne Light" w:hAnsi="Marianne Light"/>
          <w:b w:val="0"/>
          <w:bCs/>
          <w:color w:val="000000"/>
        </w:rPr>
      </w:pPr>
      <w:r w:rsidRPr="00C941D9">
        <w:rPr>
          <w:rFonts w:ascii="Marianne Light" w:hAnsi="Marianne Light"/>
          <w:bCs/>
          <w:color w:val="000000"/>
        </w:rPr>
        <w:t>Procédure de passation</w:t>
      </w:r>
      <w:r w:rsidRPr="00C941D9">
        <w:rPr>
          <w:rFonts w:ascii="Calibri" w:hAnsi="Calibri" w:cs="Calibri"/>
          <w:bCs/>
          <w:color w:val="000000"/>
        </w:rPr>
        <w:t> </w:t>
      </w:r>
      <w:r w:rsidRPr="00C941D9">
        <w:rPr>
          <w:rFonts w:ascii="Marianne Light" w:hAnsi="Marianne Light"/>
          <w:bCs/>
          <w:color w:val="000000"/>
        </w:rPr>
        <w:t>:</w:t>
      </w:r>
      <w:r w:rsidRPr="00C941D9">
        <w:rPr>
          <w:rFonts w:ascii="Marianne Light" w:hAnsi="Marianne Light"/>
          <w:b w:val="0"/>
          <w:bCs/>
          <w:color w:val="000000"/>
        </w:rPr>
        <w:t xml:space="preserve"> </w:t>
      </w:r>
      <w:r w:rsidR="005A07A7" w:rsidRPr="00C941D9">
        <w:rPr>
          <w:rFonts w:ascii="Marianne Light" w:hAnsi="Marianne Light"/>
          <w:b w:val="0"/>
          <w:bCs/>
          <w:color w:val="000000"/>
        </w:rPr>
        <w:t>marché à procédure adaptée.</w:t>
      </w:r>
    </w:p>
    <w:p w14:paraId="781C94BA" w14:textId="78438074" w:rsidR="00280208" w:rsidRPr="00C941D9" w:rsidRDefault="00871738" w:rsidP="007A1096">
      <w:pPr>
        <w:spacing w:after="96"/>
        <w:jc w:val="both"/>
        <w:rPr>
          <w:rFonts w:ascii="Marianne Light" w:hAnsi="Marianne Light"/>
          <w:b w:val="0"/>
          <w:bCs/>
          <w:color w:val="000000"/>
        </w:rPr>
      </w:pPr>
      <w:r w:rsidRPr="00F86193">
        <w:rPr>
          <w:rFonts w:ascii="Marianne Light" w:hAnsi="Marianne Light"/>
          <w:b w:val="0"/>
          <w:bCs/>
          <w:color w:val="000000"/>
        </w:rPr>
        <w:t>Procédure de consultation passé en application de l’article L2123-1 et des articles R2123-1 et suivants du code de la commande publique</w:t>
      </w:r>
      <w:r>
        <w:rPr>
          <w:rFonts w:ascii="Marianne Light" w:hAnsi="Marianne Light"/>
          <w:b w:val="0"/>
          <w:bCs/>
          <w:color w:val="000000"/>
        </w:rPr>
        <w:t>.</w:t>
      </w:r>
    </w:p>
    <w:p w14:paraId="7B82A51E" w14:textId="77777777" w:rsidR="00280208" w:rsidRPr="00C941D9" w:rsidRDefault="00280208" w:rsidP="00280208">
      <w:pPr>
        <w:jc w:val="both"/>
        <w:rPr>
          <w:rFonts w:ascii="Marianne Light" w:hAnsi="Marianne Light"/>
          <w:b w:val="0"/>
        </w:rPr>
      </w:pPr>
    </w:p>
    <w:p w14:paraId="5E057259" w14:textId="77777777" w:rsidR="00280208" w:rsidRPr="00C941D9" w:rsidRDefault="00280208" w:rsidP="0021324E">
      <w:pPr>
        <w:spacing w:after="96"/>
        <w:jc w:val="both"/>
        <w:rPr>
          <w:rFonts w:ascii="Marianne Light" w:hAnsi="Marianne Light"/>
          <w:b w:val="0"/>
        </w:rPr>
      </w:pPr>
      <w:r w:rsidRPr="00C941D9">
        <w:rPr>
          <w:rFonts w:ascii="Marianne Light" w:hAnsi="Marianne Light"/>
          <w:bCs/>
          <w:color w:val="000000"/>
        </w:rPr>
        <w:t>Acheteur</w:t>
      </w:r>
      <w:r w:rsidRPr="00C941D9">
        <w:rPr>
          <w:rFonts w:ascii="Calibri" w:hAnsi="Calibri" w:cs="Calibri"/>
        </w:rPr>
        <w:t> </w:t>
      </w:r>
      <w:r w:rsidRPr="00C941D9">
        <w:rPr>
          <w:rFonts w:ascii="Marianne Light" w:hAnsi="Marianne Light"/>
        </w:rPr>
        <w:t>:</w:t>
      </w:r>
      <w:r w:rsidRPr="00C941D9">
        <w:rPr>
          <w:rFonts w:ascii="Marianne Light" w:hAnsi="Marianne Light"/>
          <w:b w:val="0"/>
        </w:rPr>
        <w:t xml:space="preserve"> Le Préfet de Police ou son représentant – </w:t>
      </w:r>
      <w:r w:rsidR="005E6B68" w:rsidRPr="00C941D9">
        <w:rPr>
          <w:rFonts w:ascii="Marianne Light" w:hAnsi="Marianne Light"/>
          <w:b w:val="0"/>
        </w:rPr>
        <w:t>1</w:t>
      </w:r>
      <w:r w:rsidR="003366CF" w:rsidRPr="00C941D9">
        <w:rPr>
          <w:rFonts w:ascii="Marianne Light" w:hAnsi="Marianne Light"/>
          <w:b w:val="0"/>
        </w:rPr>
        <w:t>bis rue de Lutèce</w:t>
      </w:r>
      <w:r w:rsidRPr="00C941D9">
        <w:rPr>
          <w:rFonts w:ascii="Marianne Light" w:hAnsi="Marianne Light"/>
          <w:b w:val="0"/>
        </w:rPr>
        <w:t xml:space="preserve"> 75</w:t>
      </w:r>
      <w:r w:rsidR="003366CF" w:rsidRPr="00C941D9">
        <w:rPr>
          <w:rFonts w:ascii="Marianne Light" w:hAnsi="Marianne Light"/>
          <w:b w:val="0"/>
        </w:rPr>
        <w:t xml:space="preserve"> </w:t>
      </w:r>
      <w:r w:rsidRPr="00C941D9">
        <w:rPr>
          <w:rFonts w:ascii="Marianne Light" w:hAnsi="Marianne Light"/>
          <w:b w:val="0"/>
        </w:rPr>
        <w:t xml:space="preserve">195 Paris CEDEX </w:t>
      </w:r>
      <w:r w:rsidR="003366CF" w:rsidRPr="00C941D9">
        <w:rPr>
          <w:rFonts w:ascii="Marianne Light" w:hAnsi="Marianne Light"/>
          <w:b w:val="0"/>
        </w:rPr>
        <w:t>04</w:t>
      </w:r>
    </w:p>
    <w:p w14:paraId="1200A351" w14:textId="77777777" w:rsidR="00280208" w:rsidRPr="00C941D9" w:rsidRDefault="005E6B68" w:rsidP="00280208">
      <w:pPr>
        <w:jc w:val="both"/>
        <w:rPr>
          <w:rFonts w:ascii="Marianne Light" w:hAnsi="Marianne Light"/>
          <w:b w:val="0"/>
        </w:rPr>
      </w:pPr>
      <w:r w:rsidRPr="00C941D9">
        <w:rPr>
          <w:rFonts w:ascii="Marianne Light" w:hAnsi="Marianne Light"/>
          <w:b w:val="0"/>
        </w:rPr>
        <w:t>Adresse internet</w:t>
      </w:r>
      <w:r w:rsidRPr="00C941D9">
        <w:rPr>
          <w:rFonts w:ascii="Calibri" w:hAnsi="Calibri" w:cs="Calibri"/>
          <w:b w:val="0"/>
        </w:rPr>
        <w:t> </w:t>
      </w:r>
      <w:r w:rsidRPr="00C941D9">
        <w:rPr>
          <w:rFonts w:ascii="Marianne Light" w:hAnsi="Marianne Light"/>
          <w:b w:val="0"/>
        </w:rPr>
        <w:t>:</w:t>
      </w:r>
      <w:r w:rsidR="00280208" w:rsidRPr="00C941D9">
        <w:rPr>
          <w:rFonts w:ascii="Marianne Light" w:hAnsi="Marianne Light"/>
          <w:b w:val="0"/>
        </w:rPr>
        <w:t xml:space="preserve"> </w:t>
      </w:r>
      <w:hyperlink r:id="rId9" w:history="1">
        <w:r w:rsidR="00D158D1" w:rsidRPr="00C941D9">
          <w:rPr>
            <w:rStyle w:val="Lienhypertexte"/>
            <w:rFonts w:ascii="Marianne Light" w:hAnsi="Marianne Light"/>
            <w:b w:val="0"/>
            <w:color w:val="auto"/>
          </w:rPr>
          <w:t>http://www.prefecture-police-paris.interieur.gouv.fr</w:t>
        </w:r>
      </w:hyperlink>
    </w:p>
    <w:p w14:paraId="3D860BE1" w14:textId="77777777" w:rsidR="00280208" w:rsidRPr="00C941D9" w:rsidRDefault="00280208" w:rsidP="00280208">
      <w:pPr>
        <w:jc w:val="both"/>
        <w:rPr>
          <w:rFonts w:ascii="Marianne Light" w:hAnsi="Marianne Light"/>
          <w:b w:val="0"/>
        </w:rPr>
      </w:pPr>
    </w:p>
    <w:p w14:paraId="5A828C15" w14:textId="463C0EAA" w:rsidR="00280208" w:rsidRPr="00C941D9" w:rsidRDefault="00280208" w:rsidP="00280208">
      <w:pPr>
        <w:jc w:val="both"/>
        <w:rPr>
          <w:rFonts w:ascii="Marianne Light" w:hAnsi="Marianne Light"/>
        </w:rPr>
      </w:pPr>
      <w:r w:rsidRPr="00C941D9">
        <w:rPr>
          <w:rFonts w:ascii="Marianne Light" w:hAnsi="Marianne Light"/>
          <w:bCs/>
        </w:rPr>
        <w:t xml:space="preserve">Mois M0 (mois précédant </w:t>
      </w:r>
      <w:r w:rsidR="0013134C" w:rsidRPr="00C941D9">
        <w:rPr>
          <w:rFonts w:ascii="Marianne Light" w:hAnsi="Marianne Light"/>
          <w:bCs/>
        </w:rPr>
        <w:t>le mois de remise des offres)</w:t>
      </w:r>
      <w:r w:rsidR="0013134C" w:rsidRPr="00C941D9">
        <w:rPr>
          <w:rFonts w:ascii="Calibri" w:hAnsi="Calibri" w:cs="Calibri"/>
          <w:b w:val="0"/>
        </w:rPr>
        <w:t> </w:t>
      </w:r>
      <w:r w:rsidR="0013134C" w:rsidRPr="00C941D9">
        <w:rPr>
          <w:rFonts w:ascii="Marianne Light" w:hAnsi="Marianne Light"/>
          <w:b w:val="0"/>
        </w:rPr>
        <w:t>:</w:t>
      </w:r>
      <w:r w:rsidR="00CC2055" w:rsidRPr="00C941D9">
        <w:rPr>
          <w:rFonts w:ascii="Marianne Light" w:hAnsi="Marianne Light"/>
          <w:b w:val="0"/>
        </w:rPr>
        <w:t xml:space="preserve"> </w:t>
      </w:r>
      <w:r w:rsidR="009D6A25">
        <w:rPr>
          <w:rFonts w:ascii="Marianne Light" w:hAnsi="Marianne Light"/>
        </w:rPr>
        <w:t>Janvier 2025</w:t>
      </w:r>
    </w:p>
    <w:p w14:paraId="5D44D732" w14:textId="77777777" w:rsidR="00C16648" w:rsidRPr="00C941D9" w:rsidRDefault="00C16648" w:rsidP="00280208">
      <w:pPr>
        <w:jc w:val="both"/>
        <w:rPr>
          <w:rFonts w:ascii="Marianne Light" w:hAnsi="Marianne Light"/>
          <w:b w:val="0"/>
        </w:rPr>
      </w:pPr>
    </w:p>
    <w:p w14:paraId="1BC4A273" w14:textId="77777777" w:rsidR="0054145D" w:rsidRDefault="00C16648" w:rsidP="00280208">
      <w:pPr>
        <w:jc w:val="both"/>
        <w:rPr>
          <w:rFonts w:ascii="Marianne Light" w:hAnsi="Marianne Light"/>
        </w:rPr>
      </w:pPr>
      <w:r w:rsidRPr="00C941D9">
        <w:rPr>
          <w:rFonts w:ascii="Marianne Light" w:hAnsi="Marianne Light"/>
        </w:rPr>
        <w:t>Code CPV</w:t>
      </w:r>
      <w:r w:rsidRPr="00C941D9">
        <w:rPr>
          <w:rFonts w:ascii="Calibri" w:hAnsi="Calibri" w:cs="Calibri"/>
        </w:rPr>
        <w:t> </w:t>
      </w:r>
      <w:r w:rsidRPr="00C941D9">
        <w:rPr>
          <w:rFonts w:ascii="Marianne Light" w:hAnsi="Marianne Light"/>
        </w:rPr>
        <w:t xml:space="preserve">: </w:t>
      </w:r>
    </w:p>
    <w:p w14:paraId="2FE068EE" w14:textId="7814A99A" w:rsidR="00402BB4" w:rsidRDefault="0054145D" w:rsidP="00280208">
      <w:pPr>
        <w:jc w:val="both"/>
        <w:rPr>
          <w:rFonts w:ascii="Marianne Light" w:hAnsi="Marianne Light"/>
          <w:b w:val="0"/>
        </w:rPr>
      </w:pPr>
      <w:r>
        <w:rPr>
          <w:rFonts w:ascii="Marianne Light" w:hAnsi="Marianne Light"/>
          <w:b w:val="0"/>
        </w:rPr>
        <w:t xml:space="preserve"> - 71241000-9 Etudes de faisabilité, service de conseil, analyse</w:t>
      </w:r>
    </w:p>
    <w:p w14:paraId="328E9822" w14:textId="4BBB79D2" w:rsidR="0054145D" w:rsidRPr="0054145D" w:rsidRDefault="0054145D" w:rsidP="00280208">
      <w:pPr>
        <w:jc w:val="both"/>
        <w:rPr>
          <w:rFonts w:ascii="Marianne Light" w:hAnsi="Marianne Light"/>
          <w:b w:val="0"/>
        </w:rPr>
      </w:pPr>
      <w:r>
        <w:rPr>
          <w:rFonts w:ascii="Marianne Light" w:hAnsi="Marianne Light"/>
          <w:b w:val="0"/>
        </w:rPr>
        <w:t xml:space="preserve"> - 71336000-2 Services d’assistance dans le domaine de l’ingénierie.</w:t>
      </w:r>
    </w:p>
    <w:p w14:paraId="6FC6E252" w14:textId="77777777" w:rsidR="00280208" w:rsidRPr="00C941D9" w:rsidRDefault="00280208" w:rsidP="00D158D1">
      <w:pPr>
        <w:tabs>
          <w:tab w:val="left" w:pos="6045"/>
        </w:tabs>
        <w:jc w:val="both"/>
        <w:rPr>
          <w:rFonts w:ascii="Marianne Light" w:hAnsi="Marianne Light"/>
          <w:b w:val="0"/>
        </w:rPr>
      </w:pPr>
    </w:p>
    <w:p w14:paraId="3BE56963" w14:textId="77777777" w:rsidR="00D158D1" w:rsidRPr="00C941D9" w:rsidRDefault="00D158D1" w:rsidP="00D158D1">
      <w:pPr>
        <w:jc w:val="both"/>
        <w:rPr>
          <w:rFonts w:ascii="Marianne Light" w:hAnsi="Marianne Light"/>
          <w:b w:val="0"/>
        </w:rPr>
      </w:pPr>
      <w:r w:rsidRPr="00C941D9">
        <w:rPr>
          <w:rFonts w:ascii="Marianne Light" w:hAnsi="Marianne Light"/>
        </w:rPr>
        <w:t xml:space="preserve">Personne habilitée au sens de l'article </w:t>
      </w:r>
      <w:r w:rsidR="008854CF" w:rsidRPr="00C941D9">
        <w:rPr>
          <w:rFonts w:ascii="Marianne Light" w:hAnsi="Marianne Light"/>
        </w:rPr>
        <w:t>R2191-60 et R2191-61 du code de la commande publique</w:t>
      </w:r>
      <w:r w:rsidRPr="00C941D9">
        <w:rPr>
          <w:rFonts w:ascii="Calibri" w:hAnsi="Calibri" w:cs="Calibri"/>
        </w:rPr>
        <w:t> </w:t>
      </w:r>
      <w:r w:rsidRPr="00C941D9">
        <w:rPr>
          <w:rFonts w:ascii="Marianne Light" w:hAnsi="Marianne Light"/>
        </w:rPr>
        <w:t>:</w:t>
      </w:r>
      <w:r w:rsidRPr="00C941D9">
        <w:rPr>
          <w:rFonts w:ascii="Marianne Light" w:hAnsi="Marianne Light"/>
          <w:b w:val="0"/>
        </w:rPr>
        <w:t xml:space="preserve"> Le Préfet de Police ou son représentant</w:t>
      </w:r>
    </w:p>
    <w:p w14:paraId="6B08CFB5" w14:textId="77777777" w:rsidR="00636CE3" w:rsidRPr="00C941D9" w:rsidRDefault="00636CE3" w:rsidP="00636CE3">
      <w:pPr>
        <w:tabs>
          <w:tab w:val="left" w:pos="6045"/>
        </w:tabs>
        <w:jc w:val="both"/>
        <w:rPr>
          <w:rFonts w:ascii="Marianne Light" w:hAnsi="Marianne Light"/>
          <w:b w:val="0"/>
        </w:rPr>
      </w:pPr>
    </w:p>
    <w:p w14:paraId="4C153D4D" w14:textId="77777777" w:rsidR="00D158D1" w:rsidRPr="00C941D9" w:rsidRDefault="00D158D1" w:rsidP="00D158D1">
      <w:pPr>
        <w:jc w:val="both"/>
        <w:rPr>
          <w:rFonts w:ascii="Marianne Light" w:hAnsi="Marianne Light"/>
          <w:b w:val="0"/>
          <w:bCs/>
        </w:rPr>
      </w:pPr>
      <w:r w:rsidRPr="00C941D9">
        <w:rPr>
          <w:rFonts w:ascii="Marianne Light" w:hAnsi="Marianne Light"/>
          <w:bCs/>
        </w:rPr>
        <w:t>Ordonnateur</w:t>
      </w:r>
      <w:r w:rsidRPr="00C941D9">
        <w:rPr>
          <w:rFonts w:ascii="Calibri" w:hAnsi="Calibri" w:cs="Calibri"/>
        </w:rPr>
        <w:t> </w:t>
      </w:r>
      <w:r w:rsidRPr="00C941D9">
        <w:rPr>
          <w:rFonts w:ascii="Marianne Light" w:hAnsi="Marianne Light"/>
        </w:rPr>
        <w:t>:</w:t>
      </w:r>
      <w:r w:rsidRPr="00C941D9">
        <w:rPr>
          <w:rFonts w:ascii="Marianne Light" w:hAnsi="Marianne Light"/>
          <w:b w:val="0"/>
        </w:rPr>
        <w:t xml:space="preserve"> Le Préfet de Police ou son représentant</w:t>
      </w:r>
      <w:r w:rsidR="00EC0DE2" w:rsidRPr="00C941D9">
        <w:rPr>
          <w:rFonts w:ascii="Marianne Light" w:hAnsi="Marianne Light"/>
          <w:b w:val="0"/>
        </w:rPr>
        <w:t>.</w:t>
      </w:r>
    </w:p>
    <w:p w14:paraId="65DD9833" w14:textId="77777777" w:rsidR="00636CE3" w:rsidRPr="00C941D9" w:rsidRDefault="00636CE3" w:rsidP="00636CE3">
      <w:pPr>
        <w:tabs>
          <w:tab w:val="left" w:pos="6045"/>
        </w:tabs>
        <w:jc w:val="both"/>
        <w:rPr>
          <w:rFonts w:ascii="Marianne Light" w:hAnsi="Marianne Light"/>
          <w:b w:val="0"/>
        </w:rPr>
      </w:pPr>
    </w:p>
    <w:p w14:paraId="0124C595" w14:textId="056900CE" w:rsidR="00D158D1" w:rsidRPr="00C941D9" w:rsidRDefault="00D158D1" w:rsidP="00D158D1">
      <w:pPr>
        <w:jc w:val="both"/>
        <w:rPr>
          <w:rFonts w:ascii="Marianne Light" w:hAnsi="Marianne Light"/>
          <w:b w:val="0"/>
          <w:color w:val="FF0000"/>
        </w:rPr>
      </w:pPr>
      <w:r w:rsidRPr="00C941D9">
        <w:rPr>
          <w:rFonts w:ascii="Marianne Light" w:hAnsi="Marianne Light"/>
        </w:rPr>
        <w:t>Référence de l’arrêté désignant le pouvoir adjudicateur signataire du marché</w:t>
      </w:r>
      <w:r w:rsidRPr="00C941D9">
        <w:rPr>
          <w:rFonts w:ascii="Calibri" w:hAnsi="Calibri" w:cs="Calibri"/>
        </w:rPr>
        <w:t> </w:t>
      </w:r>
      <w:r w:rsidRPr="00C941D9">
        <w:rPr>
          <w:rFonts w:ascii="Marianne Light" w:hAnsi="Marianne Light"/>
        </w:rPr>
        <w:t>:</w:t>
      </w:r>
      <w:r w:rsidRPr="00C941D9">
        <w:rPr>
          <w:rFonts w:ascii="Marianne Light" w:hAnsi="Marianne Light"/>
          <w:b w:val="0"/>
        </w:rPr>
        <w:t xml:space="preserve"> </w:t>
      </w:r>
      <w:r w:rsidR="00AE3A22">
        <w:rPr>
          <w:rFonts w:ascii="Marianne Light" w:hAnsi="Marianne Light"/>
          <w:b w:val="0"/>
        </w:rPr>
        <w:t>2024-00812</w:t>
      </w:r>
      <w:r w:rsidR="00AE3A22" w:rsidRPr="00015534">
        <w:rPr>
          <w:rFonts w:ascii="Marianne Light" w:hAnsi="Marianne Light"/>
          <w:b w:val="0"/>
        </w:rPr>
        <w:t xml:space="preserve"> du </w:t>
      </w:r>
      <w:r w:rsidR="00AE3A22">
        <w:rPr>
          <w:rFonts w:ascii="Marianne Light" w:hAnsi="Marianne Light"/>
          <w:b w:val="0"/>
        </w:rPr>
        <w:t>17 juin 2024</w:t>
      </w:r>
      <w:r w:rsidR="00AE3A22" w:rsidRPr="00015534">
        <w:rPr>
          <w:rFonts w:ascii="Marianne Light" w:hAnsi="Marianne Light"/>
          <w:b w:val="0"/>
        </w:rPr>
        <w:t>.</w:t>
      </w:r>
    </w:p>
    <w:p w14:paraId="7ABC8B90" w14:textId="77777777" w:rsidR="00D158D1" w:rsidRPr="00C941D9" w:rsidRDefault="00D158D1" w:rsidP="00D158D1">
      <w:pPr>
        <w:jc w:val="both"/>
        <w:rPr>
          <w:rFonts w:ascii="Marianne Light" w:hAnsi="Marianne Light"/>
          <w:b w:val="0"/>
        </w:rPr>
      </w:pPr>
    </w:p>
    <w:p w14:paraId="2E431A7C" w14:textId="77777777" w:rsidR="00D158D1" w:rsidRPr="00C941D9" w:rsidRDefault="00D158D1" w:rsidP="00D158D1">
      <w:pPr>
        <w:jc w:val="both"/>
        <w:rPr>
          <w:rFonts w:ascii="Marianne Light" w:hAnsi="Marianne Light"/>
          <w:b w:val="0"/>
          <w:color w:val="000000"/>
        </w:rPr>
      </w:pPr>
      <w:r w:rsidRPr="00C941D9">
        <w:rPr>
          <w:rFonts w:ascii="Marianne Light" w:hAnsi="Marianne Light"/>
          <w:bCs/>
          <w:color w:val="000000"/>
        </w:rPr>
        <w:t>Comptable assignataire des paiements</w:t>
      </w:r>
      <w:r w:rsidRPr="00C941D9">
        <w:rPr>
          <w:rFonts w:ascii="Calibri" w:hAnsi="Calibri" w:cs="Calibri"/>
          <w:bCs/>
          <w:color w:val="000000"/>
        </w:rPr>
        <w:t> </w:t>
      </w:r>
      <w:r w:rsidRPr="00C941D9">
        <w:rPr>
          <w:rFonts w:ascii="Marianne Light" w:hAnsi="Marianne Light"/>
          <w:bCs/>
          <w:color w:val="000000"/>
        </w:rPr>
        <w:t>:</w:t>
      </w:r>
      <w:r w:rsidRPr="00C941D9">
        <w:rPr>
          <w:rFonts w:ascii="Marianne Light" w:hAnsi="Marianne Light"/>
          <w:b w:val="0"/>
          <w:bCs/>
          <w:color w:val="000000"/>
        </w:rPr>
        <w:t xml:space="preserve"> </w:t>
      </w:r>
      <w:r w:rsidRPr="00C941D9">
        <w:rPr>
          <w:rFonts w:ascii="Marianne Light" w:hAnsi="Marianne Light"/>
          <w:b w:val="0"/>
        </w:rPr>
        <w:t>Monsieur le Directeur Régional des Finances Publiques d’Ile de France et du département de Paris</w:t>
      </w:r>
      <w:r w:rsidR="00EC0DE2" w:rsidRPr="00C941D9">
        <w:rPr>
          <w:rFonts w:ascii="Marianne Light" w:hAnsi="Marianne Light"/>
          <w:b w:val="0"/>
        </w:rPr>
        <w:t>.</w:t>
      </w:r>
    </w:p>
    <w:p w14:paraId="5F5BE023" w14:textId="096E2A94" w:rsidR="00D158D1" w:rsidRPr="00C941D9" w:rsidRDefault="00D158D1" w:rsidP="00D158D1">
      <w:pPr>
        <w:jc w:val="both"/>
        <w:rPr>
          <w:rFonts w:ascii="Marianne Light" w:hAnsi="Marianne Light"/>
          <w:b w:val="0"/>
        </w:rPr>
      </w:pPr>
      <w:r w:rsidRPr="00C941D9">
        <w:rPr>
          <w:rFonts w:ascii="Marianne Light" w:hAnsi="Marianne Light"/>
          <w:b w:val="0"/>
          <w:color w:val="000000"/>
        </w:rPr>
        <w:t>Adresse</w:t>
      </w:r>
      <w:r w:rsidRPr="00C941D9">
        <w:rPr>
          <w:rFonts w:ascii="Calibri" w:hAnsi="Calibri" w:cs="Calibri"/>
          <w:b w:val="0"/>
          <w:color w:val="000000"/>
        </w:rPr>
        <w:t> </w:t>
      </w:r>
      <w:r w:rsidRPr="00C941D9">
        <w:rPr>
          <w:rFonts w:ascii="Marianne Light" w:hAnsi="Marianne Light"/>
          <w:b w:val="0"/>
          <w:color w:val="000000"/>
        </w:rPr>
        <w:t xml:space="preserve">: </w:t>
      </w:r>
      <w:sdt>
        <w:sdtPr>
          <w:rPr>
            <w:rFonts w:ascii="Marianne Light" w:hAnsi="Marianne Light"/>
            <w:b w:val="0"/>
          </w:rPr>
          <w:alias w:val="Adresse"/>
          <w:tag w:val="Adresse"/>
          <w:id w:val="353006348"/>
          <w:placeholder>
            <w:docPart w:val="D166D030E7874478BB805096F75ADEE4"/>
          </w:placeholder>
          <w:dropDownList>
            <w:listItem w:displayText="Choisissez un élément" w:value="Choisissez un élément"/>
            <w:listItem w:displayText="Trésorier Payeur Général de la Région Ile de France - 94, rue Réaumur 75 002 PARIS" w:value="Trésorier Payeur Général de la Région Ile de France - 94, rue Réaumur 75 002 PARIS"/>
            <w:listItem w:displayText="Trésorier Payeur Général de la Région Ile de France - 16 rue Notre-Dame des victoires 75 002 PARIS" w:value="Trésorier Payeur Général de la Région Ile de France - 16 rue Notre-Dame des victoires 75 002 PARIS"/>
          </w:dropDownList>
        </w:sdtPr>
        <w:sdtEndPr/>
        <w:sdtContent>
          <w:r w:rsidR="008B7E15">
            <w:rPr>
              <w:rFonts w:ascii="Marianne Light" w:hAnsi="Marianne Light"/>
              <w:b w:val="0"/>
            </w:rPr>
            <w:t>Trésorier Payeur Général de la Région Ile de France - 94, rue Réaumur 75 002 PARIS</w:t>
          </w:r>
        </w:sdtContent>
      </w:sdt>
    </w:p>
    <w:p w14:paraId="62B2776E" w14:textId="77777777" w:rsidR="00D158D1" w:rsidRPr="00C941D9" w:rsidRDefault="00D158D1" w:rsidP="00D158D1">
      <w:pPr>
        <w:jc w:val="both"/>
        <w:rPr>
          <w:rFonts w:ascii="Marianne Light" w:hAnsi="Marianne Light"/>
          <w:b w:val="0"/>
        </w:rPr>
      </w:pPr>
    </w:p>
    <w:p w14:paraId="739C9332" w14:textId="7291CA86" w:rsidR="00D158D1" w:rsidRPr="00C941D9" w:rsidRDefault="00D158D1" w:rsidP="00D158D1">
      <w:pPr>
        <w:jc w:val="both"/>
        <w:rPr>
          <w:rFonts w:ascii="Marianne Light" w:hAnsi="Marianne Light"/>
          <w:b w:val="0"/>
        </w:rPr>
      </w:pPr>
      <w:r w:rsidRPr="00C941D9">
        <w:rPr>
          <w:rFonts w:ascii="Marianne Light" w:hAnsi="Marianne Light"/>
        </w:rPr>
        <w:t>Imputation budgétaire</w:t>
      </w:r>
      <w:r w:rsidRPr="00C941D9">
        <w:rPr>
          <w:rFonts w:ascii="Calibri" w:hAnsi="Calibri" w:cs="Calibri"/>
        </w:rPr>
        <w:t> </w:t>
      </w:r>
      <w:r w:rsidRPr="00C941D9">
        <w:rPr>
          <w:rFonts w:ascii="Marianne Light" w:hAnsi="Marianne Light"/>
        </w:rPr>
        <w:t>:</w:t>
      </w:r>
      <w:r w:rsidR="00097F28" w:rsidRPr="00C941D9">
        <w:rPr>
          <w:rFonts w:ascii="Marianne Light" w:hAnsi="Marianne Light"/>
          <w:b w:val="0"/>
        </w:rPr>
        <w:t xml:space="preserve"> </w:t>
      </w:r>
      <w:r w:rsidR="00AE3A22">
        <w:rPr>
          <w:rFonts w:ascii="Marianne Light" w:hAnsi="Marianne Light"/>
          <w:b w:val="0"/>
          <w:color w:val="2F2B20" w:themeColor="text1"/>
          <w:szCs w:val="20"/>
        </w:rPr>
        <w:t>P303</w:t>
      </w:r>
      <w:r w:rsidR="006E2235">
        <w:rPr>
          <w:rFonts w:ascii="Marianne Light" w:hAnsi="Marianne Light"/>
          <w:b w:val="0"/>
          <w:color w:val="2F2B20" w:themeColor="text1"/>
          <w:szCs w:val="20"/>
        </w:rPr>
        <w:t>-INV</w:t>
      </w:r>
      <w:r w:rsidR="00046512">
        <w:rPr>
          <w:rFonts w:ascii="Marianne Light" w:hAnsi="Marianne Light"/>
          <w:b w:val="0"/>
          <w:color w:val="2F2B20" w:themeColor="text1"/>
          <w:szCs w:val="20"/>
        </w:rPr>
        <w:t>-</w:t>
      </w:r>
      <w:r w:rsidR="006E2235">
        <w:rPr>
          <w:rFonts w:ascii="Marianne Light" w:hAnsi="Marianne Light"/>
          <w:b w:val="0"/>
          <w:color w:val="2F2B20" w:themeColor="text1"/>
          <w:szCs w:val="20"/>
        </w:rPr>
        <w:t>MSE</w:t>
      </w:r>
      <w:r w:rsidR="00046512">
        <w:rPr>
          <w:rFonts w:ascii="Marianne Light" w:hAnsi="Marianne Light"/>
          <w:b w:val="0"/>
          <w:color w:val="2F2B20" w:themeColor="text1"/>
          <w:szCs w:val="20"/>
        </w:rPr>
        <w:t>-DC-19EI0229 / TF 053548</w:t>
      </w:r>
    </w:p>
    <w:p w14:paraId="58C7D601" w14:textId="77777777" w:rsidR="00D158D1" w:rsidRPr="00C941D9" w:rsidRDefault="00D158D1" w:rsidP="00D158D1">
      <w:pPr>
        <w:jc w:val="both"/>
        <w:rPr>
          <w:rFonts w:ascii="Marianne Light" w:hAnsi="Marianne Light"/>
          <w:b w:val="0"/>
        </w:rPr>
      </w:pPr>
    </w:p>
    <w:p w14:paraId="2B8C0E5E" w14:textId="77777777" w:rsidR="00F86193" w:rsidRPr="00C941D9" w:rsidRDefault="00D158D1" w:rsidP="001239E3">
      <w:pPr>
        <w:jc w:val="both"/>
        <w:rPr>
          <w:rFonts w:ascii="Marianne Light" w:hAnsi="Marianne Light"/>
          <w:b w:val="0"/>
        </w:rPr>
      </w:pPr>
      <w:r w:rsidRPr="00C941D9">
        <w:rPr>
          <w:rFonts w:ascii="Marianne Light" w:hAnsi="Marianne Light"/>
        </w:rPr>
        <w:t>Durée de validité de l’offre</w:t>
      </w:r>
      <w:r w:rsidRPr="00C941D9">
        <w:rPr>
          <w:rFonts w:ascii="Calibri" w:hAnsi="Calibri" w:cs="Calibri"/>
        </w:rPr>
        <w:t> </w:t>
      </w:r>
      <w:r w:rsidRPr="00C941D9">
        <w:rPr>
          <w:rFonts w:ascii="Marianne Light" w:hAnsi="Marianne Light"/>
        </w:rPr>
        <w:t>:</w:t>
      </w:r>
      <w:r w:rsidRPr="00C941D9">
        <w:rPr>
          <w:rFonts w:ascii="Marianne Light" w:hAnsi="Marianne Light"/>
          <w:b w:val="0"/>
        </w:rPr>
        <w:t xml:space="preserve"> l’offre à une durée de validité de </w:t>
      </w:r>
      <w:r w:rsidRPr="00C941D9">
        <w:rPr>
          <w:rFonts w:ascii="Marianne Light" w:hAnsi="Marianne Light"/>
        </w:rPr>
        <w:t>cent quatre-vingts jours</w:t>
      </w:r>
      <w:r w:rsidRPr="00C941D9">
        <w:rPr>
          <w:rFonts w:ascii="Marianne Light" w:hAnsi="Marianne Light"/>
          <w:b w:val="0"/>
        </w:rPr>
        <w:t xml:space="preserve"> (180 jours) à compter de la date</w:t>
      </w:r>
      <w:r w:rsidR="00742020" w:rsidRPr="00C941D9">
        <w:rPr>
          <w:rFonts w:ascii="Marianne Light" w:hAnsi="Marianne Light"/>
          <w:b w:val="0"/>
        </w:rPr>
        <w:t xml:space="preserve"> limite</w:t>
      </w:r>
      <w:r w:rsidRPr="00C941D9">
        <w:rPr>
          <w:rFonts w:ascii="Marianne Light" w:hAnsi="Marianne Light"/>
          <w:b w:val="0"/>
        </w:rPr>
        <w:t xml:space="preserve"> de réception des offres.</w:t>
      </w:r>
    </w:p>
    <w:p w14:paraId="0569D37C" w14:textId="0CB685C0" w:rsidR="00280208" w:rsidRPr="00C941D9" w:rsidRDefault="00280208" w:rsidP="001239E3">
      <w:pPr>
        <w:jc w:val="both"/>
        <w:rPr>
          <w:rFonts w:ascii="Marianne Light" w:hAnsi="Marianne Light"/>
          <w:b w:val="0"/>
        </w:rPr>
      </w:pPr>
      <w:r w:rsidRPr="00C941D9">
        <w:rPr>
          <w:rFonts w:ascii="Marianne Light" w:hAnsi="Marianne Light"/>
          <w:b w:val="0"/>
        </w:rPr>
        <w:br w:type="page"/>
      </w:r>
    </w:p>
    <w:sdt>
      <w:sdtPr>
        <w:rPr>
          <w:rFonts w:ascii="Marianne Light" w:hAnsi="Marianne Light"/>
          <w:b w:val="0"/>
          <w:noProof/>
          <w:sz w:val="16"/>
          <w:szCs w:val="20"/>
        </w:rPr>
        <w:id w:val="1088272340"/>
        <w:docPartObj>
          <w:docPartGallery w:val="Table of Contents"/>
          <w:docPartUnique/>
        </w:docPartObj>
      </w:sdtPr>
      <w:sdtEndPr>
        <w:rPr>
          <w:rFonts w:ascii="Calibri Light" w:hAnsi="Calibri Light"/>
          <w:sz w:val="20"/>
        </w:rPr>
      </w:sdtEndPr>
      <w:sdtContent>
        <w:p w14:paraId="47E2FDD5" w14:textId="77777777" w:rsidR="00E132CC" w:rsidRPr="00C941D9" w:rsidRDefault="00A4152D" w:rsidP="00A4152D">
          <w:pPr>
            <w:pStyle w:val="Sansinterligne"/>
            <w:spacing w:after="160"/>
            <w:jc w:val="center"/>
            <w:rPr>
              <w:rFonts w:ascii="Marianne Light" w:hAnsi="Marianne Light"/>
              <w:sz w:val="22"/>
              <w:szCs w:val="20"/>
            </w:rPr>
          </w:pPr>
          <w:r w:rsidRPr="00C941D9">
            <w:rPr>
              <w:rFonts w:ascii="Marianne Light" w:hAnsi="Marianne Light"/>
              <w:sz w:val="22"/>
              <w:szCs w:val="20"/>
            </w:rPr>
            <w:t>TABLE DES MATIERES</w:t>
          </w:r>
        </w:p>
        <w:p w14:paraId="1E8E3F7E" w14:textId="6480D3A7" w:rsidR="0098289A" w:rsidRDefault="00E132CC">
          <w:pPr>
            <w:pStyle w:val="TM1"/>
            <w:rPr>
              <w:rFonts w:asciiTheme="minorHAnsi" w:eastAsiaTheme="minorEastAsia" w:hAnsiTheme="minorHAnsi" w:cstheme="minorBidi"/>
              <w:kern w:val="0"/>
              <w:sz w:val="22"/>
              <w:szCs w:val="22"/>
              <w:lang w:eastAsia="fr-FR"/>
            </w:rPr>
          </w:pPr>
          <w:r w:rsidRPr="00C941D9">
            <w:rPr>
              <w:rFonts w:ascii="Marianne Light" w:hAnsi="Marianne Light"/>
              <w:sz w:val="18"/>
            </w:rPr>
            <w:fldChar w:fldCharType="begin"/>
          </w:r>
          <w:r w:rsidRPr="00C941D9">
            <w:rPr>
              <w:rFonts w:ascii="Marianne Light" w:hAnsi="Marianne Light"/>
              <w:sz w:val="18"/>
            </w:rPr>
            <w:instrText xml:space="preserve"> TOC \o "1-3" \h \z \u </w:instrText>
          </w:r>
          <w:r w:rsidRPr="00C941D9">
            <w:rPr>
              <w:rFonts w:ascii="Marianne Light" w:hAnsi="Marianne Light"/>
              <w:sz w:val="18"/>
            </w:rPr>
            <w:fldChar w:fldCharType="separate"/>
          </w:r>
          <w:hyperlink w:anchor="_Toc123133520" w:history="1">
            <w:r w:rsidR="0098289A" w:rsidRPr="00CC47B6">
              <w:rPr>
                <w:rStyle w:val="Lienhypertexte"/>
              </w:rPr>
              <w:t>1.</w:t>
            </w:r>
            <w:r w:rsidR="0098289A">
              <w:rPr>
                <w:rFonts w:asciiTheme="minorHAnsi" w:eastAsiaTheme="minorEastAsia" w:hAnsiTheme="minorHAnsi" w:cstheme="minorBidi"/>
                <w:kern w:val="0"/>
                <w:sz w:val="22"/>
                <w:szCs w:val="22"/>
                <w:lang w:eastAsia="fr-FR"/>
              </w:rPr>
              <w:tab/>
            </w:r>
            <w:r w:rsidR="0098289A" w:rsidRPr="00CC47B6">
              <w:rPr>
                <w:rStyle w:val="Lienhypertexte"/>
              </w:rPr>
              <w:t>IDENTIFICATION DES COCONTRACTANTS</w:t>
            </w:r>
            <w:r w:rsidR="0098289A">
              <w:rPr>
                <w:webHidden/>
              </w:rPr>
              <w:tab/>
            </w:r>
            <w:r w:rsidR="0098289A">
              <w:rPr>
                <w:webHidden/>
              </w:rPr>
              <w:fldChar w:fldCharType="begin"/>
            </w:r>
            <w:r w:rsidR="0098289A">
              <w:rPr>
                <w:webHidden/>
              </w:rPr>
              <w:instrText xml:space="preserve"> PAGEREF _Toc123133520 \h </w:instrText>
            </w:r>
            <w:r w:rsidR="0098289A">
              <w:rPr>
                <w:webHidden/>
              </w:rPr>
            </w:r>
            <w:r w:rsidR="0098289A">
              <w:rPr>
                <w:webHidden/>
              </w:rPr>
              <w:fldChar w:fldCharType="separate"/>
            </w:r>
            <w:r w:rsidR="0098289A">
              <w:rPr>
                <w:webHidden/>
              </w:rPr>
              <w:t>4</w:t>
            </w:r>
            <w:r w:rsidR="0098289A">
              <w:rPr>
                <w:webHidden/>
              </w:rPr>
              <w:fldChar w:fldCharType="end"/>
            </w:r>
          </w:hyperlink>
        </w:p>
        <w:p w14:paraId="52268570" w14:textId="74A997CF" w:rsidR="0098289A" w:rsidRDefault="00822DE1">
          <w:pPr>
            <w:pStyle w:val="TM2"/>
            <w:rPr>
              <w:rFonts w:asciiTheme="minorHAnsi" w:eastAsiaTheme="minorEastAsia" w:hAnsiTheme="minorHAnsi" w:cstheme="minorBidi"/>
              <w:kern w:val="0"/>
              <w:sz w:val="22"/>
              <w:szCs w:val="22"/>
              <w:lang w:eastAsia="fr-FR"/>
            </w:rPr>
          </w:pPr>
          <w:hyperlink w:anchor="_Toc123133521" w:history="1">
            <w:r w:rsidR="0098289A" w:rsidRPr="00CC47B6">
              <w:rPr>
                <w:rStyle w:val="Lienhypertexte"/>
              </w:rPr>
              <w:t>1.1</w:t>
            </w:r>
            <w:r w:rsidR="0098289A">
              <w:rPr>
                <w:rFonts w:asciiTheme="minorHAnsi" w:eastAsiaTheme="minorEastAsia" w:hAnsiTheme="minorHAnsi" w:cstheme="minorBidi"/>
                <w:kern w:val="0"/>
                <w:sz w:val="22"/>
                <w:szCs w:val="22"/>
                <w:lang w:eastAsia="fr-FR"/>
              </w:rPr>
              <w:tab/>
            </w:r>
            <w:r w:rsidR="0098289A" w:rsidRPr="00CC47B6">
              <w:rPr>
                <w:rStyle w:val="Lienhypertexte"/>
              </w:rPr>
              <w:t>ACHETEUR – MAITRE D’OUVRAGE</w:t>
            </w:r>
            <w:r w:rsidR="0098289A">
              <w:rPr>
                <w:webHidden/>
              </w:rPr>
              <w:tab/>
            </w:r>
            <w:r w:rsidR="0098289A">
              <w:rPr>
                <w:webHidden/>
              </w:rPr>
              <w:fldChar w:fldCharType="begin"/>
            </w:r>
            <w:r w:rsidR="0098289A">
              <w:rPr>
                <w:webHidden/>
              </w:rPr>
              <w:instrText xml:space="preserve"> PAGEREF _Toc123133521 \h </w:instrText>
            </w:r>
            <w:r w:rsidR="0098289A">
              <w:rPr>
                <w:webHidden/>
              </w:rPr>
            </w:r>
            <w:r w:rsidR="0098289A">
              <w:rPr>
                <w:webHidden/>
              </w:rPr>
              <w:fldChar w:fldCharType="separate"/>
            </w:r>
            <w:r w:rsidR="0098289A">
              <w:rPr>
                <w:webHidden/>
              </w:rPr>
              <w:t>4</w:t>
            </w:r>
            <w:r w:rsidR="0098289A">
              <w:rPr>
                <w:webHidden/>
              </w:rPr>
              <w:fldChar w:fldCharType="end"/>
            </w:r>
          </w:hyperlink>
        </w:p>
        <w:p w14:paraId="2AD9EA29" w14:textId="115FC1F0" w:rsidR="0098289A" w:rsidRDefault="00822DE1">
          <w:pPr>
            <w:pStyle w:val="TM2"/>
            <w:rPr>
              <w:rFonts w:asciiTheme="minorHAnsi" w:eastAsiaTheme="minorEastAsia" w:hAnsiTheme="minorHAnsi" w:cstheme="minorBidi"/>
              <w:kern w:val="0"/>
              <w:sz w:val="22"/>
              <w:szCs w:val="22"/>
              <w:lang w:eastAsia="fr-FR"/>
            </w:rPr>
          </w:pPr>
          <w:hyperlink w:anchor="_Toc123133522" w:history="1">
            <w:r w:rsidR="0098289A" w:rsidRPr="00CC47B6">
              <w:rPr>
                <w:rStyle w:val="Lienhypertexte"/>
              </w:rPr>
              <w:t>1.2</w:t>
            </w:r>
            <w:r w:rsidR="0098289A">
              <w:rPr>
                <w:rFonts w:asciiTheme="minorHAnsi" w:eastAsiaTheme="minorEastAsia" w:hAnsiTheme="minorHAnsi" w:cstheme="minorBidi"/>
                <w:kern w:val="0"/>
                <w:sz w:val="22"/>
                <w:szCs w:val="22"/>
                <w:lang w:eastAsia="fr-FR"/>
              </w:rPr>
              <w:tab/>
            </w:r>
            <w:r w:rsidR="0098289A" w:rsidRPr="00CC47B6">
              <w:rPr>
                <w:rStyle w:val="Lienhypertexte"/>
              </w:rPr>
              <w:t>TITULAIRE</w:t>
            </w:r>
            <w:r w:rsidR="0098289A">
              <w:rPr>
                <w:webHidden/>
              </w:rPr>
              <w:tab/>
            </w:r>
            <w:r w:rsidR="0098289A">
              <w:rPr>
                <w:webHidden/>
              </w:rPr>
              <w:fldChar w:fldCharType="begin"/>
            </w:r>
            <w:r w:rsidR="0098289A">
              <w:rPr>
                <w:webHidden/>
              </w:rPr>
              <w:instrText xml:space="preserve"> PAGEREF _Toc123133522 \h </w:instrText>
            </w:r>
            <w:r w:rsidR="0098289A">
              <w:rPr>
                <w:webHidden/>
              </w:rPr>
            </w:r>
            <w:r w:rsidR="0098289A">
              <w:rPr>
                <w:webHidden/>
              </w:rPr>
              <w:fldChar w:fldCharType="separate"/>
            </w:r>
            <w:r w:rsidR="0098289A">
              <w:rPr>
                <w:webHidden/>
              </w:rPr>
              <w:t>4</w:t>
            </w:r>
            <w:r w:rsidR="0098289A">
              <w:rPr>
                <w:webHidden/>
              </w:rPr>
              <w:fldChar w:fldCharType="end"/>
            </w:r>
          </w:hyperlink>
        </w:p>
        <w:p w14:paraId="04F903E2" w14:textId="5431B5FE" w:rsidR="0098289A" w:rsidRDefault="00822DE1">
          <w:pPr>
            <w:pStyle w:val="TM2"/>
            <w:rPr>
              <w:rFonts w:asciiTheme="minorHAnsi" w:eastAsiaTheme="minorEastAsia" w:hAnsiTheme="minorHAnsi" w:cstheme="minorBidi"/>
              <w:kern w:val="0"/>
              <w:sz w:val="22"/>
              <w:szCs w:val="22"/>
              <w:lang w:eastAsia="fr-FR"/>
            </w:rPr>
          </w:pPr>
          <w:hyperlink w:anchor="_Toc123133523" w:history="1">
            <w:r w:rsidR="0098289A" w:rsidRPr="00CC47B6">
              <w:rPr>
                <w:rStyle w:val="Lienhypertexte"/>
              </w:rPr>
              <w:t>1.3</w:t>
            </w:r>
            <w:r w:rsidR="0098289A">
              <w:rPr>
                <w:rFonts w:asciiTheme="minorHAnsi" w:eastAsiaTheme="minorEastAsia" w:hAnsiTheme="minorHAnsi" w:cstheme="minorBidi"/>
                <w:kern w:val="0"/>
                <w:sz w:val="22"/>
                <w:szCs w:val="22"/>
                <w:lang w:eastAsia="fr-FR"/>
              </w:rPr>
              <w:tab/>
            </w:r>
            <w:r w:rsidR="0098289A" w:rsidRPr="00CC47B6">
              <w:rPr>
                <w:rStyle w:val="Lienhypertexte"/>
              </w:rPr>
              <w:t>COTRAITANT</w:t>
            </w:r>
            <w:r w:rsidR="0098289A">
              <w:rPr>
                <w:webHidden/>
              </w:rPr>
              <w:tab/>
            </w:r>
            <w:r w:rsidR="0098289A">
              <w:rPr>
                <w:webHidden/>
              </w:rPr>
              <w:fldChar w:fldCharType="begin"/>
            </w:r>
            <w:r w:rsidR="0098289A">
              <w:rPr>
                <w:webHidden/>
              </w:rPr>
              <w:instrText xml:space="preserve"> PAGEREF _Toc123133523 \h </w:instrText>
            </w:r>
            <w:r w:rsidR="0098289A">
              <w:rPr>
                <w:webHidden/>
              </w:rPr>
            </w:r>
            <w:r w:rsidR="0098289A">
              <w:rPr>
                <w:webHidden/>
              </w:rPr>
              <w:fldChar w:fldCharType="separate"/>
            </w:r>
            <w:r w:rsidR="0098289A">
              <w:rPr>
                <w:webHidden/>
              </w:rPr>
              <w:t>5</w:t>
            </w:r>
            <w:r w:rsidR="0098289A">
              <w:rPr>
                <w:webHidden/>
              </w:rPr>
              <w:fldChar w:fldCharType="end"/>
            </w:r>
          </w:hyperlink>
        </w:p>
        <w:p w14:paraId="6016B889" w14:textId="7F4F1EC7" w:rsidR="0098289A" w:rsidRDefault="00822DE1">
          <w:pPr>
            <w:pStyle w:val="TM3"/>
            <w:rPr>
              <w:rFonts w:asciiTheme="minorHAnsi" w:eastAsiaTheme="minorEastAsia" w:hAnsiTheme="minorHAnsi" w:cstheme="minorBidi"/>
              <w:b w:val="0"/>
              <w:kern w:val="0"/>
              <w:sz w:val="22"/>
              <w:szCs w:val="22"/>
              <w:lang w:eastAsia="fr-FR"/>
            </w:rPr>
          </w:pPr>
          <w:hyperlink w:anchor="_Toc123133524" w:history="1">
            <w:r w:rsidR="0098289A" w:rsidRPr="00CC47B6">
              <w:rPr>
                <w:rStyle w:val="Lienhypertexte"/>
              </w:rPr>
              <w:t>1.3.1</w:t>
            </w:r>
            <w:r w:rsidR="0098289A">
              <w:rPr>
                <w:rFonts w:asciiTheme="minorHAnsi" w:eastAsiaTheme="minorEastAsia" w:hAnsiTheme="minorHAnsi" w:cstheme="minorBidi"/>
                <w:b w:val="0"/>
                <w:kern w:val="0"/>
                <w:sz w:val="22"/>
                <w:szCs w:val="22"/>
                <w:lang w:eastAsia="fr-FR"/>
              </w:rPr>
              <w:tab/>
            </w:r>
            <w:r w:rsidR="0098289A" w:rsidRPr="00CC47B6">
              <w:rPr>
                <w:rStyle w:val="Lienhypertexte"/>
              </w:rPr>
              <w:t>COTRAITANT N°1</w:t>
            </w:r>
            <w:r w:rsidR="0098289A">
              <w:rPr>
                <w:webHidden/>
              </w:rPr>
              <w:tab/>
            </w:r>
            <w:r w:rsidR="0098289A">
              <w:rPr>
                <w:webHidden/>
              </w:rPr>
              <w:fldChar w:fldCharType="begin"/>
            </w:r>
            <w:r w:rsidR="0098289A">
              <w:rPr>
                <w:webHidden/>
              </w:rPr>
              <w:instrText xml:space="preserve"> PAGEREF _Toc123133524 \h </w:instrText>
            </w:r>
            <w:r w:rsidR="0098289A">
              <w:rPr>
                <w:webHidden/>
              </w:rPr>
            </w:r>
            <w:r w:rsidR="0098289A">
              <w:rPr>
                <w:webHidden/>
              </w:rPr>
              <w:fldChar w:fldCharType="separate"/>
            </w:r>
            <w:r w:rsidR="0098289A">
              <w:rPr>
                <w:webHidden/>
              </w:rPr>
              <w:t>5</w:t>
            </w:r>
            <w:r w:rsidR="0098289A">
              <w:rPr>
                <w:webHidden/>
              </w:rPr>
              <w:fldChar w:fldCharType="end"/>
            </w:r>
          </w:hyperlink>
        </w:p>
        <w:p w14:paraId="62B24BE4" w14:textId="0AB50295" w:rsidR="0098289A" w:rsidRDefault="00822DE1">
          <w:pPr>
            <w:pStyle w:val="TM3"/>
            <w:rPr>
              <w:rFonts w:asciiTheme="minorHAnsi" w:eastAsiaTheme="minorEastAsia" w:hAnsiTheme="minorHAnsi" w:cstheme="minorBidi"/>
              <w:b w:val="0"/>
              <w:kern w:val="0"/>
              <w:sz w:val="22"/>
              <w:szCs w:val="22"/>
              <w:lang w:eastAsia="fr-FR"/>
            </w:rPr>
          </w:pPr>
          <w:hyperlink w:anchor="_Toc123133525" w:history="1">
            <w:r w:rsidR="0098289A" w:rsidRPr="00CC47B6">
              <w:rPr>
                <w:rStyle w:val="Lienhypertexte"/>
              </w:rPr>
              <w:t>1.3.2</w:t>
            </w:r>
            <w:r w:rsidR="0098289A">
              <w:rPr>
                <w:rFonts w:asciiTheme="minorHAnsi" w:eastAsiaTheme="minorEastAsia" w:hAnsiTheme="minorHAnsi" w:cstheme="minorBidi"/>
                <w:b w:val="0"/>
                <w:kern w:val="0"/>
                <w:sz w:val="22"/>
                <w:szCs w:val="22"/>
                <w:lang w:eastAsia="fr-FR"/>
              </w:rPr>
              <w:tab/>
            </w:r>
            <w:r w:rsidR="0098289A" w:rsidRPr="00CC47B6">
              <w:rPr>
                <w:rStyle w:val="Lienhypertexte"/>
              </w:rPr>
              <w:t>COTRAITANT N°2</w:t>
            </w:r>
            <w:r w:rsidR="0098289A">
              <w:rPr>
                <w:webHidden/>
              </w:rPr>
              <w:tab/>
            </w:r>
            <w:r w:rsidR="0098289A">
              <w:rPr>
                <w:webHidden/>
              </w:rPr>
              <w:fldChar w:fldCharType="begin"/>
            </w:r>
            <w:r w:rsidR="0098289A">
              <w:rPr>
                <w:webHidden/>
              </w:rPr>
              <w:instrText xml:space="preserve"> PAGEREF _Toc123133525 \h </w:instrText>
            </w:r>
            <w:r w:rsidR="0098289A">
              <w:rPr>
                <w:webHidden/>
              </w:rPr>
            </w:r>
            <w:r w:rsidR="0098289A">
              <w:rPr>
                <w:webHidden/>
              </w:rPr>
              <w:fldChar w:fldCharType="separate"/>
            </w:r>
            <w:r w:rsidR="0098289A">
              <w:rPr>
                <w:webHidden/>
              </w:rPr>
              <w:t>5</w:t>
            </w:r>
            <w:r w:rsidR="0098289A">
              <w:rPr>
                <w:webHidden/>
              </w:rPr>
              <w:fldChar w:fldCharType="end"/>
            </w:r>
          </w:hyperlink>
        </w:p>
        <w:p w14:paraId="6D1647C9" w14:textId="0E20D06C" w:rsidR="0098289A" w:rsidRDefault="00822DE1">
          <w:pPr>
            <w:pStyle w:val="TM1"/>
            <w:rPr>
              <w:rFonts w:asciiTheme="minorHAnsi" w:eastAsiaTheme="minorEastAsia" w:hAnsiTheme="minorHAnsi" w:cstheme="minorBidi"/>
              <w:kern w:val="0"/>
              <w:sz w:val="22"/>
              <w:szCs w:val="22"/>
              <w:lang w:eastAsia="fr-FR"/>
            </w:rPr>
          </w:pPr>
          <w:hyperlink w:anchor="_Toc123133526" w:history="1">
            <w:r w:rsidR="0098289A" w:rsidRPr="00CC47B6">
              <w:rPr>
                <w:rStyle w:val="Lienhypertexte"/>
              </w:rPr>
              <w:t>2.</w:t>
            </w:r>
            <w:r w:rsidR="0098289A">
              <w:rPr>
                <w:rFonts w:asciiTheme="minorHAnsi" w:eastAsiaTheme="minorEastAsia" w:hAnsiTheme="minorHAnsi" w:cstheme="minorBidi"/>
                <w:kern w:val="0"/>
                <w:sz w:val="22"/>
                <w:szCs w:val="22"/>
                <w:lang w:eastAsia="fr-FR"/>
              </w:rPr>
              <w:tab/>
            </w:r>
            <w:r w:rsidR="0098289A" w:rsidRPr="00CC47B6">
              <w:rPr>
                <w:rStyle w:val="Lienhypertexte"/>
              </w:rPr>
              <w:t>OBJET DU MARCHE ET DOCUMENTS CONTRACTUELS</w:t>
            </w:r>
            <w:r w:rsidR="0098289A">
              <w:rPr>
                <w:webHidden/>
              </w:rPr>
              <w:tab/>
            </w:r>
            <w:r w:rsidR="0098289A">
              <w:rPr>
                <w:webHidden/>
              </w:rPr>
              <w:fldChar w:fldCharType="begin"/>
            </w:r>
            <w:r w:rsidR="0098289A">
              <w:rPr>
                <w:webHidden/>
              </w:rPr>
              <w:instrText xml:space="preserve"> PAGEREF _Toc123133526 \h </w:instrText>
            </w:r>
            <w:r w:rsidR="0098289A">
              <w:rPr>
                <w:webHidden/>
              </w:rPr>
            </w:r>
            <w:r w:rsidR="0098289A">
              <w:rPr>
                <w:webHidden/>
              </w:rPr>
              <w:fldChar w:fldCharType="separate"/>
            </w:r>
            <w:r w:rsidR="0098289A">
              <w:rPr>
                <w:webHidden/>
              </w:rPr>
              <w:t>6</w:t>
            </w:r>
            <w:r w:rsidR="0098289A">
              <w:rPr>
                <w:webHidden/>
              </w:rPr>
              <w:fldChar w:fldCharType="end"/>
            </w:r>
          </w:hyperlink>
        </w:p>
        <w:p w14:paraId="0ACCE1AF" w14:textId="024E7553" w:rsidR="0098289A" w:rsidRDefault="00822DE1">
          <w:pPr>
            <w:pStyle w:val="TM2"/>
            <w:rPr>
              <w:rFonts w:asciiTheme="minorHAnsi" w:eastAsiaTheme="minorEastAsia" w:hAnsiTheme="minorHAnsi" w:cstheme="minorBidi"/>
              <w:kern w:val="0"/>
              <w:sz w:val="22"/>
              <w:szCs w:val="22"/>
              <w:lang w:eastAsia="fr-FR"/>
            </w:rPr>
          </w:pPr>
          <w:hyperlink w:anchor="_Toc123133527" w:history="1">
            <w:r w:rsidR="0098289A" w:rsidRPr="00CC47B6">
              <w:rPr>
                <w:rStyle w:val="Lienhypertexte"/>
              </w:rPr>
              <w:t>2.1</w:t>
            </w:r>
            <w:r w:rsidR="0098289A">
              <w:rPr>
                <w:rFonts w:asciiTheme="minorHAnsi" w:eastAsiaTheme="minorEastAsia" w:hAnsiTheme="minorHAnsi" w:cstheme="minorBidi"/>
                <w:kern w:val="0"/>
                <w:sz w:val="22"/>
                <w:szCs w:val="22"/>
                <w:lang w:eastAsia="fr-FR"/>
              </w:rPr>
              <w:tab/>
            </w:r>
            <w:r w:rsidR="0098289A" w:rsidRPr="00CC47B6">
              <w:rPr>
                <w:rStyle w:val="Lienhypertexte"/>
              </w:rPr>
              <w:t>OBJET DU MARCHE</w:t>
            </w:r>
            <w:r w:rsidR="0098289A">
              <w:rPr>
                <w:webHidden/>
              </w:rPr>
              <w:tab/>
            </w:r>
            <w:r w:rsidR="0098289A">
              <w:rPr>
                <w:webHidden/>
              </w:rPr>
              <w:fldChar w:fldCharType="begin"/>
            </w:r>
            <w:r w:rsidR="0098289A">
              <w:rPr>
                <w:webHidden/>
              </w:rPr>
              <w:instrText xml:space="preserve"> PAGEREF _Toc123133527 \h </w:instrText>
            </w:r>
            <w:r w:rsidR="0098289A">
              <w:rPr>
                <w:webHidden/>
              </w:rPr>
            </w:r>
            <w:r w:rsidR="0098289A">
              <w:rPr>
                <w:webHidden/>
              </w:rPr>
              <w:fldChar w:fldCharType="separate"/>
            </w:r>
            <w:r w:rsidR="0098289A">
              <w:rPr>
                <w:webHidden/>
              </w:rPr>
              <w:t>6</w:t>
            </w:r>
            <w:r w:rsidR="0098289A">
              <w:rPr>
                <w:webHidden/>
              </w:rPr>
              <w:fldChar w:fldCharType="end"/>
            </w:r>
          </w:hyperlink>
        </w:p>
        <w:p w14:paraId="70FAAD32" w14:textId="3AFC4821" w:rsidR="0098289A" w:rsidRDefault="00822DE1">
          <w:pPr>
            <w:pStyle w:val="TM2"/>
            <w:rPr>
              <w:rFonts w:asciiTheme="minorHAnsi" w:eastAsiaTheme="minorEastAsia" w:hAnsiTheme="minorHAnsi" w:cstheme="minorBidi"/>
              <w:kern w:val="0"/>
              <w:sz w:val="22"/>
              <w:szCs w:val="22"/>
              <w:lang w:eastAsia="fr-FR"/>
            </w:rPr>
          </w:pPr>
          <w:hyperlink w:anchor="_Toc123133528" w:history="1">
            <w:r w:rsidR="0098289A" w:rsidRPr="00CC47B6">
              <w:rPr>
                <w:rStyle w:val="Lienhypertexte"/>
              </w:rPr>
              <w:t>2.2</w:t>
            </w:r>
            <w:r w:rsidR="0098289A">
              <w:rPr>
                <w:rFonts w:asciiTheme="minorHAnsi" w:eastAsiaTheme="minorEastAsia" w:hAnsiTheme="minorHAnsi" w:cstheme="minorBidi"/>
                <w:kern w:val="0"/>
                <w:sz w:val="22"/>
                <w:szCs w:val="22"/>
                <w:lang w:eastAsia="fr-FR"/>
              </w:rPr>
              <w:tab/>
            </w:r>
            <w:r w:rsidR="0098289A" w:rsidRPr="00CC47B6">
              <w:rPr>
                <w:rStyle w:val="Lienhypertexte"/>
              </w:rPr>
              <w:t>CONTEXTE DE LA MISSION</w:t>
            </w:r>
            <w:r w:rsidR="0098289A">
              <w:rPr>
                <w:webHidden/>
              </w:rPr>
              <w:tab/>
            </w:r>
            <w:r w:rsidR="0098289A">
              <w:rPr>
                <w:webHidden/>
              </w:rPr>
              <w:fldChar w:fldCharType="begin"/>
            </w:r>
            <w:r w:rsidR="0098289A">
              <w:rPr>
                <w:webHidden/>
              </w:rPr>
              <w:instrText xml:space="preserve"> PAGEREF _Toc123133528 \h </w:instrText>
            </w:r>
            <w:r w:rsidR="0098289A">
              <w:rPr>
                <w:webHidden/>
              </w:rPr>
            </w:r>
            <w:r w:rsidR="0098289A">
              <w:rPr>
                <w:webHidden/>
              </w:rPr>
              <w:fldChar w:fldCharType="separate"/>
            </w:r>
            <w:r w:rsidR="0098289A">
              <w:rPr>
                <w:webHidden/>
              </w:rPr>
              <w:t>6</w:t>
            </w:r>
            <w:r w:rsidR="0098289A">
              <w:rPr>
                <w:webHidden/>
              </w:rPr>
              <w:fldChar w:fldCharType="end"/>
            </w:r>
          </w:hyperlink>
        </w:p>
        <w:p w14:paraId="5BD340F6" w14:textId="00727D21" w:rsidR="0098289A" w:rsidRDefault="00822DE1">
          <w:pPr>
            <w:pStyle w:val="TM2"/>
            <w:rPr>
              <w:rFonts w:asciiTheme="minorHAnsi" w:eastAsiaTheme="minorEastAsia" w:hAnsiTheme="minorHAnsi" w:cstheme="minorBidi"/>
              <w:kern w:val="0"/>
              <w:sz w:val="22"/>
              <w:szCs w:val="22"/>
              <w:lang w:eastAsia="fr-FR"/>
            </w:rPr>
          </w:pPr>
          <w:hyperlink w:anchor="_Toc123133529" w:history="1">
            <w:r w:rsidR="0098289A" w:rsidRPr="00CC47B6">
              <w:rPr>
                <w:rStyle w:val="Lienhypertexte"/>
              </w:rPr>
              <w:t>2.3</w:t>
            </w:r>
            <w:r w:rsidR="0098289A">
              <w:rPr>
                <w:rFonts w:asciiTheme="minorHAnsi" w:eastAsiaTheme="minorEastAsia" w:hAnsiTheme="minorHAnsi" w:cstheme="minorBidi"/>
                <w:kern w:val="0"/>
                <w:sz w:val="22"/>
                <w:szCs w:val="22"/>
                <w:lang w:eastAsia="fr-FR"/>
              </w:rPr>
              <w:tab/>
            </w:r>
            <w:r w:rsidR="0098289A" w:rsidRPr="00CC47B6">
              <w:rPr>
                <w:rStyle w:val="Lienhypertexte"/>
              </w:rPr>
              <w:t>PROGRAMME SOMMAIRE DE TRAVAUX</w:t>
            </w:r>
            <w:r w:rsidR="0098289A">
              <w:rPr>
                <w:webHidden/>
              </w:rPr>
              <w:tab/>
            </w:r>
            <w:r w:rsidR="0098289A">
              <w:rPr>
                <w:webHidden/>
              </w:rPr>
              <w:fldChar w:fldCharType="begin"/>
            </w:r>
            <w:r w:rsidR="0098289A">
              <w:rPr>
                <w:webHidden/>
              </w:rPr>
              <w:instrText xml:space="preserve"> PAGEREF _Toc123133529 \h </w:instrText>
            </w:r>
            <w:r w:rsidR="0098289A">
              <w:rPr>
                <w:webHidden/>
              </w:rPr>
            </w:r>
            <w:r w:rsidR="0098289A">
              <w:rPr>
                <w:webHidden/>
              </w:rPr>
              <w:fldChar w:fldCharType="separate"/>
            </w:r>
            <w:r w:rsidR="0098289A">
              <w:rPr>
                <w:webHidden/>
              </w:rPr>
              <w:t>6</w:t>
            </w:r>
            <w:r w:rsidR="0098289A">
              <w:rPr>
                <w:webHidden/>
              </w:rPr>
              <w:fldChar w:fldCharType="end"/>
            </w:r>
          </w:hyperlink>
        </w:p>
        <w:p w14:paraId="5270097D" w14:textId="36A973C1" w:rsidR="0098289A" w:rsidRDefault="00822DE1">
          <w:pPr>
            <w:pStyle w:val="TM2"/>
            <w:rPr>
              <w:rFonts w:asciiTheme="minorHAnsi" w:eastAsiaTheme="minorEastAsia" w:hAnsiTheme="minorHAnsi" w:cstheme="minorBidi"/>
              <w:kern w:val="0"/>
              <w:sz w:val="22"/>
              <w:szCs w:val="22"/>
              <w:lang w:eastAsia="fr-FR"/>
            </w:rPr>
          </w:pPr>
          <w:hyperlink w:anchor="_Toc123133530" w:history="1">
            <w:r w:rsidR="0098289A" w:rsidRPr="00CC47B6">
              <w:rPr>
                <w:rStyle w:val="Lienhypertexte"/>
              </w:rPr>
              <w:t>2.4</w:t>
            </w:r>
            <w:r w:rsidR="0098289A">
              <w:rPr>
                <w:rFonts w:asciiTheme="minorHAnsi" w:eastAsiaTheme="minorEastAsia" w:hAnsiTheme="minorHAnsi" w:cstheme="minorBidi"/>
                <w:kern w:val="0"/>
                <w:sz w:val="22"/>
                <w:szCs w:val="22"/>
                <w:lang w:eastAsia="fr-FR"/>
              </w:rPr>
              <w:tab/>
            </w:r>
            <w:r w:rsidR="0098289A" w:rsidRPr="00CC47B6">
              <w:rPr>
                <w:rStyle w:val="Lienhypertexte"/>
              </w:rPr>
              <w:t>DESIGNATION DES INTERVENANTS</w:t>
            </w:r>
            <w:r w:rsidR="0098289A">
              <w:rPr>
                <w:webHidden/>
              </w:rPr>
              <w:tab/>
            </w:r>
            <w:r w:rsidR="0098289A">
              <w:rPr>
                <w:webHidden/>
              </w:rPr>
              <w:fldChar w:fldCharType="begin"/>
            </w:r>
            <w:r w:rsidR="0098289A">
              <w:rPr>
                <w:webHidden/>
              </w:rPr>
              <w:instrText xml:space="preserve"> PAGEREF _Toc123133530 \h </w:instrText>
            </w:r>
            <w:r w:rsidR="0098289A">
              <w:rPr>
                <w:webHidden/>
              </w:rPr>
            </w:r>
            <w:r w:rsidR="0098289A">
              <w:rPr>
                <w:webHidden/>
              </w:rPr>
              <w:fldChar w:fldCharType="separate"/>
            </w:r>
            <w:r w:rsidR="0098289A">
              <w:rPr>
                <w:webHidden/>
              </w:rPr>
              <w:t>6</w:t>
            </w:r>
            <w:r w:rsidR="0098289A">
              <w:rPr>
                <w:webHidden/>
              </w:rPr>
              <w:fldChar w:fldCharType="end"/>
            </w:r>
          </w:hyperlink>
        </w:p>
        <w:p w14:paraId="2F28DE5F" w14:textId="6ACC0493" w:rsidR="0098289A" w:rsidRDefault="00822DE1">
          <w:pPr>
            <w:pStyle w:val="TM3"/>
            <w:rPr>
              <w:rFonts w:asciiTheme="minorHAnsi" w:eastAsiaTheme="minorEastAsia" w:hAnsiTheme="minorHAnsi" w:cstheme="minorBidi"/>
              <w:b w:val="0"/>
              <w:kern w:val="0"/>
              <w:sz w:val="22"/>
              <w:szCs w:val="22"/>
              <w:lang w:eastAsia="fr-FR"/>
            </w:rPr>
          </w:pPr>
          <w:hyperlink w:anchor="_Toc123133531" w:history="1">
            <w:r w:rsidR="0098289A" w:rsidRPr="00CC47B6">
              <w:rPr>
                <w:rStyle w:val="Lienhypertexte"/>
              </w:rPr>
              <w:t>2.4.1</w:t>
            </w:r>
            <w:r w:rsidR="0098289A">
              <w:rPr>
                <w:rFonts w:asciiTheme="minorHAnsi" w:eastAsiaTheme="minorEastAsia" w:hAnsiTheme="minorHAnsi" w:cstheme="minorBidi"/>
                <w:b w:val="0"/>
                <w:kern w:val="0"/>
                <w:sz w:val="22"/>
                <w:szCs w:val="22"/>
                <w:lang w:eastAsia="fr-FR"/>
              </w:rPr>
              <w:tab/>
            </w:r>
            <w:r w:rsidR="0098289A" w:rsidRPr="00CC47B6">
              <w:rPr>
                <w:rStyle w:val="Lienhypertexte"/>
              </w:rPr>
              <w:t>MAITRE DE L’OUVRAGE (MOA) ET CONDUITE DE L’OPERATION</w:t>
            </w:r>
            <w:r w:rsidR="0098289A">
              <w:rPr>
                <w:webHidden/>
              </w:rPr>
              <w:tab/>
            </w:r>
            <w:r w:rsidR="0098289A">
              <w:rPr>
                <w:webHidden/>
              </w:rPr>
              <w:fldChar w:fldCharType="begin"/>
            </w:r>
            <w:r w:rsidR="0098289A">
              <w:rPr>
                <w:webHidden/>
              </w:rPr>
              <w:instrText xml:space="preserve"> PAGEREF _Toc123133531 \h </w:instrText>
            </w:r>
            <w:r w:rsidR="0098289A">
              <w:rPr>
                <w:webHidden/>
              </w:rPr>
            </w:r>
            <w:r w:rsidR="0098289A">
              <w:rPr>
                <w:webHidden/>
              </w:rPr>
              <w:fldChar w:fldCharType="separate"/>
            </w:r>
            <w:r w:rsidR="0098289A">
              <w:rPr>
                <w:webHidden/>
              </w:rPr>
              <w:t>6</w:t>
            </w:r>
            <w:r w:rsidR="0098289A">
              <w:rPr>
                <w:webHidden/>
              </w:rPr>
              <w:fldChar w:fldCharType="end"/>
            </w:r>
          </w:hyperlink>
        </w:p>
        <w:p w14:paraId="4DE7B3CF" w14:textId="552BBF52" w:rsidR="0098289A" w:rsidRDefault="00822DE1">
          <w:pPr>
            <w:pStyle w:val="TM3"/>
            <w:rPr>
              <w:rFonts w:asciiTheme="minorHAnsi" w:eastAsiaTheme="minorEastAsia" w:hAnsiTheme="minorHAnsi" w:cstheme="minorBidi"/>
              <w:b w:val="0"/>
              <w:kern w:val="0"/>
              <w:sz w:val="22"/>
              <w:szCs w:val="22"/>
              <w:lang w:eastAsia="fr-FR"/>
            </w:rPr>
          </w:pPr>
          <w:hyperlink w:anchor="_Toc123133532" w:history="1">
            <w:r w:rsidR="0098289A" w:rsidRPr="00CC47B6">
              <w:rPr>
                <w:rStyle w:val="Lienhypertexte"/>
              </w:rPr>
              <w:t>2.4.1</w:t>
            </w:r>
            <w:r w:rsidR="0098289A">
              <w:rPr>
                <w:rFonts w:asciiTheme="minorHAnsi" w:eastAsiaTheme="minorEastAsia" w:hAnsiTheme="minorHAnsi" w:cstheme="minorBidi"/>
                <w:b w:val="0"/>
                <w:kern w:val="0"/>
                <w:sz w:val="22"/>
                <w:szCs w:val="22"/>
                <w:lang w:eastAsia="fr-FR"/>
              </w:rPr>
              <w:tab/>
            </w:r>
            <w:r w:rsidR="0098289A" w:rsidRPr="00CC47B6">
              <w:rPr>
                <w:rStyle w:val="Lienhypertexte"/>
              </w:rPr>
              <w:t>MAITRISE D’ŒUVRE (MOE)</w:t>
            </w:r>
            <w:r w:rsidR="0098289A">
              <w:rPr>
                <w:webHidden/>
              </w:rPr>
              <w:tab/>
            </w:r>
            <w:r w:rsidR="0098289A">
              <w:rPr>
                <w:webHidden/>
              </w:rPr>
              <w:fldChar w:fldCharType="begin"/>
            </w:r>
            <w:r w:rsidR="0098289A">
              <w:rPr>
                <w:webHidden/>
              </w:rPr>
              <w:instrText xml:space="preserve"> PAGEREF _Toc123133532 \h </w:instrText>
            </w:r>
            <w:r w:rsidR="0098289A">
              <w:rPr>
                <w:webHidden/>
              </w:rPr>
            </w:r>
            <w:r w:rsidR="0098289A">
              <w:rPr>
                <w:webHidden/>
              </w:rPr>
              <w:fldChar w:fldCharType="separate"/>
            </w:r>
            <w:r w:rsidR="0098289A">
              <w:rPr>
                <w:webHidden/>
              </w:rPr>
              <w:t>7</w:t>
            </w:r>
            <w:r w:rsidR="0098289A">
              <w:rPr>
                <w:webHidden/>
              </w:rPr>
              <w:fldChar w:fldCharType="end"/>
            </w:r>
          </w:hyperlink>
        </w:p>
        <w:p w14:paraId="4CE9E91C" w14:textId="3B7C50E5" w:rsidR="0098289A" w:rsidRDefault="00822DE1">
          <w:pPr>
            <w:pStyle w:val="TM3"/>
            <w:rPr>
              <w:rFonts w:asciiTheme="minorHAnsi" w:eastAsiaTheme="minorEastAsia" w:hAnsiTheme="minorHAnsi" w:cstheme="minorBidi"/>
              <w:b w:val="0"/>
              <w:kern w:val="0"/>
              <w:sz w:val="22"/>
              <w:szCs w:val="22"/>
              <w:lang w:eastAsia="fr-FR"/>
            </w:rPr>
          </w:pPr>
          <w:hyperlink w:anchor="_Toc123133533" w:history="1">
            <w:r w:rsidR="0098289A" w:rsidRPr="00CC47B6">
              <w:rPr>
                <w:rStyle w:val="Lienhypertexte"/>
              </w:rPr>
              <w:t>2.4.2</w:t>
            </w:r>
            <w:r w:rsidR="0098289A">
              <w:rPr>
                <w:rFonts w:asciiTheme="minorHAnsi" w:eastAsiaTheme="minorEastAsia" w:hAnsiTheme="minorHAnsi" w:cstheme="minorBidi"/>
                <w:b w:val="0"/>
                <w:kern w:val="0"/>
                <w:sz w:val="22"/>
                <w:szCs w:val="22"/>
                <w:lang w:eastAsia="fr-FR"/>
              </w:rPr>
              <w:tab/>
            </w:r>
            <w:r w:rsidR="0098289A" w:rsidRPr="00CC47B6">
              <w:rPr>
                <w:rStyle w:val="Lienhypertexte"/>
              </w:rPr>
              <w:t>COORDINATEUR DE SECURITE ET DE PROTECTION DE LA SANTE (CSPS)</w:t>
            </w:r>
            <w:r w:rsidR="0098289A">
              <w:rPr>
                <w:webHidden/>
              </w:rPr>
              <w:tab/>
            </w:r>
            <w:r w:rsidR="0098289A">
              <w:rPr>
                <w:webHidden/>
              </w:rPr>
              <w:fldChar w:fldCharType="begin"/>
            </w:r>
            <w:r w:rsidR="0098289A">
              <w:rPr>
                <w:webHidden/>
              </w:rPr>
              <w:instrText xml:space="preserve"> PAGEREF _Toc123133533 \h </w:instrText>
            </w:r>
            <w:r w:rsidR="0098289A">
              <w:rPr>
                <w:webHidden/>
              </w:rPr>
            </w:r>
            <w:r w:rsidR="0098289A">
              <w:rPr>
                <w:webHidden/>
              </w:rPr>
              <w:fldChar w:fldCharType="separate"/>
            </w:r>
            <w:r w:rsidR="0098289A">
              <w:rPr>
                <w:webHidden/>
              </w:rPr>
              <w:t>7</w:t>
            </w:r>
            <w:r w:rsidR="0098289A">
              <w:rPr>
                <w:webHidden/>
              </w:rPr>
              <w:fldChar w:fldCharType="end"/>
            </w:r>
          </w:hyperlink>
        </w:p>
        <w:p w14:paraId="44A0BA01" w14:textId="2BECB43E" w:rsidR="0098289A" w:rsidRDefault="00822DE1">
          <w:pPr>
            <w:pStyle w:val="TM3"/>
            <w:rPr>
              <w:rFonts w:asciiTheme="minorHAnsi" w:eastAsiaTheme="minorEastAsia" w:hAnsiTheme="minorHAnsi" w:cstheme="minorBidi"/>
              <w:b w:val="0"/>
              <w:kern w:val="0"/>
              <w:sz w:val="22"/>
              <w:szCs w:val="22"/>
              <w:lang w:eastAsia="fr-FR"/>
            </w:rPr>
          </w:pPr>
          <w:hyperlink w:anchor="_Toc123133534" w:history="1">
            <w:r w:rsidR="0098289A" w:rsidRPr="00CC47B6">
              <w:rPr>
                <w:rStyle w:val="Lienhypertexte"/>
              </w:rPr>
              <w:t>2.4.3</w:t>
            </w:r>
            <w:r w:rsidR="0098289A">
              <w:rPr>
                <w:rFonts w:asciiTheme="minorHAnsi" w:eastAsiaTheme="minorEastAsia" w:hAnsiTheme="minorHAnsi" w:cstheme="minorBidi"/>
                <w:b w:val="0"/>
                <w:kern w:val="0"/>
                <w:sz w:val="22"/>
                <w:szCs w:val="22"/>
                <w:lang w:eastAsia="fr-FR"/>
              </w:rPr>
              <w:tab/>
            </w:r>
            <w:r w:rsidR="0098289A" w:rsidRPr="00CC47B6">
              <w:rPr>
                <w:rStyle w:val="Lienhypertexte"/>
              </w:rPr>
              <w:t>PILOTE DE CHANTIER – ORDONNANCEMENT, PILOTAGE ET COORDINATION (OPC)</w:t>
            </w:r>
            <w:r w:rsidR="0098289A">
              <w:rPr>
                <w:webHidden/>
              </w:rPr>
              <w:tab/>
            </w:r>
            <w:r w:rsidR="0098289A">
              <w:rPr>
                <w:webHidden/>
              </w:rPr>
              <w:fldChar w:fldCharType="begin"/>
            </w:r>
            <w:r w:rsidR="0098289A">
              <w:rPr>
                <w:webHidden/>
              </w:rPr>
              <w:instrText xml:space="preserve"> PAGEREF _Toc123133534 \h </w:instrText>
            </w:r>
            <w:r w:rsidR="0098289A">
              <w:rPr>
                <w:webHidden/>
              </w:rPr>
            </w:r>
            <w:r w:rsidR="0098289A">
              <w:rPr>
                <w:webHidden/>
              </w:rPr>
              <w:fldChar w:fldCharType="separate"/>
            </w:r>
            <w:r w:rsidR="0098289A">
              <w:rPr>
                <w:webHidden/>
              </w:rPr>
              <w:t>7</w:t>
            </w:r>
            <w:r w:rsidR="0098289A">
              <w:rPr>
                <w:webHidden/>
              </w:rPr>
              <w:fldChar w:fldCharType="end"/>
            </w:r>
          </w:hyperlink>
        </w:p>
        <w:p w14:paraId="650C823E" w14:textId="6C48149D" w:rsidR="0098289A" w:rsidRDefault="00822DE1">
          <w:pPr>
            <w:pStyle w:val="TM3"/>
            <w:rPr>
              <w:rFonts w:asciiTheme="minorHAnsi" w:eastAsiaTheme="minorEastAsia" w:hAnsiTheme="minorHAnsi" w:cstheme="minorBidi"/>
              <w:b w:val="0"/>
              <w:kern w:val="0"/>
              <w:sz w:val="22"/>
              <w:szCs w:val="22"/>
              <w:lang w:eastAsia="fr-FR"/>
            </w:rPr>
          </w:pPr>
          <w:hyperlink w:anchor="_Toc123133535" w:history="1">
            <w:r w:rsidR="0098289A" w:rsidRPr="00CC47B6">
              <w:rPr>
                <w:rStyle w:val="Lienhypertexte"/>
              </w:rPr>
              <w:t>2.4.4</w:t>
            </w:r>
            <w:r w:rsidR="0098289A">
              <w:rPr>
                <w:rFonts w:asciiTheme="minorHAnsi" w:eastAsiaTheme="minorEastAsia" w:hAnsiTheme="minorHAnsi" w:cstheme="minorBidi"/>
                <w:b w:val="0"/>
                <w:kern w:val="0"/>
                <w:sz w:val="22"/>
                <w:szCs w:val="22"/>
                <w:lang w:eastAsia="fr-FR"/>
              </w:rPr>
              <w:tab/>
            </w:r>
            <w:r w:rsidR="0098289A" w:rsidRPr="00CC47B6">
              <w:rPr>
                <w:rStyle w:val="Lienhypertexte"/>
              </w:rPr>
              <w:t>COORDINATEUR DES SYSTEMES DE SECURITE INCENDIE (CSSI)</w:t>
            </w:r>
            <w:r w:rsidR="0098289A">
              <w:rPr>
                <w:webHidden/>
              </w:rPr>
              <w:tab/>
            </w:r>
            <w:r w:rsidR="0098289A">
              <w:rPr>
                <w:webHidden/>
              </w:rPr>
              <w:fldChar w:fldCharType="begin"/>
            </w:r>
            <w:r w:rsidR="0098289A">
              <w:rPr>
                <w:webHidden/>
              </w:rPr>
              <w:instrText xml:space="preserve"> PAGEREF _Toc123133535 \h </w:instrText>
            </w:r>
            <w:r w:rsidR="0098289A">
              <w:rPr>
                <w:webHidden/>
              </w:rPr>
            </w:r>
            <w:r w:rsidR="0098289A">
              <w:rPr>
                <w:webHidden/>
              </w:rPr>
              <w:fldChar w:fldCharType="separate"/>
            </w:r>
            <w:r w:rsidR="0098289A">
              <w:rPr>
                <w:webHidden/>
              </w:rPr>
              <w:t>7</w:t>
            </w:r>
            <w:r w:rsidR="0098289A">
              <w:rPr>
                <w:webHidden/>
              </w:rPr>
              <w:fldChar w:fldCharType="end"/>
            </w:r>
          </w:hyperlink>
        </w:p>
        <w:p w14:paraId="2BED621C" w14:textId="0C388038" w:rsidR="0098289A" w:rsidRDefault="00822DE1">
          <w:pPr>
            <w:pStyle w:val="TM2"/>
            <w:rPr>
              <w:rFonts w:asciiTheme="minorHAnsi" w:eastAsiaTheme="minorEastAsia" w:hAnsiTheme="minorHAnsi" w:cstheme="minorBidi"/>
              <w:kern w:val="0"/>
              <w:sz w:val="22"/>
              <w:szCs w:val="22"/>
              <w:lang w:eastAsia="fr-FR"/>
            </w:rPr>
          </w:pPr>
          <w:hyperlink w:anchor="_Toc123133536" w:history="1">
            <w:r w:rsidR="0098289A" w:rsidRPr="00CC47B6">
              <w:rPr>
                <w:rStyle w:val="Lienhypertexte"/>
              </w:rPr>
              <w:t>2.5</w:t>
            </w:r>
            <w:r w:rsidR="0098289A">
              <w:rPr>
                <w:rFonts w:asciiTheme="minorHAnsi" w:eastAsiaTheme="minorEastAsia" w:hAnsiTheme="minorHAnsi" w:cstheme="minorBidi"/>
                <w:kern w:val="0"/>
                <w:sz w:val="22"/>
                <w:szCs w:val="22"/>
                <w:lang w:eastAsia="fr-FR"/>
              </w:rPr>
              <w:tab/>
            </w:r>
            <w:r w:rsidR="0098289A" w:rsidRPr="00CC47B6">
              <w:rPr>
                <w:rStyle w:val="Lienhypertexte"/>
              </w:rPr>
              <w:t>DOCUMENTS CONTRACTUELS</w:t>
            </w:r>
            <w:r w:rsidR="0098289A">
              <w:rPr>
                <w:webHidden/>
              </w:rPr>
              <w:tab/>
            </w:r>
            <w:r w:rsidR="0098289A">
              <w:rPr>
                <w:webHidden/>
              </w:rPr>
              <w:fldChar w:fldCharType="begin"/>
            </w:r>
            <w:r w:rsidR="0098289A">
              <w:rPr>
                <w:webHidden/>
              </w:rPr>
              <w:instrText xml:space="preserve"> PAGEREF _Toc123133536 \h </w:instrText>
            </w:r>
            <w:r w:rsidR="0098289A">
              <w:rPr>
                <w:webHidden/>
              </w:rPr>
            </w:r>
            <w:r w:rsidR="0098289A">
              <w:rPr>
                <w:webHidden/>
              </w:rPr>
              <w:fldChar w:fldCharType="separate"/>
            </w:r>
            <w:r w:rsidR="0098289A">
              <w:rPr>
                <w:webHidden/>
              </w:rPr>
              <w:t>7</w:t>
            </w:r>
            <w:r w:rsidR="0098289A">
              <w:rPr>
                <w:webHidden/>
              </w:rPr>
              <w:fldChar w:fldCharType="end"/>
            </w:r>
          </w:hyperlink>
        </w:p>
        <w:p w14:paraId="4CD9A0FE" w14:textId="0222674C" w:rsidR="0098289A" w:rsidRDefault="00822DE1">
          <w:pPr>
            <w:pStyle w:val="TM1"/>
            <w:rPr>
              <w:rFonts w:asciiTheme="minorHAnsi" w:eastAsiaTheme="minorEastAsia" w:hAnsiTheme="minorHAnsi" w:cstheme="minorBidi"/>
              <w:kern w:val="0"/>
              <w:sz w:val="22"/>
              <w:szCs w:val="22"/>
              <w:lang w:eastAsia="fr-FR"/>
            </w:rPr>
          </w:pPr>
          <w:hyperlink w:anchor="_Toc123133537" w:history="1">
            <w:r w:rsidR="0098289A" w:rsidRPr="00CC47B6">
              <w:rPr>
                <w:rStyle w:val="Lienhypertexte"/>
              </w:rPr>
              <w:t>3.</w:t>
            </w:r>
            <w:r w:rsidR="0098289A">
              <w:rPr>
                <w:rFonts w:asciiTheme="minorHAnsi" w:eastAsiaTheme="minorEastAsia" w:hAnsiTheme="minorHAnsi" w:cstheme="minorBidi"/>
                <w:kern w:val="0"/>
                <w:sz w:val="22"/>
                <w:szCs w:val="22"/>
                <w:lang w:eastAsia="fr-FR"/>
              </w:rPr>
              <w:tab/>
            </w:r>
            <w:r w:rsidR="0098289A" w:rsidRPr="00CC47B6">
              <w:rPr>
                <w:rStyle w:val="Lienhypertexte"/>
              </w:rPr>
              <w:t>FORME DU MARCHE</w:t>
            </w:r>
            <w:r w:rsidR="0098289A">
              <w:rPr>
                <w:webHidden/>
              </w:rPr>
              <w:tab/>
            </w:r>
            <w:r w:rsidR="0098289A">
              <w:rPr>
                <w:webHidden/>
              </w:rPr>
              <w:fldChar w:fldCharType="begin"/>
            </w:r>
            <w:r w:rsidR="0098289A">
              <w:rPr>
                <w:webHidden/>
              </w:rPr>
              <w:instrText xml:space="preserve"> PAGEREF _Toc123133537 \h </w:instrText>
            </w:r>
            <w:r w:rsidR="0098289A">
              <w:rPr>
                <w:webHidden/>
              </w:rPr>
            </w:r>
            <w:r w:rsidR="0098289A">
              <w:rPr>
                <w:webHidden/>
              </w:rPr>
              <w:fldChar w:fldCharType="separate"/>
            </w:r>
            <w:r w:rsidR="0098289A">
              <w:rPr>
                <w:webHidden/>
              </w:rPr>
              <w:t>9</w:t>
            </w:r>
            <w:r w:rsidR="0098289A">
              <w:rPr>
                <w:webHidden/>
              </w:rPr>
              <w:fldChar w:fldCharType="end"/>
            </w:r>
          </w:hyperlink>
        </w:p>
        <w:p w14:paraId="5401FB6D" w14:textId="25DE9DAE" w:rsidR="0098289A" w:rsidRDefault="00822DE1">
          <w:pPr>
            <w:pStyle w:val="TM2"/>
            <w:rPr>
              <w:rFonts w:asciiTheme="minorHAnsi" w:eastAsiaTheme="minorEastAsia" w:hAnsiTheme="minorHAnsi" w:cstheme="minorBidi"/>
              <w:kern w:val="0"/>
              <w:sz w:val="22"/>
              <w:szCs w:val="22"/>
              <w:lang w:eastAsia="fr-FR"/>
            </w:rPr>
          </w:pPr>
          <w:hyperlink w:anchor="_Toc123133538" w:history="1">
            <w:r w:rsidR="0098289A" w:rsidRPr="00CC47B6">
              <w:rPr>
                <w:rStyle w:val="Lienhypertexte"/>
              </w:rPr>
              <w:t>3.1</w:t>
            </w:r>
            <w:r w:rsidR="0098289A">
              <w:rPr>
                <w:rFonts w:asciiTheme="minorHAnsi" w:eastAsiaTheme="minorEastAsia" w:hAnsiTheme="minorHAnsi" w:cstheme="minorBidi"/>
                <w:kern w:val="0"/>
                <w:sz w:val="22"/>
                <w:szCs w:val="22"/>
                <w:lang w:eastAsia="fr-FR"/>
              </w:rPr>
              <w:tab/>
            </w:r>
            <w:r w:rsidR="0098289A" w:rsidRPr="00CC47B6">
              <w:rPr>
                <w:rStyle w:val="Lienhypertexte"/>
              </w:rPr>
              <w:t>MODE DE DEVOLUTION</w:t>
            </w:r>
            <w:r w:rsidR="0098289A">
              <w:rPr>
                <w:webHidden/>
              </w:rPr>
              <w:tab/>
            </w:r>
            <w:r w:rsidR="0098289A">
              <w:rPr>
                <w:webHidden/>
              </w:rPr>
              <w:fldChar w:fldCharType="begin"/>
            </w:r>
            <w:r w:rsidR="0098289A">
              <w:rPr>
                <w:webHidden/>
              </w:rPr>
              <w:instrText xml:space="preserve"> PAGEREF _Toc123133538 \h </w:instrText>
            </w:r>
            <w:r w:rsidR="0098289A">
              <w:rPr>
                <w:webHidden/>
              </w:rPr>
            </w:r>
            <w:r w:rsidR="0098289A">
              <w:rPr>
                <w:webHidden/>
              </w:rPr>
              <w:fldChar w:fldCharType="separate"/>
            </w:r>
            <w:r w:rsidR="0098289A">
              <w:rPr>
                <w:webHidden/>
              </w:rPr>
              <w:t>9</w:t>
            </w:r>
            <w:r w:rsidR="0098289A">
              <w:rPr>
                <w:webHidden/>
              </w:rPr>
              <w:fldChar w:fldCharType="end"/>
            </w:r>
          </w:hyperlink>
        </w:p>
        <w:p w14:paraId="6B17658D" w14:textId="5D56CAD1" w:rsidR="0098289A" w:rsidRDefault="00822DE1">
          <w:pPr>
            <w:pStyle w:val="TM2"/>
            <w:rPr>
              <w:rFonts w:asciiTheme="minorHAnsi" w:eastAsiaTheme="minorEastAsia" w:hAnsiTheme="minorHAnsi" w:cstheme="minorBidi"/>
              <w:kern w:val="0"/>
              <w:sz w:val="22"/>
              <w:szCs w:val="22"/>
              <w:lang w:eastAsia="fr-FR"/>
            </w:rPr>
          </w:pPr>
          <w:hyperlink w:anchor="_Toc123133539" w:history="1">
            <w:r w:rsidR="0098289A" w:rsidRPr="00CC47B6">
              <w:rPr>
                <w:rStyle w:val="Lienhypertexte"/>
              </w:rPr>
              <w:t>3.2</w:t>
            </w:r>
            <w:r w:rsidR="0098289A">
              <w:rPr>
                <w:rFonts w:asciiTheme="minorHAnsi" w:eastAsiaTheme="minorEastAsia" w:hAnsiTheme="minorHAnsi" w:cstheme="minorBidi"/>
                <w:kern w:val="0"/>
                <w:sz w:val="22"/>
                <w:szCs w:val="22"/>
                <w:lang w:eastAsia="fr-FR"/>
              </w:rPr>
              <w:tab/>
            </w:r>
            <w:r w:rsidR="0098289A" w:rsidRPr="00CC47B6">
              <w:rPr>
                <w:rStyle w:val="Lienhypertexte"/>
              </w:rPr>
              <w:t>TRANCHES OPTIONNELLES</w:t>
            </w:r>
            <w:r w:rsidR="0098289A">
              <w:rPr>
                <w:webHidden/>
              </w:rPr>
              <w:tab/>
            </w:r>
            <w:r w:rsidR="0098289A">
              <w:rPr>
                <w:webHidden/>
              </w:rPr>
              <w:fldChar w:fldCharType="begin"/>
            </w:r>
            <w:r w:rsidR="0098289A">
              <w:rPr>
                <w:webHidden/>
              </w:rPr>
              <w:instrText xml:space="preserve"> PAGEREF _Toc123133539 \h </w:instrText>
            </w:r>
            <w:r w:rsidR="0098289A">
              <w:rPr>
                <w:webHidden/>
              </w:rPr>
            </w:r>
            <w:r w:rsidR="0098289A">
              <w:rPr>
                <w:webHidden/>
              </w:rPr>
              <w:fldChar w:fldCharType="separate"/>
            </w:r>
            <w:r w:rsidR="0098289A">
              <w:rPr>
                <w:webHidden/>
              </w:rPr>
              <w:t>9</w:t>
            </w:r>
            <w:r w:rsidR="0098289A">
              <w:rPr>
                <w:webHidden/>
              </w:rPr>
              <w:fldChar w:fldCharType="end"/>
            </w:r>
          </w:hyperlink>
        </w:p>
        <w:p w14:paraId="7B9FD412" w14:textId="17F097EF" w:rsidR="0098289A" w:rsidRDefault="00822DE1">
          <w:pPr>
            <w:pStyle w:val="TM2"/>
            <w:rPr>
              <w:rFonts w:asciiTheme="minorHAnsi" w:eastAsiaTheme="minorEastAsia" w:hAnsiTheme="minorHAnsi" w:cstheme="minorBidi"/>
              <w:kern w:val="0"/>
              <w:sz w:val="22"/>
              <w:szCs w:val="22"/>
              <w:lang w:eastAsia="fr-FR"/>
            </w:rPr>
          </w:pPr>
          <w:hyperlink w:anchor="_Toc123133540" w:history="1">
            <w:r w:rsidR="0098289A" w:rsidRPr="00CC47B6">
              <w:rPr>
                <w:rStyle w:val="Lienhypertexte"/>
              </w:rPr>
              <w:t>3.3</w:t>
            </w:r>
            <w:r w:rsidR="0098289A">
              <w:rPr>
                <w:rFonts w:asciiTheme="minorHAnsi" w:eastAsiaTheme="minorEastAsia" w:hAnsiTheme="minorHAnsi" w:cstheme="minorBidi"/>
                <w:kern w:val="0"/>
                <w:sz w:val="22"/>
                <w:szCs w:val="22"/>
                <w:lang w:eastAsia="fr-FR"/>
              </w:rPr>
              <w:tab/>
            </w:r>
            <w:r w:rsidR="0098289A" w:rsidRPr="00CC47B6">
              <w:rPr>
                <w:rStyle w:val="Lienhypertexte"/>
              </w:rPr>
              <w:t>VARIANTES</w:t>
            </w:r>
            <w:r w:rsidR="0098289A">
              <w:rPr>
                <w:webHidden/>
              </w:rPr>
              <w:tab/>
            </w:r>
            <w:r w:rsidR="0098289A">
              <w:rPr>
                <w:webHidden/>
              </w:rPr>
              <w:fldChar w:fldCharType="begin"/>
            </w:r>
            <w:r w:rsidR="0098289A">
              <w:rPr>
                <w:webHidden/>
              </w:rPr>
              <w:instrText xml:space="preserve"> PAGEREF _Toc123133540 \h </w:instrText>
            </w:r>
            <w:r w:rsidR="0098289A">
              <w:rPr>
                <w:webHidden/>
              </w:rPr>
            </w:r>
            <w:r w:rsidR="0098289A">
              <w:rPr>
                <w:webHidden/>
              </w:rPr>
              <w:fldChar w:fldCharType="separate"/>
            </w:r>
            <w:r w:rsidR="0098289A">
              <w:rPr>
                <w:webHidden/>
              </w:rPr>
              <w:t>9</w:t>
            </w:r>
            <w:r w:rsidR="0098289A">
              <w:rPr>
                <w:webHidden/>
              </w:rPr>
              <w:fldChar w:fldCharType="end"/>
            </w:r>
          </w:hyperlink>
        </w:p>
        <w:p w14:paraId="3D97AE80" w14:textId="59B27209" w:rsidR="0098289A" w:rsidRDefault="00822DE1">
          <w:pPr>
            <w:pStyle w:val="TM1"/>
            <w:rPr>
              <w:rFonts w:asciiTheme="minorHAnsi" w:eastAsiaTheme="minorEastAsia" w:hAnsiTheme="minorHAnsi" w:cstheme="minorBidi"/>
              <w:kern w:val="0"/>
              <w:sz w:val="22"/>
              <w:szCs w:val="22"/>
              <w:lang w:eastAsia="fr-FR"/>
            </w:rPr>
          </w:pPr>
          <w:hyperlink w:anchor="_Toc123133541" w:history="1">
            <w:r w:rsidR="0098289A" w:rsidRPr="00CC47B6">
              <w:rPr>
                <w:rStyle w:val="Lienhypertexte"/>
              </w:rPr>
              <w:t>4.</w:t>
            </w:r>
            <w:r w:rsidR="0098289A">
              <w:rPr>
                <w:rFonts w:asciiTheme="minorHAnsi" w:eastAsiaTheme="minorEastAsia" w:hAnsiTheme="minorHAnsi" w:cstheme="minorBidi"/>
                <w:kern w:val="0"/>
                <w:sz w:val="22"/>
                <w:szCs w:val="22"/>
                <w:lang w:eastAsia="fr-FR"/>
              </w:rPr>
              <w:tab/>
            </w:r>
            <w:r w:rsidR="0098289A" w:rsidRPr="00CC47B6">
              <w:rPr>
                <w:rStyle w:val="Lienhypertexte"/>
              </w:rPr>
              <w:t>CONTENU DES PRIX</w:t>
            </w:r>
            <w:r w:rsidR="0098289A">
              <w:rPr>
                <w:webHidden/>
              </w:rPr>
              <w:tab/>
            </w:r>
            <w:r w:rsidR="0098289A">
              <w:rPr>
                <w:webHidden/>
              </w:rPr>
              <w:fldChar w:fldCharType="begin"/>
            </w:r>
            <w:r w:rsidR="0098289A">
              <w:rPr>
                <w:webHidden/>
              </w:rPr>
              <w:instrText xml:space="preserve"> PAGEREF _Toc123133541 \h </w:instrText>
            </w:r>
            <w:r w:rsidR="0098289A">
              <w:rPr>
                <w:webHidden/>
              </w:rPr>
            </w:r>
            <w:r w:rsidR="0098289A">
              <w:rPr>
                <w:webHidden/>
              </w:rPr>
              <w:fldChar w:fldCharType="separate"/>
            </w:r>
            <w:r w:rsidR="0098289A">
              <w:rPr>
                <w:webHidden/>
              </w:rPr>
              <w:t>9</w:t>
            </w:r>
            <w:r w:rsidR="0098289A">
              <w:rPr>
                <w:webHidden/>
              </w:rPr>
              <w:fldChar w:fldCharType="end"/>
            </w:r>
          </w:hyperlink>
        </w:p>
        <w:p w14:paraId="7F0E36FE" w14:textId="2F8B3C03" w:rsidR="0098289A" w:rsidRDefault="00822DE1">
          <w:pPr>
            <w:pStyle w:val="TM2"/>
            <w:rPr>
              <w:rFonts w:asciiTheme="minorHAnsi" w:eastAsiaTheme="minorEastAsia" w:hAnsiTheme="minorHAnsi" w:cstheme="minorBidi"/>
              <w:kern w:val="0"/>
              <w:sz w:val="22"/>
              <w:szCs w:val="22"/>
              <w:lang w:eastAsia="fr-FR"/>
            </w:rPr>
          </w:pPr>
          <w:hyperlink w:anchor="_Toc123133542" w:history="1">
            <w:r w:rsidR="0098289A" w:rsidRPr="00CC47B6">
              <w:rPr>
                <w:rStyle w:val="Lienhypertexte"/>
              </w:rPr>
              <w:t>4.1</w:t>
            </w:r>
            <w:r w:rsidR="0098289A">
              <w:rPr>
                <w:rFonts w:asciiTheme="minorHAnsi" w:eastAsiaTheme="minorEastAsia" w:hAnsiTheme="minorHAnsi" w:cstheme="minorBidi"/>
                <w:kern w:val="0"/>
                <w:sz w:val="22"/>
                <w:szCs w:val="22"/>
                <w:lang w:eastAsia="fr-FR"/>
              </w:rPr>
              <w:tab/>
            </w:r>
            <w:r w:rsidR="0098289A" w:rsidRPr="00CC47B6">
              <w:rPr>
                <w:rStyle w:val="Lienhypertexte"/>
              </w:rPr>
              <w:t>NATURE DES PRIX</w:t>
            </w:r>
            <w:r w:rsidR="0098289A">
              <w:rPr>
                <w:webHidden/>
              </w:rPr>
              <w:tab/>
            </w:r>
            <w:r w:rsidR="0098289A">
              <w:rPr>
                <w:webHidden/>
              </w:rPr>
              <w:fldChar w:fldCharType="begin"/>
            </w:r>
            <w:r w:rsidR="0098289A">
              <w:rPr>
                <w:webHidden/>
              </w:rPr>
              <w:instrText xml:space="preserve"> PAGEREF _Toc123133542 \h </w:instrText>
            </w:r>
            <w:r w:rsidR="0098289A">
              <w:rPr>
                <w:webHidden/>
              </w:rPr>
            </w:r>
            <w:r w:rsidR="0098289A">
              <w:rPr>
                <w:webHidden/>
              </w:rPr>
              <w:fldChar w:fldCharType="separate"/>
            </w:r>
            <w:r w:rsidR="0098289A">
              <w:rPr>
                <w:webHidden/>
              </w:rPr>
              <w:t>9</w:t>
            </w:r>
            <w:r w:rsidR="0098289A">
              <w:rPr>
                <w:webHidden/>
              </w:rPr>
              <w:fldChar w:fldCharType="end"/>
            </w:r>
          </w:hyperlink>
        </w:p>
        <w:p w14:paraId="5F60ADF3" w14:textId="2ECF832F" w:rsidR="0098289A" w:rsidRDefault="00822DE1">
          <w:pPr>
            <w:pStyle w:val="TM2"/>
            <w:rPr>
              <w:rFonts w:asciiTheme="minorHAnsi" w:eastAsiaTheme="minorEastAsia" w:hAnsiTheme="minorHAnsi" w:cstheme="minorBidi"/>
              <w:kern w:val="0"/>
              <w:sz w:val="22"/>
              <w:szCs w:val="22"/>
              <w:lang w:eastAsia="fr-FR"/>
            </w:rPr>
          </w:pPr>
          <w:hyperlink w:anchor="_Toc123133543" w:history="1">
            <w:r w:rsidR="0098289A" w:rsidRPr="00CC47B6">
              <w:rPr>
                <w:rStyle w:val="Lienhypertexte"/>
              </w:rPr>
              <w:t>4.2</w:t>
            </w:r>
            <w:r w:rsidR="0098289A">
              <w:rPr>
                <w:rFonts w:asciiTheme="minorHAnsi" w:eastAsiaTheme="minorEastAsia" w:hAnsiTheme="minorHAnsi" w:cstheme="minorBidi"/>
                <w:kern w:val="0"/>
                <w:sz w:val="22"/>
                <w:szCs w:val="22"/>
                <w:lang w:eastAsia="fr-FR"/>
              </w:rPr>
              <w:tab/>
            </w:r>
            <w:r w:rsidR="0098289A" w:rsidRPr="00CC47B6">
              <w:rPr>
                <w:rStyle w:val="Lienhypertexte"/>
              </w:rPr>
              <w:t>OFFRE DE PRIX</w:t>
            </w:r>
            <w:r w:rsidR="0098289A">
              <w:rPr>
                <w:webHidden/>
              </w:rPr>
              <w:tab/>
            </w:r>
            <w:r w:rsidR="0098289A">
              <w:rPr>
                <w:webHidden/>
              </w:rPr>
              <w:fldChar w:fldCharType="begin"/>
            </w:r>
            <w:r w:rsidR="0098289A">
              <w:rPr>
                <w:webHidden/>
              </w:rPr>
              <w:instrText xml:space="preserve"> PAGEREF _Toc123133543 \h </w:instrText>
            </w:r>
            <w:r w:rsidR="0098289A">
              <w:rPr>
                <w:webHidden/>
              </w:rPr>
            </w:r>
            <w:r w:rsidR="0098289A">
              <w:rPr>
                <w:webHidden/>
              </w:rPr>
              <w:fldChar w:fldCharType="separate"/>
            </w:r>
            <w:r w:rsidR="0098289A">
              <w:rPr>
                <w:webHidden/>
              </w:rPr>
              <w:t>10</w:t>
            </w:r>
            <w:r w:rsidR="0098289A">
              <w:rPr>
                <w:webHidden/>
              </w:rPr>
              <w:fldChar w:fldCharType="end"/>
            </w:r>
          </w:hyperlink>
        </w:p>
        <w:p w14:paraId="1AFE30E6" w14:textId="6D4A14A3" w:rsidR="0098289A" w:rsidRDefault="00822DE1">
          <w:pPr>
            <w:pStyle w:val="TM2"/>
            <w:rPr>
              <w:rFonts w:asciiTheme="minorHAnsi" w:eastAsiaTheme="minorEastAsia" w:hAnsiTheme="minorHAnsi" w:cstheme="minorBidi"/>
              <w:kern w:val="0"/>
              <w:sz w:val="22"/>
              <w:szCs w:val="22"/>
              <w:lang w:eastAsia="fr-FR"/>
            </w:rPr>
          </w:pPr>
          <w:hyperlink w:anchor="_Toc123133544" w:history="1">
            <w:r w:rsidR="0098289A" w:rsidRPr="00CC47B6">
              <w:rPr>
                <w:rStyle w:val="Lienhypertexte"/>
              </w:rPr>
              <w:t>4.3</w:t>
            </w:r>
            <w:r w:rsidR="0098289A">
              <w:rPr>
                <w:rFonts w:asciiTheme="minorHAnsi" w:eastAsiaTheme="minorEastAsia" w:hAnsiTheme="minorHAnsi" w:cstheme="minorBidi"/>
                <w:kern w:val="0"/>
                <w:sz w:val="22"/>
                <w:szCs w:val="22"/>
                <w:lang w:eastAsia="fr-FR"/>
              </w:rPr>
              <w:tab/>
            </w:r>
            <w:r w:rsidR="0098289A" w:rsidRPr="00CC47B6">
              <w:rPr>
                <w:rStyle w:val="Lienhypertexte"/>
              </w:rPr>
              <w:t>REPARTITION DES MONTANTS ET INDIVIDUALISATION DES PAIEMENTS EN CAS DE GROUPEMENT</w:t>
            </w:r>
            <w:r w:rsidR="0098289A">
              <w:rPr>
                <w:webHidden/>
              </w:rPr>
              <w:tab/>
            </w:r>
            <w:r w:rsidR="0098289A">
              <w:rPr>
                <w:webHidden/>
              </w:rPr>
              <w:fldChar w:fldCharType="begin"/>
            </w:r>
            <w:r w:rsidR="0098289A">
              <w:rPr>
                <w:webHidden/>
              </w:rPr>
              <w:instrText xml:space="preserve"> PAGEREF _Toc123133544 \h </w:instrText>
            </w:r>
            <w:r w:rsidR="0098289A">
              <w:rPr>
                <w:webHidden/>
              </w:rPr>
            </w:r>
            <w:r w:rsidR="0098289A">
              <w:rPr>
                <w:webHidden/>
              </w:rPr>
              <w:fldChar w:fldCharType="separate"/>
            </w:r>
            <w:r w:rsidR="0098289A">
              <w:rPr>
                <w:webHidden/>
              </w:rPr>
              <w:t>10</w:t>
            </w:r>
            <w:r w:rsidR="0098289A">
              <w:rPr>
                <w:webHidden/>
              </w:rPr>
              <w:fldChar w:fldCharType="end"/>
            </w:r>
          </w:hyperlink>
        </w:p>
        <w:p w14:paraId="24A6B76E" w14:textId="0F1EEDB1" w:rsidR="0098289A" w:rsidRDefault="00822DE1">
          <w:pPr>
            <w:pStyle w:val="TM1"/>
            <w:rPr>
              <w:rFonts w:asciiTheme="minorHAnsi" w:eastAsiaTheme="minorEastAsia" w:hAnsiTheme="minorHAnsi" w:cstheme="minorBidi"/>
              <w:kern w:val="0"/>
              <w:sz w:val="22"/>
              <w:szCs w:val="22"/>
              <w:lang w:eastAsia="fr-FR"/>
            </w:rPr>
          </w:pPr>
          <w:hyperlink w:anchor="_Toc123133545" w:history="1">
            <w:r w:rsidR="0098289A" w:rsidRPr="00CC47B6">
              <w:rPr>
                <w:rStyle w:val="Lienhypertexte"/>
              </w:rPr>
              <w:t>5.</w:t>
            </w:r>
            <w:r w:rsidR="0098289A">
              <w:rPr>
                <w:rFonts w:asciiTheme="minorHAnsi" w:eastAsiaTheme="minorEastAsia" w:hAnsiTheme="minorHAnsi" w:cstheme="minorBidi"/>
                <w:kern w:val="0"/>
                <w:sz w:val="22"/>
                <w:szCs w:val="22"/>
                <w:lang w:eastAsia="fr-FR"/>
              </w:rPr>
              <w:tab/>
            </w:r>
            <w:r w:rsidR="0098289A" w:rsidRPr="00CC47B6">
              <w:rPr>
                <w:rStyle w:val="Lienhypertexte"/>
              </w:rPr>
              <w:t>EXECUTION DU MARCHE</w:t>
            </w:r>
            <w:r w:rsidR="0098289A">
              <w:rPr>
                <w:webHidden/>
              </w:rPr>
              <w:tab/>
            </w:r>
            <w:r w:rsidR="0098289A">
              <w:rPr>
                <w:webHidden/>
              </w:rPr>
              <w:fldChar w:fldCharType="begin"/>
            </w:r>
            <w:r w:rsidR="0098289A">
              <w:rPr>
                <w:webHidden/>
              </w:rPr>
              <w:instrText xml:space="preserve"> PAGEREF _Toc123133545 \h </w:instrText>
            </w:r>
            <w:r w:rsidR="0098289A">
              <w:rPr>
                <w:webHidden/>
              </w:rPr>
            </w:r>
            <w:r w:rsidR="0098289A">
              <w:rPr>
                <w:webHidden/>
              </w:rPr>
              <w:fldChar w:fldCharType="separate"/>
            </w:r>
            <w:r w:rsidR="0098289A">
              <w:rPr>
                <w:webHidden/>
              </w:rPr>
              <w:t>11</w:t>
            </w:r>
            <w:r w:rsidR="0098289A">
              <w:rPr>
                <w:webHidden/>
              </w:rPr>
              <w:fldChar w:fldCharType="end"/>
            </w:r>
          </w:hyperlink>
        </w:p>
        <w:p w14:paraId="2AD7C291" w14:textId="3077D780" w:rsidR="0098289A" w:rsidRDefault="00822DE1">
          <w:pPr>
            <w:pStyle w:val="TM2"/>
            <w:rPr>
              <w:rFonts w:asciiTheme="minorHAnsi" w:eastAsiaTheme="minorEastAsia" w:hAnsiTheme="minorHAnsi" w:cstheme="minorBidi"/>
              <w:kern w:val="0"/>
              <w:sz w:val="22"/>
              <w:szCs w:val="22"/>
              <w:lang w:eastAsia="fr-FR"/>
            </w:rPr>
          </w:pPr>
          <w:hyperlink w:anchor="_Toc123133546" w:history="1">
            <w:r w:rsidR="0098289A" w:rsidRPr="00CC47B6">
              <w:rPr>
                <w:rStyle w:val="Lienhypertexte"/>
              </w:rPr>
              <w:t>5.1</w:t>
            </w:r>
            <w:r w:rsidR="0098289A">
              <w:rPr>
                <w:rFonts w:asciiTheme="minorHAnsi" w:eastAsiaTheme="minorEastAsia" w:hAnsiTheme="minorHAnsi" w:cstheme="minorBidi"/>
                <w:kern w:val="0"/>
                <w:sz w:val="22"/>
                <w:szCs w:val="22"/>
                <w:lang w:eastAsia="fr-FR"/>
              </w:rPr>
              <w:tab/>
            </w:r>
            <w:r w:rsidR="0098289A" w:rsidRPr="00CC47B6">
              <w:rPr>
                <w:rStyle w:val="Lienhypertexte"/>
              </w:rPr>
              <w:t>CONTENU DES PRESTATIONS</w:t>
            </w:r>
            <w:r w:rsidR="0098289A">
              <w:rPr>
                <w:webHidden/>
              </w:rPr>
              <w:tab/>
            </w:r>
            <w:r w:rsidR="0098289A">
              <w:rPr>
                <w:webHidden/>
              </w:rPr>
              <w:fldChar w:fldCharType="begin"/>
            </w:r>
            <w:r w:rsidR="0098289A">
              <w:rPr>
                <w:webHidden/>
              </w:rPr>
              <w:instrText xml:space="preserve"> PAGEREF _Toc123133546 \h </w:instrText>
            </w:r>
            <w:r w:rsidR="0098289A">
              <w:rPr>
                <w:webHidden/>
              </w:rPr>
            </w:r>
            <w:r w:rsidR="0098289A">
              <w:rPr>
                <w:webHidden/>
              </w:rPr>
              <w:fldChar w:fldCharType="separate"/>
            </w:r>
            <w:r w:rsidR="0098289A">
              <w:rPr>
                <w:webHidden/>
              </w:rPr>
              <w:t>11</w:t>
            </w:r>
            <w:r w:rsidR="0098289A">
              <w:rPr>
                <w:webHidden/>
              </w:rPr>
              <w:fldChar w:fldCharType="end"/>
            </w:r>
          </w:hyperlink>
        </w:p>
        <w:p w14:paraId="324FF2B8" w14:textId="4AAB695E" w:rsidR="0098289A" w:rsidRDefault="00822DE1">
          <w:pPr>
            <w:pStyle w:val="TM2"/>
            <w:rPr>
              <w:rFonts w:asciiTheme="minorHAnsi" w:eastAsiaTheme="minorEastAsia" w:hAnsiTheme="minorHAnsi" w:cstheme="minorBidi"/>
              <w:kern w:val="0"/>
              <w:sz w:val="22"/>
              <w:szCs w:val="22"/>
              <w:lang w:eastAsia="fr-FR"/>
            </w:rPr>
          </w:pPr>
          <w:hyperlink w:anchor="_Toc123133547" w:history="1">
            <w:r w:rsidR="0098289A" w:rsidRPr="00CC47B6">
              <w:rPr>
                <w:rStyle w:val="Lienhypertexte"/>
              </w:rPr>
              <w:t>5.2</w:t>
            </w:r>
            <w:r w:rsidR="0098289A">
              <w:rPr>
                <w:rFonts w:asciiTheme="minorHAnsi" w:eastAsiaTheme="minorEastAsia" w:hAnsiTheme="minorHAnsi" w:cstheme="minorBidi"/>
                <w:kern w:val="0"/>
                <w:sz w:val="22"/>
                <w:szCs w:val="22"/>
                <w:lang w:eastAsia="fr-FR"/>
              </w:rPr>
              <w:tab/>
            </w:r>
            <w:r w:rsidR="0098289A" w:rsidRPr="00CC47B6">
              <w:rPr>
                <w:rStyle w:val="Lienhypertexte"/>
              </w:rPr>
              <w:t>CONDITIONS D’EXECUTION DU CONTRÔLE</w:t>
            </w:r>
            <w:r w:rsidR="0098289A">
              <w:rPr>
                <w:webHidden/>
              </w:rPr>
              <w:tab/>
            </w:r>
            <w:r w:rsidR="0098289A">
              <w:rPr>
                <w:webHidden/>
              </w:rPr>
              <w:fldChar w:fldCharType="begin"/>
            </w:r>
            <w:r w:rsidR="0098289A">
              <w:rPr>
                <w:webHidden/>
              </w:rPr>
              <w:instrText xml:space="preserve"> PAGEREF _Toc123133547 \h </w:instrText>
            </w:r>
            <w:r w:rsidR="0098289A">
              <w:rPr>
                <w:webHidden/>
              </w:rPr>
            </w:r>
            <w:r w:rsidR="0098289A">
              <w:rPr>
                <w:webHidden/>
              </w:rPr>
              <w:fldChar w:fldCharType="separate"/>
            </w:r>
            <w:r w:rsidR="0098289A">
              <w:rPr>
                <w:webHidden/>
              </w:rPr>
              <w:t>12</w:t>
            </w:r>
            <w:r w:rsidR="0098289A">
              <w:rPr>
                <w:webHidden/>
              </w:rPr>
              <w:fldChar w:fldCharType="end"/>
            </w:r>
          </w:hyperlink>
        </w:p>
        <w:p w14:paraId="401F3F9B" w14:textId="770AACE6" w:rsidR="0098289A" w:rsidRDefault="00822DE1">
          <w:pPr>
            <w:pStyle w:val="TM3"/>
            <w:rPr>
              <w:rFonts w:asciiTheme="minorHAnsi" w:eastAsiaTheme="minorEastAsia" w:hAnsiTheme="minorHAnsi" w:cstheme="minorBidi"/>
              <w:b w:val="0"/>
              <w:kern w:val="0"/>
              <w:sz w:val="22"/>
              <w:szCs w:val="22"/>
              <w:lang w:eastAsia="fr-FR"/>
            </w:rPr>
          </w:pPr>
          <w:hyperlink w:anchor="_Toc123133548" w:history="1">
            <w:r w:rsidR="0098289A" w:rsidRPr="00CC47B6">
              <w:rPr>
                <w:rStyle w:val="Lienhypertexte"/>
              </w:rPr>
              <w:t>5.2.1</w:t>
            </w:r>
            <w:r w:rsidR="0098289A">
              <w:rPr>
                <w:rFonts w:asciiTheme="minorHAnsi" w:eastAsiaTheme="minorEastAsia" w:hAnsiTheme="minorHAnsi" w:cstheme="minorBidi"/>
                <w:b w:val="0"/>
                <w:kern w:val="0"/>
                <w:sz w:val="22"/>
                <w:szCs w:val="22"/>
                <w:lang w:eastAsia="fr-FR"/>
              </w:rPr>
              <w:tab/>
            </w:r>
            <w:r w:rsidR="0098289A" w:rsidRPr="00CC47B6">
              <w:rPr>
                <w:rStyle w:val="Lienhypertexte"/>
              </w:rPr>
              <w:t>PENDANT LA PHASE CONCEPTION</w:t>
            </w:r>
            <w:r w:rsidR="0098289A">
              <w:rPr>
                <w:webHidden/>
              </w:rPr>
              <w:tab/>
            </w:r>
            <w:r w:rsidR="0098289A">
              <w:rPr>
                <w:webHidden/>
              </w:rPr>
              <w:fldChar w:fldCharType="begin"/>
            </w:r>
            <w:r w:rsidR="0098289A">
              <w:rPr>
                <w:webHidden/>
              </w:rPr>
              <w:instrText xml:space="preserve"> PAGEREF _Toc123133548 \h </w:instrText>
            </w:r>
            <w:r w:rsidR="0098289A">
              <w:rPr>
                <w:webHidden/>
              </w:rPr>
            </w:r>
            <w:r w:rsidR="0098289A">
              <w:rPr>
                <w:webHidden/>
              </w:rPr>
              <w:fldChar w:fldCharType="separate"/>
            </w:r>
            <w:r w:rsidR="0098289A">
              <w:rPr>
                <w:webHidden/>
              </w:rPr>
              <w:t>12</w:t>
            </w:r>
            <w:r w:rsidR="0098289A">
              <w:rPr>
                <w:webHidden/>
              </w:rPr>
              <w:fldChar w:fldCharType="end"/>
            </w:r>
          </w:hyperlink>
        </w:p>
        <w:p w14:paraId="09D7F115" w14:textId="78CD146E" w:rsidR="0098289A" w:rsidRDefault="00822DE1">
          <w:pPr>
            <w:pStyle w:val="TM3"/>
            <w:rPr>
              <w:rFonts w:asciiTheme="minorHAnsi" w:eastAsiaTheme="minorEastAsia" w:hAnsiTheme="minorHAnsi" w:cstheme="minorBidi"/>
              <w:b w:val="0"/>
              <w:kern w:val="0"/>
              <w:sz w:val="22"/>
              <w:szCs w:val="22"/>
              <w:lang w:eastAsia="fr-FR"/>
            </w:rPr>
          </w:pPr>
          <w:hyperlink w:anchor="_Toc123133549" w:history="1">
            <w:r w:rsidR="0098289A" w:rsidRPr="00CC47B6">
              <w:rPr>
                <w:rStyle w:val="Lienhypertexte"/>
              </w:rPr>
              <w:t>5.2.2</w:t>
            </w:r>
            <w:r w:rsidR="0098289A">
              <w:rPr>
                <w:rFonts w:asciiTheme="minorHAnsi" w:eastAsiaTheme="minorEastAsia" w:hAnsiTheme="minorHAnsi" w:cstheme="minorBidi"/>
                <w:b w:val="0"/>
                <w:kern w:val="0"/>
                <w:sz w:val="22"/>
                <w:szCs w:val="22"/>
                <w:lang w:eastAsia="fr-FR"/>
              </w:rPr>
              <w:tab/>
            </w:r>
            <w:r w:rsidR="0098289A" w:rsidRPr="00CC47B6">
              <w:rPr>
                <w:rStyle w:val="Lienhypertexte"/>
              </w:rPr>
              <w:t>PENDANT LA PHASE REALISATION</w:t>
            </w:r>
            <w:r w:rsidR="0098289A">
              <w:rPr>
                <w:webHidden/>
              </w:rPr>
              <w:tab/>
            </w:r>
            <w:r w:rsidR="0098289A">
              <w:rPr>
                <w:webHidden/>
              </w:rPr>
              <w:fldChar w:fldCharType="begin"/>
            </w:r>
            <w:r w:rsidR="0098289A">
              <w:rPr>
                <w:webHidden/>
              </w:rPr>
              <w:instrText xml:space="preserve"> PAGEREF _Toc123133549 \h </w:instrText>
            </w:r>
            <w:r w:rsidR="0098289A">
              <w:rPr>
                <w:webHidden/>
              </w:rPr>
            </w:r>
            <w:r w:rsidR="0098289A">
              <w:rPr>
                <w:webHidden/>
              </w:rPr>
              <w:fldChar w:fldCharType="separate"/>
            </w:r>
            <w:r w:rsidR="0098289A">
              <w:rPr>
                <w:webHidden/>
              </w:rPr>
              <w:t>12</w:t>
            </w:r>
            <w:r w:rsidR="0098289A">
              <w:rPr>
                <w:webHidden/>
              </w:rPr>
              <w:fldChar w:fldCharType="end"/>
            </w:r>
          </w:hyperlink>
        </w:p>
        <w:p w14:paraId="3C4868F4" w14:textId="35978646" w:rsidR="0098289A" w:rsidRDefault="00822DE1">
          <w:pPr>
            <w:pStyle w:val="TM3"/>
            <w:rPr>
              <w:rFonts w:asciiTheme="minorHAnsi" w:eastAsiaTheme="minorEastAsia" w:hAnsiTheme="minorHAnsi" w:cstheme="minorBidi"/>
              <w:b w:val="0"/>
              <w:kern w:val="0"/>
              <w:sz w:val="22"/>
              <w:szCs w:val="22"/>
              <w:lang w:eastAsia="fr-FR"/>
            </w:rPr>
          </w:pPr>
          <w:hyperlink w:anchor="_Toc123133550" w:history="1">
            <w:r w:rsidR="0098289A" w:rsidRPr="00CC47B6">
              <w:rPr>
                <w:rStyle w:val="Lienhypertexte"/>
              </w:rPr>
              <w:t>5.2.3</w:t>
            </w:r>
            <w:r w:rsidR="0098289A">
              <w:rPr>
                <w:rFonts w:asciiTheme="minorHAnsi" w:eastAsiaTheme="minorEastAsia" w:hAnsiTheme="minorHAnsi" w:cstheme="minorBidi"/>
                <w:b w:val="0"/>
                <w:kern w:val="0"/>
                <w:sz w:val="22"/>
                <w:szCs w:val="22"/>
                <w:lang w:eastAsia="fr-FR"/>
              </w:rPr>
              <w:tab/>
            </w:r>
            <w:r w:rsidR="0098289A" w:rsidRPr="00CC47B6">
              <w:rPr>
                <w:rStyle w:val="Lienhypertexte"/>
              </w:rPr>
              <w:t>REUNIONS AVEC LES DIVERS INTERVENANTS</w:t>
            </w:r>
            <w:r w:rsidR="0098289A">
              <w:rPr>
                <w:webHidden/>
              </w:rPr>
              <w:tab/>
            </w:r>
            <w:r w:rsidR="0098289A">
              <w:rPr>
                <w:webHidden/>
              </w:rPr>
              <w:fldChar w:fldCharType="begin"/>
            </w:r>
            <w:r w:rsidR="0098289A">
              <w:rPr>
                <w:webHidden/>
              </w:rPr>
              <w:instrText xml:space="preserve"> PAGEREF _Toc123133550 \h </w:instrText>
            </w:r>
            <w:r w:rsidR="0098289A">
              <w:rPr>
                <w:webHidden/>
              </w:rPr>
            </w:r>
            <w:r w:rsidR="0098289A">
              <w:rPr>
                <w:webHidden/>
              </w:rPr>
              <w:fldChar w:fldCharType="separate"/>
            </w:r>
            <w:r w:rsidR="0098289A">
              <w:rPr>
                <w:webHidden/>
              </w:rPr>
              <w:t>14</w:t>
            </w:r>
            <w:r w:rsidR="0098289A">
              <w:rPr>
                <w:webHidden/>
              </w:rPr>
              <w:fldChar w:fldCharType="end"/>
            </w:r>
          </w:hyperlink>
        </w:p>
        <w:p w14:paraId="40EF2691" w14:textId="75FA1E37" w:rsidR="0098289A" w:rsidRDefault="00822DE1">
          <w:pPr>
            <w:pStyle w:val="TM2"/>
            <w:rPr>
              <w:rFonts w:asciiTheme="minorHAnsi" w:eastAsiaTheme="minorEastAsia" w:hAnsiTheme="minorHAnsi" w:cstheme="minorBidi"/>
              <w:kern w:val="0"/>
              <w:sz w:val="22"/>
              <w:szCs w:val="22"/>
              <w:lang w:eastAsia="fr-FR"/>
            </w:rPr>
          </w:pPr>
          <w:hyperlink w:anchor="_Toc123133551" w:history="1">
            <w:r w:rsidR="0098289A" w:rsidRPr="00CC47B6">
              <w:rPr>
                <w:rStyle w:val="Lienhypertexte"/>
              </w:rPr>
              <w:t>5.3</w:t>
            </w:r>
            <w:r w:rsidR="0098289A">
              <w:rPr>
                <w:rFonts w:asciiTheme="minorHAnsi" w:eastAsiaTheme="minorEastAsia" w:hAnsiTheme="minorHAnsi" w:cstheme="minorBidi"/>
                <w:kern w:val="0"/>
                <w:sz w:val="22"/>
                <w:szCs w:val="22"/>
                <w:lang w:eastAsia="fr-FR"/>
              </w:rPr>
              <w:tab/>
            </w:r>
            <w:r w:rsidR="0098289A" w:rsidRPr="00CC47B6">
              <w:rPr>
                <w:rStyle w:val="Lienhypertexte"/>
              </w:rPr>
              <w:t>ACCES AU SITE</w:t>
            </w:r>
            <w:r w:rsidR="0098289A">
              <w:rPr>
                <w:webHidden/>
              </w:rPr>
              <w:tab/>
            </w:r>
            <w:r w:rsidR="0098289A">
              <w:rPr>
                <w:webHidden/>
              </w:rPr>
              <w:fldChar w:fldCharType="begin"/>
            </w:r>
            <w:r w:rsidR="0098289A">
              <w:rPr>
                <w:webHidden/>
              </w:rPr>
              <w:instrText xml:space="preserve"> PAGEREF _Toc123133551 \h </w:instrText>
            </w:r>
            <w:r w:rsidR="0098289A">
              <w:rPr>
                <w:webHidden/>
              </w:rPr>
            </w:r>
            <w:r w:rsidR="0098289A">
              <w:rPr>
                <w:webHidden/>
              </w:rPr>
              <w:fldChar w:fldCharType="separate"/>
            </w:r>
            <w:r w:rsidR="0098289A">
              <w:rPr>
                <w:webHidden/>
              </w:rPr>
              <w:t>14</w:t>
            </w:r>
            <w:r w:rsidR="0098289A">
              <w:rPr>
                <w:webHidden/>
              </w:rPr>
              <w:fldChar w:fldCharType="end"/>
            </w:r>
          </w:hyperlink>
        </w:p>
        <w:p w14:paraId="31A75EEB" w14:textId="03A20880" w:rsidR="0098289A" w:rsidRDefault="00822DE1">
          <w:pPr>
            <w:pStyle w:val="TM3"/>
            <w:rPr>
              <w:rFonts w:asciiTheme="minorHAnsi" w:eastAsiaTheme="minorEastAsia" w:hAnsiTheme="minorHAnsi" w:cstheme="minorBidi"/>
              <w:b w:val="0"/>
              <w:kern w:val="0"/>
              <w:sz w:val="22"/>
              <w:szCs w:val="22"/>
              <w:lang w:eastAsia="fr-FR"/>
            </w:rPr>
          </w:pPr>
          <w:hyperlink w:anchor="_Toc123133552" w:history="1">
            <w:r w:rsidR="0098289A" w:rsidRPr="00CC47B6">
              <w:rPr>
                <w:rStyle w:val="Lienhypertexte"/>
              </w:rPr>
              <w:t>5.3.1</w:t>
            </w:r>
            <w:r w:rsidR="0098289A">
              <w:rPr>
                <w:rFonts w:asciiTheme="minorHAnsi" w:eastAsiaTheme="minorEastAsia" w:hAnsiTheme="minorHAnsi" w:cstheme="minorBidi"/>
                <w:b w:val="0"/>
                <w:kern w:val="0"/>
                <w:sz w:val="22"/>
                <w:szCs w:val="22"/>
                <w:lang w:eastAsia="fr-FR"/>
              </w:rPr>
              <w:tab/>
            </w:r>
            <w:r w:rsidR="0098289A" w:rsidRPr="00CC47B6">
              <w:rPr>
                <w:rStyle w:val="Lienhypertexte"/>
              </w:rPr>
              <w:t>ACCES DES INTERVENANTS ET PORT DES CARTES D’ACCES</w:t>
            </w:r>
            <w:r w:rsidR="0098289A">
              <w:rPr>
                <w:webHidden/>
              </w:rPr>
              <w:tab/>
            </w:r>
            <w:r w:rsidR="0098289A">
              <w:rPr>
                <w:webHidden/>
              </w:rPr>
              <w:fldChar w:fldCharType="begin"/>
            </w:r>
            <w:r w:rsidR="0098289A">
              <w:rPr>
                <w:webHidden/>
              </w:rPr>
              <w:instrText xml:space="preserve"> PAGEREF _Toc123133552 \h </w:instrText>
            </w:r>
            <w:r w:rsidR="0098289A">
              <w:rPr>
                <w:webHidden/>
              </w:rPr>
            </w:r>
            <w:r w:rsidR="0098289A">
              <w:rPr>
                <w:webHidden/>
              </w:rPr>
              <w:fldChar w:fldCharType="separate"/>
            </w:r>
            <w:r w:rsidR="0098289A">
              <w:rPr>
                <w:webHidden/>
              </w:rPr>
              <w:t>14</w:t>
            </w:r>
            <w:r w:rsidR="0098289A">
              <w:rPr>
                <w:webHidden/>
              </w:rPr>
              <w:fldChar w:fldCharType="end"/>
            </w:r>
          </w:hyperlink>
        </w:p>
        <w:p w14:paraId="7CF139D4" w14:textId="1717842B" w:rsidR="0098289A" w:rsidRDefault="00822DE1">
          <w:pPr>
            <w:pStyle w:val="TM3"/>
            <w:rPr>
              <w:rFonts w:asciiTheme="minorHAnsi" w:eastAsiaTheme="minorEastAsia" w:hAnsiTheme="minorHAnsi" w:cstheme="minorBidi"/>
              <w:b w:val="0"/>
              <w:kern w:val="0"/>
              <w:sz w:val="22"/>
              <w:szCs w:val="22"/>
              <w:lang w:eastAsia="fr-FR"/>
            </w:rPr>
          </w:pPr>
          <w:hyperlink w:anchor="_Toc123133553" w:history="1">
            <w:r w:rsidR="0098289A" w:rsidRPr="00CC47B6">
              <w:rPr>
                <w:rStyle w:val="Lienhypertexte"/>
              </w:rPr>
              <w:t>5.3.2</w:t>
            </w:r>
            <w:r w:rsidR="0098289A">
              <w:rPr>
                <w:rFonts w:asciiTheme="minorHAnsi" w:eastAsiaTheme="minorEastAsia" w:hAnsiTheme="minorHAnsi" w:cstheme="minorBidi"/>
                <w:b w:val="0"/>
                <w:kern w:val="0"/>
                <w:sz w:val="22"/>
                <w:szCs w:val="22"/>
                <w:lang w:eastAsia="fr-FR"/>
              </w:rPr>
              <w:tab/>
            </w:r>
            <w:r w:rsidR="0098289A" w:rsidRPr="00CC47B6">
              <w:rPr>
                <w:rStyle w:val="Lienhypertexte"/>
              </w:rPr>
              <w:t>CONTRAINTE EN SITE OCCUPE</w:t>
            </w:r>
            <w:r w:rsidR="0098289A">
              <w:rPr>
                <w:webHidden/>
              </w:rPr>
              <w:tab/>
            </w:r>
            <w:r w:rsidR="0098289A">
              <w:rPr>
                <w:webHidden/>
              </w:rPr>
              <w:fldChar w:fldCharType="begin"/>
            </w:r>
            <w:r w:rsidR="0098289A">
              <w:rPr>
                <w:webHidden/>
              </w:rPr>
              <w:instrText xml:space="preserve"> PAGEREF _Toc123133553 \h </w:instrText>
            </w:r>
            <w:r w:rsidR="0098289A">
              <w:rPr>
                <w:webHidden/>
              </w:rPr>
            </w:r>
            <w:r w:rsidR="0098289A">
              <w:rPr>
                <w:webHidden/>
              </w:rPr>
              <w:fldChar w:fldCharType="separate"/>
            </w:r>
            <w:r w:rsidR="0098289A">
              <w:rPr>
                <w:webHidden/>
              </w:rPr>
              <w:t>14</w:t>
            </w:r>
            <w:r w:rsidR="0098289A">
              <w:rPr>
                <w:webHidden/>
              </w:rPr>
              <w:fldChar w:fldCharType="end"/>
            </w:r>
          </w:hyperlink>
        </w:p>
        <w:p w14:paraId="4D447FC3" w14:textId="3C47960C" w:rsidR="0098289A" w:rsidRDefault="00822DE1">
          <w:pPr>
            <w:pStyle w:val="TM2"/>
            <w:rPr>
              <w:rFonts w:asciiTheme="minorHAnsi" w:eastAsiaTheme="minorEastAsia" w:hAnsiTheme="minorHAnsi" w:cstheme="minorBidi"/>
              <w:kern w:val="0"/>
              <w:sz w:val="22"/>
              <w:szCs w:val="22"/>
              <w:lang w:eastAsia="fr-FR"/>
            </w:rPr>
          </w:pPr>
          <w:hyperlink w:anchor="_Toc123133554" w:history="1">
            <w:r w:rsidR="0098289A" w:rsidRPr="00CC47B6">
              <w:rPr>
                <w:rStyle w:val="Lienhypertexte"/>
              </w:rPr>
              <w:t>5.4</w:t>
            </w:r>
            <w:r w:rsidR="0098289A">
              <w:rPr>
                <w:rFonts w:asciiTheme="minorHAnsi" w:eastAsiaTheme="minorEastAsia" w:hAnsiTheme="minorHAnsi" w:cstheme="minorBidi"/>
                <w:kern w:val="0"/>
                <w:sz w:val="22"/>
                <w:szCs w:val="22"/>
                <w:lang w:eastAsia="fr-FR"/>
              </w:rPr>
              <w:tab/>
            </w:r>
            <w:r w:rsidR="0098289A" w:rsidRPr="00CC47B6">
              <w:rPr>
                <w:rStyle w:val="Lienhypertexte"/>
              </w:rPr>
              <w:t>LOCAL DU TITULAIRE</w:t>
            </w:r>
            <w:r w:rsidR="0098289A">
              <w:rPr>
                <w:webHidden/>
              </w:rPr>
              <w:tab/>
            </w:r>
            <w:r w:rsidR="0098289A">
              <w:rPr>
                <w:webHidden/>
              </w:rPr>
              <w:fldChar w:fldCharType="begin"/>
            </w:r>
            <w:r w:rsidR="0098289A">
              <w:rPr>
                <w:webHidden/>
              </w:rPr>
              <w:instrText xml:space="preserve"> PAGEREF _Toc123133554 \h </w:instrText>
            </w:r>
            <w:r w:rsidR="0098289A">
              <w:rPr>
                <w:webHidden/>
              </w:rPr>
            </w:r>
            <w:r w:rsidR="0098289A">
              <w:rPr>
                <w:webHidden/>
              </w:rPr>
              <w:fldChar w:fldCharType="separate"/>
            </w:r>
            <w:r w:rsidR="0098289A">
              <w:rPr>
                <w:webHidden/>
              </w:rPr>
              <w:t>14</w:t>
            </w:r>
            <w:r w:rsidR="0098289A">
              <w:rPr>
                <w:webHidden/>
              </w:rPr>
              <w:fldChar w:fldCharType="end"/>
            </w:r>
          </w:hyperlink>
        </w:p>
        <w:p w14:paraId="57E63E85" w14:textId="4F1F0441" w:rsidR="0098289A" w:rsidRDefault="00822DE1">
          <w:pPr>
            <w:pStyle w:val="TM2"/>
            <w:rPr>
              <w:rFonts w:asciiTheme="minorHAnsi" w:eastAsiaTheme="minorEastAsia" w:hAnsiTheme="minorHAnsi" w:cstheme="minorBidi"/>
              <w:kern w:val="0"/>
              <w:sz w:val="22"/>
              <w:szCs w:val="22"/>
              <w:lang w:eastAsia="fr-FR"/>
            </w:rPr>
          </w:pPr>
          <w:hyperlink w:anchor="_Toc123133555" w:history="1">
            <w:r w:rsidR="0098289A" w:rsidRPr="00CC47B6">
              <w:rPr>
                <w:rStyle w:val="Lienhypertexte"/>
              </w:rPr>
              <w:t>5.5</w:t>
            </w:r>
            <w:r w:rsidR="0098289A">
              <w:rPr>
                <w:rFonts w:asciiTheme="minorHAnsi" w:eastAsiaTheme="minorEastAsia" w:hAnsiTheme="minorHAnsi" w:cstheme="minorBidi"/>
                <w:kern w:val="0"/>
                <w:sz w:val="22"/>
                <w:szCs w:val="22"/>
                <w:lang w:eastAsia="fr-FR"/>
              </w:rPr>
              <w:tab/>
            </w:r>
            <w:r w:rsidR="0098289A" w:rsidRPr="00CC47B6">
              <w:rPr>
                <w:rStyle w:val="Lienhypertexte"/>
              </w:rPr>
              <w:t>DUREE DU MARCHE ET DELAIS D’EXECUTION</w:t>
            </w:r>
            <w:r w:rsidR="0098289A">
              <w:rPr>
                <w:webHidden/>
              </w:rPr>
              <w:tab/>
            </w:r>
            <w:r w:rsidR="0098289A">
              <w:rPr>
                <w:webHidden/>
              </w:rPr>
              <w:fldChar w:fldCharType="begin"/>
            </w:r>
            <w:r w:rsidR="0098289A">
              <w:rPr>
                <w:webHidden/>
              </w:rPr>
              <w:instrText xml:space="preserve"> PAGEREF _Toc123133555 \h </w:instrText>
            </w:r>
            <w:r w:rsidR="0098289A">
              <w:rPr>
                <w:webHidden/>
              </w:rPr>
            </w:r>
            <w:r w:rsidR="0098289A">
              <w:rPr>
                <w:webHidden/>
              </w:rPr>
              <w:fldChar w:fldCharType="separate"/>
            </w:r>
            <w:r w:rsidR="0098289A">
              <w:rPr>
                <w:webHidden/>
              </w:rPr>
              <w:t>14</w:t>
            </w:r>
            <w:r w:rsidR="0098289A">
              <w:rPr>
                <w:webHidden/>
              </w:rPr>
              <w:fldChar w:fldCharType="end"/>
            </w:r>
          </w:hyperlink>
        </w:p>
        <w:p w14:paraId="36F956A0" w14:textId="3D197541" w:rsidR="0098289A" w:rsidRDefault="00822DE1">
          <w:pPr>
            <w:pStyle w:val="TM3"/>
            <w:rPr>
              <w:rFonts w:asciiTheme="minorHAnsi" w:eastAsiaTheme="minorEastAsia" w:hAnsiTheme="minorHAnsi" w:cstheme="minorBidi"/>
              <w:b w:val="0"/>
              <w:kern w:val="0"/>
              <w:sz w:val="22"/>
              <w:szCs w:val="22"/>
              <w:lang w:eastAsia="fr-FR"/>
            </w:rPr>
          </w:pPr>
          <w:hyperlink w:anchor="_Toc123133556" w:history="1">
            <w:r w:rsidR="0098289A" w:rsidRPr="00CC47B6">
              <w:rPr>
                <w:rStyle w:val="Lienhypertexte"/>
              </w:rPr>
              <w:t>5.5.1</w:t>
            </w:r>
            <w:r w:rsidR="0098289A">
              <w:rPr>
                <w:rFonts w:asciiTheme="minorHAnsi" w:eastAsiaTheme="minorEastAsia" w:hAnsiTheme="minorHAnsi" w:cstheme="minorBidi"/>
                <w:b w:val="0"/>
                <w:kern w:val="0"/>
                <w:sz w:val="22"/>
                <w:szCs w:val="22"/>
                <w:lang w:eastAsia="fr-FR"/>
              </w:rPr>
              <w:tab/>
            </w:r>
            <w:r w:rsidR="0098289A" w:rsidRPr="00CC47B6">
              <w:rPr>
                <w:rStyle w:val="Lienhypertexte"/>
              </w:rPr>
              <w:t>DUREE DU MARCHE</w:t>
            </w:r>
            <w:r w:rsidR="0098289A">
              <w:rPr>
                <w:webHidden/>
              </w:rPr>
              <w:tab/>
            </w:r>
            <w:r w:rsidR="0098289A">
              <w:rPr>
                <w:webHidden/>
              </w:rPr>
              <w:fldChar w:fldCharType="begin"/>
            </w:r>
            <w:r w:rsidR="0098289A">
              <w:rPr>
                <w:webHidden/>
              </w:rPr>
              <w:instrText xml:space="preserve"> PAGEREF _Toc123133556 \h </w:instrText>
            </w:r>
            <w:r w:rsidR="0098289A">
              <w:rPr>
                <w:webHidden/>
              </w:rPr>
            </w:r>
            <w:r w:rsidR="0098289A">
              <w:rPr>
                <w:webHidden/>
              </w:rPr>
              <w:fldChar w:fldCharType="separate"/>
            </w:r>
            <w:r w:rsidR="0098289A">
              <w:rPr>
                <w:webHidden/>
              </w:rPr>
              <w:t>14</w:t>
            </w:r>
            <w:r w:rsidR="0098289A">
              <w:rPr>
                <w:webHidden/>
              </w:rPr>
              <w:fldChar w:fldCharType="end"/>
            </w:r>
          </w:hyperlink>
        </w:p>
        <w:p w14:paraId="167CF798" w14:textId="16D20A14" w:rsidR="0098289A" w:rsidRDefault="00822DE1">
          <w:pPr>
            <w:pStyle w:val="TM3"/>
            <w:rPr>
              <w:rFonts w:asciiTheme="minorHAnsi" w:eastAsiaTheme="minorEastAsia" w:hAnsiTheme="minorHAnsi" w:cstheme="minorBidi"/>
              <w:b w:val="0"/>
              <w:kern w:val="0"/>
              <w:sz w:val="22"/>
              <w:szCs w:val="22"/>
              <w:lang w:eastAsia="fr-FR"/>
            </w:rPr>
          </w:pPr>
          <w:hyperlink w:anchor="_Toc123133557" w:history="1">
            <w:r w:rsidR="0098289A" w:rsidRPr="00CC47B6">
              <w:rPr>
                <w:rStyle w:val="Lienhypertexte"/>
              </w:rPr>
              <w:t>5.5.2</w:t>
            </w:r>
            <w:r w:rsidR="0098289A">
              <w:rPr>
                <w:rFonts w:asciiTheme="minorHAnsi" w:eastAsiaTheme="minorEastAsia" w:hAnsiTheme="minorHAnsi" w:cstheme="minorBidi"/>
                <w:b w:val="0"/>
                <w:kern w:val="0"/>
                <w:sz w:val="22"/>
                <w:szCs w:val="22"/>
                <w:lang w:eastAsia="fr-FR"/>
              </w:rPr>
              <w:tab/>
            </w:r>
            <w:r w:rsidR="0098289A" w:rsidRPr="00CC47B6">
              <w:rPr>
                <w:rStyle w:val="Lienhypertexte"/>
              </w:rPr>
              <w:t>DELAIS D’EXECUTION DES MISSIONS</w:t>
            </w:r>
            <w:r w:rsidR="0098289A">
              <w:rPr>
                <w:webHidden/>
              </w:rPr>
              <w:tab/>
            </w:r>
            <w:r w:rsidR="0098289A">
              <w:rPr>
                <w:webHidden/>
              </w:rPr>
              <w:fldChar w:fldCharType="begin"/>
            </w:r>
            <w:r w:rsidR="0098289A">
              <w:rPr>
                <w:webHidden/>
              </w:rPr>
              <w:instrText xml:space="preserve"> PAGEREF _Toc123133557 \h </w:instrText>
            </w:r>
            <w:r w:rsidR="0098289A">
              <w:rPr>
                <w:webHidden/>
              </w:rPr>
            </w:r>
            <w:r w:rsidR="0098289A">
              <w:rPr>
                <w:webHidden/>
              </w:rPr>
              <w:fldChar w:fldCharType="separate"/>
            </w:r>
            <w:r w:rsidR="0098289A">
              <w:rPr>
                <w:webHidden/>
              </w:rPr>
              <w:t>15</w:t>
            </w:r>
            <w:r w:rsidR="0098289A">
              <w:rPr>
                <w:webHidden/>
              </w:rPr>
              <w:fldChar w:fldCharType="end"/>
            </w:r>
          </w:hyperlink>
        </w:p>
        <w:p w14:paraId="53332FED" w14:textId="7F35BBB5" w:rsidR="0098289A" w:rsidRDefault="00822DE1">
          <w:pPr>
            <w:pStyle w:val="TM2"/>
            <w:rPr>
              <w:rFonts w:asciiTheme="minorHAnsi" w:eastAsiaTheme="minorEastAsia" w:hAnsiTheme="minorHAnsi" w:cstheme="minorBidi"/>
              <w:kern w:val="0"/>
              <w:sz w:val="22"/>
              <w:szCs w:val="22"/>
              <w:lang w:eastAsia="fr-FR"/>
            </w:rPr>
          </w:pPr>
          <w:hyperlink w:anchor="_Toc123133558" w:history="1">
            <w:r w:rsidR="0098289A" w:rsidRPr="00CC47B6">
              <w:rPr>
                <w:rStyle w:val="Lienhypertexte"/>
              </w:rPr>
              <w:t>5.6</w:t>
            </w:r>
            <w:r w:rsidR="0098289A">
              <w:rPr>
                <w:rFonts w:asciiTheme="minorHAnsi" w:eastAsiaTheme="minorEastAsia" w:hAnsiTheme="minorHAnsi" w:cstheme="minorBidi"/>
                <w:kern w:val="0"/>
                <w:sz w:val="22"/>
                <w:szCs w:val="22"/>
                <w:lang w:eastAsia="fr-FR"/>
              </w:rPr>
              <w:tab/>
            </w:r>
            <w:r w:rsidR="0098289A" w:rsidRPr="00CC47B6">
              <w:rPr>
                <w:rStyle w:val="Lienhypertexte"/>
              </w:rPr>
              <w:t>ARRET DE L’EXECUTION DES PRESTATIONS</w:t>
            </w:r>
            <w:r w:rsidR="0098289A">
              <w:rPr>
                <w:webHidden/>
              </w:rPr>
              <w:tab/>
            </w:r>
            <w:r w:rsidR="0098289A">
              <w:rPr>
                <w:webHidden/>
              </w:rPr>
              <w:fldChar w:fldCharType="begin"/>
            </w:r>
            <w:r w:rsidR="0098289A">
              <w:rPr>
                <w:webHidden/>
              </w:rPr>
              <w:instrText xml:space="preserve"> PAGEREF _Toc123133558 \h </w:instrText>
            </w:r>
            <w:r w:rsidR="0098289A">
              <w:rPr>
                <w:webHidden/>
              </w:rPr>
            </w:r>
            <w:r w:rsidR="0098289A">
              <w:rPr>
                <w:webHidden/>
              </w:rPr>
              <w:fldChar w:fldCharType="separate"/>
            </w:r>
            <w:r w:rsidR="0098289A">
              <w:rPr>
                <w:webHidden/>
              </w:rPr>
              <w:t>16</w:t>
            </w:r>
            <w:r w:rsidR="0098289A">
              <w:rPr>
                <w:webHidden/>
              </w:rPr>
              <w:fldChar w:fldCharType="end"/>
            </w:r>
          </w:hyperlink>
        </w:p>
        <w:p w14:paraId="6DC2694B" w14:textId="39D0DD13" w:rsidR="0098289A" w:rsidRDefault="00822DE1">
          <w:pPr>
            <w:pStyle w:val="TM2"/>
            <w:rPr>
              <w:rFonts w:asciiTheme="minorHAnsi" w:eastAsiaTheme="minorEastAsia" w:hAnsiTheme="minorHAnsi" w:cstheme="minorBidi"/>
              <w:kern w:val="0"/>
              <w:sz w:val="22"/>
              <w:szCs w:val="22"/>
              <w:lang w:eastAsia="fr-FR"/>
            </w:rPr>
          </w:pPr>
          <w:hyperlink w:anchor="_Toc123133559" w:history="1">
            <w:r w:rsidR="0098289A" w:rsidRPr="00CC47B6">
              <w:rPr>
                <w:rStyle w:val="Lienhypertexte"/>
              </w:rPr>
              <w:t>5.7</w:t>
            </w:r>
            <w:r w:rsidR="0098289A">
              <w:rPr>
                <w:rFonts w:asciiTheme="minorHAnsi" w:eastAsiaTheme="minorEastAsia" w:hAnsiTheme="minorHAnsi" w:cstheme="minorBidi"/>
                <w:kern w:val="0"/>
                <w:sz w:val="22"/>
                <w:szCs w:val="22"/>
                <w:lang w:eastAsia="fr-FR"/>
              </w:rPr>
              <w:tab/>
            </w:r>
            <w:r w:rsidR="0098289A" w:rsidRPr="00CC47B6">
              <w:rPr>
                <w:rStyle w:val="Lienhypertexte"/>
              </w:rPr>
              <w:t>ACHEVEMENT DE LA MISSION</w:t>
            </w:r>
            <w:r w:rsidR="0098289A">
              <w:rPr>
                <w:webHidden/>
              </w:rPr>
              <w:tab/>
            </w:r>
            <w:r w:rsidR="0098289A">
              <w:rPr>
                <w:webHidden/>
              </w:rPr>
              <w:fldChar w:fldCharType="begin"/>
            </w:r>
            <w:r w:rsidR="0098289A">
              <w:rPr>
                <w:webHidden/>
              </w:rPr>
              <w:instrText xml:space="preserve"> PAGEREF _Toc123133559 \h </w:instrText>
            </w:r>
            <w:r w:rsidR="0098289A">
              <w:rPr>
                <w:webHidden/>
              </w:rPr>
            </w:r>
            <w:r w:rsidR="0098289A">
              <w:rPr>
                <w:webHidden/>
              </w:rPr>
              <w:fldChar w:fldCharType="separate"/>
            </w:r>
            <w:r w:rsidR="0098289A">
              <w:rPr>
                <w:webHidden/>
              </w:rPr>
              <w:t>17</w:t>
            </w:r>
            <w:r w:rsidR="0098289A">
              <w:rPr>
                <w:webHidden/>
              </w:rPr>
              <w:fldChar w:fldCharType="end"/>
            </w:r>
          </w:hyperlink>
        </w:p>
        <w:p w14:paraId="564E460D" w14:textId="7B5D9AD4" w:rsidR="0098289A" w:rsidRDefault="00822DE1">
          <w:pPr>
            <w:pStyle w:val="TM2"/>
            <w:rPr>
              <w:rFonts w:asciiTheme="minorHAnsi" w:eastAsiaTheme="minorEastAsia" w:hAnsiTheme="minorHAnsi" w:cstheme="minorBidi"/>
              <w:kern w:val="0"/>
              <w:sz w:val="22"/>
              <w:szCs w:val="22"/>
              <w:lang w:eastAsia="fr-FR"/>
            </w:rPr>
          </w:pPr>
          <w:hyperlink w:anchor="_Toc123133560" w:history="1">
            <w:r w:rsidR="0098289A" w:rsidRPr="00CC47B6">
              <w:rPr>
                <w:rStyle w:val="Lienhypertexte"/>
              </w:rPr>
              <w:t>5.8</w:t>
            </w:r>
            <w:r w:rsidR="0098289A">
              <w:rPr>
                <w:rFonts w:asciiTheme="minorHAnsi" w:eastAsiaTheme="minorEastAsia" w:hAnsiTheme="minorHAnsi" w:cstheme="minorBidi"/>
                <w:kern w:val="0"/>
                <w:sz w:val="22"/>
                <w:szCs w:val="22"/>
                <w:lang w:eastAsia="fr-FR"/>
              </w:rPr>
              <w:tab/>
            </w:r>
            <w:r w:rsidR="0098289A" w:rsidRPr="00CC47B6">
              <w:rPr>
                <w:rStyle w:val="Lienhypertexte"/>
              </w:rPr>
              <w:t>LIEU D’EXECUTION</w:t>
            </w:r>
            <w:r w:rsidR="0098289A">
              <w:rPr>
                <w:webHidden/>
              </w:rPr>
              <w:tab/>
            </w:r>
            <w:r w:rsidR="0098289A">
              <w:rPr>
                <w:webHidden/>
              </w:rPr>
              <w:fldChar w:fldCharType="begin"/>
            </w:r>
            <w:r w:rsidR="0098289A">
              <w:rPr>
                <w:webHidden/>
              </w:rPr>
              <w:instrText xml:space="preserve"> PAGEREF _Toc123133560 \h </w:instrText>
            </w:r>
            <w:r w:rsidR="0098289A">
              <w:rPr>
                <w:webHidden/>
              </w:rPr>
            </w:r>
            <w:r w:rsidR="0098289A">
              <w:rPr>
                <w:webHidden/>
              </w:rPr>
              <w:fldChar w:fldCharType="separate"/>
            </w:r>
            <w:r w:rsidR="0098289A">
              <w:rPr>
                <w:webHidden/>
              </w:rPr>
              <w:t>17</w:t>
            </w:r>
            <w:r w:rsidR="0098289A">
              <w:rPr>
                <w:webHidden/>
              </w:rPr>
              <w:fldChar w:fldCharType="end"/>
            </w:r>
          </w:hyperlink>
        </w:p>
        <w:p w14:paraId="13E23877" w14:textId="682710DB" w:rsidR="0098289A" w:rsidRDefault="00822DE1">
          <w:pPr>
            <w:pStyle w:val="TM2"/>
            <w:rPr>
              <w:rFonts w:asciiTheme="minorHAnsi" w:eastAsiaTheme="minorEastAsia" w:hAnsiTheme="minorHAnsi" w:cstheme="minorBidi"/>
              <w:kern w:val="0"/>
              <w:sz w:val="22"/>
              <w:szCs w:val="22"/>
              <w:lang w:eastAsia="fr-FR"/>
            </w:rPr>
          </w:pPr>
          <w:hyperlink w:anchor="_Toc123133561" w:history="1">
            <w:r w:rsidR="0098289A" w:rsidRPr="00CC47B6">
              <w:rPr>
                <w:rStyle w:val="Lienhypertexte"/>
              </w:rPr>
              <w:t>5.9</w:t>
            </w:r>
            <w:r w:rsidR="0098289A">
              <w:rPr>
                <w:rFonts w:asciiTheme="minorHAnsi" w:eastAsiaTheme="minorEastAsia" w:hAnsiTheme="minorHAnsi" w:cstheme="minorBidi"/>
                <w:kern w:val="0"/>
                <w:sz w:val="22"/>
                <w:szCs w:val="22"/>
                <w:lang w:eastAsia="fr-FR"/>
              </w:rPr>
              <w:tab/>
            </w:r>
            <w:r w:rsidR="0098289A" w:rsidRPr="00CC47B6">
              <w:rPr>
                <w:rStyle w:val="Lienhypertexte"/>
              </w:rPr>
              <w:t>MARCHE SIMILAIRE</w:t>
            </w:r>
            <w:r w:rsidR="0098289A">
              <w:rPr>
                <w:webHidden/>
              </w:rPr>
              <w:tab/>
            </w:r>
            <w:r w:rsidR="0098289A">
              <w:rPr>
                <w:webHidden/>
              </w:rPr>
              <w:fldChar w:fldCharType="begin"/>
            </w:r>
            <w:r w:rsidR="0098289A">
              <w:rPr>
                <w:webHidden/>
              </w:rPr>
              <w:instrText xml:space="preserve"> PAGEREF _Toc123133561 \h </w:instrText>
            </w:r>
            <w:r w:rsidR="0098289A">
              <w:rPr>
                <w:webHidden/>
              </w:rPr>
            </w:r>
            <w:r w:rsidR="0098289A">
              <w:rPr>
                <w:webHidden/>
              </w:rPr>
              <w:fldChar w:fldCharType="separate"/>
            </w:r>
            <w:r w:rsidR="0098289A">
              <w:rPr>
                <w:webHidden/>
              </w:rPr>
              <w:t>17</w:t>
            </w:r>
            <w:r w:rsidR="0098289A">
              <w:rPr>
                <w:webHidden/>
              </w:rPr>
              <w:fldChar w:fldCharType="end"/>
            </w:r>
          </w:hyperlink>
        </w:p>
        <w:p w14:paraId="689CFB9A" w14:textId="212A4513" w:rsidR="0098289A" w:rsidRDefault="00822DE1">
          <w:pPr>
            <w:pStyle w:val="TM1"/>
            <w:rPr>
              <w:rFonts w:asciiTheme="minorHAnsi" w:eastAsiaTheme="minorEastAsia" w:hAnsiTheme="minorHAnsi" w:cstheme="minorBidi"/>
              <w:kern w:val="0"/>
              <w:sz w:val="22"/>
              <w:szCs w:val="22"/>
              <w:lang w:eastAsia="fr-FR"/>
            </w:rPr>
          </w:pPr>
          <w:hyperlink w:anchor="_Toc123133562" w:history="1">
            <w:r w:rsidR="0098289A" w:rsidRPr="00CC47B6">
              <w:rPr>
                <w:rStyle w:val="Lienhypertexte"/>
              </w:rPr>
              <w:t>6.</w:t>
            </w:r>
            <w:r w:rsidR="0098289A">
              <w:rPr>
                <w:rFonts w:asciiTheme="minorHAnsi" w:eastAsiaTheme="minorEastAsia" w:hAnsiTheme="minorHAnsi" w:cstheme="minorBidi"/>
                <w:kern w:val="0"/>
                <w:sz w:val="22"/>
                <w:szCs w:val="22"/>
                <w:lang w:eastAsia="fr-FR"/>
              </w:rPr>
              <w:tab/>
            </w:r>
            <w:r w:rsidR="0098289A" w:rsidRPr="00CC47B6">
              <w:rPr>
                <w:rStyle w:val="Lienhypertexte"/>
              </w:rPr>
              <w:t>MODALITE D’EXECUTION DU MARCHE</w:t>
            </w:r>
            <w:r w:rsidR="0098289A">
              <w:rPr>
                <w:webHidden/>
              </w:rPr>
              <w:tab/>
            </w:r>
            <w:r w:rsidR="0098289A">
              <w:rPr>
                <w:webHidden/>
              </w:rPr>
              <w:fldChar w:fldCharType="begin"/>
            </w:r>
            <w:r w:rsidR="0098289A">
              <w:rPr>
                <w:webHidden/>
              </w:rPr>
              <w:instrText xml:space="preserve"> PAGEREF _Toc123133562 \h </w:instrText>
            </w:r>
            <w:r w:rsidR="0098289A">
              <w:rPr>
                <w:webHidden/>
              </w:rPr>
            </w:r>
            <w:r w:rsidR="0098289A">
              <w:rPr>
                <w:webHidden/>
              </w:rPr>
              <w:fldChar w:fldCharType="separate"/>
            </w:r>
            <w:r w:rsidR="0098289A">
              <w:rPr>
                <w:webHidden/>
              </w:rPr>
              <w:t>17</w:t>
            </w:r>
            <w:r w:rsidR="0098289A">
              <w:rPr>
                <w:webHidden/>
              </w:rPr>
              <w:fldChar w:fldCharType="end"/>
            </w:r>
          </w:hyperlink>
        </w:p>
        <w:p w14:paraId="696D42FF" w14:textId="294ACEEB" w:rsidR="0098289A" w:rsidRDefault="00822DE1">
          <w:pPr>
            <w:pStyle w:val="TM2"/>
            <w:rPr>
              <w:rFonts w:asciiTheme="minorHAnsi" w:eastAsiaTheme="minorEastAsia" w:hAnsiTheme="minorHAnsi" w:cstheme="minorBidi"/>
              <w:kern w:val="0"/>
              <w:sz w:val="22"/>
              <w:szCs w:val="22"/>
              <w:lang w:eastAsia="fr-FR"/>
            </w:rPr>
          </w:pPr>
          <w:hyperlink w:anchor="_Toc123133563" w:history="1">
            <w:r w:rsidR="0098289A" w:rsidRPr="00CC47B6">
              <w:rPr>
                <w:rStyle w:val="Lienhypertexte"/>
              </w:rPr>
              <w:t>6.1</w:t>
            </w:r>
            <w:r w:rsidR="0098289A">
              <w:rPr>
                <w:rFonts w:asciiTheme="minorHAnsi" w:eastAsiaTheme="minorEastAsia" w:hAnsiTheme="minorHAnsi" w:cstheme="minorBidi"/>
                <w:kern w:val="0"/>
                <w:sz w:val="22"/>
                <w:szCs w:val="22"/>
                <w:lang w:eastAsia="fr-FR"/>
              </w:rPr>
              <w:tab/>
            </w:r>
            <w:r w:rsidR="0098289A" w:rsidRPr="00CC47B6">
              <w:rPr>
                <w:rStyle w:val="Lienhypertexte"/>
              </w:rPr>
              <w:t>REPRESENTANT DU TITULAIRE</w:t>
            </w:r>
            <w:r w:rsidR="0098289A">
              <w:rPr>
                <w:webHidden/>
              </w:rPr>
              <w:tab/>
            </w:r>
            <w:r w:rsidR="0098289A">
              <w:rPr>
                <w:webHidden/>
              </w:rPr>
              <w:fldChar w:fldCharType="begin"/>
            </w:r>
            <w:r w:rsidR="0098289A">
              <w:rPr>
                <w:webHidden/>
              </w:rPr>
              <w:instrText xml:space="preserve"> PAGEREF _Toc123133563 \h </w:instrText>
            </w:r>
            <w:r w:rsidR="0098289A">
              <w:rPr>
                <w:webHidden/>
              </w:rPr>
            </w:r>
            <w:r w:rsidR="0098289A">
              <w:rPr>
                <w:webHidden/>
              </w:rPr>
              <w:fldChar w:fldCharType="separate"/>
            </w:r>
            <w:r w:rsidR="0098289A">
              <w:rPr>
                <w:webHidden/>
              </w:rPr>
              <w:t>17</w:t>
            </w:r>
            <w:r w:rsidR="0098289A">
              <w:rPr>
                <w:webHidden/>
              </w:rPr>
              <w:fldChar w:fldCharType="end"/>
            </w:r>
          </w:hyperlink>
        </w:p>
        <w:p w14:paraId="1FB01ABD" w14:textId="352AC3AA" w:rsidR="0098289A" w:rsidRDefault="00822DE1">
          <w:pPr>
            <w:pStyle w:val="TM2"/>
            <w:rPr>
              <w:rFonts w:asciiTheme="minorHAnsi" w:eastAsiaTheme="minorEastAsia" w:hAnsiTheme="minorHAnsi" w:cstheme="minorBidi"/>
              <w:kern w:val="0"/>
              <w:sz w:val="22"/>
              <w:szCs w:val="22"/>
              <w:lang w:eastAsia="fr-FR"/>
            </w:rPr>
          </w:pPr>
          <w:hyperlink w:anchor="_Toc123133564" w:history="1">
            <w:r w:rsidR="0098289A" w:rsidRPr="00CC47B6">
              <w:rPr>
                <w:rStyle w:val="Lienhypertexte"/>
              </w:rPr>
              <w:t>6.2</w:t>
            </w:r>
            <w:r w:rsidR="0098289A">
              <w:rPr>
                <w:rFonts w:asciiTheme="minorHAnsi" w:eastAsiaTheme="minorEastAsia" w:hAnsiTheme="minorHAnsi" w:cstheme="minorBidi"/>
                <w:kern w:val="0"/>
                <w:sz w:val="22"/>
                <w:szCs w:val="22"/>
                <w:lang w:eastAsia="fr-FR"/>
              </w:rPr>
              <w:tab/>
            </w:r>
            <w:r w:rsidR="0098289A" w:rsidRPr="00CC47B6">
              <w:rPr>
                <w:rStyle w:val="Lienhypertexte"/>
              </w:rPr>
              <w:t>OBLIGATIONS DU TITULAIRE</w:t>
            </w:r>
            <w:r w:rsidR="0098289A">
              <w:rPr>
                <w:webHidden/>
              </w:rPr>
              <w:tab/>
            </w:r>
            <w:r w:rsidR="0098289A">
              <w:rPr>
                <w:webHidden/>
              </w:rPr>
              <w:fldChar w:fldCharType="begin"/>
            </w:r>
            <w:r w:rsidR="0098289A">
              <w:rPr>
                <w:webHidden/>
              </w:rPr>
              <w:instrText xml:space="preserve"> PAGEREF _Toc123133564 \h </w:instrText>
            </w:r>
            <w:r w:rsidR="0098289A">
              <w:rPr>
                <w:webHidden/>
              </w:rPr>
            </w:r>
            <w:r w:rsidR="0098289A">
              <w:rPr>
                <w:webHidden/>
              </w:rPr>
              <w:fldChar w:fldCharType="separate"/>
            </w:r>
            <w:r w:rsidR="0098289A">
              <w:rPr>
                <w:webHidden/>
              </w:rPr>
              <w:t>18</w:t>
            </w:r>
            <w:r w:rsidR="0098289A">
              <w:rPr>
                <w:webHidden/>
              </w:rPr>
              <w:fldChar w:fldCharType="end"/>
            </w:r>
          </w:hyperlink>
        </w:p>
        <w:p w14:paraId="41FE7FEE" w14:textId="37733EFC" w:rsidR="0098289A" w:rsidRDefault="00822DE1">
          <w:pPr>
            <w:pStyle w:val="TM2"/>
            <w:rPr>
              <w:rFonts w:asciiTheme="minorHAnsi" w:eastAsiaTheme="minorEastAsia" w:hAnsiTheme="minorHAnsi" w:cstheme="minorBidi"/>
              <w:kern w:val="0"/>
              <w:sz w:val="22"/>
              <w:szCs w:val="22"/>
              <w:lang w:eastAsia="fr-FR"/>
            </w:rPr>
          </w:pPr>
          <w:hyperlink w:anchor="_Toc123133565" w:history="1">
            <w:r w:rsidR="0098289A" w:rsidRPr="00CC47B6">
              <w:rPr>
                <w:rStyle w:val="Lienhypertexte"/>
              </w:rPr>
              <w:t>6.3</w:t>
            </w:r>
            <w:r w:rsidR="0098289A">
              <w:rPr>
                <w:rFonts w:asciiTheme="minorHAnsi" w:eastAsiaTheme="minorEastAsia" w:hAnsiTheme="minorHAnsi" w:cstheme="minorBidi"/>
                <w:kern w:val="0"/>
                <w:sz w:val="22"/>
                <w:szCs w:val="22"/>
                <w:lang w:eastAsia="fr-FR"/>
              </w:rPr>
              <w:tab/>
            </w:r>
            <w:r w:rsidR="0098289A" w:rsidRPr="00CC47B6">
              <w:rPr>
                <w:rStyle w:val="Lienhypertexte"/>
              </w:rPr>
              <w:t>CLAUSES DE REEXAMEN</w:t>
            </w:r>
            <w:r w:rsidR="0098289A">
              <w:rPr>
                <w:webHidden/>
              </w:rPr>
              <w:tab/>
            </w:r>
            <w:r w:rsidR="0098289A">
              <w:rPr>
                <w:webHidden/>
              </w:rPr>
              <w:fldChar w:fldCharType="begin"/>
            </w:r>
            <w:r w:rsidR="0098289A">
              <w:rPr>
                <w:webHidden/>
              </w:rPr>
              <w:instrText xml:space="preserve"> PAGEREF _Toc123133565 \h </w:instrText>
            </w:r>
            <w:r w:rsidR="0098289A">
              <w:rPr>
                <w:webHidden/>
              </w:rPr>
            </w:r>
            <w:r w:rsidR="0098289A">
              <w:rPr>
                <w:webHidden/>
              </w:rPr>
              <w:fldChar w:fldCharType="separate"/>
            </w:r>
            <w:r w:rsidR="0098289A">
              <w:rPr>
                <w:webHidden/>
              </w:rPr>
              <w:t>18</w:t>
            </w:r>
            <w:r w:rsidR="0098289A">
              <w:rPr>
                <w:webHidden/>
              </w:rPr>
              <w:fldChar w:fldCharType="end"/>
            </w:r>
          </w:hyperlink>
        </w:p>
        <w:p w14:paraId="5B7E9AEF" w14:textId="798EE9DE" w:rsidR="0098289A" w:rsidRDefault="00822DE1">
          <w:pPr>
            <w:pStyle w:val="TM1"/>
            <w:rPr>
              <w:rFonts w:asciiTheme="minorHAnsi" w:eastAsiaTheme="minorEastAsia" w:hAnsiTheme="minorHAnsi" w:cstheme="minorBidi"/>
              <w:kern w:val="0"/>
              <w:sz w:val="22"/>
              <w:szCs w:val="22"/>
              <w:lang w:eastAsia="fr-FR"/>
            </w:rPr>
          </w:pPr>
          <w:hyperlink w:anchor="_Toc123133566" w:history="1">
            <w:r w:rsidR="0098289A" w:rsidRPr="00CC47B6">
              <w:rPr>
                <w:rStyle w:val="Lienhypertexte"/>
              </w:rPr>
              <w:t>7.</w:t>
            </w:r>
            <w:r w:rsidR="0098289A">
              <w:rPr>
                <w:rFonts w:asciiTheme="minorHAnsi" w:eastAsiaTheme="minorEastAsia" w:hAnsiTheme="minorHAnsi" w:cstheme="minorBidi"/>
                <w:kern w:val="0"/>
                <w:sz w:val="22"/>
                <w:szCs w:val="22"/>
                <w:lang w:eastAsia="fr-FR"/>
              </w:rPr>
              <w:tab/>
            </w:r>
            <w:r w:rsidR="0098289A" w:rsidRPr="00CC47B6">
              <w:rPr>
                <w:rStyle w:val="Lienhypertexte"/>
              </w:rPr>
              <w:t>PENALITES</w:t>
            </w:r>
            <w:r w:rsidR="0098289A">
              <w:rPr>
                <w:webHidden/>
              </w:rPr>
              <w:tab/>
            </w:r>
            <w:r w:rsidR="0098289A">
              <w:rPr>
                <w:webHidden/>
              </w:rPr>
              <w:fldChar w:fldCharType="begin"/>
            </w:r>
            <w:r w:rsidR="0098289A">
              <w:rPr>
                <w:webHidden/>
              </w:rPr>
              <w:instrText xml:space="preserve"> PAGEREF _Toc123133566 \h </w:instrText>
            </w:r>
            <w:r w:rsidR="0098289A">
              <w:rPr>
                <w:webHidden/>
              </w:rPr>
            </w:r>
            <w:r w:rsidR="0098289A">
              <w:rPr>
                <w:webHidden/>
              </w:rPr>
              <w:fldChar w:fldCharType="separate"/>
            </w:r>
            <w:r w:rsidR="0098289A">
              <w:rPr>
                <w:webHidden/>
              </w:rPr>
              <w:t>19</w:t>
            </w:r>
            <w:r w:rsidR="0098289A">
              <w:rPr>
                <w:webHidden/>
              </w:rPr>
              <w:fldChar w:fldCharType="end"/>
            </w:r>
          </w:hyperlink>
        </w:p>
        <w:p w14:paraId="230ABBFC" w14:textId="1E546BE3" w:rsidR="0098289A" w:rsidRDefault="00822DE1">
          <w:pPr>
            <w:pStyle w:val="TM2"/>
            <w:rPr>
              <w:rFonts w:asciiTheme="minorHAnsi" w:eastAsiaTheme="minorEastAsia" w:hAnsiTheme="minorHAnsi" w:cstheme="minorBidi"/>
              <w:kern w:val="0"/>
              <w:sz w:val="22"/>
              <w:szCs w:val="22"/>
              <w:lang w:eastAsia="fr-FR"/>
            </w:rPr>
          </w:pPr>
          <w:hyperlink w:anchor="_Toc123133567" w:history="1">
            <w:r w:rsidR="0098289A" w:rsidRPr="00CC47B6">
              <w:rPr>
                <w:rStyle w:val="Lienhypertexte"/>
              </w:rPr>
              <w:t>7.1</w:t>
            </w:r>
            <w:r w:rsidR="0098289A">
              <w:rPr>
                <w:rFonts w:asciiTheme="minorHAnsi" w:eastAsiaTheme="minorEastAsia" w:hAnsiTheme="minorHAnsi" w:cstheme="minorBidi"/>
                <w:kern w:val="0"/>
                <w:sz w:val="22"/>
                <w:szCs w:val="22"/>
                <w:lang w:eastAsia="fr-FR"/>
              </w:rPr>
              <w:tab/>
            </w:r>
            <w:r w:rsidR="0098289A" w:rsidRPr="00CC47B6">
              <w:rPr>
                <w:rStyle w:val="Lienhypertexte"/>
              </w:rPr>
              <w:t>PENALITES DE RETARD</w:t>
            </w:r>
            <w:r w:rsidR="0098289A">
              <w:rPr>
                <w:webHidden/>
              </w:rPr>
              <w:tab/>
            </w:r>
            <w:r w:rsidR="0098289A">
              <w:rPr>
                <w:webHidden/>
              </w:rPr>
              <w:fldChar w:fldCharType="begin"/>
            </w:r>
            <w:r w:rsidR="0098289A">
              <w:rPr>
                <w:webHidden/>
              </w:rPr>
              <w:instrText xml:space="preserve"> PAGEREF _Toc123133567 \h </w:instrText>
            </w:r>
            <w:r w:rsidR="0098289A">
              <w:rPr>
                <w:webHidden/>
              </w:rPr>
            </w:r>
            <w:r w:rsidR="0098289A">
              <w:rPr>
                <w:webHidden/>
              </w:rPr>
              <w:fldChar w:fldCharType="separate"/>
            </w:r>
            <w:r w:rsidR="0098289A">
              <w:rPr>
                <w:webHidden/>
              </w:rPr>
              <w:t>19</w:t>
            </w:r>
            <w:r w:rsidR="0098289A">
              <w:rPr>
                <w:webHidden/>
              </w:rPr>
              <w:fldChar w:fldCharType="end"/>
            </w:r>
          </w:hyperlink>
        </w:p>
        <w:p w14:paraId="6DDA815E" w14:textId="4D146147" w:rsidR="0098289A" w:rsidRDefault="00822DE1">
          <w:pPr>
            <w:pStyle w:val="TM2"/>
            <w:rPr>
              <w:rFonts w:asciiTheme="minorHAnsi" w:eastAsiaTheme="minorEastAsia" w:hAnsiTheme="minorHAnsi" w:cstheme="minorBidi"/>
              <w:kern w:val="0"/>
              <w:sz w:val="22"/>
              <w:szCs w:val="22"/>
              <w:lang w:eastAsia="fr-FR"/>
            </w:rPr>
          </w:pPr>
          <w:hyperlink w:anchor="_Toc123133568" w:history="1">
            <w:r w:rsidR="0098289A" w:rsidRPr="00CC47B6">
              <w:rPr>
                <w:rStyle w:val="Lienhypertexte"/>
              </w:rPr>
              <w:t>7.2</w:t>
            </w:r>
            <w:r w:rsidR="0098289A">
              <w:rPr>
                <w:rFonts w:asciiTheme="minorHAnsi" w:eastAsiaTheme="minorEastAsia" w:hAnsiTheme="minorHAnsi" w:cstheme="minorBidi"/>
                <w:kern w:val="0"/>
                <w:sz w:val="22"/>
                <w:szCs w:val="22"/>
                <w:lang w:eastAsia="fr-FR"/>
              </w:rPr>
              <w:tab/>
            </w:r>
            <w:r w:rsidR="0098289A" w:rsidRPr="00CC47B6">
              <w:rPr>
                <w:rStyle w:val="Lienhypertexte"/>
              </w:rPr>
              <w:t>PENALITE POUR DEFAUT DE CONFORMITE DU MARCHE</w:t>
            </w:r>
            <w:r w:rsidR="0098289A">
              <w:rPr>
                <w:webHidden/>
              </w:rPr>
              <w:tab/>
            </w:r>
            <w:r w:rsidR="0098289A">
              <w:rPr>
                <w:webHidden/>
              </w:rPr>
              <w:fldChar w:fldCharType="begin"/>
            </w:r>
            <w:r w:rsidR="0098289A">
              <w:rPr>
                <w:webHidden/>
              </w:rPr>
              <w:instrText xml:space="preserve"> PAGEREF _Toc123133568 \h </w:instrText>
            </w:r>
            <w:r w:rsidR="0098289A">
              <w:rPr>
                <w:webHidden/>
              </w:rPr>
            </w:r>
            <w:r w:rsidR="0098289A">
              <w:rPr>
                <w:webHidden/>
              </w:rPr>
              <w:fldChar w:fldCharType="separate"/>
            </w:r>
            <w:r w:rsidR="0098289A">
              <w:rPr>
                <w:webHidden/>
              </w:rPr>
              <w:t>19</w:t>
            </w:r>
            <w:r w:rsidR="0098289A">
              <w:rPr>
                <w:webHidden/>
              </w:rPr>
              <w:fldChar w:fldCharType="end"/>
            </w:r>
          </w:hyperlink>
        </w:p>
        <w:p w14:paraId="72A1F6A5" w14:textId="37FB105E" w:rsidR="0098289A" w:rsidRDefault="00822DE1">
          <w:pPr>
            <w:pStyle w:val="TM2"/>
            <w:rPr>
              <w:rFonts w:asciiTheme="minorHAnsi" w:eastAsiaTheme="minorEastAsia" w:hAnsiTheme="minorHAnsi" w:cstheme="minorBidi"/>
              <w:kern w:val="0"/>
              <w:sz w:val="22"/>
              <w:szCs w:val="22"/>
              <w:lang w:eastAsia="fr-FR"/>
            </w:rPr>
          </w:pPr>
          <w:hyperlink w:anchor="_Toc123133569" w:history="1">
            <w:r w:rsidR="0098289A" w:rsidRPr="00CC47B6">
              <w:rPr>
                <w:rStyle w:val="Lienhypertexte"/>
              </w:rPr>
              <w:t xml:space="preserve">7. 3 </w:t>
            </w:r>
            <w:r w:rsidR="0098289A">
              <w:rPr>
                <w:rStyle w:val="Lienhypertexte"/>
              </w:rPr>
              <w:t xml:space="preserve">         </w:t>
            </w:r>
            <w:r w:rsidR="0098289A" w:rsidRPr="00CC47B6">
              <w:rPr>
                <w:rStyle w:val="Lienhypertexte"/>
              </w:rPr>
              <w:t>PENALITE POUR TRAVAIL DISSIMULE</w:t>
            </w:r>
            <w:r w:rsidR="0098289A">
              <w:rPr>
                <w:webHidden/>
              </w:rPr>
              <w:tab/>
            </w:r>
            <w:r w:rsidR="0098289A">
              <w:rPr>
                <w:webHidden/>
              </w:rPr>
              <w:fldChar w:fldCharType="begin"/>
            </w:r>
            <w:r w:rsidR="0098289A">
              <w:rPr>
                <w:webHidden/>
              </w:rPr>
              <w:instrText xml:space="preserve"> PAGEREF _Toc123133569 \h </w:instrText>
            </w:r>
            <w:r w:rsidR="0098289A">
              <w:rPr>
                <w:webHidden/>
              </w:rPr>
            </w:r>
            <w:r w:rsidR="0098289A">
              <w:rPr>
                <w:webHidden/>
              </w:rPr>
              <w:fldChar w:fldCharType="separate"/>
            </w:r>
            <w:r w:rsidR="0098289A">
              <w:rPr>
                <w:webHidden/>
              </w:rPr>
              <w:t>19</w:t>
            </w:r>
            <w:r w:rsidR="0098289A">
              <w:rPr>
                <w:webHidden/>
              </w:rPr>
              <w:fldChar w:fldCharType="end"/>
            </w:r>
          </w:hyperlink>
        </w:p>
        <w:p w14:paraId="4A800FC0" w14:textId="5D63D045" w:rsidR="0098289A" w:rsidRDefault="00822DE1">
          <w:pPr>
            <w:pStyle w:val="TM2"/>
            <w:rPr>
              <w:rFonts w:asciiTheme="minorHAnsi" w:eastAsiaTheme="minorEastAsia" w:hAnsiTheme="minorHAnsi" w:cstheme="minorBidi"/>
              <w:kern w:val="0"/>
              <w:sz w:val="22"/>
              <w:szCs w:val="22"/>
              <w:lang w:eastAsia="fr-FR"/>
            </w:rPr>
          </w:pPr>
          <w:hyperlink w:anchor="_Toc123133570" w:history="1">
            <w:r w:rsidR="0098289A" w:rsidRPr="00CC47B6">
              <w:rPr>
                <w:rStyle w:val="Lienhypertexte"/>
              </w:rPr>
              <w:t xml:space="preserve">7. 4 </w:t>
            </w:r>
            <w:r w:rsidR="0098289A">
              <w:rPr>
                <w:rStyle w:val="Lienhypertexte"/>
              </w:rPr>
              <w:t xml:space="preserve">          </w:t>
            </w:r>
            <w:r w:rsidR="0098289A" w:rsidRPr="00CC47B6">
              <w:rPr>
                <w:rStyle w:val="Lienhypertexte"/>
              </w:rPr>
              <w:t>PENALITES LIEES A DES OBLIGATIONS ADMINISTRATIVES</w:t>
            </w:r>
            <w:r w:rsidR="0098289A">
              <w:rPr>
                <w:webHidden/>
              </w:rPr>
              <w:tab/>
            </w:r>
            <w:r w:rsidR="0098289A">
              <w:rPr>
                <w:webHidden/>
              </w:rPr>
              <w:fldChar w:fldCharType="begin"/>
            </w:r>
            <w:r w:rsidR="0098289A">
              <w:rPr>
                <w:webHidden/>
              </w:rPr>
              <w:instrText xml:space="preserve"> PAGEREF _Toc123133570 \h </w:instrText>
            </w:r>
            <w:r w:rsidR="0098289A">
              <w:rPr>
                <w:webHidden/>
              </w:rPr>
            </w:r>
            <w:r w:rsidR="0098289A">
              <w:rPr>
                <w:webHidden/>
              </w:rPr>
              <w:fldChar w:fldCharType="separate"/>
            </w:r>
            <w:r w:rsidR="0098289A">
              <w:rPr>
                <w:webHidden/>
              </w:rPr>
              <w:t>19</w:t>
            </w:r>
            <w:r w:rsidR="0098289A">
              <w:rPr>
                <w:webHidden/>
              </w:rPr>
              <w:fldChar w:fldCharType="end"/>
            </w:r>
          </w:hyperlink>
        </w:p>
        <w:p w14:paraId="2DE923AD" w14:textId="708F4C7B" w:rsidR="0098289A" w:rsidRDefault="00822DE1">
          <w:pPr>
            <w:pStyle w:val="TM1"/>
            <w:rPr>
              <w:rFonts w:asciiTheme="minorHAnsi" w:eastAsiaTheme="minorEastAsia" w:hAnsiTheme="minorHAnsi" w:cstheme="minorBidi"/>
              <w:kern w:val="0"/>
              <w:sz w:val="22"/>
              <w:szCs w:val="22"/>
              <w:lang w:eastAsia="fr-FR"/>
            </w:rPr>
          </w:pPr>
          <w:hyperlink w:anchor="_Toc123133571" w:history="1">
            <w:r w:rsidR="0098289A" w:rsidRPr="00CC47B6">
              <w:rPr>
                <w:rStyle w:val="Lienhypertexte"/>
              </w:rPr>
              <w:t>8.</w:t>
            </w:r>
            <w:r w:rsidR="0098289A">
              <w:rPr>
                <w:rFonts w:asciiTheme="minorHAnsi" w:eastAsiaTheme="minorEastAsia" w:hAnsiTheme="minorHAnsi" w:cstheme="minorBidi"/>
                <w:kern w:val="0"/>
                <w:sz w:val="22"/>
                <w:szCs w:val="22"/>
                <w:lang w:eastAsia="fr-FR"/>
              </w:rPr>
              <w:tab/>
            </w:r>
            <w:r w:rsidR="0098289A" w:rsidRPr="00CC47B6">
              <w:rPr>
                <w:rStyle w:val="Lienhypertexte"/>
              </w:rPr>
              <w:t>REGIME FINANCIER</w:t>
            </w:r>
            <w:r w:rsidR="0098289A">
              <w:rPr>
                <w:webHidden/>
              </w:rPr>
              <w:tab/>
            </w:r>
            <w:r w:rsidR="0098289A">
              <w:rPr>
                <w:webHidden/>
              </w:rPr>
              <w:fldChar w:fldCharType="begin"/>
            </w:r>
            <w:r w:rsidR="0098289A">
              <w:rPr>
                <w:webHidden/>
              </w:rPr>
              <w:instrText xml:space="preserve"> PAGEREF _Toc123133571 \h </w:instrText>
            </w:r>
            <w:r w:rsidR="0098289A">
              <w:rPr>
                <w:webHidden/>
              </w:rPr>
            </w:r>
            <w:r w:rsidR="0098289A">
              <w:rPr>
                <w:webHidden/>
              </w:rPr>
              <w:fldChar w:fldCharType="separate"/>
            </w:r>
            <w:r w:rsidR="0098289A">
              <w:rPr>
                <w:webHidden/>
              </w:rPr>
              <w:t>21</w:t>
            </w:r>
            <w:r w:rsidR="0098289A">
              <w:rPr>
                <w:webHidden/>
              </w:rPr>
              <w:fldChar w:fldCharType="end"/>
            </w:r>
          </w:hyperlink>
        </w:p>
        <w:p w14:paraId="640A5F0A" w14:textId="0338BD52" w:rsidR="0098289A" w:rsidRDefault="00822DE1">
          <w:pPr>
            <w:pStyle w:val="TM2"/>
            <w:rPr>
              <w:rFonts w:asciiTheme="minorHAnsi" w:eastAsiaTheme="minorEastAsia" w:hAnsiTheme="minorHAnsi" w:cstheme="minorBidi"/>
              <w:kern w:val="0"/>
              <w:sz w:val="22"/>
              <w:szCs w:val="22"/>
              <w:lang w:eastAsia="fr-FR"/>
            </w:rPr>
          </w:pPr>
          <w:hyperlink w:anchor="_Toc123133572" w:history="1">
            <w:r w:rsidR="0098289A" w:rsidRPr="00CC47B6">
              <w:rPr>
                <w:rStyle w:val="Lienhypertexte"/>
              </w:rPr>
              <w:t>8.1</w:t>
            </w:r>
            <w:r w:rsidR="0098289A">
              <w:rPr>
                <w:rFonts w:asciiTheme="minorHAnsi" w:eastAsiaTheme="minorEastAsia" w:hAnsiTheme="minorHAnsi" w:cstheme="minorBidi"/>
                <w:kern w:val="0"/>
                <w:sz w:val="22"/>
                <w:szCs w:val="22"/>
                <w:lang w:eastAsia="fr-FR"/>
              </w:rPr>
              <w:tab/>
            </w:r>
            <w:r w:rsidR="0098289A" w:rsidRPr="00CC47B6">
              <w:rPr>
                <w:rStyle w:val="Lienhypertexte"/>
              </w:rPr>
              <w:t>AVANCE</w:t>
            </w:r>
            <w:r w:rsidR="0098289A">
              <w:rPr>
                <w:webHidden/>
              </w:rPr>
              <w:tab/>
            </w:r>
            <w:r w:rsidR="0098289A">
              <w:rPr>
                <w:webHidden/>
              </w:rPr>
              <w:fldChar w:fldCharType="begin"/>
            </w:r>
            <w:r w:rsidR="0098289A">
              <w:rPr>
                <w:webHidden/>
              </w:rPr>
              <w:instrText xml:space="preserve"> PAGEREF _Toc123133572 \h </w:instrText>
            </w:r>
            <w:r w:rsidR="0098289A">
              <w:rPr>
                <w:webHidden/>
              </w:rPr>
            </w:r>
            <w:r w:rsidR="0098289A">
              <w:rPr>
                <w:webHidden/>
              </w:rPr>
              <w:fldChar w:fldCharType="separate"/>
            </w:r>
            <w:r w:rsidR="0098289A">
              <w:rPr>
                <w:webHidden/>
              </w:rPr>
              <w:t>21</w:t>
            </w:r>
            <w:r w:rsidR="0098289A">
              <w:rPr>
                <w:webHidden/>
              </w:rPr>
              <w:fldChar w:fldCharType="end"/>
            </w:r>
          </w:hyperlink>
        </w:p>
        <w:p w14:paraId="7CECEF80" w14:textId="152DCE57" w:rsidR="0098289A" w:rsidRDefault="00822DE1">
          <w:pPr>
            <w:pStyle w:val="TM2"/>
            <w:rPr>
              <w:rFonts w:asciiTheme="minorHAnsi" w:eastAsiaTheme="minorEastAsia" w:hAnsiTheme="minorHAnsi" w:cstheme="minorBidi"/>
              <w:kern w:val="0"/>
              <w:sz w:val="22"/>
              <w:szCs w:val="22"/>
              <w:lang w:eastAsia="fr-FR"/>
            </w:rPr>
          </w:pPr>
          <w:hyperlink w:anchor="_Toc123133573" w:history="1">
            <w:r w:rsidR="0098289A" w:rsidRPr="00CC47B6">
              <w:rPr>
                <w:rStyle w:val="Lienhypertexte"/>
              </w:rPr>
              <w:t>8.2</w:t>
            </w:r>
            <w:r w:rsidR="0098289A">
              <w:rPr>
                <w:rFonts w:asciiTheme="minorHAnsi" w:eastAsiaTheme="minorEastAsia" w:hAnsiTheme="minorHAnsi" w:cstheme="minorBidi"/>
                <w:kern w:val="0"/>
                <w:sz w:val="22"/>
                <w:szCs w:val="22"/>
                <w:lang w:eastAsia="fr-FR"/>
              </w:rPr>
              <w:tab/>
            </w:r>
            <w:r w:rsidR="0098289A" w:rsidRPr="00CC47B6">
              <w:rPr>
                <w:rStyle w:val="Lienhypertexte"/>
              </w:rPr>
              <w:t>VARIATION DES PRIX</w:t>
            </w:r>
            <w:r w:rsidR="0098289A">
              <w:rPr>
                <w:webHidden/>
              </w:rPr>
              <w:tab/>
            </w:r>
            <w:r w:rsidR="0098289A">
              <w:rPr>
                <w:webHidden/>
              </w:rPr>
              <w:fldChar w:fldCharType="begin"/>
            </w:r>
            <w:r w:rsidR="0098289A">
              <w:rPr>
                <w:webHidden/>
              </w:rPr>
              <w:instrText xml:space="preserve"> PAGEREF _Toc123133573 \h </w:instrText>
            </w:r>
            <w:r w:rsidR="0098289A">
              <w:rPr>
                <w:webHidden/>
              </w:rPr>
            </w:r>
            <w:r w:rsidR="0098289A">
              <w:rPr>
                <w:webHidden/>
              </w:rPr>
              <w:fldChar w:fldCharType="separate"/>
            </w:r>
            <w:r w:rsidR="0098289A">
              <w:rPr>
                <w:webHidden/>
              </w:rPr>
              <w:t>21</w:t>
            </w:r>
            <w:r w:rsidR="0098289A">
              <w:rPr>
                <w:webHidden/>
              </w:rPr>
              <w:fldChar w:fldCharType="end"/>
            </w:r>
          </w:hyperlink>
        </w:p>
        <w:p w14:paraId="28ACFEC8" w14:textId="08B01FE6" w:rsidR="0098289A" w:rsidRDefault="00822DE1">
          <w:pPr>
            <w:pStyle w:val="TM2"/>
            <w:rPr>
              <w:rFonts w:asciiTheme="minorHAnsi" w:eastAsiaTheme="minorEastAsia" w:hAnsiTheme="minorHAnsi" w:cstheme="minorBidi"/>
              <w:kern w:val="0"/>
              <w:sz w:val="22"/>
              <w:szCs w:val="22"/>
              <w:lang w:eastAsia="fr-FR"/>
            </w:rPr>
          </w:pPr>
          <w:hyperlink w:anchor="_Toc123133574" w:history="1">
            <w:r w:rsidR="0098289A" w:rsidRPr="00CC47B6">
              <w:rPr>
                <w:rStyle w:val="Lienhypertexte"/>
              </w:rPr>
              <w:t>8.3</w:t>
            </w:r>
            <w:r w:rsidR="0098289A">
              <w:rPr>
                <w:rFonts w:asciiTheme="minorHAnsi" w:eastAsiaTheme="minorEastAsia" w:hAnsiTheme="minorHAnsi" w:cstheme="minorBidi"/>
                <w:kern w:val="0"/>
                <w:sz w:val="22"/>
                <w:szCs w:val="22"/>
                <w:lang w:eastAsia="fr-FR"/>
              </w:rPr>
              <w:tab/>
            </w:r>
            <w:r w:rsidR="0098289A" w:rsidRPr="00CC47B6">
              <w:rPr>
                <w:rStyle w:val="Lienhypertexte"/>
              </w:rPr>
              <w:t>MODALITES DE PAIEMENTS</w:t>
            </w:r>
            <w:r w:rsidR="0098289A">
              <w:rPr>
                <w:webHidden/>
              </w:rPr>
              <w:tab/>
            </w:r>
            <w:r w:rsidR="0098289A">
              <w:rPr>
                <w:webHidden/>
              </w:rPr>
              <w:fldChar w:fldCharType="begin"/>
            </w:r>
            <w:r w:rsidR="0098289A">
              <w:rPr>
                <w:webHidden/>
              </w:rPr>
              <w:instrText xml:space="preserve"> PAGEREF _Toc123133574 \h </w:instrText>
            </w:r>
            <w:r w:rsidR="0098289A">
              <w:rPr>
                <w:webHidden/>
              </w:rPr>
            </w:r>
            <w:r w:rsidR="0098289A">
              <w:rPr>
                <w:webHidden/>
              </w:rPr>
              <w:fldChar w:fldCharType="separate"/>
            </w:r>
            <w:r w:rsidR="0098289A">
              <w:rPr>
                <w:webHidden/>
              </w:rPr>
              <w:t>21</w:t>
            </w:r>
            <w:r w:rsidR="0098289A">
              <w:rPr>
                <w:webHidden/>
              </w:rPr>
              <w:fldChar w:fldCharType="end"/>
            </w:r>
          </w:hyperlink>
        </w:p>
        <w:p w14:paraId="0FB70D1C" w14:textId="50CADE9C" w:rsidR="0098289A" w:rsidRDefault="00822DE1">
          <w:pPr>
            <w:pStyle w:val="TM3"/>
            <w:rPr>
              <w:rFonts w:asciiTheme="minorHAnsi" w:eastAsiaTheme="minorEastAsia" w:hAnsiTheme="minorHAnsi" w:cstheme="minorBidi"/>
              <w:b w:val="0"/>
              <w:kern w:val="0"/>
              <w:sz w:val="22"/>
              <w:szCs w:val="22"/>
              <w:lang w:eastAsia="fr-FR"/>
            </w:rPr>
          </w:pPr>
          <w:hyperlink w:anchor="_Toc123133575" w:history="1">
            <w:r w:rsidR="0098289A" w:rsidRPr="00CC47B6">
              <w:rPr>
                <w:rStyle w:val="Lienhypertexte"/>
              </w:rPr>
              <w:t>8.3.1</w:t>
            </w:r>
            <w:r w:rsidR="0098289A">
              <w:rPr>
                <w:rFonts w:asciiTheme="minorHAnsi" w:eastAsiaTheme="minorEastAsia" w:hAnsiTheme="minorHAnsi" w:cstheme="minorBidi"/>
                <w:b w:val="0"/>
                <w:kern w:val="0"/>
                <w:sz w:val="22"/>
                <w:szCs w:val="22"/>
                <w:lang w:eastAsia="fr-FR"/>
              </w:rPr>
              <w:tab/>
            </w:r>
            <w:r w:rsidR="0098289A" w:rsidRPr="00CC47B6">
              <w:rPr>
                <w:rStyle w:val="Lienhypertexte"/>
              </w:rPr>
              <w:t>REPARTITION DES PAIEMENTS</w:t>
            </w:r>
            <w:r w:rsidR="0098289A">
              <w:rPr>
                <w:webHidden/>
              </w:rPr>
              <w:tab/>
            </w:r>
            <w:r w:rsidR="0098289A">
              <w:rPr>
                <w:webHidden/>
              </w:rPr>
              <w:fldChar w:fldCharType="begin"/>
            </w:r>
            <w:r w:rsidR="0098289A">
              <w:rPr>
                <w:webHidden/>
              </w:rPr>
              <w:instrText xml:space="preserve"> PAGEREF _Toc123133575 \h </w:instrText>
            </w:r>
            <w:r w:rsidR="0098289A">
              <w:rPr>
                <w:webHidden/>
              </w:rPr>
            </w:r>
            <w:r w:rsidR="0098289A">
              <w:rPr>
                <w:webHidden/>
              </w:rPr>
              <w:fldChar w:fldCharType="separate"/>
            </w:r>
            <w:r w:rsidR="0098289A">
              <w:rPr>
                <w:webHidden/>
              </w:rPr>
              <w:t>21</w:t>
            </w:r>
            <w:r w:rsidR="0098289A">
              <w:rPr>
                <w:webHidden/>
              </w:rPr>
              <w:fldChar w:fldCharType="end"/>
            </w:r>
          </w:hyperlink>
        </w:p>
        <w:p w14:paraId="7C7EA576" w14:textId="3AB7A4A4" w:rsidR="0098289A" w:rsidRDefault="00822DE1">
          <w:pPr>
            <w:pStyle w:val="TM3"/>
            <w:rPr>
              <w:rFonts w:asciiTheme="minorHAnsi" w:eastAsiaTheme="minorEastAsia" w:hAnsiTheme="minorHAnsi" w:cstheme="minorBidi"/>
              <w:b w:val="0"/>
              <w:kern w:val="0"/>
              <w:sz w:val="22"/>
              <w:szCs w:val="22"/>
              <w:lang w:eastAsia="fr-FR"/>
            </w:rPr>
          </w:pPr>
          <w:hyperlink w:anchor="_Toc123133576" w:history="1">
            <w:r w:rsidR="0098289A" w:rsidRPr="00CC47B6">
              <w:rPr>
                <w:rStyle w:val="Lienhypertexte"/>
              </w:rPr>
              <w:t>8.3.2</w:t>
            </w:r>
            <w:r w:rsidR="0098289A">
              <w:rPr>
                <w:rFonts w:asciiTheme="minorHAnsi" w:eastAsiaTheme="minorEastAsia" w:hAnsiTheme="minorHAnsi" w:cstheme="minorBidi"/>
                <w:b w:val="0"/>
                <w:kern w:val="0"/>
                <w:sz w:val="22"/>
                <w:szCs w:val="22"/>
                <w:lang w:eastAsia="fr-FR"/>
              </w:rPr>
              <w:tab/>
            </w:r>
            <w:r w:rsidR="0098289A" w:rsidRPr="00CC47B6">
              <w:rPr>
                <w:rStyle w:val="Lienhypertexte"/>
              </w:rPr>
              <w:t>PRESENTATION DES DEMANDES DE PAIEMENTS</w:t>
            </w:r>
            <w:r w:rsidR="0098289A">
              <w:rPr>
                <w:webHidden/>
              </w:rPr>
              <w:tab/>
            </w:r>
            <w:r w:rsidR="0098289A">
              <w:rPr>
                <w:webHidden/>
              </w:rPr>
              <w:fldChar w:fldCharType="begin"/>
            </w:r>
            <w:r w:rsidR="0098289A">
              <w:rPr>
                <w:webHidden/>
              </w:rPr>
              <w:instrText xml:space="preserve"> PAGEREF _Toc123133576 \h </w:instrText>
            </w:r>
            <w:r w:rsidR="0098289A">
              <w:rPr>
                <w:webHidden/>
              </w:rPr>
            </w:r>
            <w:r w:rsidR="0098289A">
              <w:rPr>
                <w:webHidden/>
              </w:rPr>
              <w:fldChar w:fldCharType="separate"/>
            </w:r>
            <w:r w:rsidR="0098289A">
              <w:rPr>
                <w:webHidden/>
              </w:rPr>
              <w:t>22</w:t>
            </w:r>
            <w:r w:rsidR="0098289A">
              <w:rPr>
                <w:webHidden/>
              </w:rPr>
              <w:fldChar w:fldCharType="end"/>
            </w:r>
          </w:hyperlink>
        </w:p>
        <w:p w14:paraId="219EAC36" w14:textId="0E9AEC83" w:rsidR="0098289A" w:rsidRDefault="00822DE1">
          <w:pPr>
            <w:pStyle w:val="TM3"/>
            <w:rPr>
              <w:rFonts w:asciiTheme="minorHAnsi" w:eastAsiaTheme="minorEastAsia" w:hAnsiTheme="minorHAnsi" w:cstheme="minorBidi"/>
              <w:b w:val="0"/>
              <w:kern w:val="0"/>
              <w:sz w:val="22"/>
              <w:szCs w:val="22"/>
              <w:lang w:eastAsia="fr-FR"/>
            </w:rPr>
          </w:pPr>
          <w:hyperlink w:anchor="_Toc123133577" w:history="1">
            <w:r w:rsidR="0098289A" w:rsidRPr="00CC47B6">
              <w:rPr>
                <w:rStyle w:val="Lienhypertexte"/>
              </w:rPr>
              <w:t>8.3.3</w:t>
            </w:r>
            <w:r w:rsidR="0098289A">
              <w:rPr>
                <w:rFonts w:asciiTheme="minorHAnsi" w:eastAsiaTheme="minorEastAsia" w:hAnsiTheme="minorHAnsi" w:cstheme="minorBidi"/>
                <w:b w:val="0"/>
                <w:kern w:val="0"/>
                <w:sz w:val="22"/>
                <w:szCs w:val="22"/>
                <w:lang w:eastAsia="fr-FR"/>
              </w:rPr>
              <w:tab/>
            </w:r>
            <w:r w:rsidR="0098289A" w:rsidRPr="00CC47B6">
              <w:rPr>
                <w:rStyle w:val="Lienhypertexte"/>
              </w:rPr>
              <w:t>MODE DE REGLEMENT</w:t>
            </w:r>
            <w:r w:rsidR="0098289A">
              <w:rPr>
                <w:webHidden/>
              </w:rPr>
              <w:tab/>
            </w:r>
            <w:r w:rsidR="0098289A">
              <w:rPr>
                <w:webHidden/>
              </w:rPr>
              <w:fldChar w:fldCharType="begin"/>
            </w:r>
            <w:r w:rsidR="0098289A">
              <w:rPr>
                <w:webHidden/>
              </w:rPr>
              <w:instrText xml:space="preserve"> PAGEREF _Toc123133577 \h </w:instrText>
            </w:r>
            <w:r w:rsidR="0098289A">
              <w:rPr>
                <w:webHidden/>
              </w:rPr>
            </w:r>
            <w:r w:rsidR="0098289A">
              <w:rPr>
                <w:webHidden/>
              </w:rPr>
              <w:fldChar w:fldCharType="separate"/>
            </w:r>
            <w:r w:rsidR="0098289A">
              <w:rPr>
                <w:webHidden/>
              </w:rPr>
              <w:t>24</w:t>
            </w:r>
            <w:r w:rsidR="0098289A">
              <w:rPr>
                <w:webHidden/>
              </w:rPr>
              <w:fldChar w:fldCharType="end"/>
            </w:r>
          </w:hyperlink>
        </w:p>
        <w:p w14:paraId="5F414F55" w14:textId="4C54F112" w:rsidR="0098289A" w:rsidRDefault="00822DE1">
          <w:pPr>
            <w:pStyle w:val="TM3"/>
            <w:rPr>
              <w:rFonts w:asciiTheme="minorHAnsi" w:eastAsiaTheme="minorEastAsia" w:hAnsiTheme="minorHAnsi" w:cstheme="minorBidi"/>
              <w:b w:val="0"/>
              <w:kern w:val="0"/>
              <w:sz w:val="22"/>
              <w:szCs w:val="22"/>
              <w:lang w:eastAsia="fr-FR"/>
            </w:rPr>
          </w:pPr>
          <w:hyperlink w:anchor="_Toc123133578" w:history="1">
            <w:r w:rsidR="0098289A" w:rsidRPr="00CC47B6">
              <w:rPr>
                <w:rStyle w:val="Lienhypertexte"/>
              </w:rPr>
              <w:t>8.3.4</w:t>
            </w:r>
            <w:r w:rsidR="0098289A">
              <w:rPr>
                <w:rFonts w:asciiTheme="minorHAnsi" w:eastAsiaTheme="minorEastAsia" w:hAnsiTheme="minorHAnsi" w:cstheme="minorBidi"/>
                <w:b w:val="0"/>
                <w:kern w:val="0"/>
                <w:sz w:val="22"/>
                <w:szCs w:val="22"/>
                <w:lang w:eastAsia="fr-FR"/>
              </w:rPr>
              <w:tab/>
            </w:r>
            <w:r w:rsidR="0098289A" w:rsidRPr="00CC47B6">
              <w:rPr>
                <w:rStyle w:val="Lienhypertexte"/>
              </w:rPr>
              <w:t>DELAI DE PAIEMENT</w:t>
            </w:r>
            <w:r w:rsidR="0098289A">
              <w:rPr>
                <w:webHidden/>
              </w:rPr>
              <w:tab/>
            </w:r>
            <w:r w:rsidR="0098289A">
              <w:rPr>
                <w:webHidden/>
              </w:rPr>
              <w:fldChar w:fldCharType="begin"/>
            </w:r>
            <w:r w:rsidR="0098289A">
              <w:rPr>
                <w:webHidden/>
              </w:rPr>
              <w:instrText xml:space="preserve"> PAGEREF _Toc123133578 \h </w:instrText>
            </w:r>
            <w:r w:rsidR="0098289A">
              <w:rPr>
                <w:webHidden/>
              </w:rPr>
            </w:r>
            <w:r w:rsidR="0098289A">
              <w:rPr>
                <w:webHidden/>
              </w:rPr>
              <w:fldChar w:fldCharType="separate"/>
            </w:r>
            <w:r w:rsidR="0098289A">
              <w:rPr>
                <w:webHidden/>
              </w:rPr>
              <w:t>25</w:t>
            </w:r>
            <w:r w:rsidR="0098289A">
              <w:rPr>
                <w:webHidden/>
              </w:rPr>
              <w:fldChar w:fldCharType="end"/>
            </w:r>
          </w:hyperlink>
        </w:p>
        <w:p w14:paraId="678D672A" w14:textId="4E6F98ED" w:rsidR="0098289A" w:rsidRDefault="00822DE1">
          <w:pPr>
            <w:pStyle w:val="TM3"/>
            <w:rPr>
              <w:rFonts w:asciiTheme="minorHAnsi" w:eastAsiaTheme="minorEastAsia" w:hAnsiTheme="minorHAnsi" w:cstheme="minorBidi"/>
              <w:b w:val="0"/>
              <w:kern w:val="0"/>
              <w:sz w:val="22"/>
              <w:szCs w:val="22"/>
              <w:lang w:eastAsia="fr-FR"/>
            </w:rPr>
          </w:pPr>
          <w:hyperlink w:anchor="_Toc123133579" w:history="1">
            <w:r w:rsidR="0098289A" w:rsidRPr="00CC47B6">
              <w:rPr>
                <w:rStyle w:val="Lienhypertexte"/>
              </w:rPr>
              <w:t>8.3.5</w:t>
            </w:r>
            <w:r w:rsidR="0098289A">
              <w:rPr>
                <w:rFonts w:asciiTheme="minorHAnsi" w:eastAsiaTheme="minorEastAsia" w:hAnsiTheme="minorHAnsi" w:cstheme="minorBidi"/>
                <w:b w:val="0"/>
                <w:kern w:val="0"/>
                <w:sz w:val="22"/>
                <w:szCs w:val="22"/>
                <w:lang w:eastAsia="fr-FR"/>
              </w:rPr>
              <w:tab/>
            </w:r>
            <w:r w:rsidR="0098289A" w:rsidRPr="00CC47B6">
              <w:rPr>
                <w:rStyle w:val="Lienhypertexte"/>
              </w:rPr>
              <w:t>REPARTITION DES PAIEMENTS</w:t>
            </w:r>
            <w:r w:rsidR="0098289A">
              <w:rPr>
                <w:webHidden/>
              </w:rPr>
              <w:tab/>
            </w:r>
            <w:r w:rsidR="0098289A">
              <w:rPr>
                <w:webHidden/>
              </w:rPr>
              <w:fldChar w:fldCharType="begin"/>
            </w:r>
            <w:r w:rsidR="0098289A">
              <w:rPr>
                <w:webHidden/>
              </w:rPr>
              <w:instrText xml:space="preserve"> PAGEREF _Toc123133579 \h </w:instrText>
            </w:r>
            <w:r w:rsidR="0098289A">
              <w:rPr>
                <w:webHidden/>
              </w:rPr>
            </w:r>
            <w:r w:rsidR="0098289A">
              <w:rPr>
                <w:webHidden/>
              </w:rPr>
              <w:fldChar w:fldCharType="separate"/>
            </w:r>
            <w:r w:rsidR="0098289A">
              <w:rPr>
                <w:webHidden/>
              </w:rPr>
              <w:t>26</w:t>
            </w:r>
            <w:r w:rsidR="0098289A">
              <w:rPr>
                <w:webHidden/>
              </w:rPr>
              <w:fldChar w:fldCharType="end"/>
            </w:r>
          </w:hyperlink>
        </w:p>
        <w:p w14:paraId="36BB96B1" w14:textId="383806D3" w:rsidR="0098289A" w:rsidRDefault="00822DE1">
          <w:pPr>
            <w:pStyle w:val="TM2"/>
            <w:rPr>
              <w:rFonts w:asciiTheme="minorHAnsi" w:eastAsiaTheme="minorEastAsia" w:hAnsiTheme="minorHAnsi" w:cstheme="minorBidi"/>
              <w:kern w:val="0"/>
              <w:sz w:val="22"/>
              <w:szCs w:val="22"/>
              <w:lang w:eastAsia="fr-FR"/>
            </w:rPr>
          </w:pPr>
          <w:hyperlink w:anchor="_Toc123133580" w:history="1">
            <w:r w:rsidR="0098289A" w:rsidRPr="00CC47B6">
              <w:rPr>
                <w:rStyle w:val="Lienhypertexte"/>
              </w:rPr>
              <w:t>8.4</w:t>
            </w:r>
            <w:r w:rsidR="0098289A">
              <w:rPr>
                <w:rFonts w:asciiTheme="minorHAnsi" w:eastAsiaTheme="minorEastAsia" w:hAnsiTheme="minorHAnsi" w:cstheme="minorBidi"/>
                <w:kern w:val="0"/>
                <w:sz w:val="22"/>
                <w:szCs w:val="22"/>
                <w:lang w:eastAsia="fr-FR"/>
              </w:rPr>
              <w:tab/>
            </w:r>
            <w:r w:rsidR="0098289A" w:rsidRPr="00CC47B6">
              <w:rPr>
                <w:rStyle w:val="Lienhypertexte"/>
              </w:rPr>
              <w:t>NANTISSEMENT ET CESSION DU MARCHE</w:t>
            </w:r>
            <w:r w:rsidR="0098289A">
              <w:rPr>
                <w:webHidden/>
              </w:rPr>
              <w:tab/>
            </w:r>
            <w:r w:rsidR="0098289A">
              <w:rPr>
                <w:webHidden/>
              </w:rPr>
              <w:fldChar w:fldCharType="begin"/>
            </w:r>
            <w:r w:rsidR="0098289A">
              <w:rPr>
                <w:webHidden/>
              </w:rPr>
              <w:instrText xml:space="preserve"> PAGEREF _Toc123133580 \h </w:instrText>
            </w:r>
            <w:r w:rsidR="0098289A">
              <w:rPr>
                <w:webHidden/>
              </w:rPr>
            </w:r>
            <w:r w:rsidR="0098289A">
              <w:rPr>
                <w:webHidden/>
              </w:rPr>
              <w:fldChar w:fldCharType="separate"/>
            </w:r>
            <w:r w:rsidR="0098289A">
              <w:rPr>
                <w:webHidden/>
              </w:rPr>
              <w:t>26</w:t>
            </w:r>
            <w:r w:rsidR="0098289A">
              <w:rPr>
                <w:webHidden/>
              </w:rPr>
              <w:fldChar w:fldCharType="end"/>
            </w:r>
          </w:hyperlink>
        </w:p>
        <w:p w14:paraId="5590D55F" w14:textId="42266AF4" w:rsidR="0098289A" w:rsidRDefault="00822DE1">
          <w:pPr>
            <w:pStyle w:val="TM1"/>
            <w:rPr>
              <w:rFonts w:asciiTheme="minorHAnsi" w:eastAsiaTheme="minorEastAsia" w:hAnsiTheme="minorHAnsi" w:cstheme="minorBidi"/>
              <w:kern w:val="0"/>
              <w:sz w:val="22"/>
              <w:szCs w:val="22"/>
              <w:lang w:eastAsia="fr-FR"/>
            </w:rPr>
          </w:pPr>
          <w:hyperlink w:anchor="_Toc123133581" w:history="1">
            <w:r w:rsidR="0098289A" w:rsidRPr="00CC47B6">
              <w:rPr>
                <w:rStyle w:val="Lienhypertexte"/>
              </w:rPr>
              <w:t>9.</w:t>
            </w:r>
            <w:r w:rsidR="0098289A">
              <w:rPr>
                <w:rFonts w:asciiTheme="minorHAnsi" w:eastAsiaTheme="minorEastAsia" w:hAnsiTheme="minorHAnsi" w:cstheme="minorBidi"/>
                <w:kern w:val="0"/>
                <w:sz w:val="22"/>
                <w:szCs w:val="22"/>
                <w:lang w:eastAsia="fr-FR"/>
              </w:rPr>
              <w:tab/>
            </w:r>
            <w:r w:rsidR="0098289A" w:rsidRPr="00CC47B6">
              <w:rPr>
                <w:rStyle w:val="Lienhypertexte"/>
              </w:rPr>
              <w:t>REGIME DES DROITS DE PROPRIETE INTELLECTUELLE</w:t>
            </w:r>
            <w:r w:rsidR="0098289A">
              <w:rPr>
                <w:webHidden/>
              </w:rPr>
              <w:tab/>
            </w:r>
            <w:r w:rsidR="0098289A">
              <w:rPr>
                <w:webHidden/>
              </w:rPr>
              <w:fldChar w:fldCharType="begin"/>
            </w:r>
            <w:r w:rsidR="0098289A">
              <w:rPr>
                <w:webHidden/>
              </w:rPr>
              <w:instrText xml:space="preserve"> PAGEREF _Toc123133581 \h </w:instrText>
            </w:r>
            <w:r w:rsidR="0098289A">
              <w:rPr>
                <w:webHidden/>
              </w:rPr>
            </w:r>
            <w:r w:rsidR="0098289A">
              <w:rPr>
                <w:webHidden/>
              </w:rPr>
              <w:fldChar w:fldCharType="separate"/>
            </w:r>
            <w:r w:rsidR="0098289A">
              <w:rPr>
                <w:webHidden/>
              </w:rPr>
              <w:t>26</w:t>
            </w:r>
            <w:r w:rsidR="0098289A">
              <w:rPr>
                <w:webHidden/>
              </w:rPr>
              <w:fldChar w:fldCharType="end"/>
            </w:r>
          </w:hyperlink>
        </w:p>
        <w:p w14:paraId="30568BE2" w14:textId="05E439D8" w:rsidR="0098289A" w:rsidRDefault="00822DE1">
          <w:pPr>
            <w:pStyle w:val="TM2"/>
            <w:rPr>
              <w:rFonts w:asciiTheme="minorHAnsi" w:eastAsiaTheme="minorEastAsia" w:hAnsiTheme="minorHAnsi" w:cstheme="minorBidi"/>
              <w:kern w:val="0"/>
              <w:sz w:val="22"/>
              <w:szCs w:val="22"/>
              <w:lang w:eastAsia="fr-FR"/>
            </w:rPr>
          </w:pPr>
          <w:hyperlink w:anchor="_Toc123133582" w:history="1">
            <w:r w:rsidR="0098289A" w:rsidRPr="00CC47B6">
              <w:rPr>
                <w:rStyle w:val="Lienhypertexte"/>
              </w:rPr>
              <w:t>9.1</w:t>
            </w:r>
            <w:r w:rsidR="0098289A">
              <w:rPr>
                <w:rFonts w:asciiTheme="minorHAnsi" w:eastAsiaTheme="minorEastAsia" w:hAnsiTheme="minorHAnsi" w:cstheme="minorBidi"/>
                <w:kern w:val="0"/>
                <w:sz w:val="22"/>
                <w:szCs w:val="22"/>
                <w:lang w:eastAsia="fr-FR"/>
              </w:rPr>
              <w:tab/>
            </w:r>
            <w:r w:rsidR="0098289A" w:rsidRPr="00CC47B6">
              <w:rPr>
                <w:rStyle w:val="Lienhypertexte"/>
              </w:rPr>
              <w:t>REGIME DES DROITS DE PROPRIETE INTELLECTUELLE RELATIF AUX CONNAISSANCES ANTERIEURES</w:t>
            </w:r>
            <w:r w:rsidR="0098289A">
              <w:rPr>
                <w:webHidden/>
              </w:rPr>
              <w:tab/>
            </w:r>
            <w:r w:rsidR="0098289A">
              <w:rPr>
                <w:webHidden/>
              </w:rPr>
              <w:fldChar w:fldCharType="begin"/>
            </w:r>
            <w:r w:rsidR="0098289A">
              <w:rPr>
                <w:webHidden/>
              </w:rPr>
              <w:instrText xml:space="preserve"> PAGEREF _Toc123133582 \h </w:instrText>
            </w:r>
            <w:r w:rsidR="0098289A">
              <w:rPr>
                <w:webHidden/>
              </w:rPr>
            </w:r>
            <w:r w:rsidR="0098289A">
              <w:rPr>
                <w:webHidden/>
              </w:rPr>
              <w:fldChar w:fldCharType="separate"/>
            </w:r>
            <w:r w:rsidR="0098289A">
              <w:rPr>
                <w:webHidden/>
              </w:rPr>
              <w:t>26</w:t>
            </w:r>
            <w:r w:rsidR="0098289A">
              <w:rPr>
                <w:webHidden/>
              </w:rPr>
              <w:fldChar w:fldCharType="end"/>
            </w:r>
          </w:hyperlink>
        </w:p>
        <w:p w14:paraId="034125F0" w14:textId="09E75897" w:rsidR="0098289A" w:rsidRDefault="00822DE1">
          <w:pPr>
            <w:pStyle w:val="TM2"/>
            <w:rPr>
              <w:rFonts w:asciiTheme="minorHAnsi" w:eastAsiaTheme="minorEastAsia" w:hAnsiTheme="minorHAnsi" w:cstheme="minorBidi"/>
              <w:kern w:val="0"/>
              <w:sz w:val="22"/>
              <w:szCs w:val="22"/>
              <w:lang w:eastAsia="fr-FR"/>
            </w:rPr>
          </w:pPr>
          <w:hyperlink w:anchor="_Toc123133583" w:history="1">
            <w:r w:rsidR="0098289A" w:rsidRPr="00CC47B6">
              <w:rPr>
                <w:rStyle w:val="Lienhypertexte"/>
              </w:rPr>
              <w:t>9.2</w:t>
            </w:r>
            <w:r w:rsidR="0098289A">
              <w:rPr>
                <w:rFonts w:asciiTheme="minorHAnsi" w:eastAsiaTheme="minorEastAsia" w:hAnsiTheme="minorHAnsi" w:cstheme="minorBidi"/>
                <w:kern w:val="0"/>
                <w:sz w:val="22"/>
                <w:szCs w:val="22"/>
                <w:lang w:eastAsia="fr-FR"/>
              </w:rPr>
              <w:tab/>
            </w:r>
            <w:r w:rsidR="0098289A" w:rsidRPr="00CC47B6">
              <w:rPr>
                <w:rStyle w:val="Lienhypertexte"/>
              </w:rPr>
              <w:t>PRIX DE LA CESSION DES DROITS</w:t>
            </w:r>
            <w:r w:rsidR="0098289A">
              <w:rPr>
                <w:webHidden/>
              </w:rPr>
              <w:tab/>
            </w:r>
            <w:r w:rsidR="0098289A">
              <w:rPr>
                <w:webHidden/>
              </w:rPr>
              <w:fldChar w:fldCharType="begin"/>
            </w:r>
            <w:r w:rsidR="0098289A">
              <w:rPr>
                <w:webHidden/>
              </w:rPr>
              <w:instrText xml:space="preserve"> PAGEREF _Toc123133583 \h </w:instrText>
            </w:r>
            <w:r w:rsidR="0098289A">
              <w:rPr>
                <w:webHidden/>
              </w:rPr>
            </w:r>
            <w:r w:rsidR="0098289A">
              <w:rPr>
                <w:webHidden/>
              </w:rPr>
              <w:fldChar w:fldCharType="separate"/>
            </w:r>
            <w:r w:rsidR="0098289A">
              <w:rPr>
                <w:webHidden/>
              </w:rPr>
              <w:t>26</w:t>
            </w:r>
            <w:r w:rsidR="0098289A">
              <w:rPr>
                <w:webHidden/>
              </w:rPr>
              <w:fldChar w:fldCharType="end"/>
            </w:r>
          </w:hyperlink>
        </w:p>
        <w:p w14:paraId="75590A94" w14:textId="4895BBF5" w:rsidR="0098289A" w:rsidRDefault="00822DE1">
          <w:pPr>
            <w:pStyle w:val="TM1"/>
            <w:rPr>
              <w:rFonts w:asciiTheme="minorHAnsi" w:eastAsiaTheme="minorEastAsia" w:hAnsiTheme="minorHAnsi" w:cstheme="minorBidi"/>
              <w:kern w:val="0"/>
              <w:sz w:val="22"/>
              <w:szCs w:val="22"/>
              <w:lang w:eastAsia="fr-FR"/>
            </w:rPr>
          </w:pPr>
          <w:hyperlink w:anchor="_Toc123133584" w:history="1">
            <w:r w:rsidR="0098289A" w:rsidRPr="00CC47B6">
              <w:rPr>
                <w:rStyle w:val="Lienhypertexte"/>
              </w:rPr>
              <w:t>10.</w:t>
            </w:r>
            <w:r w:rsidR="0098289A">
              <w:rPr>
                <w:rFonts w:asciiTheme="minorHAnsi" w:eastAsiaTheme="minorEastAsia" w:hAnsiTheme="minorHAnsi" w:cstheme="minorBidi"/>
                <w:kern w:val="0"/>
                <w:sz w:val="22"/>
                <w:szCs w:val="22"/>
                <w:lang w:eastAsia="fr-FR"/>
              </w:rPr>
              <w:tab/>
            </w:r>
            <w:r w:rsidR="0098289A" w:rsidRPr="00CC47B6">
              <w:rPr>
                <w:rStyle w:val="Lienhypertexte"/>
              </w:rPr>
              <w:t>DISPOSITIONS DIVERSES</w:t>
            </w:r>
            <w:r w:rsidR="0098289A">
              <w:rPr>
                <w:webHidden/>
              </w:rPr>
              <w:tab/>
            </w:r>
            <w:r w:rsidR="0098289A">
              <w:rPr>
                <w:webHidden/>
              </w:rPr>
              <w:fldChar w:fldCharType="begin"/>
            </w:r>
            <w:r w:rsidR="0098289A">
              <w:rPr>
                <w:webHidden/>
              </w:rPr>
              <w:instrText xml:space="preserve"> PAGEREF _Toc123133584 \h </w:instrText>
            </w:r>
            <w:r w:rsidR="0098289A">
              <w:rPr>
                <w:webHidden/>
              </w:rPr>
            </w:r>
            <w:r w:rsidR="0098289A">
              <w:rPr>
                <w:webHidden/>
              </w:rPr>
              <w:fldChar w:fldCharType="separate"/>
            </w:r>
            <w:r w:rsidR="0098289A">
              <w:rPr>
                <w:webHidden/>
              </w:rPr>
              <w:t>26</w:t>
            </w:r>
            <w:r w:rsidR="0098289A">
              <w:rPr>
                <w:webHidden/>
              </w:rPr>
              <w:fldChar w:fldCharType="end"/>
            </w:r>
          </w:hyperlink>
        </w:p>
        <w:p w14:paraId="73F7B7EA" w14:textId="15BF6A11" w:rsidR="0098289A" w:rsidRDefault="00822DE1">
          <w:pPr>
            <w:pStyle w:val="TM2"/>
            <w:rPr>
              <w:rFonts w:asciiTheme="minorHAnsi" w:eastAsiaTheme="minorEastAsia" w:hAnsiTheme="minorHAnsi" w:cstheme="minorBidi"/>
              <w:kern w:val="0"/>
              <w:sz w:val="22"/>
              <w:szCs w:val="22"/>
              <w:lang w:eastAsia="fr-FR"/>
            </w:rPr>
          </w:pPr>
          <w:hyperlink w:anchor="_Toc123133585" w:history="1">
            <w:r w:rsidR="0098289A" w:rsidRPr="00CC47B6">
              <w:rPr>
                <w:rStyle w:val="Lienhypertexte"/>
              </w:rPr>
              <w:t>10.1</w:t>
            </w:r>
            <w:r w:rsidR="0098289A">
              <w:rPr>
                <w:rFonts w:asciiTheme="minorHAnsi" w:eastAsiaTheme="minorEastAsia" w:hAnsiTheme="minorHAnsi" w:cstheme="minorBidi"/>
                <w:kern w:val="0"/>
                <w:sz w:val="22"/>
                <w:szCs w:val="22"/>
                <w:lang w:eastAsia="fr-FR"/>
              </w:rPr>
              <w:tab/>
            </w:r>
            <w:r w:rsidR="0098289A" w:rsidRPr="00CC47B6">
              <w:rPr>
                <w:rStyle w:val="Lienhypertexte"/>
              </w:rPr>
              <w:t>SOUS-TRAITANCE</w:t>
            </w:r>
            <w:r w:rsidR="0098289A">
              <w:rPr>
                <w:webHidden/>
              </w:rPr>
              <w:tab/>
            </w:r>
            <w:r w:rsidR="0098289A">
              <w:rPr>
                <w:webHidden/>
              </w:rPr>
              <w:fldChar w:fldCharType="begin"/>
            </w:r>
            <w:r w:rsidR="0098289A">
              <w:rPr>
                <w:webHidden/>
              </w:rPr>
              <w:instrText xml:space="preserve"> PAGEREF _Toc123133585 \h </w:instrText>
            </w:r>
            <w:r w:rsidR="0098289A">
              <w:rPr>
                <w:webHidden/>
              </w:rPr>
            </w:r>
            <w:r w:rsidR="0098289A">
              <w:rPr>
                <w:webHidden/>
              </w:rPr>
              <w:fldChar w:fldCharType="separate"/>
            </w:r>
            <w:r w:rsidR="0098289A">
              <w:rPr>
                <w:webHidden/>
              </w:rPr>
              <w:t>26</w:t>
            </w:r>
            <w:r w:rsidR="0098289A">
              <w:rPr>
                <w:webHidden/>
              </w:rPr>
              <w:fldChar w:fldCharType="end"/>
            </w:r>
          </w:hyperlink>
        </w:p>
        <w:p w14:paraId="01578F5C" w14:textId="36F28E42" w:rsidR="0098289A" w:rsidRDefault="00822DE1">
          <w:pPr>
            <w:pStyle w:val="TM2"/>
            <w:rPr>
              <w:rFonts w:asciiTheme="minorHAnsi" w:eastAsiaTheme="minorEastAsia" w:hAnsiTheme="minorHAnsi" w:cstheme="minorBidi"/>
              <w:kern w:val="0"/>
              <w:sz w:val="22"/>
              <w:szCs w:val="22"/>
              <w:lang w:eastAsia="fr-FR"/>
            </w:rPr>
          </w:pPr>
          <w:hyperlink w:anchor="_Toc123133586" w:history="1">
            <w:r w:rsidR="0098289A" w:rsidRPr="00CC47B6">
              <w:rPr>
                <w:rStyle w:val="Lienhypertexte"/>
              </w:rPr>
              <w:t>10.2</w:t>
            </w:r>
            <w:r w:rsidR="0098289A">
              <w:rPr>
                <w:rFonts w:asciiTheme="minorHAnsi" w:eastAsiaTheme="minorEastAsia" w:hAnsiTheme="minorHAnsi" w:cstheme="minorBidi"/>
                <w:kern w:val="0"/>
                <w:sz w:val="22"/>
                <w:szCs w:val="22"/>
                <w:lang w:eastAsia="fr-FR"/>
              </w:rPr>
              <w:tab/>
            </w:r>
            <w:r w:rsidR="0098289A" w:rsidRPr="00CC47B6">
              <w:rPr>
                <w:rStyle w:val="Lienhypertexte"/>
              </w:rPr>
              <w:t>GARANTIE CONTRACTUELLE</w:t>
            </w:r>
            <w:r w:rsidR="0098289A">
              <w:rPr>
                <w:webHidden/>
              </w:rPr>
              <w:tab/>
            </w:r>
            <w:r w:rsidR="0098289A">
              <w:rPr>
                <w:webHidden/>
              </w:rPr>
              <w:fldChar w:fldCharType="begin"/>
            </w:r>
            <w:r w:rsidR="0098289A">
              <w:rPr>
                <w:webHidden/>
              </w:rPr>
              <w:instrText xml:space="preserve"> PAGEREF _Toc123133586 \h </w:instrText>
            </w:r>
            <w:r w:rsidR="0098289A">
              <w:rPr>
                <w:webHidden/>
              </w:rPr>
            </w:r>
            <w:r w:rsidR="0098289A">
              <w:rPr>
                <w:webHidden/>
              </w:rPr>
              <w:fldChar w:fldCharType="separate"/>
            </w:r>
            <w:r w:rsidR="0098289A">
              <w:rPr>
                <w:webHidden/>
              </w:rPr>
              <w:t>27</w:t>
            </w:r>
            <w:r w:rsidR="0098289A">
              <w:rPr>
                <w:webHidden/>
              </w:rPr>
              <w:fldChar w:fldCharType="end"/>
            </w:r>
          </w:hyperlink>
        </w:p>
        <w:p w14:paraId="17237FEF" w14:textId="5B544187" w:rsidR="0098289A" w:rsidRDefault="00822DE1">
          <w:pPr>
            <w:pStyle w:val="TM2"/>
            <w:rPr>
              <w:rFonts w:asciiTheme="minorHAnsi" w:eastAsiaTheme="minorEastAsia" w:hAnsiTheme="minorHAnsi" w:cstheme="minorBidi"/>
              <w:kern w:val="0"/>
              <w:sz w:val="22"/>
              <w:szCs w:val="22"/>
              <w:lang w:eastAsia="fr-FR"/>
            </w:rPr>
          </w:pPr>
          <w:hyperlink w:anchor="_Toc123133587" w:history="1">
            <w:r w:rsidR="0098289A" w:rsidRPr="00CC47B6">
              <w:rPr>
                <w:rStyle w:val="Lienhypertexte"/>
              </w:rPr>
              <w:t>10.3</w:t>
            </w:r>
            <w:r w:rsidR="0098289A">
              <w:rPr>
                <w:rFonts w:asciiTheme="minorHAnsi" w:eastAsiaTheme="minorEastAsia" w:hAnsiTheme="minorHAnsi" w:cstheme="minorBidi"/>
                <w:kern w:val="0"/>
                <w:sz w:val="22"/>
                <w:szCs w:val="22"/>
                <w:lang w:eastAsia="fr-FR"/>
              </w:rPr>
              <w:tab/>
            </w:r>
            <w:r w:rsidR="0098289A" w:rsidRPr="00CC47B6">
              <w:rPr>
                <w:rStyle w:val="Lienhypertexte"/>
              </w:rPr>
              <w:t>ASSURANCES</w:t>
            </w:r>
            <w:r w:rsidR="0098289A">
              <w:rPr>
                <w:webHidden/>
              </w:rPr>
              <w:tab/>
            </w:r>
            <w:r w:rsidR="0098289A">
              <w:rPr>
                <w:webHidden/>
              </w:rPr>
              <w:fldChar w:fldCharType="begin"/>
            </w:r>
            <w:r w:rsidR="0098289A">
              <w:rPr>
                <w:webHidden/>
              </w:rPr>
              <w:instrText xml:space="preserve"> PAGEREF _Toc123133587 \h </w:instrText>
            </w:r>
            <w:r w:rsidR="0098289A">
              <w:rPr>
                <w:webHidden/>
              </w:rPr>
            </w:r>
            <w:r w:rsidR="0098289A">
              <w:rPr>
                <w:webHidden/>
              </w:rPr>
              <w:fldChar w:fldCharType="separate"/>
            </w:r>
            <w:r w:rsidR="0098289A">
              <w:rPr>
                <w:webHidden/>
              </w:rPr>
              <w:t>27</w:t>
            </w:r>
            <w:r w:rsidR="0098289A">
              <w:rPr>
                <w:webHidden/>
              </w:rPr>
              <w:fldChar w:fldCharType="end"/>
            </w:r>
          </w:hyperlink>
        </w:p>
        <w:p w14:paraId="47EFC08D" w14:textId="740D7731" w:rsidR="0098289A" w:rsidRDefault="00822DE1">
          <w:pPr>
            <w:pStyle w:val="TM2"/>
            <w:rPr>
              <w:rFonts w:asciiTheme="minorHAnsi" w:eastAsiaTheme="minorEastAsia" w:hAnsiTheme="minorHAnsi" w:cstheme="minorBidi"/>
              <w:kern w:val="0"/>
              <w:sz w:val="22"/>
              <w:szCs w:val="22"/>
              <w:lang w:eastAsia="fr-FR"/>
            </w:rPr>
          </w:pPr>
          <w:hyperlink w:anchor="_Toc123133588" w:history="1">
            <w:r w:rsidR="0098289A" w:rsidRPr="00CC47B6">
              <w:rPr>
                <w:rStyle w:val="Lienhypertexte"/>
              </w:rPr>
              <w:t>10.4</w:t>
            </w:r>
            <w:r w:rsidR="0098289A">
              <w:rPr>
                <w:rFonts w:asciiTheme="minorHAnsi" w:eastAsiaTheme="minorEastAsia" w:hAnsiTheme="minorHAnsi" w:cstheme="minorBidi"/>
                <w:kern w:val="0"/>
                <w:sz w:val="22"/>
                <w:szCs w:val="22"/>
                <w:lang w:eastAsia="fr-FR"/>
              </w:rPr>
              <w:tab/>
            </w:r>
            <w:r w:rsidR="0098289A" w:rsidRPr="00CC47B6">
              <w:rPr>
                <w:rStyle w:val="Lienhypertexte"/>
              </w:rPr>
              <w:t>STIPULATIONS DIVERSES</w:t>
            </w:r>
            <w:r w:rsidR="0098289A">
              <w:rPr>
                <w:webHidden/>
              </w:rPr>
              <w:tab/>
            </w:r>
            <w:r w:rsidR="0098289A">
              <w:rPr>
                <w:webHidden/>
              </w:rPr>
              <w:fldChar w:fldCharType="begin"/>
            </w:r>
            <w:r w:rsidR="0098289A">
              <w:rPr>
                <w:webHidden/>
              </w:rPr>
              <w:instrText xml:space="preserve"> PAGEREF _Toc123133588 \h </w:instrText>
            </w:r>
            <w:r w:rsidR="0098289A">
              <w:rPr>
                <w:webHidden/>
              </w:rPr>
            </w:r>
            <w:r w:rsidR="0098289A">
              <w:rPr>
                <w:webHidden/>
              </w:rPr>
              <w:fldChar w:fldCharType="separate"/>
            </w:r>
            <w:r w:rsidR="0098289A">
              <w:rPr>
                <w:webHidden/>
              </w:rPr>
              <w:t>27</w:t>
            </w:r>
            <w:r w:rsidR="0098289A">
              <w:rPr>
                <w:webHidden/>
              </w:rPr>
              <w:fldChar w:fldCharType="end"/>
            </w:r>
          </w:hyperlink>
        </w:p>
        <w:p w14:paraId="53BAC690" w14:textId="4D194850" w:rsidR="0098289A" w:rsidRDefault="00822DE1">
          <w:pPr>
            <w:pStyle w:val="TM2"/>
            <w:rPr>
              <w:rFonts w:asciiTheme="minorHAnsi" w:eastAsiaTheme="minorEastAsia" w:hAnsiTheme="minorHAnsi" w:cstheme="minorBidi"/>
              <w:kern w:val="0"/>
              <w:sz w:val="22"/>
              <w:szCs w:val="22"/>
              <w:lang w:eastAsia="fr-FR"/>
            </w:rPr>
          </w:pPr>
          <w:hyperlink w:anchor="_Toc123133589" w:history="1">
            <w:r w:rsidR="0098289A" w:rsidRPr="00CC47B6">
              <w:rPr>
                <w:rStyle w:val="Lienhypertexte"/>
              </w:rPr>
              <w:t>10.5</w:t>
            </w:r>
            <w:r w:rsidR="0098289A">
              <w:rPr>
                <w:rFonts w:asciiTheme="minorHAnsi" w:eastAsiaTheme="minorEastAsia" w:hAnsiTheme="minorHAnsi" w:cstheme="minorBidi"/>
                <w:kern w:val="0"/>
                <w:sz w:val="22"/>
                <w:szCs w:val="22"/>
                <w:lang w:eastAsia="fr-FR"/>
              </w:rPr>
              <w:tab/>
            </w:r>
            <w:r w:rsidR="0098289A" w:rsidRPr="00CC47B6">
              <w:rPr>
                <w:rStyle w:val="Lienhypertexte"/>
              </w:rPr>
              <w:t>OBLIGATION DE VIGILANCE</w:t>
            </w:r>
            <w:r w:rsidR="0098289A">
              <w:rPr>
                <w:webHidden/>
              </w:rPr>
              <w:tab/>
            </w:r>
            <w:r w:rsidR="0098289A">
              <w:rPr>
                <w:webHidden/>
              </w:rPr>
              <w:fldChar w:fldCharType="begin"/>
            </w:r>
            <w:r w:rsidR="0098289A">
              <w:rPr>
                <w:webHidden/>
              </w:rPr>
              <w:instrText xml:space="preserve"> PAGEREF _Toc123133589 \h </w:instrText>
            </w:r>
            <w:r w:rsidR="0098289A">
              <w:rPr>
                <w:webHidden/>
              </w:rPr>
            </w:r>
            <w:r w:rsidR="0098289A">
              <w:rPr>
                <w:webHidden/>
              </w:rPr>
              <w:fldChar w:fldCharType="separate"/>
            </w:r>
            <w:r w:rsidR="0098289A">
              <w:rPr>
                <w:webHidden/>
              </w:rPr>
              <w:t>27</w:t>
            </w:r>
            <w:r w:rsidR="0098289A">
              <w:rPr>
                <w:webHidden/>
              </w:rPr>
              <w:fldChar w:fldCharType="end"/>
            </w:r>
          </w:hyperlink>
        </w:p>
        <w:p w14:paraId="3F6062AC" w14:textId="5F513924" w:rsidR="0098289A" w:rsidRDefault="00822DE1">
          <w:pPr>
            <w:pStyle w:val="TM2"/>
            <w:rPr>
              <w:rFonts w:asciiTheme="minorHAnsi" w:eastAsiaTheme="minorEastAsia" w:hAnsiTheme="minorHAnsi" w:cstheme="minorBidi"/>
              <w:kern w:val="0"/>
              <w:sz w:val="22"/>
              <w:szCs w:val="22"/>
              <w:lang w:eastAsia="fr-FR"/>
            </w:rPr>
          </w:pPr>
          <w:hyperlink w:anchor="_Toc123133590" w:history="1">
            <w:r w:rsidR="0098289A" w:rsidRPr="00CC47B6">
              <w:rPr>
                <w:rStyle w:val="Lienhypertexte"/>
              </w:rPr>
              <w:t>10.6</w:t>
            </w:r>
            <w:r w:rsidR="0098289A">
              <w:rPr>
                <w:rFonts w:asciiTheme="minorHAnsi" w:eastAsiaTheme="minorEastAsia" w:hAnsiTheme="minorHAnsi" w:cstheme="minorBidi"/>
                <w:kern w:val="0"/>
                <w:sz w:val="22"/>
                <w:szCs w:val="22"/>
                <w:lang w:eastAsia="fr-FR"/>
              </w:rPr>
              <w:tab/>
            </w:r>
            <w:r w:rsidR="0098289A" w:rsidRPr="00CC47B6">
              <w:rPr>
                <w:rStyle w:val="Lienhypertexte"/>
              </w:rPr>
              <w:t>PROTECTION DE LA MAIN D’ŒUVRE</w:t>
            </w:r>
            <w:r w:rsidR="0098289A">
              <w:rPr>
                <w:webHidden/>
              </w:rPr>
              <w:tab/>
            </w:r>
            <w:r w:rsidR="0098289A">
              <w:rPr>
                <w:webHidden/>
              </w:rPr>
              <w:fldChar w:fldCharType="begin"/>
            </w:r>
            <w:r w:rsidR="0098289A">
              <w:rPr>
                <w:webHidden/>
              </w:rPr>
              <w:instrText xml:space="preserve"> PAGEREF _Toc123133590 \h </w:instrText>
            </w:r>
            <w:r w:rsidR="0098289A">
              <w:rPr>
                <w:webHidden/>
              </w:rPr>
            </w:r>
            <w:r w:rsidR="0098289A">
              <w:rPr>
                <w:webHidden/>
              </w:rPr>
              <w:fldChar w:fldCharType="separate"/>
            </w:r>
            <w:r w:rsidR="0098289A">
              <w:rPr>
                <w:webHidden/>
              </w:rPr>
              <w:t>28</w:t>
            </w:r>
            <w:r w:rsidR="0098289A">
              <w:rPr>
                <w:webHidden/>
              </w:rPr>
              <w:fldChar w:fldCharType="end"/>
            </w:r>
          </w:hyperlink>
        </w:p>
        <w:p w14:paraId="6FB62A96" w14:textId="0ACBA1DA" w:rsidR="0098289A" w:rsidRDefault="00822DE1">
          <w:pPr>
            <w:pStyle w:val="TM2"/>
            <w:rPr>
              <w:rFonts w:asciiTheme="minorHAnsi" w:eastAsiaTheme="minorEastAsia" w:hAnsiTheme="minorHAnsi" w:cstheme="minorBidi"/>
              <w:kern w:val="0"/>
              <w:sz w:val="22"/>
              <w:szCs w:val="22"/>
              <w:lang w:eastAsia="fr-FR"/>
            </w:rPr>
          </w:pPr>
          <w:hyperlink w:anchor="_Toc123133591" w:history="1">
            <w:r w:rsidR="0098289A" w:rsidRPr="00CC47B6">
              <w:rPr>
                <w:rStyle w:val="Lienhypertexte"/>
              </w:rPr>
              <w:t>10.7</w:t>
            </w:r>
            <w:r w:rsidR="0098289A">
              <w:rPr>
                <w:rFonts w:asciiTheme="minorHAnsi" w:eastAsiaTheme="minorEastAsia" w:hAnsiTheme="minorHAnsi" w:cstheme="minorBidi"/>
                <w:kern w:val="0"/>
                <w:sz w:val="22"/>
                <w:szCs w:val="22"/>
                <w:lang w:eastAsia="fr-FR"/>
              </w:rPr>
              <w:tab/>
            </w:r>
            <w:r w:rsidR="0098289A" w:rsidRPr="00CC47B6">
              <w:rPr>
                <w:rStyle w:val="Lienhypertexte"/>
              </w:rPr>
              <w:t>PROTECTION DES DONNEES PERSONNELLES</w:t>
            </w:r>
            <w:r w:rsidR="0098289A">
              <w:rPr>
                <w:webHidden/>
              </w:rPr>
              <w:tab/>
            </w:r>
            <w:r w:rsidR="0098289A">
              <w:rPr>
                <w:webHidden/>
              </w:rPr>
              <w:fldChar w:fldCharType="begin"/>
            </w:r>
            <w:r w:rsidR="0098289A">
              <w:rPr>
                <w:webHidden/>
              </w:rPr>
              <w:instrText xml:space="preserve"> PAGEREF _Toc123133591 \h </w:instrText>
            </w:r>
            <w:r w:rsidR="0098289A">
              <w:rPr>
                <w:webHidden/>
              </w:rPr>
            </w:r>
            <w:r w:rsidR="0098289A">
              <w:rPr>
                <w:webHidden/>
              </w:rPr>
              <w:fldChar w:fldCharType="separate"/>
            </w:r>
            <w:r w:rsidR="0098289A">
              <w:rPr>
                <w:webHidden/>
              </w:rPr>
              <w:t>29</w:t>
            </w:r>
            <w:r w:rsidR="0098289A">
              <w:rPr>
                <w:webHidden/>
              </w:rPr>
              <w:fldChar w:fldCharType="end"/>
            </w:r>
          </w:hyperlink>
        </w:p>
        <w:p w14:paraId="3A8CAEFC" w14:textId="69A86437" w:rsidR="0098289A" w:rsidRDefault="00822DE1">
          <w:pPr>
            <w:pStyle w:val="TM2"/>
            <w:rPr>
              <w:rFonts w:asciiTheme="minorHAnsi" w:eastAsiaTheme="minorEastAsia" w:hAnsiTheme="minorHAnsi" w:cstheme="minorBidi"/>
              <w:kern w:val="0"/>
              <w:sz w:val="22"/>
              <w:szCs w:val="22"/>
              <w:lang w:eastAsia="fr-FR"/>
            </w:rPr>
          </w:pPr>
          <w:hyperlink w:anchor="_Toc123133592" w:history="1">
            <w:r w:rsidR="0098289A" w:rsidRPr="00CC47B6">
              <w:rPr>
                <w:rStyle w:val="Lienhypertexte"/>
              </w:rPr>
              <w:t>10.8</w:t>
            </w:r>
            <w:r w:rsidR="0098289A">
              <w:rPr>
                <w:rFonts w:asciiTheme="minorHAnsi" w:eastAsiaTheme="minorEastAsia" w:hAnsiTheme="minorHAnsi" w:cstheme="minorBidi"/>
                <w:kern w:val="0"/>
                <w:sz w:val="22"/>
                <w:szCs w:val="22"/>
                <w:lang w:eastAsia="fr-FR"/>
              </w:rPr>
              <w:tab/>
            </w:r>
            <w:r w:rsidR="0098289A" w:rsidRPr="00CC47B6">
              <w:rPr>
                <w:rStyle w:val="Lienhypertexte"/>
              </w:rPr>
              <w:t>RESILIATION</w:t>
            </w:r>
            <w:r w:rsidR="0098289A">
              <w:rPr>
                <w:webHidden/>
              </w:rPr>
              <w:tab/>
            </w:r>
            <w:r w:rsidR="0098289A">
              <w:rPr>
                <w:webHidden/>
              </w:rPr>
              <w:fldChar w:fldCharType="begin"/>
            </w:r>
            <w:r w:rsidR="0098289A">
              <w:rPr>
                <w:webHidden/>
              </w:rPr>
              <w:instrText xml:space="preserve"> PAGEREF _Toc123133592 \h </w:instrText>
            </w:r>
            <w:r w:rsidR="0098289A">
              <w:rPr>
                <w:webHidden/>
              </w:rPr>
            </w:r>
            <w:r w:rsidR="0098289A">
              <w:rPr>
                <w:webHidden/>
              </w:rPr>
              <w:fldChar w:fldCharType="separate"/>
            </w:r>
            <w:r w:rsidR="0098289A">
              <w:rPr>
                <w:webHidden/>
              </w:rPr>
              <w:t>29</w:t>
            </w:r>
            <w:r w:rsidR="0098289A">
              <w:rPr>
                <w:webHidden/>
              </w:rPr>
              <w:fldChar w:fldCharType="end"/>
            </w:r>
          </w:hyperlink>
        </w:p>
        <w:p w14:paraId="4221C201" w14:textId="41C439D1" w:rsidR="0098289A" w:rsidRDefault="00822DE1">
          <w:pPr>
            <w:pStyle w:val="TM2"/>
            <w:rPr>
              <w:rFonts w:asciiTheme="minorHAnsi" w:eastAsiaTheme="minorEastAsia" w:hAnsiTheme="minorHAnsi" w:cstheme="minorBidi"/>
              <w:kern w:val="0"/>
              <w:sz w:val="22"/>
              <w:szCs w:val="22"/>
              <w:lang w:eastAsia="fr-FR"/>
            </w:rPr>
          </w:pPr>
          <w:hyperlink w:anchor="_Toc123133593" w:history="1">
            <w:r w:rsidR="0098289A" w:rsidRPr="00CC47B6">
              <w:rPr>
                <w:rStyle w:val="Lienhypertexte"/>
              </w:rPr>
              <w:t>10.9</w:t>
            </w:r>
            <w:r w:rsidR="0098289A">
              <w:rPr>
                <w:rFonts w:asciiTheme="minorHAnsi" w:eastAsiaTheme="minorEastAsia" w:hAnsiTheme="minorHAnsi" w:cstheme="minorBidi"/>
                <w:kern w:val="0"/>
                <w:sz w:val="22"/>
                <w:szCs w:val="22"/>
                <w:lang w:eastAsia="fr-FR"/>
              </w:rPr>
              <w:tab/>
            </w:r>
            <w:r w:rsidR="0098289A" w:rsidRPr="00CC47B6">
              <w:rPr>
                <w:rStyle w:val="Lienhypertexte"/>
              </w:rPr>
              <w:t>LITIGES ET CONTENTIEUX</w:t>
            </w:r>
            <w:r w:rsidR="0098289A">
              <w:rPr>
                <w:webHidden/>
              </w:rPr>
              <w:tab/>
            </w:r>
            <w:r w:rsidR="0098289A">
              <w:rPr>
                <w:webHidden/>
              </w:rPr>
              <w:fldChar w:fldCharType="begin"/>
            </w:r>
            <w:r w:rsidR="0098289A">
              <w:rPr>
                <w:webHidden/>
              </w:rPr>
              <w:instrText xml:space="preserve"> PAGEREF _Toc123133593 \h </w:instrText>
            </w:r>
            <w:r w:rsidR="0098289A">
              <w:rPr>
                <w:webHidden/>
              </w:rPr>
            </w:r>
            <w:r w:rsidR="0098289A">
              <w:rPr>
                <w:webHidden/>
              </w:rPr>
              <w:fldChar w:fldCharType="separate"/>
            </w:r>
            <w:r w:rsidR="0098289A">
              <w:rPr>
                <w:webHidden/>
              </w:rPr>
              <w:t>30</w:t>
            </w:r>
            <w:r w:rsidR="0098289A">
              <w:rPr>
                <w:webHidden/>
              </w:rPr>
              <w:fldChar w:fldCharType="end"/>
            </w:r>
          </w:hyperlink>
        </w:p>
        <w:p w14:paraId="241C6CA4" w14:textId="116323DF" w:rsidR="0098289A" w:rsidRDefault="00822DE1">
          <w:pPr>
            <w:pStyle w:val="TM1"/>
            <w:rPr>
              <w:rFonts w:asciiTheme="minorHAnsi" w:eastAsiaTheme="minorEastAsia" w:hAnsiTheme="minorHAnsi" w:cstheme="minorBidi"/>
              <w:kern w:val="0"/>
              <w:sz w:val="22"/>
              <w:szCs w:val="22"/>
              <w:lang w:eastAsia="fr-FR"/>
            </w:rPr>
          </w:pPr>
          <w:hyperlink w:anchor="_Toc123133594" w:history="1">
            <w:r w:rsidR="0098289A" w:rsidRPr="00CC47B6">
              <w:rPr>
                <w:rStyle w:val="Lienhypertexte"/>
              </w:rPr>
              <w:t>11.</w:t>
            </w:r>
            <w:r w:rsidR="0098289A">
              <w:rPr>
                <w:rFonts w:asciiTheme="minorHAnsi" w:eastAsiaTheme="minorEastAsia" w:hAnsiTheme="minorHAnsi" w:cstheme="minorBidi"/>
                <w:kern w:val="0"/>
                <w:sz w:val="22"/>
                <w:szCs w:val="22"/>
                <w:lang w:eastAsia="fr-FR"/>
              </w:rPr>
              <w:tab/>
            </w:r>
            <w:r w:rsidR="0098289A" w:rsidRPr="00CC47B6">
              <w:rPr>
                <w:rStyle w:val="Lienhypertexte"/>
              </w:rPr>
              <w:t>CONFIDENTIALITE</w:t>
            </w:r>
            <w:r w:rsidR="0098289A">
              <w:rPr>
                <w:webHidden/>
              </w:rPr>
              <w:tab/>
            </w:r>
            <w:r w:rsidR="0098289A">
              <w:rPr>
                <w:webHidden/>
              </w:rPr>
              <w:fldChar w:fldCharType="begin"/>
            </w:r>
            <w:r w:rsidR="0098289A">
              <w:rPr>
                <w:webHidden/>
              </w:rPr>
              <w:instrText xml:space="preserve"> PAGEREF _Toc123133594 \h </w:instrText>
            </w:r>
            <w:r w:rsidR="0098289A">
              <w:rPr>
                <w:webHidden/>
              </w:rPr>
            </w:r>
            <w:r w:rsidR="0098289A">
              <w:rPr>
                <w:webHidden/>
              </w:rPr>
              <w:fldChar w:fldCharType="separate"/>
            </w:r>
            <w:r w:rsidR="0098289A">
              <w:rPr>
                <w:webHidden/>
              </w:rPr>
              <w:t>30</w:t>
            </w:r>
            <w:r w:rsidR="0098289A">
              <w:rPr>
                <w:webHidden/>
              </w:rPr>
              <w:fldChar w:fldCharType="end"/>
            </w:r>
          </w:hyperlink>
        </w:p>
        <w:p w14:paraId="7180A5F8" w14:textId="3A75F078" w:rsidR="0098289A" w:rsidRDefault="00822DE1">
          <w:pPr>
            <w:pStyle w:val="TM2"/>
            <w:rPr>
              <w:rFonts w:asciiTheme="minorHAnsi" w:eastAsiaTheme="minorEastAsia" w:hAnsiTheme="minorHAnsi" w:cstheme="minorBidi"/>
              <w:kern w:val="0"/>
              <w:sz w:val="22"/>
              <w:szCs w:val="22"/>
              <w:lang w:eastAsia="fr-FR"/>
            </w:rPr>
          </w:pPr>
          <w:hyperlink w:anchor="_Toc123133595" w:history="1">
            <w:r w:rsidR="0098289A" w:rsidRPr="00CC47B6">
              <w:rPr>
                <w:rStyle w:val="Lienhypertexte"/>
              </w:rPr>
              <w:t>11.1</w:t>
            </w:r>
            <w:r w:rsidR="0098289A">
              <w:rPr>
                <w:rFonts w:asciiTheme="minorHAnsi" w:eastAsiaTheme="minorEastAsia" w:hAnsiTheme="minorHAnsi" w:cstheme="minorBidi"/>
                <w:kern w:val="0"/>
                <w:sz w:val="22"/>
                <w:szCs w:val="22"/>
                <w:lang w:eastAsia="fr-FR"/>
              </w:rPr>
              <w:tab/>
            </w:r>
            <w:r w:rsidR="0098289A" w:rsidRPr="00CC47B6">
              <w:rPr>
                <w:rStyle w:val="Lienhypertexte"/>
              </w:rPr>
              <w:t>OBLIGATIONS DE CONFIDENTIALITE</w:t>
            </w:r>
            <w:r w:rsidR="0098289A">
              <w:rPr>
                <w:webHidden/>
              </w:rPr>
              <w:tab/>
            </w:r>
            <w:r w:rsidR="0098289A">
              <w:rPr>
                <w:webHidden/>
              </w:rPr>
              <w:fldChar w:fldCharType="begin"/>
            </w:r>
            <w:r w:rsidR="0098289A">
              <w:rPr>
                <w:webHidden/>
              </w:rPr>
              <w:instrText xml:space="preserve"> PAGEREF _Toc123133595 \h </w:instrText>
            </w:r>
            <w:r w:rsidR="0098289A">
              <w:rPr>
                <w:webHidden/>
              </w:rPr>
            </w:r>
            <w:r w:rsidR="0098289A">
              <w:rPr>
                <w:webHidden/>
              </w:rPr>
              <w:fldChar w:fldCharType="separate"/>
            </w:r>
            <w:r w:rsidR="0098289A">
              <w:rPr>
                <w:webHidden/>
              </w:rPr>
              <w:t>30</w:t>
            </w:r>
            <w:r w:rsidR="0098289A">
              <w:rPr>
                <w:webHidden/>
              </w:rPr>
              <w:fldChar w:fldCharType="end"/>
            </w:r>
          </w:hyperlink>
        </w:p>
        <w:p w14:paraId="6F6C057D" w14:textId="0CB6F1AA" w:rsidR="0098289A" w:rsidRDefault="00822DE1">
          <w:pPr>
            <w:pStyle w:val="TM2"/>
            <w:rPr>
              <w:rFonts w:asciiTheme="minorHAnsi" w:eastAsiaTheme="minorEastAsia" w:hAnsiTheme="minorHAnsi" w:cstheme="minorBidi"/>
              <w:kern w:val="0"/>
              <w:sz w:val="22"/>
              <w:szCs w:val="22"/>
              <w:lang w:eastAsia="fr-FR"/>
            </w:rPr>
          </w:pPr>
          <w:hyperlink w:anchor="_Toc123133596" w:history="1">
            <w:r w:rsidR="0098289A" w:rsidRPr="00CC47B6">
              <w:rPr>
                <w:rStyle w:val="Lienhypertexte"/>
              </w:rPr>
              <w:t>11.2</w:t>
            </w:r>
            <w:r w:rsidR="0098289A">
              <w:rPr>
                <w:rFonts w:asciiTheme="minorHAnsi" w:eastAsiaTheme="minorEastAsia" w:hAnsiTheme="minorHAnsi" w:cstheme="minorBidi"/>
                <w:kern w:val="0"/>
                <w:sz w:val="22"/>
                <w:szCs w:val="22"/>
                <w:lang w:eastAsia="fr-FR"/>
              </w:rPr>
              <w:tab/>
            </w:r>
            <w:r w:rsidR="0098289A" w:rsidRPr="00CC47B6">
              <w:rPr>
                <w:rStyle w:val="Lienhypertexte"/>
              </w:rPr>
              <w:t>CONFIDENTIALITE ET PROTECTION DES DONNEES A CARACTERE PERSONNEL</w:t>
            </w:r>
            <w:r w:rsidR="0098289A">
              <w:rPr>
                <w:webHidden/>
              </w:rPr>
              <w:tab/>
            </w:r>
            <w:r w:rsidR="0098289A">
              <w:rPr>
                <w:webHidden/>
              </w:rPr>
              <w:fldChar w:fldCharType="begin"/>
            </w:r>
            <w:r w:rsidR="0098289A">
              <w:rPr>
                <w:webHidden/>
              </w:rPr>
              <w:instrText xml:space="preserve"> PAGEREF _Toc123133596 \h </w:instrText>
            </w:r>
            <w:r w:rsidR="0098289A">
              <w:rPr>
                <w:webHidden/>
              </w:rPr>
            </w:r>
            <w:r w:rsidR="0098289A">
              <w:rPr>
                <w:webHidden/>
              </w:rPr>
              <w:fldChar w:fldCharType="separate"/>
            </w:r>
            <w:r w:rsidR="0098289A">
              <w:rPr>
                <w:webHidden/>
              </w:rPr>
              <w:t>31</w:t>
            </w:r>
            <w:r w:rsidR="0098289A">
              <w:rPr>
                <w:webHidden/>
              </w:rPr>
              <w:fldChar w:fldCharType="end"/>
            </w:r>
          </w:hyperlink>
        </w:p>
        <w:p w14:paraId="1E1B89EB" w14:textId="33784E17" w:rsidR="0098289A" w:rsidRDefault="00822DE1">
          <w:pPr>
            <w:pStyle w:val="TM1"/>
            <w:rPr>
              <w:rFonts w:asciiTheme="minorHAnsi" w:eastAsiaTheme="minorEastAsia" w:hAnsiTheme="minorHAnsi" w:cstheme="minorBidi"/>
              <w:kern w:val="0"/>
              <w:sz w:val="22"/>
              <w:szCs w:val="22"/>
              <w:lang w:eastAsia="fr-FR"/>
            </w:rPr>
          </w:pPr>
          <w:hyperlink w:anchor="_Toc123133597" w:history="1">
            <w:r w:rsidR="0098289A" w:rsidRPr="00CC47B6">
              <w:rPr>
                <w:rStyle w:val="Lienhypertexte"/>
              </w:rPr>
              <w:t>12.</w:t>
            </w:r>
            <w:r w:rsidR="0098289A">
              <w:rPr>
                <w:rFonts w:asciiTheme="minorHAnsi" w:eastAsiaTheme="minorEastAsia" w:hAnsiTheme="minorHAnsi" w:cstheme="minorBidi"/>
                <w:kern w:val="0"/>
                <w:sz w:val="22"/>
                <w:szCs w:val="22"/>
                <w:lang w:eastAsia="fr-FR"/>
              </w:rPr>
              <w:tab/>
            </w:r>
            <w:r w:rsidR="0098289A" w:rsidRPr="00CC47B6">
              <w:rPr>
                <w:rStyle w:val="Lienhypertexte"/>
              </w:rPr>
              <w:t>MESURES DE SECURITE</w:t>
            </w:r>
            <w:r w:rsidR="0098289A">
              <w:rPr>
                <w:webHidden/>
              </w:rPr>
              <w:tab/>
            </w:r>
            <w:r w:rsidR="0098289A">
              <w:rPr>
                <w:webHidden/>
              </w:rPr>
              <w:fldChar w:fldCharType="begin"/>
            </w:r>
            <w:r w:rsidR="0098289A">
              <w:rPr>
                <w:webHidden/>
              </w:rPr>
              <w:instrText xml:space="preserve"> PAGEREF _Toc123133597 \h </w:instrText>
            </w:r>
            <w:r w:rsidR="0098289A">
              <w:rPr>
                <w:webHidden/>
              </w:rPr>
            </w:r>
            <w:r w:rsidR="0098289A">
              <w:rPr>
                <w:webHidden/>
              </w:rPr>
              <w:fldChar w:fldCharType="separate"/>
            </w:r>
            <w:r w:rsidR="0098289A">
              <w:rPr>
                <w:webHidden/>
              </w:rPr>
              <w:t>32</w:t>
            </w:r>
            <w:r w:rsidR="0098289A">
              <w:rPr>
                <w:webHidden/>
              </w:rPr>
              <w:fldChar w:fldCharType="end"/>
            </w:r>
          </w:hyperlink>
        </w:p>
        <w:p w14:paraId="2186B971" w14:textId="0ABE233F" w:rsidR="0098289A" w:rsidRDefault="00822DE1">
          <w:pPr>
            <w:pStyle w:val="TM1"/>
            <w:rPr>
              <w:rFonts w:asciiTheme="minorHAnsi" w:eastAsiaTheme="minorEastAsia" w:hAnsiTheme="minorHAnsi" w:cstheme="minorBidi"/>
              <w:kern w:val="0"/>
              <w:sz w:val="22"/>
              <w:szCs w:val="22"/>
              <w:lang w:eastAsia="fr-FR"/>
            </w:rPr>
          </w:pPr>
          <w:hyperlink w:anchor="_Toc123133598" w:history="1">
            <w:r w:rsidR="0098289A" w:rsidRPr="00CC47B6">
              <w:rPr>
                <w:rStyle w:val="Lienhypertexte"/>
              </w:rPr>
              <w:t>13.</w:t>
            </w:r>
            <w:r w:rsidR="0098289A">
              <w:rPr>
                <w:rFonts w:asciiTheme="minorHAnsi" w:eastAsiaTheme="minorEastAsia" w:hAnsiTheme="minorHAnsi" w:cstheme="minorBidi"/>
                <w:kern w:val="0"/>
                <w:sz w:val="22"/>
                <w:szCs w:val="22"/>
                <w:lang w:eastAsia="fr-FR"/>
              </w:rPr>
              <w:tab/>
            </w:r>
            <w:r w:rsidR="0098289A" w:rsidRPr="00CC47B6">
              <w:rPr>
                <w:rStyle w:val="Lienhypertexte"/>
              </w:rPr>
              <w:t>DEROGATIONS AU CCAG</w:t>
            </w:r>
            <w:r w:rsidR="0098289A">
              <w:rPr>
                <w:webHidden/>
              </w:rPr>
              <w:tab/>
            </w:r>
            <w:r w:rsidR="0098289A">
              <w:rPr>
                <w:webHidden/>
              </w:rPr>
              <w:fldChar w:fldCharType="begin"/>
            </w:r>
            <w:r w:rsidR="0098289A">
              <w:rPr>
                <w:webHidden/>
              </w:rPr>
              <w:instrText xml:space="preserve"> PAGEREF _Toc123133598 \h </w:instrText>
            </w:r>
            <w:r w:rsidR="0098289A">
              <w:rPr>
                <w:webHidden/>
              </w:rPr>
            </w:r>
            <w:r w:rsidR="0098289A">
              <w:rPr>
                <w:webHidden/>
              </w:rPr>
              <w:fldChar w:fldCharType="separate"/>
            </w:r>
            <w:r w:rsidR="0098289A">
              <w:rPr>
                <w:webHidden/>
              </w:rPr>
              <w:t>32</w:t>
            </w:r>
            <w:r w:rsidR="0098289A">
              <w:rPr>
                <w:webHidden/>
              </w:rPr>
              <w:fldChar w:fldCharType="end"/>
            </w:r>
          </w:hyperlink>
        </w:p>
        <w:p w14:paraId="4884D8F3" w14:textId="1A4676A5" w:rsidR="0098289A" w:rsidRDefault="00822DE1">
          <w:pPr>
            <w:pStyle w:val="TM1"/>
            <w:rPr>
              <w:rFonts w:asciiTheme="minorHAnsi" w:eastAsiaTheme="minorEastAsia" w:hAnsiTheme="minorHAnsi" w:cstheme="minorBidi"/>
              <w:kern w:val="0"/>
              <w:sz w:val="22"/>
              <w:szCs w:val="22"/>
              <w:lang w:eastAsia="fr-FR"/>
            </w:rPr>
          </w:pPr>
          <w:hyperlink w:anchor="_Toc123133599" w:history="1">
            <w:r w:rsidR="0098289A" w:rsidRPr="00CC47B6">
              <w:rPr>
                <w:rStyle w:val="Lienhypertexte"/>
              </w:rPr>
              <w:t>14.</w:t>
            </w:r>
            <w:r w:rsidR="0098289A">
              <w:rPr>
                <w:rFonts w:asciiTheme="minorHAnsi" w:eastAsiaTheme="minorEastAsia" w:hAnsiTheme="minorHAnsi" w:cstheme="minorBidi"/>
                <w:kern w:val="0"/>
                <w:sz w:val="22"/>
                <w:szCs w:val="22"/>
                <w:lang w:eastAsia="fr-FR"/>
              </w:rPr>
              <w:tab/>
            </w:r>
            <w:r w:rsidR="0098289A" w:rsidRPr="00CC47B6">
              <w:rPr>
                <w:rStyle w:val="Lienhypertexte"/>
              </w:rPr>
              <w:t>SIGNATURES</w:t>
            </w:r>
            <w:r w:rsidR="0098289A">
              <w:rPr>
                <w:webHidden/>
              </w:rPr>
              <w:tab/>
            </w:r>
            <w:r w:rsidR="0098289A">
              <w:rPr>
                <w:webHidden/>
              </w:rPr>
              <w:fldChar w:fldCharType="begin"/>
            </w:r>
            <w:r w:rsidR="0098289A">
              <w:rPr>
                <w:webHidden/>
              </w:rPr>
              <w:instrText xml:space="preserve"> PAGEREF _Toc123133599 \h </w:instrText>
            </w:r>
            <w:r w:rsidR="0098289A">
              <w:rPr>
                <w:webHidden/>
              </w:rPr>
            </w:r>
            <w:r w:rsidR="0098289A">
              <w:rPr>
                <w:webHidden/>
              </w:rPr>
              <w:fldChar w:fldCharType="separate"/>
            </w:r>
            <w:r w:rsidR="0098289A">
              <w:rPr>
                <w:webHidden/>
              </w:rPr>
              <w:t>33</w:t>
            </w:r>
            <w:r w:rsidR="0098289A">
              <w:rPr>
                <w:webHidden/>
              </w:rPr>
              <w:fldChar w:fldCharType="end"/>
            </w:r>
          </w:hyperlink>
        </w:p>
        <w:p w14:paraId="2B83C542" w14:textId="648BA63F" w:rsidR="0098289A" w:rsidRDefault="00822DE1">
          <w:pPr>
            <w:pStyle w:val="TM1"/>
            <w:rPr>
              <w:rFonts w:asciiTheme="minorHAnsi" w:eastAsiaTheme="minorEastAsia" w:hAnsiTheme="minorHAnsi" w:cstheme="minorBidi"/>
              <w:kern w:val="0"/>
              <w:sz w:val="22"/>
              <w:szCs w:val="22"/>
              <w:lang w:eastAsia="fr-FR"/>
            </w:rPr>
          </w:pPr>
          <w:hyperlink w:anchor="_Toc123133600" w:history="1">
            <w:r w:rsidR="0098289A" w:rsidRPr="00CC47B6">
              <w:rPr>
                <w:rStyle w:val="Lienhypertexte"/>
              </w:rPr>
              <w:t>15.</w:t>
            </w:r>
            <w:r w:rsidR="0098289A">
              <w:rPr>
                <w:rFonts w:asciiTheme="minorHAnsi" w:eastAsiaTheme="minorEastAsia" w:hAnsiTheme="minorHAnsi" w:cstheme="minorBidi"/>
                <w:kern w:val="0"/>
                <w:sz w:val="22"/>
                <w:szCs w:val="22"/>
                <w:lang w:eastAsia="fr-FR"/>
              </w:rPr>
              <w:tab/>
            </w:r>
            <w:r w:rsidR="0098289A" w:rsidRPr="00CC47B6">
              <w:rPr>
                <w:rStyle w:val="Lienhypertexte"/>
              </w:rPr>
              <w:t>NOTIFICATION</w:t>
            </w:r>
            <w:r w:rsidR="0098289A">
              <w:rPr>
                <w:webHidden/>
              </w:rPr>
              <w:tab/>
            </w:r>
            <w:r w:rsidR="0098289A">
              <w:rPr>
                <w:webHidden/>
              </w:rPr>
              <w:fldChar w:fldCharType="begin"/>
            </w:r>
            <w:r w:rsidR="0098289A">
              <w:rPr>
                <w:webHidden/>
              </w:rPr>
              <w:instrText xml:space="preserve"> PAGEREF _Toc123133600 \h </w:instrText>
            </w:r>
            <w:r w:rsidR="0098289A">
              <w:rPr>
                <w:webHidden/>
              </w:rPr>
            </w:r>
            <w:r w:rsidR="0098289A">
              <w:rPr>
                <w:webHidden/>
              </w:rPr>
              <w:fldChar w:fldCharType="separate"/>
            </w:r>
            <w:r w:rsidR="0098289A">
              <w:rPr>
                <w:webHidden/>
              </w:rPr>
              <w:t>33</w:t>
            </w:r>
            <w:r w:rsidR="0098289A">
              <w:rPr>
                <w:webHidden/>
              </w:rPr>
              <w:fldChar w:fldCharType="end"/>
            </w:r>
          </w:hyperlink>
        </w:p>
        <w:p w14:paraId="79334CCA" w14:textId="5FC0DA83" w:rsidR="0098289A" w:rsidRDefault="00822DE1">
          <w:pPr>
            <w:pStyle w:val="TM1"/>
            <w:rPr>
              <w:rFonts w:asciiTheme="minorHAnsi" w:eastAsiaTheme="minorEastAsia" w:hAnsiTheme="minorHAnsi" w:cstheme="minorBidi"/>
              <w:kern w:val="0"/>
              <w:sz w:val="22"/>
              <w:szCs w:val="22"/>
              <w:lang w:eastAsia="fr-FR"/>
            </w:rPr>
          </w:pPr>
          <w:hyperlink w:anchor="_Toc123133601" w:history="1">
            <w:r w:rsidR="0098289A" w:rsidRPr="00CC47B6">
              <w:rPr>
                <w:rStyle w:val="Lienhypertexte"/>
              </w:rPr>
              <w:t>16.</w:t>
            </w:r>
            <w:r w:rsidR="0098289A">
              <w:rPr>
                <w:rFonts w:asciiTheme="minorHAnsi" w:eastAsiaTheme="minorEastAsia" w:hAnsiTheme="minorHAnsi" w:cstheme="minorBidi"/>
                <w:kern w:val="0"/>
                <w:sz w:val="22"/>
                <w:szCs w:val="22"/>
                <w:lang w:eastAsia="fr-FR"/>
              </w:rPr>
              <w:tab/>
            </w:r>
            <w:r w:rsidR="0098289A" w:rsidRPr="00CC47B6">
              <w:rPr>
                <w:rStyle w:val="Lienhypertexte"/>
              </w:rPr>
              <w:t>NANTISSEMENT OU CESSION DE CREANCE</w:t>
            </w:r>
            <w:r w:rsidR="0098289A">
              <w:rPr>
                <w:webHidden/>
              </w:rPr>
              <w:tab/>
            </w:r>
            <w:r w:rsidR="0098289A">
              <w:rPr>
                <w:webHidden/>
              </w:rPr>
              <w:fldChar w:fldCharType="begin"/>
            </w:r>
            <w:r w:rsidR="0098289A">
              <w:rPr>
                <w:webHidden/>
              </w:rPr>
              <w:instrText xml:space="preserve"> PAGEREF _Toc123133601 \h </w:instrText>
            </w:r>
            <w:r w:rsidR="0098289A">
              <w:rPr>
                <w:webHidden/>
              </w:rPr>
            </w:r>
            <w:r w:rsidR="0098289A">
              <w:rPr>
                <w:webHidden/>
              </w:rPr>
              <w:fldChar w:fldCharType="separate"/>
            </w:r>
            <w:r w:rsidR="0098289A">
              <w:rPr>
                <w:webHidden/>
              </w:rPr>
              <w:t>34</w:t>
            </w:r>
            <w:r w:rsidR="0098289A">
              <w:rPr>
                <w:webHidden/>
              </w:rPr>
              <w:fldChar w:fldCharType="end"/>
            </w:r>
          </w:hyperlink>
        </w:p>
        <w:p w14:paraId="5BE3ECF8" w14:textId="5E2DCFEA" w:rsidR="00E132CC" w:rsidRPr="00C941D9" w:rsidRDefault="00E132CC" w:rsidP="0098289A">
          <w:pPr>
            <w:pStyle w:val="TM1"/>
          </w:pPr>
          <w:r w:rsidRPr="00C941D9">
            <w:fldChar w:fldCharType="end"/>
          </w:r>
        </w:p>
      </w:sdtContent>
    </w:sdt>
    <w:p w14:paraId="5206D8CF" w14:textId="77777777" w:rsidR="009048BA" w:rsidRPr="00C941D9" w:rsidRDefault="009048BA">
      <w:pPr>
        <w:widowControl/>
        <w:suppressAutoHyphens w:val="0"/>
        <w:spacing w:after="200" w:line="276" w:lineRule="auto"/>
        <w:textAlignment w:val="auto"/>
        <w:rPr>
          <w:rFonts w:ascii="Marianne Light" w:hAnsi="Marianne Light"/>
        </w:rPr>
      </w:pPr>
      <w:r w:rsidRPr="00C941D9">
        <w:rPr>
          <w:rFonts w:ascii="Marianne Light" w:hAnsi="Marianne Light"/>
        </w:rPr>
        <w:br w:type="page"/>
      </w:r>
    </w:p>
    <w:p w14:paraId="6BB85A8F" w14:textId="77777777" w:rsidR="00280208" w:rsidRPr="00C941D9" w:rsidRDefault="00E132CC" w:rsidP="00D25D93">
      <w:pPr>
        <w:pStyle w:val="Titre1"/>
        <w:rPr>
          <w:rStyle w:val="05ARTICLENiv1-TexteCarCar"/>
          <w:rFonts w:ascii="Marianne Light" w:eastAsia="Andale Sans UI" w:hAnsi="Marianne Light"/>
          <w:noProof w:val="0"/>
          <w:spacing w:val="0"/>
          <w:szCs w:val="24"/>
          <w:lang w:eastAsia="en-US"/>
        </w:rPr>
      </w:pPr>
      <w:bookmarkStart w:id="0" w:name="_Toc123133520"/>
      <w:r w:rsidRPr="00C941D9">
        <w:rPr>
          <w:rStyle w:val="05ARTICLENiv1-TexteCarCar"/>
          <w:rFonts w:ascii="Marianne Light" w:eastAsia="Andale Sans UI" w:hAnsi="Marianne Light"/>
          <w:noProof w:val="0"/>
          <w:spacing w:val="0"/>
          <w:szCs w:val="24"/>
          <w:lang w:eastAsia="en-US"/>
        </w:rPr>
        <w:t>IDENTIFICATION DES COCONTRACTANTS</w:t>
      </w:r>
      <w:bookmarkEnd w:id="0"/>
    </w:p>
    <w:p w14:paraId="1A77063B" w14:textId="77777777" w:rsidR="00313802" w:rsidRPr="00C941D9" w:rsidRDefault="00313802" w:rsidP="00313802">
      <w:pPr>
        <w:jc w:val="both"/>
        <w:rPr>
          <w:rFonts w:ascii="Marianne Light" w:hAnsi="Marianne Light"/>
          <w:b w:val="0"/>
        </w:rPr>
      </w:pPr>
    </w:p>
    <w:p w14:paraId="6336B6A9" w14:textId="443C2A98" w:rsidR="00313802" w:rsidRPr="00C941D9" w:rsidRDefault="006D3203" w:rsidP="00D25D93">
      <w:pPr>
        <w:pStyle w:val="Titre2"/>
      </w:pPr>
      <w:bookmarkStart w:id="1" w:name="_Toc462734589"/>
      <w:bookmarkStart w:id="2" w:name="_Toc123133521"/>
      <w:r w:rsidRPr="00C941D9">
        <w:t>ACHETEUR</w:t>
      </w:r>
      <w:bookmarkEnd w:id="1"/>
      <w:r w:rsidRPr="00C941D9">
        <w:t xml:space="preserve"> – MAITRE D’OUVRAGE</w:t>
      </w:r>
      <w:bookmarkEnd w:id="2"/>
    </w:p>
    <w:p w14:paraId="683BC992" w14:textId="5A691079" w:rsidR="00B140E2" w:rsidRPr="00C941D9" w:rsidRDefault="00822DE1" w:rsidP="00B140E2">
      <w:pPr>
        <w:jc w:val="both"/>
        <w:rPr>
          <w:rFonts w:ascii="Marianne Light" w:hAnsi="Marianne Light"/>
          <w:b w:val="0"/>
        </w:rPr>
      </w:pPr>
      <w:sdt>
        <w:sdtPr>
          <w:rPr>
            <w:rFonts w:ascii="Marianne Light" w:hAnsi="Marianne Light"/>
            <w:b w:val="0"/>
          </w:rPr>
          <w:alias w:val="Identité acheteur"/>
          <w:tag w:val="Identité acheteur"/>
          <w:id w:val="-633567350"/>
          <w:dropDownList>
            <w:listItem w:value="Choisissez un élément."/>
            <w:listItem w:displayText="Ville de PARIS" w:value="Ville de PARIS"/>
            <w:listItem w:displayText="ETAT - Ministère de l'Intérieur" w:value="ETAT - Ministère de l'Intérieur"/>
          </w:dropDownList>
        </w:sdtPr>
        <w:sdtEndPr/>
        <w:sdtContent>
          <w:r w:rsidR="008B7E15">
            <w:rPr>
              <w:rFonts w:ascii="Marianne Light" w:hAnsi="Marianne Light"/>
              <w:b w:val="0"/>
            </w:rPr>
            <w:t>ETAT - Ministère de l'Intérieur</w:t>
          </w:r>
        </w:sdtContent>
      </w:sdt>
    </w:p>
    <w:p w14:paraId="26512C32" w14:textId="77777777" w:rsidR="00B140E2" w:rsidRPr="00C941D9" w:rsidRDefault="00B140E2" w:rsidP="00B140E2">
      <w:pPr>
        <w:jc w:val="both"/>
        <w:rPr>
          <w:rFonts w:ascii="Marianne Light" w:hAnsi="Marianne Light"/>
          <w:b w:val="0"/>
        </w:rPr>
      </w:pPr>
      <w:r w:rsidRPr="00C941D9">
        <w:rPr>
          <w:rFonts w:ascii="Marianne Light" w:hAnsi="Marianne Light"/>
          <w:b w:val="0"/>
        </w:rPr>
        <w:t>Préfecture de Police</w:t>
      </w:r>
    </w:p>
    <w:p w14:paraId="13194133" w14:textId="77777777" w:rsidR="00B140E2" w:rsidRPr="00C941D9" w:rsidRDefault="00B140E2" w:rsidP="00B140E2">
      <w:pPr>
        <w:jc w:val="both"/>
        <w:rPr>
          <w:rFonts w:ascii="Marianne Light" w:hAnsi="Marianne Light"/>
          <w:b w:val="0"/>
        </w:rPr>
      </w:pPr>
      <w:r w:rsidRPr="00C941D9">
        <w:rPr>
          <w:rFonts w:ascii="Marianne Light" w:hAnsi="Marianne Light"/>
          <w:b w:val="0"/>
        </w:rPr>
        <w:t>Secrétariat Général pour l’Administration</w:t>
      </w:r>
    </w:p>
    <w:p w14:paraId="42326998" w14:textId="37906DAE" w:rsidR="005E6B68" w:rsidRPr="00C941D9" w:rsidRDefault="00B140E2" w:rsidP="00B140E2">
      <w:pPr>
        <w:jc w:val="both"/>
        <w:rPr>
          <w:rFonts w:ascii="Marianne Light" w:hAnsi="Marianne Light"/>
          <w:b w:val="0"/>
        </w:rPr>
      </w:pPr>
      <w:r w:rsidRPr="00C941D9">
        <w:rPr>
          <w:rFonts w:ascii="Marianne Light" w:hAnsi="Marianne Light"/>
          <w:b w:val="0"/>
        </w:rPr>
        <w:t xml:space="preserve">Direction de l’immobilier et de l’environnement \ </w:t>
      </w:r>
      <w:r w:rsidR="00071D59">
        <w:rPr>
          <w:rFonts w:ascii="Marianne Light" w:hAnsi="Marianne Light"/>
          <w:b w:val="0"/>
        </w:rPr>
        <w:t>Sous-direction</w:t>
      </w:r>
      <w:r w:rsidRPr="00C941D9">
        <w:rPr>
          <w:rFonts w:ascii="Marianne Light" w:hAnsi="Marianne Light"/>
          <w:b w:val="0"/>
        </w:rPr>
        <w:t xml:space="preserve"> construction \ </w:t>
      </w:r>
      <w:r w:rsidR="00071D59">
        <w:rPr>
          <w:rFonts w:ascii="Marianne Light" w:hAnsi="Marianne Light"/>
          <w:b w:val="0"/>
        </w:rPr>
        <w:t>Bureau MOA</w:t>
      </w:r>
      <w:r w:rsidRPr="00C941D9">
        <w:rPr>
          <w:rFonts w:ascii="Marianne Light" w:hAnsi="Marianne Light"/>
          <w:b w:val="0"/>
        </w:rPr>
        <w:t xml:space="preserve"> </w:t>
      </w:r>
      <w:r w:rsidR="00356F28">
        <w:rPr>
          <w:rFonts w:ascii="Marianne Light" w:hAnsi="Marianne Light"/>
          <w:b w:val="0"/>
        </w:rPr>
        <w:t>4</w:t>
      </w:r>
    </w:p>
    <w:p w14:paraId="64A861EA" w14:textId="77777777" w:rsidR="00B140E2" w:rsidRPr="00C941D9" w:rsidRDefault="00B140E2" w:rsidP="00B140E2">
      <w:pPr>
        <w:jc w:val="both"/>
        <w:rPr>
          <w:rFonts w:ascii="Marianne Light" w:hAnsi="Marianne Light"/>
          <w:b w:val="0"/>
        </w:rPr>
      </w:pPr>
    </w:p>
    <w:p w14:paraId="2309C23D" w14:textId="26A368B5" w:rsidR="005E6B68" w:rsidRPr="00C941D9" w:rsidRDefault="00B140E2" w:rsidP="000A2402">
      <w:pPr>
        <w:jc w:val="both"/>
        <w:rPr>
          <w:rFonts w:ascii="Marianne Light" w:hAnsi="Marianne Light"/>
          <w:u w:val="single"/>
        </w:rPr>
      </w:pPr>
      <w:r w:rsidRPr="00C941D9">
        <w:rPr>
          <w:rFonts w:ascii="Marianne Light" w:hAnsi="Marianne Light"/>
          <w:u w:val="single"/>
        </w:rPr>
        <w:t>Chargé</w:t>
      </w:r>
      <w:r w:rsidR="002F6DA9">
        <w:rPr>
          <w:rFonts w:ascii="Marianne Light" w:hAnsi="Marianne Light"/>
          <w:u w:val="single"/>
        </w:rPr>
        <w:t>s</w:t>
      </w:r>
      <w:r w:rsidRPr="00C941D9">
        <w:rPr>
          <w:rFonts w:ascii="Marianne Light" w:hAnsi="Marianne Light"/>
          <w:u w:val="single"/>
        </w:rPr>
        <w:t xml:space="preserve"> d’affaire</w:t>
      </w:r>
      <w:r w:rsidR="005E6B68" w:rsidRPr="00C941D9">
        <w:rPr>
          <w:rFonts w:ascii="Calibri" w:hAnsi="Calibri" w:cs="Calibri"/>
          <w:u w:val="single"/>
        </w:rPr>
        <w:t> </w:t>
      </w:r>
      <w:r w:rsidR="005E6B68" w:rsidRPr="00C941D9">
        <w:rPr>
          <w:rFonts w:ascii="Marianne Light" w:hAnsi="Marianne Light"/>
          <w:u w:val="single"/>
        </w:rPr>
        <w:t>:</w:t>
      </w:r>
    </w:p>
    <w:p w14:paraId="7242D78D" w14:textId="26BCCF52" w:rsidR="005E6B68" w:rsidRPr="00C941D9" w:rsidRDefault="00046512" w:rsidP="00B140E2">
      <w:pPr>
        <w:jc w:val="both"/>
        <w:rPr>
          <w:rFonts w:ascii="Marianne Light" w:hAnsi="Marianne Light"/>
          <w:b w:val="0"/>
        </w:rPr>
      </w:pPr>
      <w:r>
        <w:rPr>
          <w:rFonts w:ascii="Marianne Light" w:hAnsi="Marianne Light"/>
          <w:b w:val="0"/>
        </w:rPr>
        <w:t xml:space="preserve">Eric </w:t>
      </w:r>
      <w:r w:rsidR="00071D59">
        <w:rPr>
          <w:rFonts w:ascii="Marianne Light" w:hAnsi="Marianne Light"/>
          <w:b w:val="0"/>
        </w:rPr>
        <w:t>COLLET</w:t>
      </w:r>
      <w:r w:rsidR="00A42E2F">
        <w:rPr>
          <w:rFonts w:ascii="Marianne Light" w:hAnsi="Marianne Light"/>
          <w:b w:val="0"/>
        </w:rPr>
        <w:t xml:space="preserve"> </w:t>
      </w:r>
      <w:r>
        <w:rPr>
          <w:rFonts w:ascii="Marianne Light" w:hAnsi="Marianne Light"/>
          <w:b w:val="0"/>
        </w:rPr>
        <w:t>/ Fréderic CROSNIER (suppléant)</w:t>
      </w:r>
    </w:p>
    <w:p w14:paraId="106294BD" w14:textId="2577C9BE" w:rsidR="00B140E2" w:rsidRPr="00C941D9" w:rsidRDefault="00822DE1" w:rsidP="00B140E2">
      <w:pPr>
        <w:jc w:val="both"/>
        <w:rPr>
          <w:rFonts w:ascii="Marianne Light" w:hAnsi="Marianne Light"/>
          <w:b w:val="0"/>
        </w:rPr>
      </w:pPr>
      <w:hyperlink r:id="rId10" w:history="1">
        <w:r w:rsidR="00046512" w:rsidRPr="00C31710">
          <w:rPr>
            <w:rStyle w:val="Lienhypertexte"/>
            <w:rFonts w:ascii="Marianne Light" w:hAnsi="Marianne Light"/>
            <w:b w:val="0"/>
          </w:rPr>
          <w:t>eric.collet@interieur.gouv.fr</w:t>
        </w:r>
      </w:hyperlink>
      <w:r w:rsidR="00046512">
        <w:rPr>
          <w:rFonts w:ascii="Marianne Light" w:hAnsi="Marianne Light"/>
          <w:b w:val="0"/>
        </w:rPr>
        <w:t xml:space="preserve"> / </w:t>
      </w:r>
      <w:hyperlink r:id="rId11" w:history="1">
        <w:r w:rsidR="002F6DA9" w:rsidRPr="00C31710">
          <w:rPr>
            <w:rStyle w:val="Lienhypertexte"/>
            <w:rFonts w:ascii="Marianne Light" w:hAnsi="Marianne Light"/>
            <w:b w:val="0"/>
          </w:rPr>
          <w:t>frederic.crosnier@interieur.gouv.fr</w:t>
        </w:r>
      </w:hyperlink>
      <w:r w:rsidR="00046512">
        <w:rPr>
          <w:rFonts w:ascii="Marianne Light" w:hAnsi="Marianne Light"/>
          <w:b w:val="0"/>
        </w:rPr>
        <w:t xml:space="preserve"> (suppléant)</w:t>
      </w:r>
    </w:p>
    <w:p w14:paraId="09542221" w14:textId="2EC705F7" w:rsidR="000A2402" w:rsidRPr="00C941D9" w:rsidRDefault="000A2402" w:rsidP="000A2402">
      <w:pPr>
        <w:jc w:val="both"/>
        <w:rPr>
          <w:rFonts w:ascii="Marianne Light" w:hAnsi="Marianne Light"/>
          <w:b w:val="0"/>
        </w:rPr>
      </w:pPr>
    </w:p>
    <w:p w14:paraId="7BAE00A9" w14:textId="77777777" w:rsidR="000A2402" w:rsidRPr="00C941D9" w:rsidRDefault="00DC14F8" w:rsidP="00D25D93">
      <w:pPr>
        <w:pStyle w:val="Titre2"/>
      </w:pPr>
      <w:bookmarkStart w:id="3" w:name="_Toc463270776"/>
      <w:bookmarkStart w:id="4" w:name="_Toc499907536"/>
      <w:bookmarkStart w:id="5" w:name="_Toc123133522"/>
      <w:r w:rsidRPr="00C941D9">
        <w:t>TITULAIRE</w:t>
      </w:r>
      <w:bookmarkEnd w:id="3"/>
      <w:bookmarkEnd w:id="4"/>
      <w:bookmarkEnd w:id="5"/>
    </w:p>
    <w:p w14:paraId="5D5C47D5" w14:textId="719B6DBD" w:rsidR="00DC14F8" w:rsidRPr="00C941D9" w:rsidRDefault="00DC14F8" w:rsidP="00DC14F8">
      <w:pPr>
        <w:rPr>
          <w:rFonts w:ascii="Marianne Light" w:hAnsi="Marianne Light" w:cs="Courier New"/>
          <w:b w:val="0"/>
        </w:rPr>
      </w:pPr>
      <w:r w:rsidRPr="00C941D9">
        <w:rPr>
          <w:rFonts w:ascii="Marianne Light" w:hAnsi="Marianne Light"/>
          <w:b w:val="0"/>
        </w:rPr>
        <w:t>Compléter un tableau par cocontractant</w:t>
      </w:r>
      <w:r w:rsidRPr="00C941D9">
        <w:rPr>
          <w:rFonts w:ascii="Calibri" w:hAnsi="Calibri" w:cs="Calibri"/>
          <w:b w:val="0"/>
        </w:rPr>
        <w:t> </w:t>
      </w:r>
      <w:r w:rsidRPr="00C941D9">
        <w:rPr>
          <w:rFonts w:ascii="Marianne Light" w:hAnsi="Marianne Light"/>
          <w:b w:val="0"/>
        </w:rPr>
        <w:t>: copier cette page, joindre les copies et indiquer le nombre de pages supplémentaires</w:t>
      </w:r>
      <w:r w:rsidRPr="00C941D9">
        <w:rPr>
          <w:rFonts w:ascii="Calibri" w:hAnsi="Calibri" w:cs="Calibri"/>
          <w:b w:val="0"/>
        </w:rPr>
        <w:t> </w:t>
      </w:r>
      <w:r w:rsidRPr="00C941D9">
        <w:rPr>
          <w:rFonts w:ascii="Marianne Light" w:hAnsi="Marianne Light"/>
          <w:b w:val="0"/>
        </w:rPr>
        <w:t xml:space="preserve">: </w:t>
      </w:r>
      <w:r w:rsidR="00356F28" w:rsidRPr="00C941D9">
        <w:rPr>
          <w:rFonts w:ascii="Marianne Light" w:hAnsi="Marianne Light"/>
          <w:b w:val="0"/>
        </w:rPr>
        <w:t>___</w:t>
      </w:r>
    </w:p>
    <w:p w14:paraId="383C9AB5" w14:textId="77777777" w:rsidR="00DC14F8" w:rsidRPr="00C941D9" w:rsidRDefault="00DC14F8" w:rsidP="000A2402">
      <w:pPr>
        <w:jc w:val="both"/>
        <w:rPr>
          <w:rFonts w:ascii="Marianne Light" w:hAnsi="Marianne Light"/>
          <w:b w:val="0"/>
        </w:rPr>
      </w:pPr>
    </w:p>
    <w:p w14:paraId="0807F3EA" w14:textId="77777777" w:rsidR="000A2402" w:rsidRPr="00C941D9" w:rsidRDefault="000A2402" w:rsidP="00DC14F8">
      <w:pPr>
        <w:spacing w:after="40"/>
        <w:jc w:val="both"/>
        <w:rPr>
          <w:rFonts w:ascii="Marianne Light" w:hAnsi="Marianne Light"/>
          <w:b w:val="0"/>
          <w:sz w:val="16"/>
          <w:szCs w:val="16"/>
          <w:u w:val="single"/>
        </w:rPr>
      </w:pPr>
      <w:r w:rsidRPr="00C941D9">
        <w:rPr>
          <w:rFonts w:ascii="Marianne Light" w:hAnsi="Marianne Light"/>
          <w:b w:val="0"/>
          <w:u w:val="single"/>
        </w:rPr>
        <w:t>Le signataire, le mandataire</w:t>
      </w:r>
      <w:r w:rsidRPr="00C941D9">
        <w:rPr>
          <w:rFonts w:ascii="Calibri" w:hAnsi="Calibri" w:cs="Calibri"/>
          <w:b w:val="0"/>
          <w:u w:val="single"/>
        </w:rPr>
        <w:t> </w:t>
      </w:r>
      <w:r w:rsidRPr="00C941D9">
        <w:rPr>
          <w:rFonts w:ascii="Marianne Light" w:hAnsi="Marianne Light"/>
          <w:b w:val="0"/>
          <w:u w:val="single"/>
        </w:rPr>
        <w:t>:</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10"/>
        <w:gridCol w:w="5702"/>
      </w:tblGrid>
      <w:tr w:rsidR="000A2402" w:rsidRPr="00C941D9" w14:paraId="6AC25C13" w14:textId="77777777" w:rsidTr="005E6B68">
        <w:trPr>
          <w:jc w:val="center"/>
        </w:trPr>
        <w:tc>
          <w:tcPr>
            <w:tcW w:w="3510" w:type="dxa"/>
            <w:tcBorders>
              <w:top w:val="nil"/>
              <w:left w:val="nil"/>
              <w:bottom w:val="nil"/>
              <w:right w:val="nil"/>
            </w:tcBorders>
          </w:tcPr>
          <w:p w14:paraId="34250989" w14:textId="77777777" w:rsidR="000A2402" w:rsidRPr="00C941D9" w:rsidRDefault="000A2402" w:rsidP="000A2402">
            <w:pPr>
              <w:spacing w:before="30" w:after="30"/>
              <w:jc w:val="right"/>
              <w:rPr>
                <w:rFonts w:ascii="Marianne Light" w:hAnsi="Marianne Light"/>
                <w:b w:val="0"/>
                <w:sz w:val="18"/>
              </w:rPr>
            </w:pPr>
            <w:r w:rsidRPr="00C941D9">
              <w:rPr>
                <w:rFonts w:ascii="Marianne Light" w:hAnsi="Marianne Light"/>
                <w:b w:val="0"/>
                <w:sz w:val="18"/>
              </w:rPr>
              <w:t>Nom et prénom</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0BEBA916" w14:textId="77777777" w:rsidR="000A2402" w:rsidRPr="00C941D9" w:rsidRDefault="000A2402" w:rsidP="000A2402">
            <w:pPr>
              <w:spacing w:before="30" w:after="30"/>
              <w:jc w:val="both"/>
              <w:rPr>
                <w:rFonts w:ascii="Marianne Light" w:hAnsi="Marianne Light"/>
                <w:b w:val="0"/>
                <w:sz w:val="18"/>
              </w:rPr>
            </w:pPr>
          </w:p>
        </w:tc>
      </w:tr>
      <w:tr w:rsidR="000A2402" w:rsidRPr="00C941D9" w14:paraId="47FBDB3C" w14:textId="77777777" w:rsidTr="005E6B68">
        <w:trPr>
          <w:jc w:val="center"/>
        </w:trPr>
        <w:tc>
          <w:tcPr>
            <w:tcW w:w="3510" w:type="dxa"/>
            <w:tcBorders>
              <w:top w:val="nil"/>
              <w:left w:val="nil"/>
              <w:bottom w:val="nil"/>
              <w:right w:val="nil"/>
            </w:tcBorders>
          </w:tcPr>
          <w:p w14:paraId="3D532FC0"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Qualité du signataire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3B5BB357" w14:textId="77777777" w:rsidR="000A2402" w:rsidRPr="00C941D9" w:rsidRDefault="000A2402" w:rsidP="000A2402">
            <w:pPr>
              <w:spacing w:before="40" w:after="40"/>
              <w:jc w:val="both"/>
              <w:rPr>
                <w:rFonts w:ascii="Marianne Light" w:hAnsi="Marianne Light"/>
                <w:b w:val="0"/>
                <w:sz w:val="18"/>
              </w:rPr>
            </w:pPr>
          </w:p>
        </w:tc>
      </w:tr>
      <w:tr w:rsidR="000A2402" w:rsidRPr="00C941D9" w14:paraId="03B446AB" w14:textId="77777777" w:rsidTr="005E6B68">
        <w:trPr>
          <w:jc w:val="center"/>
        </w:trPr>
        <w:tc>
          <w:tcPr>
            <w:tcW w:w="3510" w:type="dxa"/>
            <w:tcBorders>
              <w:top w:val="nil"/>
              <w:left w:val="nil"/>
              <w:bottom w:val="nil"/>
              <w:right w:val="nil"/>
            </w:tcBorders>
          </w:tcPr>
          <w:p w14:paraId="24166357"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Adresse professionnelle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9EDD295" w14:textId="77777777" w:rsidR="000A2402" w:rsidRPr="00C941D9" w:rsidRDefault="000A2402" w:rsidP="000A2402">
            <w:pPr>
              <w:spacing w:before="40" w:after="40"/>
              <w:jc w:val="both"/>
              <w:rPr>
                <w:rFonts w:ascii="Marianne Light" w:hAnsi="Marianne Light"/>
                <w:b w:val="0"/>
                <w:sz w:val="18"/>
              </w:rPr>
            </w:pPr>
          </w:p>
        </w:tc>
      </w:tr>
      <w:tr w:rsidR="000A2402" w:rsidRPr="00C941D9" w14:paraId="6DAF2E05" w14:textId="77777777" w:rsidTr="005E6B68">
        <w:trPr>
          <w:jc w:val="center"/>
        </w:trPr>
        <w:tc>
          <w:tcPr>
            <w:tcW w:w="3510" w:type="dxa"/>
            <w:tcBorders>
              <w:top w:val="nil"/>
              <w:left w:val="nil"/>
              <w:bottom w:val="nil"/>
              <w:right w:val="nil"/>
            </w:tcBorders>
          </w:tcPr>
          <w:p w14:paraId="3607CBDD"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Téléphone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6424AA89"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p>
        </w:tc>
      </w:tr>
      <w:tr w:rsidR="000A2402" w:rsidRPr="00C941D9" w14:paraId="427139C7" w14:textId="77777777" w:rsidTr="005E6B68">
        <w:trPr>
          <w:jc w:val="center"/>
        </w:trPr>
        <w:tc>
          <w:tcPr>
            <w:tcW w:w="3510" w:type="dxa"/>
            <w:tcBorders>
              <w:top w:val="nil"/>
              <w:left w:val="nil"/>
              <w:bottom w:val="nil"/>
              <w:right w:val="nil"/>
            </w:tcBorders>
          </w:tcPr>
          <w:p w14:paraId="7485775D"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Télécopie</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nil"/>
              <w:right w:val="nil"/>
            </w:tcBorders>
          </w:tcPr>
          <w:p w14:paraId="3F412D3C"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p>
        </w:tc>
      </w:tr>
      <w:tr w:rsidR="000A2402" w:rsidRPr="00C941D9" w14:paraId="5D19BF85" w14:textId="77777777" w:rsidTr="005E6B68">
        <w:trPr>
          <w:jc w:val="center"/>
        </w:trPr>
        <w:tc>
          <w:tcPr>
            <w:tcW w:w="3510" w:type="dxa"/>
            <w:tcBorders>
              <w:top w:val="nil"/>
              <w:left w:val="nil"/>
              <w:bottom w:val="nil"/>
              <w:right w:val="nil"/>
            </w:tcBorders>
          </w:tcPr>
          <w:p w14:paraId="0CC25F1D"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Courriel</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17C78A85" w14:textId="77777777" w:rsidR="000A2402" w:rsidRPr="00C941D9" w:rsidRDefault="000A2402" w:rsidP="000A2402">
            <w:pPr>
              <w:spacing w:before="40" w:after="40"/>
              <w:jc w:val="both"/>
              <w:rPr>
                <w:rFonts w:ascii="Marianne Light" w:hAnsi="Marianne Light"/>
                <w:b w:val="0"/>
                <w:sz w:val="18"/>
              </w:rPr>
            </w:pPr>
          </w:p>
        </w:tc>
      </w:tr>
      <w:tr w:rsidR="000A2402" w:rsidRPr="00C941D9" w14:paraId="70F7CB01" w14:textId="77777777" w:rsidTr="005E6B68">
        <w:trPr>
          <w:jc w:val="center"/>
        </w:trPr>
        <w:tc>
          <w:tcPr>
            <w:tcW w:w="3510" w:type="dxa"/>
            <w:tcBorders>
              <w:top w:val="nil"/>
              <w:left w:val="nil"/>
              <w:bottom w:val="nil"/>
              <w:right w:val="nil"/>
            </w:tcBorders>
          </w:tcPr>
          <w:p w14:paraId="3FD53BCA"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*agissant pour mon compte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7263927D" w14:textId="77777777" w:rsidR="000A2402" w:rsidRPr="00C941D9" w:rsidRDefault="000A2402" w:rsidP="000A2402">
            <w:pPr>
              <w:spacing w:before="40" w:after="40"/>
              <w:jc w:val="both"/>
              <w:rPr>
                <w:rFonts w:ascii="Marianne Light" w:hAnsi="Marianne Light"/>
                <w:b w:val="0"/>
                <w:sz w:val="18"/>
              </w:rPr>
            </w:pPr>
          </w:p>
        </w:tc>
      </w:tr>
      <w:tr w:rsidR="000A2402" w:rsidRPr="00C941D9" w14:paraId="1410FB7C" w14:textId="77777777" w:rsidTr="005E6B68">
        <w:trPr>
          <w:jc w:val="center"/>
        </w:trPr>
        <w:tc>
          <w:tcPr>
            <w:tcW w:w="3510" w:type="dxa"/>
            <w:tcBorders>
              <w:top w:val="nil"/>
              <w:left w:val="nil"/>
              <w:bottom w:val="nil"/>
              <w:right w:val="nil"/>
            </w:tcBorders>
          </w:tcPr>
          <w:p w14:paraId="6D33E078"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*agissant pour le compte de la société</w:t>
            </w:r>
            <w:r w:rsidRPr="00C941D9">
              <w:rPr>
                <w:rFonts w:ascii="Calibri" w:hAnsi="Calibri" w:cs="Calibri"/>
                <w:b w:val="0"/>
                <w:sz w:val="18"/>
              </w:rPr>
              <w:t> </w:t>
            </w:r>
            <w:r w:rsidRPr="00C941D9">
              <w:rPr>
                <w:rFonts w:ascii="Marianne Light" w:hAnsi="Marianne Light"/>
                <w:b w:val="0"/>
                <w:sz w:val="18"/>
              </w:rPr>
              <w:t>:</w:t>
            </w:r>
          </w:p>
          <w:p w14:paraId="7A374637" w14:textId="77777777" w:rsidR="000A2402" w:rsidRPr="00C941D9" w:rsidRDefault="000A2402" w:rsidP="000A2402">
            <w:pPr>
              <w:spacing w:before="40" w:after="40"/>
              <w:jc w:val="right"/>
              <w:rPr>
                <w:rFonts w:ascii="Marianne Light" w:hAnsi="Marianne Light"/>
                <w:b w:val="0"/>
                <w:sz w:val="18"/>
                <w:szCs w:val="16"/>
              </w:rPr>
            </w:pPr>
            <w:r w:rsidRPr="00C941D9">
              <w:rPr>
                <w:rFonts w:ascii="Marianne Light" w:hAnsi="Marianne Light"/>
                <w:b w:val="0"/>
                <w:sz w:val="18"/>
                <w:szCs w:val="16"/>
              </w:rPr>
              <w:t>(indiquer SA, SARL, etc.)</w:t>
            </w:r>
          </w:p>
        </w:tc>
        <w:tc>
          <w:tcPr>
            <w:tcW w:w="5702" w:type="dxa"/>
            <w:tcBorders>
              <w:top w:val="single" w:sz="4" w:space="0" w:color="D9D9D9" w:themeColor="background1" w:themeShade="D9"/>
              <w:left w:val="nil"/>
              <w:bottom w:val="single" w:sz="4" w:space="0" w:color="D9D9D9" w:themeColor="background1" w:themeShade="D9"/>
              <w:right w:val="nil"/>
            </w:tcBorders>
          </w:tcPr>
          <w:p w14:paraId="358D981A" w14:textId="77777777" w:rsidR="000A2402" w:rsidRPr="00C941D9" w:rsidRDefault="000A2402" w:rsidP="000A2402">
            <w:pPr>
              <w:spacing w:before="40" w:after="40"/>
              <w:jc w:val="both"/>
              <w:rPr>
                <w:rFonts w:ascii="Marianne Light" w:hAnsi="Marianne Light"/>
                <w:b w:val="0"/>
                <w:sz w:val="18"/>
              </w:rPr>
            </w:pPr>
          </w:p>
        </w:tc>
      </w:tr>
      <w:tr w:rsidR="000A2402" w:rsidRPr="00C941D9" w14:paraId="718FA361" w14:textId="77777777" w:rsidTr="005E6B68">
        <w:trPr>
          <w:jc w:val="center"/>
        </w:trPr>
        <w:tc>
          <w:tcPr>
            <w:tcW w:w="3510" w:type="dxa"/>
            <w:tcBorders>
              <w:top w:val="nil"/>
              <w:left w:val="nil"/>
              <w:bottom w:val="nil"/>
              <w:right w:val="nil"/>
            </w:tcBorders>
          </w:tcPr>
          <w:p w14:paraId="6A8C75F2"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Raison sociale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2995C412" w14:textId="77777777" w:rsidR="000A2402" w:rsidRPr="00C941D9" w:rsidRDefault="000A2402" w:rsidP="000A2402">
            <w:pPr>
              <w:spacing w:before="40" w:after="40"/>
              <w:jc w:val="both"/>
              <w:rPr>
                <w:rFonts w:ascii="Marianne Light" w:hAnsi="Marianne Light"/>
                <w:b w:val="0"/>
                <w:sz w:val="18"/>
              </w:rPr>
            </w:pPr>
          </w:p>
        </w:tc>
      </w:tr>
      <w:tr w:rsidR="000A2402" w:rsidRPr="00C941D9" w14:paraId="7BE066E4" w14:textId="77777777" w:rsidTr="005E6B68">
        <w:trPr>
          <w:jc w:val="center"/>
        </w:trPr>
        <w:tc>
          <w:tcPr>
            <w:tcW w:w="3510" w:type="dxa"/>
            <w:tcBorders>
              <w:top w:val="nil"/>
              <w:left w:val="nil"/>
              <w:bottom w:val="nil"/>
              <w:right w:val="nil"/>
            </w:tcBorders>
          </w:tcPr>
          <w:p w14:paraId="2E7BACF6"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Domicilié à</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59A7226C" w14:textId="77777777" w:rsidR="000A2402" w:rsidRPr="00C941D9" w:rsidRDefault="000A2402" w:rsidP="000A2402">
            <w:pPr>
              <w:spacing w:before="40" w:after="40"/>
              <w:jc w:val="both"/>
              <w:rPr>
                <w:rFonts w:ascii="Marianne Light" w:hAnsi="Marianne Light"/>
                <w:b w:val="0"/>
                <w:sz w:val="18"/>
              </w:rPr>
            </w:pPr>
          </w:p>
        </w:tc>
      </w:tr>
      <w:tr w:rsidR="000A2402" w:rsidRPr="00C941D9" w14:paraId="43D5DD42" w14:textId="77777777" w:rsidTr="005E6B68">
        <w:trPr>
          <w:jc w:val="center"/>
        </w:trPr>
        <w:tc>
          <w:tcPr>
            <w:tcW w:w="3510" w:type="dxa"/>
            <w:tcBorders>
              <w:top w:val="nil"/>
              <w:left w:val="nil"/>
              <w:bottom w:val="nil"/>
              <w:right w:val="nil"/>
            </w:tcBorders>
          </w:tcPr>
          <w:p w14:paraId="6AD83AFA"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Téléphone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045B764B"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p>
        </w:tc>
      </w:tr>
      <w:tr w:rsidR="000A2402" w:rsidRPr="00C941D9" w14:paraId="412A94A0" w14:textId="77777777" w:rsidTr="005E6B68">
        <w:trPr>
          <w:jc w:val="center"/>
        </w:trPr>
        <w:tc>
          <w:tcPr>
            <w:tcW w:w="3510" w:type="dxa"/>
            <w:tcBorders>
              <w:top w:val="nil"/>
              <w:left w:val="nil"/>
              <w:bottom w:val="nil"/>
              <w:right w:val="nil"/>
            </w:tcBorders>
          </w:tcPr>
          <w:p w14:paraId="7E9607C9"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Télécopie</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nil"/>
              <w:right w:val="nil"/>
            </w:tcBorders>
          </w:tcPr>
          <w:p w14:paraId="5CB5AFEA"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p>
        </w:tc>
      </w:tr>
      <w:tr w:rsidR="000A2402" w:rsidRPr="00C941D9" w14:paraId="1ECD767B" w14:textId="77777777" w:rsidTr="005E6B68">
        <w:trPr>
          <w:jc w:val="center"/>
        </w:trPr>
        <w:tc>
          <w:tcPr>
            <w:tcW w:w="3510" w:type="dxa"/>
            <w:tcBorders>
              <w:top w:val="nil"/>
              <w:left w:val="nil"/>
              <w:bottom w:val="nil"/>
              <w:right w:val="nil"/>
            </w:tcBorders>
          </w:tcPr>
          <w:p w14:paraId="19949831"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Courriel</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749F5003" w14:textId="77777777" w:rsidR="000A2402" w:rsidRPr="00C941D9" w:rsidRDefault="000A2402" w:rsidP="000A2402">
            <w:pPr>
              <w:spacing w:before="40" w:after="40"/>
              <w:jc w:val="both"/>
              <w:rPr>
                <w:rFonts w:ascii="Marianne Light" w:hAnsi="Marianne Light"/>
                <w:b w:val="0"/>
                <w:sz w:val="18"/>
              </w:rPr>
            </w:pPr>
          </w:p>
        </w:tc>
      </w:tr>
      <w:tr w:rsidR="000A2402" w:rsidRPr="00C941D9" w14:paraId="059AD165" w14:textId="77777777" w:rsidTr="005E6B68">
        <w:trPr>
          <w:jc w:val="center"/>
        </w:trPr>
        <w:tc>
          <w:tcPr>
            <w:tcW w:w="3510" w:type="dxa"/>
            <w:tcBorders>
              <w:top w:val="nil"/>
              <w:left w:val="nil"/>
              <w:bottom w:val="nil"/>
              <w:right w:val="nil"/>
            </w:tcBorders>
          </w:tcPr>
          <w:p w14:paraId="4B471C08"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Dont le siège social est à</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20B4676" w14:textId="77777777" w:rsidR="000A2402" w:rsidRPr="00C941D9" w:rsidRDefault="000A2402" w:rsidP="000A2402">
            <w:pPr>
              <w:spacing w:before="40" w:after="40"/>
              <w:jc w:val="both"/>
              <w:rPr>
                <w:rFonts w:ascii="Marianne Light" w:hAnsi="Marianne Light"/>
                <w:b w:val="0"/>
                <w:sz w:val="18"/>
              </w:rPr>
            </w:pPr>
          </w:p>
        </w:tc>
      </w:tr>
      <w:tr w:rsidR="000A2402" w:rsidRPr="00C941D9" w14:paraId="6F1E8C7A" w14:textId="77777777" w:rsidTr="005E6B68">
        <w:trPr>
          <w:jc w:val="center"/>
        </w:trPr>
        <w:tc>
          <w:tcPr>
            <w:tcW w:w="3510" w:type="dxa"/>
            <w:tcBorders>
              <w:top w:val="nil"/>
              <w:left w:val="nil"/>
              <w:bottom w:val="nil"/>
              <w:right w:val="nil"/>
            </w:tcBorders>
          </w:tcPr>
          <w:p w14:paraId="1F5FCFD6"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Téléphone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39B4FB6E"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p>
        </w:tc>
      </w:tr>
      <w:tr w:rsidR="000A2402" w:rsidRPr="00C941D9" w14:paraId="456DA330" w14:textId="77777777" w:rsidTr="005E6B68">
        <w:trPr>
          <w:jc w:val="center"/>
        </w:trPr>
        <w:tc>
          <w:tcPr>
            <w:tcW w:w="3510" w:type="dxa"/>
            <w:tcBorders>
              <w:top w:val="nil"/>
              <w:left w:val="nil"/>
              <w:bottom w:val="nil"/>
              <w:right w:val="nil"/>
            </w:tcBorders>
          </w:tcPr>
          <w:p w14:paraId="020020DB"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Télécopie</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nil"/>
              <w:right w:val="nil"/>
            </w:tcBorders>
          </w:tcPr>
          <w:p w14:paraId="59F920D6"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p>
        </w:tc>
      </w:tr>
      <w:tr w:rsidR="000A2402" w:rsidRPr="00C941D9" w14:paraId="1B8409D1" w14:textId="77777777" w:rsidTr="005E6B68">
        <w:trPr>
          <w:jc w:val="center"/>
        </w:trPr>
        <w:tc>
          <w:tcPr>
            <w:tcW w:w="3510" w:type="dxa"/>
            <w:tcBorders>
              <w:top w:val="nil"/>
              <w:left w:val="nil"/>
              <w:bottom w:val="nil"/>
              <w:right w:val="nil"/>
            </w:tcBorders>
          </w:tcPr>
          <w:p w14:paraId="1A1A3312"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N° Siret</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nil"/>
              <w:right w:val="nil"/>
            </w:tcBorders>
          </w:tcPr>
          <w:p w14:paraId="7A25E9B7"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|__|__|__| |__|__|__| |__|__|__| |__|__|__|__|__|</w:t>
            </w:r>
          </w:p>
        </w:tc>
      </w:tr>
      <w:tr w:rsidR="000A2402" w:rsidRPr="00C941D9" w14:paraId="570F3A82" w14:textId="77777777" w:rsidTr="005E6B68">
        <w:trPr>
          <w:jc w:val="center"/>
        </w:trPr>
        <w:tc>
          <w:tcPr>
            <w:tcW w:w="3510" w:type="dxa"/>
            <w:tcBorders>
              <w:top w:val="nil"/>
              <w:left w:val="nil"/>
              <w:bottom w:val="nil"/>
              <w:right w:val="nil"/>
            </w:tcBorders>
          </w:tcPr>
          <w:p w14:paraId="337965FA"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Code NAF/APE</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nil"/>
              <w:right w:val="nil"/>
            </w:tcBorders>
          </w:tcPr>
          <w:p w14:paraId="5349F37F"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|__|__|__|__| |__|</w:t>
            </w:r>
          </w:p>
        </w:tc>
      </w:tr>
    </w:tbl>
    <w:p w14:paraId="7E44723A" w14:textId="77777777" w:rsidR="000A2402" w:rsidRPr="00C941D9" w:rsidRDefault="000A2402" w:rsidP="000A2402">
      <w:pPr>
        <w:jc w:val="both"/>
        <w:rPr>
          <w:rFonts w:ascii="Marianne Light" w:hAnsi="Marianne Light"/>
          <w:b w:val="0"/>
        </w:rPr>
      </w:pPr>
    </w:p>
    <w:p w14:paraId="22DF1595" w14:textId="77777777" w:rsidR="000A2402" w:rsidRPr="00C941D9" w:rsidRDefault="000A2402" w:rsidP="000A2402">
      <w:pPr>
        <w:spacing w:after="40"/>
        <w:jc w:val="both"/>
        <w:rPr>
          <w:rFonts w:ascii="Marianne Light" w:hAnsi="Marianne Light"/>
          <w:b w:val="0"/>
        </w:rPr>
      </w:pPr>
      <w:r w:rsidRPr="00C941D9">
        <w:rPr>
          <w:rFonts w:ascii="Marianne Light" w:hAnsi="Marianne Light"/>
          <w:b w:val="0"/>
        </w:rPr>
        <w:t>Compte ouvert au nom de</w:t>
      </w:r>
      <w:r w:rsidRPr="00C941D9">
        <w:rPr>
          <w:rFonts w:ascii="Calibri" w:hAnsi="Calibri" w:cs="Calibri"/>
          <w:b w:val="0"/>
        </w:rPr>
        <w:t> </w:t>
      </w:r>
      <w:r w:rsidRPr="00C941D9">
        <w:rPr>
          <w:rFonts w:ascii="Marianne Light" w:hAnsi="Marianne Light"/>
          <w:b w:val="0"/>
        </w:rPr>
        <w:t xml:space="preserve">: </w:t>
      </w:r>
      <w:r w:rsidR="005E6B68" w:rsidRPr="00C941D9">
        <w:rPr>
          <w:rFonts w:ascii="Marianne Light" w:hAnsi="Marianne Light"/>
          <w:b w:val="0"/>
          <w:color w:val="D9D9D9" w:themeColor="background1" w:themeShade="D9"/>
        </w:rPr>
        <w:t>_______________________________________________</w:t>
      </w:r>
    </w:p>
    <w:p w14:paraId="634BA801" w14:textId="77777777" w:rsidR="000A2402" w:rsidRPr="00C941D9" w:rsidRDefault="000A2402" w:rsidP="000A2402">
      <w:pPr>
        <w:spacing w:after="40"/>
        <w:jc w:val="both"/>
        <w:rPr>
          <w:rFonts w:ascii="Marianne Light" w:hAnsi="Marianne Light"/>
          <w:b w:val="0"/>
        </w:rPr>
      </w:pPr>
      <w:r w:rsidRPr="00C941D9">
        <w:rPr>
          <w:rFonts w:ascii="Marianne Light" w:hAnsi="Marianne Light"/>
          <w:b w:val="0"/>
        </w:rPr>
        <w:t>Domiciliation</w:t>
      </w:r>
      <w:r w:rsidRPr="00C941D9">
        <w:rPr>
          <w:rFonts w:ascii="Calibri" w:hAnsi="Calibri" w:cs="Calibri"/>
          <w:b w:val="0"/>
        </w:rPr>
        <w:t> </w:t>
      </w:r>
      <w:r w:rsidRPr="00C941D9">
        <w:rPr>
          <w:rFonts w:ascii="Marianne Light" w:hAnsi="Marianne Light"/>
          <w:b w:val="0"/>
        </w:rPr>
        <w:t xml:space="preserve">: </w:t>
      </w:r>
      <w:r w:rsidR="000C4E83" w:rsidRPr="00C941D9">
        <w:rPr>
          <w:rFonts w:ascii="Marianne Light" w:hAnsi="Marianne Light"/>
          <w:b w:val="0"/>
          <w:color w:val="D9D9D9" w:themeColor="background1" w:themeShade="D9"/>
        </w:rPr>
        <w:tab/>
      </w:r>
      <w:r w:rsidRPr="00C941D9">
        <w:rPr>
          <w:rFonts w:ascii="Marianne Light" w:hAnsi="Marianne Light"/>
          <w:b w:val="0"/>
          <w:color w:val="D9D9D9" w:themeColor="background1" w:themeShade="D9"/>
        </w:rPr>
        <w:t>___________________________________________________________</w:t>
      </w:r>
    </w:p>
    <w:p w14:paraId="68791503" w14:textId="77777777" w:rsidR="000A2402" w:rsidRPr="00C941D9" w:rsidRDefault="000A2402" w:rsidP="000A2402">
      <w:pPr>
        <w:spacing w:after="40"/>
        <w:jc w:val="both"/>
        <w:rPr>
          <w:rFonts w:ascii="Marianne Light" w:hAnsi="Marianne Light"/>
          <w:b w:val="0"/>
          <w:color w:val="D9D9D9" w:themeColor="background1" w:themeShade="D9"/>
        </w:rPr>
      </w:pPr>
      <w:r w:rsidRPr="00C941D9">
        <w:rPr>
          <w:rFonts w:ascii="Marianne Light" w:hAnsi="Marianne Light"/>
          <w:b w:val="0"/>
        </w:rPr>
        <w:t>Code banque</w:t>
      </w:r>
      <w:r w:rsidRPr="00C941D9">
        <w:rPr>
          <w:rFonts w:ascii="Calibri" w:hAnsi="Calibri" w:cs="Calibri"/>
          <w:b w:val="0"/>
        </w:rPr>
        <w:t> </w:t>
      </w:r>
      <w:r w:rsidRPr="00C941D9">
        <w:rPr>
          <w:rFonts w:ascii="Marianne Light" w:hAnsi="Marianne Light"/>
          <w:b w:val="0"/>
        </w:rPr>
        <w:t>:</w:t>
      </w:r>
      <w:r w:rsidRPr="00C941D9">
        <w:rPr>
          <w:rFonts w:ascii="Marianne Light" w:hAnsi="Marianne Light"/>
          <w:b w:val="0"/>
        </w:rPr>
        <w:tab/>
      </w:r>
      <w:r w:rsidRPr="00C941D9">
        <w:rPr>
          <w:rFonts w:ascii="Marianne Light" w:hAnsi="Marianne Light"/>
          <w:b w:val="0"/>
          <w:color w:val="D9D9D9" w:themeColor="background1" w:themeShade="D9"/>
        </w:rPr>
        <w:t>|__|__|__|__|__|</w:t>
      </w:r>
    </w:p>
    <w:p w14:paraId="08280E74" w14:textId="77777777" w:rsidR="000A2402" w:rsidRPr="00C941D9" w:rsidRDefault="000A2402" w:rsidP="000A2402">
      <w:pPr>
        <w:spacing w:after="40"/>
        <w:jc w:val="both"/>
        <w:rPr>
          <w:rFonts w:ascii="Marianne Light" w:hAnsi="Marianne Light"/>
          <w:b w:val="0"/>
          <w:color w:val="D9D9D9" w:themeColor="background1" w:themeShade="D9"/>
        </w:rPr>
      </w:pPr>
      <w:r w:rsidRPr="00C941D9">
        <w:rPr>
          <w:rFonts w:ascii="Marianne Light" w:hAnsi="Marianne Light"/>
          <w:b w:val="0"/>
        </w:rPr>
        <w:t>Code guichet</w:t>
      </w:r>
      <w:r w:rsidRPr="00C941D9">
        <w:rPr>
          <w:rFonts w:ascii="Calibri" w:hAnsi="Calibri" w:cs="Calibri"/>
          <w:b w:val="0"/>
        </w:rPr>
        <w:t> </w:t>
      </w:r>
      <w:r w:rsidRPr="00C941D9">
        <w:rPr>
          <w:rFonts w:ascii="Marianne Light" w:hAnsi="Marianne Light"/>
          <w:b w:val="0"/>
        </w:rPr>
        <w:t>:</w:t>
      </w:r>
      <w:r w:rsidRPr="00C941D9">
        <w:rPr>
          <w:rFonts w:ascii="Marianne Light" w:hAnsi="Marianne Light"/>
          <w:b w:val="0"/>
        </w:rPr>
        <w:tab/>
      </w:r>
      <w:r w:rsidRPr="00C941D9">
        <w:rPr>
          <w:rFonts w:ascii="Marianne Light" w:hAnsi="Marianne Light"/>
          <w:b w:val="0"/>
          <w:color w:val="D9D9D9" w:themeColor="background1" w:themeShade="D9"/>
        </w:rPr>
        <w:t>|__|__|__|__|__|</w:t>
      </w:r>
    </w:p>
    <w:p w14:paraId="03BF1D02" w14:textId="77777777" w:rsidR="000A2402" w:rsidRPr="00C941D9" w:rsidRDefault="000A2402" w:rsidP="000A2402">
      <w:pPr>
        <w:spacing w:after="40"/>
        <w:jc w:val="both"/>
        <w:rPr>
          <w:rFonts w:ascii="Marianne Light" w:hAnsi="Marianne Light"/>
          <w:b w:val="0"/>
        </w:rPr>
      </w:pPr>
      <w:r w:rsidRPr="00C941D9">
        <w:rPr>
          <w:rFonts w:ascii="Marianne Light" w:hAnsi="Marianne Light"/>
          <w:b w:val="0"/>
        </w:rPr>
        <w:t>N° de compte</w:t>
      </w:r>
      <w:r w:rsidRPr="00C941D9">
        <w:rPr>
          <w:rFonts w:ascii="Calibri" w:hAnsi="Calibri" w:cs="Calibri"/>
          <w:b w:val="0"/>
        </w:rPr>
        <w:t> </w:t>
      </w:r>
      <w:r w:rsidRPr="00C941D9">
        <w:rPr>
          <w:rFonts w:ascii="Marianne Light" w:hAnsi="Marianne Light"/>
          <w:b w:val="0"/>
        </w:rPr>
        <w:t xml:space="preserve">: </w:t>
      </w:r>
      <w:r w:rsidRPr="00C941D9">
        <w:rPr>
          <w:rFonts w:ascii="Marianne Light" w:hAnsi="Marianne Light"/>
          <w:b w:val="0"/>
          <w:color w:val="D9D9D9" w:themeColor="background1" w:themeShade="D9"/>
        </w:rPr>
        <w:tab/>
        <w:t>|__|__|__|__|__|__|__|__|__|__|__|__|__|</w:t>
      </w:r>
    </w:p>
    <w:p w14:paraId="55C8974A" w14:textId="77777777" w:rsidR="000A2402" w:rsidRPr="00C941D9" w:rsidRDefault="000A2402" w:rsidP="000A2402">
      <w:pPr>
        <w:jc w:val="both"/>
        <w:rPr>
          <w:rFonts w:ascii="Marianne Light" w:hAnsi="Marianne Light"/>
          <w:b w:val="0"/>
        </w:rPr>
      </w:pPr>
      <w:r w:rsidRPr="00C941D9">
        <w:rPr>
          <w:rFonts w:ascii="Marianne Light" w:hAnsi="Marianne Light"/>
          <w:b w:val="0"/>
        </w:rPr>
        <w:t>Clé RIB</w:t>
      </w:r>
      <w:r w:rsidRPr="00C941D9">
        <w:rPr>
          <w:rFonts w:ascii="Calibri" w:hAnsi="Calibri" w:cs="Calibri"/>
          <w:b w:val="0"/>
        </w:rPr>
        <w:t> </w:t>
      </w:r>
      <w:r w:rsidRPr="00C941D9">
        <w:rPr>
          <w:rFonts w:ascii="Marianne Light" w:hAnsi="Marianne Light"/>
          <w:b w:val="0"/>
        </w:rPr>
        <w:t xml:space="preserve">: </w:t>
      </w:r>
      <w:r w:rsidRPr="00C941D9">
        <w:rPr>
          <w:rFonts w:ascii="Marianne Light" w:hAnsi="Marianne Light"/>
          <w:b w:val="0"/>
          <w:color w:val="D9D9D9" w:themeColor="background1" w:themeShade="D9"/>
        </w:rPr>
        <w:tab/>
      </w:r>
      <w:r w:rsidRPr="00C941D9">
        <w:rPr>
          <w:rFonts w:ascii="Marianne Light" w:hAnsi="Marianne Light"/>
          <w:b w:val="0"/>
          <w:color w:val="D9D9D9" w:themeColor="background1" w:themeShade="D9"/>
        </w:rPr>
        <w:tab/>
        <w:t>|__|__|</w:t>
      </w:r>
    </w:p>
    <w:p w14:paraId="0B60C941" w14:textId="77777777" w:rsidR="000A2402" w:rsidRPr="00C941D9" w:rsidRDefault="000A2402" w:rsidP="000A2402">
      <w:pPr>
        <w:jc w:val="both"/>
        <w:rPr>
          <w:rFonts w:ascii="Marianne Light" w:hAnsi="Marianne Light"/>
          <w:b w:val="0"/>
          <w:szCs w:val="16"/>
        </w:rPr>
      </w:pPr>
      <w:r w:rsidRPr="00C941D9">
        <w:rPr>
          <w:rFonts w:ascii="Marianne Light" w:hAnsi="Marianne Light"/>
          <w:b w:val="0"/>
          <w:szCs w:val="16"/>
        </w:rPr>
        <w:t>Joindre autant de RIB (relevé d’identité bancaire) ou équivalent, que de comptes à créditer.</w:t>
      </w:r>
    </w:p>
    <w:p w14:paraId="1B156E26" w14:textId="77777777" w:rsidR="000A2402" w:rsidRPr="00C941D9" w:rsidRDefault="000A2402" w:rsidP="000A2402">
      <w:pPr>
        <w:widowControl/>
        <w:suppressAutoHyphens w:val="0"/>
        <w:spacing w:after="200" w:line="276" w:lineRule="auto"/>
        <w:textAlignment w:val="auto"/>
        <w:rPr>
          <w:rFonts w:ascii="Marianne Light" w:hAnsi="Marianne Light"/>
          <w:b w:val="0"/>
        </w:rPr>
      </w:pPr>
      <w:r w:rsidRPr="00C941D9">
        <w:rPr>
          <w:rFonts w:ascii="Marianne Light" w:hAnsi="Marianne Light"/>
          <w:b w:val="0"/>
        </w:rPr>
        <w:br w:type="page"/>
      </w:r>
    </w:p>
    <w:p w14:paraId="202F6FBD" w14:textId="77777777" w:rsidR="000A2402" w:rsidRPr="00C941D9" w:rsidRDefault="00DC14F8" w:rsidP="00D25D93">
      <w:pPr>
        <w:pStyle w:val="Titre2"/>
      </w:pPr>
      <w:bookmarkStart w:id="6" w:name="_Toc499907537"/>
      <w:bookmarkStart w:id="7" w:name="_Toc123133523"/>
      <w:r w:rsidRPr="00C941D9">
        <w:t>COTRAITANT</w:t>
      </w:r>
      <w:bookmarkEnd w:id="6"/>
      <w:bookmarkEnd w:id="7"/>
    </w:p>
    <w:p w14:paraId="56DE6785" w14:textId="77777777" w:rsidR="00DC14F8" w:rsidRPr="00C941D9" w:rsidRDefault="00DC14F8" w:rsidP="00DC14F8">
      <w:pPr>
        <w:rPr>
          <w:rFonts w:ascii="Marianne Light" w:hAnsi="Marianne Light"/>
          <w:b w:val="0"/>
        </w:rPr>
      </w:pPr>
      <w:bookmarkStart w:id="8" w:name="_Toc499907538"/>
      <w:r w:rsidRPr="00C941D9">
        <w:rPr>
          <w:rFonts w:ascii="Marianne Light" w:hAnsi="Marianne Light"/>
          <w:b w:val="0"/>
        </w:rPr>
        <w:t>Compléter un tableau par cocontractant</w:t>
      </w:r>
      <w:r w:rsidRPr="00C941D9">
        <w:rPr>
          <w:rFonts w:ascii="Calibri" w:hAnsi="Calibri" w:cs="Calibri"/>
          <w:b w:val="0"/>
        </w:rPr>
        <w:t> </w:t>
      </w:r>
      <w:r w:rsidRPr="00C941D9">
        <w:rPr>
          <w:rFonts w:ascii="Marianne Light" w:hAnsi="Marianne Light"/>
          <w:b w:val="0"/>
        </w:rPr>
        <w:t>: copier cette page, joindre les copies et indiquer le nombre de pages supplémentaires</w:t>
      </w:r>
      <w:r w:rsidRPr="00C941D9">
        <w:rPr>
          <w:rFonts w:ascii="Calibri" w:hAnsi="Calibri" w:cs="Calibri"/>
          <w:b w:val="0"/>
        </w:rPr>
        <w:t> </w:t>
      </w:r>
      <w:r w:rsidRPr="00C941D9">
        <w:rPr>
          <w:rFonts w:ascii="Marianne Light" w:hAnsi="Marianne Light"/>
          <w:b w:val="0"/>
        </w:rPr>
        <w:t>: ___.</w:t>
      </w:r>
    </w:p>
    <w:p w14:paraId="2D364C8F" w14:textId="77777777" w:rsidR="00DC14F8" w:rsidRPr="00C941D9" w:rsidRDefault="00DC14F8" w:rsidP="00DC14F8">
      <w:pPr>
        <w:rPr>
          <w:rFonts w:ascii="Marianne Light" w:hAnsi="Marianne Light"/>
          <w:b w:val="0"/>
        </w:rPr>
      </w:pPr>
    </w:p>
    <w:p w14:paraId="1723CB5D" w14:textId="77777777" w:rsidR="000A2402" w:rsidRPr="00C941D9" w:rsidRDefault="00D51A4A" w:rsidP="00D25D93">
      <w:pPr>
        <w:pStyle w:val="Titre3"/>
      </w:pPr>
      <w:bookmarkStart w:id="9" w:name="_Toc123133524"/>
      <w:r w:rsidRPr="00C941D9">
        <w:t>COTRAITANT N°1</w:t>
      </w:r>
      <w:bookmarkEnd w:id="8"/>
      <w:bookmarkEnd w:id="9"/>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10"/>
        <w:gridCol w:w="5702"/>
      </w:tblGrid>
      <w:tr w:rsidR="000A2402" w:rsidRPr="00C941D9" w14:paraId="58265C71" w14:textId="77777777" w:rsidTr="000A2402">
        <w:tc>
          <w:tcPr>
            <w:tcW w:w="3510" w:type="dxa"/>
            <w:tcBorders>
              <w:top w:val="nil"/>
              <w:left w:val="nil"/>
              <w:bottom w:val="nil"/>
              <w:right w:val="nil"/>
            </w:tcBorders>
          </w:tcPr>
          <w:p w14:paraId="533D7837" w14:textId="77777777" w:rsidR="000A2402" w:rsidRPr="00C941D9" w:rsidRDefault="000A2402" w:rsidP="000A2402">
            <w:pPr>
              <w:spacing w:before="30" w:after="30"/>
              <w:jc w:val="right"/>
              <w:rPr>
                <w:rFonts w:ascii="Marianne Light" w:hAnsi="Marianne Light"/>
                <w:b w:val="0"/>
                <w:sz w:val="18"/>
              </w:rPr>
            </w:pPr>
            <w:r w:rsidRPr="00C941D9">
              <w:rPr>
                <w:rFonts w:ascii="Marianne Light" w:hAnsi="Marianne Light"/>
                <w:b w:val="0"/>
                <w:sz w:val="18"/>
              </w:rPr>
              <w:t>Nom et prénom</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7839B01E" w14:textId="77777777" w:rsidR="000A2402" w:rsidRPr="00C941D9" w:rsidRDefault="000A2402" w:rsidP="000A2402">
            <w:pPr>
              <w:spacing w:before="30" w:after="30"/>
              <w:jc w:val="both"/>
              <w:rPr>
                <w:rFonts w:ascii="Marianne Light" w:hAnsi="Marianne Light"/>
                <w:b w:val="0"/>
                <w:sz w:val="18"/>
              </w:rPr>
            </w:pPr>
          </w:p>
        </w:tc>
      </w:tr>
      <w:tr w:rsidR="000A2402" w:rsidRPr="00C941D9" w14:paraId="077A8867" w14:textId="77777777" w:rsidTr="000A2402">
        <w:tc>
          <w:tcPr>
            <w:tcW w:w="3510" w:type="dxa"/>
            <w:tcBorders>
              <w:top w:val="nil"/>
              <w:left w:val="nil"/>
              <w:bottom w:val="nil"/>
              <w:right w:val="nil"/>
            </w:tcBorders>
          </w:tcPr>
          <w:p w14:paraId="52B54A78"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Qualité</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FF6BB42" w14:textId="77777777" w:rsidR="000A2402" w:rsidRPr="00C941D9" w:rsidRDefault="000A2402" w:rsidP="000A2402">
            <w:pPr>
              <w:spacing w:before="40" w:after="40"/>
              <w:jc w:val="both"/>
              <w:rPr>
                <w:rFonts w:ascii="Marianne Light" w:hAnsi="Marianne Light"/>
                <w:b w:val="0"/>
                <w:sz w:val="18"/>
              </w:rPr>
            </w:pPr>
          </w:p>
        </w:tc>
      </w:tr>
      <w:tr w:rsidR="000A2402" w:rsidRPr="00C941D9" w14:paraId="4BF8A124" w14:textId="77777777" w:rsidTr="000A2402">
        <w:tc>
          <w:tcPr>
            <w:tcW w:w="3510" w:type="dxa"/>
            <w:tcBorders>
              <w:top w:val="nil"/>
              <w:left w:val="nil"/>
              <w:bottom w:val="nil"/>
              <w:right w:val="nil"/>
            </w:tcBorders>
          </w:tcPr>
          <w:p w14:paraId="02CF9E74"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Adresse professionnelle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71FE831B" w14:textId="77777777" w:rsidR="000A2402" w:rsidRPr="00C941D9" w:rsidRDefault="000A2402" w:rsidP="000A2402">
            <w:pPr>
              <w:spacing w:before="40" w:after="40"/>
              <w:jc w:val="both"/>
              <w:rPr>
                <w:rFonts w:ascii="Marianne Light" w:hAnsi="Marianne Light"/>
                <w:b w:val="0"/>
                <w:sz w:val="18"/>
              </w:rPr>
            </w:pPr>
          </w:p>
        </w:tc>
      </w:tr>
      <w:tr w:rsidR="000A2402" w:rsidRPr="00C941D9" w14:paraId="6B1F53E9" w14:textId="77777777" w:rsidTr="000A2402">
        <w:tc>
          <w:tcPr>
            <w:tcW w:w="3510" w:type="dxa"/>
            <w:tcBorders>
              <w:top w:val="nil"/>
              <w:left w:val="nil"/>
              <w:bottom w:val="nil"/>
              <w:right w:val="nil"/>
            </w:tcBorders>
          </w:tcPr>
          <w:p w14:paraId="1C4AB613"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Téléphone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7937C221"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p>
        </w:tc>
      </w:tr>
      <w:tr w:rsidR="000A2402" w:rsidRPr="00C941D9" w14:paraId="346768A0" w14:textId="77777777" w:rsidTr="000A2402">
        <w:tc>
          <w:tcPr>
            <w:tcW w:w="3510" w:type="dxa"/>
            <w:tcBorders>
              <w:top w:val="nil"/>
              <w:left w:val="nil"/>
              <w:bottom w:val="nil"/>
              <w:right w:val="nil"/>
            </w:tcBorders>
          </w:tcPr>
          <w:p w14:paraId="2BE30F73"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Courriel</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40D487B8" w14:textId="77777777" w:rsidR="000A2402" w:rsidRPr="00C941D9" w:rsidRDefault="000A2402" w:rsidP="000A2402">
            <w:pPr>
              <w:spacing w:before="40" w:after="40"/>
              <w:jc w:val="both"/>
              <w:rPr>
                <w:rFonts w:ascii="Marianne Light" w:hAnsi="Marianne Light"/>
                <w:b w:val="0"/>
                <w:sz w:val="18"/>
              </w:rPr>
            </w:pPr>
          </w:p>
        </w:tc>
      </w:tr>
      <w:tr w:rsidR="000A2402" w:rsidRPr="00C941D9" w14:paraId="74055142" w14:textId="77777777" w:rsidTr="000A2402">
        <w:tc>
          <w:tcPr>
            <w:tcW w:w="3510" w:type="dxa"/>
            <w:tcBorders>
              <w:top w:val="nil"/>
              <w:left w:val="nil"/>
              <w:bottom w:val="nil"/>
              <w:right w:val="nil"/>
            </w:tcBorders>
          </w:tcPr>
          <w:p w14:paraId="7E25803D"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*agissant pour mon compte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7FB59440" w14:textId="77777777" w:rsidR="000A2402" w:rsidRPr="00C941D9" w:rsidRDefault="000A2402" w:rsidP="000A2402">
            <w:pPr>
              <w:spacing w:before="40" w:after="40"/>
              <w:jc w:val="both"/>
              <w:rPr>
                <w:rFonts w:ascii="Marianne Light" w:hAnsi="Marianne Light"/>
                <w:b w:val="0"/>
                <w:sz w:val="18"/>
              </w:rPr>
            </w:pPr>
          </w:p>
        </w:tc>
      </w:tr>
      <w:tr w:rsidR="000A2402" w:rsidRPr="00C941D9" w14:paraId="751FF44F" w14:textId="77777777" w:rsidTr="000A2402">
        <w:tc>
          <w:tcPr>
            <w:tcW w:w="3510" w:type="dxa"/>
            <w:tcBorders>
              <w:top w:val="nil"/>
              <w:left w:val="nil"/>
              <w:bottom w:val="nil"/>
              <w:right w:val="nil"/>
            </w:tcBorders>
          </w:tcPr>
          <w:p w14:paraId="0B0B547B"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*agissant pour le compte de la société</w:t>
            </w:r>
            <w:r w:rsidRPr="00C941D9">
              <w:rPr>
                <w:rFonts w:ascii="Calibri" w:hAnsi="Calibri" w:cs="Calibri"/>
                <w:b w:val="0"/>
                <w:sz w:val="18"/>
              </w:rPr>
              <w:t> </w:t>
            </w:r>
            <w:r w:rsidRPr="00C941D9">
              <w:rPr>
                <w:rFonts w:ascii="Marianne Light" w:hAnsi="Marianne Light"/>
                <w:b w:val="0"/>
                <w:sz w:val="18"/>
              </w:rPr>
              <w:t>:</w:t>
            </w:r>
          </w:p>
          <w:p w14:paraId="4CB49DC4" w14:textId="77777777" w:rsidR="000A2402" w:rsidRPr="00C941D9" w:rsidRDefault="000A2402" w:rsidP="000A2402">
            <w:pPr>
              <w:spacing w:before="40" w:after="40"/>
              <w:jc w:val="right"/>
              <w:rPr>
                <w:rFonts w:ascii="Marianne Light" w:hAnsi="Marianne Light"/>
                <w:b w:val="0"/>
                <w:sz w:val="18"/>
                <w:szCs w:val="16"/>
              </w:rPr>
            </w:pPr>
            <w:r w:rsidRPr="00C941D9">
              <w:rPr>
                <w:rFonts w:ascii="Marianne Light" w:hAnsi="Marianne Light"/>
                <w:b w:val="0"/>
                <w:sz w:val="18"/>
                <w:szCs w:val="16"/>
              </w:rPr>
              <w:t>(indiquer SA, SARL, etc.)</w:t>
            </w:r>
          </w:p>
        </w:tc>
        <w:tc>
          <w:tcPr>
            <w:tcW w:w="5702" w:type="dxa"/>
            <w:tcBorders>
              <w:top w:val="single" w:sz="4" w:space="0" w:color="D9D9D9" w:themeColor="background1" w:themeShade="D9"/>
              <w:left w:val="nil"/>
              <w:bottom w:val="single" w:sz="4" w:space="0" w:color="D9D9D9" w:themeColor="background1" w:themeShade="D9"/>
              <w:right w:val="nil"/>
            </w:tcBorders>
          </w:tcPr>
          <w:p w14:paraId="4815530D" w14:textId="77777777" w:rsidR="000A2402" w:rsidRPr="00C941D9" w:rsidRDefault="000A2402" w:rsidP="000A2402">
            <w:pPr>
              <w:spacing w:before="40" w:after="40"/>
              <w:jc w:val="both"/>
              <w:rPr>
                <w:rFonts w:ascii="Marianne Light" w:hAnsi="Marianne Light"/>
                <w:b w:val="0"/>
                <w:sz w:val="18"/>
              </w:rPr>
            </w:pPr>
          </w:p>
        </w:tc>
      </w:tr>
      <w:tr w:rsidR="000A2402" w:rsidRPr="00C941D9" w14:paraId="36C09F71" w14:textId="77777777" w:rsidTr="000A2402">
        <w:tc>
          <w:tcPr>
            <w:tcW w:w="3510" w:type="dxa"/>
            <w:tcBorders>
              <w:top w:val="nil"/>
              <w:left w:val="nil"/>
              <w:bottom w:val="nil"/>
              <w:right w:val="nil"/>
            </w:tcBorders>
          </w:tcPr>
          <w:p w14:paraId="65EC6BB0"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Raison sociale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39EC3BD8" w14:textId="77777777" w:rsidR="000A2402" w:rsidRPr="00C941D9" w:rsidRDefault="000A2402" w:rsidP="000A2402">
            <w:pPr>
              <w:spacing w:before="40" w:after="40"/>
              <w:jc w:val="both"/>
              <w:rPr>
                <w:rFonts w:ascii="Marianne Light" w:hAnsi="Marianne Light"/>
                <w:b w:val="0"/>
                <w:sz w:val="18"/>
              </w:rPr>
            </w:pPr>
          </w:p>
        </w:tc>
      </w:tr>
      <w:tr w:rsidR="000A2402" w:rsidRPr="00C941D9" w14:paraId="2A7652DB" w14:textId="77777777" w:rsidTr="000A2402">
        <w:tc>
          <w:tcPr>
            <w:tcW w:w="3510" w:type="dxa"/>
            <w:tcBorders>
              <w:top w:val="nil"/>
              <w:left w:val="nil"/>
              <w:bottom w:val="nil"/>
              <w:right w:val="nil"/>
            </w:tcBorders>
          </w:tcPr>
          <w:p w14:paraId="16B180F4"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Domicilié à</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32ACCE62" w14:textId="77777777" w:rsidR="000A2402" w:rsidRPr="00C941D9" w:rsidRDefault="000A2402" w:rsidP="000A2402">
            <w:pPr>
              <w:spacing w:before="40" w:after="40"/>
              <w:jc w:val="both"/>
              <w:rPr>
                <w:rFonts w:ascii="Marianne Light" w:hAnsi="Marianne Light"/>
                <w:b w:val="0"/>
                <w:sz w:val="18"/>
              </w:rPr>
            </w:pPr>
          </w:p>
        </w:tc>
      </w:tr>
      <w:tr w:rsidR="000A2402" w:rsidRPr="00C941D9" w14:paraId="711BBEBD" w14:textId="77777777" w:rsidTr="000A2402">
        <w:tc>
          <w:tcPr>
            <w:tcW w:w="3510" w:type="dxa"/>
            <w:tcBorders>
              <w:top w:val="nil"/>
              <w:left w:val="nil"/>
              <w:bottom w:val="nil"/>
              <w:right w:val="nil"/>
            </w:tcBorders>
          </w:tcPr>
          <w:p w14:paraId="18555974"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Téléphone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1D556BF8"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p>
        </w:tc>
      </w:tr>
      <w:tr w:rsidR="000A2402" w:rsidRPr="00C941D9" w14:paraId="5B07F034" w14:textId="77777777" w:rsidTr="000A2402">
        <w:tc>
          <w:tcPr>
            <w:tcW w:w="3510" w:type="dxa"/>
            <w:tcBorders>
              <w:top w:val="nil"/>
              <w:left w:val="nil"/>
              <w:bottom w:val="nil"/>
              <w:right w:val="nil"/>
            </w:tcBorders>
          </w:tcPr>
          <w:p w14:paraId="50715AF6"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Télécopie</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nil"/>
              <w:right w:val="nil"/>
            </w:tcBorders>
          </w:tcPr>
          <w:p w14:paraId="27BB646A"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p>
        </w:tc>
      </w:tr>
      <w:tr w:rsidR="000A2402" w:rsidRPr="00C941D9" w14:paraId="0893AE5B" w14:textId="77777777" w:rsidTr="000A2402">
        <w:tc>
          <w:tcPr>
            <w:tcW w:w="3510" w:type="dxa"/>
            <w:tcBorders>
              <w:top w:val="nil"/>
              <w:left w:val="nil"/>
              <w:bottom w:val="nil"/>
              <w:right w:val="nil"/>
            </w:tcBorders>
          </w:tcPr>
          <w:p w14:paraId="5A96CF7C"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Courriel</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66A2A4A8" w14:textId="77777777" w:rsidR="000A2402" w:rsidRPr="00C941D9" w:rsidRDefault="000A2402" w:rsidP="000A2402">
            <w:pPr>
              <w:spacing w:before="40" w:after="40"/>
              <w:jc w:val="both"/>
              <w:rPr>
                <w:rFonts w:ascii="Marianne Light" w:hAnsi="Marianne Light"/>
                <w:b w:val="0"/>
                <w:sz w:val="18"/>
              </w:rPr>
            </w:pPr>
          </w:p>
        </w:tc>
      </w:tr>
      <w:tr w:rsidR="000A2402" w:rsidRPr="00C941D9" w14:paraId="455BEEAD" w14:textId="77777777" w:rsidTr="000A2402">
        <w:tc>
          <w:tcPr>
            <w:tcW w:w="3510" w:type="dxa"/>
            <w:tcBorders>
              <w:top w:val="nil"/>
              <w:left w:val="nil"/>
              <w:bottom w:val="nil"/>
              <w:right w:val="nil"/>
            </w:tcBorders>
          </w:tcPr>
          <w:p w14:paraId="24948D10"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Dont le siège social est à</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71F45489" w14:textId="77777777" w:rsidR="000A2402" w:rsidRPr="00C941D9" w:rsidRDefault="000A2402" w:rsidP="000A2402">
            <w:pPr>
              <w:spacing w:before="40" w:after="40"/>
              <w:jc w:val="both"/>
              <w:rPr>
                <w:rFonts w:ascii="Marianne Light" w:hAnsi="Marianne Light"/>
                <w:b w:val="0"/>
                <w:sz w:val="18"/>
              </w:rPr>
            </w:pPr>
          </w:p>
        </w:tc>
      </w:tr>
      <w:tr w:rsidR="000A2402" w:rsidRPr="00C941D9" w14:paraId="1B008056" w14:textId="77777777" w:rsidTr="000A2402">
        <w:tc>
          <w:tcPr>
            <w:tcW w:w="3510" w:type="dxa"/>
            <w:tcBorders>
              <w:top w:val="nil"/>
              <w:left w:val="nil"/>
              <w:bottom w:val="nil"/>
              <w:right w:val="nil"/>
            </w:tcBorders>
          </w:tcPr>
          <w:p w14:paraId="72E033B1"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Téléphone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1E2C0D21"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p>
        </w:tc>
      </w:tr>
      <w:tr w:rsidR="000A2402" w:rsidRPr="00C941D9" w14:paraId="69CEA7A6" w14:textId="77777777" w:rsidTr="000A2402">
        <w:tc>
          <w:tcPr>
            <w:tcW w:w="3510" w:type="dxa"/>
            <w:tcBorders>
              <w:top w:val="nil"/>
              <w:left w:val="nil"/>
              <w:bottom w:val="nil"/>
              <w:right w:val="nil"/>
            </w:tcBorders>
          </w:tcPr>
          <w:p w14:paraId="7D481272"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Télécopie</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nil"/>
              <w:right w:val="nil"/>
            </w:tcBorders>
          </w:tcPr>
          <w:p w14:paraId="50F889E3"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p>
        </w:tc>
      </w:tr>
      <w:tr w:rsidR="000A2402" w:rsidRPr="00C941D9" w14:paraId="575F87E2" w14:textId="77777777" w:rsidTr="000A2402">
        <w:tc>
          <w:tcPr>
            <w:tcW w:w="3510" w:type="dxa"/>
            <w:tcBorders>
              <w:top w:val="nil"/>
              <w:left w:val="nil"/>
              <w:bottom w:val="nil"/>
              <w:right w:val="nil"/>
            </w:tcBorders>
          </w:tcPr>
          <w:p w14:paraId="38027182"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N° Siret</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nil"/>
              <w:right w:val="nil"/>
            </w:tcBorders>
          </w:tcPr>
          <w:p w14:paraId="50C958C6"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|__|__|__| |__|__|__| |__|__|__| |__|__|__|__|__|</w:t>
            </w:r>
          </w:p>
        </w:tc>
      </w:tr>
      <w:tr w:rsidR="000A2402" w:rsidRPr="00C941D9" w14:paraId="47E9E3D2" w14:textId="77777777" w:rsidTr="000A2402">
        <w:tc>
          <w:tcPr>
            <w:tcW w:w="3510" w:type="dxa"/>
            <w:tcBorders>
              <w:top w:val="nil"/>
              <w:left w:val="nil"/>
              <w:bottom w:val="nil"/>
              <w:right w:val="nil"/>
            </w:tcBorders>
          </w:tcPr>
          <w:p w14:paraId="06ECCEC8"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Code NAF/APE</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nil"/>
              <w:right w:val="nil"/>
            </w:tcBorders>
          </w:tcPr>
          <w:p w14:paraId="45C594CA"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|__|__|__|__| |__|</w:t>
            </w:r>
          </w:p>
        </w:tc>
      </w:tr>
    </w:tbl>
    <w:p w14:paraId="72D5D257" w14:textId="77777777" w:rsidR="000A2402" w:rsidRPr="00C941D9" w:rsidRDefault="000A2402" w:rsidP="000A2402">
      <w:pPr>
        <w:spacing w:after="96"/>
        <w:jc w:val="both"/>
        <w:rPr>
          <w:rFonts w:ascii="Marianne Light" w:hAnsi="Marianne Light"/>
          <w:b w:val="0"/>
        </w:rPr>
      </w:pPr>
    </w:p>
    <w:p w14:paraId="0FF358C2" w14:textId="77777777" w:rsidR="000A2402" w:rsidRPr="00C941D9" w:rsidRDefault="00D51A4A" w:rsidP="00D25D93">
      <w:pPr>
        <w:pStyle w:val="Titre3"/>
      </w:pPr>
      <w:bookmarkStart w:id="10" w:name="_Toc499907539"/>
      <w:bookmarkStart w:id="11" w:name="_Toc123133525"/>
      <w:r w:rsidRPr="00C941D9">
        <w:t>COTRAITANT N°2</w:t>
      </w:r>
      <w:bookmarkEnd w:id="10"/>
      <w:bookmarkEnd w:id="11"/>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10"/>
        <w:gridCol w:w="5702"/>
      </w:tblGrid>
      <w:tr w:rsidR="000A2402" w:rsidRPr="00C941D9" w14:paraId="4EF7ADEA" w14:textId="77777777" w:rsidTr="000A2402">
        <w:tc>
          <w:tcPr>
            <w:tcW w:w="3510" w:type="dxa"/>
            <w:tcBorders>
              <w:top w:val="nil"/>
              <w:left w:val="nil"/>
              <w:bottom w:val="nil"/>
              <w:right w:val="nil"/>
            </w:tcBorders>
          </w:tcPr>
          <w:p w14:paraId="05A0B56A" w14:textId="77777777" w:rsidR="000A2402" w:rsidRPr="00C941D9" w:rsidRDefault="000A2402" w:rsidP="000A2402">
            <w:pPr>
              <w:spacing w:before="30" w:after="30"/>
              <w:jc w:val="right"/>
              <w:rPr>
                <w:rFonts w:ascii="Marianne Light" w:hAnsi="Marianne Light"/>
                <w:b w:val="0"/>
                <w:sz w:val="18"/>
              </w:rPr>
            </w:pPr>
            <w:r w:rsidRPr="00C941D9">
              <w:rPr>
                <w:rFonts w:ascii="Marianne Light" w:hAnsi="Marianne Light"/>
                <w:b w:val="0"/>
                <w:sz w:val="18"/>
              </w:rPr>
              <w:t>Nom et prénom</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015C5A0F" w14:textId="77777777" w:rsidR="000A2402" w:rsidRPr="00C941D9" w:rsidRDefault="000A2402" w:rsidP="000A2402">
            <w:pPr>
              <w:spacing w:before="30" w:after="30"/>
              <w:jc w:val="both"/>
              <w:rPr>
                <w:rFonts w:ascii="Marianne Light" w:hAnsi="Marianne Light"/>
                <w:b w:val="0"/>
                <w:sz w:val="18"/>
              </w:rPr>
            </w:pPr>
          </w:p>
        </w:tc>
      </w:tr>
      <w:tr w:rsidR="000A2402" w:rsidRPr="00C941D9" w14:paraId="72B100C5" w14:textId="77777777" w:rsidTr="000A2402">
        <w:tc>
          <w:tcPr>
            <w:tcW w:w="3510" w:type="dxa"/>
            <w:tcBorders>
              <w:top w:val="nil"/>
              <w:left w:val="nil"/>
              <w:bottom w:val="nil"/>
              <w:right w:val="nil"/>
            </w:tcBorders>
          </w:tcPr>
          <w:p w14:paraId="0ED7DA41"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Qualité</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9DCB24E" w14:textId="77777777" w:rsidR="000A2402" w:rsidRPr="00C941D9" w:rsidRDefault="000A2402" w:rsidP="000A2402">
            <w:pPr>
              <w:spacing w:before="40" w:after="40"/>
              <w:jc w:val="both"/>
              <w:rPr>
                <w:rFonts w:ascii="Marianne Light" w:hAnsi="Marianne Light"/>
                <w:b w:val="0"/>
                <w:sz w:val="18"/>
              </w:rPr>
            </w:pPr>
          </w:p>
        </w:tc>
      </w:tr>
      <w:tr w:rsidR="000A2402" w:rsidRPr="00C941D9" w14:paraId="4AFE7D62" w14:textId="77777777" w:rsidTr="000A2402">
        <w:tc>
          <w:tcPr>
            <w:tcW w:w="3510" w:type="dxa"/>
            <w:tcBorders>
              <w:top w:val="nil"/>
              <w:left w:val="nil"/>
              <w:bottom w:val="nil"/>
              <w:right w:val="nil"/>
            </w:tcBorders>
          </w:tcPr>
          <w:p w14:paraId="0B778CBE"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Adresse professionnelle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45EFC37" w14:textId="77777777" w:rsidR="000A2402" w:rsidRPr="00C941D9" w:rsidRDefault="000A2402" w:rsidP="000A2402">
            <w:pPr>
              <w:spacing w:before="40" w:after="40"/>
              <w:jc w:val="both"/>
              <w:rPr>
                <w:rFonts w:ascii="Marianne Light" w:hAnsi="Marianne Light"/>
                <w:b w:val="0"/>
                <w:sz w:val="18"/>
              </w:rPr>
            </w:pPr>
          </w:p>
        </w:tc>
      </w:tr>
      <w:tr w:rsidR="000A2402" w:rsidRPr="00C941D9" w14:paraId="7F4BC6AE" w14:textId="77777777" w:rsidTr="000A2402">
        <w:tc>
          <w:tcPr>
            <w:tcW w:w="3510" w:type="dxa"/>
            <w:tcBorders>
              <w:top w:val="nil"/>
              <w:left w:val="nil"/>
              <w:bottom w:val="nil"/>
              <w:right w:val="nil"/>
            </w:tcBorders>
          </w:tcPr>
          <w:p w14:paraId="201CE34F"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Téléphone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0F4904DA"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p>
        </w:tc>
      </w:tr>
      <w:tr w:rsidR="000A2402" w:rsidRPr="00C941D9" w14:paraId="33565842" w14:textId="77777777" w:rsidTr="000A2402">
        <w:tc>
          <w:tcPr>
            <w:tcW w:w="3510" w:type="dxa"/>
            <w:tcBorders>
              <w:top w:val="nil"/>
              <w:left w:val="nil"/>
              <w:bottom w:val="nil"/>
              <w:right w:val="nil"/>
            </w:tcBorders>
          </w:tcPr>
          <w:p w14:paraId="1911F6DA"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Courriel</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6137C390" w14:textId="77777777" w:rsidR="000A2402" w:rsidRPr="00C941D9" w:rsidRDefault="000A2402" w:rsidP="000A2402">
            <w:pPr>
              <w:spacing w:before="40" w:after="40"/>
              <w:jc w:val="both"/>
              <w:rPr>
                <w:rFonts w:ascii="Marianne Light" w:hAnsi="Marianne Light"/>
                <w:b w:val="0"/>
                <w:sz w:val="18"/>
              </w:rPr>
            </w:pPr>
          </w:p>
        </w:tc>
      </w:tr>
      <w:tr w:rsidR="000A2402" w:rsidRPr="00C941D9" w14:paraId="590BF111" w14:textId="77777777" w:rsidTr="000A2402">
        <w:tc>
          <w:tcPr>
            <w:tcW w:w="3510" w:type="dxa"/>
            <w:tcBorders>
              <w:top w:val="nil"/>
              <w:left w:val="nil"/>
              <w:bottom w:val="nil"/>
              <w:right w:val="nil"/>
            </w:tcBorders>
          </w:tcPr>
          <w:p w14:paraId="1284B9DD"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*agissant pour mon compte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8DB1D9E" w14:textId="77777777" w:rsidR="000A2402" w:rsidRPr="00C941D9" w:rsidRDefault="000A2402" w:rsidP="000A2402">
            <w:pPr>
              <w:spacing w:before="40" w:after="40"/>
              <w:jc w:val="both"/>
              <w:rPr>
                <w:rFonts w:ascii="Marianne Light" w:hAnsi="Marianne Light"/>
                <w:b w:val="0"/>
                <w:sz w:val="18"/>
              </w:rPr>
            </w:pPr>
          </w:p>
        </w:tc>
      </w:tr>
      <w:tr w:rsidR="000A2402" w:rsidRPr="00C941D9" w14:paraId="467821FF" w14:textId="77777777" w:rsidTr="000A2402">
        <w:tc>
          <w:tcPr>
            <w:tcW w:w="3510" w:type="dxa"/>
            <w:tcBorders>
              <w:top w:val="nil"/>
              <w:left w:val="nil"/>
              <w:bottom w:val="nil"/>
              <w:right w:val="nil"/>
            </w:tcBorders>
          </w:tcPr>
          <w:p w14:paraId="3A2BFBA2"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*agissant pour le compte de la société</w:t>
            </w:r>
            <w:r w:rsidRPr="00C941D9">
              <w:rPr>
                <w:rFonts w:ascii="Calibri" w:hAnsi="Calibri" w:cs="Calibri"/>
                <w:b w:val="0"/>
                <w:sz w:val="18"/>
              </w:rPr>
              <w:t> </w:t>
            </w:r>
            <w:r w:rsidRPr="00C941D9">
              <w:rPr>
                <w:rFonts w:ascii="Marianne Light" w:hAnsi="Marianne Light"/>
                <w:b w:val="0"/>
                <w:sz w:val="18"/>
              </w:rPr>
              <w:t>:</w:t>
            </w:r>
          </w:p>
          <w:p w14:paraId="44614341" w14:textId="77777777" w:rsidR="000A2402" w:rsidRPr="00C941D9" w:rsidRDefault="000A2402" w:rsidP="000A2402">
            <w:pPr>
              <w:spacing w:before="40" w:after="40"/>
              <w:jc w:val="right"/>
              <w:rPr>
                <w:rFonts w:ascii="Marianne Light" w:hAnsi="Marianne Light"/>
                <w:b w:val="0"/>
                <w:sz w:val="18"/>
                <w:szCs w:val="16"/>
              </w:rPr>
            </w:pPr>
            <w:r w:rsidRPr="00C941D9">
              <w:rPr>
                <w:rFonts w:ascii="Marianne Light" w:hAnsi="Marianne Light"/>
                <w:b w:val="0"/>
                <w:sz w:val="18"/>
                <w:szCs w:val="16"/>
              </w:rPr>
              <w:t>(indiquer SA, SARL, etc.)</w:t>
            </w:r>
          </w:p>
        </w:tc>
        <w:tc>
          <w:tcPr>
            <w:tcW w:w="5702" w:type="dxa"/>
            <w:tcBorders>
              <w:top w:val="single" w:sz="4" w:space="0" w:color="D9D9D9" w:themeColor="background1" w:themeShade="D9"/>
              <w:left w:val="nil"/>
              <w:bottom w:val="single" w:sz="4" w:space="0" w:color="D9D9D9" w:themeColor="background1" w:themeShade="D9"/>
              <w:right w:val="nil"/>
            </w:tcBorders>
          </w:tcPr>
          <w:p w14:paraId="625DE070" w14:textId="77777777" w:rsidR="000A2402" w:rsidRPr="00C941D9" w:rsidRDefault="000A2402" w:rsidP="000A2402">
            <w:pPr>
              <w:spacing w:before="40" w:after="40"/>
              <w:jc w:val="both"/>
              <w:rPr>
                <w:rFonts w:ascii="Marianne Light" w:hAnsi="Marianne Light"/>
                <w:b w:val="0"/>
                <w:sz w:val="18"/>
              </w:rPr>
            </w:pPr>
          </w:p>
        </w:tc>
      </w:tr>
      <w:tr w:rsidR="000A2402" w:rsidRPr="00C941D9" w14:paraId="4AF75566" w14:textId="77777777" w:rsidTr="000A2402">
        <w:tc>
          <w:tcPr>
            <w:tcW w:w="3510" w:type="dxa"/>
            <w:tcBorders>
              <w:top w:val="nil"/>
              <w:left w:val="nil"/>
              <w:bottom w:val="nil"/>
              <w:right w:val="nil"/>
            </w:tcBorders>
          </w:tcPr>
          <w:p w14:paraId="09BD1067"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Raison sociale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352AEDF3" w14:textId="77777777" w:rsidR="000A2402" w:rsidRPr="00C941D9" w:rsidRDefault="000A2402" w:rsidP="000A2402">
            <w:pPr>
              <w:spacing w:before="40" w:after="40"/>
              <w:jc w:val="both"/>
              <w:rPr>
                <w:rFonts w:ascii="Marianne Light" w:hAnsi="Marianne Light"/>
                <w:b w:val="0"/>
                <w:sz w:val="18"/>
              </w:rPr>
            </w:pPr>
          </w:p>
        </w:tc>
      </w:tr>
      <w:tr w:rsidR="000A2402" w:rsidRPr="00C941D9" w14:paraId="61C7384D" w14:textId="77777777" w:rsidTr="000A2402">
        <w:tc>
          <w:tcPr>
            <w:tcW w:w="3510" w:type="dxa"/>
            <w:tcBorders>
              <w:top w:val="nil"/>
              <w:left w:val="nil"/>
              <w:bottom w:val="nil"/>
              <w:right w:val="nil"/>
            </w:tcBorders>
          </w:tcPr>
          <w:p w14:paraId="0D9406E5"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Domicilié à</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2D934B2" w14:textId="77777777" w:rsidR="000A2402" w:rsidRPr="00C941D9" w:rsidRDefault="000A2402" w:rsidP="000A2402">
            <w:pPr>
              <w:spacing w:before="40" w:after="40"/>
              <w:jc w:val="both"/>
              <w:rPr>
                <w:rFonts w:ascii="Marianne Light" w:hAnsi="Marianne Light"/>
                <w:b w:val="0"/>
                <w:sz w:val="18"/>
              </w:rPr>
            </w:pPr>
          </w:p>
        </w:tc>
      </w:tr>
      <w:tr w:rsidR="000A2402" w:rsidRPr="00C941D9" w14:paraId="4052A890" w14:textId="77777777" w:rsidTr="000A2402">
        <w:tc>
          <w:tcPr>
            <w:tcW w:w="3510" w:type="dxa"/>
            <w:tcBorders>
              <w:top w:val="nil"/>
              <w:left w:val="nil"/>
              <w:bottom w:val="nil"/>
              <w:right w:val="nil"/>
            </w:tcBorders>
          </w:tcPr>
          <w:p w14:paraId="32C7BF30"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Téléphone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33FE5D6B"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p>
        </w:tc>
      </w:tr>
      <w:tr w:rsidR="000A2402" w:rsidRPr="00C941D9" w14:paraId="326D9DA4" w14:textId="77777777" w:rsidTr="000A2402">
        <w:tc>
          <w:tcPr>
            <w:tcW w:w="3510" w:type="dxa"/>
            <w:tcBorders>
              <w:top w:val="nil"/>
              <w:left w:val="nil"/>
              <w:bottom w:val="nil"/>
              <w:right w:val="nil"/>
            </w:tcBorders>
          </w:tcPr>
          <w:p w14:paraId="3E197C39"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Télécopie</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nil"/>
              <w:right w:val="nil"/>
            </w:tcBorders>
          </w:tcPr>
          <w:p w14:paraId="72BF5D5D"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p>
        </w:tc>
      </w:tr>
      <w:tr w:rsidR="000A2402" w:rsidRPr="00C941D9" w14:paraId="081CFA51" w14:textId="77777777" w:rsidTr="000A2402">
        <w:tc>
          <w:tcPr>
            <w:tcW w:w="3510" w:type="dxa"/>
            <w:tcBorders>
              <w:top w:val="nil"/>
              <w:left w:val="nil"/>
              <w:bottom w:val="nil"/>
              <w:right w:val="nil"/>
            </w:tcBorders>
          </w:tcPr>
          <w:p w14:paraId="324562F0"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Courriel</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2AF15A2B" w14:textId="77777777" w:rsidR="000A2402" w:rsidRPr="00C941D9" w:rsidRDefault="000A2402" w:rsidP="000A2402">
            <w:pPr>
              <w:spacing w:before="40" w:after="40"/>
              <w:jc w:val="both"/>
              <w:rPr>
                <w:rFonts w:ascii="Marianne Light" w:hAnsi="Marianne Light"/>
                <w:b w:val="0"/>
                <w:sz w:val="18"/>
              </w:rPr>
            </w:pPr>
          </w:p>
        </w:tc>
      </w:tr>
      <w:tr w:rsidR="000A2402" w:rsidRPr="00C941D9" w14:paraId="0A7F3664" w14:textId="77777777" w:rsidTr="000A2402">
        <w:tc>
          <w:tcPr>
            <w:tcW w:w="3510" w:type="dxa"/>
            <w:tcBorders>
              <w:top w:val="nil"/>
              <w:left w:val="nil"/>
              <w:bottom w:val="nil"/>
              <w:right w:val="nil"/>
            </w:tcBorders>
          </w:tcPr>
          <w:p w14:paraId="5ABBAEF8"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Dont le siège social est à</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6D344D1D" w14:textId="77777777" w:rsidR="000A2402" w:rsidRPr="00C941D9" w:rsidRDefault="000A2402" w:rsidP="000A2402">
            <w:pPr>
              <w:spacing w:before="40" w:after="40"/>
              <w:jc w:val="both"/>
              <w:rPr>
                <w:rFonts w:ascii="Marianne Light" w:hAnsi="Marianne Light"/>
                <w:b w:val="0"/>
                <w:sz w:val="18"/>
              </w:rPr>
            </w:pPr>
          </w:p>
        </w:tc>
      </w:tr>
      <w:tr w:rsidR="000A2402" w:rsidRPr="00C941D9" w14:paraId="660AF610" w14:textId="77777777" w:rsidTr="000A2402">
        <w:tc>
          <w:tcPr>
            <w:tcW w:w="3510" w:type="dxa"/>
            <w:tcBorders>
              <w:top w:val="nil"/>
              <w:left w:val="nil"/>
              <w:bottom w:val="nil"/>
              <w:right w:val="nil"/>
            </w:tcBorders>
          </w:tcPr>
          <w:p w14:paraId="4D5660AF"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Téléphone</w:t>
            </w:r>
            <w:r w:rsidRPr="00C941D9">
              <w:rPr>
                <w:rFonts w:ascii="Calibri" w:hAnsi="Calibri" w:cs="Calibri"/>
                <w:b w:val="0"/>
                <w:sz w:val="18"/>
              </w:rPr>
              <w:t> </w:t>
            </w:r>
            <w:r w:rsidRPr="00C941D9">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05C808EC"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p>
        </w:tc>
      </w:tr>
      <w:tr w:rsidR="000A2402" w:rsidRPr="00C941D9" w14:paraId="4C132123" w14:textId="77777777" w:rsidTr="000A2402">
        <w:tc>
          <w:tcPr>
            <w:tcW w:w="3510" w:type="dxa"/>
            <w:tcBorders>
              <w:top w:val="nil"/>
              <w:left w:val="nil"/>
              <w:bottom w:val="nil"/>
              <w:right w:val="nil"/>
            </w:tcBorders>
          </w:tcPr>
          <w:p w14:paraId="4D8EA3B8"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Télécopie</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nil"/>
              <w:right w:val="nil"/>
            </w:tcBorders>
          </w:tcPr>
          <w:p w14:paraId="742BB6DD"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r w:rsidRPr="00C941D9">
              <w:rPr>
                <w:rFonts w:ascii="Marianne Light" w:hAnsi="Marianne Light"/>
                <w:b w:val="0"/>
                <w:color w:val="2F2B20" w:themeColor="text1"/>
                <w:sz w:val="18"/>
              </w:rPr>
              <w:t>.</w:t>
            </w:r>
            <w:r w:rsidRPr="00C941D9">
              <w:rPr>
                <w:rFonts w:ascii="Marianne Light" w:hAnsi="Marianne Light"/>
                <w:b w:val="0"/>
                <w:color w:val="D9D9D9" w:themeColor="background1" w:themeShade="D9"/>
                <w:sz w:val="18"/>
              </w:rPr>
              <w:t>|__|__|</w:t>
            </w:r>
          </w:p>
        </w:tc>
      </w:tr>
      <w:tr w:rsidR="000A2402" w:rsidRPr="00C941D9" w14:paraId="39948BD0" w14:textId="77777777" w:rsidTr="000A2402">
        <w:tc>
          <w:tcPr>
            <w:tcW w:w="3510" w:type="dxa"/>
            <w:tcBorders>
              <w:top w:val="nil"/>
              <w:left w:val="nil"/>
              <w:bottom w:val="nil"/>
              <w:right w:val="nil"/>
            </w:tcBorders>
          </w:tcPr>
          <w:p w14:paraId="14EB2870"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N° Siret</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nil"/>
              <w:right w:val="nil"/>
            </w:tcBorders>
          </w:tcPr>
          <w:p w14:paraId="1C7B19AC"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|__|__|__| |__|__|__| |__|__|__| |__|__|__|__|__|</w:t>
            </w:r>
          </w:p>
        </w:tc>
      </w:tr>
      <w:tr w:rsidR="000A2402" w:rsidRPr="00C941D9" w14:paraId="58010DE3" w14:textId="77777777" w:rsidTr="000A2402">
        <w:tc>
          <w:tcPr>
            <w:tcW w:w="3510" w:type="dxa"/>
            <w:tcBorders>
              <w:top w:val="nil"/>
              <w:left w:val="nil"/>
              <w:bottom w:val="nil"/>
              <w:right w:val="nil"/>
            </w:tcBorders>
          </w:tcPr>
          <w:p w14:paraId="12C48A79" w14:textId="77777777" w:rsidR="000A2402" w:rsidRPr="00C941D9" w:rsidRDefault="000A2402" w:rsidP="000A2402">
            <w:pPr>
              <w:spacing w:before="40" w:after="40"/>
              <w:jc w:val="right"/>
              <w:rPr>
                <w:rFonts w:ascii="Marianne Light" w:hAnsi="Marianne Light"/>
                <w:b w:val="0"/>
                <w:sz w:val="18"/>
              </w:rPr>
            </w:pPr>
            <w:r w:rsidRPr="00C941D9">
              <w:rPr>
                <w:rFonts w:ascii="Marianne Light" w:hAnsi="Marianne Light"/>
                <w:b w:val="0"/>
                <w:sz w:val="18"/>
              </w:rPr>
              <w:t>Code NAF/APE</w:t>
            </w:r>
            <w:r w:rsidRPr="00C941D9">
              <w:rPr>
                <w:rFonts w:ascii="Calibri" w:hAnsi="Calibri" w:cs="Calibri"/>
                <w:b w:val="0"/>
                <w:sz w:val="18"/>
              </w:rPr>
              <w:t> </w:t>
            </w:r>
            <w:r w:rsidRPr="00C941D9">
              <w:rPr>
                <w:rFonts w:ascii="Marianne Light" w:hAnsi="Marianne Light"/>
                <w:b w:val="0"/>
                <w:sz w:val="18"/>
              </w:rPr>
              <w:t>:</w:t>
            </w:r>
          </w:p>
        </w:tc>
        <w:tc>
          <w:tcPr>
            <w:tcW w:w="5702" w:type="dxa"/>
            <w:tcBorders>
              <w:top w:val="nil"/>
              <w:left w:val="nil"/>
              <w:bottom w:val="nil"/>
              <w:right w:val="nil"/>
            </w:tcBorders>
          </w:tcPr>
          <w:p w14:paraId="19010A9E" w14:textId="77777777" w:rsidR="000A2402" w:rsidRPr="00C941D9" w:rsidRDefault="000A2402" w:rsidP="000A2402">
            <w:pPr>
              <w:spacing w:before="40" w:after="40"/>
              <w:jc w:val="both"/>
              <w:rPr>
                <w:rFonts w:ascii="Marianne Light" w:hAnsi="Marianne Light"/>
                <w:b w:val="0"/>
                <w:color w:val="D9D9D9" w:themeColor="background1" w:themeShade="D9"/>
                <w:sz w:val="18"/>
              </w:rPr>
            </w:pPr>
            <w:r w:rsidRPr="00C941D9">
              <w:rPr>
                <w:rFonts w:ascii="Marianne Light" w:hAnsi="Marianne Light"/>
                <w:b w:val="0"/>
                <w:color w:val="D9D9D9" w:themeColor="background1" w:themeShade="D9"/>
                <w:sz w:val="18"/>
              </w:rPr>
              <w:t>|__|__|__|__| |__|</w:t>
            </w:r>
          </w:p>
        </w:tc>
      </w:tr>
    </w:tbl>
    <w:p w14:paraId="3B7EAA09" w14:textId="77777777" w:rsidR="000A2402" w:rsidRPr="00C941D9" w:rsidRDefault="000A2402" w:rsidP="000A2402">
      <w:pPr>
        <w:spacing w:after="96"/>
        <w:jc w:val="both"/>
        <w:rPr>
          <w:rFonts w:ascii="Marianne Light" w:hAnsi="Marianne Light"/>
          <w:b w:val="0"/>
        </w:rPr>
      </w:pPr>
      <w:r w:rsidRPr="00C941D9">
        <w:rPr>
          <w:rFonts w:ascii="Marianne Light" w:hAnsi="Marianne Light"/>
          <w:b w:val="0"/>
        </w:rPr>
        <w:br w:type="page"/>
      </w:r>
    </w:p>
    <w:p w14:paraId="054DFCAE" w14:textId="77777777" w:rsidR="00215ACF" w:rsidRPr="00C941D9" w:rsidRDefault="00673479" w:rsidP="00D25D93">
      <w:pPr>
        <w:pStyle w:val="Titre1"/>
      </w:pPr>
      <w:bookmarkStart w:id="12" w:name="_Toc123133526"/>
      <w:r w:rsidRPr="00C941D9">
        <w:t>OBJET DU MARCHE ET</w:t>
      </w:r>
      <w:r w:rsidR="00AB5628" w:rsidRPr="00C941D9">
        <w:t xml:space="preserve"> DOCUMENTS CONTRACTUELS</w:t>
      </w:r>
      <w:bookmarkEnd w:id="12"/>
    </w:p>
    <w:p w14:paraId="1BE357C9" w14:textId="77777777" w:rsidR="00AB5628" w:rsidRPr="00C941D9" w:rsidRDefault="00AB5628" w:rsidP="00215ACF">
      <w:pPr>
        <w:jc w:val="both"/>
        <w:rPr>
          <w:rFonts w:ascii="Marianne Light" w:hAnsi="Marianne Light"/>
          <w:b w:val="0"/>
        </w:rPr>
      </w:pPr>
    </w:p>
    <w:p w14:paraId="7BAB72D0" w14:textId="77777777" w:rsidR="00AB5628" w:rsidRPr="00C941D9" w:rsidRDefault="00DC14F8" w:rsidP="00D25D93">
      <w:pPr>
        <w:pStyle w:val="Titre2"/>
      </w:pPr>
      <w:bookmarkStart w:id="13" w:name="_Toc123133527"/>
      <w:r w:rsidRPr="00C941D9">
        <w:t>OBJET DU MARCHE</w:t>
      </w:r>
      <w:bookmarkEnd w:id="13"/>
    </w:p>
    <w:p w14:paraId="64FA8CF9" w14:textId="658DD2C8" w:rsidR="006D3203" w:rsidRPr="00E366E8" w:rsidRDefault="00895352" w:rsidP="00895352">
      <w:pPr>
        <w:spacing w:after="96"/>
        <w:rPr>
          <w:rFonts w:ascii="Marianne Light" w:hAnsi="Marianne Light"/>
          <w:b w:val="0"/>
        </w:rPr>
      </w:pPr>
      <w:r w:rsidRPr="00895352">
        <w:rPr>
          <w:rFonts w:ascii="Marianne Light" w:hAnsi="Marianne Light"/>
          <w:b w:val="0"/>
          <w:szCs w:val="20"/>
        </w:rPr>
        <w:t xml:space="preserve">Le présent marché, régi par le présent AE-CCP, est un marché public de prestation intellectuelle relatif à la mission </w:t>
      </w:r>
      <w:r w:rsidR="0054145D">
        <w:rPr>
          <w:rFonts w:ascii="Marianne Light" w:hAnsi="Marianne Light"/>
          <w:b w:val="0"/>
        </w:rPr>
        <w:t>d’assistance à maîtrise d’ouvrage</w:t>
      </w:r>
      <w:r w:rsidR="008B7E15" w:rsidRPr="008B7E15">
        <w:rPr>
          <w:rFonts w:ascii="Marianne Light" w:hAnsi="Marianne Light"/>
          <w:b w:val="0"/>
          <w:szCs w:val="20"/>
        </w:rPr>
        <w:t xml:space="preserve"> pour </w:t>
      </w:r>
      <w:r w:rsidR="00E366E8" w:rsidRPr="00E366E8">
        <w:rPr>
          <w:rFonts w:ascii="Marianne Light" w:hAnsi="Marianne Light"/>
          <w:b w:val="0"/>
        </w:rPr>
        <w:t>l’installation de mobiliers dans des bâtiments provisoires sur le site de la Redoute de Gravelle située dans le bois de Vincennes (75)</w:t>
      </w:r>
      <w:r w:rsidR="008B7E15" w:rsidRPr="00E366E8">
        <w:rPr>
          <w:rFonts w:ascii="Marianne Light" w:hAnsi="Marianne Light"/>
          <w:b w:val="0"/>
          <w:szCs w:val="20"/>
        </w:rPr>
        <w:t>.</w:t>
      </w:r>
    </w:p>
    <w:p w14:paraId="6D812E5F" w14:textId="77777777" w:rsidR="002F6DA9" w:rsidRPr="00C941D9" w:rsidRDefault="002F6DA9" w:rsidP="002F6DA9">
      <w:pPr>
        <w:widowControl/>
        <w:suppressAutoHyphens w:val="0"/>
        <w:spacing w:after="96" w:line="276" w:lineRule="auto"/>
        <w:textAlignment w:val="auto"/>
        <w:rPr>
          <w:rFonts w:ascii="Marianne Light" w:hAnsi="Marianne Light"/>
          <w:b w:val="0"/>
        </w:rPr>
      </w:pPr>
      <w:r w:rsidRPr="00C941D9">
        <w:rPr>
          <w:rFonts w:ascii="Marianne Light" w:hAnsi="Marianne Light"/>
          <w:b w:val="0"/>
        </w:rPr>
        <w:t>Il est conclu entre</w:t>
      </w:r>
      <w:r w:rsidRPr="00C941D9">
        <w:rPr>
          <w:rFonts w:ascii="Calibri" w:hAnsi="Calibri" w:cs="Calibri"/>
          <w:b w:val="0"/>
        </w:rPr>
        <w:t> </w:t>
      </w:r>
      <w:r w:rsidRPr="00C941D9">
        <w:rPr>
          <w:rFonts w:ascii="Marianne Light" w:hAnsi="Marianne Light"/>
          <w:b w:val="0"/>
        </w:rPr>
        <w:t>:</w:t>
      </w:r>
    </w:p>
    <w:p w14:paraId="0FDCEE72" w14:textId="77777777" w:rsidR="002F6DA9" w:rsidRPr="00C941D9" w:rsidRDefault="002F6DA9" w:rsidP="002F6DA9">
      <w:pPr>
        <w:pStyle w:val="Paragraphedeliste"/>
        <w:widowControl/>
        <w:numPr>
          <w:ilvl w:val="0"/>
          <w:numId w:val="29"/>
        </w:numPr>
        <w:suppressAutoHyphens w:val="0"/>
        <w:spacing w:after="96" w:line="276" w:lineRule="auto"/>
        <w:textAlignment w:val="auto"/>
        <w:rPr>
          <w:rFonts w:ascii="Marianne Light" w:hAnsi="Marianne Light"/>
          <w:b w:val="0"/>
        </w:rPr>
      </w:pPr>
      <w:r w:rsidRPr="00C941D9">
        <w:rPr>
          <w:rFonts w:ascii="Marianne Light" w:hAnsi="Marianne Light"/>
          <w:b w:val="0"/>
        </w:rPr>
        <w:t>La personne publique désignée à l’article 1.1 du présent document, dénommée «</w:t>
      </w:r>
      <w:r w:rsidRPr="00C941D9">
        <w:rPr>
          <w:rFonts w:ascii="Calibri" w:hAnsi="Calibri" w:cs="Calibri"/>
          <w:b w:val="0"/>
        </w:rPr>
        <w:t> </w:t>
      </w:r>
      <w:r w:rsidRPr="00C941D9">
        <w:rPr>
          <w:rFonts w:ascii="Marianne Light" w:hAnsi="Marianne Light"/>
          <w:b w:val="0"/>
        </w:rPr>
        <w:t>acheteur – maître d’ouvrage</w:t>
      </w:r>
      <w:r w:rsidRPr="00C941D9">
        <w:rPr>
          <w:rFonts w:ascii="Calibri" w:hAnsi="Calibri" w:cs="Calibri"/>
          <w:b w:val="0"/>
        </w:rPr>
        <w:t> </w:t>
      </w:r>
      <w:r w:rsidRPr="00C941D9">
        <w:rPr>
          <w:rFonts w:ascii="Marianne Light" w:hAnsi="Marianne Light" w:cs="Marianne Light"/>
          <w:b w:val="0"/>
        </w:rPr>
        <w:t>»</w:t>
      </w:r>
      <w:r w:rsidRPr="00C941D9">
        <w:rPr>
          <w:rFonts w:ascii="Marianne Light" w:hAnsi="Marianne Light"/>
          <w:b w:val="0"/>
        </w:rPr>
        <w:t>.</w:t>
      </w:r>
    </w:p>
    <w:p w14:paraId="29B44FAD" w14:textId="77777777" w:rsidR="002F6DA9" w:rsidRPr="00C941D9" w:rsidRDefault="002F6DA9" w:rsidP="002F6DA9">
      <w:pPr>
        <w:pStyle w:val="Paragraphedeliste"/>
        <w:widowControl/>
        <w:numPr>
          <w:ilvl w:val="0"/>
          <w:numId w:val="29"/>
        </w:numPr>
        <w:suppressAutoHyphens w:val="0"/>
        <w:spacing w:after="96" w:line="276" w:lineRule="auto"/>
        <w:textAlignment w:val="auto"/>
        <w:rPr>
          <w:rFonts w:ascii="Marianne Light" w:hAnsi="Marianne Light"/>
          <w:b w:val="0"/>
        </w:rPr>
      </w:pPr>
      <w:r w:rsidRPr="00C941D9">
        <w:rPr>
          <w:rFonts w:ascii="Marianne Light" w:hAnsi="Marianne Light"/>
          <w:b w:val="0"/>
        </w:rPr>
        <w:t>Et le titulaire du marché désigné à l’article 1.2 du présent document, dénommé «</w:t>
      </w:r>
      <w:r w:rsidRPr="00C941D9">
        <w:rPr>
          <w:rFonts w:ascii="Calibri" w:hAnsi="Calibri" w:cs="Calibri"/>
          <w:b w:val="0"/>
        </w:rPr>
        <w:t> </w:t>
      </w:r>
      <w:r w:rsidRPr="00C941D9">
        <w:rPr>
          <w:rFonts w:ascii="Marianne Light" w:hAnsi="Marianne Light"/>
          <w:b w:val="0"/>
        </w:rPr>
        <w:t>titulaire</w:t>
      </w:r>
      <w:r w:rsidRPr="00C941D9">
        <w:rPr>
          <w:rFonts w:ascii="Calibri" w:hAnsi="Calibri" w:cs="Calibri"/>
          <w:b w:val="0"/>
        </w:rPr>
        <w:t> </w:t>
      </w:r>
      <w:r w:rsidRPr="00C941D9">
        <w:rPr>
          <w:rFonts w:ascii="Marianne Light" w:hAnsi="Marianne Light" w:cs="Marianne Light"/>
          <w:b w:val="0"/>
        </w:rPr>
        <w:t>»</w:t>
      </w:r>
      <w:r w:rsidRPr="00C941D9">
        <w:rPr>
          <w:rFonts w:ascii="Marianne Light" w:hAnsi="Marianne Light"/>
          <w:b w:val="0"/>
        </w:rPr>
        <w:t>.</w:t>
      </w:r>
    </w:p>
    <w:p w14:paraId="13976A1F" w14:textId="77777777" w:rsidR="00895352" w:rsidRPr="00895352" w:rsidRDefault="00895352" w:rsidP="00895352">
      <w:pPr>
        <w:spacing w:after="96"/>
        <w:rPr>
          <w:rFonts w:ascii="Marianne Light" w:hAnsi="Marianne Light"/>
          <w:b w:val="0"/>
        </w:rPr>
      </w:pPr>
    </w:p>
    <w:p w14:paraId="2C9BD158" w14:textId="5DBDC66A" w:rsidR="000A2402" w:rsidRDefault="00DC14F8" w:rsidP="00D25D93">
      <w:pPr>
        <w:pStyle w:val="Titre2"/>
      </w:pPr>
      <w:bookmarkStart w:id="14" w:name="_Toc123133528"/>
      <w:r w:rsidRPr="00C941D9">
        <w:t>CONTEXTE DE LA MISSION</w:t>
      </w:r>
      <w:bookmarkEnd w:id="14"/>
    </w:p>
    <w:p w14:paraId="578E3640" w14:textId="77777777" w:rsidR="008660D6" w:rsidRPr="008660D6" w:rsidRDefault="008660D6" w:rsidP="008660D6">
      <w:pPr>
        <w:widowControl/>
        <w:suppressAutoHyphens w:val="0"/>
        <w:spacing w:line="276" w:lineRule="auto"/>
        <w:jc w:val="both"/>
        <w:textAlignment w:val="auto"/>
        <w:rPr>
          <w:rFonts w:ascii="Marianne Light" w:eastAsia="Times New Roman" w:hAnsi="Marianne Light"/>
          <w:b w:val="0"/>
          <w:color w:val="000000"/>
          <w:kern w:val="0"/>
          <w:szCs w:val="20"/>
          <w:lang w:eastAsia="fr-FR"/>
        </w:rPr>
      </w:pPr>
      <w:r w:rsidRPr="008660D6">
        <w:rPr>
          <w:rFonts w:ascii="Marianne Light" w:eastAsia="Times New Roman" w:hAnsi="Marianne Light"/>
          <w:b w:val="0"/>
          <w:color w:val="000000"/>
          <w:kern w:val="0"/>
          <w:szCs w:val="20"/>
          <w:lang w:eastAsia="fr-FR"/>
        </w:rPr>
        <w:t>La présente opération vise la réhabilitation et l’extension du Centre de Rétention Administrative (CRA) de Paris-Vincennes implanté sur le site de la Redoute de Gravelle</w:t>
      </w:r>
      <w:r w:rsidRPr="008660D6">
        <w:rPr>
          <w:rFonts w:ascii="Marianne Light" w:eastAsiaTheme="minorEastAsia" w:hAnsi="Marianne Light"/>
          <w:b w:val="0"/>
          <w:kern w:val="0"/>
          <w:szCs w:val="20"/>
          <w:lang w:eastAsia="fr-FR"/>
        </w:rPr>
        <w:t>.</w:t>
      </w:r>
    </w:p>
    <w:p w14:paraId="05C4213A" w14:textId="77777777" w:rsidR="008660D6" w:rsidRPr="008660D6" w:rsidRDefault="008660D6" w:rsidP="008660D6">
      <w:pPr>
        <w:widowControl/>
        <w:suppressAutoHyphens w:val="0"/>
        <w:spacing w:line="276" w:lineRule="auto"/>
        <w:jc w:val="both"/>
        <w:textAlignment w:val="auto"/>
        <w:rPr>
          <w:rFonts w:ascii="Marianne Light" w:eastAsia="Times New Roman" w:hAnsi="Marianne Light"/>
          <w:b w:val="0"/>
          <w:color w:val="000000"/>
          <w:kern w:val="0"/>
          <w:szCs w:val="20"/>
          <w:lang w:eastAsia="fr-FR"/>
        </w:rPr>
      </w:pPr>
      <w:r w:rsidRPr="008660D6">
        <w:rPr>
          <w:rFonts w:ascii="Marianne Light" w:eastAsia="Times New Roman" w:hAnsi="Marianne Light"/>
          <w:b w:val="0"/>
          <w:color w:val="000000"/>
          <w:kern w:val="0"/>
          <w:szCs w:val="20"/>
          <w:lang w:eastAsia="fr-FR"/>
        </w:rPr>
        <w:t>La Redoute de Gravelle est située au Sud-Est du 12</w:t>
      </w:r>
      <w:r w:rsidRPr="008660D6">
        <w:rPr>
          <w:rFonts w:ascii="Marianne Light" w:eastAsia="Times New Roman" w:hAnsi="Marianne Light"/>
          <w:b w:val="0"/>
          <w:color w:val="000000"/>
          <w:kern w:val="0"/>
          <w:szCs w:val="20"/>
          <w:vertAlign w:val="superscript"/>
          <w:lang w:eastAsia="fr-FR"/>
        </w:rPr>
        <w:t>ème</w:t>
      </w:r>
      <w:r w:rsidRPr="008660D6">
        <w:rPr>
          <w:rFonts w:ascii="Marianne Light" w:eastAsia="Times New Roman" w:hAnsi="Marianne Light"/>
          <w:b w:val="0"/>
          <w:color w:val="000000"/>
          <w:kern w:val="0"/>
          <w:szCs w:val="20"/>
          <w:lang w:eastAsia="fr-FR"/>
        </w:rPr>
        <w:t xml:space="preserve"> arrondissement de Paris. Les abords du site sont caractérisés par la proximité immédiate du Bois de Vincennes.</w:t>
      </w:r>
    </w:p>
    <w:p w14:paraId="503B57BB" w14:textId="77777777" w:rsidR="008660D6" w:rsidRPr="008660D6" w:rsidRDefault="008660D6" w:rsidP="008660D6">
      <w:pPr>
        <w:widowControl/>
        <w:suppressAutoHyphens w:val="0"/>
        <w:spacing w:line="276" w:lineRule="auto"/>
        <w:jc w:val="both"/>
        <w:textAlignment w:val="auto"/>
        <w:rPr>
          <w:rFonts w:ascii="Marianne Light" w:eastAsiaTheme="minorEastAsia" w:hAnsi="Marianne Light"/>
          <w:kern w:val="0"/>
          <w:szCs w:val="20"/>
          <w:lang w:eastAsia="fr-FR"/>
        </w:rPr>
      </w:pPr>
      <w:r w:rsidRPr="008660D6">
        <w:rPr>
          <w:rFonts w:ascii="Marianne Light" w:hAnsi="Marianne Light" w:cs="Arial"/>
          <w:b w:val="0"/>
          <w:szCs w:val="20"/>
        </w:rPr>
        <w:t>Le Centre de Rétention Administrative de Paris-Vincennes (CRA 1) occupe actuellement les bâtiments D, E, R et Z du site.</w:t>
      </w:r>
    </w:p>
    <w:p w14:paraId="0FA17A7A" w14:textId="77777777" w:rsidR="008660D6" w:rsidRPr="008660D6" w:rsidRDefault="008660D6" w:rsidP="008660D6">
      <w:pPr>
        <w:tabs>
          <w:tab w:val="left" w:pos="392"/>
        </w:tabs>
        <w:suppressAutoHyphens w:val="0"/>
        <w:autoSpaceDE w:val="0"/>
        <w:autoSpaceDN w:val="0"/>
        <w:adjustRightInd w:val="0"/>
        <w:ind w:right="111"/>
        <w:jc w:val="both"/>
        <w:textAlignment w:val="auto"/>
        <w:rPr>
          <w:rFonts w:ascii="Marianne Light" w:hAnsi="Marianne Light" w:cs="Arial"/>
          <w:b w:val="0"/>
          <w:szCs w:val="20"/>
        </w:rPr>
      </w:pPr>
      <w:r w:rsidRPr="008660D6">
        <w:rPr>
          <w:rFonts w:ascii="Marianne Light" w:hAnsi="Marianne Light" w:cs="Arial"/>
          <w:b w:val="0"/>
          <w:szCs w:val="20"/>
        </w:rPr>
        <w:t>Le projet de réhabilitation et d’extension de ce CRA prévoit la restructuration du bâtiment E et la réalisation d’une extension intégrant, notamment, les fonctions regroupées actuellement dans les bâtiments D, R et Z. Le bâtiment E devant être restructuré, et les bâtiments R et Z existants se trouvant dans l’emprise de la future extension, des bâtiments provisoires de type modulaires, nommés D’, R’ et Z’, seront installés en début de chantier, hors de l’emprise du futur projet. D’une surface de plancher totale d’environ 777 m</w:t>
      </w:r>
      <w:r w:rsidRPr="008660D6">
        <w:rPr>
          <w:rFonts w:ascii="Marianne Light" w:hAnsi="Marianne Light" w:cs="Arial"/>
          <w:b w:val="0"/>
          <w:szCs w:val="20"/>
          <w:vertAlign w:val="superscript"/>
        </w:rPr>
        <w:t>2</w:t>
      </w:r>
      <w:r w:rsidRPr="008660D6">
        <w:rPr>
          <w:rFonts w:ascii="Marianne Light" w:hAnsi="Marianne Light" w:cs="Arial"/>
          <w:b w:val="0"/>
          <w:szCs w:val="20"/>
        </w:rPr>
        <w:t>, ils permettront d’assurer la continuité de service</w:t>
      </w:r>
      <w:r w:rsidRPr="008660D6">
        <w:rPr>
          <w:rFonts w:ascii="Marianne Light" w:hAnsi="Marianne Light" w:cs="Arial"/>
          <w:b w:val="0"/>
          <w:color w:val="000000"/>
          <w:szCs w:val="20"/>
        </w:rPr>
        <w:t xml:space="preserve"> pour une durée estimée à 2 ans, jusqu’à la livraison du bâtiment définitif</w:t>
      </w:r>
      <w:r w:rsidRPr="008660D6">
        <w:rPr>
          <w:rFonts w:ascii="Marianne Light" w:hAnsi="Marianne Light" w:cs="Arial"/>
          <w:b w:val="0"/>
          <w:szCs w:val="20"/>
        </w:rPr>
        <w:t>.</w:t>
      </w:r>
    </w:p>
    <w:p w14:paraId="40E4501E" w14:textId="77777777" w:rsidR="008660D6" w:rsidRPr="008660D6" w:rsidRDefault="008660D6" w:rsidP="008660D6">
      <w:pPr>
        <w:tabs>
          <w:tab w:val="right" w:leader="dot" w:pos="8789"/>
        </w:tabs>
        <w:jc w:val="both"/>
        <w:rPr>
          <w:rFonts w:ascii="Marianne Light" w:hAnsi="Marianne Light" w:cs="Arial"/>
          <w:b w:val="0"/>
          <w:szCs w:val="20"/>
        </w:rPr>
      </w:pPr>
    </w:p>
    <w:p w14:paraId="11E278C6" w14:textId="77777777" w:rsidR="008660D6" w:rsidRPr="008660D6" w:rsidRDefault="008660D6" w:rsidP="008660D6">
      <w:pPr>
        <w:tabs>
          <w:tab w:val="right" w:leader="dot" w:pos="8789"/>
        </w:tabs>
        <w:jc w:val="both"/>
        <w:rPr>
          <w:rFonts w:ascii="Marianne Light" w:hAnsi="Marianne Light" w:cs="Arial"/>
          <w:b w:val="0"/>
          <w:szCs w:val="20"/>
        </w:rPr>
      </w:pPr>
      <w:r w:rsidRPr="008660D6">
        <w:rPr>
          <w:rFonts w:ascii="Marianne Light" w:hAnsi="Marianne Light" w:cs="Arial"/>
          <w:b w:val="0"/>
          <w:szCs w:val="20"/>
        </w:rPr>
        <w:t xml:space="preserve">Les bâtiments modulaires D’, R’ et Z’ seront livrés avec les équipements sanitaires (et le matériel de cuisine), </w:t>
      </w:r>
      <w:r w:rsidRPr="008660D6">
        <w:rPr>
          <w:rFonts w:ascii="Marianne Light" w:hAnsi="Marianne Light" w:cs="Arial"/>
          <w:b w:val="0"/>
          <w:szCs w:val="20"/>
          <w:u w:val="single"/>
        </w:rPr>
        <w:t>mais hors mobilier</w:t>
      </w:r>
      <w:r w:rsidRPr="008660D6">
        <w:rPr>
          <w:rFonts w:ascii="Marianne Light" w:hAnsi="Marianne Light" w:cs="Arial"/>
          <w:b w:val="0"/>
          <w:szCs w:val="20"/>
        </w:rPr>
        <w:t>, par le groupement SPIE BATIGNOLLES OUTAREX en charge des études de conception et de réalisation dans le cadre de son marché public global sectoriel.</w:t>
      </w:r>
    </w:p>
    <w:p w14:paraId="384010A8" w14:textId="77777777" w:rsidR="008660D6" w:rsidRPr="008660D6" w:rsidRDefault="008660D6" w:rsidP="008660D6">
      <w:pPr>
        <w:tabs>
          <w:tab w:val="right" w:leader="dot" w:pos="8789"/>
        </w:tabs>
        <w:jc w:val="both"/>
        <w:rPr>
          <w:rFonts w:ascii="Marianne Light" w:hAnsi="Marianne Light" w:cs="Arial"/>
          <w:b w:val="0"/>
          <w:szCs w:val="20"/>
        </w:rPr>
      </w:pPr>
      <w:r w:rsidRPr="008660D6">
        <w:rPr>
          <w:rFonts w:ascii="Marianne Light" w:hAnsi="Marianne Light" w:cs="Arial"/>
          <w:b w:val="0"/>
          <w:szCs w:val="20"/>
        </w:rPr>
        <w:t xml:space="preserve">  </w:t>
      </w:r>
    </w:p>
    <w:p w14:paraId="0CCBD6E0" w14:textId="77777777" w:rsidR="008660D6" w:rsidRPr="008660D6" w:rsidRDefault="008660D6" w:rsidP="008660D6">
      <w:pPr>
        <w:tabs>
          <w:tab w:val="right" w:leader="dot" w:pos="8789"/>
        </w:tabs>
        <w:jc w:val="both"/>
        <w:rPr>
          <w:rFonts w:ascii="Marianne Light" w:hAnsi="Marianne Light" w:cs="Arial"/>
          <w:b w:val="0"/>
          <w:szCs w:val="20"/>
        </w:rPr>
      </w:pPr>
      <w:r w:rsidRPr="008660D6">
        <w:rPr>
          <w:rFonts w:ascii="Marianne Light" w:hAnsi="Marianne Light" w:cs="Arial"/>
          <w:b w:val="0"/>
          <w:szCs w:val="20"/>
        </w:rPr>
        <w:t>Avant la mise à disposition de ces bâtiments provisoires aux utilisateurs, l’ensemble des locaux devra être meublé et équipé afin que le transfert d’activité puisse être réalisé dans la journée, sans discontinuité du service.</w:t>
      </w:r>
    </w:p>
    <w:p w14:paraId="5F70B895" w14:textId="1A3AB63C" w:rsidR="00F7402D" w:rsidRPr="008660D6" w:rsidRDefault="00F7402D" w:rsidP="008660D6">
      <w:pPr>
        <w:jc w:val="both"/>
        <w:rPr>
          <w:rFonts w:ascii="Marianne Light" w:hAnsi="Marianne Light"/>
          <w:b w:val="0"/>
        </w:rPr>
      </w:pPr>
    </w:p>
    <w:p w14:paraId="1B8612F3" w14:textId="6D021116" w:rsidR="007A1096" w:rsidRDefault="007A1096" w:rsidP="00D25D93">
      <w:pPr>
        <w:pStyle w:val="Titre2"/>
      </w:pPr>
      <w:bookmarkStart w:id="15" w:name="_Toc74045140"/>
      <w:bookmarkStart w:id="16" w:name="_Toc123133529"/>
      <w:r w:rsidRPr="00C941D9">
        <w:t xml:space="preserve">PROGRAMME SOMMAIRE DE </w:t>
      </w:r>
      <w:bookmarkEnd w:id="15"/>
      <w:bookmarkEnd w:id="16"/>
      <w:r w:rsidR="008B7E15">
        <w:t>LA MISSION</w:t>
      </w:r>
    </w:p>
    <w:p w14:paraId="03566485" w14:textId="77777777" w:rsidR="00D137FC" w:rsidRPr="00D137FC" w:rsidRDefault="00D137FC" w:rsidP="00D137FC"/>
    <w:p w14:paraId="4CC3CB3B" w14:textId="12B793A5" w:rsidR="002F6DA9" w:rsidRDefault="002F6DA9" w:rsidP="002F6DA9">
      <w:pPr>
        <w:tabs>
          <w:tab w:val="left" w:pos="392"/>
        </w:tabs>
        <w:adjustRightInd w:val="0"/>
        <w:ind w:right="111"/>
        <w:jc w:val="both"/>
        <w:rPr>
          <w:rFonts w:ascii="Marianne Light" w:hAnsi="Marianne Light" w:cs="Arial"/>
          <w:b w:val="0"/>
          <w:color w:val="000000"/>
          <w:szCs w:val="20"/>
        </w:rPr>
      </w:pPr>
      <w:r>
        <w:rPr>
          <w:rFonts w:ascii="Marianne Light" w:hAnsi="Marianne Light" w:cs="Arial"/>
          <w:b w:val="0"/>
          <w:color w:val="000000"/>
          <w:szCs w:val="20"/>
        </w:rPr>
        <w:t>La présente m</w:t>
      </w:r>
      <w:r w:rsidRPr="00A408FA">
        <w:rPr>
          <w:rFonts w:ascii="Marianne Light" w:hAnsi="Marianne Light" w:cs="Arial"/>
          <w:b w:val="0"/>
          <w:color w:val="000000"/>
          <w:szCs w:val="20"/>
        </w:rPr>
        <w:t xml:space="preserve">ission d'AMO </w:t>
      </w:r>
      <w:r>
        <w:rPr>
          <w:rFonts w:ascii="Marianne Light" w:hAnsi="Marianne Light" w:cs="Arial"/>
          <w:b w:val="0"/>
          <w:color w:val="000000"/>
          <w:szCs w:val="20"/>
        </w:rPr>
        <w:t>a pour objectif de définir et de superviser</w:t>
      </w:r>
      <w:r w:rsidRPr="00A408FA">
        <w:rPr>
          <w:rFonts w:ascii="Marianne Light" w:hAnsi="Marianne Light" w:cs="Arial"/>
          <w:b w:val="0"/>
          <w:color w:val="000000"/>
          <w:szCs w:val="20"/>
        </w:rPr>
        <w:t xml:space="preserve"> </w:t>
      </w:r>
      <w:r>
        <w:rPr>
          <w:rFonts w:ascii="Marianne Light" w:hAnsi="Marianne Light" w:cs="Arial"/>
          <w:b w:val="0"/>
          <w:color w:val="000000"/>
          <w:szCs w:val="20"/>
        </w:rPr>
        <w:t xml:space="preserve">l’installation </w:t>
      </w:r>
      <w:r w:rsidRPr="00A408FA">
        <w:rPr>
          <w:rFonts w:ascii="Marianne Light" w:hAnsi="Marianne Light" w:cs="Arial"/>
          <w:b w:val="0"/>
          <w:color w:val="000000"/>
          <w:szCs w:val="20"/>
        </w:rPr>
        <w:t>d</w:t>
      </w:r>
      <w:r>
        <w:rPr>
          <w:rFonts w:ascii="Marianne Light" w:hAnsi="Marianne Light" w:cs="Arial"/>
          <w:b w:val="0"/>
          <w:color w:val="000000"/>
          <w:szCs w:val="20"/>
        </w:rPr>
        <w:t>u</w:t>
      </w:r>
      <w:r w:rsidRPr="00A408FA">
        <w:rPr>
          <w:rFonts w:ascii="Marianne Light" w:hAnsi="Marianne Light" w:cs="Arial"/>
          <w:b w:val="0"/>
          <w:color w:val="000000"/>
          <w:szCs w:val="20"/>
        </w:rPr>
        <w:t xml:space="preserve"> mobilier </w:t>
      </w:r>
      <w:r>
        <w:rPr>
          <w:rFonts w:ascii="Marianne Light" w:hAnsi="Marianne Light" w:cs="Arial"/>
          <w:b w:val="0"/>
          <w:color w:val="000000"/>
          <w:szCs w:val="20"/>
        </w:rPr>
        <w:t>dans les bâtiments provisoires D’, R’ et Z’, représentant une surface de plancher d’environ 777 m</w:t>
      </w:r>
      <w:r w:rsidRPr="00931D20">
        <w:rPr>
          <w:rFonts w:ascii="Marianne Light" w:hAnsi="Marianne Light" w:cs="Arial"/>
          <w:b w:val="0"/>
          <w:color w:val="000000"/>
          <w:szCs w:val="20"/>
          <w:vertAlign w:val="superscript"/>
        </w:rPr>
        <w:t>2</w:t>
      </w:r>
      <w:r>
        <w:rPr>
          <w:rFonts w:ascii="Marianne Light" w:hAnsi="Marianne Light" w:cs="Arial"/>
          <w:b w:val="0"/>
          <w:color w:val="000000"/>
          <w:szCs w:val="20"/>
        </w:rPr>
        <w:t>, et d’assurer l’enlèvement du mobilier restant dans les bâtiments E, R et Z, après le transfert d’activité</w:t>
      </w:r>
      <w:r w:rsidRPr="00A408FA">
        <w:rPr>
          <w:rFonts w:ascii="Marianne Light" w:hAnsi="Marianne Light" w:cs="Arial"/>
          <w:b w:val="0"/>
          <w:color w:val="000000"/>
          <w:szCs w:val="20"/>
        </w:rPr>
        <w:t>.</w:t>
      </w:r>
    </w:p>
    <w:p w14:paraId="5E42D9F1" w14:textId="6CAA59BB" w:rsidR="002F6DA9" w:rsidRDefault="002F6DA9" w:rsidP="00644250">
      <w:pPr>
        <w:tabs>
          <w:tab w:val="right" w:leader="dot" w:pos="8789"/>
        </w:tabs>
        <w:jc w:val="both"/>
        <w:rPr>
          <w:rFonts w:ascii="Marianne Light" w:hAnsi="Marianne Light" w:cs="Arial"/>
          <w:b w:val="0"/>
          <w:szCs w:val="20"/>
        </w:rPr>
      </w:pPr>
    </w:p>
    <w:p w14:paraId="70DF7AA8" w14:textId="77777777" w:rsidR="00D137FC" w:rsidRDefault="00D137FC" w:rsidP="00D137FC">
      <w:pPr>
        <w:tabs>
          <w:tab w:val="left" w:pos="392"/>
        </w:tabs>
        <w:adjustRightInd w:val="0"/>
        <w:ind w:right="111"/>
        <w:jc w:val="both"/>
        <w:rPr>
          <w:rFonts w:ascii="Marianne Light" w:hAnsi="Marianne Light" w:cs="Arial"/>
          <w:b w:val="0"/>
          <w:color w:val="000000"/>
          <w:szCs w:val="20"/>
        </w:rPr>
      </w:pPr>
      <w:r>
        <w:rPr>
          <w:rFonts w:ascii="Marianne Light" w:hAnsi="Marianne Light" w:cs="Arial"/>
          <w:b w:val="0"/>
          <w:color w:val="000000"/>
          <w:szCs w:val="20"/>
        </w:rPr>
        <w:t xml:space="preserve">A titre indicatif, l’installation du mobilier devrait être réalisée </w:t>
      </w:r>
      <w:r>
        <w:rPr>
          <w:rFonts w:ascii="Marianne Light" w:hAnsi="Marianne Light" w:cs="Arial"/>
          <w:color w:val="000000"/>
          <w:szCs w:val="20"/>
        </w:rPr>
        <w:t>durant l’été</w:t>
      </w:r>
      <w:r w:rsidRPr="00383621">
        <w:rPr>
          <w:rFonts w:ascii="Marianne Light" w:hAnsi="Marianne Light" w:cs="Arial"/>
          <w:color w:val="000000"/>
          <w:szCs w:val="20"/>
        </w:rPr>
        <w:t xml:space="preserve"> 2025</w:t>
      </w:r>
      <w:r>
        <w:rPr>
          <w:rFonts w:ascii="Marianne Light" w:hAnsi="Marianne Light" w:cs="Arial"/>
          <w:b w:val="0"/>
          <w:color w:val="000000"/>
          <w:szCs w:val="20"/>
        </w:rPr>
        <w:t xml:space="preserve"> préalablement à la réception et mise à disposition des bâtiments modulaires.</w:t>
      </w:r>
    </w:p>
    <w:p w14:paraId="5E7E375C" w14:textId="3A559C9C" w:rsidR="00D137FC" w:rsidRDefault="00D137FC" w:rsidP="00644250">
      <w:pPr>
        <w:tabs>
          <w:tab w:val="right" w:leader="dot" w:pos="8789"/>
        </w:tabs>
        <w:jc w:val="both"/>
        <w:rPr>
          <w:rFonts w:ascii="Marianne Light" w:hAnsi="Marianne Light" w:cs="Arial"/>
          <w:b w:val="0"/>
          <w:szCs w:val="20"/>
        </w:rPr>
      </w:pPr>
    </w:p>
    <w:p w14:paraId="728D892E" w14:textId="76992AB6" w:rsidR="00AE1E69" w:rsidRPr="00D137FC" w:rsidRDefault="00AE1E69" w:rsidP="00644250">
      <w:pPr>
        <w:tabs>
          <w:tab w:val="right" w:leader="dot" w:pos="8789"/>
        </w:tabs>
        <w:jc w:val="both"/>
        <w:rPr>
          <w:rFonts w:ascii="Marianne Light" w:hAnsi="Marianne Light" w:cs="Arial"/>
          <w:b w:val="0"/>
          <w:szCs w:val="20"/>
        </w:rPr>
      </w:pPr>
      <w:r w:rsidRPr="00D137FC">
        <w:rPr>
          <w:rFonts w:ascii="Marianne Light" w:hAnsi="Marianne Light" w:cs="Arial"/>
          <w:b w:val="0"/>
          <w:szCs w:val="20"/>
        </w:rPr>
        <w:t xml:space="preserve">La mission </w:t>
      </w:r>
      <w:r w:rsidR="00DC76A1" w:rsidRPr="00D137FC">
        <w:rPr>
          <w:rFonts w:ascii="Marianne Light" w:hAnsi="Marianne Light" w:cs="Arial"/>
          <w:b w:val="0"/>
          <w:szCs w:val="20"/>
        </w:rPr>
        <w:t>d’</w:t>
      </w:r>
      <w:r w:rsidRPr="00D137FC">
        <w:rPr>
          <w:rFonts w:ascii="Marianne Light" w:hAnsi="Marianne Light" w:cs="Arial"/>
          <w:b w:val="0"/>
          <w:szCs w:val="20"/>
        </w:rPr>
        <w:t>AMO</w:t>
      </w:r>
      <w:r w:rsidR="00DC76A1" w:rsidRPr="00D137FC">
        <w:rPr>
          <w:rFonts w:ascii="Marianne Light" w:hAnsi="Marianne Light" w:cs="Arial"/>
          <w:b w:val="0"/>
          <w:szCs w:val="20"/>
        </w:rPr>
        <w:t xml:space="preserve">, telle que décrite dans le cahier des charges, </w:t>
      </w:r>
      <w:r w:rsidRPr="00D137FC">
        <w:rPr>
          <w:rFonts w:ascii="Marianne Light" w:hAnsi="Marianne Light" w:cs="Arial"/>
          <w:b w:val="0"/>
          <w:szCs w:val="20"/>
        </w:rPr>
        <w:t xml:space="preserve">se déroulera en 2 </w:t>
      </w:r>
      <w:r w:rsidR="003E0508">
        <w:rPr>
          <w:rFonts w:ascii="Marianne Light" w:hAnsi="Marianne Light" w:cs="Arial"/>
          <w:b w:val="0"/>
          <w:szCs w:val="20"/>
        </w:rPr>
        <w:t xml:space="preserve">phases </w:t>
      </w:r>
      <w:r w:rsidR="00DC76A1" w:rsidRPr="00D137FC">
        <w:rPr>
          <w:rFonts w:ascii="Marianne Light" w:hAnsi="Marianne Light" w:cs="Calibri"/>
          <w:b w:val="0"/>
          <w:szCs w:val="20"/>
        </w:rPr>
        <w:t xml:space="preserve">distinctes </w:t>
      </w:r>
      <w:r w:rsidRPr="00D137FC">
        <w:rPr>
          <w:rFonts w:ascii="Marianne Light" w:hAnsi="Marianne Light" w:cs="Arial"/>
          <w:b w:val="0"/>
          <w:szCs w:val="20"/>
        </w:rPr>
        <w:t xml:space="preserve">: </w:t>
      </w:r>
    </w:p>
    <w:p w14:paraId="3AD4AAF6" w14:textId="77777777" w:rsidR="00AE1E69" w:rsidRDefault="00AE1E69" w:rsidP="00644250">
      <w:pPr>
        <w:tabs>
          <w:tab w:val="right" w:leader="dot" w:pos="8789"/>
        </w:tabs>
        <w:jc w:val="both"/>
        <w:rPr>
          <w:rFonts w:ascii="Marianne Light" w:hAnsi="Marianne Light" w:cs="Arial"/>
          <w:b w:val="0"/>
          <w:szCs w:val="20"/>
        </w:rPr>
      </w:pPr>
    </w:p>
    <w:p w14:paraId="47B41705" w14:textId="6592F8D8" w:rsidR="003148E3" w:rsidRDefault="00D5431B" w:rsidP="00644250">
      <w:pPr>
        <w:tabs>
          <w:tab w:val="right" w:leader="dot" w:pos="8789"/>
        </w:tabs>
        <w:jc w:val="both"/>
        <w:rPr>
          <w:rFonts w:ascii="Marianne Light" w:hAnsi="Marianne Light" w:cs="Arial"/>
          <w:b w:val="0"/>
          <w:szCs w:val="20"/>
        </w:rPr>
      </w:pPr>
      <w:r>
        <w:rPr>
          <w:rFonts w:ascii="Marianne Light" w:hAnsi="Marianne Light" w:cs="Arial"/>
          <w:b w:val="0"/>
          <w:color w:val="000000"/>
          <w:szCs w:val="20"/>
        </w:rPr>
        <w:t>Phase</w:t>
      </w:r>
      <w:r w:rsidRPr="00AE1E69">
        <w:rPr>
          <w:rFonts w:ascii="Marianne Light" w:hAnsi="Marianne Light" w:cs="Arial"/>
          <w:b w:val="0"/>
          <w:color w:val="000000"/>
          <w:szCs w:val="20"/>
        </w:rPr>
        <w:t xml:space="preserve"> </w:t>
      </w:r>
      <w:r w:rsidR="00DC76A1">
        <w:rPr>
          <w:rFonts w:ascii="Marianne Light" w:hAnsi="Marianne Light" w:cs="Arial"/>
          <w:b w:val="0"/>
          <w:color w:val="000000"/>
          <w:szCs w:val="20"/>
        </w:rPr>
        <w:t>1</w:t>
      </w:r>
      <w:r w:rsidR="00AE1E69" w:rsidRPr="00AE1E69">
        <w:rPr>
          <w:rFonts w:ascii="Calibri" w:hAnsi="Calibri" w:cs="Calibri"/>
          <w:b w:val="0"/>
          <w:color w:val="000000"/>
          <w:szCs w:val="20"/>
        </w:rPr>
        <w:t> </w:t>
      </w:r>
      <w:r w:rsidR="00AE1E69" w:rsidRPr="00AE1E69">
        <w:rPr>
          <w:rFonts w:ascii="Marianne Light" w:hAnsi="Marianne Light" w:cs="Arial"/>
          <w:b w:val="0"/>
          <w:color w:val="000000"/>
          <w:szCs w:val="20"/>
        </w:rPr>
        <w:t>: analyse et définition des besoins</w:t>
      </w:r>
      <w:r w:rsidR="00AE1E69" w:rsidRPr="00AE1E69">
        <w:rPr>
          <w:rFonts w:ascii="Calibri" w:hAnsi="Calibri" w:cs="Calibri"/>
          <w:b w:val="0"/>
          <w:szCs w:val="20"/>
        </w:rPr>
        <w:t> </w:t>
      </w:r>
      <w:r w:rsidR="00AE1E69" w:rsidRPr="00AE1E69">
        <w:rPr>
          <w:rFonts w:ascii="Marianne Light" w:hAnsi="Marianne Light" w:cs="Arial"/>
          <w:b w:val="0"/>
          <w:szCs w:val="20"/>
        </w:rPr>
        <w:t xml:space="preserve">: </w:t>
      </w:r>
    </w:p>
    <w:p w14:paraId="4FB97BCC" w14:textId="77777777" w:rsidR="00644250" w:rsidRPr="00644250" w:rsidRDefault="00644250" w:rsidP="00644250">
      <w:pPr>
        <w:tabs>
          <w:tab w:val="right" w:leader="dot" w:pos="8789"/>
        </w:tabs>
        <w:jc w:val="both"/>
        <w:rPr>
          <w:rFonts w:ascii="Marianne Light" w:hAnsi="Marianne Light" w:cs="Arial"/>
          <w:b w:val="0"/>
          <w:szCs w:val="20"/>
        </w:rPr>
      </w:pPr>
    </w:p>
    <w:p w14:paraId="484E23CB" w14:textId="77777777" w:rsidR="00D5431B" w:rsidRDefault="003148E3" w:rsidP="00D5431B">
      <w:pPr>
        <w:rPr>
          <w:rFonts w:ascii="Marianne" w:hAnsi="Marianne"/>
          <w:b w:val="0"/>
        </w:rPr>
      </w:pPr>
      <w:r w:rsidRPr="00AE1E69">
        <w:rPr>
          <w:rFonts w:ascii="Marianne Light" w:hAnsi="Marianne Light"/>
          <w:b w:val="0"/>
        </w:rPr>
        <w:t>-</w:t>
      </w:r>
      <w:r w:rsidRPr="00AE1E69">
        <w:rPr>
          <w:rFonts w:ascii="Marianne Light" w:hAnsi="Marianne Light"/>
          <w:b w:val="0"/>
        </w:rPr>
        <w:tab/>
      </w:r>
      <w:r w:rsidR="00D5431B">
        <w:rPr>
          <w:rFonts w:ascii="Marianne" w:hAnsi="Marianne"/>
          <w:b w:val="0"/>
        </w:rPr>
        <w:t>Etat des lieux, inventaires et entretiens avec les services,</w:t>
      </w:r>
    </w:p>
    <w:p w14:paraId="78C008A5" w14:textId="611E347A" w:rsidR="00D5431B" w:rsidRPr="00C40B37" w:rsidRDefault="00D5431B" w:rsidP="00D5431B">
      <w:pPr>
        <w:rPr>
          <w:rFonts w:ascii="Marianne" w:hAnsi="Marianne"/>
          <w:b w:val="0"/>
        </w:rPr>
      </w:pPr>
      <w:r>
        <w:rPr>
          <w:rFonts w:ascii="Marianne" w:hAnsi="Marianne"/>
          <w:b w:val="0"/>
        </w:rPr>
        <w:t>-</w:t>
      </w:r>
      <w:r>
        <w:rPr>
          <w:rFonts w:ascii="Marianne" w:hAnsi="Marianne"/>
          <w:b w:val="0"/>
        </w:rPr>
        <w:tab/>
      </w:r>
      <w:r w:rsidRPr="00C40B37">
        <w:rPr>
          <w:rFonts w:ascii="Marianne" w:hAnsi="Marianne" w:cs="Arial"/>
          <w:b w:val="0"/>
          <w:szCs w:val="20"/>
        </w:rPr>
        <w:t>Liste du mobilier nécessaire</w:t>
      </w:r>
      <w:r w:rsidRPr="00C40B37">
        <w:rPr>
          <w:rFonts w:ascii="Marianne" w:hAnsi="Marianne" w:cs="Calibri"/>
          <w:b w:val="0"/>
          <w:szCs w:val="20"/>
        </w:rPr>
        <w:t>,</w:t>
      </w:r>
    </w:p>
    <w:p w14:paraId="7A18A357" w14:textId="219B4469" w:rsidR="00D5431B" w:rsidRPr="00C40B37" w:rsidRDefault="00D5431B" w:rsidP="00D5431B">
      <w:pPr>
        <w:rPr>
          <w:rFonts w:ascii="Marianne" w:hAnsi="Marianne"/>
          <w:b w:val="0"/>
        </w:rPr>
      </w:pPr>
      <w:r w:rsidRPr="00C40B37">
        <w:rPr>
          <w:rFonts w:ascii="Marianne" w:hAnsi="Marianne"/>
          <w:b w:val="0"/>
        </w:rPr>
        <w:t>-</w:t>
      </w:r>
      <w:r>
        <w:rPr>
          <w:rFonts w:ascii="Marianne" w:hAnsi="Marianne"/>
          <w:b w:val="0"/>
        </w:rPr>
        <w:tab/>
      </w:r>
      <w:r w:rsidR="009D6A25">
        <w:rPr>
          <w:rFonts w:ascii="Marianne" w:hAnsi="Marianne"/>
          <w:b w:val="0"/>
        </w:rPr>
        <w:t xml:space="preserve">Analyse de la </w:t>
      </w:r>
      <w:r w:rsidR="009D6A25">
        <w:rPr>
          <w:rFonts w:ascii="Marianne" w:hAnsi="Marianne" w:cs="Arial"/>
          <w:b w:val="0"/>
          <w:szCs w:val="20"/>
        </w:rPr>
        <w:t>p</w:t>
      </w:r>
      <w:r w:rsidR="009D6A25" w:rsidRPr="00C40B37">
        <w:rPr>
          <w:rFonts w:ascii="Marianne" w:hAnsi="Marianne" w:cs="Arial"/>
          <w:b w:val="0"/>
          <w:szCs w:val="20"/>
        </w:rPr>
        <w:t xml:space="preserve">rovenance </w:t>
      </w:r>
      <w:r w:rsidRPr="00C40B37">
        <w:rPr>
          <w:rFonts w:ascii="Marianne" w:hAnsi="Marianne" w:cs="Arial"/>
          <w:b w:val="0"/>
          <w:szCs w:val="20"/>
        </w:rPr>
        <w:t>du mobilier à installer</w:t>
      </w:r>
      <w:r w:rsidR="009D6A25">
        <w:rPr>
          <w:rFonts w:ascii="Marianne" w:hAnsi="Marianne" w:cs="Arial"/>
          <w:b w:val="0"/>
          <w:szCs w:val="20"/>
        </w:rPr>
        <w:t xml:space="preserve"> (neuf, récupéré, transféré)</w:t>
      </w:r>
      <w:r w:rsidRPr="00C40B37">
        <w:rPr>
          <w:rFonts w:ascii="Marianne" w:hAnsi="Marianne" w:cs="Arial"/>
          <w:b w:val="0"/>
          <w:szCs w:val="20"/>
        </w:rPr>
        <w:t>,</w:t>
      </w:r>
    </w:p>
    <w:p w14:paraId="1E3F351F" w14:textId="6DC47449" w:rsidR="00D5431B" w:rsidRDefault="00D5431B" w:rsidP="00D5431B">
      <w:pPr>
        <w:rPr>
          <w:rFonts w:ascii="Marianne" w:hAnsi="Marianne" w:cs="Calibri"/>
          <w:b w:val="0"/>
          <w:szCs w:val="20"/>
        </w:rPr>
      </w:pPr>
      <w:r w:rsidRPr="00C40B37">
        <w:rPr>
          <w:rFonts w:ascii="Marianne" w:hAnsi="Marianne"/>
          <w:b w:val="0"/>
        </w:rPr>
        <w:t>-</w:t>
      </w:r>
      <w:r>
        <w:rPr>
          <w:rFonts w:ascii="Marianne" w:hAnsi="Marianne"/>
          <w:b w:val="0"/>
        </w:rPr>
        <w:tab/>
      </w:r>
      <w:r w:rsidRPr="00C40B37">
        <w:rPr>
          <w:rFonts w:ascii="Marianne" w:hAnsi="Marianne" w:cs="Arial"/>
          <w:b w:val="0"/>
          <w:szCs w:val="20"/>
        </w:rPr>
        <w:t xml:space="preserve">Listing </w:t>
      </w:r>
      <w:r w:rsidR="009D6A25">
        <w:rPr>
          <w:rFonts w:ascii="Marianne" w:hAnsi="Marianne" w:cs="Arial"/>
          <w:b w:val="0"/>
          <w:szCs w:val="20"/>
        </w:rPr>
        <w:t xml:space="preserve">final </w:t>
      </w:r>
      <w:r w:rsidRPr="00C40B37">
        <w:rPr>
          <w:rFonts w:ascii="Marianne" w:hAnsi="Marianne" w:cs="Arial"/>
          <w:b w:val="0"/>
          <w:szCs w:val="20"/>
        </w:rPr>
        <w:t>et plans d’implantation</w:t>
      </w:r>
      <w:r w:rsidRPr="00C40B37">
        <w:rPr>
          <w:rFonts w:ascii="Marianne" w:hAnsi="Marianne" w:cs="Calibri"/>
          <w:b w:val="0"/>
          <w:szCs w:val="20"/>
        </w:rPr>
        <w:t>,</w:t>
      </w:r>
    </w:p>
    <w:p w14:paraId="79E5AB1E" w14:textId="662A43EB" w:rsidR="00D5431B" w:rsidRDefault="00D5431B" w:rsidP="00D5431B">
      <w:pPr>
        <w:rPr>
          <w:rFonts w:ascii="Marianne" w:hAnsi="Marianne" w:cs="Calibri"/>
          <w:b w:val="0"/>
          <w:szCs w:val="20"/>
        </w:rPr>
      </w:pPr>
      <w:r>
        <w:rPr>
          <w:rFonts w:ascii="Marianne" w:hAnsi="Marianne" w:cs="Calibri"/>
          <w:b w:val="0"/>
          <w:szCs w:val="20"/>
        </w:rPr>
        <w:t>-</w:t>
      </w:r>
      <w:r>
        <w:rPr>
          <w:rFonts w:ascii="Marianne" w:hAnsi="Marianne" w:cs="Calibri"/>
          <w:b w:val="0"/>
          <w:szCs w:val="20"/>
        </w:rPr>
        <w:tab/>
        <w:t>Assistance à l’achat des mobiliers,</w:t>
      </w:r>
    </w:p>
    <w:p w14:paraId="7AE29B53" w14:textId="7E7C7E16" w:rsidR="00D5431B" w:rsidRPr="00C40B37" w:rsidRDefault="00D5431B" w:rsidP="00D5431B">
      <w:pPr>
        <w:rPr>
          <w:rFonts w:ascii="Marianne" w:hAnsi="Marianne"/>
          <w:b w:val="0"/>
        </w:rPr>
      </w:pPr>
      <w:r>
        <w:rPr>
          <w:rFonts w:ascii="Marianne" w:hAnsi="Marianne" w:cs="Calibri"/>
          <w:b w:val="0"/>
          <w:szCs w:val="20"/>
        </w:rPr>
        <w:t>-</w:t>
      </w:r>
      <w:r>
        <w:rPr>
          <w:rFonts w:ascii="Marianne" w:hAnsi="Marianne" w:cs="Calibri"/>
          <w:b w:val="0"/>
          <w:szCs w:val="20"/>
        </w:rPr>
        <w:tab/>
        <w:t>Assistance au choix de l’entreprise de déménagement,</w:t>
      </w:r>
    </w:p>
    <w:p w14:paraId="626DC20D" w14:textId="08FE0B88" w:rsidR="00D5431B" w:rsidRPr="00C40B37" w:rsidRDefault="00D5431B" w:rsidP="00D5431B">
      <w:pPr>
        <w:rPr>
          <w:rFonts w:ascii="Marianne" w:hAnsi="Marianne"/>
          <w:b w:val="0"/>
        </w:rPr>
      </w:pPr>
      <w:r w:rsidRPr="00C40B37">
        <w:rPr>
          <w:rFonts w:ascii="Marianne" w:hAnsi="Marianne"/>
          <w:b w:val="0"/>
        </w:rPr>
        <w:t>-</w:t>
      </w:r>
      <w:r>
        <w:rPr>
          <w:rFonts w:ascii="Marianne" w:hAnsi="Marianne"/>
          <w:b w:val="0"/>
        </w:rPr>
        <w:tab/>
      </w:r>
      <w:r w:rsidRPr="00C40B37">
        <w:rPr>
          <w:rFonts w:ascii="Marianne" w:hAnsi="Marianne" w:cs="Arial"/>
          <w:b w:val="0"/>
          <w:szCs w:val="20"/>
        </w:rPr>
        <w:t>Planning général</w:t>
      </w:r>
      <w:r>
        <w:rPr>
          <w:rFonts w:ascii="Marianne" w:hAnsi="Marianne"/>
          <w:b w:val="0"/>
        </w:rPr>
        <w:t xml:space="preserve"> intégrant les contraintes travaux et opérationnelles de maintien d’activité du site ainsi que de délais d’approvisionnement</w:t>
      </w:r>
    </w:p>
    <w:p w14:paraId="27BA5327" w14:textId="150D0580" w:rsidR="00D5431B" w:rsidRPr="00C40B37" w:rsidRDefault="00D5431B" w:rsidP="00D5431B">
      <w:pPr>
        <w:rPr>
          <w:rFonts w:ascii="Marianne" w:hAnsi="Marianne"/>
          <w:b w:val="0"/>
        </w:rPr>
      </w:pPr>
      <w:r w:rsidRPr="00C40B37">
        <w:rPr>
          <w:rFonts w:ascii="Marianne" w:hAnsi="Marianne"/>
          <w:b w:val="0"/>
        </w:rPr>
        <w:t>-</w:t>
      </w:r>
      <w:r>
        <w:rPr>
          <w:rFonts w:ascii="Marianne" w:hAnsi="Marianne"/>
          <w:b w:val="0"/>
        </w:rPr>
        <w:tab/>
      </w:r>
      <w:r w:rsidRPr="00C40B37">
        <w:rPr>
          <w:rFonts w:ascii="Marianne" w:hAnsi="Marianne" w:cs="Arial"/>
          <w:b w:val="0"/>
          <w:szCs w:val="20"/>
        </w:rPr>
        <w:t>Estimation</w:t>
      </w:r>
      <w:r>
        <w:rPr>
          <w:rFonts w:ascii="Marianne" w:hAnsi="Marianne" w:cs="Arial"/>
          <w:b w:val="0"/>
          <w:szCs w:val="20"/>
        </w:rPr>
        <w:t>s</w:t>
      </w:r>
      <w:r>
        <w:rPr>
          <w:rFonts w:ascii="Marianne" w:hAnsi="Marianne"/>
          <w:b w:val="0"/>
        </w:rPr>
        <w:t>.</w:t>
      </w:r>
    </w:p>
    <w:p w14:paraId="2CC9048A" w14:textId="77777777" w:rsidR="00644250" w:rsidRPr="00AE1E69" w:rsidRDefault="00644250" w:rsidP="00D5431B">
      <w:pPr>
        <w:rPr>
          <w:rFonts w:ascii="Marianne Light" w:hAnsi="Marianne Light"/>
          <w:b w:val="0"/>
        </w:rPr>
      </w:pPr>
    </w:p>
    <w:p w14:paraId="16550590" w14:textId="373A785F" w:rsidR="00B019BB" w:rsidRDefault="00D5431B" w:rsidP="00644250">
      <w:pPr>
        <w:rPr>
          <w:rFonts w:ascii="Marianne Light" w:hAnsi="Marianne Light" w:cs="Arial"/>
          <w:b w:val="0"/>
          <w:szCs w:val="20"/>
        </w:rPr>
      </w:pPr>
      <w:r>
        <w:rPr>
          <w:rFonts w:ascii="Marianne Light" w:hAnsi="Marianne Light" w:cs="Arial"/>
          <w:b w:val="0"/>
          <w:color w:val="000000"/>
          <w:szCs w:val="20"/>
        </w:rPr>
        <w:t>Phase</w:t>
      </w:r>
      <w:r w:rsidRPr="00AE1E69">
        <w:rPr>
          <w:rFonts w:ascii="Marianne Light" w:hAnsi="Marianne Light" w:cs="Arial"/>
          <w:b w:val="0"/>
          <w:color w:val="000000"/>
          <w:szCs w:val="20"/>
        </w:rPr>
        <w:t xml:space="preserve"> </w:t>
      </w:r>
      <w:r w:rsidR="00DC76A1">
        <w:rPr>
          <w:rFonts w:ascii="Marianne Light" w:hAnsi="Marianne Light" w:cs="Arial"/>
          <w:b w:val="0"/>
          <w:color w:val="000000"/>
          <w:szCs w:val="20"/>
        </w:rPr>
        <w:t>2</w:t>
      </w:r>
      <w:r w:rsidR="00AE1E69" w:rsidRPr="00AE1E69">
        <w:rPr>
          <w:rFonts w:ascii="Calibri" w:hAnsi="Calibri" w:cs="Calibri"/>
          <w:b w:val="0"/>
          <w:color w:val="000000"/>
          <w:szCs w:val="20"/>
        </w:rPr>
        <w:t> </w:t>
      </w:r>
      <w:r w:rsidR="00AE1E69" w:rsidRPr="00AE1E69">
        <w:rPr>
          <w:rFonts w:ascii="Marianne Light" w:hAnsi="Marianne Light" w:cs="Arial"/>
          <w:b w:val="0"/>
          <w:color w:val="000000"/>
          <w:szCs w:val="20"/>
        </w:rPr>
        <w:t>: suivi opérationnel</w:t>
      </w:r>
      <w:r w:rsidR="00AE1E69" w:rsidRPr="00AE1E69">
        <w:rPr>
          <w:rFonts w:ascii="Calibri" w:hAnsi="Calibri" w:cs="Calibri"/>
          <w:b w:val="0"/>
          <w:szCs w:val="20"/>
        </w:rPr>
        <w:t> </w:t>
      </w:r>
      <w:r w:rsidR="00AE1E69" w:rsidRPr="00AE1E69">
        <w:rPr>
          <w:rFonts w:ascii="Marianne Light" w:hAnsi="Marianne Light" w:cs="Arial"/>
          <w:b w:val="0"/>
          <w:szCs w:val="20"/>
        </w:rPr>
        <w:t>:</w:t>
      </w:r>
    </w:p>
    <w:p w14:paraId="6EBE24C5" w14:textId="77777777" w:rsidR="00644250" w:rsidRDefault="00644250" w:rsidP="00644250">
      <w:pPr>
        <w:rPr>
          <w:rFonts w:ascii="Marianne Light" w:hAnsi="Marianne Light" w:cs="Arial"/>
          <w:b w:val="0"/>
          <w:szCs w:val="20"/>
        </w:rPr>
      </w:pPr>
    </w:p>
    <w:p w14:paraId="3FBE7DCB" w14:textId="76188D86" w:rsidR="00D5431B" w:rsidRDefault="00AE1E69" w:rsidP="00D5431B">
      <w:pPr>
        <w:rPr>
          <w:rFonts w:ascii="Marianne" w:hAnsi="Marianne"/>
          <w:b w:val="0"/>
        </w:rPr>
      </w:pPr>
      <w:r w:rsidRPr="00AE1E69">
        <w:rPr>
          <w:rFonts w:ascii="Marianne Light" w:hAnsi="Marianne Light"/>
          <w:b w:val="0"/>
        </w:rPr>
        <w:t>-</w:t>
      </w:r>
      <w:r w:rsidR="00D5431B">
        <w:rPr>
          <w:rFonts w:ascii="Marianne Light" w:hAnsi="Marianne Light"/>
          <w:b w:val="0"/>
        </w:rPr>
        <w:tab/>
      </w:r>
      <w:r w:rsidR="00D5431B">
        <w:rPr>
          <w:rFonts w:ascii="Marianne" w:hAnsi="Marianne"/>
          <w:b w:val="0"/>
        </w:rPr>
        <w:t>Organisation et suivi des réceptions du mobilier neuf</w:t>
      </w:r>
    </w:p>
    <w:p w14:paraId="09ECBBB4" w14:textId="2651F110" w:rsidR="00D5431B" w:rsidRDefault="00D5431B" w:rsidP="00D5431B">
      <w:pPr>
        <w:rPr>
          <w:rFonts w:ascii="Marianne" w:hAnsi="Marianne" w:cs="Arial"/>
          <w:b w:val="0"/>
          <w:szCs w:val="20"/>
        </w:rPr>
      </w:pPr>
      <w:r>
        <w:rPr>
          <w:rFonts w:ascii="Marianne" w:hAnsi="Marianne"/>
          <w:b w:val="0"/>
        </w:rPr>
        <w:t>-</w:t>
      </w:r>
      <w:r>
        <w:rPr>
          <w:rFonts w:ascii="Marianne" w:hAnsi="Marianne"/>
          <w:b w:val="0"/>
        </w:rPr>
        <w:tab/>
      </w:r>
      <w:r>
        <w:rPr>
          <w:rFonts w:ascii="Marianne" w:hAnsi="Marianne" w:cs="Arial"/>
          <w:b w:val="0"/>
          <w:szCs w:val="20"/>
        </w:rPr>
        <w:t>C</w:t>
      </w:r>
      <w:r w:rsidRPr="00C40B37">
        <w:rPr>
          <w:rFonts w:ascii="Marianne" w:hAnsi="Marianne" w:cs="Arial"/>
          <w:b w:val="0"/>
          <w:szCs w:val="20"/>
        </w:rPr>
        <w:t>oordination de la mise en place du mobilier dans les bâtiments provisoires,</w:t>
      </w:r>
    </w:p>
    <w:p w14:paraId="59E98B88" w14:textId="3099AAC9" w:rsidR="00D5431B" w:rsidRDefault="00D5431B" w:rsidP="00D5431B">
      <w:pPr>
        <w:rPr>
          <w:rFonts w:ascii="Marianne" w:hAnsi="Marianne" w:cs="Arial"/>
          <w:b w:val="0"/>
          <w:szCs w:val="20"/>
        </w:rPr>
      </w:pPr>
      <w:r>
        <w:rPr>
          <w:rFonts w:ascii="Marianne" w:hAnsi="Marianne" w:cs="Arial"/>
          <w:b w:val="0"/>
          <w:szCs w:val="20"/>
        </w:rPr>
        <w:t>-</w:t>
      </w:r>
      <w:r>
        <w:rPr>
          <w:rFonts w:ascii="Marianne" w:hAnsi="Marianne" w:cs="Arial"/>
          <w:b w:val="0"/>
          <w:szCs w:val="20"/>
        </w:rPr>
        <w:tab/>
        <w:t>Coordination de l’ensemble des intervenants</w:t>
      </w:r>
    </w:p>
    <w:p w14:paraId="6F9AC183" w14:textId="1239AECC" w:rsidR="00D5431B" w:rsidRPr="00C40B37" w:rsidRDefault="00D5431B" w:rsidP="00D5431B">
      <w:pPr>
        <w:rPr>
          <w:rFonts w:ascii="Marianne" w:hAnsi="Marianne" w:cs="Arial"/>
          <w:b w:val="0"/>
          <w:szCs w:val="20"/>
        </w:rPr>
      </w:pPr>
      <w:r>
        <w:rPr>
          <w:rFonts w:ascii="Marianne" w:hAnsi="Marianne" w:cs="Arial"/>
          <w:b w:val="0"/>
          <w:szCs w:val="20"/>
        </w:rPr>
        <w:t>-</w:t>
      </w:r>
      <w:r>
        <w:rPr>
          <w:rFonts w:ascii="Marianne" w:hAnsi="Marianne" w:cs="Arial"/>
          <w:b w:val="0"/>
          <w:szCs w:val="20"/>
        </w:rPr>
        <w:tab/>
        <w:t>Traitement des ajustements / difficultés opérationnelles</w:t>
      </w:r>
    </w:p>
    <w:p w14:paraId="1EFEA804" w14:textId="49F3906A" w:rsidR="00D5431B" w:rsidRDefault="00D5431B" w:rsidP="00D5431B">
      <w:pPr>
        <w:rPr>
          <w:rFonts w:ascii="Marianne" w:hAnsi="Marianne" w:cs="Arial"/>
          <w:b w:val="0"/>
          <w:szCs w:val="20"/>
        </w:rPr>
      </w:pPr>
      <w:r w:rsidRPr="00C40B37">
        <w:rPr>
          <w:rFonts w:ascii="Marianne" w:hAnsi="Marianne"/>
          <w:b w:val="0"/>
        </w:rPr>
        <w:t>-</w:t>
      </w:r>
      <w:r>
        <w:rPr>
          <w:rFonts w:ascii="Marianne" w:hAnsi="Marianne"/>
          <w:b w:val="0"/>
        </w:rPr>
        <w:tab/>
      </w:r>
      <w:r>
        <w:rPr>
          <w:rFonts w:ascii="Marianne" w:hAnsi="Marianne" w:cs="Arial"/>
          <w:b w:val="0"/>
          <w:szCs w:val="20"/>
        </w:rPr>
        <w:t>C</w:t>
      </w:r>
      <w:r w:rsidRPr="00C40B37">
        <w:rPr>
          <w:rFonts w:ascii="Marianne" w:hAnsi="Marianne" w:cs="Arial"/>
          <w:b w:val="0"/>
          <w:szCs w:val="20"/>
        </w:rPr>
        <w:t>oordination de l’enlèvement du mobilier restant</w:t>
      </w:r>
      <w:r>
        <w:rPr>
          <w:rFonts w:ascii="Marianne" w:hAnsi="Marianne" w:cs="Arial"/>
          <w:b w:val="0"/>
          <w:szCs w:val="20"/>
        </w:rPr>
        <w:t>.</w:t>
      </w:r>
    </w:p>
    <w:p w14:paraId="30BCD8A8" w14:textId="77777777" w:rsidR="003148E3" w:rsidRPr="00C941D9" w:rsidRDefault="003148E3" w:rsidP="00D5431B">
      <w:pPr>
        <w:rPr>
          <w:rFonts w:ascii="Marianne Light" w:hAnsi="Marianne Light"/>
          <w:b w:val="0"/>
        </w:rPr>
      </w:pPr>
    </w:p>
    <w:p w14:paraId="0A354913" w14:textId="126FA625" w:rsidR="009052F0" w:rsidRDefault="00DC76A1" w:rsidP="00D25D93">
      <w:pPr>
        <w:pStyle w:val="Titre2"/>
      </w:pPr>
      <w:bookmarkStart w:id="17" w:name="_Toc18920095"/>
      <w:bookmarkStart w:id="18" w:name="_Toc18927749"/>
      <w:bookmarkStart w:id="19" w:name="_Toc19709577"/>
      <w:bookmarkStart w:id="20" w:name="_Toc19709711"/>
      <w:bookmarkStart w:id="21" w:name="_Toc31968438"/>
      <w:bookmarkStart w:id="22" w:name="_Toc18920096"/>
      <w:bookmarkStart w:id="23" w:name="_Toc18927750"/>
      <w:bookmarkStart w:id="24" w:name="_Toc19709578"/>
      <w:bookmarkStart w:id="25" w:name="_Toc19709712"/>
      <w:bookmarkStart w:id="26" w:name="_Toc31968439"/>
      <w:bookmarkStart w:id="27" w:name="_Toc18920113"/>
      <w:bookmarkStart w:id="28" w:name="_Toc18927767"/>
      <w:bookmarkStart w:id="29" w:name="_Toc19709595"/>
      <w:bookmarkStart w:id="30" w:name="_Toc19709729"/>
      <w:bookmarkStart w:id="31" w:name="_Toc31968456"/>
      <w:bookmarkStart w:id="32" w:name="_Toc18920117"/>
      <w:bookmarkStart w:id="33" w:name="_Toc18927771"/>
      <w:bookmarkStart w:id="34" w:name="_Toc19709599"/>
      <w:bookmarkStart w:id="35" w:name="_Toc19709733"/>
      <w:bookmarkStart w:id="36" w:name="_Toc31968460"/>
      <w:bookmarkStart w:id="37" w:name="_Toc134090645"/>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F86193">
        <w:t xml:space="preserve">DESIGNATION </w:t>
      </w:r>
      <w:r>
        <w:t>DU MAITRE DE L’OUVRAGE (MOA) ET DE LA CONDUITE DE L’OPERATION</w:t>
      </w:r>
      <w:bookmarkEnd w:id="37"/>
    </w:p>
    <w:p w14:paraId="5769CF8C" w14:textId="77777777" w:rsidR="006111C6" w:rsidRPr="006111C6" w:rsidRDefault="006111C6" w:rsidP="007B41C9"/>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814"/>
      </w:tblGrid>
      <w:tr w:rsidR="001E6ED7" w:rsidRPr="00C941D9" w14:paraId="7B4153B1" w14:textId="77777777" w:rsidTr="007B41C9">
        <w:tc>
          <w:tcPr>
            <w:tcW w:w="4967" w:type="dxa"/>
          </w:tcPr>
          <w:p w14:paraId="70D406D9" w14:textId="77777777" w:rsidR="001E6ED7" w:rsidRPr="00C941D9" w:rsidRDefault="001E6ED7" w:rsidP="001E6ED7">
            <w:pPr>
              <w:spacing w:after="96"/>
              <w:jc w:val="both"/>
              <w:rPr>
                <w:rFonts w:ascii="Marianne Light" w:hAnsi="Marianne Light"/>
              </w:rPr>
            </w:pPr>
            <w:r w:rsidRPr="00C941D9">
              <w:rPr>
                <w:rFonts w:ascii="Marianne Light" w:hAnsi="Marianne Light"/>
              </w:rPr>
              <w:t>PREFECTURE DE POLICE</w:t>
            </w:r>
          </w:p>
          <w:p w14:paraId="1117B882" w14:textId="77777777" w:rsidR="001E6ED7" w:rsidRPr="00C941D9" w:rsidRDefault="001E6ED7" w:rsidP="007B41C9">
            <w:pPr>
              <w:spacing w:after="40"/>
              <w:rPr>
                <w:rFonts w:ascii="Marianne Light" w:hAnsi="Marianne Light"/>
                <w:b w:val="0"/>
              </w:rPr>
            </w:pPr>
            <w:r w:rsidRPr="00C941D9">
              <w:rPr>
                <w:rFonts w:ascii="Marianne Light" w:hAnsi="Marianne Light"/>
                <w:b w:val="0"/>
              </w:rPr>
              <w:t>Direction de l’immobilier et de l’environnement</w:t>
            </w:r>
          </w:p>
          <w:p w14:paraId="560E0880" w14:textId="3147F32B" w:rsidR="001E6ED7" w:rsidRPr="00C941D9" w:rsidRDefault="00644250" w:rsidP="007B41C9">
            <w:pPr>
              <w:spacing w:after="40"/>
              <w:rPr>
                <w:rFonts w:ascii="Marianne Light" w:hAnsi="Marianne Light"/>
                <w:b w:val="0"/>
              </w:rPr>
            </w:pPr>
            <w:r>
              <w:rPr>
                <w:rFonts w:ascii="Marianne Light" w:hAnsi="Marianne Light"/>
                <w:b w:val="0"/>
              </w:rPr>
              <w:t>Sous-direction</w:t>
            </w:r>
            <w:r w:rsidR="001E6ED7" w:rsidRPr="00C941D9">
              <w:rPr>
                <w:rFonts w:ascii="Marianne Light" w:hAnsi="Marianne Light"/>
                <w:b w:val="0"/>
              </w:rPr>
              <w:t xml:space="preserve"> </w:t>
            </w:r>
            <w:r w:rsidR="002609DA">
              <w:rPr>
                <w:rFonts w:ascii="Marianne Light" w:hAnsi="Marianne Light"/>
                <w:b w:val="0"/>
              </w:rPr>
              <w:t xml:space="preserve">de la </w:t>
            </w:r>
            <w:r w:rsidR="001E6ED7" w:rsidRPr="00C941D9">
              <w:rPr>
                <w:rFonts w:ascii="Marianne Light" w:hAnsi="Marianne Light"/>
                <w:b w:val="0"/>
              </w:rPr>
              <w:t>construction</w:t>
            </w:r>
          </w:p>
          <w:p w14:paraId="7368F5F5" w14:textId="2F8A9581" w:rsidR="001E6ED7" w:rsidRPr="00C941D9" w:rsidRDefault="00644250" w:rsidP="007B41C9">
            <w:pPr>
              <w:spacing w:after="40"/>
              <w:rPr>
                <w:rFonts w:ascii="Marianne Light" w:hAnsi="Marianne Light"/>
                <w:b w:val="0"/>
              </w:rPr>
            </w:pPr>
            <w:r>
              <w:rPr>
                <w:rFonts w:ascii="Marianne Light" w:hAnsi="Marianne Light"/>
                <w:b w:val="0"/>
              </w:rPr>
              <w:t>Bureau MOA</w:t>
            </w:r>
            <w:r w:rsidR="006D3203" w:rsidRPr="00C941D9">
              <w:rPr>
                <w:rFonts w:ascii="Marianne Light" w:hAnsi="Marianne Light"/>
                <w:b w:val="0"/>
              </w:rPr>
              <w:t xml:space="preserve"> </w:t>
            </w:r>
            <w:r w:rsidR="006111C6">
              <w:rPr>
                <w:rFonts w:ascii="Marianne Light" w:hAnsi="Marianne Light"/>
                <w:b w:val="0"/>
              </w:rPr>
              <w:t>4</w:t>
            </w:r>
          </w:p>
          <w:p w14:paraId="1CB0A195" w14:textId="77777777" w:rsidR="001E6ED7" w:rsidRPr="00C941D9" w:rsidRDefault="001E6ED7" w:rsidP="007B41C9">
            <w:pPr>
              <w:spacing w:after="96"/>
              <w:rPr>
                <w:rFonts w:ascii="Marianne Light" w:hAnsi="Marianne Light"/>
                <w:b w:val="0"/>
              </w:rPr>
            </w:pPr>
            <w:r w:rsidRPr="00C941D9">
              <w:rPr>
                <w:rFonts w:ascii="Marianne Light" w:hAnsi="Marianne Light"/>
                <w:b w:val="0"/>
              </w:rPr>
              <w:t>1bis rue de Lutèce 75</w:t>
            </w:r>
            <w:r w:rsidRPr="00C941D9">
              <w:rPr>
                <w:rFonts w:ascii="Calibri" w:hAnsi="Calibri" w:cs="Calibri"/>
                <w:b w:val="0"/>
              </w:rPr>
              <w:t> </w:t>
            </w:r>
            <w:r w:rsidRPr="00C941D9">
              <w:rPr>
                <w:rFonts w:ascii="Marianne Light" w:hAnsi="Marianne Light"/>
                <w:b w:val="0"/>
              </w:rPr>
              <w:t>195 Paris Cedex 04</w:t>
            </w:r>
          </w:p>
        </w:tc>
        <w:tc>
          <w:tcPr>
            <w:tcW w:w="4814" w:type="dxa"/>
          </w:tcPr>
          <w:p w14:paraId="3F33820F" w14:textId="4E261C30" w:rsidR="001E6ED7" w:rsidRPr="006111C6" w:rsidRDefault="001E6ED7" w:rsidP="007B41C9">
            <w:pPr>
              <w:spacing w:after="96"/>
              <w:rPr>
                <w:rFonts w:ascii="Marianne Light" w:hAnsi="Marianne Light"/>
              </w:rPr>
            </w:pPr>
            <w:r w:rsidRPr="006111C6">
              <w:rPr>
                <w:rFonts w:ascii="Marianne Light" w:hAnsi="Marianne Light"/>
              </w:rPr>
              <w:t>Conducteur d’opération</w:t>
            </w:r>
            <w:r w:rsidRPr="006111C6">
              <w:rPr>
                <w:rFonts w:ascii="Calibri" w:hAnsi="Calibri" w:cs="Calibri"/>
              </w:rPr>
              <w:t> </w:t>
            </w:r>
            <w:r w:rsidRPr="006111C6">
              <w:rPr>
                <w:rFonts w:ascii="Marianne Light" w:hAnsi="Marianne Light"/>
              </w:rPr>
              <w:t>:</w:t>
            </w:r>
          </w:p>
          <w:p w14:paraId="10E2AD82" w14:textId="2E3DDC7A" w:rsidR="00A345CC" w:rsidRPr="006111C6" w:rsidRDefault="00644250" w:rsidP="007B41C9">
            <w:pPr>
              <w:spacing w:after="96"/>
              <w:rPr>
                <w:rFonts w:ascii="Marianne Light" w:hAnsi="Marianne Light"/>
                <w:b w:val="0"/>
              </w:rPr>
            </w:pPr>
            <w:r>
              <w:rPr>
                <w:rFonts w:ascii="Marianne Light" w:hAnsi="Marianne Light"/>
                <w:b w:val="0"/>
              </w:rPr>
              <w:t>Eric COLLET</w:t>
            </w:r>
            <w:r w:rsidR="00DC76A1">
              <w:rPr>
                <w:rFonts w:ascii="Marianne Light" w:hAnsi="Marianne Light"/>
                <w:b w:val="0"/>
              </w:rPr>
              <w:t xml:space="preserve"> / Fréderic CROSNIER (suppléant)</w:t>
            </w:r>
          </w:p>
          <w:p w14:paraId="61EB3C88" w14:textId="6337E54E" w:rsidR="00A345CC" w:rsidRDefault="00644250" w:rsidP="007B41C9">
            <w:pPr>
              <w:spacing w:after="96"/>
              <w:rPr>
                <w:rStyle w:val="Lienhypertexte"/>
                <w:rFonts w:ascii="Marianne Light" w:hAnsi="Marianne Light"/>
                <w:b w:val="0"/>
                <w:color w:val="auto"/>
              </w:rPr>
            </w:pPr>
            <w:r w:rsidRPr="00644250">
              <w:rPr>
                <w:rFonts w:ascii="Marianne Light" w:hAnsi="Marianne Light"/>
                <w:b w:val="0"/>
                <w:u w:val="single"/>
              </w:rPr>
              <w:t>eric.collet</w:t>
            </w:r>
            <w:hyperlink r:id="rId12" w:history="1">
              <w:r w:rsidR="006111C6" w:rsidRPr="006111C6">
                <w:rPr>
                  <w:rStyle w:val="Lienhypertexte"/>
                  <w:rFonts w:ascii="Marianne Light" w:hAnsi="Marianne Light"/>
                  <w:b w:val="0"/>
                  <w:color w:val="auto"/>
                </w:rPr>
                <w:t>@interieur.gouv.fr</w:t>
              </w:r>
            </w:hyperlink>
          </w:p>
          <w:p w14:paraId="1640094B" w14:textId="764A0D2B" w:rsidR="00DC76A1" w:rsidRPr="007B41C9" w:rsidRDefault="00DC76A1" w:rsidP="007B41C9">
            <w:pPr>
              <w:spacing w:after="96"/>
              <w:rPr>
                <w:rFonts w:ascii="Marianne Light" w:hAnsi="Marianne Light"/>
                <w:b w:val="0"/>
                <w:u w:val="single"/>
              </w:rPr>
            </w:pPr>
            <w:r>
              <w:rPr>
                <w:rStyle w:val="Lienhypertexte"/>
                <w:rFonts w:ascii="Marianne Light" w:hAnsi="Marianne Light"/>
                <w:b w:val="0"/>
                <w:color w:val="auto"/>
              </w:rPr>
              <w:t>frederic.crosnier@interieur.gouv.fr</w:t>
            </w:r>
            <w:r w:rsidRPr="00DC76A1">
              <w:rPr>
                <w:rStyle w:val="Lienhypertexte"/>
                <w:rFonts w:ascii="Marianne Light" w:hAnsi="Marianne Light"/>
                <w:b w:val="0"/>
                <w:color w:val="auto"/>
                <w:u w:val="none"/>
              </w:rPr>
              <w:t xml:space="preserve"> (suppléant)</w:t>
            </w:r>
          </w:p>
          <w:p w14:paraId="716643BB" w14:textId="27142CCA" w:rsidR="001E6ED7" w:rsidRPr="00C941D9" w:rsidRDefault="001E6ED7" w:rsidP="00644250">
            <w:pPr>
              <w:spacing w:after="96"/>
              <w:rPr>
                <w:rFonts w:ascii="Marianne Light" w:hAnsi="Marianne Light"/>
              </w:rPr>
            </w:pPr>
          </w:p>
        </w:tc>
      </w:tr>
    </w:tbl>
    <w:p w14:paraId="44ABA02B" w14:textId="4B429648" w:rsidR="006D3203" w:rsidRPr="00C941D9" w:rsidRDefault="006D3203" w:rsidP="006D3203">
      <w:pPr>
        <w:spacing w:after="96"/>
        <w:jc w:val="both"/>
        <w:rPr>
          <w:rFonts w:ascii="Marianne Light" w:hAnsi="Marianne Light"/>
          <w:b w:val="0"/>
        </w:rPr>
      </w:pPr>
    </w:p>
    <w:p w14:paraId="43614614" w14:textId="77777777" w:rsidR="00AB5628" w:rsidRPr="00C941D9" w:rsidRDefault="00D51A4A" w:rsidP="00D25D93">
      <w:pPr>
        <w:pStyle w:val="Titre2"/>
      </w:pPr>
      <w:bookmarkStart w:id="38" w:name="_Toc18920120"/>
      <w:bookmarkStart w:id="39" w:name="_Toc18927774"/>
      <w:bookmarkStart w:id="40" w:name="_Toc19709602"/>
      <w:bookmarkStart w:id="41" w:name="_Toc19709736"/>
      <w:bookmarkStart w:id="42" w:name="_Toc31968463"/>
      <w:bookmarkStart w:id="43" w:name="_Toc18920121"/>
      <w:bookmarkStart w:id="44" w:name="_Toc18927775"/>
      <w:bookmarkStart w:id="45" w:name="_Toc19709603"/>
      <w:bookmarkStart w:id="46" w:name="_Toc19709737"/>
      <w:bookmarkStart w:id="47" w:name="_Toc31968464"/>
      <w:bookmarkStart w:id="48" w:name="_Toc18920122"/>
      <w:bookmarkStart w:id="49" w:name="_Toc18927776"/>
      <w:bookmarkStart w:id="50" w:name="_Toc19709604"/>
      <w:bookmarkStart w:id="51" w:name="_Toc19709738"/>
      <w:bookmarkStart w:id="52" w:name="_Toc31968465"/>
      <w:bookmarkStart w:id="53" w:name="_Toc18920123"/>
      <w:bookmarkStart w:id="54" w:name="_Toc18927777"/>
      <w:bookmarkStart w:id="55" w:name="_Toc19709605"/>
      <w:bookmarkStart w:id="56" w:name="_Toc19709739"/>
      <w:bookmarkStart w:id="57" w:name="_Toc31968466"/>
      <w:bookmarkStart w:id="58" w:name="_Toc18920124"/>
      <w:bookmarkStart w:id="59" w:name="_Toc18927778"/>
      <w:bookmarkStart w:id="60" w:name="_Toc19709606"/>
      <w:bookmarkStart w:id="61" w:name="_Toc19709740"/>
      <w:bookmarkStart w:id="62" w:name="_Toc31968467"/>
      <w:bookmarkStart w:id="63" w:name="_Toc18920125"/>
      <w:bookmarkStart w:id="64" w:name="_Toc18927779"/>
      <w:bookmarkStart w:id="65" w:name="_Toc19709607"/>
      <w:bookmarkStart w:id="66" w:name="_Toc19709741"/>
      <w:bookmarkStart w:id="67" w:name="_Toc31968468"/>
      <w:bookmarkStart w:id="68" w:name="_Toc123133536"/>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C941D9">
        <w:t>DOCUMENTS CONTRACTUELS</w:t>
      </w:r>
      <w:bookmarkEnd w:id="68"/>
    </w:p>
    <w:p w14:paraId="05CA3580" w14:textId="77777777" w:rsidR="00AB5628" w:rsidRPr="00C941D9" w:rsidRDefault="00AB5628" w:rsidP="009B7474">
      <w:pPr>
        <w:spacing w:after="96"/>
        <w:jc w:val="both"/>
        <w:rPr>
          <w:rFonts w:ascii="Marianne Light" w:hAnsi="Marianne Light"/>
          <w:b w:val="0"/>
        </w:rPr>
      </w:pPr>
      <w:r w:rsidRPr="00C941D9">
        <w:rPr>
          <w:rFonts w:ascii="Marianne Light" w:hAnsi="Marianne Light"/>
          <w:b w:val="0"/>
        </w:rPr>
        <w:t>Le marché est constitué des documents contractuels énumérés ci-dessous, par dérogation à l’article 4.1 du CCAG-PI applicable. En cas de contradiction ou de différence, les pièces prévalent par ordre de priorité dé</w:t>
      </w:r>
      <w:r w:rsidR="00D8052C" w:rsidRPr="00C941D9">
        <w:rPr>
          <w:rFonts w:ascii="Marianne Light" w:hAnsi="Marianne Light"/>
          <w:b w:val="0"/>
        </w:rPr>
        <w:t>croissante.</w:t>
      </w:r>
    </w:p>
    <w:p w14:paraId="397326DF" w14:textId="77777777" w:rsidR="008B46D5" w:rsidRPr="00C941D9" w:rsidRDefault="008B46D5" w:rsidP="009B7474">
      <w:pPr>
        <w:spacing w:after="96"/>
        <w:jc w:val="both"/>
        <w:rPr>
          <w:rFonts w:ascii="Marianne Light" w:hAnsi="Marianne Light"/>
          <w:b w:val="0"/>
        </w:rPr>
      </w:pPr>
    </w:p>
    <w:p w14:paraId="11A71BC5" w14:textId="093F8C4F" w:rsidR="00477826" w:rsidRDefault="00477826" w:rsidP="00477826">
      <w:pPr>
        <w:jc w:val="both"/>
        <w:rPr>
          <w:rFonts w:ascii="Marianne Light" w:hAnsi="Marianne Light"/>
          <w:b w:val="0"/>
          <w:u w:val="single"/>
        </w:rPr>
      </w:pPr>
      <w:r w:rsidRPr="00C941D9">
        <w:rPr>
          <w:rFonts w:ascii="Marianne Light" w:hAnsi="Marianne Light"/>
          <w:b w:val="0"/>
          <w:u w:val="single"/>
        </w:rPr>
        <w:t>Pièces particulières</w:t>
      </w:r>
      <w:r w:rsidRPr="00C941D9">
        <w:rPr>
          <w:rFonts w:ascii="Calibri" w:hAnsi="Calibri" w:cs="Calibri"/>
          <w:b w:val="0"/>
          <w:u w:val="single"/>
        </w:rPr>
        <w:t> </w:t>
      </w:r>
      <w:r w:rsidRPr="00C941D9">
        <w:rPr>
          <w:rFonts w:ascii="Marianne Light" w:hAnsi="Marianne Light"/>
          <w:b w:val="0"/>
          <w:u w:val="single"/>
        </w:rPr>
        <w:t>:</w:t>
      </w:r>
    </w:p>
    <w:p w14:paraId="65F65577" w14:textId="77777777" w:rsidR="006111C6" w:rsidRPr="00C941D9" w:rsidRDefault="006111C6" w:rsidP="00477826">
      <w:pPr>
        <w:jc w:val="both"/>
        <w:rPr>
          <w:rFonts w:ascii="Marianne Light" w:hAnsi="Marianne Light"/>
          <w:b w:val="0"/>
          <w:u w:val="single"/>
        </w:rPr>
      </w:pPr>
    </w:p>
    <w:p w14:paraId="26839271" w14:textId="3ADECD56" w:rsidR="00C46494" w:rsidRDefault="00477826" w:rsidP="00C46494">
      <w:pPr>
        <w:pStyle w:val="Paragraphedeliste"/>
        <w:numPr>
          <w:ilvl w:val="0"/>
          <w:numId w:val="4"/>
        </w:numPr>
        <w:spacing w:after="96"/>
        <w:jc w:val="both"/>
        <w:rPr>
          <w:rFonts w:ascii="Marianne Light" w:hAnsi="Marianne Light"/>
          <w:b w:val="0"/>
        </w:rPr>
      </w:pPr>
      <w:r w:rsidRPr="00C941D9">
        <w:rPr>
          <w:rFonts w:ascii="Marianne Light" w:hAnsi="Marianne Light"/>
          <w:b w:val="0"/>
        </w:rPr>
        <w:t>Le présent acte d’engagement valant cahier des clauses particulières (AE-CCP) et s</w:t>
      </w:r>
      <w:r w:rsidR="00C46494">
        <w:rPr>
          <w:rFonts w:ascii="Marianne Light" w:hAnsi="Marianne Light"/>
          <w:b w:val="0"/>
        </w:rPr>
        <w:t>es</w:t>
      </w:r>
      <w:r w:rsidR="00D8052C" w:rsidRPr="00C941D9">
        <w:rPr>
          <w:rFonts w:ascii="Marianne Light" w:hAnsi="Marianne Light"/>
          <w:b w:val="0"/>
        </w:rPr>
        <w:t xml:space="preserve"> annexe</w:t>
      </w:r>
      <w:r w:rsidR="00C46494">
        <w:rPr>
          <w:rFonts w:ascii="Marianne Light" w:hAnsi="Marianne Light"/>
          <w:b w:val="0"/>
        </w:rPr>
        <w:t>s</w:t>
      </w:r>
      <w:r w:rsidRPr="00C941D9">
        <w:rPr>
          <w:rFonts w:ascii="Calibri" w:hAnsi="Calibri" w:cs="Calibri"/>
          <w:b w:val="0"/>
        </w:rPr>
        <w:t> </w:t>
      </w:r>
      <w:r w:rsidRPr="00C941D9">
        <w:rPr>
          <w:rFonts w:ascii="Marianne Light" w:hAnsi="Marianne Light"/>
          <w:b w:val="0"/>
        </w:rPr>
        <w:t>:</w:t>
      </w:r>
    </w:p>
    <w:p w14:paraId="253C2E1F" w14:textId="4A0FFAB7" w:rsidR="00C46494" w:rsidRPr="009D6A25" w:rsidRDefault="00613291" w:rsidP="00C46494">
      <w:pPr>
        <w:pStyle w:val="Paragraphedeliste"/>
        <w:numPr>
          <w:ilvl w:val="1"/>
          <w:numId w:val="4"/>
        </w:numPr>
        <w:spacing w:after="96"/>
        <w:ind w:left="1418" w:hanging="284"/>
        <w:jc w:val="both"/>
        <w:rPr>
          <w:rFonts w:ascii="Marianne Light" w:hAnsi="Marianne Light"/>
          <w:b w:val="0"/>
          <w:szCs w:val="20"/>
        </w:rPr>
      </w:pPr>
      <w:r w:rsidRPr="00C941D9">
        <w:rPr>
          <w:rFonts w:ascii="Marianne Light" w:hAnsi="Marianne Light" w:cs="Marianne"/>
          <w:b w:val="0"/>
        </w:rPr>
        <w:t>Dé</w:t>
      </w:r>
      <w:r w:rsidRPr="00C941D9">
        <w:rPr>
          <w:rFonts w:ascii="Marianne Light" w:hAnsi="Marianne Light"/>
          <w:b w:val="0"/>
        </w:rPr>
        <w:t>composition du prix global et forfaitaire</w:t>
      </w:r>
      <w:r w:rsidRPr="00C941D9">
        <w:rPr>
          <w:rFonts w:ascii="Calibri" w:hAnsi="Calibri" w:cs="Calibri"/>
          <w:b w:val="0"/>
        </w:rPr>
        <w:t> </w:t>
      </w:r>
      <w:r w:rsidRPr="00C941D9">
        <w:rPr>
          <w:rFonts w:ascii="Marianne Light" w:hAnsi="Marianne Light"/>
          <w:b w:val="0"/>
        </w:rPr>
        <w:t>;</w:t>
      </w:r>
    </w:p>
    <w:p w14:paraId="3BD01090" w14:textId="38182E31" w:rsidR="009D6A25" w:rsidRPr="00C46494" w:rsidRDefault="009D6A25" w:rsidP="00C46494">
      <w:pPr>
        <w:pStyle w:val="Paragraphedeliste"/>
        <w:numPr>
          <w:ilvl w:val="1"/>
          <w:numId w:val="4"/>
        </w:numPr>
        <w:spacing w:after="96"/>
        <w:ind w:left="1418" w:hanging="284"/>
        <w:jc w:val="both"/>
        <w:rPr>
          <w:rFonts w:ascii="Marianne Light" w:hAnsi="Marianne Light"/>
          <w:b w:val="0"/>
          <w:szCs w:val="20"/>
        </w:rPr>
      </w:pPr>
      <w:r>
        <w:rPr>
          <w:rFonts w:ascii="Marianne Light" w:hAnsi="Marianne Light"/>
          <w:b w:val="0"/>
        </w:rPr>
        <w:t>Convention de confidentialité</w:t>
      </w:r>
    </w:p>
    <w:p w14:paraId="367BE089" w14:textId="59318CD9" w:rsidR="005609DB" w:rsidRPr="00C941D9" w:rsidRDefault="00613291" w:rsidP="00C46494">
      <w:pPr>
        <w:pStyle w:val="Paragraphedeliste"/>
        <w:numPr>
          <w:ilvl w:val="1"/>
          <w:numId w:val="40"/>
        </w:numPr>
        <w:spacing w:after="96"/>
        <w:ind w:left="1418" w:hanging="284"/>
        <w:jc w:val="both"/>
        <w:rPr>
          <w:rFonts w:ascii="Marianne Light" w:hAnsi="Marianne Light"/>
          <w:b w:val="0"/>
        </w:rPr>
      </w:pPr>
      <w:r>
        <w:rPr>
          <w:rFonts w:ascii="Marianne Light" w:hAnsi="Marianne Light" w:cs="Marianne"/>
          <w:b w:val="0"/>
        </w:rPr>
        <w:t>Convention d’interchange EDIFLEX PI</w:t>
      </w:r>
    </w:p>
    <w:p w14:paraId="04B97D00" w14:textId="21BD2E63" w:rsidR="003148E3" w:rsidRPr="002609DA" w:rsidRDefault="00477826" w:rsidP="0031784A">
      <w:pPr>
        <w:spacing w:after="96"/>
        <w:ind w:left="709"/>
        <w:jc w:val="both"/>
        <w:rPr>
          <w:rFonts w:ascii="Marianne Light" w:hAnsi="Marianne Light"/>
          <w:b w:val="0"/>
        </w:rPr>
      </w:pPr>
      <w:r w:rsidRPr="002609DA">
        <w:rPr>
          <w:rFonts w:ascii="Marianne Light" w:hAnsi="Marianne Light"/>
          <w:b w:val="0"/>
        </w:rPr>
        <w:t xml:space="preserve">En cas d’incohérence entre les annexes financières et les renseignements figurant </w:t>
      </w:r>
      <w:r w:rsidR="004D3E1B" w:rsidRPr="002609DA">
        <w:rPr>
          <w:rFonts w:ascii="Marianne Light" w:hAnsi="Marianne Light"/>
          <w:b w:val="0"/>
        </w:rPr>
        <w:t>à l’AE/CCP, ce dernier prévaut.</w:t>
      </w:r>
    </w:p>
    <w:p w14:paraId="5795622F" w14:textId="1EA60501" w:rsidR="002609DA" w:rsidRPr="00C941D9" w:rsidRDefault="002609DA" w:rsidP="002609DA">
      <w:pPr>
        <w:pStyle w:val="Paragraphedeliste"/>
        <w:numPr>
          <w:ilvl w:val="0"/>
          <w:numId w:val="4"/>
        </w:numPr>
        <w:spacing w:after="96"/>
        <w:jc w:val="both"/>
        <w:rPr>
          <w:rFonts w:ascii="Marianne Light" w:hAnsi="Marianne Light"/>
          <w:b w:val="0"/>
        </w:rPr>
      </w:pPr>
      <w:r w:rsidRPr="00C941D9">
        <w:rPr>
          <w:rFonts w:ascii="Marianne Light" w:hAnsi="Marianne Light"/>
          <w:b w:val="0"/>
        </w:rPr>
        <w:t xml:space="preserve">L’ensemble des pièces </w:t>
      </w:r>
      <w:r w:rsidR="00C46494">
        <w:rPr>
          <w:rFonts w:ascii="Marianne Light" w:hAnsi="Marianne Light"/>
          <w:b w:val="0"/>
        </w:rPr>
        <w:t xml:space="preserve">techniques </w:t>
      </w:r>
      <w:r w:rsidRPr="00C941D9">
        <w:rPr>
          <w:rFonts w:ascii="Marianne Light" w:hAnsi="Marianne Light"/>
          <w:b w:val="0"/>
        </w:rPr>
        <w:t>contenues dans le DCE</w:t>
      </w:r>
      <w:r w:rsidRPr="00C941D9">
        <w:rPr>
          <w:rFonts w:ascii="Calibri" w:hAnsi="Calibri" w:cs="Calibri"/>
          <w:b w:val="0"/>
        </w:rPr>
        <w:t> </w:t>
      </w:r>
      <w:r w:rsidRPr="00C941D9">
        <w:rPr>
          <w:rFonts w:ascii="Marianne Light" w:hAnsi="Marianne Light"/>
          <w:b w:val="0"/>
        </w:rPr>
        <w:t>:</w:t>
      </w:r>
    </w:p>
    <w:p w14:paraId="7EB01D91" w14:textId="6DC70350" w:rsidR="002609DA" w:rsidRDefault="0021775F" w:rsidP="00C46494">
      <w:pPr>
        <w:pStyle w:val="Paragraphedeliste"/>
        <w:numPr>
          <w:ilvl w:val="1"/>
          <w:numId w:val="4"/>
        </w:numPr>
        <w:spacing w:after="96"/>
        <w:ind w:left="1418" w:hanging="284"/>
        <w:jc w:val="both"/>
        <w:rPr>
          <w:rFonts w:ascii="Marianne Light" w:hAnsi="Marianne Light"/>
          <w:b w:val="0"/>
          <w:szCs w:val="20"/>
        </w:rPr>
      </w:pPr>
      <w:r>
        <w:rPr>
          <w:rFonts w:ascii="Marianne Light" w:hAnsi="Marianne Light"/>
          <w:b w:val="0"/>
          <w:szCs w:val="20"/>
        </w:rPr>
        <w:t>Cahier de charges de la mission AMO</w:t>
      </w:r>
    </w:p>
    <w:p w14:paraId="5E4E6686" w14:textId="73275BE8" w:rsidR="0021775F" w:rsidRDefault="0021775F" w:rsidP="00C46494">
      <w:pPr>
        <w:pStyle w:val="Paragraphedeliste"/>
        <w:numPr>
          <w:ilvl w:val="1"/>
          <w:numId w:val="4"/>
        </w:numPr>
        <w:spacing w:after="96"/>
        <w:ind w:left="1418" w:hanging="284"/>
        <w:jc w:val="both"/>
        <w:rPr>
          <w:rFonts w:ascii="Marianne Light" w:hAnsi="Marianne Light"/>
          <w:b w:val="0"/>
          <w:szCs w:val="20"/>
        </w:rPr>
      </w:pPr>
      <w:r>
        <w:rPr>
          <w:rFonts w:ascii="Marianne Light" w:hAnsi="Marianne Light"/>
          <w:b w:val="0"/>
          <w:szCs w:val="20"/>
        </w:rPr>
        <w:t>Programme de l’AMO AREP pour le projet définitif</w:t>
      </w:r>
    </w:p>
    <w:p w14:paraId="5EA05F6C" w14:textId="1A32A204" w:rsidR="002609DA" w:rsidRDefault="002609DA" w:rsidP="00C46494">
      <w:pPr>
        <w:pStyle w:val="Paragraphedeliste"/>
        <w:numPr>
          <w:ilvl w:val="1"/>
          <w:numId w:val="4"/>
        </w:numPr>
        <w:spacing w:after="96"/>
        <w:ind w:left="1418" w:hanging="284"/>
        <w:jc w:val="both"/>
        <w:rPr>
          <w:rFonts w:ascii="Marianne Light" w:hAnsi="Marianne Light"/>
          <w:b w:val="0"/>
          <w:szCs w:val="20"/>
        </w:rPr>
      </w:pPr>
      <w:r>
        <w:rPr>
          <w:rFonts w:ascii="Marianne Light" w:hAnsi="Marianne Light"/>
          <w:b w:val="0"/>
          <w:szCs w:val="20"/>
        </w:rPr>
        <w:t>Documents de présentation générale du projet</w:t>
      </w:r>
    </w:p>
    <w:p w14:paraId="237E3278" w14:textId="2C42C3A1" w:rsidR="002609DA" w:rsidRDefault="002609DA" w:rsidP="00C46494">
      <w:pPr>
        <w:pStyle w:val="Paragraphedeliste"/>
        <w:numPr>
          <w:ilvl w:val="1"/>
          <w:numId w:val="4"/>
        </w:numPr>
        <w:spacing w:after="96"/>
        <w:ind w:left="1418" w:hanging="284"/>
        <w:jc w:val="both"/>
        <w:rPr>
          <w:rFonts w:ascii="Marianne Light" w:hAnsi="Marianne Light"/>
          <w:b w:val="0"/>
          <w:szCs w:val="20"/>
        </w:rPr>
      </w:pPr>
      <w:r>
        <w:rPr>
          <w:rFonts w:ascii="Marianne Light" w:hAnsi="Marianne Light"/>
          <w:b w:val="0"/>
          <w:szCs w:val="20"/>
        </w:rPr>
        <w:t>Plans des bâtiments existants D, E, R, et Z</w:t>
      </w:r>
    </w:p>
    <w:p w14:paraId="1857CBA3" w14:textId="5A31C58D" w:rsidR="002609DA" w:rsidRDefault="002609DA" w:rsidP="00C46494">
      <w:pPr>
        <w:pStyle w:val="Paragraphedeliste"/>
        <w:numPr>
          <w:ilvl w:val="1"/>
          <w:numId w:val="4"/>
        </w:numPr>
        <w:spacing w:after="96"/>
        <w:ind w:left="1418" w:hanging="284"/>
        <w:jc w:val="both"/>
        <w:rPr>
          <w:rFonts w:ascii="Marianne Light" w:hAnsi="Marianne Light"/>
          <w:b w:val="0"/>
          <w:szCs w:val="20"/>
        </w:rPr>
      </w:pPr>
      <w:r>
        <w:rPr>
          <w:rFonts w:ascii="Marianne Light" w:hAnsi="Marianne Light"/>
          <w:b w:val="0"/>
          <w:szCs w:val="20"/>
        </w:rPr>
        <w:t>Plans des bâtiments provisoires du projet D’</w:t>
      </w:r>
      <w:r w:rsidR="0031784A">
        <w:rPr>
          <w:rFonts w:ascii="Marianne Light" w:hAnsi="Marianne Light"/>
          <w:b w:val="0"/>
          <w:szCs w:val="20"/>
        </w:rPr>
        <w:t>,</w:t>
      </w:r>
      <w:r>
        <w:rPr>
          <w:rFonts w:ascii="Marianne Light" w:hAnsi="Marianne Light"/>
          <w:b w:val="0"/>
          <w:szCs w:val="20"/>
        </w:rPr>
        <w:t xml:space="preserve"> R’ et Z’</w:t>
      </w:r>
    </w:p>
    <w:p w14:paraId="42749701" w14:textId="767420F6" w:rsidR="0031784A" w:rsidRDefault="0031784A" w:rsidP="00C46494">
      <w:pPr>
        <w:pStyle w:val="Paragraphedeliste"/>
        <w:numPr>
          <w:ilvl w:val="1"/>
          <w:numId w:val="4"/>
        </w:numPr>
        <w:spacing w:after="96"/>
        <w:ind w:left="1418" w:hanging="284"/>
        <w:jc w:val="both"/>
        <w:rPr>
          <w:rFonts w:ascii="Marianne Light" w:hAnsi="Marianne Light"/>
          <w:b w:val="0"/>
          <w:szCs w:val="20"/>
        </w:rPr>
      </w:pPr>
      <w:r>
        <w:rPr>
          <w:rFonts w:ascii="Marianne Light" w:hAnsi="Marianne Light"/>
          <w:b w:val="0"/>
          <w:szCs w:val="20"/>
        </w:rPr>
        <w:t xml:space="preserve">Plans d’installation de chantier </w:t>
      </w:r>
    </w:p>
    <w:p w14:paraId="602175B3" w14:textId="77777777" w:rsidR="004E2C08" w:rsidRDefault="004E2C08" w:rsidP="004E2C08">
      <w:pPr>
        <w:pStyle w:val="Paragraphedeliste"/>
        <w:spacing w:after="96"/>
        <w:ind w:left="1418"/>
        <w:jc w:val="both"/>
        <w:rPr>
          <w:rFonts w:ascii="Marianne Light" w:hAnsi="Marianne Light"/>
          <w:b w:val="0"/>
          <w:szCs w:val="20"/>
        </w:rPr>
      </w:pPr>
    </w:p>
    <w:p w14:paraId="65A8D5F3" w14:textId="0F127B91" w:rsidR="0031784A" w:rsidRPr="00FE13E0" w:rsidRDefault="00886844" w:rsidP="00886844">
      <w:pPr>
        <w:spacing w:after="96"/>
        <w:ind w:left="709"/>
        <w:jc w:val="both"/>
        <w:rPr>
          <w:rFonts w:ascii="Marianne Light" w:hAnsi="Marianne Light"/>
          <w:b w:val="0"/>
          <w:i/>
          <w:szCs w:val="20"/>
        </w:rPr>
      </w:pPr>
      <w:r w:rsidRPr="00FE13E0">
        <w:rPr>
          <w:rFonts w:ascii="Marianne Light" w:hAnsi="Marianne Light"/>
          <w:b w:val="0"/>
          <w:i/>
          <w:szCs w:val="20"/>
        </w:rPr>
        <w:t>En tout état de cause, en cas de contestation entre les pièces du cahier des charges énoncées au paragraphe ci-dessus, les dispositions les plus favorables à la maîtrise d’ouvrage s’appliquent.</w:t>
      </w:r>
    </w:p>
    <w:p w14:paraId="531B2CBC" w14:textId="77777777" w:rsidR="00886844" w:rsidRPr="0031784A" w:rsidRDefault="00886844" w:rsidP="00886844">
      <w:pPr>
        <w:spacing w:after="96"/>
        <w:ind w:left="709"/>
        <w:jc w:val="both"/>
        <w:rPr>
          <w:rFonts w:ascii="Marianne Light" w:hAnsi="Marianne Light"/>
          <w:b w:val="0"/>
          <w:szCs w:val="20"/>
        </w:rPr>
      </w:pPr>
    </w:p>
    <w:p w14:paraId="5FE81E73" w14:textId="0AF79115" w:rsidR="00E76E9D" w:rsidRPr="00F148F4" w:rsidRDefault="000708A8" w:rsidP="008B46D5">
      <w:pPr>
        <w:pStyle w:val="Paragraphedeliste"/>
        <w:numPr>
          <w:ilvl w:val="0"/>
          <w:numId w:val="4"/>
        </w:numPr>
        <w:spacing w:after="96"/>
        <w:jc w:val="both"/>
        <w:rPr>
          <w:rFonts w:ascii="Marianne Light" w:hAnsi="Marianne Light"/>
          <w:b w:val="0"/>
        </w:rPr>
      </w:pPr>
      <w:r w:rsidRPr="00C941D9">
        <w:rPr>
          <w:rFonts w:ascii="Marianne Light" w:hAnsi="Marianne Light"/>
          <w:b w:val="0"/>
        </w:rPr>
        <w:t>L’offre technique du titulaire, le cas échéant complété par les éléments apportés à l’issue des négociations.</w:t>
      </w:r>
    </w:p>
    <w:p w14:paraId="66E503EE" w14:textId="77777777" w:rsidR="00F97444" w:rsidRPr="00C941D9" w:rsidRDefault="000708A8" w:rsidP="00F97444">
      <w:pPr>
        <w:spacing w:after="96"/>
        <w:jc w:val="both"/>
        <w:rPr>
          <w:rFonts w:ascii="Marianne Light" w:hAnsi="Marianne Light"/>
          <w:b w:val="0"/>
        </w:rPr>
      </w:pPr>
      <w:r w:rsidRPr="00C941D9">
        <w:rPr>
          <w:rFonts w:ascii="Marianne Light" w:hAnsi="Marianne Light"/>
          <w:b w:val="0"/>
          <w:u w:val="single"/>
        </w:rPr>
        <w:t>Nota bene</w:t>
      </w:r>
      <w:r w:rsidRPr="00C941D9">
        <w:rPr>
          <w:rFonts w:ascii="Calibri" w:hAnsi="Calibri" w:cs="Calibri"/>
          <w:b w:val="0"/>
        </w:rPr>
        <w:t> </w:t>
      </w:r>
      <w:r w:rsidRPr="00C941D9">
        <w:rPr>
          <w:rFonts w:ascii="Marianne Light" w:hAnsi="Marianne Light"/>
          <w:b w:val="0"/>
        </w:rPr>
        <w:t>: en cas de n</w:t>
      </w:r>
      <w:r w:rsidRPr="00C941D9">
        <w:rPr>
          <w:rFonts w:ascii="Marianne Light" w:hAnsi="Marianne Light" w:cs="Marianne"/>
          <w:b w:val="0"/>
        </w:rPr>
        <w:t>é</w:t>
      </w:r>
      <w:r w:rsidRPr="00C941D9">
        <w:rPr>
          <w:rFonts w:ascii="Marianne Light" w:hAnsi="Marianne Light"/>
          <w:b w:val="0"/>
        </w:rPr>
        <w:t>gociation, les pi</w:t>
      </w:r>
      <w:r w:rsidRPr="00C941D9">
        <w:rPr>
          <w:rFonts w:ascii="Marianne Light" w:hAnsi="Marianne Light" w:cs="Marianne"/>
          <w:b w:val="0"/>
        </w:rPr>
        <w:t>è</w:t>
      </w:r>
      <w:r w:rsidRPr="00C941D9">
        <w:rPr>
          <w:rFonts w:ascii="Marianne Light" w:hAnsi="Marianne Light"/>
          <w:b w:val="0"/>
        </w:rPr>
        <w:t xml:space="preserve">ces contractuelles sont celles fournies par le candidat attributaire </w:t>
      </w:r>
      <w:r w:rsidRPr="00C941D9">
        <w:rPr>
          <w:rFonts w:ascii="Marianne Light" w:hAnsi="Marianne Light" w:cs="Marianne"/>
          <w:b w:val="0"/>
        </w:rPr>
        <w:t>à</w:t>
      </w:r>
      <w:r w:rsidRPr="00C941D9">
        <w:rPr>
          <w:rFonts w:ascii="Marianne Light" w:hAnsi="Marianne Light"/>
          <w:b w:val="0"/>
        </w:rPr>
        <w:t xml:space="preserve"> l</w:t>
      </w:r>
      <w:r w:rsidRPr="00C941D9">
        <w:rPr>
          <w:rFonts w:ascii="Marianne Light" w:hAnsi="Marianne Light" w:cs="Marianne"/>
          <w:b w:val="0"/>
        </w:rPr>
        <w:t>’</w:t>
      </w:r>
      <w:r w:rsidRPr="00C941D9">
        <w:rPr>
          <w:rFonts w:ascii="Marianne Light" w:hAnsi="Marianne Light"/>
          <w:b w:val="0"/>
        </w:rPr>
        <w:t>issue des n</w:t>
      </w:r>
      <w:r w:rsidRPr="00C941D9">
        <w:rPr>
          <w:rFonts w:ascii="Marianne Light" w:hAnsi="Marianne Light" w:cs="Marianne"/>
          <w:b w:val="0"/>
        </w:rPr>
        <w:t>é</w:t>
      </w:r>
      <w:r w:rsidRPr="00C941D9">
        <w:rPr>
          <w:rFonts w:ascii="Marianne Light" w:hAnsi="Marianne Light"/>
          <w:b w:val="0"/>
        </w:rPr>
        <w:t>gociations. Ce dernier ne pourra se pr</w:t>
      </w:r>
      <w:r w:rsidRPr="00C941D9">
        <w:rPr>
          <w:rFonts w:ascii="Marianne Light" w:hAnsi="Marianne Light" w:cs="Marianne"/>
          <w:b w:val="0"/>
        </w:rPr>
        <w:t>é</w:t>
      </w:r>
      <w:r w:rsidRPr="00C941D9">
        <w:rPr>
          <w:rFonts w:ascii="Marianne Light" w:hAnsi="Marianne Light"/>
          <w:b w:val="0"/>
        </w:rPr>
        <w:t>valoir des pi</w:t>
      </w:r>
      <w:r w:rsidRPr="00C941D9">
        <w:rPr>
          <w:rFonts w:ascii="Marianne Light" w:hAnsi="Marianne Light" w:cs="Marianne"/>
          <w:b w:val="0"/>
        </w:rPr>
        <w:t>è</w:t>
      </w:r>
      <w:r w:rsidRPr="00C941D9">
        <w:rPr>
          <w:rFonts w:ascii="Marianne Light" w:hAnsi="Marianne Light"/>
          <w:b w:val="0"/>
        </w:rPr>
        <w:t xml:space="preserve">ces fournies </w:t>
      </w:r>
      <w:r w:rsidR="001E05F2" w:rsidRPr="00C941D9">
        <w:rPr>
          <w:rFonts w:ascii="Marianne Light" w:hAnsi="Marianne Light"/>
          <w:b w:val="0"/>
        </w:rPr>
        <w:t>avant négociation.</w:t>
      </w:r>
    </w:p>
    <w:p w14:paraId="7AD4BFB6" w14:textId="77777777" w:rsidR="001E05F2" w:rsidRPr="00C941D9" w:rsidRDefault="001E05F2" w:rsidP="00F97444">
      <w:pPr>
        <w:spacing w:after="96"/>
        <w:jc w:val="both"/>
        <w:rPr>
          <w:rFonts w:ascii="Marianne Light" w:hAnsi="Marianne Light"/>
          <w:b w:val="0"/>
        </w:rPr>
      </w:pPr>
    </w:p>
    <w:p w14:paraId="4ECBABCB" w14:textId="77777777" w:rsidR="00477826" w:rsidRPr="00C941D9" w:rsidRDefault="00477826" w:rsidP="00477826">
      <w:pPr>
        <w:spacing w:after="96"/>
        <w:jc w:val="both"/>
        <w:rPr>
          <w:rFonts w:ascii="Marianne Light" w:hAnsi="Marianne Light"/>
          <w:b w:val="0"/>
          <w:u w:val="single"/>
        </w:rPr>
      </w:pPr>
      <w:r w:rsidRPr="00C941D9">
        <w:rPr>
          <w:rFonts w:ascii="Marianne Light" w:hAnsi="Marianne Light"/>
          <w:b w:val="0"/>
          <w:u w:val="single"/>
        </w:rPr>
        <w:t>Pièces générales</w:t>
      </w:r>
      <w:r w:rsidR="000708A8" w:rsidRPr="00C941D9">
        <w:rPr>
          <w:rFonts w:ascii="Marianne Light" w:hAnsi="Marianne Light"/>
          <w:b w:val="0"/>
          <w:u w:val="single"/>
        </w:rPr>
        <w:t xml:space="preserve"> non fournies</w:t>
      </w:r>
      <w:r w:rsidRPr="00C941D9">
        <w:rPr>
          <w:rFonts w:ascii="Calibri" w:hAnsi="Calibri" w:cs="Calibri"/>
          <w:b w:val="0"/>
          <w:u w:val="single"/>
        </w:rPr>
        <w:t> </w:t>
      </w:r>
      <w:r w:rsidRPr="00C941D9">
        <w:rPr>
          <w:rFonts w:ascii="Marianne Light" w:hAnsi="Marianne Light"/>
          <w:b w:val="0"/>
          <w:u w:val="single"/>
        </w:rPr>
        <w:t>:</w:t>
      </w:r>
    </w:p>
    <w:p w14:paraId="768A5C31" w14:textId="1D1D00BA" w:rsidR="00477826" w:rsidRPr="00C941D9" w:rsidRDefault="00477826" w:rsidP="0049177E">
      <w:pPr>
        <w:pStyle w:val="Paragraphedeliste"/>
        <w:numPr>
          <w:ilvl w:val="0"/>
          <w:numId w:val="5"/>
        </w:numPr>
        <w:jc w:val="both"/>
        <w:rPr>
          <w:rFonts w:ascii="Marianne Light" w:hAnsi="Marianne Light"/>
          <w:b w:val="0"/>
        </w:rPr>
      </w:pPr>
      <w:r w:rsidRPr="00C941D9">
        <w:rPr>
          <w:rFonts w:ascii="Marianne Light" w:hAnsi="Marianne Light"/>
          <w:b w:val="0"/>
        </w:rPr>
        <w:t xml:space="preserve">Le cahier des clauses administratives générales applicables aux marchés publics de prestations intellectuelles approuvé par l’arrêté du </w:t>
      </w:r>
      <w:r w:rsidR="00882616" w:rsidRPr="00C941D9">
        <w:rPr>
          <w:rFonts w:ascii="Marianne Light" w:hAnsi="Marianne Light"/>
          <w:b w:val="0"/>
        </w:rPr>
        <w:t>30 mars 2021</w:t>
      </w:r>
      <w:r w:rsidR="00420C47" w:rsidRPr="00C941D9">
        <w:rPr>
          <w:rFonts w:ascii="Calibri" w:hAnsi="Calibri" w:cs="Calibri"/>
          <w:b w:val="0"/>
        </w:rPr>
        <w:t> </w:t>
      </w:r>
      <w:r w:rsidR="00420C47" w:rsidRPr="00C941D9">
        <w:rPr>
          <w:rFonts w:ascii="Marianne Light" w:hAnsi="Marianne Light"/>
          <w:b w:val="0"/>
        </w:rPr>
        <w:t>;</w:t>
      </w:r>
    </w:p>
    <w:p w14:paraId="7CB19D9C" w14:textId="5B230C18" w:rsidR="00CC5CFB" w:rsidRDefault="00CC5CFB" w:rsidP="0049177E">
      <w:pPr>
        <w:pStyle w:val="Paragraphedeliste"/>
        <w:numPr>
          <w:ilvl w:val="0"/>
          <w:numId w:val="5"/>
        </w:numPr>
        <w:jc w:val="both"/>
        <w:rPr>
          <w:rFonts w:ascii="Marianne Light" w:hAnsi="Marianne Light"/>
          <w:b w:val="0"/>
        </w:rPr>
      </w:pPr>
      <w:r w:rsidRPr="00C941D9">
        <w:rPr>
          <w:rFonts w:ascii="Marianne Light" w:hAnsi="Marianne Light"/>
          <w:b w:val="0"/>
        </w:rPr>
        <w:t>L’arrêté du 30 septembre 2021 modifiant les cahiers des clauses administratives générales des marchés publics</w:t>
      </w:r>
      <w:r w:rsidRPr="00C941D9">
        <w:rPr>
          <w:rFonts w:ascii="Calibri" w:hAnsi="Calibri" w:cs="Calibri"/>
          <w:b w:val="0"/>
        </w:rPr>
        <w:t> </w:t>
      </w:r>
      <w:r w:rsidRPr="00C941D9">
        <w:rPr>
          <w:rFonts w:ascii="Marianne Light" w:hAnsi="Marianne Light"/>
          <w:b w:val="0"/>
        </w:rPr>
        <w:t>;</w:t>
      </w:r>
    </w:p>
    <w:p w14:paraId="07D4050D" w14:textId="6BD281D6" w:rsidR="00FE13E0" w:rsidRPr="00C941D9" w:rsidRDefault="00FE13E0" w:rsidP="0049177E">
      <w:pPr>
        <w:pStyle w:val="Paragraphedeliste"/>
        <w:numPr>
          <w:ilvl w:val="0"/>
          <w:numId w:val="5"/>
        </w:numPr>
        <w:jc w:val="both"/>
        <w:rPr>
          <w:rFonts w:ascii="Marianne Light" w:hAnsi="Marianne Light"/>
          <w:b w:val="0"/>
        </w:rPr>
      </w:pPr>
      <w:r>
        <w:rPr>
          <w:rFonts w:ascii="Marianne Light" w:hAnsi="Marianne Light"/>
          <w:b w:val="0"/>
        </w:rPr>
        <w:t>Norme NF X 35-102 relative à la conception ergonomique des espaces de travail en bureaux</w:t>
      </w:r>
      <w:r>
        <w:rPr>
          <w:rFonts w:ascii="Calibri" w:hAnsi="Calibri" w:cs="Calibri"/>
          <w:b w:val="0"/>
        </w:rPr>
        <w:t> </w:t>
      </w:r>
      <w:r>
        <w:rPr>
          <w:rFonts w:ascii="Marianne Light" w:hAnsi="Marianne Light"/>
          <w:b w:val="0"/>
        </w:rPr>
        <w:t>;</w:t>
      </w:r>
    </w:p>
    <w:p w14:paraId="43BB0B90" w14:textId="7954B416" w:rsidR="00E50A12" w:rsidRPr="00C941D9" w:rsidRDefault="00477826" w:rsidP="0049177E">
      <w:pPr>
        <w:pStyle w:val="Paragraphedeliste"/>
        <w:numPr>
          <w:ilvl w:val="0"/>
          <w:numId w:val="5"/>
        </w:numPr>
        <w:spacing w:after="96"/>
        <w:contextualSpacing w:val="0"/>
        <w:jc w:val="both"/>
        <w:rPr>
          <w:rFonts w:ascii="Marianne Light" w:hAnsi="Marianne Light"/>
          <w:b w:val="0"/>
        </w:rPr>
      </w:pPr>
      <w:r w:rsidRPr="00C941D9">
        <w:rPr>
          <w:rFonts w:ascii="Marianne Light" w:hAnsi="Marianne Light"/>
          <w:b w:val="0"/>
        </w:rPr>
        <w:t>Les lois, décrets, arr</w:t>
      </w:r>
      <w:r w:rsidR="00EE6704" w:rsidRPr="00C941D9">
        <w:rPr>
          <w:rFonts w:ascii="Marianne Light" w:hAnsi="Marianne Light"/>
          <w:b w:val="0"/>
        </w:rPr>
        <w:t xml:space="preserve">êtés, prescriptions </w:t>
      </w:r>
      <w:r w:rsidR="003B2937" w:rsidRPr="00C941D9">
        <w:rPr>
          <w:rFonts w:ascii="Marianne Light" w:hAnsi="Marianne Light"/>
          <w:b w:val="0"/>
        </w:rPr>
        <w:t xml:space="preserve">du Code de la commande publique, </w:t>
      </w:r>
      <w:r w:rsidR="00EE6704" w:rsidRPr="00C941D9">
        <w:rPr>
          <w:rFonts w:ascii="Marianne Light" w:hAnsi="Marianne Light"/>
          <w:b w:val="0"/>
        </w:rPr>
        <w:t>du Code du t</w:t>
      </w:r>
      <w:r w:rsidRPr="00C941D9">
        <w:rPr>
          <w:rFonts w:ascii="Marianne Light" w:hAnsi="Marianne Light"/>
          <w:b w:val="0"/>
        </w:rPr>
        <w:t>ravail</w:t>
      </w:r>
      <w:r w:rsidR="003B2937" w:rsidRPr="00C941D9">
        <w:rPr>
          <w:rFonts w:ascii="Marianne Light" w:hAnsi="Marianne Light"/>
          <w:b w:val="0"/>
        </w:rPr>
        <w:t xml:space="preserve">, </w:t>
      </w:r>
      <w:r w:rsidR="00EE6704" w:rsidRPr="00C941D9">
        <w:rPr>
          <w:rFonts w:ascii="Marianne Light" w:hAnsi="Marianne Light"/>
          <w:b w:val="0"/>
        </w:rPr>
        <w:t>du Code de la santé p</w:t>
      </w:r>
      <w:r w:rsidR="00E76E9D" w:rsidRPr="00C941D9">
        <w:rPr>
          <w:rFonts w:ascii="Marianne Light" w:hAnsi="Marianne Light"/>
          <w:b w:val="0"/>
        </w:rPr>
        <w:t xml:space="preserve">ublique, </w:t>
      </w:r>
      <w:r w:rsidR="00EE6704" w:rsidRPr="00C941D9">
        <w:rPr>
          <w:rFonts w:ascii="Marianne Light" w:hAnsi="Marianne Light"/>
          <w:b w:val="0"/>
        </w:rPr>
        <w:t>du Code de la construction et de l’habitation,</w:t>
      </w:r>
      <w:r w:rsidR="005C5867" w:rsidRPr="00C941D9">
        <w:rPr>
          <w:rFonts w:ascii="Marianne Light" w:hAnsi="Marianne Light"/>
          <w:b w:val="0"/>
        </w:rPr>
        <w:t xml:space="preserve"> du Code de l’urbanisme,</w:t>
      </w:r>
      <w:r w:rsidR="00EE6704" w:rsidRPr="00C941D9">
        <w:rPr>
          <w:rFonts w:ascii="Marianne Light" w:hAnsi="Marianne Light"/>
          <w:b w:val="0"/>
        </w:rPr>
        <w:t xml:space="preserve"> </w:t>
      </w:r>
      <w:r w:rsidRPr="00C941D9">
        <w:rPr>
          <w:rFonts w:ascii="Marianne Light" w:hAnsi="Marianne Light"/>
          <w:b w:val="0"/>
        </w:rPr>
        <w:t>de l’inspection du travail, de la CRAMIF et de l’OPPBTP</w:t>
      </w:r>
      <w:r w:rsidRPr="00C941D9">
        <w:rPr>
          <w:rFonts w:ascii="Calibri" w:hAnsi="Calibri" w:cs="Calibri"/>
          <w:b w:val="0"/>
        </w:rPr>
        <w:t> </w:t>
      </w:r>
      <w:r w:rsidRPr="00C941D9">
        <w:rPr>
          <w:rFonts w:ascii="Marianne Light" w:hAnsi="Marianne Light"/>
          <w:b w:val="0"/>
        </w:rPr>
        <w:t xml:space="preserve">; les normes homologuées en France (NF et EN), les cahiers DTU (cahiers des charges, cahiers des clauses techniques, cahiers des clauses spéciales, y compris additifs, </w:t>
      </w:r>
      <w:r w:rsidR="00EA275F" w:rsidRPr="00C941D9">
        <w:rPr>
          <w:rFonts w:ascii="Marianne Light" w:hAnsi="Marianne Light"/>
          <w:b w:val="0"/>
        </w:rPr>
        <w:t>etc</w:t>
      </w:r>
      <w:r w:rsidR="00E76E9D" w:rsidRPr="00C941D9">
        <w:rPr>
          <w:rFonts w:ascii="Marianne Light" w:hAnsi="Marianne Light"/>
          <w:b w:val="0"/>
        </w:rPr>
        <w:t>.</w:t>
      </w:r>
      <w:r w:rsidRPr="00C941D9">
        <w:rPr>
          <w:rFonts w:ascii="Marianne Light" w:hAnsi="Marianne Light"/>
          <w:b w:val="0"/>
        </w:rPr>
        <w:t>), les règles de calcul DTU, les avis techniques et cahiers du CSTB en vigueur au moment</w:t>
      </w:r>
      <w:r w:rsidR="00E50A12" w:rsidRPr="00C941D9">
        <w:rPr>
          <w:rFonts w:ascii="Marianne Light" w:hAnsi="Marianne Light"/>
          <w:b w:val="0"/>
        </w:rPr>
        <w:t xml:space="preserve"> de l’exécution des prestations</w:t>
      </w:r>
      <w:r w:rsidR="00E50A12" w:rsidRPr="00C941D9">
        <w:rPr>
          <w:rFonts w:ascii="Marianne Light" w:hAnsi="Marianne Light" w:cs="Courier New"/>
          <w:b w:val="0"/>
        </w:rPr>
        <w:t>.</w:t>
      </w:r>
    </w:p>
    <w:p w14:paraId="79B7619C" w14:textId="77777777" w:rsidR="006E3B48" w:rsidRPr="00C941D9" w:rsidRDefault="006E3B48" w:rsidP="004307B2">
      <w:pPr>
        <w:spacing w:after="96"/>
        <w:jc w:val="both"/>
        <w:rPr>
          <w:rFonts w:ascii="Marianne Light" w:hAnsi="Marianne Light"/>
          <w:b w:val="0"/>
        </w:rPr>
      </w:pPr>
    </w:p>
    <w:p w14:paraId="0B2896C2" w14:textId="77777777" w:rsidR="004217AD" w:rsidRPr="00C941D9" w:rsidRDefault="004217AD" w:rsidP="004307B2">
      <w:pPr>
        <w:spacing w:after="96"/>
        <w:jc w:val="both"/>
        <w:rPr>
          <w:rFonts w:ascii="Marianne Light" w:hAnsi="Marianne Light"/>
          <w:b w:val="0"/>
        </w:rPr>
      </w:pPr>
      <w:r w:rsidRPr="00C941D9">
        <w:rPr>
          <w:rFonts w:ascii="Marianne Light" w:hAnsi="Marianne Light"/>
          <w:b w:val="0"/>
        </w:rPr>
        <w:t>En cas de contradiction ou de différence entre les pièces constitutives du marché, ces pièces prévalent dans l’ordre dans lequel elles sont énumérées ci-dessus.</w:t>
      </w:r>
    </w:p>
    <w:p w14:paraId="2F2C5856" w14:textId="77777777" w:rsidR="00477826" w:rsidRPr="00C941D9" w:rsidRDefault="00477826" w:rsidP="004307B2">
      <w:pPr>
        <w:spacing w:after="96"/>
        <w:jc w:val="both"/>
        <w:rPr>
          <w:rFonts w:ascii="Marianne Light" w:hAnsi="Marianne Light"/>
          <w:b w:val="0"/>
        </w:rPr>
      </w:pPr>
      <w:r w:rsidRPr="00C941D9">
        <w:rPr>
          <w:rFonts w:ascii="Marianne Light" w:hAnsi="Marianne Light"/>
          <w:b w:val="0"/>
        </w:rPr>
        <w:t>Le titulaire est réputé connaître toutes les dispositions législatives, réglementaires et normatives au regard de la mission qui lui est co</w:t>
      </w:r>
      <w:r w:rsidR="004217AD" w:rsidRPr="00C941D9">
        <w:rPr>
          <w:rFonts w:ascii="Marianne Light" w:hAnsi="Marianne Light"/>
          <w:b w:val="0"/>
        </w:rPr>
        <w:t xml:space="preserve">nfiée (objet du présent marché) et accepter sans restriction, ni réserve, l’ensemble des dispositions contenues dans les pièces </w:t>
      </w:r>
      <w:r w:rsidR="00E76E9D" w:rsidRPr="00C941D9">
        <w:rPr>
          <w:rFonts w:ascii="Marianne Light" w:hAnsi="Marianne Light"/>
          <w:b w:val="0"/>
        </w:rPr>
        <w:t>d</w:t>
      </w:r>
      <w:r w:rsidR="004217AD" w:rsidRPr="00C941D9">
        <w:rPr>
          <w:rFonts w:ascii="Marianne Light" w:hAnsi="Marianne Light"/>
          <w:b w:val="0"/>
        </w:rPr>
        <w:t>u marché.</w:t>
      </w:r>
    </w:p>
    <w:p w14:paraId="53459623" w14:textId="77777777" w:rsidR="00477826" w:rsidRPr="00C941D9" w:rsidRDefault="00477826" w:rsidP="00477826">
      <w:pPr>
        <w:spacing w:after="96"/>
        <w:jc w:val="both"/>
        <w:rPr>
          <w:rFonts w:ascii="Marianne Light" w:hAnsi="Marianne Light"/>
          <w:b w:val="0"/>
        </w:rPr>
      </w:pPr>
      <w:r w:rsidRPr="00C941D9">
        <w:rPr>
          <w:rFonts w:ascii="Marianne Light" w:hAnsi="Marianne Light"/>
          <w:b w:val="0"/>
        </w:rPr>
        <w:t xml:space="preserve">Ces textes sont ceux en vigueur lors du mois M0 </w:t>
      </w:r>
      <w:r w:rsidR="00D8052C" w:rsidRPr="00C941D9">
        <w:rPr>
          <w:rFonts w:ascii="Marianne Light" w:hAnsi="Marianne Light"/>
          <w:b w:val="0"/>
        </w:rPr>
        <w:t>tel que défini dans le présent a</w:t>
      </w:r>
      <w:r w:rsidRPr="00C941D9">
        <w:rPr>
          <w:rFonts w:ascii="Marianne Light" w:hAnsi="Marianne Light"/>
          <w:b w:val="0"/>
        </w:rPr>
        <w:t>cte d’</w:t>
      </w:r>
      <w:r w:rsidR="00D8052C" w:rsidRPr="00C941D9">
        <w:rPr>
          <w:rFonts w:ascii="Marianne Light" w:hAnsi="Marianne Light"/>
          <w:b w:val="0"/>
        </w:rPr>
        <w:t>e</w:t>
      </w:r>
      <w:r w:rsidRPr="00C941D9">
        <w:rPr>
          <w:rFonts w:ascii="Marianne Light" w:hAnsi="Marianne Light"/>
          <w:b w:val="0"/>
        </w:rPr>
        <w:t>ngagement.</w:t>
      </w:r>
    </w:p>
    <w:p w14:paraId="2F9D8DB7" w14:textId="77777777" w:rsidR="004217AD" w:rsidRPr="00C941D9" w:rsidRDefault="004217AD" w:rsidP="00477826">
      <w:pPr>
        <w:spacing w:after="96"/>
        <w:jc w:val="both"/>
        <w:rPr>
          <w:rFonts w:ascii="Marianne Light" w:hAnsi="Marianne Light"/>
          <w:b w:val="0"/>
        </w:rPr>
      </w:pPr>
    </w:p>
    <w:p w14:paraId="4A526685" w14:textId="77777777" w:rsidR="004217AD" w:rsidRPr="00C941D9" w:rsidRDefault="004217AD" w:rsidP="00477826">
      <w:pPr>
        <w:spacing w:after="96"/>
        <w:jc w:val="both"/>
        <w:rPr>
          <w:rFonts w:ascii="Marianne Light" w:hAnsi="Marianne Light"/>
          <w:b w:val="0"/>
          <w:u w:val="single"/>
        </w:rPr>
      </w:pPr>
      <w:r w:rsidRPr="00C941D9">
        <w:rPr>
          <w:rFonts w:ascii="Marianne Light" w:hAnsi="Marianne Light"/>
          <w:b w:val="0"/>
          <w:u w:val="single"/>
        </w:rPr>
        <w:t>Pièces opposables au titulaire, l’inverse n’étant pas vrai</w:t>
      </w:r>
      <w:r w:rsidRPr="00C941D9">
        <w:rPr>
          <w:rFonts w:ascii="Calibri" w:hAnsi="Calibri" w:cs="Calibri"/>
          <w:b w:val="0"/>
          <w:u w:val="single"/>
        </w:rPr>
        <w:t> </w:t>
      </w:r>
      <w:r w:rsidRPr="00C941D9">
        <w:rPr>
          <w:rFonts w:ascii="Marianne Light" w:hAnsi="Marianne Light"/>
          <w:b w:val="0"/>
          <w:u w:val="single"/>
        </w:rPr>
        <w:t>:</w:t>
      </w:r>
    </w:p>
    <w:p w14:paraId="5633C944" w14:textId="12CE1B6E" w:rsidR="004217AD" w:rsidRPr="00C941D9" w:rsidRDefault="004217AD" w:rsidP="00477826">
      <w:pPr>
        <w:spacing w:after="96"/>
        <w:jc w:val="both"/>
        <w:rPr>
          <w:rFonts w:ascii="Marianne Light" w:hAnsi="Marianne Light"/>
          <w:b w:val="0"/>
        </w:rPr>
      </w:pPr>
      <w:r w:rsidRPr="00C941D9">
        <w:rPr>
          <w:rFonts w:ascii="Marianne Light" w:hAnsi="Marianne Light"/>
          <w:b w:val="0"/>
        </w:rPr>
        <w:t xml:space="preserve">A l’appui de </w:t>
      </w:r>
      <w:r w:rsidR="00254EC3" w:rsidRPr="00C941D9">
        <w:rPr>
          <w:rFonts w:ascii="Marianne Light" w:hAnsi="Marianne Light"/>
          <w:b w:val="0"/>
        </w:rPr>
        <w:t>son offre, le titulaire présente</w:t>
      </w:r>
      <w:r w:rsidRPr="00C941D9">
        <w:rPr>
          <w:rFonts w:ascii="Marianne Light" w:hAnsi="Marianne Light"/>
          <w:b w:val="0"/>
        </w:rPr>
        <w:t xml:space="preserve"> des documents qui constituent des engagements unilatéraux ou dispositions de sa part, à l’égard du maître d’ouvrage qui peut, par conséquent, exiger à tout moment leur strict respect.</w:t>
      </w:r>
    </w:p>
    <w:p w14:paraId="1BBD2473" w14:textId="77777777" w:rsidR="004217AD" w:rsidRPr="00C941D9" w:rsidRDefault="004217AD" w:rsidP="00477826">
      <w:pPr>
        <w:spacing w:after="96"/>
        <w:jc w:val="both"/>
        <w:rPr>
          <w:rFonts w:ascii="Marianne Light" w:hAnsi="Marianne Light"/>
          <w:b w:val="0"/>
        </w:rPr>
      </w:pPr>
      <w:r w:rsidRPr="00C941D9">
        <w:rPr>
          <w:rFonts w:ascii="Marianne Light" w:hAnsi="Marianne Light"/>
          <w:b w:val="0"/>
        </w:rPr>
        <w:t>En revanche, il</w:t>
      </w:r>
      <w:r w:rsidR="00F80441" w:rsidRPr="00C941D9">
        <w:rPr>
          <w:rFonts w:ascii="Marianne Light" w:hAnsi="Marianne Light"/>
          <w:b w:val="0"/>
        </w:rPr>
        <w:t xml:space="preserve"> ne lui confère aucun droit, de sorte que ce dernier ne peut s’en prévaloir d’une quelconque manière. Tout engagement unilatéral ou disposition prévue dans l’offre du titulaire et dont le pouvoir adjudicateur estime, de sa seule décision souveraine, quelle lui est moins favorable au regard des clauses et stipulations du cahier des charges, des documents particuliers et généraux du marché ne peut être sujette à réclamation.</w:t>
      </w:r>
    </w:p>
    <w:p w14:paraId="422C1516" w14:textId="77777777" w:rsidR="00F80441" w:rsidRPr="00C941D9" w:rsidRDefault="00F80441" w:rsidP="00477826">
      <w:pPr>
        <w:spacing w:after="96"/>
        <w:jc w:val="both"/>
        <w:rPr>
          <w:rFonts w:ascii="Marianne Light" w:hAnsi="Marianne Light"/>
          <w:b w:val="0"/>
        </w:rPr>
      </w:pPr>
      <w:r w:rsidRPr="00C941D9">
        <w:rPr>
          <w:rFonts w:ascii="Marianne Light" w:hAnsi="Marianne Light"/>
          <w:b w:val="0"/>
        </w:rPr>
        <w:t>Ces engagements unilatéraux et dispositions peuvent être notamment compris dans les documents suivants</w:t>
      </w:r>
      <w:r w:rsidRPr="00C941D9">
        <w:rPr>
          <w:rFonts w:ascii="Calibri" w:hAnsi="Calibri" w:cs="Calibri"/>
          <w:b w:val="0"/>
        </w:rPr>
        <w:t> </w:t>
      </w:r>
      <w:r w:rsidRPr="00C941D9">
        <w:rPr>
          <w:rFonts w:ascii="Marianne Light" w:hAnsi="Marianne Light"/>
          <w:b w:val="0"/>
        </w:rPr>
        <w:t>:</w:t>
      </w:r>
    </w:p>
    <w:p w14:paraId="3031C782" w14:textId="77777777" w:rsidR="00F80441" w:rsidRPr="00C941D9" w:rsidRDefault="00F80441" w:rsidP="0049177E">
      <w:pPr>
        <w:pStyle w:val="Paragraphedeliste"/>
        <w:numPr>
          <w:ilvl w:val="0"/>
          <w:numId w:val="5"/>
        </w:numPr>
        <w:spacing w:after="96"/>
        <w:jc w:val="both"/>
        <w:rPr>
          <w:rFonts w:ascii="Marianne Light" w:hAnsi="Marianne Light"/>
          <w:b w:val="0"/>
        </w:rPr>
      </w:pPr>
      <w:r w:rsidRPr="00C941D9">
        <w:rPr>
          <w:rFonts w:ascii="Marianne Light" w:hAnsi="Marianne Light"/>
          <w:b w:val="0"/>
        </w:rPr>
        <w:t>L’offre technique du candidat (projet, note méthodologique, mémoire technique…)</w:t>
      </w:r>
      <w:r w:rsidRPr="00C941D9">
        <w:rPr>
          <w:rFonts w:ascii="Calibri" w:hAnsi="Calibri" w:cs="Calibri"/>
          <w:b w:val="0"/>
        </w:rPr>
        <w:t> </w:t>
      </w:r>
      <w:r w:rsidRPr="00C941D9">
        <w:rPr>
          <w:rFonts w:ascii="Marianne Light" w:hAnsi="Marianne Light"/>
          <w:b w:val="0"/>
        </w:rPr>
        <w:t>;</w:t>
      </w:r>
    </w:p>
    <w:p w14:paraId="00BF89E4" w14:textId="77777777" w:rsidR="00F80441" w:rsidRPr="00C941D9" w:rsidRDefault="00F80441" w:rsidP="0049177E">
      <w:pPr>
        <w:pStyle w:val="Paragraphedeliste"/>
        <w:numPr>
          <w:ilvl w:val="0"/>
          <w:numId w:val="5"/>
        </w:numPr>
        <w:spacing w:after="96"/>
        <w:jc w:val="both"/>
        <w:rPr>
          <w:rFonts w:ascii="Marianne Light" w:hAnsi="Marianne Light"/>
          <w:b w:val="0"/>
        </w:rPr>
      </w:pPr>
      <w:r w:rsidRPr="00C941D9">
        <w:rPr>
          <w:rFonts w:ascii="Marianne Light" w:hAnsi="Marianne Light"/>
          <w:b w:val="0"/>
        </w:rPr>
        <w:t>Les réponses apportées aux éventuelles demandes de précisions pendant la procédure.</w:t>
      </w:r>
    </w:p>
    <w:p w14:paraId="2AF2BAC3" w14:textId="46D58938" w:rsidR="00F148F4" w:rsidRPr="00C941D9" w:rsidRDefault="00F80441" w:rsidP="004E2C08">
      <w:pPr>
        <w:spacing w:after="96"/>
        <w:jc w:val="both"/>
        <w:rPr>
          <w:rFonts w:ascii="Marianne Light" w:hAnsi="Marianne Light"/>
          <w:b w:val="0"/>
        </w:rPr>
      </w:pPr>
      <w:r w:rsidRPr="00C941D9">
        <w:rPr>
          <w:rFonts w:ascii="Marianne Light" w:hAnsi="Marianne Light"/>
          <w:b w:val="0"/>
        </w:rPr>
        <w:t>Les originaux de ces documents, détenus par le maître d’ouvrage, font seul foi en cas de difficulté.</w:t>
      </w:r>
    </w:p>
    <w:p w14:paraId="0DB810C6" w14:textId="77777777" w:rsidR="009E4EC0" w:rsidRPr="00C941D9" w:rsidRDefault="009E4EC0" w:rsidP="00D25D93">
      <w:pPr>
        <w:pStyle w:val="Titre1"/>
      </w:pPr>
      <w:bookmarkStart w:id="69" w:name="_Toc18920128"/>
      <w:bookmarkStart w:id="70" w:name="_Toc18927782"/>
      <w:bookmarkStart w:id="71" w:name="_Toc19709610"/>
      <w:bookmarkStart w:id="72" w:name="_Toc19709744"/>
      <w:bookmarkStart w:id="73" w:name="_Toc31968471"/>
      <w:bookmarkStart w:id="74" w:name="_Toc18927786"/>
      <w:bookmarkStart w:id="75" w:name="_Toc19709614"/>
      <w:bookmarkStart w:id="76" w:name="_Toc19709748"/>
      <w:bookmarkStart w:id="77" w:name="_Toc31968475"/>
      <w:bookmarkStart w:id="78" w:name="_Toc123133537"/>
      <w:bookmarkEnd w:id="69"/>
      <w:bookmarkEnd w:id="70"/>
      <w:bookmarkEnd w:id="71"/>
      <w:bookmarkEnd w:id="72"/>
      <w:bookmarkEnd w:id="73"/>
      <w:bookmarkEnd w:id="74"/>
      <w:bookmarkEnd w:id="75"/>
      <w:bookmarkEnd w:id="76"/>
      <w:bookmarkEnd w:id="77"/>
      <w:r w:rsidRPr="00C941D9">
        <w:t>FORME DU MARCHE</w:t>
      </w:r>
      <w:bookmarkEnd w:id="78"/>
    </w:p>
    <w:p w14:paraId="69682391" w14:textId="77777777" w:rsidR="009E4EC0" w:rsidRPr="00C941D9" w:rsidRDefault="009E4EC0" w:rsidP="008B46D5">
      <w:pPr>
        <w:spacing w:after="96"/>
        <w:jc w:val="both"/>
        <w:rPr>
          <w:rFonts w:ascii="Marianne Light" w:hAnsi="Marianne Light"/>
          <w:b w:val="0"/>
        </w:rPr>
      </w:pPr>
    </w:p>
    <w:p w14:paraId="5B294EE3" w14:textId="77777777" w:rsidR="009E4EC0" w:rsidRPr="00C941D9" w:rsidRDefault="00382CD0" w:rsidP="00D25D93">
      <w:pPr>
        <w:pStyle w:val="Titre2"/>
      </w:pPr>
      <w:bookmarkStart w:id="79" w:name="_Toc123133538"/>
      <w:r w:rsidRPr="00C941D9">
        <w:t>MODE DE DEVOLUTION</w:t>
      </w:r>
      <w:bookmarkEnd w:id="79"/>
    </w:p>
    <w:p w14:paraId="5AC432CE" w14:textId="1F0E83B1" w:rsidR="0011766E" w:rsidRPr="00C941D9" w:rsidRDefault="0011766E" w:rsidP="00396480">
      <w:pPr>
        <w:spacing w:after="96"/>
        <w:jc w:val="both"/>
        <w:rPr>
          <w:rFonts w:ascii="Marianne Light" w:hAnsi="Marianne Light"/>
          <w:b w:val="0"/>
        </w:rPr>
      </w:pPr>
      <w:r w:rsidRPr="00C941D9">
        <w:rPr>
          <w:rFonts w:ascii="Marianne Light" w:hAnsi="Marianne Light"/>
          <w:b w:val="0"/>
        </w:rPr>
        <w:t>Le marché n’est pas alloti.</w:t>
      </w:r>
      <w:r w:rsidR="00CB1D3F" w:rsidRPr="00C941D9">
        <w:rPr>
          <w:rFonts w:ascii="Marianne Light" w:hAnsi="Marianne Light"/>
          <w:b w:val="0"/>
        </w:rPr>
        <w:t xml:space="preserve"> </w:t>
      </w:r>
    </w:p>
    <w:p w14:paraId="33DDE898" w14:textId="77777777" w:rsidR="00DF30C7" w:rsidRPr="00C941D9" w:rsidRDefault="00DF30C7" w:rsidP="008B46D5">
      <w:pPr>
        <w:spacing w:after="96"/>
        <w:jc w:val="both"/>
        <w:rPr>
          <w:rFonts w:ascii="Marianne Light" w:hAnsi="Marianne Light"/>
          <w:b w:val="0"/>
        </w:rPr>
      </w:pPr>
    </w:p>
    <w:p w14:paraId="6330EE4D" w14:textId="77777777" w:rsidR="0011766E" w:rsidRPr="00C941D9" w:rsidRDefault="00382CD0" w:rsidP="00D25D93">
      <w:pPr>
        <w:pStyle w:val="Titre2"/>
      </w:pPr>
      <w:bookmarkStart w:id="80" w:name="_Toc123133539"/>
      <w:r w:rsidRPr="00C941D9">
        <w:t>TRANCHES OPTIONNELLES</w:t>
      </w:r>
      <w:bookmarkEnd w:id="80"/>
    </w:p>
    <w:p w14:paraId="6732ED11" w14:textId="289959EE" w:rsidR="00212B02" w:rsidRPr="00C941D9" w:rsidRDefault="002904E4" w:rsidP="00396480">
      <w:pPr>
        <w:spacing w:after="96"/>
        <w:jc w:val="both"/>
        <w:rPr>
          <w:rFonts w:ascii="Marianne Light" w:hAnsi="Marianne Light"/>
          <w:b w:val="0"/>
        </w:rPr>
      </w:pPr>
      <w:r w:rsidRPr="00C941D9">
        <w:rPr>
          <w:rFonts w:ascii="Marianne Light" w:hAnsi="Marianne Light"/>
          <w:b w:val="0"/>
        </w:rPr>
        <w:t xml:space="preserve">Le marché </w:t>
      </w:r>
      <w:r w:rsidR="00C64A34">
        <w:rPr>
          <w:rFonts w:ascii="Marianne Light" w:hAnsi="Marianne Light"/>
          <w:b w:val="0"/>
        </w:rPr>
        <w:t xml:space="preserve">ne </w:t>
      </w:r>
      <w:r w:rsidRPr="00C941D9">
        <w:rPr>
          <w:rFonts w:ascii="Marianne Light" w:hAnsi="Marianne Light"/>
          <w:b w:val="0"/>
        </w:rPr>
        <w:t xml:space="preserve">comporte </w:t>
      </w:r>
      <w:r w:rsidR="00C64A34">
        <w:rPr>
          <w:rFonts w:ascii="Marianne Light" w:hAnsi="Marianne Light"/>
          <w:b w:val="0"/>
        </w:rPr>
        <w:t>pas de</w:t>
      </w:r>
      <w:r w:rsidRPr="00C941D9">
        <w:rPr>
          <w:rFonts w:ascii="Marianne Light" w:hAnsi="Marianne Light"/>
          <w:b w:val="0"/>
        </w:rPr>
        <w:t xml:space="preserve"> tranche</w:t>
      </w:r>
      <w:r w:rsidR="0090226F">
        <w:rPr>
          <w:rFonts w:ascii="Marianne Light" w:hAnsi="Marianne Light"/>
          <w:b w:val="0"/>
        </w:rPr>
        <w:t xml:space="preserve"> optionnelle</w:t>
      </w:r>
      <w:r w:rsidRPr="00C941D9">
        <w:rPr>
          <w:rFonts w:ascii="Marianne Light" w:hAnsi="Marianne Light"/>
          <w:b w:val="0"/>
        </w:rPr>
        <w:t>.</w:t>
      </w:r>
      <w:r w:rsidR="00CB1D3F" w:rsidRPr="00C941D9">
        <w:rPr>
          <w:rFonts w:ascii="Marianne Light" w:hAnsi="Marianne Light"/>
          <w:b w:val="0"/>
        </w:rPr>
        <w:t xml:space="preserve"> </w:t>
      </w:r>
    </w:p>
    <w:p w14:paraId="27BD9100" w14:textId="77777777" w:rsidR="005B2EDF" w:rsidRPr="00C941D9" w:rsidRDefault="005B2EDF" w:rsidP="00396480">
      <w:pPr>
        <w:spacing w:after="96"/>
        <w:jc w:val="both"/>
        <w:rPr>
          <w:rFonts w:ascii="Marianne Light" w:hAnsi="Marianne Light"/>
          <w:b w:val="0"/>
        </w:rPr>
      </w:pPr>
    </w:p>
    <w:p w14:paraId="2E706F17" w14:textId="77777777" w:rsidR="0011766E" w:rsidRPr="00C941D9" w:rsidRDefault="00382CD0" w:rsidP="00D25D93">
      <w:pPr>
        <w:pStyle w:val="Titre2"/>
      </w:pPr>
      <w:bookmarkStart w:id="81" w:name="_Toc123133540"/>
      <w:r w:rsidRPr="00C941D9">
        <w:t>VARIANTES</w:t>
      </w:r>
      <w:bookmarkEnd w:id="81"/>
    </w:p>
    <w:p w14:paraId="04F074C9" w14:textId="4E229D04" w:rsidR="004D3E1B" w:rsidRPr="00C941D9" w:rsidRDefault="00A243E7" w:rsidP="00886844">
      <w:pPr>
        <w:spacing w:after="96"/>
        <w:jc w:val="both"/>
        <w:rPr>
          <w:rFonts w:ascii="Marianne Light" w:hAnsi="Marianne Light"/>
          <w:b w:val="0"/>
        </w:rPr>
      </w:pPr>
      <w:r w:rsidRPr="00C941D9">
        <w:rPr>
          <w:rFonts w:ascii="Marianne Light" w:hAnsi="Marianne Light"/>
          <w:b w:val="0"/>
        </w:rPr>
        <w:t>Le marché ne comporte pas de varia</w:t>
      </w:r>
      <w:r w:rsidR="002904E4" w:rsidRPr="00C941D9">
        <w:rPr>
          <w:rFonts w:ascii="Marianne Light" w:hAnsi="Marianne Light"/>
          <w:b w:val="0"/>
        </w:rPr>
        <w:t>nte, ni à l’initiative de l’acheteur, ni à l’initiative du candidat</w:t>
      </w:r>
      <w:r w:rsidRPr="00C941D9">
        <w:rPr>
          <w:rFonts w:ascii="Marianne Light" w:hAnsi="Marianne Light"/>
          <w:b w:val="0"/>
        </w:rPr>
        <w:t>.</w:t>
      </w:r>
      <w:r w:rsidR="00CB1D3F" w:rsidRPr="00C941D9">
        <w:rPr>
          <w:rFonts w:ascii="Marianne Light" w:hAnsi="Marianne Light"/>
          <w:b w:val="0"/>
        </w:rPr>
        <w:t xml:space="preserve"> </w:t>
      </w:r>
    </w:p>
    <w:p w14:paraId="09A83542" w14:textId="77777777" w:rsidR="0011766E" w:rsidRPr="00C941D9" w:rsidRDefault="0011766E" w:rsidP="00D25D93">
      <w:pPr>
        <w:pStyle w:val="Titre1"/>
      </w:pPr>
      <w:bookmarkStart w:id="82" w:name="_Toc123133541"/>
      <w:r w:rsidRPr="00C941D9">
        <w:t>CONTENU DES PRIX</w:t>
      </w:r>
      <w:bookmarkEnd w:id="82"/>
    </w:p>
    <w:p w14:paraId="150FD4B5" w14:textId="77777777" w:rsidR="00310C8C" w:rsidRPr="00C941D9" w:rsidRDefault="00310C8C" w:rsidP="00310C8C">
      <w:pPr>
        <w:spacing w:after="96"/>
        <w:jc w:val="both"/>
        <w:rPr>
          <w:rFonts w:ascii="Marianne Light" w:hAnsi="Marianne Light"/>
          <w:b w:val="0"/>
        </w:rPr>
      </w:pPr>
    </w:p>
    <w:p w14:paraId="1B5FF248" w14:textId="77777777" w:rsidR="00262853" w:rsidRPr="00C941D9" w:rsidRDefault="00382CD0" w:rsidP="00D25D93">
      <w:pPr>
        <w:pStyle w:val="Titre2"/>
      </w:pPr>
      <w:bookmarkStart w:id="83" w:name="_Toc123133542"/>
      <w:r w:rsidRPr="00C941D9">
        <w:t>NATURE DES PRIX</w:t>
      </w:r>
      <w:bookmarkEnd w:id="83"/>
    </w:p>
    <w:p w14:paraId="4ADE756B" w14:textId="633C7794" w:rsidR="00262853" w:rsidRPr="00C941D9" w:rsidRDefault="002612D3" w:rsidP="00310C8C">
      <w:pPr>
        <w:spacing w:after="96"/>
        <w:jc w:val="both"/>
        <w:rPr>
          <w:rFonts w:ascii="Marianne Light" w:hAnsi="Marianne Light"/>
          <w:b w:val="0"/>
        </w:rPr>
      </w:pPr>
      <w:r w:rsidRPr="00C941D9">
        <w:rPr>
          <w:rFonts w:ascii="Marianne Light" w:hAnsi="Marianne Light"/>
          <w:b w:val="0"/>
        </w:rPr>
        <w:t xml:space="preserve">Les prix sont libellés en euros et sont réputés comprendre toutes les charges liées à l’exécution et </w:t>
      </w:r>
      <w:r w:rsidR="00CB1D3F" w:rsidRPr="00C941D9">
        <w:rPr>
          <w:rFonts w:ascii="Marianne Light" w:hAnsi="Marianne Light"/>
          <w:b w:val="0"/>
        </w:rPr>
        <w:t xml:space="preserve">les </w:t>
      </w:r>
      <w:r w:rsidRPr="00C941D9">
        <w:rPr>
          <w:rFonts w:ascii="Marianne Light" w:hAnsi="Marianne Light"/>
          <w:b w:val="0"/>
        </w:rPr>
        <w:t>contraintes des prestations définies au cahier des charges, toutes charges du titulaire, y compris les frais généraux, les frais d’assurance, les charges fiscales, parafiscales ou autres frappant obligatoirement la prestation ainsi que tous les frais afférents. Les prix doivent en outre assurer au prestataire une marge pour risques et bénéfices.</w:t>
      </w:r>
    </w:p>
    <w:p w14:paraId="534B6BBA" w14:textId="77777777" w:rsidR="002612D3" w:rsidRPr="00C941D9" w:rsidRDefault="002612D3" w:rsidP="00310C8C">
      <w:pPr>
        <w:spacing w:after="96"/>
        <w:jc w:val="both"/>
        <w:rPr>
          <w:rFonts w:ascii="Marianne Light" w:hAnsi="Marianne Light"/>
          <w:b w:val="0"/>
        </w:rPr>
      </w:pPr>
      <w:r w:rsidRPr="00C941D9">
        <w:rPr>
          <w:rFonts w:ascii="Marianne Light" w:hAnsi="Marianne Light"/>
          <w:b w:val="0"/>
        </w:rPr>
        <w:t>Le taux de la taxe sur la valeur ajoutée (TVA) est celui en vigueur lors du fait générateur au sens de l’article 269 du Code général des impôts.</w:t>
      </w:r>
    </w:p>
    <w:p w14:paraId="78ECAD80" w14:textId="79E291C0" w:rsidR="008D004B" w:rsidRDefault="002612D3" w:rsidP="002612D3">
      <w:pPr>
        <w:spacing w:after="96"/>
        <w:jc w:val="both"/>
        <w:rPr>
          <w:rFonts w:ascii="Marianne Light" w:hAnsi="Marianne Light"/>
          <w:b w:val="0"/>
        </w:rPr>
      </w:pPr>
      <w:r w:rsidRPr="00C941D9">
        <w:rPr>
          <w:rFonts w:ascii="Marianne Light" w:hAnsi="Marianne Light"/>
          <w:b w:val="0"/>
        </w:rPr>
        <w:t>Les prix sont mentionnés au présent marché et repris dans la décomposition</w:t>
      </w:r>
      <w:r w:rsidR="00886844">
        <w:rPr>
          <w:rFonts w:ascii="Marianne Light" w:hAnsi="Marianne Light"/>
          <w:b w:val="0"/>
        </w:rPr>
        <w:t xml:space="preserve"> du prix global et forfaitaire.</w:t>
      </w:r>
    </w:p>
    <w:p w14:paraId="03FE592E" w14:textId="77777777" w:rsidR="00886844" w:rsidRPr="00C941D9" w:rsidRDefault="00886844" w:rsidP="002612D3">
      <w:pPr>
        <w:spacing w:after="96"/>
        <w:jc w:val="both"/>
        <w:rPr>
          <w:rFonts w:ascii="Marianne Light" w:hAnsi="Marianne Light"/>
          <w:b w:val="0"/>
        </w:rPr>
      </w:pPr>
    </w:p>
    <w:p w14:paraId="7473E3D9" w14:textId="77777777" w:rsidR="00262853" w:rsidRPr="00C941D9" w:rsidRDefault="00382CD0" w:rsidP="00D25D93">
      <w:pPr>
        <w:pStyle w:val="Titre2"/>
      </w:pPr>
      <w:bookmarkStart w:id="84" w:name="_Toc123133543"/>
      <w:r w:rsidRPr="00C941D9">
        <w:t>OFFRE DE PRIX</w:t>
      </w:r>
      <w:bookmarkEnd w:id="84"/>
    </w:p>
    <w:p w14:paraId="1CF8F4D8" w14:textId="77777777" w:rsidR="00310C8C" w:rsidRPr="00C941D9" w:rsidRDefault="00310C8C" w:rsidP="00212B02">
      <w:pPr>
        <w:spacing w:after="96"/>
        <w:jc w:val="both"/>
        <w:rPr>
          <w:rFonts w:ascii="Marianne Light" w:hAnsi="Marianne Light"/>
          <w:b w:val="0"/>
        </w:rPr>
      </w:pPr>
      <w:r w:rsidRPr="00C941D9">
        <w:rPr>
          <w:rFonts w:ascii="Marianne Light" w:hAnsi="Marianne Light"/>
          <w:b w:val="0"/>
        </w:rPr>
        <w:t>L’offre de prix, forfaitaire, exprimée en euros, ainsi que les taux proposés sont réputés établis sur la base des conditions économiques en vigueur au mois précéd</w:t>
      </w:r>
      <w:r w:rsidR="002257BA" w:rsidRPr="00C941D9">
        <w:rPr>
          <w:rFonts w:ascii="Marianne Light" w:hAnsi="Marianne Light"/>
          <w:b w:val="0"/>
        </w:rPr>
        <w:t>a</w:t>
      </w:r>
      <w:r w:rsidRPr="00C941D9">
        <w:rPr>
          <w:rFonts w:ascii="Marianne Light" w:hAnsi="Marianne Light"/>
          <w:b w:val="0"/>
        </w:rPr>
        <w:t>nt le mois de remise des offres (mois M0).</w:t>
      </w:r>
    </w:p>
    <w:p w14:paraId="15D5C36F" w14:textId="21697CBA" w:rsidR="00310C8C" w:rsidRPr="00C941D9" w:rsidRDefault="00310C8C" w:rsidP="00310C8C">
      <w:pPr>
        <w:spacing w:after="96"/>
        <w:jc w:val="both"/>
        <w:rPr>
          <w:rFonts w:ascii="Marianne Light" w:hAnsi="Marianne Light"/>
          <w:b w:val="0"/>
        </w:rPr>
      </w:pPr>
      <w:r w:rsidRPr="00C941D9">
        <w:rPr>
          <w:rFonts w:ascii="Marianne Light" w:hAnsi="Marianne Light"/>
          <w:b w:val="0"/>
        </w:rPr>
        <w:t xml:space="preserve">Le titulaire s’engage à ne percevoir aucune autre rémunération dans le cadre de la réalisation de </w:t>
      </w:r>
      <w:r w:rsidR="00702810" w:rsidRPr="00C941D9">
        <w:rPr>
          <w:rFonts w:ascii="Marianne Light" w:hAnsi="Marianne Light"/>
          <w:b w:val="0"/>
        </w:rPr>
        <w:t>la mission</w:t>
      </w:r>
      <w:r w:rsidRPr="00C941D9">
        <w:rPr>
          <w:rFonts w:ascii="Marianne Light" w:hAnsi="Marianne Light"/>
          <w:b w:val="0"/>
        </w:rPr>
        <w:t>.</w:t>
      </w:r>
    </w:p>
    <w:p w14:paraId="5E177791" w14:textId="382EF135" w:rsidR="00CB1D3F" w:rsidRPr="00C941D9" w:rsidRDefault="00CB1D3F" w:rsidP="00310C8C">
      <w:pPr>
        <w:spacing w:after="96"/>
        <w:jc w:val="both"/>
        <w:rPr>
          <w:rFonts w:ascii="Marianne Light" w:hAnsi="Marianne Light"/>
          <w:b w:val="0"/>
        </w:rPr>
      </w:pPr>
      <w:r w:rsidRPr="00C941D9">
        <w:rPr>
          <w:rFonts w:ascii="Marianne Light" w:hAnsi="Marianne Light"/>
          <w:b w:val="0"/>
        </w:rPr>
        <w:t>Le forfait de rému</w:t>
      </w:r>
      <w:r w:rsidR="00C66D75">
        <w:rPr>
          <w:rFonts w:ascii="Marianne Light" w:hAnsi="Marianne Light"/>
          <w:b w:val="0"/>
        </w:rPr>
        <w:t>nération de l’AMO</w:t>
      </w:r>
      <w:r w:rsidRPr="00C941D9">
        <w:rPr>
          <w:rFonts w:ascii="Marianne Light" w:hAnsi="Marianne Light"/>
          <w:b w:val="0"/>
        </w:rPr>
        <w:t xml:space="preserve"> pour la présente mission est réputé définitif.</w:t>
      </w:r>
    </w:p>
    <w:p w14:paraId="483C49BF" w14:textId="77777777" w:rsidR="00CB1D3F" w:rsidRPr="00C941D9" w:rsidRDefault="00CB1D3F" w:rsidP="00310C8C">
      <w:pPr>
        <w:spacing w:after="96"/>
        <w:jc w:val="both"/>
        <w:rPr>
          <w:rFonts w:ascii="Marianne Light" w:hAnsi="Marianne Light"/>
          <w:b w:val="0"/>
        </w:rPr>
      </w:pPr>
    </w:p>
    <w:p w14:paraId="44B73F4F" w14:textId="77777777" w:rsidR="00310C8C" w:rsidRPr="00C941D9" w:rsidRDefault="00310C8C" w:rsidP="008B46D5">
      <w:pPr>
        <w:spacing w:after="96"/>
        <w:jc w:val="both"/>
        <w:rPr>
          <w:rFonts w:ascii="Marianne Light" w:hAnsi="Marianne Light"/>
          <w:b w:val="0"/>
        </w:rPr>
      </w:pPr>
      <w:r w:rsidRPr="00C941D9">
        <w:rPr>
          <w:rFonts w:ascii="Marianne Light" w:hAnsi="Marianne Light"/>
          <w:b w:val="0"/>
        </w:rPr>
        <w:t xml:space="preserve">Le montant forfaitaire </w:t>
      </w:r>
      <w:r w:rsidR="00775908" w:rsidRPr="00C941D9">
        <w:rPr>
          <w:rFonts w:ascii="Marianne Light" w:hAnsi="Marianne Light"/>
          <w:b w:val="0"/>
        </w:rPr>
        <w:t xml:space="preserve">définitif </w:t>
      </w:r>
      <w:r w:rsidRPr="00C941D9">
        <w:rPr>
          <w:rFonts w:ascii="Marianne Light" w:hAnsi="Marianne Light"/>
          <w:b w:val="0"/>
        </w:rPr>
        <w:t>proposé est</w:t>
      </w:r>
      <w:r w:rsidRPr="00C941D9">
        <w:rPr>
          <w:rFonts w:ascii="Calibri" w:hAnsi="Calibri" w:cs="Calibri"/>
          <w:b w:val="0"/>
        </w:rPr>
        <w:t> </w:t>
      </w:r>
      <w:r w:rsidRPr="00C941D9">
        <w:rPr>
          <w:rFonts w:ascii="Marianne Light" w:hAnsi="Marianne Light"/>
          <w:b w:val="0"/>
        </w:rPr>
        <w:t>:</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CB1D3F" w:rsidRPr="00C941D9" w14:paraId="156F1CD2" w14:textId="77777777" w:rsidTr="00B75349">
        <w:trPr>
          <w:jc w:val="center"/>
        </w:trPr>
        <w:tc>
          <w:tcPr>
            <w:tcW w:w="3823" w:type="dxa"/>
            <w:vAlign w:val="center"/>
          </w:tcPr>
          <w:p w14:paraId="59AB31C3" w14:textId="77777777" w:rsidR="00CB1D3F" w:rsidRPr="00C941D9" w:rsidRDefault="00CB1D3F" w:rsidP="00CB1D3F">
            <w:pPr>
              <w:widowControl/>
              <w:suppressAutoHyphens w:val="0"/>
              <w:spacing w:before="80" w:after="80" w:line="276" w:lineRule="auto"/>
              <w:textAlignment w:val="auto"/>
              <w:rPr>
                <w:rFonts w:ascii="Marianne Light" w:hAnsi="Marianne Light"/>
                <w:b w:val="0"/>
              </w:rPr>
            </w:pPr>
            <w:r w:rsidRPr="00C941D9">
              <w:rPr>
                <w:rFonts w:ascii="Marianne Light" w:hAnsi="Marianne Light"/>
              </w:rPr>
              <w:t>Montant global HT (€)</w:t>
            </w:r>
            <w:r w:rsidRPr="00C941D9">
              <w:rPr>
                <w:rFonts w:ascii="Calibri" w:hAnsi="Calibri" w:cs="Calibri"/>
              </w:rPr>
              <w:t> </w:t>
            </w:r>
            <w:r w:rsidRPr="00C941D9">
              <w:rPr>
                <w:rFonts w:ascii="Marianne Light" w:hAnsi="Marianne Light"/>
              </w:rPr>
              <w:t>:</w:t>
            </w:r>
          </w:p>
        </w:tc>
        <w:tc>
          <w:tcPr>
            <w:tcW w:w="5239" w:type="dxa"/>
            <w:vAlign w:val="center"/>
          </w:tcPr>
          <w:p w14:paraId="17A0F8A2" w14:textId="77777777" w:rsidR="00CB1D3F" w:rsidRPr="00C941D9" w:rsidRDefault="00CB1D3F" w:rsidP="00CB1D3F">
            <w:pPr>
              <w:widowControl/>
              <w:suppressAutoHyphens w:val="0"/>
              <w:spacing w:before="80" w:after="80" w:line="276" w:lineRule="auto"/>
              <w:jc w:val="right"/>
              <w:textAlignment w:val="auto"/>
              <w:rPr>
                <w:rFonts w:ascii="Marianne Light" w:hAnsi="Marianne Light"/>
                <w:b w:val="0"/>
              </w:rPr>
            </w:pPr>
            <w:r w:rsidRPr="00C941D9">
              <w:rPr>
                <w:rFonts w:ascii="Marianne Light" w:hAnsi="Marianne Light"/>
                <w:b w:val="0"/>
                <w:color w:val="D9D9D9" w:themeColor="background1" w:themeShade="D9"/>
              </w:rPr>
              <w:t>|__|__|__| |__|__|__|</w:t>
            </w:r>
            <w:r w:rsidRPr="00C941D9">
              <w:rPr>
                <w:rFonts w:ascii="Marianne Light" w:hAnsi="Marianne Light"/>
                <w:b w:val="0"/>
              </w:rPr>
              <w:t>,</w:t>
            </w:r>
            <w:r w:rsidRPr="00C941D9">
              <w:rPr>
                <w:rFonts w:ascii="Marianne Light" w:hAnsi="Marianne Light"/>
                <w:b w:val="0"/>
                <w:color w:val="D9D9D9" w:themeColor="background1" w:themeShade="D9"/>
              </w:rPr>
              <w:t xml:space="preserve"> |__|__| </w:t>
            </w:r>
            <w:r w:rsidRPr="00C941D9">
              <w:rPr>
                <w:rFonts w:ascii="Marianne Light" w:hAnsi="Marianne Light"/>
              </w:rPr>
              <w:t>€ HT</w:t>
            </w:r>
          </w:p>
        </w:tc>
      </w:tr>
      <w:tr w:rsidR="00CB1D3F" w:rsidRPr="00C941D9" w14:paraId="60A213A0" w14:textId="77777777" w:rsidTr="00B75349">
        <w:trPr>
          <w:jc w:val="center"/>
        </w:trPr>
        <w:tc>
          <w:tcPr>
            <w:tcW w:w="3823" w:type="dxa"/>
            <w:vAlign w:val="center"/>
          </w:tcPr>
          <w:p w14:paraId="62B16014" w14:textId="77777777" w:rsidR="00CB1D3F" w:rsidRPr="00C941D9" w:rsidRDefault="00CB1D3F" w:rsidP="00CB1D3F">
            <w:pPr>
              <w:widowControl/>
              <w:suppressAutoHyphens w:val="0"/>
              <w:spacing w:before="80" w:after="80" w:line="276" w:lineRule="auto"/>
              <w:jc w:val="right"/>
              <w:textAlignment w:val="auto"/>
              <w:rPr>
                <w:rFonts w:ascii="Marianne Light" w:hAnsi="Marianne Light"/>
                <w:b w:val="0"/>
              </w:rPr>
            </w:pPr>
            <w:r w:rsidRPr="00C941D9">
              <w:rPr>
                <w:rFonts w:ascii="Marianne Light" w:hAnsi="Marianne Light"/>
                <w:b w:val="0"/>
              </w:rPr>
              <w:t>Taux TVA (%)</w:t>
            </w:r>
            <w:r w:rsidRPr="00C941D9">
              <w:rPr>
                <w:rFonts w:ascii="Calibri" w:hAnsi="Calibri" w:cs="Calibri"/>
                <w:b w:val="0"/>
              </w:rPr>
              <w:t> </w:t>
            </w:r>
            <w:r w:rsidRPr="00C941D9">
              <w:rPr>
                <w:rFonts w:ascii="Marianne Light" w:hAnsi="Marianne Light"/>
                <w:b w:val="0"/>
              </w:rPr>
              <w:t>:</w:t>
            </w:r>
          </w:p>
        </w:tc>
        <w:tc>
          <w:tcPr>
            <w:tcW w:w="5239" w:type="dxa"/>
            <w:vAlign w:val="center"/>
          </w:tcPr>
          <w:p w14:paraId="49BFDD85" w14:textId="77777777" w:rsidR="00CB1D3F" w:rsidRPr="00C941D9" w:rsidRDefault="00CB1D3F" w:rsidP="00CB1D3F">
            <w:pPr>
              <w:pStyle w:val="Paragraphedeliste"/>
              <w:spacing w:before="80" w:after="80"/>
              <w:ind w:left="1440"/>
              <w:jc w:val="right"/>
              <w:rPr>
                <w:rFonts w:ascii="Marianne Light" w:hAnsi="Marianne Light"/>
                <w:b w:val="0"/>
              </w:rPr>
            </w:pPr>
            <w:r w:rsidRPr="00C941D9">
              <w:rPr>
                <w:rFonts w:ascii="Marianne Light" w:hAnsi="Marianne Light"/>
                <w:b w:val="0"/>
                <w:color w:val="D9D9D9" w:themeColor="background1" w:themeShade="D9"/>
              </w:rPr>
              <w:t xml:space="preserve">|__|__| </w:t>
            </w:r>
            <w:r w:rsidRPr="00C941D9">
              <w:rPr>
                <w:rFonts w:ascii="Marianne Light" w:hAnsi="Marianne Light"/>
                <w:b w:val="0"/>
              </w:rPr>
              <w:t>%</w:t>
            </w:r>
          </w:p>
        </w:tc>
      </w:tr>
      <w:tr w:rsidR="00CB1D3F" w:rsidRPr="00C941D9" w14:paraId="478D2813" w14:textId="77777777" w:rsidTr="00B75349">
        <w:trPr>
          <w:jc w:val="center"/>
        </w:trPr>
        <w:tc>
          <w:tcPr>
            <w:tcW w:w="3823" w:type="dxa"/>
            <w:vAlign w:val="center"/>
          </w:tcPr>
          <w:p w14:paraId="44D7D8EF" w14:textId="77777777" w:rsidR="00CB1D3F" w:rsidRPr="00C941D9" w:rsidRDefault="00CB1D3F" w:rsidP="00CB1D3F">
            <w:pPr>
              <w:widowControl/>
              <w:suppressAutoHyphens w:val="0"/>
              <w:spacing w:before="80" w:after="80" w:line="276" w:lineRule="auto"/>
              <w:jc w:val="right"/>
              <w:textAlignment w:val="auto"/>
              <w:rPr>
                <w:rFonts w:ascii="Marianne Light" w:hAnsi="Marianne Light"/>
                <w:b w:val="0"/>
              </w:rPr>
            </w:pPr>
            <w:r w:rsidRPr="00C941D9">
              <w:rPr>
                <w:rFonts w:ascii="Marianne Light" w:hAnsi="Marianne Light"/>
                <w:b w:val="0"/>
              </w:rPr>
              <w:t>Montant TVA (€)</w:t>
            </w:r>
            <w:r w:rsidRPr="00C941D9">
              <w:rPr>
                <w:rFonts w:ascii="Calibri" w:hAnsi="Calibri" w:cs="Calibri"/>
                <w:b w:val="0"/>
              </w:rPr>
              <w:t> </w:t>
            </w:r>
            <w:r w:rsidRPr="00C941D9">
              <w:rPr>
                <w:rFonts w:ascii="Marianne Light" w:hAnsi="Marianne Light" w:cs="Calibri"/>
                <w:b w:val="0"/>
              </w:rPr>
              <w:t>:</w:t>
            </w:r>
          </w:p>
        </w:tc>
        <w:tc>
          <w:tcPr>
            <w:tcW w:w="5239" w:type="dxa"/>
            <w:vAlign w:val="center"/>
          </w:tcPr>
          <w:p w14:paraId="27AA33AC" w14:textId="77777777" w:rsidR="00CB1D3F" w:rsidRPr="00C941D9" w:rsidRDefault="00CB1D3F" w:rsidP="00CB1D3F">
            <w:pPr>
              <w:spacing w:before="80" w:after="80"/>
              <w:jc w:val="right"/>
              <w:rPr>
                <w:rFonts w:ascii="Marianne Light" w:hAnsi="Marianne Light"/>
                <w:b w:val="0"/>
              </w:rPr>
            </w:pPr>
            <w:r w:rsidRPr="00C941D9">
              <w:rPr>
                <w:rFonts w:ascii="Marianne Light" w:hAnsi="Marianne Light"/>
                <w:b w:val="0"/>
                <w:color w:val="D9D9D9" w:themeColor="background1" w:themeShade="D9"/>
              </w:rPr>
              <w:t>|__|__|__| |__|__|__|</w:t>
            </w:r>
            <w:r w:rsidRPr="00C941D9">
              <w:rPr>
                <w:rFonts w:ascii="Marianne Light" w:hAnsi="Marianne Light"/>
                <w:b w:val="0"/>
              </w:rPr>
              <w:t xml:space="preserve">, </w:t>
            </w:r>
            <w:r w:rsidRPr="00C941D9">
              <w:rPr>
                <w:rFonts w:ascii="Marianne Light" w:hAnsi="Marianne Light"/>
                <w:b w:val="0"/>
                <w:color w:val="D9D9D9" w:themeColor="background1" w:themeShade="D9"/>
              </w:rPr>
              <w:t xml:space="preserve">|__|__| </w:t>
            </w:r>
            <w:r w:rsidRPr="00C941D9">
              <w:rPr>
                <w:rFonts w:ascii="Marianne Light" w:hAnsi="Marianne Light"/>
                <w:b w:val="0"/>
              </w:rPr>
              <w:t>€</w:t>
            </w:r>
          </w:p>
        </w:tc>
      </w:tr>
      <w:tr w:rsidR="00CB1D3F" w:rsidRPr="00C941D9" w14:paraId="710BFA3F" w14:textId="77777777" w:rsidTr="00B75349">
        <w:trPr>
          <w:jc w:val="center"/>
        </w:trPr>
        <w:tc>
          <w:tcPr>
            <w:tcW w:w="3823" w:type="dxa"/>
            <w:vAlign w:val="center"/>
          </w:tcPr>
          <w:p w14:paraId="0D472B89" w14:textId="77777777" w:rsidR="00CB1D3F" w:rsidRPr="00C941D9" w:rsidRDefault="00CB1D3F" w:rsidP="00CB1D3F">
            <w:pPr>
              <w:widowControl/>
              <w:suppressAutoHyphens w:val="0"/>
              <w:spacing w:before="80" w:after="80" w:line="276" w:lineRule="auto"/>
              <w:textAlignment w:val="auto"/>
              <w:rPr>
                <w:rFonts w:ascii="Marianne Light" w:hAnsi="Marianne Light"/>
                <w:b w:val="0"/>
              </w:rPr>
            </w:pPr>
            <w:r w:rsidRPr="00C941D9">
              <w:rPr>
                <w:rFonts w:ascii="Marianne Light" w:hAnsi="Marianne Light"/>
                <w:b w:val="0"/>
              </w:rPr>
              <w:t>Montant TTC (€)</w:t>
            </w:r>
            <w:r w:rsidRPr="00C941D9">
              <w:rPr>
                <w:rFonts w:ascii="Calibri" w:hAnsi="Calibri" w:cs="Calibri"/>
                <w:b w:val="0"/>
              </w:rPr>
              <w:t> </w:t>
            </w:r>
            <w:r w:rsidRPr="00C941D9">
              <w:rPr>
                <w:rFonts w:ascii="Marianne Light" w:hAnsi="Marianne Light"/>
                <w:b w:val="0"/>
              </w:rPr>
              <w:t>:</w:t>
            </w:r>
          </w:p>
        </w:tc>
        <w:tc>
          <w:tcPr>
            <w:tcW w:w="5239" w:type="dxa"/>
            <w:vAlign w:val="center"/>
          </w:tcPr>
          <w:p w14:paraId="7E5DD6F2" w14:textId="77777777" w:rsidR="00CB1D3F" w:rsidRPr="00C941D9" w:rsidRDefault="00CB1D3F" w:rsidP="00CB1D3F">
            <w:pPr>
              <w:widowControl/>
              <w:suppressAutoHyphens w:val="0"/>
              <w:spacing w:before="80" w:after="80" w:line="276" w:lineRule="auto"/>
              <w:jc w:val="right"/>
              <w:textAlignment w:val="auto"/>
              <w:rPr>
                <w:rFonts w:ascii="Marianne Light" w:hAnsi="Marianne Light"/>
                <w:b w:val="0"/>
              </w:rPr>
            </w:pPr>
            <w:r w:rsidRPr="00C941D9">
              <w:rPr>
                <w:rFonts w:ascii="Marianne Light" w:hAnsi="Marianne Light"/>
                <w:b w:val="0"/>
                <w:color w:val="D9D9D9" w:themeColor="background1" w:themeShade="D9"/>
              </w:rPr>
              <w:t>|__|__|__| |__|__|__|</w:t>
            </w:r>
            <w:r w:rsidRPr="00C941D9">
              <w:rPr>
                <w:rFonts w:ascii="Marianne Light" w:hAnsi="Marianne Light"/>
                <w:b w:val="0"/>
              </w:rPr>
              <w:t xml:space="preserve">, </w:t>
            </w:r>
            <w:r w:rsidRPr="00C941D9">
              <w:rPr>
                <w:rFonts w:ascii="Marianne Light" w:hAnsi="Marianne Light"/>
                <w:b w:val="0"/>
                <w:color w:val="D9D9D9" w:themeColor="background1" w:themeShade="D9"/>
              </w:rPr>
              <w:t xml:space="preserve">|__|__| </w:t>
            </w:r>
            <w:r w:rsidRPr="00C941D9">
              <w:rPr>
                <w:rFonts w:ascii="Marianne Light" w:hAnsi="Marianne Light"/>
                <w:b w:val="0"/>
              </w:rPr>
              <w:t>€ TTC</w:t>
            </w:r>
          </w:p>
        </w:tc>
      </w:tr>
      <w:tr w:rsidR="00CB1D3F" w:rsidRPr="00C941D9" w14:paraId="324EEA6F" w14:textId="77777777" w:rsidTr="00B75349">
        <w:trPr>
          <w:jc w:val="center"/>
        </w:trPr>
        <w:tc>
          <w:tcPr>
            <w:tcW w:w="3823" w:type="dxa"/>
          </w:tcPr>
          <w:p w14:paraId="738C384C" w14:textId="77777777" w:rsidR="00CB1D3F" w:rsidRPr="00C941D9" w:rsidRDefault="00CB1D3F" w:rsidP="00CB1D3F">
            <w:pPr>
              <w:widowControl/>
              <w:suppressAutoHyphens w:val="0"/>
              <w:spacing w:before="80" w:after="80" w:line="276" w:lineRule="auto"/>
              <w:textAlignment w:val="auto"/>
              <w:rPr>
                <w:rFonts w:ascii="Marianne Light" w:hAnsi="Marianne Light"/>
                <w:b w:val="0"/>
              </w:rPr>
            </w:pPr>
            <w:r w:rsidRPr="00C941D9">
              <w:rPr>
                <w:rFonts w:ascii="Marianne Light" w:hAnsi="Marianne Light"/>
                <w:b w:val="0"/>
              </w:rPr>
              <w:t>Montant TTC (€) en toutes lettres</w:t>
            </w:r>
            <w:r w:rsidRPr="00C941D9">
              <w:rPr>
                <w:rFonts w:ascii="Calibri" w:hAnsi="Calibri" w:cs="Calibri"/>
                <w:b w:val="0"/>
              </w:rPr>
              <w:t> </w:t>
            </w:r>
            <w:r w:rsidRPr="00C941D9">
              <w:rPr>
                <w:rFonts w:ascii="Marianne Light" w:hAnsi="Marianne Light"/>
                <w:b w:val="0"/>
              </w:rPr>
              <w:t>:</w:t>
            </w:r>
          </w:p>
        </w:tc>
        <w:tc>
          <w:tcPr>
            <w:tcW w:w="5239" w:type="dxa"/>
            <w:vAlign w:val="center"/>
          </w:tcPr>
          <w:p w14:paraId="6558ADB9" w14:textId="77777777" w:rsidR="00CB1D3F" w:rsidRPr="00C941D9" w:rsidRDefault="00CB1D3F" w:rsidP="00CB1D3F">
            <w:pPr>
              <w:spacing w:before="80" w:after="80"/>
              <w:jc w:val="right"/>
              <w:rPr>
                <w:rFonts w:ascii="Marianne Light" w:hAnsi="Marianne Light"/>
                <w:b w:val="0"/>
                <w:color w:val="D9D9D9" w:themeColor="background1" w:themeShade="D9"/>
              </w:rPr>
            </w:pPr>
            <w:r w:rsidRPr="00C941D9">
              <w:rPr>
                <w:rFonts w:ascii="Marianne Light" w:hAnsi="Marianne Light"/>
                <w:b w:val="0"/>
                <w:color w:val="D9D9D9" w:themeColor="background1" w:themeShade="D9"/>
              </w:rPr>
              <w:t>______________________________________________</w:t>
            </w:r>
          </w:p>
          <w:p w14:paraId="160D84A0" w14:textId="77777777" w:rsidR="00CB1D3F" w:rsidRPr="00C941D9" w:rsidRDefault="00CB1D3F" w:rsidP="00CB1D3F">
            <w:pPr>
              <w:spacing w:before="80" w:after="80"/>
              <w:jc w:val="right"/>
              <w:rPr>
                <w:rFonts w:ascii="Marianne Light" w:hAnsi="Marianne Light"/>
                <w:b w:val="0"/>
                <w:color w:val="D9D9D9" w:themeColor="background1" w:themeShade="D9"/>
              </w:rPr>
            </w:pPr>
            <w:r w:rsidRPr="00C941D9">
              <w:rPr>
                <w:rFonts w:ascii="Marianne Light" w:hAnsi="Marianne Light"/>
                <w:b w:val="0"/>
                <w:color w:val="D9D9D9" w:themeColor="background1" w:themeShade="D9"/>
              </w:rPr>
              <w:t>______________________________________________</w:t>
            </w:r>
          </w:p>
          <w:p w14:paraId="1FA5AF9D" w14:textId="77777777" w:rsidR="00CB1D3F" w:rsidRPr="00C941D9" w:rsidRDefault="00CB1D3F" w:rsidP="00CB1D3F">
            <w:pPr>
              <w:spacing w:before="80" w:after="80"/>
              <w:jc w:val="right"/>
              <w:rPr>
                <w:rFonts w:ascii="Marianne Light" w:hAnsi="Marianne Light"/>
                <w:b w:val="0"/>
                <w:color w:val="D9D9D9" w:themeColor="background1" w:themeShade="D9"/>
              </w:rPr>
            </w:pPr>
            <w:r w:rsidRPr="00C941D9">
              <w:rPr>
                <w:rFonts w:ascii="Marianne Light" w:hAnsi="Marianne Light"/>
                <w:b w:val="0"/>
                <w:color w:val="D9D9D9" w:themeColor="background1" w:themeShade="D9"/>
              </w:rPr>
              <w:t>______________________________________________</w:t>
            </w:r>
          </w:p>
        </w:tc>
      </w:tr>
    </w:tbl>
    <w:p w14:paraId="2D918063" w14:textId="0041D664" w:rsidR="00310C8C" w:rsidRDefault="00310C8C" w:rsidP="00002B73">
      <w:pPr>
        <w:spacing w:after="96"/>
        <w:jc w:val="both"/>
        <w:rPr>
          <w:rFonts w:ascii="Marianne Light" w:hAnsi="Marianne Light"/>
          <w:b w:val="0"/>
        </w:rPr>
      </w:pPr>
    </w:p>
    <w:p w14:paraId="78CA6B54" w14:textId="77777777" w:rsidR="00886844" w:rsidRPr="00C941D9" w:rsidRDefault="00886844" w:rsidP="00002B73">
      <w:pPr>
        <w:spacing w:after="96"/>
        <w:jc w:val="both"/>
        <w:rPr>
          <w:rFonts w:ascii="Marianne Light" w:hAnsi="Marianne Light"/>
          <w:b w:val="0"/>
        </w:rPr>
      </w:pPr>
    </w:p>
    <w:p w14:paraId="41F72B3C" w14:textId="44316B45" w:rsidR="00310C8C" w:rsidRPr="00C941D9" w:rsidRDefault="00310C8C" w:rsidP="00310C8C">
      <w:pPr>
        <w:spacing w:after="96"/>
        <w:jc w:val="both"/>
        <w:rPr>
          <w:rFonts w:ascii="Marianne Light" w:hAnsi="Marianne Light"/>
        </w:rPr>
      </w:pPr>
      <w:r w:rsidRPr="00C941D9">
        <w:rPr>
          <w:rFonts w:ascii="Marianne Light" w:hAnsi="Marianne Light"/>
        </w:rPr>
        <w:t>Le mois M0 est le mois précédant la date de remise des offres</w:t>
      </w:r>
      <w:r w:rsidR="00B75349" w:rsidRPr="00C941D9">
        <w:rPr>
          <w:rFonts w:ascii="Marianne Light" w:hAnsi="Marianne Light"/>
        </w:rPr>
        <w:t xml:space="preserve"> tel qu’indiqué en première page du présent document.</w:t>
      </w:r>
    </w:p>
    <w:p w14:paraId="42426B66" w14:textId="77777777" w:rsidR="00310C8C" w:rsidRPr="00C941D9" w:rsidRDefault="00310C8C" w:rsidP="00310C8C">
      <w:pPr>
        <w:spacing w:after="96"/>
        <w:jc w:val="both"/>
        <w:rPr>
          <w:rFonts w:ascii="Marianne Light" w:hAnsi="Marianne Light"/>
          <w:b w:val="0"/>
        </w:rPr>
      </w:pPr>
      <w:r w:rsidRPr="00C941D9">
        <w:rPr>
          <w:rFonts w:ascii="Marianne Light" w:hAnsi="Marianne Light"/>
          <w:b w:val="0"/>
        </w:rPr>
        <w:t>La durée de validité de l’offre est de 180 jours à compter de la date limite de remise des offres.</w:t>
      </w:r>
    </w:p>
    <w:p w14:paraId="091EF04A" w14:textId="77777777" w:rsidR="00310C8C" w:rsidRPr="00C941D9" w:rsidRDefault="00310C8C" w:rsidP="00310C8C">
      <w:pPr>
        <w:spacing w:after="96"/>
        <w:jc w:val="both"/>
        <w:rPr>
          <w:rFonts w:ascii="Marianne Light" w:hAnsi="Marianne Light"/>
          <w:b w:val="0"/>
        </w:rPr>
      </w:pPr>
      <w:r w:rsidRPr="00C941D9">
        <w:rPr>
          <w:rFonts w:ascii="Marianne Light" w:hAnsi="Marianne Light"/>
          <w:b w:val="0"/>
        </w:rPr>
        <w:t>L’unité monétaire qui s’applique est l’Euro.</w:t>
      </w:r>
    </w:p>
    <w:p w14:paraId="40BAB6FE" w14:textId="6B3A421B" w:rsidR="004D3E1B" w:rsidRPr="00C941D9" w:rsidRDefault="004D3E1B" w:rsidP="004D3E1B">
      <w:pPr>
        <w:widowControl/>
        <w:tabs>
          <w:tab w:val="left" w:pos="1828"/>
        </w:tabs>
        <w:suppressAutoHyphens w:val="0"/>
        <w:spacing w:after="200" w:line="276" w:lineRule="auto"/>
        <w:textAlignment w:val="auto"/>
        <w:rPr>
          <w:rFonts w:ascii="Marianne Light" w:hAnsi="Marianne Light"/>
          <w:b w:val="0"/>
        </w:rPr>
      </w:pPr>
    </w:p>
    <w:p w14:paraId="0BCAE65F" w14:textId="77777777" w:rsidR="007F5467" w:rsidRPr="00C941D9" w:rsidRDefault="00382CD0" w:rsidP="00D25D93">
      <w:pPr>
        <w:pStyle w:val="Titre2"/>
      </w:pPr>
      <w:bookmarkStart w:id="85" w:name="_Toc123133544"/>
      <w:r w:rsidRPr="00C941D9">
        <w:t>REPARTITION DES MONTANTS ET INDIVIDUALISATION DES PAIEMENTS EN CAS DE GROUPEMENT</w:t>
      </w:r>
      <w:bookmarkEnd w:id="85"/>
    </w:p>
    <w:p w14:paraId="01F48D6E" w14:textId="77777777" w:rsidR="007F5467" w:rsidRPr="00C941D9" w:rsidRDefault="007F5467" w:rsidP="00462A84">
      <w:pPr>
        <w:widowControl/>
        <w:suppressAutoHyphens w:val="0"/>
        <w:spacing w:after="96" w:line="276" w:lineRule="auto"/>
        <w:textAlignment w:val="auto"/>
        <w:rPr>
          <w:rFonts w:ascii="Marianne Light" w:hAnsi="Marianne Light"/>
          <w:b w:val="0"/>
        </w:rPr>
      </w:pPr>
      <w:r w:rsidRPr="00C941D9">
        <w:rPr>
          <w:rFonts w:ascii="Marianne Light" w:hAnsi="Marianne Light"/>
          <w:b w:val="0"/>
        </w:rPr>
        <w:t>En cas de groupement conjoint, le prix est réparti entre les cotraitants de la façon suivante</w:t>
      </w:r>
      <w:r w:rsidRPr="00C941D9">
        <w:rPr>
          <w:rFonts w:ascii="Calibri" w:hAnsi="Calibri" w:cs="Calibri"/>
          <w:b w:val="0"/>
        </w:rPr>
        <w:t> </w:t>
      </w:r>
      <w:r w:rsidRPr="00C941D9">
        <w:rPr>
          <w:rFonts w:ascii="Marianne Light" w:hAnsi="Marianne Light"/>
          <w:b w:val="0"/>
        </w:rPr>
        <w:t>:</w:t>
      </w:r>
    </w:p>
    <w:tbl>
      <w:tblPr>
        <w:tblStyle w:val="Grilledutableau"/>
        <w:tblW w:w="9801"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1"/>
        <w:gridCol w:w="3564"/>
        <w:gridCol w:w="864"/>
        <w:gridCol w:w="1836"/>
        <w:gridCol w:w="1836"/>
      </w:tblGrid>
      <w:tr w:rsidR="007F5467" w:rsidRPr="00C941D9" w14:paraId="0CBD71B4" w14:textId="77777777" w:rsidTr="00882616">
        <w:trPr>
          <w:jc w:val="center"/>
        </w:trPr>
        <w:tc>
          <w:tcPr>
            <w:tcW w:w="1701" w:type="dxa"/>
            <w:tcBorders>
              <w:top w:val="single" w:sz="4" w:space="0" w:color="auto"/>
              <w:bottom w:val="single" w:sz="4" w:space="0" w:color="auto"/>
            </w:tcBorders>
            <w:vAlign w:val="center"/>
          </w:tcPr>
          <w:p w14:paraId="1DE260F0" w14:textId="77777777" w:rsidR="007F5467" w:rsidRPr="00C941D9" w:rsidRDefault="007F5467" w:rsidP="007F5467">
            <w:pPr>
              <w:widowControl/>
              <w:suppressAutoHyphens w:val="0"/>
              <w:spacing w:after="96" w:line="276" w:lineRule="auto"/>
              <w:jc w:val="center"/>
              <w:textAlignment w:val="auto"/>
              <w:rPr>
                <w:rFonts w:ascii="Marianne Light" w:hAnsi="Marianne Light"/>
              </w:rPr>
            </w:pPr>
            <w:r w:rsidRPr="00C941D9">
              <w:rPr>
                <w:rFonts w:ascii="Marianne Light" w:hAnsi="Marianne Light"/>
              </w:rPr>
              <w:t>Répartition des paiements</w:t>
            </w:r>
          </w:p>
        </w:tc>
        <w:tc>
          <w:tcPr>
            <w:tcW w:w="3564" w:type="dxa"/>
            <w:tcBorders>
              <w:top w:val="single" w:sz="4" w:space="0" w:color="auto"/>
              <w:bottom w:val="single" w:sz="4" w:space="0" w:color="auto"/>
            </w:tcBorders>
            <w:vAlign w:val="center"/>
          </w:tcPr>
          <w:p w14:paraId="10AD9350" w14:textId="77777777" w:rsidR="007F5467" w:rsidRPr="00C941D9" w:rsidRDefault="007F5467" w:rsidP="007F5467">
            <w:pPr>
              <w:widowControl/>
              <w:suppressAutoHyphens w:val="0"/>
              <w:spacing w:after="96" w:line="276" w:lineRule="auto"/>
              <w:jc w:val="center"/>
              <w:textAlignment w:val="auto"/>
              <w:rPr>
                <w:rFonts w:ascii="Marianne Light" w:hAnsi="Marianne Light"/>
              </w:rPr>
            </w:pPr>
            <w:r w:rsidRPr="00C941D9">
              <w:rPr>
                <w:rFonts w:ascii="Marianne Light" w:hAnsi="Marianne Light"/>
              </w:rPr>
              <w:t>Objet de la prestation</w:t>
            </w:r>
          </w:p>
        </w:tc>
        <w:tc>
          <w:tcPr>
            <w:tcW w:w="864" w:type="dxa"/>
            <w:tcBorders>
              <w:top w:val="single" w:sz="4" w:space="0" w:color="auto"/>
              <w:bottom w:val="single" w:sz="4" w:space="0" w:color="auto"/>
            </w:tcBorders>
            <w:vAlign w:val="center"/>
          </w:tcPr>
          <w:p w14:paraId="6DF92985" w14:textId="77777777" w:rsidR="007F5467" w:rsidRPr="00C941D9" w:rsidRDefault="007F5467" w:rsidP="007F5467">
            <w:pPr>
              <w:widowControl/>
              <w:suppressAutoHyphens w:val="0"/>
              <w:spacing w:after="96" w:line="276" w:lineRule="auto"/>
              <w:jc w:val="center"/>
              <w:textAlignment w:val="auto"/>
              <w:rPr>
                <w:rFonts w:ascii="Marianne Light" w:hAnsi="Marianne Light"/>
              </w:rPr>
            </w:pPr>
            <w:r w:rsidRPr="00C941D9">
              <w:rPr>
                <w:rFonts w:ascii="Marianne Light" w:hAnsi="Marianne Light"/>
              </w:rPr>
              <w:t>Part (%)</w:t>
            </w:r>
          </w:p>
        </w:tc>
        <w:tc>
          <w:tcPr>
            <w:tcW w:w="1836" w:type="dxa"/>
            <w:tcBorders>
              <w:top w:val="single" w:sz="4" w:space="0" w:color="auto"/>
              <w:bottom w:val="single" w:sz="4" w:space="0" w:color="auto"/>
            </w:tcBorders>
            <w:vAlign w:val="center"/>
          </w:tcPr>
          <w:p w14:paraId="0ABABBC5" w14:textId="77777777" w:rsidR="007F5467" w:rsidRPr="00C941D9" w:rsidRDefault="007F5467" w:rsidP="007F5467">
            <w:pPr>
              <w:widowControl/>
              <w:suppressAutoHyphens w:val="0"/>
              <w:spacing w:after="96" w:line="276" w:lineRule="auto"/>
              <w:jc w:val="center"/>
              <w:textAlignment w:val="auto"/>
              <w:rPr>
                <w:rFonts w:ascii="Marianne Light" w:hAnsi="Marianne Light"/>
              </w:rPr>
            </w:pPr>
            <w:r w:rsidRPr="00C941D9">
              <w:rPr>
                <w:rFonts w:ascii="Marianne Light" w:hAnsi="Marianne Light"/>
              </w:rPr>
              <w:t>Montant € HT</w:t>
            </w:r>
          </w:p>
        </w:tc>
        <w:tc>
          <w:tcPr>
            <w:tcW w:w="1836" w:type="dxa"/>
            <w:tcBorders>
              <w:top w:val="single" w:sz="4" w:space="0" w:color="auto"/>
              <w:bottom w:val="single" w:sz="4" w:space="0" w:color="auto"/>
            </w:tcBorders>
            <w:vAlign w:val="center"/>
          </w:tcPr>
          <w:p w14:paraId="38C23023" w14:textId="77777777" w:rsidR="007F5467" w:rsidRPr="00C941D9" w:rsidRDefault="007F5467" w:rsidP="007F5467">
            <w:pPr>
              <w:widowControl/>
              <w:suppressAutoHyphens w:val="0"/>
              <w:spacing w:after="96" w:line="276" w:lineRule="auto"/>
              <w:jc w:val="center"/>
              <w:textAlignment w:val="auto"/>
              <w:rPr>
                <w:rFonts w:ascii="Marianne Light" w:hAnsi="Marianne Light"/>
              </w:rPr>
            </w:pPr>
            <w:r w:rsidRPr="00C941D9">
              <w:rPr>
                <w:rFonts w:ascii="Marianne Light" w:hAnsi="Marianne Light"/>
              </w:rPr>
              <w:t>Montant € TTC</w:t>
            </w:r>
          </w:p>
        </w:tc>
      </w:tr>
      <w:tr w:rsidR="007F5467" w:rsidRPr="00C941D9" w14:paraId="07C40D8B" w14:textId="77777777" w:rsidTr="00882616">
        <w:trPr>
          <w:jc w:val="center"/>
        </w:trPr>
        <w:tc>
          <w:tcPr>
            <w:tcW w:w="1701" w:type="dxa"/>
            <w:tcBorders>
              <w:top w:val="single" w:sz="4" w:space="0" w:color="auto"/>
            </w:tcBorders>
            <w:vAlign w:val="center"/>
          </w:tcPr>
          <w:p w14:paraId="5ABFC8B3" w14:textId="77777777" w:rsidR="007F5467" w:rsidRPr="00C941D9" w:rsidRDefault="007F5467" w:rsidP="007F5467">
            <w:pPr>
              <w:widowControl/>
              <w:suppressAutoHyphens w:val="0"/>
              <w:spacing w:after="96" w:line="276" w:lineRule="auto"/>
              <w:textAlignment w:val="auto"/>
              <w:rPr>
                <w:rFonts w:ascii="Marianne Light" w:hAnsi="Marianne Light"/>
                <w:b w:val="0"/>
              </w:rPr>
            </w:pPr>
            <w:r w:rsidRPr="00C941D9">
              <w:rPr>
                <w:rFonts w:ascii="Marianne Light" w:hAnsi="Marianne Light"/>
                <w:b w:val="0"/>
              </w:rPr>
              <w:t>Mandataire</w:t>
            </w:r>
            <w:r w:rsidRPr="00C941D9">
              <w:rPr>
                <w:rFonts w:ascii="Calibri" w:hAnsi="Calibri" w:cs="Calibri"/>
                <w:b w:val="0"/>
              </w:rPr>
              <w:t> </w:t>
            </w:r>
            <w:r w:rsidRPr="00C941D9">
              <w:rPr>
                <w:rFonts w:ascii="Marianne Light" w:hAnsi="Marianne Light"/>
                <w:b w:val="0"/>
              </w:rPr>
              <w:t>:</w:t>
            </w:r>
          </w:p>
          <w:p w14:paraId="0A8371B8" w14:textId="525337A6" w:rsidR="007F5467" w:rsidRPr="00C941D9" w:rsidRDefault="00882616" w:rsidP="007F5467">
            <w:pPr>
              <w:widowControl/>
              <w:suppressAutoHyphens w:val="0"/>
              <w:spacing w:after="96" w:line="276" w:lineRule="auto"/>
              <w:textAlignment w:val="auto"/>
              <w:rPr>
                <w:rFonts w:ascii="Marianne Light" w:hAnsi="Marianne Light"/>
                <w:b w:val="0"/>
              </w:rPr>
            </w:pPr>
            <w:r w:rsidRPr="00C941D9">
              <w:rPr>
                <w:rFonts w:ascii="Marianne Light" w:hAnsi="Marianne Light"/>
                <w:b w:val="0"/>
                <w:color w:val="BFBFBF" w:themeColor="background1" w:themeShade="BF"/>
              </w:rPr>
              <w:t>____________</w:t>
            </w:r>
          </w:p>
        </w:tc>
        <w:tc>
          <w:tcPr>
            <w:tcW w:w="3564" w:type="dxa"/>
            <w:tcBorders>
              <w:top w:val="single" w:sz="4" w:space="0" w:color="auto"/>
            </w:tcBorders>
            <w:vAlign w:val="bottom"/>
          </w:tcPr>
          <w:p w14:paraId="6FAE4887" w14:textId="77777777" w:rsidR="007F5467" w:rsidRPr="00C941D9"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C941D9">
              <w:rPr>
                <w:rFonts w:ascii="Marianne Light" w:hAnsi="Marianne Light"/>
                <w:b w:val="0"/>
                <w:color w:val="BFBFBF" w:themeColor="background1" w:themeShade="BF"/>
              </w:rPr>
              <w:t>_______________________________</w:t>
            </w:r>
          </w:p>
          <w:p w14:paraId="0C215516" w14:textId="77777777" w:rsidR="007F5467" w:rsidRPr="00C941D9"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C941D9">
              <w:rPr>
                <w:rFonts w:ascii="Marianne Light" w:hAnsi="Marianne Light"/>
                <w:b w:val="0"/>
                <w:color w:val="BFBFBF" w:themeColor="background1" w:themeShade="BF"/>
              </w:rPr>
              <w:t>_______________________________</w:t>
            </w:r>
          </w:p>
        </w:tc>
        <w:tc>
          <w:tcPr>
            <w:tcW w:w="864" w:type="dxa"/>
            <w:tcBorders>
              <w:top w:val="single" w:sz="4" w:space="0" w:color="auto"/>
            </w:tcBorders>
            <w:vAlign w:val="bottom"/>
          </w:tcPr>
          <w:p w14:paraId="75C9F226" w14:textId="77777777" w:rsidR="007F5467" w:rsidRPr="00C941D9" w:rsidRDefault="007F5467" w:rsidP="007F5467">
            <w:pPr>
              <w:widowControl/>
              <w:suppressAutoHyphens w:val="0"/>
              <w:spacing w:after="96" w:line="276" w:lineRule="auto"/>
              <w:jc w:val="center"/>
              <w:textAlignment w:val="auto"/>
              <w:rPr>
                <w:rFonts w:ascii="Marianne Light" w:hAnsi="Marianne Light"/>
                <w:b w:val="0"/>
              </w:rPr>
            </w:pPr>
            <w:r w:rsidRPr="00C941D9">
              <w:rPr>
                <w:rFonts w:ascii="Marianne Light" w:hAnsi="Marianne Light"/>
                <w:b w:val="0"/>
                <w:color w:val="BFBFBF" w:themeColor="background1" w:themeShade="BF"/>
              </w:rPr>
              <w:t>______</w:t>
            </w:r>
          </w:p>
        </w:tc>
        <w:tc>
          <w:tcPr>
            <w:tcW w:w="1836" w:type="dxa"/>
            <w:tcBorders>
              <w:top w:val="single" w:sz="4" w:space="0" w:color="auto"/>
            </w:tcBorders>
            <w:vAlign w:val="bottom"/>
          </w:tcPr>
          <w:p w14:paraId="5F5B8EBE" w14:textId="77777777" w:rsidR="007F5467" w:rsidRPr="00C941D9" w:rsidRDefault="007F5467" w:rsidP="003E1FEE">
            <w:pPr>
              <w:widowControl/>
              <w:suppressAutoHyphens w:val="0"/>
              <w:spacing w:after="96" w:line="276" w:lineRule="auto"/>
              <w:jc w:val="center"/>
              <w:textAlignment w:val="auto"/>
              <w:rPr>
                <w:rFonts w:ascii="Marianne Light" w:hAnsi="Marianne Light"/>
                <w:b w:val="0"/>
              </w:rPr>
            </w:pPr>
            <w:r w:rsidRPr="00C941D9">
              <w:rPr>
                <w:rFonts w:ascii="Marianne Light" w:hAnsi="Marianne Light"/>
                <w:b w:val="0"/>
                <w:color w:val="BFBFBF" w:themeColor="background1" w:themeShade="BF"/>
              </w:rPr>
              <w:t>_______________</w:t>
            </w:r>
          </w:p>
        </w:tc>
        <w:tc>
          <w:tcPr>
            <w:tcW w:w="1836" w:type="dxa"/>
            <w:tcBorders>
              <w:top w:val="single" w:sz="4" w:space="0" w:color="auto"/>
            </w:tcBorders>
            <w:vAlign w:val="bottom"/>
          </w:tcPr>
          <w:p w14:paraId="56800170" w14:textId="77777777" w:rsidR="007F5467" w:rsidRPr="00C941D9" w:rsidRDefault="007F5467" w:rsidP="003E1FEE">
            <w:pPr>
              <w:widowControl/>
              <w:suppressAutoHyphens w:val="0"/>
              <w:spacing w:after="96" w:line="276" w:lineRule="auto"/>
              <w:jc w:val="center"/>
              <w:textAlignment w:val="auto"/>
              <w:rPr>
                <w:rFonts w:ascii="Marianne Light" w:hAnsi="Marianne Light"/>
                <w:b w:val="0"/>
              </w:rPr>
            </w:pPr>
            <w:r w:rsidRPr="00C941D9">
              <w:rPr>
                <w:rFonts w:ascii="Marianne Light" w:hAnsi="Marianne Light"/>
                <w:b w:val="0"/>
                <w:color w:val="BFBFBF" w:themeColor="background1" w:themeShade="BF"/>
              </w:rPr>
              <w:t>_______________</w:t>
            </w:r>
          </w:p>
        </w:tc>
      </w:tr>
      <w:tr w:rsidR="007F5467" w:rsidRPr="00C941D9" w14:paraId="34A06418" w14:textId="77777777" w:rsidTr="00882616">
        <w:trPr>
          <w:jc w:val="center"/>
        </w:trPr>
        <w:tc>
          <w:tcPr>
            <w:tcW w:w="1701" w:type="dxa"/>
            <w:vAlign w:val="center"/>
          </w:tcPr>
          <w:p w14:paraId="07483789" w14:textId="77777777" w:rsidR="007F5467" w:rsidRPr="00C941D9" w:rsidRDefault="007F5467" w:rsidP="007F5467">
            <w:pPr>
              <w:widowControl/>
              <w:suppressAutoHyphens w:val="0"/>
              <w:spacing w:after="96" w:line="276" w:lineRule="auto"/>
              <w:textAlignment w:val="auto"/>
              <w:rPr>
                <w:rFonts w:ascii="Marianne Light" w:hAnsi="Marianne Light"/>
                <w:b w:val="0"/>
              </w:rPr>
            </w:pPr>
            <w:r w:rsidRPr="00C941D9">
              <w:rPr>
                <w:rFonts w:ascii="Marianne Light" w:hAnsi="Marianne Light"/>
                <w:b w:val="0"/>
              </w:rPr>
              <w:t>Cotraitant 1</w:t>
            </w:r>
            <w:r w:rsidRPr="00C941D9">
              <w:rPr>
                <w:rFonts w:ascii="Calibri" w:hAnsi="Calibri" w:cs="Calibri"/>
                <w:b w:val="0"/>
              </w:rPr>
              <w:t> </w:t>
            </w:r>
            <w:r w:rsidRPr="00C941D9">
              <w:rPr>
                <w:rFonts w:ascii="Marianne Light" w:hAnsi="Marianne Light"/>
                <w:b w:val="0"/>
              </w:rPr>
              <w:t>:</w:t>
            </w:r>
          </w:p>
          <w:p w14:paraId="7887326C" w14:textId="4D87EF9F" w:rsidR="007F5467" w:rsidRPr="00C941D9" w:rsidRDefault="00882616" w:rsidP="007F5467">
            <w:pPr>
              <w:widowControl/>
              <w:suppressAutoHyphens w:val="0"/>
              <w:spacing w:after="96" w:line="276" w:lineRule="auto"/>
              <w:textAlignment w:val="auto"/>
              <w:rPr>
                <w:rFonts w:ascii="Marianne Light" w:hAnsi="Marianne Light"/>
                <w:b w:val="0"/>
              </w:rPr>
            </w:pPr>
            <w:r w:rsidRPr="00C941D9">
              <w:rPr>
                <w:rFonts w:ascii="Marianne Light" w:hAnsi="Marianne Light"/>
                <w:b w:val="0"/>
                <w:color w:val="BFBFBF" w:themeColor="background1" w:themeShade="BF"/>
              </w:rPr>
              <w:t>_____________</w:t>
            </w:r>
          </w:p>
        </w:tc>
        <w:tc>
          <w:tcPr>
            <w:tcW w:w="3564" w:type="dxa"/>
            <w:vAlign w:val="bottom"/>
          </w:tcPr>
          <w:p w14:paraId="75A64727" w14:textId="77777777" w:rsidR="007F5467" w:rsidRPr="00C941D9"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C941D9">
              <w:rPr>
                <w:rFonts w:ascii="Marianne Light" w:hAnsi="Marianne Light"/>
                <w:b w:val="0"/>
                <w:color w:val="BFBFBF" w:themeColor="background1" w:themeShade="BF"/>
              </w:rPr>
              <w:t>_______________________________</w:t>
            </w:r>
          </w:p>
          <w:p w14:paraId="07048EFE" w14:textId="77777777" w:rsidR="007F5467" w:rsidRPr="00C941D9"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C941D9">
              <w:rPr>
                <w:rFonts w:ascii="Marianne Light" w:hAnsi="Marianne Light"/>
                <w:b w:val="0"/>
                <w:color w:val="BFBFBF" w:themeColor="background1" w:themeShade="BF"/>
              </w:rPr>
              <w:t>_______________________________</w:t>
            </w:r>
          </w:p>
        </w:tc>
        <w:tc>
          <w:tcPr>
            <w:tcW w:w="864" w:type="dxa"/>
            <w:vAlign w:val="bottom"/>
          </w:tcPr>
          <w:p w14:paraId="54EE686F" w14:textId="77777777" w:rsidR="007F5467" w:rsidRPr="00C941D9" w:rsidRDefault="007F5467" w:rsidP="003E1FEE">
            <w:pPr>
              <w:widowControl/>
              <w:suppressAutoHyphens w:val="0"/>
              <w:spacing w:after="96" w:line="276" w:lineRule="auto"/>
              <w:jc w:val="center"/>
              <w:textAlignment w:val="auto"/>
              <w:rPr>
                <w:rFonts w:ascii="Marianne Light" w:hAnsi="Marianne Light"/>
                <w:b w:val="0"/>
              </w:rPr>
            </w:pPr>
            <w:r w:rsidRPr="00C941D9">
              <w:rPr>
                <w:rFonts w:ascii="Marianne Light" w:hAnsi="Marianne Light"/>
                <w:b w:val="0"/>
                <w:color w:val="BFBFBF" w:themeColor="background1" w:themeShade="BF"/>
              </w:rPr>
              <w:t>______</w:t>
            </w:r>
          </w:p>
        </w:tc>
        <w:tc>
          <w:tcPr>
            <w:tcW w:w="1836" w:type="dxa"/>
            <w:vAlign w:val="bottom"/>
          </w:tcPr>
          <w:p w14:paraId="59295313" w14:textId="77777777" w:rsidR="007F5467" w:rsidRPr="00C941D9" w:rsidRDefault="007F5467" w:rsidP="003E1FEE">
            <w:pPr>
              <w:widowControl/>
              <w:suppressAutoHyphens w:val="0"/>
              <w:spacing w:after="96" w:line="276" w:lineRule="auto"/>
              <w:jc w:val="center"/>
              <w:textAlignment w:val="auto"/>
              <w:rPr>
                <w:rFonts w:ascii="Marianne Light" w:hAnsi="Marianne Light"/>
                <w:b w:val="0"/>
              </w:rPr>
            </w:pPr>
            <w:r w:rsidRPr="00C941D9">
              <w:rPr>
                <w:rFonts w:ascii="Marianne Light" w:hAnsi="Marianne Light"/>
                <w:b w:val="0"/>
                <w:color w:val="BFBFBF" w:themeColor="background1" w:themeShade="BF"/>
              </w:rPr>
              <w:t>_______________</w:t>
            </w:r>
          </w:p>
        </w:tc>
        <w:tc>
          <w:tcPr>
            <w:tcW w:w="1836" w:type="dxa"/>
            <w:vAlign w:val="bottom"/>
          </w:tcPr>
          <w:p w14:paraId="2164D732" w14:textId="77777777" w:rsidR="007F5467" w:rsidRPr="00C941D9" w:rsidRDefault="007F5467" w:rsidP="003E1FEE">
            <w:pPr>
              <w:widowControl/>
              <w:suppressAutoHyphens w:val="0"/>
              <w:spacing w:after="96" w:line="276" w:lineRule="auto"/>
              <w:jc w:val="center"/>
              <w:textAlignment w:val="auto"/>
              <w:rPr>
                <w:rFonts w:ascii="Marianne Light" w:hAnsi="Marianne Light"/>
                <w:b w:val="0"/>
              </w:rPr>
            </w:pPr>
            <w:r w:rsidRPr="00C941D9">
              <w:rPr>
                <w:rFonts w:ascii="Marianne Light" w:hAnsi="Marianne Light"/>
                <w:b w:val="0"/>
                <w:color w:val="BFBFBF" w:themeColor="background1" w:themeShade="BF"/>
              </w:rPr>
              <w:t>_______________</w:t>
            </w:r>
          </w:p>
        </w:tc>
      </w:tr>
      <w:tr w:rsidR="007F5467" w:rsidRPr="00C941D9" w14:paraId="0064B82E" w14:textId="77777777" w:rsidTr="00882616">
        <w:trPr>
          <w:jc w:val="center"/>
        </w:trPr>
        <w:tc>
          <w:tcPr>
            <w:tcW w:w="1701" w:type="dxa"/>
            <w:vAlign w:val="center"/>
          </w:tcPr>
          <w:p w14:paraId="082CB8C6" w14:textId="77777777" w:rsidR="007F5467" w:rsidRPr="00C941D9" w:rsidRDefault="007F5467" w:rsidP="007F5467">
            <w:pPr>
              <w:widowControl/>
              <w:suppressAutoHyphens w:val="0"/>
              <w:spacing w:after="96" w:line="276" w:lineRule="auto"/>
              <w:textAlignment w:val="auto"/>
              <w:rPr>
                <w:rFonts w:ascii="Marianne Light" w:hAnsi="Marianne Light"/>
                <w:b w:val="0"/>
              </w:rPr>
            </w:pPr>
            <w:r w:rsidRPr="00C941D9">
              <w:rPr>
                <w:rFonts w:ascii="Marianne Light" w:hAnsi="Marianne Light"/>
                <w:b w:val="0"/>
              </w:rPr>
              <w:t>Cotraitant 2</w:t>
            </w:r>
            <w:r w:rsidRPr="00C941D9">
              <w:rPr>
                <w:rFonts w:ascii="Calibri" w:hAnsi="Calibri" w:cs="Calibri"/>
                <w:b w:val="0"/>
              </w:rPr>
              <w:t> </w:t>
            </w:r>
            <w:r w:rsidRPr="00C941D9">
              <w:rPr>
                <w:rFonts w:ascii="Marianne Light" w:hAnsi="Marianne Light"/>
                <w:b w:val="0"/>
              </w:rPr>
              <w:t>:</w:t>
            </w:r>
          </w:p>
          <w:p w14:paraId="36B9456B" w14:textId="7A091879" w:rsidR="007F5467" w:rsidRPr="00C941D9" w:rsidRDefault="00882616" w:rsidP="007F5467">
            <w:pPr>
              <w:widowControl/>
              <w:suppressAutoHyphens w:val="0"/>
              <w:spacing w:after="96" w:line="276" w:lineRule="auto"/>
              <w:textAlignment w:val="auto"/>
              <w:rPr>
                <w:rFonts w:ascii="Marianne Light" w:hAnsi="Marianne Light"/>
                <w:b w:val="0"/>
              </w:rPr>
            </w:pPr>
            <w:r w:rsidRPr="00C941D9">
              <w:rPr>
                <w:rFonts w:ascii="Marianne Light" w:hAnsi="Marianne Light"/>
                <w:b w:val="0"/>
                <w:color w:val="BFBFBF" w:themeColor="background1" w:themeShade="BF"/>
              </w:rPr>
              <w:t>_____________</w:t>
            </w:r>
          </w:p>
        </w:tc>
        <w:tc>
          <w:tcPr>
            <w:tcW w:w="3564" w:type="dxa"/>
            <w:vAlign w:val="bottom"/>
          </w:tcPr>
          <w:p w14:paraId="7CA8EA44" w14:textId="77777777" w:rsidR="007F5467" w:rsidRPr="00C941D9"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C941D9">
              <w:rPr>
                <w:rFonts w:ascii="Marianne Light" w:hAnsi="Marianne Light"/>
                <w:b w:val="0"/>
                <w:color w:val="BFBFBF" w:themeColor="background1" w:themeShade="BF"/>
              </w:rPr>
              <w:t>_______________________________</w:t>
            </w:r>
          </w:p>
          <w:p w14:paraId="77302F15" w14:textId="77777777" w:rsidR="007F5467" w:rsidRPr="00C941D9"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C941D9">
              <w:rPr>
                <w:rFonts w:ascii="Marianne Light" w:hAnsi="Marianne Light"/>
                <w:b w:val="0"/>
                <w:color w:val="BFBFBF" w:themeColor="background1" w:themeShade="BF"/>
              </w:rPr>
              <w:t>_______________________________</w:t>
            </w:r>
          </w:p>
        </w:tc>
        <w:tc>
          <w:tcPr>
            <w:tcW w:w="864" w:type="dxa"/>
            <w:vAlign w:val="bottom"/>
          </w:tcPr>
          <w:p w14:paraId="0E8B268D" w14:textId="77777777" w:rsidR="007F5467" w:rsidRPr="00C941D9" w:rsidRDefault="007F5467" w:rsidP="003E1FEE">
            <w:pPr>
              <w:widowControl/>
              <w:suppressAutoHyphens w:val="0"/>
              <w:spacing w:after="96" w:line="276" w:lineRule="auto"/>
              <w:jc w:val="center"/>
              <w:textAlignment w:val="auto"/>
              <w:rPr>
                <w:rFonts w:ascii="Marianne Light" w:hAnsi="Marianne Light"/>
                <w:b w:val="0"/>
              </w:rPr>
            </w:pPr>
            <w:r w:rsidRPr="00C941D9">
              <w:rPr>
                <w:rFonts w:ascii="Marianne Light" w:hAnsi="Marianne Light"/>
                <w:b w:val="0"/>
                <w:color w:val="BFBFBF" w:themeColor="background1" w:themeShade="BF"/>
              </w:rPr>
              <w:t>______</w:t>
            </w:r>
          </w:p>
        </w:tc>
        <w:tc>
          <w:tcPr>
            <w:tcW w:w="1836" w:type="dxa"/>
            <w:vAlign w:val="bottom"/>
          </w:tcPr>
          <w:p w14:paraId="0B52B4AF" w14:textId="77777777" w:rsidR="007F5467" w:rsidRPr="00C941D9" w:rsidRDefault="007F5467" w:rsidP="003E1FEE">
            <w:pPr>
              <w:widowControl/>
              <w:suppressAutoHyphens w:val="0"/>
              <w:spacing w:after="96" w:line="276" w:lineRule="auto"/>
              <w:jc w:val="center"/>
              <w:textAlignment w:val="auto"/>
              <w:rPr>
                <w:rFonts w:ascii="Marianne Light" w:hAnsi="Marianne Light"/>
                <w:b w:val="0"/>
              </w:rPr>
            </w:pPr>
            <w:r w:rsidRPr="00C941D9">
              <w:rPr>
                <w:rFonts w:ascii="Marianne Light" w:hAnsi="Marianne Light"/>
                <w:b w:val="0"/>
                <w:color w:val="BFBFBF" w:themeColor="background1" w:themeShade="BF"/>
              </w:rPr>
              <w:t>_______________</w:t>
            </w:r>
          </w:p>
        </w:tc>
        <w:tc>
          <w:tcPr>
            <w:tcW w:w="1836" w:type="dxa"/>
            <w:vAlign w:val="bottom"/>
          </w:tcPr>
          <w:p w14:paraId="7EEA5FA8" w14:textId="77777777" w:rsidR="007F5467" w:rsidRPr="00C941D9" w:rsidRDefault="007F5467" w:rsidP="003E1FEE">
            <w:pPr>
              <w:widowControl/>
              <w:suppressAutoHyphens w:val="0"/>
              <w:spacing w:after="96" w:line="276" w:lineRule="auto"/>
              <w:jc w:val="center"/>
              <w:textAlignment w:val="auto"/>
              <w:rPr>
                <w:rFonts w:ascii="Marianne Light" w:hAnsi="Marianne Light"/>
                <w:b w:val="0"/>
              </w:rPr>
            </w:pPr>
            <w:r w:rsidRPr="00C941D9">
              <w:rPr>
                <w:rFonts w:ascii="Marianne Light" w:hAnsi="Marianne Light"/>
                <w:b w:val="0"/>
                <w:color w:val="BFBFBF" w:themeColor="background1" w:themeShade="BF"/>
              </w:rPr>
              <w:t>_______________</w:t>
            </w:r>
          </w:p>
        </w:tc>
      </w:tr>
    </w:tbl>
    <w:p w14:paraId="772CB91C" w14:textId="69FF1E7E" w:rsidR="0013339C" w:rsidRPr="00C941D9" w:rsidRDefault="0013339C" w:rsidP="00E515FA">
      <w:pPr>
        <w:widowControl/>
        <w:suppressAutoHyphens w:val="0"/>
        <w:spacing w:after="200" w:line="276" w:lineRule="auto"/>
        <w:textAlignment w:val="auto"/>
        <w:rPr>
          <w:rFonts w:ascii="Marianne Light" w:hAnsi="Marianne Light"/>
          <w:b w:val="0"/>
        </w:rPr>
      </w:pPr>
    </w:p>
    <w:p w14:paraId="5F273A8A" w14:textId="77777777" w:rsidR="00A243E7" w:rsidRPr="00C941D9" w:rsidRDefault="00A243E7" w:rsidP="00D25D93">
      <w:pPr>
        <w:pStyle w:val="Titre1"/>
      </w:pPr>
      <w:bookmarkStart w:id="86" w:name="_Toc123133545"/>
      <w:r w:rsidRPr="00C941D9">
        <w:t>EXECUTION DU MARCHE</w:t>
      </w:r>
      <w:bookmarkEnd w:id="86"/>
    </w:p>
    <w:p w14:paraId="7EFDB82A" w14:textId="77777777" w:rsidR="00A243E7" w:rsidRPr="00C941D9" w:rsidRDefault="00A243E7" w:rsidP="008B46D5">
      <w:pPr>
        <w:spacing w:after="96"/>
        <w:jc w:val="both"/>
        <w:rPr>
          <w:rFonts w:ascii="Marianne Light" w:hAnsi="Marianne Light"/>
          <w:b w:val="0"/>
        </w:rPr>
      </w:pPr>
    </w:p>
    <w:p w14:paraId="668F2302" w14:textId="0FDC9DCB" w:rsidR="00102A46" w:rsidRDefault="00382CD0" w:rsidP="00D25D93">
      <w:pPr>
        <w:pStyle w:val="Titre2"/>
      </w:pPr>
      <w:bookmarkStart w:id="87" w:name="_Toc123133546"/>
      <w:r w:rsidRPr="00C941D9">
        <w:t>CONTENU DES PRESTATIONS</w:t>
      </w:r>
      <w:bookmarkEnd w:id="87"/>
    </w:p>
    <w:p w14:paraId="433D4783" w14:textId="6573560A" w:rsidR="006D63C4" w:rsidRDefault="006D63C4" w:rsidP="006D63C4">
      <w:pPr>
        <w:keepLines/>
        <w:tabs>
          <w:tab w:val="left" w:pos="392"/>
        </w:tabs>
        <w:adjustRightInd w:val="0"/>
        <w:ind w:right="111"/>
        <w:jc w:val="both"/>
        <w:rPr>
          <w:rFonts w:ascii="Marianne Light" w:hAnsi="Marianne Light" w:cs="Arial"/>
          <w:b w:val="0"/>
          <w:color w:val="000000"/>
          <w:szCs w:val="20"/>
        </w:rPr>
      </w:pPr>
      <w:r w:rsidRPr="00A408FA">
        <w:rPr>
          <w:rFonts w:ascii="Marianne Light" w:hAnsi="Marianne Light" w:cs="Arial"/>
          <w:b w:val="0"/>
          <w:color w:val="000000"/>
          <w:szCs w:val="20"/>
        </w:rPr>
        <w:t>Les prestations commandées s</w:t>
      </w:r>
      <w:r>
        <w:rPr>
          <w:rFonts w:ascii="Marianne Light" w:hAnsi="Marianne Light" w:cs="Arial"/>
          <w:b w:val="0"/>
          <w:color w:val="000000"/>
          <w:szCs w:val="20"/>
        </w:rPr>
        <w:t>er</w:t>
      </w:r>
      <w:r w:rsidRPr="00A408FA">
        <w:rPr>
          <w:rFonts w:ascii="Marianne Light" w:hAnsi="Marianne Light" w:cs="Arial"/>
          <w:b w:val="0"/>
          <w:color w:val="000000"/>
          <w:szCs w:val="20"/>
        </w:rPr>
        <w:t>ont les suivantes</w:t>
      </w:r>
      <w:r w:rsidRPr="00A408FA">
        <w:rPr>
          <w:rFonts w:ascii="Calibri" w:hAnsi="Calibri" w:cs="Calibri"/>
          <w:b w:val="0"/>
          <w:color w:val="000000"/>
          <w:szCs w:val="20"/>
        </w:rPr>
        <w:t> </w:t>
      </w:r>
      <w:r w:rsidRPr="00A408FA">
        <w:rPr>
          <w:rFonts w:ascii="Marianne Light" w:hAnsi="Marianne Light" w:cs="Arial"/>
          <w:b w:val="0"/>
          <w:color w:val="000000"/>
          <w:szCs w:val="20"/>
        </w:rPr>
        <w:t>:</w:t>
      </w:r>
    </w:p>
    <w:p w14:paraId="20ED4DC6" w14:textId="77777777" w:rsidR="006D63C4" w:rsidRDefault="006D63C4" w:rsidP="006D63C4">
      <w:pPr>
        <w:keepLines/>
        <w:tabs>
          <w:tab w:val="left" w:pos="392"/>
        </w:tabs>
        <w:adjustRightInd w:val="0"/>
        <w:ind w:right="111"/>
        <w:jc w:val="both"/>
        <w:rPr>
          <w:rFonts w:ascii="Marianne Light" w:hAnsi="Marianne Light" w:cs="Arial"/>
          <w:b w:val="0"/>
          <w:color w:val="000000"/>
          <w:szCs w:val="20"/>
        </w:rPr>
      </w:pPr>
    </w:p>
    <w:p w14:paraId="4ACD6EF5" w14:textId="076634A7" w:rsidR="006D63C4" w:rsidRPr="009E6D01" w:rsidRDefault="00E16E2F" w:rsidP="006D63C4">
      <w:pPr>
        <w:keepLines/>
        <w:tabs>
          <w:tab w:val="left" w:pos="392"/>
        </w:tabs>
        <w:adjustRightInd w:val="0"/>
        <w:ind w:right="111"/>
        <w:jc w:val="both"/>
        <w:rPr>
          <w:rFonts w:ascii="Marianne Light" w:hAnsi="Marianne Light" w:cs="Arial"/>
          <w:b w:val="0"/>
          <w:color w:val="000000"/>
          <w:szCs w:val="20"/>
          <w:u w:val="single"/>
        </w:rPr>
      </w:pPr>
      <w:r>
        <w:rPr>
          <w:rFonts w:ascii="Marianne Light" w:hAnsi="Marianne Light" w:cs="Arial"/>
          <w:b w:val="0"/>
          <w:color w:val="000000"/>
          <w:szCs w:val="20"/>
          <w:u w:val="single"/>
        </w:rPr>
        <w:t xml:space="preserve">Phase </w:t>
      </w:r>
      <w:r w:rsidR="0090226F">
        <w:rPr>
          <w:rFonts w:ascii="Marianne Light" w:hAnsi="Marianne Light" w:cs="Arial"/>
          <w:b w:val="0"/>
          <w:color w:val="000000"/>
          <w:szCs w:val="20"/>
          <w:u w:val="single"/>
        </w:rPr>
        <w:t>1</w:t>
      </w:r>
      <w:r w:rsidR="006D63C4" w:rsidRPr="009E6D01">
        <w:rPr>
          <w:rFonts w:ascii="Calibri" w:hAnsi="Calibri" w:cs="Calibri"/>
          <w:b w:val="0"/>
          <w:color w:val="000000"/>
          <w:szCs w:val="20"/>
          <w:u w:val="single"/>
        </w:rPr>
        <w:t> </w:t>
      </w:r>
      <w:r w:rsidR="006D63C4" w:rsidRPr="009E6D01">
        <w:rPr>
          <w:rFonts w:ascii="Marianne Light" w:hAnsi="Marianne Light" w:cs="Arial"/>
          <w:b w:val="0"/>
          <w:color w:val="000000"/>
          <w:szCs w:val="20"/>
          <w:u w:val="single"/>
        </w:rPr>
        <w:t xml:space="preserve">: analyse </w:t>
      </w:r>
      <w:r w:rsidR="006D63C4">
        <w:rPr>
          <w:rFonts w:ascii="Marianne Light" w:hAnsi="Marianne Light" w:cs="Arial"/>
          <w:b w:val="0"/>
          <w:color w:val="000000"/>
          <w:szCs w:val="20"/>
          <w:u w:val="single"/>
        </w:rPr>
        <w:t xml:space="preserve">et définition </w:t>
      </w:r>
      <w:r w:rsidR="006D63C4" w:rsidRPr="009E6D01">
        <w:rPr>
          <w:rFonts w:ascii="Marianne Light" w:hAnsi="Marianne Light" w:cs="Arial"/>
          <w:b w:val="0"/>
          <w:color w:val="000000"/>
          <w:szCs w:val="20"/>
          <w:u w:val="single"/>
        </w:rPr>
        <w:t>des besoins</w:t>
      </w:r>
      <w:r w:rsidR="006D63C4">
        <w:rPr>
          <w:rFonts w:ascii="Marianne Light" w:hAnsi="Marianne Light" w:cs="Arial"/>
          <w:b w:val="0"/>
          <w:color w:val="000000"/>
          <w:szCs w:val="20"/>
          <w:u w:val="single"/>
        </w:rPr>
        <w:t xml:space="preserve"> (</w:t>
      </w:r>
      <w:r>
        <w:rPr>
          <w:rFonts w:ascii="Marianne Light" w:hAnsi="Marianne Light" w:cs="Arial"/>
          <w:b w:val="0"/>
          <w:color w:val="000000"/>
          <w:szCs w:val="20"/>
          <w:u w:val="single"/>
        </w:rPr>
        <w:t xml:space="preserve">prévisionnellement à partir de </w:t>
      </w:r>
      <w:r w:rsidR="006D63C4">
        <w:rPr>
          <w:rFonts w:ascii="Marianne Light" w:hAnsi="Marianne Light" w:cs="Arial"/>
          <w:b w:val="0"/>
          <w:color w:val="000000"/>
          <w:szCs w:val="20"/>
          <w:u w:val="single"/>
        </w:rPr>
        <w:t>février 2025)</w:t>
      </w:r>
      <w:r w:rsidR="006D63C4">
        <w:rPr>
          <w:rFonts w:ascii="Calibri" w:hAnsi="Calibri" w:cs="Calibri"/>
          <w:b w:val="0"/>
          <w:color w:val="000000"/>
          <w:szCs w:val="20"/>
          <w:u w:val="single"/>
        </w:rPr>
        <w:t xml:space="preserve"> </w:t>
      </w:r>
      <w:r w:rsidR="006D63C4">
        <w:rPr>
          <w:rFonts w:ascii="Marianne Light" w:hAnsi="Marianne Light" w:cs="Arial"/>
          <w:b w:val="0"/>
          <w:color w:val="000000"/>
          <w:szCs w:val="20"/>
          <w:u w:val="single"/>
        </w:rPr>
        <w:t xml:space="preserve">: </w:t>
      </w:r>
    </w:p>
    <w:p w14:paraId="46269887" w14:textId="77777777" w:rsidR="006D63C4" w:rsidRPr="00B76F93"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sidRPr="00B76F93">
        <w:rPr>
          <w:rFonts w:ascii="Marianne Light" w:hAnsi="Marianne Light" w:cs="Arial"/>
          <w:b w:val="0"/>
          <w:color w:val="000000"/>
          <w:szCs w:val="20"/>
        </w:rPr>
        <w:t xml:space="preserve">Etat des lieux et réalisation des inventaires du mobilier existant </w:t>
      </w:r>
      <w:r>
        <w:rPr>
          <w:rFonts w:ascii="Marianne Light" w:hAnsi="Marianne Light" w:cs="Arial"/>
          <w:b w:val="0"/>
          <w:color w:val="000000"/>
          <w:szCs w:val="20"/>
        </w:rPr>
        <w:t>utilisé dans les</w:t>
      </w:r>
      <w:r w:rsidRPr="00B76F93">
        <w:rPr>
          <w:rFonts w:ascii="Marianne Light" w:hAnsi="Marianne Light" w:cs="Arial"/>
          <w:b w:val="0"/>
          <w:color w:val="000000"/>
          <w:szCs w:val="20"/>
        </w:rPr>
        <w:t xml:space="preserve"> bâtiments E, R et Z, </w:t>
      </w:r>
      <w:r>
        <w:rPr>
          <w:rFonts w:ascii="Marianne Light" w:hAnsi="Marianne Light" w:cs="Arial"/>
          <w:b w:val="0"/>
          <w:color w:val="000000"/>
          <w:szCs w:val="20"/>
        </w:rPr>
        <w:t>et du mobilier stocké en réserve dans le bâtiment F</w:t>
      </w:r>
      <w:r w:rsidRPr="00B76F93">
        <w:rPr>
          <w:rFonts w:ascii="Marianne Light" w:hAnsi="Marianne Light" w:cs="Arial"/>
          <w:b w:val="0"/>
          <w:color w:val="000000"/>
          <w:szCs w:val="20"/>
        </w:rPr>
        <w:t xml:space="preserve">. Pour chaque </w:t>
      </w:r>
      <w:r>
        <w:rPr>
          <w:rFonts w:ascii="Marianne Light" w:hAnsi="Marianne Light" w:cs="Arial"/>
          <w:b w:val="0"/>
          <w:color w:val="000000"/>
          <w:szCs w:val="20"/>
        </w:rPr>
        <w:t>équipement il sera précisé</w:t>
      </w:r>
      <w:r>
        <w:rPr>
          <w:rFonts w:ascii="Calibri" w:hAnsi="Calibri" w:cs="Calibri"/>
          <w:b w:val="0"/>
          <w:color w:val="000000"/>
          <w:szCs w:val="20"/>
        </w:rPr>
        <w:t> </w:t>
      </w:r>
      <w:r>
        <w:rPr>
          <w:rFonts w:ascii="Marianne Light" w:hAnsi="Marianne Light" w:cs="Arial"/>
          <w:b w:val="0"/>
          <w:color w:val="000000"/>
          <w:szCs w:val="20"/>
        </w:rPr>
        <w:t>: le local d’origine, la nature de l’équipement, sa spécificité (fragilité, forte valeur, poids), son état de vétusté, sa situation future (à transférer, à stocker, à éliminer)</w:t>
      </w:r>
    </w:p>
    <w:p w14:paraId="51B63F9E" w14:textId="77777777" w:rsidR="006D63C4"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Pr>
          <w:rFonts w:ascii="Marianne Light" w:hAnsi="Marianne Light" w:cs="Arial"/>
          <w:b w:val="0"/>
          <w:color w:val="000000"/>
          <w:szCs w:val="20"/>
        </w:rPr>
        <w:t>Etablissement de la liste du mobilier à prévoir, par local, dans les bâtiments provisoires,</w:t>
      </w:r>
    </w:p>
    <w:p w14:paraId="57B382AA" w14:textId="77777777" w:rsidR="006D63C4" w:rsidRPr="00A408FA"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Pr>
          <w:rFonts w:ascii="Marianne Light" w:hAnsi="Marianne Light" w:cs="Arial"/>
          <w:b w:val="0"/>
          <w:color w:val="000000"/>
          <w:szCs w:val="20"/>
        </w:rPr>
        <w:t>Cette liste fera l’objet de validations partielles et de remises à jour au fur et à mesure du déroulement de la mission,</w:t>
      </w:r>
    </w:p>
    <w:p w14:paraId="1CA88DAD" w14:textId="77777777" w:rsidR="006D63C4" w:rsidRPr="00A408FA"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sidRPr="00A408FA">
        <w:rPr>
          <w:rFonts w:ascii="Marianne Light" w:hAnsi="Marianne Light" w:cs="Arial"/>
          <w:b w:val="0"/>
          <w:color w:val="000000"/>
          <w:szCs w:val="20"/>
        </w:rPr>
        <w:t>Entretiens individuels avec les services,</w:t>
      </w:r>
      <w:r>
        <w:rPr>
          <w:rFonts w:ascii="Marianne Light" w:hAnsi="Marianne Light" w:cs="Arial"/>
          <w:b w:val="0"/>
          <w:color w:val="000000"/>
          <w:szCs w:val="20"/>
        </w:rPr>
        <w:t xml:space="preserve"> analyse, et </w:t>
      </w:r>
      <w:r w:rsidRPr="00A408FA">
        <w:rPr>
          <w:rFonts w:ascii="Marianne Light" w:hAnsi="Marianne Light" w:cs="Arial"/>
          <w:b w:val="0"/>
          <w:color w:val="000000"/>
          <w:szCs w:val="20"/>
        </w:rPr>
        <w:t>compléments éventuels du listing</w:t>
      </w:r>
      <w:r>
        <w:rPr>
          <w:rFonts w:ascii="Calibri" w:hAnsi="Calibri" w:cs="Calibri"/>
          <w:b w:val="0"/>
          <w:color w:val="000000"/>
          <w:szCs w:val="20"/>
        </w:rPr>
        <w:t>,</w:t>
      </w:r>
    </w:p>
    <w:p w14:paraId="094FD821" w14:textId="77777777" w:rsidR="006D63C4"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sidRPr="00A408FA">
        <w:rPr>
          <w:rFonts w:ascii="Marianne Light" w:hAnsi="Marianne Light" w:cs="Arial"/>
          <w:b w:val="0"/>
          <w:color w:val="000000"/>
          <w:szCs w:val="20"/>
        </w:rPr>
        <w:t xml:space="preserve">Analyse </w:t>
      </w:r>
      <w:r>
        <w:rPr>
          <w:rFonts w:ascii="Marianne Light" w:hAnsi="Marianne Light" w:cs="Arial"/>
          <w:b w:val="0"/>
          <w:color w:val="000000"/>
          <w:szCs w:val="20"/>
        </w:rPr>
        <w:t>de la provenance du mobilier (neuf</w:t>
      </w:r>
      <w:r w:rsidRPr="00A408FA">
        <w:rPr>
          <w:rFonts w:ascii="Marianne Light" w:hAnsi="Marianne Light" w:cs="Arial"/>
          <w:b w:val="0"/>
          <w:color w:val="000000"/>
          <w:szCs w:val="20"/>
        </w:rPr>
        <w:t>,</w:t>
      </w:r>
      <w:r>
        <w:rPr>
          <w:rFonts w:ascii="Marianne Light" w:hAnsi="Marianne Light" w:cs="Arial"/>
          <w:b w:val="0"/>
          <w:color w:val="000000"/>
          <w:szCs w:val="20"/>
        </w:rPr>
        <w:t xml:space="preserve"> réutilisé ou transféré),</w:t>
      </w:r>
    </w:p>
    <w:p w14:paraId="572318E4" w14:textId="77777777" w:rsidR="006D63C4"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Pr>
          <w:rFonts w:ascii="Marianne Light" w:hAnsi="Marianne Light" w:cs="Arial"/>
          <w:b w:val="0"/>
          <w:color w:val="000000"/>
          <w:szCs w:val="20"/>
        </w:rPr>
        <w:t>Etablissement des plans d’aménagement</w:t>
      </w:r>
    </w:p>
    <w:p w14:paraId="787ED7CA" w14:textId="77777777" w:rsidR="006D63C4" w:rsidRPr="00431D32"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Pr>
          <w:rFonts w:ascii="Marianne Light" w:hAnsi="Marianne Light" w:cs="Arial"/>
          <w:b w:val="0"/>
          <w:color w:val="000000"/>
          <w:szCs w:val="20"/>
        </w:rPr>
        <w:t xml:space="preserve">Etablissement du listing </w:t>
      </w:r>
      <w:r w:rsidRPr="00A408FA">
        <w:rPr>
          <w:rFonts w:ascii="Marianne Light" w:hAnsi="Marianne Light" w:cs="Arial"/>
          <w:b w:val="0"/>
          <w:color w:val="000000"/>
          <w:szCs w:val="20"/>
        </w:rPr>
        <w:t>d’achat des mobiliers neufs</w:t>
      </w:r>
      <w:r>
        <w:rPr>
          <w:rFonts w:ascii="Marianne Light" w:hAnsi="Marianne Light" w:cs="Arial"/>
          <w:b w:val="0"/>
          <w:color w:val="000000"/>
          <w:szCs w:val="20"/>
        </w:rPr>
        <w:t>,</w:t>
      </w:r>
    </w:p>
    <w:p w14:paraId="35294EFA" w14:textId="77777777" w:rsidR="006D63C4" w:rsidRPr="00A408FA"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sidRPr="00A408FA">
        <w:rPr>
          <w:rFonts w:ascii="Marianne Light" w:hAnsi="Marianne Light" w:cs="Arial"/>
          <w:b w:val="0"/>
          <w:color w:val="000000"/>
          <w:szCs w:val="20"/>
        </w:rPr>
        <w:t xml:space="preserve">Etablissement d’une planification générale </w:t>
      </w:r>
      <w:r>
        <w:rPr>
          <w:rFonts w:ascii="Marianne Light" w:hAnsi="Marianne Light" w:cs="Arial"/>
          <w:b w:val="0"/>
          <w:color w:val="000000"/>
          <w:szCs w:val="20"/>
        </w:rPr>
        <w:t>de l’intervention</w:t>
      </w:r>
      <w:r w:rsidRPr="00A408FA">
        <w:rPr>
          <w:rFonts w:ascii="Marianne Light" w:hAnsi="Marianne Light" w:cs="Arial"/>
          <w:b w:val="0"/>
          <w:color w:val="000000"/>
          <w:szCs w:val="20"/>
        </w:rPr>
        <w:t>,</w:t>
      </w:r>
    </w:p>
    <w:p w14:paraId="0CC7AA8F" w14:textId="77777777" w:rsidR="006D63C4"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sidRPr="00A408FA">
        <w:rPr>
          <w:rFonts w:ascii="Marianne Light" w:hAnsi="Marianne Light" w:cs="Arial"/>
          <w:b w:val="0"/>
          <w:color w:val="000000"/>
          <w:szCs w:val="20"/>
        </w:rPr>
        <w:t>Estimation des coûts,</w:t>
      </w:r>
    </w:p>
    <w:p w14:paraId="62E6EC57" w14:textId="77777777" w:rsidR="006D63C4" w:rsidRPr="00431D32"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sidRPr="00A408FA">
        <w:rPr>
          <w:rFonts w:ascii="Marianne Light" w:hAnsi="Marianne Light" w:cs="Arial"/>
          <w:b w:val="0"/>
          <w:color w:val="000000"/>
          <w:szCs w:val="20"/>
        </w:rPr>
        <w:t>Etude transitique,</w:t>
      </w:r>
    </w:p>
    <w:p w14:paraId="5005AEE1" w14:textId="77777777" w:rsidR="006D63C4" w:rsidRPr="00431D32"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sidRPr="00431D32">
        <w:rPr>
          <w:rFonts w:ascii="Marianne Light" w:hAnsi="Marianne Light" w:cs="Arial"/>
          <w:b w:val="0"/>
          <w:color w:val="000000"/>
          <w:szCs w:val="20"/>
        </w:rPr>
        <w:t>Assistance à l’achat des mobiliers (établissement des devis, analyse et validation en vue du passage de la commande par la Préfecture de Police de Paris)</w:t>
      </w:r>
    </w:p>
    <w:p w14:paraId="0512CF73" w14:textId="7FFC76F8" w:rsidR="006D63C4"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sidRPr="00A408FA">
        <w:rPr>
          <w:rFonts w:ascii="Marianne Light" w:hAnsi="Marianne Light" w:cs="Arial"/>
          <w:b w:val="0"/>
          <w:color w:val="000000"/>
          <w:szCs w:val="20"/>
        </w:rPr>
        <w:t>Assistance au choix de l’entreprise de déménagements</w:t>
      </w:r>
      <w:r>
        <w:rPr>
          <w:rFonts w:ascii="Marianne Light" w:hAnsi="Marianne Light" w:cs="Arial"/>
          <w:b w:val="0"/>
          <w:color w:val="000000"/>
          <w:szCs w:val="20"/>
        </w:rPr>
        <w:t xml:space="preserve"> (transferts entre bâtiments du site)</w:t>
      </w:r>
      <w:r w:rsidRPr="00A408FA">
        <w:rPr>
          <w:rFonts w:ascii="Marianne Light" w:hAnsi="Marianne Light" w:cs="Arial"/>
          <w:b w:val="0"/>
          <w:color w:val="000000"/>
          <w:szCs w:val="20"/>
        </w:rPr>
        <w:t>,</w:t>
      </w:r>
      <w:r>
        <w:rPr>
          <w:rFonts w:ascii="Marianne Light" w:hAnsi="Marianne Light" w:cs="Arial"/>
          <w:b w:val="0"/>
          <w:color w:val="000000"/>
          <w:szCs w:val="20"/>
        </w:rPr>
        <w:t xml:space="preserve"> et d’évacuation du mobilier non réutilisé </w:t>
      </w:r>
      <w:r w:rsidRPr="00A408FA">
        <w:rPr>
          <w:rFonts w:ascii="Marianne Light" w:hAnsi="Marianne Light" w:cs="Arial"/>
          <w:b w:val="0"/>
          <w:color w:val="000000"/>
          <w:szCs w:val="20"/>
        </w:rPr>
        <w:t>(rédaction cahier des charges, lancement appel d’offres, visites, analyse des offres)</w:t>
      </w:r>
      <w:r>
        <w:rPr>
          <w:rFonts w:ascii="Marianne Light" w:hAnsi="Marianne Light" w:cs="Arial"/>
          <w:b w:val="0"/>
          <w:color w:val="000000"/>
          <w:szCs w:val="20"/>
        </w:rPr>
        <w:t>.</w:t>
      </w:r>
    </w:p>
    <w:p w14:paraId="136D04ED" w14:textId="77777777" w:rsidR="00BE2C84" w:rsidRPr="00BE2C84" w:rsidRDefault="00BE2C84" w:rsidP="00BE2C84">
      <w:pPr>
        <w:keepLines/>
        <w:tabs>
          <w:tab w:val="left" w:pos="392"/>
        </w:tabs>
        <w:suppressAutoHyphens w:val="0"/>
        <w:autoSpaceDE w:val="0"/>
        <w:autoSpaceDN w:val="0"/>
        <w:adjustRightInd w:val="0"/>
        <w:ind w:right="111"/>
        <w:jc w:val="both"/>
        <w:textAlignment w:val="auto"/>
        <w:rPr>
          <w:rFonts w:ascii="Marianne Light" w:hAnsi="Marianne Light" w:cs="Arial"/>
          <w:b w:val="0"/>
          <w:color w:val="000000"/>
          <w:szCs w:val="20"/>
        </w:rPr>
      </w:pPr>
    </w:p>
    <w:p w14:paraId="3DAD1CDC" w14:textId="77777777" w:rsidR="006D63C4" w:rsidRDefault="006D63C4" w:rsidP="006D63C4">
      <w:pPr>
        <w:pStyle w:val="Paragraphedeliste"/>
        <w:keepLines/>
        <w:tabs>
          <w:tab w:val="left" w:pos="392"/>
        </w:tabs>
        <w:suppressAutoHyphens w:val="0"/>
        <w:autoSpaceDE w:val="0"/>
        <w:autoSpaceDN w:val="0"/>
        <w:adjustRightInd w:val="0"/>
        <w:ind w:left="0" w:right="111"/>
        <w:contextualSpacing w:val="0"/>
        <w:jc w:val="both"/>
        <w:textAlignment w:val="auto"/>
        <w:rPr>
          <w:rFonts w:ascii="Marianne Light" w:hAnsi="Marianne Light" w:cs="Arial"/>
          <w:b w:val="0"/>
          <w:color w:val="000000"/>
          <w:szCs w:val="20"/>
        </w:rPr>
      </w:pPr>
    </w:p>
    <w:p w14:paraId="3538F299" w14:textId="76FE973F" w:rsidR="006D63C4" w:rsidRPr="009E6D01" w:rsidRDefault="00E16E2F" w:rsidP="006D63C4">
      <w:pPr>
        <w:pStyle w:val="Paragraphedeliste"/>
        <w:keepLines/>
        <w:tabs>
          <w:tab w:val="left" w:pos="392"/>
        </w:tabs>
        <w:suppressAutoHyphens w:val="0"/>
        <w:autoSpaceDE w:val="0"/>
        <w:autoSpaceDN w:val="0"/>
        <w:adjustRightInd w:val="0"/>
        <w:ind w:left="0" w:right="111"/>
        <w:contextualSpacing w:val="0"/>
        <w:jc w:val="both"/>
        <w:textAlignment w:val="auto"/>
        <w:rPr>
          <w:rFonts w:ascii="Marianne Light" w:hAnsi="Marianne Light" w:cs="Arial"/>
          <w:b w:val="0"/>
          <w:color w:val="000000"/>
          <w:szCs w:val="20"/>
          <w:u w:val="single"/>
        </w:rPr>
      </w:pPr>
      <w:r>
        <w:rPr>
          <w:rFonts w:ascii="Marianne Light" w:hAnsi="Marianne Light" w:cs="Arial"/>
          <w:b w:val="0"/>
          <w:color w:val="000000"/>
          <w:szCs w:val="20"/>
          <w:u w:val="single"/>
        </w:rPr>
        <w:t>Phase</w:t>
      </w:r>
      <w:r w:rsidRPr="009E6D01">
        <w:rPr>
          <w:rFonts w:ascii="Marianne Light" w:hAnsi="Marianne Light" w:cs="Arial"/>
          <w:b w:val="0"/>
          <w:color w:val="000000"/>
          <w:szCs w:val="20"/>
          <w:u w:val="single"/>
        </w:rPr>
        <w:t xml:space="preserve"> </w:t>
      </w:r>
      <w:r w:rsidR="0090226F">
        <w:rPr>
          <w:rFonts w:ascii="Marianne Light" w:hAnsi="Marianne Light" w:cs="Arial"/>
          <w:b w:val="0"/>
          <w:color w:val="000000"/>
          <w:szCs w:val="20"/>
          <w:u w:val="single"/>
        </w:rPr>
        <w:t>2</w:t>
      </w:r>
      <w:r w:rsidR="006D63C4" w:rsidRPr="009E6D01">
        <w:rPr>
          <w:rFonts w:ascii="Marianne Light" w:hAnsi="Marianne Light" w:cs="Arial"/>
          <w:b w:val="0"/>
          <w:color w:val="000000"/>
          <w:szCs w:val="20"/>
          <w:u w:val="single"/>
        </w:rPr>
        <w:t>: Suivi opérationnel</w:t>
      </w:r>
      <w:r w:rsidR="006D63C4">
        <w:rPr>
          <w:rFonts w:ascii="Marianne Light" w:hAnsi="Marianne Light" w:cs="Arial"/>
          <w:b w:val="0"/>
          <w:color w:val="000000"/>
          <w:szCs w:val="20"/>
          <w:u w:val="single"/>
        </w:rPr>
        <w:t xml:space="preserve"> (</w:t>
      </w:r>
      <w:r>
        <w:rPr>
          <w:rFonts w:ascii="Marianne Light" w:hAnsi="Marianne Light" w:cs="Arial"/>
          <w:b w:val="0"/>
          <w:color w:val="000000"/>
          <w:szCs w:val="20"/>
          <w:u w:val="single"/>
        </w:rPr>
        <w:t xml:space="preserve">prévisionnellement en </w:t>
      </w:r>
      <w:r w:rsidR="006D63C4">
        <w:rPr>
          <w:rFonts w:ascii="Marianne Light" w:hAnsi="Marianne Light" w:cs="Arial"/>
          <w:b w:val="0"/>
          <w:color w:val="000000"/>
          <w:szCs w:val="20"/>
          <w:u w:val="single"/>
        </w:rPr>
        <w:t>août 2025)</w:t>
      </w:r>
      <w:r w:rsidR="006D63C4" w:rsidRPr="009E6D01">
        <w:rPr>
          <w:rFonts w:ascii="Calibri" w:hAnsi="Calibri" w:cs="Calibri"/>
          <w:b w:val="0"/>
          <w:color w:val="000000"/>
          <w:szCs w:val="20"/>
          <w:u w:val="single"/>
        </w:rPr>
        <w:t> </w:t>
      </w:r>
      <w:r w:rsidR="006D63C4" w:rsidRPr="009E6D01">
        <w:rPr>
          <w:rFonts w:ascii="Marianne Light" w:hAnsi="Marianne Light" w:cs="Arial"/>
          <w:b w:val="0"/>
          <w:color w:val="000000"/>
          <w:szCs w:val="20"/>
          <w:u w:val="single"/>
        </w:rPr>
        <w:t>:</w:t>
      </w:r>
    </w:p>
    <w:p w14:paraId="64BFA6C8" w14:textId="77777777" w:rsidR="006D63C4"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sidRPr="00A408FA">
        <w:rPr>
          <w:rFonts w:ascii="Marianne Light" w:hAnsi="Marianne Light" w:cs="Arial"/>
          <w:b w:val="0"/>
          <w:color w:val="000000"/>
          <w:szCs w:val="20"/>
        </w:rPr>
        <w:t>Organisation et suivi des réceptions des équipements neufs,</w:t>
      </w:r>
    </w:p>
    <w:p w14:paraId="276E2046" w14:textId="77777777" w:rsidR="006D63C4" w:rsidRDefault="006D63C4" w:rsidP="006D63C4">
      <w:pPr>
        <w:pStyle w:val="Paragraphedeliste"/>
        <w:keepLines/>
        <w:tabs>
          <w:tab w:val="left" w:pos="392"/>
        </w:tabs>
        <w:suppressAutoHyphens w:val="0"/>
        <w:autoSpaceDE w:val="0"/>
        <w:autoSpaceDN w:val="0"/>
        <w:adjustRightInd w:val="0"/>
        <w:ind w:left="0" w:right="111"/>
        <w:contextualSpacing w:val="0"/>
        <w:jc w:val="both"/>
        <w:textAlignment w:val="auto"/>
        <w:rPr>
          <w:rFonts w:ascii="Marianne Light" w:hAnsi="Marianne Light" w:cs="Arial"/>
          <w:b w:val="0"/>
          <w:color w:val="000000"/>
          <w:szCs w:val="20"/>
        </w:rPr>
      </w:pPr>
      <w:r>
        <w:rPr>
          <w:rFonts w:ascii="Marianne Light" w:hAnsi="Marianne Light" w:cs="Arial"/>
          <w:b w:val="0"/>
          <w:color w:val="000000"/>
          <w:szCs w:val="20"/>
        </w:rPr>
        <w:t xml:space="preserve">Il sera tenu compte, notamment, des difficultés d’accès aux bâtiments R’ et Z’, accessibles uniquement par escaliers extérieurs. Par ailleurs, les véhicules de livraison devront être compatibles avec les limites d’accès au site, notamment au droit des porches existants à hauteur limitée. </w:t>
      </w:r>
    </w:p>
    <w:p w14:paraId="46D8DA32" w14:textId="77777777" w:rsidR="006D63C4"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sidRPr="00A408FA">
        <w:rPr>
          <w:rFonts w:ascii="Marianne Light" w:hAnsi="Marianne Light" w:cs="Arial"/>
          <w:b w:val="0"/>
          <w:color w:val="000000"/>
          <w:szCs w:val="20"/>
        </w:rPr>
        <w:t xml:space="preserve">Organisation et suivi </w:t>
      </w:r>
      <w:r>
        <w:rPr>
          <w:rFonts w:ascii="Marianne Light" w:hAnsi="Marianne Light" w:cs="Arial"/>
          <w:b w:val="0"/>
          <w:color w:val="000000"/>
          <w:szCs w:val="20"/>
        </w:rPr>
        <w:t xml:space="preserve">du </w:t>
      </w:r>
      <w:r w:rsidRPr="00A408FA">
        <w:rPr>
          <w:rFonts w:ascii="Marianne Light" w:hAnsi="Marianne Light" w:cs="Arial"/>
          <w:b w:val="0"/>
          <w:color w:val="000000"/>
          <w:szCs w:val="20"/>
        </w:rPr>
        <w:t xml:space="preserve">déménagement et </w:t>
      </w:r>
      <w:r>
        <w:rPr>
          <w:rFonts w:ascii="Marianne Light" w:hAnsi="Marianne Light" w:cs="Arial"/>
          <w:b w:val="0"/>
          <w:color w:val="000000"/>
          <w:szCs w:val="20"/>
        </w:rPr>
        <w:t>de</w:t>
      </w:r>
      <w:r w:rsidRPr="00A408FA">
        <w:rPr>
          <w:rFonts w:ascii="Marianne Light" w:hAnsi="Marianne Light" w:cs="Arial"/>
          <w:b w:val="0"/>
          <w:color w:val="000000"/>
          <w:szCs w:val="20"/>
        </w:rPr>
        <w:t xml:space="preserve"> l’installation (préparation, pilotage, suivi et encadrement),</w:t>
      </w:r>
    </w:p>
    <w:p w14:paraId="083795EC" w14:textId="77777777" w:rsidR="006D63C4" w:rsidRPr="00C46532" w:rsidRDefault="006D63C4" w:rsidP="006D63C4">
      <w:pPr>
        <w:pStyle w:val="Paragraphedeliste"/>
        <w:keepLines/>
        <w:tabs>
          <w:tab w:val="left" w:pos="392"/>
        </w:tabs>
        <w:suppressAutoHyphens w:val="0"/>
        <w:autoSpaceDE w:val="0"/>
        <w:autoSpaceDN w:val="0"/>
        <w:adjustRightInd w:val="0"/>
        <w:ind w:left="0" w:right="111"/>
        <w:contextualSpacing w:val="0"/>
        <w:jc w:val="both"/>
        <w:textAlignment w:val="auto"/>
        <w:rPr>
          <w:rFonts w:ascii="Marianne Light" w:hAnsi="Marianne Light" w:cs="Arial"/>
          <w:b w:val="0"/>
          <w:color w:val="000000"/>
          <w:szCs w:val="20"/>
        </w:rPr>
      </w:pPr>
      <w:r>
        <w:rPr>
          <w:rFonts w:ascii="Marianne Light" w:hAnsi="Marianne Light" w:cs="Arial"/>
          <w:b w:val="0"/>
          <w:color w:val="000000"/>
          <w:szCs w:val="20"/>
        </w:rPr>
        <w:t xml:space="preserve">Toutes les prestations suivantes devront être prévues et traitées en amont : gardiennage, nettoyage, évacuation des emballages, protection des locaux, gestion des clés. </w:t>
      </w:r>
    </w:p>
    <w:p w14:paraId="577F2579" w14:textId="77777777" w:rsidR="006D63C4" w:rsidRPr="00A408FA"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sidRPr="00A408FA">
        <w:rPr>
          <w:rFonts w:ascii="Marianne Light" w:hAnsi="Marianne Light" w:cs="Arial"/>
          <w:b w:val="0"/>
          <w:color w:val="000000"/>
          <w:szCs w:val="20"/>
        </w:rPr>
        <w:t>Coordination de l’ensemble des intervenants,</w:t>
      </w:r>
    </w:p>
    <w:p w14:paraId="43CD6946" w14:textId="77777777" w:rsidR="006D63C4" w:rsidRPr="00A408FA"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sidRPr="00A408FA">
        <w:rPr>
          <w:rFonts w:ascii="Marianne Light" w:hAnsi="Marianne Light" w:cs="Arial"/>
          <w:b w:val="0"/>
          <w:color w:val="000000"/>
          <w:szCs w:val="20"/>
        </w:rPr>
        <w:t>Communication et informations avec les services (accompagnement au changement, info-com, mini-guide),</w:t>
      </w:r>
    </w:p>
    <w:p w14:paraId="3A4C85DC" w14:textId="77777777" w:rsidR="006D63C4" w:rsidRPr="00A408FA"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sidRPr="00A408FA">
        <w:rPr>
          <w:rFonts w:ascii="Marianne Light" w:hAnsi="Marianne Light" w:cs="Arial"/>
          <w:b w:val="0"/>
          <w:color w:val="000000"/>
          <w:szCs w:val="20"/>
        </w:rPr>
        <w:t>Réception des opérations et traitement des problèmes survenus,</w:t>
      </w:r>
    </w:p>
    <w:p w14:paraId="24B82430" w14:textId="77777777" w:rsidR="006D63C4" w:rsidRPr="00A408FA" w:rsidRDefault="006D63C4" w:rsidP="006D63C4">
      <w:pPr>
        <w:pStyle w:val="Paragraphedeliste"/>
        <w:keepLines/>
        <w:numPr>
          <w:ilvl w:val="0"/>
          <w:numId w:val="49"/>
        </w:numPr>
        <w:tabs>
          <w:tab w:val="left" w:pos="392"/>
        </w:tabs>
        <w:suppressAutoHyphens w:val="0"/>
        <w:autoSpaceDE w:val="0"/>
        <w:autoSpaceDN w:val="0"/>
        <w:adjustRightInd w:val="0"/>
        <w:ind w:left="0" w:right="111" w:firstLine="0"/>
        <w:contextualSpacing w:val="0"/>
        <w:jc w:val="both"/>
        <w:textAlignment w:val="auto"/>
        <w:rPr>
          <w:rFonts w:ascii="Marianne Light" w:hAnsi="Marianne Light" w:cs="Arial"/>
          <w:b w:val="0"/>
          <w:color w:val="000000"/>
          <w:szCs w:val="20"/>
        </w:rPr>
      </w:pPr>
      <w:r w:rsidRPr="00A408FA">
        <w:rPr>
          <w:rFonts w:ascii="Marianne Light" w:hAnsi="Marianne Light" w:cs="Arial"/>
          <w:b w:val="0"/>
          <w:color w:val="000000"/>
          <w:szCs w:val="20"/>
        </w:rPr>
        <w:t xml:space="preserve">Organisation et suivi </w:t>
      </w:r>
      <w:r>
        <w:rPr>
          <w:rFonts w:ascii="Marianne Light" w:hAnsi="Marianne Light" w:cs="Arial"/>
          <w:b w:val="0"/>
          <w:color w:val="000000"/>
          <w:szCs w:val="20"/>
        </w:rPr>
        <w:t>de l’é</w:t>
      </w:r>
      <w:r w:rsidRPr="00A408FA">
        <w:rPr>
          <w:rFonts w:ascii="Marianne Light" w:hAnsi="Marianne Light" w:cs="Arial"/>
          <w:b w:val="0"/>
          <w:color w:val="000000"/>
          <w:szCs w:val="20"/>
        </w:rPr>
        <w:t>vacuation des équipements et mobilier</w:t>
      </w:r>
      <w:r>
        <w:rPr>
          <w:rFonts w:ascii="Marianne Light" w:hAnsi="Marianne Light" w:cs="Arial"/>
          <w:b w:val="0"/>
          <w:color w:val="000000"/>
          <w:szCs w:val="20"/>
        </w:rPr>
        <w:t>s</w:t>
      </w:r>
      <w:r w:rsidRPr="00A408FA">
        <w:rPr>
          <w:rFonts w:ascii="Marianne Light" w:hAnsi="Marianne Light" w:cs="Arial"/>
          <w:b w:val="0"/>
          <w:color w:val="000000"/>
          <w:szCs w:val="20"/>
        </w:rPr>
        <w:t xml:space="preserve"> non transférés</w:t>
      </w:r>
      <w:r>
        <w:rPr>
          <w:rFonts w:ascii="Marianne Light" w:hAnsi="Marianne Light" w:cs="Arial"/>
          <w:b w:val="0"/>
          <w:color w:val="000000"/>
          <w:szCs w:val="20"/>
        </w:rPr>
        <w:t xml:space="preserve"> des bâtiments E, R et Z</w:t>
      </w:r>
      <w:r w:rsidRPr="00A408FA">
        <w:rPr>
          <w:rFonts w:ascii="Marianne Light" w:hAnsi="Marianne Light" w:cs="Arial"/>
          <w:b w:val="0"/>
          <w:color w:val="000000"/>
          <w:szCs w:val="20"/>
        </w:rPr>
        <w:t>.</w:t>
      </w:r>
    </w:p>
    <w:p w14:paraId="4751020E" w14:textId="77777777" w:rsidR="006D63C4" w:rsidRDefault="006D63C4" w:rsidP="006D63C4">
      <w:pPr>
        <w:widowControl/>
        <w:suppressAutoHyphens w:val="0"/>
        <w:autoSpaceDE w:val="0"/>
        <w:autoSpaceDN w:val="0"/>
        <w:adjustRightInd w:val="0"/>
        <w:textAlignment w:val="auto"/>
        <w:rPr>
          <w:rFonts w:ascii="Marianne Light" w:eastAsiaTheme="minorHAnsi" w:hAnsi="Marianne Light" w:cs="Calibri"/>
          <w:b w:val="0"/>
          <w:kern w:val="0"/>
          <w:szCs w:val="20"/>
        </w:rPr>
      </w:pPr>
    </w:p>
    <w:p w14:paraId="09C8AAE8" w14:textId="53CCFB22" w:rsidR="006D63C4" w:rsidRDefault="006D63C4" w:rsidP="006D63C4">
      <w:pPr>
        <w:spacing w:after="96"/>
        <w:jc w:val="both"/>
        <w:rPr>
          <w:rFonts w:ascii="Marianne Light" w:hAnsi="Marianne Light"/>
          <w:b w:val="0"/>
        </w:rPr>
      </w:pPr>
      <w:r w:rsidRPr="00C941D9">
        <w:rPr>
          <w:rFonts w:ascii="Marianne Light" w:hAnsi="Marianne Light"/>
          <w:b w:val="0"/>
        </w:rPr>
        <w:t xml:space="preserve">Le démarrage de </w:t>
      </w:r>
      <w:r>
        <w:rPr>
          <w:rFonts w:ascii="Marianne Light" w:hAnsi="Marianne Light"/>
          <w:b w:val="0"/>
        </w:rPr>
        <w:t xml:space="preserve">chaque </w:t>
      </w:r>
      <w:r w:rsidR="00E16E2F">
        <w:rPr>
          <w:rFonts w:ascii="Marianne Light" w:hAnsi="Marianne Light"/>
          <w:b w:val="0"/>
        </w:rPr>
        <w:t>phase</w:t>
      </w:r>
      <w:r w:rsidR="00E16E2F" w:rsidRPr="00C941D9">
        <w:rPr>
          <w:rFonts w:ascii="Marianne Light" w:hAnsi="Marianne Light"/>
          <w:b w:val="0"/>
        </w:rPr>
        <w:t xml:space="preserve"> </w:t>
      </w:r>
      <w:r w:rsidRPr="00C941D9">
        <w:rPr>
          <w:rFonts w:ascii="Marianne Light" w:hAnsi="Marianne Light"/>
          <w:b w:val="0"/>
        </w:rPr>
        <w:t>sera notifié au titulaire par ordre de service.</w:t>
      </w:r>
    </w:p>
    <w:p w14:paraId="1D9E3EB4" w14:textId="67230762" w:rsidR="009C7DE5" w:rsidRDefault="009C7DE5" w:rsidP="009C7DE5"/>
    <w:p w14:paraId="6237BBCF" w14:textId="20D66187" w:rsidR="009C7DE5" w:rsidRDefault="009C7DE5" w:rsidP="009C7DE5">
      <w:pPr>
        <w:pStyle w:val="Titre2"/>
      </w:pPr>
      <w:r>
        <w:t>ACCES AU SIT</w:t>
      </w:r>
      <w:r w:rsidRPr="00C941D9">
        <w:t>E</w:t>
      </w:r>
    </w:p>
    <w:p w14:paraId="2BDCB798" w14:textId="77777777" w:rsidR="009C7DE5" w:rsidRPr="00C941D9" w:rsidRDefault="009C7DE5" w:rsidP="009C7DE5">
      <w:pPr>
        <w:spacing w:after="96"/>
        <w:jc w:val="both"/>
        <w:rPr>
          <w:rFonts w:ascii="Marianne Light" w:hAnsi="Marianne Light"/>
          <w:b w:val="0"/>
        </w:rPr>
      </w:pPr>
      <w:r w:rsidRPr="00C941D9">
        <w:rPr>
          <w:rFonts w:ascii="Marianne Light" w:hAnsi="Marianne Light"/>
          <w:b w:val="0"/>
        </w:rPr>
        <w:t>L’accès au site nécessite l’obtention préalable par tous les intervenants des membres du groupement ou entreprises sous-traitantes d’une carte d’accès délivrée par la préfecture de Police, selon la procédure en vigueur au moment de la signature du marché.</w:t>
      </w:r>
    </w:p>
    <w:p w14:paraId="4D7C13D1" w14:textId="77777777" w:rsidR="009C7DE5" w:rsidRPr="00C941D9" w:rsidRDefault="009C7DE5" w:rsidP="009C7DE5">
      <w:pPr>
        <w:spacing w:after="96"/>
        <w:jc w:val="both"/>
        <w:rPr>
          <w:rFonts w:ascii="Marianne Light" w:hAnsi="Marianne Light"/>
          <w:b w:val="0"/>
        </w:rPr>
      </w:pPr>
      <w:r w:rsidRPr="00C941D9">
        <w:rPr>
          <w:rFonts w:ascii="Marianne Light" w:hAnsi="Marianne Light"/>
          <w:b w:val="0"/>
        </w:rPr>
        <w:t>Chaque personnel devra être en mesure de présenter sa carte d’accès lors des contrôles inopinés effectués par la préfecture de Police sur le chantier.</w:t>
      </w:r>
    </w:p>
    <w:p w14:paraId="45DF3170" w14:textId="3069FEA4" w:rsidR="009C7DE5" w:rsidRPr="009C7DE5" w:rsidRDefault="009C7DE5" w:rsidP="009C7DE5"/>
    <w:p w14:paraId="2C146305" w14:textId="77777777" w:rsidR="00EE6704" w:rsidRPr="00C941D9" w:rsidRDefault="00EE6704" w:rsidP="00EE6704">
      <w:pPr>
        <w:pStyle w:val="Titre2"/>
      </w:pPr>
      <w:bookmarkStart w:id="88" w:name="_Toc463872743"/>
      <w:bookmarkStart w:id="89" w:name="_Toc474422115"/>
      <w:bookmarkStart w:id="90" w:name="_Toc123133554"/>
      <w:r w:rsidRPr="00C941D9">
        <w:t>LOCAL DU TITULAIRE</w:t>
      </w:r>
      <w:bookmarkEnd w:id="88"/>
      <w:bookmarkEnd w:id="89"/>
      <w:bookmarkEnd w:id="90"/>
    </w:p>
    <w:p w14:paraId="2527833F" w14:textId="795FBFB8" w:rsidR="00EE6704" w:rsidRPr="00C941D9" w:rsidRDefault="00EE6704" w:rsidP="00EE6704">
      <w:pPr>
        <w:spacing w:after="96"/>
        <w:jc w:val="both"/>
        <w:rPr>
          <w:rFonts w:ascii="Marianne Light" w:hAnsi="Marianne Light"/>
          <w:b w:val="0"/>
        </w:rPr>
      </w:pPr>
      <w:r w:rsidRPr="00C941D9">
        <w:rPr>
          <w:rFonts w:ascii="Marianne Light" w:hAnsi="Marianne Light"/>
          <w:b w:val="0"/>
        </w:rPr>
        <w:t xml:space="preserve">Il n’est pas prévu de local spécifique pour le titulaire dans le cadre </w:t>
      </w:r>
      <w:r w:rsidR="00C66D75">
        <w:rPr>
          <w:rFonts w:ascii="Marianne Light" w:hAnsi="Marianne Light"/>
          <w:b w:val="0"/>
        </w:rPr>
        <w:t>de sa mission</w:t>
      </w:r>
    </w:p>
    <w:p w14:paraId="54089558" w14:textId="77777777" w:rsidR="0063309D" w:rsidRPr="00C941D9" w:rsidRDefault="0063309D" w:rsidP="003C24D5">
      <w:pPr>
        <w:spacing w:after="96"/>
        <w:jc w:val="both"/>
        <w:rPr>
          <w:rFonts w:ascii="Marianne Light" w:hAnsi="Marianne Light"/>
          <w:b w:val="0"/>
        </w:rPr>
      </w:pPr>
    </w:p>
    <w:p w14:paraId="5B7FA82C" w14:textId="0DF38F20" w:rsidR="00EE01F2" w:rsidRDefault="00E50A12" w:rsidP="00D25D93">
      <w:pPr>
        <w:pStyle w:val="Titre2"/>
      </w:pPr>
      <w:bookmarkStart w:id="91" w:name="_Toc123133555"/>
      <w:r w:rsidRPr="00C941D9">
        <w:t>DUREE DU MARCHE ET DELAIS D’EXECUTION</w:t>
      </w:r>
      <w:bookmarkEnd w:id="91"/>
    </w:p>
    <w:p w14:paraId="53C67E50" w14:textId="77777777" w:rsidR="00122334" w:rsidRPr="00122334" w:rsidRDefault="00122334" w:rsidP="00122334"/>
    <w:p w14:paraId="01511C8E" w14:textId="4E46D5B8" w:rsidR="0063482B" w:rsidRPr="00C941D9" w:rsidRDefault="0063482B" w:rsidP="0063482B">
      <w:pPr>
        <w:pStyle w:val="Titre3"/>
      </w:pPr>
      <w:bookmarkStart w:id="92" w:name="_Toc123133556"/>
      <w:r w:rsidRPr="00C941D9">
        <w:t>DUREE DU MARCHE</w:t>
      </w:r>
      <w:bookmarkEnd w:id="92"/>
    </w:p>
    <w:p w14:paraId="4B6377E0" w14:textId="4D0876F0" w:rsidR="00B62685" w:rsidRPr="00C941D9" w:rsidRDefault="00F73B3A" w:rsidP="00396480">
      <w:pPr>
        <w:spacing w:after="96"/>
        <w:jc w:val="both"/>
        <w:rPr>
          <w:rFonts w:ascii="Marianne Light" w:hAnsi="Marianne Light"/>
          <w:b w:val="0"/>
        </w:rPr>
      </w:pPr>
      <w:r w:rsidRPr="00C941D9">
        <w:rPr>
          <w:rFonts w:ascii="Marianne Light" w:hAnsi="Marianne Light"/>
          <w:b w:val="0"/>
        </w:rPr>
        <w:t xml:space="preserve">Par dérogation à l’article 13.1 du CCAG-PI, </w:t>
      </w:r>
      <w:r w:rsidR="00510CDF" w:rsidRPr="00C941D9">
        <w:rPr>
          <w:rFonts w:ascii="Marianne Light" w:hAnsi="Marianne Light"/>
          <w:b w:val="0"/>
        </w:rPr>
        <w:t xml:space="preserve">le </w:t>
      </w:r>
      <w:r w:rsidR="00B906FB" w:rsidRPr="00C941D9">
        <w:rPr>
          <w:rFonts w:ascii="Marianne Light" w:hAnsi="Marianne Light"/>
          <w:b w:val="0"/>
        </w:rPr>
        <w:t xml:space="preserve">marché </w:t>
      </w:r>
      <w:r w:rsidR="00510CDF" w:rsidRPr="00C941D9">
        <w:rPr>
          <w:rFonts w:ascii="Marianne Light" w:hAnsi="Marianne Light"/>
          <w:b w:val="0"/>
        </w:rPr>
        <w:t>court</w:t>
      </w:r>
      <w:r w:rsidR="00B906FB" w:rsidRPr="00C941D9">
        <w:rPr>
          <w:rFonts w:ascii="Marianne Light" w:hAnsi="Marianne Light"/>
          <w:b w:val="0"/>
        </w:rPr>
        <w:t xml:space="preserve"> à compter de la date de démarrage figurant </w:t>
      </w:r>
      <w:r w:rsidR="00510CDF" w:rsidRPr="00C941D9">
        <w:rPr>
          <w:rFonts w:ascii="Marianne Light" w:hAnsi="Marianne Light"/>
          <w:b w:val="0"/>
        </w:rPr>
        <w:t>à</w:t>
      </w:r>
      <w:r w:rsidR="00B906FB" w:rsidRPr="00C941D9">
        <w:rPr>
          <w:rFonts w:ascii="Marianne Light" w:hAnsi="Marianne Light"/>
          <w:b w:val="0"/>
        </w:rPr>
        <w:t xml:space="preserve"> l’ordre de service</w:t>
      </w:r>
      <w:r w:rsidR="00C64A34">
        <w:rPr>
          <w:rFonts w:ascii="Marianne Light" w:hAnsi="Marianne Light"/>
          <w:b w:val="0"/>
        </w:rPr>
        <w:t xml:space="preserve"> de la première phase technique du marché.</w:t>
      </w:r>
      <w:r w:rsidR="0063482B" w:rsidRPr="00C941D9">
        <w:rPr>
          <w:rFonts w:ascii="Marianne Light" w:hAnsi="Marianne Light"/>
          <w:b w:val="0"/>
        </w:rPr>
        <w:t xml:space="preserve"> </w:t>
      </w:r>
      <w:sdt>
        <w:sdtPr>
          <w:rPr>
            <w:rFonts w:ascii="Marianne Light" w:hAnsi="Marianne Light"/>
            <w:b w:val="0"/>
          </w:rPr>
          <w:alias w:val="phases techniques"/>
          <w:tag w:val="phases techniques"/>
          <w:id w:val="-1865435212"/>
          <w:showingPlcHdr/>
          <w:dropDownList>
            <w:listItem w:value="Choisissez un élément"/>
            <w:listItem w:displayText="de la phase conception" w:value="de la phase conception"/>
            <w:listItem w:displayText="de la phase réalisation" w:value="de la phase réalisation"/>
          </w:dropDownList>
        </w:sdtPr>
        <w:sdtEndPr/>
        <w:sdtContent>
          <w:r w:rsidR="00C335D1">
            <w:rPr>
              <w:rFonts w:ascii="Marianne Light" w:hAnsi="Marianne Light"/>
              <w:b w:val="0"/>
            </w:rPr>
            <w:t xml:space="preserve">     </w:t>
          </w:r>
        </w:sdtContent>
      </w:sdt>
    </w:p>
    <w:p w14:paraId="41FAA8B0" w14:textId="73EA76DF" w:rsidR="003745EF" w:rsidRPr="00C941D9" w:rsidRDefault="003745EF" w:rsidP="00396480">
      <w:pPr>
        <w:spacing w:after="96"/>
        <w:jc w:val="both"/>
        <w:rPr>
          <w:rFonts w:ascii="Marianne Light" w:hAnsi="Marianne Light"/>
          <w:b w:val="0"/>
        </w:rPr>
      </w:pPr>
      <w:r w:rsidRPr="00C941D9">
        <w:rPr>
          <w:rFonts w:ascii="Marianne Light" w:hAnsi="Marianne Light"/>
          <w:b w:val="0"/>
        </w:rPr>
        <w:t xml:space="preserve">Le démarrage </w:t>
      </w:r>
      <w:r w:rsidR="00C50466" w:rsidRPr="00C941D9">
        <w:rPr>
          <w:rFonts w:ascii="Marianne Light" w:hAnsi="Marianne Light"/>
          <w:b w:val="0"/>
        </w:rPr>
        <w:t xml:space="preserve">de </w:t>
      </w:r>
      <w:r w:rsidR="00AE42F8">
        <w:rPr>
          <w:rFonts w:ascii="Marianne Light" w:hAnsi="Marianne Light"/>
          <w:b w:val="0"/>
        </w:rPr>
        <w:t xml:space="preserve">chaque phase de </w:t>
      </w:r>
      <w:r w:rsidR="00C335D1">
        <w:rPr>
          <w:rFonts w:ascii="Marianne Light" w:hAnsi="Marianne Light"/>
          <w:b w:val="0"/>
        </w:rPr>
        <w:t xml:space="preserve">la mission </w:t>
      </w:r>
      <w:r w:rsidRPr="00C941D9">
        <w:rPr>
          <w:rFonts w:ascii="Marianne Light" w:hAnsi="Marianne Light"/>
          <w:b w:val="0"/>
        </w:rPr>
        <w:t>sera notifié par voie d’ordre de service par le pouvoir adjudicateur.</w:t>
      </w:r>
    </w:p>
    <w:p w14:paraId="7D744F72" w14:textId="3495085B" w:rsidR="00510CDF" w:rsidRPr="00C941D9" w:rsidRDefault="00510CDF" w:rsidP="00396480">
      <w:pPr>
        <w:spacing w:after="96"/>
        <w:jc w:val="both"/>
        <w:rPr>
          <w:rFonts w:ascii="Marianne Light" w:hAnsi="Marianne Light"/>
          <w:b w:val="0"/>
        </w:rPr>
      </w:pPr>
      <w:r w:rsidRPr="00C941D9">
        <w:rPr>
          <w:rFonts w:ascii="Marianne Light" w:hAnsi="Marianne Light"/>
          <w:b w:val="0"/>
        </w:rPr>
        <w:t>Par dérogation à l’article 2</w:t>
      </w:r>
      <w:r w:rsidR="00882616" w:rsidRPr="00C941D9">
        <w:rPr>
          <w:rFonts w:ascii="Marianne Light" w:hAnsi="Marianne Light"/>
          <w:b w:val="0"/>
        </w:rPr>
        <w:t>9</w:t>
      </w:r>
      <w:r w:rsidRPr="00C941D9">
        <w:rPr>
          <w:rFonts w:ascii="Marianne Light" w:hAnsi="Marianne Light"/>
          <w:b w:val="0"/>
        </w:rPr>
        <w:t xml:space="preserve">.2.1 du CCAG-PI, l’ajournement ou le rejet par le pouvoir adjudicateur des documents d’étude ne sont pas réputés </w:t>
      </w:r>
      <w:r w:rsidR="007B76A2" w:rsidRPr="00C941D9">
        <w:rPr>
          <w:rFonts w:ascii="Marianne Light" w:hAnsi="Marianne Light"/>
          <w:b w:val="0"/>
        </w:rPr>
        <w:t xml:space="preserve">proroger </w:t>
      </w:r>
      <w:r w:rsidR="00882616" w:rsidRPr="00C941D9">
        <w:rPr>
          <w:rFonts w:ascii="Marianne Light" w:hAnsi="Marianne Light"/>
          <w:b w:val="0"/>
        </w:rPr>
        <w:t>les délais maximums</w:t>
      </w:r>
      <w:r w:rsidR="007B76A2" w:rsidRPr="00C941D9">
        <w:rPr>
          <w:rFonts w:ascii="Marianne Light" w:hAnsi="Marianne Light"/>
          <w:b w:val="0"/>
        </w:rPr>
        <w:t>, sauf décision contraire expresse du pouvoir adjudicateur.</w:t>
      </w:r>
    </w:p>
    <w:p w14:paraId="7218C95D" w14:textId="25BC9148" w:rsidR="00D038B7" w:rsidRDefault="00D038B7" w:rsidP="00396480">
      <w:pPr>
        <w:spacing w:after="96"/>
        <w:jc w:val="both"/>
        <w:rPr>
          <w:rFonts w:ascii="Marianne Light" w:hAnsi="Marianne Light"/>
          <w:b w:val="0"/>
        </w:rPr>
      </w:pPr>
      <w:r w:rsidRPr="00C941D9">
        <w:rPr>
          <w:rFonts w:ascii="Marianne Light" w:hAnsi="Marianne Light"/>
          <w:b w:val="0"/>
        </w:rPr>
        <w:t>Le marché ne fait l’objet d’aucune reconduction.</w:t>
      </w:r>
    </w:p>
    <w:p w14:paraId="0E57E025" w14:textId="2C090CDF" w:rsidR="00C335D1" w:rsidRPr="00C941D9" w:rsidRDefault="00C335D1" w:rsidP="00D16C82">
      <w:pPr>
        <w:spacing w:after="96"/>
        <w:jc w:val="both"/>
        <w:rPr>
          <w:rFonts w:ascii="Marianne Light" w:hAnsi="Marianne Light"/>
          <w:b w:val="0"/>
        </w:rPr>
      </w:pPr>
    </w:p>
    <w:p w14:paraId="21CDEC86" w14:textId="20044C86" w:rsidR="0063482B" w:rsidRDefault="0063482B" w:rsidP="0063482B">
      <w:pPr>
        <w:pStyle w:val="Titre3"/>
      </w:pPr>
      <w:bookmarkStart w:id="93" w:name="_Toc104210056"/>
      <w:bookmarkStart w:id="94" w:name="_Toc123133557"/>
      <w:r w:rsidRPr="00C941D9">
        <w:t>DELAIS D’EXECUTION DES MISSIONS</w:t>
      </w:r>
      <w:bookmarkEnd w:id="93"/>
      <w:bookmarkEnd w:id="94"/>
    </w:p>
    <w:p w14:paraId="76E0CB4F" w14:textId="77777777" w:rsidR="009C7DE5" w:rsidRPr="00C941D9" w:rsidRDefault="009C7DE5" w:rsidP="009C7DE5">
      <w:pPr>
        <w:spacing w:after="96"/>
        <w:jc w:val="both"/>
        <w:rPr>
          <w:rFonts w:ascii="Marianne Light" w:hAnsi="Marianne Light"/>
          <w:b w:val="0"/>
        </w:rPr>
      </w:pPr>
      <w:bookmarkStart w:id="95" w:name="_Toc123133558"/>
      <w:r>
        <w:rPr>
          <w:rFonts w:ascii="Marianne Light" w:hAnsi="Marianne Light"/>
          <w:b w:val="0"/>
        </w:rPr>
        <w:t xml:space="preserve">L’AMO </w:t>
      </w:r>
      <w:r w:rsidRPr="00C941D9">
        <w:rPr>
          <w:rFonts w:ascii="Marianne Light" w:hAnsi="Marianne Light"/>
          <w:b w:val="0"/>
        </w:rPr>
        <w:t>doit accomplir chacune des missions qui lui sont confiées par le présent marché dans le cadre des délais contractuels ci-après.</w:t>
      </w:r>
    </w:p>
    <w:p w14:paraId="19506CAA" w14:textId="7E03DCC0" w:rsidR="0061729C" w:rsidRDefault="0061729C" w:rsidP="009C7DE5">
      <w:pPr>
        <w:spacing w:after="96"/>
        <w:jc w:val="both"/>
        <w:rPr>
          <w:rFonts w:ascii="Marianne Light" w:hAnsi="Marianne Light"/>
          <w:b w:val="0"/>
        </w:rPr>
      </w:pPr>
    </w:p>
    <w:p w14:paraId="7538AC8E" w14:textId="499AA657" w:rsidR="002E6E38" w:rsidRDefault="002E6E38" w:rsidP="009C7DE5">
      <w:pPr>
        <w:spacing w:after="96"/>
        <w:jc w:val="both"/>
        <w:rPr>
          <w:rFonts w:ascii="Marianne Light" w:hAnsi="Marianne Light"/>
          <w:b w:val="0"/>
        </w:rPr>
      </w:pPr>
    </w:p>
    <w:p w14:paraId="4CEC27A1" w14:textId="33C4732C" w:rsidR="002E6E38" w:rsidRDefault="002E6E38" w:rsidP="009C7DE5">
      <w:pPr>
        <w:spacing w:after="96"/>
        <w:jc w:val="both"/>
        <w:rPr>
          <w:rFonts w:ascii="Marianne Light" w:hAnsi="Marianne Light"/>
          <w:b w:val="0"/>
        </w:rPr>
      </w:pPr>
    </w:p>
    <w:p w14:paraId="1283330F" w14:textId="77777777" w:rsidR="002E6E38" w:rsidRDefault="002E6E38" w:rsidP="009C7DE5">
      <w:pPr>
        <w:spacing w:after="96"/>
        <w:jc w:val="both"/>
        <w:rPr>
          <w:rFonts w:ascii="Marianne Light" w:hAnsi="Marianne Light"/>
          <w:b w:val="0"/>
        </w:rPr>
      </w:pPr>
    </w:p>
    <w:p w14:paraId="28E48C16" w14:textId="77C1DAFB" w:rsidR="009C7DE5" w:rsidRPr="00C941D9" w:rsidRDefault="009C7DE5" w:rsidP="009C7DE5">
      <w:pPr>
        <w:spacing w:after="96"/>
        <w:jc w:val="both"/>
        <w:rPr>
          <w:rFonts w:ascii="Marianne Light" w:hAnsi="Marianne Light"/>
          <w:b w:val="0"/>
        </w:rPr>
      </w:pPr>
      <w:r w:rsidRPr="00C941D9">
        <w:rPr>
          <w:rFonts w:ascii="Marianne Light" w:hAnsi="Marianne Light"/>
          <w:b w:val="0"/>
        </w:rPr>
        <w:t>L’ensemble des délais ci-dessous sont</w:t>
      </w:r>
      <w:r w:rsidRPr="00C941D9">
        <w:rPr>
          <w:rFonts w:ascii="Calibri" w:hAnsi="Calibri" w:cs="Calibri"/>
          <w:b w:val="0"/>
        </w:rPr>
        <w:t> </w:t>
      </w:r>
      <w:r w:rsidRPr="00C941D9">
        <w:rPr>
          <w:rFonts w:ascii="Marianne Light" w:hAnsi="Marianne Light"/>
          <w:b w:val="0"/>
        </w:rPr>
        <w:t xml:space="preserve">: </w:t>
      </w:r>
      <w:sdt>
        <w:sdtPr>
          <w:rPr>
            <w:rFonts w:ascii="Marianne Light" w:hAnsi="Marianne Light"/>
            <w:b w:val="0"/>
          </w:rPr>
          <w:alias w:val="délais"/>
          <w:tag w:val="délais"/>
          <w:id w:val="-655530590"/>
          <w:dropDownList>
            <w:listItem w:value="Choisissez un élément."/>
            <w:listItem w:displayText="calendaires." w:value="calendaires."/>
            <w:listItem w:displayText="ouvrés." w:value="ouvrés."/>
          </w:dropDownList>
        </w:sdtPr>
        <w:sdtEndPr/>
        <w:sdtContent>
          <w:r>
            <w:rPr>
              <w:rFonts w:ascii="Marianne Light" w:hAnsi="Marianne Light"/>
              <w:b w:val="0"/>
            </w:rPr>
            <w:t>calendaires.</w:t>
          </w:r>
        </w:sdtContent>
      </w:sdt>
    </w:p>
    <w:tbl>
      <w:tblPr>
        <w:tblStyle w:val="Grilledutableau"/>
        <w:tblW w:w="8931" w:type="dxa"/>
        <w:jc w:val="center"/>
        <w:tblBorders>
          <w:insideH w:val="single" w:sz="4" w:space="0" w:color="BFBFBF" w:themeColor="background1" w:themeShade="BF"/>
          <w:insideV w:val="none" w:sz="0" w:space="0" w:color="auto"/>
        </w:tblBorders>
        <w:tblLook w:val="04A0" w:firstRow="1" w:lastRow="0" w:firstColumn="1" w:lastColumn="0" w:noHBand="0" w:noVBand="1"/>
      </w:tblPr>
      <w:tblGrid>
        <w:gridCol w:w="5195"/>
        <w:gridCol w:w="3736"/>
      </w:tblGrid>
      <w:tr w:rsidR="009C7DE5" w:rsidRPr="00C941D9" w14:paraId="14BE231F" w14:textId="77777777" w:rsidTr="00756019">
        <w:trPr>
          <w:trHeight w:val="567"/>
          <w:jc w:val="center"/>
        </w:trPr>
        <w:tc>
          <w:tcPr>
            <w:tcW w:w="5195" w:type="dxa"/>
            <w:tcBorders>
              <w:top w:val="single" w:sz="4" w:space="0" w:color="auto"/>
              <w:left w:val="single" w:sz="4" w:space="0" w:color="auto"/>
              <w:bottom w:val="single" w:sz="4" w:space="0" w:color="auto"/>
              <w:right w:val="single" w:sz="4" w:space="0" w:color="BFBFBF" w:themeColor="background1" w:themeShade="BF"/>
            </w:tcBorders>
            <w:vAlign w:val="center"/>
          </w:tcPr>
          <w:p w14:paraId="62DF0188" w14:textId="77777777" w:rsidR="009C7DE5" w:rsidRPr="00C941D9" w:rsidRDefault="009C7DE5" w:rsidP="00756019">
            <w:pPr>
              <w:spacing w:after="96"/>
              <w:rPr>
                <w:rFonts w:ascii="Marianne Light" w:hAnsi="Marianne Light"/>
              </w:rPr>
            </w:pPr>
            <w:r w:rsidRPr="00C941D9">
              <w:rPr>
                <w:rFonts w:ascii="Marianne Light" w:hAnsi="Marianne Light"/>
              </w:rPr>
              <w:t>PHASES TECHNIQUES</w:t>
            </w:r>
            <w:r w:rsidRPr="00C941D9">
              <w:rPr>
                <w:rFonts w:ascii="Calibri" w:hAnsi="Calibri" w:cs="Calibri"/>
              </w:rPr>
              <w:t> </w:t>
            </w:r>
            <w:r w:rsidRPr="00C941D9">
              <w:rPr>
                <w:rFonts w:ascii="Marianne Light" w:hAnsi="Marianne Light"/>
              </w:rPr>
              <w:t>:</w:t>
            </w:r>
          </w:p>
        </w:tc>
        <w:tc>
          <w:tcPr>
            <w:tcW w:w="3736" w:type="dxa"/>
            <w:tcBorders>
              <w:top w:val="single" w:sz="4" w:space="0" w:color="auto"/>
              <w:left w:val="single" w:sz="4" w:space="0" w:color="BFBFBF" w:themeColor="background1" w:themeShade="BF"/>
              <w:bottom w:val="single" w:sz="4" w:space="0" w:color="auto"/>
              <w:right w:val="single" w:sz="4" w:space="0" w:color="BFBFBF" w:themeColor="background1" w:themeShade="BF"/>
            </w:tcBorders>
            <w:vAlign w:val="center"/>
          </w:tcPr>
          <w:p w14:paraId="204A9A92" w14:textId="77777777" w:rsidR="009C7DE5" w:rsidRPr="00C941D9" w:rsidRDefault="009C7DE5" w:rsidP="00756019">
            <w:pPr>
              <w:spacing w:after="96"/>
              <w:jc w:val="right"/>
              <w:rPr>
                <w:rFonts w:ascii="Marianne Light" w:hAnsi="Marianne Light"/>
              </w:rPr>
            </w:pPr>
            <w:r w:rsidRPr="00C941D9">
              <w:rPr>
                <w:rFonts w:ascii="Marianne Light" w:hAnsi="Marianne Light"/>
              </w:rPr>
              <w:t>DELAI GLOBAL D’EXECUTION</w:t>
            </w:r>
            <w:r w:rsidRPr="00C941D9">
              <w:rPr>
                <w:rFonts w:ascii="Calibri" w:hAnsi="Calibri" w:cs="Calibri"/>
              </w:rPr>
              <w:t> </w:t>
            </w:r>
            <w:r w:rsidRPr="00C941D9">
              <w:rPr>
                <w:rFonts w:ascii="Marianne Light" w:hAnsi="Marianne Light"/>
              </w:rPr>
              <w:t>:</w:t>
            </w:r>
          </w:p>
          <w:p w14:paraId="6F546BF2" w14:textId="77777777" w:rsidR="009C7DE5" w:rsidRPr="00C941D9" w:rsidRDefault="009C7DE5" w:rsidP="00756019">
            <w:pPr>
              <w:spacing w:after="96"/>
              <w:jc w:val="right"/>
              <w:rPr>
                <w:rFonts w:ascii="Marianne Light" w:hAnsi="Marianne Light"/>
              </w:rPr>
            </w:pPr>
            <w:r w:rsidRPr="00C941D9">
              <w:rPr>
                <w:rFonts w:ascii="Marianne Light" w:hAnsi="Marianne Light"/>
                <w:b w:val="0"/>
              </w:rPr>
              <w:t>A co</w:t>
            </w:r>
            <w:r>
              <w:rPr>
                <w:rFonts w:ascii="Marianne Light" w:hAnsi="Marianne Light"/>
                <w:b w:val="0"/>
              </w:rPr>
              <w:t>mpter de la date de réception de l’ordre de service</w:t>
            </w:r>
            <w:r w:rsidRPr="00C941D9">
              <w:rPr>
                <w:rFonts w:ascii="Marianne Light" w:hAnsi="Marianne Light"/>
                <w:b w:val="0"/>
              </w:rPr>
              <w:t>.</w:t>
            </w:r>
          </w:p>
        </w:tc>
      </w:tr>
      <w:tr w:rsidR="009C7DE5" w:rsidRPr="00C941D9" w14:paraId="1153C514" w14:textId="77777777" w:rsidTr="00756019">
        <w:trPr>
          <w:jc w:val="center"/>
        </w:trPr>
        <w:tc>
          <w:tcPr>
            <w:tcW w:w="5195" w:type="dxa"/>
            <w:tcBorders>
              <w:top w:val="single" w:sz="4" w:space="0" w:color="auto"/>
              <w:bottom w:val="single" w:sz="4" w:space="0" w:color="BFBFBF" w:themeColor="background1" w:themeShade="BF"/>
              <w:right w:val="single" w:sz="4" w:space="0" w:color="BFBFBF" w:themeColor="background1" w:themeShade="BF"/>
            </w:tcBorders>
          </w:tcPr>
          <w:p w14:paraId="5D5607A5" w14:textId="79CB2768" w:rsidR="009C7DE5" w:rsidRDefault="00E16E2F" w:rsidP="00C64A34">
            <w:pPr>
              <w:spacing w:after="96"/>
              <w:rPr>
                <w:rFonts w:ascii="Marianne Light" w:hAnsi="Marianne Light"/>
              </w:rPr>
            </w:pPr>
            <w:r>
              <w:rPr>
                <w:rFonts w:ascii="Marianne Light" w:hAnsi="Marianne Light"/>
              </w:rPr>
              <w:t xml:space="preserve">Phase </w:t>
            </w:r>
            <w:r w:rsidR="00C64A34">
              <w:rPr>
                <w:rFonts w:ascii="Marianne Light" w:hAnsi="Marianne Light"/>
              </w:rPr>
              <w:t>1</w:t>
            </w:r>
            <w:r w:rsidR="006D63C4">
              <w:rPr>
                <w:rFonts w:ascii="Calibri" w:hAnsi="Calibri" w:cs="Calibri"/>
              </w:rPr>
              <w:t> </w:t>
            </w:r>
            <w:r w:rsidR="006D63C4">
              <w:rPr>
                <w:rFonts w:ascii="Marianne Light" w:hAnsi="Marianne Light"/>
              </w:rPr>
              <w:t>: Analyse et définition des besoins</w:t>
            </w:r>
          </w:p>
        </w:tc>
        <w:tc>
          <w:tcPr>
            <w:tcW w:w="3736"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870254D" w14:textId="18F9D166" w:rsidR="009C7DE5" w:rsidRDefault="006D63C4" w:rsidP="00756019">
            <w:pPr>
              <w:spacing w:after="96"/>
              <w:jc w:val="right"/>
              <w:rPr>
                <w:rFonts w:ascii="Marianne Light" w:hAnsi="Marianne Light"/>
              </w:rPr>
            </w:pPr>
            <w:r>
              <w:rPr>
                <w:rFonts w:ascii="Marianne Light" w:hAnsi="Marianne Light"/>
              </w:rPr>
              <w:t>3</w:t>
            </w:r>
            <w:r w:rsidR="009C7DE5">
              <w:rPr>
                <w:rFonts w:ascii="Marianne Light" w:hAnsi="Marianne Light"/>
              </w:rPr>
              <w:t xml:space="preserve"> semaines</w:t>
            </w:r>
          </w:p>
        </w:tc>
      </w:tr>
      <w:tr w:rsidR="009C7DE5" w:rsidRPr="00C941D9" w14:paraId="1DE91916" w14:textId="77777777" w:rsidTr="00756019">
        <w:trPr>
          <w:trHeight w:val="394"/>
          <w:jc w:val="center"/>
        </w:trPr>
        <w:tc>
          <w:tcPr>
            <w:tcW w:w="5195" w:type="dxa"/>
            <w:tcBorders>
              <w:top w:val="single" w:sz="4" w:space="0" w:color="auto"/>
              <w:bottom w:val="single" w:sz="4" w:space="0" w:color="BFBFBF" w:themeColor="background1" w:themeShade="BF"/>
              <w:right w:val="single" w:sz="4" w:space="0" w:color="BFBFBF" w:themeColor="background1" w:themeShade="BF"/>
            </w:tcBorders>
          </w:tcPr>
          <w:p w14:paraId="55BC5C64" w14:textId="01B3BBBE" w:rsidR="009C7DE5" w:rsidRPr="00C941D9" w:rsidRDefault="00E16E2F" w:rsidP="00C64A34">
            <w:pPr>
              <w:spacing w:after="96"/>
              <w:rPr>
                <w:rFonts w:ascii="Marianne Light" w:hAnsi="Marianne Light"/>
                <w:b w:val="0"/>
              </w:rPr>
            </w:pPr>
            <w:r>
              <w:rPr>
                <w:rFonts w:ascii="Marianne Light" w:hAnsi="Marianne Light"/>
              </w:rPr>
              <w:t xml:space="preserve">Phase </w:t>
            </w:r>
            <w:r w:rsidR="00C64A34">
              <w:rPr>
                <w:rFonts w:ascii="Marianne Light" w:hAnsi="Marianne Light"/>
              </w:rPr>
              <w:t>2</w:t>
            </w:r>
            <w:r w:rsidR="006D63C4">
              <w:rPr>
                <w:rFonts w:ascii="Calibri" w:hAnsi="Calibri" w:cs="Calibri"/>
              </w:rPr>
              <w:t> </w:t>
            </w:r>
            <w:r w:rsidR="006D63C4">
              <w:rPr>
                <w:rFonts w:ascii="Marianne Light" w:hAnsi="Marianne Light"/>
              </w:rPr>
              <w:t>: Suivi opérationnel</w:t>
            </w:r>
          </w:p>
        </w:tc>
        <w:tc>
          <w:tcPr>
            <w:tcW w:w="3736" w:type="dxa"/>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6315726" w14:textId="21C73769" w:rsidR="009C7DE5" w:rsidRPr="00340DDC" w:rsidRDefault="006D63C4" w:rsidP="00756019">
            <w:pPr>
              <w:spacing w:after="96"/>
              <w:jc w:val="right"/>
              <w:rPr>
                <w:rFonts w:ascii="Marianne Light" w:hAnsi="Marianne Light"/>
              </w:rPr>
            </w:pPr>
            <w:r>
              <w:rPr>
                <w:rFonts w:ascii="Marianne Light" w:hAnsi="Marianne Light"/>
              </w:rPr>
              <w:t>6</w:t>
            </w:r>
            <w:r w:rsidR="009C7DE5">
              <w:rPr>
                <w:rFonts w:ascii="Marianne Light" w:hAnsi="Marianne Light"/>
              </w:rPr>
              <w:t xml:space="preserve"> semaines</w:t>
            </w:r>
          </w:p>
        </w:tc>
      </w:tr>
    </w:tbl>
    <w:p w14:paraId="7DF57CE0" w14:textId="77777777" w:rsidR="00C64A34" w:rsidRDefault="00C64A34" w:rsidP="009C7DE5">
      <w:pPr>
        <w:rPr>
          <w:rFonts w:ascii="Marianne Light" w:hAnsi="Marianne Light"/>
          <w:b w:val="0"/>
        </w:rPr>
      </w:pPr>
    </w:p>
    <w:p w14:paraId="12741106" w14:textId="3E37CE63" w:rsidR="009C7DE5" w:rsidRDefault="00C64A34" w:rsidP="009C7DE5">
      <w:pPr>
        <w:rPr>
          <w:rFonts w:ascii="Marianne Light" w:hAnsi="Marianne Light"/>
          <w:b w:val="0"/>
        </w:rPr>
      </w:pPr>
      <w:r>
        <w:rPr>
          <w:rFonts w:ascii="Marianne Light" w:hAnsi="Marianne Light"/>
          <w:b w:val="0"/>
        </w:rPr>
        <w:t>Chaque phase technique fera l’objet d’un ordre de service de démarrage et de validation</w:t>
      </w:r>
    </w:p>
    <w:p w14:paraId="36CE01DD" w14:textId="77777777" w:rsidR="00C64A34" w:rsidRPr="00122334" w:rsidRDefault="00C64A34" w:rsidP="009C7DE5"/>
    <w:p w14:paraId="67670B8E" w14:textId="16A45981" w:rsidR="00D16C82" w:rsidRDefault="00D16C82" w:rsidP="00D16C82">
      <w:pPr>
        <w:pStyle w:val="Titre2"/>
      </w:pPr>
      <w:r w:rsidRPr="00C941D9">
        <w:t>ARRET DE L’EXECUTION DES PRESTATIONS</w:t>
      </w:r>
      <w:bookmarkEnd w:id="95"/>
    </w:p>
    <w:p w14:paraId="3A0A7791" w14:textId="77777777" w:rsidR="00122334" w:rsidRPr="00122334" w:rsidRDefault="00122334" w:rsidP="00122334"/>
    <w:p w14:paraId="01F68A2D" w14:textId="2381000C" w:rsidR="00D16C82" w:rsidRPr="00C941D9" w:rsidRDefault="00D16C82" w:rsidP="00D16C82">
      <w:pPr>
        <w:spacing w:after="96"/>
        <w:jc w:val="both"/>
        <w:rPr>
          <w:rFonts w:ascii="Marianne Light" w:hAnsi="Marianne Light"/>
          <w:b w:val="0"/>
        </w:rPr>
      </w:pPr>
      <w:r w:rsidRPr="00C941D9">
        <w:rPr>
          <w:rFonts w:ascii="Marianne Light" w:hAnsi="Marianne Light"/>
          <w:b w:val="0"/>
        </w:rPr>
        <w:t xml:space="preserve">Lorsque les prestations sont scindées en plusieurs </w:t>
      </w:r>
      <w:r w:rsidR="008215C2" w:rsidRPr="00C941D9">
        <w:rPr>
          <w:rFonts w:ascii="Marianne Light" w:hAnsi="Marianne Light"/>
          <w:b w:val="0"/>
        </w:rPr>
        <w:t>phases</w:t>
      </w:r>
      <w:r w:rsidR="00C335D1">
        <w:rPr>
          <w:rFonts w:ascii="Marianne Light" w:hAnsi="Marianne Light"/>
          <w:b w:val="0"/>
        </w:rPr>
        <w:t xml:space="preserve"> </w:t>
      </w:r>
      <w:r w:rsidRPr="00C941D9">
        <w:rPr>
          <w:rFonts w:ascii="Marianne Light" w:hAnsi="Marianne Light"/>
          <w:b w:val="0"/>
        </w:rPr>
        <w:t xml:space="preserve">à exécuter distinctement, le pouvoir adjudicateur peut décider, au terme de chacune de ces </w:t>
      </w:r>
      <w:r w:rsidR="002D5C1E" w:rsidRPr="00C941D9">
        <w:rPr>
          <w:rFonts w:ascii="Marianne Light" w:hAnsi="Marianne Light"/>
          <w:b w:val="0"/>
        </w:rPr>
        <w:t>phases</w:t>
      </w:r>
      <w:r w:rsidRPr="00C941D9">
        <w:rPr>
          <w:rFonts w:ascii="Marianne Light" w:hAnsi="Marianne Light"/>
          <w:b w:val="0"/>
        </w:rPr>
        <w:t>, soit de sa propre initiative, soit à la demande du titulaire, de ne pas poursuivre l’exécution des prestations. La décision d’arrêter l’exécution des prestations ne donne lieu à aucune indemnité. L’arrêt de l’exécution des prestations ent</w:t>
      </w:r>
      <w:r w:rsidR="009C7DE5">
        <w:rPr>
          <w:rFonts w:ascii="Marianne Light" w:hAnsi="Marianne Light"/>
          <w:b w:val="0"/>
        </w:rPr>
        <w:t>raîne la résiliation du marché.</w:t>
      </w:r>
    </w:p>
    <w:p w14:paraId="6A1F8CEE" w14:textId="69C99E61" w:rsidR="00D16C82" w:rsidRPr="00C941D9" w:rsidRDefault="00D16C82" w:rsidP="00D16C82">
      <w:pPr>
        <w:spacing w:after="96"/>
        <w:jc w:val="both"/>
        <w:rPr>
          <w:rFonts w:ascii="Marianne Light" w:hAnsi="Marianne Light"/>
          <w:b w:val="0"/>
        </w:rPr>
      </w:pPr>
      <w:r w:rsidRPr="00C941D9">
        <w:rPr>
          <w:rFonts w:ascii="Marianne Light" w:hAnsi="Marianne Light"/>
          <w:b w:val="0"/>
        </w:rPr>
        <w:t xml:space="preserve">Le maître de l'ouvrage se réserve la possibilité d'arrêter l'exécution des prestations au terme de chacune des phases techniques de la mission. Celles-ci sont définies à l’article </w:t>
      </w:r>
      <w:r w:rsidR="002D5C1E" w:rsidRPr="00C941D9">
        <w:rPr>
          <w:rFonts w:ascii="Marianne Light" w:hAnsi="Marianne Light"/>
          <w:b w:val="0"/>
        </w:rPr>
        <w:t>5.2</w:t>
      </w:r>
      <w:r w:rsidRPr="00C941D9">
        <w:rPr>
          <w:rFonts w:ascii="Marianne Light" w:hAnsi="Marianne Light"/>
          <w:b w:val="0"/>
        </w:rPr>
        <w:t xml:space="preserve"> du présent document.</w:t>
      </w:r>
    </w:p>
    <w:p w14:paraId="576E6339" w14:textId="77777777" w:rsidR="00D16C82" w:rsidRPr="00C941D9" w:rsidRDefault="00D16C82" w:rsidP="00D16C82">
      <w:pPr>
        <w:spacing w:after="96"/>
        <w:jc w:val="both"/>
        <w:rPr>
          <w:rFonts w:ascii="Marianne Light" w:hAnsi="Marianne Light"/>
          <w:b w:val="0"/>
        </w:rPr>
      </w:pPr>
      <w:r w:rsidRPr="00C941D9">
        <w:rPr>
          <w:rFonts w:ascii="Marianne Light" w:hAnsi="Marianne Light"/>
          <w:b w:val="0"/>
        </w:rPr>
        <w:t>La demande d’arrêt des prestations à l’initiative du titulaire ne peut donner droit à l’arrêt des prestations et doit être acceptée par le pouvoir adjudicateur, lequel peut ordonner la poursuite des prestations objet du marché.</w:t>
      </w:r>
    </w:p>
    <w:p w14:paraId="3587BA7F" w14:textId="77777777" w:rsidR="00122334" w:rsidRPr="00C941D9" w:rsidRDefault="00122334" w:rsidP="004561DA">
      <w:pPr>
        <w:spacing w:after="96"/>
        <w:jc w:val="both"/>
        <w:rPr>
          <w:rFonts w:ascii="Marianne Light" w:hAnsi="Marianne Light"/>
          <w:b w:val="0"/>
        </w:rPr>
      </w:pPr>
    </w:p>
    <w:p w14:paraId="213F2B87" w14:textId="77777777" w:rsidR="0005505C" w:rsidRPr="00C941D9" w:rsidRDefault="004E4D04" w:rsidP="00D16C82">
      <w:pPr>
        <w:pStyle w:val="Titre2"/>
      </w:pPr>
      <w:bookmarkStart w:id="96" w:name="_Toc123133559"/>
      <w:r w:rsidRPr="00C941D9">
        <w:t>ACHEVEMENT DE LA MISSION</w:t>
      </w:r>
      <w:bookmarkEnd w:id="96"/>
    </w:p>
    <w:p w14:paraId="0F75A054" w14:textId="3288772C" w:rsidR="0049177E" w:rsidRPr="00C941D9" w:rsidRDefault="0049177E" w:rsidP="0049177E">
      <w:pPr>
        <w:spacing w:after="96"/>
        <w:jc w:val="both"/>
        <w:rPr>
          <w:rFonts w:ascii="Marianne Light" w:hAnsi="Marianne Light"/>
          <w:b w:val="0"/>
        </w:rPr>
      </w:pPr>
      <w:r w:rsidRPr="00C941D9">
        <w:rPr>
          <w:rFonts w:ascii="Marianne Light" w:hAnsi="Marianne Light"/>
          <w:b w:val="0"/>
        </w:rPr>
        <w:t xml:space="preserve">Conformément à l'article </w:t>
      </w:r>
      <w:r w:rsidR="00882616" w:rsidRPr="00C941D9">
        <w:rPr>
          <w:rFonts w:ascii="Marianne Light" w:hAnsi="Marianne Light"/>
          <w:b w:val="0"/>
        </w:rPr>
        <w:t>22</w:t>
      </w:r>
      <w:r w:rsidRPr="00C941D9">
        <w:rPr>
          <w:rFonts w:ascii="Marianne Light" w:hAnsi="Marianne Light"/>
          <w:b w:val="0"/>
        </w:rPr>
        <w:t xml:space="preserve"> du CCAG-PI, le maître de l'ouvrage se réserve la possibilité d'arrêter l'exécution des prestations au terme de chacune des phases techniques de la mission.</w:t>
      </w:r>
    </w:p>
    <w:p w14:paraId="2E947887" w14:textId="315789C2" w:rsidR="0049177E" w:rsidRPr="00C941D9" w:rsidRDefault="0049177E" w:rsidP="0049177E">
      <w:pPr>
        <w:spacing w:after="96"/>
        <w:jc w:val="both"/>
        <w:rPr>
          <w:rFonts w:ascii="Marianne Light" w:hAnsi="Marianne Light"/>
          <w:b w:val="0"/>
        </w:rPr>
      </w:pPr>
      <w:r w:rsidRPr="00C941D9">
        <w:rPr>
          <w:rFonts w:ascii="Marianne Light" w:hAnsi="Marianne Light"/>
          <w:b w:val="0"/>
        </w:rPr>
        <w:t>Par précision apportée à l’article 2</w:t>
      </w:r>
      <w:r w:rsidR="00687B33" w:rsidRPr="00C941D9">
        <w:rPr>
          <w:rFonts w:ascii="Marianne Light" w:hAnsi="Marianne Light"/>
          <w:b w:val="0"/>
        </w:rPr>
        <w:t>2</w:t>
      </w:r>
      <w:r w:rsidRPr="00C941D9">
        <w:rPr>
          <w:rFonts w:ascii="Marianne Light" w:hAnsi="Marianne Light"/>
          <w:b w:val="0"/>
        </w:rPr>
        <w:t xml:space="preserve"> du CCAG-PI, la demande d’arrêt des prestations à l’initiative du titulaire ne peut donner droit à l’arrêt des prestations et doit être acceptée par le pouvoir adjudicateur, lequel peut ordonner la poursuite des prestations objet du marché.</w:t>
      </w:r>
    </w:p>
    <w:p w14:paraId="10E0ADDC" w14:textId="77777777" w:rsidR="0049177E" w:rsidRPr="00C941D9" w:rsidRDefault="0049177E" w:rsidP="0049177E">
      <w:pPr>
        <w:spacing w:after="96"/>
        <w:jc w:val="both"/>
        <w:rPr>
          <w:rFonts w:ascii="Marianne Light" w:hAnsi="Marianne Light"/>
          <w:b w:val="0"/>
        </w:rPr>
      </w:pPr>
      <w:r w:rsidRPr="00C941D9">
        <w:rPr>
          <w:rFonts w:ascii="Marianne Light" w:hAnsi="Marianne Light"/>
          <w:b w:val="0"/>
        </w:rPr>
        <w:t>La décision d’arrêter l’exécution des prestations ne donne lieu à aucune indemnité et entraîne la résiliation du contrat.</w:t>
      </w:r>
    </w:p>
    <w:p w14:paraId="167A8A18" w14:textId="77777777" w:rsidR="0049177E" w:rsidRPr="00C941D9" w:rsidRDefault="0049177E" w:rsidP="0049177E">
      <w:pPr>
        <w:spacing w:after="96"/>
        <w:jc w:val="both"/>
        <w:rPr>
          <w:rFonts w:ascii="Marianne Light" w:hAnsi="Marianne Light"/>
          <w:b w:val="0"/>
        </w:rPr>
      </w:pPr>
    </w:p>
    <w:p w14:paraId="761084E5" w14:textId="54F1DCB0" w:rsidR="000A7112" w:rsidRPr="00C941D9" w:rsidRDefault="0049177E" w:rsidP="001C18C5">
      <w:pPr>
        <w:spacing w:after="96"/>
        <w:jc w:val="both"/>
        <w:rPr>
          <w:rFonts w:ascii="Marianne Light" w:hAnsi="Marianne Light"/>
          <w:b w:val="0"/>
        </w:rPr>
      </w:pPr>
      <w:r w:rsidRPr="00C941D9">
        <w:rPr>
          <w:rFonts w:ascii="Marianne Light" w:hAnsi="Marianne Light"/>
          <w:b w:val="0"/>
        </w:rPr>
        <w:t>Le cas échéant, l</w:t>
      </w:r>
      <w:r w:rsidR="000A7112" w:rsidRPr="00C941D9">
        <w:rPr>
          <w:rFonts w:ascii="Marianne Light" w:hAnsi="Marianne Light"/>
          <w:b w:val="0"/>
        </w:rPr>
        <w:t xml:space="preserve">a mission </w:t>
      </w:r>
      <w:r w:rsidR="00AE42F8">
        <w:rPr>
          <w:rFonts w:ascii="Marianne Light" w:hAnsi="Marianne Light"/>
          <w:b w:val="0"/>
        </w:rPr>
        <w:t xml:space="preserve">pourra </w:t>
      </w:r>
      <w:r w:rsidR="000A7112" w:rsidRPr="00C941D9">
        <w:rPr>
          <w:rFonts w:ascii="Marianne Light" w:hAnsi="Marianne Light"/>
          <w:b w:val="0"/>
        </w:rPr>
        <w:t>s’</w:t>
      </w:r>
      <w:r w:rsidR="00C64A34" w:rsidRPr="00C941D9">
        <w:rPr>
          <w:rFonts w:ascii="Marianne Light" w:hAnsi="Marianne Light"/>
          <w:b w:val="0"/>
        </w:rPr>
        <w:t>acheve</w:t>
      </w:r>
      <w:r w:rsidR="00C64A34">
        <w:rPr>
          <w:rFonts w:ascii="Marianne Light" w:hAnsi="Marianne Light"/>
          <w:b w:val="0"/>
        </w:rPr>
        <w:t>r</w:t>
      </w:r>
      <w:r w:rsidR="000A7112" w:rsidRPr="00C941D9">
        <w:rPr>
          <w:rFonts w:ascii="Marianne Light" w:hAnsi="Marianne Light"/>
          <w:b w:val="0"/>
        </w:rPr>
        <w:t xml:space="preserve"> </w:t>
      </w:r>
      <w:r w:rsidR="00C55B7A" w:rsidRPr="00C941D9">
        <w:rPr>
          <w:rFonts w:ascii="Marianne Light" w:hAnsi="Marianne Light"/>
          <w:b w:val="0"/>
        </w:rPr>
        <w:t xml:space="preserve">à la </w:t>
      </w:r>
      <w:r w:rsidR="00AE42F8">
        <w:rPr>
          <w:rFonts w:ascii="Marianne Light" w:hAnsi="Marianne Light"/>
          <w:b w:val="0"/>
        </w:rPr>
        <w:t>remise des livrables de la phase de l’analyse et définitions des besoins.</w:t>
      </w:r>
    </w:p>
    <w:p w14:paraId="72C73EA6" w14:textId="1A3CFC68" w:rsidR="0005505C" w:rsidRPr="00C941D9" w:rsidRDefault="0005505C" w:rsidP="0005505C">
      <w:pPr>
        <w:spacing w:after="96"/>
        <w:jc w:val="both"/>
        <w:rPr>
          <w:rFonts w:ascii="Marianne Light" w:hAnsi="Marianne Light"/>
          <w:b w:val="0"/>
        </w:rPr>
      </w:pPr>
      <w:r w:rsidRPr="00C941D9">
        <w:rPr>
          <w:rFonts w:ascii="Marianne Light" w:hAnsi="Marianne Light"/>
          <w:b w:val="0"/>
        </w:rPr>
        <w:t xml:space="preserve">L'achèvement de la mission </w:t>
      </w:r>
      <w:r w:rsidR="006D247A" w:rsidRPr="00C941D9">
        <w:rPr>
          <w:rFonts w:ascii="Marianne Light" w:hAnsi="Marianne Light"/>
          <w:b w:val="0"/>
        </w:rPr>
        <w:t>fait</w:t>
      </w:r>
      <w:r w:rsidRPr="00C941D9">
        <w:rPr>
          <w:rFonts w:ascii="Marianne Light" w:hAnsi="Marianne Light"/>
          <w:b w:val="0"/>
        </w:rPr>
        <w:t xml:space="preserve"> l'objet d'une décision établie par le maître de l'ouvrage</w:t>
      </w:r>
      <w:r w:rsidR="000A7112" w:rsidRPr="00C941D9">
        <w:rPr>
          <w:rFonts w:ascii="Marianne Light" w:hAnsi="Marianne Light"/>
          <w:b w:val="0"/>
        </w:rPr>
        <w:t>,</w:t>
      </w:r>
      <w:r w:rsidRPr="00C941D9">
        <w:rPr>
          <w:rFonts w:ascii="Marianne Light" w:hAnsi="Marianne Light"/>
          <w:b w:val="0"/>
        </w:rPr>
        <w:t xml:space="preserve"> dans les conditions prévues </w:t>
      </w:r>
      <w:r w:rsidR="006D247A" w:rsidRPr="00C941D9">
        <w:rPr>
          <w:rFonts w:ascii="Marianne Light" w:hAnsi="Marianne Light"/>
          <w:b w:val="0"/>
        </w:rPr>
        <w:t>à</w:t>
      </w:r>
      <w:r w:rsidR="000A7112" w:rsidRPr="00C941D9">
        <w:rPr>
          <w:rFonts w:ascii="Marianne Light" w:hAnsi="Marianne Light"/>
          <w:b w:val="0"/>
        </w:rPr>
        <w:t xml:space="preserve"> </w:t>
      </w:r>
      <w:r w:rsidR="006D247A" w:rsidRPr="00C941D9">
        <w:rPr>
          <w:rFonts w:ascii="Marianne Light" w:hAnsi="Marianne Light"/>
          <w:b w:val="0"/>
        </w:rPr>
        <w:t>l’article</w:t>
      </w:r>
      <w:r w:rsidR="008170B9" w:rsidRPr="00C941D9">
        <w:rPr>
          <w:rFonts w:ascii="Marianne Light" w:hAnsi="Marianne Light"/>
          <w:b w:val="0"/>
        </w:rPr>
        <w:t xml:space="preserve"> </w:t>
      </w:r>
      <w:r w:rsidR="00687B33" w:rsidRPr="00C941D9">
        <w:rPr>
          <w:rFonts w:ascii="Marianne Light" w:hAnsi="Marianne Light"/>
          <w:b w:val="0"/>
        </w:rPr>
        <w:t>29</w:t>
      </w:r>
      <w:r w:rsidRPr="00C941D9">
        <w:rPr>
          <w:rFonts w:ascii="Marianne Light" w:hAnsi="Marianne Light"/>
          <w:b w:val="0"/>
        </w:rPr>
        <w:t xml:space="preserve"> du CCAG-PI et constatant que le titulaire a rempli toutes ses obligations.</w:t>
      </w:r>
    </w:p>
    <w:p w14:paraId="60BB5113" w14:textId="77777777" w:rsidR="00321B29" w:rsidRPr="00C941D9" w:rsidRDefault="00321B29" w:rsidP="008B46D5">
      <w:pPr>
        <w:spacing w:after="96"/>
        <w:jc w:val="both"/>
        <w:rPr>
          <w:rFonts w:ascii="Marianne Light" w:hAnsi="Marianne Light"/>
          <w:b w:val="0"/>
        </w:rPr>
      </w:pPr>
    </w:p>
    <w:p w14:paraId="0D223FF7" w14:textId="77777777" w:rsidR="0026627F" w:rsidRPr="00C941D9" w:rsidRDefault="004E4D04" w:rsidP="00D25D93">
      <w:pPr>
        <w:pStyle w:val="Titre2"/>
      </w:pPr>
      <w:bookmarkStart w:id="97" w:name="_Toc123133560"/>
      <w:r w:rsidRPr="00C941D9">
        <w:t>LIEU D’EXECUTION</w:t>
      </w:r>
      <w:bookmarkEnd w:id="97"/>
    </w:p>
    <w:p w14:paraId="7D577030" w14:textId="1FD1C9EF" w:rsidR="009C7DE5" w:rsidRDefault="009C7DE5" w:rsidP="009C7DE5">
      <w:pPr>
        <w:spacing w:after="96"/>
        <w:jc w:val="both"/>
        <w:rPr>
          <w:rFonts w:ascii="Marianne Light" w:hAnsi="Marianne Light"/>
          <w:b w:val="0"/>
        </w:rPr>
      </w:pPr>
      <w:bookmarkStart w:id="98" w:name="_Toc123133561"/>
      <w:r w:rsidRPr="00C941D9">
        <w:rPr>
          <w:rFonts w:ascii="Marianne Light" w:hAnsi="Marianne Light"/>
          <w:b w:val="0"/>
        </w:rPr>
        <w:t>Le lieu d’exécution des prestations est</w:t>
      </w:r>
      <w:r w:rsidRPr="00C941D9">
        <w:rPr>
          <w:rFonts w:ascii="Calibri" w:hAnsi="Calibri" w:cs="Calibri"/>
          <w:b w:val="0"/>
        </w:rPr>
        <w:t> </w:t>
      </w:r>
      <w:r w:rsidRPr="00C941D9">
        <w:rPr>
          <w:rFonts w:ascii="Marianne Light" w:hAnsi="Marianne Light"/>
          <w:b w:val="0"/>
        </w:rPr>
        <w:t xml:space="preserve">: </w:t>
      </w:r>
      <w:r>
        <w:rPr>
          <w:rFonts w:ascii="Marianne Light" w:hAnsi="Marianne Light"/>
          <w:b w:val="0"/>
        </w:rPr>
        <w:t>Redoute de Gravelle – 75012 PARIS</w:t>
      </w:r>
    </w:p>
    <w:p w14:paraId="4E3CA65F" w14:textId="77777777" w:rsidR="009C7DE5" w:rsidRDefault="009C7DE5" w:rsidP="009C7DE5">
      <w:pPr>
        <w:spacing w:after="96"/>
        <w:jc w:val="both"/>
        <w:rPr>
          <w:rFonts w:ascii="Marianne Light" w:hAnsi="Marianne Light"/>
          <w:b w:val="0"/>
        </w:rPr>
      </w:pPr>
    </w:p>
    <w:p w14:paraId="5CE24B6D" w14:textId="77777777" w:rsidR="0026627F" w:rsidRPr="00C941D9" w:rsidRDefault="004E4D04" w:rsidP="00D25D93">
      <w:pPr>
        <w:pStyle w:val="Titre2"/>
      </w:pPr>
      <w:r w:rsidRPr="00C941D9">
        <w:t>MARCHE SIMILAIRE</w:t>
      </w:r>
      <w:bookmarkEnd w:id="98"/>
    </w:p>
    <w:p w14:paraId="7B30B6E2" w14:textId="20948B30" w:rsidR="009C7DE5" w:rsidRPr="00C941D9" w:rsidRDefault="008854CF" w:rsidP="009C7DE5">
      <w:pPr>
        <w:spacing w:after="96"/>
        <w:jc w:val="both"/>
        <w:rPr>
          <w:rFonts w:ascii="Marianne Light" w:hAnsi="Marianne Light"/>
          <w:b w:val="0"/>
        </w:rPr>
      </w:pPr>
      <w:r w:rsidRPr="00C941D9">
        <w:rPr>
          <w:rFonts w:ascii="Marianne Light" w:hAnsi="Marianne Light"/>
          <w:b w:val="0"/>
        </w:rPr>
        <w:t xml:space="preserve">Le pouvoir adjudicateur </w:t>
      </w:r>
      <w:r w:rsidR="00F4360C" w:rsidRPr="00C941D9">
        <w:rPr>
          <w:rFonts w:ascii="Marianne Light" w:hAnsi="Marianne Light"/>
          <w:b w:val="0"/>
        </w:rPr>
        <w:t xml:space="preserve">peut passer avec le titulaire </w:t>
      </w:r>
      <w:r w:rsidR="00FE4E1C" w:rsidRPr="00C941D9">
        <w:rPr>
          <w:rFonts w:ascii="Marianne Light" w:hAnsi="Marianne Light"/>
          <w:b w:val="0"/>
        </w:rPr>
        <w:t>un marché</w:t>
      </w:r>
      <w:r w:rsidR="00F4360C" w:rsidRPr="00C941D9">
        <w:rPr>
          <w:rFonts w:ascii="Marianne Light" w:hAnsi="Marianne Light"/>
          <w:b w:val="0"/>
        </w:rPr>
        <w:t xml:space="preserve"> sans mise en concurrence</w:t>
      </w:r>
      <w:r w:rsidRPr="00C941D9">
        <w:rPr>
          <w:rFonts w:ascii="Marianne Light" w:hAnsi="Marianne Light"/>
          <w:b w:val="0"/>
        </w:rPr>
        <w:t xml:space="preserve"> </w:t>
      </w:r>
      <w:r w:rsidR="00F4360C" w:rsidRPr="00C941D9">
        <w:rPr>
          <w:rFonts w:ascii="Marianne Light" w:hAnsi="Marianne Light"/>
          <w:b w:val="0"/>
        </w:rPr>
        <w:t xml:space="preserve">pour </w:t>
      </w:r>
      <w:r w:rsidR="00FE4E1C" w:rsidRPr="00C941D9">
        <w:rPr>
          <w:rFonts w:ascii="Marianne Light" w:hAnsi="Marianne Light"/>
          <w:b w:val="0"/>
        </w:rPr>
        <w:t>la réalisation de</w:t>
      </w:r>
      <w:r w:rsidRPr="00C941D9">
        <w:rPr>
          <w:rFonts w:ascii="Marianne Light" w:hAnsi="Marianne Light"/>
          <w:b w:val="0"/>
        </w:rPr>
        <w:t xml:space="preserve"> prestations similaires</w:t>
      </w:r>
      <w:r w:rsidR="00FE4E1C" w:rsidRPr="00C941D9">
        <w:rPr>
          <w:rFonts w:ascii="Marianne Light" w:hAnsi="Marianne Light"/>
          <w:b w:val="0"/>
        </w:rPr>
        <w:t>,</w:t>
      </w:r>
      <w:r w:rsidRPr="00C941D9">
        <w:rPr>
          <w:rFonts w:ascii="Marianne Light" w:hAnsi="Marianne Light"/>
          <w:b w:val="0"/>
        </w:rPr>
        <w:t xml:space="preserve"> conformément aux dispositions prévues à l’article R2122-7 du code de la commande publique.</w:t>
      </w:r>
    </w:p>
    <w:p w14:paraId="416B0221" w14:textId="77777777" w:rsidR="0026627F" w:rsidRPr="00C941D9" w:rsidRDefault="0026627F" w:rsidP="00D25D93">
      <w:pPr>
        <w:pStyle w:val="Titre1"/>
      </w:pPr>
      <w:bookmarkStart w:id="99" w:name="_Toc123133562"/>
      <w:r w:rsidRPr="00C941D9">
        <w:t>MODALITE D’EXECUTION DU MARCHE</w:t>
      </w:r>
      <w:bookmarkEnd w:id="99"/>
    </w:p>
    <w:p w14:paraId="413D85D4" w14:textId="77777777" w:rsidR="0026627F" w:rsidRPr="00C941D9" w:rsidRDefault="0026627F" w:rsidP="00396480">
      <w:pPr>
        <w:spacing w:after="96"/>
        <w:jc w:val="both"/>
        <w:rPr>
          <w:rFonts w:ascii="Marianne Light" w:hAnsi="Marianne Light"/>
          <w:b w:val="0"/>
        </w:rPr>
      </w:pPr>
    </w:p>
    <w:p w14:paraId="7043E7AF" w14:textId="77777777" w:rsidR="005C15DB" w:rsidRPr="00C941D9" w:rsidRDefault="004E4D04" w:rsidP="00D25D93">
      <w:pPr>
        <w:pStyle w:val="Titre2"/>
      </w:pPr>
      <w:bookmarkStart w:id="100" w:name="_Toc499907560"/>
      <w:bookmarkStart w:id="101" w:name="_Toc123133563"/>
      <w:r w:rsidRPr="00C941D9">
        <w:t>REPRESENTANT DU TITULAIRE</w:t>
      </w:r>
      <w:bookmarkEnd w:id="100"/>
      <w:bookmarkEnd w:id="101"/>
    </w:p>
    <w:p w14:paraId="781C2453" w14:textId="77777777" w:rsidR="001C18C5" w:rsidRPr="00C941D9" w:rsidRDefault="00FE4E1C" w:rsidP="00B877E0">
      <w:pPr>
        <w:spacing w:after="96"/>
        <w:jc w:val="both"/>
        <w:rPr>
          <w:rFonts w:ascii="Marianne Light" w:hAnsi="Marianne Light"/>
          <w:b w:val="0"/>
        </w:rPr>
      </w:pPr>
      <w:r w:rsidRPr="00C941D9">
        <w:rPr>
          <w:rFonts w:ascii="Marianne Light" w:hAnsi="Marianne Light"/>
          <w:b w:val="0"/>
        </w:rPr>
        <w:t xml:space="preserve">Le titulaire a la responsabilité des personnels et des moyens à mettre en œuvre </w:t>
      </w:r>
      <w:r w:rsidR="00B877E0" w:rsidRPr="00C941D9">
        <w:rPr>
          <w:rFonts w:ascii="Marianne Light" w:hAnsi="Marianne Light"/>
          <w:b w:val="0"/>
        </w:rPr>
        <w:t>pour réaliser les prestations prévues par le présent marché et assurer leur bonne fin. Le titulaire s’engage à mettre en œuvre une équipe de personnes compétentes, dont il transmet les profils au pouvoir adjudicateur et dont il s’efforce d’</w:t>
      </w:r>
      <w:r w:rsidR="00F150F8" w:rsidRPr="00C941D9">
        <w:rPr>
          <w:rFonts w:ascii="Marianne Light" w:hAnsi="Marianne Light"/>
          <w:b w:val="0"/>
        </w:rPr>
        <w:t>assurer</w:t>
      </w:r>
      <w:r w:rsidR="00B877E0" w:rsidRPr="00C941D9">
        <w:rPr>
          <w:rFonts w:ascii="Marianne Light" w:hAnsi="Marianne Light"/>
          <w:b w:val="0"/>
        </w:rPr>
        <w:t xml:space="preserve"> la pérennité pendant toute la durée du marché.</w:t>
      </w:r>
    </w:p>
    <w:p w14:paraId="6AAA78D0" w14:textId="77777777" w:rsidR="00B877E0" w:rsidRPr="00C941D9" w:rsidRDefault="00B877E0" w:rsidP="00B877E0">
      <w:pPr>
        <w:spacing w:after="96"/>
        <w:jc w:val="both"/>
        <w:rPr>
          <w:rFonts w:ascii="Marianne Light" w:hAnsi="Marianne Light"/>
          <w:b w:val="0"/>
        </w:rPr>
      </w:pPr>
      <w:r w:rsidRPr="00C941D9">
        <w:rPr>
          <w:rFonts w:ascii="Marianne Light" w:hAnsi="Marianne Light"/>
          <w:b w:val="0"/>
        </w:rPr>
        <w:t>Les curriculum-vitae des personnels de titulaire affectés à l’exécution de chaque élément de mission sont joints à l’offre technique du titulaire.</w:t>
      </w:r>
    </w:p>
    <w:p w14:paraId="28E9BCB9" w14:textId="77777777" w:rsidR="00B877E0" w:rsidRPr="00C941D9" w:rsidRDefault="00B877E0" w:rsidP="00B877E0">
      <w:pPr>
        <w:spacing w:after="96"/>
        <w:jc w:val="both"/>
        <w:rPr>
          <w:rFonts w:ascii="Marianne Light" w:hAnsi="Marianne Light"/>
          <w:b w:val="0"/>
        </w:rPr>
      </w:pPr>
      <w:r w:rsidRPr="00C941D9">
        <w:rPr>
          <w:rFonts w:ascii="Marianne Light" w:hAnsi="Marianne Light"/>
          <w:b w:val="0"/>
        </w:rPr>
        <w:t>Le titulaire garantit que le personnel proposé dispose des connaissances et compétences nécessaires et s’engage sur leur implication dans la mise en œuvre des prestations. Le titulaire reconnait être parfaitement informé de ce que l’affectation d’un même intervenant à l’exécution d’une prestation sur un même dossier est une condition déterminante de sa bonne exécution.</w:t>
      </w:r>
    </w:p>
    <w:p w14:paraId="29F9D409" w14:textId="77777777" w:rsidR="00B51992" w:rsidRPr="00C941D9" w:rsidRDefault="00B877E0" w:rsidP="00B877E0">
      <w:pPr>
        <w:spacing w:after="96"/>
        <w:jc w:val="both"/>
        <w:rPr>
          <w:rFonts w:ascii="Marianne Light" w:hAnsi="Marianne Light"/>
          <w:b w:val="0"/>
        </w:rPr>
      </w:pPr>
      <w:r w:rsidRPr="00C941D9">
        <w:rPr>
          <w:rFonts w:ascii="Marianne Light" w:hAnsi="Marianne Light"/>
          <w:b w:val="0"/>
        </w:rPr>
        <w:t>A ce titre, et sauf en cas de maladie ou accident de l’intervenant justifiant que le dossier soit pris en charge par un remplaçant d’expérience et de compétence au moins équivalentes, le titulaire assure la continuité de suivi d’un même dossier par un même intervenant.</w:t>
      </w:r>
      <w:r w:rsidR="00457224" w:rsidRPr="00C941D9">
        <w:rPr>
          <w:rFonts w:ascii="Marianne Light" w:hAnsi="Marianne Light"/>
          <w:b w:val="0"/>
        </w:rPr>
        <w:t xml:space="preserve"> Dans le cas où un remplaçant s’avèrerait nécessaire, les références de celui-ci seront soumises au </w:t>
      </w:r>
      <w:r w:rsidR="004358BB" w:rsidRPr="00C941D9">
        <w:rPr>
          <w:rFonts w:ascii="Marianne Light" w:hAnsi="Marianne Light"/>
          <w:b w:val="0"/>
        </w:rPr>
        <w:t xml:space="preserve">pouvoir adjudicateur </w:t>
      </w:r>
      <w:r w:rsidR="00457224" w:rsidRPr="00C941D9">
        <w:rPr>
          <w:rFonts w:ascii="Marianne Light" w:hAnsi="Marianne Light"/>
          <w:b w:val="0"/>
        </w:rPr>
        <w:t xml:space="preserve">qui </w:t>
      </w:r>
      <w:r w:rsidR="004358BB" w:rsidRPr="00C941D9">
        <w:rPr>
          <w:rFonts w:ascii="Marianne Light" w:hAnsi="Marianne Light"/>
          <w:b w:val="0"/>
        </w:rPr>
        <w:t>sera seul juge pour apprécier et valider cette candidature.</w:t>
      </w:r>
    </w:p>
    <w:p w14:paraId="7048140A" w14:textId="77777777" w:rsidR="00B877E0" w:rsidRPr="00C941D9" w:rsidRDefault="00B877E0" w:rsidP="00B877E0">
      <w:pPr>
        <w:spacing w:after="96"/>
        <w:jc w:val="both"/>
        <w:rPr>
          <w:rFonts w:ascii="Marianne Light" w:hAnsi="Marianne Light"/>
          <w:b w:val="0"/>
        </w:rPr>
      </w:pPr>
      <w:r w:rsidRPr="00C941D9">
        <w:rPr>
          <w:rFonts w:ascii="Marianne Light" w:hAnsi="Marianne Light"/>
          <w:b w:val="0"/>
        </w:rPr>
        <w:t>Le titulaire désigne au sein de cette équipe un interlocuteur unique ayant habilitation à le représenter sur l’ensemble des aspects du marché. Celui-ci a pour mission de veiller à la bonne exécution des prestations.</w:t>
      </w:r>
    </w:p>
    <w:p w14:paraId="1835BB5F" w14:textId="122A6FE1" w:rsidR="00687B33" w:rsidRPr="00C941D9" w:rsidRDefault="00687B33" w:rsidP="00582D91">
      <w:pPr>
        <w:spacing w:after="96"/>
        <w:jc w:val="both"/>
        <w:rPr>
          <w:rFonts w:ascii="Marianne Light" w:hAnsi="Marianne Light"/>
          <w:b w:val="0"/>
        </w:rPr>
      </w:pPr>
    </w:p>
    <w:p w14:paraId="6061E92D" w14:textId="4EBCB7C7" w:rsidR="00B75907" w:rsidRDefault="00B75907" w:rsidP="00B877E0">
      <w:pPr>
        <w:spacing w:after="96"/>
        <w:jc w:val="both"/>
        <w:rPr>
          <w:rFonts w:ascii="Marianne Light" w:hAnsi="Marianne Light"/>
          <w:u w:val="single"/>
        </w:rPr>
      </w:pPr>
      <w:r w:rsidRPr="00C941D9">
        <w:rPr>
          <w:rFonts w:ascii="Marianne Light" w:hAnsi="Marianne Light"/>
          <w:u w:val="single"/>
        </w:rPr>
        <w:t>Identification de l’interlocuteur unique</w:t>
      </w:r>
      <w:r w:rsidRPr="00C941D9">
        <w:rPr>
          <w:rFonts w:ascii="Calibri" w:hAnsi="Calibri" w:cs="Calibri"/>
          <w:u w:val="single"/>
        </w:rPr>
        <w:t> </w:t>
      </w:r>
      <w:r w:rsidRPr="00C941D9">
        <w:rPr>
          <w:rFonts w:ascii="Marianne Light" w:hAnsi="Marianne Light"/>
          <w:u w:val="single"/>
        </w:rPr>
        <w:t>:</w:t>
      </w:r>
    </w:p>
    <w:p w14:paraId="38E32A21" w14:textId="77777777" w:rsidR="00122334" w:rsidRPr="00C941D9" w:rsidRDefault="00122334" w:rsidP="00B877E0">
      <w:pPr>
        <w:spacing w:after="96"/>
        <w:jc w:val="both"/>
        <w:rPr>
          <w:rFonts w:ascii="Marianne Light" w:hAnsi="Marianne Light"/>
          <w:u w:val="single"/>
        </w:rPr>
      </w:pPr>
    </w:p>
    <w:tbl>
      <w:tblPr>
        <w:tblStyle w:val="Grilledutableau"/>
        <w:tblW w:w="10314"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42"/>
        <w:gridCol w:w="3348"/>
        <w:gridCol w:w="1944"/>
        <w:gridCol w:w="3780"/>
      </w:tblGrid>
      <w:tr w:rsidR="00B75907" w:rsidRPr="00C941D9" w14:paraId="3B02BC81" w14:textId="77777777" w:rsidTr="00B75907">
        <w:trPr>
          <w:jc w:val="center"/>
        </w:trPr>
        <w:tc>
          <w:tcPr>
            <w:tcW w:w="1242" w:type="dxa"/>
            <w:tcBorders>
              <w:top w:val="single" w:sz="4" w:space="0" w:color="auto"/>
              <w:bottom w:val="single" w:sz="4" w:space="0" w:color="auto"/>
              <w:right w:val="single" w:sz="4" w:space="0" w:color="auto"/>
            </w:tcBorders>
          </w:tcPr>
          <w:p w14:paraId="273B4FFF" w14:textId="77777777" w:rsidR="00B75907" w:rsidRPr="00C941D9" w:rsidRDefault="00B75907" w:rsidP="00B877E0">
            <w:pPr>
              <w:spacing w:after="96"/>
              <w:jc w:val="both"/>
              <w:rPr>
                <w:rFonts w:ascii="Marianne Light" w:hAnsi="Marianne Light"/>
                <w:b w:val="0"/>
              </w:rPr>
            </w:pPr>
          </w:p>
        </w:tc>
        <w:tc>
          <w:tcPr>
            <w:tcW w:w="3364" w:type="dxa"/>
            <w:tcBorders>
              <w:top w:val="single" w:sz="4" w:space="0" w:color="auto"/>
              <w:left w:val="single" w:sz="4" w:space="0" w:color="auto"/>
              <w:bottom w:val="single" w:sz="4" w:space="0" w:color="auto"/>
            </w:tcBorders>
            <w:vAlign w:val="center"/>
          </w:tcPr>
          <w:p w14:paraId="2978ABA6" w14:textId="77777777" w:rsidR="00B75907" w:rsidRPr="00C941D9" w:rsidRDefault="00B75907" w:rsidP="00B75907">
            <w:pPr>
              <w:spacing w:after="96"/>
              <w:rPr>
                <w:rFonts w:ascii="Marianne Light" w:hAnsi="Marianne Light"/>
              </w:rPr>
            </w:pPr>
            <w:r w:rsidRPr="00C941D9">
              <w:rPr>
                <w:rFonts w:ascii="Marianne Light" w:hAnsi="Marianne Light"/>
              </w:rPr>
              <w:t>Nom, prénom</w:t>
            </w:r>
          </w:p>
        </w:tc>
        <w:tc>
          <w:tcPr>
            <w:tcW w:w="1881" w:type="dxa"/>
            <w:tcBorders>
              <w:top w:val="single" w:sz="4" w:space="0" w:color="auto"/>
              <w:bottom w:val="single" w:sz="4" w:space="0" w:color="auto"/>
            </w:tcBorders>
            <w:vAlign w:val="center"/>
          </w:tcPr>
          <w:p w14:paraId="155DDA1F" w14:textId="77777777" w:rsidR="00B75907" w:rsidRPr="00C941D9" w:rsidRDefault="00B75907" w:rsidP="00B75907">
            <w:pPr>
              <w:spacing w:after="96"/>
              <w:rPr>
                <w:rFonts w:ascii="Marianne Light" w:hAnsi="Marianne Light"/>
              </w:rPr>
            </w:pPr>
            <w:r w:rsidRPr="00C941D9">
              <w:rPr>
                <w:rFonts w:ascii="Marianne Light" w:hAnsi="Marianne Light"/>
              </w:rPr>
              <w:t>N° de téléphone</w:t>
            </w:r>
          </w:p>
        </w:tc>
        <w:tc>
          <w:tcPr>
            <w:tcW w:w="3827" w:type="dxa"/>
            <w:tcBorders>
              <w:top w:val="single" w:sz="4" w:space="0" w:color="auto"/>
              <w:bottom w:val="single" w:sz="4" w:space="0" w:color="auto"/>
            </w:tcBorders>
            <w:vAlign w:val="center"/>
          </w:tcPr>
          <w:p w14:paraId="4C85906E" w14:textId="77777777" w:rsidR="00B75907" w:rsidRPr="00C941D9" w:rsidRDefault="00B75907" w:rsidP="00B75907">
            <w:pPr>
              <w:spacing w:after="96"/>
              <w:rPr>
                <w:rFonts w:ascii="Marianne Light" w:hAnsi="Marianne Light"/>
              </w:rPr>
            </w:pPr>
            <w:r w:rsidRPr="00C941D9">
              <w:rPr>
                <w:rFonts w:ascii="Marianne Light" w:hAnsi="Marianne Light"/>
              </w:rPr>
              <w:t>Mail</w:t>
            </w:r>
          </w:p>
        </w:tc>
      </w:tr>
      <w:tr w:rsidR="00B75907" w:rsidRPr="00C941D9" w14:paraId="5FF13071" w14:textId="77777777" w:rsidTr="00B75907">
        <w:trPr>
          <w:trHeight w:val="567"/>
          <w:jc w:val="center"/>
        </w:trPr>
        <w:tc>
          <w:tcPr>
            <w:tcW w:w="1242" w:type="dxa"/>
            <w:tcBorders>
              <w:top w:val="single" w:sz="4" w:space="0" w:color="auto"/>
              <w:right w:val="single" w:sz="4" w:space="0" w:color="auto"/>
            </w:tcBorders>
            <w:vAlign w:val="center"/>
          </w:tcPr>
          <w:p w14:paraId="730673F5" w14:textId="77777777" w:rsidR="00B75907" w:rsidRPr="00C941D9" w:rsidRDefault="00B75907" w:rsidP="00B75907">
            <w:pPr>
              <w:spacing w:after="96"/>
              <w:jc w:val="right"/>
              <w:rPr>
                <w:rFonts w:ascii="Marianne Light" w:hAnsi="Marianne Light"/>
              </w:rPr>
            </w:pPr>
            <w:r w:rsidRPr="00C941D9">
              <w:rPr>
                <w:rFonts w:ascii="Marianne Light" w:hAnsi="Marianne Light"/>
              </w:rPr>
              <w:t>Principal</w:t>
            </w:r>
          </w:p>
        </w:tc>
        <w:tc>
          <w:tcPr>
            <w:tcW w:w="3364" w:type="dxa"/>
            <w:tcBorders>
              <w:top w:val="single" w:sz="4" w:space="0" w:color="auto"/>
              <w:left w:val="single" w:sz="4" w:space="0" w:color="auto"/>
            </w:tcBorders>
            <w:vAlign w:val="bottom"/>
          </w:tcPr>
          <w:p w14:paraId="599B68B3" w14:textId="77777777" w:rsidR="00B75907" w:rsidRPr="00C941D9" w:rsidRDefault="00B75907" w:rsidP="00B75907">
            <w:pPr>
              <w:spacing w:after="96"/>
              <w:jc w:val="center"/>
              <w:rPr>
                <w:rFonts w:ascii="Marianne Light" w:hAnsi="Marianne Light"/>
                <w:b w:val="0"/>
                <w:color w:val="BFBFBF" w:themeColor="background1" w:themeShade="BF"/>
              </w:rPr>
            </w:pPr>
            <w:r w:rsidRPr="00C941D9">
              <w:rPr>
                <w:rFonts w:ascii="Marianne Light" w:hAnsi="Marianne Light"/>
                <w:b w:val="0"/>
                <w:color w:val="BFBFBF" w:themeColor="background1" w:themeShade="BF"/>
              </w:rPr>
              <w:t>_____________________________</w:t>
            </w:r>
          </w:p>
        </w:tc>
        <w:tc>
          <w:tcPr>
            <w:tcW w:w="1881" w:type="dxa"/>
            <w:tcBorders>
              <w:top w:val="single" w:sz="4" w:space="0" w:color="auto"/>
            </w:tcBorders>
            <w:vAlign w:val="bottom"/>
          </w:tcPr>
          <w:p w14:paraId="3A0C8E0B" w14:textId="77777777" w:rsidR="00B75907" w:rsidRPr="00C941D9" w:rsidRDefault="00B75907" w:rsidP="00B75907">
            <w:pPr>
              <w:spacing w:after="96"/>
              <w:jc w:val="center"/>
              <w:rPr>
                <w:rFonts w:ascii="Marianne Light" w:hAnsi="Marianne Light"/>
                <w:b w:val="0"/>
                <w:color w:val="BFBFBF" w:themeColor="background1" w:themeShade="BF"/>
              </w:rPr>
            </w:pPr>
            <w:r w:rsidRPr="00C941D9">
              <w:rPr>
                <w:rFonts w:ascii="Marianne Light" w:hAnsi="Marianne Light"/>
                <w:b w:val="0"/>
                <w:color w:val="BFBFBF" w:themeColor="background1" w:themeShade="BF"/>
              </w:rPr>
              <w:t>________________</w:t>
            </w:r>
          </w:p>
        </w:tc>
        <w:tc>
          <w:tcPr>
            <w:tcW w:w="3827" w:type="dxa"/>
            <w:tcBorders>
              <w:top w:val="single" w:sz="4" w:space="0" w:color="auto"/>
            </w:tcBorders>
            <w:vAlign w:val="bottom"/>
          </w:tcPr>
          <w:p w14:paraId="0EB20EDF" w14:textId="77777777" w:rsidR="00B75907" w:rsidRPr="00C941D9" w:rsidRDefault="00B75907" w:rsidP="00B75907">
            <w:pPr>
              <w:spacing w:after="96"/>
              <w:jc w:val="center"/>
              <w:rPr>
                <w:rFonts w:ascii="Marianne Light" w:hAnsi="Marianne Light"/>
                <w:b w:val="0"/>
                <w:color w:val="BFBFBF" w:themeColor="background1" w:themeShade="BF"/>
              </w:rPr>
            </w:pPr>
            <w:r w:rsidRPr="00C941D9">
              <w:rPr>
                <w:rFonts w:ascii="Marianne Light" w:hAnsi="Marianne Light"/>
                <w:b w:val="0"/>
                <w:color w:val="BFBFBF" w:themeColor="background1" w:themeShade="BF"/>
              </w:rPr>
              <w:t>_________________________________</w:t>
            </w:r>
          </w:p>
        </w:tc>
      </w:tr>
      <w:tr w:rsidR="00B75907" w:rsidRPr="00C941D9" w14:paraId="76993BC7" w14:textId="77777777" w:rsidTr="00B75907">
        <w:trPr>
          <w:trHeight w:val="567"/>
          <w:jc w:val="center"/>
        </w:trPr>
        <w:tc>
          <w:tcPr>
            <w:tcW w:w="1242" w:type="dxa"/>
            <w:tcBorders>
              <w:bottom w:val="single" w:sz="4" w:space="0" w:color="auto"/>
              <w:right w:val="single" w:sz="4" w:space="0" w:color="auto"/>
            </w:tcBorders>
            <w:vAlign w:val="center"/>
          </w:tcPr>
          <w:p w14:paraId="42DC3811" w14:textId="77777777" w:rsidR="00B75907" w:rsidRPr="00C941D9" w:rsidRDefault="00B75907" w:rsidP="00B75907">
            <w:pPr>
              <w:spacing w:after="96"/>
              <w:jc w:val="right"/>
              <w:rPr>
                <w:rFonts w:ascii="Marianne Light" w:hAnsi="Marianne Light"/>
              </w:rPr>
            </w:pPr>
            <w:r w:rsidRPr="00C941D9">
              <w:rPr>
                <w:rFonts w:ascii="Marianne Light" w:hAnsi="Marianne Light"/>
              </w:rPr>
              <w:t>Suppléant</w:t>
            </w:r>
          </w:p>
        </w:tc>
        <w:tc>
          <w:tcPr>
            <w:tcW w:w="3364" w:type="dxa"/>
            <w:tcBorders>
              <w:left w:val="single" w:sz="4" w:space="0" w:color="auto"/>
            </w:tcBorders>
            <w:vAlign w:val="bottom"/>
          </w:tcPr>
          <w:p w14:paraId="155FB5ED" w14:textId="77777777" w:rsidR="00B75907" w:rsidRPr="00C941D9" w:rsidRDefault="00B75907" w:rsidP="00B75907">
            <w:pPr>
              <w:spacing w:after="96"/>
              <w:jc w:val="center"/>
              <w:rPr>
                <w:rFonts w:ascii="Marianne Light" w:hAnsi="Marianne Light"/>
                <w:b w:val="0"/>
                <w:color w:val="BFBFBF" w:themeColor="background1" w:themeShade="BF"/>
              </w:rPr>
            </w:pPr>
            <w:r w:rsidRPr="00C941D9">
              <w:rPr>
                <w:rFonts w:ascii="Marianne Light" w:hAnsi="Marianne Light"/>
                <w:b w:val="0"/>
                <w:color w:val="BFBFBF" w:themeColor="background1" w:themeShade="BF"/>
              </w:rPr>
              <w:t>_____________________________</w:t>
            </w:r>
          </w:p>
        </w:tc>
        <w:tc>
          <w:tcPr>
            <w:tcW w:w="1881" w:type="dxa"/>
            <w:vAlign w:val="bottom"/>
          </w:tcPr>
          <w:p w14:paraId="13D2FF18" w14:textId="77777777" w:rsidR="00B75907" w:rsidRPr="00C941D9" w:rsidRDefault="00B75907" w:rsidP="00B75907">
            <w:pPr>
              <w:spacing w:after="96"/>
              <w:jc w:val="center"/>
              <w:rPr>
                <w:rFonts w:ascii="Marianne Light" w:hAnsi="Marianne Light"/>
                <w:b w:val="0"/>
                <w:color w:val="BFBFBF" w:themeColor="background1" w:themeShade="BF"/>
              </w:rPr>
            </w:pPr>
            <w:r w:rsidRPr="00C941D9">
              <w:rPr>
                <w:rFonts w:ascii="Marianne Light" w:hAnsi="Marianne Light"/>
                <w:b w:val="0"/>
                <w:color w:val="BFBFBF" w:themeColor="background1" w:themeShade="BF"/>
              </w:rPr>
              <w:t>________________</w:t>
            </w:r>
          </w:p>
        </w:tc>
        <w:tc>
          <w:tcPr>
            <w:tcW w:w="3827" w:type="dxa"/>
            <w:vAlign w:val="bottom"/>
          </w:tcPr>
          <w:p w14:paraId="209105D3" w14:textId="77777777" w:rsidR="00B75907" w:rsidRPr="00C941D9" w:rsidRDefault="00B75907" w:rsidP="00B75907">
            <w:pPr>
              <w:spacing w:after="96"/>
              <w:jc w:val="center"/>
              <w:rPr>
                <w:rFonts w:ascii="Marianne Light" w:hAnsi="Marianne Light"/>
                <w:b w:val="0"/>
                <w:color w:val="BFBFBF" w:themeColor="background1" w:themeShade="BF"/>
              </w:rPr>
            </w:pPr>
            <w:r w:rsidRPr="00C941D9">
              <w:rPr>
                <w:rFonts w:ascii="Marianne Light" w:hAnsi="Marianne Light"/>
                <w:b w:val="0"/>
                <w:color w:val="BFBFBF" w:themeColor="background1" w:themeShade="BF"/>
              </w:rPr>
              <w:t>_________________________________</w:t>
            </w:r>
          </w:p>
        </w:tc>
      </w:tr>
    </w:tbl>
    <w:p w14:paraId="6F97301C" w14:textId="77777777" w:rsidR="00B75907" w:rsidRPr="00C941D9" w:rsidRDefault="00B75907" w:rsidP="00582D91">
      <w:pPr>
        <w:spacing w:after="96"/>
        <w:jc w:val="both"/>
        <w:rPr>
          <w:rFonts w:ascii="Marianne Light" w:hAnsi="Marianne Light"/>
          <w:b w:val="0"/>
        </w:rPr>
      </w:pPr>
    </w:p>
    <w:p w14:paraId="161D94E4" w14:textId="77777777" w:rsidR="00B877E0" w:rsidRPr="00C941D9" w:rsidRDefault="00B877E0" w:rsidP="00B877E0">
      <w:pPr>
        <w:spacing w:after="96"/>
        <w:jc w:val="both"/>
        <w:rPr>
          <w:rFonts w:ascii="Marianne Light" w:hAnsi="Marianne Light"/>
          <w:b w:val="0"/>
        </w:rPr>
      </w:pPr>
      <w:r w:rsidRPr="00C941D9">
        <w:rPr>
          <w:rFonts w:ascii="Marianne Light" w:hAnsi="Marianne Light"/>
          <w:b w:val="0"/>
        </w:rPr>
        <w:t xml:space="preserve">En cas de changement d’un interlocuteur, le titulaire doit en aviser le pouvoir adjudicateur au moins dix (10) jours ouvrés avant la prise d’effet de la modification. Il communique les motifs de cette modification ainsi que les profils et compétences du remplaçant et prend toutes les dispositions </w:t>
      </w:r>
      <w:r w:rsidR="00C711A2" w:rsidRPr="00C941D9">
        <w:rPr>
          <w:rFonts w:ascii="Marianne Light" w:hAnsi="Marianne Light"/>
          <w:b w:val="0"/>
        </w:rPr>
        <w:t>nécessaires pour que la bonne exécution des prestations ne s’en trouve pas compromise. Le pouvoir adjudicateur se réserve le droit de récuser le remplaçant s’il estime que son profil n’est pas équivalent à celui de l’intervenant initial.</w:t>
      </w:r>
    </w:p>
    <w:p w14:paraId="07E5A5E7" w14:textId="77777777" w:rsidR="00C711A2" w:rsidRPr="00C941D9" w:rsidRDefault="00C711A2" w:rsidP="00B877E0">
      <w:pPr>
        <w:spacing w:after="96"/>
        <w:jc w:val="both"/>
        <w:rPr>
          <w:rFonts w:ascii="Marianne Light" w:hAnsi="Marianne Light"/>
          <w:b w:val="0"/>
        </w:rPr>
      </w:pPr>
      <w:r w:rsidRPr="00C941D9">
        <w:rPr>
          <w:rFonts w:ascii="Marianne Light" w:hAnsi="Marianne Light"/>
          <w:b w:val="0"/>
        </w:rPr>
        <w:t>Dans ce cas, le titulaire doit présenter un remplaçant adéquat dans les cinq (5) jours ouvrés suivant le refus du pouvoir adjudicateur de telle sorte que le bon déroulement des actions engagées ne soit pas compromis.</w:t>
      </w:r>
    </w:p>
    <w:p w14:paraId="101A55CE" w14:textId="77777777" w:rsidR="00C711A2" w:rsidRPr="00C941D9" w:rsidRDefault="00C711A2" w:rsidP="00B877E0">
      <w:pPr>
        <w:spacing w:after="96"/>
        <w:jc w:val="both"/>
        <w:rPr>
          <w:rFonts w:ascii="Marianne Light" w:hAnsi="Marianne Light"/>
          <w:b w:val="0"/>
        </w:rPr>
      </w:pPr>
      <w:r w:rsidRPr="00C941D9">
        <w:rPr>
          <w:rFonts w:ascii="Marianne Light" w:hAnsi="Marianne Light"/>
          <w:b w:val="0"/>
        </w:rPr>
        <w:t>Les éventuels coûts induits sont intégralement supportés par le titulaire qui traite également les éventuels litiges de toute nature avec son personnel qui trouveraient leur origine dans une demande de remplacement ou un refus du pouvoir adjudicateur.</w:t>
      </w:r>
    </w:p>
    <w:p w14:paraId="710F60DB" w14:textId="0DDFD3DD" w:rsidR="00C711A2" w:rsidRPr="00C941D9" w:rsidRDefault="00C711A2" w:rsidP="00B877E0">
      <w:pPr>
        <w:spacing w:after="96"/>
        <w:jc w:val="both"/>
        <w:rPr>
          <w:rFonts w:ascii="Marianne Light" w:hAnsi="Marianne Light"/>
          <w:b w:val="0"/>
        </w:rPr>
      </w:pPr>
      <w:r w:rsidRPr="00C941D9">
        <w:rPr>
          <w:rFonts w:ascii="Marianne Light" w:hAnsi="Marianne Light"/>
          <w:b w:val="0"/>
        </w:rPr>
        <w:t>En tout état de cause, il appartient notamment au titulaire de maintenir, pendant toute la durée du marché et sans interruption, un niveau constant de compétence des intervenants et de qualité des prestations, conformément aux niveaux de qualité requis prévus dans les documents contractuels régissant le présent marché.</w:t>
      </w:r>
    </w:p>
    <w:p w14:paraId="76039416" w14:textId="77777777" w:rsidR="005C15DB" w:rsidRPr="00C941D9" w:rsidRDefault="004E4D04" w:rsidP="00D25D93">
      <w:pPr>
        <w:pStyle w:val="Titre2"/>
      </w:pPr>
      <w:bookmarkStart w:id="102" w:name="_Toc499907563"/>
      <w:bookmarkStart w:id="103" w:name="_Toc123133564"/>
      <w:r w:rsidRPr="00C941D9">
        <w:t>OBLIGATIONS DU TITULAIRE</w:t>
      </w:r>
      <w:bookmarkEnd w:id="102"/>
      <w:bookmarkEnd w:id="103"/>
    </w:p>
    <w:p w14:paraId="02550ACE" w14:textId="77777777" w:rsidR="005C15DB" w:rsidRPr="00C941D9" w:rsidRDefault="005C15DB" w:rsidP="001C18C5">
      <w:pPr>
        <w:spacing w:after="96"/>
        <w:jc w:val="both"/>
        <w:rPr>
          <w:rFonts w:ascii="Marianne Light" w:hAnsi="Marianne Light"/>
          <w:b w:val="0"/>
        </w:rPr>
      </w:pPr>
      <w:r w:rsidRPr="00C941D9">
        <w:rPr>
          <w:rFonts w:ascii="Marianne Light" w:hAnsi="Marianne Light"/>
          <w:b w:val="0"/>
        </w:rPr>
        <w:t>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également pour toutes les nouvelles formes qui deviendraient effectives en cours d’exécution du marché.</w:t>
      </w:r>
    </w:p>
    <w:p w14:paraId="138C293A" w14:textId="77777777" w:rsidR="005C15DB" w:rsidRPr="00C941D9" w:rsidRDefault="005C15DB" w:rsidP="005C15DB">
      <w:pPr>
        <w:jc w:val="both"/>
        <w:rPr>
          <w:rFonts w:ascii="Marianne Light" w:hAnsi="Marianne Light"/>
          <w:b w:val="0"/>
        </w:rPr>
      </w:pPr>
      <w:r w:rsidRPr="00C941D9">
        <w:rPr>
          <w:rFonts w:ascii="Marianne Light" w:hAnsi="Marianne Light"/>
          <w:b w:val="0"/>
        </w:rPr>
        <w:t>Le titulaire est tenu de signaler à l’acheteur tous les éléments qui lui paraissent de nature à compromettre la bonne exécution de la prestation.</w:t>
      </w:r>
    </w:p>
    <w:p w14:paraId="031645E2" w14:textId="77777777" w:rsidR="005C15DB" w:rsidRPr="00C941D9" w:rsidRDefault="005C15DB" w:rsidP="005C15DB">
      <w:pPr>
        <w:spacing w:after="96"/>
        <w:jc w:val="both"/>
        <w:rPr>
          <w:rFonts w:ascii="Marianne Light" w:hAnsi="Marianne Light"/>
          <w:b w:val="0"/>
        </w:rPr>
      </w:pPr>
      <w:r w:rsidRPr="00C941D9">
        <w:rPr>
          <w:rFonts w:ascii="Marianne Light" w:hAnsi="Marianne Light"/>
          <w:b w:val="0"/>
        </w:rPr>
        <w:t>L’acheteur s’engage à collaborer avec le titulaire tout au long de l’exécution du marché.</w:t>
      </w:r>
    </w:p>
    <w:p w14:paraId="68894DC4" w14:textId="702147CE" w:rsidR="0098289A" w:rsidRPr="00C941D9" w:rsidRDefault="0098289A" w:rsidP="005C15DB">
      <w:pPr>
        <w:spacing w:after="96"/>
        <w:jc w:val="both"/>
        <w:rPr>
          <w:rFonts w:ascii="Marianne Light" w:hAnsi="Marianne Light"/>
          <w:b w:val="0"/>
        </w:rPr>
      </w:pPr>
    </w:p>
    <w:p w14:paraId="3A0CDB74" w14:textId="77777777" w:rsidR="005C15DB" w:rsidRPr="00C941D9" w:rsidRDefault="004E4D04" w:rsidP="00D25D93">
      <w:pPr>
        <w:pStyle w:val="Titre2"/>
      </w:pPr>
      <w:bookmarkStart w:id="104" w:name="_Toc18920152"/>
      <w:bookmarkStart w:id="105" w:name="_Toc18927807"/>
      <w:bookmarkStart w:id="106" w:name="_Toc19709635"/>
      <w:bookmarkStart w:id="107" w:name="_Toc19709769"/>
      <w:bookmarkStart w:id="108" w:name="_Toc31968496"/>
      <w:bookmarkStart w:id="109" w:name="_Toc499907564"/>
      <w:bookmarkStart w:id="110" w:name="_Toc123133565"/>
      <w:bookmarkEnd w:id="104"/>
      <w:bookmarkEnd w:id="105"/>
      <w:bookmarkEnd w:id="106"/>
      <w:bookmarkEnd w:id="107"/>
      <w:bookmarkEnd w:id="108"/>
      <w:r w:rsidRPr="00C941D9">
        <w:t>CLAUSES DE REEXAMEN</w:t>
      </w:r>
      <w:bookmarkEnd w:id="109"/>
      <w:bookmarkEnd w:id="110"/>
    </w:p>
    <w:p w14:paraId="681F6EB9" w14:textId="04AACAA7" w:rsidR="0049177E" w:rsidRDefault="005C15DB" w:rsidP="00E06D37">
      <w:pPr>
        <w:spacing w:after="96"/>
        <w:jc w:val="both"/>
        <w:rPr>
          <w:rFonts w:ascii="Marianne Light" w:hAnsi="Marianne Light"/>
          <w:b w:val="0"/>
        </w:rPr>
      </w:pPr>
      <w:r w:rsidRPr="00C941D9">
        <w:rPr>
          <w:rFonts w:ascii="Marianne Light" w:hAnsi="Marianne Light"/>
          <w:b w:val="0"/>
        </w:rPr>
        <w:t>Le présent marché ne comporte pas de clauses de réexamen.</w:t>
      </w:r>
    </w:p>
    <w:p w14:paraId="18E7A825" w14:textId="77777777" w:rsidR="00E009DF" w:rsidRPr="00C941D9" w:rsidRDefault="00E009DF" w:rsidP="00D25D93">
      <w:pPr>
        <w:pStyle w:val="Titre1"/>
      </w:pPr>
      <w:bookmarkStart w:id="111" w:name="_Toc123133566"/>
      <w:r w:rsidRPr="00C941D9">
        <w:t>PENALITES</w:t>
      </w:r>
      <w:bookmarkEnd w:id="111"/>
    </w:p>
    <w:p w14:paraId="0A2A4D5D" w14:textId="77777777" w:rsidR="00E009DF" w:rsidRPr="00C941D9" w:rsidRDefault="00E009DF" w:rsidP="00396480">
      <w:pPr>
        <w:spacing w:after="96"/>
        <w:jc w:val="both"/>
        <w:rPr>
          <w:rFonts w:ascii="Marianne Light" w:hAnsi="Marianne Light"/>
          <w:b w:val="0"/>
        </w:rPr>
      </w:pPr>
    </w:p>
    <w:p w14:paraId="4D4CB191" w14:textId="1FC84138" w:rsidR="00EF76A8" w:rsidRPr="00C941D9" w:rsidRDefault="00EF76A8" w:rsidP="007A6D87">
      <w:pPr>
        <w:spacing w:after="96"/>
        <w:jc w:val="both"/>
        <w:rPr>
          <w:rFonts w:ascii="Marianne Light" w:hAnsi="Marianne Light"/>
          <w:b w:val="0"/>
        </w:rPr>
      </w:pPr>
      <w:r w:rsidRPr="00C941D9">
        <w:rPr>
          <w:rFonts w:ascii="Marianne Light" w:hAnsi="Marianne Light"/>
          <w:b w:val="0"/>
        </w:rPr>
        <w:t>Cet article déroge aux articles 14.1 et 14.1.3 du CCAG-PI.</w:t>
      </w:r>
    </w:p>
    <w:p w14:paraId="13E6ABED" w14:textId="66DCE874" w:rsidR="003E1C96" w:rsidRPr="00C941D9" w:rsidRDefault="00EF76A8" w:rsidP="007A6D87">
      <w:pPr>
        <w:spacing w:after="96"/>
        <w:jc w:val="both"/>
        <w:rPr>
          <w:rFonts w:ascii="Marianne Light" w:hAnsi="Marianne Light"/>
          <w:b w:val="0"/>
        </w:rPr>
      </w:pPr>
      <w:r w:rsidRPr="00C941D9">
        <w:rPr>
          <w:rFonts w:ascii="Marianne Light" w:hAnsi="Marianne Light"/>
          <w:b w:val="0"/>
        </w:rPr>
        <w:t>L</w:t>
      </w:r>
      <w:r w:rsidR="00F04494" w:rsidRPr="00C941D9">
        <w:rPr>
          <w:rFonts w:ascii="Marianne Light" w:hAnsi="Marianne Light"/>
          <w:b w:val="0"/>
        </w:rPr>
        <w:t>es pénalités peuvent être précomptées sur les acomptes versés au titulaire tout au long de l’exécution des prestations lors de l’établissement des états d’acomptes ou constituer un élément du décompte général.</w:t>
      </w:r>
    </w:p>
    <w:p w14:paraId="135E4CFC" w14:textId="77777777" w:rsidR="00F04494" w:rsidRPr="00C941D9" w:rsidRDefault="00F04494" w:rsidP="007A6D87">
      <w:pPr>
        <w:spacing w:after="96"/>
        <w:jc w:val="both"/>
        <w:rPr>
          <w:rFonts w:ascii="Marianne Light" w:hAnsi="Marianne Light"/>
          <w:b w:val="0"/>
        </w:rPr>
      </w:pPr>
      <w:r w:rsidRPr="00C941D9">
        <w:rPr>
          <w:rFonts w:ascii="Marianne Light" w:hAnsi="Marianne Light"/>
          <w:b w:val="0"/>
        </w:rPr>
        <w:t>Les pénalités peuvent être utilisées chaque mois de façon répétitive. Chaque pénalité peut être appliquée au moment de la consta</w:t>
      </w:r>
      <w:r w:rsidR="00D601AE" w:rsidRPr="00C941D9">
        <w:rPr>
          <w:rFonts w:ascii="Marianne Light" w:hAnsi="Marianne Light"/>
          <w:b w:val="0"/>
        </w:rPr>
        <w:t>ta</w:t>
      </w:r>
      <w:r w:rsidRPr="00C941D9">
        <w:rPr>
          <w:rFonts w:ascii="Marianne Light" w:hAnsi="Marianne Light"/>
          <w:b w:val="0"/>
        </w:rPr>
        <w:t>tion du manquement ou au moment du décompte général du marché.</w:t>
      </w:r>
    </w:p>
    <w:p w14:paraId="23BC27A1" w14:textId="77777777" w:rsidR="00F04494" w:rsidRPr="00C941D9" w:rsidRDefault="00F04494" w:rsidP="007A6D87">
      <w:pPr>
        <w:spacing w:after="96"/>
        <w:jc w:val="both"/>
        <w:rPr>
          <w:rFonts w:ascii="Marianne Light" w:hAnsi="Marianne Light"/>
          <w:b w:val="0"/>
        </w:rPr>
      </w:pPr>
      <w:r w:rsidRPr="00C941D9">
        <w:rPr>
          <w:rFonts w:ascii="Marianne Light" w:hAnsi="Marianne Light"/>
          <w:b w:val="0"/>
        </w:rPr>
        <w:t>Il n’est pas prévu d’exonération de pénalités dont le montant total ne dépasse pas 1</w:t>
      </w:r>
      <w:r w:rsidRPr="00C941D9">
        <w:rPr>
          <w:rFonts w:ascii="Calibri" w:hAnsi="Calibri" w:cs="Calibri"/>
          <w:b w:val="0"/>
        </w:rPr>
        <w:t> </w:t>
      </w:r>
      <w:r w:rsidRPr="00C941D9">
        <w:rPr>
          <w:rFonts w:ascii="Marianne Light" w:hAnsi="Marianne Light"/>
          <w:b w:val="0"/>
        </w:rPr>
        <w:t xml:space="preserve">000,00 </w:t>
      </w:r>
      <w:r w:rsidRPr="00C941D9">
        <w:rPr>
          <w:rFonts w:ascii="Marianne Light" w:hAnsi="Marianne Light" w:cs="Marianne"/>
          <w:b w:val="0"/>
        </w:rPr>
        <w:t>€</w:t>
      </w:r>
      <w:r w:rsidRPr="00C941D9">
        <w:rPr>
          <w:rFonts w:ascii="Marianne Light" w:hAnsi="Marianne Light"/>
          <w:b w:val="0"/>
        </w:rPr>
        <w:t xml:space="preserve"> HT pour l</w:t>
      </w:r>
      <w:r w:rsidRPr="00C941D9">
        <w:rPr>
          <w:rFonts w:ascii="Marianne Light" w:hAnsi="Marianne Light" w:cs="Marianne"/>
          <w:b w:val="0"/>
        </w:rPr>
        <w:t>’</w:t>
      </w:r>
      <w:r w:rsidRPr="00C941D9">
        <w:rPr>
          <w:rFonts w:ascii="Marianne Light" w:hAnsi="Marianne Light"/>
          <w:b w:val="0"/>
        </w:rPr>
        <w:t>ensemble des p</w:t>
      </w:r>
      <w:r w:rsidRPr="00C941D9">
        <w:rPr>
          <w:rFonts w:ascii="Marianne Light" w:hAnsi="Marianne Light" w:cs="Marianne"/>
          <w:b w:val="0"/>
        </w:rPr>
        <w:t>é</w:t>
      </w:r>
      <w:r w:rsidRPr="00C941D9">
        <w:rPr>
          <w:rFonts w:ascii="Marianne Light" w:hAnsi="Marianne Light"/>
          <w:b w:val="0"/>
        </w:rPr>
        <w:t>nalit</w:t>
      </w:r>
      <w:r w:rsidRPr="00C941D9">
        <w:rPr>
          <w:rFonts w:ascii="Marianne Light" w:hAnsi="Marianne Light" w:cs="Marianne"/>
          <w:b w:val="0"/>
        </w:rPr>
        <w:t>é</w:t>
      </w:r>
      <w:r w:rsidRPr="00C941D9">
        <w:rPr>
          <w:rFonts w:ascii="Marianne Light" w:hAnsi="Marianne Light"/>
          <w:b w:val="0"/>
        </w:rPr>
        <w:t>s du pr</w:t>
      </w:r>
      <w:r w:rsidRPr="00C941D9">
        <w:rPr>
          <w:rFonts w:ascii="Marianne Light" w:hAnsi="Marianne Light" w:cs="Marianne"/>
          <w:b w:val="0"/>
        </w:rPr>
        <w:t>é</w:t>
      </w:r>
      <w:r w:rsidRPr="00C941D9">
        <w:rPr>
          <w:rFonts w:ascii="Marianne Light" w:hAnsi="Marianne Light"/>
          <w:b w:val="0"/>
        </w:rPr>
        <w:t xml:space="preserve">sent marché. L’ensemble des pénalités </w:t>
      </w:r>
      <w:r w:rsidR="0012255D" w:rsidRPr="00C941D9">
        <w:rPr>
          <w:rFonts w:ascii="Marianne Light" w:hAnsi="Marianne Light"/>
          <w:b w:val="0"/>
        </w:rPr>
        <w:t>s’entend net de taxes.</w:t>
      </w:r>
    </w:p>
    <w:p w14:paraId="04491B4A" w14:textId="77777777" w:rsidR="0012255D" w:rsidRPr="00C941D9" w:rsidRDefault="0012255D" w:rsidP="007A6D87">
      <w:pPr>
        <w:spacing w:after="96"/>
        <w:jc w:val="both"/>
        <w:rPr>
          <w:rFonts w:ascii="Marianne Light" w:hAnsi="Marianne Light"/>
          <w:b w:val="0"/>
        </w:rPr>
      </w:pPr>
      <w:r w:rsidRPr="00C941D9">
        <w:rPr>
          <w:rFonts w:ascii="Marianne Light" w:hAnsi="Marianne Light"/>
          <w:b w:val="0"/>
        </w:rPr>
        <w:t>Sauf dérogation, les délais prévus sont calendaires et courent à compter du lendemain de la réception de la commande ou de la date de départ prévue. Si un délai expire un jour férié, son échéance est reportée au premier jour ouvrable qui suit.</w:t>
      </w:r>
    </w:p>
    <w:p w14:paraId="03A8AA85" w14:textId="77777777" w:rsidR="00902EAE" w:rsidRPr="00C941D9" w:rsidRDefault="0012255D" w:rsidP="00313F65">
      <w:pPr>
        <w:widowControl/>
        <w:suppressAutoHyphens w:val="0"/>
        <w:spacing w:after="96" w:line="276" w:lineRule="auto"/>
        <w:textAlignment w:val="auto"/>
        <w:rPr>
          <w:rFonts w:ascii="Marianne Light" w:hAnsi="Marianne Light"/>
          <w:b w:val="0"/>
        </w:rPr>
      </w:pPr>
      <w:r w:rsidRPr="00C941D9">
        <w:rPr>
          <w:rFonts w:ascii="Marianne Light" w:hAnsi="Marianne Light"/>
          <w:b w:val="0"/>
        </w:rPr>
        <w:t xml:space="preserve">Toutes les pénalités sont </w:t>
      </w:r>
      <w:r w:rsidR="0014215B" w:rsidRPr="00C941D9">
        <w:rPr>
          <w:rFonts w:ascii="Marianne Light" w:hAnsi="Marianne Light"/>
          <w:b w:val="0"/>
        </w:rPr>
        <w:t>n</w:t>
      </w:r>
      <w:r w:rsidRPr="00C941D9">
        <w:rPr>
          <w:rFonts w:ascii="Marianne Light" w:hAnsi="Marianne Light"/>
          <w:b w:val="0"/>
        </w:rPr>
        <w:t>on révisables.</w:t>
      </w:r>
    </w:p>
    <w:p w14:paraId="18342FEF" w14:textId="558B8E89" w:rsidR="00EF76A8" w:rsidRDefault="00902EAE" w:rsidP="00902EAE">
      <w:pPr>
        <w:widowControl/>
        <w:suppressAutoHyphens w:val="0"/>
        <w:spacing w:after="96" w:line="276" w:lineRule="auto"/>
        <w:textAlignment w:val="auto"/>
        <w:rPr>
          <w:rFonts w:ascii="Marianne Light" w:hAnsi="Marianne Light"/>
          <w:b w:val="0"/>
        </w:rPr>
      </w:pPr>
      <w:r w:rsidRPr="00C941D9">
        <w:rPr>
          <w:rFonts w:ascii="Marianne Light" w:hAnsi="Marianne Light"/>
          <w:b w:val="0"/>
        </w:rPr>
        <w:t>Toutes les pénal</w:t>
      </w:r>
      <w:r w:rsidR="00761B61">
        <w:rPr>
          <w:rFonts w:ascii="Marianne Light" w:hAnsi="Marianne Light"/>
          <w:b w:val="0"/>
        </w:rPr>
        <w:t>ités sont en jours calendaires.</w:t>
      </w:r>
    </w:p>
    <w:p w14:paraId="65E80F82" w14:textId="77777777" w:rsidR="00761B61" w:rsidRPr="00C941D9" w:rsidRDefault="00761B61" w:rsidP="00902EAE">
      <w:pPr>
        <w:widowControl/>
        <w:suppressAutoHyphens w:val="0"/>
        <w:spacing w:after="96" w:line="276" w:lineRule="auto"/>
        <w:textAlignment w:val="auto"/>
        <w:rPr>
          <w:rFonts w:ascii="Marianne Light" w:hAnsi="Marianne Light"/>
          <w:b w:val="0"/>
        </w:rPr>
      </w:pPr>
    </w:p>
    <w:p w14:paraId="4A5FD8FB" w14:textId="77777777" w:rsidR="005C15DB" w:rsidRPr="00C941D9" w:rsidRDefault="004E4D04" w:rsidP="00D25D93">
      <w:pPr>
        <w:pStyle w:val="Titre2"/>
      </w:pPr>
      <w:bookmarkStart w:id="112" w:name="_Toc499907567"/>
      <w:bookmarkStart w:id="113" w:name="_Toc123133567"/>
      <w:r w:rsidRPr="00C941D9">
        <w:t>PENALITES DE RETARD</w:t>
      </w:r>
      <w:bookmarkEnd w:id="112"/>
      <w:bookmarkEnd w:id="113"/>
    </w:p>
    <w:p w14:paraId="14F80043" w14:textId="4666104B" w:rsidR="00C55B7A" w:rsidRPr="00C941D9" w:rsidRDefault="00C55B7A" w:rsidP="00C55B7A">
      <w:pPr>
        <w:spacing w:after="96"/>
        <w:jc w:val="both"/>
        <w:rPr>
          <w:rFonts w:ascii="Marianne Light" w:hAnsi="Marianne Light"/>
          <w:b w:val="0"/>
        </w:rPr>
      </w:pPr>
      <w:r w:rsidRPr="00C941D9">
        <w:rPr>
          <w:rFonts w:ascii="Marianne Light" w:hAnsi="Marianne Light"/>
          <w:b w:val="0"/>
        </w:rPr>
        <w:t>En cas de dépassement des délais contractuels d’exécution des prestations prévues au marché, le titulaire subit, sans mise en demeure préalable, une pénalité applicable pour chaque retard à compter du dernier jour du délai maximum indiqué à l’article 5.</w:t>
      </w:r>
      <w:r w:rsidR="00EC438A" w:rsidRPr="00C941D9">
        <w:rPr>
          <w:rFonts w:ascii="Marianne Light" w:hAnsi="Marianne Light"/>
          <w:b w:val="0"/>
        </w:rPr>
        <w:t>5</w:t>
      </w:r>
      <w:r w:rsidRPr="00C941D9">
        <w:rPr>
          <w:rFonts w:ascii="Marianne Light" w:hAnsi="Marianne Light"/>
          <w:b w:val="0"/>
        </w:rPr>
        <w:t>.2 de 100 € HT par jour de retard.</w:t>
      </w:r>
    </w:p>
    <w:p w14:paraId="08B8BE03" w14:textId="77777777" w:rsidR="00C55B7A" w:rsidRPr="00C941D9" w:rsidRDefault="00C55B7A" w:rsidP="001C18C5">
      <w:pPr>
        <w:spacing w:after="96"/>
        <w:jc w:val="both"/>
        <w:rPr>
          <w:rFonts w:ascii="Marianne Light" w:hAnsi="Marianne Light"/>
          <w:b w:val="0"/>
        </w:rPr>
      </w:pPr>
    </w:p>
    <w:p w14:paraId="20D94602" w14:textId="77777777" w:rsidR="00ED4239" w:rsidRPr="00C941D9" w:rsidRDefault="004E4D04" w:rsidP="00D25D93">
      <w:pPr>
        <w:pStyle w:val="Titre2"/>
      </w:pPr>
      <w:bookmarkStart w:id="114" w:name="_Toc123133568"/>
      <w:r w:rsidRPr="00C941D9">
        <w:t>PENALITE POUR DEFAUT DE CONFORMITE DU MARCHE</w:t>
      </w:r>
      <w:bookmarkEnd w:id="114"/>
    </w:p>
    <w:p w14:paraId="3836E779" w14:textId="77777777" w:rsidR="00C55B7A" w:rsidRPr="00C941D9" w:rsidRDefault="00C55B7A" w:rsidP="00C55B7A">
      <w:pPr>
        <w:spacing w:after="96"/>
        <w:jc w:val="both"/>
        <w:rPr>
          <w:rFonts w:ascii="Marianne Light" w:hAnsi="Marianne Light"/>
          <w:b w:val="0"/>
        </w:rPr>
      </w:pPr>
      <w:r w:rsidRPr="00C941D9">
        <w:rPr>
          <w:rFonts w:ascii="Marianne Light" w:hAnsi="Marianne Light"/>
          <w:b w:val="0"/>
        </w:rPr>
        <w:t>Le montant de la pénalité pour non atteinte des objectifs (livrables, délais, moyens, résultats, respect des objectifs, etc.) prévus au présent marché est de 300 € HT (par manquement constaté).</w:t>
      </w:r>
    </w:p>
    <w:p w14:paraId="343B3FC7" w14:textId="68374B68" w:rsidR="005C15DB" w:rsidRDefault="005C15DB" w:rsidP="00F9664E">
      <w:pPr>
        <w:spacing w:after="96"/>
        <w:jc w:val="both"/>
        <w:rPr>
          <w:rFonts w:ascii="Marianne Light" w:hAnsi="Marianne Light"/>
          <w:b w:val="0"/>
        </w:rPr>
      </w:pPr>
    </w:p>
    <w:p w14:paraId="2C54D01D" w14:textId="77777777" w:rsidR="00822DE1" w:rsidRPr="00C941D9" w:rsidRDefault="00822DE1" w:rsidP="00F9664E">
      <w:pPr>
        <w:spacing w:after="96"/>
        <w:jc w:val="both"/>
        <w:rPr>
          <w:rFonts w:ascii="Marianne Light" w:hAnsi="Marianne Light"/>
          <w:b w:val="0"/>
        </w:rPr>
      </w:pPr>
    </w:p>
    <w:p w14:paraId="37ECDE88" w14:textId="5191E2B1" w:rsidR="00C55B7A" w:rsidRPr="00C941D9" w:rsidRDefault="0098289A" w:rsidP="0098289A">
      <w:pPr>
        <w:pStyle w:val="Titre2"/>
        <w:numPr>
          <w:ilvl w:val="0"/>
          <w:numId w:val="0"/>
        </w:numPr>
        <w:ind w:left="426" w:hanging="360"/>
      </w:pPr>
      <w:bookmarkStart w:id="115" w:name="_Toc123133569"/>
      <w:r w:rsidRPr="0098289A">
        <w:rPr>
          <w:u w:val="none"/>
        </w:rPr>
        <w:t>7.</w:t>
      </w:r>
      <w:r>
        <w:rPr>
          <w:u w:val="none"/>
        </w:rPr>
        <w:t xml:space="preserve"> </w:t>
      </w:r>
      <w:bookmarkStart w:id="116" w:name="_Toc104210069"/>
      <w:r w:rsidRPr="0098289A">
        <w:rPr>
          <w:u w:val="none"/>
        </w:rPr>
        <w:t>3</w:t>
      </w:r>
      <w:r>
        <w:rPr>
          <w:u w:val="none"/>
        </w:rPr>
        <w:t xml:space="preserve"> </w:t>
      </w:r>
      <w:r w:rsidRPr="0098289A">
        <w:t>PENALITE</w:t>
      </w:r>
      <w:r w:rsidR="00C55B7A" w:rsidRPr="0098289A">
        <w:t xml:space="preserve"> POUR TRAVAIL DISSIMULE</w:t>
      </w:r>
      <w:bookmarkEnd w:id="115"/>
      <w:bookmarkEnd w:id="116"/>
    </w:p>
    <w:p w14:paraId="1521C693" w14:textId="77777777" w:rsidR="00C55B7A" w:rsidRPr="00C941D9" w:rsidRDefault="00C55B7A" w:rsidP="00C55B7A">
      <w:pPr>
        <w:spacing w:after="96"/>
        <w:jc w:val="both"/>
        <w:rPr>
          <w:rFonts w:ascii="Marianne Light" w:hAnsi="Marianne Light"/>
          <w:b w:val="0"/>
        </w:rPr>
      </w:pPr>
      <w:r w:rsidRPr="00C941D9">
        <w:rPr>
          <w:rFonts w:ascii="Marianne Light" w:hAnsi="Marianne Light"/>
          <w:b w:val="0"/>
        </w:rPr>
        <w:t>Lorsque le pouvoir adjudicateur est informé, par les instances de contrôle, d’une situation irrégulière du titulaire au regard des articles L.8221-3 à L.8221-5 du Code du travail, il lui enjoint de faire cesser immédiatement la situation et d’en apporter la preuve. Le titulaire informe l’instance de contrôle des résultats de cette démarche.</w:t>
      </w:r>
    </w:p>
    <w:p w14:paraId="4BCBAD99" w14:textId="77777777" w:rsidR="00C55B7A" w:rsidRPr="00C941D9" w:rsidRDefault="00C55B7A" w:rsidP="00C55B7A">
      <w:pPr>
        <w:spacing w:after="96"/>
        <w:jc w:val="both"/>
        <w:rPr>
          <w:rFonts w:ascii="Marianne Light" w:hAnsi="Marianne Light"/>
          <w:b w:val="0"/>
        </w:rPr>
      </w:pPr>
      <w:r w:rsidRPr="00C941D9">
        <w:rPr>
          <w:rFonts w:ascii="Marianne Light" w:hAnsi="Marianne Light"/>
          <w:b w:val="0"/>
        </w:rPr>
        <w:t>En l’absence de régularisation dans les délais impartis, la personne publique peut imposer des pénalités, ou rompre le contrat sans indemnité aux frais et risques du titulaire. Le montant des pénalités à ce titre est de 10% du montant du contrat et ne peut excéder celui des amendes encourues en application des articles L.8824-1, L.8224-2 et L.8224-5 du Code du travail.</w:t>
      </w:r>
    </w:p>
    <w:p w14:paraId="1E2C2661" w14:textId="77777777" w:rsidR="00C55B7A" w:rsidRPr="00C941D9" w:rsidRDefault="00C55B7A" w:rsidP="00F9664E">
      <w:pPr>
        <w:spacing w:after="96"/>
        <w:jc w:val="both"/>
        <w:rPr>
          <w:rFonts w:ascii="Marianne Light" w:hAnsi="Marianne Light"/>
          <w:b w:val="0"/>
        </w:rPr>
      </w:pPr>
    </w:p>
    <w:p w14:paraId="600A7DD2" w14:textId="703A62AC" w:rsidR="00262853" w:rsidRDefault="0098289A" w:rsidP="0098289A">
      <w:pPr>
        <w:pStyle w:val="Titre2"/>
        <w:numPr>
          <w:ilvl w:val="0"/>
          <w:numId w:val="0"/>
        </w:numPr>
        <w:ind w:left="426" w:hanging="360"/>
      </w:pPr>
      <w:bookmarkStart w:id="117" w:name="_Toc123133570"/>
      <w:r w:rsidRPr="0098289A">
        <w:rPr>
          <w:u w:val="none"/>
        </w:rPr>
        <w:t>7.</w:t>
      </w:r>
      <w:r>
        <w:rPr>
          <w:u w:val="none"/>
        </w:rPr>
        <w:t xml:space="preserve"> </w:t>
      </w:r>
      <w:r w:rsidRPr="0098289A">
        <w:rPr>
          <w:u w:val="none"/>
        </w:rPr>
        <w:t xml:space="preserve">4 </w:t>
      </w:r>
      <w:r w:rsidR="004E4D04" w:rsidRPr="00C941D9">
        <w:t>PENALITES LIEES A DES OBLIGATIONS ADMINISTRATIVES</w:t>
      </w:r>
      <w:bookmarkEnd w:id="117"/>
    </w:p>
    <w:p w14:paraId="0AE84F02" w14:textId="77777777" w:rsidR="00761B61" w:rsidRPr="00761B61" w:rsidRDefault="00761B61" w:rsidP="00761B61"/>
    <w:p w14:paraId="0D89DAE7" w14:textId="77777777" w:rsidR="00262853" w:rsidRPr="00C941D9" w:rsidRDefault="00262853" w:rsidP="0049177E">
      <w:pPr>
        <w:pStyle w:val="Paragraphedeliste"/>
        <w:widowControl/>
        <w:numPr>
          <w:ilvl w:val="0"/>
          <w:numId w:val="6"/>
        </w:numPr>
        <w:suppressAutoHyphens w:val="0"/>
        <w:spacing w:after="96" w:line="276" w:lineRule="auto"/>
        <w:jc w:val="both"/>
        <w:textAlignment w:val="auto"/>
        <w:rPr>
          <w:rFonts w:ascii="Marianne Light" w:hAnsi="Marianne Light"/>
          <w:b w:val="0"/>
        </w:rPr>
      </w:pPr>
      <w:r w:rsidRPr="00C941D9">
        <w:rPr>
          <w:rFonts w:ascii="Marianne Light" w:hAnsi="Marianne Light"/>
          <w:b w:val="0"/>
        </w:rPr>
        <w:t>Attestation pour l’emploi de personnes étrangères prévue aux articles D.8254-2 à D.8254-5 du Code du travail</w:t>
      </w:r>
      <w:r w:rsidRPr="00C941D9">
        <w:rPr>
          <w:rFonts w:ascii="Calibri" w:hAnsi="Calibri" w:cs="Calibri"/>
          <w:b w:val="0"/>
        </w:rPr>
        <w:t> </w:t>
      </w:r>
      <w:r w:rsidRPr="00C941D9">
        <w:rPr>
          <w:rFonts w:ascii="Marianne Light" w:hAnsi="Marianne Light"/>
          <w:b w:val="0"/>
        </w:rPr>
        <w:t>:</w:t>
      </w:r>
    </w:p>
    <w:p w14:paraId="0D5E386E" w14:textId="7EDF99BA" w:rsidR="00262853" w:rsidRDefault="00262853" w:rsidP="00761B61">
      <w:pPr>
        <w:pStyle w:val="Paragraphedeliste"/>
        <w:widowControl/>
        <w:suppressAutoHyphens w:val="0"/>
        <w:spacing w:after="96" w:line="276" w:lineRule="auto"/>
        <w:jc w:val="both"/>
        <w:textAlignment w:val="auto"/>
        <w:rPr>
          <w:rFonts w:ascii="Marianne Light" w:hAnsi="Marianne Light"/>
          <w:b w:val="0"/>
        </w:rPr>
      </w:pPr>
      <w:r w:rsidRPr="00C941D9">
        <w:rPr>
          <w:rFonts w:ascii="Marianne Light" w:hAnsi="Marianne Light"/>
          <w:b w:val="0"/>
        </w:rPr>
        <w:t>En cas de retard de production de document dans un délai de 8 jours à la demande du pouvoir adjudicateur, il est appliqué une pénalité de 100 € HT par jour de retard jusqu’à la production de la pièce nécessaire à la régularisation du marché.</w:t>
      </w:r>
    </w:p>
    <w:p w14:paraId="631963E9" w14:textId="4B7821CD" w:rsidR="00761B61" w:rsidRDefault="00761B61" w:rsidP="00761B61">
      <w:pPr>
        <w:pStyle w:val="Paragraphedeliste"/>
        <w:widowControl/>
        <w:suppressAutoHyphens w:val="0"/>
        <w:spacing w:after="96" w:line="276" w:lineRule="auto"/>
        <w:jc w:val="both"/>
        <w:textAlignment w:val="auto"/>
        <w:rPr>
          <w:rFonts w:ascii="Marianne Light" w:hAnsi="Marianne Light"/>
          <w:b w:val="0"/>
        </w:rPr>
      </w:pPr>
    </w:p>
    <w:p w14:paraId="5AB58CD6" w14:textId="77777777" w:rsidR="00761B61" w:rsidRPr="00761B61" w:rsidRDefault="00761B61" w:rsidP="00761B61">
      <w:pPr>
        <w:pStyle w:val="Paragraphedeliste"/>
        <w:widowControl/>
        <w:suppressAutoHyphens w:val="0"/>
        <w:spacing w:after="96" w:line="276" w:lineRule="auto"/>
        <w:jc w:val="both"/>
        <w:textAlignment w:val="auto"/>
        <w:rPr>
          <w:rFonts w:ascii="Marianne Light" w:hAnsi="Marianne Light"/>
          <w:b w:val="0"/>
        </w:rPr>
      </w:pPr>
    </w:p>
    <w:p w14:paraId="72A7814A" w14:textId="77777777" w:rsidR="00262853" w:rsidRPr="00C941D9" w:rsidRDefault="00262853" w:rsidP="0049177E">
      <w:pPr>
        <w:pStyle w:val="Paragraphedeliste"/>
        <w:widowControl/>
        <w:numPr>
          <w:ilvl w:val="0"/>
          <w:numId w:val="6"/>
        </w:numPr>
        <w:suppressAutoHyphens w:val="0"/>
        <w:spacing w:after="96" w:line="276" w:lineRule="auto"/>
        <w:jc w:val="both"/>
        <w:textAlignment w:val="auto"/>
        <w:rPr>
          <w:rFonts w:ascii="Marianne Light" w:hAnsi="Marianne Light"/>
          <w:b w:val="0"/>
        </w:rPr>
      </w:pPr>
      <w:r w:rsidRPr="00C941D9">
        <w:rPr>
          <w:rFonts w:ascii="Marianne Light" w:hAnsi="Marianne Light"/>
          <w:b w:val="0"/>
        </w:rPr>
        <w:t>Documents justifiant de la régularité d’un détachement de salarié</w:t>
      </w:r>
      <w:r w:rsidRPr="00C941D9">
        <w:rPr>
          <w:rFonts w:ascii="Calibri" w:hAnsi="Calibri" w:cs="Calibri"/>
          <w:b w:val="0"/>
        </w:rPr>
        <w:t> </w:t>
      </w:r>
      <w:r w:rsidRPr="00C941D9">
        <w:rPr>
          <w:rFonts w:ascii="Marianne Light" w:hAnsi="Marianne Light"/>
          <w:b w:val="0"/>
        </w:rPr>
        <w:t>:</w:t>
      </w:r>
    </w:p>
    <w:p w14:paraId="1F17EFF7" w14:textId="5288B3C5" w:rsidR="00262853" w:rsidRDefault="00262853" w:rsidP="004E4D04">
      <w:pPr>
        <w:pStyle w:val="Paragraphedeliste"/>
        <w:widowControl/>
        <w:suppressAutoHyphens w:val="0"/>
        <w:spacing w:after="96" w:line="276" w:lineRule="auto"/>
        <w:jc w:val="both"/>
        <w:textAlignment w:val="auto"/>
        <w:rPr>
          <w:rFonts w:ascii="Marianne Light" w:hAnsi="Marianne Light"/>
          <w:b w:val="0"/>
        </w:rPr>
      </w:pPr>
      <w:r w:rsidRPr="00C941D9">
        <w:rPr>
          <w:rFonts w:ascii="Marianne Light" w:hAnsi="Marianne Light"/>
          <w:b w:val="0"/>
        </w:rPr>
        <w:t>En cas d’absence de production ou de production tardive des pièces justifiant de la régularité du détachement du salar</w:t>
      </w:r>
      <w:r w:rsidR="00ED4239" w:rsidRPr="00C941D9">
        <w:rPr>
          <w:rFonts w:ascii="Marianne Light" w:hAnsi="Marianne Light"/>
          <w:b w:val="0"/>
        </w:rPr>
        <w:t>i</w:t>
      </w:r>
      <w:r w:rsidRPr="00C941D9">
        <w:rPr>
          <w:rFonts w:ascii="Marianne Light" w:hAnsi="Marianne Light"/>
          <w:b w:val="0"/>
        </w:rPr>
        <w:t>é, il est appliqué une pénalité de 100 € HT par jour de retard à compter de la date effective du détachement.</w:t>
      </w:r>
    </w:p>
    <w:p w14:paraId="7E1AF38B" w14:textId="6E0516FE" w:rsidR="00C61D58" w:rsidRDefault="00C61D58" w:rsidP="00C61D58">
      <w:pPr>
        <w:widowControl/>
        <w:suppressAutoHyphens w:val="0"/>
        <w:spacing w:after="96" w:line="276" w:lineRule="auto"/>
        <w:jc w:val="both"/>
        <w:textAlignment w:val="auto"/>
        <w:rPr>
          <w:rFonts w:ascii="Marianne Light" w:hAnsi="Marianne Light"/>
          <w:b w:val="0"/>
        </w:rPr>
      </w:pPr>
    </w:p>
    <w:p w14:paraId="544FFDC4" w14:textId="603FD05E" w:rsidR="00C61D58" w:rsidRPr="00C61D58" w:rsidRDefault="00C61D58" w:rsidP="00C61D58">
      <w:pPr>
        <w:pStyle w:val="Paragraphedeliste"/>
        <w:widowControl/>
        <w:numPr>
          <w:ilvl w:val="0"/>
          <w:numId w:val="6"/>
        </w:numPr>
        <w:suppressAutoHyphens w:val="0"/>
        <w:spacing w:after="96" w:line="276" w:lineRule="auto"/>
        <w:jc w:val="both"/>
        <w:textAlignment w:val="auto"/>
        <w:rPr>
          <w:rFonts w:ascii="Marianne Light" w:hAnsi="Marianne Light"/>
          <w:b w:val="0"/>
        </w:rPr>
      </w:pPr>
      <w:r>
        <w:rPr>
          <w:rFonts w:ascii="Marianne Light" w:hAnsi="Marianne Light"/>
          <w:b w:val="0"/>
        </w:rPr>
        <w:t>Application de pénalité pour absence aux réunions et ou aux visites de chantier dûment demandées par le maitre d’</w:t>
      </w:r>
      <w:r w:rsidR="00A243A3">
        <w:rPr>
          <w:rFonts w:ascii="Marianne Light" w:hAnsi="Marianne Light"/>
          <w:b w:val="0"/>
        </w:rPr>
        <w:t>ouvrage</w:t>
      </w:r>
    </w:p>
    <w:p w14:paraId="140BCBB6" w14:textId="0AB7DE95" w:rsidR="00C55B7A" w:rsidRPr="00C941D9" w:rsidRDefault="00C55B7A" w:rsidP="00304FA7">
      <w:pPr>
        <w:widowControl/>
        <w:suppressAutoHyphens w:val="0"/>
        <w:spacing w:after="200" w:line="276" w:lineRule="auto"/>
        <w:textAlignment w:val="auto"/>
        <w:rPr>
          <w:rFonts w:ascii="Marianne Light" w:hAnsi="Marianne Light"/>
          <w:b w:val="0"/>
        </w:rPr>
      </w:pPr>
      <w:bookmarkStart w:id="118" w:name="_Toc18920158"/>
      <w:bookmarkStart w:id="119" w:name="_Toc18927813"/>
      <w:bookmarkStart w:id="120" w:name="_Toc19709641"/>
      <w:bookmarkStart w:id="121" w:name="_Toc19709775"/>
      <w:bookmarkStart w:id="122" w:name="_Toc31968502"/>
      <w:bookmarkEnd w:id="118"/>
      <w:bookmarkEnd w:id="119"/>
      <w:bookmarkEnd w:id="120"/>
      <w:bookmarkEnd w:id="121"/>
      <w:bookmarkEnd w:id="122"/>
      <w:r w:rsidRPr="00C941D9">
        <w:rPr>
          <w:rFonts w:ascii="Marianne Light" w:hAnsi="Marianne Light"/>
          <w:b w:val="0"/>
        </w:rPr>
        <w:br w:type="page"/>
      </w:r>
    </w:p>
    <w:p w14:paraId="2912F507" w14:textId="77777777" w:rsidR="006E1CB5" w:rsidRPr="00C941D9" w:rsidRDefault="006E1CB5" w:rsidP="00D25D93">
      <w:pPr>
        <w:pStyle w:val="Titre1"/>
      </w:pPr>
      <w:bookmarkStart w:id="123" w:name="_Toc123133571"/>
      <w:r w:rsidRPr="00C941D9">
        <w:t>REGIME FINANCIER</w:t>
      </w:r>
      <w:bookmarkEnd w:id="123"/>
    </w:p>
    <w:p w14:paraId="574EE91B" w14:textId="77777777" w:rsidR="006E1CB5" w:rsidRPr="00C941D9" w:rsidRDefault="006E1CB5" w:rsidP="00396480">
      <w:pPr>
        <w:spacing w:after="96"/>
        <w:jc w:val="both"/>
        <w:rPr>
          <w:rFonts w:ascii="Marianne Light" w:hAnsi="Marianne Light"/>
          <w:b w:val="0"/>
        </w:rPr>
      </w:pPr>
    </w:p>
    <w:p w14:paraId="0951894D" w14:textId="77777777" w:rsidR="005C15DB" w:rsidRPr="00C941D9" w:rsidRDefault="004E4D04" w:rsidP="00D25D93">
      <w:pPr>
        <w:pStyle w:val="Titre2"/>
      </w:pPr>
      <w:bookmarkStart w:id="124" w:name="_Toc499907570"/>
      <w:bookmarkStart w:id="125" w:name="_Toc123133572"/>
      <w:r w:rsidRPr="00C941D9">
        <w:t>AVANCE</w:t>
      </w:r>
      <w:bookmarkEnd w:id="124"/>
      <w:bookmarkEnd w:id="125"/>
    </w:p>
    <w:p w14:paraId="4265BEC7" w14:textId="77777777" w:rsidR="00C55B7A" w:rsidRPr="00C941D9" w:rsidRDefault="00C55B7A" w:rsidP="00C55B7A">
      <w:pPr>
        <w:widowControl/>
        <w:suppressAutoHyphens w:val="0"/>
        <w:spacing w:after="96" w:line="276" w:lineRule="auto"/>
        <w:jc w:val="both"/>
        <w:textAlignment w:val="auto"/>
        <w:rPr>
          <w:rFonts w:ascii="Marianne Light" w:hAnsi="Marianne Light"/>
          <w:b w:val="0"/>
        </w:rPr>
      </w:pPr>
      <w:r w:rsidRPr="00C941D9">
        <w:rPr>
          <w:rFonts w:ascii="Marianne Light" w:hAnsi="Marianne Light"/>
          <w:b w:val="0"/>
        </w:rPr>
        <w:t>Conformément à l’article 11 du CCAG-PI, l’option retenue quant aux modalités de versement de l’avance est l’option B.</w:t>
      </w:r>
    </w:p>
    <w:p w14:paraId="5454B008" w14:textId="03E00266" w:rsidR="00C55B7A" w:rsidRPr="00C941D9" w:rsidRDefault="00C55B7A" w:rsidP="00C55B7A">
      <w:pPr>
        <w:widowControl/>
        <w:suppressAutoHyphens w:val="0"/>
        <w:spacing w:after="96" w:line="276" w:lineRule="auto"/>
        <w:jc w:val="both"/>
        <w:textAlignment w:val="auto"/>
        <w:rPr>
          <w:rFonts w:ascii="Marianne Light" w:hAnsi="Marianne Light"/>
          <w:b w:val="0"/>
        </w:rPr>
      </w:pPr>
      <w:r w:rsidRPr="00C941D9">
        <w:rPr>
          <w:rFonts w:ascii="Marianne Light" w:hAnsi="Marianne Light" w:cs="Calibri"/>
          <w:b w:val="0"/>
        </w:rPr>
        <w:t>L’</w:t>
      </w:r>
      <w:r w:rsidRPr="00C941D9">
        <w:rPr>
          <w:rFonts w:ascii="Marianne Light" w:hAnsi="Marianne Light"/>
          <w:b w:val="0"/>
        </w:rPr>
        <w:t xml:space="preserve">avance est calculée en application du code de la commande publique dès lors que le marché </w:t>
      </w:r>
      <w:sdt>
        <w:sdtPr>
          <w:rPr>
            <w:rFonts w:ascii="Marianne Light" w:hAnsi="Marianne Light"/>
            <w:b w:val="0"/>
          </w:rPr>
          <w:alias w:val="Option A"/>
          <w:tag w:val="Option A"/>
          <w:id w:val="-1883707148"/>
          <w:dropDownList>
            <w:listItem w:value="Choisissez un élément."/>
            <w:listItem w:displayText="respecte les conditions mentionnées à l’article R.2191-3." w:value="respecte les conditions mentionnées à l’article R.2191-3."/>
            <w:listItem w:displayText="de défense ou de sécurité respecte les conditions mentionnées à l’article R.2391-1." w:value="de défense ou de sécurité respecte les conditions mentionnées à l’article R.2391-1."/>
          </w:dropDownList>
        </w:sdtPr>
        <w:sdtEndPr/>
        <w:sdtContent>
          <w:r w:rsidR="00BB08F8" w:rsidRPr="00C941D9">
            <w:rPr>
              <w:rFonts w:ascii="Marianne Light" w:hAnsi="Marianne Light"/>
              <w:b w:val="0"/>
            </w:rPr>
            <w:t>respecte les conditions mentionnées à l’article R.2191-3.</w:t>
          </w:r>
        </w:sdtContent>
      </w:sdt>
    </w:p>
    <w:p w14:paraId="4FF217A5" w14:textId="77777777" w:rsidR="00C55B7A" w:rsidRPr="00C941D9" w:rsidRDefault="00C55B7A" w:rsidP="00C55B7A">
      <w:pPr>
        <w:widowControl/>
        <w:suppressAutoHyphens w:val="0"/>
        <w:spacing w:after="96" w:line="276" w:lineRule="auto"/>
        <w:jc w:val="both"/>
        <w:textAlignment w:val="auto"/>
        <w:rPr>
          <w:rFonts w:ascii="Marianne Light" w:hAnsi="Marianne Light"/>
          <w:b w:val="0"/>
        </w:rPr>
      </w:pPr>
      <w:r w:rsidRPr="00C941D9">
        <w:rPr>
          <w:rFonts w:ascii="Marianne Light" w:hAnsi="Marianne Light"/>
          <w:b w:val="0"/>
        </w:rPr>
        <w:t>Conformément au code de la commande publique le montant de l’avance est fixé comme suit</w:t>
      </w:r>
      <w:r w:rsidRPr="00C941D9">
        <w:rPr>
          <w:rFonts w:ascii="Calibri" w:hAnsi="Calibri" w:cs="Calibri"/>
          <w:b w:val="0"/>
        </w:rPr>
        <w:t> </w:t>
      </w:r>
      <w:r w:rsidRPr="00C941D9">
        <w:rPr>
          <w:rFonts w:ascii="Marianne Light" w:hAnsi="Marianne Light"/>
          <w:b w:val="0"/>
        </w:rPr>
        <w:t>:</w:t>
      </w:r>
    </w:p>
    <w:sdt>
      <w:sdtPr>
        <w:rPr>
          <w:rFonts w:ascii="Marianne Light" w:hAnsi="Marianne Light"/>
          <w:b w:val="0"/>
        </w:rPr>
        <w:alias w:val="taux"/>
        <w:tag w:val="taux"/>
        <w:id w:val="-1578887264"/>
        <w:dropDownList>
          <w:listItem w:value="Choisissez un élément."/>
          <w:listItem w:displayText="La durée du marché est inférieure ou égale à douze mois : le montant de l'avance est fixé à 5% du montant initial toutes taxes comprises du marché." w:value="La durée du marché est inférieure ou égale à douze mois : le montant de l'avance est fixé à 5% du montant initial toutes taxes comprises du marché."/>
          <w:listItem w:displayText="La durée du marché est supérieure à douze mois : le montant de l'avance est fixé à 5% d'une somme égale à douze fois le montant initial toutes taxes comprises du marché divisé par sa durée exprimée en mois." w:value="La durée du marché est supérieure à douze mois : le montant de l'avance est fixé à 5% d'une somme égale à douze fois le montant initial toutes taxes comprises du marché divisé par sa durée exprimée en mois."/>
        </w:dropDownList>
      </w:sdtPr>
      <w:sdtEndPr/>
      <w:sdtContent>
        <w:p w14:paraId="1581EEA2" w14:textId="6F81303D" w:rsidR="00C55B7A" w:rsidRPr="00C941D9" w:rsidRDefault="00E06D37" w:rsidP="00C55B7A">
          <w:pPr>
            <w:widowControl/>
            <w:suppressAutoHyphens w:val="0"/>
            <w:spacing w:after="96" w:line="276" w:lineRule="auto"/>
            <w:jc w:val="both"/>
            <w:textAlignment w:val="auto"/>
            <w:rPr>
              <w:rFonts w:ascii="Marianne Light" w:hAnsi="Marianne Light"/>
              <w:b w:val="0"/>
            </w:rPr>
          </w:pPr>
          <w:r>
            <w:rPr>
              <w:rFonts w:ascii="Marianne Light" w:hAnsi="Marianne Light"/>
              <w:b w:val="0"/>
            </w:rPr>
            <w:t>La durée du marché est inférieure ou égale à douze mois : le montant de l'avance est fixé à 5% du montant initial toutes taxes comprises du marché.</w:t>
          </w:r>
        </w:p>
      </w:sdtContent>
    </w:sdt>
    <w:p w14:paraId="34AC8096" w14:textId="77777777" w:rsidR="00C55B7A" w:rsidRPr="00C941D9" w:rsidRDefault="00C55B7A" w:rsidP="00C55B7A">
      <w:pPr>
        <w:widowControl/>
        <w:suppressAutoHyphens w:val="0"/>
        <w:spacing w:after="96" w:line="276" w:lineRule="auto"/>
        <w:jc w:val="both"/>
        <w:textAlignment w:val="auto"/>
        <w:rPr>
          <w:rFonts w:ascii="Marianne Light" w:hAnsi="Marianne Light"/>
          <w:b w:val="0"/>
        </w:rPr>
      </w:pPr>
      <w:r w:rsidRPr="00C941D9">
        <w:rPr>
          <w:rFonts w:ascii="Marianne Light" w:hAnsi="Marianne Light"/>
          <w:b w:val="0"/>
        </w:rPr>
        <w:t>Lorsque le titulaire du marché public ou son sous-traitant admis au paiement direct est une petite ou moyenne entreprise mentionnée à l’article R.2151-13 du code de la commande publique, le taux de l’avance est porté à</w:t>
      </w:r>
      <w:r w:rsidRPr="00C941D9">
        <w:rPr>
          <w:rFonts w:ascii="Calibri" w:hAnsi="Calibri" w:cs="Calibri"/>
          <w:b w:val="0"/>
        </w:rPr>
        <w:t> </w:t>
      </w:r>
      <w:r w:rsidRPr="00C941D9">
        <w:rPr>
          <w:rFonts w:ascii="Marianne Light" w:hAnsi="Marianne Light"/>
          <w:b w:val="0"/>
        </w:rPr>
        <w:t>: 20%.</w:t>
      </w:r>
    </w:p>
    <w:p w14:paraId="58CDDC1F" w14:textId="77777777" w:rsidR="00C55B7A" w:rsidRPr="00C941D9" w:rsidRDefault="00C55B7A" w:rsidP="00C55B7A">
      <w:pPr>
        <w:pStyle w:val="Paragraphedeliste"/>
        <w:widowControl/>
        <w:suppressAutoHyphens w:val="0"/>
        <w:spacing w:after="96" w:line="276" w:lineRule="auto"/>
        <w:jc w:val="both"/>
        <w:textAlignment w:val="auto"/>
        <w:rPr>
          <w:rFonts w:ascii="Marianne Light" w:hAnsi="Marianne Light"/>
          <w:b w:val="0"/>
        </w:rPr>
      </w:pPr>
    </w:p>
    <w:p w14:paraId="6C828519" w14:textId="77777777" w:rsidR="00C55B7A" w:rsidRPr="00C941D9" w:rsidRDefault="00C55B7A" w:rsidP="00C55B7A">
      <w:pPr>
        <w:widowControl/>
        <w:suppressAutoHyphens w:val="0"/>
        <w:spacing w:after="96" w:line="276" w:lineRule="auto"/>
        <w:jc w:val="both"/>
        <w:textAlignment w:val="auto"/>
        <w:rPr>
          <w:rFonts w:ascii="Marianne Light" w:hAnsi="Marianne Light"/>
          <w:b w:val="0"/>
        </w:rPr>
      </w:pPr>
      <w:r w:rsidRPr="00C941D9">
        <w:rPr>
          <w:rFonts w:ascii="Marianne Light" w:hAnsi="Marianne Light"/>
          <w:b w:val="0"/>
        </w:rPr>
        <w:t>Le titulaire accepte de percevoir l’avance</w:t>
      </w:r>
      <w:r w:rsidRPr="00C941D9">
        <w:rPr>
          <w:rFonts w:ascii="Calibri" w:hAnsi="Calibri" w:cs="Calibri"/>
          <w:b w:val="0"/>
        </w:rPr>
        <w:t> </w:t>
      </w:r>
      <w:r w:rsidRPr="00C941D9">
        <w:rPr>
          <w:rFonts w:ascii="Marianne Light" w:hAnsi="Marianne Light"/>
          <w:b w:val="0"/>
        </w:rPr>
        <w:t xml:space="preserve">: </w:t>
      </w:r>
      <w:sdt>
        <w:sdtPr>
          <w:rPr>
            <w:rFonts w:ascii="MS Gothic" w:eastAsia="MS Gothic" w:hAnsi="MS Gothic"/>
            <w:b w:val="0"/>
          </w:rPr>
          <w:id w:val="1394854503"/>
          <w14:checkbox>
            <w14:checked w14:val="0"/>
            <w14:checkedState w14:val="2612" w14:font="MS Gothic"/>
            <w14:uncheckedState w14:val="2610" w14:font="MS Gothic"/>
          </w14:checkbox>
        </w:sdtPr>
        <w:sdtEndPr/>
        <w:sdtContent>
          <w:r w:rsidRPr="00C941D9">
            <w:rPr>
              <w:rFonts w:ascii="MS Gothic" w:eastAsia="MS Gothic" w:hAnsi="MS Gothic" w:hint="eastAsia"/>
              <w:b w:val="0"/>
            </w:rPr>
            <w:t>☐</w:t>
          </w:r>
        </w:sdtContent>
      </w:sdt>
      <w:r w:rsidRPr="00C941D9">
        <w:rPr>
          <w:rFonts w:ascii="Marianne Light" w:hAnsi="Marianne Light"/>
          <w:b w:val="0"/>
        </w:rPr>
        <w:t xml:space="preserve"> Oui | </w:t>
      </w:r>
      <w:sdt>
        <w:sdtPr>
          <w:rPr>
            <w:rFonts w:ascii="MS Gothic" w:eastAsia="MS Gothic" w:hAnsi="MS Gothic"/>
            <w:b w:val="0"/>
          </w:rPr>
          <w:id w:val="-1606646409"/>
          <w14:checkbox>
            <w14:checked w14:val="0"/>
            <w14:checkedState w14:val="2612" w14:font="MS Gothic"/>
            <w14:uncheckedState w14:val="2610" w14:font="MS Gothic"/>
          </w14:checkbox>
        </w:sdtPr>
        <w:sdtEndPr/>
        <w:sdtContent>
          <w:r w:rsidRPr="00C941D9">
            <w:rPr>
              <w:rFonts w:ascii="MS Gothic" w:eastAsia="MS Gothic" w:hAnsi="MS Gothic" w:hint="eastAsia"/>
              <w:b w:val="0"/>
            </w:rPr>
            <w:t>☐</w:t>
          </w:r>
        </w:sdtContent>
      </w:sdt>
      <w:r w:rsidRPr="00C941D9">
        <w:rPr>
          <w:rFonts w:ascii="Marianne Light" w:hAnsi="Marianne Light"/>
          <w:b w:val="0"/>
        </w:rPr>
        <w:t xml:space="preserve"> Non</w:t>
      </w:r>
    </w:p>
    <w:p w14:paraId="491D852D" w14:textId="77777777" w:rsidR="00CB2680" w:rsidRPr="00C941D9" w:rsidRDefault="00CB2680" w:rsidP="004E4D04">
      <w:pPr>
        <w:widowControl/>
        <w:suppressAutoHyphens w:val="0"/>
        <w:spacing w:after="96" w:line="276" w:lineRule="auto"/>
        <w:jc w:val="both"/>
        <w:textAlignment w:val="auto"/>
        <w:rPr>
          <w:rFonts w:ascii="Marianne Light" w:hAnsi="Marianne Light"/>
          <w:b w:val="0"/>
        </w:rPr>
      </w:pPr>
    </w:p>
    <w:p w14:paraId="0C8AFD32" w14:textId="77777777" w:rsidR="005C15DB" w:rsidRPr="00C941D9" w:rsidRDefault="004E4D04" w:rsidP="00D25D93">
      <w:pPr>
        <w:pStyle w:val="Titre2"/>
      </w:pPr>
      <w:bookmarkStart w:id="126" w:name="_Toc499907571"/>
      <w:bookmarkStart w:id="127" w:name="_Toc123133573"/>
      <w:r w:rsidRPr="00C941D9">
        <w:t>VARIATION DES PRIX</w:t>
      </w:r>
      <w:bookmarkEnd w:id="126"/>
      <w:bookmarkEnd w:id="127"/>
    </w:p>
    <w:p w14:paraId="4B202594" w14:textId="45F66BDC" w:rsidR="00321AE1" w:rsidRPr="00C941D9" w:rsidRDefault="00321AE1" w:rsidP="00321AE1">
      <w:pPr>
        <w:spacing w:after="96"/>
        <w:jc w:val="both"/>
        <w:rPr>
          <w:rFonts w:ascii="Marianne Light" w:hAnsi="Marianne Light"/>
          <w:b w:val="0"/>
        </w:rPr>
      </w:pPr>
      <w:r w:rsidRPr="00C941D9">
        <w:rPr>
          <w:rFonts w:ascii="Marianne Light" w:hAnsi="Marianne Light"/>
          <w:b w:val="0"/>
        </w:rPr>
        <w:t xml:space="preserve">Le présent marché est passé à prix </w:t>
      </w:r>
      <w:sdt>
        <w:sdtPr>
          <w:rPr>
            <w:rFonts w:ascii="Marianne Light" w:hAnsi="Marianne Light"/>
            <w:b w:val="0"/>
          </w:rPr>
          <w:alias w:val="variation des prix"/>
          <w:tag w:val="variation des prix"/>
          <w:id w:val="1335192960"/>
          <w:dropDownList>
            <w:listItem w:value="Choisissez un élément."/>
            <w:listItem w:displayText="actualisables" w:value="actualisables"/>
            <w:listItem w:displayText="révisables" w:value="révisables"/>
          </w:dropDownList>
        </w:sdtPr>
        <w:sdtEndPr/>
        <w:sdtContent>
          <w:r w:rsidR="00BB08F8" w:rsidRPr="00C941D9">
            <w:rPr>
              <w:rFonts w:ascii="Marianne Light" w:hAnsi="Marianne Light"/>
              <w:b w:val="0"/>
            </w:rPr>
            <w:t>révisables</w:t>
          </w:r>
        </w:sdtContent>
      </w:sdt>
      <w:r w:rsidRPr="00C941D9">
        <w:rPr>
          <w:rFonts w:ascii="Marianne Light" w:hAnsi="Marianne Light"/>
          <w:b w:val="0"/>
        </w:rPr>
        <w:t>.</w:t>
      </w:r>
    </w:p>
    <w:p w14:paraId="2B4E845F" w14:textId="77777777" w:rsidR="00321AE1" w:rsidRPr="00C941D9" w:rsidRDefault="00321AE1" w:rsidP="00321AE1">
      <w:pPr>
        <w:spacing w:after="96"/>
        <w:jc w:val="both"/>
        <w:rPr>
          <w:rFonts w:ascii="Marianne Light" w:hAnsi="Marianne Light"/>
          <w:b w:val="0"/>
        </w:rPr>
      </w:pPr>
      <w:r w:rsidRPr="00C941D9">
        <w:rPr>
          <w:rFonts w:ascii="Marianne Light" w:hAnsi="Marianne Light"/>
          <w:b w:val="0"/>
        </w:rPr>
        <w:t>Le mois zéro (M0) est le mois précédant la date limite de remise des offres.</w:t>
      </w:r>
    </w:p>
    <w:p w14:paraId="7E38EFAC" w14:textId="77777777" w:rsidR="00321AE1" w:rsidRPr="00C941D9" w:rsidRDefault="00321AE1" w:rsidP="00321AE1">
      <w:pPr>
        <w:spacing w:after="96"/>
        <w:jc w:val="both"/>
        <w:rPr>
          <w:rFonts w:ascii="Marianne Light" w:hAnsi="Marianne Light"/>
          <w:b w:val="0"/>
        </w:rPr>
      </w:pPr>
      <w:r w:rsidRPr="00C941D9">
        <w:rPr>
          <w:rFonts w:ascii="Marianne Light" w:hAnsi="Marianne Light"/>
          <w:b w:val="0"/>
        </w:rPr>
        <w:t>L’index choisi en raison de sa structure comme représentatif des prestations du marché est</w:t>
      </w:r>
      <w:r w:rsidRPr="00C941D9">
        <w:rPr>
          <w:rFonts w:ascii="Calibri" w:hAnsi="Calibri" w:cs="Calibri"/>
          <w:b w:val="0"/>
        </w:rPr>
        <w:t> </w:t>
      </w:r>
      <w:r w:rsidRPr="00C941D9">
        <w:rPr>
          <w:rFonts w:ascii="Marianne Light" w:hAnsi="Marianne Light"/>
          <w:b w:val="0"/>
        </w:rPr>
        <w:t xml:space="preserve">: </w:t>
      </w:r>
      <w:r w:rsidRPr="00C941D9">
        <w:rPr>
          <w:rFonts w:ascii="Marianne Light" w:hAnsi="Marianne Light"/>
        </w:rPr>
        <w:t>ING</w:t>
      </w:r>
      <w:r w:rsidRPr="00C941D9">
        <w:rPr>
          <w:rFonts w:ascii="Marianne Light" w:hAnsi="Marianne Light"/>
          <w:b w:val="0"/>
        </w:rPr>
        <w:t>.</w:t>
      </w:r>
    </w:p>
    <w:p w14:paraId="694F9E68" w14:textId="70AFA877" w:rsidR="00321AE1" w:rsidRPr="00C941D9" w:rsidRDefault="00321AE1" w:rsidP="00321AE1">
      <w:pPr>
        <w:spacing w:after="96"/>
        <w:jc w:val="both"/>
        <w:rPr>
          <w:rFonts w:ascii="Marianne Light" w:hAnsi="Marianne Light"/>
          <w:b w:val="0"/>
        </w:rPr>
      </w:pPr>
      <w:r w:rsidRPr="00C941D9">
        <w:rPr>
          <w:rFonts w:ascii="Marianne Light" w:hAnsi="Marianne Light"/>
          <w:b w:val="0"/>
        </w:rPr>
        <w:t xml:space="preserve">Le montant d’un acompte ou du solde est </w:t>
      </w:r>
      <w:sdt>
        <w:sdtPr>
          <w:rPr>
            <w:rFonts w:ascii="Marianne Light" w:hAnsi="Marianne Light"/>
            <w:b w:val="0"/>
          </w:rPr>
          <w:alias w:val="variation des prix"/>
          <w:tag w:val="variation des prix"/>
          <w:id w:val="-1262672065"/>
          <w:dropDownList>
            <w:listItem w:value="Choisissez un élément."/>
            <w:listItem w:displayText="actualisé" w:value="actualisé"/>
            <w:listItem w:displayText="révisé" w:value="révisé"/>
          </w:dropDownList>
        </w:sdtPr>
        <w:sdtEndPr/>
        <w:sdtContent>
          <w:r w:rsidR="00BB08F8" w:rsidRPr="00C941D9">
            <w:rPr>
              <w:rFonts w:ascii="Marianne Light" w:hAnsi="Marianne Light"/>
              <w:b w:val="0"/>
            </w:rPr>
            <w:t>révisé</w:t>
          </w:r>
        </w:sdtContent>
      </w:sdt>
      <w:r w:rsidRPr="00C941D9">
        <w:rPr>
          <w:rFonts w:ascii="Marianne Light" w:hAnsi="Marianne Light"/>
          <w:b w:val="0"/>
        </w:rPr>
        <w:t>, tant à la hausse qu’à la baisse, par application du coefficient défini par la formule</w:t>
      </w:r>
      <w:r w:rsidRPr="00C941D9">
        <w:rPr>
          <w:rFonts w:ascii="Calibri" w:hAnsi="Calibri" w:cs="Calibri"/>
          <w:b w:val="0"/>
        </w:rPr>
        <w:t> </w:t>
      </w:r>
      <w:r w:rsidRPr="00C941D9">
        <w:rPr>
          <w:rFonts w:ascii="Marianne Light" w:hAnsi="Marianne Light"/>
          <w:b w:val="0"/>
        </w:rPr>
        <w:t>:</w:t>
      </w:r>
    </w:p>
    <w:p w14:paraId="4A55194C" w14:textId="77777777" w:rsidR="00C55B7A" w:rsidRPr="00C941D9" w:rsidRDefault="00C55B7A" w:rsidP="00C55B7A">
      <w:pPr>
        <w:spacing w:after="96"/>
        <w:jc w:val="both"/>
        <w:rPr>
          <w:rFonts w:ascii="Marianne Light" w:hAnsi="Marianne Light"/>
          <w:b w:val="0"/>
        </w:rPr>
      </w:pPr>
    </w:p>
    <w:sdt>
      <w:sdtPr>
        <w:rPr>
          <w:rFonts w:ascii="Marianne Light" w:hAnsi="Marianne Light"/>
        </w:rPr>
        <w:alias w:val="formule"/>
        <w:tag w:val="formule"/>
        <w:id w:val="-298299402"/>
        <w:dropDownList>
          <w:listItem w:value="Choisissez un élément."/>
          <w:listItem w:displayText="Pn=P0*(I(d-3))/I0" w:value="Pn=P0*(I(d-3))/I0"/>
          <w:listItem w:displayText="Pn=P0*(0,125+0,875*In/I0)" w:value="Pn=P0*(0,125+0,875*In/I0)"/>
        </w:dropDownList>
      </w:sdtPr>
      <w:sdtEndPr/>
      <w:sdtContent>
        <w:p w14:paraId="3DB856A5" w14:textId="2DBDC97D" w:rsidR="00C55B7A" w:rsidRPr="00C941D9" w:rsidRDefault="00BB08F8" w:rsidP="00C55B7A">
          <w:pPr>
            <w:spacing w:after="96"/>
            <w:jc w:val="center"/>
            <w:rPr>
              <w:rFonts w:ascii="Marianne Light" w:hAnsi="Marianne Light"/>
            </w:rPr>
          </w:pPr>
          <w:r w:rsidRPr="00C941D9">
            <w:rPr>
              <w:rFonts w:ascii="Marianne Light" w:hAnsi="Marianne Light"/>
            </w:rPr>
            <w:t>Pn=P0*(0,125+0,875*In/I0)</w:t>
          </w:r>
        </w:p>
      </w:sdtContent>
    </w:sdt>
    <w:p w14:paraId="63E0D034" w14:textId="77777777" w:rsidR="00C55B7A" w:rsidRPr="00C941D9" w:rsidRDefault="00C55B7A" w:rsidP="00C55B7A">
      <w:pPr>
        <w:jc w:val="both"/>
        <w:rPr>
          <w:rFonts w:ascii="Marianne Light" w:hAnsi="Marianne Light"/>
          <w:b w:val="0"/>
        </w:rPr>
      </w:pPr>
    </w:p>
    <w:p w14:paraId="42A05A0B" w14:textId="77777777" w:rsidR="00C55B7A" w:rsidRPr="00C941D9" w:rsidRDefault="00C55B7A" w:rsidP="00C55B7A">
      <w:pPr>
        <w:jc w:val="both"/>
        <w:rPr>
          <w:rFonts w:ascii="Marianne Light" w:hAnsi="Marianne Light"/>
          <w:b w:val="0"/>
        </w:rPr>
      </w:pPr>
      <w:r w:rsidRPr="00C941D9">
        <w:rPr>
          <w:rFonts w:ascii="Marianne Light" w:hAnsi="Marianne Light"/>
          <w:b w:val="0"/>
        </w:rPr>
        <w:t>Dans laquelle</w:t>
      </w:r>
      <w:r w:rsidRPr="00C941D9">
        <w:rPr>
          <w:rFonts w:ascii="Calibri" w:hAnsi="Calibri" w:cs="Calibri"/>
          <w:b w:val="0"/>
        </w:rPr>
        <w:t> </w:t>
      </w:r>
      <w:r w:rsidRPr="00C941D9">
        <w:rPr>
          <w:rFonts w:ascii="Marianne Light" w:hAnsi="Marianne Light"/>
          <w:b w:val="0"/>
        </w:rPr>
        <w:t>:</w:t>
      </w:r>
    </w:p>
    <w:p w14:paraId="1CAB3B34" w14:textId="504D5DAD" w:rsidR="00C55B7A" w:rsidRPr="00C941D9" w:rsidRDefault="00C55B7A" w:rsidP="00C55B7A">
      <w:pPr>
        <w:pStyle w:val="Paragraphedeliste"/>
        <w:numPr>
          <w:ilvl w:val="0"/>
          <w:numId w:val="7"/>
        </w:numPr>
        <w:spacing w:after="96"/>
        <w:jc w:val="both"/>
        <w:rPr>
          <w:rFonts w:ascii="Marianne Light" w:hAnsi="Marianne Light"/>
          <w:b w:val="0"/>
        </w:rPr>
      </w:pPr>
      <w:r w:rsidRPr="00C941D9">
        <w:rPr>
          <w:rFonts w:ascii="Marianne Light" w:hAnsi="Marianne Light"/>
          <w:b w:val="0"/>
        </w:rPr>
        <w:t xml:space="preserve">Pn est le prix </w:t>
      </w:r>
      <w:sdt>
        <w:sdtPr>
          <w:rPr>
            <w:rFonts w:ascii="Marianne Light" w:hAnsi="Marianne Light"/>
            <w:b w:val="0"/>
          </w:rPr>
          <w:alias w:val="Pn"/>
          <w:tag w:val="Pn"/>
          <w:id w:val="-858350425"/>
          <w:dropDownList>
            <w:listItem w:value="Choisissez un élément."/>
            <w:listItem w:displayText="actualisé" w:value="actualisé"/>
            <w:listItem w:displayText="révisé" w:value="révisé"/>
          </w:dropDownList>
        </w:sdtPr>
        <w:sdtEndPr/>
        <w:sdtContent>
          <w:r w:rsidR="00BB08F8" w:rsidRPr="00C941D9">
            <w:rPr>
              <w:rFonts w:ascii="Marianne Light" w:hAnsi="Marianne Light"/>
              <w:b w:val="0"/>
            </w:rPr>
            <w:t>révisé</w:t>
          </w:r>
        </w:sdtContent>
      </w:sdt>
      <w:r w:rsidRPr="00C941D9">
        <w:rPr>
          <w:rFonts w:ascii="Calibri" w:hAnsi="Calibri" w:cs="Calibri"/>
          <w:b w:val="0"/>
        </w:rPr>
        <w:t> </w:t>
      </w:r>
      <w:r w:rsidRPr="00C941D9">
        <w:rPr>
          <w:rFonts w:ascii="Marianne Light" w:hAnsi="Marianne Light"/>
          <w:b w:val="0"/>
        </w:rPr>
        <w:t>;</w:t>
      </w:r>
    </w:p>
    <w:p w14:paraId="700B003F" w14:textId="77777777" w:rsidR="00C55B7A" w:rsidRPr="00C941D9" w:rsidRDefault="00C55B7A" w:rsidP="00C55B7A">
      <w:pPr>
        <w:pStyle w:val="Paragraphedeliste"/>
        <w:numPr>
          <w:ilvl w:val="0"/>
          <w:numId w:val="7"/>
        </w:numPr>
        <w:spacing w:after="96"/>
        <w:jc w:val="both"/>
        <w:rPr>
          <w:rFonts w:ascii="Marianne Light" w:hAnsi="Marianne Light"/>
          <w:b w:val="0"/>
        </w:rPr>
      </w:pPr>
      <w:r w:rsidRPr="00C941D9">
        <w:rPr>
          <w:rFonts w:ascii="Marianne Light" w:hAnsi="Marianne Light"/>
          <w:b w:val="0"/>
        </w:rPr>
        <w:t>P0 est le prix initial réputé établi sur la base des conditions économiques du mois zéro (M0)</w:t>
      </w:r>
      <w:r w:rsidRPr="00C941D9">
        <w:rPr>
          <w:rFonts w:ascii="Calibri" w:hAnsi="Calibri" w:cs="Calibri"/>
          <w:b w:val="0"/>
        </w:rPr>
        <w:t> </w:t>
      </w:r>
      <w:r w:rsidRPr="00C941D9">
        <w:rPr>
          <w:rFonts w:ascii="Marianne Light" w:hAnsi="Marianne Light"/>
          <w:b w:val="0"/>
        </w:rPr>
        <w:t>;</w:t>
      </w:r>
    </w:p>
    <w:sdt>
      <w:sdtPr>
        <w:rPr>
          <w:rFonts w:ascii="Marianne Light" w:hAnsi="Marianne Light"/>
          <w:b w:val="0"/>
        </w:rPr>
        <w:alias w:val="indice de référence"/>
        <w:tag w:val="indice de référence"/>
        <w:id w:val="-524099797"/>
        <w:dropDownList>
          <w:listItem w:value="Choisissez un élément."/>
          <w:listItem w:displayText="I(d-3) est la valeur de l’indice I au mois « d-3 », mois antérieur de 3 mois au mois de démarrage « d » des prestations ;" w:value="I(d-3) est la valeur de l’indice I au mois « d-3 », mois antérieur de 3 mois au mois de démarrage « d » des prestations ;"/>
          <w:listItem w:displayText="In est la valeur de l’indice de référence au mois N de réalisation des prestations (mois de révision) ;" w:value="In est la valeur de l’indice de référence au mois N de réalisation des prestations (mois de révision) ;"/>
        </w:dropDownList>
      </w:sdtPr>
      <w:sdtEndPr/>
      <w:sdtContent>
        <w:p w14:paraId="7115603A" w14:textId="6745FB39" w:rsidR="00C55B7A" w:rsidRPr="00C941D9" w:rsidRDefault="00BB08F8" w:rsidP="00C55B7A">
          <w:pPr>
            <w:pStyle w:val="Paragraphedeliste"/>
            <w:numPr>
              <w:ilvl w:val="0"/>
              <w:numId w:val="7"/>
            </w:numPr>
            <w:spacing w:after="96"/>
            <w:jc w:val="both"/>
            <w:rPr>
              <w:rFonts w:ascii="Marianne Light" w:hAnsi="Marianne Light"/>
              <w:b w:val="0"/>
            </w:rPr>
          </w:pPr>
          <w:r w:rsidRPr="00C941D9">
            <w:rPr>
              <w:rFonts w:ascii="Marianne Light" w:hAnsi="Marianne Light"/>
              <w:b w:val="0"/>
            </w:rPr>
            <w:t>In est la valeur de l’indice de référence au mois N de réalisation des prestations (mois de révision) ;</w:t>
          </w:r>
        </w:p>
      </w:sdtContent>
    </w:sdt>
    <w:p w14:paraId="5C198E46" w14:textId="77777777" w:rsidR="00C55B7A" w:rsidRPr="00C941D9" w:rsidRDefault="00C55B7A" w:rsidP="00C55B7A">
      <w:pPr>
        <w:pStyle w:val="Paragraphedeliste"/>
        <w:numPr>
          <w:ilvl w:val="0"/>
          <w:numId w:val="7"/>
        </w:numPr>
        <w:spacing w:after="96"/>
        <w:jc w:val="both"/>
        <w:rPr>
          <w:rFonts w:ascii="Marianne Light" w:hAnsi="Marianne Light"/>
          <w:b w:val="0"/>
        </w:rPr>
      </w:pPr>
      <w:r w:rsidRPr="00C941D9">
        <w:rPr>
          <w:rFonts w:ascii="Marianne Light" w:hAnsi="Marianne Light"/>
          <w:b w:val="0"/>
        </w:rPr>
        <w:t>I0 est la valeur de l’indice de référence au mois zéro M0.</w:t>
      </w:r>
    </w:p>
    <w:p w14:paraId="5B740159" w14:textId="77777777" w:rsidR="00C55B7A" w:rsidRPr="00C941D9" w:rsidRDefault="00C55B7A" w:rsidP="00C55B7A">
      <w:pPr>
        <w:spacing w:after="96"/>
        <w:jc w:val="both"/>
        <w:rPr>
          <w:rFonts w:ascii="Marianne Light" w:hAnsi="Marianne Light"/>
          <w:b w:val="0"/>
        </w:rPr>
      </w:pPr>
      <w:r w:rsidRPr="00C941D9">
        <w:rPr>
          <w:rFonts w:ascii="Marianne Light" w:hAnsi="Marianne Light"/>
          <w:b w:val="0"/>
        </w:rPr>
        <w:t>Le coefficient est arrondi au millième supérieur.</w:t>
      </w:r>
    </w:p>
    <w:p w14:paraId="5E1CE024" w14:textId="088DD93B" w:rsidR="00761B61" w:rsidRDefault="00C55B7A" w:rsidP="00321AE1">
      <w:pPr>
        <w:spacing w:after="96"/>
        <w:jc w:val="both"/>
        <w:rPr>
          <w:rFonts w:ascii="Marianne Light" w:hAnsi="Marianne Light"/>
          <w:b w:val="0"/>
        </w:rPr>
      </w:pPr>
      <w:r w:rsidRPr="00C941D9">
        <w:rPr>
          <w:rFonts w:ascii="Marianne Light" w:hAnsi="Marianne Light"/>
          <w:b w:val="0"/>
        </w:rPr>
        <w:t xml:space="preserve">Lorsqu’une </w:t>
      </w:r>
      <w:sdt>
        <w:sdtPr>
          <w:rPr>
            <w:rFonts w:ascii="Marianne Light" w:hAnsi="Marianne Light"/>
            <w:b w:val="0"/>
          </w:rPr>
          <w:alias w:val="actu/rev"/>
          <w:tag w:val="actu/rev"/>
          <w:id w:val="-168483787"/>
          <w:dropDownList>
            <w:listItem w:value="Choisissez un élément."/>
            <w:listItem w:displayText="actualisation" w:value="actualisation"/>
            <w:listItem w:displayText="révision" w:value="révision"/>
          </w:dropDownList>
        </w:sdtPr>
        <w:sdtEndPr/>
        <w:sdtContent>
          <w:r w:rsidR="00BB08F8" w:rsidRPr="00C941D9">
            <w:rPr>
              <w:rFonts w:ascii="Marianne Light" w:hAnsi="Marianne Light"/>
              <w:b w:val="0"/>
            </w:rPr>
            <w:t>révision</w:t>
          </w:r>
        </w:sdtContent>
      </w:sdt>
      <w:r w:rsidR="00EC438A" w:rsidRPr="00C941D9">
        <w:rPr>
          <w:rFonts w:ascii="Marianne Light" w:hAnsi="Marianne Light"/>
          <w:b w:val="0"/>
        </w:rPr>
        <w:t xml:space="preserve"> </w:t>
      </w:r>
      <w:r w:rsidRPr="00C941D9">
        <w:rPr>
          <w:rFonts w:ascii="Marianne Light" w:hAnsi="Marianne Light"/>
          <w:b w:val="0"/>
        </w:rPr>
        <w:t xml:space="preserve">est effectuée provisoirement en utilisant une valeur d’indice antérieure à celle qui doit être appliquée, il n’est procédé à aucune autre </w:t>
      </w:r>
      <w:sdt>
        <w:sdtPr>
          <w:rPr>
            <w:rFonts w:ascii="Marianne Light" w:hAnsi="Marianne Light"/>
            <w:b w:val="0"/>
          </w:rPr>
          <w:alias w:val="actu/rev"/>
          <w:tag w:val="actu/rev"/>
          <w:id w:val="393860476"/>
          <w:dropDownList>
            <w:listItem w:value="Choisissez un élément."/>
            <w:listItem w:displayText="actualisation" w:value="actualisation"/>
            <w:listItem w:displayText="révision" w:value="révision"/>
          </w:dropDownList>
        </w:sdtPr>
        <w:sdtEndPr/>
        <w:sdtContent>
          <w:r w:rsidR="00BB08F8" w:rsidRPr="00C941D9">
            <w:rPr>
              <w:rFonts w:ascii="Marianne Light" w:hAnsi="Marianne Light"/>
              <w:b w:val="0"/>
            </w:rPr>
            <w:t>révision</w:t>
          </w:r>
        </w:sdtContent>
      </w:sdt>
      <w:r w:rsidRPr="00C941D9">
        <w:rPr>
          <w:rFonts w:ascii="Marianne Light" w:hAnsi="Marianne Light"/>
          <w:b w:val="0"/>
        </w:rPr>
        <w:t xml:space="preserve"> avant </w:t>
      </w:r>
      <w:sdt>
        <w:sdtPr>
          <w:rPr>
            <w:rFonts w:ascii="Marianne Light" w:hAnsi="Marianne Light"/>
            <w:b w:val="0"/>
          </w:rPr>
          <w:alias w:val="actu/rev"/>
          <w:tag w:val="actu/rev"/>
          <w:id w:val="-556550400"/>
          <w:dropDownList>
            <w:listItem w:value="Choisissez un élément."/>
            <w:listItem w:displayText="l'actualisation" w:value="l'actualisation"/>
            <w:listItem w:displayText="la révision" w:value="la révision"/>
          </w:dropDownList>
        </w:sdtPr>
        <w:sdtEndPr/>
        <w:sdtContent>
          <w:r w:rsidR="00BB08F8" w:rsidRPr="00C941D9">
            <w:rPr>
              <w:rFonts w:ascii="Marianne Light" w:hAnsi="Marianne Light"/>
              <w:b w:val="0"/>
            </w:rPr>
            <w:t>la révision</w:t>
          </w:r>
        </w:sdtContent>
      </w:sdt>
      <w:r w:rsidR="00EC438A" w:rsidRPr="00C941D9">
        <w:rPr>
          <w:rFonts w:ascii="Marianne Light" w:hAnsi="Marianne Light"/>
          <w:b w:val="0"/>
        </w:rPr>
        <w:t xml:space="preserve"> </w:t>
      </w:r>
      <w:r w:rsidRPr="00C941D9">
        <w:rPr>
          <w:rFonts w:ascii="Marianne Light" w:hAnsi="Marianne Light"/>
          <w:b w:val="0"/>
        </w:rPr>
        <w:t>définitive, laquelle intervient lors du premier règlement qui suit la parution de l’indice définitif.</w:t>
      </w:r>
      <w:r w:rsidR="00E06D37">
        <w:rPr>
          <w:rFonts w:ascii="Marianne Light" w:hAnsi="Marianne Light"/>
          <w:b w:val="0"/>
        </w:rPr>
        <w:t>*</w:t>
      </w:r>
    </w:p>
    <w:p w14:paraId="44D35D36" w14:textId="77777777" w:rsidR="00E06D37" w:rsidRDefault="00E06D37" w:rsidP="00321AE1">
      <w:pPr>
        <w:spacing w:after="96"/>
        <w:jc w:val="both"/>
        <w:rPr>
          <w:rFonts w:ascii="Marianne Light" w:hAnsi="Marianne Light"/>
          <w:b w:val="0"/>
        </w:rPr>
      </w:pPr>
    </w:p>
    <w:p w14:paraId="3DF75B7E" w14:textId="77777777" w:rsidR="00761B61" w:rsidRPr="00C941D9" w:rsidRDefault="00761B61" w:rsidP="00321AE1">
      <w:pPr>
        <w:spacing w:after="96"/>
        <w:jc w:val="both"/>
        <w:rPr>
          <w:rFonts w:ascii="Marianne Light" w:hAnsi="Marianne Light"/>
          <w:b w:val="0"/>
        </w:rPr>
      </w:pPr>
    </w:p>
    <w:p w14:paraId="1B05E45D" w14:textId="77777777" w:rsidR="005C15DB" w:rsidRPr="00C941D9" w:rsidRDefault="004E4D04" w:rsidP="00D25D93">
      <w:pPr>
        <w:pStyle w:val="Titre2"/>
      </w:pPr>
      <w:bookmarkStart w:id="128" w:name="_Toc18920168"/>
      <w:bookmarkStart w:id="129" w:name="_Toc18927823"/>
      <w:bookmarkStart w:id="130" w:name="_Toc19709651"/>
      <w:bookmarkStart w:id="131" w:name="_Toc19709785"/>
      <w:bookmarkStart w:id="132" w:name="_Toc31968512"/>
      <w:bookmarkStart w:id="133" w:name="_Toc499907573"/>
      <w:bookmarkStart w:id="134" w:name="_Toc123133574"/>
      <w:bookmarkEnd w:id="128"/>
      <w:bookmarkEnd w:id="129"/>
      <w:bookmarkEnd w:id="130"/>
      <w:bookmarkEnd w:id="131"/>
      <w:bookmarkEnd w:id="132"/>
      <w:r w:rsidRPr="00C941D9">
        <w:t>MODALITES DE PAIEMENTS</w:t>
      </w:r>
      <w:bookmarkEnd w:id="133"/>
      <w:bookmarkEnd w:id="134"/>
    </w:p>
    <w:p w14:paraId="284C846C" w14:textId="77777777" w:rsidR="008C7499" w:rsidRPr="00C941D9" w:rsidRDefault="008C7499" w:rsidP="008C7499">
      <w:pPr>
        <w:rPr>
          <w:rFonts w:ascii="Marianne Light" w:hAnsi="Marianne Light"/>
          <w:b w:val="0"/>
        </w:rPr>
      </w:pPr>
      <w:r w:rsidRPr="00C941D9">
        <w:rPr>
          <w:rFonts w:ascii="Marianne Light" w:hAnsi="Marianne Light"/>
          <w:b w:val="0"/>
        </w:rPr>
        <w:t>Les prestations du contrat sont réglées par acomptes successifs.</w:t>
      </w:r>
    </w:p>
    <w:p w14:paraId="18766E26" w14:textId="77777777" w:rsidR="004E4D04" w:rsidRPr="00C941D9" w:rsidRDefault="004E4D04" w:rsidP="004639E4">
      <w:pPr>
        <w:rPr>
          <w:rFonts w:ascii="Marianne Light" w:hAnsi="Marianne Light"/>
          <w:b w:val="0"/>
        </w:rPr>
      </w:pPr>
    </w:p>
    <w:p w14:paraId="126C5CEF" w14:textId="77777777" w:rsidR="005C15DB" w:rsidRPr="00C941D9" w:rsidRDefault="004E4D04" w:rsidP="00D25D93">
      <w:pPr>
        <w:pStyle w:val="Titre3"/>
      </w:pPr>
      <w:bookmarkStart w:id="135" w:name="_Toc499907574"/>
      <w:bookmarkStart w:id="136" w:name="_Toc123133575"/>
      <w:r w:rsidRPr="00C941D9">
        <w:t>REPARTITION DES PAIEMENTS</w:t>
      </w:r>
      <w:bookmarkEnd w:id="135"/>
      <w:bookmarkEnd w:id="136"/>
    </w:p>
    <w:p w14:paraId="74E9B93D" w14:textId="18C3336A" w:rsidR="008C7499" w:rsidRPr="00C941D9" w:rsidRDefault="008C7499" w:rsidP="008C7499">
      <w:pPr>
        <w:spacing w:after="96"/>
        <w:jc w:val="both"/>
        <w:rPr>
          <w:rFonts w:ascii="Marianne Light" w:hAnsi="Marianne Light"/>
          <w:b w:val="0"/>
        </w:rPr>
      </w:pPr>
      <w:r w:rsidRPr="00C941D9">
        <w:rPr>
          <w:rFonts w:ascii="Marianne Light" w:hAnsi="Marianne Light"/>
          <w:b w:val="0"/>
        </w:rPr>
        <w:t>Pour chaque élément de mission, le règlement des comptes est effectué conformément aux articles 11 et 12 du CCAG-PI suivant le détail ci-après.</w:t>
      </w:r>
    </w:p>
    <w:p w14:paraId="19DA6A73" w14:textId="2052E04E" w:rsidR="008C7499" w:rsidRPr="00C941D9" w:rsidRDefault="00657D89" w:rsidP="008C7499">
      <w:pPr>
        <w:pStyle w:val="Paragraphedeliste"/>
        <w:numPr>
          <w:ilvl w:val="0"/>
          <w:numId w:val="7"/>
        </w:numPr>
        <w:spacing w:after="96"/>
        <w:jc w:val="both"/>
        <w:rPr>
          <w:rFonts w:ascii="Marianne Light" w:hAnsi="Marianne Light"/>
          <w:b w:val="0"/>
        </w:rPr>
      </w:pPr>
      <w:r>
        <w:rPr>
          <w:rFonts w:ascii="Marianne Light" w:hAnsi="Marianne Light"/>
          <w:b w:val="0"/>
        </w:rPr>
        <w:t>10</w:t>
      </w:r>
      <w:r w:rsidR="008C7499" w:rsidRPr="00C941D9">
        <w:rPr>
          <w:rFonts w:ascii="Marianne Light" w:hAnsi="Marianne Light"/>
          <w:b w:val="0"/>
        </w:rPr>
        <w:t xml:space="preserve">0% de </w:t>
      </w:r>
      <w:r w:rsidR="00AB3111">
        <w:rPr>
          <w:rFonts w:ascii="Marianne Light" w:hAnsi="Marianne Light"/>
          <w:b w:val="0"/>
        </w:rPr>
        <w:t>la phase technique</w:t>
      </w:r>
      <w:r w:rsidR="008C7499" w:rsidRPr="00C941D9">
        <w:rPr>
          <w:rFonts w:ascii="Marianne Light" w:hAnsi="Marianne Light"/>
          <w:b w:val="0"/>
        </w:rPr>
        <w:t xml:space="preserve"> à la validation de cet élément par le pouvoir adjudicateur.</w:t>
      </w:r>
    </w:p>
    <w:p w14:paraId="3E1AA635" w14:textId="77777777" w:rsidR="008A0ECC" w:rsidRPr="00C941D9" w:rsidRDefault="008A0ECC" w:rsidP="00C3027C">
      <w:pPr>
        <w:spacing w:after="96"/>
        <w:jc w:val="both"/>
        <w:rPr>
          <w:rFonts w:ascii="Marianne Light" w:hAnsi="Marianne Light"/>
          <w:b w:val="0"/>
        </w:rPr>
      </w:pPr>
    </w:p>
    <w:p w14:paraId="62C2F5AC" w14:textId="77777777" w:rsidR="00992A7F" w:rsidRPr="00C941D9" w:rsidRDefault="004E4D04" w:rsidP="00D25D93">
      <w:pPr>
        <w:pStyle w:val="Titre3"/>
      </w:pPr>
      <w:bookmarkStart w:id="137" w:name="_Toc123133576"/>
      <w:r w:rsidRPr="00C941D9">
        <w:t>PRESENTATION DES DEMANDES DE PAIEMENTS</w:t>
      </w:r>
      <w:bookmarkEnd w:id="137"/>
    </w:p>
    <w:p w14:paraId="7D5FEA3D" w14:textId="08362B49" w:rsidR="008A0ECC" w:rsidRPr="00C941D9" w:rsidRDefault="00C335D1" w:rsidP="008A0ECC">
      <w:pPr>
        <w:spacing w:after="96"/>
        <w:jc w:val="both"/>
        <w:rPr>
          <w:rFonts w:ascii="Marianne Light" w:hAnsi="Marianne Light"/>
          <w:b w:val="0"/>
        </w:rPr>
      </w:pPr>
      <w:r>
        <w:rPr>
          <w:rFonts w:ascii="Marianne Light" w:hAnsi="Marianne Light"/>
          <w:b w:val="0"/>
        </w:rPr>
        <w:t xml:space="preserve">La demande </w:t>
      </w:r>
      <w:r w:rsidR="00B435B5">
        <w:rPr>
          <w:rFonts w:ascii="Marianne Light" w:hAnsi="Marianne Light"/>
          <w:b w:val="0"/>
        </w:rPr>
        <w:t xml:space="preserve">de </w:t>
      </w:r>
      <w:r>
        <w:rPr>
          <w:rFonts w:ascii="Marianne Light" w:hAnsi="Marianne Light"/>
          <w:b w:val="0"/>
        </w:rPr>
        <w:t xml:space="preserve">paiement arrivera à la fin de </w:t>
      </w:r>
      <w:r w:rsidR="00B435B5">
        <w:rPr>
          <w:rFonts w:ascii="Marianne Light" w:hAnsi="Marianne Light"/>
          <w:b w:val="0"/>
        </w:rPr>
        <w:t>chaque</w:t>
      </w:r>
      <w:r>
        <w:rPr>
          <w:rFonts w:ascii="Marianne Light" w:hAnsi="Marianne Light"/>
          <w:b w:val="0"/>
        </w:rPr>
        <w:t xml:space="preserve"> mission d’AMO</w:t>
      </w:r>
    </w:p>
    <w:p w14:paraId="2C3C1055" w14:textId="3C43F531" w:rsidR="00770CFD" w:rsidRPr="00C941D9" w:rsidRDefault="00770CFD" w:rsidP="008A0ECC">
      <w:pPr>
        <w:spacing w:after="96"/>
        <w:jc w:val="both"/>
        <w:rPr>
          <w:rFonts w:ascii="Marianne Light" w:hAnsi="Marianne Light"/>
          <w:b w:val="0"/>
        </w:rPr>
      </w:pPr>
    </w:p>
    <w:p w14:paraId="0235395F" w14:textId="77777777" w:rsidR="005C15DB" w:rsidRPr="00C941D9" w:rsidRDefault="004E4D04" w:rsidP="00D25D93">
      <w:pPr>
        <w:pStyle w:val="Titre3"/>
      </w:pPr>
      <w:bookmarkStart w:id="138" w:name="_Toc499907575"/>
      <w:bookmarkStart w:id="139" w:name="_Toc123133577"/>
      <w:r w:rsidRPr="00C941D9">
        <w:t>MODE DE REGLEMENT</w:t>
      </w:r>
      <w:bookmarkEnd w:id="138"/>
      <w:bookmarkEnd w:id="139"/>
    </w:p>
    <w:p w14:paraId="3CBCF342"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Le règlement des comptes est effectué conformément aux dispositions des articles 11 et 12 du CCAG-PI, complétés des dispositions de la convention d’interchange annexée au présent marché.</w:t>
      </w:r>
    </w:p>
    <w:p w14:paraId="1B3EF61A" w14:textId="77777777" w:rsidR="008A0ECC" w:rsidRPr="00C941D9" w:rsidRDefault="008A0ECC" w:rsidP="008A0ECC">
      <w:pPr>
        <w:spacing w:after="96"/>
        <w:jc w:val="both"/>
        <w:rPr>
          <w:rFonts w:ascii="Marianne Light" w:hAnsi="Marianne Light"/>
          <w:b w:val="0"/>
        </w:rPr>
      </w:pPr>
      <w:r w:rsidRPr="00C941D9">
        <w:rPr>
          <w:rFonts w:ascii="Marianne Light" w:hAnsi="Marianne Light"/>
          <w:b w:val="0"/>
        </w:rPr>
        <w:t>Pour le paiement des sous-traitants, il est fait application de l’article L.2193-10 du Code la commande publique.</w:t>
      </w:r>
    </w:p>
    <w:p w14:paraId="1B3ED604"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La gestion des paiements sera dématérialisée par le recours à une plateforme d’échanges que le maître d’ouvrage aura mise en place. Le recours à cette plateforme est obligatoire, sauf demande expresse du maître d’ouvrage de présenter des demandes de paiement sous une autre forme. Le non-respect de cette modalité de dépôt des demandes de paiement entrainera automatiquement leur rejet.</w:t>
      </w:r>
    </w:p>
    <w:p w14:paraId="54A51E1C"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Le titulaire présente ses projets de décompte et demandes d’acompte mensuel, ainsi que les factures de ses sous-traitants agréés et admis au paiement direct, par le biais de la plateforme EDIFLEX. La connexion au service est accessible à l’adresse suivante</w:t>
      </w:r>
      <w:r w:rsidRPr="00C941D9">
        <w:rPr>
          <w:rFonts w:ascii="Calibri" w:hAnsi="Calibri" w:cs="Calibri"/>
          <w:b w:val="0"/>
        </w:rPr>
        <w:t> </w:t>
      </w:r>
      <w:r w:rsidRPr="00C941D9">
        <w:rPr>
          <w:rFonts w:ascii="Marianne Light" w:hAnsi="Marianne Light"/>
          <w:b w:val="0"/>
        </w:rPr>
        <w:t>:</w:t>
      </w:r>
    </w:p>
    <w:p w14:paraId="5D80FD06" w14:textId="77777777" w:rsidR="008C7499" w:rsidRPr="00C941D9" w:rsidRDefault="00822DE1" w:rsidP="008C7499">
      <w:pPr>
        <w:spacing w:after="96"/>
        <w:jc w:val="center"/>
        <w:rPr>
          <w:rFonts w:ascii="Marianne Light" w:hAnsi="Marianne Light"/>
          <w:b w:val="0"/>
        </w:rPr>
      </w:pPr>
      <w:hyperlink r:id="rId13" w:history="1">
        <w:r w:rsidR="008C7499" w:rsidRPr="00C941D9">
          <w:rPr>
            <w:rFonts w:ascii="Marianne Light" w:hAnsi="Marianne Light"/>
            <w:b w:val="0"/>
          </w:rPr>
          <w:t>https://www.ediflex.com/Login.jsp</w:t>
        </w:r>
      </w:hyperlink>
    </w:p>
    <w:p w14:paraId="3877BBC0" w14:textId="77777777" w:rsidR="008C7499" w:rsidRPr="00C941D9" w:rsidRDefault="008C7499" w:rsidP="008C7499">
      <w:pPr>
        <w:spacing w:after="96"/>
        <w:jc w:val="both"/>
        <w:rPr>
          <w:rFonts w:ascii="Marianne Light" w:hAnsi="Marianne Light"/>
          <w:b w:val="0"/>
        </w:rPr>
      </w:pPr>
    </w:p>
    <w:p w14:paraId="646A9628"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Le mode opératoire de connexion sera communiqué après la notification du marché.</w:t>
      </w:r>
    </w:p>
    <w:p w14:paraId="680F5B77"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La saisie des avancements constatés à chaque fin de mois sur la DPGF dématérialisée (ou sur la DPGF dématérialisée synthétique accompagnée, en pièce jointe, de la DPGF complète du marché avec ses avancements – au format .pdf, .xls, etc.) revêtira pleinement la valeur d’une remise de projet de décompte soumis à la validation du maître d’ouvrage.</w:t>
      </w:r>
    </w:p>
    <w:p w14:paraId="3034C364"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Au préalable, le titulaire aura procédé à la «</w:t>
      </w:r>
      <w:r w:rsidRPr="00C941D9">
        <w:rPr>
          <w:rFonts w:ascii="Calibri" w:hAnsi="Calibri" w:cs="Calibri"/>
          <w:b w:val="0"/>
        </w:rPr>
        <w:t> </w:t>
      </w:r>
      <w:r w:rsidRPr="00C941D9">
        <w:rPr>
          <w:rFonts w:ascii="Marianne Light" w:hAnsi="Marianne Light"/>
          <w:b w:val="0"/>
        </w:rPr>
        <w:t>renormalisation</w:t>
      </w:r>
      <w:r w:rsidRPr="00C941D9">
        <w:rPr>
          <w:rFonts w:ascii="Calibri" w:hAnsi="Calibri" w:cs="Calibri"/>
          <w:b w:val="0"/>
        </w:rPr>
        <w:t> </w:t>
      </w:r>
      <w:r w:rsidRPr="00C941D9">
        <w:rPr>
          <w:rFonts w:ascii="Marianne Light" w:hAnsi="Marianne Light" w:cs="Marianne Light"/>
          <w:b w:val="0"/>
        </w:rPr>
        <w:t>»</w:t>
      </w:r>
      <w:r w:rsidRPr="00C941D9">
        <w:rPr>
          <w:rFonts w:ascii="Marianne Light" w:hAnsi="Marianne Light"/>
          <w:b w:val="0"/>
        </w:rPr>
        <w:t xml:space="preserve"> de la DPGF/DQE au format</w:t>
      </w:r>
      <w:r w:rsidRPr="00C941D9">
        <w:rPr>
          <w:rFonts w:ascii="Calibri" w:hAnsi="Calibri" w:cs="Calibri"/>
          <w:b w:val="0"/>
        </w:rPr>
        <w:t xml:space="preserve"> </w:t>
      </w:r>
      <w:r w:rsidRPr="00C941D9">
        <w:rPr>
          <w:rFonts w:ascii="Marianne Light" w:hAnsi="Marianne Light"/>
          <w:b w:val="0"/>
        </w:rPr>
        <w:t xml:space="preserve">.slk pour injection dans EDIFLEX ou </w:t>
      </w:r>
      <w:r w:rsidRPr="00C941D9">
        <w:rPr>
          <w:rFonts w:ascii="Marianne Light" w:hAnsi="Marianne Light" w:cs="Marianne Light"/>
          <w:b w:val="0"/>
        </w:rPr>
        <w:t>à</w:t>
      </w:r>
      <w:r w:rsidRPr="00C941D9">
        <w:rPr>
          <w:rFonts w:ascii="Marianne Light" w:hAnsi="Marianne Light"/>
          <w:b w:val="0"/>
        </w:rPr>
        <w:t xml:space="preserve"> la cr</w:t>
      </w:r>
      <w:r w:rsidRPr="00C941D9">
        <w:rPr>
          <w:rFonts w:ascii="Marianne Light" w:hAnsi="Marianne Light" w:cs="Marianne Light"/>
          <w:b w:val="0"/>
        </w:rPr>
        <w:t>é</w:t>
      </w:r>
      <w:r w:rsidRPr="00C941D9">
        <w:rPr>
          <w:rFonts w:ascii="Marianne Light" w:hAnsi="Marianne Light"/>
          <w:b w:val="0"/>
        </w:rPr>
        <w:t>ation de la DPGF/DQE identique au march</w:t>
      </w:r>
      <w:r w:rsidRPr="00C941D9">
        <w:rPr>
          <w:rFonts w:ascii="Marianne Light" w:hAnsi="Marianne Light" w:cs="Marianne Light"/>
          <w:b w:val="0"/>
        </w:rPr>
        <w:t>é</w:t>
      </w:r>
      <w:r w:rsidRPr="00C941D9">
        <w:rPr>
          <w:rFonts w:ascii="Marianne Light" w:hAnsi="Marianne Light"/>
          <w:b w:val="0"/>
        </w:rPr>
        <w:t xml:space="preserve"> directement dans l’environnement web de la plateforme EDIFLEX.</w:t>
      </w:r>
    </w:p>
    <w:p w14:paraId="7338A107"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Le délai de paiement court à partir de la date de la validation pour envoi à la maîtrise d’ouvrage des avancements, valant projet de décompte, conformément au cahiers des charges et non sujette à contestation ou rectification dans EDIFLEX.</w:t>
      </w:r>
    </w:p>
    <w:p w14:paraId="5E86713E"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Par dérogation à l’article 11.7 du CCAG-PI, le maître d'ouvrage notifie au titulaire le décompte général dans un délai de trente jours à compter de la date de réception par le maître d'ouvrage du décompte final transmis par le titulaire ou dans un délai de 10 jours à compter de la publication de l’index définitif permettant la révision du solde, si elle est postérieure.</w:t>
      </w:r>
    </w:p>
    <w:p w14:paraId="66B34059"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Les détails du service EDIFLEX sont décrits dans la convention d’interchange en annexe du présent marché.</w:t>
      </w:r>
    </w:p>
    <w:p w14:paraId="05B87499"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EDIFLEX sera interfacé avec le portail de transmission CHORUS PRO «</w:t>
      </w:r>
      <w:r w:rsidRPr="00C941D9">
        <w:rPr>
          <w:rFonts w:ascii="Calibri" w:hAnsi="Calibri" w:cs="Calibri"/>
          <w:b w:val="0"/>
        </w:rPr>
        <w:t> </w:t>
      </w:r>
      <w:r w:rsidRPr="00C941D9">
        <w:rPr>
          <w:rFonts w:ascii="Marianne Light" w:hAnsi="Marianne Light"/>
          <w:b w:val="0"/>
        </w:rPr>
        <w:t>travaux</w:t>
      </w:r>
      <w:r w:rsidRPr="00C941D9">
        <w:rPr>
          <w:rFonts w:ascii="Calibri" w:hAnsi="Calibri" w:cs="Calibri"/>
          <w:b w:val="0"/>
        </w:rPr>
        <w:t> </w:t>
      </w:r>
      <w:r w:rsidRPr="00C941D9">
        <w:rPr>
          <w:rFonts w:ascii="Marianne Light" w:hAnsi="Marianne Light"/>
          <w:b w:val="0"/>
        </w:rPr>
        <w:t>», conformément à l’ordonnance n°2014-697 du 26 juin 2014 relative au développement de la facturation électronique et sans préjudice des évolutions réglementaires et législatives à venir. Pour ce faire le titulaire devra avoir réalisé les prérequis logiciels au raccordement</w:t>
      </w:r>
      <w:r w:rsidRPr="00C941D9">
        <w:rPr>
          <w:rFonts w:ascii="Calibri" w:hAnsi="Calibri" w:cs="Calibri"/>
          <w:b w:val="0"/>
        </w:rPr>
        <w:t> </w:t>
      </w:r>
      <w:r w:rsidRPr="00C941D9">
        <w:rPr>
          <w:rFonts w:ascii="Marianne Light" w:hAnsi="Marianne Light"/>
          <w:b w:val="0"/>
        </w:rPr>
        <w:t>:</w:t>
      </w:r>
    </w:p>
    <w:p w14:paraId="105DB207" w14:textId="77777777" w:rsidR="008C7499" w:rsidRPr="00C941D9" w:rsidRDefault="008C7499" w:rsidP="008C7499">
      <w:pPr>
        <w:pStyle w:val="Paragraphedeliste"/>
        <w:numPr>
          <w:ilvl w:val="0"/>
          <w:numId w:val="35"/>
        </w:numPr>
        <w:spacing w:after="96"/>
        <w:jc w:val="both"/>
        <w:rPr>
          <w:rFonts w:ascii="Marianne Light" w:hAnsi="Marianne Light"/>
          <w:b w:val="0"/>
        </w:rPr>
      </w:pPr>
      <w:r w:rsidRPr="00C941D9">
        <w:rPr>
          <w:rFonts w:ascii="Marianne Light" w:hAnsi="Marianne Light"/>
          <w:b w:val="0"/>
        </w:rPr>
        <w:t>Disposer d</w:t>
      </w:r>
      <w:r w:rsidRPr="00C941D9">
        <w:rPr>
          <w:rFonts w:ascii="Marianne Light" w:hAnsi="Marianne Light" w:cs="Marianne Light"/>
          <w:b w:val="0"/>
        </w:rPr>
        <w:t>’</w:t>
      </w:r>
      <w:r w:rsidRPr="00C941D9">
        <w:rPr>
          <w:rFonts w:ascii="Marianne Light" w:hAnsi="Marianne Light"/>
          <w:b w:val="0"/>
        </w:rPr>
        <w:t>un accès à CHORUS PRO (lié à l’identification SIRET)</w:t>
      </w:r>
      <w:r w:rsidRPr="00C941D9">
        <w:rPr>
          <w:rFonts w:ascii="Calibri" w:hAnsi="Calibri" w:cs="Calibri"/>
          <w:b w:val="0"/>
        </w:rPr>
        <w:t> </w:t>
      </w:r>
      <w:r w:rsidRPr="00C941D9">
        <w:rPr>
          <w:rFonts w:ascii="Marianne Light" w:hAnsi="Marianne Light"/>
          <w:b w:val="0"/>
        </w:rPr>
        <w:t>:</w:t>
      </w:r>
    </w:p>
    <w:p w14:paraId="758382F8" w14:textId="77777777" w:rsidR="008C7499" w:rsidRPr="00C941D9" w:rsidRDefault="00822DE1" w:rsidP="008C7499">
      <w:pPr>
        <w:pStyle w:val="Paragraphedeliste"/>
        <w:spacing w:after="96"/>
        <w:jc w:val="both"/>
        <w:rPr>
          <w:rFonts w:ascii="Marianne Light" w:hAnsi="Marianne Light"/>
          <w:b w:val="0"/>
        </w:rPr>
      </w:pPr>
      <w:hyperlink r:id="rId14" w:history="1">
        <w:r w:rsidR="008C7499" w:rsidRPr="00C941D9">
          <w:rPr>
            <w:rFonts w:ascii="Marianne Light" w:hAnsi="Marianne Light"/>
            <w:b w:val="0"/>
          </w:rPr>
          <w:t>https://chorus-pro.gouv.fr/cpp/utilisateur?execution=e1s1</w:t>
        </w:r>
      </w:hyperlink>
    </w:p>
    <w:p w14:paraId="5144486C" w14:textId="77777777" w:rsidR="008C7499" w:rsidRPr="00C941D9" w:rsidRDefault="008C7499" w:rsidP="008C7499">
      <w:pPr>
        <w:pStyle w:val="Paragraphedeliste"/>
        <w:spacing w:after="96"/>
        <w:jc w:val="both"/>
        <w:rPr>
          <w:rFonts w:ascii="Marianne Light" w:hAnsi="Marianne Light"/>
          <w:b w:val="0"/>
        </w:rPr>
      </w:pPr>
    </w:p>
    <w:p w14:paraId="439B3977" w14:textId="77777777" w:rsidR="008C7499" w:rsidRPr="00C941D9" w:rsidRDefault="008C7499" w:rsidP="008C7499">
      <w:pPr>
        <w:pStyle w:val="Paragraphedeliste"/>
        <w:numPr>
          <w:ilvl w:val="0"/>
          <w:numId w:val="35"/>
        </w:numPr>
        <w:spacing w:after="96"/>
        <w:jc w:val="both"/>
        <w:rPr>
          <w:rFonts w:ascii="Marianne Light" w:hAnsi="Marianne Light"/>
          <w:b w:val="0"/>
        </w:rPr>
      </w:pPr>
      <w:r w:rsidRPr="00C941D9">
        <w:rPr>
          <w:rFonts w:ascii="Marianne Light" w:hAnsi="Marianne Light"/>
          <w:b w:val="0"/>
        </w:rPr>
        <w:t>Créer un utilisateur technique lié au compte CHORUS PRO</w:t>
      </w:r>
      <w:r w:rsidRPr="00C941D9">
        <w:rPr>
          <w:rFonts w:ascii="Calibri" w:hAnsi="Calibri" w:cs="Calibri"/>
          <w:b w:val="0"/>
        </w:rPr>
        <w:t> </w:t>
      </w:r>
      <w:r w:rsidRPr="00C941D9">
        <w:rPr>
          <w:rFonts w:ascii="Marianne Light" w:hAnsi="Marianne Light"/>
          <w:b w:val="0"/>
        </w:rPr>
        <w:t>:</w:t>
      </w:r>
    </w:p>
    <w:p w14:paraId="34F86917" w14:textId="77777777" w:rsidR="008C7499" w:rsidRPr="00C941D9" w:rsidRDefault="00822DE1" w:rsidP="008C7499">
      <w:pPr>
        <w:pStyle w:val="Paragraphedeliste"/>
        <w:spacing w:after="96"/>
        <w:jc w:val="both"/>
        <w:rPr>
          <w:rFonts w:ascii="Marianne Light" w:hAnsi="Marianne Light"/>
          <w:b w:val="0"/>
        </w:rPr>
      </w:pPr>
      <w:hyperlink r:id="rId15" w:history="1">
        <w:r w:rsidR="008C7499" w:rsidRPr="00C941D9">
          <w:rPr>
            <w:rFonts w:ascii="Marianne Light" w:hAnsi="Marianne Light"/>
            <w:b w:val="0"/>
          </w:rPr>
          <w:t>https://communaute.chorus-pro.gouv.fr/documentation/creation-dun-compte-technique-pour-un-acces-api-en-production/</w:t>
        </w:r>
      </w:hyperlink>
    </w:p>
    <w:p w14:paraId="38E46F8C"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Le titulaire fournira au maître d’ouvrage les identifiants de l’utilisateur technique (2°)) afin que ce dernier implémente le raccordement dans EDIFLEX</w:t>
      </w:r>
      <w:r w:rsidRPr="00C941D9">
        <w:rPr>
          <w:rFonts w:ascii="Calibri" w:hAnsi="Calibri" w:cs="Calibri"/>
          <w:b w:val="0"/>
        </w:rPr>
        <w:t> </w:t>
      </w:r>
      <w:r w:rsidRPr="00C941D9">
        <w:rPr>
          <w:rFonts w:ascii="Marianne Light" w:hAnsi="Marianne Light"/>
          <w:b w:val="0"/>
        </w:rPr>
        <w:t>:</w:t>
      </w:r>
    </w:p>
    <w:p w14:paraId="2E981FAF" w14:textId="77777777" w:rsidR="008C7499" w:rsidRPr="00C941D9" w:rsidRDefault="008C7499" w:rsidP="008C7499">
      <w:pPr>
        <w:pStyle w:val="Paragraphedeliste"/>
        <w:numPr>
          <w:ilvl w:val="0"/>
          <w:numId w:val="36"/>
        </w:numPr>
        <w:spacing w:after="96"/>
        <w:jc w:val="both"/>
        <w:rPr>
          <w:rFonts w:ascii="Marianne Light" w:hAnsi="Marianne Light"/>
          <w:b w:val="0"/>
        </w:rPr>
      </w:pPr>
      <w:r w:rsidRPr="00C941D9">
        <w:rPr>
          <w:rFonts w:ascii="Marianne Light" w:hAnsi="Marianne Light"/>
          <w:b w:val="0"/>
        </w:rPr>
        <w:t>Le code structure (SIRET)</w:t>
      </w:r>
      <w:r w:rsidRPr="00C941D9">
        <w:rPr>
          <w:rFonts w:ascii="Calibri" w:hAnsi="Calibri" w:cs="Calibri"/>
          <w:b w:val="0"/>
        </w:rPr>
        <w:t> ;</w:t>
      </w:r>
    </w:p>
    <w:p w14:paraId="1D043D8A" w14:textId="77777777" w:rsidR="008C7499" w:rsidRPr="00C941D9" w:rsidRDefault="008C7499" w:rsidP="008C7499">
      <w:pPr>
        <w:pStyle w:val="Paragraphedeliste"/>
        <w:numPr>
          <w:ilvl w:val="0"/>
          <w:numId w:val="36"/>
        </w:numPr>
        <w:spacing w:after="96"/>
        <w:jc w:val="both"/>
        <w:rPr>
          <w:rFonts w:ascii="Marianne Light" w:hAnsi="Marianne Light"/>
          <w:b w:val="0"/>
        </w:rPr>
      </w:pPr>
      <w:r w:rsidRPr="00C941D9">
        <w:rPr>
          <w:rFonts w:ascii="Marianne Light" w:hAnsi="Marianne Light"/>
          <w:b w:val="0"/>
        </w:rPr>
        <w:t xml:space="preserve">Le login de l'utilisateur technique </w:t>
      </w:r>
    </w:p>
    <w:p w14:paraId="46B99D1E" w14:textId="77777777" w:rsidR="008C7499" w:rsidRPr="00C941D9" w:rsidRDefault="008C7499" w:rsidP="008C7499">
      <w:pPr>
        <w:pStyle w:val="Paragraphedeliste"/>
        <w:numPr>
          <w:ilvl w:val="0"/>
          <w:numId w:val="36"/>
        </w:numPr>
        <w:spacing w:after="96"/>
        <w:jc w:val="both"/>
        <w:rPr>
          <w:rFonts w:ascii="Marianne Light" w:hAnsi="Marianne Light"/>
          <w:b w:val="0"/>
        </w:rPr>
      </w:pPr>
      <w:r w:rsidRPr="00C941D9">
        <w:rPr>
          <w:rFonts w:ascii="Marianne Light" w:hAnsi="Marianne Light"/>
          <w:b w:val="0"/>
        </w:rPr>
        <w:t>Le mot de passe de l'utilisateur technique</w:t>
      </w:r>
      <w:r w:rsidRPr="00C941D9">
        <w:rPr>
          <w:rFonts w:ascii="Calibri" w:hAnsi="Calibri" w:cs="Calibri"/>
          <w:b w:val="0"/>
        </w:rPr>
        <w:t>.</w:t>
      </w:r>
    </w:p>
    <w:p w14:paraId="59CD5466"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Le login et le mot de passe de l’utilisateur technique ne permettent pas à un tiers d’accéder au compte CHORUS PRO du titulaire mais seulement à EDIFLEX et CHORUS PRO de communiquer lors des dépôts de situations. Les accès au compte CHORUS PRO demeurent privés.</w:t>
      </w:r>
    </w:p>
    <w:p w14:paraId="352BB85A"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Le titulaire ne devra en aucun cas faire de dépôt de situations dans CHORUS PRO directement, sans passer par EDIFLEX.</w:t>
      </w:r>
    </w:p>
    <w:p w14:paraId="694C32BA"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Le maître d’ouvrage pourra toutefois décider unilatéralement de ne pas mettre en place la gestion dématérialisée des paiements décrite ci-dessus. A sa demande expresse et seulement dans ce cas-là, le circuit de présentation des projets de décompte par le titulaire sera celui décrit ci-dessous. En tant que de besoin, le titulaire joindra à son projet de décompte une copie des factures des sous-traitants.</w:t>
      </w:r>
    </w:p>
    <w:p w14:paraId="2B430833" w14:textId="77777777" w:rsidR="008C7499" w:rsidRPr="00C941D9" w:rsidRDefault="008C7499" w:rsidP="008C7499">
      <w:pPr>
        <w:pStyle w:val="Paragraphedeliste"/>
        <w:numPr>
          <w:ilvl w:val="0"/>
          <w:numId w:val="37"/>
        </w:numPr>
        <w:spacing w:after="96"/>
        <w:jc w:val="both"/>
        <w:rPr>
          <w:rFonts w:ascii="Marianne Light" w:hAnsi="Marianne Light"/>
          <w:b w:val="0"/>
        </w:rPr>
      </w:pPr>
      <w:r w:rsidRPr="00C941D9">
        <w:rPr>
          <w:rFonts w:ascii="Marianne Light" w:hAnsi="Marianne Light"/>
          <w:b w:val="0"/>
        </w:rPr>
        <w:t>Soit, les factures ou situations seront déposées directement sur le portail CHORUS PRO «</w:t>
      </w:r>
      <w:r w:rsidRPr="00C941D9">
        <w:rPr>
          <w:rFonts w:ascii="Calibri" w:hAnsi="Calibri" w:cs="Calibri"/>
          <w:b w:val="0"/>
        </w:rPr>
        <w:t> </w:t>
      </w:r>
      <w:r w:rsidRPr="00C941D9">
        <w:rPr>
          <w:rFonts w:ascii="Marianne Light" w:hAnsi="Marianne Light"/>
          <w:b w:val="0"/>
        </w:rPr>
        <w:t>module travaux</w:t>
      </w:r>
      <w:r w:rsidRPr="00C941D9">
        <w:rPr>
          <w:rFonts w:ascii="Calibri" w:hAnsi="Calibri" w:cs="Calibri"/>
          <w:b w:val="0"/>
        </w:rPr>
        <w:t> </w:t>
      </w:r>
      <w:r w:rsidRPr="00C941D9">
        <w:rPr>
          <w:rFonts w:ascii="Marianne Light" w:hAnsi="Marianne Light" w:cs="Marianne Light"/>
          <w:b w:val="0"/>
        </w:rPr>
        <w:t>»</w:t>
      </w:r>
      <w:r w:rsidRPr="00C941D9">
        <w:rPr>
          <w:rFonts w:ascii="Marianne Light" w:hAnsi="Marianne Light"/>
          <w:b w:val="0"/>
        </w:rPr>
        <w:t xml:space="preserve"> (circuit d</w:t>
      </w:r>
      <w:r w:rsidRPr="00C941D9">
        <w:rPr>
          <w:rFonts w:ascii="Marianne Light" w:hAnsi="Marianne Light" w:cs="Marianne Light"/>
          <w:b w:val="0"/>
        </w:rPr>
        <w:t>é</w:t>
      </w:r>
      <w:r w:rsidRPr="00C941D9">
        <w:rPr>
          <w:rFonts w:ascii="Marianne Light" w:hAnsi="Marianne Light"/>
          <w:b w:val="0"/>
        </w:rPr>
        <w:t>mat</w:t>
      </w:r>
      <w:r w:rsidRPr="00C941D9">
        <w:rPr>
          <w:rFonts w:ascii="Marianne Light" w:hAnsi="Marianne Light" w:cs="Marianne Light"/>
          <w:b w:val="0"/>
        </w:rPr>
        <w:t>é</w:t>
      </w:r>
      <w:r w:rsidRPr="00C941D9">
        <w:rPr>
          <w:rFonts w:ascii="Marianne Light" w:hAnsi="Marianne Light"/>
          <w:b w:val="0"/>
        </w:rPr>
        <w:t>rialis</w:t>
      </w:r>
      <w:r w:rsidRPr="00C941D9">
        <w:rPr>
          <w:rFonts w:ascii="Marianne Light" w:hAnsi="Marianne Light" w:cs="Marianne Light"/>
          <w:b w:val="0"/>
        </w:rPr>
        <w:t>é</w:t>
      </w:r>
      <w:r w:rsidRPr="00C941D9">
        <w:rPr>
          <w:rFonts w:ascii="Marianne Light" w:hAnsi="Marianne Light"/>
          <w:b w:val="0"/>
        </w:rPr>
        <w:t xml:space="preserve"> CHORUS PRO travaux)</w:t>
      </w:r>
      <w:r w:rsidRPr="00C941D9">
        <w:rPr>
          <w:rFonts w:ascii="Calibri" w:hAnsi="Calibri" w:cs="Calibri"/>
          <w:b w:val="0"/>
        </w:rPr>
        <w:t> </w:t>
      </w:r>
      <w:r w:rsidRPr="00C941D9">
        <w:rPr>
          <w:rFonts w:ascii="Marianne Light" w:hAnsi="Marianne Light"/>
          <w:b w:val="0"/>
        </w:rPr>
        <w:t>;</w:t>
      </w:r>
    </w:p>
    <w:p w14:paraId="459E6551" w14:textId="77777777" w:rsidR="008C7499" w:rsidRPr="00C941D9" w:rsidRDefault="008C7499" w:rsidP="008C7499">
      <w:pPr>
        <w:pStyle w:val="Paragraphedeliste"/>
        <w:numPr>
          <w:ilvl w:val="0"/>
          <w:numId w:val="37"/>
        </w:numPr>
        <w:spacing w:after="96"/>
        <w:jc w:val="both"/>
        <w:rPr>
          <w:rFonts w:ascii="Marianne Light" w:hAnsi="Marianne Light"/>
          <w:b w:val="0"/>
        </w:rPr>
      </w:pPr>
      <w:r w:rsidRPr="00C941D9">
        <w:rPr>
          <w:rFonts w:ascii="Marianne Light" w:hAnsi="Marianne Light"/>
          <w:b w:val="0"/>
        </w:rPr>
        <w:t>Soit les factures ou situations seront adressées en lettre recommandée avec accusé de réception à une adresse qui lui aura été communiquée (circuit physique).</w:t>
      </w:r>
    </w:p>
    <w:p w14:paraId="68A1B7A1"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Les factures sont établies par le titulaire en langue française et portent au moins les indications suivantes</w:t>
      </w:r>
      <w:r w:rsidRPr="00C941D9">
        <w:rPr>
          <w:rFonts w:ascii="Calibri" w:hAnsi="Calibri" w:cs="Calibri"/>
          <w:b w:val="0"/>
        </w:rPr>
        <w:t> </w:t>
      </w:r>
      <w:r w:rsidRPr="00C941D9">
        <w:rPr>
          <w:rFonts w:ascii="Marianne Light" w:hAnsi="Marianne Light"/>
          <w:b w:val="0"/>
        </w:rPr>
        <w:t>:</w:t>
      </w:r>
    </w:p>
    <w:p w14:paraId="1F0E8836" w14:textId="77777777" w:rsidR="008C7499" w:rsidRPr="00C941D9" w:rsidRDefault="008C7499" w:rsidP="008C7499">
      <w:pPr>
        <w:pStyle w:val="Paragraphedeliste"/>
        <w:numPr>
          <w:ilvl w:val="0"/>
          <w:numId w:val="38"/>
        </w:numPr>
        <w:spacing w:after="96"/>
        <w:jc w:val="both"/>
        <w:rPr>
          <w:rFonts w:ascii="Marianne Light" w:hAnsi="Marianne Light"/>
          <w:b w:val="0"/>
        </w:rPr>
      </w:pPr>
      <w:r w:rsidRPr="00C941D9">
        <w:rPr>
          <w:rFonts w:ascii="Marianne Light" w:hAnsi="Marianne Light"/>
          <w:b w:val="0"/>
        </w:rPr>
        <w:t>L’identification du maître d’œuvre : raison sociale, adresse et SIRET</w:t>
      </w:r>
      <w:r w:rsidRPr="00C941D9">
        <w:rPr>
          <w:rFonts w:ascii="Calibri" w:hAnsi="Calibri" w:cs="Calibri"/>
          <w:b w:val="0"/>
        </w:rPr>
        <w:t> </w:t>
      </w:r>
      <w:r w:rsidRPr="00C941D9">
        <w:rPr>
          <w:rFonts w:ascii="Marianne Light" w:hAnsi="Marianne Light"/>
          <w:b w:val="0"/>
        </w:rPr>
        <w:t>;</w:t>
      </w:r>
    </w:p>
    <w:p w14:paraId="0B8C489A" w14:textId="77777777" w:rsidR="008C7499" w:rsidRPr="00C941D9" w:rsidRDefault="008C7499" w:rsidP="008C7499">
      <w:pPr>
        <w:pStyle w:val="Paragraphedeliste"/>
        <w:numPr>
          <w:ilvl w:val="0"/>
          <w:numId w:val="38"/>
        </w:numPr>
        <w:spacing w:after="96"/>
        <w:jc w:val="both"/>
        <w:rPr>
          <w:rFonts w:ascii="Marianne Light" w:hAnsi="Marianne Light"/>
          <w:b w:val="0"/>
        </w:rPr>
      </w:pPr>
      <w:r w:rsidRPr="00C941D9">
        <w:rPr>
          <w:rFonts w:ascii="Marianne Light" w:hAnsi="Marianne Light"/>
          <w:b w:val="0"/>
        </w:rPr>
        <w:t>La date d’émission de la facture et numéro de facture</w:t>
      </w:r>
      <w:r w:rsidRPr="00C941D9">
        <w:rPr>
          <w:rFonts w:ascii="Calibri" w:hAnsi="Calibri" w:cs="Calibri"/>
          <w:b w:val="0"/>
        </w:rPr>
        <w:t> </w:t>
      </w:r>
      <w:r w:rsidRPr="00C941D9">
        <w:rPr>
          <w:rFonts w:ascii="Marianne Light" w:hAnsi="Marianne Light"/>
          <w:b w:val="0"/>
        </w:rPr>
        <w:t>;</w:t>
      </w:r>
    </w:p>
    <w:p w14:paraId="1FC9EC47" w14:textId="77777777" w:rsidR="008C7499" w:rsidRPr="00C941D9" w:rsidRDefault="008C7499" w:rsidP="008C7499">
      <w:pPr>
        <w:pStyle w:val="Paragraphedeliste"/>
        <w:numPr>
          <w:ilvl w:val="0"/>
          <w:numId w:val="38"/>
        </w:numPr>
        <w:spacing w:after="96"/>
        <w:jc w:val="both"/>
        <w:rPr>
          <w:rFonts w:ascii="Marianne Light" w:hAnsi="Marianne Light"/>
          <w:b w:val="0"/>
        </w:rPr>
      </w:pPr>
      <w:r w:rsidRPr="00C941D9">
        <w:rPr>
          <w:rFonts w:ascii="Marianne Light" w:hAnsi="Marianne Light"/>
          <w:b w:val="0"/>
        </w:rPr>
        <w:t>Le service bénéficiaire de la prestation service prescripteur</w:t>
      </w:r>
      <w:r w:rsidRPr="00C941D9">
        <w:rPr>
          <w:rFonts w:ascii="Calibri" w:hAnsi="Calibri" w:cs="Calibri"/>
          <w:b w:val="0"/>
        </w:rPr>
        <w:t> </w:t>
      </w:r>
      <w:r w:rsidRPr="00C941D9">
        <w:rPr>
          <w:rFonts w:ascii="Marianne Light" w:hAnsi="Marianne Light"/>
          <w:b w:val="0"/>
        </w:rPr>
        <w:t>;</w:t>
      </w:r>
    </w:p>
    <w:p w14:paraId="207A1957" w14:textId="77777777" w:rsidR="008C7499" w:rsidRPr="00C941D9" w:rsidRDefault="008C7499" w:rsidP="008C7499">
      <w:pPr>
        <w:pStyle w:val="Paragraphedeliste"/>
        <w:numPr>
          <w:ilvl w:val="0"/>
          <w:numId w:val="38"/>
        </w:numPr>
        <w:spacing w:after="96"/>
        <w:jc w:val="both"/>
        <w:rPr>
          <w:rFonts w:ascii="Marianne Light" w:hAnsi="Marianne Light"/>
          <w:b w:val="0"/>
        </w:rPr>
      </w:pPr>
      <w:r w:rsidRPr="00C941D9">
        <w:rPr>
          <w:rFonts w:ascii="Marianne Light" w:hAnsi="Marianne Light"/>
          <w:b w:val="0"/>
        </w:rPr>
        <w:t>Le numéro de référence et date du bon de commande</w:t>
      </w:r>
      <w:r w:rsidRPr="00C941D9">
        <w:rPr>
          <w:rFonts w:ascii="Calibri" w:hAnsi="Calibri" w:cs="Calibri"/>
          <w:b w:val="0"/>
        </w:rPr>
        <w:t> </w:t>
      </w:r>
      <w:r w:rsidRPr="00C941D9">
        <w:rPr>
          <w:rFonts w:ascii="Marianne Light" w:hAnsi="Marianne Light"/>
          <w:b w:val="0"/>
        </w:rPr>
        <w:t>;</w:t>
      </w:r>
    </w:p>
    <w:p w14:paraId="072AE544" w14:textId="77777777" w:rsidR="008C7499" w:rsidRPr="00C941D9" w:rsidRDefault="008C7499" w:rsidP="008C7499">
      <w:pPr>
        <w:pStyle w:val="Paragraphedeliste"/>
        <w:numPr>
          <w:ilvl w:val="0"/>
          <w:numId w:val="38"/>
        </w:numPr>
        <w:spacing w:after="96"/>
        <w:jc w:val="both"/>
        <w:rPr>
          <w:rFonts w:ascii="Marianne Light" w:hAnsi="Marianne Light"/>
          <w:b w:val="0"/>
        </w:rPr>
      </w:pPr>
      <w:r w:rsidRPr="00C941D9">
        <w:rPr>
          <w:rFonts w:ascii="Marianne Light" w:hAnsi="Marianne Light"/>
          <w:b w:val="0"/>
        </w:rPr>
        <w:t>La désignation des prestations</w:t>
      </w:r>
      <w:r w:rsidRPr="00C941D9">
        <w:rPr>
          <w:rFonts w:ascii="Calibri" w:hAnsi="Calibri" w:cs="Calibri"/>
          <w:b w:val="0"/>
        </w:rPr>
        <w:t> </w:t>
      </w:r>
      <w:r w:rsidRPr="00C941D9">
        <w:rPr>
          <w:rFonts w:ascii="Marianne Light" w:hAnsi="Marianne Light"/>
          <w:b w:val="0"/>
        </w:rPr>
        <w:t>;</w:t>
      </w:r>
    </w:p>
    <w:p w14:paraId="13AA2032" w14:textId="77777777" w:rsidR="008C7499" w:rsidRPr="00C941D9" w:rsidRDefault="008C7499" w:rsidP="008C7499">
      <w:pPr>
        <w:pStyle w:val="Paragraphedeliste"/>
        <w:numPr>
          <w:ilvl w:val="0"/>
          <w:numId w:val="38"/>
        </w:numPr>
        <w:spacing w:after="96"/>
        <w:jc w:val="both"/>
        <w:rPr>
          <w:rFonts w:ascii="Marianne Light" w:hAnsi="Marianne Light"/>
          <w:b w:val="0"/>
        </w:rPr>
      </w:pPr>
      <w:r w:rsidRPr="00C941D9">
        <w:rPr>
          <w:rFonts w:ascii="Marianne Light" w:hAnsi="Marianne Light"/>
          <w:b w:val="0"/>
        </w:rPr>
        <w:t>Le décompte des sommes dues</w:t>
      </w:r>
      <w:r w:rsidRPr="00C941D9">
        <w:rPr>
          <w:rFonts w:ascii="Calibri" w:hAnsi="Calibri" w:cs="Calibri"/>
          <w:b w:val="0"/>
        </w:rPr>
        <w:t> </w:t>
      </w:r>
      <w:r w:rsidRPr="00C941D9">
        <w:rPr>
          <w:rFonts w:ascii="Marianne Light" w:hAnsi="Marianne Light"/>
          <w:b w:val="0"/>
        </w:rPr>
        <w:t>;</w:t>
      </w:r>
    </w:p>
    <w:p w14:paraId="00A1E460" w14:textId="77777777" w:rsidR="008C7499" w:rsidRPr="00C941D9" w:rsidRDefault="008C7499" w:rsidP="008C7499">
      <w:pPr>
        <w:pStyle w:val="Paragraphedeliste"/>
        <w:numPr>
          <w:ilvl w:val="0"/>
          <w:numId w:val="38"/>
        </w:numPr>
        <w:spacing w:after="96"/>
        <w:jc w:val="both"/>
        <w:rPr>
          <w:rFonts w:ascii="Marianne Light" w:hAnsi="Marianne Light"/>
          <w:b w:val="0"/>
        </w:rPr>
      </w:pPr>
      <w:r w:rsidRPr="00C941D9">
        <w:rPr>
          <w:rFonts w:ascii="Marianne Light" w:hAnsi="Marianne Light"/>
          <w:b w:val="0"/>
        </w:rPr>
        <w:t>La nature des prestations</w:t>
      </w:r>
      <w:r w:rsidRPr="00C941D9">
        <w:rPr>
          <w:rFonts w:ascii="Calibri" w:hAnsi="Calibri" w:cs="Calibri"/>
          <w:b w:val="0"/>
        </w:rPr>
        <w:t> </w:t>
      </w:r>
      <w:r w:rsidRPr="00C941D9">
        <w:rPr>
          <w:rFonts w:ascii="Marianne Light" w:hAnsi="Marianne Light"/>
          <w:b w:val="0"/>
        </w:rPr>
        <w:t>;</w:t>
      </w:r>
    </w:p>
    <w:p w14:paraId="5DC2F1EB" w14:textId="77777777" w:rsidR="008C7499" w:rsidRPr="00C941D9" w:rsidRDefault="008C7499" w:rsidP="008C7499">
      <w:pPr>
        <w:pStyle w:val="Paragraphedeliste"/>
        <w:numPr>
          <w:ilvl w:val="0"/>
          <w:numId w:val="38"/>
        </w:numPr>
        <w:spacing w:after="96"/>
        <w:jc w:val="both"/>
        <w:rPr>
          <w:rFonts w:ascii="Marianne Light" w:hAnsi="Marianne Light"/>
          <w:b w:val="0"/>
        </w:rPr>
      </w:pPr>
      <w:r w:rsidRPr="00C941D9">
        <w:rPr>
          <w:rFonts w:ascii="Marianne Light" w:hAnsi="Marianne Light"/>
          <w:b w:val="0"/>
        </w:rPr>
        <w:t>Le prix de base hors révision et hors taxes, le montant de la TVA et le montant TTC.</w:t>
      </w:r>
    </w:p>
    <w:p w14:paraId="1AC7A34F"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La date de réception de la facture par le maître d’ouvrage ne peut en aucun cas être antérieure au service fait.</w:t>
      </w:r>
    </w:p>
    <w:p w14:paraId="77D0D1F5"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L’attention du titulaire est attirée sur le fait que toute facture qui ne sera pas présentée dans les formes fixées lui sera retournée, le délai global de paiement étant alors interrompu.</w:t>
      </w:r>
    </w:p>
    <w:p w14:paraId="2113900D" w14:textId="77777777" w:rsidR="008C7499" w:rsidRPr="00C941D9" w:rsidRDefault="008C7499" w:rsidP="008C7499">
      <w:pPr>
        <w:spacing w:after="96"/>
        <w:jc w:val="both"/>
        <w:rPr>
          <w:rFonts w:ascii="Marianne Light" w:hAnsi="Marianne Light"/>
          <w:b w:val="0"/>
        </w:rPr>
      </w:pPr>
      <w:r w:rsidRPr="00C941D9">
        <w:rPr>
          <w:rFonts w:ascii="Marianne Light" w:hAnsi="Marianne Light"/>
          <w:b w:val="0"/>
        </w:rPr>
        <w:t>Un RIB conforme à celui indiqué lors de la notification est joint à l’envoi. En cas de changement de RIB en cours d’exécution du marché, celui-ci doit être transmis sans délai au maître d’ouvrage afin d’éviter toute rupture dans les paiements.</w:t>
      </w:r>
    </w:p>
    <w:p w14:paraId="10492004" w14:textId="65B68BC0" w:rsidR="00E06D37" w:rsidRPr="00C941D9" w:rsidRDefault="00E06D37" w:rsidP="003633D8">
      <w:pPr>
        <w:spacing w:after="96"/>
        <w:jc w:val="both"/>
        <w:rPr>
          <w:rFonts w:ascii="Marianne Light" w:hAnsi="Marianne Light"/>
          <w:b w:val="0"/>
        </w:rPr>
      </w:pPr>
    </w:p>
    <w:p w14:paraId="1E151370" w14:textId="77777777" w:rsidR="005C15DB" w:rsidRPr="00C941D9" w:rsidRDefault="004E4D04" w:rsidP="00D25D93">
      <w:pPr>
        <w:pStyle w:val="Titre3"/>
      </w:pPr>
      <w:bookmarkStart w:id="140" w:name="_Toc499907576"/>
      <w:bookmarkStart w:id="141" w:name="_Toc123133578"/>
      <w:r w:rsidRPr="00C941D9">
        <w:t>DELAI DE PAIEMENT</w:t>
      </w:r>
      <w:bookmarkEnd w:id="140"/>
      <w:bookmarkEnd w:id="141"/>
    </w:p>
    <w:p w14:paraId="29976155" w14:textId="77777777" w:rsidR="00207AE4" w:rsidRPr="00C941D9" w:rsidRDefault="00207AE4" w:rsidP="007A6D87">
      <w:pPr>
        <w:spacing w:after="96"/>
        <w:jc w:val="both"/>
        <w:rPr>
          <w:rFonts w:ascii="Marianne Light" w:hAnsi="Marianne Light"/>
          <w:b w:val="0"/>
        </w:rPr>
      </w:pPr>
      <w:r w:rsidRPr="00C941D9">
        <w:rPr>
          <w:rFonts w:ascii="Marianne Light" w:hAnsi="Marianne Light"/>
          <w:b w:val="0"/>
        </w:rPr>
        <w:t>Le délai de paiement est de 30 jours à compter de la réception de la demande de paiement ou du service fait si celui-ci est postérieur à la date de réception de la demande de paiement.</w:t>
      </w:r>
    </w:p>
    <w:p w14:paraId="2F7DBE1A" w14:textId="77777777" w:rsidR="00207AE4" w:rsidRPr="00C941D9" w:rsidRDefault="00207AE4" w:rsidP="00207AE4">
      <w:pPr>
        <w:spacing w:after="96"/>
        <w:jc w:val="both"/>
        <w:rPr>
          <w:rFonts w:ascii="Marianne Light" w:hAnsi="Marianne Light"/>
          <w:b w:val="0"/>
        </w:rPr>
      </w:pPr>
      <w:r w:rsidRPr="00C941D9">
        <w:rPr>
          <w:rFonts w:ascii="Marianne Light" w:hAnsi="Marianne Light"/>
          <w:b w:val="0"/>
        </w:rPr>
        <w:t>En cas de dépassement du délai de paiement, des intérêts moratoires sont versés au titulaire, calculés par application de la formule suivante</w:t>
      </w:r>
      <w:r w:rsidRPr="00C941D9">
        <w:rPr>
          <w:rFonts w:ascii="Calibri" w:hAnsi="Calibri" w:cs="Calibri"/>
          <w:b w:val="0"/>
        </w:rPr>
        <w:t> </w:t>
      </w:r>
      <w:r w:rsidRPr="00C941D9">
        <w:rPr>
          <w:rFonts w:ascii="Marianne Light" w:hAnsi="Marianne Light"/>
          <w:b w:val="0"/>
        </w:rPr>
        <w:t>:</w:t>
      </w:r>
    </w:p>
    <w:p w14:paraId="05F2C0D4" w14:textId="5CEBA0BB" w:rsidR="00207AE4" w:rsidRPr="00C941D9" w:rsidRDefault="00C941D9" w:rsidP="00207AE4">
      <w:pPr>
        <w:spacing w:after="96"/>
        <w:jc w:val="both"/>
        <w:rPr>
          <w:rFonts w:ascii="Marianne Light" w:hAnsi="Marianne Light"/>
          <w:b w:val="0"/>
        </w:rPr>
      </w:pPr>
      <m:oMathPara>
        <m:oMath>
          <m:r>
            <m:rPr>
              <m:sty m:val="b"/>
            </m:rPr>
            <w:rPr>
              <w:rFonts w:ascii="Cambria Math" w:hAnsi="Cambria Math"/>
            </w:rPr>
            <m:t xml:space="preserve">Im=Mx </m:t>
          </m:r>
          <m:f>
            <m:fPr>
              <m:ctrlPr>
                <w:rPr>
                  <w:rFonts w:ascii="Cambria Math" w:hAnsi="Cambria Math"/>
                  <w:b w:val="0"/>
                </w:rPr>
              </m:ctrlPr>
            </m:fPr>
            <m:num>
              <m:r>
                <m:rPr>
                  <m:sty m:val="b"/>
                </m:rPr>
                <w:rPr>
                  <w:rFonts w:ascii="Cambria Math" w:hAnsi="Cambria Math"/>
                </w:rPr>
                <m:t>J</m:t>
              </m:r>
            </m:num>
            <m:den>
              <m:r>
                <m:rPr>
                  <m:sty m:val="b"/>
                </m:rPr>
                <w:rPr>
                  <w:rFonts w:ascii="Cambria Math" w:hAnsi="Cambria Math"/>
                </w:rPr>
                <m:t>365</m:t>
              </m:r>
            </m:den>
          </m:f>
          <m:r>
            <m:rPr>
              <m:sty m:val="b"/>
            </m:rPr>
            <w:rPr>
              <w:rFonts w:ascii="Cambria Math" w:hAnsi="Cambria Math"/>
            </w:rPr>
            <m:t>x Taux Im+F</m:t>
          </m:r>
        </m:oMath>
      </m:oMathPara>
    </w:p>
    <w:p w14:paraId="4CDC4AE3" w14:textId="77777777" w:rsidR="00207AE4" w:rsidRPr="00C941D9" w:rsidRDefault="00207AE4" w:rsidP="00207AE4">
      <w:pPr>
        <w:spacing w:after="96"/>
        <w:jc w:val="both"/>
        <w:rPr>
          <w:rFonts w:ascii="Marianne Light" w:hAnsi="Marianne Light"/>
          <w:b w:val="0"/>
        </w:rPr>
      </w:pPr>
      <w:r w:rsidRPr="00C941D9">
        <w:rPr>
          <w:rFonts w:ascii="Marianne Light" w:hAnsi="Marianne Light"/>
          <w:b w:val="0"/>
        </w:rPr>
        <w:t>Dans laquelle</w:t>
      </w:r>
      <w:r w:rsidRPr="00C941D9">
        <w:rPr>
          <w:rFonts w:ascii="Calibri" w:hAnsi="Calibri" w:cs="Calibri"/>
          <w:b w:val="0"/>
        </w:rPr>
        <w:t> </w:t>
      </w:r>
      <w:r w:rsidRPr="00C941D9">
        <w:rPr>
          <w:rFonts w:ascii="Marianne Light" w:hAnsi="Marianne Light"/>
          <w:b w:val="0"/>
        </w:rPr>
        <w:t>:</w:t>
      </w:r>
    </w:p>
    <w:p w14:paraId="3A31BBB2" w14:textId="77777777" w:rsidR="00207AE4" w:rsidRPr="00C941D9" w:rsidRDefault="00207AE4" w:rsidP="0049177E">
      <w:pPr>
        <w:pStyle w:val="Paragraphedeliste"/>
        <w:numPr>
          <w:ilvl w:val="0"/>
          <w:numId w:val="7"/>
        </w:numPr>
        <w:spacing w:after="96"/>
        <w:jc w:val="both"/>
        <w:rPr>
          <w:rFonts w:ascii="Marianne Light" w:hAnsi="Marianne Light"/>
          <w:b w:val="0"/>
        </w:rPr>
      </w:pPr>
      <w:r w:rsidRPr="00C941D9">
        <w:rPr>
          <w:rFonts w:ascii="Marianne Light" w:hAnsi="Marianne Light"/>
          <w:b w:val="0"/>
        </w:rPr>
        <w:t>Im</w:t>
      </w:r>
      <w:r w:rsidRPr="00C941D9">
        <w:rPr>
          <w:rFonts w:ascii="Calibri" w:hAnsi="Calibri" w:cs="Calibri"/>
          <w:b w:val="0"/>
        </w:rPr>
        <w:t> </w:t>
      </w:r>
      <w:r w:rsidRPr="00C941D9">
        <w:rPr>
          <w:rFonts w:ascii="Marianne Light" w:hAnsi="Marianne Light"/>
          <w:b w:val="0"/>
        </w:rPr>
        <w:t>: montant des int</w:t>
      </w:r>
      <w:r w:rsidRPr="00C941D9">
        <w:rPr>
          <w:rFonts w:ascii="Marianne Light" w:hAnsi="Marianne Light" w:cs="Marianne"/>
          <w:b w:val="0"/>
        </w:rPr>
        <w:t>é</w:t>
      </w:r>
      <w:r w:rsidRPr="00C941D9">
        <w:rPr>
          <w:rFonts w:ascii="Marianne Light" w:hAnsi="Marianne Light"/>
          <w:b w:val="0"/>
        </w:rPr>
        <w:t>r</w:t>
      </w:r>
      <w:r w:rsidRPr="00C941D9">
        <w:rPr>
          <w:rFonts w:ascii="Marianne Light" w:hAnsi="Marianne Light" w:cs="Marianne"/>
          <w:b w:val="0"/>
        </w:rPr>
        <w:t>ê</w:t>
      </w:r>
      <w:r w:rsidRPr="00C941D9">
        <w:rPr>
          <w:rFonts w:ascii="Marianne Light" w:hAnsi="Marianne Light"/>
          <w:b w:val="0"/>
        </w:rPr>
        <w:t>ts moratoires</w:t>
      </w:r>
    </w:p>
    <w:p w14:paraId="20FA79ED" w14:textId="77777777" w:rsidR="00207AE4" w:rsidRPr="00C941D9" w:rsidRDefault="00207AE4" w:rsidP="0049177E">
      <w:pPr>
        <w:pStyle w:val="Paragraphedeliste"/>
        <w:numPr>
          <w:ilvl w:val="0"/>
          <w:numId w:val="7"/>
        </w:numPr>
        <w:spacing w:after="96"/>
        <w:jc w:val="both"/>
        <w:rPr>
          <w:rFonts w:ascii="Marianne Light" w:hAnsi="Marianne Light"/>
          <w:b w:val="0"/>
        </w:rPr>
      </w:pPr>
      <w:r w:rsidRPr="00C941D9">
        <w:rPr>
          <w:rFonts w:ascii="Marianne Light" w:hAnsi="Marianne Light"/>
          <w:b w:val="0"/>
        </w:rPr>
        <w:t>M</w:t>
      </w:r>
      <w:r w:rsidRPr="00C941D9">
        <w:rPr>
          <w:rFonts w:ascii="Calibri" w:hAnsi="Calibri" w:cs="Calibri"/>
          <w:b w:val="0"/>
        </w:rPr>
        <w:t> </w:t>
      </w:r>
      <w:r w:rsidRPr="00C941D9">
        <w:rPr>
          <w:rFonts w:ascii="Marianne Light" w:hAnsi="Marianne Light"/>
          <w:b w:val="0"/>
        </w:rPr>
        <w:t>: montant TTC de la demande de paiement</w:t>
      </w:r>
    </w:p>
    <w:p w14:paraId="44243FE8" w14:textId="77777777" w:rsidR="00207AE4" w:rsidRPr="00C941D9" w:rsidRDefault="00207AE4" w:rsidP="0049177E">
      <w:pPr>
        <w:pStyle w:val="Paragraphedeliste"/>
        <w:numPr>
          <w:ilvl w:val="0"/>
          <w:numId w:val="7"/>
        </w:numPr>
        <w:spacing w:after="96"/>
        <w:jc w:val="both"/>
        <w:rPr>
          <w:rFonts w:ascii="Marianne Light" w:hAnsi="Marianne Light"/>
          <w:b w:val="0"/>
        </w:rPr>
      </w:pPr>
      <w:r w:rsidRPr="00C941D9">
        <w:rPr>
          <w:rFonts w:ascii="Marianne Light" w:hAnsi="Marianne Light"/>
          <w:b w:val="0"/>
        </w:rPr>
        <w:t>Taux Im</w:t>
      </w:r>
      <w:r w:rsidRPr="00C941D9">
        <w:rPr>
          <w:rFonts w:ascii="Calibri" w:hAnsi="Calibri" w:cs="Calibri"/>
          <w:b w:val="0"/>
        </w:rPr>
        <w:t> </w:t>
      </w:r>
      <w:r w:rsidRPr="00C941D9">
        <w:rPr>
          <w:rFonts w:ascii="Marianne Light" w:hAnsi="Marianne Light"/>
          <w:b w:val="0"/>
        </w:rPr>
        <w:t>: taux de la Banque Centrale Européenne en vigueur majoré de 8 points</w:t>
      </w:r>
    </w:p>
    <w:p w14:paraId="3DB473B5" w14:textId="77777777" w:rsidR="00207AE4" w:rsidRPr="00C941D9" w:rsidRDefault="00207AE4" w:rsidP="0049177E">
      <w:pPr>
        <w:pStyle w:val="Paragraphedeliste"/>
        <w:numPr>
          <w:ilvl w:val="0"/>
          <w:numId w:val="7"/>
        </w:numPr>
        <w:spacing w:after="96"/>
        <w:jc w:val="both"/>
        <w:rPr>
          <w:rFonts w:ascii="Marianne Light" w:hAnsi="Marianne Light"/>
          <w:b w:val="0"/>
        </w:rPr>
      </w:pPr>
      <w:r w:rsidRPr="00C941D9">
        <w:rPr>
          <w:rFonts w:ascii="Marianne Light" w:hAnsi="Marianne Light"/>
          <w:b w:val="0"/>
        </w:rPr>
        <w:t>J</w:t>
      </w:r>
      <w:r w:rsidRPr="00C941D9">
        <w:rPr>
          <w:rFonts w:ascii="Calibri" w:hAnsi="Calibri" w:cs="Calibri"/>
          <w:b w:val="0"/>
        </w:rPr>
        <w:t> </w:t>
      </w:r>
      <w:r w:rsidRPr="00C941D9">
        <w:rPr>
          <w:rFonts w:ascii="Marianne Light" w:hAnsi="Marianne Light"/>
          <w:b w:val="0"/>
        </w:rPr>
        <w:t>: nombre de jours calendaires entre la date limite et la date r</w:t>
      </w:r>
      <w:r w:rsidRPr="00C941D9">
        <w:rPr>
          <w:rFonts w:ascii="Marianne Light" w:hAnsi="Marianne Light" w:cs="Marianne"/>
          <w:b w:val="0"/>
        </w:rPr>
        <w:t>é</w:t>
      </w:r>
      <w:r w:rsidRPr="00C941D9">
        <w:rPr>
          <w:rFonts w:ascii="Marianne Light" w:hAnsi="Marianne Light"/>
          <w:b w:val="0"/>
        </w:rPr>
        <w:t>elle de paiement</w:t>
      </w:r>
    </w:p>
    <w:p w14:paraId="4EC7CB15" w14:textId="77777777" w:rsidR="00207AE4" w:rsidRPr="00C941D9" w:rsidRDefault="00207AE4" w:rsidP="0049177E">
      <w:pPr>
        <w:pStyle w:val="Paragraphedeliste"/>
        <w:numPr>
          <w:ilvl w:val="0"/>
          <w:numId w:val="7"/>
        </w:numPr>
        <w:spacing w:after="96"/>
        <w:jc w:val="both"/>
        <w:rPr>
          <w:rFonts w:ascii="Marianne Light" w:hAnsi="Marianne Light"/>
          <w:b w:val="0"/>
        </w:rPr>
      </w:pPr>
      <w:r w:rsidRPr="00C941D9">
        <w:rPr>
          <w:rFonts w:ascii="Marianne Light" w:hAnsi="Marianne Light"/>
          <w:b w:val="0"/>
        </w:rPr>
        <w:t>F</w:t>
      </w:r>
      <w:r w:rsidRPr="00C941D9">
        <w:rPr>
          <w:rFonts w:ascii="Calibri" w:hAnsi="Calibri" w:cs="Calibri"/>
          <w:b w:val="0"/>
        </w:rPr>
        <w:t> </w:t>
      </w:r>
      <w:r w:rsidRPr="00C941D9">
        <w:rPr>
          <w:rFonts w:ascii="Marianne Light" w:hAnsi="Marianne Light"/>
          <w:b w:val="0"/>
        </w:rPr>
        <w:t xml:space="preserve">: forfait de 40,00 </w:t>
      </w:r>
      <w:r w:rsidRPr="00C941D9">
        <w:rPr>
          <w:rFonts w:ascii="Marianne Light" w:hAnsi="Marianne Light" w:cs="Marianne"/>
          <w:b w:val="0"/>
        </w:rPr>
        <w:t>€</w:t>
      </w:r>
      <w:r w:rsidRPr="00C941D9">
        <w:rPr>
          <w:rFonts w:ascii="Marianne Light" w:hAnsi="Marianne Light"/>
          <w:b w:val="0"/>
        </w:rPr>
        <w:t xml:space="preserve"> de frais de recouvrement</w:t>
      </w:r>
    </w:p>
    <w:p w14:paraId="61C6C6C9" w14:textId="77777777" w:rsidR="005C15DB" w:rsidRPr="00C941D9" w:rsidRDefault="005C15DB" w:rsidP="00313F65">
      <w:pPr>
        <w:widowControl/>
        <w:suppressAutoHyphens w:val="0"/>
        <w:spacing w:after="96" w:line="276" w:lineRule="auto"/>
        <w:textAlignment w:val="auto"/>
        <w:rPr>
          <w:rFonts w:ascii="Marianne Light" w:hAnsi="Marianne Light"/>
          <w:b w:val="0"/>
        </w:rPr>
      </w:pPr>
    </w:p>
    <w:p w14:paraId="21C4E4EA" w14:textId="77777777" w:rsidR="004B7009" w:rsidRPr="00C941D9" w:rsidRDefault="004E4D04" w:rsidP="00D25D93">
      <w:pPr>
        <w:pStyle w:val="Titre3"/>
      </w:pPr>
      <w:bookmarkStart w:id="142" w:name="_Toc123133579"/>
      <w:r w:rsidRPr="00C941D9">
        <w:t>REPARTITION DES PAIEMENTS</w:t>
      </w:r>
      <w:bookmarkEnd w:id="142"/>
    </w:p>
    <w:p w14:paraId="198E9AF5" w14:textId="77777777" w:rsidR="004B7009" w:rsidRPr="00C941D9" w:rsidRDefault="004B7009" w:rsidP="00EF76A8">
      <w:pPr>
        <w:widowControl/>
        <w:suppressAutoHyphens w:val="0"/>
        <w:spacing w:after="96" w:line="276" w:lineRule="auto"/>
        <w:jc w:val="both"/>
        <w:textAlignment w:val="auto"/>
        <w:rPr>
          <w:rFonts w:ascii="Marianne Light" w:hAnsi="Marianne Light"/>
          <w:b w:val="0"/>
        </w:rPr>
      </w:pPr>
      <w:r w:rsidRPr="00C941D9">
        <w:rPr>
          <w:rFonts w:ascii="Marianne Light" w:hAnsi="Marianne Light"/>
          <w:b w:val="0"/>
        </w:rPr>
        <w:t>L’acte d’engagement et ses annexes indiquent ce qui doit être réglé respectivement</w:t>
      </w:r>
      <w:r w:rsidRPr="00C941D9">
        <w:rPr>
          <w:rFonts w:ascii="Calibri" w:hAnsi="Calibri" w:cs="Calibri"/>
          <w:b w:val="0"/>
        </w:rPr>
        <w:t> </w:t>
      </w:r>
      <w:r w:rsidRPr="00C941D9">
        <w:rPr>
          <w:rFonts w:ascii="Marianne Light" w:hAnsi="Marianne Light"/>
          <w:b w:val="0"/>
        </w:rPr>
        <w:t>:</w:t>
      </w:r>
    </w:p>
    <w:p w14:paraId="0EDB7A74" w14:textId="4BC39B0B" w:rsidR="004B7009" w:rsidRPr="00C941D9" w:rsidRDefault="004B7009" w:rsidP="00EF76A8">
      <w:pPr>
        <w:pStyle w:val="Paragraphedeliste"/>
        <w:widowControl/>
        <w:numPr>
          <w:ilvl w:val="0"/>
          <w:numId w:val="7"/>
        </w:numPr>
        <w:suppressAutoHyphens w:val="0"/>
        <w:spacing w:after="96" w:line="276" w:lineRule="auto"/>
        <w:jc w:val="both"/>
        <w:textAlignment w:val="auto"/>
        <w:rPr>
          <w:rFonts w:ascii="Marianne Light" w:hAnsi="Marianne Light"/>
          <w:b w:val="0"/>
        </w:rPr>
      </w:pPr>
      <w:r w:rsidRPr="00C941D9">
        <w:rPr>
          <w:rFonts w:ascii="Marianne Light" w:hAnsi="Marianne Light"/>
          <w:b w:val="0"/>
        </w:rPr>
        <w:t xml:space="preserve">Au titulaire du marché et à ses </w:t>
      </w:r>
      <w:r w:rsidR="003A7CB5" w:rsidRPr="00C941D9">
        <w:rPr>
          <w:rFonts w:ascii="Marianne Light" w:hAnsi="Marianne Light"/>
          <w:b w:val="0"/>
        </w:rPr>
        <w:t>sous-traitants</w:t>
      </w:r>
      <w:r w:rsidRPr="00C941D9">
        <w:rPr>
          <w:rFonts w:ascii="Marianne Light" w:hAnsi="Marianne Light"/>
          <w:b w:val="0"/>
        </w:rPr>
        <w:t xml:space="preserve"> (en cas de sous-traitance déclarée lors de la remise de l’offre)</w:t>
      </w:r>
      <w:r w:rsidRPr="00C941D9">
        <w:rPr>
          <w:rFonts w:ascii="Calibri" w:hAnsi="Calibri" w:cs="Calibri"/>
          <w:b w:val="0"/>
        </w:rPr>
        <w:t> </w:t>
      </w:r>
      <w:r w:rsidRPr="00C941D9">
        <w:rPr>
          <w:rFonts w:ascii="Marianne Light" w:hAnsi="Marianne Light"/>
          <w:b w:val="0"/>
        </w:rPr>
        <w:t>;</w:t>
      </w:r>
    </w:p>
    <w:p w14:paraId="14F578A1" w14:textId="14B1E7DB" w:rsidR="004B7009" w:rsidRPr="00C941D9" w:rsidRDefault="004B7009" w:rsidP="00EF76A8">
      <w:pPr>
        <w:pStyle w:val="Paragraphedeliste"/>
        <w:widowControl/>
        <w:numPr>
          <w:ilvl w:val="0"/>
          <w:numId w:val="7"/>
        </w:numPr>
        <w:suppressAutoHyphens w:val="0"/>
        <w:spacing w:after="96" w:line="276" w:lineRule="auto"/>
        <w:jc w:val="both"/>
        <w:textAlignment w:val="auto"/>
        <w:rPr>
          <w:rFonts w:ascii="Marianne Light" w:hAnsi="Marianne Light"/>
          <w:b w:val="0"/>
        </w:rPr>
      </w:pPr>
      <w:r w:rsidRPr="00C941D9">
        <w:rPr>
          <w:rFonts w:ascii="Marianne Light" w:hAnsi="Marianne Light"/>
          <w:b w:val="0"/>
        </w:rPr>
        <w:t>Le cas échéant, au titulaire mandataire du marché, ses cotraitants et leurs sous-traitants (en cas de sous-traitance déclarée lors de la remise de l’offre).</w:t>
      </w:r>
    </w:p>
    <w:p w14:paraId="081880AC" w14:textId="77777777" w:rsidR="000A7A98" w:rsidRPr="00C941D9" w:rsidRDefault="000A7A98" w:rsidP="000A7A98">
      <w:pPr>
        <w:widowControl/>
        <w:suppressAutoHyphens w:val="0"/>
        <w:spacing w:after="96" w:line="276" w:lineRule="auto"/>
        <w:jc w:val="both"/>
        <w:textAlignment w:val="auto"/>
        <w:rPr>
          <w:rFonts w:ascii="Marianne Light" w:hAnsi="Marianne Light"/>
          <w:b w:val="0"/>
        </w:rPr>
      </w:pPr>
    </w:p>
    <w:p w14:paraId="2554731C" w14:textId="77777777" w:rsidR="00676408" w:rsidRPr="00C941D9" w:rsidRDefault="00676408" w:rsidP="00D25D93">
      <w:pPr>
        <w:pStyle w:val="Titre2"/>
      </w:pPr>
      <w:bookmarkStart w:id="143" w:name="_Toc123133580"/>
      <w:r w:rsidRPr="00C941D9">
        <w:t>NANTISSEMENT ET CESSION DU MARCHE</w:t>
      </w:r>
      <w:bookmarkEnd w:id="143"/>
    </w:p>
    <w:p w14:paraId="33D0CFB7" w14:textId="77777777" w:rsidR="00676408" w:rsidRPr="00C941D9" w:rsidRDefault="00676408" w:rsidP="00F55548">
      <w:pPr>
        <w:widowControl/>
        <w:suppressAutoHyphens w:val="0"/>
        <w:spacing w:after="96" w:line="276" w:lineRule="auto"/>
        <w:jc w:val="both"/>
        <w:textAlignment w:val="auto"/>
        <w:rPr>
          <w:rFonts w:ascii="Marianne Light" w:hAnsi="Marianne Light"/>
          <w:b w:val="0"/>
        </w:rPr>
      </w:pPr>
      <w:r w:rsidRPr="00C941D9">
        <w:rPr>
          <w:rFonts w:ascii="Marianne Light" w:hAnsi="Marianne Light"/>
          <w:b w:val="0"/>
        </w:rPr>
        <w:t>Le marché peut être cédé ou nanti dans les conditions prévues aux articles L2191-8, R2191-45 à R2191-63 et R2193-20</w:t>
      </w:r>
      <w:r w:rsidR="00F55548" w:rsidRPr="00C941D9">
        <w:rPr>
          <w:rFonts w:ascii="Marianne Light" w:hAnsi="Marianne Light"/>
          <w:b w:val="0"/>
        </w:rPr>
        <w:t xml:space="preserve"> du code de la commande publique.</w:t>
      </w:r>
    </w:p>
    <w:p w14:paraId="6CBD7173" w14:textId="77777777" w:rsidR="00F55548" w:rsidRPr="00C941D9" w:rsidRDefault="00F55548" w:rsidP="00F55548">
      <w:pPr>
        <w:widowControl/>
        <w:suppressAutoHyphens w:val="0"/>
        <w:spacing w:after="96" w:line="276" w:lineRule="auto"/>
        <w:jc w:val="both"/>
        <w:textAlignment w:val="auto"/>
        <w:rPr>
          <w:rFonts w:ascii="Marianne Light" w:hAnsi="Marianne Light"/>
          <w:b w:val="0"/>
        </w:rPr>
      </w:pPr>
      <w:r w:rsidRPr="00C941D9">
        <w:rPr>
          <w:rFonts w:ascii="Marianne Light" w:hAnsi="Marianne Light"/>
          <w:b w:val="0"/>
        </w:rPr>
        <w:t>Il est remis, sur demande du titulaire, d’un cotraitant ou d’un sous-traitant, une copie de l’original du marché revêtue d’une mention dûment signée indiquant que cette pièce est délivrée en unique exemplaire en vue de permettre la cession ou le nantissement des créances résultant du marché.</w:t>
      </w:r>
    </w:p>
    <w:p w14:paraId="3AB63E0A" w14:textId="77777777" w:rsidR="00F55548" w:rsidRPr="00C941D9" w:rsidRDefault="00F55548" w:rsidP="00F55548">
      <w:pPr>
        <w:widowControl/>
        <w:suppressAutoHyphens w:val="0"/>
        <w:spacing w:after="96" w:line="276" w:lineRule="auto"/>
        <w:jc w:val="both"/>
        <w:textAlignment w:val="auto"/>
        <w:rPr>
          <w:rFonts w:ascii="Marianne Light" w:hAnsi="Marianne Light"/>
          <w:b w:val="0"/>
        </w:rPr>
      </w:pPr>
      <w:r w:rsidRPr="00C941D9">
        <w:rPr>
          <w:rFonts w:ascii="Marianne Light" w:hAnsi="Marianne Light"/>
          <w:b w:val="0"/>
        </w:rPr>
        <w:t>Il est remis, sur demande du titulaire, d’un cotraitant ou d’un sous-traitant, un certificat de cessibilité en vue de permettre la cession ou le nantissement des créances résultant d’un marché.</w:t>
      </w:r>
    </w:p>
    <w:p w14:paraId="78F4A4C7" w14:textId="57E003CD" w:rsidR="00EF76A8" w:rsidRPr="00C941D9" w:rsidRDefault="00EF76A8">
      <w:pPr>
        <w:widowControl/>
        <w:suppressAutoHyphens w:val="0"/>
        <w:spacing w:after="200" w:line="276" w:lineRule="auto"/>
        <w:textAlignment w:val="auto"/>
        <w:rPr>
          <w:rFonts w:ascii="Marianne Light" w:hAnsi="Marianne Light"/>
          <w:b w:val="0"/>
        </w:rPr>
      </w:pPr>
    </w:p>
    <w:p w14:paraId="5C626CCA" w14:textId="77777777" w:rsidR="00BE483C" w:rsidRPr="00C941D9" w:rsidRDefault="00BE483C" w:rsidP="00D25D93">
      <w:pPr>
        <w:pStyle w:val="Titre1"/>
      </w:pPr>
      <w:bookmarkStart w:id="144" w:name="_Toc123133581"/>
      <w:r w:rsidRPr="00C941D9">
        <w:t>REGIME DES DROITS DE PROPRIETE INTELLECTUELLE</w:t>
      </w:r>
      <w:bookmarkEnd w:id="144"/>
    </w:p>
    <w:p w14:paraId="46F45D05" w14:textId="77777777" w:rsidR="00BE483C" w:rsidRPr="00C941D9" w:rsidRDefault="00BE483C" w:rsidP="00396480">
      <w:pPr>
        <w:spacing w:after="96"/>
        <w:jc w:val="both"/>
        <w:rPr>
          <w:rFonts w:ascii="Marianne Light" w:hAnsi="Marianne Light"/>
          <w:b w:val="0"/>
        </w:rPr>
      </w:pPr>
    </w:p>
    <w:p w14:paraId="27A16847" w14:textId="77777777" w:rsidR="00BE483C" w:rsidRPr="00C941D9" w:rsidRDefault="004E4D04" w:rsidP="00D25D93">
      <w:pPr>
        <w:pStyle w:val="Titre2"/>
      </w:pPr>
      <w:bookmarkStart w:id="145" w:name="_Toc123133582"/>
      <w:r w:rsidRPr="00C941D9">
        <w:t>REGIME DES DROITS DE PROPRIETE INTELLECTUELLE RELATIF AUX CONNAISSANCES ANTERIEURES</w:t>
      </w:r>
      <w:bookmarkEnd w:id="145"/>
    </w:p>
    <w:p w14:paraId="762A2F00" w14:textId="1D60C412" w:rsidR="00BE483C" w:rsidRPr="00C941D9" w:rsidRDefault="00BE483C" w:rsidP="00B75907">
      <w:pPr>
        <w:spacing w:after="96"/>
        <w:jc w:val="both"/>
        <w:rPr>
          <w:rFonts w:ascii="Marianne Light" w:hAnsi="Marianne Light"/>
          <w:b w:val="0"/>
        </w:rPr>
      </w:pPr>
      <w:r w:rsidRPr="00C941D9">
        <w:rPr>
          <w:rFonts w:ascii="Marianne Light" w:hAnsi="Marianne Light"/>
          <w:b w:val="0"/>
        </w:rPr>
        <w:t xml:space="preserve">En complément de l’article </w:t>
      </w:r>
      <w:r w:rsidR="006C731C" w:rsidRPr="00C941D9">
        <w:rPr>
          <w:rFonts w:ascii="Marianne Light" w:hAnsi="Marianne Light"/>
          <w:b w:val="0"/>
        </w:rPr>
        <w:t>33</w:t>
      </w:r>
      <w:r w:rsidRPr="00C941D9">
        <w:rPr>
          <w:rFonts w:ascii="Marianne Light" w:hAnsi="Marianne Light"/>
          <w:b w:val="0"/>
        </w:rPr>
        <w:t xml:space="preserve"> du CCAG-PI, le titulaire s’engage à informer l’acheteur, au fur et à mesure de l’exécution du marché, des connaissances antérieures mises en œuvre pour la réalisation de l’objet du marché et du régime des droits y afférent. Les droits afférents aux connaissances antérieures sont concédés da</w:t>
      </w:r>
      <w:r w:rsidR="006C731C" w:rsidRPr="00C941D9">
        <w:rPr>
          <w:rFonts w:ascii="Marianne Light" w:hAnsi="Marianne Light"/>
          <w:b w:val="0"/>
        </w:rPr>
        <w:t>ns les conditions de l’article 33</w:t>
      </w:r>
      <w:r w:rsidRPr="00C941D9">
        <w:rPr>
          <w:rFonts w:ascii="Marianne Light" w:hAnsi="Marianne Light"/>
          <w:b w:val="0"/>
        </w:rPr>
        <w:t>.2 du CCAG-PI.</w:t>
      </w:r>
    </w:p>
    <w:p w14:paraId="4B5A1094" w14:textId="77777777" w:rsidR="0049177E" w:rsidRPr="00C941D9" w:rsidRDefault="0049177E">
      <w:pPr>
        <w:widowControl/>
        <w:suppressAutoHyphens w:val="0"/>
        <w:spacing w:after="200" w:line="276" w:lineRule="auto"/>
        <w:textAlignment w:val="auto"/>
        <w:rPr>
          <w:rFonts w:ascii="Marianne Light" w:hAnsi="Marianne Light"/>
          <w:b w:val="0"/>
        </w:rPr>
      </w:pPr>
    </w:p>
    <w:p w14:paraId="593AE816" w14:textId="77777777" w:rsidR="00BE483C" w:rsidRPr="00C941D9" w:rsidRDefault="004E4D04" w:rsidP="00D25D93">
      <w:pPr>
        <w:pStyle w:val="Titre2"/>
      </w:pPr>
      <w:bookmarkStart w:id="146" w:name="_Toc18927837"/>
      <w:bookmarkStart w:id="147" w:name="_Toc19709665"/>
      <w:bookmarkStart w:id="148" w:name="_Toc19709799"/>
      <w:bookmarkStart w:id="149" w:name="_Toc31968526"/>
      <w:bookmarkStart w:id="150" w:name="_Toc18920182"/>
      <w:bookmarkStart w:id="151" w:name="_Toc18927838"/>
      <w:bookmarkStart w:id="152" w:name="_Toc19709666"/>
      <w:bookmarkStart w:id="153" w:name="_Toc19709800"/>
      <w:bookmarkStart w:id="154" w:name="_Toc31968527"/>
      <w:bookmarkStart w:id="155" w:name="_Toc123133583"/>
      <w:bookmarkEnd w:id="146"/>
      <w:bookmarkEnd w:id="147"/>
      <w:bookmarkEnd w:id="148"/>
      <w:bookmarkEnd w:id="149"/>
      <w:bookmarkEnd w:id="150"/>
      <w:bookmarkEnd w:id="151"/>
      <w:bookmarkEnd w:id="152"/>
      <w:bookmarkEnd w:id="153"/>
      <w:bookmarkEnd w:id="154"/>
      <w:r w:rsidRPr="00C941D9">
        <w:t>PRIX DE LA CESSION DES DROITS</w:t>
      </w:r>
      <w:bookmarkEnd w:id="155"/>
    </w:p>
    <w:p w14:paraId="496D8F69" w14:textId="69F8CFE0" w:rsidR="006C731C" w:rsidRPr="00C941D9" w:rsidRDefault="00BE483C" w:rsidP="006C731C">
      <w:pPr>
        <w:spacing w:after="96"/>
        <w:jc w:val="both"/>
        <w:rPr>
          <w:rFonts w:ascii="Marianne Light" w:hAnsi="Marianne Light"/>
          <w:b w:val="0"/>
        </w:rPr>
      </w:pPr>
      <w:r w:rsidRPr="00C941D9">
        <w:rPr>
          <w:rFonts w:ascii="Marianne Light" w:hAnsi="Marianne Light"/>
          <w:b w:val="0"/>
        </w:rPr>
        <w:t>La cession des droits de propriété intellectuelle est comprise dans le prix forfaitaire prévu du marché.</w:t>
      </w:r>
    </w:p>
    <w:p w14:paraId="094BC03C" w14:textId="19784034" w:rsidR="00EF76A8" w:rsidRDefault="00EF76A8" w:rsidP="00EF76A8">
      <w:pPr>
        <w:widowControl/>
        <w:suppressAutoHyphens w:val="0"/>
        <w:spacing w:after="200" w:line="276" w:lineRule="auto"/>
        <w:textAlignment w:val="auto"/>
        <w:rPr>
          <w:rFonts w:ascii="Marianne Light" w:hAnsi="Marianne Light"/>
          <w:b w:val="0"/>
        </w:rPr>
      </w:pPr>
    </w:p>
    <w:p w14:paraId="3543BB12" w14:textId="7A7E56F6" w:rsidR="002E6E38" w:rsidRDefault="002E6E38" w:rsidP="00EF76A8">
      <w:pPr>
        <w:widowControl/>
        <w:suppressAutoHyphens w:val="0"/>
        <w:spacing w:after="200" w:line="276" w:lineRule="auto"/>
        <w:textAlignment w:val="auto"/>
        <w:rPr>
          <w:rFonts w:ascii="Marianne Light" w:hAnsi="Marianne Light"/>
          <w:b w:val="0"/>
        </w:rPr>
      </w:pPr>
    </w:p>
    <w:p w14:paraId="5BDB18A5" w14:textId="3D7AC6B5" w:rsidR="00E06D37" w:rsidRDefault="00E06D37" w:rsidP="00EF76A8">
      <w:pPr>
        <w:widowControl/>
        <w:suppressAutoHyphens w:val="0"/>
        <w:spacing w:after="200" w:line="276" w:lineRule="auto"/>
        <w:textAlignment w:val="auto"/>
        <w:rPr>
          <w:rFonts w:ascii="Marianne Light" w:hAnsi="Marianne Light"/>
          <w:b w:val="0"/>
        </w:rPr>
      </w:pPr>
    </w:p>
    <w:p w14:paraId="2A25DA55" w14:textId="77777777" w:rsidR="00E06D37" w:rsidRPr="00C941D9" w:rsidRDefault="00E06D37" w:rsidP="00EF76A8">
      <w:pPr>
        <w:widowControl/>
        <w:suppressAutoHyphens w:val="0"/>
        <w:spacing w:after="200" w:line="276" w:lineRule="auto"/>
        <w:textAlignment w:val="auto"/>
        <w:rPr>
          <w:rFonts w:ascii="Marianne Light" w:hAnsi="Marianne Light"/>
          <w:b w:val="0"/>
        </w:rPr>
      </w:pPr>
    </w:p>
    <w:p w14:paraId="5B1A763C" w14:textId="77777777" w:rsidR="00BE483C" w:rsidRPr="00C941D9" w:rsidRDefault="00BE483C" w:rsidP="00D25D93">
      <w:pPr>
        <w:pStyle w:val="Titre1"/>
      </w:pPr>
      <w:bookmarkStart w:id="156" w:name="_Toc123133584"/>
      <w:r w:rsidRPr="00C941D9">
        <w:t>DISPOSITIONS DIVERSES</w:t>
      </w:r>
      <w:bookmarkEnd w:id="156"/>
    </w:p>
    <w:p w14:paraId="2136C66C" w14:textId="77777777" w:rsidR="00BE483C" w:rsidRPr="00C941D9" w:rsidRDefault="00BE483C" w:rsidP="00396480">
      <w:pPr>
        <w:spacing w:after="96"/>
        <w:jc w:val="both"/>
        <w:rPr>
          <w:rFonts w:ascii="Marianne Light" w:hAnsi="Marianne Light"/>
          <w:b w:val="0"/>
        </w:rPr>
      </w:pPr>
    </w:p>
    <w:p w14:paraId="4D66E2EB" w14:textId="77777777" w:rsidR="005C15DB" w:rsidRPr="00C941D9" w:rsidRDefault="00F55548" w:rsidP="00D25D93">
      <w:pPr>
        <w:pStyle w:val="Titre2"/>
      </w:pPr>
      <w:bookmarkStart w:id="157" w:name="_Toc499907583"/>
      <w:bookmarkStart w:id="158" w:name="_Toc123133585"/>
      <w:r w:rsidRPr="00C941D9">
        <w:t>SOUS-TRAITANCE</w:t>
      </w:r>
      <w:bookmarkEnd w:id="157"/>
      <w:bookmarkEnd w:id="158"/>
    </w:p>
    <w:p w14:paraId="7F1C285C" w14:textId="77777777" w:rsidR="00207AE4" w:rsidRPr="00C941D9" w:rsidRDefault="00207AE4" w:rsidP="004A2ED4">
      <w:pPr>
        <w:spacing w:after="96"/>
        <w:jc w:val="both"/>
        <w:rPr>
          <w:rFonts w:ascii="Marianne Light" w:hAnsi="Marianne Light"/>
          <w:b w:val="0"/>
        </w:rPr>
      </w:pPr>
      <w:r w:rsidRPr="00C941D9">
        <w:rPr>
          <w:rFonts w:ascii="Marianne Light" w:hAnsi="Marianne Light"/>
          <w:b w:val="0"/>
        </w:rPr>
        <w:t>Le titulaire peut sous-traiter l’exécution d’une partie des prestations du contrat après acceptation du sous-traitant par le maître d’ouvrage.</w:t>
      </w:r>
    </w:p>
    <w:p w14:paraId="76454D33" w14:textId="77777777" w:rsidR="00207AE4" w:rsidRPr="00C941D9" w:rsidRDefault="004B4B5A" w:rsidP="00207AE4">
      <w:pPr>
        <w:spacing w:after="96"/>
        <w:jc w:val="both"/>
        <w:rPr>
          <w:rFonts w:ascii="Marianne Light" w:hAnsi="Marianne Light"/>
          <w:b w:val="0"/>
        </w:rPr>
      </w:pPr>
      <w:r w:rsidRPr="00C941D9">
        <w:rPr>
          <w:rFonts w:ascii="Marianne Light" w:hAnsi="Marianne Light"/>
          <w:b w:val="0"/>
        </w:rPr>
        <w:t xml:space="preserve">Le titulaire remet au maître d’ouvrage une déclaration de sous-traitance (formulaire DCA téléchargeable sur </w:t>
      </w:r>
      <w:hyperlink r:id="rId16" w:history="1">
        <w:r w:rsidRPr="00C941D9">
          <w:rPr>
            <w:rStyle w:val="Lienhypertexte"/>
            <w:rFonts w:ascii="Marianne Light" w:hAnsi="Marianne Light"/>
            <w:b w:val="0"/>
            <w:color w:val="auto"/>
          </w:rPr>
          <w:t>http://www.economie.gouv.fr/daj/formulaires</w:t>
        </w:r>
      </w:hyperlink>
      <w:r w:rsidRPr="00C941D9">
        <w:rPr>
          <w:rFonts w:ascii="Marianne Light" w:hAnsi="Marianne Light"/>
          <w:b w:val="0"/>
        </w:rPr>
        <w: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14:paraId="5BAFA06D" w14:textId="77777777" w:rsidR="00207AE4" w:rsidRPr="00C941D9" w:rsidRDefault="00207AE4" w:rsidP="00207AE4">
      <w:pPr>
        <w:spacing w:after="96"/>
        <w:jc w:val="both"/>
        <w:rPr>
          <w:rFonts w:ascii="Marianne Light" w:hAnsi="Marianne Light"/>
          <w:b w:val="0"/>
        </w:rPr>
      </w:pPr>
      <w:r w:rsidRPr="00C941D9">
        <w:rPr>
          <w:rFonts w:ascii="Marianne Light" w:hAnsi="Marianne Light"/>
          <w:b w:val="0"/>
        </w:rPr>
        <w:t xml:space="preserve">Le sous-traitant </w:t>
      </w:r>
      <w:r w:rsidR="00FA4EB0" w:rsidRPr="00C941D9">
        <w:rPr>
          <w:rFonts w:ascii="Marianne Light" w:hAnsi="Marianne Light"/>
          <w:b w:val="0"/>
        </w:rPr>
        <w:t>a</w:t>
      </w:r>
      <w:r w:rsidRPr="00C941D9">
        <w:rPr>
          <w:rFonts w:ascii="Marianne Light" w:hAnsi="Marianne Light"/>
          <w:b w:val="0"/>
        </w:rPr>
        <w:t xml:space="preserve"> droit au paiement direct si le montant sous-traité est supérieur à 600,00 € TTC.</w:t>
      </w:r>
    </w:p>
    <w:p w14:paraId="7BAA5C05" w14:textId="77777777" w:rsidR="003669AD" w:rsidRPr="00C941D9" w:rsidRDefault="00A2698C" w:rsidP="00220981">
      <w:pPr>
        <w:spacing w:after="96"/>
        <w:jc w:val="both"/>
        <w:rPr>
          <w:rFonts w:ascii="Marianne Light" w:hAnsi="Marianne Light"/>
          <w:b w:val="0"/>
        </w:rPr>
      </w:pPr>
      <w:r w:rsidRPr="00C941D9">
        <w:rPr>
          <w:rFonts w:ascii="Marianne Light" w:hAnsi="Marianne Light"/>
          <w:b w:val="0"/>
        </w:rPr>
        <w:t>Le titulaire demeure responsable de la bonne exécution des prestations prévues au contrat et du respect de toutes les autres obligations du contrat. Il apporte aux sous-traitants toutes les informations utiles pour garantir la bonne exécution du contrat.</w:t>
      </w:r>
    </w:p>
    <w:p w14:paraId="519937A2" w14:textId="77777777" w:rsidR="00696217" w:rsidRPr="00C941D9" w:rsidRDefault="00696217" w:rsidP="00220981">
      <w:pPr>
        <w:spacing w:after="96"/>
        <w:jc w:val="both"/>
        <w:rPr>
          <w:rFonts w:ascii="Marianne Light" w:hAnsi="Marianne Light"/>
          <w:b w:val="0"/>
        </w:rPr>
      </w:pPr>
    </w:p>
    <w:p w14:paraId="7DF81997" w14:textId="77777777" w:rsidR="009663FF" w:rsidRPr="00C941D9" w:rsidRDefault="00F55548" w:rsidP="00D25D93">
      <w:pPr>
        <w:pStyle w:val="Titre2"/>
      </w:pPr>
      <w:bookmarkStart w:id="159" w:name="_Toc123133586"/>
      <w:r w:rsidRPr="00C941D9">
        <w:t>GARANTIE CONTRACTUELLE</w:t>
      </w:r>
      <w:bookmarkEnd w:id="159"/>
    </w:p>
    <w:p w14:paraId="31FAAA98" w14:textId="5090490A" w:rsidR="009663FF" w:rsidRPr="00C941D9" w:rsidRDefault="009663FF" w:rsidP="00F97444">
      <w:pPr>
        <w:jc w:val="both"/>
        <w:rPr>
          <w:rFonts w:ascii="Marianne Light" w:hAnsi="Marianne Light"/>
          <w:b w:val="0"/>
        </w:rPr>
      </w:pPr>
      <w:r w:rsidRPr="00C941D9">
        <w:rPr>
          <w:rFonts w:ascii="Marianne Light" w:hAnsi="Marianne Light"/>
          <w:b w:val="0"/>
        </w:rPr>
        <w:t xml:space="preserve">Le délai de garantie est prévu conformément aux stipulations de l’article </w:t>
      </w:r>
      <w:r w:rsidR="00CC6363" w:rsidRPr="00C941D9">
        <w:rPr>
          <w:rFonts w:ascii="Marianne Light" w:hAnsi="Marianne Light"/>
          <w:b w:val="0"/>
        </w:rPr>
        <w:t>3</w:t>
      </w:r>
      <w:r w:rsidR="006C731C" w:rsidRPr="00C941D9">
        <w:rPr>
          <w:rFonts w:ascii="Marianne Light" w:hAnsi="Marianne Light"/>
          <w:b w:val="0"/>
        </w:rPr>
        <w:t>0</w:t>
      </w:r>
      <w:r w:rsidRPr="00C941D9">
        <w:rPr>
          <w:rFonts w:ascii="Marianne Light" w:hAnsi="Marianne Light"/>
          <w:b w:val="0"/>
        </w:rPr>
        <w:t xml:space="preserve"> du CCAG-</w:t>
      </w:r>
      <w:r w:rsidR="00CC6363" w:rsidRPr="00C941D9">
        <w:rPr>
          <w:rFonts w:ascii="Marianne Light" w:hAnsi="Marianne Light"/>
          <w:b w:val="0"/>
        </w:rPr>
        <w:t>PI.</w:t>
      </w:r>
    </w:p>
    <w:p w14:paraId="786F630E" w14:textId="77777777" w:rsidR="009663FF" w:rsidRPr="00C941D9" w:rsidRDefault="009663FF" w:rsidP="003A7CB5">
      <w:pPr>
        <w:spacing w:after="96"/>
        <w:jc w:val="both"/>
        <w:rPr>
          <w:rFonts w:ascii="Marianne Light" w:hAnsi="Marianne Light"/>
          <w:b w:val="0"/>
        </w:rPr>
      </w:pPr>
    </w:p>
    <w:p w14:paraId="6438081F" w14:textId="77777777" w:rsidR="00BE483C" w:rsidRPr="00C941D9" w:rsidRDefault="00F55548" w:rsidP="00D25D93">
      <w:pPr>
        <w:pStyle w:val="Titre2"/>
      </w:pPr>
      <w:bookmarkStart w:id="160" w:name="_Toc123133587"/>
      <w:r w:rsidRPr="00C941D9">
        <w:t>ASSURANCES</w:t>
      </w:r>
      <w:bookmarkEnd w:id="160"/>
    </w:p>
    <w:p w14:paraId="549C66CD" w14:textId="77777777" w:rsidR="00D67C3A" w:rsidRPr="00C941D9" w:rsidRDefault="00D67C3A" w:rsidP="007A6D87">
      <w:pPr>
        <w:spacing w:after="96"/>
        <w:jc w:val="both"/>
        <w:rPr>
          <w:rFonts w:ascii="Marianne Light" w:hAnsi="Marianne Light"/>
          <w:u w:val="single"/>
        </w:rPr>
      </w:pPr>
      <w:r w:rsidRPr="00C941D9">
        <w:rPr>
          <w:rFonts w:ascii="Marianne Light" w:hAnsi="Marianne Light"/>
          <w:u w:val="single"/>
        </w:rPr>
        <w:t>Assurance à la charge du titulaire</w:t>
      </w:r>
    </w:p>
    <w:p w14:paraId="0F20A2A3" w14:textId="77777777" w:rsidR="00D67C3A" w:rsidRPr="00C941D9" w:rsidRDefault="00D67C3A" w:rsidP="007A6D87">
      <w:pPr>
        <w:spacing w:after="96"/>
        <w:jc w:val="both"/>
        <w:rPr>
          <w:rFonts w:ascii="Marianne Light" w:hAnsi="Marianne Light"/>
          <w:b w:val="0"/>
        </w:rPr>
      </w:pPr>
      <w:r w:rsidRPr="00C941D9">
        <w:rPr>
          <w:rFonts w:ascii="Marianne Light" w:hAnsi="Marianne Light"/>
          <w:b w:val="0"/>
        </w:rPr>
        <w:t xml:space="preserve">Dans un délai de </w:t>
      </w:r>
      <w:r w:rsidRPr="00C941D9">
        <w:rPr>
          <w:rFonts w:ascii="Marianne Light" w:hAnsi="Marianne Light"/>
        </w:rPr>
        <w:t>15 jours</w:t>
      </w:r>
      <w:r w:rsidRPr="00C941D9">
        <w:rPr>
          <w:rFonts w:ascii="Marianne Light" w:hAnsi="Marianne Light"/>
          <w:b w:val="0"/>
        </w:rPr>
        <w:t xml:space="preserve"> à compter de la notification des marchés et avant tout commencement d’exécution, le titulaire doit justifier qu’il est titulaire d’une assurance couvrant les responsabilités de l’article 1792, 1792-2 et 2270 du Code Civil. Il doit souscrire une police supplémentaire si celle existante n’est pas considérée comme suffisante. Le titulaire supporte toute surprime éventuelle due à une absence ou insuffisance de garantie.</w:t>
      </w:r>
    </w:p>
    <w:p w14:paraId="720C0AB9" w14:textId="77777777" w:rsidR="00993709" w:rsidRPr="00C941D9" w:rsidRDefault="00993709" w:rsidP="007A6D87">
      <w:pPr>
        <w:spacing w:after="96"/>
        <w:jc w:val="both"/>
        <w:rPr>
          <w:rFonts w:ascii="Marianne Light" w:hAnsi="Marianne Light"/>
          <w:b w:val="0"/>
        </w:rPr>
      </w:pPr>
    </w:p>
    <w:p w14:paraId="53044E4C" w14:textId="77777777" w:rsidR="00993709" w:rsidRPr="00C941D9" w:rsidRDefault="00993709" w:rsidP="00993709">
      <w:pPr>
        <w:spacing w:after="96"/>
        <w:jc w:val="both"/>
        <w:rPr>
          <w:rFonts w:ascii="Marianne Light" w:hAnsi="Marianne Light"/>
          <w:u w:val="single"/>
        </w:rPr>
      </w:pPr>
      <w:r w:rsidRPr="00C941D9">
        <w:rPr>
          <w:rFonts w:ascii="Marianne Light" w:hAnsi="Marianne Light"/>
          <w:u w:val="single"/>
        </w:rPr>
        <w:t>Assurance de responsabilité civile</w:t>
      </w:r>
    </w:p>
    <w:p w14:paraId="673C9372" w14:textId="77777777" w:rsidR="00993709" w:rsidRPr="00C941D9" w:rsidRDefault="00993709" w:rsidP="007A6D87">
      <w:pPr>
        <w:spacing w:after="96"/>
        <w:jc w:val="both"/>
        <w:rPr>
          <w:rFonts w:ascii="Marianne Light" w:hAnsi="Marianne Light"/>
          <w:b w:val="0"/>
        </w:rPr>
      </w:pPr>
      <w:r w:rsidRPr="00C941D9">
        <w:rPr>
          <w:rFonts w:ascii="Marianne Light" w:hAnsi="Marianne Light"/>
          <w:b w:val="0"/>
        </w:rPr>
        <w:t>Le titulaire, et le cas échéant le sous-traitant, doivent être garantis par une police d’assurance destinée à couvrir leur responsabilité civile en cas de préjudices causés à des tiers, y compris le maître de l’ouvrage, à la suite de tout dommage corporel, matériel et immatériel consécutif.</w:t>
      </w:r>
    </w:p>
    <w:p w14:paraId="37FBF496" w14:textId="0F6B4E80" w:rsidR="00993709" w:rsidRPr="00C941D9" w:rsidRDefault="00993709" w:rsidP="007A6D87">
      <w:pPr>
        <w:spacing w:after="96"/>
        <w:jc w:val="both"/>
        <w:rPr>
          <w:rFonts w:ascii="Marianne Light" w:hAnsi="Marianne Light"/>
          <w:b w:val="0"/>
        </w:rPr>
      </w:pPr>
    </w:p>
    <w:p w14:paraId="57E2EA78" w14:textId="77777777" w:rsidR="00D67C3A" w:rsidRPr="00C941D9" w:rsidRDefault="00D67C3A" w:rsidP="007A6D87">
      <w:pPr>
        <w:spacing w:after="96"/>
        <w:jc w:val="both"/>
        <w:rPr>
          <w:rFonts w:ascii="Marianne Light" w:hAnsi="Marianne Light"/>
          <w:b w:val="0"/>
        </w:rPr>
      </w:pPr>
      <w:r w:rsidRPr="00C941D9">
        <w:rPr>
          <w:rFonts w:ascii="Marianne Light" w:hAnsi="Marianne Light"/>
          <w:u w:val="single"/>
        </w:rPr>
        <w:t>Assurance souscrite par l’acheteur</w:t>
      </w:r>
    </w:p>
    <w:p w14:paraId="3749DE7A" w14:textId="77777777" w:rsidR="00D67C3A" w:rsidRPr="00C941D9" w:rsidRDefault="00D67C3A" w:rsidP="007A6D87">
      <w:pPr>
        <w:spacing w:after="96"/>
        <w:jc w:val="both"/>
        <w:rPr>
          <w:rFonts w:ascii="Marianne Light" w:hAnsi="Marianne Light"/>
          <w:b w:val="0"/>
        </w:rPr>
      </w:pPr>
      <w:r w:rsidRPr="00C941D9">
        <w:rPr>
          <w:rFonts w:ascii="Marianne Light" w:hAnsi="Marianne Light"/>
          <w:b w:val="0"/>
        </w:rPr>
        <w:t>Le maître d’ouvrage se réserve la possibilité de souscrire une police «</w:t>
      </w:r>
      <w:r w:rsidRPr="00C941D9">
        <w:rPr>
          <w:rFonts w:ascii="Calibri" w:hAnsi="Calibri" w:cs="Calibri"/>
          <w:b w:val="0"/>
        </w:rPr>
        <w:t> </w:t>
      </w:r>
      <w:r w:rsidRPr="00C941D9">
        <w:rPr>
          <w:rFonts w:ascii="Marianne Light" w:hAnsi="Marianne Light"/>
          <w:b w:val="0"/>
        </w:rPr>
        <w:t>Dommages-ouvrages</w:t>
      </w:r>
      <w:r w:rsidRPr="00C941D9">
        <w:rPr>
          <w:rFonts w:ascii="Calibri" w:hAnsi="Calibri" w:cs="Calibri"/>
          <w:b w:val="0"/>
        </w:rPr>
        <w:t> </w:t>
      </w:r>
      <w:r w:rsidRPr="00C941D9">
        <w:rPr>
          <w:rFonts w:ascii="Marianne Light" w:hAnsi="Marianne Light" w:cs="Marianne"/>
          <w:b w:val="0"/>
        </w:rPr>
        <w:t>»</w:t>
      </w:r>
      <w:r w:rsidRPr="00C941D9">
        <w:rPr>
          <w:rFonts w:ascii="Marianne Light" w:hAnsi="Marianne Light"/>
          <w:b w:val="0"/>
        </w:rPr>
        <w:t xml:space="preserve"> et une police </w:t>
      </w:r>
      <w:r w:rsidRPr="00C941D9">
        <w:rPr>
          <w:rFonts w:ascii="Marianne Light" w:hAnsi="Marianne Light" w:cs="Marianne"/>
          <w:b w:val="0"/>
        </w:rPr>
        <w:t>«</w:t>
      </w:r>
      <w:r w:rsidRPr="00C941D9">
        <w:rPr>
          <w:rFonts w:ascii="Calibri" w:hAnsi="Calibri" w:cs="Calibri"/>
          <w:b w:val="0"/>
        </w:rPr>
        <w:t> </w:t>
      </w:r>
      <w:r w:rsidRPr="00C941D9">
        <w:rPr>
          <w:rFonts w:ascii="Marianne Light" w:hAnsi="Marianne Light"/>
          <w:b w:val="0"/>
        </w:rPr>
        <w:t>Risques chantier</w:t>
      </w:r>
      <w:r w:rsidRPr="00C941D9">
        <w:rPr>
          <w:rFonts w:ascii="Calibri" w:hAnsi="Calibri" w:cs="Calibri"/>
          <w:b w:val="0"/>
        </w:rPr>
        <w:t> </w:t>
      </w:r>
      <w:r w:rsidRPr="00C941D9">
        <w:rPr>
          <w:rFonts w:ascii="Marianne Light" w:hAnsi="Marianne Light" w:cs="Marianne"/>
          <w:b w:val="0"/>
        </w:rPr>
        <w:t>»</w:t>
      </w:r>
      <w:r w:rsidRPr="00C941D9">
        <w:rPr>
          <w:rFonts w:ascii="Marianne Light" w:hAnsi="Marianne Light"/>
          <w:b w:val="0"/>
        </w:rPr>
        <w:t>. Si le ma</w:t>
      </w:r>
      <w:r w:rsidRPr="00C941D9">
        <w:rPr>
          <w:rFonts w:ascii="Marianne Light" w:hAnsi="Marianne Light" w:cs="Marianne"/>
          <w:b w:val="0"/>
        </w:rPr>
        <w:t>î</w:t>
      </w:r>
      <w:r w:rsidRPr="00C941D9">
        <w:rPr>
          <w:rFonts w:ascii="Marianne Light" w:hAnsi="Marianne Light"/>
          <w:b w:val="0"/>
        </w:rPr>
        <w:t>tre d</w:t>
      </w:r>
      <w:r w:rsidRPr="00C941D9">
        <w:rPr>
          <w:rFonts w:ascii="Marianne Light" w:hAnsi="Marianne Light" w:cs="Marianne"/>
          <w:b w:val="0"/>
        </w:rPr>
        <w:t>’</w:t>
      </w:r>
      <w:r w:rsidRPr="00C941D9">
        <w:rPr>
          <w:rFonts w:ascii="Marianne Light" w:hAnsi="Marianne Light"/>
          <w:b w:val="0"/>
        </w:rPr>
        <w:t xml:space="preserve">ouvrage souscrit une police </w:t>
      </w:r>
      <w:r w:rsidRPr="00C941D9">
        <w:rPr>
          <w:rFonts w:ascii="Marianne Light" w:hAnsi="Marianne Light" w:cs="Marianne"/>
          <w:b w:val="0"/>
        </w:rPr>
        <w:t>«</w:t>
      </w:r>
      <w:r w:rsidRPr="00C941D9">
        <w:rPr>
          <w:rFonts w:ascii="Calibri" w:hAnsi="Calibri" w:cs="Calibri"/>
          <w:b w:val="0"/>
        </w:rPr>
        <w:t> </w:t>
      </w:r>
      <w:r w:rsidRPr="00C941D9">
        <w:rPr>
          <w:rFonts w:ascii="Marianne Light" w:hAnsi="Marianne Light"/>
          <w:b w:val="0"/>
        </w:rPr>
        <w:t>Dommages-ouvrages</w:t>
      </w:r>
      <w:r w:rsidRPr="00C941D9">
        <w:rPr>
          <w:rFonts w:ascii="Calibri" w:hAnsi="Calibri" w:cs="Calibri"/>
          <w:b w:val="0"/>
        </w:rPr>
        <w:t> </w:t>
      </w:r>
      <w:r w:rsidRPr="00C941D9">
        <w:rPr>
          <w:rFonts w:ascii="Marianne Light" w:hAnsi="Marianne Light" w:cs="Marianne"/>
          <w:b w:val="0"/>
        </w:rPr>
        <w:t>»</w:t>
      </w:r>
      <w:r w:rsidRPr="00C941D9">
        <w:rPr>
          <w:rFonts w:ascii="Marianne Light" w:hAnsi="Marianne Light"/>
          <w:b w:val="0"/>
        </w:rPr>
        <w:t xml:space="preserve">, le titulaire lui fournit les </w:t>
      </w:r>
      <w:r w:rsidRPr="00C941D9">
        <w:rPr>
          <w:rFonts w:ascii="Marianne Light" w:hAnsi="Marianne Light" w:cs="Marianne"/>
          <w:b w:val="0"/>
        </w:rPr>
        <w:t>é</w:t>
      </w:r>
      <w:r w:rsidRPr="00C941D9">
        <w:rPr>
          <w:rFonts w:ascii="Marianne Light" w:hAnsi="Marianne Light"/>
          <w:b w:val="0"/>
        </w:rPr>
        <w:t>l</w:t>
      </w:r>
      <w:r w:rsidRPr="00C941D9">
        <w:rPr>
          <w:rFonts w:ascii="Marianne Light" w:hAnsi="Marianne Light" w:cs="Marianne"/>
          <w:b w:val="0"/>
        </w:rPr>
        <w:t>é</w:t>
      </w:r>
      <w:r w:rsidRPr="00C941D9">
        <w:rPr>
          <w:rFonts w:ascii="Marianne Light" w:hAnsi="Marianne Light"/>
          <w:b w:val="0"/>
        </w:rPr>
        <w:t>ments n</w:t>
      </w:r>
      <w:r w:rsidRPr="00C941D9">
        <w:rPr>
          <w:rFonts w:ascii="Marianne Light" w:hAnsi="Marianne Light" w:cs="Marianne"/>
          <w:b w:val="0"/>
        </w:rPr>
        <w:t>é</w:t>
      </w:r>
      <w:r w:rsidRPr="00C941D9">
        <w:rPr>
          <w:rFonts w:ascii="Marianne Light" w:hAnsi="Marianne Light"/>
          <w:b w:val="0"/>
        </w:rPr>
        <w:t>cessaires pour remplir la proposition d’assurance.</w:t>
      </w:r>
    </w:p>
    <w:p w14:paraId="27E8C2D7" w14:textId="77777777" w:rsidR="00F9664E" w:rsidRPr="00C941D9" w:rsidRDefault="00F9664E" w:rsidP="007A6D87">
      <w:pPr>
        <w:spacing w:after="96"/>
        <w:jc w:val="both"/>
        <w:rPr>
          <w:rFonts w:ascii="Marianne Light" w:hAnsi="Marianne Light"/>
          <w:b w:val="0"/>
        </w:rPr>
      </w:pPr>
    </w:p>
    <w:p w14:paraId="278787C0" w14:textId="77777777" w:rsidR="00475C7E" w:rsidRPr="00C941D9" w:rsidRDefault="00F55548" w:rsidP="00D25D93">
      <w:pPr>
        <w:pStyle w:val="Titre2"/>
      </w:pPr>
      <w:bookmarkStart w:id="161" w:name="_Toc123133588"/>
      <w:r w:rsidRPr="00C941D9">
        <w:t>STIPULATIONS DIVERSES</w:t>
      </w:r>
      <w:bookmarkEnd w:id="161"/>
    </w:p>
    <w:p w14:paraId="156F9BD5" w14:textId="77777777" w:rsidR="00475C7E" w:rsidRPr="00C941D9" w:rsidRDefault="00475C7E" w:rsidP="00475C7E">
      <w:pPr>
        <w:spacing w:after="96"/>
        <w:jc w:val="both"/>
        <w:rPr>
          <w:rFonts w:ascii="Marianne Light" w:hAnsi="Marianne Light"/>
          <w:u w:val="single"/>
        </w:rPr>
      </w:pPr>
      <w:r w:rsidRPr="00C941D9">
        <w:rPr>
          <w:rFonts w:ascii="Marianne Light" w:hAnsi="Marianne Light"/>
          <w:u w:val="single"/>
        </w:rPr>
        <w:t>Absence ou insuffisance de garantie</w:t>
      </w:r>
    </w:p>
    <w:p w14:paraId="75B9EE00" w14:textId="1EB8F6D6" w:rsidR="00475C7E" w:rsidRPr="00C941D9" w:rsidRDefault="00475C7E" w:rsidP="00475C7E">
      <w:pPr>
        <w:spacing w:after="96"/>
        <w:jc w:val="both"/>
        <w:rPr>
          <w:rFonts w:ascii="Marianne Light" w:hAnsi="Marianne Light"/>
          <w:b w:val="0"/>
        </w:rPr>
      </w:pPr>
      <w:r w:rsidRPr="00C941D9">
        <w:rPr>
          <w:rFonts w:ascii="Marianne Light" w:hAnsi="Marianne Light"/>
          <w:b w:val="0"/>
        </w:rPr>
        <w:t>Le titulaire s’interdit formellement de mettre en œuvre des techniques non courantes, ou sans avis technique, ou non agréées, par les assureurs sans accord préalable et écrit du maître de l’ouvrage et, en toute hypothèse, les surprimes, qui en résultent éventuellement pour le maître d’ouvrage au titre des polices qu’il souscrit, sont intégralement répercutées sur le titulaire concerné et recouvrées par prélèvement sur les sommes qui lui sont dues au titre de son marché.</w:t>
      </w:r>
    </w:p>
    <w:p w14:paraId="78EC7BF8" w14:textId="77777777" w:rsidR="00475C7E" w:rsidRPr="00C941D9" w:rsidRDefault="00475C7E" w:rsidP="00475C7E">
      <w:pPr>
        <w:spacing w:after="96"/>
        <w:jc w:val="both"/>
        <w:rPr>
          <w:rFonts w:ascii="Marianne Light" w:hAnsi="Marianne Light"/>
          <w:b w:val="0"/>
        </w:rPr>
      </w:pPr>
      <w:r w:rsidRPr="00C941D9">
        <w:rPr>
          <w:rFonts w:ascii="Marianne Light" w:hAnsi="Marianne Light"/>
          <w:b w:val="0"/>
        </w:rPr>
        <w:t>De même, le titulaire supporte toute surprime éventuelle due à une absence de qualification professionnelle reconnue ou à une absence ou insuffisance de garantie.</w:t>
      </w:r>
    </w:p>
    <w:p w14:paraId="235CD09B" w14:textId="77777777" w:rsidR="00475C7E" w:rsidRPr="00C941D9" w:rsidRDefault="00475C7E" w:rsidP="00475C7E">
      <w:pPr>
        <w:spacing w:after="96"/>
        <w:jc w:val="both"/>
        <w:rPr>
          <w:rFonts w:ascii="Marianne Light" w:hAnsi="Marianne Light"/>
          <w:b w:val="0"/>
        </w:rPr>
      </w:pPr>
    </w:p>
    <w:p w14:paraId="3ABB995C" w14:textId="77777777" w:rsidR="006A1017" w:rsidRPr="00C941D9" w:rsidRDefault="00F55548" w:rsidP="00D25D93">
      <w:pPr>
        <w:pStyle w:val="Titre2"/>
      </w:pPr>
      <w:bookmarkStart w:id="162" w:name="_Toc123133589"/>
      <w:r w:rsidRPr="00C941D9">
        <w:t>OBLIGATION DE VIGILANCE</w:t>
      </w:r>
      <w:bookmarkEnd w:id="162"/>
    </w:p>
    <w:p w14:paraId="49F72A19" w14:textId="77777777" w:rsidR="00A20531" w:rsidRPr="00C941D9" w:rsidRDefault="00A20531" w:rsidP="00A20531">
      <w:pPr>
        <w:spacing w:after="96"/>
        <w:jc w:val="both"/>
        <w:rPr>
          <w:rFonts w:ascii="Marianne Light" w:hAnsi="Marianne Light"/>
          <w:b w:val="0"/>
        </w:rPr>
      </w:pPr>
      <w:r w:rsidRPr="00C941D9">
        <w:rPr>
          <w:rFonts w:ascii="Marianne Light" w:hAnsi="Marianne Light"/>
          <w:b w:val="0"/>
        </w:rPr>
        <w:t>Le titulaire remet</w:t>
      </w:r>
      <w:r w:rsidRPr="00C941D9">
        <w:rPr>
          <w:rFonts w:ascii="Calibri" w:hAnsi="Calibri" w:cs="Calibri"/>
          <w:b w:val="0"/>
        </w:rPr>
        <w:t> </w:t>
      </w:r>
      <w:r w:rsidRPr="00C941D9">
        <w:rPr>
          <w:rFonts w:ascii="Marianne Light" w:hAnsi="Marianne Light"/>
          <w:b w:val="0"/>
        </w:rPr>
        <w:t>:</w:t>
      </w:r>
    </w:p>
    <w:p w14:paraId="2A16EC75" w14:textId="77777777" w:rsidR="00A20531" w:rsidRPr="00C941D9" w:rsidRDefault="00A20531" w:rsidP="0049177E">
      <w:pPr>
        <w:pStyle w:val="Paragraphedeliste"/>
        <w:numPr>
          <w:ilvl w:val="0"/>
          <w:numId w:val="10"/>
        </w:numPr>
        <w:spacing w:after="96"/>
        <w:jc w:val="both"/>
        <w:rPr>
          <w:rFonts w:ascii="Marianne Light" w:hAnsi="Marianne Light"/>
          <w:b w:val="0"/>
        </w:rPr>
      </w:pPr>
      <w:r w:rsidRPr="00C941D9">
        <w:rPr>
          <w:rFonts w:ascii="Marianne Light" w:hAnsi="Marianne Light"/>
          <w:b w:val="0"/>
        </w:rPr>
        <w:t>Avant le début de chaque détachement d’un salarié, une attestation sur l’honneur indiquant son intention de faire appel à des salariés détachés, et dans l’affirmative</w:t>
      </w:r>
      <w:r w:rsidRPr="00C941D9">
        <w:rPr>
          <w:rFonts w:ascii="Calibri" w:hAnsi="Calibri" w:cs="Calibri"/>
          <w:b w:val="0"/>
        </w:rPr>
        <w:t> </w:t>
      </w:r>
      <w:r w:rsidRPr="00C941D9">
        <w:rPr>
          <w:rFonts w:ascii="Marianne Light" w:hAnsi="Marianne Light"/>
          <w:b w:val="0"/>
        </w:rPr>
        <w:t>:</w:t>
      </w:r>
    </w:p>
    <w:p w14:paraId="4C7A0325" w14:textId="26963FC3" w:rsidR="00A20531" w:rsidRPr="00C941D9" w:rsidRDefault="000A7A98" w:rsidP="0049177E">
      <w:pPr>
        <w:pStyle w:val="Paragraphedeliste"/>
        <w:numPr>
          <w:ilvl w:val="1"/>
          <w:numId w:val="8"/>
        </w:numPr>
        <w:spacing w:after="96"/>
        <w:jc w:val="both"/>
        <w:rPr>
          <w:rFonts w:ascii="Marianne Light" w:hAnsi="Marianne Light"/>
          <w:b w:val="0"/>
        </w:rPr>
      </w:pPr>
      <w:r w:rsidRPr="00C941D9">
        <w:rPr>
          <w:rFonts w:ascii="Marianne Light" w:hAnsi="Marianne Light"/>
          <w:b w:val="0"/>
        </w:rPr>
        <w:t xml:space="preserve">Une </w:t>
      </w:r>
      <w:r w:rsidR="00A20531" w:rsidRPr="00C941D9">
        <w:rPr>
          <w:rFonts w:ascii="Marianne Light" w:hAnsi="Marianne Light"/>
          <w:b w:val="0"/>
        </w:rPr>
        <w:t>copie de la déclaration de détachement transmis</w:t>
      </w:r>
      <w:r w:rsidR="003537E8" w:rsidRPr="00C941D9">
        <w:rPr>
          <w:rFonts w:ascii="Marianne Light" w:hAnsi="Marianne Light"/>
          <w:b w:val="0"/>
        </w:rPr>
        <w:t>e à l’unité départementale de la</w:t>
      </w:r>
      <w:r w:rsidR="00A20531" w:rsidRPr="00C941D9">
        <w:rPr>
          <w:rFonts w:ascii="Marianne Light" w:hAnsi="Marianne Light"/>
          <w:b w:val="0"/>
        </w:rPr>
        <w:t xml:space="preserve"> direction régionale des entreprises, de la concurrence, de la consommation du travail et de l’emploi, conformément aux dispositions des articles R. 1263-4-1 et R. 1263-6-1 du Code du travail</w:t>
      </w:r>
      <w:r w:rsidR="00A20531" w:rsidRPr="00C941D9">
        <w:rPr>
          <w:rFonts w:ascii="Calibri" w:hAnsi="Calibri" w:cs="Calibri"/>
          <w:b w:val="0"/>
        </w:rPr>
        <w:t> </w:t>
      </w:r>
      <w:r w:rsidR="00A20531" w:rsidRPr="00C941D9">
        <w:rPr>
          <w:rFonts w:ascii="Marianne Light" w:hAnsi="Marianne Light"/>
          <w:b w:val="0"/>
        </w:rPr>
        <w:t>;</w:t>
      </w:r>
    </w:p>
    <w:p w14:paraId="7FD77695" w14:textId="6DFE0F44" w:rsidR="00A20531" w:rsidRPr="00C941D9" w:rsidRDefault="000A7A98" w:rsidP="0049177E">
      <w:pPr>
        <w:pStyle w:val="Paragraphedeliste"/>
        <w:numPr>
          <w:ilvl w:val="1"/>
          <w:numId w:val="8"/>
        </w:numPr>
        <w:spacing w:after="96"/>
        <w:jc w:val="both"/>
        <w:rPr>
          <w:rFonts w:ascii="Marianne Light" w:hAnsi="Marianne Light"/>
          <w:b w:val="0"/>
        </w:rPr>
      </w:pPr>
      <w:r w:rsidRPr="00C941D9">
        <w:rPr>
          <w:rFonts w:ascii="Marianne Light" w:hAnsi="Marianne Light"/>
          <w:b w:val="0"/>
        </w:rPr>
        <w:t xml:space="preserve">Une </w:t>
      </w:r>
      <w:r w:rsidR="00A20531" w:rsidRPr="00C941D9">
        <w:rPr>
          <w:rFonts w:ascii="Marianne Light" w:hAnsi="Marianne Light"/>
          <w:b w:val="0"/>
        </w:rPr>
        <w:t>copie du document désignant le représentant mentionné à l’article R. 1263-2-1 du Code du travail (décret 2016-27 du 19 janvier 2016 relatif aux obligations des maîtres d’ouvrage et des donneurs d’ordre dans le cadre de la réalisation de prestations de services internationales).</w:t>
      </w:r>
    </w:p>
    <w:p w14:paraId="07ED31A9" w14:textId="77777777" w:rsidR="00A20531" w:rsidRPr="00C941D9" w:rsidRDefault="00A20531" w:rsidP="00A20531">
      <w:pPr>
        <w:spacing w:after="96"/>
        <w:jc w:val="both"/>
        <w:rPr>
          <w:rFonts w:ascii="Marianne Light" w:hAnsi="Marianne Light"/>
          <w:b w:val="0"/>
        </w:rPr>
      </w:pPr>
    </w:p>
    <w:p w14:paraId="3196D9DE" w14:textId="77777777" w:rsidR="00A20531" w:rsidRPr="00C941D9" w:rsidRDefault="00A20531" w:rsidP="0049177E">
      <w:pPr>
        <w:pStyle w:val="Paragraphedeliste"/>
        <w:numPr>
          <w:ilvl w:val="0"/>
          <w:numId w:val="10"/>
        </w:numPr>
        <w:spacing w:after="96"/>
        <w:jc w:val="both"/>
        <w:rPr>
          <w:rFonts w:ascii="Marianne Light" w:hAnsi="Marianne Light"/>
          <w:b w:val="0"/>
        </w:rPr>
      </w:pPr>
      <w:r w:rsidRPr="00C941D9">
        <w:rPr>
          <w:rFonts w:ascii="Marianne Light" w:hAnsi="Marianne Light"/>
          <w:b w:val="0"/>
        </w:rPr>
        <w:t xml:space="preserve">Lors de la conclusion du contrat, une attestation sur l’honneur indiquant son intention d’employer des salariés étrangers et, dans l’affirmative, communique la liste des salariés étrangers employés et soumis </w:t>
      </w:r>
      <w:r w:rsidR="003537E8" w:rsidRPr="00C941D9">
        <w:rPr>
          <w:rFonts w:ascii="Marianne Light" w:hAnsi="Marianne Light"/>
          <w:b w:val="0"/>
        </w:rPr>
        <w:t>à</w:t>
      </w:r>
      <w:r w:rsidRPr="00C941D9">
        <w:rPr>
          <w:rFonts w:ascii="Marianne Light" w:hAnsi="Marianne Light"/>
          <w:b w:val="0"/>
        </w:rPr>
        <w:t xml:space="preserve"> l’autorisation de travail prévue à l’article L. 5221-2 du Code du travail en précisant pour chaque salarié (D. 8254-2 du même code)</w:t>
      </w:r>
      <w:r w:rsidRPr="00C941D9">
        <w:rPr>
          <w:rFonts w:ascii="Calibri" w:hAnsi="Calibri" w:cs="Calibri"/>
          <w:b w:val="0"/>
        </w:rPr>
        <w:t> </w:t>
      </w:r>
      <w:r w:rsidRPr="00C941D9">
        <w:rPr>
          <w:rFonts w:ascii="Marianne Light" w:hAnsi="Marianne Light"/>
          <w:b w:val="0"/>
        </w:rPr>
        <w:t>:</w:t>
      </w:r>
    </w:p>
    <w:p w14:paraId="0330D957" w14:textId="5E14CD7A" w:rsidR="00A20531" w:rsidRPr="00C941D9" w:rsidRDefault="000A7A98" w:rsidP="0049177E">
      <w:pPr>
        <w:pStyle w:val="Paragraphedeliste"/>
        <w:numPr>
          <w:ilvl w:val="1"/>
          <w:numId w:val="8"/>
        </w:numPr>
        <w:spacing w:after="96"/>
        <w:jc w:val="both"/>
        <w:rPr>
          <w:rFonts w:ascii="Marianne Light" w:hAnsi="Marianne Light"/>
          <w:b w:val="0"/>
        </w:rPr>
      </w:pPr>
      <w:r w:rsidRPr="00C941D9">
        <w:rPr>
          <w:rFonts w:ascii="Marianne Light" w:hAnsi="Marianne Light"/>
          <w:b w:val="0"/>
        </w:rPr>
        <w:t>Sa date d’embauche</w:t>
      </w:r>
      <w:r w:rsidR="003537E8" w:rsidRPr="00C941D9">
        <w:rPr>
          <w:rFonts w:ascii="Calibri" w:hAnsi="Calibri" w:cs="Calibri"/>
          <w:b w:val="0"/>
        </w:rPr>
        <w:t> </w:t>
      </w:r>
      <w:r w:rsidR="003537E8" w:rsidRPr="00C941D9">
        <w:rPr>
          <w:rFonts w:ascii="Marianne Light" w:hAnsi="Marianne Light"/>
          <w:b w:val="0"/>
        </w:rPr>
        <w:t>;</w:t>
      </w:r>
    </w:p>
    <w:p w14:paraId="040EA139" w14:textId="45A2B173" w:rsidR="00A20531" w:rsidRPr="00C941D9" w:rsidRDefault="000A7A98" w:rsidP="0049177E">
      <w:pPr>
        <w:pStyle w:val="Paragraphedeliste"/>
        <w:numPr>
          <w:ilvl w:val="1"/>
          <w:numId w:val="8"/>
        </w:numPr>
        <w:spacing w:after="96"/>
        <w:jc w:val="both"/>
        <w:rPr>
          <w:rFonts w:ascii="Marianne Light" w:hAnsi="Marianne Light"/>
          <w:b w:val="0"/>
        </w:rPr>
      </w:pPr>
      <w:r w:rsidRPr="00C941D9">
        <w:rPr>
          <w:rFonts w:ascii="Marianne Light" w:hAnsi="Marianne Light"/>
          <w:b w:val="0"/>
        </w:rPr>
        <w:t>Sa nationalité</w:t>
      </w:r>
      <w:r w:rsidR="003537E8" w:rsidRPr="00C941D9">
        <w:rPr>
          <w:rFonts w:ascii="Calibri" w:hAnsi="Calibri" w:cs="Calibri"/>
          <w:b w:val="0"/>
        </w:rPr>
        <w:t> </w:t>
      </w:r>
      <w:r w:rsidR="003537E8" w:rsidRPr="00C941D9">
        <w:rPr>
          <w:rFonts w:ascii="Marianne Light" w:hAnsi="Marianne Light"/>
          <w:b w:val="0"/>
        </w:rPr>
        <w:t>;</w:t>
      </w:r>
    </w:p>
    <w:p w14:paraId="404BA72E" w14:textId="42DC8D1E" w:rsidR="00A20531" w:rsidRPr="00C941D9" w:rsidRDefault="000A7A98" w:rsidP="0049177E">
      <w:pPr>
        <w:pStyle w:val="Paragraphedeliste"/>
        <w:numPr>
          <w:ilvl w:val="1"/>
          <w:numId w:val="8"/>
        </w:numPr>
        <w:spacing w:after="96"/>
        <w:jc w:val="both"/>
        <w:rPr>
          <w:rFonts w:ascii="Marianne Light" w:hAnsi="Marianne Light"/>
          <w:b w:val="0"/>
        </w:rPr>
      </w:pPr>
      <w:r w:rsidRPr="00C941D9">
        <w:rPr>
          <w:rFonts w:ascii="Marianne Light" w:hAnsi="Marianne Light"/>
          <w:b w:val="0"/>
        </w:rPr>
        <w:t>Le type et le numéro d’ordre du titre valant autorisation de travail.</w:t>
      </w:r>
    </w:p>
    <w:p w14:paraId="31596545" w14:textId="77777777" w:rsidR="00A20531" w:rsidRPr="00C941D9" w:rsidRDefault="00A20531" w:rsidP="00A20531">
      <w:pPr>
        <w:spacing w:after="96"/>
        <w:jc w:val="both"/>
        <w:rPr>
          <w:rFonts w:ascii="Marianne Light" w:hAnsi="Marianne Light"/>
          <w:b w:val="0"/>
        </w:rPr>
      </w:pPr>
    </w:p>
    <w:p w14:paraId="4D8EE341" w14:textId="77777777" w:rsidR="00A20531" w:rsidRPr="00C941D9" w:rsidRDefault="00A20531" w:rsidP="0049177E">
      <w:pPr>
        <w:pStyle w:val="Paragraphedeliste"/>
        <w:numPr>
          <w:ilvl w:val="0"/>
          <w:numId w:val="10"/>
        </w:numPr>
        <w:spacing w:after="96"/>
        <w:jc w:val="both"/>
        <w:rPr>
          <w:rFonts w:ascii="Marianne Light" w:hAnsi="Marianne Light"/>
          <w:b w:val="0"/>
        </w:rPr>
      </w:pPr>
      <w:r w:rsidRPr="00C941D9">
        <w:rPr>
          <w:rFonts w:ascii="Marianne Light" w:hAnsi="Marianne Light"/>
          <w:b w:val="0"/>
        </w:rPr>
        <w:t>Lors de l’attribution et avant la notification du contrat, le titulaire doit fournir des documents datant de moins de 6 mois attestant qu’il est à jour de ses obligations sociales (paiement des cotisations et contributions sociales) auprès de l’URSSAF, au 31 décembre de l’année précédente, et du paiement des impôts et taxes dus au Trésor public</w:t>
      </w:r>
      <w:r w:rsidRPr="00C941D9">
        <w:rPr>
          <w:rFonts w:ascii="Calibri" w:hAnsi="Calibri" w:cs="Calibri"/>
          <w:b w:val="0"/>
        </w:rPr>
        <w:t> </w:t>
      </w:r>
      <w:r w:rsidRPr="00C941D9">
        <w:rPr>
          <w:rFonts w:ascii="Marianne Light" w:hAnsi="Marianne Light"/>
          <w:b w:val="0"/>
        </w:rPr>
        <w:t>:</w:t>
      </w:r>
    </w:p>
    <w:p w14:paraId="7DB1109F" w14:textId="1268F204" w:rsidR="00A20531" w:rsidRPr="00C941D9" w:rsidRDefault="000A7A98" w:rsidP="0049177E">
      <w:pPr>
        <w:pStyle w:val="Paragraphedeliste"/>
        <w:numPr>
          <w:ilvl w:val="1"/>
          <w:numId w:val="8"/>
        </w:numPr>
        <w:spacing w:after="96"/>
        <w:jc w:val="both"/>
        <w:rPr>
          <w:rFonts w:ascii="Marianne Light" w:hAnsi="Marianne Light"/>
          <w:b w:val="0"/>
        </w:rPr>
      </w:pPr>
      <w:r w:rsidRPr="00C941D9">
        <w:rPr>
          <w:rFonts w:ascii="Marianne Light" w:hAnsi="Marianne Light"/>
          <w:b w:val="0"/>
        </w:rPr>
        <w:t xml:space="preserve">Le </w:t>
      </w:r>
      <w:r w:rsidR="00A20531" w:rsidRPr="00C941D9">
        <w:rPr>
          <w:rFonts w:ascii="Marianne Light" w:hAnsi="Marianne Light"/>
          <w:b w:val="0"/>
        </w:rPr>
        <w:t>certificat social URSSAF</w:t>
      </w:r>
      <w:r w:rsidR="00A20531" w:rsidRPr="00C941D9">
        <w:rPr>
          <w:rFonts w:ascii="Calibri" w:hAnsi="Calibri" w:cs="Calibri"/>
          <w:b w:val="0"/>
        </w:rPr>
        <w:t> </w:t>
      </w:r>
      <w:r w:rsidR="00A20531" w:rsidRPr="00C941D9">
        <w:rPr>
          <w:rFonts w:ascii="Marianne Light" w:hAnsi="Marianne Light"/>
          <w:b w:val="0"/>
        </w:rPr>
        <w:t>;</w:t>
      </w:r>
    </w:p>
    <w:p w14:paraId="0CD7A611" w14:textId="660F521D" w:rsidR="00A20531" w:rsidRPr="00C941D9" w:rsidRDefault="000A7A98" w:rsidP="0049177E">
      <w:pPr>
        <w:pStyle w:val="Paragraphedeliste"/>
        <w:numPr>
          <w:ilvl w:val="1"/>
          <w:numId w:val="8"/>
        </w:numPr>
        <w:spacing w:after="96"/>
        <w:jc w:val="both"/>
        <w:rPr>
          <w:rFonts w:ascii="Marianne Light" w:hAnsi="Marianne Light"/>
          <w:b w:val="0"/>
        </w:rPr>
      </w:pPr>
      <w:r w:rsidRPr="00C941D9">
        <w:rPr>
          <w:rFonts w:ascii="Marianne Light" w:hAnsi="Marianne Light"/>
          <w:b w:val="0"/>
        </w:rPr>
        <w:t xml:space="preserve">Une </w:t>
      </w:r>
      <w:r w:rsidR="00A20531" w:rsidRPr="00C941D9">
        <w:rPr>
          <w:rFonts w:ascii="Marianne Light" w:hAnsi="Marianne Light"/>
          <w:b w:val="0"/>
        </w:rPr>
        <w:t>attestation fiscale ou de rég</w:t>
      </w:r>
      <w:r w:rsidR="003537E8" w:rsidRPr="00C941D9">
        <w:rPr>
          <w:rFonts w:ascii="Marianne Light" w:hAnsi="Marianne Light"/>
          <w:b w:val="0"/>
        </w:rPr>
        <w:t>ularité sociale (arrêté du 25 m</w:t>
      </w:r>
      <w:r w:rsidR="00A20531" w:rsidRPr="00C941D9">
        <w:rPr>
          <w:rFonts w:ascii="Marianne Light" w:hAnsi="Marianne Light"/>
          <w:b w:val="0"/>
        </w:rPr>
        <w:t>ai 2016 fixant les impôts, taxes, contributions ou cotisations sociales donnant lieu à la délivrance de certificats pour l’attribution de marchés publics et de contrats de concession).</w:t>
      </w:r>
    </w:p>
    <w:p w14:paraId="480A88DB" w14:textId="77777777" w:rsidR="00A20531" w:rsidRPr="00C941D9" w:rsidRDefault="00A20531" w:rsidP="00A20531">
      <w:pPr>
        <w:spacing w:after="96"/>
        <w:jc w:val="both"/>
        <w:rPr>
          <w:rFonts w:ascii="Marianne Light" w:hAnsi="Marianne Light"/>
          <w:b w:val="0"/>
        </w:rPr>
      </w:pPr>
    </w:p>
    <w:p w14:paraId="5731199E" w14:textId="77777777" w:rsidR="00A20531" w:rsidRPr="00C941D9" w:rsidRDefault="00A20531" w:rsidP="0049177E">
      <w:pPr>
        <w:pStyle w:val="Paragraphedeliste"/>
        <w:numPr>
          <w:ilvl w:val="0"/>
          <w:numId w:val="10"/>
        </w:numPr>
        <w:spacing w:after="96"/>
        <w:jc w:val="both"/>
        <w:rPr>
          <w:rFonts w:ascii="Marianne Light" w:hAnsi="Marianne Light"/>
          <w:b w:val="0"/>
        </w:rPr>
      </w:pPr>
      <w:r w:rsidRPr="00C941D9">
        <w:rPr>
          <w:rFonts w:ascii="Marianne Light" w:hAnsi="Marianne Light"/>
          <w:b w:val="0"/>
        </w:rPr>
        <w:t>Lors de l'attribution et avant la notification du contrat, puis tous les 6 mois, le titulaire fournit les documents attestant de sa régularité en matière de lutte contre le tra</w:t>
      </w:r>
      <w:r w:rsidR="003537E8" w:rsidRPr="00C941D9">
        <w:rPr>
          <w:rFonts w:ascii="Marianne Light" w:hAnsi="Marianne Light"/>
          <w:b w:val="0"/>
        </w:rPr>
        <w:t>vail dissimulé en fournissant</w:t>
      </w:r>
      <w:r w:rsidR="003537E8" w:rsidRPr="00C941D9">
        <w:rPr>
          <w:rFonts w:ascii="Calibri" w:hAnsi="Calibri" w:cs="Calibri"/>
          <w:b w:val="0"/>
        </w:rPr>
        <w:t> </w:t>
      </w:r>
      <w:r w:rsidR="003537E8" w:rsidRPr="00C941D9">
        <w:rPr>
          <w:rFonts w:ascii="Marianne Light" w:hAnsi="Marianne Light"/>
          <w:b w:val="0"/>
        </w:rPr>
        <w:t>:</w:t>
      </w:r>
    </w:p>
    <w:p w14:paraId="11B096FF" w14:textId="7EBA4166" w:rsidR="00A20531" w:rsidRPr="00C941D9" w:rsidRDefault="000A7A98" w:rsidP="0049177E">
      <w:pPr>
        <w:pStyle w:val="Paragraphedeliste"/>
        <w:numPr>
          <w:ilvl w:val="1"/>
          <w:numId w:val="8"/>
        </w:numPr>
        <w:spacing w:after="96"/>
        <w:jc w:val="both"/>
        <w:rPr>
          <w:rFonts w:ascii="Marianne Light" w:hAnsi="Marianne Light"/>
          <w:b w:val="0"/>
        </w:rPr>
      </w:pPr>
      <w:r w:rsidRPr="00C941D9">
        <w:rPr>
          <w:rFonts w:ascii="Marianne Light" w:hAnsi="Marianne Light"/>
          <w:b w:val="0"/>
        </w:rPr>
        <w:t>Une</w:t>
      </w:r>
      <w:r w:rsidR="00A20531" w:rsidRPr="00C941D9">
        <w:rPr>
          <w:rFonts w:ascii="Marianne Light" w:hAnsi="Marianne Light"/>
          <w:b w:val="0"/>
        </w:rPr>
        <w:t xml:space="preserv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14:paraId="3E9D6AE3" w14:textId="77777777" w:rsidR="003537E8" w:rsidRPr="00C941D9" w:rsidRDefault="003537E8" w:rsidP="003537E8">
      <w:pPr>
        <w:spacing w:after="96"/>
        <w:jc w:val="both"/>
        <w:rPr>
          <w:rFonts w:ascii="Marianne Light" w:hAnsi="Marianne Light"/>
          <w:b w:val="0"/>
        </w:rPr>
      </w:pPr>
    </w:p>
    <w:p w14:paraId="381A4D6C" w14:textId="77777777" w:rsidR="00A20531" w:rsidRPr="00C941D9" w:rsidRDefault="00A20531" w:rsidP="0049177E">
      <w:pPr>
        <w:pStyle w:val="Paragraphedeliste"/>
        <w:numPr>
          <w:ilvl w:val="0"/>
          <w:numId w:val="10"/>
        </w:numPr>
        <w:spacing w:after="96"/>
        <w:jc w:val="both"/>
        <w:rPr>
          <w:rFonts w:ascii="Marianne Light" w:hAnsi="Marianne Light"/>
          <w:b w:val="0"/>
        </w:rPr>
      </w:pPr>
      <w:r w:rsidRPr="00C941D9">
        <w:rPr>
          <w:rFonts w:ascii="Marianne Light" w:hAnsi="Marianne Light"/>
          <w:b w:val="0"/>
        </w:rPr>
        <w:t>Lorsque l'immatriculation du cocontractant au registre du commerce et des sociétés ou au répertoire des métiers est obligatoire ou lorsqu'il s'agit d'une profession réglementé</w:t>
      </w:r>
      <w:r w:rsidR="003537E8" w:rsidRPr="00C941D9">
        <w:rPr>
          <w:rFonts w:ascii="Marianne Light" w:hAnsi="Marianne Light"/>
          <w:b w:val="0"/>
        </w:rPr>
        <w:t>e, l'un des documents suivants</w:t>
      </w:r>
      <w:r w:rsidR="003537E8" w:rsidRPr="00C941D9">
        <w:rPr>
          <w:rFonts w:ascii="Calibri" w:hAnsi="Calibri" w:cs="Calibri"/>
          <w:b w:val="0"/>
        </w:rPr>
        <w:t> </w:t>
      </w:r>
      <w:r w:rsidR="003537E8" w:rsidRPr="00C941D9">
        <w:rPr>
          <w:rFonts w:ascii="Marianne Light" w:hAnsi="Marianne Light"/>
          <w:b w:val="0"/>
        </w:rPr>
        <w:t>:</w:t>
      </w:r>
    </w:p>
    <w:p w14:paraId="64190299" w14:textId="43483851" w:rsidR="00A20531" w:rsidRPr="00C941D9" w:rsidRDefault="000A7A98" w:rsidP="0049177E">
      <w:pPr>
        <w:pStyle w:val="Paragraphedeliste"/>
        <w:numPr>
          <w:ilvl w:val="1"/>
          <w:numId w:val="8"/>
        </w:numPr>
        <w:spacing w:after="96"/>
        <w:jc w:val="both"/>
        <w:rPr>
          <w:rFonts w:ascii="Marianne Light" w:hAnsi="Marianne Light"/>
          <w:b w:val="0"/>
        </w:rPr>
      </w:pPr>
      <w:r w:rsidRPr="00C941D9">
        <w:rPr>
          <w:rFonts w:ascii="Marianne Light" w:hAnsi="Marianne Light"/>
          <w:b w:val="0"/>
        </w:rPr>
        <w:t xml:space="preserve">Un </w:t>
      </w:r>
      <w:r w:rsidR="00A20531" w:rsidRPr="00C941D9">
        <w:rPr>
          <w:rFonts w:ascii="Marianne Light" w:hAnsi="Marianne Light"/>
          <w:b w:val="0"/>
        </w:rPr>
        <w:t xml:space="preserve">extrait de l'inscription au registre du commerce et </w:t>
      </w:r>
      <w:r w:rsidR="003537E8" w:rsidRPr="00C941D9">
        <w:rPr>
          <w:rFonts w:ascii="Marianne Light" w:hAnsi="Marianne Light"/>
          <w:b w:val="0"/>
        </w:rPr>
        <w:t>des sociétés (K ou Kbis)</w:t>
      </w:r>
      <w:r w:rsidR="003537E8" w:rsidRPr="00C941D9">
        <w:rPr>
          <w:rFonts w:ascii="Calibri" w:hAnsi="Calibri" w:cs="Calibri"/>
          <w:b w:val="0"/>
        </w:rPr>
        <w:t> </w:t>
      </w:r>
      <w:r w:rsidR="003537E8" w:rsidRPr="00C941D9">
        <w:rPr>
          <w:rFonts w:ascii="Marianne Light" w:hAnsi="Marianne Light"/>
          <w:b w:val="0"/>
        </w:rPr>
        <w:t>;</w:t>
      </w:r>
    </w:p>
    <w:p w14:paraId="2E8583AC" w14:textId="14F02CF3" w:rsidR="00A20531" w:rsidRPr="00C941D9" w:rsidRDefault="000A7A98" w:rsidP="0049177E">
      <w:pPr>
        <w:pStyle w:val="Paragraphedeliste"/>
        <w:numPr>
          <w:ilvl w:val="1"/>
          <w:numId w:val="8"/>
        </w:numPr>
        <w:spacing w:after="96"/>
        <w:jc w:val="both"/>
        <w:rPr>
          <w:rFonts w:ascii="Marianne Light" w:hAnsi="Marianne Light"/>
          <w:b w:val="0"/>
        </w:rPr>
      </w:pPr>
      <w:r w:rsidRPr="00C941D9">
        <w:rPr>
          <w:rFonts w:ascii="Marianne Light" w:hAnsi="Marianne Light"/>
          <w:b w:val="0"/>
        </w:rPr>
        <w:t xml:space="preserve">Une </w:t>
      </w:r>
      <w:r w:rsidR="00A20531" w:rsidRPr="00C941D9">
        <w:rPr>
          <w:rFonts w:ascii="Marianne Light" w:hAnsi="Marianne Light"/>
          <w:b w:val="0"/>
        </w:rPr>
        <w:t>carte d'identification justifiant de l'inscript</w:t>
      </w:r>
      <w:r w:rsidR="003537E8" w:rsidRPr="00C941D9">
        <w:rPr>
          <w:rFonts w:ascii="Marianne Light" w:hAnsi="Marianne Light"/>
          <w:b w:val="0"/>
        </w:rPr>
        <w:t>ion au répertoire des métiers</w:t>
      </w:r>
      <w:r w:rsidR="003537E8" w:rsidRPr="00C941D9">
        <w:rPr>
          <w:rFonts w:ascii="Calibri" w:hAnsi="Calibri" w:cs="Calibri"/>
          <w:b w:val="0"/>
        </w:rPr>
        <w:t> </w:t>
      </w:r>
      <w:r w:rsidR="003537E8" w:rsidRPr="00C941D9">
        <w:rPr>
          <w:rFonts w:ascii="Marianne Light" w:hAnsi="Marianne Light"/>
          <w:b w:val="0"/>
        </w:rPr>
        <w:t>;</w:t>
      </w:r>
    </w:p>
    <w:p w14:paraId="53191A07" w14:textId="5B01D6EC" w:rsidR="00A20531" w:rsidRPr="00C941D9" w:rsidRDefault="000A7A98" w:rsidP="0049177E">
      <w:pPr>
        <w:pStyle w:val="Paragraphedeliste"/>
        <w:numPr>
          <w:ilvl w:val="1"/>
          <w:numId w:val="8"/>
        </w:numPr>
        <w:spacing w:after="96"/>
        <w:jc w:val="both"/>
        <w:rPr>
          <w:rFonts w:ascii="Marianne Light" w:hAnsi="Marianne Light"/>
          <w:b w:val="0"/>
        </w:rPr>
      </w:pPr>
      <w:r w:rsidRPr="00C941D9">
        <w:rPr>
          <w:rFonts w:ascii="Marianne Light" w:hAnsi="Marianne Light"/>
          <w:b w:val="0"/>
        </w:rPr>
        <w:t xml:space="preserve">Un </w:t>
      </w:r>
      <w:r w:rsidR="00A20531" w:rsidRPr="00C941D9">
        <w:rPr>
          <w:rFonts w:ascii="Marianne Light" w:hAnsi="Marianne Light"/>
          <w:b w:val="0"/>
        </w:rPr>
        <w:t>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w:t>
      </w:r>
      <w:r w:rsidR="003537E8" w:rsidRPr="00C941D9">
        <w:rPr>
          <w:rFonts w:ascii="Marianne Light" w:hAnsi="Marianne Light"/>
          <w:b w:val="0"/>
        </w:rPr>
        <w:t>vré par l'autorité compétente</w:t>
      </w:r>
      <w:r w:rsidR="003537E8" w:rsidRPr="00C941D9">
        <w:rPr>
          <w:rFonts w:ascii="Calibri" w:hAnsi="Calibri" w:cs="Calibri"/>
          <w:b w:val="0"/>
        </w:rPr>
        <w:t> </w:t>
      </w:r>
      <w:r w:rsidR="003537E8" w:rsidRPr="00C941D9">
        <w:rPr>
          <w:rFonts w:ascii="Marianne Light" w:hAnsi="Marianne Light"/>
          <w:b w:val="0"/>
        </w:rPr>
        <w:t>;</w:t>
      </w:r>
    </w:p>
    <w:p w14:paraId="05084F65" w14:textId="1FB27DE2" w:rsidR="00A20531" w:rsidRPr="00C941D9" w:rsidRDefault="000A7A98" w:rsidP="0049177E">
      <w:pPr>
        <w:pStyle w:val="Paragraphedeliste"/>
        <w:numPr>
          <w:ilvl w:val="1"/>
          <w:numId w:val="8"/>
        </w:numPr>
        <w:spacing w:after="96"/>
        <w:jc w:val="both"/>
        <w:rPr>
          <w:rFonts w:ascii="Marianne Light" w:hAnsi="Marianne Light"/>
          <w:b w:val="0"/>
        </w:rPr>
      </w:pPr>
      <w:r w:rsidRPr="00C941D9">
        <w:rPr>
          <w:rFonts w:ascii="Marianne Light" w:hAnsi="Marianne Light"/>
          <w:b w:val="0"/>
        </w:rPr>
        <w:t xml:space="preserve">Un </w:t>
      </w:r>
      <w:r w:rsidR="00A20531" w:rsidRPr="00C941D9">
        <w:rPr>
          <w:rFonts w:ascii="Marianne Light" w:hAnsi="Marianne Light"/>
          <w:b w:val="0"/>
        </w:rPr>
        <w:t>récépissé du dépôt de déclaration auprès d'un centre de formalités des entreprises pour les personnes en cours d'inscription.</w:t>
      </w:r>
    </w:p>
    <w:p w14:paraId="2ADA88CB" w14:textId="77777777" w:rsidR="003E7C35" w:rsidRPr="00C941D9" w:rsidRDefault="003E7C35" w:rsidP="00B75907">
      <w:pPr>
        <w:spacing w:after="96"/>
        <w:jc w:val="both"/>
        <w:rPr>
          <w:rFonts w:ascii="Marianne Light" w:hAnsi="Marianne Light"/>
          <w:b w:val="0"/>
        </w:rPr>
      </w:pPr>
    </w:p>
    <w:p w14:paraId="1CBEA8F1" w14:textId="77777777" w:rsidR="00990A63" w:rsidRPr="00C941D9" w:rsidRDefault="00F55548" w:rsidP="00D25D93">
      <w:pPr>
        <w:pStyle w:val="Titre2"/>
      </w:pPr>
      <w:bookmarkStart w:id="163" w:name="_Toc123133590"/>
      <w:r w:rsidRPr="00C941D9">
        <w:t>PROTECTION DE LA MAIN D’ŒUVRE</w:t>
      </w:r>
      <w:bookmarkEnd w:id="163"/>
    </w:p>
    <w:p w14:paraId="698EF06D" w14:textId="7B1F415D" w:rsidR="00CC6363" w:rsidRPr="00C941D9" w:rsidRDefault="00990A63" w:rsidP="00990A63">
      <w:pPr>
        <w:spacing w:after="96"/>
        <w:jc w:val="both"/>
        <w:rPr>
          <w:rFonts w:ascii="Marianne Light" w:hAnsi="Marianne Light"/>
          <w:b w:val="0"/>
        </w:rPr>
      </w:pPr>
      <w:r w:rsidRPr="00C941D9">
        <w:rPr>
          <w:rFonts w:ascii="Marianne Light" w:hAnsi="Marianne Light"/>
          <w:b w:val="0"/>
        </w:rPr>
        <w:t xml:space="preserve">Le titulaire assure le rôle qui lui est imparti par la </w:t>
      </w:r>
      <w:r w:rsidR="00DB56E9" w:rsidRPr="00C941D9">
        <w:rPr>
          <w:rFonts w:ascii="Marianne Light" w:hAnsi="Marianne Light"/>
          <w:b w:val="0"/>
        </w:rPr>
        <w:t>règlementation</w:t>
      </w:r>
      <w:r w:rsidRPr="00C941D9">
        <w:rPr>
          <w:rFonts w:ascii="Marianne Light" w:hAnsi="Marianne Light"/>
          <w:b w:val="0"/>
        </w:rPr>
        <w:t xml:space="preserve"> en vigueur en matière de protection de la</w:t>
      </w:r>
      <w:r w:rsidR="00220981" w:rsidRPr="00C941D9">
        <w:rPr>
          <w:rFonts w:ascii="Marianne Light" w:hAnsi="Marianne Light"/>
          <w:b w:val="0"/>
        </w:rPr>
        <w:t xml:space="preserve"> </w:t>
      </w:r>
      <w:r w:rsidRPr="00C941D9">
        <w:rPr>
          <w:rFonts w:ascii="Marianne Light" w:hAnsi="Marianne Light"/>
          <w:b w:val="0"/>
        </w:rPr>
        <w:t>main d'œuvre, d'hygiène, de conditions de travail et de sécurité sur le chantier.</w:t>
      </w:r>
    </w:p>
    <w:p w14:paraId="42A33748" w14:textId="70970688" w:rsidR="00CC6363" w:rsidRPr="00C941D9" w:rsidRDefault="00990A63" w:rsidP="00990A63">
      <w:pPr>
        <w:spacing w:after="96"/>
        <w:jc w:val="both"/>
        <w:rPr>
          <w:rFonts w:ascii="Marianne Light" w:hAnsi="Marianne Light"/>
          <w:b w:val="0"/>
        </w:rPr>
      </w:pPr>
      <w:r w:rsidRPr="00C941D9">
        <w:rPr>
          <w:rFonts w:ascii="Marianne Light" w:hAnsi="Marianne Light"/>
          <w:b w:val="0"/>
        </w:rPr>
        <w:t>Les obligations qui s'imposent au titulaire sont celles prévues par les lois et règlements relatifs à la</w:t>
      </w:r>
      <w:r w:rsidR="00220981" w:rsidRPr="00C941D9">
        <w:rPr>
          <w:rFonts w:ascii="Marianne Light" w:hAnsi="Marianne Light"/>
          <w:b w:val="0"/>
        </w:rPr>
        <w:t xml:space="preserve"> </w:t>
      </w:r>
      <w:r w:rsidRPr="00C941D9">
        <w:rPr>
          <w:rFonts w:ascii="Marianne Light" w:hAnsi="Marianne Light"/>
          <w:b w:val="0"/>
        </w:rPr>
        <w:t>protection de la main-d'œuvre et aux conditions de travail du pays où cette main-d'œuvre est employée.</w:t>
      </w:r>
    </w:p>
    <w:p w14:paraId="0A8C9CAD" w14:textId="321F962C" w:rsidR="00990A63" w:rsidRPr="00C941D9" w:rsidRDefault="00990A63" w:rsidP="00990A63">
      <w:pPr>
        <w:spacing w:after="96"/>
        <w:jc w:val="both"/>
        <w:rPr>
          <w:rFonts w:ascii="Marianne Light" w:hAnsi="Marianne Light"/>
          <w:b w:val="0"/>
        </w:rPr>
      </w:pPr>
      <w:r w:rsidRPr="00C941D9">
        <w:rPr>
          <w:rFonts w:ascii="Marianne Light" w:hAnsi="Marianne Light"/>
          <w:b w:val="0"/>
        </w:rPr>
        <w:t>Il est également tenu au respect des dispositions des huit conventions fondamentales de l'Organisation</w:t>
      </w:r>
      <w:r w:rsidR="00220981" w:rsidRPr="00C941D9">
        <w:rPr>
          <w:rFonts w:ascii="Marianne Light" w:hAnsi="Marianne Light"/>
          <w:b w:val="0"/>
        </w:rPr>
        <w:t xml:space="preserve"> </w:t>
      </w:r>
      <w:r w:rsidRPr="00C941D9">
        <w:rPr>
          <w:rFonts w:ascii="Marianne Light" w:hAnsi="Marianne Light"/>
          <w:b w:val="0"/>
        </w:rPr>
        <w:t>internationale du travail, lorsque celles-ci ne sont pas intégrées dans les lois et règlements du pays où</w:t>
      </w:r>
      <w:r w:rsidR="00220981" w:rsidRPr="00C941D9">
        <w:rPr>
          <w:rFonts w:ascii="Marianne Light" w:hAnsi="Marianne Light"/>
          <w:b w:val="0"/>
        </w:rPr>
        <w:t xml:space="preserve"> </w:t>
      </w:r>
      <w:r w:rsidRPr="00C941D9">
        <w:rPr>
          <w:rFonts w:ascii="Marianne Light" w:hAnsi="Marianne Light"/>
          <w:b w:val="0"/>
        </w:rPr>
        <w:t>cette main-d'œuvre est employée.</w:t>
      </w:r>
    </w:p>
    <w:p w14:paraId="00D0EDA8" w14:textId="4E996687" w:rsidR="000A7A98" w:rsidRPr="00C941D9" w:rsidRDefault="000A7A98" w:rsidP="00990A63">
      <w:pPr>
        <w:spacing w:after="96"/>
        <w:jc w:val="both"/>
        <w:rPr>
          <w:rFonts w:ascii="Marianne Light" w:hAnsi="Marianne Light"/>
          <w:b w:val="0"/>
        </w:rPr>
      </w:pPr>
    </w:p>
    <w:p w14:paraId="3059D37B" w14:textId="77777777" w:rsidR="00990A63" w:rsidRPr="00C941D9" w:rsidRDefault="00F55548" w:rsidP="00D25D93">
      <w:pPr>
        <w:pStyle w:val="Titre2"/>
      </w:pPr>
      <w:bookmarkStart w:id="164" w:name="_Toc123133591"/>
      <w:r w:rsidRPr="00C941D9">
        <w:t>PROTECTION DES DONNEES PERSONNELLES</w:t>
      </w:r>
      <w:bookmarkEnd w:id="164"/>
    </w:p>
    <w:p w14:paraId="0112D84D" w14:textId="77777777" w:rsidR="00990A63" w:rsidRPr="00C941D9" w:rsidRDefault="00990A63" w:rsidP="00990A63">
      <w:pPr>
        <w:spacing w:after="96"/>
        <w:jc w:val="both"/>
        <w:rPr>
          <w:rFonts w:ascii="Marianne Light" w:hAnsi="Marianne Light"/>
          <w:b w:val="0"/>
        </w:rPr>
      </w:pPr>
      <w:r w:rsidRPr="00C941D9">
        <w:rPr>
          <w:rFonts w:ascii="Marianne Light" w:hAnsi="Marianne Light"/>
          <w:b w:val="0"/>
        </w:rPr>
        <w:t>Pour tout traitement de données personnelles effectué en relation avec ce marché, les parties se</w:t>
      </w:r>
      <w:r w:rsidR="00220981" w:rsidRPr="00C941D9">
        <w:rPr>
          <w:rFonts w:ascii="Marianne Light" w:hAnsi="Marianne Light"/>
          <w:b w:val="0"/>
        </w:rPr>
        <w:t xml:space="preserve"> </w:t>
      </w:r>
      <w:r w:rsidRPr="00C941D9">
        <w:rPr>
          <w:rFonts w:ascii="Marianne Light" w:hAnsi="Marianne Light"/>
          <w:b w:val="0"/>
        </w:rPr>
        <w:t>conforment au règlement (UE) 2016/679 du Parlement européen et du Conseil du 27 avril 2016, relatif</w:t>
      </w:r>
      <w:r w:rsidR="00220981" w:rsidRPr="00C941D9">
        <w:rPr>
          <w:rFonts w:ascii="Marianne Light" w:hAnsi="Marianne Light"/>
          <w:b w:val="0"/>
        </w:rPr>
        <w:t xml:space="preserve"> </w:t>
      </w:r>
      <w:r w:rsidRPr="00C941D9">
        <w:rPr>
          <w:rFonts w:ascii="Marianne Light" w:hAnsi="Marianne Light"/>
          <w:b w:val="0"/>
        </w:rPr>
        <w:t>à la protection des personnes physiques à l'égard du traitement des données à caractère personnel et à</w:t>
      </w:r>
      <w:r w:rsidR="00220981" w:rsidRPr="00C941D9">
        <w:rPr>
          <w:rFonts w:ascii="Marianne Light" w:hAnsi="Marianne Light"/>
          <w:b w:val="0"/>
        </w:rPr>
        <w:t xml:space="preserve"> </w:t>
      </w:r>
      <w:r w:rsidRPr="00C941D9">
        <w:rPr>
          <w:rFonts w:ascii="Marianne Light" w:hAnsi="Marianne Light"/>
          <w:b w:val="0"/>
        </w:rPr>
        <w:t>la libre circulation de ces données, et abrogeant la directive 95/46/CE (règlement général sur la</w:t>
      </w:r>
      <w:r w:rsidR="00220981" w:rsidRPr="00C941D9">
        <w:rPr>
          <w:rFonts w:ascii="Marianne Light" w:hAnsi="Marianne Light"/>
          <w:b w:val="0"/>
        </w:rPr>
        <w:t xml:space="preserve"> </w:t>
      </w:r>
      <w:r w:rsidRPr="00C941D9">
        <w:rPr>
          <w:rFonts w:ascii="Marianne Light" w:hAnsi="Marianne Light"/>
          <w:b w:val="0"/>
        </w:rPr>
        <w:t>protection des données) – « RGPD ».</w:t>
      </w:r>
    </w:p>
    <w:p w14:paraId="4B00A171" w14:textId="77777777" w:rsidR="00990A63" w:rsidRPr="00C941D9" w:rsidRDefault="00990A63" w:rsidP="00990A63">
      <w:pPr>
        <w:spacing w:after="96"/>
        <w:jc w:val="both"/>
        <w:rPr>
          <w:rFonts w:ascii="Marianne Light" w:hAnsi="Marianne Light"/>
          <w:b w:val="0"/>
        </w:rPr>
      </w:pPr>
      <w:r w:rsidRPr="00C941D9">
        <w:rPr>
          <w:rFonts w:ascii="Marianne Light" w:hAnsi="Marianne Light"/>
          <w:b w:val="0"/>
        </w:rPr>
        <w:t>Chaque partie déclare et garantit à l'autre partie qu'elle se conforme strictement au RGPD pour tout</w:t>
      </w:r>
      <w:r w:rsidR="00220981" w:rsidRPr="00C941D9">
        <w:rPr>
          <w:rFonts w:ascii="Marianne Light" w:hAnsi="Marianne Light"/>
          <w:b w:val="0"/>
        </w:rPr>
        <w:t xml:space="preserve"> </w:t>
      </w:r>
      <w:r w:rsidRPr="00C941D9">
        <w:rPr>
          <w:rFonts w:ascii="Marianne Light" w:hAnsi="Marianne Light"/>
          <w:b w:val="0"/>
        </w:rPr>
        <w:t>traitement de données personnelles effectué en rapport avec ce contrat.</w:t>
      </w:r>
    </w:p>
    <w:p w14:paraId="723E50FA" w14:textId="77777777" w:rsidR="00990A63" w:rsidRPr="00C941D9" w:rsidRDefault="00990A63" w:rsidP="00990A63">
      <w:pPr>
        <w:spacing w:after="96"/>
        <w:jc w:val="both"/>
        <w:rPr>
          <w:rFonts w:ascii="Marianne Light" w:hAnsi="Marianne Light"/>
          <w:b w:val="0"/>
        </w:rPr>
      </w:pPr>
      <w:r w:rsidRPr="00C941D9">
        <w:rPr>
          <w:rFonts w:ascii="Marianne Light" w:hAnsi="Marianne Light"/>
          <w:b w:val="0"/>
        </w:rPr>
        <w:t>En effet, les informations à caractère personnel demandées dans le document de consultation des</w:t>
      </w:r>
      <w:r w:rsidR="00220981" w:rsidRPr="00C941D9">
        <w:rPr>
          <w:rFonts w:ascii="Marianne Light" w:hAnsi="Marianne Light"/>
          <w:b w:val="0"/>
        </w:rPr>
        <w:t xml:space="preserve"> </w:t>
      </w:r>
      <w:r w:rsidRPr="00C941D9">
        <w:rPr>
          <w:rFonts w:ascii="Marianne Light" w:hAnsi="Marianne Light"/>
          <w:b w:val="0"/>
        </w:rPr>
        <w:t>entreprises sont obligatoires et leur absence compromettrait la candidature, qui deviendrait irrégulière.</w:t>
      </w:r>
    </w:p>
    <w:p w14:paraId="5BB585D3" w14:textId="77777777" w:rsidR="00990A63" w:rsidRPr="00C941D9" w:rsidRDefault="00990A63" w:rsidP="00990A63">
      <w:pPr>
        <w:spacing w:after="96"/>
        <w:jc w:val="both"/>
        <w:rPr>
          <w:rFonts w:ascii="Marianne Light" w:hAnsi="Marianne Light"/>
          <w:b w:val="0"/>
        </w:rPr>
      </w:pPr>
      <w:r w:rsidRPr="00C941D9">
        <w:rPr>
          <w:rFonts w:ascii="Marianne Light" w:hAnsi="Marianne Light"/>
          <w:b w:val="0"/>
        </w:rPr>
        <w:t>Suite à la fourniture du dossier de candidature et de l'offre des soumissionnaires, les informations</w:t>
      </w:r>
      <w:r w:rsidR="00220981" w:rsidRPr="00C941D9">
        <w:rPr>
          <w:rFonts w:ascii="Marianne Light" w:hAnsi="Marianne Light"/>
          <w:b w:val="0"/>
        </w:rPr>
        <w:t xml:space="preserve"> </w:t>
      </w:r>
      <w:r w:rsidRPr="00C941D9">
        <w:rPr>
          <w:rFonts w:ascii="Marianne Light" w:hAnsi="Marianne Light"/>
          <w:b w:val="0"/>
        </w:rPr>
        <w:t xml:space="preserve">nécessaires sont enregistrées dans un fichier informatisé par le maître d'ouvrage, au sein </w:t>
      </w:r>
      <w:r w:rsidR="007F5467" w:rsidRPr="00C941D9">
        <w:rPr>
          <w:rFonts w:ascii="Marianne Light" w:hAnsi="Marianne Light"/>
          <w:b w:val="0"/>
        </w:rPr>
        <w:t>de la Direction de l’Immobilier et de l’Environnement</w:t>
      </w:r>
      <w:r w:rsidRPr="00C941D9">
        <w:rPr>
          <w:rFonts w:ascii="Marianne Light" w:hAnsi="Marianne Light"/>
          <w:b w:val="0"/>
        </w:rPr>
        <w:t xml:space="preserve"> et du bureau des marchés </w:t>
      </w:r>
      <w:r w:rsidR="007F5467" w:rsidRPr="00C941D9">
        <w:rPr>
          <w:rFonts w:ascii="Marianne Light" w:hAnsi="Marianne Light"/>
          <w:b w:val="0"/>
        </w:rPr>
        <w:t>immobiliers de la p</w:t>
      </w:r>
      <w:r w:rsidRPr="00C941D9">
        <w:rPr>
          <w:rFonts w:ascii="Marianne Light" w:hAnsi="Marianne Light"/>
          <w:b w:val="0"/>
        </w:rPr>
        <w:t>réfecture de Police de</w:t>
      </w:r>
      <w:r w:rsidR="00220981" w:rsidRPr="00C941D9">
        <w:rPr>
          <w:rFonts w:ascii="Marianne Light" w:hAnsi="Marianne Light"/>
          <w:b w:val="0"/>
        </w:rPr>
        <w:t xml:space="preserve"> </w:t>
      </w:r>
      <w:r w:rsidRPr="00C941D9">
        <w:rPr>
          <w:rFonts w:ascii="Marianne Light" w:hAnsi="Marianne Light"/>
          <w:b w:val="0"/>
        </w:rPr>
        <w:t>Paris.</w:t>
      </w:r>
      <w:r w:rsidR="00220981" w:rsidRPr="00C941D9">
        <w:rPr>
          <w:rFonts w:ascii="Marianne Light" w:hAnsi="Marianne Light"/>
          <w:b w:val="0"/>
        </w:rPr>
        <w:t xml:space="preserve"> </w:t>
      </w:r>
      <w:r w:rsidRPr="00C941D9">
        <w:rPr>
          <w:rFonts w:ascii="Marianne Light" w:hAnsi="Marianne Light"/>
          <w:b w:val="0"/>
        </w:rPr>
        <w:t>Les données transmises seront utilisées dans la mesure où cela est nécessaire pour assurer l'exécution</w:t>
      </w:r>
      <w:r w:rsidR="00220981" w:rsidRPr="00C941D9">
        <w:rPr>
          <w:rFonts w:ascii="Marianne Light" w:hAnsi="Marianne Light"/>
          <w:b w:val="0"/>
        </w:rPr>
        <w:t xml:space="preserve"> </w:t>
      </w:r>
      <w:r w:rsidRPr="00C941D9">
        <w:rPr>
          <w:rFonts w:ascii="Marianne Light" w:hAnsi="Marianne Light"/>
          <w:b w:val="0"/>
        </w:rPr>
        <w:t>du contrat. Les informations personnelles sont conservées pendant une durée qui ne saurait excéder dix</w:t>
      </w:r>
      <w:r w:rsidR="00220981" w:rsidRPr="00C941D9">
        <w:rPr>
          <w:rFonts w:ascii="Marianne Light" w:hAnsi="Marianne Light"/>
          <w:b w:val="0"/>
        </w:rPr>
        <w:t xml:space="preserve"> </w:t>
      </w:r>
      <w:r w:rsidRPr="00C941D9">
        <w:rPr>
          <w:rFonts w:ascii="Marianne Light" w:hAnsi="Marianne Light"/>
          <w:b w:val="0"/>
        </w:rPr>
        <w:t>(10) années.</w:t>
      </w:r>
    </w:p>
    <w:p w14:paraId="5DDBC4FF" w14:textId="77777777" w:rsidR="00990A63" w:rsidRPr="00C941D9" w:rsidRDefault="00990A63" w:rsidP="00990A63">
      <w:pPr>
        <w:spacing w:after="96"/>
        <w:jc w:val="both"/>
        <w:rPr>
          <w:rFonts w:ascii="Marianne Light" w:hAnsi="Marianne Light"/>
          <w:b w:val="0"/>
        </w:rPr>
      </w:pPr>
      <w:r w:rsidRPr="00C941D9">
        <w:rPr>
          <w:rFonts w:ascii="Marianne Light" w:hAnsi="Marianne Light"/>
          <w:b w:val="0"/>
        </w:rPr>
        <w:t>Les moyens adaptés pour assurer la confidentialité et la sécurité des données personnelles transmises</w:t>
      </w:r>
      <w:r w:rsidR="00220981" w:rsidRPr="00C941D9">
        <w:rPr>
          <w:rFonts w:ascii="Marianne Light" w:hAnsi="Marianne Light"/>
          <w:b w:val="0"/>
        </w:rPr>
        <w:t xml:space="preserve"> </w:t>
      </w:r>
      <w:r w:rsidRPr="00C941D9">
        <w:rPr>
          <w:rFonts w:ascii="Marianne Light" w:hAnsi="Marianne Light"/>
          <w:b w:val="0"/>
        </w:rPr>
        <w:t>sont mis en place par les parties, de manière à empêcher leur endommagement, effacement ou accès par des tiers non autorisés.</w:t>
      </w:r>
    </w:p>
    <w:p w14:paraId="53214034" w14:textId="77777777" w:rsidR="00852DB5" w:rsidRPr="00C941D9" w:rsidRDefault="00852DB5" w:rsidP="00990A63">
      <w:pPr>
        <w:spacing w:after="96"/>
        <w:jc w:val="both"/>
        <w:rPr>
          <w:rFonts w:ascii="Marianne Light" w:hAnsi="Marianne Light"/>
          <w:b w:val="0"/>
        </w:rPr>
      </w:pPr>
      <w:r w:rsidRPr="00C941D9">
        <w:rPr>
          <w:rFonts w:ascii="Marianne Light" w:hAnsi="Marianne Light"/>
          <w:b w:val="0"/>
        </w:rPr>
        <w:t>L'accès aux données personnelles est strictement limité au personnel nécessitant d'y avoir accès pour la</w:t>
      </w:r>
      <w:r w:rsidR="00220981" w:rsidRPr="00C941D9">
        <w:rPr>
          <w:rFonts w:ascii="Marianne Light" w:hAnsi="Marianne Light"/>
          <w:b w:val="0"/>
        </w:rPr>
        <w:t xml:space="preserve"> </w:t>
      </w:r>
      <w:r w:rsidRPr="00C941D9">
        <w:rPr>
          <w:rFonts w:ascii="Marianne Light" w:hAnsi="Marianne Light"/>
          <w:b w:val="0"/>
        </w:rPr>
        <w:t>bonne exécution du marché public et, le cas échéant, à ses sous-traitants. Les sous-traitants en question</w:t>
      </w:r>
      <w:r w:rsidR="00220981" w:rsidRPr="00C941D9">
        <w:rPr>
          <w:rFonts w:ascii="Marianne Light" w:hAnsi="Marianne Light"/>
          <w:b w:val="0"/>
        </w:rPr>
        <w:t xml:space="preserve"> </w:t>
      </w:r>
      <w:r w:rsidRPr="00C941D9">
        <w:rPr>
          <w:rFonts w:ascii="Marianne Light" w:hAnsi="Marianne Light"/>
          <w:b w:val="0"/>
        </w:rPr>
        <w:t>sont soumis à une obligation de confidentialité et ne peuvent utiliser les données qu'en conformité avec</w:t>
      </w:r>
      <w:r w:rsidR="00220981" w:rsidRPr="00C941D9">
        <w:rPr>
          <w:rFonts w:ascii="Marianne Light" w:hAnsi="Marianne Light"/>
          <w:b w:val="0"/>
        </w:rPr>
        <w:t xml:space="preserve"> </w:t>
      </w:r>
      <w:r w:rsidRPr="00C941D9">
        <w:rPr>
          <w:rFonts w:ascii="Marianne Light" w:hAnsi="Marianne Light"/>
          <w:b w:val="0"/>
        </w:rPr>
        <w:t>les dispositions contractuelles et la législation applicable.</w:t>
      </w:r>
    </w:p>
    <w:p w14:paraId="3DA8F55D" w14:textId="626FD20B" w:rsidR="00852DB5" w:rsidRPr="00C941D9" w:rsidRDefault="00852DB5" w:rsidP="00990A63">
      <w:pPr>
        <w:spacing w:after="96"/>
        <w:jc w:val="both"/>
        <w:rPr>
          <w:rFonts w:ascii="Marianne Light" w:hAnsi="Marianne Light"/>
          <w:b w:val="0"/>
        </w:rPr>
      </w:pPr>
      <w:r w:rsidRPr="00C941D9">
        <w:rPr>
          <w:rFonts w:ascii="Marianne Light" w:hAnsi="Marianne Light"/>
          <w:b w:val="0"/>
        </w:rPr>
        <w:t>En dehors des cas énoncés ci-dessus, les parties s'engagent à ne pas vendre, louer, céder ni donner</w:t>
      </w:r>
      <w:r w:rsidR="00220981" w:rsidRPr="00C941D9">
        <w:rPr>
          <w:rFonts w:ascii="Marianne Light" w:hAnsi="Marianne Light"/>
          <w:b w:val="0"/>
        </w:rPr>
        <w:t xml:space="preserve"> </w:t>
      </w:r>
      <w:r w:rsidRPr="00C941D9">
        <w:rPr>
          <w:rFonts w:ascii="Marianne Light" w:hAnsi="Marianne Light"/>
          <w:b w:val="0"/>
        </w:rPr>
        <w:t>accès à des tiers les données personnel</w:t>
      </w:r>
      <w:r w:rsidR="000A7A98" w:rsidRPr="00C941D9">
        <w:rPr>
          <w:rFonts w:ascii="Marianne Light" w:hAnsi="Marianne Light"/>
          <w:b w:val="0"/>
        </w:rPr>
        <w:t>le</w:t>
      </w:r>
      <w:r w:rsidRPr="00C941D9">
        <w:rPr>
          <w:rFonts w:ascii="Marianne Light" w:hAnsi="Marianne Light"/>
          <w:b w:val="0"/>
        </w:rPr>
        <w:t>s transmises dans le cadre du marché, sauf motif légitime</w:t>
      </w:r>
      <w:r w:rsidR="00220981" w:rsidRPr="00C941D9">
        <w:rPr>
          <w:rFonts w:ascii="Marianne Light" w:hAnsi="Marianne Light"/>
          <w:b w:val="0"/>
        </w:rPr>
        <w:t xml:space="preserve"> </w:t>
      </w:r>
      <w:r w:rsidRPr="00C941D9">
        <w:rPr>
          <w:rFonts w:ascii="Marianne Light" w:hAnsi="Marianne Light"/>
          <w:b w:val="0"/>
        </w:rPr>
        <w:t>contraignant, sans le consentement préalable du propriétaire de la donnée.</w:t>
      </w:r>
    </w:p>
    <w:p w14:paraId="15D9CEE6" w14:textId="77777777" w:rsidR="00852DB5" w:rsidRPr="00C941D9" w:rsidRDefault="00852DB5" w:rsidP="00990A63">
      <w:pPr>
        <w:spacing w:after="96"/>
        <w:jc w:val="both"/>
        <w:rPr>
          <w:rFonts w:ascii="Marianne Light" w:hAnsi="Marianne Light"/>
          <w:b w:val="0"/>
        </w:rPr>
      </w:pPr>
      <w:r w:rsidRPr="00C941D9">
        <w:rPr>
          <w:rFonts w:ascii="Marianne Light" w:hAnsi="Marianne Light"/>
          <w:b w:val="0"/>
        </w:rPr>
        <w:t>Conformément à la loi « informatique et libertés » du 6 janvier 1978 modifiée et au Règlement européen</w:t>
      </w:r>
      <w:r w:rsidR="00220981" w:rsidRPr="00C941D9">
        <w:rPr>
          <w:rFonts w:ascii="Marianne Light" w:hAnsi="Marianne Light"/>
          <w:b w:val="0"/>
        </w:rPr>
        <w:t xml:space="preserve"> </w:t>
      </w:r>
      <w:r w:rsidRPr="00C941D9">
        <w:rPr>
          <w:rFonts w:ascii="Marianne Light" w:hAnsi="Marianne Light"/>
          <w:b w:val="0"/>
        </w:rPr>
        <w:t>n°2016/679/UE du 27 avril 2016 (applicable dès le 25 mai 2018), le propriétaire des données</w:t>
      </w:r>
      <w:r w:rsidR="00220981" w:rsidRPr="00C941D9">
        <w:rPr>
          <w:rFonts w:ascii="Marianne Light" w:hAnsi="Marianne Light"/>
          <w:b w:val="0"/>
        </w:rPr>
        <w:t xml:space="preserve"> </w:t>
      </w:r>
      <w:r w:rsidRPr="00C941D9">
        <w:rPr>
          <w:rFonts w:ascii="Marianne Light" w:hAnsi="Marianne Light"/>
          <w:b w:val="0"/>
        </w:rPr>
        <w:t>personnelles bénéficie d'un droit d'accès, de rectification, de portabilité et d'effacement de ces dernières</w:t>
      </w:r>
      <w:r w:rsidR="00220981" w:rsidRPr="00C941D9">
        <w:rPr>
          <w:rFonts w:ascii="Marianne Light" w:hAnsi="Marianne Light"/>
          <w:b w:val="0"/>
        </w:rPr>
        <w:t xml:space="preserve"> </w:t>
      </w:r>
      <w:r w:rsidRPr="00C941D9">
        <w:rPr>
          <w:rFonts w:ascii="Marianne Light" w:hAnsi="Marianne Light"/>
          <w:b w:val="0"/>
        </w:rPr>
        <w:t>ou encore de limitation du traitement.</w:t>
      </w:r>
    </w:p>
    <w:p w14:paraId="5FE3066C" w14:textId="77777777" w:rsidR="00990A63" w:rsidRPr="00C941D9" w:rsidRDefault="00852DB5" w:rsidP="00990A63">
      <w:pPr>
        <w:spacing w:after="96"/>
        <w:jc w:val="both"/>
        <w:rPr>
          <w:rFonts w:ascii="Marianne Light" w:hAnsi="Marianne Light"/>
          <w:b w:val="0"/>
        </w:rPr>
      </w:pPr>
      <w:r w:rsidRPr="00C941D9">
        <w:rPr>
          <w:rFonts w:ascii="Marianne Light" w:hAnsi="Marianne Light"/>
          <w:b w:val="0"/>
        </w:rPr>
        <w:t>En signant le présent marché, le titulaire accepte que les données à caractère personnel qu'il aura fourni</w:t>
      </w:r>
      <w:r w:rsidR="00220981" w:rsidRPr="00C941D9">
        <w:rPr>
          <w:rFonts w:ascii="Marianne Light" w:hAnsi="Marianne Light"/>
          <w:b w:val="0"/>
        </w:rPr>
        <w:t xml:space="preserve"> </w:t>
      </w:r>
      <w:r w:rsidRPr="00C941D9">
        <w:rPr>
          <w:rFonts w:ascii="Marianne Light" w:hAnsi="Marianne Light"/>
          <w:b w:val="0"/>
        </w:rPr>
        <w:t>soient collectées et traitées par le maître d'ouvrage.</w:t>
      </w:r>
    </w:p>
    <w:p w14:paraId="237A5845" w14:textId="62BD007B" w:rsidR="005609DB" w:rsidRPr="00C941D9" w:rsidRDefault="005609DB">
      <w:pPr>
        <w:widowControl/>
        <w:suppressAutoHyphens w:val="0"/>
        <w:spacing w:after="200" w:line="276" w:lineRule="auto"/>
        <w:textAlignment w:val="auto"/>
        <w:rPr>
          <w:rFonts w:ascii="Marianne Light" w:hAnsi="Marianne Light"/>
          <w:b w:val="0"/>
        </w:rPr>
      </w:pPr>
    </w:p>
    <w:p w14:paraId="27990C49" w14:textId="77777777" w:rsidR="005C15DB" w:rsidRPr="00C941D9" w:rsidRDefault="00F55548" w:rsidP="00D25D93">
      <w:pPr>
        <w:pStyle w:val="Titre2"/>
      </w:pPr>
      <w:bookmarkStart w:id="165" w:name="_Toc18920188"/>
      <w:bookmarkStart w:id="166" w:name="_Toc18927844"/>
      <w:bookmarkStart w:id="167" w:name="_Toc19709672"/>
      <w:bookmarkStart w:id="168" w:name="_Toc19709806"/>
      <w:bookmarkStart w:id="169" w:name="_Toc31968533"/>
      <w:bookmarkStart w:id="170" w:name="_Toc499907587"/>
      <w:bookmarkStart w:id="171" w:name="_Toc123133592"/>
      <w:bookmarkEnd w:id="165"/>
      <w:bookmarkEnd w:id="166"/>
      <w:bookmarkEnd w:id="167"/>
      <w:bookmarkEnd w:id="168"/>
      <w:bookmarkEnd w:id="169"/>
      <w:r w:rsidRPr="00C941D9">
        <w:t>RESILIATION</w:t>
      </w:r>
      <w:bookmarkEnd w:id="170"/>
      <w:bookmarkEnd w:id="171"/>
    </w:p>
    <w:p w14:paraId="35790F5B" w14:textId="77777777" w:rsidR="005C15DB" w:rsidRPr="00C941D9" w:rsidRDefault="00747816" w:rsidP="005C15DB">
      <w:pPr>
        <w:spacing w:after="96"/>
        <w:jc w:val="both"/>
        <w:rPr>
          <w:rFonts w:ascii="Marianne Light" w:hAnsi="Marianne Light"/>
          <w:b w:val="0"/>
        </w:rPr>
      </w:pPr>
      <w:r w:rsidRPr="00C941D9">
        <w:rPr>
          <w:rFonts w:ascii="Marianne Light" w:hAnsi="Marianne Light"/>
          <w:b w:val="0"/>
        </w:rPr>
        <w:t>Quelle que soit sa cause, la résiliation du contrat n’a d’effet que pour l’avenir.</w:t>
      </w:r>
    </w:p>
    <w:p w14:paraId="004EF0CD" w14:textId="77777777" w:rsidR="00747816" w:rsidRPr="00C941D9" w:rsidRDefault="00747816" w:rsidP="005C15DB">
      <w:pPr>
        <w:spacing w:after="96"/>
        <w:jc w:val="both"/>
        <w:rPr>
          <w:rFonts w:ascii="Marianne Light" w:hAnsi="Marianne Light"/>
          <w:b w:val="0"/>
        </w:rPr>
      </w:pPr>
      <w:r w:rsidRPr="00C941D9">
        <w:rPr>
          <w:rFonts w:ascii="Marianne Light" w:hAnsi="Marianne Light"/>
          <w:b w:val="0"/>
        </w:rPr>
        <w:t>Lorsque le maître d’ouvrage est à l’initiative de la résiliation, celui-ci s’engage à régler au prestataire les prestations à réaliser et les dépenses engagées avant la réception de la lettre de mise en demeure, jusqu’à la date de cessation du contrat, sur justificatifs, sans préjudice de toute autre indemnité qui pourrait éventuellement être réclamée.</w:t>
      </w:r>
    </w:p>
    <w:p w14:paraId="6F789AAC" w14:textId="77777777" w:rsidR="00747816" w:rsidRPr="00C941D9" w:rsidRDefault="00747816" w:rsidP="005C15DB">
      <w:pPr>
        <w:spacing w:after="96"/>
        <w:jc w:val="both"/>
        <w:rPr>
          <w:rFonts w:ascii="Marianne Light" w:hAnsi="Marianne Light"/>
          <w:b w:val="0"/>
        </w:rPr>
      </w:pPr>
      <w:r w:rsidRPr="00C941D9">
        <w:rPr>
          <w:rFonts w:ascii="Marianne Light" w:hAnsi="Marianne Light"/>
          <w:b w:val="0"/>
        </w:rPr>
        <w:t>Par ailleurs, chacune des parties restitue à l’autre l’ensemble des éléments qu’elle a pu obtenir de l’autre partie pour l’exécution du contrat et qui sont devenus sans objet du fait de la résiliation.</w:t>
      </w:r>
    </w:p>
    <w:p w14:paraId="00D2AD27" w14:textId="223F07B7" w:rsidR="00747816" w:rsidRPr="00C941D9" w:rsidRDefault="00747816" w:rsidP="005C15DB">
      <w:pPr>
        <w:spacing w:after="96"/>
        <w:jc w:val="both"/>
        <w:rPr>
          <w:rFonts w:ascii="Marianne Light" w:hAnsi="Marianne Light"/>
          <w:b w:val="0"/>
        </w:rPr>
      </w:pPr>
      <w:r w:rsidRPr="00C941D9">
        <w:rPr>
          <w:rFonts w:ascii="Marianne Light" w:hAnsi="Marianne Light"/>
          <w:b w:val="0"/>
        </w:rPr>
        <w:t>En cas de résiliation pour faut</w:t>
      </w:r>
      <w:r w:rsidR="002E62B9" w:rsidRPr="00C941D9">
        <w:rPr>
          <w:rFonts w:ascii="Marianne Light" w:hAnsi="Marianne Light"/>
          <w:b w:val="0"/>
        </w:rPr>
        <w:t>e</w:t>
      </w:r>
      <w:r w:rsidRPr="00C941D9">
        <w:rPr>
          <w:rFonts w:ascii="Marianne Light" w:hAnsi="Marianne Light"/>
          <w:b w:val="0"/>
        </w:rPr>
        <w:t xml:space="preserve"> notifiée au titulaire du marché, ce derni</w:t>
      </w:r>
      <w:r w:rsidR="002E62B9" w:rsidRPr="00C941D9">
        <w:rPr>
          <w:rFonts w:ascii="Marianne Light" w:hAnsi="Marianne Light"/>
          <w:b w:val="0"/>
        </w:rPr>
        <w:t>er</w:t>
      </w:r>
      <w:r w:rsidRPr="00C941D9">
        <w:rPr>
          <w:rFonts w:ascii="Marianne Light" w:hAnsi="Marianne Light"/>
          <w:b w:val="0"/>
        </w:rPr>
        <w:t xml:space="preserve"> doit prendre les dispositions nécessaires pour aviser, dans les meilleurs délais, son sous-traitant de cette décision.</w:t>
      </w:r>
    </w:p>
    <w:p w14:paraId="2D496BFD" w14:textId="77777777" w:rsidR="00222EEE" w:rsidRPr="00C941D9" w:rsidRDefault="00222EEE" w:rsidP="005C15DB">
      <w:pPr>
        <w:spacing w:after="96"/>
        <w:jc w:val="both"/>
        <w:rPr>
          <w:rFonts w:ascii="Marianne Light" w:hAnsi="Marianne Light"/>
          <w:b w:val="0"/>
        </w:rPr>
      </w:pPr>
    </w:p>
    <w:p w14:paraId="74C092F0" w14:textId="77777777" w:rsidR="00747816" w:rsidRPr="00C941D9" w:rsidRDefault="00747816" w:rsidP="005C15DB">
      <w:pPr>
        <w:spacing w:after="96"/>
        <w:jc w:val="both"/>
        <w:rPr>
          <w:rFonts w:ascii="Marianne Light" w:hAnsi="Marianne Light"/>
          <w:u w:val="single"/>
        </w:rPr>
      </w:pPr>
      <w:r w:rsidRPr="00C941D9">
        <w:rPr>
          <w:rFonts w:ascii="Marianne Light" w:hAnsi="Marianne Light"/>
          <w:u w:val="single"/>
        </w:rPr>
        <w:t>Résiliation pour motif d’intérêt général</w:t>
      </w:r>
    </w:p>
    <w:p w14:paraId="1AD1F837" w14:textId="77777777" w:rsidR="00747816" w:rsidRPr="00C941D9" w:rsidRDefault="00747816" w:rsidP="005C15DB">
      <w:pPr>
        <w:spacing w:after="96"/>
        <w:jc w:val="both"/>
        <w:rPr>
          <w:rFonts w:ascii="Marianne Light" w:hAnsi="Marianne Light"/>
          <w:b w:val="0"/>
        </w:rPr>
      </w:pPr>
      <w:r w:rsidRPr="00C941D9">
        <w:rPr>
          <w:rFonts w:ascii="Marianne Light" w:hAnsi="Marianne Light"/>
          <w:b w:val="0"/>
        </w:rPr>
        <w:t>A tout moment, l’acheteur peut résilier le contrat pour motif d’intérêt général. Cette résiliation ouvre droit à indemnisation du titulaire.</w:t>
      </w:r>
    </w:p>
    <w:p w14:paraId="042C0AF5" w14:textId="77777777" w:rsidR="00747816" w:rsidRPr="00C941D9" w:rsidRDefault="00747816" w:rsidP="005C15DB">
      <w:pPr>
        <w:spacing w:after="96"/>
        <w:jc w:val="both"/>
        <w:rPr>
          <w:rFonts w:ascii="Marianne Light" w:hAnsi="Marianne Light"/>
          <w:b w:val="0"/>
        </w:rPr>
      </w:pPr>
      <w:r w:rsidRPr="00C941D9">
        <w:rPr>
          <w:rFonts w:ascii="Marianne Light" w:hAnsi="Marianne Light"/>
          <w:b w:val="0"/>
        </w:rPr>
        <w:t>L’indemnisation est fixée à 5 % du montant HT du contrat diminué des prestations déjà réalisées.</w:t>
      </w:r>
    </w:p>
    <w:p w14:paraId="28AD1C97" w14:textId="77777777" w:rsidR="00747816" w:rsidRPr="00C941D9" w:rsidRDefault="00747816" w:rsidP="005C15DB">
      <w:pPr>
        <w:spacing w:after="96"/>
        <w:jc w:val="both"/>
        <w:rPr>
          <w:rFonts w:ascii="Marianne Light" w:hAnsi="Marianne Light"/>
          <w:b w:val="0"/>
        </w:rPr>
      </w:pPr>
      <w:r w:rsidRPr="00C941D9">
        <w:rPr>
          <w:rFonts w:ascii="Marianne Light" w:hAnsi="Marianne Light"/>
          <w:b w:val="0"/>
        </w:rPr>
        <w:t>Le titulaire peu</w:t>
      </w:r>
      <w:r w:rsidR="00100B4D" w:rsidRPr="00C941D9">
        <w:rPr>
          <w:rFonts w:ascii="Marianne Light" w:hAnsi="Marianne Light"/>
          <w:b w:val="0"/>
        </w:rPr>
        <w:t>t</w:t>
      </w:r>
      <w:r w:rsidRPr="00C941D9">
        <w:rPr>
          <w:rFonts w:ascii="Marianne Light" w:hAnsi="Marianne Light"/>
          <w:b w:val="0"/>
        </w:rPr>
        <w:t xml:space="preserve"> également être indemnisé des investissements et frais engagés pour l’exécution du contrat et non pris en compte dans le montant des prestations réglées. A cette fin, le titulaire fournit tous les justificatifs utiles pour apprécier l’indemnité.</w:t>
      </w:r>
    </w:p>
    <w:p w14:paraId="142EA08E" w14:textId="77777777" w:rsidR="00222EEE" w:rsidRPr="00C941D9" w:rsidRDefault="00222EEE" w:rsidP="005C15DB">
      <w:pPr>
        <w:spacing w:after="96"/>
        <w:jc w:val="both"/>
        <w:rPr>
          <w:rFonts w:ascii="Marianne Light" w:hAnsi="Marianne Light"/>
          <w:b w:val="0"/>
        </w:rPr>
      </w:pPr>
    </w:p>
    <w:p w14:paraId="5BD216F0" w14:textId="77777777" w:rsidR="00B11629" w:rsidRPr="00C941D9" w:rsidRDefault="00B11629" w:rsidP="00B11629">
      <w:pPr>
        <w:spacing w:after="96"/>
        <w:jc w:val="both"/>
        <w:rPr>
          <w:rFonts w:ascii="Marianne Light" w:hAnsi="Marianne Light"/>
          <w:u w:val="single"/>
        </w:rPr>
      </w:pPr>
      <w:r w:rsidRPr="00C941D9">
        <w:rPr>
          <w:rFonts w:ascii="Marianne Light" w:hAnsi="Marianne Light"/>
          <w:u w:val="single"/>
        </w:rPr>
        <w:t>Résiliation pour faute</w:t>
      </w:r>
    </w:p>
    <w:p w14:paraId="25C6ED99" w14:textId="77777777" w:rsidR="00B11629" w:rsidRPr="00C941D9" w:rsidRDefault="00B11629" w:rsidP="005C15DB">
      <w:pPr>
        <w:spacing w:after="96"/>
        <w:jc w:val="both"/>
        <w:rPr>
          <w:rFonts w:ascii="Marianne Light" w:hAnsi="Marianne Light"/>
          <w:b w:val="0"/>
        </w:rPr>
      </w:pPr>
      <w:r w:rsidRPr="00C941D9">
        <w:rPr>
          <w:rFonts w:ascii="Marianne Light" w:hAnsi="Marianne Light"/>
          <w:b w:val="0"/>
        </w:rPr>
        <w:t>L’acheteur peut résilier le contrat aux torts du titulaire et après mise en demeure restée sans effet pour les motifs prévus à l’article 32.1 du CCAG-PI. Cette résiliation ne donne droit à aucune indemnisation du titulaire et n’éteint pas l’action éventuelle de l’acheteur en réparation des préjudices causés par la faute du titulaire.</w:t>
      </w:r>
    </w:p>
    <w:p w14:paraId="5B95DC73" w14:textId="77777777" w:rsidR="00747816" w:rsidRPr="00C941D9" w:rsidRDefault="00747816" w:rsidP="005C15DB">
      <w:pPr>
        <w:spacing w:after="96"/>
        <w:jc w:val="both"/>
        <w:rPr>
          <w:rFonts w:ascii="Marianne Light" w:hAnsi="Marianne Light"/>
          <w:b w:val="0"/>
        </w:rPr>
      </w:pPr>
    </w:p>
    <w:p w14:paraId="1F3707C3" w14:textId="77777777" w:rsidR="00576C01" w:rsidRPr="00C941D9" w:rsidRDefault="00F55548" w:rsidP="00D25D93">
      <w:pPr>
        <w:pStyle w:val="Titre2"/>
      </w:pPr>
      <w:bookmarkStart w:id="172" w:name="_Toc123133593"/>
      <w:r w:rsidRPr="00C941D9">
        <w:t>LITIGES ET CONTENTIEUX</w:t>
      </w:r>
      <w:bookmarkEnd w:id="172"/>
    </w:p>
    <w:p w14:paraId="1D319178" w14:textId="77777777" w:rsidR="00576C01" w:rsidRPr="00C941D9" w:rsidRDefault="00576C01" w:rsidP="00396480">
      <w:pPr>
        <w:spacing w:after="96"/>
        <w:jc w:val="both"/>
        <w:rPr>
          <w:rFonts w:ascii="Marianne Light" w:hAnsi="Marianne Light"/>
          <w:b w:val="0"/>
        </w:rPr>
      </w:pPr>
      <w:r w:rsidRPr="00C941D9">
        <w:rPr>
          <w:rFonts w:ascii="Marianne Light" w:hAnsi="Marianne Light"/>
          <w:b w:val="0"/>
        </w:rPr>
        <w:t>Le présent marché est soumis au droit français.</w:t>
      </w:r>
    </w:p>
    <w:p w14:paraId="11A662F7" w14:textId="77777777" w:rsidR="00576C01" w:rsidRPr="00C941D9" w:rsidRDefault="00576C01" w:rsidP="00396480">
      <w:pPr>
        <w:spacing w:after="96"/>
        <w:jc w:val="both"/>
        <w:rPr>
          <w:rFonts w:ascii="Marianne Light" w:hAnsi="Marianne Light"/>
          <w:b w:val="0"/>
        </w:rPr>
      </w:pPr>
      <w:r w:rsidRPr="00C941D9">
        <w:rPr>
          <w:rFonts w:ascii="Marianne Light" w:hAnsi="Marianne Light"/>
          <w:b w:val="0"/>
        </w:rPr>
        <w:t>Tout litige dans le cadre du présent marché est soumis, pour les aspects concernant les modalités d’exécution du marché au</w:t>
      </w:r>
      <w:r w:rsidRPr="00C941D9">
        <w:rPr>
          <w:rFonts w:ascii="Calibri" w:hAnsi="Calibri" w:cs="Calibri"/>
          <w:b w:val="0"/>
        </w:rPr>
        <w:t> </w:t>
      </w:r>
      <w:r w:rsidRPr="00C941D9">
        <w:rPr>
          <w:rFonts w:ascii="Marianne Light" w:hAnsi="Marianne Light"/>
          <w:b w:val="0"/>
        </w:rPr>
        <w:t>:</w:t>
      </w:r>
    </w:p>
    <w:p w14:paraId="372F6450" w14:textId="77777777" w:rsidR="00576C01" w:rsidRPr="00C941D9" w:rsidRDefault="00576C01" w:rsidP="00576C01">
      <w:pPr>
        <w:ind w:left="1416"/>
        <w:jc w:val="both"/>
        <w:rPr>
          <w:rFonts w:ascii="Marianne Light" w:hAnsi="Marianne Light"/>
        </w:rPr>
      </w:pPr>
      <w:r w:rsidRPr="00C941D9">
        <w:rPr>
          <w:rFonts w:ascii="Marianne Light" w:hAnsi="Marianne Light"/>
        </w:rPr>
        <w:t>TRIBUNAL ADMINISTRATIF DE PARIS</w:t>
      </w:r>
    </w:p>
    <w:p w14:paraId="30282EF3" w14:textId="77777777" w:rsidR="00576C01" w:rsidRPr="00C941D9" w:rsidRDefault="00576C01" w:rsidP="00576C01">
      <w:pPr>
        <w:ind w:left="1416"/>
        <w:jc w:val="both"/>
        <w:rPr>
          <w:rFonts w:ascii="Marianne Light" w:hAnsi="Marianne Light"/>
          <w:b w:val="0"/>
        </w:rPr>
      </w:pPr>
      <w:r w:rsidRPr="00C941D9">
        <w:rPr>
          <w:rFonts w:ascii="Marianne Light" w:hAnsi="Marianne Light"/>
          <w:b w:val="0"/>
        </w:rPr>
        <w:t>7, Rue de Jouy</w:t>
      </w:r>
    </w:p>
    <w:p w14:paraId="109DEA9C" w14:textId="77777777" w:rsidR="00576C01" w:rsidRPr="00C941D9" w:rsidRDefault="00576C01" w:rsidP="00576C01">
      <w:pPr>
        <w:ind w:left="1416"/>
        <w:jc w:val="both"/>
        <w:rPr>
          <w:rFonts w:ascii="Marianne Light" w:hAnsi="Marianne Light"/>
          <w:b w:val="0"/>
        </w:rPr>
      </w:pPr>
      <w:r w:rsidRPr="00C941D9">
        <w:rPr>
          <w:rFonts w:ascii="Marianne Light" w:hAnsi="Marianne Light"/>
          <w:b w:val="0"/>
        </w:rPr>
        <w:t>75</w:t>
      </w:r>
      <w:r w:rsidRPr="00C941D9">
        <w:rPr>
          <w:rFonts w:ascii="Calibri" w:hAnsi="Calibri" w:cs="Calibri"/>
          <w:b w:val="0"/>
        </w:rPr>
        <w:t> </w:t>
      </w:r>
      <w:r w:rsidRPr="00C941D9">
        <w:rPr>
          <w:rFonts w:ascii="Marianne Light" w:hAnsi="Marianne Light"/>
          <w:b w:val="0"/>
        </w:rPr>
        <w:t>181 PARIS cedex 04</w:t>
      </w:r>
    </w:p>
    <w:p w14:paraId="153E1D58" w14:textId="77777777" w:rsidR="00576C01" w:rsidRPr="00C941D9" w:rsidRDefault="00576C01" w:rsidP="00576C01">
      <w:pPr>
        <w:ind w:left="1416"/>
        <w:jc w:val="both"/>
        <w:rPr>
          <w:rFonts w:ascii="Marianne Light" w:hAnsi="Marianne Light"/>
          <w:b w:val="0"/>
        </w:rPr>
      </w:pPr>
      <w:r w:rsidRPr="00C941D9">
        <w:rPr>
          <w:rFonts w:ascii="Marianne Light" w:hAnsi="Marianne Light"/>
          <w:b w:val="0"/>
        </w:rPr>
        <w:t>Téléphone</w:t>
      </w:r>
      <w:r w:rsidRPr="00C941D9">
        <w:rPr>
          <w:rFonts w:ascii="Calibri" w:hAnsi="Calibri" w:cs="Calibri"/>
          <w:b w:val="0"/>
        </w:rPr>
        <w:t> </w:t>
      </w:r>
      <w:r w:rsidRPr="00C941D9">
        <w:rPr>
          <w:rFonts w:ascii="Marianne Light" w:hAnsi="Marianne Light"/>
          <w:b w:val="0"/>
        </w:rPr>
        <w:t>: 01 44 59 44 00</w:t>
      </w:r>
    </w:p>
    <w:p w14:paraId="0AF87511" w14:textId="77777777" w:rsidR="00576C01" w:rsidRPr="00C941D9" w:rsidRDefault="00576C01" w:rsidP="00576C01">
      <w:pPr>
        <w:ind w:left="1416"/>
        <w:jc w:val="both"/>
        <w:rPr>
          <w:rFonts w:ascii="Marianne Light" w:hAnsi="Marianne Light"/>
          <w:b w:val="0"/>
        </w:rPr>
      </w:pPr>
      <w:r w:rsidRPr="00C941D9">
        <w:rPr>
          <w:rFonts w:ascii="Marianne Light" w:hAnsi="Marianne Light"/>
          <w:b w:val="0"/>
        </w:rPr>
        <w:t>Télécopie</w:t>
      </w:r>
      <w:r w:rsidRPr="00C941D9">
        <w:rPr>
          <w:rFonts w:ascii="Calibri" w:hAnsi="Calibri" w:cs="Calibri"/>
          <w:b w:val="0"/>
        </w:rPr>
        <w:t> </w:t>
      </w:r>
      <w:r w:rsidRPr="00C941D9">
        <w:rPr>
          <w:rFonts w:ascii="Marianne Light" w:hAnsi="Marianne Light"/>
          <w:b w:val="0"/>
        </w:rPr>
        <w:t>: 01 44 59 46 46</w:t>
      </w:r>
    </w:p>
    <w:p w14:paraId="78AFB436" w14:textId="6CA38E4E" w:rsidR="007662D3" w:rsidRPr="00C941D9" w:rsidRDefault="00576C01" w:rsidP="007662D3">
      <w:pPr>
        <w:spacing w:after="96"/>
        <w:ind w:left="1416"/>
        <w:jc w:val="both"/>
        <w:rPr>
          <w:rStyle w:val="Lienhypertexte"/>
          <w:rFonts w:ascii="Marianne Light" w:hAnsi="Marianne Light"/>
          <w:b w:val="0"/>
          <w:color w:val="auto"/>
        </w:rPr>
      </w:pPr>
      <w:r w:rsidRPr="00C941D9">
        <w:rPr>
          <w:rFonts w:ascii="Marianne Light" w:hAnsi="Marianne Light"/>
          <w:b w:val="0"/>
        </w:rPr>
        <w:t>Courriel</w:t>
      </w:r>
      <w:r w:rsidRPr="00C941D9">
        <w:rPr>
          <w:rFonts w:ascii="Calibri" w:hAnsi="Calibri" w:cs="Calibri"/>
          <w:b w:val="0"/>
        </w:rPr>
        <w:t> </w:t>
      </w:r>
      <w:r w:rsidRPr="00C941D9">
        <w:rPr>
          <w:rFonts w:ascii="Marianne Light" w:hAnsi="Marianne Light"/>
          <w:b w:val="0"/>
        </w:rPr>
        <w:t xml:space="preserve">: </w:t>
      </w:r>
      <w:hyperlink r:id="rId17" w:history="1">
        <w:r w:rsidRPr="00C941D9">
          <w:rPr>
            <w:rStyle w:val="Lienhypertexte"/>
            <w:rFonts w:ascii="Marianne Light" w:hAnsi="Marianne Light"/>
            <w:b w:val="0"/>
            <w:color w:val="auto"/>
          </w:rPr>
          <w:t>greffe.ta-paris@juradm.fr</w:t>
        </w:r>
      </w:hyperlink>
    </w:p>
    <w:p w14:paraId="59972951" w14:textId="5BD53229" w:rsidR="006C731C" w:rsidRDefault="006C731C" w:rsidP="00304FA7">
      <w:pPr>
        <w:widowControl/>
        <w:suppressAutoHyphens w:val="0"/>
        <w:spacing w:after="200" w:line="276" w:lineRule="auto"/>
        <w:textAlignment w:val="auto"/>
        <w:rPr>
          <w:rFonts w:ascii="Marianne Light" w:hAnsi="Marianne Light"/>
          <w:b w:val="0"/>
        </w:rPr>
      </w:pPr>
    </w:p>
    <w:p w14:paraId="1CF23D57" w14:textId="77777777" w:rsidR="00822DE1" w:rsidRPr="00C941D9" w:rsidRDefault="00822DE1" w:rsidP="00304FA7">
      <w:pPr>
        <w:widowControl/>
        <w:suppressAutoHyphens w:val="0"/>
        <w:spacing w:after="200" w:line="276" w:lineRule="auto"/>
        <w:textAlignment w:val="auto"/>
        <w:rPr>
          <w:rFonts w:ascii="Marianne Light" w:hAnsi="Marianne Light"/>
          <w:b w:val="0"/>
        </w:rPr>
      </w:pPr>
      <w:bookmarkStart w:id="173" w:name="_GoBack"/>
      <w:bookmarkEnd w:id="173"/>
    </w:p>
    <w:p w14:paraId="07A16DD0" w14:textId="05DD12B1" w:rsidR="001E640E" w:rsidRPr="00C941D9" w:rsidRDefault="001E640E" w:rsidP="00D25D93">
      <w:pPr>
        <w:pStyle w:val="Titre1"/>
      </w:pPr>
      <w:bookmarkStart w:id="174" w:name="_Toc31968539"/>
      <w:bookmarkStart w:id="175" w:name="_Toc31968540"/>
      <w:bookmarkStart w:id="176" w:name="_Toc31968541"/>
      <w:bookmarkStart w:id="177" w:name="_Toc31968542"/>
      <w:bookmarkStart w:id="178" w:name="_Toc31968543"/>
      <w:bookmarkStart w:id="179" w:name="_Toc31968544"/>
      <w:bookmarkStart w:id="180" w:name="_Toc31968545"/>
      <w:bookmarkStart w:id="181" w:name="_Toc31968547"/>
      <w:bookmarkStart w:id="182" w:name="_Toc31968548"/>
      <w:bookmarkStart w:id="183" w:name="_Toc18920203"/>
      <w:bookmarkStart w:id="184" w:name="_Toc18927860"/>
      <w:bookmarkStart w:id="185" w:name="_Toc19709689"/>
      <w:bookmarkStart w:id="186" w:name="_Toc19709823"/>
      <w:bookmarkStart w:id="187" w:name="_Toc31968560"/>
      <w:bookmarkStart w:id="188" w:name="_Toc123133594"/>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C941D9">
        <w:t>CONFIDENTIALITE</w:t>
      </w:r>
      <w:bookmarkEnd w:id="188"/>
    </w:p>
    <w:p w14:paraId="56FE7125" w14:textId="77777777" w:rsidR="001E640E" w:rsidRPr="00C941D9" w:rsidRDefault="001E640E" w:rsidP="00396480">
      <w:pPr>
        <w:spacing w:after="96"/>
        <w:jc w:val="both"/>
        <w:rPr>
          <w:rFonts w:ascii="Marianne Light" w:hAnsi="Marianne Light"/>
          <w:b w:val="0"/>
        </w:rPr>
      </w:pPr>
    </w:p>
    <w:p w14:paraId="7A477533" w14:textId="77777777" w:rsidR="005C15DB" w:rsidRPr="00C941D9" w:rsidRDefault="00F55548" w:rsidP="00D25D93">
      <w:pPr>
        <w:pStyle w:val="Titre2"/>
      </w:pPr>
      <w:bookmarkStart w:id="189" w:name="_Toc499907590"/>
      <w:bookmarkStart w:id="190" w:name="_Toc123133595"/>
      <w:r w:rsidRPr="00C941D9">
        <w:t>OBLIGATIONS DE CONFIDENTIALITE</w:t>
      </w:r>
      <w:bookmarkEnd w:id="189"/>
      <w:bookmarkEnd w:id="190"/>
    </w:p>
    <w:p w14:paraId="226820C9" w14:textId="77777777" w:rsidR="003537E8" w:rsidRPr="00C941D9" w:rsidRDefault="003537E8" w:rsidP="00212B02">
      <w:pPr>
        <w:spacing w:after="96"/>
        <w:jc w:val="both"/>
        <w:rPr>
          <w:rFonts w:ascii="Marianne Light" w:hAnsi="Marianne Light"/>
          <w:b w:val="0"/>
        </w:rPr>
      </w:pPr>
      <w:r w:rsidRPr="00C941D9">
        <w:rPr>
          <w:rFonts w:ascii="Marianne Light" w:hAnsi="Marianne Light"/>
          <w:b w:val="0"/>
        </w:rPr>
        <w:t>En application de l’article L.2132-1 de la partie législative du code de la commande publique, le titulaire</w:t>
      </w:r>
      <w:r w:rsidR="00212B02" w:rsidRPr="00C941D9">
        <w:rPr>
          <w:rFonts w:ascii="Marianne Light" w:hAnsi="Marianne Light"/>
          <w:b w:val="0"/>
        </w:rPr>
        <w:t xml:space="preserve"> </w:t>
      </w:r>
      <w:r w:rsidRPr="00C941D9">
        <w:rPr>
          <w:rFonts w:ascii="Marianne Light" w:hAnsi="Marianne Light"/>
          <w:b w:val="0"/>
        </w:rPr>
        <w:t>s’engage à respecter strictement la confidentialité des documents mis à disposition par la personne publique. Le présent engagement de confidentialité s’applique sans limitation de durée.</w:t>
      </w:r>
    </w:p>
    <w:p w14:paraId="0FBE9138" w14:textId="77777777" w:rsidR="003537E8" w:rsidRPr="00C941D9" w:rsidRDefault="003537E8" w:rsidP="00212B02">
      <w:pPr>
        <w:spacing w:after="96"/>
        <w:jc w:val="both"/>
        <w:rPr>
          <w:rFonts w:ascii="Marianne Light" w:hAnsi="Marianne Light"/>
          <w:b w:val="0"/>
        </w:rPr>
      </w:pPr>
      <w:r w:rsidRPr="00C941D9">
        <w:rPr>
          <w:rFonts w:ascii="Marianne Light" w:hAnsi="Marianne Light"/>
          <w:b w:val="0"/>
        </w:rPr>
        <w:t>Tous les documents fournis par la personne publique dans le cadre de la procédure de passation du marché, et ce de quelque nature qu’ils soient, restent la propriété de la personne publique. Les documents et informations de toute nature produits ou émis par la personne publique lors de la procédure de passation sont réputés confidentiels et ne sauraient être divulgués à des tiers.</w:t>
      </w:r>
    </w:p>
    <w:p w14:paraId="1CD5CECA" w14:textId="77777777" w:rsidR="003537E8" w:rsidRPr="00C941D9" w:rsidRDefault="003537E8" w:rsidP="00212B02">
      <w:pPr>
        <w:spacing w:after="96"/>
        <w:jc w:val="both"/>
        <w:rPr>
          <w:rFonts w:ascii="Marianne Light" w:hAnsi="Marianne Light"/>
          <w:b w:val="0"/>
        </w:rPr>
      </w:pPr>
      <w:r w:rsidRPr="00C941D9">
        <w:rPr>
          <w:rFonts w:ascii="Marianne Light" w:hAnsi="Marianne Light"/>
          <w:b w:val="0"/>
        </w:rPr>
        <w:t>Conformément aux articles 34 et 35 de la loi n°78-17 du 6 janvier 1978 modifiée relative à l’informatique, aux fichiers et aux libertés, le titulaire s’engage à prendre toutes précautions utiles et nécessaires afin de préserver la sécurité des informations et notamment d’empêcher qu’elles ne soient déformées, endommagées ou communiquées à des personnes non autorisées.</w:t>
      </w:r>
    </w:p>
    <w:p w14:paraId="516ACCC3" w14:textId="77777777" w:rsidR="003537E8" w:rsidRPr="00C941D9" w:rsidRDefault="003537E8" w:rsidP="00212B02">
      <w:pPr>
        <w:spacing w:after="96"/>
        <w:jc w:val="both"/>
        <w:rPr>
          <w:rFonts w:ascii="Marianne Light" w:hAnsi="Marianne Light"/>
          <w:b w:val="0"/>
        </w:rPr>
      </w:pPr>
    </w:p>
    <w:p w14:paraId="093E2338" w14:textId="77777777" w:rsidR="003537E8" w:rsidRPr="00C941D9" w:rsidRDefault="003537E8" w:rsidP="00212B02">
      <w:pPr>
        <w:spacing w:after="96"/>
        <w:jc w:val="both"/>
        <w:rPr>
          <w:rFonts w:ascii="Marianne Light" w:hAnsi="Marianne Light"/>
          <w:b w:val="0"/>
        </w:rPr>
      </w:pPr>
      <w:r w:rsidRPr="00C941D9">
        <w:rPr>
          <w:rFonts w:ascii="Marianne Light" w:hAnsi="Marianne Light"/>
          <w:b w:val="0"/>
        </w:rPr>
        <w:t>En outre, par application de l’article L.2132-1 de la partie législative du code de la commande publique susvisée, le titulaire s’engage à</w:t>
      </w:r>
      <w:r w:rsidRPr="00C941D9">
        <w:rPr>
          <w:rFonts w:ascii="Calibri" w:hAnsi="Calibri" w:cs="Calibri"/>
          <w:b w:val="0"/>
        </w:rPr>
        <w:t> </w:t>
      </w:r>
      <w:r w:rsidRPr="00C941D9">
        <w:rPr>
          <w:rFonts w:ascii="Marianne Light" w:hAnsi="Marianne Light"/>
          <w:b w:val="0"/>
        </w:rPr>
        <w:t>:</w:t>
      </w:r>
    </w:p>
    <w:p w14:paraId="2FD9CEAC" w14:textId="1FC7AAF3" w:rsidR="003537E8" w:rsidRPr="00C941D9" w:rsidRDefault="000A7A98" w:rsidP="0049177E">
      <w:pPr>
        <w:pStyle w:val="Paragraphedeliste"/>
        <w:numPr>
          <w:ilvl w:val="0"/>
          <w:numId w:val="9"/>
        </w:numPr>
        <w:spacing w:after="96"/>
        <w:jc w:val="both"/>
        <w:rPr>
          <w:rFonts w:ascii="Marianne Light" w:hAnsi="Marianne Light"/>
          <w:b w:val="0"/>
        </w:rPr>
      </w:pPr>
      <w:r w:rsidRPr="00C941D9">
        <w:rPr>
          <w:rFonts w:ascii="Marianne Light" w:hAnsi="Marianne Light"/>
          <w:b w:val="0"/>
        </w:rPr>
        <w:t>Ne prendre aucune copie des documents et supports d'info</w:t>
      </w:r>
      <w:r w:rsidR="003537E8" w:rsidRPr="00C941D9">
        <w:rPr>
          <w:rFonts w:ascii="Marianne Light" w:hAnsi="Marianne Light"/>
          <w:b w:val="0"/>
        </w:rPr>
        <w:t>rmations confiés, à l'exception de celles nécessaires pour les besoins de l'exécution de sa prestation</w:t>
      </w:r>
      <w:r w:rsidR="003537E8" w:rsidRPr="00C941D9">
        <w:rPr>
          <w:rFonts w:ascii="Calibri" w:hAnsi="Calibri" w:cs="Calibri"/>
          <w:b w:val="0"/>
        </w:rPr>
        <w:t> </w:t>
      </w:r>
      <w:r w:rsidR="003537E8" w:rsidRPr="00C941D9">
        <w:rPr>
          <w:rFonts w:ascii="Marianne Light" w:hAnsi="Marianne Light"/>
          <w:b w:val="0"/>
        </w:rPr>
        <w:t>;</w:t>
      </w:r>
    </w:p>
    <w:p w14:paraId="51DA6038" w14:textId="7CF9AE37" w:rsidR="003537E8" w:rsidRPr="00C941D9" w:rsidRDefault="000A7A98" w:rsidP="0049177E">
      <w:pPr>
        <w:pStyle w:val="Paragraphedeliste"/>
        <w:numPr>
          <w:ilvl w:val="0"/>
          <w:numId w:val="9"/>
        </w:numPr>
        <w:spacing w:after="96"/>
        <w:jc w:val="both"/>
        <w:rPr>
          <w:rFonts w:ascii="Marianne Light" w:hAnsi="Marianne Light"/>
          <w:b w:val="0"/>
        </w:rPr>
      </w:pPr>
      <w:r w:rsidRPr="00C941D9">
        <w:rPr>
          <w:rFonts w:ascii="Marianne Light" w:hAnsi="Marianne Light"/>
          <w:b w:val="0"/>
        </w:rPr>
        <w:t>Ne pas utiliser les informations, documents et fichiers informatiques transmis par la personne publique à des fins autres que celles spécifiées dans le</w:t>
      </w:r>
      <w:r w:rsidR="003537E8" w:rsidRPr="00C941D9">
        <w:rPr>
          <w:rFonts w:ascii="Marianne Light" w:hAnsi="Marianne Light"/>
          <w:b w:val="0"/>
        </w:rPr>
        <w:t xml:space="preserve"> cadre de la procédure</w:t>
      </w:r>
      <w:r w:rsidR="003537E8" w:rsidRPr="00C941D9">
        <w:rPr>
          <w:rFonts w:ascii="Calibri" w:hAnsi="Calibri" w:cs="Calibri"/>
          <w:b w:val="0"/>
        </w:rPr>
        <w:t> </w:t>
      </w:r>
      <w:r w:rsidR="003537E8" w:rsidRPr="00C941D9">
        <w:rPr>
          <w:rFonts w:ascii="Marianne Light" w:hAnsi="Marianne Light"/>
          <w:b w:val="0"/>
        </w:rPr>
        <w:t>;</w:t>
      </w:r>
    </w:p>
    <w:p w14:paraId="41AA25FA" w14:textId="606AE1A6" w:rsidR="003537E8" w:rsidRPr="00C941D9" w:rsidRDefault="000A7A98" w:rsidP="0049177E">
      <w:pPr>
        <w:pStyle w:val="Paragraphedeliste"/>
        <w:numPr>
          <w:ilvl w:val="0"/>
          <w:numId w:val="9"/>
        </w:numPr>
        <w:spacing w:after="96"/>
        <w:jc w:val="both"/>
        <w:rPr>
          <w:rFonts w:ascii="Marianne Light" w:hAnsi="Marianne Light"/>
          <w:b w:val="0"/>
        </w:rPr>
      </w:pPr>
      <w:r w:rsidRPr="00C941D9">
        <w:rPr>
          <w:rFonts w:ascii="Marianne Light" w:hAnsi="Marianne Light"/>
          <w:b w:val="0"/>
        </w:rPr>
        <w:t>Ne pas communiquer les documents, informations et fichiers transmis par la personne publique à d'autres personnes morales ou non, privées ou publiques, que celles qui ont qualité pour en connaître</w:t>
      </w:r>
      <w:r w:rsidR="003537E8" w:rsidRPr="00C941D9">
        <w:rPr>
          <w:rFonts w:ascii="Calibri" w:hAnsi="Calibri" w:cs="Calibri"/>
          <w:b w:val="0"/>
        </w:rPr>
        <w:t> </w:t>
      </w:r>
      <w:r w:rsidR="003537E8" w:rsidRPr="00C941D9">
        <w:rPr>
          <w:rFonts w:ascii="Marianne Light" w:hAnsi="Marianne Light"/>
          <w:b w:val="0"/>
        </w:rPr>
        <w:t>;</w:t>
      </w:r>
    </w:p>
    <w:p w14:paraId="377FB54C" w14:textId="10AC071A" w:rsidR="003537E8" w:rsidRPr="00C941D9" w:rsidRDefault="000A7A98" w:rsidP="0049177E">
      <w:pPr>
        <w:pStyle w:val="Paragraphedeliste"/>
        <w:numPr>
          <w:ilvl w:val="0"/>
          <w:numId w:val="9"/>
        </w:numPr>
        <w:spacing w:after="96"/>
        <w:jc w:val="both"/>
        <w:rPr>
          <w:rFonts w:ascii="Marianne Light" w:hAnsi="Marianne Light"/>
          <w:b w:val="0"/>
        </w:rPr>
      </w:pPr>
      <w:r w:rsidRPr="00C941D9">
        <w:rPr>
          <w:rFonts w:ascii="Marianne Light" w:hAnsi="Marianne Light"/>
          <w:b w:val="0"/>
        </w:rPr>
        <w:t>Prendre toutes mesures permettan</w:t>
      </w:r>
      <w:r w:rsidR="003537E8" w:rsidRPr="00C941D9">
        <w:rPr>
          <w:rFonts w:ascii="Marianne Light" w:hAnsi="Marianne Light"/>
          <w:b w:val="0"/>
        </w:rPr>
        <w:t>t d'éviter toute utilisation détournée ou frauduleuse des fichiers informatiques qui seraient utilisés dans le cadre de la procédure</w:t>
      </w:r>
      <w:r w:rsidR="003537E8" w:rsidRPr="00C941D9">
        <w:rPr>
          <w:rFonts w:ascii="Calibri" w:hAnsi="Calibri" w:cs="Calibri"/>
          <w:b w:val="0"/>
        </w:rPr>
        <w:t> </w:t>
      </w:r>
      <w:r w:rsidR="003537E8" w:rsidRPr="00C941D9">
        <w:rPr>
          <w:rFonts w:ascii="Marianne Light" w:hAnsi="Marianne Light"/>
          <w:b w:val="0"/>
        </w:rPr>
        <w:t>;</w:t>
      </w:r>
    </w:p>
    <w:p w14:paraId="395AF768" w14:textId="399C140B" w:rsidR="003537E8" w:rsidRPr="00C941D9" w:rsidRDefault="000A7A98" w:rsidP="0049177E">
      <w:pPr>
        <w:pStyle w:val="Paragraphedeliste"/>
        <w:numPr>
          <w:ilvl w:val="0"/>
          <w:numId w:val="9"/>
        </w:numPr>
        <w:spacing w:after="96"/>
        <w:jc w:val="both"/>
        <w:rPr>
          <w:rFonts w:ascii="Marianne Light" w:hAnsi="Marianne Light"/>
          <w:b w:val="0"/>
        </w:rPr>
      </w:pPr>
      <w:r w:rsidRPr="00C941D9">
        <w:rPr>
          <w:rFonts w:ascii="Marianne Light" w:hAnsi="Marianne Light"/>
          <w:b w:val="0"/>
        </w:rPr>
        <w:t>Ne conserver aucune copie des documents et des fichiers informatiques remis par la personne publique à l'issue de la proc</w:t>
      </w:r>
      <w:r w:rsidR="003537E8" w:rsidRPr="00C941D9">
        <w:rPr>
          <w:rFonts w:ascii="Marianne Light" w:hAnsi="Marianne Light"/>
          <w:b w:val="0"/>
        </w:rPr>
        <w:t>édure de passation du marché en procédant à la destruction de tous fichiers manuels ou informatisés stockant les informations saisies</w:t>
      </w:r>
      <w:r w:rsidR="003537E8" w:rsidRPr="00C941D9">
        <w:rPr>
          <w:rFonts w:ascii="Calibri" w:hAnsi="Calibri" w:cs="Calibri"/>
          <w:b w:val="0"/>
        </w:rPr>
        <w:t> </w:t>
      </w:r>
      <w:r w:rsidR="003537E8" w:rsidRPr="00C941D9">
        <w:rPr>
          <w:rFonts w:ascii="Marianne Light" w:hAnsi="Marianne Light"/>
          <w:b w:val="0"/>
        </w:rPr>
        <w:t>;</w:t>
      </w:r>
    </w:p>
    <w:p w14:paraId="71D21F9A" w14:textId="7713CC00" w:rsidR="003537E8" w:rsidRPr="00C941D9" w:rsidRDefault="000A7A98" w:rsidP="0049177E">
      <w:pPr>
        <w:pStyle w:val="Paragraphedeliste"/>
        <w:numPr>
          <w:ilvl w:val="0"/>
          <w:numId w:val="9"/>
        </w:numPr>
        <w:spacing w:after="96"/>
        <w:jc w:val="both"/>
        <w:rPr>
          <w:rFonts w:ascii="Marianne Light" w:hAnsi="Marianne Light"/>
          <w:b w:val="0"/>
        </w:rPr>
      </w:pPr>
      <w:r w:rsidRPr="00C941D9">
        <w:rPr>
          <w:rFonts w:ascii="Marianne Light" w:hAnsi="Marianne Light"/>
          <w:b w:val="0"/>
        </w:rPr>
        <w:t>N'émettre aucune réserve sur le présent engagement de confidentialité.</w:t>
      </w:r>
    </w:p>
    <w:p w14:paraId="25135A72" w14:textId="77777777" w:rsidR="003537E8" w:rsidRPr="00C941D9" w:rsidRDefault="003537E8" w:rsidP="003537E8">
      <w:pPr>
        <w:spacing w:after="96"/>
        <w:jc w:val="both"/>
        <w:rPr>
          <w:rFonts w:ascii="Marianne Light" w:hAnsi="Marianne Light"/>
          <w:b w:val="0"/>
        </w:rPr>
      </w:pPr>
    </w:p>
    <w:p w14:paraId="728198DC" w14:textId="77777777" w:rsidR="003537E8" w:rsidRPr="00C941D9" w:rsidRDefault="003537E8" w:rsidP="003537E8">
      <w:pPr>
        <w:spacing w:after="96"/>
        <w:jc w:val="both"/>
        <w:rPr>
          <w:rFonts w:ascii="Marianne Light" w:hAnsi="Marianne Light"/>
          <w:b w:val="0"/>
        </w:rPr>
      </w:pPr>
      <w:r w:rsidRPr="00C941D9">
        <w:rPr>
          <w:rFonts w:ascii="Marianne Light" w:hAnsi="Marianne Light"/>
          <w:b w:val="0"/>
        </w:rPr>
        <w:t>Le titulaire s'engage donc à respecter, de façon absolue, les obligations précédentes et à les faire respecter par son personnel ainsi qu'à ses cotraitants et ses sous-traitants, le cas échéant.</w:t>
      </w:r>
    </w:p>
    <w:p w14:paraId="70D21AC4" w14:textId="77777777" w:rsidR="003537E8" w:rsidRPr="00C941D9" w:rsidRDefault="003537E8" w:rsidP="003537E8">
      <w:pPr>
        <w:spacing w:after="96"/>
        <w:jc w:val="both"/>
        <w:rPr>
          <w:rFonts w:ascii="Marianne Light" w:hAnsi="Marianne Light"/>
          <w:b w:val="0"/>
        </w:rPr>
      </w:pPr>
      <w:r w:rsidRPr="00C941D9">
        <w:rPr>
          <w:rFonts w:ascii="Marianne Light" w:hAnsi="Marianne Light"/>
          <w:b w:val="0"/>
        </w:rPr>
        <w:t>La personne publique se réserve le droit de procéder à toute vérification qui lui paraîtrait utile pour constater le respect des obligations précitées.</w:t>
      </w:r>
    </w:p>
    <w:p w14:paraId="4759D24E" w14:textId="77777777" w:rsidR="0049177E" w:rsidRPr="00C941D9" w:rsidRDefault="0049177E">
      <w:pPr>
        <w:widowControl/>
        <w:suppressAutoHyphens w:val="0"/>
        <w:spacing w:after="200" w:line="276" w:lineRule="auto"/>
        <w:textAlignment w:val="auto"/>
        <w:rPr>
          <w:rFonts w:ascii="Marianne Light" w:hAnsi="Marianne Light"/>
          <w:b w:val="0"/>
        </w:rPr>
      </w:pPr>
    </w:p>
    <w:p w14:paraId="5BE5D2FA" w14:textId="77777777" w:rsidR="005C15DB" w:rsidRPr="00C941D9" w:rsidRDefault="00F55548" w:rsidP="00D25D93">
      <w:pPr>
        <w:pStyle w:val="Titre2"/>
      </w:pPr>
      <w:bookmarkStart w:id="191" w:name="_Toc499907591"/>
      <w:bookmarkStart w:id="192" w:name="_Toc123133596"/>
      <w:r w:rsidRPr="00C941D9">
        <w:t>CONFIDENTIALITE ET PROTECTION DES DONNEES A CARACTERE PERSONNEL</w:t>
      </w:r>
      <w:bookmarkEnd w:id="191"/>
      <w:bookmarkEnd w:id="192"/>
    </w:p>
    <w:p w14:paraId="1ADB9617" w14:textId="77777777" w:rsidR="003537E8" w:rsidRPr="00C941D9" w:rsidRDefault="003537E8" w:rsidP="00212B02">
      <w:pPr>
        <w:spacing w:after="96"/>
        <w:jc w:val="both"/>
        <w:rPr>
          <w:rFonts w:ascii="Marianne Light" w:hAnsi="Marianne Light"/>
          <w:b w:val="0"/>
        </w:rPr>
      </w:pPr>
      <w:r w:rsidRPr="00C941D9">
        <w:rPr>
          <w:rFonts w:ascii="Marianne Light" w:hAnsi="Marianne Light"/>
          <w:b w:val="0"/>
        </w:rPr>
        <w:t>Le titulaire et l'acheteur qui, à l'occasion de l'exécution du contrat, ont connaissance d'informations ou reçoivent communication de documents signalés comme présentant un caractère personnel, sont tenus de prendre toutes mesures nécessaires afin d'éviter que ces informations ou documents ne soient divulgués à un tiers qui n'a pas à en connaître.</w:t>
      </w:r>
    </w:p>
    <w:p w14:paraId="7519BEF4" w14:textId="46F09374" w:rsidR="003537E8" w:rsidRPr="00C941D9" w:rsidRDefault="003537E8" w:rsidP="003537E8">
      <w:pPr>
        <w:spacing w:after="96"/>
        <w:jc w:val="both"/>
        <w:rPr>
          <w:rFonts w:ascii="Marianne Light" w:hAnsi="Marianne Light"/>
          <w:b w:val="0"/>
        </w:rPr>
      </w:pPr>
      <w:r w:rsidRPr="00C941D9">
        <w:rPr>
          <w:rFonts w:ascii="Marianne Light" w:hAnsi="Marianne Light"/>
          <w:b w:val="0"/>
        </w:rPr>
        <w:t xml:space="preserve">Les parties s'engagent à respecter la </w:t>
      </w:r>
      <w:r w:rsidR="00DB56E9" w:rsidRPr="00C941D9">
        <w:rPr>
          <w:rFonts w:ascii="Marianne Light" w:hAnsi="Marianne Light"/>
          <w:b w:val="0"/>
        </w:rPr>
        <w:t>règlementation</w:t>
      </w:r>
      <w:r w:rsidRPr="00C941D9">
        <w:rPr>
          <w:rFonts w:ascii="Marianne Light" w:hAnsi="Marianne Light"/>
          <w:b w:val="0"/>
        </w:rPr>
        <w:t xml:space="preserve"> applicable au traitement de données à caractère personnel et le règlement (UE) 2016/679 sur la protection des données du Parlement européen et du Conseil du 27 avril 2016.</w:t>
      </w:r>
    </w:p>
    <w:p w14:paraId="77BF853B" w14:textId="77777777" w:rsidR="003537E8" w:rsidRPr="00C941D9" w:rsidRDefault="003537E8" w:rsidP="003537E8">
      <w:pPr>
        <w:spacing w:after="96"/>
        <w:jc w:val="both"/>
        <w:rPr>
          <w:rFonts w:ascii="Marianne Light" w:hAnsi="Marianne Light"/>
          <w:b w:val="0"/>
        </w:rPr>
      </w:pPr>
      <w:r w:rsidRPr="00C941D9">
        <w:rPr>
          <w:rFonts w:ascii="Marianne Light" w:hAnsi="Marianne Light"/>
          <w:b w:val="0"/>
        </w:rPr>
        <w:t>Chaque partie est tenue au respect des règles relatives à la protection des données personnelles auxquelles elle a accès pour les besoins de l'exécution du contrat et s'engage à</w:t>
      </w:r>
      <w:r w:rsidRPr="00C941D9">
        <w:rPr>
          <w:rFonts w:ascii="Calibri" w:hAnsi="Calibri" w:cs="Calibri"/>
          <w:b w:val="0"/>
        </w:rPr>
        <w:t> </w:t>
      </w:r>
      <w:r w:rsidRPr="00C941D9">
        <w:rPr>
          <w:rFonts w:ascii="Marianne Light" w:hAnsi="Marianne Light"/>
          <w:b w:val="0"/>
        </w:rPr>
        <w:t>:</w:t>
      </w:r>
    </w:p>
    <w:p w14:paraId="09672C89" w14:textId="489A5259" w:rsidR="003537E8" w:rsidRPr="00C941D9" w:rsidRDefault="000A7A98" w:rsidP="0049177E">
      <w:pPr>
        <w:pStyle w:val="Paragraphedeliste"/>
        <w:numPr>
          <w:ilvl w:val="0"/>
          <w:numId w:val="9"/>
        </w:numPr>
        <w:spacing w:after="96"/>
        <w:jc w:val="both"/>
        <w:rPr>
          <w:rFonts w:ascii="Marianne Light" w:hAnsi="Marianne Light"/>
          <w:b w:val="0"/>
        </w:rPr>
      </w:pPr>
      <w:r w:rsidRPr="00C941D9">
        <w:rPr>
          <w:rFonts w:ascii="Marianne Light" w:hAnsi="Marianne Light"/>
          <w:b w:val="0"/>
        </w:rPr>
        <w:t>Les traiter conformément à l'usage prévu au contrat</w:t>
      </w:r>
      <w:r w:rsidR="003537E8" w:rsidRPr="00C941D9">
        <w:rPr>
          <w:rFonts w:ascii="Calibri" w:hAnsi="Calibri" w:cs="Calibri"/>
          <w:b w:val="0"/>
        </w:rPr>
        <w:t> </w:t>
      </w:r>
      <w:r w:rsidR="003537E8" w:rsidRPr="00C941D9">
        <w:rPr>
          <w:rFonts w:ascii="Marianne Light" w:hAnsi="Marianne Light"/>
          <w:b w:val="0"/>
        </w:rPr>
        <w:t>;</w:t>
      </w:r>
    </w:p>
    <w:p w14:paraId="5624403C" w14:textId="7473DB44" w:rsidR="003537E8" w:rsidRPr="00C941D9" w:rsidRDefault="000A7A98" w:rsidP="0049177E">
      <w:pPr>
        <w:pStyle w:val="Paragraphedeliste"/>
        <w:numPr>
          <w:ilvl w:val="0"/>
          <w:numId w:val="9"/>
        </w:numPr>
        <w:spacing w:after="96"/>
        <w:jc w:val="both"/>
        <w:rPr>
          <w:rFonts w:ascii="Marianne Light" w:hAnsi="Marianne Light"/>
          <w:b w:val="0"/>
        </w:rPr>
      </w:pPr>
      <w:r w:rsidRPr="00C941D9">
        <w:rPr>
          <w:rFonts w:ascii="Marianne Light" w:hAnsi="Marianne Light"/>
          <w:b w:val="0"/>
        </w:rPr>
        <w:t>Les traiter selon les instructions du donneur d'ordre</w:t>
      </w:r>
      <w:r w:rsidR="003537E8" w:rsidRPr="00C941D9">
        <w:rPr>
          <w:rFonts w:ascii="Calibri" w:hAnsi="Calibri" w:cs="Calibri"/>
          <w:b w:val="0"/>
        </w:rPr>
        <w:t> </w:t>
      </w:r>
      <w:r w:rsidR="003537E8" w:rsidRPr="00C941D9">
        <w:rPr>
          <w:rFonts w:ascii="Marianne Light" w:hAnsi="Marianne Light"/>
          <w:b w:val="0"/>
        </w:rPr>
        <w:t>;</w:t>
      </w:r>
    </w:p>
    <w:p w14:paraId="47C12E0A" w14:textId="3E766F11" w:rsidR="003537E8" w:rsidRPr="00C941D9" w:rsidRDefault="000A7A98" w:rsidP="0049177E">
      <w:pPr>
        <w:pStyle w:val="Paragraphedeliste"/>
        <w:numPr>
          <w:ilvl w:val="0"/>
          <w:numId w:val="9"/>
        </w:numPr>
        <w:spacing w:after="96"/>
        <w:jc w:val="both"/>
        <w:rPr>
          <w:rFonts w:ascii="Marianne Light" w:hAnsi="Marianne Light"/>
          <w:b w:val="0"/>
        </w:rPr>
      </w:pPr>
      <w:r w:rsidRPr="00C941D9">
        <w:rPr>
          <w:rFonts w:ascii="Marianne Light" w:hAnsi="Marianne Light"/>
          <w:b w:val="0"/>
        </w:rPr>
        <w:t>Garantir leur confidentialité</w:t>
      </w:r>
      <w:r w:rsidR="003537E8" w:rsidRPr="00C941D9">
        <w:rPr>
          <w:rFonts w:ascii="Calibri" w:hAnsi="Calibri" w:cs="Calibri"/>
          <w:b w:val="0"/>
        </w:rPr>
        <w:t> </w:t>
      </w:r>
      <w:r w:rsidR="003537E8" w:rsidRPr="00C941D9">
        <w:rPr>
          <w:rFonts w:ascii="Marianne Light" w:hAnsi="Marianne Light"/>
          <w:b w:val="0"/>
        </w:rPr>
        <w:t>;</w:t>
      </w:r>
    </w:p>
    <w:p w14:paraId="59101338" w14:textId="06C7A876" w:rsidR="003537E8" w:rsidRPr="00C941D9" w:rsidRDefault="000A7A98" w:rsidP="0049177E">
      <w:pPr>
        <w:pStyle w:val="Paragraphedeliste"/>
        <w:numPr>
          <w:ilvl w:val="0"/>
          <w:numId w:val="9"/>
        </w:numPr>
        <w:spacing w:after="96"/>
        <w:jc w:val="both"/>
        <w:rPr>
          <w:rFonts w:ascii="Marianne Light" w:hAnsi="Marianne Light"/>
          <w:b w:val="0"/>
        </w:rPr>
      </w:pPr>
      <w:r w:rsidRPr="00C941D9">
        <w:rPr>
          <w:rFonts w:ascii="Marianne Light" w:hAnsi="Marianne Light"/>
          <w:b w:val="0"/>
        </w:rPr>
        <w:t>Limiter l'accès aux</w:t>
      </w:r>
      <w:r w:rsidR="003537E8" w:rsidRPr="00C941D9">
        <w:rPr>
          <w:rFonts w:ascii="Marianne Light" w:hAnsi="Marianne Light"/>
          <w:b w:val="0"/>
        </w:rPr>
        <w:t xml:space="preserve"> seules personnes autorisées</w:t>
      </w:r>
      <w:r w:rsidR="003537E8" w:rsidRPr="00C941D9">
        <w:rPr>
          <w:rFonts w:ascii="Calibri" w:hAnsi="Calibri" w:cs="Calibri"/>
          <w:b w:val="0"/>
        </w:rPr>
        <w:t> </w:t>
      </w:r>
      <w:r w:rsidR="003537E8" w:rsidRPr="00C941D9">
        <w:rPr>
          <w:rFonts w:ascii="Marianne Light" w:hAnsi="Marianne Light"/>
          <w:b w:val="0"/>
        </w:rPr>
        <w:t>;</w:t>
      </w:r>
    </w:p>
    <w:p w14:paraId="58BE2029" w14:textId="0B604DCA" w:rsidR="003537E8" w:rsidRPr="00C941D9" w:rsidRDefault="000A7A98" w:rsidP="0049177E">
      <w:pPr>
        <w:pStyle w:val="Paragraphedeliste"/>
        <w:numPr>
          <w:ilvl w:val="0"/>
          <w:numId w:val="9"/>
        </w:numPr>
        <w:spacing w:after="96"/>
        <w:jc w:val="both"/>
        <w:rPr>
          <w:rFonts w:ascii="Marianne Light" w:hAnsi="Marianne Light"/>
          <w:b w:val="0"/>
        </w:rPr>
      </w:pPr>
      <w:r w:rsidRPr="00C941D9">
        <w:rPr>
          <w:rFonts w:ascii="Marianne Light" w:hAnsi="Marianne Light"/>
          <w:b w:val="0"/>
        </w:rPr>
        <w:t>Signaler toute violation de ces règles auprès de l'acheteur et de la cnil.</w:t>
      </w:r>
    </w:p>
    <w:p w14:paraId="10E4B66A" w14:textId="77777777" w:rsidR="003537E8" w:rsidRPr="00C941D9" w:rsidRDefault="003537E8" w:rsidP="008A66B4">
      <w:pPr>
        <w:spacing w:after="96"/>
        <w:jc w:val="both"/>
        <w:rPr>
          <w:rFonts w:ascii="Marianne Light" w:hAnsi="Marianne Light"/>
          <w:b w:val="0"/>
        </w:rPr>
      </w:pPr>
    </w:p>
    <w:p w14:paraId="3136BB1A" w14:textId="77777777" w:rsidR="003537E8" w:rsidRPr="00C941D9" w:rsidRDefault="003537E8" w:rsidP="008A66B4">
      <w:pPr>
        <w:spacing w:after="96"/>
        <w:jc w:val="both"/>
        <w:rPr>
          <w:rFonts w:ascii="Marianne Light" w:hAnsi="Marianne Light"/>
          <w:b w:val="0"/>
        </w:rPr>
      </w:pPr>
      <w:r w:rsidRPr="00C941D9">
        <w:rPr>
          <w:rFonts w:ascii="Marianne Light" w:hAnsi="Marianne Light"/>
          <w:b w:val="0"/>
        </w:rPr>
        <w:t>Pour assurer cette protection, il incombe à l'acheteur d'effectuer les déclarations et d'obtenir les autorisations administratives nécessaires à l'exécution des prestations prévues par les documents particuliers du contrat.</w:t>
      </w:r>
    </w:p>
    <w:p w14:paraId="1BB4AFEF" w14:textId="77777777" w:rsidR="003537E8" w:rsidRPr="00C941D9" w:rsidRDefault="003537E8" w:rsidP="008A66B4">
      <w:pPr>
        <w:spacing w:after="96"/>
        <w:jc w:val="both"/>
        <w:rPr>
          <w:rFonts w:ascii="Marianne Light" w:hAnsi="Marianne Light"/>
          <w:b w:val="0"/>
        </w:rPr>
      </w:pPr>
      <w:r w:rsidRPr="00C941D9">
        <w:rPr>
          <w:rFonts w:ascii="Marianne Light" w:hAnsi="Marianne Light"/>
          <w:b w:val="0"/>
        </w:rPr>
        <w:t>Le cas échéant, le titulaire doit informer ses sous-traitants des obligations de confidentialité et des mesures de protection qui s'imposent à lui pour l'exécution du contrat et s'assurer du respect de ces obligations par ses sous-traitants.</w:t>
      </w:r>
    </w:p>
    <w:p w14:paraId="6AE162C8" w14:textId="6105A4BA" w:rsidR="00B168C7" w:rsidRPr="00C941D9" w:rsidRDefault="00B168C7">
      <w:pPr>
        <w:widowControl/>
        <w:suppressAutoHyphens w:val="0"/>
        <w:spacing w:after="200" w:line="276" w:lineRule="auto"/>
        <w:textAlignment w:val="auto"/>
        <w:rPr>
          <w:rFonts w:ascii="Marianne Light" w:hAnsi="Marianne Light"/>
          <w:b w:val="0"/>
        </w:rPr>
      </w:pPr>
    </w:p>
    <w:p w14:paraId="63978F8F" w14:textId="77777777" w:rsidR="006004CA" w:rsidRPr="00C941D9" w:rsidRDefault="006004CA" w:rsidP="00D25D93">
      <w:pPr>
        <w:pStyle w:val="Titre1"/>
      </w:pPr>
      <w:bookmarkStart w:id="193" w:name="_Toc123133597"/>
      <w:r w:rsidRPr="00C941D9">
        <w:t>MESURES DE SECURITE</w:t>
      </w:r>
      <w:bookmarkEnd w:id="193"/>
    </w:p>
    <w:p w14:paraId="486B595C" w14:textId="77777777" w:rsidR="006004CA" w:rsidRPr="00C941D9" w:rsidRDefault="006004CA" w:rsidP="00396480">
      <w:pPr>
        <w:spacing w:after="96"/>
        <w:jc w:val="both"/>
        <w:rPr>
          <w:rFonts w:ascii="Marianne Light" w:hAnsi="Marianne Light"/>
          <w:b w:val="0"/>
        </w:rPr>
      </w:pPr>
    </w:p>
    <w:p w14:paraId="594FF44A" w14:textId="77777777" w:rsidR="006004CA" w:rsidRPr="00C941D9" w:rsidRDefault="006004CA" w:rsidP="008A66B4">
      <w:pPr>
        <w:spacing w:after="96"/>
        <w:jc w:val="both"/>
        <w:rPr>
          <w:rFonts w:ascii="Marianne Light" w:hAnsi="Marianne Light"/>
          <w:b w:val="0"/>
        </w:rPr>
      </w:pPr>
      <w:r w:rsidRPr="00C941D9">
        <w:rPr>
          <w:rFonts w:ascii="Marianne Light" w:hAnsi="Marianne Light"/>
          <w:b w:val="0"/>
        </w:rPr>
        <w:t>Lorsque les prestations sont à exécuter dans un lieu où des mesures de sécurité, indiquées dans les documents particuliers du marché, s’appliquent, notamment dans les zones protégées en vertus des dispositions particulières de sureté, le titulaire est tenu de respecter ces mesures.</w:t>
      </w:r>
    </w:p>
    <w:p w14:paraId="6B5B9ADD" w14:textId="77777777" w:rsidR="006004CA" w:rsidRPr="00C941D9" w:rsidRDefault="006004CA" w:rsidP="00396480">
      <w:pPr>
        <w:spacing w:after="96"/>
        <w:jc w:val="both"/>
        <w:rPr>
          <w:rFonts w:ascii="Marianne Light" w:hAnsi="Marianne Light"/>
          <w:b w:val="0"/>
        </w:rPr>
      </w:pPr>
      <w:r w:rsidRPr="00C941D9">
        <w:rPr>
          <w:rFonts w:ascii="Marianne Light" w:hAnsi="Marianne Light"/>
          <w:b w:val="0"/>
        </w:rPr>
        <w:t>Il ne peut prétendre de ce chef, ni à la prolongation du délai d’exécution, ni à indemnité, ni à supplément de prix, à moins que les informations ne lui aient été communiquées que postérieurement au dépôt de son offre et s’il peut établir que les obligations qui lui sont aussi imposées nécessitent un délai supplémentaire pour l’exécution des prestations prévues par le marché ou rendent plus difficile ou plus onéreuse pour lui l’exécution de son contrat.</w:t>
      </w:r>
    </w:p>
    <w:p w14:paraId="34510446" w14:textId="6633D778" w:rsidR="00C254F3" w:rsidRPr="00C941D9" w:rsidRDefault="006004CA" w:rsidP="00B5768C">
      <w:pPr>
        <w:spacing w:after="96"/>
        <w:jc w:val="both"/>
        <w:rPr>
          <w:rFonts w:ascii="Marianne Light" w:hAnsi="Marianne Light"/>
          <w:b w:val="0"/>
        </w:rPr>
      </w:pPr>
      <w:r w:rsidRPr="00C941D9">
        <w:rPr>
          <w:rFonts w:ascii="Marianne Light" w:hAnsi="Marianne Light"/>
          <w:b w:val="0"/>
        </w:rPr>
        <w:t>Le titulaire avise ses sous-traitants de ce que les obligations énoncées au présent article leur sont applic</w:t>
      </w:r>
      <w:r w:rsidR="00EF76A8" w:rsidRPr="00C941D9">
        <w:rPr>
          <w:rFonts w:ascii="Marianne Light" w:hAnsi="Marianne Light"/>
          <w:b w:val="0"/>
        </w:rPr>
        <w:t>a</w:t>
      </w:r>
      <w:r w:rsidRPr="00C941D9">
        <w:rPr>
          <w:rFonts w:ascii="Marianne Light" w:hAnsi="Marianne Light"/>
          <w:b w:val="0"/>
        </w:rPr>
        <w:t>bles et reste responsable du respect de celles-ci.</w:t>
      </w:r>
    </w:p>
    <w:p w14:paraId="4A145BD7" w14:textId="77777777" w:rsidR="0049177E" w:rsidRPr="00C941D9" w:rsidRDefault="0049177E" w:rsidP="00304FA7">
      <w:pPr>
        <w:widowControl/>
        <w:suppressAutoHyphens w:val="0"/>
        <w:spacing w:after="200" w:line="276" w:lineRule="auto"/>
        <w:textAlignment w:val="auto"/>
        <w:rPr>
          <w:rFonts w:ascii="Marianne Light" w:hAnsi="Marianne Light"/>
          <w:b w:val="0"/>
        </w:rPr>
      </w:pPr>
    </w:p>
    <w:p w14:paraId="0A1424FF" w14:textId="77777777" w:rsidR="00C254F3" w:rsidRPr="00C941D9" w:rsidRDefault="00C254F3" w:rsidP="00D25D93">
      <w:pPr>
        <w:pStyle w:val="Titre1"/>
      </w:pPr>
      <w:bookmarkStart w:id="194" w:name="_Toc18920210"/>
      <w:bookmarkStart w:id="195" w:name="_Toc18927867"/>
      <w:bookmarkStart w:id="196" w:name="_Toc19709696"/>
      <w:bookmarkStart w:id="197" w:name="_Toc19709830"/>
      <w:bookmarkStart w:id="198" w:name="_Toc31968567"/>
      <w:bookmarkStart w:id="199" w:name="_Toc123133598"/>
      <w:bookmarkEnd w:id="194"/>
      <w:bookmarkEnd w:id="195"/>
      <w:bookmarkEnd w:id="196"/>
      <w:bookmarkEnd w:id="197"/>
      <w:bookmarkEnd w:id="198"/>
      <w:r w:rsidRPr="00C941D9">
        <w:t>DEROGATIONS AU CCAG</w:t>
      </w:r>
      <w:bookmarkEnd w:id="199"/>
    </w:p>
    <w:p w14:paraId="41DBEE9A" w14:textId="77777777" w:rsidR="00C254F3" w:rsidRPr="00C941D9" w:rsidRDefault="00C254F3" w:rsidP="00C254F3">
      <w:pPr>
        <w:spacing w:after="96"/>
        <w:jc w:val="both"/>
        <w:rPr>
          <w:rFonts w:ascii="Marianne Light" w:hAnsi="Marianne Light"/>
          <w:b w:val="0"/>
        </w:rPr>
      </w:pPr>
    </w:p>
    <w:p w14:paraId="2D5D6AFB" w14:textId="77777777" w:rsidR="00C254F3" w:rsidRPr="00C941D9" w:rsidRDefault="00C254F3" w:rsidP="00C254F3">
      <w:pPr>
        <w:spacing w:after="96"/>
        <w:jc w:val="both"/>
        <w:rPr>
          <w:rFonts w:ascii="Marianne Light" w:hAnsi="Marianne Light"/>
          <w:b w:val="0"/>
        </w:rPr>
      </w:pPr>
      <w:r w:rsidRPr="00C941D9">
        <w:rPr>
          <w:rFonts w:ascii="Marianne Light" w:hAnsi="Marianne Light"/>
          <w:b w:val="0"/>
        </w:rPr>
        <w:t xml:space="preserve">Les dérogations au CCAG-PI sont </w:t>
      </w:r>
      <w:r w:rsidR="003650DE" w:rsidRPr="00C941D9">
        <w:rPr>
          <w:rFonts w:ascii="Marianne Light" w:hAnsi="Marianne Light"/>
          <w:b w:val="0"/>
        </w:rPr>
        <w:t>les suivantes</w:t>
      </w:r>
      <w:r w:rsidRPr="00C941D9">
        <w:rPr>
          <w:rFonts w:ascii="Calibri" w:hAnsi="Calibri" w:cs="Calibri"/>
          <w:b w:val="0"/>
        </w:rPr>
        <w:t> </w:t>
      </w:r>
      <w:r w:rsidRPr="00C941D9">
        <w:rPr>
          <w:rFonts w:ascii="Marianne Light" w:hAnsi="Marianne Light"/>
          <w:b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48"/>
        <w:gridCol w:w="1825"/>
        <w:gridCol w:w="5589"/>
      </w:tblGrid>
      <w:tr w:rsidR="00C254F3" w:rsidRPr="00C941D9" w14:paraId="6EAC4816" w14:textId="77777777" w:rsidTr="004C226F">
        <w:trPr>
          <w:jc w:val="center"/>
        </w:trPr>
        <w:tc>
          <w:tcPr>
            <w:tcW w:w="1648" w:type="dxa"/>
            <w:vAlign w:val="center"/>
          </w:tcPr>
          <w:p w14:paraId="73DDDB46" w14:textId="77777777" w:rsidR="00C254F3" w:rsidRPr="00C941D9" w:rsidRDefault="00C254F3" w:rsidP="002540B8">
            <w:pPr>
              <w:jc w:val="center"/>
              <w:rPr>
                <w:rFonts w:ascii="Marianne Light" w:hAnsi="Marianne Light"/>
                <w:sz w:val="18"/>
              </w:rPr>
            </w:pPr>
            <w:r w:rsidRPr="00C941D9">
              <w:rPr>
                <w:rFonts w:ascii="Marianne Light" w:hAnsi="Marianne Light"/>
                <w:sz w:val="18"/>
              </w:rPr>
              <w:t>Article du présent AE-CCP</w:t>
            </w:r>
          </w:p>
        </w:tc>
        <w:tc>
          <w:tcPr>
            <w:tcW w:w="1825" w:type="dxa"/>
            <w:vAlign w:val="center"/>
          </w:tcPr>
          <w:p w14:paraId="21320032" w14:textId="77777777" w:rsidR="00C254F3" w:rsidRPr="00C941D9" w:rsidRDefault="00C254F3" w:rsidP="002540B8">
            <w:pPr>
              <w:jc w:val="center"/>
              <w:rPr>
                <w:rFonts w:ascii="Marianne Light" w:hAnsi="Marianne Light"/>
                <w:sz w:val="18"/>
              </w:rPr>
            </w:pPr>
            <w:r w:rsidRPr="00C941D9">
              <w:rPr>
                <w:rFonts w:ascii="Marianne Light" w:hAnsi="Marianne Light"/>
                <w:sz w:val="18"/>
              </w:rPr>
              <w:t>Article du CCAG auquel il est fait dérogation</w:t>
            </w:r>
          </w:p>
        </w:tc>
        <w:tc>
          <w:tcPr>
            <w:tcW w:w="5589" w:type="dxa"/>
            <w:vAlign w:val="center"/>
          </w:tcPr>
          <w:p w14:paraId="163E4A12" w14:textId="77777777" w:rsidR="00C254F3" w:rsidRPr="00C941D9" w:rsidRDefault="00C254F3" w:rsidP="002540B8">
            <w:pPr>
              <w:jc w:val="center"/>
              <w:rPr>
                <w:rFonts w:ascii="Marianne Light" w:hAnsi="Marianne Light"/>
                <w:sz w:val="18"/>
              </w:rPr>
            </w:pPr>
            <w:r w:rsidRPr="00C941D9">
              <w:rPr>
                <w:rFonts w:ascii="Marianne Light" w:hAnsi="Marianne Light"/>
                <w:sz w:val="18"/>
              </w:rPr>
              <w:t>Commentaire – objet de la dérogation</w:t>
            </w:r>
          </w:p>
        </w:tc>
      </w:tr>
      <w:tr w:rsidR="00C254F3" w:rsidRPr="00C941D9" w14:paraId="235BF73A" w14:textId="77777777" w:rsidTr="004C226F">
        <w:trPr>
          <w:jc w:val="center"/>
        </w:trPr>
        <w:tc>
          <w:tcPr>
            <w:tcW w:w="1648" w:type="dxa"/>
            <w:vAlign w:val="center"/>
          </w:tcPr>
          <w:p w14:paraId="625672FE" w14:textId="5182E89F" w:rsidR="00C254F3" w:rsidRPr="00C941D9" w:rsidRDefault="008A66B4" w:rsidP="002A5FC9">
            <w:pPr>
              <w:spacing w:before="40" w:after="40"/>
              <w:jc w:val="center"/>
              <w:rPr>
                <w:rFonts w:ascii="Marianne Light" w:hAnsi="Marianne Light"/>
                <w:b w:val="0"/>
                <w:sz w:val="18"/>
              </w:rPr>
            </w:pPr>
            <w:r w:rsidRPr="00C941D9">
              <w:rPr>
                <w:rFonts w:ascii="Marianne Light" w:hAnsi="Marianne Light"/>
                <w:b w:val="0"/>
                <w:sz w:val="18"/>
              </w:rPr>
              <w:t>2.</w:t>
            </w:r>
            <w:r w:rsidR="006C731C" w:rsidRPr="00C941D9">
              <w:rPr>
                <w:rFonts w:ascii="Marianne Light" w:hAnsi="Marianne Light"/>
                <w:b w:val="0"/>
                <w:sz w:val="18"/>
              </w:rPr>
              <w:t>5</w:t>
            </w:r>
          </w:p>
        </w:tc>
        <w:tc>
          <w:tcPr>
            <w:tcW w:w="1825" w:type="dxa"/>
            <w:vAlign w:val="center"/>
          </w:tcPr>
          <w:p w14:paraId="298675FB" w14:textId="77777777" w:rsidR="00C254F3" w:rsidRPr="00C941D9" w:rsidRDefault="00C254F3" w:rsidP="008A66B4">
            <w:pPr>
              <w:spacing w:before="40" w:after="40"/>
              <w:jc w:val="center"/>
              <w:rPr>
                <w:rFonts w:ascii="Marianne Light" w:hAnsi="Marianne Light"/>
                <w:b w:val="0"/>
                <w:sz w:val="18"/>
              </w:rPr>
            </w:pPr>
            <w:r w:rsidRPr="00C941D9">
              <w:rPr>
                <w:rFonts w:ascii="Marianne Light" w:hAnsi="Marianne Light"/>
                <w:b w:val="0"/>
                <w:sz w:val="18"/>
              </w:rPr>
              <w:t>4.1</w:t>
            </w:r>
            <w:r w:rsidR="003650DE" w:rsidRPr="00C941D9">
              <w:rPr>
                <w:rFonts w:ascii="Marianne Light" w:hAnsi="Marianne Light"/>
                <w:b w:val="0"/>
                <w:sz w:val="18"/>
              </w:rPr>
              <w:t xml:space="preserve"> </w:t>
            </w:r>
          </w:p>
        </w:tc>
        <w:tc>
          <w:tcPr>
            <w:tcW w:w="5589" w:type="dxa"/>
          </w:tcPr>
          <w:p w14:paraId="2668F3C1" w14:textId="77777777" w:rsidR="00C254F3" w:rsidRPr="00C941D9" w:rsidRDefault="00C254F3" w:rsidP="008A66B4">
            <w:pPr>
              <w:spacing w:before="40" w:after="40"/>
              <w:jc w:val="both"/>
              <w:rPr>
                <w:rFonts w:ascii="Marianne Light" w:hAnsi="Marianne Light"/>
                <w:b w:val="0"/>
                <w:sz w:val="18"/>
              </w:rPr>
            </w:pPr>
            <w:r w:rsidRPr="00C941D9">
              <w:rPr>
                <w:rFonts w:ascii="Marianne Light" w:hAnsi="Marianne Light"/>
                <w:b w:val="0"/>
                <w:sz w:val="18"/>
              </w:rPr>
              <w:t>Documents contractuels</w:t>
            </w:r>
          </w:p>
        </w:tc>
      </w:tr>
      <w:tr w:rsidR="004C226F" w:rsidRPr="00C941D9" w14:paraId="7DFD14E4" w14:textId="77777777" w:rsidTr="004C226F">
        <w:trPr>
          <w:jc w:val="center"/>
        </w:trPr>
        <w:tc>
          <w:tcPr>
            <w:tcW w:w="1648" w:type="dxa"/>
            <w:vMerge w:val="restart"/>
            <w:vAlign w:val="center"/>
          </w:tcPr>
          <w:p w14:paraId="1A2823D2" w14:textId="60DCA037" w:rsidR="004C226F" w:rsidRPr="00C941D9" w:rsidRDefault="004C226F" w:rsidP="002A5FC9">
            <w:pPr>
              <w:spacing w:before="40" w:after="40"/>
              <w:jc w:val="center"/>
              <w:rPr>
                <w:rFonts w:ascii="Marianne Light" w:hAnsi="Marianne Light"/>
                <w:b w:val="0"/>
                <w:sz w:val="18"/>
              </w:rPr>
            </w:pPr>
            <w:r w:rsidRPr="00C941D9">
              <w:rPr>
                <w:rFonts w:ascii="Marianne Light" w:hAnsi="Marianne Light"/>
                <w:b w:val="0"/>
                <w:sz w:val="18"/>
              </w:rPr>
              <w:t>5.5.1</w:t>
            </w:r>
          </w:p>
        </w:tc>
        <w:tc>
          <w:tcPr>
            <w:tcW w:w="1825" w:type="dxa"/>
            <w:vAlign w:val="center"/>
          </w:tcPr>
          <w:p w14:paraId="10F2E82A" w14:textId="77777777" w:rsidR="004C226F" w:rsidRPr="00C941D9" w:rsidRDefault="004C226F" w:rsidP="008A66B4">
            <w:pPr>
              <w:spacing w:before="40" w:after="40"/>
              <w:jc w:val="center"/>
              <w:rPr>
                <w:rFonts w:ascii="Marianne Light" w:hAnsi="Marianne Light"/>
                <w:b w:val="0"/>
                <w:sz w:val="18"/>
              </w:rPr>
            </w:pPr>
            <w:r w:rsidRPr="00C941D9">
              <w:rPr>
                <w:rFonts w:ascii="Marianne Light" w:hAnsi="Marianne Light"/>
                <w:b w:val="0"/>
                <w:sz w:val="18"/>
              </w:rPr>
              <w:t>13.1</w:t>
            </w:r>
          </w:p>
        </w:tc>
        <w:tc>
          <w:tcPr>
            <w:tcW w:w="5589" w:type="dxa"/>
          </w:tcPr>
          <w:p w14:paraId="51C14190" w14:textId="77777777" w:rsidR="004C226F" w:rsidRPr="00C941D9" w:rsidRDefault="004C226F" w:rsidP="008A66B4">
            <w:pPr>
              <w:spacing w:before="40" w:after="40"/>
              <w:jc w:val="both"/>
              <w:rPr>
                <w:rFonts w:ascii="Marianne Light" w:hAnsi="Marianne Light"/>
                <w:b w:val="0"/>
                <w:sz w:val="18"/>
              </w:rPr>
            </w:pPr>
            <w:r w:rsidRPr="00C941D9">
              <w:rPr>
                <w:rFonts w:ascii="Marianne Light" w:hAnsi="Marianne Light"/>
                <w:b w:val="0"/>
                <w:sz w:val="18"/>
              </w:rPr>
              <w:t>Début de l’exécution du marché</w:t>
            </w:r>
          </w:p>
        </w:tc>
      </w:tr>
      <w:tr w:rsidR="004C226F" w:rsidRPr="00C941D9" w14:paraId="49775861" w14:textId="77777777" w:rsidTr="004C226F">
        <w:trPr>
          <w:jc w:val="center"/>
        </w:trPr>
        <w:tc>
          <w:tcPr>
            <w:tcW w:w="1648" w:type="dxa"/>
            <w:vMerge/>
            <w:vAlign w:val="center"/>
          </w:tcPr>
          <w:p w14:paraId="71175806" w14:textId="40BBD58F" w:rsidR="004C226F" w:rsidRPr="00C941D9" w:rsidRDefault="004C226F" w:rsidP="002A5FC9">
            <w:pPr>
              <w:spacing w:before="40" w:after="40"/>
              <w:jc w:val="center"/>
              <w:rPr>
                <w:rFonts w:ascii="Marianne Light" w:hAnsi="Marianne Light"/>
                <w:b w:val="0"/>
                <w:sz w:val="18"/>
              </w:rPr>
            </w:pPr>
          </w:p>
        </w:tc>
        <w:tc>
          <w:tcPr>
            <w:tcW w:w="1825" w:type="dxa"/>
            <w:vAlign w:val="center"/>
          </w:tcPr>
          <w:p w14:paraId="2798DF48" w14:textId="4691FA3B" w:rsidR="004C226F" w:rsidRPr="00C941D9" w:rsidRDefault="004C226F" w:rsidP="006C731C">
            <w:pPr>
              <w:spacing w:before="40" w:after="40"/>
              <w:jc w:val="center"/>
              <w:rPr>
                <w:rFonts w:ascii="Marianne Light" w:hAnsi="Marianne Light"/>
                <w:b w:val="0"/>
                <w:sz w:val="18"/>
              </w:rPr>
            </w:pPr>
            <w:r w:rsidRPr="00C941D9">
              <w:rPr>
                <w:rFonts w:ascii="Marianne Light" w:hAnsi="Marianne Light"/>
                <w:b w:val="0"/>
                <w:sz w:val="18"/>
              </w:rPr>
              <w:t>29.2.1</w:t>
            </w:r>
          </w:p>
        </w:tc>
        <w:tc>
          <w:tcPr>
            <w:tcW w:w="5589" w:type="dxa"/>
          </w:tcPr>
          <w:p w14:paraId="2EBAA5CC" w14:textId="77777777" w:rsidR="004C226F" w:rsidRPr="00C941D9" w:rsidRDefault="004C226F" w:rsidP="00257094">
            <w:pPr>
              <w:spacing w:before="40" w:after="40"/>
              <w:jc w:val="both"/>
              <w:rPr>
                <w:rFonts w:ascii="Marianne Light" w:hAnsi="Marianne Light"/>
                <w:b w:val="0"/>
                <w:sz w:val="18"/>
              </w:rPr>
            </w:pPr>
            <w:r w:rsidRPr="00C941D9">
              <w:rPr>
                <w:rFonts w:ascii="Marianne Light" w:hAnsi="Marianne Light"/>
                <w:b w:val="0"/>
                <w:sz w:val="18"/>
              </w:rPr>
              <w:t>Délai d’ajournement et de rejet de documents d’études</w:t>
            </w:r>
          </w:p>
        </w:tc>
      </w:tr>
      <w:tr w:rsidR="00F150F8" w:rsidRPr="00C941D9" w14:paraId="6CB9BB94" w14:textId="77777777" w:rsidTr="004C226F">
        <w:trPr>
          <w:jc w:val="center"/>
        </w:trPr>
        <w:tc>
          <w:tcPr>
            <w:tcW w:w="1648" w:type="dxa"/>
            <w:vAlign w:val="center"/>
          </w:tcPr>
          <w:p w14:paraId="02864FD8" w14:textId="7D5BC74A" w:rsidR="00F150F8" w:rsidRPr="00C941D9" w:rsidRDefault="00EF76A8" w:rsidP="008A66B4">
            <w:pPr>
              <w:spacing w:before="40" w:after="40"/>
              <w:jc w:val="center"/>
              <w:rPr>
                <w:rFonts w:ascii="Marianne Light" w:hAnsi="Marianne Light"/>
                <w:b w:val="0"/>
                <w:sz w:val="18"/>
              </w:rPr>
            </w:pPr>
            <w:r w:rsidRPr="00C941D9">
              <w:rPr>
                <w:rFonts w:ascii="Marianne Light" w:hAnsi="Marianne Light"/>
                <w:b w:val="0"/>
                <w:sz w:val="18"/>
              </w:rPr>
              <w:t>7</w:t>
            </w:r>
          </w:p>
        </w:tc>
        <w:tc>
          <w:tcPr>
            <w:tcW w:w="1825" w:type="dxa"/>
            <w:vAlign w:val="center"/>
          </w:tcPr>
          <w:p w14:paraId="75B1B355" w14:textId="73569AC6" w:rsidR="00F150F8" w:rsidRPr="00C941D9" w:rsidRDefault="003650DE" w:rsidP="008A66B4">
            <w:pPr>
              <w:spacing w:before="40" w:after="40"/>
              <w:jc w:val="center"/>
              <w:rPr>
                <w:rFonts w:ascii="Marianne Light" w:hAnsi="Marianne Light"/>
                <w:b w:val="0"/>
                <w:sz w:val="18"/>
              </w:rPr>
            </w:pPr>
            <w:r w:rsidRPr="00C941D9">
              <w:rPr>
                <w:rFonts w:ascii="Marianne Light" w:hAnsi="Marianne Light"/>
                <w:b w:val="0"/>
                <w:sz w:val="18"/>
              </w:rPr>
              <w:t>14.1 et 14.</w:t>
            </w:r>
            <w:r w:rsidR="006C731C" w:rsidRPr="00C941D9">
              <w:rPr>
                <w:rFonts w:ascii="Marianne Light" w:hAnsi="Marianne Light"/>
                <w:b w:val="0"/>
                <w:sz w:val="18"/>
              </w:rPr>
              <w:t>1.</w:t>
            </w:r>
            <w:r w:rsidRPr="00C941D9">
              <w:rPr>
                <w:rFonts w:ascii="Marianne Light" w:hAnsi="Marianne Light"/>
                <w:b w:val="0"/>
                <w:sz w:val="18"/>
              </w:rPr>
              <w:t>3</w:t>
            </w:r>
          </w:p>
        </w:tc>
        <w:tc>
          <w:tcPr>
            <w:tcW w:w="5589" w:type="dxa"/>
          </w:tcPr>
          <w:p w14:paraId="3D39C7FB" w14:textId="77777777" w:rsidR="00F150F8" w:rsidRPr="00C941D9" w:rsidRDefault="00F150F8" w:rsidP="003650DE">
            <w:pPr>
              <w:spacing w:before="40" w:after="40"/>
              <w:jc w:val="both"/>
              <w:rPr>
                <w:rFonts w:ascii="Marianne Light" w:hAnsi="Marianne Light"/>
                <w:b w:val="0"/>
                <w:sz w:val="18"/>
              </w:rPr>
            </w:pPr>
            <w:r w:rsidRPr="00C941D9">
              <w:rPr>
                <w:rFonts w:ascii="Marianne Light" w:hAnsi="Marianne Light"/>
                <w:b w:val="0"/>
                <w:sz w:val="18"/>
              </w:rPr>
              <w:t xml:space="preserve">Pénalités </w:t>
            </w:r>
            <w:r w:rsidR="003650DE" w:rsidRPr="00C941D9">
              <w:rPr>
                <w:rFonts w:ascii="Marianne Light" w:hAnsi="Marianne Light"/>
                <w:b w:val="0"/>
                <w:sz w:val="18"/>
              </w:rPr>
              <w:t>pour retard</w:t>
            </w:r>
          </w:p>
        </w:tc>
      </w:tr>
      <w:tr w:rsidR="00F150F8" w:rsidRPr="00C941D9" w14:paraId="73C14D8C" w14:textId="77777777" w:rsidTr="004C226F">
        <w:trPr>
          <w:jc w:val="center"/>
        </w:trPr>
        <w:tc>
          <w:tcPr>
            <w:tcW w:w="1648" w:type="dxa"/>
            <w:vAlign w:val="center"/>
          </w:tcPr>
          <w:p w14:paraId="2CB1C448" w14:textId="1EAE0BF1" w:rsidR="00F150F8" w:rsidRPr="00C941D9" w:rsidRDefault="004C226F" w:rsidP="008A66B4">
            <w:pPr>
              <w:spacing w:before="40" w:after="40"/>
              <w:jc w:val="center"/>
              <w:rPr>
                <w:rFonts w:ascii="Marianne Light" w:hAnsi="Marianne Light"/>
                <w:b w:val="0"/>
                <w:sz w:val="18"/>
              </w:rPr>
            </w:pPr>
            <w:r w:rsidRPr="00C941D9">
              <w:rPr>
                <w:rFonts w:ascii="Marianne Light" w:hAnsi="Marianne Light"/>
                <w:b w:val="0"/>
                <w:sz w:val="18"/>
              </w:rPr>
              <w:t>8.3.3</w:t>
            </w:r>
          </w:p>
        </w:tc>
        <w:tc>
          <w:tcPr>
            <w:tcW w:w="1825" w:type="dxa"/>
            <w:vAlign w:val="center"/>
          </w:tcPr>
          <w:p w14:paraId="3AC3C5DD" w14:textId="1C5C8656" w:rsidR="00F150F8" w:rsidRPr="00C941D9" w:rsidRDefault="00F150F8" w:rsidP="004C226F">
            <w:pPr>
              <w:spacing w:before="40" w:after="40"/>
              <w:jc w:val="center"/>
              <w:rPr>
                <w:rFonts w:ascii="Marianne Light" w:hAnsi="Marianne Light"/>
                <w:b w:val="0"/>
                <w:sz w:val="18"/>
              </w:rPr>
            </w:pPr>
            <w:r w:rsidRPr="00C941D9">
              <w:rPr>
                <w:rFonts w:ascii="Marianne Light" w:hAnsi="Marianne Light"/>
                <w:b w:val="0"/>
                <w:sz w:val="18"/>
              </w:rPr>
              <w:t>1</w:t>
            </w:r>
            <w:r w:rsidR="003650DE" w:rsidRPr="00C941D9">
              <w:rPr>
                <w:rFonts w:ascii="Marianne Light" w:hAnsi="Marianne Light"/>
                <w:b w:val="0"/>
                <w:sz w:val="18"/>
              </w:rPr>
              <w:t>1</w:t>
            </w:r>
            <w:r w:rsidR="004C226F" w:rsidRPr="00C941D9">
              <w:rPr>
                <w:rFonts w:ascii="Marianne Light" w:hAnsi="Marianne Light"/>
                <w:b w:val="0"/>
                <w:sz w:val="18"/>
              </w:rPr>
              <w:t>.7</w:t>
            </w:r>
          </w:p>
        </w:tc>
        <w:tc>
          <w:tcPr>
            <w:tcW w:w="5589" w:type="dxa"/>
            <w:vAlign w:val="center"/>
          </w:tcPr>
          <w:p w14:paraId="038A829C" w14:textId="77777777" w:rsidR="00F150F8" w:rsidRPr="00C941D9" w:rsidRDefault="002A5FC9" w:rsidP="008A66B4">
            <w:pPr>
              <w:spacing w:before="40" w:after="40"/>
              <w:rPr>
                <w:rFonts w:ascii="Marianne Light" w:hAnsi="Marianne Light"/>
                <w:b w:val="0"/>
                <w:sz w:val="18"/>
              </w:rPr>
            </w:pPr>
            <w:r w:rsidRPr="00C941D9">
              <w:rPr>
                <w:rFonts w:ascii="Marianne Light" w:hAnsi="Marianne Light"/>
                <w:b w:val="0"/>
                <w:sz w:val="18"/>
              </w:rPr>
              <w:t>Modalités de paiements</w:t>
            </w:r>
          </w:p>
        </w:tc>
      </w:tr>
    </w:tbl>
    <w:p w14:paraId="59C8DA83" w14:textId="77777777" w:rsidR="00F97444" w:rsidRPr="00C941D9" w:rsidRDefault="00F97444" w:rsidP="00F97444">
      <w:pPr>
        <w:spacing w:after="96"/>
        <w:jc w:val="both"/>
        <w:rPr>
          <w:rFonts w:ascii="Marianne Light" w:hAnsi="Marianne Light"/>
          <w:b w:val="0"/>
        </w:rPr>
      </w:pPr>
    </w:p>
    <w:p w14:paraId="0973A7BD" w14:textId="77777777" w:rsidR="00F97444" w:rsidRPr="00C941D9" w:rsidRDefault="00F97444">
      <w:pPr>
        <w:widowControl/>
        <w:suppressAutoHyphens w:val="0"/>
        <w:spacing w:after="200" w:line="276" w:lineRule="auto"/>
        <w:textAlignment w:val="auto"/>
        <w:rPr>
          <w:rFonts w:ascii="Marianne Light" w:hAnsi="Marianne Light"/>
          <w:b w:val="0"/>
        </w:rPr>
      </w:pPr>
      <w:r w:rsidRPr="00C941D9">
        <w:rPr>
          <w:rFonts w:ascii="Marianne Light" w:hAnsi="Marianne Light"/>
          <w:b w:val="0"/>
        </w:rPr>
        <w:br w:type="page"/>
      </w:r>
    </w:p>
    <w:p w14:paraId="34F6B076" w14:textId="77777777" w:rsidR="006004CA" w:rsidRPr="00C941D9" w:rsidRDefault="006004CA" w:rsidP="00D25D93">
      <w:pPr>
        <w:pStyle w:val="Titre1"/>
      </w:pPr>
      <w:bookmarkStart w:id="200" w:name="_Toc123133599"/>
      <w:r w:rsidRPr="00C941D9">
        <w:t>SIGNATURES</w:t>
      </w:r>
      <w:bookmarkEnd w:id="200"/>
    </w:p>
    <w:p w14:paraId="76DC7E8C" w14:textId="77777777" w:rsidR="00DF5956" w:rsidRPr="00C941D9" w:rsidRDefault="00DF5956" w:rsidP="00DF5956">
      <w:pPr>
        <w:spacing w:after="96"/>
        <w:jc w:val="both"/>
        <w:rPr>
          <w:rFonts w:ascii="Marianne Light" w:hAnsi="Marianne Light"/>
          <w:b w:val="0"/>
        </w:rPr>
      </w:pPr>
    </w:p>
    <w:tbl>
      <w:tblPr>
        <w:tblW w:w="0" w:type="auto"/>
        <w:tblLook w:val="04A0" w:firstRow="1" w:lastRow="0" w:firstColumn="1" w:lastColumn="0" w:noHBand="0" w:noVBand="1"/>
      </w:tblPr>
      <w:tblGrid>
        <w:gridCol w:w="9212"/>
      </w:tblGrid>
      <w:tr w:rsidR="00DF5956" w:rsidRPr="00C941D9" w14:paraId="1F8C3776" w14:textId="77777777" w:rsidTr="00DF5956">
        <w:tc>
          <w:tcPr>
            <w:tcW w:w="9212" w:type="dxa"/>
          </w:tcPr>
          <w:p w14:paraId="03EFBF58" w14:textId="77777777" w:rsidR="00DF5956" w:rsidRPr="00C941D9" w:rsidRDefault="00DF5956" w:rsidP="00DF5956">
            <w:pPr>
              <w:spacing w:before="96" w:after="96"/>
              <w:jc w:val="both"/>
              <w:rPr>
                <w:rFonts w:ascii="Marianne Light" w:hAnsi="Marianne Light"/>
                <w:b w:val="0"/>
              </w:rPr>
            </w:pPr>
            <w:r w:rsidRPr="00C941D9">
              <w:rPr>
                <w:rFonts w:ascii="Marianne Light" w:hAnsi="Marianne Light"/>
                <w:b w:val="0"/>
              </w:rPr>
              <w:t xml:space="preserve">A </w:t>
            </w:r>
            <w:r w:rsidRPr="00C941D9">
              <w:rPr>
                <w:rFonts w:ascii="Marianne Light" w:hAnsi="Marianne Light"/>
                <w:b w:val="0"/>
                <w:color w:val="D9D9D9" w:themeColor="background1" w:themeShade="D9"/>
              </w:rPr>
              <w:t>______________________________</w:t>
            </w:r>
            <w:r w:rsidRPr="00C941D9">
              <w:rPr>
                <w:rFonts w:ascii="Marianne Light" w:hAnsi="Marianne Light"/>
                <w:b w:val="0"/>
                <w:color w:val="2F2B20" w:themeColor="text1"/>
              </w:rPr>
              <w:t>, l</w:t>
            </w:r>
            <w:r w:rsidRPr="00C941D9">
              <w:rPr>
                <w:rFonts w:ascii="Marianne Light" w:hAnsi="Marianne Light"/>
                <w:b w:val="0"/>
              </w:rPr>
              <w:t xml:space="preserve">e </w:t>
            </w:r>
            <w:r w:rsidR="003524A4" w:rsidRPr="00C941D9">
              <w:rPr>
                <w:rFonts w:ascii="Marianne Light" w:hAnsi="Marianne Light"/>
                <w:b w:val="0"/>
                <w:color w:val="D9D9D9" w:themeColor="background1" w:themeShade="D9"/>
              </w:rPr>
              <w:t xml:space="preserve">|__|__| </w:t>
            </w:r>
            <w:r w:rsidR="003524A4" w:rsidRPr="00C941D9">
              <w:rPr>
                <w:rFonts w:ascii="Marianne Light" w:hAnsi="Marianne Light"/>
                <w:b w:val="0"/>
              </w:rPr>
              <w:t xml:space="preserve">/ </w:t>
            </w:r>
            <w:r w:rsidR="003524A4" w:rsidRPr="00C941D9">
              <w:rPr>
                <w:rFonts w:ascii="Marianne Light" w:hAnsi="Marianne Light"/>
                <w:b w:val="0"/>
                <w:color w:val="D9D9D9" w:themeColor="background1" w:themeShade="D9"/>
              </w:rPr>
              <w:t xml:space="preserve">|__|__| </w:t>
            </w:r>
            <w:r w:rsidR="003524A4" w:rsidRPr="00C941D9">
              <w:rPr>
                <w:rFonts w:ascii="Marianne Light" w:hAnsi="Marianne Light"/>
                <w:b w:val="0"/>
              </w:rPr>
              <w:t xml:space="preserve">/ </w:t>
            </w:r>
            <w:r w:rsidR="003524A4" w:rsidRPr="00C941D9">
              <w:rPr>
                <w:rFonts w:ascii="Marianne Light" w:hAnsi="Marianne Light"/>
                <w:b w:val="0"/>
                <w:color w:val="D9D9D9" w:themeColor="background1" w:themeShade="D9"/>
              </w:rPr>
              <w:t>|__|__|__|__|</w:t>
            </w:r>
          </w:p>
        </w:tc>
      </w:tr>
      <w:tr w:rsidR="00DF5956" w:rsidRPr="00C941D9" w14:paraId="63C1BA8E" w14:textId="77777777" w:rsidTr="00DF5956">
        <w:tc>
          <w:tcPr>
            <w:tcW w:w="9212" w:type="dxa"/>
          </w:tcPr>
          <w:p w14:paraId="61386EF3" w14:textId="77777777" w:rsidR="00DF5956" w:rsidRPr="00C941D9" w:rsidRDefault="00DF5956" w:rsidP="00DF5956">
            <w:pPr>
              <w:spacing w:before="96" w:after="96"/>
              <w:jc w:val="both"/>
              <w:rPr>
                <w:rFonts w:ascii="Marianne Light" w:hAnsi="Marianne Light"/>
                <w:b w:val="0"/>
              </w:rPr>
            </w:pPr>
            <w:r w:rsidRPr="00C941D9">
              <w:rPr>
                <w:rFonts w:ascii="Marianne Light" w:hAnsi="Marianne Light"/>
              </w:rPr>
              <w:t>Le (ou les) candidat(s)</w:t>
            </w:r>
            <w:r w:rsidRPr="00C941D9">
              <w:rPr>
                <w:rFonts w:ascii="Calibri" w:hAnsi="Calibri" w:cs="Calibri"/>
                <w:b w:val="0"/>
              </w:rPr>
              <w:t> </w:t>
            </w:r>
            <w:r w:rsidRPr="00C941D9">
              <w:rPr>
                <w:rFonts w:ascii="Marianne Light" w:hAnsi="Marianne Light"/>
                <w:b w:val="0"/>
              </w:rPr>
              <w:t>: représentant(s) habilité(s) pour signer le marché</w:t>
            </w:r>
          </w:p>
          <w:p w14:paraId="4D054C40" w14:textId="77777777" w:rsidR="00DF5956" w:rsidRPr="00C941D9" w:rsidRDefault="00DF5956" w:rsidP="00DF5956">
            <w:pPr>
              <w:spacing w:after="96"/>
              <w:jc w:val="both"/>
              <w:rPr>
                <w:rFonts w:ascii="Marianne Light" w:hAnsi="Marianne Light"/>
                <w:b w:val="0"/>
              </w:rPr>
            </w:pPr>
            <w:r w:rsidRPr="00C941D9">
              <w:rPr>
                <w:rFonts w:ascii="Marianne Light" w:hAnsi="Marianne Light"/>
                <w:b w:val="0"/>
              </w:rPr>
              <w:t>Cachet et signature</w:t>
            </w:r>
          </w:p>
          <w:p w14:paraId="5F4B0346" w14:textId="77777777" w:rsidR="00DF5956" w:rsidRPr="00C941D9" w:rsidRDefault="00DF5956" w:rsidP="00DF5956">
            <w:pPr>
              <w:spacing w:after="96"/>
              <w:jc w:val="both"/>
              <w:rPr>
                <w:rFonts w:ascii="Marianne Light" w:hAnsi="Marianne Light"/>
                <w:b w:val="0"/>
              </w:rPr>
            </w:pPr>
          </w:p>
          <w:p w14:paraId="5BC96DF8" w14:textId="77777777" w:rsidR="00DF5956" w:rsidRPr="00C941D9" w:rsidRDefault="00DF5956" w:rsidP="00DF5956">
            <w:pPr>
              <w:spacing w:after="96"/>
              <w:jc w:val="both"/>
              <w:rPr>
                <w:rFonts w:ascii="Marianne Light" w:hAnsi="Marianne Light"/>
                <w:b w:val="0"/>
              </w:rPr>
            </w:pPr>
          </w:p>
          <w:p w14:paraId="598C9F41" w14:textId="77777777" w:rsidR="00DF5956" w:rsidRPr="00C941D9" w:rsidRDefault="00DF5956" w:rsidP="00DF5956">
            <w:pPr>
              <w:spacing w:after="96"/>
              <w:jc w:val="both"/>
              <w:rPr>
                <w:rFonts w:ascii="Marianne Light" w:hAnsi="Marianne Light"/>
                <w:b w:val="0"/>
              </w:rPr>
            </w:pPr>
          </w:p>
          <w:p w14:paraId="02C66A7E" w14:textId="77777777" w:rsidR="00DF5956" w:rsidRPr="00C941D9" w:rsidRDefault="00DF5956" w:rsidP="00DF5956">
            <w:pPr>
              <w:spacing w:after="96"/>
              <w:jc w:val="both"/>
              <w:rPr>
                <w:rFonts w:ascii="Marianne Light" w:hAnsi="Marianne Light"/>
                <w:b w:val="0"/>
              </w:rPr>
            </w:pPr>
          </w:p>
          <w:p w14:paraId="10F00A24" w14:textId="77777777" w:rsidR="00DF5956" w:rsidRPr="00C941D9" w:rsidRDefault="00DF5956" w:rsidP="00DF5956">
            <w:pPr>
              <w:spacing w:after="96"/>
              <w:jc w:val="both"/>
              <w:rPr>
                <w:rFonts w:ascii="Marianne Light" w:hAnsi="Marianne Light"/>
                <w:b w:val="0"/>
              </w:rPr>
            </w:pPr>
          </w:p>
        </w:tc>
      </w:tr>
    </w:tbl>
    <w:p w14:paraId="1A1EC243" w14:textId="77777777" w:rsidR="00DF5956" w:rsidRPr="00C941D9" w:rsidRDefault="00DF5956" w:rsidP="00DF5956">
      <w:pPr>
        <w:spacing w:after="96"/>
        <w:jc w:val="both"/>
        <w:rPr>
          <w:rFonts w:ascii="Marianne Light" w:hAnsi="Marianne Light"/>
          <w:b w:val="0"/>
        </w:rPr>
      </w:pPr>
    </w:p>
    <w:tbl>
      <w:tblPr>
        <w:tblW w:w="0" w:type="auto"/>
        <w:tblLook w:val="04A0" w:firstRow="1" w:lastRow="0" w:firstColumn="1" w:lastColumn="0" w:noHBand="0" w:noVBand="1"/>
      </w:tblPr>
      <w:tblGrid>
        <w:gridCol w:w="9212"/>
      </w:tblGrid>
      <w:tr w:rsidR="00DF5956" w:rsidRPr="00C941D9" w14:paraId="4C2FCCCF" w14:textId="77777777" w:rsidTr="00DF5956">
        <w:tc>
          <w:tcPr>
            <w:tcW w:w="9212" w:type="dxa"/>
          </w:tcPr>
          <w:p w14:paraId="290F54AA" w14:textId="77777777" w:rsidR="00DF5956" w:rsidRPr="00C941D9" w:rsidRDefault="00DF5956" w:rsidP="00DF5956">
            <w:pPr>
              <w:spacing w:before="96" w:after="96"/>
              <w:jc w:val="both"/>
              <w:rPr>
                <w:rFonts w:ascii="Marianne Light" w:hAnsi="Marianne Light"/>
                <w:b w:val="0"/>
              </w:rPr>
            </w:pPr>
            <w:r w:rsidRPr="00C941D9">
              <w:rPr>
                <w:rFonts w:ascii="Marianne Light" w:hAnsi="Marianne Light"/>
                <w:b w:val="0"/>
              </w:rPr>
              <w:t xml:space="preserve">A </w:t>
            </w:r>
            <w:r w:rsidRPr="00C941D9">
              <w:rPr>
                <w:rFonts w:ascii="Marianne Light" w:hAnsi="Marianne Light"/>
                <w:b w:val="0"/>
                <w:color w:val="D9D9D9" w:themeColor="background1" w:themeShade="D9"/>
              </w:rPr>
              <w:t>______________________________</w:t>
            </w:r>
            <w:r w:rsidRPr="00C941D9">
              <w:rPr>
                <w:rFonts w:ascii="Marianne Light" w:hAnsi="Marianne Light"/>
                <w:b w:val="0"/>
                <w:color w:val="2F2B20" w:themeColor="text1"/>
              </w:rPr>
              <w:t>, l</w:t>
            </w:r>
            <w:r w:rsidRPr="00C941D9">
              <w:rPr>
                <w:rFonts w:ascii="Marianne Light" w:hAnsi="Marianne Light"/>
                <w:b w:val="0"/>
              </w:rPr>
              <w:t xml:space="preserve">e </w:t>
            </w:r>
            <w:r w:rsidR="003524A4" w:rsidRPr="00C941D9">
              <w:rPr>
                <w:rFonts w:ascii="Marianne Light" w:hAnsi="Marianne Light"/>
                <w:b w:val="0"/>
                <w:color w:val="D9D9D9" w:themeColor="background1" w:themeShade="D9"/>
              </w:rPr>
              <w:t xml:space="preserve">|__|__| </w:t>
            </w:r>
            <w:r w:rsidR="003524A4" w:rsidRPr="00C941D9">
              <w:rPr>
                <w:rFonts w:ascii="Marianne Light" w:hAnsi="Marianne Light"/>
                <w:b w:val="0"/>
              </w:rPr>
              <w:t xml:space="preserve">/ </w:t>
            </w:r>
            <w:r w:rsidR="003524A4" w:rsidRPr="00C941D9">
              <w:rPr>
                <w:rFonts w:ascii="Marianne Light" w:hAnsi="Marianne Light"/>
                <w:b w:val="0"/>
                <w:color w:val="D9D9D9" w:themeColor="background1" w:themeShade="D9"/>
              </w:rPr>
              <w:t xml:space="preserve">|__|__| </w:t>
            </w:r>
            <w:r w:rsidR="003524A4" w:rsidRPr="00C941D9">
              <w:rPr>
                <w:rFonts w:ascii="Marianne Light" w:hAnsi="Marianne Light"/>
                <w:b w:val="0"/>
              </w:rPr>
              <w:t xml:space="preserve">/ </w:t>
            </w:r>
            <w:r w:rsidR="003524A4" w:rsidRPr="00C941D9">
              <w:rPr>
                <w:rFonts w:ascii="Marianne Light" w:hAnsi="Marianne Light"/>
                <w:b w:val="0"/>
                <w:color w:val="D9D9D9" w:themeColor="background1" w:themeShade="D9"/>
              </w:rPr>
              <w:t>|__|__|__|__|</w:t>
            </w:r>
          </w:p>
        </w:tc>
      </w:tr>
      <w:tr w:rsidR="00DF5956" w:rsidRPr="00C941D9" w14:paraId="5987048A" w14:textId="77777777" w:rsidTr="00DF5956">
        <w:tc>
          <w:tcPr>
            <w:tcW w:w="9212" w:type="dxa"/>
          </w:tcPr>
          <w:p w14:paraId="60D0ECE0" w14:textId="77777777" w:rsidR="00DF5956" w:rsidRPr="00C941D9" w:rsidRDefault="00DF5956" w:rsidP="00DF5956">
            <w:pPr>
              <w:spacing w:before="96" w:after="96"/>
              <w:jc w:val="both"/>
              <w:rPr>
                <w:rFonts w:ascii="Marianne Light" w:hAnsi="Marianne Light"/>
              </w:rPr>
            </w:pPr>
            <w:r w:rsidRPr="00C941D9">
              <w:rPr>
                <w:rFonts w:ascii="Marianne Light" w:hAnsi="Marianne Light"/>
              </w:rPr>
              <w:t>Le pouvoir adjudicateur</w:t>
            </w:r>
            <w:r w:rsidRPr="00C941D9">
              <w:rPr>
                <w:rFonts w:ascii="Calibri" w:hAnsi="Calibri" w:cs="Calibri"/>
              </w:rPr>
              <w:t> </w:t>
            </w:r>
            <w:r w:rsidRPr="00C941D9">
              <w:rPr>
                <w:rFonts w:ascii="Marianne Light" w:hAnsi="Marianne Light"/>
              </w:rPr>
              <w:t xml:space="preserve">: </w:t>
            </w:r>
          </w:p>
          <w:p w14:paraId="4A1C38BF" w14:textId="77777777" w:rsidR="00DF5956" w:rsidRPr="00C941D9" w:rsidRDefault="00DF5956" w:rsidP="00DF5956">
            <w:pPr>
              <w:spacing w:before="96" w:after="96"/>
              <w:jc w:val="both"/>
              <w:rPr>
                <w:rFonts w:ascii="Marianne Light" w:hAnsi="Marianne Light"/>
                <w:b w:val="0"/>
              </w:rPr>
            </w:pPr>
            <w:r w:rsidRPr="00C941D9">
              <w:rPr>
                <w:rFonts w:ascii="Marianne Light" w:hAnsi="Marianne Light"/>
                <w:b w:val="0"/>
              </w:rPr>
              <w:t>Cachet et signature</w:t>
            </w:r>
          </w:p>
          <w:p w14:paraId="37B9DC64" w14:textId="77777777" w:rsidR="00DF5956" w:rsidRPr="00C941D9" w:rsidRDefault="00DF5956" w:rsidP="00DF5956">
            <w:pPr>
              <w:spacing w:after="96"/>
              <w:jc w:val="both"/>
              <w:rPr>
                <w:rFonts w:ascii="Marianne Light" w:hAnsi="Marianne Light"/>
                <w:b w:val="0"/>
              </w:rPr>
            </w:pPr>
          </w:p>
          <w:p w14:paraId="7048BC78" w14:textId="77777777" w:rsidR="00DF5956" w:rsidRPr="00C941D9" w:rsidRDefault="00DF5956" w:rsidP="00DF5956">
            <w:pPr>
              <w:spacing w:after="96"/>
              <w:jc w:val="both"/>
              <w:rPr>
                <w:rFonts w:ascii="Marianne Light" w:hAnsi="Marianne Light"/>
                <w:b w:val="0"/>
              </w:rPr>
            </w:pPr>
          </w:p>
          <w:p w14:paraId="3173471F" w14:textId="77777777" w:rsidR="00DF5956" w:rsidRPr="00C941D9" w:rsidRDefault="00DF5956" w:rsidP="00DF5956">
            <w:pPr>
              <w:spacing w:after="96"/>
              <w:jc w:val="both"/>
              <w:rPr>
                <w:rFonts w:ascii="Marianne Light" w:hAnsi="Marianne Light"/>
                <w:b w:val="0"/>
              </w:rPr>
            </w:pPr>
          </w:p>
          <w:p w14:paraId="2E7C5019" w14:textId="77777777" w:rsidR="00DF5956" w:rsidRPr="00C941D9" w:rsidRDefault="00DF5956" w:rsidP="00DF5956">
            <w:pPr>
              <w:spacing w:after="96"/>
              <w:jc w:val="both"/>
              <w:rPr>
                <w:rFonts w:ascii="Marianne Light" w:hAnsi="Marianne Light"/>
                <w:b w:val="0"/>
              </w:rPr>
            </w:pPr>
          </w:p>
          <w:p w14:paraId="72198EC5" w14:textId="77777777" w:rsidR="00DF5956" w:rsidRPr="00C941D9" w:rsidRDefault="00DF5956" w:rsidP="00DF5956">
            <w:pPr>
              <w:spacing w:after="96"/>
              <w:jc w:val="both"/>
              <w:rPr>
                <w:rFonts w:ascii="Marianne Light" w:hAnsi="Marianne Light"/>
                <w:b w:val="0"/>
              </w:rPr>
            </w:pPr>
          </w:p>
        </w:tc>
      </w:tr>
    </w:tbl>
    <w:p w14:paraId="2BC60E68" w14:textId="77777777" w:rsidR="00DF5956" w:rsidRPr="00C941D9" w:rsidRDefault="00DF5956" w:rsidP="00DF5956">
      <w:pPr>
        <w:spacing w:after="96"/>
        <w:jc w:val="both"/>
        <w:rPr>
          <w:rFonts w:ascii="Marianne Light" w:hAnsi="Marianne Light"/>
          <w:b w:val="0"/>
        </w:rPr>
      </w:pPr>
    </w:p>
    <w:p w14:paraId="68237150" w14:textId="77777777" w:rsidR="00DF5956" w:rsidRPr="00C941D9" w:rsidRDefault="00DF5956" w:rsidP="00DF5956">
      <w:pPr>
        <w:spacing w:after="96"/>
        <w:jc w:val="both"/>
        <w:rPr>
          <w:rFonts w:ascii="Marianne Light" w:hAnsi="Marianne Light"/>
          <w:b w:val="0"/>
        </w:rPr>
      </w:pPr>
    </w:p>
    <w:p w14:paraId="32BEF97B" w14:textId="77777777" w:rsidR="00DF5956" w:rsidRPr="00C941D9" w:rsidRDefault="00DF5956" w:rsidP="00D25D93">
      <w:pPr>
        <w:pStyle w:val="Titre1"/>
      </w:pPr>
      <w:bookmarkStart w:id="201" w:name="_Toc462734659"/>
      <w:bookmarkStart w:id="202" w:name="_Toc123133600"/>
      <w:r w:rsidRPr="00C941D9">
        <w:t>NOTIFICATION</w:t>
      </w:r>
      <w:bookmarkEnd w:id="201"/>
      <w:bookmarkEnd w:id="202"/>
    </w:p>
    <w:p w14:paraId="6375C158" w14:textId="77777777" w:rsidR="00DF5956" w:rsidRPr="00C941D9" w:rsidRDefault="00DF5956" w:rsidP="00DF5956">
      <w:pPr>
        <w:spacing w:after="96"/>
        <w:jc w:val="both"/>
        <w:rPr>
          <w:rFonts w:ascii="Marianne Light" w:hAnsi="Marianne Light"/>
          <w:b w:val="0"/>
        </w:rPr>
      </w:pPr>
    </w:p>
    <w:p w14:paraId="378728C2" w14:textId="77777777" w:rsidR="00DF5956" w:rsidRPr="00C941D9" w:rsidRDefault="00DF5956" w:rsidP="00DF5956">
      <w:pPr>
        <w:spacing w:after="96"/>
        <w:jc w:val="both"/>
        <w:rPr>
          <w:rFonts w:ascii="Marianne Light" w:hAnsi="Marianne Light"/>
          <w:b w:val="0"/>
        </w:rPr>
      </w:pPr>
      <w:r w:rsidRPr="00C941D9">
        <w:rPr>
          <w:rFonts w:ascii="Marianne Light" w:hAnsi="Marianne Light"/>
          <w:b w:val="0"/>
        </w:rPr>
        <w:t>En cas de remise contre récépissé, le titulaire signera la formule ci-dessous</w:t>
      </w:r>
      <w:r w:rsidRPr="00C941D9">
        <w:rPr>
          <w:rFonts w:ascii="Calibri" w:hAnsi="Calibri" w:cs="Calibri"/>
          <w:b w:val="0"/>
        </w:rPr>
        <w:t> </w:t>
      </w:r>
      <w:r w:rsidRPr="00C941D9">
        <w:rPr>
          <w:rFonts w:ascii="Marianne Light" w:hAnsi="Marianne Light"/>
          <w:b w:val="0"/>
        </w:rPr>
        <w:t>:</w:t>
      </w:r>
    </w:p>
    <w:p w14:paraId="57336182" w14:textId="77777777" w:rsidR="00DF5956" w:rsidRPr="00C941D9" w:rsidRDefault="00DF5956" w:rsidP="00DF5956">
      <w:pPr>
        <w:spacing w:after="96"/>
        <w:jc w:val="both"/>
        <w:rPr>
          <w:rFonts w:ascii="Marianne Light" w:hAnsi="Marianne Light"/>
          <w:b w:val="0"/>
        </w:rPr>
      </w:pPr>
    </w:p>
    <w:p w14:paraId="6930998E" w14:textId="77777777" w:rsidR="00DF5956" w:rsidRPr="00C941D9" w:rsidRDefault="00DF5956" w:rsidP="00DF5956">
      <w:pPr>
        <w:spacing w:after="96"/>
        <w:jc w:val="both"/>
        <w:rPr>
          <w:rFonts w:ascii="Marianne Light" w:hAnsi="Marianne Light"/>
          <w:b w:val="0"/>
        </w:rPr>
      </w:pPr>
      <w:r w:rsidRPr="00C941D9">
        <w:rPr>
          <w:rFonts w:ascii="Marianne Light" w:hAnsi="Marianne Light"/>
          <w:b w:val="0"/>
        </w:rPr>
        <w:t>«</w:t>
      </w:r>
      <w:r w:rsidRPr="00C941D9">
        <w:rPr>
          <w:rFonts w:ascii="Calibri" w:hAnsi="Calibri" w:cs="Calibri"/>
          <w:b w:val="0"/>
        </w:rPr>
        <w:t> </w:t>
      </w:r>
      <w:r w:rsidRPr="00C941D9">
        <w:rPr>
          <w:rFonts w:ascii="Marianne Light" w:hAnsi="Marianne Light"/>
          <w:b w:val="0"/>
        </w:rPr>
        <w:t>Re</w:t>
      </w:r>
      <w:r w:rsidRPr="00C941D9">
        <w:rPr>
          <w:rFonts w:ascii="Marianne Light" w:hAnsi="Marianne Light" w:cs="Marianne"/>
          <w:b w:val="0"/>
        </w:rPr>
        <w:t>ç</w:t>
      </w:r>
      <w:r w:rsidRPr="00C941D9">
        <w:rPr>
          <w:rFonts w:ascii="Marianne Light" w:hAnsi="Marianne Light"/>
          <w:b w:val="0"/>
        </w:rPr>
        <w:t xml:space="preserve">u </w:t>
      </w:r>
      <w:r w:rsidRPr="00C941D9">
        <w:rPr>
          <w:rFonts w:ascii="Marianne Light" w:hAnsi="Marianne Light" w:cs="Marianne"/>
          <w:b w:val="0"/>
        </w:rPr>
        <w:t>à</w:t>
      </w:r>
      <w:r w:rsidRPr="00C941D9">
        <w:rPr>
          <w:rFonts w:ascii="Marianne Light" w:hAnsi="Marianne Light"/>
          <w:b w:val="0"/>
        </w:rPr>
        <w:t xml:space="preserve"> titre de notification une copie du pr</w:t>
      </w:r>
      <w:r w:rsidRPr="00C941D9">
        <w:rPr>
          <w:rFonts w:ascii="Marianne Light" w:hAnsi="Marianne Light" w:cs="Marianne"/>
          <w:b w:val="0"/>
        </w:rPr>
        <w:t>é</w:t>
      </w:r>
      <w:r w:rsidRPr="00C941D9">
        <w:rPr>
          <w:rFonts w:ascii="Marianne Light" w:hAnsi="Marianne Light"/>
          <w:b w:val="0"/>
        </w:rPr>
        <w:t>sent march</w:t>
      </w:r>
      <w:r w:rsidRPr="00C941D9">
        <w:rPr>
          <w:rFonts w:ascii="Marianne Light" w:hAnsi="Marianne Light" w:cs="Marianne"/>
          <w:b w:val="0"/>
        </w:rPr>
        <w:t>é</w:t>
      </w:r>
      <w:r w:rsidRPr="00C941D9">
        <w:rPr>
          <w:rFonts w:ascii="Calibri" w:hAnsi="Calibri" w:cs="Calibri"/>
          <w:b w:val="0"/>
        </w:rPr>
        <w:t> </w:t>
      </w:r>
      <w:r w:rsidRPr="00C941D9">
        <w:rPr>
          <w:rFonts w:ascii="Marianne Light" w:hAnsi="Marianne Light" w:cs="Marianne"/>
          <w:b w:val="0"/>
        </w:rPr>
        <w:t>»</w:t>
      </w:r>
    </w:p>
    <w:p w14:paraId="087FDAEB" w14:textId="77777777" w:rsidR="00DF5956" w:rsidRPr="00C941D9" w:rsidRDefault="00DF5956" w:rsidP="00DF5956">
      <w:pPr>
        <w:spacing w:after="96"/>
        <w:jc w:val="both"/>
        <w:rPr>
          <w:rFonts w:ascii="Marianne Light" w:hAnsi="Marianne Light"/>
          <w:b w:val="0"/>
        </w:rPr>
      </w:pPr>
      <w:r w:rsidRPr="00C941D9">
        <w:rPr>
          <w:rFonts w:ascii="Marianne Light" w:hAnsi="Marianne Light"/>
          <w:b w:val="0"/>
        </w:rPr>
        <w:t xml:space="preserve">A </w:t>
      </w:r>
      <w:r w:rsidRPr="00C941D9">
        <w:rPr>
          <w:rFonts w:ascii="Marianne Light" w:hAnsi="Marianne Light"/>
          <w:b w:val="0"/>
          <w:color w:val="D9D9D9" w:themeColor="background1" w:themeShade="D9"/>
        </w:rPr>
        <w:t>_____________________________________</w:t>
      </w:r>
      <w:r w:rsidRPr="00C941D9">
        <w:rPr>
          <w:rFonts w:ascii="Marianne Light" w:hAnsi="Marianne Light"/>
          <w:b w:val="0"/>
          <w:color w:val="2F2B20" w:themeColor="text1"/>
        </w:rPr>
        <w:t xml:space="preserve">, le </w:t>
      </w:r>
      <w:r w:rsidR="003524A4" w:rsidRPr="00C941D9">
        <w:rPr>
          <w:rFonts w:ascii="Marianne Light" w:hAnsi="Marianne Light"/>
          <w:b w:val="0"/>
          <w:color w:val="D9D9D9" w:themeColor="background1" w:themeShade="D9"/>
        </w:rPr>
        <w:t xml:space="preserve">|__|__| </w:t>
      </w:r>
      <w:r w:rsidR="003524A4" w:rsidRPr="00C941D9">
        <w:rPr>
          <w:rFonts w:ascii="Marianne Light" w:hAnsi="Marianne Light"/>
          <w:b w:val="0"/>
        </w:rPr>
        <w:t xml:space="preserve">/ </w:t>
      </w:r>
      <w:r w:rsidR="003524A4" w:rsidRPr="00C941D9">
        <w:rPr>
          <w:rFonts w:ascii="Marianne Light" w:hAnsi="Marianne Light"/>
          <w:b w:val="0"/>
          <w:color w:val="D9D9D9" w:themeColor="background1" w:themeShade="D9"/>
        </w:rPr>
        <w:t xml:space="preserve">|__|__| </w:t>
      </w:r>
      <w:r w:rsidR="003524A4" w:rsidRPr="00C941D9">
        <w:rPr>
          <w:rFonts w:ascii="Marianne Light" w:hAnsi="Marianne Light"/>
          <w:b w:val="0"/>
        </w:rPr>
        <w:t xml:space="preserve">/ </w:t>
      </w:r>
      <w:r w:rsidR="003524A4" w:rsidRPr="00C941D9">
        <w:rPr>
          <w:rFonts w:ascii="Marianne Light" w:hAnsi="Marianne Light"/>
          <w:b w:val="0"/>
          <w:color w:val="D9D9D9" w:themeColor="background1" w:themeShade="D9"/>
        </w:rPr>
        <w:t>|__|__|__|__|</w:t>
      </w:r>
    </w:p>
    <w:p w14:paraId="2BFE264A" w14:textId="77777777" w:rsidR="00DF5956" w:rsidRPr="00C941D9" w:rsidRDefault="00DF5956" w:rsidP="00DF5956">
      <w:pPr>
        <w:spacing w:after="96"/>
        <w:jc w:val="both"/>
        <w:rPr>
          <w:rFonts w:ascii="Marianne Light" w:hAnsi="Marianne Light"/>
          <w:b w:val="0"/>
        </w:rPr>
      </w:pPr>
      <w:r w:rsidRPr="00C941D9">
        <w:rPr>
          <w:rFonts w:ascii="Marianne Light" w:hAnsi="Marianne Light"/>
          <w:b w:val="0"/>
        </w:rPr>
        <w:t>Signature du titulaire</w:t>
      </w:r>
    </w:p>
    <w:p w14:paraId="500FB235" w14:textId="77777777" w:rsidR="00DF5956" w:rsidRPr="00C941D9" w:rsidRDefault="00DF5956" w:rsidP="00DF5956">
      <w:pPr>
        <w:spacing w:after="96"/>
        <w:jc w:val="both"/>
        <w:rPr>
          <w:rFonts w:ascii="Marianne Light" w:hAnsi="Marianne Light"/>
          <w:b w:val="0"/>
        </w:rPr>
      </w:pPr>
    </w:p>
    <w:p w14:paraId="0534867B" w14:textId="77777777" w:rsidR="00DF5956" w:rsidRPr="00C941D9" w:rsidRDefault="00DF5956" w:rsidP="00DF5956">
      <w:pPr>
        <w:spacing w:after="96"/>
        <w:jc w:val="both"/>
        <w:rPr>
          <w:rFonts w:ascii="Marianne Light" w:hAnsi="Marianne Light"/>
          <w:b w:val="0"/>
        </w:rPr>
      </w:pPr>
    </w:p>
    <w:p w14:paraId="4B17CD63" w14:textId="77777777" w:rsidR="00DF5956" w:rsidRPr="00C941D9" w:rsidRDefault="00DF5956" w:rsidP="00DF5956">
      <w:pPr>
        <w:spacing w:after="96"/>
        <w:jc w:val="both"/>
        <w:rPr>
          <w:rFonts w:ascii="Marianne Light" w:hAnsi="Marianne Light"/>
          <w:b w:val="0"/>
        </w:rPr>
      </w:pPr>
    </w:p>
    <w:p w14:paraId="6B2F2B59" w14:textId="77777777" w:rsidR="00DF5956" w:rsidRPr="00C941D9" w:rsidRDefault="00DF5956" w:rsidP="00DF5956">
      <w:pPr>
        <w:spacing w:after="96"/>
        <w:jc w:val="both"/>
        <w:rPr>
          <w:rFonts w:ascii="Marianne Light" w:hAnsi="Marianne Light"/>
          <w:b w:val="0"/>
        </w:rPr>
      </w:pPr>
    </w:p>
    <w:p w14:paraId="0B9EF41D" w14:textId="77777777" w:rsidR="00DF5956" w:rsidRPr="00C941D9" w:rsidRDefault="00DF5956" w:rsidP="00DF5956">
      <w:pPr>
        <w:spacing w:after="96"/>
        <w:jc w:val="both"/>
        <w:rPr>
          <w:rFonts w:ascii="Marianne Light" w:hAnsi="Marianne Light"/>
          <w:b w:val="0"/>
        </w:rPr>
      </w:pPr>
    </w:p>
    <w:p w14:paraId="6C07BCE5" w14:textId="77777777" w:rsidR="00DF5956" w:rsidRPr="00C941D9" w:rsidRDefault="00DF5956" w:rsidP="00DF5956">
      <w:pPr>
        <w:spacing w:after="96"/>
        <w:jc w:val="both"/>
        <w:rPr>
          <w:rFonts w:ascii="Marianne Light" w:hAnsi="Marianne Light"/>
          <w:b w:val="0"/>
        </w:rPr>
      </w:pPr>
    </w:p>
    <w:p w14:paraId="7FE69E84" w14:textId="77777777" w:rsidR="00DF5956" w:rsidRPr="00C941D9" w:rsidRDefault="00DF5956" w:rsidP="00DF5956">
      <w:pPr>
        <w:spacing w:after="96"/>
        <w:jc w:val="both"/>
        <w:rPr>
          <w:rFonts w:ascii="Marianne Light" w:hAnsi="Marianne Light"/>
          <w:b w:val="0"/>
        </w:rPr>
      </w:pPr>
    </w:p>
    <w:p w14:paraId="4D5C1B93" w14:textId="77777777" w:rsidR="00210677" w:rsidRPr="00C941D9" w:rsidRDefault="00DF5956" w:rsidP="00DF5956">
      <w:pPr>
        <w:spacing w:after="96"/>
        <w:jc w:val="both"/>
        <w:rPr>
          <w:rFonts w:ascii="Marianne Light" w:hAnsi="Marianne Light"/>
          <w:b w:val="0"/>
        </w:rPr>
      </w:pPr>
      <w:r w:rsidRPr="00C941D9">
        <w:rPr>
          <w:rFonts w:ascii="Marianne Light" w:hAnsi="Marianne Light"/>
          <w:b w:val="0"/>
        </w:rPr>
        <w:t>En cas d’envoi en recommandé avec accusé de réception postal ou électronique, l’avis de réception est annexé au présent document.</w:t>
      </w:r>
    </w:p>
    <w:p w14:paraId="619AA659" w14:textId="77777777" w:rsidR="00210677" w:rsidRPr="00C941D9" w:rsidRDefault="00210677">
      <w:pPr>
        <w:widowControl/>
        <w:suppressAutoHyphens w:val="0"/>
        <w:spacing w:after="200" w:line="276" w:lineRule="auto"/>
        <w:textAlignment w:val="auto"/>
        <w:rPr>
          <w:rFonts w:ascii="Marianne Light" w:hAnsi="Marianne Light"/>
          <w:b w:val="0"/>
        </w:rPr>
      </w:pPr>
      <w:r w:rsidRPr="00C941D9">
        <w:rPr>
          <w:rFonts w:ascii="Marianne Light" w:hAnsi="Marianne Light"/>
          <w:b w:val="0"/>
        </w:rPr>
        <w:br w:type="page"/>
      </w:r>
    </w:p>
    <w:p w14:paraId="04EC9D45" w14:textId="77777777" w:rsidR="005C15DB" w:rsidRPr="00C941D9" w:rsidRDefault="005C15DB" w:rsidP="00D25D93">
      <w:pPr>
        <w:pStyle w:val="Titre1"/>
      </w:pPr>
      <w:bookmarkStart w:id="203" w:name="_Toc499907595"/>
      <w:bookmarkStart w:id="204" w:name="_Toc123133601"/>
      <w:r w:rsidRPr="00C941D9">
        <w:t>NANTISSEMENT OU CESSION DE CREANCE</w:t>
      </w:r>
      <w:bookmarkEnd w:id="203"/>
      <w:bookmarkEnd w:id="204"/>
    </w:p>
    <w:p w14:paraId="045A19FD" w14:textId="77777777" w:rsidR="005C15DB" w:rsidRPr="00C941D9" w:rsidRDefault="005C15DB" w:rsidP="005C15DB">
      <w:pPr>
        <w:widowControl/>
        <w:suppressAutoHyphens w:val="0"/>
        <w:spacing w:after="200" w:line="276" w:lineRule="auto"/>
        <w:textAlignment w:val="auto"/>
        <w:rPr>
          <w:rFonts w:ascii="Marianne Light" w:hAnsi="Marianne Light"/>
          <w:b w:val="0"/>
        </w:rPr>
      </w:pPr>
    </w:p>
    <w:p w14:paraId="0FA3C20D" w14:textId="77777777" w:rsidR="005C15DB" w:rsidRPr="00C941D9" w:rsidRDefault="005C15DB" w:rsidP="005C15DB">
      <w:pPr>
        <w:widowControl/>
        <w:suppressAutoHyphens w:val="0"/>
        <w:spacing w:after="200" w:line="276" w:lineRule="auto"/>
        <w:jc w:val="center"/>
        <w:textAlignment w:val="auto"/>
        <w:rPr>
          <w:rFonts w:ascii="Marianne Light" w:hAnsi="Marianne Light"/>
          <w:b w:val="0"/>
          <w:u w:val="single"/>
        </w:rPr>
      </w:pPr>
      <w:r w:rsidRPr="00C941D9">
        <w:rPr>
          <w:rFonts w:ascii="Marianne Light" w:hAnsi="Marianne Light"/>
          <w:b w:val="0"/>
          <w:u w:val="single"/>
        </w:rPr>
        <w:t>CADRE RESERVE A L’ADMINISTRATION – NE PAS COMPLETER</w:t>
      </w:r>
    </w:p>
    <w:p w14:paraId="1858169C" w14:textId="77777777" w:rsidR="005C15DB" w:rsidRPr="00C941D9" w:rsidRDefault="005C15DB" w:rsidP="005C15DB">
      <w:pPr>
        <w:widowControl/>
        <w:suppressAutoHyphens w:val="0"/>
        <w:spacing w:after="200" w:line="276" w:lineRule="auto"/>
        <w:jc w:val="both"/>
        <w:textAlignment w:val="auto"/>
        <w:rPr>
          <w:rFonts w:ascii="Marianne Light" w:hAnsi="Marianne Light"/>
          <w:b w:val="0"/>
        </w:rPr>
      </w:pPr>
    </w:p>
    <w:p w14:paraId="066826C2" w14:textId="77777777" w:rsidR="005C15DB" w:rsidRPr="00C941D9" w:rsidRDefault="005C15DB" w:rsidP="005C15DB">
      <w:pPr>
        <w:widowControl/>
        <w:suppressAutoHyphens w:val="0"/>
        <w:spacing w:after="200" w:line="276" w:lineRule="auto"/>
        <w:jc w:val="both"/>
        <w:textAlignment w:val="auto"/>
        <w:rPr>
          <w:rFonts w:ascii="Marianne Light" w:hAnsi="Marianne Light"/>
        </w:rPr>
      </w:pPr>
      <w:r w:rsidRPr="00C941D9">
        <w:rPr>
          <w:rFonts w:ascii="Marianne Light" w:hAnsi="Marianne Light"/>
        </w:rPr>
        <w:t>FORMULE D’ORIGINE</w:t>
      </w:r>
      <w:r w:rsidRPr="00C941D9">
        <w:rPr>
          <w:rFonts w:ascii="Calibri" w:hAnsi="Calibri" w:cs="Calibri"/>
        </w:rPr>
        <w:t> </w:t>
      </w:r>
      <w:r w:rsidRPr="00C941D9">
        <w:rPr>
          <w:rFonts w:ascii="Marianne Light" w:hAnsi="Marianne Light"/>
        </w:rPr>
        <w:t>:</w:t>
      </w:r>
    </w:p>
    <w:p w14:paraId="64A389E9" w14:textId="77777777" w:rsidR="005C15DB" w:rsidRPr="00C941D9" w:rsidRDefault="005C15DB" w:rsidP="005C15DB">
      <w:pPr>
        <w:widowControl/>
        <w:suppressAutoHyphens w:val="0"/>
        <w:spacing w:after="200" w:line="276" w:lineRule="auto"/>
        <w:jc w:val="both"/>
        <w:textAlignment w:val="auto"/>
        <w:rPr>
          <w:rFonts w:ascii="Marianne Light" w:hAnsi="Marianne Light"/>
          <w:b w:val="0"/>
        </w:rPr>
      </w:pPr>
      <w:r w:rsidRPr="00C941D9">
        <w:rPr>
          <w:rFonts w:ascii="Marianne Light" w:hAnsi="Marianne Light"/>
          <w:b w:val="0"/>
        </w:rPr>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(cocher la/les case(s) correspondante(s))</w:t>
      </w:r>
      <w:r w:rsidRPr="00C941D9">
        <w:rPr>
          <w:rFonts w:ascii="Calibri" w:hAnsi="Calibri" w:cs="Calibri"/>
          <w:b w:val="0"/>
        </w:rPr>
        <w:t> </w:t>
      </w:r>
      <w:r w:rsidRPr="00C941D9">
        <w:rPr>
          <w:rFonts w:ascii="Marianne Light" w:hAnsi="Marianne Light"/>
          <w:b w:val="0"/>
        </w:rPr>
        <w:t>:</w:t>
      </w:r>
    </w:p>
    <w:p w14:paraId="70EE9AA4" w14:textId="77777777" w:rsidR="00C3027C" w:rsidRPr="00C941D9" w:rsidRDefault="00C3027C" w:rsidP="005C15DB">
      <w:pPr>
        <w:widowControl/>
        <w:suppressAutoHyphens w:val="0"/>
        <w:spacing w:after="200" w:line="276" w:lineRule="auto"/>
        <w:jc w:val="both"/>
        <w:textAlignment w:val="auto"/>
        <w:rPr>
          <w:rFonts w:ascii="Marianne Light" w:hAnsi="Marianne Light"/>
          <w:b w:val="0"/>
        </w:rPr>
      </w:pPr>
    </w:p>
    <w:p w14:paraId="0CAF6E1B" w14:textId="77777777" w:rsidR="005C15DB" w:rsidRPr="00C941D9" w:rsidRDefault="00822DE1" w:rsidP="00C3027C">
      <w:pPr>
        <w:widowControl/>
        <w:suppressAutoHyphens w:val="0"/>
        <w:spacing w:after="200" w:line="276" w:lineRule="auto"/>
        <w:textAlignment w:val="auto"/>
        <w:rPr>
          <w:rFonts w:ascii="Marianne Light" w:hAnsi="Marianne Light"/>
          <w:b w:val="0"/>
        </w:rPr>
      </w:pPr>
      <w:sdt>
        <w:sdtPr>
          <w:rPr>
            <w:rFonts w:ascii="Marianne Light" w:hAnsi="Marianne Light"/>
          </w:rPr>
          <w:id w:val="-1791821493"/>
          <w14:checkbox>
            <w14:checked w14:val="0"/>
            <w14:checkedState w14:val="2612" w14:font="MS Gothic"/>
            <w14:uncheckedState w14:val="2610" w14:font="MS Gothic"/>
          </w14:checkbox>
        </w:sdtPr>
        <w:sdtEndPr/>
        <w:sdtContent>
          <w:r w:rsidR="00C3027C" w:rsidRPr="00C941D9">
            <w:rPr>
              <w:rFonts w:ascii="Segoe UI Symbol" w:eastAsia="MS Gothic" w:hAnsi="Segoe UI Symbol" w:cs="Segoe UI Symbol"/>
            </w:rPr>
            <w:t>☐</w:t>
          </w:r>
        </w:sdtContent>
      </w:sdt>
      <w:r w:rsidR="005C15DB" w:rsidRPr="00C941D9">
        <w:rPr>
          <w:rFonts w:ascii="Marianne Light" w:hAnsi="Marianne Light"/>
        </w:rPr>
        <w:t xml:space="preserve"> La totalité du marché</w:t>
      </w:r>
      <w:r w:rsidR="005C15DB" w:rsidRPr="00C941D9">
        <w:rPr>
          <w:rFonts w:ascii="Marianne Light" w:hAnsi="Marianne Light"/>
          <w:b w:val="0"/>
        </w:rPr>
        <w:t xml:space="preserve"> pour un montant de</w:t>
      </w:r>
      <w:r w:rsidR="005C15DB" w:rsidRPr="00C941D9">
        <w:rPr>
          <w:rFonts w:ascii="Calibri" w:hAnsi="Calibri" w:cs="Calibri"/>
          <w:b w:val="0"/>
        </w:rPr>
        <w:t> </w:t>
      </w:r>
      <w:r w:rsidR="005C15DB" w:rsidRPr="00C941D9">
        <w:rPr>
          <w:rFonts w:ascii="Marianne Light" w:hAnsi="Marianne Light"/>
          <w:b w:val="0"/>
        </w:rPr>
        <w:t xml:space="preserve">: </w:t>
      </w:r>
      <w:r w:rsidR="005C15DB" w:rsidRPr="00C941D9">
        <w:rPr>
          <w:rFonts w:ascii="Marianne Light" w:hAnsi="Marianne Light"/>
          <w:b w:val="0"/>
          <w:color w:val="D9D9D9" w:themeColor="background1" w:themeShade="D9"/>
        </w:rPr>
        <w:t xml:space="preserve">____________________________ </w:t>
      </w:r>
      <w:r w:rsidR="005C15DB" w:rsidRPr="00C941D9">
        <w:rPr>
          <w:rFonts w:ascii="Marianne Light" w:hAnsi="Marianne Light"/>
          <w:b w:val="0"/>
        </w:rPr>
        <w:t>(TVA</w:t>
      </w:r>
      <w:r w:rsidR="005C15DB" w:rsidRPr="00C941D9">
        <w:rPr>
          <w:rFonts w:ascii="Calibri" w:hAnsi="Calibri" w:cs="Calibri"/>
          <w:b w:val="0"/>
        </w:rPr>
        <w:t> </w:t>
      </w:r>
      <w:r w:rsidR="005C15DB" w:rsidRPr="00C941D9">
        <w:rPr>
          <w:rFonts w:ascii="Marianne Light" w:hAnsi="Marianne Light"/>
          <w:b w:val="0"/>
        </w:rPr>
        <w:t xml:space="preserve">: </w:t>
      </w:r>
      <w:r w:rsidR="005C15DB" w:rsidRPr="00C941D9">
        <w:rPr>
          <w:rFonts w:ascii="Marianne Light" w:hAnsi="Marianne Light"/>
          <w:b w:val="0"/>
          <w:color w:val="D9D9D9" w:themeColor="background1" w:themeShade="D9"/>
        </w:rPr>
        <w:t>___</w:t>
      </w:r>
      <w:r w:rsidR="005C15DB" w:rsidRPr="00C941D9">
        <w:rPr>
          <w:rFonts w:ascii="Marianne Light" w:hAnsi="Marianne Light"/>
          <w:b w:val="0"/>
        </w:rPr>
        <w:t>%),</w:t>
      </w:r>
    </w:p>
    <w:p w14:paraId="411FC445" w14:textId="77777777" w:rsidR="005C15DB" w:rsidRPr="00C941D9" w:rsidRDefault="005C15DB" w:rsidP="00C3027C">
      <w:pPr>
        <w:widowControl/>
        <w:suppressAutoHyphens w:val="0"/>
        <w:spacing w:after="200" w:line="276" w:lineRule="auto"/>
        <w:textAlignment w:val="auto"/>
        <w:rPr>
          <w:rFonts w:ascii="Marianne Light" w:hAnsi="Marianne Light"/>
          <w:b w:val="0"/>
        </w:rPr>
      </w:pPr>
      <w:r w:rsidRPr="00C941D9">
        <w:rPr>
          <w:rFonts w:ascii="Marianne Light" w:hAnsi="Marianne Light"/>
          <w:b w:val="0"/>
        </w:rPr>
        <w:t>Soit (en toutes lettres)</w:t>
      </w:r>
      <w:r w:rsidRPr="00C941D9">
        <w:rPr>
          <w:rFonts w:ascii="Calibri" w:hAnsi="Calibri" w:cs="Calibri"/>
          <w:b w:val="0"/>
        </w:rPr>
        <w:t> </w:t>
      </w:r>
      <w:r w:rsidRPr="00C941D9">
        <w:rPr>
          <w:rFonts w:ascii="Marianne Light" w:hAnsi="Marianne Light"/>
          <w:b w:val="0"/>
        </w:rPr>
        <w:t xml:space="preserve">: </w:t>
      </w:r>
      <w:r w:rsidRPr="00C941D9">
        <w:rPr>
          <w:rFonts w:ascii="Marianne Light" w:hAnsi="Marianne Light"/>
          <w:b w:val="0"/>
          <w:color w:val="D9D9D9" w:themeColor="background1" w:themeShade="D9"/>
        </w:rPr>
        <w:t>______________________________________________________________</w:t>
      </w:r>
    </w:p>
    <w:p w14:paraId="7AB96953" w14:textId="77777777" w:rsidR="005C15DB" w:rsidRPr="00C941D9" w:rsidRDefault="005C15DB" w:rsidP="00C3027C">
      <w:pPr>
        <w:widowControl/>
        <w:suppressAutoHyphens w:val="0"/>
        <w:spacing w:after="200" w:line="276" w:lineRule="auto"/>
        <w:textAlignment w:val="auto"/>
        <w:rPr>
          <w:rFonts w:ascii="Marianne Light" w:hAnsi="Marianne Light"/>
          <w:b w:val="0"/>
        </w:rPr>
      </w:pPr>
      <w:r w:rsidRPr="00C941D9">
        <w:rPr>
          <w:rFonts w:ascii="Marianne Light" w:hAnsi="Marianne Light"/>
          <w:b w:val="0"/>
        </w:rPr>
        <w:t xml:space="preserve">Et devant être exécuté par l’entreprise </w:t>
      </w:r>
      <w:r w:rsidR="00C3027C" w:rsidRPr="00C941D9">
        <w:rPr>
          <w:rFonts w:ascii="Marianne Light" w:hAnsi="Marianne Light"/>
          <w:b w:val="0"/>
          <w:color w:val="D9D9D9" w:themeColor="background1" w:themeShade="D9"/>
        </w:rPr>
        <w:t>_</w:t>
      </w:r>
      <w:r w:rsidRPr="00C941D9">
        <w:rPr>
          <w:rFonts w:ascii="Marianne Light" w:hAnsi="Marianne Light"/>
          <w:b w:val="0"/>
          <w:color w:val="D9D9D9" w:themeColor="background1" w:themeShade="D9"/>
        </w:rPr>
        <w:t>_______________________________________________</w:t>
      </w:r>
    </w:p>
    <w:p w14:paraId="360A8253" w14:textId="77777777" w:rsidR="005C15DB" w:rsidRPr="00C941D9" w:rsidRDefault="005C15DB" w:rsidP="00C3027C">
      <w:pPr>
        <w:widowControl/>
        <w:suppressAutoHyphens w:val="0"/>
        <w:spacing w:after="200" w:line="276" w:lineRule="auto"/>
        <w:textAlignment w:val="auto"/>
        <w:rPr>
          <w:rFonts w:ascii="Marianne Light" w:hAnsi="Marianne Light"/>
          <w:b w:val="0"/>
        </w:rPr>
      </w:pPr>
    </w:p>
    <w:p w14:paraId="4C3676A7" w14:textId="77777777" w:rsidR="005C15DB" w:rsidRPr="00C941D9" w:rsidRDefault="00822DE1" w:rsidP="00C3027C">
      <w:pPr>
        <w:widowControl/>
        <w:suppressAutoHyphens w:val="0"/>
        <w:spacing w:after="200" w:line="276" w:lineRule="auto"/>
        <w:textAlignment w:val="auto"/>
        <w:rPr>
          <w:rFonts w:ascii="Marianne Light" w:hAnsi="Marianne Light"/>
          <w:b w:val="0"/>
        </w:rPr>
      </w:pPr>
      <w:sdt>
        <w:sdtPr>
          <w:rPr>
            <w:rFonts w:ascii="Marianne Light" w:hAnsi="Marianne Light"/>
          </w:rPr>
          <w:id w:val="2115008665"/>
          <w14:checkbox>
            <w14:checked w14:val="0"/>
            <w14:checkedState w14:val="2612" w14:font="MS Gothic"/>
            <w14:uncheckedState w14:val="2610" w14:font="MS Gothic"/>
          </w14:checkbox>
        </w:sdtPr>
        <w:sdtEndPr/>
        <w:sdtContent>
          <w:r w:rsidR="005C15DB" w:rsidRPr="00C941D9">
            <w:rPr>
              <w:rFonts w:ascii="Segoe UI Symbol" w:eastAsia="MS Gothic" w:hAnsi="Segoe UI Symbol" w:cs="Segoe UI Symbol"/>
            </w:rPr>
            <w:t>☐</w:t>
          </w:r>
        </w:sdtContent>
      </w:sdt>
      <w:r w:rsidR="005C15DB" w:rsidRPr="00C941D9">
        <w:rPr>
          <w:rFonts w:ascii="Marianne Light" w:hAnsi="Marianne Light"/>
        </w:rPr>
        <w:t xml:space="preserve"> La partie des prestations</w:t>
      </w:r>
      <w:r w:rsidR="005C15DB" w:rsidRPr="00C941D9">
        <w:rPr>
          <w:rFonts w:ascii="Marianne Light" w:hAnsi="Marianne Light"/>
          <w:b w:val="0"/>
        </w:rPr>
        <w:t xml:space="preserve"> évaluées à</w:t>
      </w:r>
      <w:r w:rsidR="005C15DB" w:rsidRPr="00C941D9">
        <w:rPr>
          <w:rFonts w:ascii="Calibri" w:hAnsi="Calibri" w:cs="Calibri"/>
          <w:b w:val="0"/>
        </w:rPr>
        <w:t> </w:t>
      </w:r>
      <w:r w:rsidR="005C15DB" w:rsidRPr="00C941D9">
        <w:rPr>
          <w:rFonts w:ascii="Marianne Light" w:hAnsi="Marianne Light"/>
          <w:b w:val="0"/>
        </w:rPr>
        <w:t>:</w:t>
      </w:r>
      <w:r w:rsidR="005C15DB" w:rsidRPr="00C941D9">
        <w:rPr>
          <w:rFonts w:ascii="Marianne Light" w:hAnsi="Marianne Light"/>
          <w:b w:val="0"/>
          <w:color w:val="D9D9D9" w:themeColor="background1" w:themeShade="D9"/>
        </w:rPr>
        <w:t xml:space="preserve"> _____________________________________________</w:t>
      </w:r>
      <w:r w:rsidR="005C15DB" w:rsidRPr="00C941D9">
        <w:rPr>
          <w:rFonts w:ascii="Marianne Light" w:hAnsi="Marianne Light"/>
          <w:b w:val="0"/>
        </w:rPr>
        <w:t>,</w:t>
      </w:r>
    </w:p>
    <w:p w14:paraId="6072CFF7" w14:textId="77777777" w:rsidR="005C15DB" w:rsidRPr="00C941D9" w:rsidRDefault="005C15DB" w:rsidP="00C3027C">
      <w:pPr>
        <w:widowControl/>
        <w:suppressAutoHyphens w:val="0"/>
        <w:spacing w:after="200" w:line="276" w:lineRule="auto"/>
        <w:textAlignment w:val="auto"/>
        <w:rPr>
          <w:rFonts w:ascii="Marianne Light" w:hAnsi="Marianne Light"/>
          <w:b w:val="0"/>
        </w:rPr>
      </w:pPr>
      <w:r w:rsidRPr="00C941D9">
        <w:rPr>
          <w:rFonts w:ascii="Marianne Light" w:hAnsi="Marianne Light"/>
          <w:b w:val="0"/>
        </w:rPr>
        <w:t>Soit (en toutes lettres)</w:t>
      </w:r>
      <w:r w:rsidRPr="00C941D9">
        <w:rPr>
          <w:rFonts w:ascii="Calibri" w:hAnsi="Calibri" w:cs="Calibri"/>
          <w:b w:val="0"/>
        </w:rPr>
        <w:t> </w:t>
      </w:r>
      <w:r w:rsidRPr="00C941D9">
        <w:rPr>
          <w:rFonts w:ascii="Marianne Light" w:hAnsi="Marianne Light"/>
          <w:b w:val="0"/>
        </w:rPr>
        <w:t xml:space="preserve">: </w:t>
      </w:r>
      <w:r w:rsidRPr="00C941D9">
        <w:rPr>
          <w:rFonts w:ascii="Marianne Light" w:hAnsi="Marianne Light"/>
          <w:b w:val="0"/>
          <w:color w:val="D9D9D9" w:themeColor="background1" w:themeShade="D9"/>
        </w:rPr>
        <w:t>______________________________________________________________</w:t>
      </w:r>
    </w:p>
    <w:p w14:paraId="2FA114C4" w14:textId="77777777" w:rsidR="005C15DB" w:rsidRPr="00C941D9" w:rsidRDefault="005C15DB" w:rsidP="00C3027C">
      <w:pPr>
        <w:widowControl/>
        <w:suppressAutoHyphens w:val="0"/>
        <w:spacing w:after="200" w:line="276" w:lineRule="auto"/>
        <w:textAlignment w:val="auto"/>
        <w:rPr>
          <w:rFonts w:ascii="Marianne Light" w:hAnsi="Marianne Light"/>
          <w:b w:val="0"/>
        </w:rPr>
      </w:pPr>
      <w:r w:rsidRPr="00C941D9">
        <w:rPr>
          <w:rFonts w:ascii="Marianne Light" w:hAnsi="Marianne Light"/>
          <w:b w:val="0"/>
        </w:rPr>
        <w:t xml:space="preserve">Et devant être exécuté par l’entreprise </w:t>
      </w:r>
      <w:r w:rsidRPr="00C941D9">
        <w:rPr>
          <w:rFonts w:ascii="Marianne Light" w:hAnsi="Marianne Light"/>
          <w:b w:val="0"/>
          <w:color w:val="D9D9D9" w:themeColor="background1" w:themeShade="D9"/>
        </w:rPr>
        <w:t>_________________________________________________</w:t>
      </w:r>
    </w:p>
    <w:p w14:paraId="51A67B78" w14:textId="77777777" w:rsidR="005C15DB" w:rsidRPr="00C941D9" w:rsidRDefault="005C15DB" w:rsidP="00C3027C">
      <w:pPr>
        <w:widowControl/>
        <w:suppressAutoHyphens w:val="0"/>
        <w:spacing w:after="200" w:line="276" w:lineRule="auto"/>
        <w:jc w:val="both"/>
        <w:textAlignment w:val="auto"/>
        <w:rPr>
          <w:rFonts w:ascii="Marianne Light" w:hAnsi="Marianne Light"/>
          <w:b w:val="0"/>
        </w:rPr>
      </w:pPr>
      <w:r w:rsidRPr="00C941D9">
        <w:rPr>
          <w:rFonts w:ascii="Marianne Light" w:hAnsi="Marianne Light"/>
          <w:b w:val="0"/>
        </w:rPr>
        <w:t>En qualité de</w:t>
      </w:r>
      <w:r w:rsidRPr="00C941D9">
        <w:rPr>
          <w:rFonts w:ascii="Calibri" w:hAnsi="Calibri" w:cs="Calibri"/>
          <w:b w:val="0"/>
        </w:rPr>
        <w:t> </w:t>
      </w:r>
      <w:r w:rsidRPr="00C941D9">
        <w:rPr>
          <w:rFonts w:ascii="Marianne Light" w:hAnsi="Marianne Light"/>
          <w:b w:val="0"/>
        </w:rPr>
        <w:t>:</w:t>
      </w:r>
    </w:p>
    <w:p w14:paraId="7ADB8361" w14:textId="77777777" w:rsidR="005C15DB" w:rsidRPr="00C941D9" w:rsidRDefault="00822DE1" w:rsidP="00462A84">
      <w:pPr>
        <w:widowControl/>
        <w:suppressAutoHyphens w:val="0"/>
        <w:spacing w:after="200" w:line="276" w:lineRule="auto"/>
        <w:ind w:left="708"/>
        <w:jc w:val="both"/>
        <w:textAlignment w:val="auto"/>
        <w:rPr>
          <w:rFonts w:ascii="Marianne Light" w:hAnsi="Marianne Light"/>
          <w:b w:val="0"/>
        </w:rPr>
      </w:pPr>
      <w:sdt>
        <w:sdtPr>
          <w:rPr>
            <w:rFonts w:ascii="Marianne Light" w:hAnsi="Marianne Light"/>
            <w:b w:val="0"/>
          </w:rPr>
          <w:id w:val="1401329543"/>
          <w14:checkbox>
            <w14:checked w14:val="0"/>
            <w14:checkedState w14:val="2612" w14:font="MS Gothic"/>
            <w14:uncheckedState w14:val="2610" w14:font="MS Gothic"/>
          </w14:checkbox>
        </w:sdtPr>
        <w:sdtEndPr/>
        <w:sdtContent>
          <w:r w:rsidR="005C15DB" w:rsidRPr="00C941D9">
            <w:rPr>
              <w:rFonts w:ascii="Segoe UI Symbol" w:eastAsia="MS Gothic" w:hAnsi="Segoe UI Symbol" w:cs="Segoe UI Symbol"/>
              <w:b w:val="0"/>
            </w:rPr>
            <w:t>☐</w:t>
          </w:r>
        </w:sdtContent>
      </w:sdt>
      <w:r w:rsidR="005C15DB" w:rsidRPr="00C941D9">
        <w:rPr>
          <w:rFonts w:ascii="Marianne Light" w:hAnsi="Marianne Light"/>
          <w:b w:val="0"/>
        </w:rPr>
        <w:t xml:space="preserve"> Cotraitant</w:t>
      </w:r>
    </w:p>
    <w:p w14:paraId="524C29CE" w14:textId="77777777" w:rsidR="005C15DB" w:rsidRPr="00C941D9" w:rsidRDefault="00822DE1" w:rsidP="00462A84">
      <w:pPr>
        <w:widowControl/>
        <w:suppressAutoHyphens w:val="0"/>
        <w:spacing w:after="200" w:line="276" w:lineRule="auto"/>
        <w:ind w:left="708"/>
        <w:jc w:val="both"/>
        <w:textAlignment w:val="auto"/>
        <w:rPr>
          <w:rFonts w:ascii="Marianne Light" w:hAnsi="Marianne Light"/>
          <w:b w:val="0"/>
        </w:rPr>
      </w:pPr>
      <w:sdt>
        <w:sdtPr>
          <w:rPr>
            <w:rFonts w:ascii="Marianne Light" w:hAnsi="Marianne Light"/>
            <w:b w:val="0"/>
          </w:rPr>
          <w:id w:val="-1814251028"/>
          <w14:checkbox>
            <w14:checked w14:val="0"/>
            <w14:checkedState w14:val="2612" w14:font="MS Gothic"/>
            <w14:uncheckedState w14:val="2610" w14:font="MS Gothic"/>
          </w14:checkbox>
        </w:sdtPr>
        <w:sdtEndPr/>
        <w:sdtContent>
          <w:r w:rsidR="005C15DB" w:rsidRPr="00C941D9">
            <w:rPr>
              <w:rFonts w:ascii="Segoe UI Symbol" w:eastAsia="MS Gothic" w:hAnsi="Segoe UI Symbol" w:cs="Segoe UI Symbol"/>
              <w:b w:val="0"/>
            </w:rPr>
            <w:t>☐</w:t>
          </w:r>
        </w:sdtContent>
      </w:sdt>
      <w:r w:rsidR="005C15DB" w:rsidRPr="00C941D9">
        <w:rPr>
          <w:rFonts w:ascii="Marianne Light" w:hAnsi="Marianne Light"/>
          <w:b w:val="0"/>
        </w:rPr>
        <w:t xml:space="preserve"> Sous-traitant</w:t>
      </w:r>
    </w:p>
    <w:p w14:paraId="4EECB08E" w14:textId="77777777" w:rsidR="005C15DB" w:rsidRPr="00C941D9" w:rsidRDefault="005C15DB" w:rsidP="005C15DB">
      <w:pPr>
        <w:widowControl/>
        <w:suppressAutoHyphens w:val="0"/>
        <w:spacing w:after="200" w:line="276" w:lineRule="auto"/>
        <w:jc w:val="both"/>
        <w:textAlignment w:val="auto"/>
        <w:rPr>
          <w:rFonts w:ascii="Marianne Light" w:hAnsi="Marianne Light"/>
          <w:b w:val="0"/>
        </w:rPr>
      </w:pPr>
    </w:p>
    <w:p w14:paraId="693E26ED" w14:textId="77777777" w:rsidR="005C15DB" w:rsidRPr="00C941D9" w:rsidRDefault="005C15DB" w:rsidP="005C15DB">
      <w:pPr>
        <w:widowControl/>
        <w:suppressAutoHyphens w:val="0"/>
        <w:spacing w:after="200" w:line="276" w:lineRule="auto"/>
        <w:jc w:val="both"/>
        <w:textAlignment w:val="auto"/>
        <w:rPr>
          <w:rFonts w:ascii="Marianne Light" w:hAnsi="Marianne Light"/>
          <w:b w:val="0"/>
          <w:color w:val="D9D9D9" w:themeColor="background1" w:themeShade="D9"/>
        </w:rPr>
      </w:pPr>
      <w:r w:rsidRPr="00C941D9">
        <w:rPr>
          <w:rFonts w:ascii="Marianne Light" w:hAnsi="Marianne Light"/>
          <w:b w:val="0"/>
        </w:rPr>
        <w:t xml:space="preserve">A </w:t>
      </w:r>
      <w:r w:rsidRPr="00C941D9">
        <w:rPr>
          <w:rFonts w:ascii="Marianne Light" w:hAnsi="Marianne Light"/>
          <w:b w:val="0"/>
          <w:color w:val="D9D9D9" w:themeColor="background1" w:themeShade="D9"/>
        </w:rPr>
        <w:t>______________________________</w:t>
      </w:r>
      <w:r w:rsidRPr="00C941D9">
        <w:rPr>
          <w:rFonts w:ascii="Marianne Light" w:hAnsi="Marianne Light"/>
          <w:b w:val="0"/>
          <w:color w:val="2F2B20" w:themeColor="text1"/>
        </w:rPr>
        <w:t>, l</w:t>
      </w:r>
      <w:r w:rsidRPr="00C941D9">
        <w:rPr>
          <w:rFonts w:ascii="Marianne Light" w:hAnsi="Marianne Light"/>
          <w:b w:val="0"/>
        </w:rPr>
        <w:t xml:space="preserve">e </w:t>
      </w:r>
      <w:r w:rsidRPr="00C941D9">
        <w:rPr>
          <w:rFonts w:ascii="Marianne Light" w:hAnsi="Marianne Light"/>
          <w:b w:val="0"/>
          <w:color w:val="D9D9D9" w:themeColor="background1" w:themeShade="D9"/>
        </w:rPr>
        <w:t xml:space="preserve">|__|__| </w:t>
      </w:r>
      <w:r w:rsidRPr="00C941D9">
        <w:rPr>
          <w:rFonts w:ascii="Marianne Light" w:hAnsi="Marianne Light"/>
          <w:b w:val="0"/>
        </w:rPr>
        <w:t xml:space="preserve">/ </w:t>
      </w:r>
      <w:r w:rsidRPr="00C941D9">
        <w:rPr>
          <w:rFonts w:ascii="Marianne Light" w:hAnsi="Marianne Light"/>
          <w:b w:val="0"/>
          <w:color w:val="D9D9D9" w:themeColor="background1" w:themeShade="D9"/>
        </w:rPr>
        <w:t xml:space="preserve">|__|__| </w:t>
      </w:r>
      <w:r w:rsidRPr="00C941D9">
        <w:rPr>
          <w:rFonts w:ascii="Marianne Light" w:hAnsi="Marianne Light"/>
          <w:b w:val="0"/>
        </w:rPr>
        <w:t xml:space="preserve">/ </w:t>
      </w:r>
      <w:r w:rsidRPr="00C941D9">
        <w:rPr>
          <w:rFonts w:ascii="Marianne Light" w:hAnsi="Marianne Light"/>
          <w:b w:val="0"/>
          <w:color w:val="D9D9D9" w:themeColor="background1" w:themeShade="D9"/>
        </w:rPr>
        <w:t>|__|__|__|__|</w:t>
      </w:r>
    </w:p>
    <w:p w14:paraId="10684F28" w14:textId="77777777" w:rsidR="005C15DB" w:rsidRPr="00C941D9" w:rsidRDefault="005C15DB" w:rsidP="005C15DB">
      <w:pPr>
        <w:spacing w:before="96" w:after="96"/>
        <w:jc w:val="both"/>
        <w:rPr>
          <w:rFonts w:ascii="Marianne Light" w:hAnsi="Marianne Light"/>
        </w:rPr>
      </w:pPr>
      <w:r w:rsidRPr="00C941D9">
        <w:rPr>
          <w:rFonts w:ascii="Marianne Light" w:hAnsi="Marianne Light"/>
        </w:rPr>
        <w:t>Le pouvoir adjudicateur</w:t>
      </w:r>
      <w:r w:rsidRPr="00C941D9">
        <w:rPr>
          <w:rFonts w:ascii="Calibri" w:hAnsi="Calibri" w:cs="Calibri"/>
        </w:rPr>
        <w:t> </w:t>
      </w:r>
      <w:r w:rsidRPr="00C941D9">
        <w:rPr>
          <w:rFonts w:ascii="Marianne Light" w:hAnsi="Marianne Light"/>
        </w:rPr>
        <w:t xml:space="preserve">: </w:t>
      </w:r>
    </w:p>
    <w:p w14:paraId="0CB16B14" w14:textId="77777777" w:rsidR="005C15DB" w:rsidRPr="00C941D9" w:rsidRDefault="005C15DB" w:rsidP="004328F4">
      <w:pPr>
        <w:spacing w:before="96" w:after="96"/>
        <w:jc w:val="both"/>
        <w:rPr>
          <w:rFonts w:ascii="Marianne Light" w:hAnsi="Marianne Light"/>
          <w:b w:val="0"/>
        </w:rPr>
      </w:pPr>
      <w:r w:rsidRPr="00C941D9">
        <w:rPr>
          <w:rFonts w:ascii="Marianne Light" w:hAnsi="Marianne Light"/>
          <w:b w:val="0"/>
        </w:rPr>
        <w:t>Cachet et si</w:t>
      </w:r>
      <w:r w:rsidR="004328F4" w:rsidRPr="00C941D9">
        <w:rPr>
          <w:rFonts w:ascii="Marianne Light" w:hAnsi="Marianne Light"/>
          <w:b w:val="0"/>
        </w:rPr>
        <w:t>gnature</w:t>
      </w:r>
    </w:p>
    <w:sectPr w:rsidR="005C15DB" w:rsidRPr="00C941D9" w:rsidSect="00D5431B">
      <w:headerReference w:type="default" r:id="rId18"/>
      <w:footerReference w:type="default" r:id="rId19"/>
      <w:pgSz w:w="11906" w:h="16838"/>
      <w:pgMar w:top="1417" w:right="1417" w:bottom="1417" w:left="1418"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FFE8C" w14:textId="77777777" w:rsidR="00E233B7" w:rsidRDefault="00E233B7" w:rsidP="00E132CC">
      <w:r>
        <w:separator/>
      </w:r>
    </w:p>
    <w:p w14:paraId="3FA51DFF" w14:textId="77777777" w:rsidR="00E233B7" w:rsidRDefault="00E233B7"/>
    <w:p w14:paraId="3C7C9102" w14:textId="77777777" w:rsidR="00E233B7" w:rsidRDefault="00E233B7" w:rsidP="00E132CC"/>
    <w:p w14:paraId="11D3DD9C" w14:textId="77777777" w:rsidR="00E233B7" w:rsidRDefault="00E233B7" w:rsidP="00740D64"/>
    <w:p w14:paraId="07E96206" w14:textId="77777777" w:rsidR="00E233B7" w:rsidRDefault="00E233B7" w:rsidP="00740D64"/>
    <w:p w14:paraId="1F622413" w14:textId="77777777" w:rsidR="00E233B7" w:rsidRDefault="00E233B7" w:rsidP="00BA4BF4"/>
    <w:p w14:paraId="130EA09B" w14:textId="77777777" w:rsidR="00E233B7" w:rsidRDefault="00E233B7" w:rsidP="008D72F3"/>
    <w:p w14:paraId="33341A86" w14:textId="77777777" w:rsidR="00E233B7" w:rsidRDefault="00E233B7" w:rsidP="008D72F3"/>
    <w:p w14:paraId="70EA53B4" w14:textId="77777777" w:rsidR="00E233B7" w:rsidRDefault="00E233B7" w:rsidP="008D72F3"/>
    <w:p w14:paraId="689A161A" w14:textId="77777777" w:rsidR="00E233B7" w:rsidRDefault="00E233B7" w:rsidP="008D72F3"/>
    <w:p w14:paraId="7A4ECB11" w14:textId="77777777" w:rsidR="00E233B7" w:rsidRDefault="00E233B7" w:rsidP="008D72F3"/>
    <w:p w14:paraId="3BD15365" w14:textId="77777777" w:rsidR="00E233B7" w:rsidRDefault="00E233B7" w:rsidP="008D72F3"/>
    <w:p w14:paraId="68792C38" w14:textId="77777777" w:rsidR="00E233B7" w:rsidRDefault="00E233B7" w:rsidP="00215ACF"/>
    <w:p w14:paraId="0BA25B14" w14:textId="77777777" w:rsidR="00E233B7" w:rsidRDefault="00E233B7"/>
    <w:p w14:paraId="6E8CD5F8" w14:textId="77777777" w:rsidR="00E233B7" w:rsidRDefault="00E233B7" w:rsidP="00A243E7"/>
    <w:p w14:paraId="2BF984C7" w14:textId="77777777" w:rsidR="00E233B7" w:rsidRDefault="00E233B7" w:rsidP="003B0C61"/>
    <w:p w14:paraId="1E679F89" w14:textId="77777777" w:rsidR="00E233B7" w:rsidRDefault="00E233B7" w:rsidP="003B0C61"/>
    <w:p w14:paraId="08600B10" w14:textId="77777777" w:rsidR="00E233B7" w:rsidRDefault="00E233B7" w:rsidP="003B0C61"/>
    <w:p w14:paraId="67951271" w14:textId="77777777" w:rsidR="00E233B7" w:rsidRDefault="00E233B7" w:rsidP="003B0C61"/>
    <w:p w14:paraId="5CF16AA4" w14:textId="77777777" w:rsidR="00E233B7" w:rsidRDefault="00E233B7" w:rsidP="003B0C61"/>
    <w:p w14:paraId="3494FD81" w14:textId="77777777" w:rsidR="00E233B7" w:rsidRDefault="00E233B7" w:rsidP="003B0C61"/>
    <w:p w14:paraId="52CE153B" w14:textId="77777777" w:rsidR="00E233B7" w:rsidRDefault="00E233B7" w:rsidP="00757D8A"/>
    <w:p w14:paraId="47114A55" w14:textId="77777777" w:rsidR="00E233B7" w:rsidRDefault="00E233B7" w:rsidP="0026627F"/>
    <w:p w14:paraId="7D5D66CF" w14:textId="77777777" w:rsidR="00E233B7" w:rsidRDefault="00E233B7" w:rsidP="0026627F"/>
    <w:p w14:paraId="033DFB6E" w14:textId="77777777" w:rsidR="00E233B7" w:rsidRDefault="00E233B7"/>
    <w:p w14:paraId="7BE3518C" w14:textId="77777777" w:rsidR="00E233B7" w:rsidRDefault="00E233B7" w:rsidP="008B2A9A"/>
    <w:p w14:paraId="5ABC569B" w14:textId="77777777" w:rsidR="00E233B7" w:rsidRDefault="00E233B7" w:rsidP="00B92C05"/>
    <w:p w14:paraId="065354B3" w14:textId="77777777" w:rsidR="00E233B7" w:rsidRDefault="00E233B7" w:rsidP="00B92C05"/>
    <w:p w14:paraId="45E50914" w14:textId="77777777" w:rsidR="00E233B7" w:rsidRDefault="00E233B7" w:rsidP="00B92C05"/>
    <w:p w14:paraId="7E9A2AFD" w14:textId="77777777" w:rsidR="00E233B7" w:rsidRDefault="00E233B7" w:rsidP="00B92C05"/>
    <w:p w14:paraId="7B702D3C" w14:textId="77777777" w:rsidR="00E233B7" w:rsidRDefault="00E233B7" w:rsidP="0086468F"/>
    <w:p w14:paraId="1984446B" w14:textId="77777777" w:rsidR="00E233B7" w:rsidRDefault="00E233B7" w:rsidP="0086468F"/>
    <w:p w14:paraId="02418CD3" w14:textId="77777777" w:rsidR="00E233B7" w:rsidRDefault="00E233B7" w:rsidP="006A1017"/>
    <w:p w14:paraId="27C426DD" w14:textId="77777777" w:rsidR="00E233B7" w:rsidRDefault="00E233B7" w:rsidP="006A1017"/>
    <w:p w14:paraId="2B13A635" w14:textId="77777777" w:rsidR="00E233B7" w:rsidRDefault="00E233B7" w:rsidP="006A1017"/>
    <w:p w14:paraId="2BDC1965" w14:textId="77777777" w:rsidR="00E233B7" w:rsidRDefault="00E233B7" w:rsidP="00576C01"/>
    <w:p w14:paraId="35C6FEE0" w14:textId="77777777" w:rsidR="00E233B7" w:rsidRDefault="00E233B7" w:rsidP="00576C01"/>
    <w:p w14:paraId="2E2CA048" w14:textId="77777777" w:rsidR="00E233B7" w:rsidRDefault="00E233B7" w:rsidP="00576C01"/>
    <w:p w14:paraId="010DB9E2" w14:textId="77777777" w:rsidR="00E233B7" w:rsidRDefault="00E233B7" w:rsidP="00F94038"/>
    <w:p w14:paraId="06A0D0C5" w14:textId="77777777" w:rsidR="00E233B7" w:rsidRDefault="00E233B7" w:rsidP="00F94038"/>
    <w:p w14:paraId="6275DBD9" w14:textId="77777777" w:rsidR="00E233B7" w:rsidRDefault="00E233B7" w:rsidP="0059709D"/>
    <w:p w14:paraId="5E8007B4" w14:textId="77777777" w:rsidR="00E233B7" w:rsidRDefault="00E233B7" w:rsidP="0059709D"/>
    <w:p w14:paraId="70B4663F" w14:textId="77777777" w:rsidR="00E233B7" w:rsidRDefault="00E233B7" w:rsidP="0059709D"/>
    <w:p w14:paraId="53C36144" w14:textId="77777777" w:rsidR="00E233B7" w:rsidRDefault="00E233B7" w:rsidP="0059709D"/>
    <w:p w14:paraId="09775A94" w14:textId="77777777" w:rsidR="00E233B7" w:rsidRDefault="00E233B7" w:rsidP="0059709D"/>
    <w:p w14:paraId="42DA9052" w14:textId="77777777" w:rsidR="00E233B7" w:rsidRDefault="00E233B7" w:rsidP="0059709D"/>
    <w:p w14:paraId="55DF683D" w14:textId="77777777" w:rsidR="00E233B7" w:rsidRDefault="00E233B7" w:rsidP="0059709D"/>
    <w:p w14:paraId="76AECCD1" w14:textId="77777777" w:rsidR="00E233B7" w:rsidRDefault="00E233B7" w:rsidP="0059709D"/>
    <w:p w14:paraId="2AF453E8" w14:textId="77777777" w:rsidR="00E233B7" w:rsidRDefault="00E233B7" w:rsidP="0059709D"/>
    <w:p w14:paraId="7A43A6FF" w14:textId="77777777" w:rsidR="00E233B7" w:rsidRDefault="00E233B7" w:rsidP="0059709D"/>
    <w:p w14:paraId="106A7BED" w14:textId="77777777" w:rsidR="00E233B7" w:rsidRDefault="00E233B7" w:rsidP="00407EED"/>
    <w:p w14:paraId="6020ED2A" w14:textId="77777777" w:rsidR="00E233B7" w:rsidRDefault="00E233B7" w:rsidP="00407EED"/>
    <w:p w14:paraId="6A375BB1" w14:textId="77777777" w:rsidR="00E233B7" w:rsidRDefault="00E233B7" w:rsidP="00407EED"/>
    <w:p w14:paraId="68C583AB" w14:textId="77777777" w:rsidR="00E233B7" w:rsidRDefault="00E233B7" w:rsidP="00407EED"/>
    <w:p w14:paraId="7C592650" w14:textId="77777777" w:rsidR="00E233B7" w:rsidRDefault="00E233B7" w:rsidP="00407EED"/>
    <w:p w14:paraId="031FBA2F" w14:textId="77777777" w:rsidR="00E233B7" w:rsidRDefault="00E233B7" w:rsidP="00407EED"/>
    <w:p w14:paraId="73365EEF" w14:textId="77777777" w:rsidR="00E233B7" w:rsidRDefault="00E233B7" w:rsidP="00407EED"/>
    <w:p w14:paraId="07E4EA12" w14:textId="77777777" w:rsidR="00E233B7" w:rsidRDefault="00E233B7" w:rsidP="00407EED"/>
    <w:p w14:paraId="73F466AA" w14:textId="77777777" w:rsidR="00E233B7" w:rsidRDefault="00E233B7" w:rsidP="00407EED"/>
    <w:p w14:paraId="02137575" w14:textId="77777777" w:rsidR="00E233B7" w:rsidRDefault="00E233B7" w:rsidP="00407EED"/>
    <w:p w14:paraId="3F8DB9FC" w14:textId="77777777" w:rsidR="00E233B7" w:rsidRDefault="00E233B7" w:rsidP="00407EED"/>
    <w:p w14:paraId="3B24C008" w14:textId="77777777" w:rsidR="00E233B7" w:rsidRDefault="00E233B7" w:rsidP="00407EED"/>
    <w:p w14:paraId="0BE7C854" w14:textId="77777777" w:rsidR="00E233B7" w:rsidRDefault="00E233B7" w:rsidP="00407EED"/>
    <w:p w14:paraId="55FCF4B0" w14:textId="77777777" w:rsidR="00E233B7" w:rsidRDefault="00E233B7" w:rsidP="00B47532"/>
    <w:p w14:paraId="6443EA4A" w14:textId="77777777" w:rsidR="00E233B7" w:rsidRDefault="00E233B7" w:rsidP="00B47532"/>
    <w:p w14:paraId="1C7FF75F" w14:textId="77777777" w:rsidR="00E233B7" w:rsidRDefault="00E233B7" w:rsidP="00B47532"/>
    <w:p w14:paraId="7441ACDC" w14:textId="77777777" w:rsidR="00E233B7" w:rsidRDefault="00E233B7" w:rsidP="00B47532"/>
    <w:p w14:paraId="16915A5A" w14:textId="77777777" w:rsidR="00E233B7" w:rsidRDefault="00E233B7" w:rsidP="00B47532"/>
    <w:p w14:paraId="6143EDDC" w14:textId="77777777" w:rsidR="00E233B7" w:rsidRDefault="00E233B7" w:rsidP="00B47532"/>
    <w:p w14:paraId="0608EF7C" w14:textId="77777777" w:rsidR="00E233B7" w:rsidRDefault="00E233B7" w:rsidP="00B47532"/>
    <w:p w14:paraId="1FD8245E" w14:textId="77777777" w:rsidR="00E233B7" w:rsidRDefault="00E233B7" w:rsidP="00B47532"/>
    <w:p w14:paraId="41F7E617" w14:textId="77777777" w:rsidR="00E233B7" w:rsidRDefault="00E233B7" w:rsidP="00B47532"/>
    <w:p w14:paraId="5E42E62E" w14:textId="77777777" w:rsidR="00E233B7" w:rsidRDefault="00E233B7" w:rsidP="00B47532"/>
    <w:p w14:paraId="47856D25" w14:textId="77777777" w:rsidR="00E233B7" w:rsidRDefault="00E233B7" w:rsidP="00E24DB4"/>
    <w:p w14:paraId="64B8F6A3" w14:textId="77777777" w:rsidR="00E233B7" w:rsidRDefault="00E233B7" w:rsidP="00E24DB4"/>
    <w:p w14:paraId="26DAAF05" w14:textId="77777777" w:rsidR="00E233B7" w:rsidRDefault="00E233B7" w:rsidP="008B709D"/>
    <w:p w14:paraId="2E792A8F" w14:textId="77777777" w:rsidR="00E233B7" w:rsidRDefault="00E233B7" w:rsidP="008B709D"/>
    <w:p w14:paraId="79627E52" w14:textId="77777777" w:rsidR="00E233B7" w:rsidRDefault="00E233B7" w:rsidP="008B709D"/>
    <w:p w14:paraId="52950FD7" w14:textId="77777777" w:rsidR="00E233B7" w:rsidRDefault="00E233B7" w:rsidP="008B709D"/>
    <w:p w14:paraId="3B8D9548" w14:textId="77777777" w:rsidR="00E233B7" w:rsidRDefault="00E233B7" w:rsidP="008B709D"/>
    <w:p w14:paraId="41A4AD65" w14:textId="77777777" w:rsidR="00E233B7" w:rsidRDefault="00E233B7" w:rsidP="00B74E7B"/>
    <w:p w14:paraId="659CC50B" w14:textId="77777777" w:rsidR="00E233B7" w:rsidRDefault="00E233B7" w:rsidP="00B74E7B"/>
    <w:p w14:paraId="4A403088" w14:textId="77777777" w:rsidR="00E233B7" w:rsidRDefault="00E233B7" w:rsidP="00B74E7B"/>
    <w:p w14:paraId="1B929CB6" w14:textId="77777777" w:rsidR="00E233B7" w:rsidRDefault="00E233B7" w:rsidP="00B74E7B"/>
    <w:p w14:paraId="6292BAA5" w14:textId="77777777" w:rsidR="00E233B7" w:rsidRDefault="00E233B7" w:rsidP="00E87F4E"/>
    <w:p w14:paraId="320F458D" w14:textId="77777777" w:rsidR="00E233B7" w:rsidRDefault="00E233B7" w:rsidP="00E87F4E"/>
    <w:p w14:paraId="0EEC047F" w14:textId="77777777" w:rsidR="00E233B7" w:rsidRDefault="00E233B7" w:rsidP="00E87F4E"/>
    <w:p w14:paraId="0F75408D" w14:textId="77777777" w:rsidR="00E233B7" w:rsidRDefault="00E233B7" w:rsidP="00796379"/>
    <w:p w14:paraId="203A0E7B" w14:textId="77777777" w:rsidR="00E233B7" w:rsidRDefault="00E233B7" w:rsidP="00796379"/>
    <w:p w14:paraId="6E4A536E" w14:textId="77777777" w:rsidR="00E233B7" w:rsidRDefault="00E233B7" w:rsidP="00796379"/>
    <w:p w14:paraId="346F9F7E" w14:textId="77777777" w:rsidR="00E233B7" w:rsidRDefault="00E233B7" w:rsidP="00796379"/>
    <w:p w14:paraId="39467A6B" w14:textId="77777777" w:rsidR="00E233B7" w:rsidRDefault="00E233B7" w:rsidP="00796379"/>
    <w:p w14:paraId="5FD325F3" w14:textId="77777777" w:rsidR="00E233B7" w:rsidRDefault="00E233B7" w:rsidP="00D85550"/>
    <w:p w14:paraId="4263B544" w14:textId="77777777" w:rsidR="00E233B7" w:rsidRDefault="00E233B7" w:rsidP="00D85550"/>
    <w:p w14:paraId="062DD151" w14:textId="77777777" w:rsidR="00E233B7" w:rsidRDefault="00E233B7" w:rsidP="00F91AC1"/>
    <w:p w14:paraId="26C3BB36" w14:textId="77777777" w:rsidR="00E233B7" w:rsidRDefault="00E233B7" w:rsidP="00D92D12"/>
    <w:p w14:paraId="3DF1D598" w14:textId="77777777" w:rsidR="00E233B7" w:rsidRDefault="00E233B7" w:rsidP="00530529"/>
    <w:p w14:paraId="019BECEF" w14:textId="77777777" w:rsidR="00E233B7" w:rsidRDefault="00E233B7" w:rsidP="00530529"/>
    <w:p w14:paraId="55DD2F97" w14:textId="77777777" w:rsidR="00E233B7" w:rsidRDefault="00E233B7" w:rsidP="006E63EA"/>
    <w:p w14:paraId="2177987D" w14:textId="77777777" w:rsidR="00E233B7" w:rsidRDefault="00E233B7"/>
    <w:p w14:paraId="0421B02E" w14:textId="77777777" w:rsidR="00E233B7" w:rsidRDefault="00E233B7" w:rsidP="00D77DCE"/>
    <w:p w14:paraId="1B70941A" w14:textId="77777777" w:rsidR="00E233B7" w:rsidRDefault="00E233B7" w:rsidP="00341F01"/>
    <w:p w14:paraId="48EE768C" w14:textId="77777777" w:rsidR="00E233B7" w:rsidRDefault="00E233B7" w:rsidP="00102A46"/>
    <w:p w14:paraId="7F46AF2C" w14:textId="77777777" w:rsidR="00E233B7" w:rsidRDefault="00E233B7" w:rsidP="00957B5E"/>
    <w:p w14:paraId="55BB34C7" w14:textId="77777777" w:rsidR="00E233B7" w:rsidRDefault="00E233B7" w:rsidP="00957B5E"/>
    <w:p w14:paraId="09E491A2" w14:textId="77777777" w:rsidR="00E233B7" w:rsidRDefault="00E233B7" w:rsidP="00957B5E"/>
    <w:p w14:paraId="20B3B770" w14:textId="77777777" w:rsidR="00E233B7" w:rsidRDefault="00E233B7" w:rsidP="00BF4FB6"/>
    <w:p w14:paraId="29911762" w14:textId="77777777" w:rsidR="00E233B7" w:rsidRDefault="00E233B7" w:rsidP="001100CF"/>
    <w:p w14:paraId="3E3AE052" w14:textId="77777777" w:rsidR="00E233B7" w:rsidRDefault="00E233B7" w:rsidP="001100CF"/>
    <w:p w14:paraId="73BC7BD5" w14:textId="77777777" w:rsidR="00E233B7" w:rsidRDefault="00E233B7" w:rsidP="00055D80"/>
    <w:p w14:paraId="20E7969D" w14:textId="77777777" w:rsidR="00E233B7" w:rsidRDefault="00E233B7" w:rsidP="00612522"/>
    <w:p w14:paraId="6F89BECD" w14:textId="77777777" w:rsidR="00E233B7" w:rsidRDefault="00E233B7" w:rsidP="00612522"/>
    <w:p w14:paraId="1269C067" w14:textId="77777777" w:rsidR="00E233B7" w:rsidRDefault="00E233B7" w:rsidP="00612522"/>
    <w:p w14:paraId="7E06E1B1" w14:textId="77777777" w:rsidR="00E233B7" w:rsidRDefault="00E233B7" w:rsidP="00612522"/>
    <w:p w14:paraId="690D3EEE" w14:textId="77777777" w:rsidR="00E233B7" w:rsidRDefault="00E233B7" w:rsidP="006E29CD"/>
    <w:p w14:paraId="3C342593" w14:textId="77777777" w:rsidR="00E233B7" w:rsidRDefault="00E233B7" w:rsidP="00A52D1C"/>
    <w:p w14:paraId="37924E92" w14:textId="77777777" w:rsidR="00E233B7" w:rsidRDefault="00E233B7" w:rsidP="007420AE"/>
    <w:p w14:paraId="02DD0C89" w14:textId="77777777" w:rsidR="00E233B7" w:rsidRDefault="00E233B7" w:rsidP="007420AE"/>
    <w:p w14:paraId="7536A0E8" w14:textId="77777777" w:rsidR="00E233B7" w:rsidRDefault="00E233B7"/>
    <w:p w14:paraId="4BC7ECE1" w14:textId="77777777" w:rsidR="00E233B7" w:rsidRDefault="00E233B7" w:rsidP="00092E59"/>
    <w:p w14:paraId="4FD7433D" w14:textId="77777777" w:rsidR="00E233B7" w:rsidRDefault="00E233B7"/>
    <w:p w14:paraId="103B4A4A" w14:textId="77777777" w:rsidR="00E233B7" w:rsidRDefault="00E233B7" w:rsidP="007A73CF"/>
    <w:p w14:paraId="4D9DA52A" w14:textId="77777777" w:rsidR="00E233B7" w:rsidRDefault="00E233B7" w:rsidP="007A73CF"/>
    <w:p w14:paraId="33D62383" w14:textId="77777777" w:rsidR="00E233B7" w:rsidRDefault="00E233B7" w:rsidP="003336CC"/>
    <w:p w14:paraId="391D179B" w14:textId="77777777" w:rsidR="00E233B7" w:rsidRDefault="00E233B7" w:rsidP="00C64606"/>
    <w:p w14:paraId="2C1F65EF" w14:textId="77777777" w:rsidR="00E233B7" w:rsidRDefault="00E233B7" w:rsidP="00992961"/>
    <w:p w14:paraId="4B964662" w14:textId="77777777" w:rsidR="00E233B7" w:rsidRDefault="00E233B7" w:rsidP="00DE3548"/>
    <w:p w14:paraId="5F16FF28" w14:textId="77777777" w:rsidR="00E233B7" w:rsidRDefault="00E233B7" w:rsidP="00CC4835"/>
    <w:p w14:paraId="10478E68" w14:textId="77777777" w:rsidR="00E233B7" w:rsidRDefault="00E233B7" w:rsidP="00CC4835"/>
    <w:p w14:paraId="242EDC56" w14:textId="77777777" w:rsidR="00E233B7" w:rsidRDefault="00E233B7" w:rsidP="00CC4835"/>
    <w:p w14:paraId="34C79DB1" w14:textId="77777777" w:rsidR="00E233B7" w:rsidRDefault="00E233B7" w:rsidP="00315330"/>
    <w:p w14:paraId="68F96FF5" w14:textId="77777777" w:rsidR="00E233B7" w:rsidRDefault="00E233B7" w:rsidP="00315330"/>
    <w:p w14:paraId="4448EFFB" w14:textId="77777777" w:rsidR="00E233B7" w:rsidRDefault="00E233B7" w:rsidP="008E6B7D"/>
    <w:p w14:paraId="3D2B5231" w14:textId="77777777" w:rsidR="00E233B7" w:rsidRDefault="00E233B7" w:rsidP="008E6B7D"/>
    <w:p w14:paraId="41FCEBC1" w14:textId="77777777" w:rsidR="00E233B7" w:rsidRDefault="00E233B7" w:rsidP="008E6B7D"/>
    <w:p w14:paraId="1EED2FAB" w14:textId="77777777" w:rsidR="00E233B7" w:rsidRDefault="00E233B7" w:rsidP="00396480"/>
    <w:p w14:paraId="0C4A83D3" w14:textId="77777777" w:rsidR="00E233B7" w:rsidRDefault="00E233B7" w:rsidP="00396480"/>
    <w:p w14:paraId="21AFDAD2" w14:textId="77777777" w:rsidR="00E233B7" w:rsidRDefault="00E233B7" w:rsidP="00396480"/>
    <w:p w14:paraId="726A615C" w14:textId="77777777" w:rsidR="00E233B7" w:rsidRDefault="00E233B7" w:rsidP="00396480"/>
    <w:p w14:paraId="7625F3AA" w14:textId="77777777" w:rsidR="00E233B7" w:rsidRDefault="00E233B7" w:rsidP="00396480"/>
    <w:p w14:paraId="2901BAAB" w14:textId="77777777" w:rsidR="00E233B7" w:rsidRDefault="00E233B7" w:rsidP="00396480"/>
    <w:p w14:paraId="4262F9FA" w14:textId="77777777" w:rsidR="00E233B7" w:rsidRDefault="00E233B7" w:rsidP="00396480"/>
    <w:p w14:paraId="6A1CCD13" w14:textId="77777777" w:rsidR="00E233B7" w:rsidRDefault="00E233B7" w:rsidP="00396480"/>
    <w:p w14:paraId="6DF44943" w14:textId="77777777" w:rsidR="00E233B7" w:rsidRDefault="00E233B7" w:rsidP="00396480"/>
    <w:p w14:paraId="4FAB76BE" w14:textId="77777777" w:rsidR="00E233B7" w:rsidRDefault="00E233B7" w:rsidP="00396480"/>
    <w:p w14:paraId="7FF723F9" w14:textId="77777777" w:rsidR="00E233B7" w:rsidRDefault="00E233B7" w:rsidP="00396480"/>
    <w:p w14:paraId="472BF633" w14:textId="77777777" w:rsidR="00E233B7" w:rsidRDefault="00E233B7" w:rsidP="00396480"/>
    <w:p w14:paraId="7C90EE59" w14:textId="77777777" w:rsidR="00E233B7" w:rsidRDefault="00E233B7" w:rsidP="00396480"/>
    <w:p w14:paraId="5F14B4C8" w14:textId="77777777" w:rsidR="00E233B7" w:rsidRDefault="00E233B7" w:rsidP="00396480"/>
    <w:p w14:paraId="38683E97" w14:textId="77777777" w:rsidR="00E233B7" w:rsidRDefault="00E233B7" w:rsidP="00355930"/>
    <w:p w14:paraId="1235E9D8" w14:textId="77777777" w:rsidR="00E233B7" w:rsidRDefault="00E233B7"/>
    <w:p w14:paraId="3958C5C8" w14:textId="77777777" w:rsidR="00E233B7" w:rsidRDefault="00E233B7"/>
    <w:p w14:paraId="1DA859FB" w14:textId="77777777" w:rsidR="00E233B7" w:rsidRDefault="00E233B7" w:rsidP="001239E3"/>
    <w:p w14:paraId="5E90C13B" w14:textId="77777777" w:rsidR="00E233B7" w:rsidRDefault="00E233B7" w:rsidP="001239E3"/>
    <w:p w14:paraId="7251E679" w14:textId="77777777" w:rsidR="00E233B7" w:rsidRDefault="00E233B7" w:rsidP="001239E3"/>
    <w:p w14:paraId="4B039B54" w14:textId="77777777" w:rsidR="00E233B7" w:rsidRDefault="00E233B7" w:rsidP="001239E3"/>
    <w:p w14:paraId="646ACA98" w14:textId="77777777" w:rsidR="00E233B7" w:rsidRDefault="00E233B7" w:rsidP="001239E3"/>
    <w:p w14:paraId="6FEB0454" w14:textId="77777777" w:rsidR="00E233B7" w:rsidRDefault="00E233B7" w:rsidP="00673479"/>
    <w:p w14:paraId="261205ED" w14:textId="77777777" w:rsidR="00E233B7" w:rsidRDefault="00E233B7" w:rsidP="00673479"/>
    <w:p w14:paraId="1C7A0EDF" w14:textId="77777777" w:rsidR="00E233B7" w:rsidRDefault="00E233B7" w:rsidP="0015300E"/>
    <w:p w14:paraId="11993637" w14:textId="77777777" w:rsidR="00E233B7" w:rsidRDefault="00E233B7" w:rsidP="003E3E17"/>
    <w:p w14:paraId="3DC18E1C" w14:textId="77777777" w:rsidR="00E233B7" w:rsidRDefault="00E233B7" w:rsidP="00283185"/>
    <w:p w14:paraId="45758F81" w14:textId="77777777" w:rsidR="00E233B7" w:rsidRDefault="00E233B7" w:rsidP="003D43A2"/>
    <w:p w14:paraId="4A0F1EB4" w14:textId="77777777" w:rsidR="00E233B7" w:rsidRDefault="00E233B7" w:rsidP="003D43A2"/>
    <w:p w14:paraId="4119CD3C" w14:textId="77777777" w:rsidR="00E233B7" w:rsidRDefault="00E233B7" w:rsidP="006F7699"/>
    <w:p w14:paraId="15E35B94" w14:textId="77777777" w:rsidR="00E233B7" w:rsidRDefault="00E233B7" w:rsidP="00E06C13"/>
    <w:p w14:paraId="4E3CFC01" w14:textId="77777777" w:rsidR="00E233B7" w:rsidRDefault="00E233B7" w:rsidP="00F86375"/>
    <w:p w14:paraId="149C97E5" w14:textId="77777777" w:rsidR="00E233B7" w:rsidRDefault="00E233B7" w:rsidP="00F86375"/>
    <w:p w14:paraId="567BE463" w14:textId="77777777" w:rsidR="00E233B7" w:rsidRDefault="00E233B7" w:rsidP="00D44D30"/>
    <w:p w14:paraId="69F58CA5" w14:textId="77777777" w:rsidR="00E233B7" w:rsidRDefault="00E233B7" w:rsidP="00D44D30"/>
    <w:p w14:paraId="0C217840" w14:textId="77777777" w:rsidR="00E233B7" w:rsidRDefault="00E233B7" w:rsidP="00993C6F"/>
    <w:p w14:paraId="7B0EEEB6" w14:textId="77777777" w:rsidR="00E233B7" w:rsidRDefault="00E233B7" w:rsidP="00993C6F"/>
    <w:p w14:paraId="06E8B68E" w14:textId="77777777" w:rsidR="00E233B7" w:rsidRDefault="00E233B7" w:rsidP="00993C6F"/>
    <w:p w14:paraId="28B01192" w14:textId="77777777" w:rsidR="00E233B7" w:rsidRDefault="00E233B7" w:rsidP="00993C6F"/>
    <w:p w14:paraId="059ED96C" w14:textId="77777777" w:rsidR="00E233B7" w:rsidRDefault="00E233B7" w:rsidP="00B12C1A"/>
    <w:p w14:paraId="3A07AD5F" w14:textId="77777777" w:rsidR="00E233B7" w:rsidRDefault="00E233B7" w:rsidP="00B12C1A"/>
    <w:p w14:paraId="5392E4A3" w14:textId="77777777" w:rsidR="00E233B7" w:rsidRDefault="00E233B7" w:rsidP="00605C68"/>
    <w:p w14:paraId="455A13DC" w14:textId="77777777" w:rsidR="00E233B7" w:rsidRDefault="00E233B7" w:rsidP="00605C68"/>
    <w:p w14:paraId="2BB8C62D" w14:textId="77777777" w:rsidR="00E233B7" w:rsidRDefault="00E233B7" w:rsidP="00605C68"/>
    <w:p w14:paraId="6A976B5C" w14:textId="77777777" w:rsidR="00E233B7" w:rsidRDefault="00E233B7" w:rsidP="00605C68"/>
    <w:p w14:paraId="4DFE9F68" w14:textId="77777777" w:rsidR="00E233B7" w:rsidRDefault="00E233B7" w:rsidP="00605C68"/>
    <w:p w14:paraId="3C3643B4" w14:textId="77777777" w:rsidR="00E233B7" w:rsidRDefault="00E233B7" w:rsidP="00E80202"/>
    <w:p w14:paraId="08D031F3" w14:textId="77777777" w:rsidR="00E233B7" w:rsidRDefault="00E233B7" w:rsidP="00DB4090"/>
    <w:p w14:paraId="3618FDC9" w14:textId="77777777" w:rsidR="00E233B7" w:rsidRDefault="00E233B7" w:rsidP="005D31EE"/>
    <w:p w14:paraId="77CCDEEF" w14:textId="77777777" w:rsidR="00E233B7" w:rsidRDefault="00E233B7" w:rsidP="005D31EE"/>
    <w:p w14:paraId="09916BA4" w14:textId="77777777" w:rsidR="00E233B7" w:rsidRDefault="00E233B7" w:rsidP="005D31EE"/>
    <w:p w14:paraId="2ADB2CF3" w14:textId="77777777" w:rsidR="00E233B7" w:rsidRDefault="00E233B7" w:rsidP="005D31EE"/>
    <w:p w14:paraId="35582CDC" w14:textId="77777777" w:rsidR="00E233B7" w:rsidRDefault="00E233B7" w:rsidP="005D31EE"/>
    <w:p w14:paraId="12BDD1CF" w14:textId="77777777" w:rsidR="00E233B7" w:rsidRDefault="00E233B7" w:rsidP="005D31EE"/>
    <w:p w14:paraId="1726BC88" w14:textId="77777777" w:rsidR="00E233B7" w:rsidRDefault="00E233B7"/>
    <w:p w14:paraId="441B6813" w14:textId="77777777" w:rsidR="00E233B7" w:rsidRDefault="00E233B7"/>
    <w:p w14:paraId="6A74835B" w14:textId="77777777" w:rsidR="00E233B7" w:rsidRDefault="00E233B7" w:rsidP="00B22BA3"/>
    <w:p w14:paraId="12E02DD3" w14:textId="77777777" w:rsidR="00E233B7" w:rsidRDefault="00E233B7"/>
    <w:p w14:paraId="3D4AC37B" w14:textId="77777777" w:rsidR="00E233B7" w:rsidRDefault="00E233B7" w:rsidP="005B1A3A"/>
    <w:p w14:paraId="783A18A0" w14:textId="77777777" w:rsidR="00E233B7" w:rsidRDefault="00E233B7"/>
    <w:p w14:paraId="67CFB53F" w14:textId="77777777" w:rsidR="00E233B7" w:rsidRDefault="00E233B7"/>
    <w:p w14:paraId="26692D4C" w14:textId="77777777" w:rsidR="00E233B7" w:rsidRDefault="00E233B7" w:rsidP="00632A49"/>
    <w:p w14:paraId="2BFB764E" w14:textId="77777777" w:rsidR="00E233B7" w:rsidRDefault="00E233B7"/>
    <w:p w14:paraId="68F662EE" w14:textId="77777777" w:rsidR="00E233B7" w:rsidRDefault="00E233B7"/>
    <w:p w14:paraId="4F3E2112" w14:textId="77777777" w:rsidR="00E233B7" w:rsidRDefault="00E233B7" w:rsidP="00176DCF"/>
    <w:p w14:paraId="1D879CDD" w14:textId="77777777" w:rsidR="00E233B7" w:rsidRDefault="00E233B7" w:rsidP="00176DCF"/>
    <w:p w14:paraId="76997E48" w14:textId="77777777" w:rsidR="00E233B7" w:rsidRDefault="00E233B7" w:rsidP="00176DCF"/>
    <w:p w14:paraId="798E929A" w14:textId="77777777" w:rsidR="00E233B7" w:rsidRDefault="00E233B7" w:rsidP="00176DCF"/>
    <w:p w14:paraId="6D9B2749" w14:textId="77777777" w:rsidR="00E233B7" w:rsidRDefault="00E233B7" w:rsidP="00E57E5D"/>
    <w:p w14:paraId="743F19C5" w14:textId="77777777" w:rsidR="00E233B7" w:rsidRDefault="00E233B7" w:rsidP="00E57E5D"/>
    <w:p w14:paraId="33CC9D51" w14:textId="77777777" w:rsidR="00E233B7" w:rsidRDefault="00E233B7" w:rsidP="00E57E5D"/>
    <w:p w14:paraId="4BBC04EA" w14:textId="77777777" w:rsidR="00E233B7" w:rsidRDefault="00E233B7" w:rsidP="00E57E5D"/>
    <w:p w14:paraId="071572B5" w14:textId="77777777" w:rsidR="00E233B7" w:rsidRDefault="00E233B7" w:rsidP="0080337A"/>
    <w:p w14:paraId="5CDE3A3B" w14:textId="77777777" w:rsidR="00E233B7" w:rsidRDefault="00E233B7" w:rsidP="0080337A"/>
    <w:p w14:paraId="546CD747" w14:textId="77777777" w:rsidR="00E233B7" w:rsidRDefault="00E233B7" w:rsidP="0080337A"/>
    <w:p w14:paraId="6E8BA392" w14:textId="77777777" w:rsidR="00E233B7" w:rsidRDefault="00E233B7" w:rsidP="0080337A"/>
    <w:p w14:paraId="7E0EFDA3" w14:textId="77777777" w:rsidR="00E233B7" w:rsidRDefault="00E233B7" w:rsidP="00D6225B"/>
    <w:p w14:paraId="2025621C" w14:textId="77777777" w:rsidR="00E233B7" w:rsidRDefault="00E233B7"/>
    <w:p w14:paraId="55318471" w14:textId="77777777" w:rsidR="00E233B7" w:rsidRDefault="00E233B7"/>
    <w:p w14:paraId="67B2CCB3" w14:textId="77777777" w:rsidR="00E233B7" w:rsidRDefault="00E233B7" w:rsidP="00E42CC8"/>
    <w:p w14:paraId="5163CD36" w14:textId="77777777" w:rsidR="00E233B7" w:rsidRDefault="00E233B7"/>
    <w:p w14:paraId="7CC476D1" w14:textId="77777777" w:rsidR="00E233B7" w:rsidRDefault="00E233B7" w:rsidP="00804393"/>
    <w:p w14:paraId="180F26D7" w14:textId="77777777" w:rsidR="00E233B7" w:rsidRDefault="00E233B7" w:rsidP="00804393"/>
    <w:p w14:paraId="1851C3C6" w14:textId="77777777" w:rsidR="00E233B7" w:rsidRDefault="00E233B7"/>
    <w:p w14:paraId="13D04937" w14:textId="77777777" w:rsidR="00E233B7" w:rsidRDefault="00E233B7" w:rsidP="00DC4DD0"/>
    <w:p w14:paraId="389584FE" w14:textId="77777777" w:rsidR="00E233B7" w:rsidRDefault="00E233B7"/>
    <w:p w14:paraId="5B1BDF16" w14:textId="77777777" w:rsidR="00E233B7" w:rsidRDefault="00E233B7"/>
  </w:endnote>
  <w:endnote w:type="continuationSeparator" w:id="0">
    <w:p w14:paraId="53E7BB39" w14:textId="77777777" w:rsidR="00E233B7" w:rsidRDefault="00E233B7" w:rsidP="00E132CC">
      <w:r>
        <w:continuationSeparator/>
      </w:r>
    </w:p>
    <w:p w14:paraId="7C064CCD" w14:textId="77777777" w:rsidR="00E233B7" w:rsidRDefault="00E233B7"/>
    <w:p w14:paraId="18BD3F2C" w14:textId="77777777" w:rsidR="00E233B7" w:rsidRDefault="00E233B7" w:rsidP="00E132CC"/>
    <w:p w14:paraId="2F2D47A3" w14:textId="77777777" w:rsidR="00E233B7" w:rsidRDefault="00E233B7" w:rsidP="00740D64"/>
    <w:p w14:paraId="77220B15" w14:textId="77777777" w:rsidR="00E233B7" w:rsidRDefault="00E233B7" w:rsidP="00740D64"/>
    <w:p w14:paraId="701020C8" w14:textId="77777777" w:rsidR="00E233B7" w:rsidRDefault="00E233B7" w:rsidP="00BA4BF4"/>
    <w:p w14:paraId="35C6981C" w14:textId="77777777" w:rsidR="00E233B7" w:rsidRDefault="00E233B7" w:rsidP="008D72F3"/>
    <w:p w14:paraId="1EC642F7" w14:textId="77777777" w:rsidR="00E233B7" w:rsidRDefault="00E233B7" w:rsidP="008D72F3"/>
    <w:p w14:paraId="3703BA93" w14:textId="77777777" w:rsidR="00E233B7" w:rsidRDefault="00E233B7" w:rsidP="008D72F3"/>
    <w:p w14:paraId="25195FC3" w14:textId="77777777" w:rsidR="00E233B7" w:rsidRDefault="00E233B7" w:rsidP="008D72F3"/>
    <w:p w14:paraId="597B84D2" w14:textId="77777777" w:rsidR="00E233B7" w:rsidRDefault="00E233B7" w:rsidP="008D72F3"/>
    <w:p w14:paraId="72A342FA" w14:textId="77777777" w:rsidR="00E233B7" w:rsidRDefault="00E233B7" w:rsidP="008D72F3"/>
    <w:p w14:paraId="7C4D7717" w14:textId="77777777" w:rsidR="00E233B7" w:rsidRDefault="00E233B7" w:rsidP="00215ACF"/>
    <w:p w14:paraId="42DE9A60" w14:textId="77777777" w:rsidR="00E233B7" w:rsidRDefault="00E233B7"/>
    <w:p w14:paraId="70D539CD" w14:textId="77777777" w:rsidR="00E233B7" w:rsidRDefault="00E233B7" w:rsidP="00A243E7"/>
    <w:p w14:paraId="3F176103" w14:textId="77777777" w:rsidR="00E233B7" w:rsidRDefault="00E233B7" w:rsidP="003B0C61"/>
    <w:p w14:paraId="7EF18D86" w14:textId="77777777" w:rsidR="00E233B7" w:rsidRDefault="00E233B7" w:rsidP="003B0C61"/>
    <w:p w14:paraId="13CF3AEE" w14:textId="77777777" w:rsidR="00E233B7" w:rsidRDefault="00E233B7" w:rsidP="003B0C61"/>
    <w:p w14:paraId="101469A5" w14:textId="77777777" w:rsidR="00E233B7" w:rsidRDefault="00E233B7" w:rsidP="003B0C61"/>
    <w:p w14:paraId="7A25A6B8" w14:textId="77777777" w:rsidR="00E233B7" w:rsidRDefault="00E233B7" w:rsidP="003B0C61"/>
    <w:p w14:paraId="1179E180" w14:textId="77777777" w:rsidR="00E233B7" w:rsidRDefault="00E233B7" w:rsidP="003B0C61"/>
    <w:p w14:paraId="0BCC9A55" w14:textId="77777777" w:rsidR="00E233B7" w:rsidRDefault="00E233B7" w:rsidP="00757D8A"/>
    <w:p w14:paraId="43497683" w14:textId="77777777" w:rsidR="00E233B7" w:rsidRDefault="00E233B7" w:rsidP="0026627F"/>
    <w:p w14:paraId="74544BF0" w14:textId="77777777" w:rsidR="00E233B7" w:rsidRDefault="00E233B7" w:rsidP="0026627F"/>
    <w:p w14:paraId="60F239E9" w14:textId="77777777" w:rsidR="00E233B7" w:rsidRDefault="00E233B7"/>
    <w:p w14:paraId="47A48612" w14:textId="77777777" w:rsidR="00E233B7" w:rsidRDefault="00E233B7" w:rsidP="008B2A9A"/>
    <w:p w14:paraId="0DB845FF" w14:textId="77777777" w:rsidR="00E233B7" w:rsidRDefault="00E233B7" w:rsidP="00B92C05"/>
    <w:p w14:paraId="7161F8DD" w14:textId="77777777" w:rsidR="00E233B7" w:rsidRDefault="00E233B7" w:rsidP="00B92C05"/>
    <w:p w14:paraId="56951D16" w14:textId="77777777" w:rsidR="00E233B7" w:rsidRDefault="00E233B7" w:rsidP="00B92C05"/>
    <w:p w14:paraId="3189B6ED" w14:textId="77777777" w:rsidR="00E233B7" w:rsidRDefault="00E233B7" w:rsidP="00B92C05"/>
    <w:p w14:paraId="0B3B6516" w14:textId="77777777" w:rsidR="00E233B7" w:rsidRDefault="00E233B7" w:rsidP="0086468F"/>
    <w:p w14:paraId="00A1BF4F" w14:textId="77777777" w:rsidR="00E233B7" w:rsidRDefault="00E233B7" w:rsidP="0086468F"/>
    <w:p w14:paraId="5834E3A8" w14:textId="77777777" w:rsidR="00E233B7" w:rsidRDefault="00E233B7" w:rsidP="006A1017"/>
    <w:p w14:paraId="000E9973" w14:textId="77777777" w:rsidR="00E233B7" w:rsidRDefault="00E233B7" w:rsidP="006A1017"/>
    <w:p w14:paraId="4B21818E" w14:textId="77777777" w:rsidR="00E233B7" w:rsidRDefault="00E233B7" w:rsidP="006A1017"/>
    <w:p w14:paraId="5F7407F1" w14:textId="77777777" w:rsidR="00E233B7" w:rsidRDefault="00E233B7" w:rsidP="00576C01"/>
    <w:p w14:paraId="01618A7C" w14:textId="77777777" w:rsidR="00E233B7" w:rsidRDefault="00E233B7" w:rsidP="00576C01"/>
    <w:p w14:paraId="160A7A09" w14:textId="77777777" w:rsidR="00E233B7" w:rsidRDefault="00E233B7" w:rsidP="00576C01"/>
    <w:p w14:paraId="2AF86D95" w14:textId="77777777" w:rsidR="00E233B7" w:rsidRDefault="00E233B7" w:rsidP="00F94038"/>
    <w:p w14:paraId="1790C8F5" w14:textId="77777777" w:rsidR="00E233B7" w:rsidRDefault="00E233B7" w:rsidP="00F94038"/>
    <w:p w14:paraId="287A1657" w14:textId="77777777" w:rsidR="00E233B7" w:rsidRDefault="00E233B7" w:rsidP="0059709D"/>
    <w:p w14:paraId="6EB7D3B1" w14:textId="77777777" w:rsidR="00E233B7" w:rsidRDefault="00E233B7" w:rsidP="0059709D"/>
    <w:p w14:paraId="1D412BD2" w14:textId="77777777" w:rsidR="00E233B7" w:rsidRDefault="00E233B7" w:rsidP="0059709D"/>
    <w:p w14:paraId="683AD28E" w14:textId="77777777" w:rsidR="00E233B7" w:rsidRDefault="00E233B7" w:rsidP="0059709D"/>
    <w:p w14:paraId="33AC856D" w14:textId="77777777" w:rsidR="00E233B7" w:rsidRDefault="00E233B7" w:rsidP="0059709D"/>
    <w:p w14:paraId="7C877964" w14:textId="77777777" w:rsidR="00E233B7" w:rsidRDefault="00E233B7" w:rsidP="0059709D"/>
    <w:p w14:paraId="7448E683" w14:textId="77777777" w:rsidR="00E233B7" w:rsidRDefault="00E233B7" w:rsidP="0059709D"/>
    <w:p w14:paraId="2BC03317" w14:textId="77777777" w:rsidR="00E233B7" w:rsidRDefault="00E233B7" w:rsidP="0059709D"/>
    <w:p w14:paraId="0774CACE" w14:textId="77777777" w:rsidR="00E233B7" w:rsidRDefault="00E233B7" w:rsidP="0059709D"/>
    <w:p w14:paraId="26950553" w14:textId="77777777" w:rsidR="00E233B7" w:rsidRDefault="00E233B7" w:rsidP="0059709D"/>
    <w:p w14:paraId="3DF9F561" w14:textId="77777777" w:rsidR="00E233B7" w:rsidRDefault="00E233B7" w:rsidP="00407EED"/>
    <w:p w14:paraId="394754DE" w14:textId="77777777" w:rsidR="00E233B7" w:rsidRDefault="00E233B7" w:rsidP="00407EED"/>
    <w:p w14:paraId="008F9F32" w14:textId="77777777" w:rsidR="00E233B7" w:rsidRDefault="00E233B7" w:rsidP="00407EED"/>
    <w:p w14:paraId="20DAECC6" w14:textId="77777777" w:rsidR="00E233B7" w:rsidRDefault="00E233B7" w:rsidP="00407EED"/>
    <w:p w14:paraId="09BA36D6" w14:textId="77777777" w:rsidR="00E233B7" w:rsidRDefault="00E233B7" w:rsidP="00407EED"/>
    <w:p w14:paraId="47D6529F" w14:textId="77777777" w:rsidR="00E233B7" w:rsidRDefault="00E233B7" w:rsidP="00407EED"/>
    <w:p w14:paraId="042C79AA" w14:textId="77777777" w:rsidR="00E233B7" w:rsidRDefault="00E233B7" w:rsidP="00407EED"/>
    <w:p w14:paraId="39442D19" w14:textId="77777777" w:rsidR="00E233B7" w:rsidRDefault="00E233B7" w:rsidP="00407EED"/>
    <w:p w14:paraId="0782F6B8" w14:textId="77777777" w:rsidR="00E233B7" w:rsidRDefault="00E233B7" w:rsidP="00407EED"/>
    <w:p w14:paraId="463FB421" w14:textId="77777777" w:rsidR="00E233B7" w:rsidRDefault="00E233B7" w:rsidP="00407EED"/>
    <w:p w14:paraId="14EE342D" w14:textId="77777777" w:rsidR="00E233B7" w:rsidRDefault="00E233B7" w:rsidP="00407EED"/>
    <w:p w14:paraId="11546231" w14:textId="77777777" w:rsidR="00E233B7" w:rsidRDefault="00E233B7" w:rsidP="00407EED"/>
    <w:p w14:paraId="6D479BFC" w14:textId="77777777" w:rsidR="00E233B7" w:rsidRDefault="00E233B7" w:rsidP="00407EED"/>
    <w:p w14:paraId="6F37F680" w14:textId="77777777" w:rsidR="00E233B7" w:rsidRDefault="00E233B7" w:rsidP="00B47532"/>
    <w:p w14:paraId="50F87254" w14:textId="77777777" w:rsidR="00E233B7" w:rsidRDefault="00E233B7" w:rsidP="00B47532"/>
    <w:p w14:paraId="6646D4A8" w14:textId="77777777" w:rsidR="00E233B7" w:rsidRDefault="00E233B7" w:rsidP="00B47532"/>
    <w:p w14:paraId="4659308F" w14:textId="77777777" w:rsidR="00E233B7" w:rsidRDefault="00E233B7" w:rsidP="00B47532"/>
    <w:p w14:paraId="66A8BDA1" w14:textId="77777777" w:rsidR="00E233B7" w:rsidRDefault="00E233B7" w:rsidP="00B47532"/>
    <w:p w14:paraId="727FC7F7" w14:textId="77777777" w:rsidR="00E233B7" w:rsidRDefault="00E233B7" w:rsidP="00B47532"/>
    <w:p w14:paraId="2B273FF3" w14:textId="77777777" w:rsidR="00E233B7" w:rsidRDefault="00E233B7" w:rsidP="00B47532"/>
    <w:p w14:paraId="1BCD1270" w14:textId="77777777" w:rsidR="00E233B7" w:rsidRDefault="00E233B7" w:rsidP="00B47532"/>
    <w:p w14:paraId="25491F44" w14:textId="77777777" w:rsidR="00E233B7" w:rsidRDefault="00E233B7" w:rsidP="00B47532"/>
    <w:p w14:paraId="01413F9C" w14:textId="77777777" w:rsidR="00E233B7" w:rsidRDefault="00E233B7" w:rsidP="00B47532"/>
    <w:p w14:paraId="3F31F739" w14:textId="77777777" w:rsidR="00E233B7" w:rsidRDefault="00E233B7" w:rsidP="00E24DB4"/>
    <w:p w14:paraId="7AE61E58" w14:textId="77777777" w:rsidR="00E233B7" w:rsidRDefault="00E233B7" w:rsidP="00E24DB4"/>
    <w:p w14:paraId="69271D10" w14:textId="77777777" w:rsidR="00E233B7" w:rsidRDefault="00E233B7" w:rsidP="008B709D"/>
    <w:p w14:paraId="1C92DBD6" w14:textId="77777777" w:rsidR="00E233B7" w:rsidRDefault="00E233B7" w:rsidP="008B709D"/>
    <w:p w14:paraId="49085F3B" w14:textId="77777777" w:rsidR="00E233B7" w:rsidRDefault="00E233B7" w:rsidP="008B709D"/>
    <w:p w14:paraId="613A4701" w14:textId="77777777" w:rsidR="00E233B7" w:rsidRDefault="00E233B7" w:rsidP="008B709D"/>
    <w:p w14:paraId="13C2D2C6" w14:textId="77777777" w:rsidR="00E233B7" w:rsidRDefault="00E233B7" w:rsidP="008B709D"/>
    <w:p w14:paraId="341CAE80" w14:textId="77777777" w:rsidR="00E233B7" w:rsidRDefault="00E233B7" w:rsidP="00B74E7B"/>
    <w:p w14:paraId="4B5F43A9" w14:textId="77777777" w:rsidR="00E233B7" w:rsidRDefault="00E233B7" w:rsidP="00B74E7B"/>
    <w:p w14:paraId="20B37819" w14:textId="77777777" w:rsidR="00E233B7" w:rsidRDefault="00E233B7" w:rsidP="00B74E7B"/>
    <w:p w14:paraId="2013186C" w14:textId="77777777" w:rsidR="00E233B7" w:rsidRDefault="00E233B7" w:rsidP="00B74E7B"/>
    <w:p w14:paraId="179CA9B3" w14:textId="77777777" w:rsidR="00E233B7" w:rsidRDefault="00E233B7" w:rsidP="00E87F4E"/>
    <w:p w14:paraId="7026EFEC" w14:textId="77777777" w:rsidR="00E233B7" w:rsidRDefault="00E233B7" w:rsidP="00E87F4E"/>
    <w:p w14:paraId="20CF1DE8" w14:textId="77777777" w:rsidR="00E233B7" w:rsidRDefault="00E233B7" w:rsidP="00E87F4E"/>
    <w:p w14:paraId="44BB19C8" w14:textId="77777777" w:rsidR="00E233B7" w:rsidRDefault="00E233B7" w:rsidP="00796379"/>
    <w:p w14:paraId="58D8F8F4" w14:textId="77777777" w:rsidR="00E233B7" w:rsidRDefault="00E233B7" w:rsidP="00796379"/>
    <w:p w14:paraId="16D386AE" w14:textId="77777777" w:rsidR="00E233B7" w:rsidRDefault="00E233B7" w:rsidP="00796379"/>
    <w:p w14:paraId="4BE2731D" w14:textId="77777777" w:rsidR="00E233B7" w:rsidRDefault="00E233B7" w:rsidP="00796379"/>
    <w:p w14:paraId="4966F853" w14:textId="77777777" w:rsidR="00E233B7" w:rsidRDefault="00E233B7" w:rsidP="00796379"/>
    <w:p w14:paraId="0E516B5C" w14:textId="77777777" w:rsidR="00E233B7" w:rsidRDefault="00E233B7" w:rsidP="00D85550"/>
    <w:p w14:paraId="64906EC7" w14:textId="77777777" w:rsidR="00E233B7" w:rsidRDefault="00E233B7" w:rsidP="00D85550"/>
    <w:p w14:paraId="13F6B7A4" w14:textId="77777777" w:rsidR="00E233B7" w:rsidRDefault="00E233B7" w:rsidP="00F91AC1"/>
    <w:p w14:paraId="7AEFBEE7" w14:textId="77777777" w:rsidR="00E233B7" w:rsidRDefault="00E233B7" w:rsidP="00D92D12"/>
    <w:p w14:paraId="5A7BAA30" w14:textId="77777777" w:rsidR="00E233B7" w:rsidRDefault="00E233B7" w:rsidP="00530529"/>
    <w:p w14:paraId="553CE075" w14:textId="77777777" w:rsidR="00E233B7" w:rsidRDefault="00E233B7" w:rsidP="00530529"/>
    <w:p w14:paraId="1B7BCD5C" w14:textId="77777777" w:rsidR="00E233B7" w:rsidRDefault="00E233B7" w:rsidP="006E63EA"/>
    <w:p w14:paraId="778208A0" w14:textId="77777777" w:rsidR="00E233B7" w:rsidRDefault="00E233B7"/>
    <w:p w14:paraId="5291E9E5" w14:textId="77777777" w:rsidR="00E233B7" w:rsidRDefault="00E233B7" w:rsidP="00D77DCE"/>
    <w:p w14:paraId="42C6D520" w14:textId="77777777" w:rsidR="00E233B7" w:rsidRDefault="00E233B7" w:rsidP="00341F01"/>
    <w:p w14:paraId="60EB0BC8" w14:textId="77777777" w:rsidR="00E233B7" w:rsidRDefault="00E233B7" w:rsidP="00102A46"/>
    <w:p w14:paraId="342FEBB9" w14:textId="77777777" w:rsidR="00E233B7" w:rsidRDefault="00E233B7" w:rsidP="00957B5E"/>
    <w:p w14:paraId="2D72D98C" w14:textId="77777777" w:rsidR="00E233B7" w:rsidRDefault="00E233B7" w:rsidP="00957B5E"/>
    <w:p w14:paraId="2A109253" w14:textId="77777777" w:rsidR="00E233B7" w:rsidRDefault="00E233B7" w:rsidP="00957B5E"/>
    <w:p w14:paraId="58CA320C" w14:textId="77777777" w:rsidR="00E233B7" w:rsidRDefault="00E233B7" w:rsidP="00BF4FB6"/>
    <w:p w14:paraId="5FEEE387" w14:textId="77777777" w:rsidR="00E233B7" w:rsidRDefault="00E233B7" w:rsidP="001100CF"/>
    <w:p w14:paraId="6A9BA4D5" w14:textId="77777777" w:rsidR="00E233B7" w:rsidRDefault="00E233B7" w:rsidP="001100CF"/>
    <w:p w14:paraId="700F63B5" w14:textId="77777777" w:rsidR="00E233B7" w:rsidRDefault="00E233B7" w:rsidP="00055D80"/>
    <w:p w14:paraId="1970F8EA" w14:textId="77777777" w:rsidR="00E233B7" w:rsidRDefault="00E233B7" w:rsidP="00612522"/>
    <w:p w14:paraId="1E09DAB0" w14:textId="77777777" w:rsidR="00E233B7" w:rsidRDefault="00E233B7" w:rsidP="00612522"/>
    <w:p w14:paraId="7B1755D2" w14:textId="77777777" w:rsidR="00E233B7" w:rsidRDefault="00E233B7" w:rsidP="00612522"/>
    <w:p w14:paraId="494448DB" w14:textId="77777777" w:rsidR="00E233B7" w:rsidRDefault="00E233B7" w:rsidP="00612522"/>
    <w:p w14:paraId="5BABE53B" w14:textId="77777777" w:rsidR="00E233B7" w:rsidRDefault="00E233B7" w:rsidP="006E29CD"/>
    <w:p w14:paraId="6C85E2F2" w14:textId="77777777" w:rsidR="00E233B7" w:rsidRDefault="00E233B7" w:rsidP="00A52D1C"/>
    <w:p w14:paraId="676047EF" w14:textId="77777777" w:rsidR="00E233B7" w:rsidRDefault="00E233B7" w:rsidP="007420AE"/>
    <w:p w14:paraId="73B49CEC" w14:textId="77777777" w:rsidR="00E233B7" w:rsidRDefault="00E233B7" w:rsidP="007420AE"/>
    <w:p w14:paraId="72F508A9" w14:textId="77777777" w:rsidR="00E233B7" w:rsidRDefault="00E233B7"/>
    <w:p w14:paraId="3D5A3035" w14:textId="77777777" w:rsidR="00E233B7" w:rsidRDefault="00E233B7" w:rsidP="00092E59"/>
    <w:p w14:paraId="47F841FC" w14:textId="77777777" w:rsidR="00E233B7" w:rsidRDefault="00E233B7"/>
    <w:p w14:paraId="1A084D7F" w14:textId="77777777" w:rsidR="00E233B7" w:rsidRDefault="00E233B7" w:rsidP="007A73CF"/>
    <w:p w14:paraId="4B91B8A9" w14:textId="77777777" w:rsidR="00E233B7" w:rsidRDefault="00E233B7" w:rsidP="007A73CF"/>
    <w:p w14:paraId="3065F5BA" w14:textId="77777777" w:rsidR="00E233B7" w:rsidRDefault="00E233B7" w:rsidP="003336CC"/>
    <w:p w14:paraId="52909B3D" w14:textId="77777777" w:rsidR="00E233B7" w:rsidRDefault="00E233B7" w:rsidP="00C64606"/>
    <w:p w14:paraId="10A0559F" w14:textId="77777777" w:rsidR="00E233B7" w:rsidRDefault="00E233B7" w:rsidP="00992961"/>
    <w:p w14:paraId="72015BCC" w14:textId="77777777" w:rsidR="00E233B7" w:rsidRDefault="00E233B7" w:rsidP="00DE3548"/>
    <w:p w14:paraId="392B934D" w14:textId="77777777" w:rsidR="00E233B7" w:rsidRDefault="00E233B7" w:rsidP="00CC4835"/>
    <w:p w14:paraId="57BEC3EB" w14:textId="77777777" w:rsidR="00E233B7" w:rsidRDefault="00E233B7" w:rsidP="00CC4835"/>
    <w:p w14:paraId="4C6EEB22" w14:textId="77777777" w:rsidR="00E233B7" w:rsidRDefault="00E233B7" w:rsidP="00CC4835"/>
    <w:p w14:paraId="563F4C3F" w14:textId="77777777" w:rsidR="00E233B7" w:rsidRDefault="00E233B7" w:rsidP="00315330"/>
    <w:p w14:paraId="555CDF02" w14:textId="77777777" w:rsidR="00E233B7" w:rsidRDefault="00E233B7" w:rsidP="00315330"/>
    <w:p w14:paraId="66E42C90" w14:textId="77777777" w:rsidR="00E233B7" w:rsidRDefault="00E233B7" w:rsidP="008E6B7D"/>
    <w:p w14:paraId="5A8E6C2C" w14:textId="77777777" w:rsidR="00E233B7" w:rsidRDefault="00E233B7" w:rsidP="008E6B7D"/>
    <w:p w14:paraId="24D8C85A" w14:textId="77777777" w:rsidR="00E233B7" w:rsidRDefault="00E233B7" w:rsidP="008E6B7D"/>
    <w:p w14:paraId="2B8ADB8B" w14:textId="77777777" w:rsidR="00E233B7" w:rsidRDefault="00E233B7" w:rsidP="00396480"/>
    <w:p w14:paraId="09153BD7" w14:textId="77777777" w:rsidR="00E233B7" w:rsidRDefault="00E233B7" w:rsidP="00396480"/>
    <w:p w14:paraId="0EA56081" w14:textId="77777777" w:rsidR="00E233B7" w:rsidRDefault="00E233B7" w:rsidP="00396480"/>
    <w:p w14:paraId="7973ED95" w14:textId="77777777" w:rsidR="00E233B7" w:rsidRDefault="00E233B7" w:rsidP="00396480"/>
    <w:p w14:paraId="6F6E5A39" w14:textId="77777777" w:rsidR="00E233B7" w:rsidRDefault="00E233B7" w:rsidP="00396480"/>
    <w:p w14:paraId="77882887" w14:textId="77777777" w:rsidR="00E233B7" w:rsidRDefault="00E233B7" w:rsidP="00396480"/>
    <w:p w14:paraId="3D87AB92" w14:textId="77777777" w:rsidR="00E233B7" w:rsidRDefault="00E233B7" w:rsidP="00396480"/>
    <w:p w14:paraId="18CDC281" w14:textId="77777777" w:rsidR="00E233B7" w:rsidRDefault="00E233B7" w:rsidP="00396480"/>
    <w:p w14:paraId="28AB86C3" w14:textId="77777777" w:rsidR="00E233B7" w:rsidRDefault="00E233B7" w:rsidP="00396480"/>
    <w:p w14:paraId="575DADA5" w14:textId="77777777" w:rsidR="00E233B7" w:rsidRDefault="00E233B7" w:rsidP="00396480"/>
    <w:p w14:paraId="3FDB85BB" w14:textId="77777777" w:rsidR="00E233B7" w:rsidRDefault="00E233B7" w:rsidP="00396480"/>
    <w:p w14:paraId="63A63B43" w14:textId="77777777" w:rsidR="00E233B7" w:rsidRDefault="00E233B7" w:rsidP="00396480"/>
    <w:p w14:paraId="7B3C5B7E" w14:textId="77777777" w:rsidR="00E233B7" w:rsidRDefault="00E233B7" w:rsidP="00396480"/>
    <w:p w14:paraId="558EEF07" w14:textId="77777777" w:rsidR="00E233B7" w:rsidRDefault="00E233B7" w:rsidP="00396480"/>
    <w:p w14:paraId="6774BBED" w14:textId="77777777" w:rsidR="00E233B7" w:rsidRDefault="00E233B7" w:rsidP="00355930"/>
    <w:p w14:paraId="045A71E1" w14:textId="77777777" w:rsidR="00E233B7" w:rsidRDefault="00E233B7"/>
    <w:p w14:paraId="1CCF851B" w14:textId="77777777" w:rsidR="00E233B7" w:rsidRDefault="00E233B7"/>
    <w:p w14:paraId="60321168" w14:textId="77777777" w:rsidR="00E233B7" w:rsidRDefault="00E233B7" w:rsidP="001239E3"/>
    <w:p w14:paraId="7BD2B040" w14:textId="77777777" w:rsidR="00E233B7" w:rsidRDefault="00E233B7" w:rsidP="001239E3"/>
    <w:p w14:paraId="5CC06F8C" w14:textId="77777777" w:rsidR="00E233B7" w:rsidRDefault="00E233B7" w:rsidP="001239E3"/>
    <w:p w14:paraId="5D844811" w14:textId="77777777" w:rsidR="00E233B7" w:rsidRDefault="00E233B7" w:rsidP="001239E3"/>
    <w:p w14:paraId="36CD97D5" w14:textId="77777777" w:rsidR="00E233B7" w:rsidRDefault="00E233B7" w:rsidP="001239E3"/>
    <w:p w14:paraId="08469030" w14:textId="77777777" w:rsidR="00E233B7" w:rsidRDefault="00E233B7" w:rsidP="00673479"/>
    <w:p w14:paraId="161631B2" w14:textId="77777777" w:rsidR="00E233B7" w:rsidRDefault="00E233B7" w:rsidP="00673479"/>
    <w:p w14:paraId="6C7D2C3D" w14:textId="77777777" w:rsidR="00E233B7" w:rsidRDefault="00E233B7" w:rsidP="0015300E"/>
    <w:p w14:paraId="1917114E" w14:textId="77777777" w:rsidR="00E233B7" w:rsidRDefault="00E233B7" w:rsidP="003E3E17"/>
    <w:p w14:paraId="24FF9B9A" w14:textId="77777777" w:rsidR="00E233B7" w:rsidRDefault="00E233B7" w:rsidP="00283185"/>
    <w:p w14:paraId="7D013A9C" w14:textId="77777777" w:rsidR="00E233B7" w:rsidRDefault="00E233B7" w:rsidP="003D43A2"/>
    <w:p w14:paraId="33326071" w14:textId="77777777" w:rsidR="00E233B7" w:rsidRDefault="00E233B7" w:rsidP="003D43A2"/>
    <w:p w14:paraId="2EAAACF0" w14:textId="77777777" w:rsidR="00E233B7" w:rsidRDefault="00E233B7" w:rsidP="006F7699"/>
    <w:p w14:paraId="64B93D84" w14:textId="77777777" w:rsidR="00E233B7" w:rsidRDefault="00E233B7" w:rsidP="00E06C13"/>
    <w:p w14:paraId="3179D1FD" w14:textId="77777777" w:rsidR="00E233B7" w:rsidRDefault="00E233B7" w:rsidP="00F86375"/>
    <w:p w14:paraId="29799301" w14:textId="77777777" w:rsidR="00E233B7" w:rsidRDefault="00E233B7" w:rsidP="00F86375"/>
    <w:p w14:paraId="38095AC4" w14:textId="77777777" w:rsidR="00E233B7" w:rsidRDefault="00E233B7" w:rsidP="00D44D30"/>
    <w:p w14:paraId="59EBDD08" w14:textId="77777777" w:rsidR="00E233B7" w:rsidRDefault="00E233B7" w:rsidP="00D44D30"/>
    <w:p w14:paraId="488B4EDA" w14:textId="77777777" w:rsidR="00E233B7" w:rsidRDefault="00E233B7" w:rsidP="00993C6F"/>
    <w:p w14:paraId="235CDDF5" w14:textId="77777777" w:rsidR="00E233B7" w:rsidRDefault="00E233B7" w:rsidP="00993C6F"/>
    <w:p w14:paraId="3CBBD4E6" w14:textId="77777777" w:rsidR="00E233B7" w:rsidRDefault="00E233B7" w:rsidP="00993C6F"/>
    <w:p w14:paraId="0CE34DAE" w14:textId="77777777" w:rsidR="00E233B7" w:rsidRDefault="00E233B7" w:rsidP="00993C6F"/>
    <w:p w14:paraId="0727C2B0" w14:textId="77777777" w:rsidR="00E233B7" w:rsidRDefault="00E233B7" w:rsidP="00B12C1A"/>
    <w:p w14:paraId="1B648F70" w14:textId="77777777" w:rsidR="00E233B7" w:rsidRDefault="00E233B7" w:rsidP="00B12C1A"/>
    <w:p w14:paraId="7BDF89AF" w14:textId="77777777" w:rsidR="00E233B7" w:rsidRDefault="00E233B7" w:rsidP="00605C68"/>
    <w:p w14:paraId="49B20226" w14:textId="77777777" w:rsidR="00E233B7" w:rsidRDefault="00E233B7" w:rsidP="00605C68"/>
    <w:p w14:paraId="4D094425" w14:textId="77777777" w:rsidR="00E233B7" w:rsidRDefault="00E233B7" w:rsidP="00605C68"/>
    <w:p w14:paraId="77881F32" w14:textId="77777777" w:rsidR="00E233B7" w:rsidRDefault="00E233B7" w:rsidP="00605C68"/>
    <w:p w14:paraId="3C21C69D" w14:textId="77777777" w:rsidR="00E233B7" w:rsidRDefault="00E233B7" w:rsidP="00605C68"/>
    <w:p w14:paraId="76CD3BD7" w14:textId="77777777" w:rsidR="00E233B7" w:rsidRDefault="00E233B7" w:rsidP="00E80202"/>
    <w:p w14:paraId="3A7D99E5" w14:textId="77777777" w:rsidR="00E233B7" w:rsidRDefault="00E233B7" w:rsidP="00DB4090"/>
    <w:p w14:paraId="7F85CA84" w14:textId="77777777" w:rsidR="00E233B7" w:rsidRDefault="00E233B7" w:rsidP="005D31EE"/>
    <w:p w14:paraId="4AB73279" w14:textId="77777777" w:rsidR="00E233B7" w:rsidRDefault="00E233B7" w:rsidP="005D31EE"/>
    <w:p w14:paraId="711823FF" w14:textId="77777777" w:rsidR="00E233B7" w:rsidRDefault="00E233B7" w:rsidP="005D31EE"/>
    <w:p w14:paraId="4629D7E3" w14:textId="77777777" w:rsidR="00E233B7" w:rsidRDefault="00E233B7" w:rsidP="005D31EE"/>
    <w:p w14:paraId="4E4BE8D2" w14:textId="77777777" w:rsidR="00E233B7" w:rsidRDefault="00E233B7" w:rsidP="005D31EE"/>
    <w:p w14:paraId="512F9375" w14:textId="77777777" w:rsidR="00E233B7" w:rsidRDefault="00E233B7" w:rsidP="005D31EE"/>
    <w:p w14:paraId="2938E12C" w14:textId="77777777" w:rsidR="00E233B7" w:rsidRDefault="00E233B7"/>
    <w:p w14:paraId="06231D85" w14:textId="77777777" w:rsidR="00E233B7" w:rsidRDefault="00E233B7"/>
    <w:p w14:paraId="0C302434" w14:textId="77777777" w:rsidR="00E233B7" w:rsidRDefault="00E233B7" w:rsidP="00B22BA3"/>
    <w:p w14:paraId="2DE98ACD" w14:textId="77777777" w:rsidR="00E233B7" w:rsidRDefault="00E233B7"/>
    <w:p w14:paraId="737E9EE1" w14:textId="77777777" w:rsidR="00E233B7" w:rsidRDefault="00E233B7" w:rsidP="005B1A3A"/>
    <w:p w14:paraId="5BA217B8" w14:textId="77777777" w:rsidR="00E233B7" w:rsidRDefault="00E233B7"/>
    <w:p w14:paraId="7474E2F4" w14:textId="77777777" w:rsidR="00E233B7" w:rsidRDefault="00E233B7"/>
    <w:p w14:paraId="4333A72C" w14:textId="77777777" w:rsidR="00E233B7" w:rsidRDefault="00E233B7" w:rsidP="00632A49"/>
    <w:p w14:paraId="2FA118A1" w14:textId="77777777" w:rsidR="00E233B7" w:rsidRDefault="00E233B7"/>
    <w:p w14:paraId="523AA391" w14:textId="77777777" w:rsidR="00E233B7" w:rsidRDefault="00E233B7"/>
    <w:p w14:paraId="2EA1CBAB" w14:textId="77777777" w:rsidR="00E233B7" w:rsidRDefault="00E233B7" w:rsidP="00176DCF"/>
    <w:p w14:paraId="100F185F" w14:textId="77777777" w:rsidR="00E233B7" w:rsidRDefault="00E233B7" w:rsidP="00176DCF"/>
    <w:p w14:paraId="2E269F4C" w14:textId="77777777" w:rsidR="00E233B7" w:rsidRDefault="00E233B7" w:rsidP="00176DCF"/>
    <w:p w14:paraId="1AB9F596" w14:textId="77777777" w:rsidR="00E233B7" w:rsidRDefault="00E233B7" w:rsidP="00176DCF"/>
    <w:p w14:paraId="6B0F4033" w14:textId="77777777" w:rsidR="00E233B7" w:rsidRDefault="00E233B7" w:rsidP="00E57E5D"/>
    <w:p w14:paraId="431ED405" w14:textId="77777777" w:rsidR="00E233B7" w:rsidRDefault="00E233B7" w:rsidP="00E57E5D"/>
    <w:p w14:paraId="10B8A873" w14:textId="77777777" w:rsidR="00E233B7" w:rsidRDefault="00E233B7" w:rsidP="00E57E5D"/>
    <w:p w14:paraId="1722F515" w14:textId="77777777" w:rsidR="00E233B7" w:rsidRDefault="00E233B7" w:rsidP="00E57E5D"/>
    <w:p w14:paraId="3320EE09" w14:textId="77777777" w:rsidR="00E233B7" w:rsidRDefault="00E233B7" w:rsidP="0080337A"/>
    <w:p w14:paraId="1158AD15" w14:textId="77777777" w:rsidR="00E233B7" w:rsidRDefault="00E233B7" w:rsidP="0080337A"/>
    <w:p w14:paraId="11F4C1FE" w14:textId="77777777" w:rsidR="00E233B7" w:rsidRDefault="00E233B7" w:rsidP="0080337A"/>
    <w:p w14:paraId="75C2EC0F" w14:textId="77777777" w:rsidR="00E233B7" w:rsidRDefault="00E233B7" w:rsidP="0080337A"/>
    <w:p w14:paraId="51E703E5" w14:textId="77777777" w:rsidR="00E233B7" w:rsidRDefault="00E233B7" w:rsidP="00D6225B"/>
    <w:p w14:paraId="268D3931" w14:textId="77777777" w:rsidR="00E233B7" w:rsidRDefault="00E233B7"/>
    <w:p w14:paraId="12D7CDD7" w14:textId="77777777" w:rsidR="00E233B7" w:rsidRDefault="00E233B7"/>
    <w:p w14:paraId="7C007E0E" w14:textId="77777777" w:rsidR="00E233B7" w:rsidRDefault="00E233B7" w:rsidP="00E42CC8"/>
    <w:p w14:paraId="39F0CDD5" w14:textId="77777777" w:rsidR="00E233B7" w:rsidRDefault="00E233B7"/>
    <w:p w14:paraId="661529D6" w14:textId="77777777" w:rsidR="00E233B7" w:rsidRDefault="00E233B7" w:rsidP="00804393"/>
    <w:p w14:paraId="54F2DF31" w14:textId="77777777" w:rsidR="00E233B7" w:rsidRDefault="00E233B7" w:rsidP="00804393"/>
    <w:p w14:paraId="04693C96" w14:textId="77777777" w:rsidR="00E233B7" w:rsidRDefault="00E233B7"/>
    <w:p w14:paraId="5445FB8A" w14:textId="77777777" w:rsidR="00E233B7" w:rsidRDefault="00E233B7" w:rsidP="00DC4DD0"/>
    <w:p w14:paraId="1BCFCE0D" w14:textId="77777777" w:rsidR="00E233B7" w:rsidRDefault="00E233B7"/>
    <w:p w14:paraId="0E20984D" w14:textId="77777777" w:rsidR="00E233B7" w:rsidRDefault="00E233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Light">
    <w:altName w:val="Times New Roman"/>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4E"/>
    <w:family w:val="auto"/>
    <w:pitch w:val="variable"/>
    <w:sig w:usb0="00000001" w:usb1="08070000" w:usb2="00000010" w:usb3="00000000" w:csb0="00020000" w:csb1="00000000"/>
  </w:font>
  <w:font w:name="Verdana">
    <w:panose1 w:val="020B0604030504040204"/>
    <w:charset w:val="00"/>
    <w:family w:val="auto"/>
    <w:pitch w:val="variable"/>
    <w:sig w:usb0="00000287" w:usb1="00000000" w:usb2="00000000" w:usb3="00000000" w:csb0="0000019F" w:csb1="00000000"/>
  </w:font>
  <w:font w:name="Times">
    <w:panose1 w:val="02020603050405020304"/>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altName w:val="Athelas Bold Italic"/>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1F85B" w14:textId="54B5C3B2" w:rsidR="00E233B7" w:rsidRPr="00F86193" w:rsidRDefault="00E233B7" w:rsidP="00895352">
    <w:pPr>
      <w:pStyle w:val="En-tte"/>
      <w:pBdr>
        <w:top w:val="single" w:sz="4" w:space="0" w:color="auto" w:shadow="1"/>
        <w:left w:val="single" w:sz="4" w:space="4" w:color="auto" w:shadow="1"/>
        <w:bottom w:val="single" w:sz="4" w:space="1" w:color="auto" w:shadow="1"/>
        <w:right w:val="single" w:sz="4" w:space="4" w:color="auto" w:shadow="1"/>
      </w:pBdr>
      <w:jc w:val="right"/>
      <w:rPr>
        <w:rFonts w:ascii="Marianne Light" w:hAnsi="Marianne Light"/>
        <w:sz w:val="16"/>
        <w:szCs w:val="16"/>
      </w:rPr>
    </w:pPr>
    <w:r w:rsidRPr="00F86193">
      <w:rPr>
        <w:rFonts w:ascii="Marianne Light" w:hAnsi="Marianne Light"/>
        <w:sz w:val="16"/>
        <w:szCs w:val="16"/>
      </w:rPr>
      <w:t xml:space="preserve"> </w:t>
    </w:r>
    <w:r>
      <w:rPr>
        <w:rFonts w:ascii="Marianne Light" w:hAnsi="Marianne Light"/>
        <w:sz w:val="16"/>
        <w:szCs w:val="16"/>
      </w:rPr>
      <w:t>Janvier 2025</w:t>
    </w:r>
  </w:p>
  <w:p w14:paraId="2CE70B9C" w14:textId="1197DD2F" w:rsidR="00E233B7" w:rsidRDefault="00E233B7" w:rsidP="00895352">
    <w:pPr>
      <w:pStyle w:val="En-tte"/>
      <w:pBdr>
        <w:top w:val="single" w:sz="4" w:space="0" w:color="auto" w:shadow="1"/>
        <w:left w:val="single" w:sz="4" w:space="4" w:color="auto" w:shadow="1"/>
        <w:bottom w:val="single" w:sz="4" w:space="1" w:color="auto" w:shadow="1"/>
        <w:right w:val="single" w:sz="4" w:space="4" w:color="auto" w:shadow="1"/>
      </w:pBdr>
      <w:rPr>
        <w:rFonts w:ascii="Marianne Light" w:hAnsi="Marianne Light"/>
        <w:b w:val="0"/>
        <w:sz w:val="16"/>
        <w:szCs w:val="16"/>
      </w:rPr>
    </w:pPr>
    <w:r w:rsidRPr="00F86193">
      <w:rPr>
        <w:rFonts w:ascii="Marianne Light" w:hAnsi="Marianne Light"/>
        <w:b w:val="0"/>
        <w:sz w:val="16"/>
        <w:szCs w:val="16"/>
      </w:rPr>
      <w:t>AE valant CCP /</w:t>
    </w:r>
    <w:r>
      <w:rPr>
        <w:rFonts w:ascii="Marianne Light" w:hAnsi="Marianne Light"/>
        <w:b w:val="0"/>
        <w:sz w:val="16"/>
        <w:szCs w:val="16"/>
      </w:rPr>
      <w:t xml:space="preserve"> Mission d’assistance à maîtrise d’ouvrage</w:t>
    </w:r>
    <w:r w:rsidRPr="00CB56A3">
      <w:rPr>
        <w:rFonts w:ascii="Marianne Light" w:hAnsi="Marianne Light"/>
        <w:sz w:val="16"/>
        <w:szCs w:val="16"/>
      </w:rPr>
      <w:t xml:space="preserve"> </w:t>
    </w:r>
    <w:r w:rsidRPr="00CB56A3">
      <w:rPr>
        <w:rFonts w:ascii="Marianne Light" w:hAnsi="Marianne Light"/>
        <w:b w:val="0"/>
        <w:sz w:val="16"/>
        <w:szCs w:val="16"/>
      </w:rPr>
      <w:t>pour l’installation de mobiliers dans des bâtiments provisoires</w:t>
    </w:r>
  </w:p>
  <w:p w14:paraId="550B9CD6" w14:textId="1259B19C" w:rsidR="00E233B7" w:rsidRPr="00294B0F" w:rsidRDefault="00822DE1" w:rsidP="00895352">
    <w:pPr>
      <w:pStyle w:val="En-tte"/>
      <w:pBdr>
        <w:top w:val="single" w:sz="4" w:space="0" w:color="auto" w:shadow="1"/>
        <w:left w:val="single" w:sz="4" w:space="4" w:color="auto" w:shadow="1"/>
        <w:bottom w:val="single" w:sz="4" w:space="1" w:color="auto" w:shadow="1"/>
        <w:right w:val="single" w:sz="4" w:space="4" w:color="auto" w:shadow="1"/>
      </w:pBdr>
      <w:rPr>
        <w:rFonts w:ascii="Marianne Light" w:hAnsi="Marianne Light"/>
        <w:b w:val="0"/>
        <w:sz w:val="16"/>
        <w:szCs w:val="16"/>
      </w:rPr>
    </w:pPr>
    <w:sdt>
      <w:sdtPr>
        <w:rPr>
          <w:rFonts w:ascii="Marianne Light" w:hAnsi="Marianne Light"/>
          <w:b w:val="0"/>
          <w:sz w:val="16"/>
          <w:szCs w:val="16"/>
        </w:rPr>
        <w:id w:val="894156483"/>
        <w:docPartObj>
          <w:docPartGallery w:val="Page Numbers (Bottom of Page)"/>
          <w:docPartUnique/>
        </w:docPartObj>
      </w:sdtPr>
      <w:sdtEndPr>
        <w:rPr>
          <w:spacing w:val="60"/>
        </w:rPr>
      </w:sdtEndPr>
      <w:sdtContent>
        <w:r w:rsidR="00E233B7">
          <w:rPr>
            <w:rFonts w:ascii="Marianne Light" w:hAnsi="Marianne Light"/>
            <w:sz w:val="16"/>
            <w:szCs w:val="16"/>
          </w:rPr>
          <w:t>Site de la Redoute de Gravelle, route de Gravelle 75012 Paris</w:t>
        </w:r>
      </w:sdtContent>
    </w:sdt>
  </w:p>
  <w:p w14:paraId="12A79955" w14:textId="1701772D" w:rsidR="00E233B7" w:rsidRPr="001735AE" w:rsidRDefault="00E233B7" w:rsidP="00871738">
    <w:pPr>
      <w:pStyle w:val="En-tte"/>
      <w:pBdr>
        <w:top w:val="single" w:sz="4" w:space="0" w:color="auto" w:shadow="1"/>
        <w:left w:val="single" w:sz="4" w:space="4" w:color="auto" w:shadow="1"/>
        <w:bottom w:val="single" w:sz="4" w:space="1" w:color="auto" w:shadow="1"/>
        <w:right w:val="single" w:sz="4" w:space="4" w:color="auto" w:shadow="1"/>
      </w:pBdr>
      <w:rPr>
        <w:rFonts w:ascii="Marianne Light" w:hAnsi="Marianne Light"/>
        <w:b w:val="0"/>
        <w:sz w:val="16"/>
        <w:szCs w:val="16"/>
      </w:rPr>
    </w:pPr>
    <w:r>
      <w:rPr>
        <w:rFonts w:ascii="Marianne Light" w:hAnsi="Marianne Light"/>
        <w:b w:val="0"/>
        <w:sz w:val="16"/>
        <w:szCs w:val="16"/>
      </w:rPr>
      <w:tab/>
    </w:r>
    <w:r>
      <w:rPr>
        <w:rFonts w:ascii="Marianne Light" w:hAnsi="Marianne Light"/>
        <w:b w:val="0"/>
        <w:sz w:val="16"/>
        <w:szCs w:val="16"/>
      </w:rPr>
      <w:tab/>
      <w:t xml:space="preserve">                                                                            </w:t>
    </w:r>
    <w:r w:rsidRPr="001735AE">
      <w:rPr>
        <w:rFonts w:ascii="Marianne Light" w:hAnsi="Marianne Light"/>
        <w:b w:val="0"/>
        <w:sz w:val="16"/>
        <w:szCs w:val="16"/>
      </w:rPr>
      <w:t xml:space="preserve">Page </w:t>
    </w:r>
    <w:r w:rsidRPr="001735AE">
      <w:rPr>
        <w:rFonts w:ascii="Marianne Light" w:hAnsi="Marianne Light"/>
        <w:b w:val="0"/>
        <w:sz w:val="16"/>
        <w:szCs w:val="16"/>
      </w:rPr>
      <w:fldChar w:fldCharType="begin"/>
    </w:r>
    <w:r w:rsidRPr="001735AE">
      <w:rPr>
        <w:rFonts w:ascii="Marianne Light" w:hAnsi="Marianne Light"/>
        <w:b w:val="0"/>
        <w:sz w:val="16"/>
        <w:szCs w:val="16"/>
      </w:rPr>
      <w:instrText>PAGE   \* MERGEFORMAT</w:instrText>
    </w:r>
    <w:r w:rsidRPr="001735AE">
      <w:rPr>
        <w:rFonts w:ascii="Marianne Light" w:hAnsi="Marianne Light"/>
        <w:b w:val="0"/>
        <w:sz w:val="16"/>
        <w:szCs w:val="16"/>
      </w:rPr>
      <w:fldChar w:fldCharType="separate"/>
    </w:r>
    <w:r w:rsidR="00822DE1">
      <w:rPr>
        <w:rFonts w:ascii="Marianne Light" w:hAnsi="Marianne Light"/>
        <w:b w:val="0"/>
        <w:noProof/>
        <w:sz w:val="16"/>
        <w:szCs w:val="16"/>
      </w:rPr>
      <w:t>2</w:t>
    </w:r>
    <w:r w:rsidRPr="001735AE">
      <w:rPr>
        <w:rFonts w:ascii="Marianne Light" w:hAnsi="Marianne Light"/>
        <w:b w:val="0"/>
        <w:sz w:val="16"/>
        <w:szCs w:val="16"/>
      </w:rPr>
      <w:fldChar w:fldCharType="end"/>
    </w:r>
    <w:r w:rsidRPr="001735AE">
      <w:rPr>
        <w:rFonts w:ascii="Marianne Light" w:hAnsi="Marianne Light"/>
        <w:b w:val="0"/>
        <w:sz w:val="16"/>
        <w:szCs w:val="16"/>
      </w:rPr>
      <w:t xml:space="preserve"> | </w:t>
    </w:r>
    <w:r w:rsidRPr="001735AE">
      <w:rPr>
        <w:rFonts w:ascii="Marianne Light" w:hAnsi="Marianne Light"/>
        <w:b w:val="0"/>
        <w:sz w:val="16"/>
        <w:szCs w:val="16"/>
      </w:rPr>
      <w:fldChar w:fldCharType="begin"/>
    </w:r>
    <w:r w:rsidRPr="001735AE">
      <w:rPr>
        <w:rFonts w:ascii="Marianne Light" w:hAnsi="Marianne Light"/>
        <w:b w:val="0"/>
        <w:sz w:val="16"/>
        <w:szCs w:val="16"/>
      </w:rPr>
      <w:instrText xml:space="preserve"> NUMPAGES   \* MERGEFORMAT </w:instrText>
    </w:r>
    <w:r w:rsidRPr="001735AE">
      <w:rPr>
        <w:rFonts w:ascii="Marianne Light" w:hAnsi="Marianne Light"/>
        <w:b w:val="0"/>
        <w:sz w:val="16"/>
        <w:szCs w:val="16"/>
      </w:rPr>
      <w:fldChar w:fldCharType="separate"/>
    </w:r>
    <w:r w:rsidR="00822DE1">
      <w:rPr>
        <w:rFonts w:ascii="Marianne Light" w:hAnsi="Marianne Light"/>
        <w:b w:val="0"/>
        <w:noProof/>
        <w:sz w:val="16"/>
        <w:szCs w:val="16"/>
      </w:rPr>
      <w:t>27</w:t>
    </w:r>
    <w:r w:rsidRPr="001735AE">
      <w:rPr>
        <w:rFonts w:ascii="Marianne Light" w:hAnsi="Marianne Light"/>
        <w:b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F6E96" w14:textId="77777777" w:rsidR="00E233B7" w:rsidRDefault="00E233B7" w:rsidP="00E132CC">
      <w:r>
        <w:separator/>
      </w:r>
    </w:p>
    <w:p w14:paraId="1502544D" w14:textId="77777777" w:rsidR="00E233B7" w:rsidRDefault="00E233B7"/>
    <w:p w14:paraId="1568BF5A" w14:textId="77777777" w:rsidR="00E233B7" w:rsidRDefault="00E233B7" w:rsidP="00E132CC"/>
    <w:p w14:paraId="6E81AE11" w14:textId="77777777" w:rsidR="00E233B7" w:rsidRDefault="00E233B7" w:rsidP="00740D64"/>
    <w:p w14:paraId="7FFFC23A" w14:textId="77777777" w:rsidR="00E233B7" w:rsidRDefault="00E233B7" w:rsidP="00740D64"/>
    <w:p w14:paraId="11CB153F" w14:textId="77777777" w:rsidR="00E233B7" w:rsidRDefault="00E233B7" w:rsidP="00BA4BF4"/>
    <w:p w14:paraId="36FAD433" w14:textId="77777777" w:rsidR="00E233B7" w:rsidRDefault="00E233B7" w:rsidP="008D72F3"/>
    <w:p w14:paraId="4FAB78DA" w14:textId="77777777" w:rsidR="00E233B7" w:rsidRDefault="00E233B7" w:rsidP="008D72F3"/>
    <w:p w14:paraId="00481240" w14:textId="77777777" w:rsidR="00E233B7" w:rsidRDefault="00E233B7" w:rsidP="008D72F3"/>
    <w:p w14:paraId="67F0C690" w14:textId="77777777" w:rsidR="00E233B7" w:rsidRDefault="00E233B7" w:rsidP="008D72F3"/>
    <w:p w14:paraId="1AFE6DB0" w14:textId="77777777" w:rsidR="00E233B7" w:rsidRDefault="00E233B7" w:rsidP="008D72F3"/>
    <w:p w14:paraId="2DC2C5F7" w14:textId="77777777" w:rsidR="00E233B7" w:rsidRDefault="00E233B7" w:rsidP="008D72F3"/>
    <w:p w14:paraId="24316415" w14:textId="77777777" w:rsidR="00E233B7" w:rsidRDefault="00E233B7" w:rsidP="00215ACF"/>
    <w:p w14:paraId="15D93AD2" w14:textId="77777777" w:rsidR="00E233B7" w:rsidRDefault="00E233B7"/>
    <w:p w14:paraId="49B23ED0" w14:textId="77777777" w:rsidR="00E233B7" w:rsidRDefault="00E233B7" w:rsidP="00A243E7"/>
    <w:p w14:paraId="56209810" w14:textId="77777777" w:rsidR="00E233B7" w:rsidRDefault="00E233B7" w:rsidP="003B0C61"/>
    <w:p w14:paraId="3B768A3C" w14:textId="77777777" w:rsidR="00E233B7" w:rsidRDefault="00E233B7" w:rsidP="003B0C61"/>
    <w:p w14:paraId="4DA1F344" w14:textId="77777777" w:rsidR="00E233B7" w:rsidRDefault="00E233B7" w:rsidP="003B0C61"/>
    <w:p w14:paraId="58FE5EE1" w14:textId="77777777" w:rsidR="00E233B7" w:rsidRDefault="00E233B7" w:rsidP="003B0C61"/>
    <w:p w14:paraId="318ABC26" w14:textId="77777777" w:rsidR="00E233B7" w:rsidRDefault="00E233B7" w:rsidP="003B0C61"/>
    <w:p w14:paraId="3260D28D" w14:textId="77777777" w:rsidR="00E233B7" w:rsidRDefault="00E233B7" w:rsidP="003B0C61"/>
    <w:p w14:paraId="477A2F68" w14:textId="77777777" w:rsidR="00E233B7" w:rsidRDefault="00E233B7" w:rsidP="00757D8A"/>
    <w:p w14:paraId="35798DDC" w14:textId="77777777" w:rsidR="00E233B7" w:rsidRDefault="00E233B7" w:rsidP="0026627F"/>
    <w:p w14:paraId="13440C0A" w14:textId="77777777" w:rsidR="00E233B7" w:rsidRDefault="00E233B7" w:rsidP="0026627F"/>
    <w:p w14:paraId="348E8A50" w14:textId="77777777" w:rsidR="00E233B7" w:rsidRDefault="00E233B7"/>
    <w:p w14:paraId="5B5CFF1F" w14:textId="77777777" w:rsidR="00E233B7" w:rsidRDefault="00E233B7" w:rsidP="008B2A9A"/>
    <w:p w14:paraId="19B41CDC" w14:textId="77777777" w:rsidR="00E233B7" w:rsidRDefault="00E233B7" w:rsidP="00B92C05"/>
    <w:p w14:paraId="2DC3DA2C" w14:textId="77777777" w:rsidR="00E233B7" w:rsidRDefault="00E233B7" w:rsidP="00B92C05"/>
    <w:p w14:paraId="4D9590F1" w14:textId="77777777" w:rsidR="00E233B7" w:rsidRDefault="00E233B7" w:rsidP="00B92C05"/>
    <w:p w14:paraId="7DE647E9" w14:textId="77777777" w:rsidR="00E233B7" w:rsidRDefault="00E233B7" w:rsidP="00B92C05"/>
    <w:p w14:paraId="0661B819" w14:textId="77777777" w:rsidR="00E233B7" w:rsidRDefault="00E233B7" w:rsidP="0086468F"/>
    <w:p w14:paraId="6DE053B2" w14:textId="77777777" w:rsidR="00E233B7" w:rsidRDefault="00E233B7" w:rsidP="0086468F"/>
    <w:p w14:paraId="51F7D1D8" w14:textId="77777777" w:rsidR="00E233B7" w:rsidRDefault="00E233B7" w:rsidP="006A1017"/>
    <w:p w14:paraId="2B3A20D0" w14:textId="77777777" w:rsidR="00E233B7" w:rsidRDefault="00E233B7" w:rsidP="006A1017"/>
    <w:p w14:paraId="7009A121" w14:textId="77777777" w:rsidR="00E233B7" w:rsidRDefault="00E233B7" w:rsidP="006A1017"/>
    <w:p w14:paraId="3C775976" w14:textId="77777777" w:rsidR="00E233B7" w:rsidRDefault="00E233B7" w:rsidP="00576C01"/>
    <w:p w14:paraId="49AFE20D" w14:textId="77777777" w:rsidR="00E233B7" w:rsidRDefault="00E233B7" w:rsidP="00576C01"/>
    <w:p w14:paraId="7B7FF2EC" w14:textId="77777777" w:rsidR="00E233B7" w:rsidRDefault="00E233B7" w:rsidP="00576C01"/>
    <w:p w14:paraId="76973EA4" w14:textId="77777777" w:rsidR="00E233B7" w:rsidRDefault="00E233B7" w:rsidP="00F94038"/>
    <w:p w14:paraId="234B23F9" w14:textId="77777777" w:rsidR="00E233B7" w:rsidRDefault="00E233B7" w:rsidP="00F94038"/>
    <w:p w14:paraId="14AFCDD1" w14:textId="77777777" w:rsidR="00E233B7" w:rsidRDefault="00E233B7" w:rsidP="0059709D"/>
    <w:p w14:paraId="377793E8" w14:textId="77777777" w:rsidR="00E233B7" w:rsidRDefault="00E233B7" w:rsidP="0059709D"/>
    <w:p w14:paraId="017201FA" w14:textId="77777777" w:rsidR="00E233B7" w:rsidRDefault="00E233B7" w:rsidP="0059709D"/>
    <w:p w14:paraId="0DC28D5E" w14:textId="77777777" w:rsidR="00E233B7" w:rsidRDefault="00E233B7" w:rsidP="0059709D"/>
    <w:p w14:paraId="7BB615CE" w14:textId="77777777" w:rsidR="00E233B7" w:rsidRDefault="00E233B7" w:rsidP="0059709D"/>
    <w:p w14:paraId="136F7032" w14:textId="77777777" w:rsidR="00E233B7" w:rsidRDefault="00E233B7" w:rsidP="0059709D"/>
    <w:p w14:paraId="352FDCB2" w14:textId="77777777" w:rsidR="00E233B7" w:rsidRDefault="00E233B7" w:rsidP="0059709D"/>
    <w:p w14:paraId="08326ACA" w14:textId="77777777" w:rsidR="00E233B7" w:rsidRDefault="00E233B7" w:rsidP="0059709D"/>
    <w:p w14:paraId="11377DDC" w14:textId="77777777" w:rsidR="00E233B7" w:rsidRDefault="00E233B7" w:rsidP="0059709D"/>
    <w:p w14:paraId="18E4166C" w14:textId="77777777" w:rsidR="00E233B7" w:rsidRDefault="00E233B7" w:rsidP="0059709D"/>
    <w:p w14:paraId="013CFB3D" w14:textId="77777777" w:rsidR="00E233B7" w:rsidRDefault="00E233B7" w:rsidP="00407EED"/>
    <w:p w14:paraId="1B7F0A03" w14:textId="77777777" w:rsidR="00E233B7" w:rsidRDefault="00E233B7" w:rsidP="00407EED"/>
    <w:p w14:paraId="73AFC711" w14:textId="77777777" w:rsidR="00E233B7" w:rsidRDefault="00E233B7" w:rsidP="00407EED"/>
    <w:p w14:paraId="3974C270" w14:textId="77777777" w:rsidR="00E233B7" w:rsidRDefault="00E233B7" w:rsidP="00407EED"/>
    <w:p w14:paraId="4F540A18" w14:textId="77777777" w:rsidR="00E233B7" w:rsidRDefault="00E233B7" w:rsidP="00407EED"/>
    <w:p w14:paraId="66141887" w14:textId="77777777" w:rsidR="00E233B7" w:rsidRDefault="00E233B7" w:rsidP="00407EED"/>
    <w:p w14:paraId="2BFDDCC5" w14:textId="77777777" w:rsidR="00E233B7" w:rsidRDefault="00E233B7" w:rsidP="00407EED"/>
    <w:p w14:paraId="450B305B" w14:textId="77777777" w:rsidR="00E233B7" w:rsidRDefault="00E233B7" w:rsidP="00407EED"/>
    <w:p w14:paraId="594AF523" w14:textId="77777777" w:rsidR="00E233B7" w:rsidRDefault="00E233B7" w:rsidP="00407EED"/>
    <w:p w14:paraId="2BAB3701" w14:textId="77777777" w:rsidR="00E233B7" w:rsidRDefault="00E233B7" w:rsidP="00407EED"/>
    <w:p w14:paraId="6269DB6E" w14:textId="77777777" w:rsidR="00E233B7" w:rsidRDefault="00E233B7" w:rsidP="00407EED"/>
    <w:p w14:paraId="12140266" w14:textId="77777777" w:rsidR="00E233B7" w:rsidRDefault="00E233B7" w:rsidP="00407EED"/>
    <w:p w14:paraId="24ACCB10" w14:textId="77777777" w:rsidR="00E233B7" w:rsidRDefault="00E233B7" w:rsidP="00407EED"/>
    <w:p w14:paraId="13F6EDA5" w14:textId="77777777" w:rsidR="00E233B7" w:rsidRDefault="00E233B7" w:rsidP="00B47532"/>
    <w:p w14:paraId="03079BB3" w14:textId="77777777" w:rsidR="00E233B7" w:rsidRDefault="00E233B7" w:rsidP="00B47532"/>
    <w:p w14:paraId="55ECE3D0" w14:textId="77777777" w:rsidR="00E233B7" w:rsidRDefault="00E233B7" w:rsidP="00B47532"/>
    <w:p w14:paraId="7BEC8ED5" w14:textId="77777777" w:rsidR="00E233B7" w:rsidRDefault="00E233B7" w:rsidP="00B47532"/>
    <w:p w14:paraId="3D308447" w14:textId="77777777" w:rsidR="00E233B7" w:rsidRDefault="00E233B7" w:rsidP="00B47532"/>
    <w:p w14:paraId="094F7E39" w14:textId="77777777" w:rsidR="00E233B7" w:rsidRDefault="00E233B7" w:rsidP="00B47532"/>
    <w:p w14:paraId="49AA0FCC" w14:textId="77777777" w:rsidR="00E233B7" w:rsidRDefault="00E233B7" w:rsidP="00B47532"/>
    <w:p w14:paraId="1C2CDCB4" w14:textId="77777777" w:rsidR="00E233B7" w:rsidRDefault="00E233B7" w:rsidP="00B47532"/>
    <w:p w14:paraId="001BA5D5" w14:textId="77777777" w:rsidR="00E233B7" w:rsidRDefault="00E233B7" w:rsidP="00B47532"/>
    <w:p w14:paraId="3FB597F2" w14:textId="77777777" w:rsidR="00E233B7" w:rsidRDefault="00E233B7" w:rsidP="00B47532"/>
    <w:p w14:paraId="34930844" w14:textId="77777777" w:rsidR="00E233B7" w:rsidRDefault="00E233B7" w:rsidP="00E24DB4"/>
    <w:p w14:paraId="07B0E968" w14:textId="77777777" w:rsidR="00E233B7" w:rsidRDefault="00E233B7" w:rsidP="00E24DB4"/>
    <w:p w14:paraId="28F6DFF3" w14:textId="77777777" w:rsidR="00E233B7" w:rsidRDefault="00E233B7" w:rsidP="008B709D"/>
    <w:p w14:paraId="21FA245A" w14:textId="77777777" w:rsidR="00E233B7" w:rsidRDefault="00E233B7" w:rsidP="008B709D"/>
    <w:p w14:paraId="14515795" w14:textId="77777777" w:rsidR="00E233B7" w:rsidRDefault="00E233B7" w:rsidP="008B709D"/>
    <w:p w14:paraId="0F999C2A" w14:textId="77777777" w:rsidR="00E233B7" w:rsidRDefault="00E233B7" w:rsidP="008B709D"/>
    <w:p w14:paraId="1308B11B" w14:textId="77777777" w:rsidR="00E233B7" w:rsidRDefault="00E233B7" w:rsidP="008B709D"/>
    <w:p w14:paraId="4F7F14FA" w14:textId="77777777" w:rsidR="00E233B7" w:rsidRDefault="00E233B7" w:rsidP="00B74E7B"/>
    <w:p w14:paraId="59548F30" w14:textId="77777777" w:rsidR="00E233B7" w:rsidRDefault="00E233B7" w:rsidP="00B74E7B"/>
    <w:p w14:paraId="1C061282" w14:textId="77777777" w:rsidR="00E233B7" w:rsidRDefault="00E233B7" w:rsidP="00B74E7B"/>
    <w:p w14:paraId="3000D88C" w14:textId="77777777" w:rsidR="00E233B7" w:rsidRDefault="00E233B7" w:rsidP="00B74E7B"/>
    <w:p w14:paraId="2B804C1A" w14:textId="77777777" w:rsidR="00E233B7" w:rsidRDefault="00E233B7" w:rsidP="00E87F4E"/>
    <w:p w14:paraId="73F441BB" w14:textId="77777777" w:rsidR="00E233B7" w:rsidRDefault="00E233B7" w:rsidP="00E87F4E"/>
    <w:p w14:paraId="7C8A9D4A" w14:textId="77777777" w:rsidR="00E233B7" w:rsidRDefault="00E233B7" w:rsidP="00E87F4E"/>
    <w:p w14:paraId="6CC1118C" w14:textId="77777777" w:rsidR="00E233B7" w:rsidRDefault="00E233B7" w:rsidP="00796379"/>
    <w:p w14:paraId="45CB16D4" w14:textId="77777777" w:rsidR="00E233B7" w:rsidRDefault="00E233B7" w:rsidP="00796379"/>
    <w:p w14:paraId="1B379D4F" w14:textId="77777777" w:rsidR="00E233B7" w:rsidRDefault="00E233B7" w:rsidP="00796379"/>
    <w:p w14:paraId="3F9A8E74" w14:textId="77777777" w:rsidR="00E233B7" w:rsidRDefault="00E233B7" w:rsidP="00796379"/>
    <w:p w14:paraId="2757DF2B" w14:textId="77777777" w:rsidR="00E233B7" w:rsidRDefault="00E233B7" w:rsidP="00796379"/>
    <w:p w14:paraId="71194517" w14:textId="77777777" w:rsidR="00E233B7" w:rsidRDefault="00E233B7" w:rsidP="00D85550"/>
    <w:p w14:paraId="717C86B4" w14:textId="77777777" w:rsidR="00E233B7" w:rsidRDefault="00E233B7" w:rsidP="00D85550"/>
    <w:p w14:paraId="51489143" w14:textId="77777777" w:rsidR="00E233B7" w:rsidRDefault="00E233B7" w:rsidP="00F91AC1"/>
    <w:p w14:paraId="67F9AA81" w14:textId="77777777" w:rsidR="00E233B7" w:rsidRDefault="00E233B7" w:rsidP="00D92D12"/>
    <w:p w14:paraId="700EF7AB" w14:textId="77777777" w:rsidR="00E233B7" w:rsidRDefault="00E233B7" w:rsidP="00530529"/>
    <w:p w14:paraId="09404F0A" w14:textId="77777777" w:rsidR="00E233B7" w:rsidRDefault="00E233B7" w:rsidP="00530529"/>
    <w:p w14:paraId="0324E61D" w14:textId="77777777" w:rsidR="00E233B7" w:rsidRDefault="00E233B7" w:rsidP="006E63EA"/>
    <w:p w14:paraId="399C91D8" w14:textId="77777777" w:rsidR="00E233B7" w:rsidRDefault="00E233B7"/>
    <w:p w14:paraId="4693E4DC" w14:textId="77777777" w:rsidR="00E233B7" w:rsidRDefault="00E233B7" w:rsidP="00D77DCE"/>
    <w:p w14:paraId="32BFB127" w14:textId="77777777" w:rsidR="00E233B7" w:rsidRDefault="00E233B7" w:rsidP="00341F01"/>
    <w:p w14:paraId="7EFBE7DA" w14:textId="77777777" w:rsidR="00E233B7" w:rsidRDefault="00E233B7" w:rsidP="00102A46"/>
    <w:p w14:paraId="20FA895D" w14:textId="77777777" w:rsidR="00E233B7" w:rsidRDefault="00E233B7" w:rsidP="00957B5E"/>
    <w:p w14:paraId="46746F4E" w14:textId="77777777" w:rsidR="00E233B7" w:rsidRDefault="00E233B7" w:rsidP="00957B5E"/>
    <w:p w14:paraId="7BDED7DA" w14:textId="77777777" w:rsidR="00E233B7" w:rsidRDefault="00E233B7" w:rsidP="00957B5E"/>
    <w:p w14:paraId="2F0BC234" w14:textId="77777777" w:rsidR="00E233B7" w:rsidRDefault="00E233B7" w:rsidP="00BF4FB6"/>
    <w:p w14:paraId="7126100B" w14:textId="77777777" w:rsidR="00E233B7" w:rsidRDefault="00E233B7" w:rsidP="001100CF"/>
    <w:p w14:paraId="5C4256F4" w14:textId="77777777" w:rsidR="00E233B7" w:rsidRDefault="00E233B7" w:rsidP="001100CF"/>
    <w:p w14:paraId="780EAA46" w14:textId="77777777" w:rsidR="00E233B7" w:rsidRDefault="00E233B7" w:rsidP="00055D80"/>
    <w:p w14:paraId="65A74540" w14:textId="77777777" w:rsidR="00E233B7" w:rsidRDefault="00E233B7" w:rsidP="00612522"/>
    <w:p w14:paraId="5D1891F9" w14:textId="77777777" w:rsidR="00E233B7" w:rsidRDefault="00E233B7" w:rsidP="00612522"/>
    <w:p w14:paraId="12A4E29D" w14:textId="77777777" w:rsidR="00E233B7" w:rsidRDefault="00E233B7" w:rsidP="00612522"/>
    <w:p w14:paraId="5A965CC0" w14:textId="77777777" w:rsidR="00E233B7" w:rsidRDefault="00E233B7" w:rsidP="00612522"/>
    <w:p w14:paraId="55712909" w14:textId="77777777" w:rsidR="00E233B7" w:rsidRDefault="00E233B7" w:rsidP="006E29CD"/>
    <w:p w14:paraId="71401EB3" w14:textId="77777777" w:rsidR="00E233B7" w:rsidRDefault="00E233B7" w:rsidP="00A52D1C"/>
    <w:p w14:paraId="43E6B077" w14:textId="77777777" w:rsidR="00E233B7" w:rsidRDefault="00E233B7" w:rsidP="007420AE"/>
    <w:p w14:paraId="040C8D64" w14:textId="77777777" w:rsidR="00E233B7" w:rsidRDefault="00E233B7" w:rsidP="007420AE"/>
    <w:p w14:paraId="7098E5BB" w14:textId="77777777" w:rsidR="00E233B7" w:rsidRDefault="00E233B7"/>
    <w:p w14:paraId="34B21DD0" w14:textId="77777777" w:rsidR="00E233B7" w:rsidRDefault="00E233B7" w:rsidP="00092E59"/>
    <w:p w14:paraId="302E772D" w14:textId="77777777" w:rsidR="00E233B7" w:rsidRDefault="00E233B7"/>
    <w:p w14:paraId="019EBF2F" w14:textId="77777777" w:rsidR="00E233B7" w:rsidRDefault="00E233B7" w:rsidP="007A73CF"/>
    <w:p w14:paraId="42192CA4" w14:textId="77777777" w:rsidR="00E233B7" w:rsidRDefault="00E233B7" w:rsidP="007A73CF"/>
    <w:p w14:paraId="5AD25CC1" w14:textId="77777777" w:rsidR="00E233B7" w:rsidRDefault="00E233B7" w:rsidP="003336CC"/>
    <w:p w14:paraId="533D40DD" w14:textId="77777777" w:rsidR="00E233B7" w:rsidRDefault="00E233B7" w:rsidP="00C64606"/>
    <w:p w14:paraId="6FEE3593" w14:textId="77777777" w:rsidR="00E233B7" w:rsidRDefault="00E233B7" w:rsidP="00992961"/>
    <w:p w14:paraId="208A39B2" w14:textId="77777777" w:rsidR="00E233B7" w:rsidRDefault="00E233B7" w:rsidP="00DE3548"/>
    <w:p w14:paraId="71D42DB7" w14:textId="77777777" w:rsidR="00E233B7" w:rsidRDefault="00E233B7" w:rsidP="00CC4835"/>
    <w:p w14:paraId="73EAAD54" w14:textId="77777777" w:rsidR="00E233B7" w:rsidRDefault="00E233B7" w:rsidP="00CC4835"/>
    <w:p w14:paraId="0D08666E" w14:textId="77777777" w:rsidR="00E233B7" w:rsidRDefault="00E233B7" w:rsidP="00CC4835"/>
    <w:p w14:paraId="164E47A1" w14:textId="77777777" w:rsidR="00E233B7" w:rsidRDefault="00E233B7" w:rsidP="00315330"/>
    <w:p w14:paraId="541EB1C5" w14:textId="77777777" w:rsidR="00E233B7" w:rsidRDefault="00E233B7" w:rsidP="00315330"/>
    <w:p w14:paraId="3896BAF1" w14:textId="77777777" w:rsidR="00E233B7" w:rsidRDefault="00E233B7" w:rsidP="008E6B7D"/>
    <w:p w14:paraId="098E8A5E" w14:textId="77777777" w:rsidR="00E233B7" w:rsidRDefault="00E233B7" w:rsidP="008E6B7D"/>
    <w:p w14:paraId="3C5EF152" w14:textId="77777777" w:rsidR="00E233B7" w:rsidRDefault="00E233B7" w:rsidP="008E6B7D"/>
    <w:p w14:paraId="215CA0F8" w14:textId="77777777" w:rsidR="00E233B7" w:rsidRDefault="00E233B7" w:rsidP="00396480"/>
    <w:p w14:paraId="79981D30" w14:textId="77777777" w:rsidR="00E233B7" w:rsidRDefault="00E233B7" w:rsidP="00396480"/>
    <w:p w14:paraId="5BA4A522" w14:textId="77777777" w:rsidR="00E233B7" w:rsidRDefault="00E233B7" w:rsidP="00396480"/>
    <w:p w14:paraId="565FFC5E" w14:textId="77777777" w:rsidR="00E233B7" w:rsidRDefault="00E233B7" w:rsidP="00396480"/>
    <w:p w14:paraId="3B617505" w14:textId="77777777" w:rsidR="00E233B7" w:rsidRDefault="00E233B7" w:rsidP="00396480"/>
    <w:p w14:paraId="24D3169C" w14:textId="77777777" w:rsidR="00E233B7" w:rsidRDefault="00E233B7" w:rsidP="00396480"/>
    <w:p w14:paraId="511737B0" w14:textId="77777777" w:rsidR="00E233B7" w:rsidRDefault="00E233B7" w:rsidP="00396480"/>
    <w:p w14:paraId="02C02CB0" w14:textId="77777777" w:rsidR="00E233B7" w:rsidRDefault="00E233B7" w:rsidP="00396480"/>
    <w:p w14:paraId="217F15EF" w14:textId="77777777" w:rsidR="00E233B7" w:rsidRDefault="00E233B7" w:rsidP="00396480"/>
    <w:p w14:paraId="23793BEF" w14:textId="77777777" w:rsidR="00E233B7" w:rsidRDefault="00E233B7" w:rsidP="00396480"/>
    <w:p w14:paraId="7CFCFC96" w14:textId="77777777" w:rsidR="00E233B7" w:rsidRDefault="00E233B7" w:rsidP="00396480"/>
    <w:p w14:paraId="1073129D" w14:textId="77777777" w:rsidR="00E233B7" w:rsidRDefault="00E233B7" w:rsidP="00396480"/>
    <w:p w14:paraId="299DB7ED" w14:textId="77777777" w:rsidR="00E233B7" w:rsidRDefault="00E233B7" w:rsidP="00396480"/>
    <w:p w14:paraId="22A5BCFE" w14:textId="77777777" w:rsidR="00E233B7" w:rsidRDefault="00E233B7" w:rsidP="00396480"/>
    <w:p w14:paraId="4B501119" w14:textId="77777777" w:rsidR="00E233B7" w:rsidRDefault="00E233B7" w:rsidP="00355930"/>
    <w:p w14:paraId="59ACC818" w14:textId="77777777" w:rsidR="00E233B7" w:rsidRDefault="00E233B7"/>
    <w:p w14:paraId="54851CA8" w14:textId="77777777" w:rsidR="00E233B7" w:rsidRDefault="00E233B7"/>
    <w:p w14:paraId="11A92E01" w14:textId="77777777" w:rsidR="00E233B7" w:rsidRDefault="00E233B7" w:rsidP="001239E3"/>
    <w:p w14:paraId="22568F18" w14:textId="77777777" w:rsidR="00E233B7" w:rsidRDefault="00E233B7" w:rsidP="001239E3"/>
    <w:p w14:paraId="6DBC3E11" w14:textId="77777777" w:rsidR="00E233B7" w:rsidRDefault="00E233B7" w:rsidP="001239E3"/>
    <w:p w14:paraId="69A614C6" w14:textId="77777777" w:rsidR="00E233B7" w:rsidRDefault="00E233B7" w:rsidP="001239E3"/>
    <w:p w14:paraId="2377E0D9" w14:textId="77777777" w:rsidR="00E233B7" w:rsidRDefault="00E233B7" w:rsidP="001239E3"/>
    <w:p w14:paraId="48F9B468" w14:textId="77777777" w:rsidR="00E233B7" w:rsidRDefault="00E233B7" w:rsidP="00673479"/>
    <w:p w14:paraId="2E8ACFE0" w14:textId="77777777" w:rsidR="00E233B7" w:rsidRDefault="00E233B7" w:rsidP="00673479"/>
    <w:p w14:paraId="1E5592E7" w14:textId="77777777" w:rsidR="00E233B7" w:rsidRDefault="00E233B7" w:rsidP="0015300E"/>
    <w:p w14:paraId="53F1692E" w14:textId="77777777" w:rsidR="00E233B7" w:rsidRDefault="00E233B7" w:rsidP="003E3E17"/>
    <w:p w14:paraId="6F5CEB91" w14:textId="77777777" w:rsidR="00E233B7" w:rsidRDefault="00E233B7" w:rsidP="00283185"/>
    <w:p w14:paraId="5AC5FC0E" w14:textId="77777777" w:rsidR="00E233B7" w:rsidRDefault="00E233B7" w:rsidP="003D43A2"/>
    <w:p w14:paraId="786391F4" w14:textId="77777777" w:rsidR="00E233B7" w:rsidRDefault="00E233B7" w:rsidP="003D43A2"/>
    <w:p w14:paraId="1EE33AEC" w14:textId="77777777" w:rsidR="00E233B7" w:rsidRDefault="00E233B7" w:rsidP="006F7699"/>
    <w:p w14:paraId="0E583E30" w14:textId="77777777" w:rsidR="00E233B7" w:rsidRDefault="00E233B7" w:rsidP="00E06C13"/>
    <w:p w14:paraId="6A5671BB" w14:textId="77777777" w:rsidR="00E233B7" w:rsidRDefault="00E233B7" w:rsidP="00F86375"/>
    <w:p w14:paraId="1155F8EA" w14:textId="77777777" w:rsidR="00E233B7" w:rsidRDefault="00E233B7" w:rsidP="00F86375"/>
    <w:p w14:paraId="2A3AE4A7" w14:textId="77777777" w:rsidR="00E233B7" w:rsidRDefault="00E233B7" w:rsidP="00D44D30"/>
    <w:p w14:paraId="3062A4A0" w14:textId="77777777" w:rsidR="00E233B7" w:rsidRDefault="00E233B7" w:rsidP="00D44D30"/>
    <w:p w14:paraId="53524C51" w14:textId="77777777" w:rsidR="00E233B7" w:rsidRDefault="00E233B7" w:rsidP="00993C6F"/>
    <w:p w14:paraId="17469020" w14:textId="77777777" w:rsidR="00E233B7" w:rsidRDefault="00E233B7" w:rsidP="00993C6F"/>
    <w:p w14:paraId="0913E728" w14:textId="77777777" w:rsidR="00E233B7" w:rsidRDefault="00E233B7" w:rsidP="00993C6F"/>
    <w:p w14:paraId="5B97A09A" w14:textId="77777777" w:rsidR="00E233B7" w:rsidRDefault="00E233B7" w:rsidP="00993C6F"/>
    <w:p w14:paraId="62F92130" w14:textId="77777777" w:rsidR="00E233B7" w:rsidRDefault="00E233B7" w:rsidP="00B12C1A"/>
    <w:p w14:paraId="0A7B2833" w14:textId="77777777" w:rsidR="00E233B7" w:rsidRDefault="00E233B7" w:rsidP="00B12C1A"/>
    <w:p w14:paraId="31C1E660" w14:textId="77777777" w:rsidR="00E233B7" w:rsidRDefault="00E233B7" w:rsidP="00605C68"/>
    <w:p w14:paraId="76AFAD0A" w14:textId="77777777" w:rsidR="00E233B7" w:rsidRDefault="00E233B7" w:rsidP="00605C68"/>
    <w:p w14:paraId="4C8E535D" w14:textId="77777777" w:rsidR="00E233B7" w:rsidRDefault="00E233B7" w:rsidP="00605C68"/>
    <w:p w14:paraId="0B210502" w14:textId="77777777" w:rsidR="00E233B7" w:rsidRDefault="00E233B7" w:rsidP="00605C68"/>
    <w:p w14:paraId="0CC9D8A0" w14:textId="77777777" w:rsidR="00E233B7" w:rsidRDefault="00E233B7" w:rsidP="00605C68"/>
    <w:p w14:paraId="36881CC3" w14:textId="77777777" w:rsidR="00E233B7" w:rsidRDefault="00E233B7" w:rsidP="00E80202"/>
    <w:p w14:paraId="1EC425E1" w14:textId="77777777" w:rsidR="00E233B7" w:rsidRDefault="00E233B7" w:rsidP="00DB4090"/>
    <w:p w14:paraId="65EDF5B0" w14:textId="77777777" w:rsidR="00E233B7" w:rsidRDefault="00E233B7" w:rsidP="005D31EE"/>
    <w:p w14:paraId="74F74FAE" w14:textId="77777777" w:rsidR="00E233B7" w:rsidRDefault="00E233B7" w:rsidP="005D31EE"/>
    <w:p w14:paraId="4EB8B1E2" w14:textId="77777777" w:rsidR="00E233B7" w:rsidRDefault="00E233B7" w:rsidP="005D31EE"/>
    <w:p w14:paraId="1E8D05B1" w14:textId="77777777" w:rsidR="00E233B7" w:rsidRDefault="00E233B7" w:rsidP="005D31EE"/>
    <w:p w14:paraId="232021EE" w14:textId="77777777" w:rsidR="00E233B7" w:rsidRDefault="00E233B7" w:rsidP="005D31EE"/>
    <w:p w14:paraId="22C27E01" w14:textId="77777777" w:rsidR="00E233B7" w:rsidRDefault="00E233B7" w:rsidP="005D31EE"/>
    <w:p w14:paraId="1A68BE56" w14:textId="77777777" w:rsidR="00E233B7" w:rsidRDefault="00E233B7"/>
    <w:p w14:paraId="3F5AB824" w14:textId="77777777" w:rsidR="00E233B7" w:rsidRDefault="00E233B7"/>
    <w:p w14:paraId="1657212F" w14:textId="77777777" w:rsidR="00E233B7" w:rsidRDefault="00E233B7" w:rsidP="00B22BA3"/>
    <w:p w14:paraId="27A0D554" w14:textId="77777777" w:rsidR="00E233B7" w:rsidRDefault="00E233B7"/>
    <w:p w14:paraId="6024B568" w14:textId="77777777" w:rsidR="00E233B7" w:rsidRDefault="00E233B7" w:rsidP="005B1A3A"/>
    <w:p w14:paraId="7B5031F7" w14:textId="77777777" w:rsidR="00E233B7" w:rsidRDefault="00E233B7"/>
    <w:p w14:paraId="4E99D31B" w14:textId="77777777" w:rsidR="00E233B7" w:rsidRDefault="00E233B7"/>
    <w:p w14:paraId="7E448EBE" w14:textId="77777777" w:rsidR="00E233B7" w:rsidRDefault="00E233B7" w:rsidP="00632A49"/>
    <w:p w14:paraId="27250A5B" w14:textId="77777777" w:rsidR="00E233B7" w:rsidRDefault="00E233B7"/>
    <w:p w14:paraId="530B1E4C" w14:textId="77777777" w:rsidR="00E233B7" w:rsidRDefault="00E233B7"/>
    <w:p w14:paraId="6C963042" w14:textId="77777777" w:rsidR="00E233B7" w:rsidRDefault="00E233B7" w:rsidP="00176DCF"/>
    <w:p w14:paraId="58C64E55" w14:textId="77777777" w:rsidR="00E233B7" w:rsidRDefault="00E233B7" w:rsidP="00176DCF"/>
    <w:p w14:paraId="4AB8048B" w14:textId="77777777" w:rsidR="00E233B7" w:rsidRDefault="00E233B7" w:rsidP="00176DCF"/>
    <w:p w14:paraId="10933765" w14:textId="77777777" w:rsidR="00E233B7" w:rsidRDefault="00E233B7" w:rsidP="00176DCF"/>
    <w:p w14:paraId="7AC0CA92" w14:textId="77777777" w:rsidR="00E233B7" w:rsidRDefault="00E233B7" w:rsidP="00E57E5D"/>
    <w:p w14:paraId="51283BAC" w14:textId="77777777" w:rsidR="00E233B7" w:rsidRDefault="00E233B7" w:rsidP="00E57E5D"/>
    <w:p w14:paraId="0F862069" w14:textId="77777777" w:rsidR="00E233B7" w:rsidRDefault="00E233B7" w:rsidP="00E57E5D"/>
    <w:p w14:paraId="27961757" w14:textId="77777777" w:rsidR="00E233B7" w:rsidRDefault="00E233B7" w:rsidP="00E57E5D"/>
    <w:p w14:paraId="440A2B1D" w14:textId="77777777" w:rsidR="00E233B7" w:rsidRDefault="00E233B7" w:rsidP="0080337A"/>
    <w:p w14:paraId="5524CE73" w14:textId="77777777" w:rsidR="00E233B7" w:rsidRDefault="00E233B7" w:rsidP="0080337A"/>
    <w:p w14:paraId="00110698" w14:textId="77777777" w:rsidR="00E233B7" w:rsidRDefault="00E233B7" w:rsidP="0080337A"/>
    <w:p w14:paraId="2836AF84" w14:textId="77777777" w:rsidR="00E233B7" w:rsidRDefault="00E233B7" w:rsidP="0080337A"/>
    <w:p w14:paraId="54F81A91" w14:textId="77777777" w:rsidR="00E233B7" w:rsidRDefault="00E233B7" w:rsidP="00D6225B"/>
    <w:p w14:paraId="4D201C52" w14:textId="77777777" w:rsidR="00E233B7" w:rsidRDefault="00E233B7"/>
    <w:p w14:paraId="63EB41FD" w14:textId="77777777" w:rsidR="00E233B7" w:rsidRDefault="00E233B7"/>
    <w:p w14:paraId="534F7CB2" w14:textId="77777777" w:rsidR="00E233B7" w:rsidRDefault="00E233B7" w:rsidP="00E42CC8"/>
    <w:p w14:paraId="2B6FA72F" w14:textId="77777777" w:rsidR="00E233B7" w:rsidRDefault="00E233B7"/>
    <w:p w14:paraId="756D8CD7" w14:textId="77777777" w:rsidR="00E233B7" w:rsidRDefault="00E233B7" w:rsidP="00804393"/>
    <w:p w14:paraId="06C0FAFC" w14:textId="77777777" w:rsidR="00E233B7" w:rsidRDefault="00E233B7" w:rsidP="00804393"/>
    <w:p w14:paraId="34695829" w14:textId="77777777" w:rsidR="00E233B7" w:rsidRDefault="00E233B7"/>
    <w:p w14:paraId="4867E2BA" w14:textId="77777777" w:rsidR="00E233B7" w:rsidRDefault="00E233B7" w:rsidP="00DC4DD0"/>
    <w:p w14:paraId="5471DE7F" w14:textId="77777777" w:rsidR="00E233B7" w:rsidRDefault="00E233B7"/>
    <w:p w14:paraId="2F71A1AD" w14:textId="77777777" w:rsidR="00E233B7" w:rsidRDefault="00E233B7"/>
  </w:footnote>
  <w:footnote w:type="continuationSeparator" w:id="0">
    <w:p w14:paraId="7D39C2A8" w14:textId="77777777" w:rsidR="00E233B7" w:rsidRDefault="00E233B7" w:rsidP="00E132CC">
      <w:r>
        <w:continuationSeparator/>
      </w:r>
    </w:p>
    <w:p w14:paraId="2BEDA909" w14:textId="77777777" w:rsidR="00E233B7" w:rsidRDefault="00E233B7"/>
    <w:p w14:paraId="577A7770" w14:textId="77777777" w:rsidR="00E233B7" w:rsidRDefault="00E233B7" w:rsidP="00E132CC"/>
    <w:p w14:paraId="1044F43C" w14:textId="77777777" w:rsidR="00E233B7" w:rsidRDefault="00E233B7" w:rsidP="00740D64"/>
    <w:p w14:paraId="405A4E88" w14:textId="77777777" w:rsidR="00E233B7" w:rsidRDefault="00E233B7" w:rsidP="00740D64"/>
    <w:p w14:paraId="63837BBD" w14:textId="77777777" w:rsidR="00E233B7" w:rsidRDefault="00E233B7" w:rsidP="00BA4BF4"/>
    <w:p w14:paraId="462EF4AD" w14:textId="77777777" w:rsidR="00E233B7" w:rsidRDefault="00E233B7" w:rsidP="008D72F3"/>
    <w:p w14:paraId="126D63B9" w14:textId="77777777" w:rsidR="00E233B7" w:rsidRDefault="00E233B7" w:rsidP="008D72F3"/>
    <w:p w14:paraId="09975FA4" w14:textId="77777777" w:rsidR="00E233B7" w:rsidRDefault="00E233B7" w:rsidP="008D72F3"/>
    <w:p w14:paraId="0F3CC93C" w14:textId="77777777" w:rsidR="00E233B7" w:rsidRDefault="00E233B7" w:rsidP="008D72F3"/>
    <w:p w14:paraId="2A00AE2F" w14:textId="77777777" w:rsidR="00E233B7" w:rsidRDefault="00E233B7" w:rsidP="008D72F3"/>
    <w:p w14:paraId="7726FB11" w14:textId="77777777" w:rsidR="00E233B7" w:rsidRDefault="00E233B7" w:rsidP="008D72F3"/>
    <w:p w14:paraId="2D7AABA5" w14:textId="77777777" w:rsidR="00E233B7" w:rsidRDefault="00E233B7" w:rsidP="00215ACF"/>
    <w:p w14:paraId="5617A524" w14:textId="77777777" w:rsidR="00E233B7" w:rsidRDefault="00E233B7"/>
    <w:p w14:paraId="64274BDD" w14:textId="77777777" w:rsidR="00E233B7" w:rsidRDefault="00E233B7" w:rsidP="00A243E7"/>
    <w:p w14:paraId="52964BCE" w14:textId="77777777" w:rsidR="00E233B7" w:rsidRDefault="00E233B7" w:rsidP="003B0C61"/>
    <w:p w14:paraId="6AE6F49A" w14:textId="77777777" w:rsidR="00E233B7" w:rsidRDefault="00E233B7" w:rsidP="003B0C61"/>
    <w:p w14:paraId="39429ED3" w14:textId="77777777" w:rsidR="00E233B7" w:rsidRDefault="00E233B7" w:rsidP="003B0C61"/>
    <w:p w14:paraId="4BD3C743" w14:textId="77777777" w:rsidR="00E233B7" w:rsidRDefault="00E233B7" w:rsidP="003B0C61"/>
    <w:p w14:paraId="1690418A" w14:textId="77777777" w:rsidR="00E233B7" w:rsidRDefault="00E233B7" w:rsidP="003B0C61"/>
    <w:p w14:paraId="372F09B3" w14:textId="77777777" w:rsidR="00E233B7" w:rsidRDefault="00E233B7" w:rsidP="003B0C61"/>
    <w:p w14:paraId="2293E535" w14:textId="77777777" w:rsidR="00E233B7" w:rsidRDefault="00E233B7" w:rsidP="00757D8A"/>
    <w:p w14:paraId="1ECCD92E" w14:textId="77777777" w:rsidR="00E233B7" w:rsidRDefault="00E233B7" w:rsidP="0026627F"/>
    <w:p w14:paraId="33B472A8" w14:textId="77777777" w:rsidR="00E233B7" w:rsidRDefault="00E233B7" w:rsidP="0026627F"/>
    <w:p w14:paraId="2C9F72AC" w14:textId="77777777" w:rsidR="00E233B7" w:rsidRDefault="00E233B7"/>
    <w:p w14:paraId="7BFEE994" w14:textId="77777777" w:rsidR="00E233B7" w:rsidRDefault="00E233B7" w:rsidP="008B2A9A"/>
    <w:p w14:paraId="7D53BC56" w14:textId="77777777" w:rsidR="00E233B7" w:rsidRDefault="00E233B7" w:rsidP="00B92C05"/>
    <w:p w14:paraId="106D2CE6" w14:textId="77777777" w:rsidR="00E233B7" w:rsidRDefault="00E233B7" w:rsidP="00B92C05"/>
    <w:p w14:paraId="47603E8F" w14:textId="77777777" w:rsidR="00E233B7" w:rsidRDefault="00E233B7" w:rsidP="00B92C05"/>
    <w:p w14:paraId="524CC6F8" w14:textId="77777777" w:rsidR="00E233B7" w:rsidRDefault="00E233B7" w:rsidP="00B92C05"/>
    <w:p w14:paraId="6679FBD2" w14:textId="77777777" w:rsidR="00E233B7" w:rsidRDefault="00E233B7" w:rsidP="0086468F"/>
    <w:p w14:paraId="70BE9E6C" w14:textId="77777777" w:rsidR="00E233B7" w:rsidRDefault="00E233B7" w:rsidP="0086468F"/>
    <w:p w14:paraId="5BD08E18" w14:textId="77777777" w:rsidR="00E233B7" w:rsidRDefault="00E233B7" w:rsidP="006A1017"/>
    <w:p w14:paraId="6AE8081B" w14:textId="77777777" w:rsidR="00E233B7" w:rsidRDefault="00E233B7" w:rsidP="006A1017"/>
    <w:p w14:paraId="628BE865" w14:textId="77777777" w:rsidR="00E233B7" w:rsidRDefault="00E233B7" w:rsidP="006A1017"/>
    <w:p w14:paraId="2C5F5CCF" w14:textId="77777777" w:rsidR="00E233B7" w:rsidRDefault="00E233B7" w:rsidP="00576C01"/>
    <w:p w14:paraId="61783D2D" w14:textId="77777777" w:rsidR="00E233B7" w:rsidRDefault="00E233B7" w:rsidP="00576C01"/>
    <w:p w14:paraId="5CCFC83A" w14:textId="77777777" w:rsidR="00E233B7" w:rsidRDefault="00E233B7" w:rsidP="00576C01"/>
    <w:p w14:paraId="2A4153F4" w14:textId="77777777" w:rsidR="00E233B7" w:rsidRDefault="00E233B7" w:rsidP="00F94038"/>
    <w:p w14:paraId="273E8D49" w14:textId="77777777" w:rsidR="00E233B7" w:rsidRDefault="00E233B7" w:rsidP="00F94038"/>
    <w:p w14:paraId="25BEF49A" w14:textId="77777777" w:rsidR="00E233B7" w:rsidRDefault="00E233B7" w:rsidP="0059709D"/>
    <w:p w14:paraId="29BA6B93" w14:textId="77777777" w:rsidR="00E233B7" w:rsidRDefault="00E233B7" w:rsidP="0059709D"/>
    <w:p w14:paraId="6FBD9FA5" w14:textId="77777777" w:rsidR="00E233B7" w:rsidRDefault="00E233B7" w:rsidP="0059709D"/>
    <w:p w14:paraId="58A27473" w14:textId="77777777" w:rsidR="00E233B7" w:rsidRDefault="00E233B7" w:rsidP="0059709D"/>
    <w:p w14:paraId="6B5A5530" w14:textId="77777777" w:rsidR="00E233B7" w:rsidRDefault="00E233B7" w:rsidP="0059709D"/>
    <w:p w14:paraId="0383047B" w14:textId="77777777" w:rsidR="00E233B7" w:rsidRDefault="00E233B7" w:rsidP="0059709D"/>
    <w:p w14:paraId="544FA7D7" w14:textId="77777777" w:rsidR="00E233B7" w:rsidRDefault="00E233B7" w:rsidP="0059709D"/>
    <w:p w14:paraId="0EE6D60C" w14:textId="77777777" w:rsidR="00E233B7" w:rsidRDefault="00E233B7" w:rsidP="0059709D"/>
    <w:p w14:paraId="48AE5643" w14:textId="77777777" w:rsidR="00E233B7" w:rsidRDefault="00E233B7" w:rsidP="0059709D"/>
    <w:p w14:paraId="63302241" w14:textId="77777777" w:rsidR="00E233B7" w:rsidRDefault="00E233B7" w:rsidP="0059709D"/>
    <w:p w14:paraId="489EF041" w14:textId="77777777" w:rsidR="00E233B7" w:rsidRDefault="00E233B7" w:rsidP="00407EED"/>
    <w:p w14:paraId="1473C2E2" w14:textId="77777777" w:rsidR="00E233B7" w:rsidRDefault="00E233B7" w:rsidP="00407EED"/>
    <w:p w14:paraId="380826B4" w14:textId="77777777" w:rsidR="00E233B7" w:rsidRDefault="00E233B7" w:rsidP="00407EED"/>
    <w:p w14:paraId="2BC18FA0" w14:textId="77777777" w:rsidR="00E233B7" w:rsidRDefault="00E233B7" w:rsidP="00407EED"/>
    <w:p w14:paraId="3BAFA47F" w14:textId="77777777" w:rsidR="00E233B7" w:rsidRDefault="00E233B7" w:rsidP="00407EED"/>
    <w:p w14:paraId="5C467EE4" w14:textId="77777777" w:rsidR="00E233B7" w:rsidRDefault="00E233B7" w:rsidP="00407EED"/>
    <w:p w14:paraId="177EDA1B" w14:textId="77777777" w:rsidR="00E233B7" w:rsidRDefault="00E233B7" w:rsidP="00407EED"/>
    <w:p w14:paraId="7881F926" w14:textId="77777777" w:rsidR="00E233B7" w:rsidRDefault="00E233B7" w:rsidP="00407EED"/>
    <w:p w14:paraId="2D40219D" w14:textId="77777777" w:rsidR="00E233B7" w:rsidRDefault="00E233B7" w:rsidP="00407EED"/>
    <w:p w14:paraId="105652CA" w14:textId="77777777" w:rsidR="00E233B7" w:rsidRDefault="00E233B7" w:rsidP="00407EED"/>
    <w:p w14:paraId="5AB2BF30" w14:textId="77777777" w:rsidR="00E233B7" w:rsidRDefault="00E233B7" w:rsidP="00407EED"/>
    <w:p w14:paraId="165D69EF" w14:textId="77777777" w:rsidR="00E233B7" w:rsidRDefault="00E233B7" w:rsidP="00407EED"/>
    <w:p w14:paraId="18B5B2F8" w14:textId="77777777" w:rsidR="00E233B7" w:rsidRDefault="00E233B7" w:rsidP="00407EED"/>
    <w:p w14:paraId="0D9F8FF7" w14:textId="77777777" w:rsidR="00E233B7" w:rsidRDefault="00E233B7" w:rsidP="00B47532"/>
    <w:p w14:paraId="3D62AF3A" w14:textId="77777777" w:rsidR="00E233B7" w:rsidRDefault="00E233B7" w:rsidP="00B47532"/>
    <w:p w14:paraId="0DE91C44" w14:textId="77777777" w:rsidR="00E233B7" w:rsidRDefault="00E233B7" w:rsidP="00B47532"/>
    <w:p w14:paraId="42EE0829" w14:textId="77777777" w:rsidR="00E233B7" w:rsidRDefault="00E233B7" w:rsidP="00B47532"/>
    <w:p w14:paraId="40BBF439" w14:textId="77777777" w:rsidR="00E233B7" w:rsidRDefault="00E233B7" w:rsidP="00B47532"/>
    <w:p w14:paraId="0594F4B2" w14:textId="77777777" w:rsidR="00E233B7" w:rsidRDefault="00E233B7" w:rsidP="00B47532"/>
    <w:p w14:paraId="3E7BF6CE" w14:textId="77777777" w:rsidR="00E233B7" w:rsidRDefault="00E233B7" w:rsidP="00B47532"/>
    <w:p w14:paraId="34B801C5" w14:textId="77777777" w:rsidR="00E233B7" w:rsidRDefault="00E233B7" w:rsidP="00B47532"/>
    <w:p w14:paraId="1228C09B" w14:textId="77777777" w:rsidR="00E233B7" w:rsidRDefault="00E233B7" w:rsidP="00B47532"/>
    <w:p w14:paraId="4071AC36" w14:textId="77777777" w:rsidR="00E233B7" w:rsidRDefault="00E233B7" w:rsidP="00B47532"/>
    <w:p w14:paraId="63E86C68" w14:textId="77777777" w:rsidR="00E233B7" w:rsidRDefault="00E233B7" w:rsidP="00E24DB4"/>
    <w:p w14:paraId="6693B4FC" w14:textId="77777777" w:rsidR="00E233B7" w:rsidRDefault="00E233B7" w:rsidP="00E24DB4"/>
    <w:p w14:paraId="4B931444" w14:textId="77777777" w:rsidR="00E233B7" w:rsidRDefault="00E233B7" w:rsidP="008B709D"/>
    <w:p w14:paraId="647D640B" w14:textId="77777777" w:rsidR="00E233B7" w:rsidRDefault="00E233B7" w:rsidP="008B709D"/>
    <w:p w14:paraId="3973F70D" w14:textId="77777777" w:rsidR="00E233B7" w:rsidRDefault="00E233B7" w:rsidP="008B709D"/>
    <w:p w14:paraId="30D98DA2" w14:textId="77777777" w:rsidR="00E233B7" w:rsidRDefault="00E233B7" w:rsidP="008B709D"/>
    <w:p w14:paraId="251B4683" w14:textId="77777777" w:rsidR="00E233B7" w:rsidRDefault="00E233B7" w:rsidP="008B709D"/>
    <w:p w14:paraId="226CCE15" w14:textId="77777777" w:rsidR="00E233B7" w:rsidRDefault="00E233B7" w:rsidP="00B74E7B"/>
    <w:p w14:paraId="432AC1D6" w14:textId="77777777" w:rsidR="00E233B7" w:rsidRDefault="00E233B7" w:rsidP="00B74E7B"/>
    <w:p w14:paraId="5A5B1026" w14:textId="77777777" w:rsidR="00E233B7" w:rsidRDefault="00E233B7" w:rsidP="00B74E7B"/>
    <w:p w14:paraId="728760BC" w14:textId="77777777" w:rsidR="00E233B7" w:rsidRDefault="00E233B7" w:rsidP="00B74E7B"/>
    <w:p w14:paraId="4E9711D2" w14:textId="77777777" w:rsidR="00E233B7" w:rsidRDefault="00E233B7" w:rsidP="00E87F4E"/>
    <w:p w14:paraId="14937324" w14:textId="77777777" w:rsidR="00E233B7" w:rsidRDefault="00E233B7" w:rsidP="00E87F4E"/>
    <w:p w14:paraId="77B4FB59" w14:textId="77777777" w:rsidR="00E233B7" w:rsidRDefault="00E233B7" w:rsidP="00E87F4E"/>
    <w:p w14:paraId="751B8C46" w14:textId="77777777" w:rsidR="00E233B7" w:rsidRDefault="00E233B7" w:rsidP="00796379"/>
    <w:p w14:paraId="3CE15EE1" w14:textId="77777777" w:rsidR="00E233B7" w:rsidRDefault="00E233B7" w:rsidP="00796379"/>
    <w:p w14:paraId="2D01A48C" w14:textId="77777777" w:rsidR="00E233B7" w:rsidRDefault="00E233B7" w:rsidP="00796379"/>
    <w:p w14:paraId="33125B4A" w14:textId="77777777" w:rsidR="00E233B7" w:rsidRDefault="00E233B7" w:rsidP="00796379"/>
    <w:p w14:paraId="6244E3D9" w14:textId="77777777" w:rsidR="00E233B7" w:rsidRDefault="00E233B7" w:rsidP="00796379"/>
    <w:p w14:paraId="07E5DDFE" w14:textId="77777777" w:rsidR="00E233B7" w:rsidRDefault="00E233B7" w:rsidP="00D85550"/>
    <w:p w14:paraId="18820ACE" w14:textId="77777777" w:rsidR="00E233B7" w:rsidRDefault="00E233B7" w:rsidP="00D85550"/>
    <w:p w14:paraId="4FE536C9" w14:textId="77777777" w:rsidR="00E233B7" w:rsidRDefault="00E233B7" w:rsidP="00F91AC1"/>
    <w:p w14:paraId="27738E78" w14:textId="77777777" w:rsidR="00E233B7" w:rsidRDefault="00E233B7" w:rsidP="00D92D12"/>
    <w:p w14:paraId="172D5615" w14:textId="77777777" w:rsidR="00E233B7" w:rsidRDefault="00E233B7" w:rsidP="00530529"/>
    <w:p w14:paraId="414C17DB" w14:textId="77777777" w:rsidR="00E233B7" w:rsidRDefault="00E233B7" w:rsidP="00530529"/>
    <w:p w14:paraId="1F3BF731" w14:textId="77777777" w:rsidR="00E233B7" w:rsidRDefault="00E233B7" w:rsidP="006E63EA"/>
    <w:p w14:paraId="5A86C2FA" w14:textId="77777777" w:rsidR="00E233B7" w:rsidRDefault="00E233B7"/>
    <w:p w14:paraId="7EF2E927" w14:textId="77777777" w:rsidR="00E233B7" w:rsidRDefault="00E233B7" w:rsidP="00D77DCE"/>
    <w:p w14:paraId="47E7726E" w14:textId="77777777" w:rsidR="00E233B7" w:rsidRDefault="00E233B7" w:rsidP="00341F01"/>
    <w:p w14:paraId="151DCA25" w14:textId="77777777" w:rsidR="00E233B7" w:rsidRDefault="00E233B7" w:rsidP="00102A46"/>
    <w:p w14:paraId="32E09B4C" w14:textId="77777777" w:rsidR="00E233B7" w:rsidRDefault="00E233B7" w:rsidP="00957B5E"/>
    <w:p w14:paraId="6DB292BD" w14:textId="77777777" w:rsidR="00E233B7" w:rsidRDefault="00E233B7" w:rsidP="00957B5E"/>
    <w:p w14:paraId="76B45E95" w14:textId="77777777" w:rsidR="00E233B7" w:rsidRDefault="00E233B7" w:rsidP="00957B5E"/>
    <w:p w14:paraId="009D7923" w14:textId="77777777" w:rsidR="00E233B7" w:rsidRDefault="00E233B7" w:rsidP="00BF4FB6"/>
    <w:p w14:paraId="343CE2B2" w14:textId="77777777" w:rsidR="00E233B7" w:rsidRDefault="00E233B7" w:rsidP="001100CF"/>
    <w:p w14:paraId="1ED19C3C" w14:textId="77777777" w:rsidR="00E233B7" w:rsidRDefault="00E233B7" w:rsidP="001100CF"/>
    <w:p w14:paraId="6A637968" w14:textId="77777777" w:rsidR="00E233B7" w:rsidRDefault="00E233B7" w:rsidP="00055D80"/>
    <w:p w14:paraId="0535778B" w14:textId="77777777" w:rsidR="00E233B7" w:rsidRDefault="00E233B7" w:rsidP="00612522"/>
    <w:p w14:paraId="6F37C8BD" w14:textId="77777777" w:rsidR="00E233B7" w:rsidRDefault="00E233B7" w:rsidP="00612522"/>
    <w:p w14:paraId="4A1CF22C" w14:textId="77777777" w:rsidR="00E233B7" w:rsidRDefault="00E233B7" w:rsidP="00612522"/>
    <w:p w14:paraId="53835108" w14:textId="77777777" w:rsidR="00E233B7" w:rsidRDefault="00E233B7" w:rsidP="00612522"/>
    <w:p w14:paraId="6FC891F2" w14:textId="77777777" w:rsidR="00E233B7" w:rsidRDefault="00E233B7" w:rsidP="006E29CD"/>
    <w:p w14:paraId="7C93DC48" w14:textId="77777777" w:rsidR="00E233B7" w:rsidRDefault="00E233B7" w:rsidP="00A52D1C"/>
    <w:p w14:paraId="4F76C199" w14:textId="77777777" w:rsidR="00E233B7" w:rsidRDefault="00E233B7" w:rsidP="007420AE"/>
    <w:p w14:paraId="19EDE5C6" w14:textId="77777777" w:rsidR="00E233B7" w:rsidRDefault="00E233B7" w:rsidP="007420AE"/>
    <w:p w14:paraId="56949294" w14:textId="77777777" w:rsidR="00E233B7" w:rsidRDefault="00E233B7"/>
    <w:p w14:paraId="1CC813B5" w14:textId="77777777" w:rsidR="00E233B7" w:rsidRDefault="00E233B7" w:rsidP="00092E59"/>
    <w:p w14:paraId="42A8B55C" w14:textId="77777777" w:rsidR="00E233B7" w:rsidRDefault="00E233B7"/>
    <w:p w14:paraId="5D426383" w14:textId="77777777" w:rsidR="00E233B7" w:rsidRDefault="00E233B7" w:rsidP="007A73CF"/>
    <w:p w14:paraId="56F0714E" w14:textId="77777777" w:rsidR="00E233B7" w:rsidRDefault="00E233B7" w:rsidP="007A73CF"/>
    <w:p w14:paraId="61379992" w14:textId="77777777" w:rsidR="00E233B7" w:rsidRDefault="00E233B7" w:rsidP="003336CC"/>
    <w:p w14:paraId="2D0B66E2" w14:textId="77777777" w:rsidR="00E233B7" w:rsidRDefault="00E233B7" w:rsidP="00C64606"/>
    <w:p w14:paraId="2976B4B5" w14:textId="77777777" w:rsidR="00E233B7" w:rsidRDefault="00E233B7" w:rsidP="00992961"/>
    <w:p w14:paraId="49FF5DF8" w14:textId="77777777" w:rsidR="00E233B7" w:rsidRDefault="00E233B7" w:rsidP="00DE3548"/>
    <w:p w14:paraId="64C4C13E" w14:textId="77777777" w:rsidR="00E233B7" w:rsidRDefault="00E233B7" w:rsidP="00CC4835"/>
    <w:p w14:paraId="6B3652AB" w14:textId="77777777" w:rsidR="00E233B7" w:rsidRDefault="00E233B7" w:rsidP="00CC4835"/>
    <w:p w14:paraId="1E0E6096" w14:textId="77777777" w:rsidR="00E233B7" w:rsidRDefault="00E233B7" w:rsidP="00CC4835"/>
    <w:p w14:paraId="289C14B7" w14:textId="77777777" w:rsidR="00E233B7" w:rsidRDefault="00E233B7" w:rsidP="00315330"/>
    <w:p w14:paraId="06D36921" w14:textId="77777777" w:rsidR="00E233B7" w:rsidRDefault="00E233B7" w:rsidP="00315330"/>
    <w:p w14:paraId="7774D6C0" w14:textId="77777777" w:rsidR="00E233B7" w:rsidRDefault="00E233B7" w:rsidP="008E6B7D"/>
    <w:p w14:paraId="585F73B1" w14:textId="77777777" w:rsidR="00E233B7" w:rsidRDefault="00E233B7" w:rsidP="008E6B7D"/>
    <w:p w14:paraId="60E63586" w14:textId="77777777" w:rsidR="00E233B7" w:rsidRDefault="00E233B7" w:rsidP="008E6B7D"/>
    <w:p w14:paraId="7AA048EB" w14:textId="77777777" w:rsidR="00E233B7" w:rsidRDefault="00E233B7" w:rsidP="00396480"/>
    <w:p w14:paraId="721A4725" w14:textId="77777777" w:rsidR="00E233B7" w:rsidRDefault="00E233B7" w:rsidP="00396480"/>
    <w:p w14:paraId="7528464E" w14:textId="77777777" w:rsidR="00E233B7" w:rsidRDefault="00E233B7" w:rsidP="00396480"/>
    <w:p w14:paraId="251E25E2" w14:textId="77777777" w:rsidR="00E233B7" w:rsidRDefault="00E233B7" w:rsidP="00396480"/>
    <w:p w14:paraId="10A01935" w14:textId="77777777" w:rsidR="00E233B7" w:rsidRDefault="00E233B7" w:rsidP="00396480"/>
    <w:p w14:paraId="68F3D261" w14:textId="77777777" w:rsidR="00E233B7" w:rsidRDefault="00E233B7" w:rsidP="00396480"/>
    <w:p w14:paraId="6CDAC20E" w14:textId="77777777" w:rsidR="00E233B7" w:rsidRDefault="00E233B7" w:rsidP="00396480"/>
    <w:p w14:paraId="1F5385BB" w14:textId="77777777" w:rsidR="00E233B7" w:rsidRDefault="00E233B7" w:rsidP="00396480"/>
    <w:p w14:paraId="623E071C" w14:textId="77777777" w:rsidR="00E233B7" w:rsidRDefault="00E233B7" w:rsidP="00396480"/>
    <w:p w14:paraId="00A3B583" w14:textId="77777777" w:rsidR="00E233B7" w:rsidRDefault="00E233B7" w:rsidP="00396480"/>
    <w:p w14:paraId="23770B21" w14:textId="77777777" w:rsidR="00E233B7" w:rsidRDefault="00E233B7" w:rsidP="00396480"/>
    <w:p w14:paraId="28F2AEBB" w14:textId="77777777" w:rsidR="00E233B7" w:rsidRDefault="00E233B7" w:rsidP="00396480"/>
    <w:p w14:paraId="012614B1" w14:textId="77777777" w:rsidR="00E233B7" w:rsidRDefault="00E233B7" w:rsidP="00396480"/>
    <w:p w14:paraId="2CF4707A" w14:textId="77777777" w:rsidR="00E233B7" w:rsidRDefault="00E233B7" w:rsidP="00396480"/>
    <w:p w14:paraId="388BD3EC" w14:textId="77777777" w:rsidR="00E233B7" w:rsidRDefault="00E233B7" w:rsidP="00355930"/>
    <w:p w14:paraId="674DD907" w14:textId="77777777" w:rsidR="00E233B7" w:rsidRDefault="00E233B7"/>
    <w:p w14:paraId="308BC8A5" w14:textId="77777777" w:rsidR="00E233B7" w:rsidRDefault="00E233B7"/>
    <w:p w14:paraId="7D9D3961" w14:textId="77777777" w:rsidR="00E233B7" w:rsidRDefault="00E233B7" w:rsidP="001239E3"/>
    <w:p w14:paraId="13AF3D78" w14:textId="77777777" w:rsidR="00E233B7" w:rsidRDefault="00E233B7" w:rsidP="001239E3"/>
    <w:p w14:paraId="44D5E88E" w14:textId="77777777" w:rsidR="00E233B7" w:rsidRDefault="00E233B7" w:rsidP="001239E3"/>
    <w:p w14:paraId="5D475FC2" w14:textId="77777777" w:rsidR="00E233B7" w:rsidRDefault="00E233B7" w:rsidP="001239E3"/>
    <w:p w14:paraId="16317CF5" w14:textId="77777777" w:rsidR="00E233B7" w:rsidRDefault="00E233B7" w:rsidP="001239E3"/>
    <w:p w14:paraId="03937090" w14:textId="77777777" w:rsidR="00E233B7" w:rsidRDefault="00E233B7" w:rsidP="00673479"/>
    <w:p w14:paraId="4A520892" w14:textId="77777777" w:rsidR="00E233B7" w:rsidRDefault="00E233B7" w:rsidP="00673479"/>
    <w:p w14:paraId="481FB516" w14:textId="77777777" w:rsidR="00E233B7" w:rsidRDefault="00E233B7" w:rsidP="0015300E"/>
    <w:p w14:paraId="0372E3FD" w14:textId="77777777" w:rsidR="00E233B7" w:rsidRDefault="00E233B7" w:rsidP="003E3E17"/>
    <w:p w14:paraId="69A10FF7" w14:textId="77777777" w:rsidR="00E233B7" w:rsidRDefault="00E233B7" w:rsidP="00283185"/>
    <w:p w14:paraId="62EE5344" w14:textId="77777777" w:rsidR="00E233B7" w:rsidRDefault="00E233B7" w:rsidP="003D43A2"/>
    <w:p w14:paraId="6BFD3E0E" w14:textId="77777777" w:rsidR="00E233B7" w:rsidRDefault="00E233B7" w:rsidP="003D43A2"/>
    <w:p w14:paraId="6D427D91" w14:textId="77777777" w:rsidR="00E233B7" w:rsidRDefault="00E233B7" w:rsidP="006F7699"/>
    <w:p w14:paraId="2AD825D4" w14:textId="77777777" w:rsidR="00E233B7" w:rsidRDefault="00E233B7" w:rsidP="00E06C13"/>
    <w:p w14:paraId="412FFD1F" w14:textId="77777777" w:rsidR="00E233B7" w:rsidRDefault="00E233B7" w:rsidP="00F86375"/>
    <w:p w14:paraId="690E768F" w14:textId="77777777" w:rsidR="00E233B7" w:rsidRDefault="00E233B7" w:rsidP="00F86375"/>
    <w:p w14:paraId="6AE74628" w14:textId="77777777" w:rsidR="00E233B7" w:rsidRDefault="00E233B7" w:rsidP="00D44D30"/>
    <w:p w14:paraId="457B5030" w14:textId="77777777" w:rsidR="00E233B7" w:rsidRDefault="00E233B7" w:rsidP="00D44D30"/>
    <w:p w14:paraId="26C00B65" w14:textId="77777777" w:rsidR="00E233B7" w:rsidRDefault="00E233B7" w:rsidP="00993C6F"/>
    <w:p w14:paraId="3081DFE2" w14:textId="77777777" w:rsidR="00E233B7" w:rsidRDefault="00E233B7" w:rsidP="00993C6F"/>
    <w:p w14:paraId="0176B1CE" w14:textId="77777777" w:rsidR="00E233B7" w:rsidRDefault="00E233B7" w:rsidP="00993C6F"/>
    <w:p w14:paraId="418FD100" w14:textId="77777777" w:rsidR="00E233B7" w:rsidRDefault="00E233B7" w:rsidP="00993C6F"/>
    <w:p w14:paraId="4551CA70" w14:textId="77777777" w:rsidR="00E233B7" w:rsidRDefault="00E233B7" w:rsidP="00B12C1A"/>
    <w:p w14:paraId="6DCFFD08" w14:textId="77777777" w:rsidR="00E233B7" w:rsidRDefault="00E233B7" w:rsidP="00B12C1A"/>
    <w:p w14:paraId="5F2B0DA5" w14:textId="77777777" w:rsidR="00E233B7" w:rsidRDefault="00E233B7" w:rsidP="00605C68"/>
    <w:p w14:paraId="11B768F5" w14:textId="77777777" w:rsidR="00E233B7" w:rsidRDefault="00E233B7" w:rsidP="00605C68"/>
    <w:p w14:paraId="444235B4" w14:textId="77777777" w:rsidR="00E233B7" w:rsidRDefault="00E233B7" w:rsidP="00605C68"/>
    <w:p w14:paraId="3B1304CC" w14:textId="77777777" w:rsidR="00E233B7" w:rsidRDefault="00E233B7" w:rsidP="00605C68"/>
    <w:p w14:paraId="63ABC7BF" w14:textId="77777777" w:rsidR="00E233B7" w:rsidRDefault="00E233B7" w:rsidP="00605C68"/>
    <w:p w14:paraId="501AC8B9" w14:textId="77777777" w:rsidR="00E233B7" w:rsidRDefault="00E233B7" w:rsidP="00E80202"/>
    <w:p w14:paraId="2E932EFC" w14:textId="77777777" w:rsidR="00E233B7" w:rsidRDefault="00E233B7" w:rsidP="00DB4090"/>
    <w:p w14:paraId="5F7E41DA" w14:textId="77777777" w:rsidR="00E233B7" w:rsidRDefault="00E233B7" w:rsidP="005D31EE"/>
    <w:p w14:paraId="09B12CE7" w14:textId="77777777" w:rsidR="00E233B7" w:rsidRDefault="00E233B7" w:rsidP="005D31EE"/>
    <w:p w14:paraId="6D145230" w14:textId="77777777" w:rsidR="00E233B7" w:rsidRDefault="00E233B7" w:rsidP="005D31EE"/>
    <w:p w14:paraId="3FA1E516" w14:textId="77777777" w:rsidR="00E233B7" w:rsidRDefault="00E233B7" w:rsidP="005D31EE"/>
    <w:p w14:paraId="40DE5B54" w14:textId="77777777" w:rsidR="00E233B7" w:rsidRDefault="00E233B7" w:rsidP="005D31EE"/>
    <w:p w14:paraId="2D62734B" w14:textId="77777777" w:rsidR="00E233B7" w:rsidRDefault="00E233B7" w:rsidP="005D31EE"/>
    <w:p w14:paraId="34EDCC8E" w14:textId="77777777" w:rsidR="00E233B7" w:rsidRDefault="00E233B7"/>
    <w:p w14:paraId="21CD21EE" w14:textId="77777777" w:rsidR="00E233B7" w:rsidRDefault="00E233B7"/>
    <w:p w14:paraId="559B5FBB" w14:textId="77777777" w:rsidR="00E233B7" w:rsidRDefault="00E233B7" w:rsidP="00B22BA3"/>
    <w:p w14:paraId="44B47295" w14:textId="77777777" w:rsidR="00E233B7" w:rsidRDefault="00E233B7"/>
    <w:p w14:paraId="599C9C50" w14:textId="77777777" w:rsidR="00E233B7" w:rsidRDefault="00E233B7" w:rsidP="005B1A3A"/>
    <w:p w14:paraId="68258F43" w14:textId="77777777" w:rsidR="00E233B7" w:rsidRDefault="00E233B7"/>
    <w:p w14:paraId="03F5F441" w14:textId="77777777" w:rsidR="00E233B7" w:rsidRDefault="00E233B7"/>
    <w:p w14:paraId="0DA81F35" w14:textId="77777777" w:rsidR="00E233B7" w:rsidRDefault="00E233B7" w:rsidP="00632A49"/>
    <w:p w14:paraId="05C1F392" w14:textId="77777777" w:rsidR="00E233B7" w:rsidRDefault="00E233B7"/>
    <w:p w14:paraId="7CA9EE2B" w14:textId="77777777" w:rsidR="00E233B7" w:rsidRDefault="00E233B7"/>
    <w:p w14:paraId="1E22E86D" w14:textId="77777777" w:rsidR="00E233B7" w:rsidRDefault="00E233B7" w:rsidP="00176DCF"/>
    <w:p w14:paraId="3C3B5A5D" w14:textId="77777777" w:rsidR="00E233B7" w:rsidRDefault="00E233B7" w:rsidP="00176DCF"/>
    <w:p w14:paraId="4C06878A" w14:textId="77777777" w:rsidR="00E233B7" w:rsidRDefault="00E233B7" w:rsidP="00176DCF"/>
    <w:p w14:paraId="318A863C" w14:textId="77777777" w:rsidR="00E233B7" w:rsidRDefault="00E233B7" w:rsidP="00176DCF"/>
    <w:p w14:paraId="2A4C821E" w14:textId="77777777" w:rsidR="00E233B7" w:rsidRDefault="00E233B7" w:rsidP="00E57E5D"/>
    <w:p w14:paraId="542875F7" w14:textId="77777777" w:rsidR="00E233B7" w:rsidRDefault="00E233B7" w:rsidP="00E57E5D"/>
    <w:p w14:paraId="2F425FFF" w14:textId="77777777" w:rsidR="00E233B7" w:rsidRDefault="00E233B7" w:rsidP="00E57E5D"/>
    <w:p w14:paraId="20697642" w14:textId="77777777" w:rsidR="00E233B7" w:rsidRDefault="00E233B7" w:rsidP="00E57E5D"/>
    <w:p w14:paraId="08EA736F" w14:textId="77777777" w:rsidR="00E233B7" w:rsidRDefault="00E233B7" w:rsidP="0080337A"/>
    <w:p w14:paraId="255B184E" w14:textId="77777777" w:rsidR="00E233B7" w:rsidRDefault="00E233B7" w:rsidP="0080337A"/>
    <w:p w14:paraId="32C03DE8" w14:textId="77777777" w:rsidR="00E233B7" w:rsidRDefault="00E233B7" w:rsidP="0080337A"/>
    <w:p w14:paraId="1413B165" w14:textId="77777777" w:rsidR="00E233B7" w:rsidRDefault="00E233B7" w:rsidP="0080337A"/>
    <w:p w14:paraId="52892770" w14:textId="77777777" w:rsidR="00E233B7" w:rsidRDefault="00E233B7" w:rsidP="00D6225B"/>
    <w:p w14:paraId="72BAD2EB" w14:textId="77777777" w:rsidR="00E233B7" w:rsidRDefault="00E233B7"/>
    <w:p w14:paraId="043A7C68" w14:textId="77777777" w:rsidR="00E233B7" w:rsidRDefault="00E233B7"/>
    <w:p w14:paraId="52C35F26" w14:textId="77777777" w:rsidR="00E233B7" w:rsidRDefault="00E233B7" w:rsidP="00E42CC8"/>
    <w:p w14:paraId="2C260594" w14:textId="77777777" w:rsidR="00E233B7" w:rsidRDefault="00E233B7"/>
    <w:p w14:paraId="49B0D143" w14:textId="77777777" w:rsidR="00E233B7" w:rsidRDefault="00E233B7" w:rsidP="00804393"/>
    <w:p w14:paraId="1F58D0A8" w14:textId="77777777" w:rsidR="00E233B7" w:rsidRDefault="00E233B7" w:rsidP="00804393"/>
    <w:p w14:paraId="2D49844A" w14:textId="77777777" w:rsidR="00E233B7" w:rsidRDefault="00E233B7"/>
    <w:p w14:paraId="7864DAC1" w14:textId="77777777" w:rsidR="00E233B7" w:rsidRDefault="00E233B7" w:rsidP="00DC4DD0"/>
    <w:p w14:paraId="50291014" w14:textId="77777777" w:rsidR="00E233B7" w:rsidRDefault="00E233B7"/>
    <w:p w14:paraId="525AB3BE" w14:textId="77777777" w:rsidR="00E233B7" w:rsidRDefault="00E233B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2E430" w14:textId="3477D37C" w:rsidR="00E233B7" w:rsidRDefault="00E233B7" w:rsidP="00C30B0C">
    <w:pPr>
      <w:pStyle w:val="En-tte"/>
      <w:tabs>
        <w:tab w:val="clear" w:pos="4536"/>
        <w:tab w:val="clear" w:pos="9072"/>
        <w:tab w:val="left" w:pos="829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96986"/>
    <w:multiLevelType w:val="hybridMultilevel"/>
    <w:tmpl w:val="0E0E896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2E22E8"/>
    <w:multiLevelType w:val="hybridMultilevel"/>
    <w:tmpl w:val="C2C8F05E"/>
    <w:lvl w:ilvl="0" w:tplc="040C000F">
      <w:start w:val="1"/>
      <w:numFmt w:val="decimal"/>
      <w:lvlText w:val="%1."/>
      <w:lvlJc w:val="left"/>
      <w:pPr>
        <w:ind w:left="786" w:hanging="360"/>
      </w:p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 w15:restartNumberingAfterBreak="0">
    <w:nsid w:val="09AC4C4C"/>
    <w:multiLevelType w:val="hybridMultilevel"/>
    <w:tmpl w:val="A540F4D6"/>
    <w:lvl w:ilvl="0" w:tplc="B7027A52">
      <w:start w:val="6"/>
      <w:numFmt w:val="bullet"/>
      <w:lvlText w:val="-"/>
      <w:lvlJc w:val="left"/>
      <w:pPr>
        <w:ind w:left="720" w:hanging="360"/>
      </w:pPr>
      <w:rPr>
        <w:rFonts w:ascii="Marianne Light" w:eastAsiaTheme="minorHAnsi" w:hAnsi="Marianne Light"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5D1096"/>
    <w:multiLevelType w:val="hybridMultilevel"/>
    <w:tmpl w:val="DD405ABA"/>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2564AA"/>
    <w:multiLevelType w:val="hybridMultilevel"/>
    <w:tmpl w:val="11900502"/>
    <w:lvl w:ilvl="0" w:tplc="7BFA9AE6">
      <w:start w:val="1"/>
      <w:numFmt w:val="bullet"/>
      <w:lvlText w:val="-"/>
      <w:lvlJc w:val="left"/>
      <w:pPr>
        <w:ind w:left="477" w:hanging="360"/>
      </w:pPr>
      <w:rPr>
        <w:rFonts w:ascii="Arial" w:eastAsia="Times New Roman" w:hAnsi="Arial" w:cs="Arial" w:hint="default"/>
      </w:rPr>
    </w:lvl>
    <w:lvl w:ilvl="1" w:tplc="040C0003">
      <w:start w:val="1"/>
      <w:numFmt w:val="bullet"/>
      <w:lvlText w:val="o"/>
      <w:lvlJc w:val="left"/>
      <w:pPr>
        <w:ind w:left="1197" w:hanging="360"/>
      </w:pPr>
      <w:rPr>
        <w:rFonts w:ascii="Courier New" w:hAnsi="Courier New" w:cs="Courier New" w:hint="default"/>
      </w:rPr>
    </w:lvl>
    <w:lvl w:ilvl="2" w:tplc="040C0005">
      <w:start w:val="1"/>
      <w:numFmt w:val="bullet"/>
      <w:lvlText w:val=""/>
      <w:lvlJc w:val="left"/>
      <w:pPr>
        <w:ind w:left="1917" w:hanging="360"/>
      </w:pPr>
      <w:rPr>
        <w:rFonts w:ascii="Wingdings" w:hAnsi="Wingdings" w:hint="default"/>
      </w:rPr>
    </w:lvl>
    <w:lvl w:ilvl="3" w:tplc="040C0001">
      <w:start w:val="1"/>
      <w:numFmt w:val="bullet"/>
      <w:lvlText w:val=""/>
      <w:lvlJc w:val="left"/>
      <w:pPr>
        <w:ind w:left="2637" w:hanging="360"/>
      </w:pPr>
      <w:rPr>
        <w:rFonts w:ascii="Symbol" w:hAnsi="Symbol" w:hint="default"/>
      </w:rPr>
    </w:lvl>
    <w:lvl w:ilvl="4" w:tplc="040C0003">
      <w:start w:val="1"/>
      <w:numFmt w:val="bullet"/>
      <w:lvlText w:val="o"/>
      <w:lvlJc w:val="left"/>
      <w:pPr>
        <w:ind w:left="3357" w:hanging="360"/>
      </w:pPr>
      <w:rPr>
        <w:rFonts w:ascii="Courier New" w:hAnsi="Courier New" w:cs="Courier New" w:hint="default"/>
      </w:rPr>
    </w:lvl>
    <w:lvl w:ilvl="5" w:tplc="040C0005">
      <w:start w:val="1"/>
      <w:numFmt w:val="bullet"/>
      <w:lvlText w:val=""/>
      <w:lvlJc w:val="left"/>
      <w:pPr>
        <w:ind w:left="4077" w:hanging="360"/>
      </w:pPr>
      <w:rPr>
        <w:rFonts w:ascii="Wingdings" w:hAnsi="Wingdings" w:hint="default"/>
      </w:rPr>
    </w:lvl>
    <w:lvl w:ilvl="6" w:tplc="040C0001">
      <w:start w:val="1"/>
      <w:numFmt w:val="bullet"/>
      <w:lvlText w:val=""/>
      <w:lvlJc w:val="left"/>
      <w:pPr>
        <w:ind w:left="4797" w:hanging="360"/>
      </w:pPr>
      <w:rPr>
        <w:rFonts w:ascii="Symbol" w:hAnsi="Symbol" w:hint="default"/>
      </w:rPr>
    </w:lvl>
    <w:lvl w:ilvl="7" w:tplc="040C0003">
      <w:start w:val="1"/>
      <w:numFmt w:val="bullet"/>
      <w:lvlText w:val="o"/>
      <w:lvlJc w:val="left"/>
      <w:pPr>
        <w:ind w:left="5517" w:hanging="360"/>
      </w:pPr>
      <w:rPr>
        <w:rFonts w:ascii="Courier New" w:hAnsi="Courier New" w:cs="Courier New" w:hint="default"/>
      </w:rPr>
    </w:lvl>
    <w:lvl w:ilvl="8" w:tplc="040C0005">
      <w:start w:val="1"/>
      <w:numFmt w:val="bullet"/>
      <w:lvlText w:val=""/>
      <w:lvlJc w:val="left"/>
      <w:pPr>
        <w:ind w:left="6237" w:hanging="360"/>
      </w:pPr>
      <w:rPr>
        <w:rFonts w:ascii="Wingdings" w:hAnsi="Wingdings" w:hint="default"/>
      </w:rPr>
    </w:lvl>
  </w:abstractNum>
  <w:abstractNum w:abstractNumId="5" w15:restartNumberingAfterBreak="0">
    <w:nsid w:val="11645F7B"/>
    <w:multiLevelType w:val="hybridMultilevel"/>
    <w:tmpl w:val="E258F006"/>
    <w:lvl w:ilvl="0" w:tplc="1EEEEB88">
      <w:start w:val="1"/>
      <w:numFmt w:val="bullet"/>
      <w:pStyle w:val="TABNIVEAU1"/>
      <w:lvlText w:val=""/>
      <w:lvlJc w:val="left"/>
      <w:pPr>
        <w:tabs>
          <w:tab w:val="num" w:pos="284"/>
        </w:tabs>
        <w:ind w:left="644" w:hanging="360"/>
      </w:pPr>
      <w:rPr>
        <w:rFonts w:ascii="Wingdings" w:hAnsi="Wingdings" w:cs="Wingdings" w:hint="default"/>
        <w:color w:val="auto"/>
      </w:rPr>
    </w:lvl>
    <w:lvl w:ilvl="1" w:tplc="A156CB08">
      <w:numFmt w:val="bullet"/>
      <w:pStyle w:val="numrationniveau1"/>
      <w:lvlText w:val="-"/>
      <w:lvlJc w:val="left"/>
      <w:pPr>
        <w:tabs>
          <w:tab w:val="num" w:pos="1440"/>
        </w:tabs>
        <w:ind w:left="1440" w:hanging="360"/>
      </w:pPr>
      <w:rPr>
        <w:rFonts w:ascii="Arial" w:eastAsia="Times New Roman" w:hAnsi="Arial" w:cs="Aria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B746F1"/>
    <w:multiLevelType w:val="hybridMultilevel"/>
    <w:tmpl w:val="9D46F6B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285851"/>
    <w:multiLevelType w:val="hybridMultilevel"/>
    <w:tmpl w:val="E03E63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cs="Times New Roman" w:hint="default"/>
        <w:color w:val="auto"/>
      </w:rPr>
    </w:lvl>
  </w:abstractNum>
  <w:abstractNum w:abstractNumId="9" w15:restartNumberingAfterBreak="0">
    <w:nsid w:val="1EF42242"/>
    <w:multiLevelType w:val="hybridMultilevel"/>
    <w:tmpl w:val="E6445D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1D5A21"/>
    <w:multiLevelType w:val="hybridMultilevel"/>
    <w:tmpl w:val="EF52BB2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AA408B"/>
    <w:multiLevelType w:val="hybridMultilevel"/>
    <w:tmpl w:val="92262664"/>
    <w:lvl w:ilvl="0" w:tplc="040C000F">
      <w:start w:val="1"/>
      <w:numFmt w:val="decimal"/>
      <w:lvlText w:val="%1."/>
      <w:lvlJc w:val="left"/>
      <w:pPr>
        <w:ind w:left="786" w:hanging="360"/>
      </w:p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29DD4032"/>
    <w:multiLevelType w:val="hybridMultilevel"/>
    <w:tmpl w:val="1CAA18E6"/>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6C22EC"/>
    <w:multiLevelType w:val="hybridMultilevel"/>
    <w:tmpl w:val="DBE69C60"/>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405288"/>
    <w:multiLevelType w:val="hybridMultilevel"/>
    <w:tmpl w:val="FE7460D2"/>
    <w:lvl w:ilvl="0" w:tplc="C3A8B2B0">
      <w:numFmt w:val="bullet"/>
      <w:lvlText w:val="-"/>
      <w:lvlJc w:val="left"/>
      <w:pPr>
        <w:ind w:left="1197" w:hanging="360"/>
      </w:pPr>
      <w:rPr>
        <w:rFonts w:ascii="Times New Roman" w:eastAsia="Times New Roman" w:hAnsi="Times New Roman" w:cs="Times New Roman" w:hint="default"/>
      </w:rPr>
    </w:lvl>
    <w:lvl w:ilvl="1" w:tplc="040C0003" w:tentative="1">
      <w:start w:val="1"/>
      <w:numFmt w:val="bullet"/>
      <w:lvlText w:val="o"/>
      <w:lvlJc w:val="left"/>
      <w:pPr>
        <w:ind w:left="1917" w:hanging="360"/>
      </w:pPr>
      <w:rPr>
        <w:rFonts w:ascii="Courier New" w:hAnsi="Courier New" w:cs="Courier New" w:hint="default"/>
      </w:rPr>
    </w:lvl>
    <w:lvl w:ilvl="2" w:tplc="040C0005" w:tentative="1">
      <w:start w:val="1"/>
      <w:numFmt w:val="bullet"/>
      <w:lvlText w:val=""/>
      <w:lvlJc w:val="left"/>
      <w:pPr>
        <w:ind w:left="2637" w:hanging="360"/>
      </w:pPr>
      <w:rPr>
        <w:rFonts w:ascii="Wingdings" w:hAnsi="Wingdings" w:hint="default"/>
      </w:rPr>
    </w:lvl>
    <w:lvl w:ilvl="3" w:tplc="040C0001" w:tentative="1">
      <w:start w:val="1"/>
      <w:numFmt w:val="bullet"/>
      <w:lvlText w:val=""/>
      <w:lvlJc w:val="left"/>
      <w:pPr>
        <w:ind w:left="3357" w:hanging="360"/>
      </w:pPr>
      <w:rPr>
        <w:rFonts w:ascii="Symbol" w:hAnsi="Symbol" w:hint="default"/>
      </w:rPr>
    </w:lvl>
    <w:lvl w:ilvl="4" w:tplc="040C0003" w:tentative="1">
      <w:start w:val="1"/>
      <w:numFmt w:val="bullet"/>
      <w:lvlText w:val="o"/>
      <w:lvlJc w:val="left"/>
      <w:pPr>
        <w:ind w:left="4077" w:hanging="360"/>
      </w:pPr>
      <w:rPr>
        <w:rFonts w:ascii="Courier New" w:hAnsi="Courier New" w:cs="Courier New" w:hint="default"/>
      </w:rPr>
    </w:lvl>
    <w:lvl w:ilvl="5" w:tplc="040C0005" w:tentative="1">
      <w:start w:val="1"/>
      <w:numFmt w:val="bullet"/>
      <w:lvlText w:val=""/>
      <w:lvlJc w:val="left"/>
      <w:pPr>
        <w:ind w:left="4797" w:hanging="360"/>
      </w:pPr>
      <w:rPr>
        <w:rFonts w:ascii="Wingdings" w:hAnsi="Wingdings" w:hint="default"/>
      </w:rPr>
    </w:lvl>
    <w:lvl w:ilvl="6" w:tplc="040C0001" w:tentative="1">
      <w:start w:val="1"/>
      <w:numFmt w:val="bullet"/>
      <w:lvlText w:val=""/>
      <w:lvlJc w:val="left"/>
      <w:pPr>
        <w:ind w:left="5517" w:hanging="360"/>
      </w:pPr>
      <w:rPr>
        <w:rFonts w:ascii="Symbol" w:hAnsi="Symbol" w:hint="default"/>
      </w:rPr>
    </w:lvl>
    <w:lvl w:ilvl="7" w:tplc="040C0003" w:tentative="1">
      <w:start w:val="1"/>
      <w:numFmt w:val="bullet"/>
      <w:lvlText w:val="o"/>
      <w:lvlJc w:val="left"/>
      <w:pPr>
        <w:ind w:left="6237" w:hanging="360"/>
      </w:pPr>
      <w:rPr>
        <w:rFonts w:ascii="Courier New" w:hAnsi="Courier New" w:cs="Courier New" w:hint="default"/>
      </w:rPr>
    </w:lvl>
    <w:lvl w:ilvl="8" w:tplc="040C0005" w:tentative="1">
      <w:start w:val="1"/>
      <w:numFmt w:val="bullet"/>
      <w:lvlText w:val=""/>
      <w:lvlJc w:val="left"/>
      <w:pPr>
        <w:ind w:left="6957" w:hanging="360"/>
      </w:pPr>
      <w:rPr>
        <w:rFonts w:ascii="Wingdings" w:hAnsi="Wingdings" w:hint="default"/>
      </w:rPr>
    </w:lvl>
  </w:abstractNum>
  <w:abstractNum w:abstractNumId="15" w15:restartNumberingAfterBreak="0">
    <w:nsid w:val="2C8238CC"/>
    <w:multiLevelType w:val="hybridMultilevel"/>
    <w:tmpl w:val="41C0EB66"/>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4A5420"/>
    <w:multiLevelType w:val="hybridMultilevel"/>
    <w:tmpl w:val="19368482"/>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CA1CAC"/>
    <w:multiLevelType w:val="hybridMultilevel"/>
    <w:tmpl w:val="6132454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3D8110C"/>
    <w:multiLevelType w:val="hybridMultilevel"/>
    <w:tmpl w:val="7F8EEB8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252D32"/>
    <w:multiLevelType w:val="multilevel"/>
    <w:tmpl w:val="083E6FBA"/>
    <w:lvl w:ilvl="0">
      <w:start w:val="2"/>
      <w:numFmt w:val="bullet"/>
      <w:lvlText w:val="-"/>
      <w:lvlJc w:val="left"/>
      <w:pPr>
        <w:ind w:left="720" w:hanging="360"/>
      </w:pPr>
      <w:rPr>
        <w:rFonts w:ascii="Calibri Light" w:hAnsi="Calibri Light"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41DF3D78"/>
    <w:multiLevelType w:val="hybridMultilevel"/>
    <w:tmpl w:val="A4D62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C879B2"/>
    <w:multiLevelType w:val="multilevel"/>
    <w:tmpl w:val="DDDE1F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9C56085"/>
    <w:multiLevelType w:val="hybridMultilevel"/>
    <w:tmpl w:val="C04461B2"/>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F212B8"/>
    <w:multiLevelType w:val="hybridMultilevel"/>
    <w:tmpl w:val="9704FA8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9B67E4"/>
    <w:multiLevelType w:val="hybridMultilevel"/>
    <w:tmpl w:val="A9C0B9A6"/>
    <w:lvl w:ilvl="0" w:tplc="040C0003">
      <w:start w:val="1"/>
      <w:numFmt w:val="bullet"/>
      <w:lvlText w:val="o"/>
      <w:lvlJc w:val="left"/>
      <w:pPr>
        <w:ind w:left="1065" w:hanging="360"/>
      </w:pPr>
      <w:rPr>
        <w:rFonts w:ascii="Courier New" w:hAnsi="Courier New" w:cs="Courier New"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5" w15:restartNumberingAfterBreak="0">
    <w:nsid w:val="5466231C"/>
    <w:multiLevelType w:val="hybridMultilevel"/>
    <w:tmpl w:val="40D21BB4"/>
    <w:lvl w:ilvl="0" w:tplc="E7C4F60E">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A90CE5"/>
    <w:multiLevelType w:val="hybridMultilevel"/>
    <w:tmpl w:val="A1BC4662"/>
    <w:lvl w:ilvl="0" w:tplc="909049EC">
      <w:start w:val="2"/>
      <w:numFmt w:val="bullet"/>
      <w:lvlText w:val="-"/>
      <w:lvlJc w:val="left"/>
      <w:pPr>
        <w:ind w:left="2160" w:hanging="360"/>
      </w:pPr>
      <w:rPr>
        <w:rFonts w:ascii="Calibri Light" w:eastAsia="Andale Sans UI" w:hAnsi="Calibri Light"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7" w15:restartNumberingAfterBreak="0">
    <w:nsid w:val="595F5095"/>
    <w:multiLevelType w:val="hybridMultilevel"/>
    <w:tmpl w:val="7AE6289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61741D"/>
    <w:multiLevelType w:val="hybridMultilevel"/>
    <w:tmpl w:val="95BA767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D320A56"/>
    <w:multiLevelType w:val="hybridMultilevel"/>
    <w:tmpl w:val="670A4AEC"/>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E813F5F"/>
    <w:multiLevelType w:val="multilevel"/>
    <w:tmpl w:val="A614C8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6007466A"/>
    <w:multiLevelType w:val="hybridMultilevel"/>
    <w:tmpl w:val="563A5B34"/>
    <w:lvl w:ilvl="0" w:tplc="909049EC">
      <w:start w:val="2"/>
      <w:numFmt w:val="bullet"/>
      <w:lvlText w:val="-"/>
      <w:lvlJc w:val="left"/>
      <w:pPr>
        <w:ind w:left="1065" w:hanging="360"/>
      </w:pPr>
      <w:rPr>
        <w:rFonts w:ascii="Calibri Light" w:eastAsia="Andale Sans UI" w:hAnsi="Calibri Light"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2" w15:restartNumberingAfterBreak="0">
    <w:nsid w:val="609034BB"/>
    <w:multiLevelType w:val="hybridMultilevel"/>
    <w:tmpl w:val="7610CB3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ED7CF8"/>
    <w:multiLevelType w:val="hybridMultilevel"/>
    <w:tmpl w:val="FE00FE0E"/>
    <w:lvl w:ilvl="0" w:tplc="040C0001">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BC377A"/>
    <w:multiLevelType w:val="hybridMultilevel"/>
    <w:tmpl w:val="FC3409A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9C3C3A"/>
    <w:multiLevelType w:val="hybridMultilevel"/>
    <w:tmpl w:val="7FD2FBE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6EB7FFB"/>
    <w:multiLevelType w:val="hybridMultilevel"/>
    <w:tmpl w:val="30BAD5F0"/>
    <w:lvl w:ilvl="0" w:tplc="909049EC">
      <w:start w:val="2"/>
      <w:numFmt w:val="bullet"/>
      <w:lvlText w:val="-"/>
      <w:lvlJc w:val="left"/>
      <w:pPr>
        <w:ind w:left="1065" w:hanging="360"/>
      </w:pPr>
      <w:rPr>
        <w:rFonts w:ascii="Calibri Light" w:eastAsia="Andale Sans UI" w:hAnsi="Calibri Light"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7" w15:restartNumberingAfterBreak="0">
    <w:nsid w:val="6BB67518"/>
    <w:multiLevelType w:val="hybridMultilevel"/>
    <w:tmpl w:val="BFF0CC7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685F73"/>
    <w:multiLevelType w:val="hybridMultilevel"/>
    <w:tmpl w:val="2AE2716E"/>
    <w:lvl w:ilvl="0" w:tplc="040C000F">
      <w:start w:val="1"/>
      <w:numFmt w:val="decimal"/>
      <w:lvlText w:val="%1."/>
      <w:lvlJc w:val="left"/>
      <w:pPr>
        <w:ind w:left="786" w:hanging="360"/>
      </w:p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9" w15:restartNumberingAfterBreak="0">
    <w:nsid w:val="702C294F"/>
    <w:multiLevelType w:val="hybridMultilevel"/>
    <w:tmpl w:val="05B8AB0A"/>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5C3A28"/>
    <w:multiLevelType w:val="multilevel"/>
    <w:tmpl w:val="14CC2D2A"/>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360" w:hanging="360"/>
      </w:pPr>
      <w:rPr>
        <w:rFonts w:hint="default"/>
      </w:rPr>
    </w:lvl>
    <w:lvl w:ilvl="2">
      <w:start w:val="1"/>
      <w:numFmt w:val="decimal"/>
      <w:pStyle w:val="Titre3"/>
      <w:isLgl/>
      <w:lvlText w:val="%1.%2.%3"/>
      <w:lvlJc w:val="left"/>
      <w:pPr>
        <w:ind w:left="1080" w:hanging="720"/>
      </w:pPr>
      <w:rPr>
        <w:rFonts w:hint="default"/>
      </w:rPr>
    </w:lvl>
    <w:lvl w:ilvl="3">
      <w:start w:val="1"/>
      <w:numFmt w:val="decimal"/>
      <w:pStyle w:val="Titre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8AE0C5B"/>
    <w:multiLevelType w:val="hybridMultilevel"/>
    <w:tmpl w:val="248E9F12"/>
    <w:lvl w:ilvl="0" w:tplc="71EC0870">
      <w:start w:val="1"/>
      <w:numFmt w:val="bullet"/>
      <w:lvlText w:val="-"/>
      <w:lvlJc w:val="left"/>
      <w:pPr>
        <w:ind w:left="720" w:hanging="360"/>
      </w:pPr>
      <w:rPr>
        <w:rFonts w:ascii="Marianne Light" w:eastAsia="Andale Sans UI"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D8C2F1C"/>
    <w:multiLevelType w:val="hybridMultilevel"/>
    <w:tmpl w:val="F92E186A"/>
    <w:lvl w:ilvl="0" w:tplc="909049EC">
      <w:start w:val="2"/>
      <w:numFmt w:val="bullet"/>
      <w:lvlText w:val="-"/>
      <w:lvlJc w:val="left"/>
      <w:pPr>
        <w:ind w:left="1080" w:hanging="360"/>
      </w:pPr>
      <w:rPr>
        <w:rFonts w:ascii="Calibri Light" w:eastAsia="Andale Sans UI" w:hAnsi="Calibri Light"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9"/>
  </w:num>
  <w:num w:numId="2">
    <w:abstractNumId w:val="8"/>
  </w:num>
  <w:num w:numId="3">
    <w:abstractNumId w:val="5"/>
  </w:num>
  <w:num w:numId="4">
    <w:abstractNumId w:val="2"/>
  </w:num>
  <w:num w:numId="5">
    <w:abstractNumId w:val="27"/>
  </w:num>
  <w:num w:numId="6">
    <w:abstractNumId w:val="23"/>
  </w:num>
  <w:num w:numId="7">
    <w:abstractNumId w:val="34"/>
  </w:num>
  <w:num w:numId="8">
    <w:abstractNumId w:val="28"/>
  </w:num>
  <w:num w:numId="9">
    <w:abstractNumId w:val="42"/>
  </w:num>
  <w:num w:numId="10">
    <w:abstractNumId w:val="17"/>
  </w:num>
  <w:num w:numId="11">
    <w:abstractNumId w:val="15"/>
  </w:num>
  <w:num w:numId="12">
    <w:abstractNumId w:val="40"/>
  </w:num>
  <w:num w:numId="13">
    <w:abstractNumId w:val="31"/>
  </w:num>
  <w:num w:numId="14">
    <w:abstractNumId w:val="36"/>
  </w:num>
  <w:num w:numId="15">
    <w:abstractNumId w:val="13"/>
  </w:num>
  <w:num w:numId="16">
    <w:abstractNumId w:val="37"/>
  </w:num>
  <w:num w:numId="17">
    <w:abstractNumId w:val="16"/>
  </w:num>
  <w:num w:numId="18">
    <w:abstractNumId w:val="40"/>
  </w:num>
  <w:num w:numId="19">
    <w:abstractNumId w:val="24"/>
  </w:num>
  <w:num w:numId="20">
    <w:abstractNumId w:val="3"/>
  </w:num>
  <w:num w:numId="21">
    <w:abstractNumId w:val="19"/>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40"/>
  </w:num>
  <w:num w:numId="26">
    <w:abstractNumId w:val="7"/>
  </w:num>
  <w:num w:numId="27">
    <w:abstractNumId w:val="21"/>
  </w:num>
  <w:num w:numId="28">
    <w:abstractNumId w:val="14"/>
  </w:num>
  <w:num w:numId="29">
    <w:abstractNumId w:val="41"/>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8"/>
  </w:num>
  <w:num w:numId="33">
    <w:abstractNumId w:val="35"/>
  </w:num>
  <w:num w:numId="34">
    <w:abstractNumId w:val="12"/>
  </w:num>
  <w:num w:numId="35">
    <w:abstractNumId w:val="6"/>
  </w:num>
  <w:num w:numId="36">
    <w:abstractNumId w:val="0"/>
  </w:num>
  <w:num w:numId="37">
    <w:abstractNumId w:val="32"/>
  </w:num>
  <w:num w:numId="38">
    <w:abstractNumId w:val="29"/>
  </w:num>
  <w:num w:numId="39">
    <w:abstractNumId w:val="33"/>
  </w:num>
  <w:num w:numId="40">
    <w:abstractNumId w:val="22"/>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25"/>
  </w:num>
  <w:num w:numId="44">
    <w:abstractNumId w:val="20"/>
  </w:num>
  <w:num w:numId="45">
    <w:abstractNumId w:val="1"/>
  </w:num>
  <w:num w:numId="46">
    <w:abstractNumId w:val="38"/>
  </w:num>
  <w:num w:numId="47">
    <w:abstractNumId w:val="11"/>
  </w:num>
  <w:num w:numId="48">
    <w:abstractNumId w:val="39"/>
  </w:num>
  <w:num w:numId="49">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208"/>
    <w:rsid w:val="000010AC"/>
    <w:rsid w:val="00002B73"/>
    <w:rsid w:val="00012B8F"/>
    <w:rsid w:val="00012F83"/>
    <w:rsid w:val="00014494"/>
    <w:rsid w:val="0002352A"/>
    <w:rsid w:val="00023998"/>
    <w:rsid w:val="00023AD5"/>
    <w:rsid w:val="00023B1E"/>
    <w:rsid w:val="00023D5B"/>
    <w:rsid w:val="00027201"/>
    <w:rsid w:val="00030A7E"/>
    <w:rsid w:val="00031B4C"/>
    <w:rsid w:val="000408C5"/>
    <w:rsid w:val="00042E3F"/>
    <w:rsid w:val="00046512"/>
    <w:rsid w:val="00053072"/>
    <w:rsid w:val="00054C6B"/>
    <w:rsid w:val="0005505C"/>
    <w:rsid w:val="00055D80"/>
    <w:rsid w:val="00063585"/>
    <w:rsid w:val="000708A8"/>
    <w:rsid w:val="00071D59"/>
    <w:rsid w:val="0007293F"/>
    <w:rsid w:val="0007515D"/>
    <w:rsid w:val="000752B7"/>
    <w:rsid w:val="00075F75"/>
    <w:rsid w:val="00077206"/>
    <w:rsid w:val="00082070"/>
    <w:rsid w:val="00084793"/>
    <w:rsid w:val="000906EF"/>
    <w:rsid w:val="00091C87"/>
    <w:rsid w:val="00092871"/>
    <w:rsid w:val="00092E59"/>
    <w:rsid w:val="0009515F"/>
    <w:rsid w:val="000955F7"/>
    <w:rsid w:val="00095CDF"/>
    <w:rsid w:val="00097F28"/>
    <w:rsid w:val="000A1BB4"/>
    <w:rsid w:val="000A1C86"/>
    <w:rsid w:val="000A1C9E"/>
    <w:rsid w:val="000A2402"/>
    <w:rsid w:val="000A42E1"/>
    <w:rsid w:val="000A58B2"/>
    <w:rsid w:val="000A7112"/>
    <w:rsid w:val="000A7A98"/>
    <w:rsid w:val="000B0906"/>
    <w:rsid w:val="000B2766"/>
    <w:rsid w:val="000B3406"/>
    <w:rsid w:val="000C1C6F"/>
    <w:rsid w:val="000C3345"/>
    <w:rsid w:val="000C3EF3"/>
    <w:rsid w:val="000C4E83"/>
    <w:rsid w:val="000C76F1"/>
    <w:rsid w:val="000D2326"/>
    <w:rsid w:val="000D4A4E"/>
    <w:rsid w:val="000D597B"/>
    <w:rsid w:val="000D692C"/>
    <w:rsid w:val="000E0D92"/>
    <w:rsid w:val="000E27D7"/>
    <w:rsid w:val="000E5CD7"/>
    <w:rsid w:val="000E601F"/>
    <w:rsid w:val="000E620C"/>
    <w:rsid w:val="000F0E60"/>
    <w:rsid w:val="00100B4D"/>
    <w:rsid w:val="001015D6"/>
    <w:rsid w:val="00102A46"/>
    <w:rsid w:val="001038D9"/>
    <w:rsid w:val="001052DD"/>
    <w:rsid w:val="00105DA0"/>
    <w:rsid w:val="001100CF"/>
    <w:rsid w:val="00111E0F"/>
    <w:rsid w:val="00115528"/>
    <w:rsid w:val="00115A3A"/>
    <w:rsid w:val="0011766E"/>
    <w:rsid w:val="00117A0D"/>
    <w:rsid w:val="00121B73"/>
    <w:rsid w:val="00122334"/>
    <w:rsid w:val="0012255D"/>
    <w:rsid w:val="001239E3"/>
    <w:rsid w:val="001258BD"/>
    <w:rsid w:val="00127E2B"/>
    <w:rsid w:val="001309AC"/>
    <w:rsid w:val="00130F36"/>
    <w:rsid w:val="0013134C"/>
    <w:rsid w:val="0013339C"/>
    <w:rsid w:val="0013372D"/>
    <w:rsid w:val="001350EC"/>
    <w:rsid w:val="00135E84"/>
    <w:rsid w:val="00137B8C"/>
    <w:rsid w:val="0014215B"/>
    <w:rsid w:val="00143630"/>
    <w:rsid w:val="00143E97"/>
    <w:rsid w:val="00147C1A"/>
    <w:rsid w:val="00150953"/>
    <w:rsid w:val="0015300E"/>
    <w:rsid w:val="0015462F"/>
    <w:rsid w:val="001558D8"/>
    <w:rsid w:val="0016240A"/>
    <w:rsid w:val="0016281C"/>
    <w:rsid w:val="00165647"/>
    <w:rsid w:val="001728CC"/>
    <w:rsid w:val="00172DEA"/>
    <w:rsid w:val="001735AE"/>
    <w:rsid w:val="00176DC3"/>
    <w:rsid w:val="00176DCF"/>
    <w:rsid w:val="001827E4"/>
    <w:rsid w:val="001841EF"/>
    <w:rsid w:val="00185AED"/>
    <w:rsid w:val="001945ED"/>
    <w:rsid w:val="00196D14"/>
    <w:rsid w:val="001A31D1"/>
    <w:rsid w:val="001A4219"/>
    <w:rsid w:val="001A438E"/>
    <w:rsid w:val="001B25EF"/>
    <w:rsid w:val="001C18C5"/>
    <w:rsid w:val="001C395E"/>
    <w:rsid w:val="001D429F"/>
    <w:rsid w:val="001D6815"/>
    <w:rsid w:val="001E05F2"/>
    <w:rsid w:val="001E1A6F"/>
    <w:rsid w:val="001E2466"/>
    <w:rsid w:val="001E322E"/>
    <w:rsid w:val="001E4C9A"/>
    <w:rsid w:val="001E5389"/>
    <w:rsid w:val="001E5767"/>
    <w:rsid w:val="001E640E"/>
    <w:rsid w:val="001E6ED7"/>
    <w:rsid w:val="001F0767"/>
    <w:rsid w:val="001F5373"/>
    <w:rsid w:val="001F55A3"/>
    <w:rsid w:val="00200D00"/>
    <w:rsid w:val="00203A5B"/>
    <w:rsid w:val="00205657"/>
    <w:rsid w:val="002076B1"/>
    <w:rsid w:val="00207AE4"/>
    <w:rsid w:val="00210677"/>
    <w:rsid w:val="00212B02"/>
    <w:rsid w:val="0021324E"/>
    <w:rsid w:val="002145F3"/>
    <w:rsid w:val="00215ACF"/>
    <w:rsid w:val="0021775F"/>
    <w:rsid w:val="00217D7E"/>
    <w:rsid w:val="00220981"/>
    <w:rsid w:val="00222EEE"/>
    <w:rsid w:val="002257BA"/>
    <w:rsid w:val="00226B92"/>
    <w:rsid w:val="00231012"/>
    <w:rsid w:val="0023281F"/>
    <w:rsid w:val="002331AB"/>
    <w:rsid w:val="0023374E"/>
    <w:rsid w:val="002354AE"/>
    <w:rsid w:val="00240ABB"/>
    <w:rsid w:val="0024241B"/>
    <w:rsid w:val="00244B9E"/>
    <w:rsid w:val="0025047B"/>
    <w:rsid w:val="002540B8"/>
    <w:rsid w:val="00254EC3"/>
    <w:rsid w:val="002557D2"/>
    <w:rsid w:val="00257094"/>
    <w:rsid w:val="00260053"/>
    <w:rsid w:val="0026065D"/>
    <w:rsid w:val="002609DA"/>
    <w:rsid w:val="002612D3"/>
    <w:rsid w:val="002616DB"/>
    <w:rsid w:val="002626FE"/>
    <w:rsid w:val="00262853"/>
    <w:rsid w:val="00263ABF"/>
    <w:rsid w:val="0026627F"/>
    <w:rsid w:val="00272F04"/>
    <w:rsid w:val="00277128"/>
    <w:rsid w:val="002773EE"/>
    <w:rsid w:val="00280208"/>
    <w:rsid w:val="00280B21"/>
    <w:rsid w:val="002822DA"/>
    <w:rsid w:val="00283185"/>
    <w:rsid w:val="00284633"/>
    <w:rsid w:val="00284732"/>
    <w:rsid w:val="002904E4"/>
    <w:rsid w:val="00292C8F"/>
    <w:rsid w:val="00294B0F"/>
    <w:rsid w:val="00294B8E"/>
    <w:rsid w:val="002979BE"/>
    <w:rsid w:val="002A0613"/>
    <w:rsid w:val="002A0BB2"/>
    <w:rsid w:val="002A14FE"/>
    <w:rsid w:val="002A3CFF"/>
    <w:rsid w:val="002A4C9D"/>
    <w:rsid w:val="002A5FC9"/>
    <w:rsid w:val="002A6656"/>
    <w:rsid w:val="002B7256"/>
    <w:rsid w:val="002C3AF2"/>
    <w:rsid w:val="002C5A00"/>
    <w:rsid w:val="002C71D4"/>
    <w:rsid w:val="002D15AE"/>
    <w:rsid w:val="002D5C1E"/>
    <w:rsid w:val="002E13DA"/>
    <w:rsid w:val="002E62B9"/>
    <w:rsid w:val="002E6E38"/>
    <w:rsid w:val="002F2D0E"/>
    <w:rsid w:val="002F3575"/>
    <w:rsid w:val="002F6DA9"/>
    <w:rsid w:val="002F7873"/>
    <w:rsid w:val="003028CC"/>
    <w:rsid w:val="00304A63"/>
    <w:rsid w:val="00304FA7"/>
    <w:rsid w:val="00306B8E"/>
    <w:rsid w:val="00310449"/>
    <w:rsid w:val="00310C8C"/>
    <w:rsid w:val="00310E5F"/>
    <w:rsid w:val="00313802"/>
    <w:rsid w:val="00313F65"/>
    <w:rsid w:val="003148E3"/>
    <w:rsid w:val="00315330"/>
    <w:rsid w:val="0031784A"/>
    <w:rsid w:val="003210B0"/>
    <w:rsid w:val="00321AE1"/>
    <w:rsid w:val="00321B29"/>
    <w:rsid w:val="0032729D"/>
    <w:rsid w:val="003336CC"/>
    <w:rsid w:val="00334D2D"/>
    <w:rsid w:val="00335EF3"/>
    <w:rsid w:val="003366CF"/>
    <w:rsid w:val="00337013"/>
    <w:rsid w:val="00341F01"/>
    <w:rsid w:val="00342C85"/>
    <w:rsid w:val="0034352A"/>
    <w:rsid w:val="003447F4"/>
    <w:rsid w:val="00345D88"/>
    <w:rsid w:val="00346CD7"/>
    <w:rsid w:val="003524A4"/>
    <w:rsid w:val="00352EAE"/>
    <w:rsid w:val="003531CA"/>
    <w:rsid w:val="003537E8"/>
    <w:rsid w:val="00353B9C"/>
    <w:rsid w:val="00355930"/>
    <w:rsid w:val="00356F28"/>
    <w:rsid w:val="003601E4"/>
    <w:rsid w:val="003633D8"/>
    <w:rsid w:val="003650DE"/>
    <w:rsid w:val="00366744"/>
    <w:rsid w:val="003669AD"/>
    <w:rsid w:val="00366AC8"/>
    <w:rsid w:val="00370BB3"/>
    <w:rsid w:val="003745EF"/>
    <w:rsid w:val="003748F2"/>
    <w:rsid w:val="003749CA"/>
    <w:rsid w:val="00375506"/>
    <w:rsid w:val="00382CD0"/>
    <w:rsid w:val="00383995"/>
    <w:rsid w:val="003878CD"/>
    <w:rsid w:val="0039184E"/>
    <w:rsid w:val="003949BA"/>
    <w:rsid w:val="00396480"/>
    <w:rsid w:val="003A62B9"/>
    <w:rsid w:val="003A7CB5"/>
    <w:rsid w:val="003B0574"/>
    <w:rsid w:val="003B0C61"/>
    <w:rsid w:val="003B1CA3"/>
    <w:rsid w:val="003B2937"/>
    <w:rsid w:val="003B31E1"/>
    <w:rsid w:val="003B7A88"/>
    <w:rsid w:val="003C24D5"/>
    <w:rsid w:val="003C63F8"/>
    <w:rsid w:val="003D0DBD"/>
    <w:rsid w:val="003D43A2"/>
    <w:rsid w:val="003D55E9"/>
    <w:rsid w:val="003D5DC7"/>
    <w:rsid w:val="003D6B62"/>
    <w:rsid w:val="003E0508"/>
    <w:rsid w:val="003E13BF"/>
    <w:rsid w:val="003E1C96"/>
    <w:rsid w:val="003E1FEE"/>
    <w:rsid w:val="003E210F"/>
    <w:rsid w:val="003E3E17"/>
    <w:rsid w:val="003E7C35"/>
    <w:rsid w:val="003E7CB3"/>
    <w:rsid w:val="003E7EB8"/>
    <w:rsid w:val="00402BB4"/>
    <w:rsid w:val="00403B0F"/>
    <w:rsid w:val="004071AF"/>
    <w:rsid w:val="00407EED"/>
    <w:rsid w:val="004100F7"/>
    <w:rsid w:val="0041086C"/>
    <w:rsid w:val="00413CBC"/>
    <w:rsid w:val="004205CE"/>
    <w:rsid w:val="00420C47"/>
    <w:rsid w:val="004217AD"/>
    <w:rsid w:val="0042243D"/>
    <w:rsid w:val="004237D1"/>
    <w:rsid w:val="004239ED"/>
    <w:rsid w:val="0042489B"/>
    <w:rsid w:val="00427D22"/>
    <w:rsid w:val="004307B2"/>
    <w:rsid w:val="004328F4"/>
    <w:rsid w:val="004358BB"/>
    <w:rsid w:val="00440FB5"/>
    <w:rsid w:val="00446A56"/>
    <w:rsid w:val="004476D1"/>
    <w:rsid w:val="00450667"/>
    <w:rsid w:val="00454818"/>
    <w:rsid w:val="004561DA"/>
    <w:rsid w:val="00457224"/>
    <w:rsid w:val="00462A84"/>
    <w:rsid w:val="00462C66"/>
    <w:rsid w:val="004639E4"/>
    <w:rsid w:val="0046536D"/>
    <w:rsid w:val="0047178D"/>
    <w:rsid w:val="004728FE"/>
    <w:rsid w:val="00473F2C"/>
    <w:rsid w:val="00475C7E"/>
    <w:rsid w:val="00477064"/>
    <w:rsid w:val="00477826"/>
    <w:rsid w:val="00480434"/>
    <w:rsid w:val="00480C45"/>
    <w:rsid w:val="004815DD"/>
    <w:rsid w:val="004862D7"/>
    <w:rsid w:val="00490FAD"/>
    <w:rsid w:val="0049177E"/>
    <w:rsid w:val="00492CF6"/>
    <w:rsid w:val="00492D9D"/>
    <w:rsid w:val="00493886"/>
    <w:rsid w:val="00493EEE"/>
    <w:rsid w:val="00494213"/>
    <w:rsid w:val="00494B1F"/>
    <w:rsid w:val="004978E4"/>
    <w:rsid w:val="004A2520"/>
    <w:rsid w:val="004A285E"/>
    <w:rsid w:val="004A2ED4"/>
    <w:rsid w:val="004A6D37"/>
    <w:rsid w:val="004A75C8"/>
    <w:rsid w:val="004B1CFE"/>
    <w:rsid w:val="004B1DB9"/>
    <w:rsid w:val="004B4B5A"/>
    <w:rsid w:val="004B7009"/>
    <w:rsid w:val="004B7DAF"/>
    <w:rsid w:val="004B7E7E"/>
    <w:rsid w:val="004C043A"/>
    <w:rsid w:val="004C05C1"/>
    <w:rsid w:val="004C0E0A"/>
    <w:rsid w:val="004C226F"/>
    <w:rsid w:val="004C22CA"/>
    <w:rsid w:val="004C6402"/>
    <w:rsid w:val="004D1E94"/>
    <w:rsid w:val="004D2748"/>
    <w:rsid w:val="004D3E1B"/>
    <w:rsid w:val="004D4630"/>
    <w:rsid w:val="004E2C08"/>
    <w:rsid w:val="004E4D04"/>
    <w:rsid w:val="004E6AF3"/>
    <w:rsid w:val="004F1F65"/>
    <w:rsid w:val="00502EAC"/>
    <w:rsid w:val="00503D99"/>
    <w:rsid w:val="00507861"/>
    <w:rsid w:val="00510CDF"/>
    <w:rsid w:val="00512931"/>
    <w:rsid w:val="0052245A"/>
    <w:rsid w:val="00522DD1"/>
    <w:rsid w:val="00523AED"/>
    <w:rsid w:val="0052578A"/>
    <w:rsid w:val="00525856"/>
    <w:rsid w:val="00526AC1"/>
    <w:rsid w:val="005278D0"/>
    <w:rsid w:val="00530529"/>
    <w:rsid w:val="00532A40"/>
    <w:rsid w:val="00532D07"/>
    <w:rsid w:val="0053349A"/>
    <w:rsid w:val="005371B2"/>
    <w:rsid w:val="0054145D"/>
    <w:rsid w:val="005427B8"/>
    <w:rsid w:val="005445D7"/>
    <w:rsid w:val="00545537"/>
    <w:rsid w:val="005519CD"/>
    <w:rsid w:val="005602C9"/>
    <w:rsid w:val="005609DB"/>
    <w:rsid w:val="0056129F"/>
    <w:rsid w:val="005620F8"/>
    <w:rsid w:val="0056494F"/>
    <w:rsid w:val="00564B81"/>
    <w:rsid w:val="00565F9A"/>
    <w:rsid w:val="005666D7"/>
    <w:rsid w:val="005679AC"/>
    <w:rsid w:val="00571EF8"/>
    <w:rsid w:val="00572F8C"/>
    <w:rsid w:val="00574339"/>
    <w:rsid w:val="00576C01"/>
    <w:rsid w:val="00582D91"/>
    <w:rsid w:val="00583FEE"/>
    <w:rsid w:val="00586694"/>
    <w:rsid w:val="00591887"/>
    <w:rsid w:val="005930D5"/>
    <w:rsid w:val="0059709D"/>
    <w:rsid w:val="00597DCD"/>
    <w:rsid w:val="005A05B4"/>
    <w:rsid w:val="005A07A7"/>
    <w:rsid w:val="005A31A1"/>
    <w:rsid w:val="005A6FC4"/>
    <w:rsid w:val="005B160C"/>
    <w:rsid w:val="005B1A3A"/>
    <w:rsid w:val="005B1B0F"/>
    <w:rsid w:val="005B24C8"/>
    <w:rsid w:val="005B2EDF"/>
    <w:rsid w:val="005B43ED"/>
    <w:rsid w:val="005C15DB"/>
    <w:rsid w:val="005C4046"/>
    <w:rsid w:val="005C5867"/>
    <w:rsid w:val="005C60F5"/>
    <w:rsid w:val="005D31EE"/>
    <w:rsid w:val="005D4B1B"/>
    <w:rsid w:val="005D78AD"/>
    <w:rsid w:val="005E0C6D"/>
    <w:rsid w:val="005E376C"/>
    <w:rsid w:val="005E6B5C"/>
    <w:rsid w:val="005E6B68"/>
    <w:rsid w:val="005F35B8"/>
    <w:rsid w:val="005F4592"/>
    <w:rsid w:val="006004AE"/>
    <w:rsid w:val="006004CA"/>
    <w:rsid w:val="00602157"/>
    <w:rsid w:val="00605C68"/>
    <w:rsid w:val="0060760B"/>
    <w:rsid w:val="006111C6"/>
    <w:rsid w:val="00612522"/>
    <w:rsid w:val="00613291"/>
    <w:rsid w:val="0061349D"/>
    <w:rsid w:val="00613C0E"/>
    <w:rsid w:val="006166B8"/>
    <w:rsid w:val="0061729C"/>
    <w:rsid w:val="0062014E"/>
    <w:rsid w:val="0062405E"/>
    <w:rsid w:val="00626B36"/>
    <w:rsid w:val="0063156C"/>
    <w:rsid w:val="00632A49"/>
    <w:rsid w:val="0063309D"/>
    <w:rsid w:val="0063482B"/>
    <w:rsid w:val="0063635A"/>
    <w:rsid w:val="00636968"/>
    <w:rsid w:val="00636CE3"/>
    <w:rsid w:val="006415D5"/>
    <w:rsid w:val="00641678"/>
    <w:rsid w:val="00644250"/>
    <w:rsid w:val="00644432"/>
    <w:rsid w:val="00650F3B"/>
    <w:rsid w:val="006538C7"/>
    <w:rsid w:val="006542A7"/>
    <w:rsid w:val="00657913"/>
    <w:rsid w:val="00657D89"/>
    <w:rsid w:val="0066535D"/>
    <w:rsid w:val="0066642B"/>
    <w:rsid w:val="00673479"/>
    <w:rsid w:val="00676408"/>
    <w:rsid w:val="00676FF3"/>
    <w:rsid w:val="006830E1"/>
    <w:rsid w:val="00684314"/>
    <w:rsid w:val="006866EA"/>
    <w:rsid w:val="00687B33"/>
    <w:rsid w:val="00692538"/>
    <w:rsid w:val="00696217"/>
    <w:rsid w:val="006A0C62"/>
    <w:rsid w:val="006A1017"/>
    <w:rsid w:val="006A11F0"/>
    <w:rsid w:val="006A2467"/>
    <w:rsid w:val="006A3640"/>
    <w:rsid w:val="006A3C28"/>
    <w:rsid w:val="006A5898"/>
    <w:rsid w:val="006A6993"/>
    <w:rsid w:val="006A7D75"/>
    <w:rsid w:val="006B4192"/>
    <w:rsid w:val="006B7A90"/>
    <w:rsid w:val="006B7F55"/>
    <w:rsid w:val="006C08AA"/>
    <w:rsid w:val="006C17CD"/>
    <w:rsid w:val="006C1D42"/>
    <w:rsid w:val="006C7121"/>
    <w:rsid w:val="006C731C"/>
    <w:rsid w:val="006C7730"/>
    <w:rsid w:val="006D13F5"/>
    <w:rsid w:val="006D247A"/>
    <w:rsid w:val="006D3203"/>
    <w:rsid w:val="006D3757"/>
    <w:rsid w:val="006D63C4"/>
    <w:rsid w:val="006D7B01"/>
    <w:rsid w:val="006E1CB5"/>
    <w:rsid w:val="006E2235"/>
    <w:rsid w:val="006E223D"/>
    <w:rsid w:val="006E29CD"/>
    <w:rsid w:val="006E3B48"/>
    <w:rsid w:val="006E469C"/>
    <w:rsid w:val="006E63EA"/>
    <w:rsid w:val="006E71B8"/>
    <w:rsid w:val="006F034D"/>
    <w:rsid w:val="006F08ED"/>
    <w:rsid w:val="006F40F8"/>
    <w:rsid w:val="006F610C"/>
    <w:rsid w:val="006F7699"/>
    <w:rsid w:val="00702810"/>
    <w:rsid w:val="0070568A"/>
    <w:rsid w:val="00706BFA"/>
    <w:rsid w:val="007114F5"/>
    <w:rsid w:val="00713A30"/>
    <w:rsid w:val="00713D8F"/>
    <w:rsid w:val="00714AAE"/>
    <w:rsid w:val="007159B1"/>
    <w:rsid w:val="007258C9"/>
    <w:rsid w:val="00725BEA"/>
    <w:rsid w:val="0073192B"/>
    <w:rsid w:val="0073341F"/>
    <w:rsid w:val="007344E2"/>
    <w:rsid w:val="0073478E"/>
    <w:rsid w:val="00740C73"/>
    <w:rsid w:val="00740D64"/>
    <w:rsid w:val="00742020"/>
    <w:rsid w:val="007420AE"/>
    <w:rsid w:val="00742C11"/>
    <w:rsid w:val="00744B91"/>
    <w:rsid w:val="007451A5"/>
    <w:rsid w:val="00747816"/>
    <w:rsid w:val="00750C06"/>
    <w:rsid w:val="00753B1A"/>
    <w:rsid w:val="00756019"/>
    <w:rsid w:val="00756D5F"/>
    <w:rsid w:val="00757D8A"/>
    <w:rsid w:val="007606EF"/>
    <w:rsid w:val="00761B61"/>
    <w:rsid w:val="0076378D"/>
    <w:rsid w:val="007647B1"/>
    <w:rsid w:val="007648AB"/>
    <w:rsid w:val="007662D3"/>
    <w:rsid w:val="00770CFD"/>
    <w:rsid w:val="0077327E"/>
    <w:rsid w:val="007741C4"/>
    <w:rsid w:val="00775908"/>
    <w:rsid w:val="007807D1"/>
    <w:rsid w:val="00780E10"/>
    <w:rsid w:val="007843DC"/>
    <w:rsid w:val="00793970"/>
    <w:rsid w:val="00796379"/>
    <w:rsid w:val="00796BD5"/>
    <w:rsid w:val="007A1096"/>
    <w:rsid w:val="007A2884"/>
    <w:rsid w:val="007A6D87"/>
    <w:rsid w:val="007A73CF"/>
    <w:rsid w:val="007A7696"/>
    <w:rsid w:val="007B11D8"/>
    <w:rsid w:val="007B41C9"/>
    <w:rsid w:val="007B4207"/>
    <w:rsid w:val="007B76A2"/>
    <w:rsid w:val="007C01B6"/>
    <w:rsid w:val="007C42D5"/>
    <w:rsid w:val="007C44DA"/>
    <w:rsid w:val="007D1BA8"/>
    <w:rsid w:val="007D53C6"/>
    <w:rsid w:val="007F2E49"/>
    <w:rsid w:val="007F3688"/>
    <w:rsid w:val="007F5467"/>
    <w:rsid w:val="0080131A"/>
    <w:rsid w:val="008018EA"/>
    <w:rsid w:val="0080337A"/>
    <w:rsid w:val="00804393"/>
    <w:rsid w:val="00811A9E"/>
    <w:rsid w:val="00812FF6"/>
    <w:rsid w:val="008130C8"/>
    <w:rsid w:val="0081591B"/>
    <w:rsid w:val="0081709C"/>
    <w:rsid w:val="008170B9"/>
    <w:rsid w:val="008215C2"/>
    <w:rsid w:val="00822A43"/>
    <w:rsid w:val="00822DE1"/>
    <w:rsid w:val="00823DD2"/>
    <w:rsid w:val="0083075E"/>
    <w:rsid w:val="00831A19"/>
    <w:rsid w:val="00831E29"/>
    <w:rsid w:val="00834299"/>
    <w:rsid w:val="00840877"/>
    <w:rsid w:val="0084410A"/>
    <w:rsid w:val="00852DB5"/>
    <w:rsid w:val="00856394"/>
    <w:rsid w:val="008564BA"/>
    <w:rsid w:val="00860964"/>
    <w:rsid w:val="008616B6"/>
    <w:rsid w:val="0086468F"/>
    <w:rsid w:val="00865312"/>
    <w:rsid w:val="008660D6"/>
    <w:rsid w:val="00871738"/>
    <w:rsid w:val="00871A8B"/>
    <w:rsid w:val="008742A7"/>
    <w:rsid w:val="00882616"/>
    <w:rsid w:val="00883F63"/>
    <w:rsid w:val="008854CF"/>
    <w:rsid w:val="00886844"/>
    <w:rsid w:val="00895352"/>
    <w:rsid w:val="008A0ECC"/>
    <w:rsid w:val="008A6276"/>
    <w:rsid w:val="008A63BE"/>
    <w:rsid w:val="008A66B4"/>
    <w:rsid w:val="008A7C5F"/>
    <w:rsid w:val="008B08D1"/>
    <w:rsid w:val="008B2A9A"/>
    <w:rsid w:val="008B2C50"/>
    <w:rsid w:val="008B30A8"/>
    <w:rsid w:val="008B46D5"/>
    <w:rsid w:val="008B6B67"/>
    <w:rsid w:val="008B709D"/>
    <w:rsid w:val="008B7E15"/>
    <w:rsid w:val="008C0620"/>
    <w:rsid w:val="008C09A3"/>
    <w:rsid w:val="008C0E18"/>
    <w:rsid w:val="008C223B"/>
    <w:rsid w:val="008C48D1"/>
    <w:rsid w:val="008C59E7"/>
    <w:rsid w:val="008C7499"/>
    <w:rsid w:val="008C7919"/>
    <w:rsid w:val="008D004B"/>
    <w:rsid w:val="008D0F30"/>
    <w:rsid w:val="008D72F3"/>
    <w:rsid w:val="008E6B7D"/>
    <w:rsid w:val="008F0660"/>
    <w:rsid w:val="008F299C"/>
    <w:rsid w:val="008F2BCD"/>
    <w:rsid w:val="008F2D97"/>
    <w:rsid w:val="008F5B32"/>
    <w:rsid w:val="00901E5E"/>
    <w:rsid w:val="0090226F"/>
    <w:rsid w:val="00902EAE"/>
    <w:rsid w:val="009048BA"/>
    <w:rsid w:val="009052F0"/>
    <w:rsid w:val="00905CEB"/>
    <w:rsid w:val="0090623D"/>
    <w:rsid w:val="00906EDA"/>
    <w:rsid w:val="00907B17"/>
    <w:rsid w:val="00907C2C"/>
    <w:rsid w:val="00907CFD"/>
    <w:rsid w:val="00911848"/>
    <w:rsid w:val="00913033"/>
    <w:rsid w:val="009142C2"/>
    <w:rsid w:val="0091459C"/>
    <w:rsid w:val="00925ADB"/>
    <w:rsid w:val="00925ED5"/>
    <w:rsid w:val="00931D20"/>
    <w:rsid w:val="00940D68"/>
    <w:rsid w:val="00940F5B"/>
    <w:rsid w:val="00941E8C"/>
    <w:rsid w:val="00942D9A"/>
    <w:rsid w:val="00947DA5"/>
    <w:rsid w:val="00954B96"/>
    <w:rsid w:val="00957B5E"/>
    <w:rsid w:val="00961C18"/>
    <w:rsid w:val="00963068"/>
    <w:rsid w:val="009663FF"/>
    <w:rsid w:val="00966590"/>
    <w:rsid w:val="00967386"/>
    <w:rsid w:val="00970654"/>
    <w:rsid w:val="00971CF7"/>
    <w:rsid w:val="0098289A"/>
    <w:rsid w:val="0098298B"/>
    <w:rsid w:val="00984289"/>
    <w:rsid w:val="00987E52"/>
    <w:rsid w:val="00990A63"/>
    <w:rsid w:val="009927DC"/>
    <w:rsid w:val="00992961"/>
    <w:rsid w:val="00992A7F"/>
    <w:rsid w:val="00993709"/>
    <w:rsid w:val="00993C6F"/>
    <w:rsid w:val="00996CE5"/>
    <w:rsid w:val="009A0D1E"/>
    <w:rsid w:val="009A2BED"/>
    <w:rsid w:val="009A705C"/>
    <w:rsid w:val="009B0812"/>
    <w:rsid w:val="009B22D2"/>
    <w:rsid w:val="009B4612"/>
    <w:rsid w:val="009B4CD2"/>
    <w:rsid w:val="009B648B"/>
    <w:rsid w:val="009B69D8"/>
    <w:rsid w:val="009B7474"/>
    <w:rsid w:val="009B7E55"/>
    <w:rsid w:val="009C1883"/>
    <w:rsid w:val="009C1DC2"/>
    <w:rsid w:val="009C311A"/>
    <w:rsid w:val="009C385F"/>
    <w:rsid w:val="009C7DE5"/>
    <w:rsid w:val="009D3FCA"/>
    <w:rsid w:val="009D5AD3"/>
    <w:rsid w:val="009D5C2E"/>
    <w:rsid w:val="009D6A25"/>
    <w:rsid w:val="009E0E4C"/>
    <w:rsid w:val="009E4EC0"/>
    <w:rsid w:val="009F0133"/>
    <w:rsid w:val="009F2AD3"/>
    <w:rsid w:val="009F3656"/>
    <w:rsid w:val="009F5AC2"/>
    <w:rsid w:val="009F5C9A"/>
    <w:rsid w:val="009F7B98"/>
    <w:rsid w:val="00A0434E"/>
    <w:rsid w:val="00A10B74"/>
    <w:rsid w:val="00A1144D"/>
    <w:rsid w:val="00A14DCB"/>
    <w:rsid w:val="00A20531"/>
    <w:rsid w:val="00A20798"/>
    <w:rsid w:val="00A21186"/>
    <w:rsid w:val="00A2266E"/>
    <w:rsid w:val="00A2359A"/>
    <w:rsid w:val="00A243A3"/>
    <w:rsid w:val="00A243E7"/>
    <w:rsid w:val="00A247F0"/>
    <w:rsid w:val="00A249B3"/>
    <w:rsid w:val="00A253C6"/>
    <w:rsid w:val="00A2698C"/>
    <w:rsid w:val="00A323D5"/>
    <w:rsid w:val="00A32A5D"/>
    <w:rsid w:val="00A32CFA"/>
    <w:rsid w:val="00A345CC"/>
    <w:rsid w:val="00A353DF"/>
    <w:rsid w:val="00A402DA"/>
    <w:rsid w:val="00A4152D"/>
    <w:rsid w:val="00A41E88"/>
    <w:rsid w:val="00A42E2F"/>
    <w:rsid w:val="00A46269"/>
    <w:rsid w:val="00A47417"/>
    <w:rsid w:val="00A52D1C"/>
    <w:rsid w:val="00A52FCD"/>
    <w:rsid w:val="00A57336"/>
    <w:rsid w:val="00A57E52"/>
    <w:rsid w:val="00A61CFF"/>
    <w:rsid w:val="00A635CA"/>
    <w:rsid w:val="00A654FB"/>
    <w:rsid w:val="00A66A2A"/>
    <w:rsid w:val="00A7046A"/>
    <w:rsid w:val="00A70E1A"/>
    <w:rsid w:val="00A71115"/>
    <w:rsid w:val="00A73580"/>
    <w:rsid w:val="00A7624D"/>
    <w:rsid w:val="00A775B9"/>
    <w:rsid w:val="00A835CD"/>
    <w:rsid w:val="00A87DE2"/>
    <w:rsid w:val="00A9158E"/>
    <w:rsid w:val="00A93AB6"/>
    <w:rsid w:val="00A94105"/>
    <w:rsid w:val="00A9576D"/>
    <w:rsid w:val="00A96B60"/>
    <w:rsid w:val="00AA2C4E"/>
    <w:rsid w:val="00AA5773"/>
    <w:rsid w:val="00AA77FF"/>
    <w:rsid w:val="00AB3111"/>
    <w:rsid w:val="00AB316F"/>
    <w:rsid w:val="00AB427E"/>
    <w:rsid w:val="00AB5058"/>
    <w:rsid w:val="00AB5628"/>
    <w:rsid w:val="00AB7018"/>
    <w:rsid w:val="00AC583C"/>
    <w:rsid w:val="00AD470A"/>
    <w:rsid w:val="00AD5EE9"/>
    <w:rsid w:val="00AD6480"/>
    <w:rsid w:val="00AD6732"/>
    <w:rsid w:val="00AD717A"/>
    <w:rsid w:val="00AE1232"/>
    <w:rsid w:val="00AE1E69"/>
    <w:rsid w:val="00AE2E1D"/>
    <w:rsid w:val="00AE3A22"/>
    <w:rsid w:val="00AE42F8"/>
    <w:rsid w:val="00AE43EA"/>
    <w:rsid w:val="00AE67B4"/>
    <w:rsid w:val="00AE7C1A"/>
    <w:rsid w:val="00AF2970"/>
    <w:rsid w:val="00AF4D7F"/>
    <w:rsid w:val="00B00959"/>
    <w:rsid w:val="00B019BB"/>
    <w:rsid w:val="00B027AB"/>
    <w:rsid w:val="00B0367E"/>
    <w:rsid w:val="00B07EC4"/>
    <w:rsid w:val="00B1106C"/>
    <w:rsid w:val="00B11629"/>
    <w:rsid w:val="00B12C1A"/>
    <w:rsid w:val="00B140E2"/>
    <w:rsid w:val="00B15AAE"/>
    <w:rsid w:val="00B168C7"/>
    <w:rsid w:val="00B22B74"/>
    <w:rsid w:val="00B22BA3"/>
    <w:rsid w:val="00B235D1"/>
    <w:rsid w:val="00B26490"/>
    <w:rsid w:val="00B435B5"/>
    <w:rsid w:val="00B47532"/>
    <w:rsid w:val="00B51992"/>
    <w:rsid w:val="00B54032"/>
    <w:rsid w:val="00B545AE"/>
    <w:rsid w:val="00B54D72"/>
    <w:rsid w:val="00B5768C"/>
    <w:rsid w:val="00B57836"/>
    <w:rsid w:val="00B60202"/>
    <w:rsid w:val="00B60A34"/>
    <w:rsid w:val="00B60B1C"/>
    <w:rsid w:val="00B62685"/>
    <w:rsid w:val="00B63641"/>
    <w:rsid w:val="00B65A49"/>
    <w:rsid w:val="00B66B91"/>
    <w:rsid w:val="00B74E7B"/>
    <w:rsid w:val="00B74FE8"/>
    <w:rsid w:val="00B75349"/>
    <w:rsid w:val="00B75907"/>
    <w:rsid w:val="00B85E62"/>
    <w:rsid w:val="00B877E0"/>
    <w:rsid w:val="00B906FB"/>
    <w:rsid w:val="00B92C05"/>
    <w:rsid w:val="00B94B27"/>
    <w:rsid w:val="00BA22B5"/>
    <w:rsid w:val="00BA37B2"/>
    <w:rsid w:val="00BA38E9"/>
    <w:rsid w:val="00BA4BF4"/>
    <w:rsid w:val="00BA71D8"/>
    <w:rsid w:val="00BA790C"/>
    <w:rsid w:val="00BB08F8"/>
    <w:rsid w:val="00BB168C"/>
    <w:rsid w:val="00BB232C"/>
    <w:rsid w:val="00BB290A"/>
    <w:rsid w:val="00BB6C24"/>
    <w:rsid w:val="00BC0ED5"/>
    <w:rsid w:val="00BC2AFA"/>
    <w:rsid w:val="00BC6E50"/>
    <w:rsid w:val="00BC79EB"/>
    <w:rsid w:val="00BD27DC"/>
    <w:rsid w:val="00BD404F"/>
    <w:rsid w:val="00BD4053"/>
    <w:rsid w:val="00BD4EA9"/>
    <w:rsid w:val="00BD5867"/>
    <w:rsid w:val="00BE2809"/>
    <w:rsid w:val="00BE2C84"/>
    <w:rsid w:val="00BE483C"/>
    <w:rsid w:val="00BF1606"/>
    <w:rsid w:val="00BF4FB6"/>
    <w:rsid w:val="00C10C9B"/>
    <w:rsid w:val="00C139B5"/>
    <w:rsid w:val="00C1644F"/>
    <w:rsid w:val="00C16648"/>
    <w:rsid w:val="00C17711"/>
    <w:rsid w:val="00C178CD"/>
    <w:rsid w:val="00C20664"/>
    <w:rsid w:val="00C254F3"/>
    <w:rsid w:val="00C27772"/>
    <w:rsid w:val="00C27A34"/>
    <w:rsid w:val="00C27D43"/>
    <w:rsid w:val="00C3027C"/>
    <w:rsid w:val="00C30B0C"/>
    <w:rsid w:val="00C335D1"/>
    <w:rsid w:val="00C368DA"/>
    <w:rsid w:val="00C41CB4"/>
    <w:rsid w:val="00C42774"/>
    <w:rsid w:val="00C434FA"/>
    <w:rsid w:val="00C46494"/>
    <w:rsid w:val="00C46E22"/>
    <w:rsid w:val="00C47F58"/>
    <w:rsid w:val="00C50466"/>
    <w:rsid w:val="00C518CD"/>
    <w:rsid w:val="00C54291"/>
    <w:rsid w:val="00C55B7A"/>
    <w:rsid w:val="00C61D58"/>
    <w:rsid w:val="00C629D8"/>
    <w:rsid w:val="00C64606"/>
    <w:rsid w:val="00C64A34"/>
    <w:rsid w:val="00C6699B"/>
    <w:rsid w:val="00C66D75"/>
    <w:rsid w:val="00C6790C"/>
    <w:rsid w:val="00C711A2"/>
    <w:rsid w:val="00C7352D"/>
    <w:rsid w:val="00C735B0"/>
    <w:rsid w:val="00C7562B"/>
    <w:rsid w:val="00C914C9"/>
    <w:rsid w:val="00C941D9"/>
    <w:rsid w:val="00C9492A"/>
    <w:rsid w:val="00CB107F"/>
    <w:rsid w:val="00CB1D3F"/>
    <w:rsid w:val="00CB2680"/>
    <w:rsid w:val="00CB393E"/>
    <w:rsid w:val="00CB451F"/>
    <w:rsid w:val="00CB46AA"/>
    <w:rsid w:val="00CC0525"/>
    <w:rsid w:val="00CC2055"/>
    <w:rsid w:val="00CC3BCE"/>
    <w:rsid w:val="00CC4835"/>
    <w:rsid w:val="00CC5CFB"/>
    <w:rsid w:val="00CC6363"/>
    <w:rsid w:val="00CD0DBB"/>
    <w:rsid w:val="00CD29C1"/>
    <w:rsid w:val="00CD4BCE"/>
    <w:rsid w:val="00CD5E23"/>
    <w:rsid w:val="00CD61A9"/>
    <w:rsid w:val="00CD777C"/>
    <w:rsid w:val="00CE2D5E"/>
    <w:rsid w:val="00CE572E"/>
    <w:rsid w:val="00CF01A1"/>
    <w:rsid w:val="00CF220B"/>
    <w:rsid w:val="00CF24C9"/>
    <w:rsid w:val="00CF2FE8"/>
    <w:rsid w:val="00CF3F1A"/>
    <w:rsid w:val="00CF3FFE"/>
    <w:rsid w:val="00CF6C3C"/>
    <w:rsid w:val="00D0095D"/>
    <w:rsid w:val="00D038B7"/>
    <w:rsid w:val="00D05E26"/>
    <w:rsid w:val="00D06EC2"/>
    <w:rsid w:val="00D11316"/>
    <w:rsid w:val="00D137FC"/>
    <w:rsid w:val="00D1465E"/>
    <w:rsid w:val="00D158D1"/>
    <w:rsid w:val="00D16C82"/>
    <w:rsid w:val="00D176F2"/>
    <w:rsid w:val="00D220FA"/>
    <w:rsid w:val="00D25D93"/>
    <w:rsid w:val="00D30099"/>
    <w:rsid w:val="00D3099B"/>
    <w:rsid w:val="00D37097"/>
    <w:rsid w:val="00D37F7A"/>
    <w:rsid w:val="00D4114C"/>
    <w:rsid w:val="00D427AD"/>
    <w:rsid w:val="00D44D30"/>
    <w:rsid w:val="00D4670A"/>
    <w:rsid w:val="00D47DC3"/>
    <w:rsid w:val="00D51A4A"/>
    <w:rsid w:val="00D5431B"/>
    <w:rsid w:val="00D5459E"/>
    <w:rsid w:val="00D5640B"/>
    <w:rsid w:val="00D601AE"/>
    <w:rsid w:val="00D60CA2"/>
    <w:rsid w:val="00D6225B"/>
    <w:rsid w:val="00D62427"/>
    <w:rsid w:val="00D67B56"/>
    <w:rsid w:val="00D67C3A"/>
    <w:rsid w:val="00D703C6"/>
    <w:rsid w:val="00D71DA6"/>
    <w:rsid w:val="00D724E5"/>
    <w:rsid w:val="00D72C7B"/>
    <w:rsid w:val="00D77DCE"/>
    <w:rsid w:val="00D8052C"/>
    <w:rsid w:val="00D837A0"/>
    <w:rsid w:val="00D85250"/>
    <w:rsid w:val="00D85550"/>
    <w:rsid w:val="00D92D12"/>
    <w:rsid w:val="00DA139E"/>
    <w:rsid w:val="00DB0098"/>
    <w:rsid w:val="00DB10AA"/>
    <w:rsid w:val="00DB4090"/>
    <w:rsid w:val="00DB56E9"/>
    <w:rsid w:val="00DB5AEF"/>
    <w:rsid w:val="00DB5B1C"/>
    <w:rsid w:val="00DC14F8"/>
    <w:rsid w:val="00DC19C7"/>
    <w:rsid w:val="00DC4BCE"/>
    <w:rsid w:val="00DC4DD0"/>
    <w:rsid w:val="00DC631A"/>
    <w:rsid w:val="00DC76A1"/>
    <w:rsid w:val="00DD0DA5"/>
    <w:rsid w:val="00DD2436"/>
    <w:rsid w:val="00DE1876"/>
    <w:rsid w:val="00DE3548"/>
    <w:rsid w:val="00DE3956"/>
    <w:rsid w:val="00DF04AD"/>
    <w:rsid w:val="00DF1BC2"/>
    <w:rsid w:val="00DF30C7"/>
    <w:rsid w:val="00DF5956"/>
    <w:rsid w:val="00E009DF"/>
    <w:rsid w:val="00E01D5B"/>
    <w:rsid w:val="00E04CD0"/>
    <w:rsid w:val="00E06C13"/>
    <w:rsid w:val="00E06D37"/>
    <w:rsid w:val="00E132CC"/>
    <w:rsid w:val="00E15189"/>
    <w:rsid w:val="00E15C05"/>
    <w:rsid w:val="00E1642F"/>
    <w:rsid w:val="00E166F7"/>
    <w:rsid w:val="00E16E2F"/>
    <w:rsid w:val="00E233B7"/>
    <w:rsid w:val="00E24DB4"/>
    <w:rsid w:val="00E25C38"/>
    <w:rsid w:val="00E30BA7"/>
    <w:rsid w:val="00E32BA8"/>
    <w:rsid w:val="00E32FA2"/>
    <w:rsid w:val="00E366E8"/>
    <w:rsid w:val="00E36E7F"/>
    <w:rsid w:val="00E375AC"/>
    <w:rsid w:val="00E40022"/>
    <w:rsid w:val="00E42CC8"/>
    <w:rsid w:val="00E43F74"/>
    <w:rsid w:val="00E44BDB"/>
    <w:rsid w:val="00E45305"/>
    <w:rsid w:val="00E50044"/>
    <w:rsid w:val="00E50A12"/>
    <w:rsid w:val="00E515FA"/>
    <w:rsid w:val="00E51EAE"/>
    <w:rsid w:val="00E523C9"/>
    <w:rsid w:val="00E54944"/>
    <w:rsid w:val="00E57E5D"/>
    <w:rsid w:val="00E57F11"/>
    <w:rsid w:val="00E61865"/>
    <w:rsid w:val="00E61F8A"/>
    <w:rsid w:val="00E63B62"/>
    <w:rsid w:val="00E76E9D"/>
    <w:rsid w:val="00E80202"/>
    <w:rsid w:val="00E823AA"/>
    <w:rsid w:val="00E87A2A"/>
    <w:rsid w:val="00E87F4E"/>
    <w:rsid w:val="00E90882"/>
    <w:rsid w:val="00E90B01"/>
    <w:rsid w:val="00E90F24"/>
    <w:rsid w:val="00E91D41"/>
    <w:rsid w:val="00E93AA0"/>
    <w:rsid w:val="00E95C42"/>
    <w:rsid w:val="00E9669C"/>
    <w:rsid w:val="00EA02A6"/>
    <w:rsid w:val="00EA271E"/>
    <w:rsid w:val="00EA275F"/>
    <w:rsid w:val="00EA6FCD"/>
    <w:rsid w:val="00EA7C8A"/>
    <w:rsid w:val="00EB0143"/>
    <w:rsid w:val="00EB0D0C"/>
    <w:rsid w:val="00EB1A55"/>
    <w:rsid w:val="00EB3838"/>
    <w:rsid w:val="00EB4126"/>
    <w:rsid w:val="00EB4B8D"/>
    <w:rsid w:val="00EB4F44"/>
    <w:rsid w:val="00EB5B41"/>
    <w:rsid w:val="00EC0DE2"/>
    <w:rsid w:val="00EC438A"/>
    <w:rsid w:val="00EC6EB6"/>
    <w:rsid w:val="00ED0EB6"/>
    <w:rsid w:val="00ED4239"/>
    <w:rsid w:val="00ED43C3"/>
    <w:rsid w:val="00EE01F2"/>
    <w:rsid w:val="00EE6704"/>
    <w:rsid w:val="00EF0BF8"/>
    <w:rsid w:val="00EF239E"/>
    <w:rsid w:val="00EF3938"/>
    <w:rsid w:val="00EF3FC0"/>
    <w:rsid w:val="00EF4D1F"/>
    <w:rsid w:val="00EF76A8"/>
    <w:rsid w:val="00F03879"/>
    <w:rsid w:val="00F04494"/>
    <w:rsid w:val="00F04CF2"/>
    <w:rsid w:val="00F148F4"/>
    <w:rsid w:val="00F150F8"/>
    <w:rsid w:val="00F1634D"/>
    <w:rsid w:val="00F22484"/>
    <w:rsid w:val="00F26F07"/>
    <w:rsid w:val="00F321E5"/>
    <w:rsid w:val="00F3293F"/>
    <w:rsid w:val="00F365CF"/>
    <w:rsid w:val="00F37B7B"/>
    <w:rsid w:val="00F432D6"/>
    <w:rsid w:val="00F4360C"/>
    <w:rsid w:val="00F55548"/>
    <w:rsid w:val="00F62317"/>
    <w:rsid w:val="00F73B3A"/>
    <w:rsid w:val="00F7402D"/>
    <w:rsid w:val="00F74369"/>
    <w:rsid w:val="00F778B6"/>
    <w:rsid w:val="00F80441"/>
    <w:rsid w:val="00F81B19"/>
    <w:rsid w:val="00F85BDC"/>
    <w:rsid w:val="00F85D37"/>
    <w:rsid w:val="00F85FEA"/>
    <w:rsid w:val="00F86193"/>
    <w:rsid w:val="00F86375"/>
    <w:rsid w:val="00F91AC1"/>
    <w:rsid w:val="00F923A9"/>
    <w:rsid w:val="00F94038"/>
    <w:rsid w:val="00F94A79"/>
    <w:rsid w:val="00F95B33"/>
    <w:rsid w:val="00F9664E"/>
    <w:rsid w:val="00F97444"/>
    <w:rsid w:val="00F975B6"/>
    <w:rsid w:val="00FA089E"/>
    <w:rsid w:val="00FA4EB0"/>
    <w:rsid w:val="00FA6EEE"/>
    <w:rsid w:val="00FB09E5"/>
    <w:rsid w:val="00FB33C0"/>
    <w:rsid w:val="00FB407D"/>
    <w:rsid w:val="00FC09E7"/>
    <w:rsid w:val="00FC1647"/>
    <w:rsid w:val="00FC35F8"/>
    <w:rsid w:val="00FC3D44"/>
    <w:rsid w:val="00FC6F35"/>
    <w:rsid w:val="00FD04C4"/>
    <w:rsid w:val="00FD273C"/>
    <w:rsid w:val="00FD3665"/>
    <w:rsid w:val="00FD46B3"/>
    <w:rsid w:val="00FD6165"/>
    <w:rsid w:val="00FD6AC6"/>
    <w:rsid w:val="00FD6DE9"/>
    <w:rsid w:val="00FE0330"/>
    <w:rsid w:val="00FE13E0"/>
    <w:rsid w:val="00FE140B"/>
    <w:rsid w:val="00FE17E9"/>
    <w:rsid w:val="00FE2479"/>
    <w:rsid w:val="00FE4E1C"/>
    <w:rsid w:val="00FE5868"/>
    <w:rsid w:val="00FF6B2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5DBE72D"/>
  <w15:docId w15:val="{4F3A8AA4-4C7B-47AF-903E-104A3DC98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208"/>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itre1">
    <w:name w:val="heading 1"/>
    <w:basedOn w:val="Normal"/>
    <w:next w:val="Normal"/>
    <w:link w:val="Titre1Car"/>
    <w:qFormat/>
    <w:rsid w:val="00D25D93"/>
    <w:pPr>
      <w:widowControl/>
      <w:numPr>
        <w:numId w:val="12"/>
      </w:numPr>
      <w:pBdr>
        <w:bottom w:val="single" w:sz="24" w:space="1" w:color="0071B6"/>
      </w:pBdr>
      <w:suppressAutoHyphens w:val="0"/>
      <w:spacing w:before="320" w:after="40" w:line="276" w:lineRule="auto"/>
      <w:ind w:left="426"/>
      <w:jc w:val="both"/>
      <w:textAlignment w:val="auto"/>
      <w:outlineLvl w:val="0"/>
    </w:pPr>
    <w:rPr>
      <w:rFonts w:ascii="Marianne Light" w:hAnsi="Marianne Light"/>
      <w:kern w:val="2"/>
    </w:rPr>
  </w:style>
  <w:style w:type="paragraph" w:styleId="Titre2">
    <w:name w:val="heading 2"/>
    <w:basedOn w:val="Paragraphedeliste"/>
    <w:next w:val="Normal"/>
    <w:link w:val="Titre2Car"/>
    <w:unhideWhenUsed/>
    <w:qFormat/>
    <w:rsid w:val="00D25D93"/>
    <w:pPr>
      <w:widowControl/>
      <w:numPr>
        <w:ilvl w:val="1"/>
        <w:numId w:val="12"/>
      </w:numPr>
      <w:suppressAutoHyphens w:val="0"/>
      <w:spacing w:before="40" w:after="80" w:line="276" w:lineRule="auto"/>
      <w:ind w:left="426"/>
      <w:contextualSpacing w:val="0"/>
      <w:jc w:val="both"/>
      <w:textAlignment w:val="auto"/>
      <w:outlineLvl w:val="1"/>
    </w:pPr>
    <w:rPr>
      <w:rFonts w:ascii="Marianne Light" w:hAnsi="Marianne Light"/>
      <w:bCs/>
      <w:u w:val="single"/>
    </w:rPr>
  </w:style>
  <w:style w:type="paragraph" w:styleId="Titre3">
    <w:name w:val="heading 3"/>
    <w:basedOn w:val="Titre2"/>
    <w:next w:val="Normal"/>
    <w:link w:val="Titre3Car"/>
    <w:unhideWhenUsed/>
    <w:qFormat/>
    <w:rsid w:val="00E50A12"/>
    <w:pPr>
      <w:numPr>
        <w:ilvl w:val="2"/>
      </w:numPr>
      <w:outlineLvl w:val="2"/>
    </w:pPr>
    <w:rPr>
      <w:b w:val="0"/>
    </w:rPr>
  </w:style>
  <w:style w:type="paragraph" w:styleId="Titre4">
    <w:name w:val="heading 4"/>
    <w:basedOn w:val="Titre3"/>
    <w:next w:val="Normal"/>
    <w:link w:val="Titre4Car"/>
    <w:unhideWhenUsed/>
    <w:qFormat/>
    <w:rsid w:val="003336CC"/>
    <w:pPr>
      <w:numPr>
        <w:ilvl w:val="3"/>
      </w:numPr>
      <w:outlineLvl w:val="3"/>
    </w:pPr>
    <w:rPr>
      <w:i/>
    </w:rPr>
  </w:style>
  <w:style w:type="paragraph" w:styleId="Titre5">
    <w:name w:val="heading 5"/>
    <w:basedOn w:val="Normal"/>
    <w:next w:val="Normal"/>
    <w:link w:val="Titre5Car"/>
    <w:qFormat/>
    <w:rsid w:val="00E61865"/>
    <w:pPr>
      <w:widowControl/>
      <w:tabs>
        <w:tab w:val="left" w:pos="0"/>
      </w:tabs>
      <w:suppressAutoHyphens w:val="0"/>
      <w:spacing w:before="240" w:after="60"/>
      <w:textAlignment w:val="auto"/>
      <w:outlineLvl w:val="4"/>
    </w:pPr>
    <w:rPr>
      <w:rFonts w:eastAsia="Times New Roman"/>
      <w:b w:val="0"/>
      <w:kern w:val="0"/>
      <w:sz w:val="22"/>
      <w:szCs w:val="20"/>
      <w:lang w:eastAsia="fr-FR"/>
    </w:rPr>
  </w:style>
  <w:style w:type="paragraph" w:styleId="Titre6">
    <w:name w:val="heading 6"/>
    <w:basedOn w:val="Normal"/>
    <w:next w:val="Normal"/>
    <w:link w:val="Titre6Car"/>
    <w:qFormat/>
    <w:rsid w:val="00E61865"/>
    <w:pPr>
      <w:widowControl/>
      <w:tabs>
        <w:tab w:val="left" w:pos="0"/>
      </w:tabs>
      <w:suppressAutoHyphens w:val="0"/>
      <w:spacing w:before="240" w:after="60"/>
      <w:textAlignment w:val="auto"/>
      <w:outlineLvl w:val="5"/>
    </w:pPr>
    <w:rPr>
      <w:rFonts w:ascii="Times New Roman" w:eastAsia="Times New Roman" w:hAnsi="Times New Roman"/>
      <w:b w:val="0"/>
      <w:i/>
      <w:kern w:val="0"/>
      <w:sz w:val="22"/>
      <w:szCs w:val="20"/>
      <w:lang w:eastAsia="fr-FR"/>
    </w:rPr>
  </w:style>
  <w:style w:type="paragraph" w:styleId="Titre7">
    <w:name w:val="heading 7"/>
    <w:basedOn w:val="Normal"/>
    <w:next w:val="Normal"/>
    <w:link w:val="Titre7Car"/>
    <w:qFormat/>
    <w:rsid w:val="00E61865"/>
    <w:pPr>
      <w:widowControl/>
      <w:tabs>
        <w:tab w:val="left" w:pos="0"/>
      </w:tabs>
      <w:suppressAutoHyphens w:val="0"/>
      <w:spacing w:before="240" w:after="60"/>
      <w:textAlignment w:val="auto"/>
      <w:outlineLvl w:val="6"/>
    </w:pPr>
    <w:rPr>
      <w:rFonts w:eastAsia="Times New Roman"/>
      <w:b w:val="0"/>
      <w:kern w:val="0"/>
      <w:sz w:val="22"/>
      <w:szCs w:val="20"/>
      <w:lang w:eastAsia="fr-FR"/>
    </w:rPr>
  </w:style>
  <w:style w:type="paragraph" w:styleId="Titre8">
    <w:name w:val="heading 8"/>
    <w:basedOn w:val="Normal"/>
    <w:next w:val="Normal"/>
    <w:link w:val="Titre8Car"/>
    <w:qFormat/>
    <w:rsid w:val="00E61865"/>
    <w:pPr>
      <w:widowControl/>
      <w:tabs>
        <w:tab w:val="left" w:pos="0"/>
      </w:tabs>
      <w:suppressAutoHyphens w:val="0"/>
      <w:spacing w:before="240" w:after="60"/>
      <w:textAlignment w:val="auto"/>
      <w:outlineLvl w:val="7"/>
    </w:pPr>
    <w:rPr>
      <w:rFonts w:eastAsia="Times New Roman"/>
      <w:b w:val="0"/>
      <w:i/>
      <w:kern w:val="0"/>
      <w:sz w:val="22"/>
      <w:szCs w:val="20"/>
      <w:lang w:eastAsia="fr-FR"/>
    </w:rPr>
  </w:style>
  <w:style w:type="paragraph" w:styleId="Titre9">
    <w:name w:val="heading 9"/>
    <w:basedOn w:val="Normal"/>
    <w:next w:val="Normal"/>
    <w:link w:val="Titre9Car"/>
    <w:qFormat/>
    <w:rsid w:val="00E61865"/>
    <w:pPr>
      <w:widowControl/>
      <w:tabs>
        <w:tab w:val="left" w:pos="0"/>
      </w:tabs>
      <w:suppressAutoHyphens w:val="0"/>
      <w:spacing w:before="240" w:after="60"/>
      <w:textAlignment w:val="auto"/>
      <w:outlineLvl w:val="8"/>
    </w:pPr>
    <w:rPr>
      <w:rFonts w:eastAsia="Times New Roman"/>
      <w:i/>
      <w:kern w:val="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D25D93"/>
    <w:rPr>
      <w:rFonts w:ascii="Marianne Light" w:eastAsia="Andale Sans UI" w:hAnsi="Marianne Light" w:cs="Times New Roman"/>
      <w:b/>
      <w:kern w:val="2"/>
      <w:sz w:val="20"/>
      <w:szCs w:val="24"/>
    </w:rPr>
  </w:style>
  <w:style w:type="paragraph" w:styleId="Paragraphedeliste">
    <w:name w:val="List Paragraph"/>
    <w:basedOn w:val="Normal"/>
    <w:uiPriority w:val="1"/>
    <w:qFormat/>
    <w:rsid w:val="00E132CC"/>
    <w:pPr>
      <w:ind w:left="720"/>
      <w:contextualSpacing/>
    </w:pPr>
  </w:style>
  <w:style w:type="character" w:customStyle="1" w:styleId="Titre2Car">
    <w:name w:val="Titre 2 Car"/>
    <w:basedOn w:val="Policepardfaut"/>
    <w:link w:val="Titre2"/>
    <w:rsid w:val="00D25D93"/>
    <w:rPr>
      <w:rFonts w:ascii="Marianne Light" w:eastAsia="Andale Sans UI" w:hAnsi="Marianne Light" w:cs="Times New Roman"/>
      <w:b/>
      <w:bCs/>
      <w:kern w:val="1"/>
      <w:sz w:val="20"/>
      <w:szCs w:val="24"/>
      <w:u w:val="single"/>
    </w:rPr>
  </w:style>
  <w:style w:type="character" w:customStyle="1" w:styleId="Titre3Car">
    <w:name w:val="Titre 3 Car"/>
    <w:basedOn w:val="Policepardfaut"/>
    <w:link w:val="Titre3"/>
    <w:rsid w:val="00E50A12"/>
    <w:rPr>
      <w:rFonts w:ascii="Marianne" w:eastAsia="Andale Sans UI" w:hAnsi="Marianne" w:cs="Times New Roman"/>
      <w:bCs/>
      <w:kern w:val="1"/>
      <w:sz w:val="20"/>
      <w:szCs w:val="24"/>
      <w:u w:val="single"/>
    </w:rPr>
  </w:style>
  <w:style w:type="character" w:customStyle="1" w:styleId="Titre4Car">
    <w:name w:val="Titre 4 Car"/>
    <w:basedOn w:val="Policepardfaut"/>
    <w:link w:val="Titre4"/>
    <w:rsid w:val="003336CC"/>
    <w:rPr>
      <w:rFonts w:ascii="Marianne" w:eastAsia="Andale Sans UI" w:hAnsi="Marianne" w:cs="Times New Roman"/>
      <w:bCs/>
      <w:i/>
      <w:kern w:val="1"/>
      <w:sz w:val="20"/>
      <w:szCs w:val="24"/>
      <w:u w:val="single"/>
    </w:rPr>
  </w:style>
  <w:style w:type="character" w:customStyle="1" w:styleId="Titre5Car">
    <w:name w:val="Titre 5 Car"/>
    <w:basedOn w:val="Policepardfaut"/>
    <w:link w:val="Titre5"/>
    <w:rsid w:val="00E61865"/>
    <w:rPr>
      <w:rFonts w:ascii="Arial" w:eastAsia="Times New Roman" w:hAnsi="Arial" w:cs="Times New Roman"/>
      <w:szCs w:val="20"/>
      <w:lang w:eastAsia="fr-FR"/>
    </w:rPr>
  </w:style>
  <w:style w:type="character" w:customStyle="1" w:styleId="Titre6Car">
    <w:name w:val="Titre 6 Car"/>
    <w:basedOn w:val="Policepardfaut"/>
    <w:link w:val="Titre6"/>
    <w:rsid w:val="00E61865"/>
    <w:rPr>
      <w:rFonts w:ascii="Times New Roman" w:eastAsia="Times New Roman" w:hAnsi="Times New Roman" w:cs="Times New Roman"/>
      <w:i/>
      <w:szCs w:val="20"/>
      <w:lang w:eastAsia="fr-FR"/>
    </w:rPr>
  </w:style>
  <w:style w:type="character" w:customStyle="1" w:styleId="Titre7Car">
    <w:name w:val="Titre 7 Car"/>
    <w:basedOn w:val="Policepardfaut"/>
    <w:link w:val="Titre7"/>
    <w:rsid w:val="00E61865"/>
    <w:rPr>
      <w:rFonts w:ascii="Arial" w:eastAsia="Times New Roman" w:hAnsi="Arial" w:cs="Times New Roman"/>
      <w:szCs w:val="20"/>
      <w:lang w:eastAsia="fr-FR"/>
    </w:rPr>
  </w:style>
  <w:style w:type="character" w:customStyle="1" w:styleId="Titre8Car">
    <w:name w:val="Titre 8 Car"/>
    <w:basedOn w:val="Policepardfaut"/>
    <w:link w:val="Titre8"/>
    <w:rsid w:val="00E61865"/>
    <w:rPr>
      <w:rFonts w:ascii="Arial" w:eastAsia="Times New Roman" w:hAnsi="Arial" w:cs="Times New Roman"/>
      <w:i/>
      <w:szCs w:val="20"/>
      <w:lang w:eastAsia="fr-FR"/>
    </w:rPr>
  </w:style>
  <w:style w:type="character" w:customStyle="1" w:styleId="Titre9Car">
    <w:name w:val="Titre 9 Car"/>
    <w:basedOn w:val="Policepardfaut"/>
    <w:link w:val="Titre9"/>
    <w:rsid w:val="00E61865"/>
    <w:rPr>
      <w:rFonts w:ascii="Arial" w:eastAsia="Times New Roman" w:hAnsi="Arial" w:cs="Times New Roman"/>
      <w:b/>
      <w:i/>
      <w:sz w:val="18"/>
      <w:szCs w:val="20"/>
      <w:lang w:eastAsia="fr-FR"/>
    </w:rPr>
  </w:style>
  <w:style w:type="table" w:styleId="Grilledutableau">
    <w:name w:val="Table Grid"/>
    <w:basedOn w:val="TableauNormal"/>
    <w:uiPriority w:val="59"/>
    <w:rsid w:val="00280208"/>
    <w:pPr>
      <w:spacing w:after="0" w:line="240" w:lineRule="auto"/>
    </w:pPr>
    <w:rPr>
      <w:rFonts w:ascii="Times New Roman" w:eastAsia="Andale Sans UI"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unhideWhenUsed/>
    <w:rsid w:val="00280208"/>
    <w:rPr>
      <w:rFonts w:ascii="Tahoma" w:hAnsi="Tahoma" w:cs="Tahoma"/>
      <w:sz w:val="16"/>
      <w:szCs w:val="16"/>
    </w:rPr>
  </w:style>
  <w:style w:type="character" w:customStyle="1" w:styleId="TextedebullesCar">
    <w:name w:val="Texte de bulles Car"/>
    <w:basedOn w:val="Policepardfaut"/>
    <w:link w:val="Textedebulles"/>
    <w:uiPriority w:val="99"/>
    <w:semiHidden/>
    <w:rsid w:val="00280208"/>
    <w:rPr>
      <w:rFonts w:ascii="Tahoma" w:eastAsia="Andale Sans UI" w:hAnsi="Tahoma" w:cs="Tahoma"/>
      <w:b/>
      <w:kern w:val="1"/>
      <w:sz w:val="16"/>
      <w:szCs w:val="16"/>
    </w:rPr>
  </w:style>
  <w:style w:type="paragraph" w:styleId="En-tte">
    <w:name w:val="header"/>
    <w:basedOn w:val="Normal"/>
    <w:link w:val="En-tteCar"/>
    <w:uiPriority w:val="99"/>
    <w:unhideWhenUsed/>
    <w:rsid w:val="00E132CC"/>
    <w:pPr>
      <w:tabs>
        <w:tab w:val="center" w:pos="4536"/>
        <w:tab w:val="right" w:pos="9072"/>
      </w:tabs>
    </w:pPr>
  </w:style>
  <w:style w:type="character" w:customStyle="1" w:styleId="En-tteCar">
    <w:name w:val="En-tête Car"/>
    <w:basedOn w:val="Policepardfaut"/>
    <w:link w:val="En-tte"/>
    <w:uiPriority w:val="99"/>
    <w:rsid w:val="00E132CC"/>
    <w:rPr>
      <w:rFonts w:ascii="Arial" w:eastAsia="Andale Sans UI" w:hAnsi="Arial" w:cs="Times New Roman"/>
      <w:b/>
      <w:kern w:val="1"/>
      <w:sz w:val="20"/>
      <w:szCs w:val="24"/>
    </w:rPr>
  </w:style>
  <w:style w:type="paragraph" w:styleId="Pieddepage">
    <w:name w:val="footer"/>
    <w:basedOn w:val="Normal"/>
    <w:link w:val="PieddepageCar"/>
    <w:uiPriority w:val="99"/>
    <w:unhideWhenUsed/>
    <w:rsid w:val="00E132CC"/>
    <w:pPr>
      <w:tabs>
        <w:tab w:val="center" w:pos="4536"/>
        <w:tab w:val="right" w:pos="9072"/>
      </w:tabs>
    </w:pPr>
  </w:style>
  <w:style w:type="character" w:customStyle="1" w:styleId="PieddepageCar">
    <w:name w:val="Pied de page Car"/>
    <w:basedOn w:val="Policepardfaut"/>
    <w:link w:val="Pieddepage"/>
    <w:uiPriority w:val="99"/>
    <w:rsid w:val="00E132CC"/>
    <w:rPr>
      <w:rFonts w:ascii="Arial" w:eastAsia="Andale Sans UI" w:hAnsi="Arial" w:cs="Times New Roman"/>
      <w:b/>
      <w:kern w:val="1"/>
      <w:sz w:val="20"/>
      <w:szCs w:val="24"/>
    </w:rPr>
  </w:style>
  <w:style w:type="paragraph" w:styleId="En-ttedetabledesmatires">
    <w:name w:val="TOC Heading"/>
    <w:basedOn w:val="Titre1"/>
    <w:next w:val="Normal"/>
    <w:uiPriority w:val="39"/>
    <w:unhideWhenUsed/>
    <w:qFormat/>
    <w:rsid w:val="00E132CC"/>
    <w:pPr>
      <w:outlineLvl w:val="9"/>
    </w:pPr>
    <w:rPr>
      <w:b w:val="0"/>
      <w:kern w:val="0"/>
      <w:lang w:eastAsia="fr-FR"/>
    </w:rPr>
  </w:style>
  <w:style w:type="paragraph" w:styleId="Sansinterligne">
    <w:name w:val="No Spacing"/>
    <w:uiPriority w:val="1"/>
    <w:qFormat/>
    <w:rsid w:val="00740D64"/>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M1">
    <w:name w:val="toc 1"/>
    <w:basedOn w:val="Normal"/>
    <w:next w:val="Normal"/>
    <w:autoRedefine/>
    <w:uiPriority w:val="39"/>
    <w:unhideWhenUsed/>
    <w:rsid w:val="0098289A"/>
    <w:pPr>
      <w:tabs>
        <w:tab w:val="left" w:pos="400"/>
        <w:tab w:val="right" w:leader="dot" w:pos="9062"/>
      </w:tabs>
    </w:pPr>
    <w:rPr>
      <w:rFonts w:ascii="Calibri Light" w:hAnsi="Calibri Light"/>
      <w:b w:val="0"/>
      <w:noProof/>
      <w:szCs w:val="20"/>
    </w:rPr>
  </w:style>
  <w:style w:type="paragraph" w:styleId="TM2">
    <w:name w:val="toc 2"/>
    <w:basedOn w:val="Normal"/>
    <w:next w:val="Normal"/>
    <w:autoRedefine/>
    <w:uiPriority w:val="39"/>
    <w:unhideWhenUsed/>
    <w:rsid w:val="005666D7"/>
    <w:pPr>
      <w:tabs>
        <w:tab w:val="left" w:pos="880"/>
        <w:tab w:val="right" w:leader="dot" w:pos="9062"/>
      </w:tabs>
      <w:spacing w:after="100"/>
      <w:ind w:left="200"/>
    </w:pPr>
    <w:rPr>
      <w:rFonts w:ascii="Calibri Light" w:hAnsi="Calibri Light"/>
      <w:b w:val="0"/>
      <w:noProof/>
      <w:sz w:val="18"/>
      <w:szCs w:val="18"/>
    </w:rPr>
  </w:style>
  <w:style w:type="paragraph" w:styleId="TM3">
    <w:name w:val="toc 3"/>
    <w:basedOn w:val="Normal"/>
    <w:next w:val="Normal"/>
    <w:autoRedefine/>
    <w:uiPriority w:val="39"/>
    <w:unhideWhenUsed/>
    <w:rsid w:val="005666D7"/>
    <w:pPr>
      <w:tabs>
        <w:tab w:val="left" w:pos="1100"/>
        <w:tab w:val="right" w:leader="dot" w:pos="9062"/>
      </w:tabs>
      <w:spacing w:after="100"/>
      <w:ind w:left="400"/>
    </w:pPr>
    <w:rPr>
      <w:rFonts w:ascii="Calibri Light" w:hAnsi="Calibri Light"/>
      <w:noProof/>
      <w:sz w:val="16"/>
      <w:szCs w:val="16"/>
    </w:rPr>
  </w:style>
  <w:style w:type="character" w:styleId="Lienhypertexte">
    <w:name w:val="Hyperlink"/>
    <w:basedOn w:val="Policepardfaut"/>
    <w:uiPriority w:val="99"/>
    <w:unhideWhenUsed/>
    <w:rsid w:val="004C05C1"/>
    <w:rPr>
      <w:color w:val="D25814" w:themeColor="hyperlink"/>
      <w:u w:val="single"/>
    </w:rPr>
  </w:style>
  <w:style w:type="character" w:styleId="Textedelespacerserv">
    <w:name w:val="Placeholder Text"/>
    <w:basedOn w:val="Policepardfaut"/>
    <w:uiPriority w:val="99"/>
    <w:semiHidden/>
    <w:qFormat/>
    <w:rsid w:val="006E1CB5"/>
    <w:rPr>
      <w:color w:val="808080"/>
    </w:rPr>
  </w:style>
  <w:style w:type="paragraph" w:customStyle="1" w:styleId="format4">
    <w:name w:val="format4"/>
    <w:basedOn w:val="Normal"/>
    <w:rsid w:val="00A247F0"/>
    <w:pPr>
      <w:widowControl/>
      <w:suppressAutoHyphens w:val="0"/>
      <w:ind w:right="284"/>
      <w:jc w:val="both"/>
      <w:textAlignment w:val="auto"/>
    </w:pPr>
    <w:rPr>
      <w:rFonts w:ascii="Times New Roman" w:eastAsia="Times New Roman" w:hAnsi="Times New Roman"/>
      <w:b w:val="0"/>
      <w:kern w:val="0"/>
      <w:sz w:val="24"/>
      <w:szCs w:val="20"/>
      <w:lang w:eastAsia="fr-FR"/>
    </w:rPr>
  </w:style>
  <w:style w:type="paragraph" w:customStyle="1" w:styleId="format3">
    <w:name w:val="format3"/>
    <w:basedOn w:val="Normal"/>
    <w:rsid w:val="00A247F0"/>
    <w:pPr>
      <w:widowControl/>
      <w:suppressAutoHyphens w:val="0"/>
      <w:ind w:left="426" w:right="284" w:hanging="426"/>
      <w:jc w:val="both"/>
      <w:textAlignment w:val="auto"/>
    </w:pPr>
    <w:rPr>
      <w:rFonts w:ascii="Times New Roman" w:eastAsia="Times New Roman" w:hAnsi="Times New Roman"/>
      <w:b w:val="0"/>
      <w:kern w:val="0"/>
      <w:sz w:val="24"/>
      <w:szCs w:val="20"/>
      <w:lang w:eastAsia="fr-FR"/>
    </w:rPr>
  </w:style>
  <w:style w:type="paragraph" w:styleId="TM4">
    <w:name w:val="toc 4"/>
    <w:basedOn w:val="Normal"/>
    <w:next w:val="Normal"/>
    <w:autoRedefine/>
    <w:uiPriority w:val="39"/>
    <w:unhideWhenUsed/>
    <w:rsid w:val="005666D7"/>
    <w:pPr>
      <w:widowControl/>
      <w:suppressAutoHyphens w:val="0"/>
      <w:spacing w:after="100" w:line="276" w:lineRule="auto"/>
      <w:ind w:left="660"/>
      <w:textAlignment w:val="auto"/>
    </w:pPr>
    <w:rPr>
      <w:rFonts w:asciiTheme="minorHAnsi" w:eastAsiaTheme="minorEastAsia" w:hAnsiTheme="minorHAnsi" w:cstheme="minorBidi"/>
      <w:b w:val="0"/>
      <w:kern w:val="0"/>
      <w:sz w:val="22"/>
      <w:szCs w:val="22"/>
      <w:lang w:eastAsia="fr-FR"/>
    </w:rPr>
  </w:style>
  <w:style w:type="paragraph" w:styleId="TM5">
    <w:name w:val="toc 5"/>
    <w:basedOn w:val="Normal"/>
    <w:next w:val="Normal"/>
    <w:autoRedefine/>
    <w:uiPriority w:val="39"/>
    <w:unhideWhenUsed/>
    <w:rsid w:val="005666D7"/>
    <w:pPr>
      <w:widowControl/>
      <w:suppressAutoHyphens w:val="0"/>
      <w:spacing w:after="100" w:line="276" w:lineRule="auto"/>
      <w:ind w:left="880"/>
      <w:textAlignment w:val="auto"/>
    </w:pPr>
    <w:rPr>
      <w:rFonts w:asciiTheme="minorHAnsi" w:eastAsiaTheme="minorEastAsia" w:hAnsiTheme="minorHAnsi" w:cstheme="minorBidi"/>
      <w:b w:val="0"/>
      <w:kern w:val="0"/>
      <w:sz w:val="22"/>
      <w:szCs w:val="22"/>
      <w:lang w:eastAsia="fr-FR"/>
    </w:rPr>
  </w:style>
  <w:style w:type="paragraph" w:styleId="TM6">
    <w:name w:val="toc 6"/>
    <w:basedOn w:val="Normal"/>
    <w:next w:val="Normal"/>
    <w:autoRedefine/>
    <w:uiPriority w:val="39"/>
    <w:unhideWhenUsed/>
    <w:rsid w:val="005666D7"/>
    <w:pPr>
      <w:widowControl/>
      <w:suppressAutoHyphens w:val="0"/>
      <w:spacing w:after="100" w:line="276" w:lineRule="auto"/>
      <w:ind w:left="1100"/>
      <w:textAlignment w:val="auto"/>
    </w:pPr>
    <w:rPr>
      <w:rFonts w:asciiTheme="minorHAnsi" w:eastAsiaTheme="minorEastAsia" w:hAnsiTheme="minorHAnsi" w:cstheme="minorBidi"/>
      <w:b w:val="0"/>
      <w:kern w:val="0"/>
      <w:sz w:val="22"/>
      <w:szCs w:val="22"/>
      <w:lang w:eastAsia="fr-FR"/>
    </w:rPr>
  </w:style>
  <w:style w:type="paragraph" w:styleId="TM7">
    <w:name w:val="toc 7"/>
    <w:basedOn w:val="Normal"/>
    <w:next w:val="Normal"/>
    <w:autoRedefine/>
    <w:uiPriority w:val="39"/>
    <w:unhideWhenUsed/>
    <w:rsid w:val="005666D7"/>
    <w:pPr>
      <w:widowControl/>
      <w:suppressAutoHyphens w:val="0"/>
      <w:spacing w:after="100" w:line="276" w:lineRule="auto"/>
      <w:ind w:left="1320"/>
      <w:textAlignment w:val="auto"/>
    </w:pPr>
    <w:rPr>
      <w:rFonts w:asciiTheme="minorHAnsi" w:eastAsiaTheme="minorEastAsia" w:hAnsiTheme="minorHAnsi" w:cstheme="minorBidi"/>
      <w:b w:val="0"/>
      <w:kern w:val="0"/>
      <w:sz w:val="22"/>
      <w:szCs w:val="22"/>
      <w:lang w:eastAsia="fr-FR"/>
    </w:rPr>
  </w:style>
  <w:style w:type="paragraph" w:styleId="TM8">
    <w:name w:val="toc 8"/>
    <w:basedOn w:val="Normal"/>
    <w:next w:val="Normal"/>
    <w:autoRedefine/>
    <w:uiPriority w:val="39"/>
    <w:unhideWhenUsed/>
    <w:rsid w:val="005666D7"/>
    <w:pPr>
      <w:widowControl/>
      <w:suppressAutoHyphens w:val="0"/>
      <w:spacing w:after="100" w:line="276" w:lineRule="auto"/>
      <w:ind w:left="1540"/>
      <w:textAlignment w:val="auto"/>
    </w:pPr>
    <w:rPr>
      <w:rFonts w:asciiTheme="minorHAnsi" w:eastAsiaTheme="minorEastAsia" w:hAnsiTheme="minorHAnsi" w:cstheme="minorBidi"/>
      <w:b w:val="0"/>
      <w:kern w:val="0"/>
      <w:sz w:val="22"/>
      <w:szCs w:val="22"/>
      <w:lang w:eastAsia="fr-FR"/>
    </w:rPr>
  </w:style>
  <w:style w:type="paragraph" w:styleId="TM9">
    <w:name w:val="toc 9"/>
    <w:basedOn w:val="Normal"/>
    <w:next w:val="Normal"/>
    <w:autoRedefine/>
    <w:uiPriority w:val="39"/>
    <w:unhideWhenUsed/>
    <w:rsid w:val="005666D7"/>
    <w:pPr>
      <w:widowControl/>
      <w:suppressAutoHyphens w:val="0"/>
      <w:spacing w:after="100" w:line="276" w:lineRule="auto"/>
      <w:ind w:left="1760"/>
      <w:textAlignment w:val="auto"/>
    </w:pPr>
    <w:rPr>
      <w:rFonts w:asciiTheme="minorHAnsi" w:eastAsiaTheme="minorEastAsia" w:hAnsiTheme="minorHAnsi" w:cstheme="minorBidi"/>
      <w:b w:val="0"/>
      <w:kern w:val="0"/>
      <w:sz w:val="22"/>
      <w:szCs w:val="22"/>
      <w:lang w:eastAsia="fr-FR"/>
    </w:rPr>
  </w:style>
  <w:style w:type="paragraph" w:customStyle="1" w:styleId="tiret">
    <w:name w:val="tiret"/>
    <w:basedOn w:val="Normal"/>
    <w:rsid w:val="003D43A2"/>
    <w:pPr>
      <w:widowControl/>
      <w:numPr>
        <w:numId w:val="2"/>
      </w:numPr>
      <w:tabs>
        <w:tab w:val="left" w:leader="dot" w:pos="170"/>
        <w:tab w:val="left" w:leader="dot" w:pos="9072"/>
      </w:tabs>
      <w:suppressAutoHyphens w:val="0"/>
      <w:autoSpaceDE w:val="0"/>
      <w:autoSpaceDN w:val="0"/>
      <w:spacing w:before="80" w:line="250" w:lineRule="exact"/>
      <w:jc w:val="both"/>
      <w:textAlignment w:val="auto"/>
    </w:pPr>
    <w:rPr>
      <w:rFonts w:ascii="Times New Roman" w:eastAsia="Times New Roman" w:hAnsi="Times New Roman"/>
      <w:b w:val="0"/>
      <w:kern w:val="0"/>
      <w:sz w:val="18"/>
      <w:szCs w:val="18"/>
      <w:lang w:eastAsia="fr-FR"/>
    </w:rPr>
  </w:style>
  <w:style w:type="paragraph" w:styleId="Corpsdetexte">
    <w:name w:val="Body Text"/>
    <w:basedOn w:val="Normal"/>
    <w:link w:val="CorpsdetexteCar"/>
    <w:rsid w:val="0052245A"/>
    <w:pPr>
      <w:suppressAutoHyphens w:val="0"/>
      <w:autoSpaceDE w:val="0"/>
      <w:autoSpaceDN w:val="0"/>
      <w:adjustRightInd w:val="0"/>
      <w:jc w:val="both"/>
      <w:textAlignment w:val="auto"/>
    </w:pPr>
    <w:rPr>
      <w:rFonts w:ascii="Times New Roman" w:eastAsia="Times New Roman" w:hAnsi="Times New Roman"/>
      <w:bCs/>
      <w:kern w:val="0"/>
      <w:sz w:val="22"/>
      <w:szCs w:val="22"/>
      <w:lang w:eastAsia="fr-FR"/>
    </w:rPr>
  </w:style>
  <w:style w:type="character" w:customStyle="1" w:styleId="CorpsdetexteCar">
    <w:name w:val="Corps de texte Car"/>
    <w:basedOn w:val="Policepardfaut"/>
    <w:link w:val="Corpsdetexte"/>
    <w:rsid w:val="0052245A"/>
    <w:rPr>
      <w:rFonts w:ascii="Times New Roman" w:eastAsia="Times New Roman" w:hAnsi="Times New Roman" w:cs="Times New Roman"/>
      <w:b/>
      <w:bCs/>
      <w:lang w:eastAsia="fr-FR"/>
    </w:rPr>
  </w:style>
  <w:style w:type="paragraph" w:customStyle="1" w:styleId="RedTxt">
    <w:name w:val="RedTxt"/>
    <w:basedOn w:val="Normal"/>
    <w:link w:val="RedTxtCar"/>
    <w:rsid w:val="007D53C6"/>
    <w:pPr>
      <w:keepLines/>
      <w:suppressAutoHyphens w:val="0"/>
      <w:autoSpaceDE w:val="0"/>
      <w:autoSpaceDN w:val="0"/>
      <w:adjustRightInd w:val="0"/>
      <w:textAlignment w:val="auto"/>
    </w:pPr>
    <w:rPr>
      <w:rFonts w:eastAsia="Times New Roman" w:cs="Arial"/>
      <w:b w:val="0"/>
      <w:kern w:val="0"/>
      <w:sz w:val="18"/>
      <w:szCs w:val="18"/>
      <w:lang w:eastAsia="fr-FR"/>
    </w:rPr>
  </w:style>
  <w:style w:type="character" w:customStyle="1" w:styleId="RedTxtCar">
    <w:name w:val="RedTxt Car"/>
    <w:link w:val="RedTxt"/>
    <w:rsid w:val="007D53C6"/>
    <w:rPr>
      <w:rFonts w:ascii="Arial" w:eastAsia="Times New Roman" w:hAnsi="Arial" w:cs="Arial"/>
      <w:sz w:val="18"/>
      <w:szCs w:val="18"/>
      <w:lang w:eastAsia="fr-FR"/>
    </w:rPr>
  </w:style>
  <w:style w:type="paragraph" w:customStyle="1" w:styleId="textedeloi">
    <w:name w:val="texte de loi"/>
    <w:basedOn w:val="Normal"/>
    <w:next w:val="Normal"/>
    <w:rsid w:val="00F86375"/>
    <w:pPr>
      <w:widowControl/>
      <w:tabs>
        <w:tab w:val="left" w:pos="170"/>
      </w:tabs>
      <w:suppressAutoHyphens w:val="0"/>
      <w:autoSpaceDE w:val="0"/>
      <w:autoSpaceDN w:val="0"/>
      <w:spacing w:before="80" w:line="250" w:lineRule="exact"/>
      <w:jc w:val="both"/>
      <w:textAlignment w:val="auto"/>
    </w:pPr>
    <w:rPr>
      <w:rFonts w:ascii="Times New Roman" w:eastAsia="Times New Roman" w:hAnsi="Times New Roman"/>
      <w:b w:val="0"/>
      <w:noProof/>
      <w:kern w:val="0"/>
      <w:sz w:val="18"/>
      <w:szCs w:val="18"/>
      <w:lang w:val="en-US" w:eastAsia="fr-FR"/>
    </w:rPr>
  </w:style>
  <w:style w:type="paragraph" w:customStyle="1" w:styleId="Normalcentr1">
    <w:name w:val="Normal centré1"/>
    <w:basedOn w:val="Normal"/>
    <w:rsid w:val="00D44D30"/>
    <w:pPr>
      <w:widowControl/>
      <w:tabs>
        <w:tab w:val="left" w:pos="0"/>
      </w:tabs>
      <w:suppressAutoHyphens w:val="0"/>
      <w:spacing w:line="240" w:lineRule="exact"/>
      <w:ind w:left="567" w:right="991"/>
      <w:jc w:val="both"/>
      <w:textAlignment w:val="auto"/>
    </w:pPr>
    <w:rPr>
      <w:rFonts w:ascii="Times New Roman" w:eastAsia="Times New Roman" w:hAnsi="Times New Roman"/>
      <w:b w:val="0"/>
      <w:kern w:val="0"/>
      <w:sz w:val="22"/>
      <w:szCs w:val="20"/>
      <w:lang w:eastAsia="fr-FR"/>
    </w:rPr>
  </w:style>
  <w:style w:type="paragraph" w:customStyle="1" w:styleId="texteTab">
    <w:name w:val="texte Tab"/>
    <w:basedOn w:val="Normal"/>
    <w:next w:val="Normal"/>
    <w:rsid w:val="00993C6F"/>
    <w:pPr>
      <w:widowControl/>
      <w:suppressAutoHyphens w:val="0"/>
      <w:autoSpaceDE w:val="0"/>
      <w:autoSpaceDN w:val="0"/>
      <w:spacing w:line="250" w:lineRule="exact"/>
      <w:ind w:left="113" w:right="113"/>
      <w:textAlignment w:val="auto"/>
    </w:pPr>
    <w:rPr>
      <w:rFonts w:ascii="Times New Roman" w:eastAsia="Times New Roman" w:hAnsi="Times New Roman"/>
      <w:b w:val="0"/>
      <w:noProof/>
      <w:kern w:val="0"/>
      <w:sz w:val="18"/>
      <w:szCs w:val="18"/>
      <w:lang w:val="en-US" w:eastAsia="fr-FR"/>
    </w:rPr>
  </w:style>
  <w:style w:type="paragraph" w:customStyle="1" w:styleId="Corpsdetexte21">
    <w:name w:val="Corps de texte 21"/>
    <w:basedOn w:val="Normal"/>
    <w:rsid w:val="0056129F"/>
    <w:pPr>
      <w:widowControl/>
      <w:suppressAutoHyphens w:val="0"/>
      <w:spacing w:line="240" w:lineRule="exact"/>
      <w:jc w:val="both"/>
      <w:textAlignment w:val="auto"/>
    </w:pPr>
    <w:rPr>
      <w:rFonts w:ascii="Times New Roman" w:eastAsia="Times New Roman" w:hAnsi="Times New Roman"/>
      <w:b w:val="0"/>
      <w:kern w:val="0"/>
      <w:sz w:val="22"/>
      <w:szCs w:val="20"/>
      <w:lang w:eastAsia="fr-FR"/>
    </w:rPr>
  </w:style>
  <w:style w:type="paragraph" w:customStyle="1" w:styleId="RedPara">
    <w:name w:val="RedPara"/>
    <w:basedOn w:val="Normal"/>
    <w:rsid w:val="0056129F"/>
    <w:pPr>
      <w:keepNext/>
      <w:suppressAutoHyphens w:val="0"/>
      <w:autoSpaceDE w:val="0"/>
      <w:autoSpaceDN w:val="0"/>
      <w:adjustRightInd w:val="0"/>
      <w:spacing w:before="120" w:after="60"/>
      <w:textAlignment w:val="auto"/>
    </w:pPr>
    <w:rPr>
      <w:rFonts w:eastAsia="Times New Roman" w:cs="Arial"/>
      <w:bCs/>
      <w:kern w:val="0"/>
      <w:sz w:val="22"/>
      <w:szCs w:val="22"/>
      <w:lang w:eastAsia="fr-FR"/>
    </w:rPr>
  </w:style>
  <w:style w:type="paragraph" w:customStyle="1" w:styleId="05ARTICLENiv1-SsTitre">
    <w:name w:val="05_ARTICLE_Niv1 - SsTitre"/>
    <w:next w:val="Normal"/>
    <w:link w:val="05ARTICLENiv1-SsTitreCar"/>
    <w:rsid w:val="0056129F"/>
    <w:pPr>
      <w:spacing w:before="120" w:after="120" w:line="240" w:lineRule="auto"/>
      <w:jc w:val="both"/>
    </w:pPr>
    <w:rPr>
      <w:rFonts w:ascii="Arial" w:eastAsia="Times New Roman" w:hAnsi="Arial" w:cs="Times New Roman"/>
      <w:b/>
      <w:noProof/>
      <w:color w:val="BF3F00"/>
      <w:spacing w:val="-10"/>
      <w:szCs w:val="20"/>
      <w:lang w:eastAsia="fr-FR"/>
    </w:rPr>
  </w:style>
  <w:style w:type="character" w:customStyle="1" w:styleId="05ARTICLENiv1-SsTitreCar">
    <w:name w:val="05_ARTICLE_Niv1 - SsTitre Car"/>
    <w:link w:val="05ARTICLENiv1-SsTitre"/>
    <w:rsid w:val="0056129F"/>
    <w:rPr>
      <w:rFonts w:ascii="Arial" w:eastAsia="Times New Roman" w:hAnsi="Arial" w:cs="Times New Roman"/>
      <w:b/>
      <w:noProof/>
      <w:color w:val="BF3F00"/>
      <w:spacing w:val="-10"/>
      <w:szCs w:val="20"/>
      <w:lang w:eastAsia="fr-FR"/>
    </w:rPr>
  </w:style>
  <w:style w:type="paragraph" w:customStyle="1" w:styleId="tm0">
    <w:name w:val="tm 0"/>
    <w:basedOn w:val="Normal"/>
    <w:rsid w:val="00D06EC2"/>
    <w:pPr>
      <w:widowControl/>
      <w:tabs>
        <w:tab w:val="left" w:leader="dot" w:pos="8504"/>
        <w:tab w:val="right" w:pos="8640"/>
      </w:tabs>
      <w:suppressAutoHyphens w:val="0"/>
      <w:ind w:right="850"/>
      <w:textAlignment w:val="auto"/>
    </w:pPr>
    <w:rPr>
      <w:rFonts w:ascii="Times New Roman" w:eastAsia="Times New Roman" w:hAnsi="Times New Roman"/>
      <w:kern w:val="0"/>
      <w:szCs w:val="20"/>
      <w:u w:val="single"/>
      <w:lang w:eastAsia="fr-FR"/>
    </w:rPr>
  </w:style>
  <w:style w:type="paragraph" w:styleId="Corpsdetexte2">
    <w:name w:val="Body Text 2"/>
    <w:basedOn w:val="Normal"/>
    <w:link w:val="Corpsdetexte2Car"/>
    <w:unhideWhenUsed/>
    <w:rsid w:val="00E80202"/>
    <w:pPr>
      <w:spacing w:after="120" w:line="480" w:lineRule="auto"/>
    </w:pPr>
  </w:style>
  <w:style w:type="character" w:customStyle="1" w:styleId="Corpsdetexte2Car">
    <w:name w:val="Corps de texte 2 Car"/>
    <w:basedOn w:val="Policepardfaut"/>
    <w:link w:val="Corpsdetexte2"/>
    <w:uiPriority w:val="99"/>
    <w:semiHidden/>
    <w:rsid w:val="00E80202"/>
    <w:rPr>
      <w:rFonts w:ascii="Arial" w:eastAsia="Andale Sans UI" w:hAnsi="Arial" w:cs="Times New Roman"/>
      <w:b/>
      <w:kern w:val="1"/>
      <w:sz w:val="20"/>
      <w:szCs w:val="24"/>
    </w:rPr>
  </w:style>
  <w:style w:type="paragraph" w:styleId="Retraitnormal">
    <w:name w:val="Normal Indent"/>
    <w:basedOn w:val="Normal"/>
    <w:rsid w:val="00E61865"/>
    <w:pPr>
      <w:widowControl/>
      <w:suppressAutoHyphens w:val="0"/>
      <w:ind w:left="708"/>
      <w:textAlignment w:val="auto"/>
    </w:pPr>
    <w:rPr>
      <w:rFonts w:eastAsia="Times New Roman"/>
      <w:b w:val="0"/>
      <w:kern w:val="0"/>
      <w:sz w:val="22"/>
      <w:szCs w:val="20"/>
      <w:lang w:eastAsia="fr-FR"/>
    </w:rPr>
  </w:style>
  <w:style w:type="character" w:styleId="Numrodepage">
    <w:name w:val="page number"/>
    <w:basedOn w:val="Policepardfaut"/>
    <w:rsid w:val="00E61865"/>
    <w:rPr>
      <w:rFonts w:ascii="Arial" w:hAnsi="Arial" w:cs="Arial"/>
      <w:color w:val="000000"/>
      <w:lang w:val="fr-FR" w:eastAsia="en-US" w:bidi="ar-SA"/>
    </w:rPr>
  </w:style>
  <w:style w:type="paragraph" w:customStyle="1" w:styleId="RedNomDoc">
    <w:name w:val="RedNomDoc"/>
    <w:basedOn w:val="Normal"/>
    <w:rsid w:val="00E61865"/>
    <w:pPr>
      <w:suppressAutoHyphens w:val="0"/>
      <w:autoSpaceDE w:val="0"/>
      <w:autoSpaceDN w:val="0"/>
      <w:adjustRightInd w:val="0"/>
      <w:jc w:val="center"/>
      <w:textAlignment w:val="auto"/>
    </w:pPr>
    <w:rPr>
      <w:rFonts w:eastAsia="Times New Roman" w:cs="Arial"/>
      <w:bCs/>
      <w:kern w:val="0"/>
      <w:sz w:val="30"/>
      <w:szCs w:val="30"/>
      <w:lang w:eastAsia="fr-FR"/>
    </w:rPr>
  </w:style>
  <w:style w:type="paragraph" w:customStyle="1" w:styleId="RedLiRub">
    <w:name w:val="RedLiRub"/>
    <w:basedOn w:val="Normal"/>
    <w:rsid w:val="00E61865"/>
    <w:pPr>
      <w:suppressAutoHyphens w:val="0"/>
      <w:autoSpaceDE w:val="0"/>
      <w:autoSpaceDN w:val="0"/>
      <w:adjustRightInd w:val="0"/>
      <w:textAlignment w:val="auto"/>
    </w:pPr>
    <w:rPr>
      <w:rFonts w:eastAsia="Times New Roman" w:cs="Arial"/>
      <w:b w:val="0"/>
      <w:kern w:val="0"/>
      <w:sz w:val="22"/>
      <w:szCs w:val="22"/>
      <w:lang w:eastAsia="fr-FR"/>
    </w:rPr>
  </w:style>
  <w:style w:type="paragraph" w:customStyle="1" w:styleId="RedTitre2">
    <w:name w:val="RedTitre2"/>
    <w:basedOn w:val="Normal"/>
    <w:rsid w:val="00E61865"/>
    <w:pPr>
      <w:keepNext/>
      <w:pBdr>
        <w:top w:val="single" w:sz="6" w:space="1" w:color="auto"/>
        <w:left w:val="single" w:sz="6" w:space="1" w:color="auto"/>
        <w:bottom w:val="single" w:sz="6" w:space="1" w:color="auto"/>
        <w:right w:val="single" w:sz="6" w:space="1" w:color="auto"/>
      </w:pBdr>
      <w:suppressAutoHyphens w:val="0"/>
      <w:autoSpaceDE w:val="0"/>
      <w:autoSpaceDN w:val="0"/>
      <w:adjustRightInd w:val="0"/>
      <w:spacing w:before="240" w:after="60"/>
      <w:textAlignment w:val="auto"/>
    </w:pPr>
    <w:rPr>
      <w:rFonts w:eastAsia="Times New Roman" w:cs="Arial"/>
      <w:bCs/>
      <w:kern w:val="0"/>
      <w:sz w:val="24"/>
      <w:lang w:eastAsia="fr-FR"/>
    </w:rPr>
  </w:style>
  <w:style w:type="paragraph" w:customStyle="1" w:styleId="RedRub">
    <w:name w:val="RedRub"/>
    <w:basedOn w:val="Normal"/>
    <w:rsid w:val="00E61865"/>
    <w:pPr>
      <w:keepNext/>
      <w:suppressAutoHyphens w:val="0"/>
      <w:autoSpaceDE w:val="0"/>
      <w:autoSpaceDN w:val="0"/>
      <w:adjustRightInd w:val="0"/>
      <w:spacing w:before="60" w:after="60"/>
      <w:textAlignment w:val="auto"/>
    </w:pPr>
    <w:rPr>
      <w:rFonts w:eastAsia="Times New Roman" w:cs="Arial"/>
      <w:bCs/>
      <w:kern w:val="0"/>
      <w:sz w:val="22"/>
      <w:szCs w:val="22"/>
      <w:lang w:eastAsia="fr-FR"/>
    </w:rPr>
  </w:style>
  <w:style w:type="paragraph" w:styleId="Explorateurdedocuments">
    <w:name w:val="Document Map"/>
    <w:basedOn w:val="Normal"/>
    <w:link w:val="ExplorateurdedocumentsCar"/>
    <w:semiHidden/>
    <w:rsid w:val="00E61865"/>
    <w:pPr>
      <w:widowControl/>
      <w:shd w:val="clear" w:color="auto" w:fill="000080"/>
      <w:suppressAutoHyphens w:val="0"/>
      <w:textAlignment w:val="auto"/>
    </w:pPr>
    <w:rPr>
      <w:rFonts w:ascii="Tahoma" w:eastAsia="Times New Roman" w:hAnsi="Tahoma" w:cs="Tahoma"/>
      <w:b w:val="0"/>
      <w:kern w:val="0"/>
      <w:sz w:val="24"/>
      <w:lang w:eastAsia="fr-FR"/>
    </w:rPr>
  </w:style>
  <w:style w:type="character" w:customStyle="1" w:styleId="ExplorateurdedocumentsCar">
    <w:name w:val="Explorateur de documents Car"/>
    <w:basedOn w:val="Policepardfaut"/>
    <w:link w:val="Explorateurdedocuments"/>
    <w:semiHidden/>
    <w:rsid w:val="00E61865"/>
    <w:rPr>
      <w:rFonts w:ascii="Tahoma" w:eastAsia="Times New Roman" w:hAnsi="Tahoma" w:cs="Tahoma"/>
      <w:sz w:val="24"/>
      <w:szCs w:val="24"/>
      <w:shd w:val="clear" w:color="auto" w:fill="000080"/>
      <w:lang w:eastAsia="fr-FR"/>
    </w:rPr>
  </w:style>
  <w:style w:type="paragraph" w:customStyle="1" w:styleId="RedTitre1">
    <w:name w:val="RedTitre1"/>
    <w:basedOn w:val="Normal"/>
    <w:rsid w:val="00E61865"/>
    <w:pPr>
      <w:framePr w:hSpace="142" w:wrap="auto" w:vAnchor="text" w:hAnchor="text" w:xAlign="center" w:y="1"/>
      <w:suppressAutoHyphens w:val="0"/>
      <w:autoSpaceDE w:val="0"/>
      <w:autoSpaceDN w:val="0"/>
      <w:adjustRightInd w:val="0"/>
      <w:jc w:val="center"/>
      <w:textAlignment w:val="auto"/>
    </w:pPr>
    <w:rPr>
      <w:rFonts w:eastAsia="Times New Roman" w:cs="Arial"/>
      <w:bCs/>
      <w:kern w:val="0"/>
      <w:sz w:val="22"/>
      <w:szCs w:val="22"/>
      <w:lang w:eastAsia="fr-FR"/>
    </w:rPr>
  </w:style>
  <w:style w:type="paragraph" w:styleId="Titre">
    <w:name w:val="Title"/>
    <w:basedOn w:val="Normal"/>
    <w:link w:val="TitreCar"/>
    <w:qFormat/>
    <w:rsid w:val="00E61865"/>
    <w:pPr>
      <w:widowControl/>
      <w:suppressAutoHyphens w:val="0"/>
      <w:jc w:val="center"/>
      <w:textAlignment w:val="auto"/>
    </w:pPr>
    <w:rPr>
      <w:rFonts w:eastAsia="Times New Roman" w:cs="Arial"/>
      <w:bCs/>
      <w:kern w:val="0"/>
      <w:sz w:val="24"/>
      <w:lang w:eastAsia="fr-FR"/>
    </w:rPr>
  </w:style>
  <w:style w:type="character" w:customStyle="1" w:styleId="TitreCar">
    <w:name w:val="Titre Car"/>
    <w:basedOn w:val="Policepardfaut"/>
    <w:link w:val="Titre"/>
    <w:rsid w:val="00E61865"/>
    <w:rPr>
      <w:rFonts w:ascii="Arial" w:eastAsia="Times New Roman" w:hAnsi="Arial" w:cs="Arial"/>
      <w:b/>
      <w:bCs/>
      <w:sz w:val="24"/>
      <w:szCs w:val="24"/>
      <w:lang w:eastAsia="fr-FR"/>
    </w:rPr>
  </w:style>
  <w:style w:type="paragraph" w:customStyle="1" w:styleId="OmniPage4">
    <w:name w:val="OmniPage #4"/>
    <w:basedOn w:val="Normal"/>
    <w:rsid w:val="00E61865"/>
    <w:pPr>
      <w:widowControl/>
      <w:tabs>
        <w:tab w:val="right" w:pos="7704"/>
      </w:tabs>
      <w:suppressAutoHyphens w:val="0"/>
      <w:ind w:left="2162"/>
      <w:jc w:val="center"/>
      <w:textAlignment w:val="auto"/>
    </w:pPr>
    <w:rPr>
      <w:rFonts w:ascii="Times New Roman" w:eastAsia="Times New Roman" w:hAnsi="Times New Roman"/>
      <w:b w:val="0"/>
      <w:kern w:val="0"/>
      <w:szCs w:val="20"/>
      <w:lang w:eastAsia="fr-FR"/>
    </w:rPr>
  </w:style>
  <w:style w:type="paragraph" w:customStyle="1" w:styleId="Courant6">
    <w:name w:val="Courant 6"/>
    <w:basedOn w:val="Normal"/>
    <w:rsid w:val="00E61865"/>
    <w:pPr>
      <w:widowControl/>
      <w:suppressAutoHyphens w:val="0"/>
      <w:spacing w:before="120"/>
      <w:jc w:val="both"/>
      <w:textAlignment w:val="auto"/>
    </w:pPr>
    <w:rPr>
      <w:rFonts w:eastAsia="Times New Roman"/>
      <w:b w:val="0"/>
      <w:kern w:val="0"/>
      <w:sz w:val="22"/>
      <w:szCs w:val="20"/>
      <w:lang w:eastAsia="fr-FR"/>
    </w:rPr>
  </w:style>
  <w:style w:type="paragraph" w:customStyle="1" w:styleId="Courant12">
    <w:name w:val="Courant 12"/>
    <w:basedOn w:val="Normal"/>
    <w:next w:val="Courant6"/>
    <w:rsid w:val="00E61865"/>
    <w:pPr>
      <w:widowControl/>
      <w:suppressAutoHyphens w:val="0"/>
      <w:spacing w:before="240"/>
      <w:jc w:val="both"/>
      <w:textAlignment w:val="auto"/>
    </w:pPr>
    <w:rPr>
      <w:rFonts w:eastAsia="Times New Roman"/>
      <w:b w:val="0"/>
      <w:kern w:val="0"/>
      <w:sz w:val="22"/>
      <w:szCs w:val="20"/>
      <w:lang w:eastAsia="fr-FR"/>
    </w:rPr>
  </w:style>
  <w:style w:type="paragraph" w:customStyle="1" w:styleId="Tiret0">
    <w:name w:val="Tiret"/>
    <w:basedOn w:val="Courant6"/>
    <w:rsid w:val="00E61865"/>
    <w:pPr>
      <w:tabs>
        <w:tab w:val="left" w:pos="284"/>
        <w:tab w:val="left" w:pos="360"/>
      </w:tabs>
      <w:ind w:left="360" w:hanging="360"/>
    </w:pPr>
  </w:style>
  <w:style w:type="paragraph" w:customStyle="1" w:styleId="Retrait">
    <w:name w:val="Retrait"/>
    <w:basedOn w:val="Courant6"/>
    <w:rsid w:val="00E61865"/>
    <w:pPr>
      <w:ind w:left="284"/>
    </w:pPr>
  </w:style>
  <w:style w:type="paragraph" w:styleId="Sous-titre">
    <w:name w:val="Subtitle"/>
    <w:basedOn w:val="Normal"/>
    <w:link w:val="Sous-titreCar"/>
    <w:qFormat/>
    <w:rsid w:val="00E61865"/>
    <w:pPr>
      <w:widowControl/>
      <w:pBdr>
        <w:top w:val="single" w:sz="6" w:space="1" w:color="auto"/>
        <w:left w:val="single" w:sz="6" w:space="4" w:color="auto"/>
        <w:bottom w:val="single" w:sz="6" w:space="1" w:color="auto"/>
        <w:right w:val="single" w:sz="6" w:space="4" w:color="auto"/>
      </w:pBdr>
      <w:suppressAutoHyphens w:val="0"/>
      <w:spacing w:before="120"/>
      <w:ind w:left="2268" w:right="2693"/>
      <w:jc w:val="center"/>
      <w:textAlignment w:val="auto"/>
    </w:pPr>
    <w:rPr>
      <w:rFonts w:eastAsia="Times New Roman"/>
      <w:b w:val="0"/>
      <w:kern w:val="0"/>
      <w:sz w:val="28"/>
      <w:szCs w:val="20"/>
      <w:lang w:eastAsia="fr-FR"/>
    </w:rPr>
  </w:style>
  <w:style w:type="character" w:customStyle="1" w:styleId="Sous-titreCar">
    <w:name w:val="Sous-titre Car"/>
    <w:basedOn w:val="Policepardfaut"/>
    <w:link w:val="Sous-titre"/>
    <w:rsid w:val="00E61865"/>
    <w:rPr>
      <w:rFonts w:ascii="Arial" w:eastAsia="Times New Roman" w:hAnsi="Arial" w:cs="Times New Roman"/>
      <w:sz w:val="28"/>
      <w:szCs w:val="20"/>
      <w:lang w:eastAsia="fr-FR"/>
    </w:rPr>
  </w:style>
  <w:style w:type="paragraph" w:styleId="Retraitcorpsdetexte">
    <w:name w:val="Body Text Indent"/>
    <w:basedOn w:val="Normal"/>
    <w:link w:val="RetraitcorpsdetexteCar"/>
    <w:rsid w:val="00E61865"/>
    <w:pPr>
      <w:widowControl/>
      <w:tabs>
        <w:tab w:val="left" w:pos="851"/>
      </w:tabs>
      <w:suppressAutoHyphens w:val="0"/>
      <w:spacing w:line="240" w:lineRule="atLeast"/>
      <w:ind w:left="1134" w:hanging="1134"/>
      <w:jc w:val="both"/>
      <w:textAlignment w:val="auto"/>
    </w:pPr>
    <w:rPr>
      <w:rFonts w:eastAsia="Times New Roman"/>
      <w:b w:val="0"/>
      <w:kern w:val="0"/>
      <w:sz w:val="22"/>
      <w:szCs w:val="20"/>
      <w:lang w:eastAsia="fr-FR"/>
    </w:rPr>
  </w:style>
  <w:style w:type="character" w:customStyle="1" w:styleId="RetraitcorpsdetexteCar">
    <w:name w:val="Retrait corps de texte Car"/>
    <w:basedOn w:val="Policepardfaut"/>
    <w:link w:val="Retraitcorpsdetexte"/>
    <w:rsid w:val="00E61865"/>
    <w:rPr>
      <w:rFonts w:ascii="Arial" w:eastAsia="Times New Roman" w:hAnsi="Arial" w:cs="Times New Roman"/>
      <w:szCs w:val="20"/>
      <w:lang w:eastAsia="fr-FR"/>
    </w:rPr>
  </w:style>
  <w:style w:type="paragraph" w:styleId="Retraitcorpsdetexte2">
    <w:name w:val="Body Text Indent 2"/>
    <w:basedOn w:val="Normal"/>
    <w:link w:val="Retraitcorpsdetexte2Car"/>
    <w:rsid w:val="00E61865"/>
    <w:pPr>
      <w:widowControl/>
      <w:tabs>
        <w:tab w:val="left" w:pos="851"/>
      </w:tabs>
      <w:suppressAutoHyphens w:val="0"/>
      <w:spacing w:line="240" w:lineRule="atLeast"/>
      <w:ind w:left="1134" w:hanging="1134"/>
      <w:jc w:val="both"/>
      <w:textAlignment w:val="auto"/>
    </w:pPr>
    <w:rPr>
      <w:rFonts w:eastAsia="Times New Roman"/>
      <w:b w:val="0"/>
      <w:kern w:val="0"/>
      <w:szCs w:val="20"/>
      <w:lang w:eastAsia="fr-FR"/>
    </w:rPr>
  </w:style>
  <w:style w:type="character" w:customStyle="1" w:styleId="Retraitcorpsdetexte2Car">
    <w:name w:val="Retrait corps de texte 2 Car"/>
    <w:basedOn w:val="Policepardfaut"/>
    <w:link w:val="Retraitcorpsdetexte2"/>
    <w:rsid w:val="00E61865"/>
    <w:rPr>
      <w:rFonts w:ascii="Arial" w:eastAsia="Times New Roman" w:hAnsi="Arial" w:cs="Times New Roman"/>
      <w:sz w:val="20"/>
      <w:szCs w:val="20"/>
      <w:lang w:eastAsia="fr-FR"/>
    </w:rPr>
  </w:style>
  <w:style w:type="paragraph" w:styleId="Corpsdetexte3">
    <w:name w:val="Body Text 3"/>
    <w:basedOn w:val="Normal"/>
    <w:link w:val="Corpsdetexte3Car"/>
    <w:rsid w:val="00E61865"/>
    <w:pPr>
      <w:widowControl/>
      <w:suppressAutoHyphens w:val="0"/>
      <w:jc w:val="both"/>
      <w:textAlignment w:val="auto"/>
    </w:pPr>
    <w:rPr>
      <w:rFonts w:eastAsia="Times New Roman"/>
      <w:b w:val="0"/>
      <w:i/>
      <w:kern w:val="0"/>
      <w:sz w:val="22"/>
      <w:szCs w:val="20"/>
      <w:lang w:eastAsia="fr-FR"/>
    </w:rPr>
  </w:style>
  <w:style w:type="character" w:customStyle="1" w:styleId="Corpsdetexte3Car">
    <w:name w:val="Corps de texte 3 Car"/>
    <w:basedOn w:val="Policepardfaut"/>
    <w:link w:val="Corpsdetexte3"/>
    <w:rsid w:val="00E61865"/>
    <w:rPr>
      <w:rFonts w:ascii="Arial" w:eastAsia="Times New Roman" w:hAnsi="Arial" w:cs="Times New Roman"/>
      <w:i/>
      <w:szCs w:val="20"/>
      <w:lang w:eastAsia="fr-FR"/>
    </w:rPr>
  </w:style>
  <w:style w:type="paragraph" w:customStyle="1" w:styleId="Texte">
    <w:name w:val="Texte"/>
    <w:basedOn w:val="Normal"/>
    <w:autoRedefine/>
    <w:rsid w:val="00E61865"/>
    <w:pPr>
      <w:suppressAutoHyphens w:val="0"/>
      <w:jc w:val="both"/>
      <w:textAlignment w:val="auto"/>
    </w:pPr>
    <w:rPr>
      <w:rFonts w:eastAsia="Times New Roman" w:cs="Arial"/>
      <w:b w:val="0"/>
      <w:color w:val="FF0000"/>
      <w:kern w:val="0"/>
      <w:sz w:val="22"/>
      <w:szCs w:val="22"/>
      <w:lang w:eastAsia="fr-FR"/>
    </w:rPr>
  </w:style>
  <w:style w:type="paragraph" w:styleId="Textebrut">
    <w:name w:val="Plain Text"/>
    <w:basedOn w:val="Normal"/>
    <w:link w:val="TextebrutCar"/>
    <w:rsid w:val="00E61865"/>
    <w:pPr>
      <w:widowControl/>
      <w:suppressAutoHyphens w:val="0"/>
      <w:textAlignment w:val="auto"/>
    </w:pPr>
    <w:rPr>
      <w:rFonts w:ascii="Courier New" w:eastAsia="Times New Roman" w:hAnsi="Courier New" w:cs="Courier New"/>
      <w:b w:val="0"/>
      <w:kern w:val="0"/>
      <w:szCs w:val="20"/>
      <w:lang w:eastAsia="fr-FR"/>
    </w:rPr>
  </w:style>
  <w:style w:type="character" w:customStyle="1" w:styleId="TextebrutCar">
    <w:name w:val="Texte brut Car"/>
    <w:basedOn w:val="Policepardfaut"/>
    <w:link w:val="Textebrut"/>
    <w:rsid w:val="00E61865"/>
    <w:rPr>
      <w:rFonts w:ascii="Courier New" w:eastAsia="Times New Roman" w:hAnsi="Courier New" w:cs="Courier New"/>
      <w:sz w:val="20"/>
      <w:szCs w:val="20"/>
      <w:lang w:eastAsia="fr-FR"/>
    </w:rPr>
  </w:style>
  <w:style w:type="paragraph" w:customStyle="1" w:styleId="AIR">
    <w:name w:val="AIR"/>
    <w:basedOn w:val="Normal"/>
    <w:link w:val="AIRCar"/>
    <w:rsid w:val="00E61865"/>
    <w:pPr>
      <w:keepLines/>
      <w:widowControl/>
      <w:suppressAutoHyphens w:val="0"/>
      <w:spacing w:before="120"/>
      <w:ind w:left="851"/>
      <w:jc w:val="both"/>
      <w:textAlignment w:val="auto"/>
    </w:pPr>
    <w:rPr>
      <w:rFonts w:ascii="Tahoma" w:eastAsia="Times New Roman" w:hAnsi="Tahoma"/>
      <w:b w:val="0"/>
      <w:color w:val="000000"/>
      <w:kern w:val="0"/>
      <w:szCs w:val="20"/>
      <w:lang w:eastAsia="fr-FR"/>
    </w:rPr>
  </w:style>
  <w:style w:type="character" w:customStyle="1" w:styleId="AIRCar">
    <w:name w:val="AIR Car"/>
    <w:link w:val="AIR"/>
    <w:rsid w:val="00E61865"/>
    <w:rPr>
      <w:rFonts w:ascii="Tahoma" w:eastAsia="Times New Roman" w:hAnsi="Tahoma" w:cs="Times New Roman"/>
      <w:color w:val="000000"/>
      <w:sz w:val="20"/>
      <w:szCs w:val="20"/>
      <w:lang w:eastAsia="fr-FR"/>
    </w:rPr>
  </w:style>
  <w:style w:type="paragraph" w:customStyle="1" w:styleId="tl">
    <w:name w:val="tél"/>
    <w:basedOn w:val="Normal"/>
    <w:semiHidden/>
    <w:rsid w:val="00E61865"/>
    <w:pPr>
      <w:keepLines/>
      <w:widowControl/>
      <w:suppressAutoHyphens w:val="0"/>
      <w:ind w:left="1264"/>
      <w:jc w:val="both"/>
      <w:textAlignment w:val="auto"/>
    </w:pPr>
    <w:rPr>
      <w:rFonts w:ascii="Tahoma" w:eastAsia="Times New Roman" w:hAnsi="Tahoma"/>
      <w:b w:val="0"/>
      <w:color w:val="000000"/>
      <w:kern w:val="0"/>
      <w:sz w:val="18"/>
      <w:szCs w:val="20"/>
      <w:lang w:eastAsia="fr-FR"/>
    </w:rPr>
  </w:style>
  <w:style w:type="paragraph" w:customStyle="1" w:styleId="1">
    <w:name w:val="1"/>
    <w:basedOn w:val="Normal"/>
    <w:next w:val="Normal"/>
    <w:autoRedefine/>
    <w:rsid w:val="00E61865"/>
    <w:pPr>
      <w:widowControl/>
      <w:suppressAutoHyphens w:val="0"/>
      <w:spacing w:after="160" w:line="240" w:lineRule="exact"/>
      <w:ind w:left="960" w:hanging="960"/>
      <w:jc w:val="both"/>
      <w:textAlignment w:val="auto"/>
    </w:pPr>
    <w:rPr>
      <w:rFonts w:eastAsia="Times New Roman" w:cs="Arial"/>
      <w:b w:val="0"/>
      <w:color w:val="000000"/>
      <w:kern w:val="0"/>
      <w:szCs w:val="20"/>
    </w:rPr>
  </w:style>
  <w:style w:type="character" w:styleId="Numrodeligne">
    <w:name w:val="line number"/>
    <w:basedOn w:val="Policepardfaut"/>
    <w:rsid w:val="00E61865"/>
    <w:rPr>
      <w:rFonts w:ascii="Arial" w:hAnsi="Arial" w:cs="Arial"/>
      <w:color w:val="000000"/>
      <w:lang w:val="fr-FR" w:eastAsia="en-US" w:bidi="ar-SA"/>
    </w:rPr>
  </w:style>
  <w:style w:type="character" w:customStyle="1" w:styleId="lienbleu121">
    <w:name w:val="lien_bleu_121"/>
    <w:rsid w:val="00E61865"/>
    <w:rPr>
      <w:rFonts w:ascii="Arial" w:hAnsi="Arial" w:cs="Arial" w:hint="default"/>
      <w:b w:val="0"/>
      <w:bCs w:val="0"/>
      <w:color w:val="0C0C6E"/>
      <w:sz w:val="18"/>
      <w:szCs w:val="18"/>
      <w:u w:val="single"/>
    </w:rPr>
  </w:style>
  <w:style w:type="paragraph" w:styleId="NormalWeb">
    <w:name w:val="Normal (Web)"/>
    <w:basedOn w:val="Normal"/>
    <w:uiPriority w:val="99"/>
    <w:rsid w:val="00E61865"/>
    <w:pPr>
      <w:widowControl/>
      <w:suppressAutoHyphens w:val="0"/>
      <w:spacing w:before="100" w:beforeAutospacing="1" w:after="100" w:afterAutospacing="1"/>
      <w:textAlignment w:val="auto"/>
    </w:pPr>
    <w:rPr>
      <w:rFonts w:ascii="Times New Roman" w:eastAsia="Times New Roman" w:hAnsi="Times New Roman"/>
      <w:b w:val="0"/>
      <w:kern w:val="0"/>
      <w:sz w:val="24"/>
      <w:lang w:eastAsia="fr-FR"/>
    </w:rPr>
  </w:style>
  <w:style w:type="character" w:styleId="Accentuation">
    <w:name w:val="Emphasis"/>
    <w:qFormat/>
    <w:rsid w:val="00E61865"/>
    <w:rPr>
      <w:i/>
      <w:iCs/>
    </w:rPr>
  </w:style>
  <w:style w:type="paragraph" w:styleId="Commentaire">
    <w:name w:val="annotation text"/>
    <w:basedOn w:val="Normal"/>
    <w:link w:val="CommentaireCar"/>
    <w:semiHidden/>
    <w:qFormat/>
    <w:rsid w:val="00E61865"/>
    <w:pPr>
      <w:widowControl/>
      <w:suppressAutoHyphens w:val="0"/>
      <w:textAlignment w:val="auto"/>
    </w:pPr>
    <w:rPr>
      <w:rFonts w:ascii="Times New Roman" w:eastAsia="Times New Roman" w:hAnsi="Times New Roman"/>
      <w:b w:val="0"/>
      <w:kern w:val="0"/>
      <w:szCs w:val="20"/>
      <w:lang w:eastAsia="fr-FR"/>
    </w:rPr>
  </w:style>
  <w:style w:type="character" w:customStyle="1" w:styleId="CommentaireCar">
    <w:name w:val="Commentaire Car"/>
    <w:basedOn w:val="Policepardfaut"/>
    <w:link w:val="Commentaire"/>
    <w:semiHidden/>
    <w:qFormat/>
    <w:rsid w:val="00E6186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E61865"/>
    <w:rPr>
      <w:b/>
      <w:bCs/>
    </w:rPr>
  </w:style>
  <w:style w:type="character" w:customStyle="1" w:styleId="ObjetducommentaireCar">
    <w:name w:val="Objet du commentaire Car"/>
    <w:basedOn w:val="CommentaireCar"/>
    <w:link w:val="Objetducommentaire"/>
    <w:semiHidden/>
    <w:rsid w:val="00E61865"/>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E61865"/>
    <w:rPr>
      <w:rFonts w:ascii="Arial" w:hAnsi="Arial" w:cs="Arial"/>
      <w:color w:val="000000"/>
      <w:lang w:val="fr-FR" w:eastAsia="en-US" w:bidi="ar-SA"/>
    </w:rPr>
  </w:style>
  <w:style w:type="paragraph" w:customStyle="1" w:styleId="05ARTICLENiv1-TexteCar">
    <w:name w:val="05_ARTICLE_Niv1 - Texte Car"/>
    <w:link w:val="05ARTICLENiv1-TexteCarCar"/>
    <w:rsid w:val="00E61865"/>
    <w:pPr>
      <w:spacing w:after="240" w:line="240" w:lineRule="auto"/>
      <w:jc w:val="both"/>
    </w:pPr>
    <w:rPr>
      <w:rFonts w:ascii="Arial" w:eastAsia="Times New Roman" w:hAnsi="Arial" w:cs="Times New Roman"/>
      <w:noProof/>
      <w:spacing w:val="-6"/>
      <w:sz w:val="20"/>
      <w:szCs w:val="20"/>
      <w:lang w:eastAsia="fr-FR"/>
    </w:rPr>
  </w:style>
  <w:style w:type="character" w:customStyle="1" w:styleId="05ARTICLENiv1-TexteCarCar">
    <w:name w:val="05_ARTICLE_Niv1 - Texte Car Car"/>
    <w:link w:val="05ARTICLENiv1-TexteCar"/>
    <w:qFormat/>
    <w:rsid w:val="00E61865"/>
    <w:rPr>
      <w:rFonts w:ascii="Arial" w:eastAsia="Times New Roman" w:hAnsi="Arial" w:cs="Times New Roman"/>
      <w:noProof/>
      <w:spacing w:val="-6"/>
      <w:sz w:val="20"/>
      <w:szCs w:val="20"/>
      <w:lang w:eastAsia="fr-FR"/>
    </w:rPr>
  </w:style>
  <w:style w:type="paragraph" w:styleId="Notedebasdepage">
    <w:name w:val="footnote text"/>
    <w:basedOn w:val="Normal"/>
    <w:link w:val="NotedebasdepageCar"/>
    <w:rsid w:val="00E61865"/>
    <w:pPr>
      <w:widowControl/>
      <w:suppressAutoHyphens w:val="0"/>
      <w:textAlignment w:val="auto"/>
    </w:pPr>
    <w:rPr>
      <w:rFonts w:ascii="Times New Roman" w:eastAsia="Times New Roman" w:hAnsi="Times New Roman"/>
      <w:b w:val="0"/>
      <w:kern w:val="0"/>
      <w:szCs w:val="20"/>
      <w:lang w:eastAsia="fr-FR"/>
    </w:rPr>
  </w:style>
  <w:style w:type="character" w:customStyle="1" w:styleId="NotedebasdepageCar">
    <w:name w:val="Note de bas de page Car"/>
    <w:basedOn w:val="Policepardfaut"/>
    <w:link w:val="Notedebasdepage"/>
    <w:rsid w:val="00E61865"/>
    <w:rPr>
      <w:rFonts w:ascii="Times New Roman" w:eastAsia="Times New Roman" w:hAnsi="Times New Roman" w:cs="Times New Roman"/>
      <w:sz w:val="20"/>
      <w:szCs w:val="20"/>
      <w:lang w:eastAsia="fr-FR"/>
    </w:rPr>
  </w:style>
  <w:style w:type="character" w:styleId="lev">
    <w:name w:val="Strong"/>
    <w:qFormat/>
    <w:rsid w:val="00E61865"/>
    <w:rPr>
      <w:b/>
      <w:bCs/>
    </w:rPr>
  </w:style>
  <w:style w:type="paragraph" w:customStyle="1" w:styleId="TABNIVEAU1">
    <w:name w:val="TAB NIVEAU 1"/>
    <w:basedOn w:val="Normal"/>
    <w:rsid w:val="00E61865"/>
    <w:pPr>
      <w:widowControl/>
      <w:numPr>
        <w:numId w:val="3"/>
      </w:numPr>
      <w:suppressAutoHyphens w:val="0"/>
      <w:spacing w:after="240"/>
      <w:textAlignment w:val="auto"/>
    </w:pPr>
    <w:rPr>
      <w:rFonts w:eastAsia="Times New Roman"/>
      <w:b w:val="0"/>
      <w:spacing w:val="-6"/>
      <w:kern w:val="0"/>
      <w:szCs w:val="20"/>
      <w:lang w:eastAsia="fr-FR"/>
    </w:rPr>
  </w:style>
  <w:style w:type="paragraph" w:customStyle="1" w:styleId="11-TABNIV1">
    <w:name w:val="11 - TAB NIV 1"/>
    <w:basedOn w:val="TABNIVEAU1"/>
    <w:rsid w:val="00E61865"/>
    <w:pPr>
      <w:tabs>
        <w:tab w:val="clear" w:pos="284"/>
        <w:tab w:val="num" w:pos="180"/>
      </w:tabs>
      <w:spacing w:after="60"/>
      <w:ind w:left="181" w:hanging="181"/>
      <w:jc w:val="both"/>
    </w:pPr>
  </w:style>
  <w:style w:type="paragraph" w:customStyle="1" w:styleId="numrationniveau1">
    <w:name w:val="énumération niveau 1"/>
    <w:basedOn w:val="Normal"/>
    <w:rsid w:val="00E61865"/>
    <w:pPr>
      <w:widowControl/>
      <w:numPr>
        <w:ilvl w:val="1"/>
        <w:numId w:val="3"/>
      </w:numPr>
      <w:suppressAutoHyphens w:val="0"/>
      <w:spacing w:after="240"/>
      <w:textAlignment w:val="auto"/>
    </w:pPr>
    <w:rPr>
      <w:rFonts w:eastAsia="Times New Roman"/>
      <w:b w:val="0"/>
      <w:spacing w:val="-6"/>
      <w:kern w:val="0"/>
      <w:szCs w:val="20"/>
      <w:lang w:eastAsia="fr-FR"/>
    </w:rPr>
  </w:style>
  <w:style w:type="paragraph" w:customStyle="1" w:styleId="03NOTICE-Texte">
    <w:name w:val="03_NOTICE - Texte"/>
    <w:basedOn w:val="05ARTICLENiv1-TexteCar"/>
    <w:rsid w:val="00E61865"/>
    <w:rPr>
      <w:color w:val="808080"/>
    </w:rPr>
  </w:style>
  <w:style w:type="paragraph" w:styleId="Retraitcorpsdetexte3">
    <w:name w:val="Body Text Indent 3"/>
    <w:basedOn w:val="Normal"/>
    <w:link w:val="Retraitcorpsdetexte3Car"/>
    <w:rsid w:val="00E61865"/>
    <w:pPr>
      <w:widowControl/>
      <w:suppressAutoHyphens w:val="0"/>
      <w:spacing w:after="120"/>
      <w:ind w:left="283"/>
      <w:textAlignment w:val="auto"/>
    </w:pPr>
    <w:rPr>
      <w:rFonts w:ascii="Times New Roman" w:eastAsia="Times New Roman" w:hAnsi="Times New Roman"/>
      <w:b w:val="0"/>
      <w:kern w:val="0"/>
      <w:sz w:val="16"/>
      <w:szCs w:val="16"/>
      <w:lang w:eastAsia="fr-FR"/>
    </w:rPr>
  </w:style>
  <w:style w:type="character" w:customStyle="1" w:styleId="Retraitcorpsdetexte3Car">
    <w:name w:val="Retrait corps de texte 3 Car"/>
    <w:basedOn w:val="Policepardfaut"/>
    <w:link w:val="Retraitcorpsdetexte3"/>
    <w:rsid w:val="00E61865"/>
    <w:rPr>
      <w:rFonts w:ascii="Times New Roman" w:eastAsia="Times New Roman" w:hAnsi="Times New Roman" w:cs="Times New Roman"/>
      <w:sz w:val="16"/>
      <w:szCs w:val="16"/>
      <w:lang w:eastAsia="fr-FR"/>
    </w:rPr>
  </w:style>
  <w:style w:type="paragraph" w:customStyle="1" w:styleId="Retraitcorpsdetexte31">
    <w:name w:val="Retrait corps de texte 31"/>
    <w:basedOn w:val="Normal"/>
    <w:rsid w:val="00E61865"/>
    <w:pPr>
      <w:suppressAutoHyphens w:val="0"/>
      <w:ind w:left="567"/>
      <w:textAlignment w:val="auto"/>
    </w:pPr>
    <w:rPr>
      <w:rFonts w:ascii="Times New Roman" w:eastAsia="Times New Roman" w:hAnsi="Times New Roman"/>
      <w:i/>
      <w:color w:val="FF0000"/>
      <w:kern w:val="0"/>
      <w:sz w:val="24"/>
      <w:szCs w:val="20"/>
      <w:lang w:eastAsia="fr-FR"/>
    </w:rPr>
  </w:style>
  <w:style w:type="character" w:customStyle="1" w:styleId="06ARTICLENiv2-N">
    <w:name w:val="06_ARTICLE_Niv2 - N°"/>
    <w:rsid w:val="00E61865"/>
    <w:rPr>
      <w:rFonts w:ascii="Verdana" w:hAnsi="Verdana"/>
      <w:b/>
      <w:color w:val="999999"/>
      <w:spacing w:val="-10"/>
      <w:sz w:val="20"/>
      <w:u w:val="none"/>
    </w:rPr>
  </w:style>
  <w:style w:type="paragraph" w:customStyle="1" w:styleId="06ARTICLENiv2-Texte">
    <w:name w:val="06_ARTICLE_Niv2 - Texte"/>
    <w:basedOn w:val="05ARTICLENiv1-TexteCar"/>
    <w:link w:val="06ARTICLENiv2-TexteCar"/>
    <w:rsid w:val="00E61865"/>
    <w:pPr>
      <w:ind w:left="284"/>
    </w:pPr>
  </w:style>
  <w:style w:type="character" w:customStyle="1" w:styleId="06ARTICLENiv2-TexteCar">
    <w:name w:val="06_ARTICLE_Niv2 - Texte Car"/>
    <w:link w:val="06ARTICLENiv2-Texte"/>
    <w:rsid w:val="00E61865"/>
    <w:rPr>
      <w:rFonts w:ascii="Arial" w:eastAsia="Times New Roman" w:hAnsi="Arial" w:cs="Times New Roman"/>
      <w:noProof/>
      <w:spacing w:val="-6"/>
      <w:sz w:val="20"/>
      <w:szCs w:val="20"/>
      <w:lang w:eastAsia="fr-FR"/>
    </w:rPr>
  </w:style>
  <w:style w:type="paragraph" w:customStyle="1" w:styleId="0COUVTitre">
    <w:name w:val="0_COUV_Titre"/>
    <w:rsid w:val="00E61865"/>
    <w:pPr>
      <w:spacing w:after="120" w:line="240" w:lineRule="auto"/>
      <w:outlineLvl w:val="0"/>
    </w:pPr>
    <w:rPr>
      <w:rFonts w:ascii="Arial" w:eastAsia="Times" w:hAnsi="Arial" w:cs="Times New Roman"/>
      <w:b/>
      <w:sz w:val="48"/>
      <w:szCs w:val="20"/>
      <w:lang w:eastAsia="fr-FR"/>
    </w:rPr>
  </w:style>
  <w:style w:type="paragraph" w:customStyle="1" w:styleId="Default">
    <w:name w:val="Default"/>
    <w:rsid w:val="00A635CA"/>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arquedecommentaire">
    <w:name w:val="annotation reference"/>
    <w:basedOn w:val="Policepardfaut"/>
    <w:semiHidden/>
    <w:unhideWhenUsed/>
    <w:qFormat/>
    <w:rsid w:val="00EF4D1F"/>
    <w:rPr>
      <w:sz w:val="16"/>
      <w:szCs w:val="16"/>
    </w:rPr>
  </w:style>
  <w:style w:type="paragraph" w:styleId="Rvision">
    <w:name w:val="Revision"/>
    <w:hidden/>
    <w:uiPriority w:val="99"/>
    <w:semiHidden/>
    <w:rsid w:val="00B00959"/>
    <w:pPr>
      <w:spacing w:after="0" w:line="240" w:lineRule="auto"/>
    </w:pPr>
    <w:rPr>
      <w:rFonts w:ascii="Arial" w:eastAsia="Andale Sans UI" w:hAnsi="Arial" w:cs="Times New Roman"/>
      <w:b/>
      <w:kern w:val="1"/>
      <w:sz w:val="20"/>
      <w:szCs w:val="24"/>
    </w:rPr>
  </w:style>
  <w:style w:type="character" w:customStyle="1" w:styleId="fontstyle01">
    <w:name w:val="fontstyle01"/>
    <w:basedOn w:val="Policepardfaut"/>
    <w:rsid w:val="007D1BA8"/>
    <w:rPr>
      <w:rFonts w:ascii="Arial" w:hAnsi="Arial" w:cs="Arial" w:hint="default"/>
      <w:b w:val="0"/>
      <w:bCs w:val="0"/>
      <w:i w:val="0"/>
      <w:iCs w:val="0"/>
      <w:color w:val="000000"/>
      <w:sz w:val="20"/>
      <w:szCs w:val="20"/>
    </w:rPr>
  </w:style>
  <w:style w:type="character" w:customStyle="1" w:styleId="fontstyle21">
    <w:name w:val="fontstyle21"/>
    <w:basedOn w:val="Policepardfaut"/>
    <w:rsid w:val="007D1BA8"/>
    <w:rPr>
      <w:rFonts w:ascii="Arial" w:hAnsi="Arial" w:cs="Arial" w:hint="default"/>
      <w:b/>
      <w:bCs/>
      <w:i w:val="0"/>
      <w:iCs w:val="0"/>
      <w:color w:val="000000"/>
      <w:sz w:val="20"/>
      <w:szCs w:val="20"/>
    </w:rPr>
  </w:style>
  <w:style w:type="character" w:customStyle="1" w:styleId="Style1">
    <w:name w:val="Style1"/>
    <w:basedOn w:val="Policepardfaut"/>
    <w:uiPriority w:val="1"/>
    <w:rsid w:val="00EA275F"/>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202860">
      <w:bodyDiv w:val="1"/>
      <w:marLeft w:val="0"/>
      <w:marRight w:val="0"/>
      <w:marTop w:val="0"/>
      <w:marBottom w:val="0"/>
      <w:divBdr>
        <w:top w:val="none" w:sz="0" w:space="0" w:color="auto"/>
        <w:left w:val="none" w:sz="0" w:space="0" w:color="auto"/>
        <w:bottom w:val="none" w:sz="0" w:space="0" w:color="auto"/>
        <w:right w:val="none" w:sz="0" w:space="0" w:color="auto"/>
      </w:divBdr>
    </w:div>
    <w:div w:id="1332835951">
      <w:bodyDiv w:val="1"/>
      <w:marLeft w:val="0"/>
      <w:marRight w:val="0"/>
      <w:marTop w:val="0"/>
      <w:marBottom w:val="0"/>
      <w:divBdr>
        <w:top w:val="none" w:sz="0" w:space="0" w:color="auto"/>
        <w:left w:val="none" w:sz="0" w:space="0" w:color="auto"/>
        <w:bottom w:val="none" w:sz="0" w:space="0" w:color="auto"/>
        <w:right w:val="none" w:sz="0" w:space="0" w:color="auto"/>
      </w:divBdr>
    </w:div>
    <w:div w:id="1578516452">
      <w:bodyDiv w:val="1"/>
      <w:marLeft w:val="0"/>
      <w:marRight w:val="0"/>
      <w:marTop w:val="0"/>
      <w:marBottom w:val="0"/>
      <w:divBdr>
        <w:top w:val="none" w:sz="0" w:space="0" w:color="auto"/>
        <w:left w:val="none" w:sz="0" w:space="0" w:color="auto"/>
        <w:bottom w:val="none" w:sz="0" w:space="0" w:color="auto"/>
        <w:right w:val="none" w:sz="0" w:space="0" w:color="auto"/>
      </w:divBdr>
    </w:div>
    <w:div w:id="1851722381">
      <w:bodyDiv w:val="1"/>
      <w:marLeft w:val="0"/>
      <w:marRight w:val="0"/>
      <w:marTop w:val="0"/>
      <w:marBottom w:val="0"/>
      <w:divBdr>
        <w:top w:val="none" w:sz="0" w:space="0" w:color="auto"/>
        <w:left w:val="none" w:sz="0" w:space="0" w:color="auto"/>
        <w:bottom w:val="none" w:sz="0" w:space="0" w:color="auto"/>
        <w:right w:val="none" w:sz="0" w:space="0" w:color="auto"/>
      </w:divBdr>
    </w:div>
    <w:div w:id="1925651336">
      <w:bodyDiv w:val="1"/>
      <w:marLeft w:val="0"/>
      <w:marRight w:val="0"/>
      <w:marTop w:val="0"/>
      <w:marBottom w:val="0"/>
      <w:divBdr>
        <w:top w:val="none" w:sz="0" w:space="0" w:color="auto"/>
        <w:left w:val="none" w:sz="0" w:space="0" w:color="auto"/>
        <w:bottom w:val="none" w:sz="0" w:space="0" w:color="auto"/>
        <w:right w:val="none" w:sz="0" w:space="0" w:color="auto"/>
      </w:divBdr>
    </w:div>
    <w:div w:id="209959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diflex.com/Login.js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r@interieur.gouv.fr" TargetMode="External"/><Relationship Id="rId17" Type="http://schemas.openxmlformats.org/officeDocument/2006/relationships/hyperlink" Target="mailto:greffe.ta-paris@juradm.fr" TargetMode="External"/><Relationship Id="rId2" Type="http://schemas.openxmlformats.org/officeDocument/2006/relationships/numbering" Target="numbering.xml"/><Relationship Id="rId16" Type="http://schemas.openxmlformats.org/officeDocument/2006/relationships/hyperlink" Target="http://www.economie.gouv.fr/daj/formulair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ederic.crosnier@interieur.gouv.fr" TargetMode="External"/><Relationship Id="rId5" Type="http://schemas.openxmlformats.org/officeDocument/2006/relationships/webSettings" Target="webSettings.xml"/><Relationship Id="rId15" Type="http://schemas.openxmlformats.org/officeDocument/2006/relationships/hyperlink" Target="https://communaute.chorus-pro.gouv.fr/documentation/creation-dun-compte-technique-pour-un-acces-api-en-production/" TargetMode="External"/><Relationship Id="rId10" Type="http://schemas.openxmlformats.org/officeDocument/2006/relationships/hyperlink" Target="mailto:eric.collet@interieur.gouv.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efecture-police-paris.interieur.gouv.fr" TargetMode="External"/><Relationship Id="rId14" Type="http://schemas.openxmlformats.org/officeDocument/2006/relationships/hyperlink" Target="https://chorus-pro.gouv.fr/cpp/utilisateur?execution=e1s1"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166D030E7874478BB805096F75ADEE4"/>
        <w:category>
          <w:name w:val="Général"/>
          <w:gallery w:val="placeholder"/>
        </w:category>
        <w:types>
          <w:type w:val="bbPlcHdr"/>
        </w:types>
        <w:behaviors>
          <w:behavior w:val="content"/>
        </w:behaviors>
        <w:guid w:val="{47E23125-6298-4EA2-B33C-A12B5467F7C6}"/>
      </w:docPartPr>
      <w:docPartBody>
        <w:p w:rsidR="0097546A" w:rsidRDefault="0097546A" w:rsidP="0097546A">
          <w:pPr>
            <w:pStyle w:val="D166D030E7874478BB805096F75ADEE4"/>
          </w:pPr>
          <w:r w:rsidRPr="002A6C4C">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Light">
    <w:altName w:val="Times New Roman"/>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4E"/>
    <w:family w:val="auto"/>
    <w:pitch w:val="variable"/>
    <w:sig w:usb0="00000001" w:usb1="08070000" w:usb2="00000010" w:usb3="00000000" w:csb0="00020000" w:csb1="00000000"/>
  </w:font>
  <w:font w:name="Verdana">
    <w:panose1 w:val="020B0604030504040204"/>
    <w:charset w:val="00"/>
    <w:family w:val="auto"/>
    <w:pitch w:val="variable"/>
    <w:sig w:usb0="00000287" w:usb1="00000000" w:usb2="00000000" w:usb3="00000000" w:csb0="0000019F" w:csb1="00000000"/>
  </w:font>
  <w:font w:name="Times">
    <w:panose1 w:val="02020603050405020304"/>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altName w:val="Athelas Bold Italic"/>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46A"/>
    <w:rsid w:val="00021244"/>
    <w:rsid w:val="00261CD2"/>
    <w:rsid w:val="002623D6"/>
    <w:rsid w:val="003237B4"/>
    <w:rsid w:val="00377DD6"/>
    <w:rsid w:val="00387BDE"/>
    <w:rsid w:val="003D25E7"/>
    <w:rsid w:val="00420BF0"/>
    <w:rsid w:val="00525AFF"/>
    <w:rsid w:val="005927FE"/>
    <w:rsid w:val="005A0BB7"/>
    <w:rsid w:val="0063211C"/>
    <w:rsid w:val="006C4645"/>
    <w:rsid w:val="0071206B"/>
    <w:rsid w:val="00742C06"/>
    <w:rsid w:val="007F1B39"/>
    <w:rsid w:val="007F5E71"/>
    <w:rsid w:val="00801683"/>
    <w:rsid w:val="008E74D6"/>
    <w:rsid w:val="0097546A"/>
    <w:rsid w:val="00A70578"/>
    <w:rsid w:val="00B24313"/>
    <w:rsid w:val="00BE3CBC"/>
    <w:rsid w:val="00BE7E87"/>
    <w:rsid w:val="00C73AE7"/>
    <w:rsid w:val="00CB792F"/>
    <w:rsid w:val="00CD5A97"/>
    <w:rsid w:val="00CE60BF"/>
    <w:rsid w:val="00D02556"/>
    <w:rsid w:val="00DA03B5"/>
    <w:rsid w:val="00F348BB"/>
    <w:rsid w:val="00FA31D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420BF0"/>
    <w:rPr>
      <w:color w:val="808080"/>
    </w:rPr>
  </w:style>
  <w:style w:type="paragraph" w:customStyle="1" w:styleId="D166D030E7874478BB805096F75ADEE4">
    <w:name w:val="D166D030E7874478BB805096F75ADEE4"/>
    <w:rsid w:val="0097546A"/>
  </w:style>
  <w:style w:type="paragraph" w:customStyle="1" w:styleId="1A004B0E7D444F75B269C1D061849392">
    <w:name w:val="1A004B0E7D444F75B269C1D061849392"/>
    <w:rsid w:val="0097546A"/>
  </w:style>
  <w:style w:type="paragraph" w:customStyle="1" w:styleId="E8BD694CAAED428186B55EA161734087">
    <w:name w:val="E8BD694CAAED428186B55EA161734087"/>
    <w:rsid w:val="007F5E71"/>
  </w:style>
  <w:style w:type="paragraph" w:customStyle="1" w:styleId="E0AD64A5459D4B1391AC61329F96FDE3">
    <w:name w:val="E0AD64A5459D4B1391AC61329F96FDE3"/>
    <w:rsid w:val="007F5E71"/>
  </w:style>
  <w:style w:type="paragraph" w:customStyle="1" w:styleId="72ECC86AFD694311BFBFE469DFB609E1">
    <w:name w:val="72ECC86AFD694311BFBFE469DFB609E1"/>
    <w:rsid w:val="007F5E71"/>
  </w:style>
  <w:style w:type="paragraph" w:customStyle="1" w:styleId="41E3A688B18F4A1C922D2D8C213741B5">
    <w:name w:val="41E3A688B18F4A1C922D2D8C213741B5"/>
    <w:rsid w:val="007F5E71"/>
  </w:style>
  <w:style w:type="paragraph" w:customStyle="1" w:styleId="1709F8B6560E475FBAFDA62DA827026D">
    <w:name w:val="1709F8B6560E475FBAFDA62DA827026D"/>
    <w:rsid w:val="007F5E71"/>
  </w:style>
  <w:style w:type="paragraph" w:customStyle="1" w:styleId="7C65DECCD7364DDCB57570A9B6B9B2DD">
    <w:name w:val="7C65DECCD7364DDCB57570A9B6B9B2DD"/>
    <w:rsid w:val="007F5E71"/>
  </w:style>
  <w:style w:type="paragraph" w:customStyle="1" w:styleId="B781A6DE8A4E4ACBA44D62D9B92CC140">
    <w:name w:val="B781A6DE8A4E4ACBA44D62D9B92CC140"/>
    <w:rsid w:val="007F5E71"/>
  </w:style>
  <w:style w:type="paragraph" w:customStyle="1" w:styleId="9DDB5BE8C3DC4B0990E3358F8AB60C40">
    <w:name w:val="9DDB5BE8C3DC4B0990E3358F8AB60C40"/>
    <w:rsid w:val="007F5E71"/>
  </w:style>
  <w:style w:type="paragraph" w:customStyle="1" w:styleId="9E13B609351948BBAC3EF1DDCE96C4DC">
    <w:name w:val="9E13B609351948BBAC3EF1DDCE96C4DC"/>
    <w:rsid w:val="007F5E71"/>
  </w:style>
  <w:style w:type="paragraph" w:customStyle="1" w:styleId="E4EEABC130CD405D983061979F728B55">
    <w:name w:val="E4EEABC130CD405D983061979F728B55"/>
    <w:rsid w:val="007F5E71"/>
  </w:style>
  <w:style w:type="paragraph" w:customStyle="1" w:styleId="4469560AA03749609353056C8888F8ED">
    <w:name w:val="4469560AA03749609353056C8888F8ED"/>
    <w:rsid w:val="007F5E71"/>
  </w:style>
  <w:style w:type="paragraph" w:customStyle="1" w:styleId="C3C7CF4B64874C23A373C67CD57A3B52">
    <w:name w:val="C3C7CF4B64874C23A373C67CD57A3B52"/>
    <w:rsid w:val="007F5E71"/>
  </w:style>
  <w:style w:type="paragraph" w:customStyle="1" w:styleId="130AB96866004BF896490029FEA7AC00">
    <w:name w:val="130AB96866004BF896490029FEA7AC00"/>
    <w:rsid w:val="007F5E71"/>
  </w:style>
  <w:style w:type="paragraph" w:customStyle="1" w:styleId="051F95AA81EC4AA5A7DD2A010098145F">
    <w:name w:val="051F95AA81EC4AA5A7DD2A010098145F"/>
    <w:rsid w:val="007F5E71"/>
  </w:style>
  <w:style w:type="paragraph" w:customStyle="1" w:styleId="77C91470685D4F7288AA74BF02BCEA9D">
    <w:name w:val="77C91470685D4F7288AA74BF02BCEA9D"/>
    <w:rsid w:val="007F5E71"/>
  </w:style>
  <w:style w:type="paragraph" w:customStyle="1" w:styleId="1EEE40C9DFEC459A8234D0B3956E432B">
    <w:name w:val="1EEE40C9DFEC459A8234D0B3956E432B"/>
    <w:rsid w:val="006C4645"/>
  </w:style>
  <w:style w:type="paragraph" w:customStyle="1" w:styleId="075678DF73894A4DA8FAC0A76A4FC1E6">
    <w:name w:val="075678DF73894A4DA8FAC0A76A4FC1E6"/>
    <w:rsid w:val="006C4645"/>
  </w:style>
  <w:style w:type="paragraph" w:customStyle="1" w:styleId="56CBBDB60E82462EAEA99DF53CA514B2">
    <w:name w:val="56CBBDB60E82462EAEA99DF53CA514B2"/>
    <w:rsid w:val="00420B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Contiguïté">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85AB7-65E8-4CF0-83DB-837A12920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27</Pages>
  <Words>10450</Words>
  <Characters>57477</Characters>
  <Application>Microsoft Office Word</Application>
  <DocSecurity>0</DocSecurity>
  <Lines>478</Lines>
  <Paragraphs>135</Paragraphs>
  <ScaleCrop>false</ScaleCrop>
  <HeadingPairs>
    <vt:vector size="2" baseType="variant">
      <vt:variant>
        <vt:lpstr>Titre</vt:lpstr>
      </vt:variant>
      <vt:variant>
        <vt:i4>1</vt:i4>
      </vt:variant>
    </vt:vector>
  </HeadingPairs>
  <TitlesOfParts>
    <vt:vector size="1" baseType="lpstr">
      <vt:lpstr/>
    </vt:vector>
  </TitlesOfParts>
  <Company>PREFECTURE DE POLICE</Company>
  <LinksUpToDate>false</LinksUpToDate>
  <CharactersWithSpaces>67792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ADAMOPULOS Marion</dc:creator>
  <cp:lastModifiedBy>COLLET Eric</cp:lastModifiedBy>
  <cp:revision>8</cp:revision>
  <cp:lastPrinted>2022-01-05T15:37:00Z</cp:lastPrinted>
  <dcterms:created xsi:type="dcterms:W3CDTF">2025-01-17T14:52:00Z</dcterms:created>
  <dcterms:modified xsi:type="dcterms:W3CDTF">2025-01-20T17:24:00Z</dcterms:modified>
</cp:coreProperties>
</file>