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96AD9D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07A6423" w14:textId="77777777">
        <w:trPr>
          <w:trHeight w:val="1132"/>
        </w:trPr>
        <w:tc>
          <w:tcPr>
            <w:tcW w:w="10434" w:type="dxa"/>
            <w:shd w:val="clear" w:color="auto" w:fill="auto"/>
          </w:tcPr>
          <w:p w14:paraId="0333ED2B" w14:textId="00B7AA80" w:rsidR="00541CA3" w:rsidRDefault="009D4695"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2BAB3D9D" wp14:editId="6487B43D">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A1E38D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477DFC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5D1E63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60727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48EFF14" w14:textId="77777777">
        <w:tc>
          <w:tcPr>
            <w:tcW w:w="9002" w:type="dxa"/>
            <w:shd w:val="clear" w:color="auto" w:fill="66CCFF"/>
          </w:tcPr>
          <w:p w14:paraId="49146B0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F5B4B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C752165" w14:textId="77777777" w:rsidR="009B1CD0" w:rsidRDefault="00E47798" w:rsidP="0083205E">
            <w:pPr>
              <w:pStyle w:val="Titre8"/>
              <w:tabs>
                <w:tab w:val="left" w:pos="851"/>
                <w:tab w:val="right" w:pos="9639"/>
              </w:tabs>
              <w:spacing w:before="120" w:after="120"/>
            </w:pPr>
            <w:r>
              <w:rPr>
                <w:caps/>
                <w:sz w:val="28"/>
                <w:szCs w:val="28"/>
              </w:rPr>
              <w:t>ATTRI1</w:t>
            </w:r>
          </w:p>
        </w:tc>
      </w:tr>
    </w:tbl>
    <w:p w14:paraId="4CDC5E82" w14:textId="77777777" w:rsidR="009B1CD0" w:rsidRDefault="009B1CD0" w:rsidP="006C4338">
      <w:pPr>
        <w:tabs>
          <w:tab w:val="left" w:pos="851"/>
        </w:tabs>
      </w:pPr>
    </w:p>
    <w:p w14:paraId="3D227C9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F118A42" w14:textId="77777777" w:rsidR="00FE48C9" w:rsidRDefault="00FE48C9" w:rsidP="006C4338">
      <w:pPr>
        <w:pStyle w:val="Corpsdetexte31"/>
        <w:tabs>
          <w:tab w:val="left" w:pos="851"/>
        </w:tabs>
        <w:jc w:val="both"/>
        <w:rPr>
          <w:sz w:val="18"/>
          <w:szCs w:val="18"/>
        </w:rPr>
      </w:pPr>
    </w:p>
    <w:p w14:paraId="0EF2000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4F82F0F" w14:textId="77777777" w:rsidR="00FE48C9" w:rsidRDefault="00FE48C9" w:rsidP="006C4338">
      <w:pPr>
        <w:pStyle w:val="Corpsdetexte31"/>
        <w:tabs>
          <w:tab w:val="left" w:pos="851"/>
        </w:tabs>
        <w:jc w:val="both"/>
        <w:rPr>
          <w:sz w:val="18"/>
          <w:szCs w:val="18"/>
        </w:rPr>
      </w:pPr>
    </w:p>
    <w:p w14:paraId="703251D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57A03C3" w14:textId="77777777" w:rsidR="00FE48C9" w:rsidRDefault="00FE48C9" w:rsidP="006C4338">
      <w:pPr>
        <w:pStyle w:val="Corpsdetexte31"/>
        <w:tabs>
          <w:tab w:val="left" w:pos="851"/>
        </w:tabs>
        <w:jc w:val="both"/>
        <w:rPr>
          <w:sz w:val="18"/>
          <w:szCs w:val="18"/>
        </w:rPr>
      </w:pPr>
    </w:p>
    <w:p w14:paraId="44EF304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71BBE81" w14:textId="77777777" w:rsidR="00FE48C9" w:rsidRDefault="00FE48C9" w:rsidP="006F3DF9">
      <w:pPr>
        <w:pStyle w:val="Corpsdetexte31"/>
        <w:tabs>
          <w:tab w:val="left" w:pos="851"/>
        </w:tabs>
        <w:jc w:val="both"/>
        <w:rPr>
          <w:sz w:val="18"/>
          <w:szCs w:val="18"/>
        </w:rPr>
      </w:pPr>
    </w:p>
    <w:p w14:paraId="6E6822D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C0E8DD8" w14:textId="77777777" w:rsidR="00FE48C9" w:rsidRDefault="00FE48C9" w:rsidP="005846FB">
      <w:pPr>
        <w:pStyle w:val="Corpsdetexte31"/>
        <w:tabs>
          <w:tab w:val="left" w:pos="851"/>
        </w:tabs>
        <w:jc w:val="both"/>
        <w:rPr>
          <w:sz w:val="18"/>
          <w:szCs w:val="18"/>
        </w:rPr>
      </w:pPr>
    </w:p>
    <w:p w14:paraId="4564603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6CC52DC" w14:textId="77777777" w:rsidR="004C5755" w:rsidRPr="001C7D87" w:rsidRDefault="004C5755" w:rsidP="004C5755">
      <w:pPr>
        <w:jc w:val="both"/>
        <w:rPr>
          <w:rFonts w:ascii="Arial" w:hAnsi="Arial" w:cs="Arial"/>
          <w:i/>
          <w:sz w:val="18"/>
          <w:szCs w:val="18"/>
        </w:rPr>
      </w:pPr>
    </w:p>
    <w:p w14:paraId="579387D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30BC911" w14:textId="77777777">
        <w:tc>
          <w:tcPr>
            <w:tcW w:w="10277" w:type="dxa"/>
            <w:shd w:val="clear" w:color="auto" w:fill="66CCFF"/>
          </w:tcPr>
          <w:p w14:paraId="51CEBBE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62D4878" w14:textId="77777777" w:rsidR="009B1CD0" w:rsidRDefault="009B1CD0" w:rsidP="006C4338">
      <w:pPr>
        <w:tabs>
          <w:tab w:val="left" w:pos="426"/>
          <w:tab w:val="left" w:pos="851"/>
        </w:tabs>
        <w:jc w:val="both"/>
      </w:pPr>
    </w:p>
    <w:p w14:paraId="424225BF"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EAEEE6B"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115ACEA6" w14:textId="77777777" w:rsidR="00876A73" w:rsidRDefault="00876A73" w:rsidP="005846FB">
      <w:pPr>
        <w:tabs>
          <w:tab w:val="left" w:pos="426"/>
          <w:tab w:val="left" w:pos="851"/>
        </w:tabs>
        <w:jc w:val="both"/>
        <w:rPr>
          <w:rFonts w:ascii="Arial" w:hAnsi="Arial" w:cs="Arial"/>
        </w:rPr>
      </w:pPr>
    </w:p>
    <w:p w14:paraId="08EC5D89" w14:textId="77777777" w:rsidR="009D4695" w:rsidRDefault="009D4695" w:rsidP="005846FB">
      <w:pPr>
        <w:tabs>
          <w:tab w:val="left" w:pos="426"/>
          <w:tab w:val="left" w:pos="851"/>
        </w:tabs>
        <w:jc w:val="both"/>
        <w:rPr>
          <w:rFonts w:ascii="Arial" w:hAnsi="Arial" w:cs="Arial"/>
        </w:rPr>
      </w:pPr>
    </w:p>
    <w:p w14:paraId="31E9D33B" w14:textId="4A48C3AE" w:rsidR="009D4695" w:rsidRPr="002138D2" w:rsidRDefault="009D4695" w:rsidP="009D4695">
      <w:pPr>
        <w:jc w:val="center"/>
        <w:rPr>
          <w:b/>
          <w:bCs/>
          <w:noProof/>
          <w:sz w:val="44"/>
          <w:szCs w:val="48"/>
        </w:rPr>
      </w:pPr>
      <w:r>
        <w:rPr>
          <w:noProof/>
        </w:rPr>
        <mc:AlternateContent>
          <mc:Choice Requires="wps">
            <w:drawing>
              <wp:anchor distT="0" distB="0" distL="114300" distR="114300" simplePos="0" relativeHeight="251659264" behindDoc="0" locked="0" layoutInCell="1" allowOverlap="1" wp14:anchorId="7F6A6866" wp14:editId="2576668C">
                <wp:simplePos x="0" y="0"/>
                <wp:positionH relativeFrom="column">
                  <wp:align>center</wp:align>
                </wp:positionH>
                <wp:positionV relativeFrom="paragraph">
                  <wp:posOffset>0</wp:posOffset>
                </wp:positionV>
                <wp:extent cx="2592070" cy="248920"/>
                <wp:effectExtent l="0" t="0" r="0" b="0"/>
                <wp:wrapNone/>
                <wp:docPr id="75275549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48920"/>
                        </a:xfrm>
                        <a:prstGeom prst="rect">
                          <a:avLst/>
                        </a:prstGeom>
                        <a:noFill/>
                        <a:ln>
                          <a:noFill/>
                        </a:ln>
                      </wps:spPr>
                      <wps:txbx>
                        <w:txbxContent>
                          <w:p w14:paraId="3544D524" w14:textId="77777777" w:rsidR="009D4695" w:rsidRDefault="009D4695" w:rsidP="009D4695"/>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F6A6866" id="_x0000_t202" coordsize="21600,21600" o:spt="202" path="m,l,21600r21600,l21600,xe">
                <v:stroke joinstyle="miter"/>
                <v:path gradientshapeok="t" o:connecttype="rect"/>
              </v:shapetype>
              <v:shape id="Zone de texte 1" o:spid="_x0000_s1026" type="#_x0000_t202" style="position:absolute;left:0;text-align:left;margin-left:0;margin-top:0;width:204.1pt;height:19.6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" filled="f" stroked="f">
                <v:textbox style="mso-fit-shape-to-text:t">
                  <w:txbxContent>
                    <w:p w14:paraId="3544D524" w14:textId="77777777" w:rsidR="009D4695" w:rsidRDefault="009D4695" w:rsidP="009D4695"/>
                  </w:txbxContent>
                </v:textbox>
              </v:shape>
            </w:pict>
          </mc:Fallback>
        </mc:AlternateContent>
      </w:r>
      <w:r w:rsidRPr="002138D2">
        <w:rPr>
          <w:b/>
          <w:bCs/>
          <w:noProof/>
          <w:sz w:val="44"/>
          <w:szCs w:val="48"/>
        </w:rPr>
        <w:t>ENVOI DES MAGAZINES DE L’INC AUX ABONNES ET CLIENTS</w:t>
      </w:r>
    </w:p>
    <w:p w14:paraId="4C1CE00E" w14:textId="77777777" w:rsidR="009D4695" w:rsidRDefault="009D4695" w:rsidP="005846FB">
      <w:pPr>
        <w:tabs>
          <w:tab w:val="left" w:pos="426"/>
          <w:tab w:val="left" w:pos="851"/>
        </w:tabs>
        <w:jc w:val="both"/>
        <w:rPr>
          <w:rFonts w:ascii="Arial" w:hAnsi="Arial" w:cs="Arial"/>
        </w:rPr>
      </w:pPr>
    </w:p>
    <w:p w14:paraId="63B667AE" w14:textId="77777777" w:rsidR="009B1CD0" w:rsidRDefault="009B1CD0" w:rsidP="005846FB">
      <w:pPr>
        <w:tabs>
          <w:tab w:val="left" w:pos="426"/>
          <w:tab w:val="left" w:pos="851"/>
        </w:tabs>
        <w:jc w:val="both"/>
        <w:rPr>
          <w:rFonts w:ascii="Arial" w:hAnsi="Arial" w:cs="Arial"/>
        </w:rPr>
      </w:pPr>
    </w:p>
    <w:p w14:paraId="67B472F2" w14:textId="77777777" w:rsidR="009B1CD0" w:rsidRDefault="009B1CD0" w:rsidP="005846FB">
      <w:pPr>
        <w:tabs>
          <w:tab w:val="left" w:pos="426"/>
          <w:tab w:val="left" w:pos="851"/>
        </w:tabs>
        <w:jc w:val="both"/>
        <w:rPr>
          <w:rFonts w:ascii="Arial" w:hAnsi="Arial" w:cs="Arial"/>
        </w:rPr>
      </w:pPr>
    </w:p>
    <w:p w14:paraId="10AAADF8"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EE0C6D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03894A7" w14:textId="77777777" w:rsidR="009B1CD0" w:rsidRDefault="009B1CD0" w:rsidP="00934503">
      <w:pPr>
        <w:tabs>
          <w:tab w:val="left" w:pos="426"/>
          <w:tab w:val="left" w:pos="851"/>
        </w:tabs>
        <w:jc w:val="both"/>
        <w:rPr>
          <w:rFonts w:ascii="Arial" w:hAnsi="Arial" w:cs="Arial"/>
        </w:rPr>
      </w:pPr>
    </w:p>
    <w:p w14:paraId="65AB71DA" w14:textId="77777777" w:rsidR="009B1CD0" w:rsidRPr="00373AEA" w:rsidRDefault="007D7A65" w:rsidP="006B5057">
      <w:pPr>
        <w:numPr>
          <w:ilvl w:val="0"/>
          <w:numId w:val="5"/>
        </w:numPr>
        <w:tabs>
          <w:tab w:val="left" w:pos="426"/>
          <w:tab w:val="left" w:pos="851"/>
        </w:tabs>
        <w:ind w:left="851"/>
        <w:jc w:val="both"/>
        <w:rPr>
          <w:rFonts w:ascii="Arial" w:hAnsi="Arial" w:cs="Arial"/>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strike/>
        </w:rPr>
        <w:tab/>
        <w:t xml:space="preserve">à l’ensemble du marché </w:t>
      </w:r>
      <w:r w:rsidR="00FE48C9" w:rsidRPr="00373AEA">
        <w:rPr>
          <w:strike/>
        </w:rPr>
        <w:t xml:space="preserve">public </w:t>
      </w:r>
      <w:r w:rsidR="009B1CD0" w:rsidRPr="00373AEA">
        <w:rPr>
          <w:i/>
          <w:iCs/>
          <w:strike/>
          <w:sz w:val="18"/>
          <w:szCs w:val="18"/>
        </w:rPr>
        <w:t xml:space="preserve">(en cas de </w:t>
      </w:r>
      <w:proofErr w:type="gramStart"/>
      <w:r w:rsidR="009B1CD0" w:rsidRPr="00373AEA">
        <w:rPr>
          <w:i/>
          <w:iCs/>
          <w:strike/>
          <w:sz w:val="18"/>
          <w:szCs w:val="18"/>
        </w:rPr>
        <w:t>non allotissement</w:t>
      </w:r>
      <w:proofErr w:type="gramEnd"/>
      <w:r w:rsidR="009B1CD0" w:rsidRPr="00373AEA">
        <w:rPr>
          <w:i/>
          <w:iCs/>
          <w:strike/>
          <w:sz w:val="18"/>
          <w:szCs w:val="18"/>
        </w:rPr>
        <w:t>)</w:t>
      </w:r>
      <w:r w:rsidR="00B87564" w:rsidRPr="00373AEA">
        <w:rPr>
          <w:i/>
          <w:iCs/>
          <w:strike/>
          <w:sz w:val="18"/>
          <w:szCs w:val="18"/>
        </w:rPr>
        <w:t> </w:t>
      </w:r>
      <w:r w:rsidR="00B87564" w:rsidRPr="00373AEA">
        <w:rPr>
          <w:iCs/>
          <w:strike/>
        </w:rPr>
        <w:t>;</w:t>
      </w:r>
    </w:p>
    <w:p w14:paraId="7D3BB852" w14:textId="77777777" w:rsidR="009B1CD0" w:rsidRDefault="009B1CD0" w:rsidP="009B45B9">
      <w:pPr>
        <w:tabs>
          <w:tab w:val="left" w:pos="426"/>
          <w:tab w:val="left" w:pos="851"/>
        </w:tabs>
        <w:jc w:val="both"/>
        <w:rPr>
          <w:rFonts w:ascii="Arial" w:hAnsi="Arial" w:cs="Arial"/>
        </w:rPr>
      </w:pPr>
    </w:p>
    <w:p w14:paraId="771B12D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4AF392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1301556" w14:textId="77777777" w:rsidR="009B1CD0" w:rsidRDefault="009B1CD0" w:rsidP="009B45B9">
      <w:pPr>
        <w:pStyle w:val="fcasegauche"/>
        <w:tabs>
          <w:tab w:val="left" w:pos="851"/>
        </w:tabs>
        <w:spacing w:after="0"/>
        <w:rPr>
          <w:rFonts w:ascii="Arial" w:hAnsi="Arial" w:cs="Arial"/>
        </w:rPr>
      </w:pPr>
    </w:p>
    <w:p w14:paraId="1CAF565E" w14:textId="77777777" w:rsidR="009B1CD0" w:rsidRDefault="009B1CD0" w:rsidP="006C4338">
      <w:pPr>
        <w:pStyle w:val="fcasegauche"/>
        <w:tabs>
          <w:tab w:val="left" w:pos="851"/>
        </w:tabs>
        <w:spacing w:after="0"/>
        <w:ind w:left="0" w:firstLine="0"/>
        <w:rPr>
          <w:rFonts w:ascii="Arial" w:hAnsi="Arial" w:cs="Arial"/>
        </w:rPr>
      </w:pPr>
    </w:p>
    <w:p w14:paraId="0D910AA0" w14:textId="77777777" w:rsidR="004C5755" w:rsidRDefault="004C5755" w:rsidP="006C4338">
      <w:pPr>
        <w:pStyle w:val="fcasegauche"/>
        <w:tabs>
          <w:tab w:val="left" w:pos="851"/>
        </w:tabs>
        <w:spacing w:after="0"/>
        <w:ind w:left="0" w:firstLine="0"/>
        <w:rPr>
          <w:rFonts w:ascii="Arial" w:hAnsi="Arial" w:cs="Arial"/>
        </w:rPr>
      </w:pPr>
    </w:p>
    <w:p w14:paraId="105151A1" w14:textId="77777777" w:rsidR="004C5755" w:rsidRDefault="004C5755" w:rsidP="006C4338">
      <w:pPr>
        <w:pStyle w:val="fcasegauche"/>
        <w:tabs>
          <w:tab w:val="left" w:pos="851"/>
        </w:tabs>
        <w:spacing w:after="0"/>
        <w:ind w:left="0" w:firstLine="0"/>
        <w:rPr>
          <w:rFonts w:ascii="Arial" w:hAnsi="Arial" w:cs="Arial"/>
        </w:rPr>
      </w:pPr>
    </w:p>
    <w:p w14:paraId="1AB53521" w14:textId="77777777" w:rsidR="004C5755" w:rsidRDefault="004C5755" w:rsidP="006C4338">
      <w:pPr>
        <w:pStyle w:val="fcasegauche"/>
        <w:tabs>
          <w:tab w:val="left" w:pos="851"/>
        </w:tabs>
        <w:spacing w:after="0"/>
        <w:ind w:left="0" w:firstLine="0"/>
        <w:rPr>
          <w:rFonts w:ascii="Arial" w:hAnsi="Arial" w:cs="Arial"/>
        </w:rPr>
      </w:pPr>
    </w:p>
    <w:p w14:paraId="34C3E9D6" w14:textId="77777777" w:rsidR="009B1CD0" w:rsidRDefault="009B1CD0" w:rsidP="006B5057">
      <w:pPr>
        <w:pStyle w:val="fcasegauche"/>
        <w:tabs>
          <w:tab w:val="left" w:pos="851"/>
        </w:tabs>
        <w:spacing w:before="120" w:after="0"/>
        <w:ind w:left="426" w:firstLine="0"/>
        <w:rPr>
          <w:rFonts w:ascii="Arial" w:hAnsi="Arial" w:cs="Arial"/>
          <w:iCs/>
        </w:rPr>
      </w:pPr>
    </w:p>
    <w:p w14:paraId="5AEE8F15" w14:textId="77777777" w:rsidR="009B1CD0" w:rsidRPr="00373AEA" w:rsidRDefault="007D7A65" w:rsidP="006B5057">
      <w:pPr>
        <w:pStyle w:val="fcasegauche"/>
        <w:numPr>
          <w:ilvl w:val="0"/>
          <w:numId w:val="5"/>
        </w:numPr>
        <w:tabs>
          <w:tab w:val="left" w:pos="851"/>
        </w:tabs>
        <w:spacing w:after="0"/>
        <w:ind w:left="851"/>
        <w:rPr>
          <w:rFonts w:ascii="Arial" w:hAnsi="Arial" w:cs="Arial"/>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rFonts w:ascii="Arial" w:hAnsi="Arial" w:cs="Arial"/>
          <w:strike/>
        </w:rPr>
        <w:tab/>
        <w:t>à l’offre de base</w:t>
      </w:r>
      <w:r w:rsidR="004C5755" w:rsidRPr="00373AEA">
        <w:rPr>
          <w:rFonts w:ascii="Arial" w:hAnsi="Arial" w:cs="Arial"/>
          <w:strike/>
        </w:rPr>
        <w:t> ;</w:t>
      </w:r>
    </w:p>
    <w:p w14:paraId="0CF3F864" w14:textId="77777777" w:rsidR="009B1CD0" w:rsidRPr="00373AEA" w:rsidRDefault="009B1CD0" w:rsidP="005846FB">
      <w:pPr>
        <w:pStyle w:val="fcasegauche"/>
        <w:tabs>
          <w:tab w:val="left" w:pos="851"/>
        </w:tabs>
        <w:spacing w:after="0"/>
        <w:rPr>
          <w:rFonts w:ascii="Arial" w:hAnsi="Arial" w:cs="Arial"/>
          <w:strike/>
        </w:rPr>
      </w:pPr>
    </w:p>
    <w:p w14:paraId="068CCD0D" w14:textId="77777777" w:rsidR="009B1CD0" w:rsidRPr="00373AEA" w:rsidRDefault="007D7A65" w:rsidP="005846FB">
      <w:pPr>
        <w:pStyle w:val="fcasegauche"/>
        <w:tabs>
          <w:tab w:val="left" w:pos="851"/>
        </w:tabs>
        <w:spacing w:after="0"/>
        <w:ind w:left="851" w:firstLine="0"/>
        <w:rPr>
          <w:rFonts w:ascii="Arial" w:hAnsi="Arial" w:cs="Arial"/>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rFonts w:ascii="Arial" w:hAnsi="Arial" w:cs="Arial"/>
          <w:strike/>
        </w:rPr>
        <w:tab/>
        <w:t xml:space="preserve">à la variante suivante : </w:t>
      </w:r>
    </w:p>
    <w:p w14:paraId="62A33274" w14:textId="77777777" w:rsidR="006B5057" w:rsidRPr="00373AEA" w:rsidRDefault="006B5057" w:rsidP="005846FB">
      <w:pPr>
        <w:pStyle w:val="fcasegauche"/>
        <w:tabs>
          <w:tab w:val="left" w:pos="851"/>
        </w:tabs>
        <w:spacing w:after="0"/>
        <w:rPr>
          <w:rFonts w:ascii="Arial" w:hAnsi="Arial" w:cs="Arial"/>
          <w:strike/>
        </w:rPr>
      </w:pPr>
    </w:p>
    <w:p w14:paraId="29D377F7" w14:textId="77777777" w:rsidR="006B5057" w:rsidRPr="00373AEA" w:rsidRDefault="006B5057" w:rsidP="005846FB">
      <w:pPr>
        <w:pStyle w:val="fcasegauche"/>
        <w:tabs>
          <w:tab w:val="left" w:pos="851"/>
        </w:tabs>
        <w:spacing w:after="0"/>
        <w:rPr>
          <w:rFonts w:ascii="Arial" w:hAnsi="Arial" w:cs="Arial"/>
          <w:strike/>
        </w:rPr>
      </w:pPr>
    </w:p>
    <w:p w14:paraId="30AE00D2" w14:textId="77777777" w:rsidR="006B5057" w:rsidRPr="00373AEA" w:rsidRDefault="006B5057" w:rsidP="005846FB">
      <w:pPr>
        <w:pStyle w:val="fcasegauche"/>
        <w:tabs>
          <w:tab w:val="left" w:pos="851"/>
        </w:tabs>
        <w:spacing w:after="0"/>
        <w:rPr>
          <w:rFonts w:ascii="Arial" w:hAnsi="Arial" w:cs="Arial"/>
          <w:strike/>
        </w:rPr>
      </w:pPr>
    </w:p>
    <w:p w14:paraId="1E6233B6" w14:textId="77777777" w:rsidR="006B5057" w:rsidRPr="00373AEA" w:rsidRDefault="006B5057" w:rsidP="005846FB">
      <w:pPr>
        <w:pStyle w:val="fcasegauche"/>
        <w:tabs>
          <w:tab w:val="left" w:pos="851"/>
        </w:tabs>
        <w:spacing w:after="0"/>
        <w:rPr>
          <w:rFonts w:ascii="Arial" w:hAnsi="Arial" w:cs="Arial"/>
          <w:strike/>
        </w:rPr>
      </w:pPr>
    </w:p>
    <w:p w14:paraId="3866822B" w14:textId="77777777" w:rsidR="006B5057" w:rsidRPr="00373AEA" w:rsidRDefault="006B5057" w:rsidP="006B5057">
      <w:pPr>
        <w:pStyle w:val="fcasegauche"/>
        <w:numPr>
          <w:ilvl w:val="0"/>
          <w:numId w:val="5"/>
        </w:numPr>
        <w:tabs>
          <w:tab w:val="left" w:pos="851"/>
        </w:tabs>
        <w:spacing w:after="0"/>
        <w:ind w:left="851"/>
        <w:rPr>
          <w:rFonts w:ascii="Arial" w:hAnsi="Arial" w:cs="Arial"/>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Pr="00373AEA">
        <w:rPr>
          <w:rFonts w:ascii="Arial" w:hAnsi="Arial" w:cs="Arial"/>
          <w:strike/>
        </w:rPr>
        <w:tab/>
        <w:t xml:space="preserve">avec les prestations supplémentaires suivantes : </w:t>
      </w:r>
    </w:p>
    <w:p w14:paraId="4F9C762D" w14:textId="77777777" w:rsidR="006B5057" w:rsidRDefault="006B5057" w:rsidP="005846FB">
      <w:pPr>
        <w:pStyle w:val="fcasegauche"/>
        <w:tabs>
          <w:tab w:val="left" w:pos="851"/>
        </w:tabs>
        <w:spacing w:after="0"/>
        <w:ind w:left="0" w:firstLine="0"/>
        <w:rPr>
          <w:rFonts w:ascii="Arial" w:hAnsi="Arial" w:cs="Arial"/>
        </w:rPr>
      </w:pPr>
    </w:p>
    <w:p w14:paraId="406E6BEC" w14:textId="77777777" w:rsidR="006B5057" w:rsidRDefault="006B5057" w:rsidP="005846FB">
      <w:pPr>
        <w:pStyle w:val="fcasegauche"/>
        <w:tabs>
          <w:tab w:val="left" w:pos="851"/>
        </w:tabs>
        <w:spacing w:after="0"/>
        <w:ind w:left="0" w:firstLine="0"/>
        <w:rPr>
          <w:rFonts w:ascii="Arial" w:hAnsi="Arial" w:cs="Arial"/>
        </w:rPr>
      </w:pPr>
    </w:p>
    <w:p w14:paraId="672F12D3" w14:textId="77777777" w:rsidR="006B5057" w:rsidRDefault="006B5057" w:rsidP="005846FB">
      <w:pPr>
        <w:pStyle w:val="fcasegauche"/>
        <w:tabs>
          <w:tab w:val="left" w:pos="851"/>
        </w:tabs>
        <w:spacing w:after="0"/>
        <w:ind w:left="0" w:firstLine="0"/>
        <w:rPr>
          <w:rFonts w:ascii="Arial" w:hAnsi="Arial" w:cs="Arial"/>
        </w:rPr>
      </w:pPr>
    </w:p>
    <w:p w14:paraId="13F21D8B" w14:textId="77777777" w:rsidR="006B5057" w:rsidRDefault="006B5057" w:rsidP="005846FB">
      <w:pPr>
        <w:pStyle w:val="fcasegauche"/>
        <w:tabs>
          <w:tab w:val="left" w:pos="851"/>
        </w:tabs>
        <w:spacing w:after="0"/>
        <w:ind w:left="0" w:firstLine="0"/>
        <w:rPr>
          <w:rFonts w:ascii="Arial" w:hAnsi="Arial" w:cs="Arial"/>
        </w:rPr>
      </w:pPr>
    </w:p>
    <w:p w14:paraId="4A641EC2" w14:textId="77777777" w:rsidR="006B5057" w:rsidRDefault="006B5057" w:rsidP="005846FB">
      <w:pPr>
        <w:pStyle w:val="fcasegauche"/>
        <w:tabs>
          <w:tab w:val="left" w:pos="851"/>
        </w:tabs>
        <w:spacing w:after="0"/>
        <w:ind w:left="0" w:firstLine="0"/>
        <w:rPr>
          <w:rFonts w:ascii="Arial" w:hAnsi="Arial" w:cs="Arial"/>
        </w:rPr>
      </w:pPr>
    </w:p>
    <w:p w14:paraId="7DFCDA54"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F78BDD8" w14:textId="77777777">
        <w:tc>
          <w:tcPr>
            <w:tcW w:w="10277" w:type="dxa"/>
            <w:shd w:val="clear" w:color="auto" w:fill="66CCFF"/>
          </w:tcPr>
          <w:p w14:paraId="6850D142"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61804BF" w14:textId="77777777" w:rsidR="009B1CD0" w:rsidRDefault="009B1CD0" w:rsidP="006C4338">
      <w:pPr>
        <w:tabs>
          <w:tab w:val="left" w:pos="851"/>
        </w:tabs>
      </w:pPr>
    </w:p>
    <w:p w14:paraId="727B083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4F66D2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CC78A34" w14:textId="77777777" w:rsidR="009B1CD0" w:rsidRDefault="009B1CD0" w:rsidP="005846FB">
      <w:pPr>
        <w:tabs>
          <w:tab w:val="left" w:pos="851"/>
        </w:tabs>
        <w:rPr>
          <w:rFonts w:ascii="Arial" w:hAnsi="Arial" w:cs="Arial"/>
        </w:rPr>
      </w:pPr>
    </w:p>
    <w:p w14:paraId="7E0DB68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0163697" w14:textId="4221E45C" w:rsidR="00373AEA" w:rsidRDefault="00373AEA"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CCAP</w:t>
      </w:r>
      <w:r w:rsidR="00273C55">
        <w:rPr>
          <w:rFonts w:ascii="Arial" w:hAnsi="Arial" w:cs="Arial"/>
          <w:lang w:val="en-GB"/>
        </w:rPr>
        <w:t xml:space="preserve"> </w:t>
      </w:r>
      <w:r w:rsidR="009D4695">
        <w:t>INC ENVOI A L’ABONNE 2025-045 RX</w:t>
      </w:r>
    </w:p>
    <w:p w14:paraId="5B794C77" w14:textId="39A3EBBB" w:rsidR="009B1CD0" w:rsidRPr="00373AEA" w:rsidRDefault="00373AEA" w:rsidP="00373AEA">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r>
        <w:rPr>
          <w:rFonts w:ascii="Arial" w:hAnsi="Arial" w:cs="Arial"/>
          <w:lang w:val="en-GB"/>
        </w:rPr>
        <w:t xml:space="preserve">FOURNITURES COURANTES ET SERVICES </w:t>
      </w:r>
    </w:p>
    <w:p w14:paraId="5DACB958" w14:textId="70230569" w:rsidR="00373AEA" w:rsidRDefault="00373AEA"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CCTP </w:t>
      </w:r>
      <w:r w:rsidR="009D4695">
        <w:t>INC ENVOI A L’ABONNE 2025-045 RX</w:t>
      </w:r>
    </w:p>
    <w:p w14:paraId="57774945" w14:textId="69D8B4FB" w:rsidR="009B1CD0" w:rsidRPr="00CD185D" w:rsidRDefault="009B1CD0" w:rsidP="0061068C">
      <w:pPr>
        <w:tabs>
          <w:tab w:val="left" w:pos="851"/>
        </w:tabs>
        <w:spacing w:before="120"/>
        <w:ind w:left="1135" w:hanging="284"/>
        <w:jc w:val="both"/>
        <w:rPr>
          <w:lang w:val="en-US"/>
        </w:rPr>
      </w:pPr>
    </w:p>
    <w:p w14:paraId="1642C651"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1ABEDAA2" w14:textId="77777777" w:rsidR="009B1CD0" w:rsidRDefault="009B1CD0" w:rsidP="00710FD6">
      <w:pPr>
        <w:tabs>
          <w:tab w:val="left" w:pos="851"/>
        </w:tabs>
        <w:jc w:val="both"/>
        <w:rPr>
          <w:rFonts w:ascii="Arial" w:hAnsi="Arial" w:cs="Arial"/>
        </w:rPr>
      </w:pPr>
    </w:p>
    <w:p w14:paraId="26D63E1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418A58B" w14:textId="77777777" w:rsidR="009B1CD0" w:rsidRDefault="009B1CD0" w:rsidP="0083205E">
      <w:pPr>
        <w:tabs>
          <w:tab w:val="left" w:pos="851"/>
        </w:tabs>
        <w:jc w:val="both"/>
        <w:rPr>
          <w:rFonts w:ascii="Arial" w:hAnsi="Arial" w:cs="Arial"/>
        </w:rPr>
      </w:pPr>
    </w:p>
    <w:p w14:paraId="409366E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1DFF94B" w14:textId="77777777" w:rsidR="009B1CD0" w:rsidRDefault="009B1CD0" w:rsidP="0083205E">
      <w:pPr>
        <w:tabs>
          <w:tab w:val="left" w:pos="851"/>
        </w:tabs>
        <w:jc w:val="both"/>
        <w:rPr>
          <w:rFonts w:ascii="Arial" w:hAnsi="Arial" w:cs="Arial"/>
        </w:rPr>
      </w:pPr>
    </w:p>
    <w:p w14:paraId="386BADB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15F49F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49B810E" w14:textId="77777777" w:rsidR="009B1CD0" w:rsidRDefault="009B1CD0" w:rsidP="00CD46CC">
      <w:pPr>
        <w:tabs>
          <w:tab w:val="left" w:pos="851"/>
        </w:tabs>
        <w:jc w:val="both"/>
        <w:rPr>
          <w:rFonts w:ascii="Arial" w:hAnsi="Arial" w:cs="Arial"/>
        </w:rPr>
      </w:pPr>
    </w:p>
    <w:p w14:paraId="3CB2D313" w14:textId="77777777" w:rsidR="009B1CD0" w:rsidRDefault="009B1CD0" w:rsidP="009B45B9">
      <w:pPr>
        <w:tabs>
          <w:tab w:val="left" w:pos="851"/>
        </w:tabs>
        <w:jc w:val="both"/>
        <w:rPr>
          <w:rFonts w:ascii="Arial" w:hAnsi="Arial" w:cs="Arial"/>
        </w:rPr>
      </w:pPr>
    </w:p>
    <w:p w14:paraId="33584357" w14:textId="77777777" w:rsidR="009B1CD0" w:rsidRDefault="009B1CD0" w:rsidP="009B45B9">
      <w:pPr>
        <w:tabs>
          <w:tab w:val="left" w:pos="851"/>
        </w:tabs>
        <w:jc w:val="both"/>
        <w:rPr>
          <w:rFonts w:ascii="Arial" w:hAnsi="Arial" w:cs="Arial"/>
        </w:rPr>
      </w:pPr>
    </w:p>
    <w:p w14:paraId="5C1C265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EF89BB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BBFAF" w14:textId="77777777" w:rsidR="009B1CD0" w:rsidRDefault="009B1CD0" w:rsidP="009B45B9">
      <w:pPr>
        <w:tabs>
          <w:tab w:val="left" w:pos="851"/>
        </w:tabs>
        <w:jc w:val="both"/>
        <w:rPr>
          <w:rFonts w:ascii="Arial" w:hAnsi="Arial" w:cs="Arial"/>
        </w:rPr>
      </w:pPr>
    </w:p>
    <w:p w14:paraId="4075797C" w14:textId="77777777" w:rsidR="009B1CD0" w:rsidRDefault="009B1CD0" w:rsidP="009B45B9">
      <w:pPr>
        <w:tabs>
          <w:tab w:val="left" w:pos="851"/>
        </w:tabs>
        <w:jc w:val="both"/>
        <w:rPr>
          <w:rFonts w:ascii="Arial" w:hAnsi="Arial" w:cs="Arial"/>
        </w:rPr>
      </w:pPr>
    </w:p>
    <w:p w14:paraId="75C26CE0" w14:textId="77777777" w:rsidR="009B1CD0" w:rsidRDefault="009B1CD0" w:rsidP="009B45B9">
      <w:pPr>
        <w:tabs>
          <w:tab w:val="left" w:pos="851"/>
        </w:tabs>
        <w:jc w:val="both"/>
        <w:rPr>
          <w:rFonts w:ascii="Arial" w:hAnsi="Arial" w:cs="Arial"/>
        </w:rPr>
      </w:pPr>
    </w:p>
    <w:p w14:paraId="3ED7BD9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592342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E6DF1C" w14:textId="77777777" w:rsidR="009B1CD0" w:rsidRDefault="009B1CD0" w:rsidP="009B45B9">
      <w:pPr>
        <w:pStyle w:val="fcase1ertab"/>
        <w:tabs>
          <w:tab w:val="left" w:pos="851"/>
        </w:tabs>
        <w:ind w:left="0" w:firstLine="0"/>
        <w:rPr>
          <w:rFonts w:ascii="Arial" w:hAnsi="Arial" w:cs="Arial"/>
        </w:rPr>
      </w:pPr>
    </w:p>
    <w:p w14:paraId="2809F83C" w14:textId="77777777" w:rsidR="009B1CD0" w:rsidRDefault="009B1CD0" w:rsidP="009B45B9">
      <w:pPr>
        <w:pStyle w:val="fcase1ertab"/>
        <w:tabs>
          <w:tab w:val="left" w:pos="851"/>
        </w:tabs>
        <w:ind w:left="0" w:firstLine="0"/>
        <w:rPr>
          <w:rFonts w:ascii="Arial" w:hAnsi="Arial" w:cs="Arial"/>
        </w:rPr>
      </w:pPr>
    </w:p>
    <w:p w14:paraId="2184DF14" w14:textId="77777777" w:rsidR="004C5755" w:rsidRDefault="004C5755" w:rsidP="009B45B9">
      <w:pPr>
        <w:pStyle w:val="fcase1ertab"/>
        <w:tabs>
          <w:tab w:val="left" w:pos="851"/>
        </w:tabs>
        <w:ind w:left="0" w:firstLine="0"/>
        <w:rPr>
          <w:rFonts w:ascii="Arial" w:hAnsi="Arial" w:cs="Arial"/>
        </w:rPr>
      </w:pPr>
    </w:p>
    <w:p w14:paraId="016ECE79" w14:textId="77777777" w:rsidR="004C5755" w:rsidRDefault="004C5755" w:rsidP="009B45B9">
      <w:pPr>
        <w:pStyle w:val="fcase1ertab"/>
        <w:tabs>
          <w:tab w:val="left" w:pos="851"/>
        </w:tabs>
        <w:ind w:left="0" w:firstLine="0"/>
        <w:rPr>
          <w:rFonts w:ascii="Arial" w:hAnsi="Arial" w:cs="Arial"/>
        </w:rPr>
      </w:pPr>
    </w:p>
    <w:p w14:paraId="12F3A105" w14:textId="77777777" w:rsidR="004C5755" w:rsidRDefault="004C5755" w:rsidP="009B45B9">
      <w:pPr>
        <w:pStyle w:val="fcase1ertab"/>
        <w:tabs>
          <w:tab w:val="left" w:pos="851"/>
        </w:tabs>
        <w:ind w:left="0" w:firstLine="0"/>
        <w:rPr>
          <w:rFonts w:ascii="Arial" w:hAnsi="Arial" w:cs="Arial"/>
        </w:rPr>
      </w:pPr>
    </w:p>
    <w:p w14:paraId="277504FA" w14:textId="77777777" w:rsidR="004C5755" w:rsidRDefault="004C5755" w:rsidP="009B45B9">
      <w:pPr>
        <w:pStyle w:val="fcase1ertab"/>
        <w:tabs>
          <w:tab w:val="left" w:pos="851"/>
        </w:tabs>
        <w:ind w:left="0" w:firstLine="0"/>
        <w:rPr>
          <w:rFonts w:ascii="Arial" w:hAnsi="Arial" w:cs="Arial"/>
        </w:rPr>
      </w:pPr>
    </w:p>
    <w:p w14:paraId="4F4CA6BA" w14:textId="77777777" w:rsidR="004C5755" w:rsidRDefault="004C5755" w:rsidP="009B45B9">
      <w:pPr>
        <w:pStyle w:val="fcase1ertab"/>
        <w:tabs>
          <w:tab w:val="left" w:pos="851"/>
        </w:tabs>
        <w:ind w:left="0" w:firstLine="0"/>
        <w:rPr>
          <w:rFonts w:ascii="Arial" w:hAnsi="Arial" w:cs="Arial"/>
        </w:rPr>
      </w:pPr>
    </w:p>
    <w:p w14:paraId="4AA4FCBB" w14:textId="77777777" w:rsidR="004C5755" w:rsidRDefault="004C5755" w:rsidP="009B45B9">
      <w:pPr>
        <w:pStyle w:val="fcase1ertab"/>
        <w:tabs>
          <w:tab w:val="left" w:pos="851"/>
        </w:tabs>
        <w:ind w:left="0" w:firstLine="0"/>
        <w:rPr>
          <w:rFonts w:ascii="Arial" w:hAnsi="Arial" w:cs="Arial"/>
        </w:rPr>
      </w:pPr>
    </w:p>
    <w:p w14:paraId="36807B49" w14:textId="77777777" w:rsidR="004C5755" w:rsidRDefault="004C5755" w:rsidP="009B45B9">
      <w:pPr>
        <w:pStyle w:val="fcase1ertab"/>
        <w:tabs>
          <w:tab w:val="left" w:pos="851"/>
        </w:tabs>
        <w:ind w:left="0" w:firstLine="0"/>
        <w:rPr>
          <w:rFonts w:ascii="Arial" w:hAnsi="Arial" w:cs="Arial"/>
        </w:rPr>
      </w:pPr>
    </w:p>
    <w:p w14:paraId="7A0661D4" w14:textId="77777777" w:rsidR="004C5755" w:rsidRDefault="004C5755" w:rsidP="009B45B9">
      <w:pPr>
        <w:pStyle w:val="fcase1ertab"/>
        <w:tabs>
          <w:tab w:val="left" w:pos="851"/>
        </w:tabs>
        <w:ind w:left="0" w:firstLine="0"/>
        <w:rPr>
          <w:rFonts w:ascii="Arial" w:hAnsi="Arial" w:cs="Arial"/>
        </w:rPr>
      </w:pPr>
    </w:p>
    <w:p w14:paraId="61E3F8B3" w14:textId="77777777" w:rsidR="004C5755" w:rsidRDefault="004C5755" w:rsidP="009B45B9">
      <w:pPr>
        <w:pStyle w:val="fcase1ertab"/>
        <w:tabs>
          <w:tab w:val="left" w:pos="851"/>
        </w:tabs>
        <w:ind w:left="0" w:firstLine="0"/>
        <w:rPr>
          <w:rFonts w:ascii="Arial" w:hAnsi="Arial" w:cs="Arial"/>
        </w:rPr>
      </w:pPr>
    </w:p>
    <w:p w14:paraId="01C8E072" w14:textId="77777777" w:rsidR="004C5755" w:rsidRDefault="004C5755" w:rsidP="009B45B9">
      <w:pPr>
        <w:pStyle w:val="fcase1ertab"/>
        <w:tabs>
          <w:tab w:val="left" w:pos="851"/>
        </w:tabs>
        <w:ind w:left="0" w:firstLine="0"/>
        <w:rPr>
          <w:rFonts w:ascii="Arial" w:hAnsi="Arial" w:cs="Arial"/>
        </w:rPr>
      </w:pPr>
    </w:p>
    <w:p w14:paraId="12571ABB" w14:textId="77777777" w:rsidR="004C5755" w:rsidRDefault="004C5755" w:rsidP="009B45B9">
      <w:pPr>
        <w:pStyle w:val="fcase1ertab"/>
        <w:tabs>
          <w:tab w:val="left" w:pos="851"/>
        </w:tabs>
        <w:ind w:left="0" w:firstLine="0"/>
        <w:rPr>
          <w:rFonts w:ascii="Arial" w:hAnsi="Arial" w:cs="Arial"/>
        </w:rPr>
      </w:pPr>
    </w:p>
    <w:p w14:paraId="32A93CF2" w14:textId="77777777" w:rsidR="004C5755" w:rsidRDefault="004C5755" w:rsidP="009B45B9">
      <w:pPr>
        <w:pStyle w:val="fcase1ertab"/>
        <w:tabs>
          <w:tab w:val="left" w:pos="851"/>
        </w:tabs>
        <w:ind w:left="0" w:firstLine="0"/>
        <w:rPr>
          <w:rFonts w:ascii="Arial" w:hAnsi="Arial" w:cs="Arial"/>
        </w:rPr>
      </w:pPr>
    </w:p>
    <w:p w14:paraId="2193E58F" w14:textId="77777777" w:rsidR="006B5057" w:rsidRDefault="006B5057" w:rsidP="009B45B9">
      <w:pPr>
        <w:pStyle w:val="fcase1ertab"/>
        <w:tabs>
          <w:tab w:val="left" w:pos="851"/>
        </w:tabs>
        <w:ind w:left="0" w:firstLine="0"/>
        <w:rPr>
          <w:rFonts w:ascii="Arial" w:hAnsi="Arial" w:cs="Arial"/>
        </w:rPr>
      </w:pPr>
    </w:p>
    <w:p w14:paraId="41DA6A07" w14:textId="77777777" w:rsidR="006B5057" w:rsidRDefault="006B5057" w:rsidP="009B45B9">
      <w:pPr>
        <w:pStyle w:val="fcase1ertab"/>
        <w:tabs>
          <w:tab w:val="left" w:pos="851"/>
        </w:tabs>
        <w:ind w:left="0" w:firstLine="0"/>
        <w:rPr>
          <w:rFonts w:ascii="Arial" w:hAnsi="Arial" w:cs="Arial"/>
        </w:rPr>
      </w:pPr>
    </w:p>
    <w:p w14:paraId="7322688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A110905" w14:textId="77777777" w:rsidR="009B1CD0" w:rsidRPr="00373AEA" w:rsidRDefault="007D7A65" w:rsidP="009B45B9">
      <w:pPr>
        <w:pStyle w:val="fcase1ertab"/>
        <w:tabs>
          <w:tab w:val="clear" w:pos="426"/>
          <w:tab w:val="left" w:pos="851"/>
        </w:tabs>
        <w:spacing w:before="120"/>
        <w:ind w:left="0" w:firstLine="851"/>
        <w:rPr>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rFonts w:ascii="Arial" w:hAnsi="Arial" w:cs="Arial"/>
          <w:strike/>
        </w:rPr>
        <w:t xml:space="preserve"> aux prix indiqués ci-dessous ;</w:t>
      </w:r>
    </w:p>
    <w:p w14:paraId="4A93AF9A" w14:textId="77777777" w:rsidR="009B1CD0" w:rsidRPr="00373AEA" w:rsidRDefault="007D7A65" w:rsidP="009B45B9">
      <w:pPr>
        <w:tabs>
          <w:tab w:val="left" w:pos="426"/>
          <w:tab w:val="left" w:pos="851"/>
        </w:tabs>
        <w:spacing w:before="120"/>
        <w:ind w:left="1701"/>
        <w:jc w:val="both"/>
        <w:rPr>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strike/>
        </w:rPr>
        <w:t xml:space="preserve"> Taux de la TVA : </w:t>
      </w:r>
    </w:p>
    <w:p w14:paraId="1EC475EC" w14:textId="77777777" w:rsidR="009B1CD0" w:rsidRPr="00373AEA" w:rsidRDefault="007D7A65" w:rsidP="009B45B9">
      <w:pPr>
        <w:tabs>
          <w:tab w:val="left" w:pos="426"/>
          <w:tab w:val="left" w:pos="851"/>
        </w:tabs>
        <w:spacing w:before="240"/>
        <w:ind w:left="1701"/>
        <w:jc w:val="both"/>
        <w:rPr>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strike/>
        </w:rPr>
        <w:t xml:space="preserve"> Montant hors taxes</w:t>
      </w:r>
      <w:r w:rsidR="009B1CD0" w:rsidRPr="00373AEA">
        <w:rPr>
          <w:rStyle w:val="Caractresdenotedebasdepage"/>
          <w:strike/>
        </w:rPr>
        <w:footnoteReference w:id="2"/>
      </w:r>
      <w:r w:rsidR="009B1CD0" w:rsidRPr="00373AEA">
        <w:rPr>
          <w:rStyle w:val="Caractresdenotedebasdepage"/>
          <w:strike/>
        </w:rPr>
        <w:t> </w:t>
      </w:r>
      <w:r w:rsidR="009B1CD0" w:rsidRPr="00373AEA">
        <w:rPr>
          <w:strike/>
        </w:rPr>
        <w:t>:</w:t>
      </w:r>
    </w:p>
    <w:p w14:paraId="71ECA371" w14:textId="77777777" w:rsidR="009B1CD0" w:rsidRPr="00373AEA" w:rsidRDefault="009B1CD0" w:rsidP="004C5755">
      <w:pPr>
        <w:tabs>
          <w:tab w:val="left" w:pos="426"/>
          <w:tab w:val="left" w:pos="851"/>
        </w:tabs>
        <w:spacing w:before="120"/>
        <w:ind w:left="2268"/>
        <w:jc w:val="both"/>
        <w:rPr>
          <w:rFonts w:ascii="Arial" w:hAnsi="Arial" w:cs="Arial"/>
          <w:strike/>
        </w:rPr>
      </w:pPr>
      <w:r w:rsidRPr="00373AEA">
        <w:rPr>
          <w:strike/>
        </w:rPr>
        <w:t xml:space="preserve">Montant </w:t>
      </w:r>
      <w:r w:rsidRPr="00373AEA">
        <w:rPr>
          <w:rFonts w:ascii="Arial" w:hAnsi="Arial" w:cs="Arial"/>
          <w:strike/>
        </w:rPr>
        <w:t>hors taxes arrêté en chiffres à : ……………………………………………………………………………….</w:t>
      </w:r>
    </w:p>
    <w:p w14:paraId="1E47158C" w14:textId="77777777" w:rsidR="009B1CD0" w:rsidRPr="00373AEA" w:rsidRDefault="009B1CD0" w:rsidP="004C5755">
      <w:pPr>
        <w:pStyle w:val="fcase1ertab"/>
        <w:tabs>
          <w:tab w:val="left" w:pos="851"/>
        </w:tabs>
        <w:spacing w:before="120"/>
        <w:ind w:left="2268" w:firstLine="0"/>
        <w:rPr>
          <w:strike/>
        </w:rPr>
      </w:pPr>
      <w:r w:rsidRPr="00373AEA">
        <w:rPr>
          <w:rFonts w:ascii="Arial" w:hAnsi="Arial" w:cs="Arial"/>
          <w:strike/>
        </w:rPr>
        <w:t>Montant hors taxes arrêté en lettres à : ………………………………………………………...................................</w:t>
      </w:r>
    </w:p>
    <w:p w14:paraId="28125A20" w14:textId="77777777" w:rsidR="009B1CD0" w:rsidRPr="00373AEA" w:rsidRDefault="007D7A65" w:rsidP="009B45B9">
      <w:pPr>
        <w:tabs>
          <w:tab w:val="left" w:pos="426"/>
          <w:tab w:val="left" w:pos="709"/>
          <w:tab w:val="left" w:pos="851"/>
        </w:tabs>
        <w:spacing w:before="240"/>
        <w:ind w:left="1701"/>
        <w:jc w:val="both"/>
        <w:rPr>
          <w:rFonts w:ascii="Arial" w:hAnsi="Arial" w:cs="Arial"/>
          <w:strike/>
        </w:rPr>
      </w:pPr>
      <w:r w:rsidRPr="00373AEA">
        <w:rPr>
          <w:strike/>
        </w:rPr>
        <w:fldChar w:fldCharType="begin">
          <w:ffData>
            <w:name w:val=""/>
            <w:enabled/>
            <w:calcOnExit w:val="0"/>
            <w:checkBox>
              <w:size w:val="20"/>
              <w:default w:val="0"/>
            </w:checkBox>
          </w:ffData>
        </w:fldChar>
      </w:r>
      <w:r w:rsidRPr="00373AEA">
        <w:rPr>
          <w:strike/>
        </w:rPr>
        <w:instrText xml:space="preserve"> FORMCHECKBOX </w:instrText>
      </w:r>
      <w:r w:rsidRPr="00373AEA">
        <w:rPr>
          <w:strike/>
        </w:rPr>
      </w:r>
      <w:r w:rsidRPr="00373AEA">
        <w:rPr>
          <w:strike/>
        </w:rPr>
        <w:fldChar w:fldCharType="separate"/>
      </w:r>
      <w:r w:rsidRPr="00373AEA">
        <w:rPr>
          <w:strike/>
        </w:rPr>
        <w:fldChar w:fldCharType="end"/>
      </w:r>
      <w:r w:rsidR="009B1CD0" w:rsidRPr="00373AEA">
        <w:rPr>
          <w:strike/>
        </w:rPr>
        <w:t xml:space="preserve"> Montant TTC</w:t>
      </w:r>
      <w:r w:rsidR="009B1CD0" w:rsidRPr="00373AEA">
        <w:rPr>
          <w:rStyle w:val="Caractresdenotedebasdepage"/>
          <w:strike/>
        </w:rPr>
        <w:footnoteReference w:customMarkFollows="1" w:id="3"/>
        <w:t>4 </w:t>
      </w:r>
      <w:r w:rsidR="009B1CD0" w:rsidRPr="00373AEA">
        <w:rPr>
          <w:strike/>
        </w:rPr>
        <w:t>:</w:t>
      </w:r>
    </w:p>
    <w:p w14:paraId="6318554A" w14:textId="77777777" w:rsidR="009B1CD0" w:rsidRPr="00373AEA" w:rsidRDefault="009B1CD0" w:rsidP="004C5755">
      <w:pPr>
        <w:pStyle w:val="fcase1ertab"/>
        <w:tabs>
          <w:tab w:val="left" w:pos="851"/>
        </w:tabs>
        <w:spacing w:before="120"/>
        <w:ind w:left="2410" w:firstLine="0"/>
        <w:rPr>
          <w:rFonts w:ascii="Arial" w:hAnsi="Arial" w:cs="Arial"/>
          <w:strike/>
        </w:rPr>
      </w:pPr>
      <w:r w:rsidRPr="00373AEA">
        <w:rPr>
          <w:rFonts w:ascii="Arial" w:hAnsi="Arial" w:cs="Arial"/>
          <w:strike/>
        </w:rPr>
        <w:t>Montant TTC arrêté en chiffres à : ………………………………………………………….......................................</w:t>
      </w:r>
    </w:p>
    <w:p w14:paraId="378CE5A7" w14:textId="77777777" w:rsidR="009B1CD0" w:rsidRPr="00373AEA" w:rsidRDefault="009B1CD0" w:rsidP="004C5755">
      <w:pPr>
        <w:pStyle w:val="fcase1ertab"/>
        <w:tabs>
          <w:tab w:val="left" w:pos="851"/>
        </w:tabs>
        <w:spacing w:before="120"/>
        <w:ind w:left="2410" w:firstLine="0"/>
        <w:rPr>
          <w:rFonts w:ascii="Arial" w:hAnsi="Arial" w:cs="Arial"/>
          <w:strike/>
          <w:u w:val="single"/>
        </w:rPr>
      </w:pPr>
      <w:r w:rsidRPr="00373AEA">
        <w:rPr>
          <w:rFonts w:ascii="Arial" w:hAnsi="Arial" w:cs="Arial"/>
          <w:strike/>
        </w:rPr>
        <w:t>Montant TTC arrêté en lettres à : …………………………………………………………………………………</w:t>
      </w:r>
      <w:proofErr w:type="gramStart"/>
      <w:r w:rsidRPr="00373AEA">
        <w:rPr>
          <w:rFonts w:ascii="Arial" w:hAnsi="Arial" w:cs="Arial"/>
          <w:strike/>
        </w:rPr>
        <w:t>…….</w:t>
      </w:r>
      <w:proofErr w:type="gramEnd"/>
      <w:r w:rsidRPr="00373AEA">
        <w:rPr>
          <w:rFonts w:ascii="Arial" w:hAnsi="Arial" w:cs="Arial"/>
          <w:strike/>
        </w:rPr>
        <w:t>.</w:t>
      </w:r>
    </w:p>
    <w:p w14:paraId="3353157B" w14:textId="77777777" w:rsidR="009B1CD0" w:rsidRDefault="009B1CD0" w:rsidP="004C5755">
      <w:pPr>
        <w:pStyle w:val="fcase1ertab"/>
        <w:spacing w:before="120"/>
        <w:ind w:left="567" w:firstLine="0"/>
      </w:pPr>
      <w:r>
        <w:rPr>
          <w:rFonts w:ascii="Arial" w:hAnsi="Arial" w:cs="Arial"/>
          <w:u w:val="single"/>
        </w:rPr>
        <w:t>OU</w:t>
      </w:r>
    </w:p>
    <w:p w14:paraId="156BD30C" w14:textId="6983C3FB" w:rsidR="009B1CD0" w:rsidRDefault="00373AE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AAE 1</w:t>
      </w:r>
    </w:p>
    <w:p w14:paraId="716CBDE2" w14:textId="493C3477" w:rsidR="002C2CA3" w:rsidRDefault="002C2CA3" w:rsidP="009B45B9">
      <w:pPr>
        <w:pStyle w:val="fcasegauche"/>
        <w:tabs>
          <w:tab w:val="left" w:pos="851"/>
        </w:tabs>
        <w:spacing w:after="0"/>
        <w:ind w:left="0" w:firstLine="0"/>
        <w:rPr>
          <w:rFonts w:ascii="Arial" w:hAnsi="Arial" w:cs="Arial"/>
        </w:rPr>
      </w:pPr>
    </w:p>
    <w:p w14:paraId="73BD7E62" w14:textId="77777777" w:rsidR="009B1CD0" w:rsidRDefault="009B1CD0" w:rsidP="009B45B9">
      <w:pPr>
        <w:pStyle w:val="fcasegauche"/>
        <w:pageBreakBefore/>
        <w:tabs>
          <w:tab w:val="left" w:pos="851"/>
        </w:tabs>
        <w:spacing w:after="0"/>
        <w:ind w:left="0" w:firstLine="0"/>
        <w:rPr>
          <w:rFonts w:ascii="Arial" w:hAnsi="Arial" w:cs="Arial"/>
        </w:rPr>
      </w:pPr>
    </w:p>
    <w:p w14:paraId="47A67C6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8FF263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F6967DD" w14:textId="77777777" w:rsidR="00036500" w:rsidRDefault="00036500" w:rsidP="009B45B9">
      <w:pPr>
        <w:tabs>
          <w:tab w:val="left" w:pos="851"/>
          <w:tab w:val="left" w:pos="6237"/>
        </w:tabs>
        <w:rPr>
          <w:rFonts w:ascii="Arial" w:hAnsi="Arial" w:cs="Arial"/>
          <w:i/>
          <w:iCs/>
          <w:sz w:val="18"/>
          <w:szCs w:val="18"/>
        </w:rPr>
      </w:pPr>
    </w:p>
    <w:p w14:paraId="19C2745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3F6B68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AC623D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5A39D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E84A80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66A9AB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BD561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D59E6"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38E8B5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CCB9CA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2FE8F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30846C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1443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2F2199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23D1C00" w14:textId="77777777">
        <w:trPr>
          <w:trHeight w:val="1021"/>
        </w:trPr>
        <w:tc>
          <w:tcPr>
            <w:tcW w:w="4503" w:type="dxa"/>
            <w:tcBorders>
              <w:top w:val="single" w:sz="4" w:space="0" w:color="000000"/>
              <w:left w:val="single" w:sz="4" w:space="0" w:color="000000"/>
            </w:tcBorders>
            <w:shd w:val="clear" w:color="auto" w:fill="CCFFFF"/>
          </w:tcPr>
          <w:p w14:paraId="1A4494D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40FF45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31CC84E" w14:textId="77777777" w:rsidR="009B1CD0" w:rsidRDefault="009B1CD0" w:rsidP="006F3DF9">
            <w:pPr>
              <w:tabs>
                <w:tab w:val="left" w:pos="851"/>
              </w:tabs>
              <w:snapToGrid w:val="0"/>
              <w:jc w:val="both"/>
              <w:rPr>
                <w:rFonts w:ascii="Arial" w:hAnsi="Arial" w:cs="Arial"/>
              </w:rPr>
            </w:pPr>
          </w:p>
        </w:tc>
      </w:tr>
      <w:tr w:rsidR="009B1CD0" w14:paraId="353326CC" w14:textId="77777777">
        <w:trPr>
          <w:trHeight w:val="1021"/>
        </w:trPr>
        <w:tc>
          <w:tcPr>
            <w:tcW w:w="4503" w:type="dxa"/>
            <w:tcBorders>
              <w:left w:val="single" w:sz="4" w:space="0" w:color="000000"/>
            </w:tcBorders>
            <w:shd w:val="clear" w:color="auto" w:fill="auto"/>
          </w:tcPr>
          <w:p w14:paraId="7D67E0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14D29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DEECE6" w14:textId="77777777" w:rsidR="009B1CD0" w:rsidRDefault="009B1CD0" w:rsidP="006F3DF9">
            <w:pPr>
              <w:tabs>
                <w:tab w:val="left" w:pos="851"/>
              </w:tabs>
              <w:snapToGrid w:val="0"/>
              <w:jc w:val="both"/>
              <w:rPr>
                <w:rFonts w:ascii="Arial" w:hAnsi="Arial" w:cs="Arial"/>
              </w:rPr>
            </w:pPr>
          </w:p>
        </w:tc>
      </w:tr>
      <w:tr w:rsidR="009B1CD0" w14:paraId="3783133F" w14:textId="77777777">
        <w:trPr>
          <w:trHeight w:val="1021"/>
        </w:trPr>
        <w:tc>
          <w:tcPr>
            <w:tcW w:w="4503" w:type="dxa"/>
            <w:tcBorders>
              <w:left w:val="single" w:sz="4" w:space="0" w:color="000000"/>
              <w:bottom w:val="single" w:sz="4" w:space="0" w:color="000000"/>
            </w:tcBorders>
            <w:shd w:val="clear" w:color="auto" w:fill="CCFFFF"/>
          </w:tcPr>
          <w:p w14:paraId="0664218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A66DB1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6F09B4F" w14:textId="77777777" w:rsidR="009B1CD0" w:rsidRDefault="009B1CD0" w:rsidP="006F3DF9">
            <w:pPr>
              <w:tabs>
                <w:tab w:val="left" w:pos="851"/>
              </w:tabs>
              <w:snapToGrid w:val="0"/>
              <w:jc w:val="both"/>
              <w:rPr>
                <w:rFonts w:ascii="Arial" w:hAnsi="Arial" w:cs="Arial"/>
              </w:rPr>
            </w:pPr>
          </w:p>
        </w:tc>
      </w:tr>
    </w:tbl>
    <w:p w14:paraId="3A8620CB" w14:textId="77777777" w:rsidR="009B1CD0" w:rsidRDefault="009B1CD0" w:rsidP="006C4338">
      <w:pPr>
        <w:tabs>
          <w:tab w:val="left" w:pos="851"/>
          <w:tab w:val="left" w:pos="6237"/>
        </w:tabs>
      </w:pPr>
    </w:p>
    <w:p w14:paraId="46A4DB78" w14:textId="77777777" w:rsidR="009B1CD0" w:rsidRDefault="009B1CD0" w:rsidP="006C4338">
      <w:pPr>
        <w:pStyle w:val="fcasegauche"/>
        <w:tabs>
          <w:tab w:val="left" w:pos="851"/>
        </w:tabs>
        <w:spacing w:after="0"/>
        <w:ind w:left="0" w:firstLine="0"/>
        <w:rPr>
          <w:rFonts w:ascii="Arial" w:hAnsi="Arial" w:cs="Arial"/>
          <w:bCs/>
          <w:iCs/>
        </w:rPr>
      </w:pPr>
    </w:p>
    <w:p w14:paraId="3D846EA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94B66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0269C2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4418558"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0A5608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373FF0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40C1C1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F9E892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FFF8A9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975516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4C172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4EAEE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99042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6410808" w14:textId="77777777" w:rsidR="009B1CD0" w:rsidRDefault="009B1CD0" w:rsidP="00934503">
      <w:pPr>
        <w:tabs>
          <w:tab w:val="left" w:pos="426"/>
          <w:tab w:val="left" w:pos="851"/>
        </w:tabs>
        <w:rPr>
          <w:rFonts w:ascii="Arial" w:hAnsi="Arial" w:cs="Arial"/>
          <w:b/>
        </w:rPr>
      </w:pPr>
    </w:p>
    <w:p w14:paraId="37DE202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F836A5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F92F846" w14:textId="77777777" w:rsidR="009B1CD0" w:rsidRDefault="009B1CD0" w:rsidP="009B45B9">
      <w:pPr>
        <w:tabs>
          <w:tab w:val="left" w:pos="426"/>
          <w:tab w:val="left" w:pos="851"/>
        </w:tabs>
        <w:jc w:val="both"/>
        <w:rPr>
          <w:rFonts w:ascii="Arial" w:hAnsi="Arial" w:cs="Arial"/>
          <w:b/>
        </w:rPr>
      </w:pPr>
    </w:p>
    <w:p w14:paraId="544B7483" w14:textId="77777777" w:rsidR="009B1CD0" w:rsidRDefault="009B1CD0" w:rsidP="009B45B9">
      <w:pPr>
        <w:tabs>
          <w:tab w:val="left" w:pos="426"/>
          <w:tab w:val="left" w:pos="851"/>
        </w:tabs>
        <w:jc w:val="both"/>
        <w:rPr>
          <w:rFonts w:ascii="Arial" w:hAnsi="Arial" w:cs="Arial"/>
          <w:b/>
        </w:rPr>
      </w:pPr>
    </w:p>
    <w:p w14:paraId="6DC1B2A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AF0CF66" w14:textId="77777777" w:rsidR="009B1CD0" w:rsidRDefault="009B1CD0" w:rsidP="009B45B9">
      <w:pPr>
        <w:tabs>
          <w:tab w:val="left" w:pos="576"/>
          <w:tab w:val="left" w:pos="851"/>
        </w:tabs>
        <w:jc w:val="both"/>
        <w:rPr>
          <w:rFonts w:ascii="Arial" w:hAnsi="Arial" w:cs="Arial"/>
        </w:rPr>
      </w:pPr>
    </w:p>
    <w:p w14:paraId="43513E37" w14:textId="74426A1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73AEA">
        <w:rPr>
          <w:rFonts w:ascii="Arial" w:hAnsi="Arial" w:cs="Arial"/>
        </w:rPr>
        <w:t>12</w:t>
      </w:r>
      <w:r>
        <w:rPr>
          <w:rFonts w:ascii="Arial" w:hAnsi="Arial" w:cs="Arial"/>
        </w:rPr>
        <w:t>...............mois ou ………………… jours à compter de :</w:t>
      </w:r>
    </w:p>
    <w:p w14:paraId="1ECCACBC" w14:textId="77777777" w:rsidR="009B1CD0" w:rsidRDefault="009B1CD0" w:rsidP="009B45B9">
      <w:pPr>
        <w:tabs>
          <w:tab w:val="left" w:pos="851"/>
        </w:tabs>
      </w:pPr>
      <w:r>
        <w:rPr>
          <w:rFonts w:ascii="Arial" w:hAnsi="Arial" w:cs="Arial"/>
          <w:i/>
          <w:sz w:val="18"/>
          <w:szCs w:val="18"/>
        </w:rPr>
        <w:t>(Cocher la case correspondante.)</w:t>
      </w:r>
    </w:p>
    <w:p w14:paraId="2D0B593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76AD10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47E0B90D" w14:textId="7F026120" w:rsidR="009B1CD0" w:rsidRDefault="00844DAA" w:rsidP="009B45B9">
      <w:pPr>
        <w:tabs>
          <w:tab w:val="left" w:pos="851"/>
        </w:tabs>
        <w:spacing w:before="120"/>
        <w:ind w:left="1134" w:hanging="567"/>
        <w:jc w:val="both"/>
        <w:rPr>
          <w:rFonts w:ascii="Arial" w:hAnsi="Arial" w:cs="Arial"/>
          <w:b/>
        </w:rPr>
      </w:pPr>
      <w:r>
        <w:tab/>
      </w:r>
      <w:r w:rsidR="00373AEA">
        <w:fldChar w:fldCharType="begin">
          <w:ffData>
            <w:name w:val=""/>
            <w:enabled/>
            <w:calcOnExit w:val="0"/>
            <w:checkBox>
              <w:size w:val="20"/>
              <w:default w:val="1"/>
            </w:checkBox>
          </w:ffData>
        </w:fldChar>
      </w:r>
      <w:r w:rsidR="00373AEA">
        <w:instrText xml:space="preserve"> FORMCHECKBOX </w:instrText>
      </w:r>
      <w:r w:rsidR="00373AEA">
        <w:fldChar w:fldCharType="separate"/>
      </w:r>
      <w:r w:rsidR="00373AEA">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3280F94" w14:textId="77777777" w:rsidR="009B1CD0" w:rsidRDefault="009B1CD0" w:rsidP="009B45B9">
      <w:pPr>
        <w:tabs>
          <w:tab w:val="left" w:pos="426"/>
          <w:tab w:val="left" w:pos="851"/>
        </w:tabs>
        <w:jc w:val="both"/>
        <w:rPr>
          <w:rFonts w:ascii="Arial" w:hAnsi="Arial" w:cs="Arial"/>
          <w:b/>
        </w:rPr>
      </w:pPr>
    </w:p>
    <w:p w14:paraId="02EA4ACE" w14:textId="19550CE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373AEA">
        <w:fldChar w:fldCharType="begin">
          <w:ffData>
            <w:name w:val=""/>
            <w:enabled/>
            <w:calcOnExit w:val="0"/>
            <w:checkBox>
              <w:size w:val="20"/>
              <w:default w:val="1"/>
            </w:checkBox>
          </w:ffData>
        </w:fldChar>
      </w:r>
      <w:r w:rsidR="00373AEA">
        <w:instrText xml:space="preserve"> FORMCHECKBOX </w:instrText>
      </w:r>
      <w:r w:rsidR="00373AEA">
        <w:fldChar w:fldCharType="separate"/>
      </w:r>
      <w:r w:rsidR="00373AEA">
        <w:fldChar w:fldCharType="end"/>
      </w:r>
      <w:r>
        <w:tab/>
      </w:r>
      <w:r w:rsidR="009D661E">
        <w:t>Oui</w:t>
      </w:r>
    </w:p>
    <w:p w14:paraId="7144707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99C5955" w14:textId="77777777" w:rsidR="009B1CD0" w:rsidRDefault="009B1CD0" w:rsidP="009B45B9">
      <w:pPr>
        <w:tabs>
          <w:tab w:val="left" w:pos="426"/>
          <w:tab w:val="left" w:pos="851"/>
        </w:tabs>
        <w:jc w:val="both"/>
        <w:rPr>
          <w:rFonts w:ascii="Arial" w:hAnsi="Arial" w:cs="Arial"/>
        </w:rPr>
      </w:pPr>
    </w:p>
    <w:p w14:paraId="2E1BEE4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0907F1F" w14:textId="6EDBB7C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373AEA">
        <w:rPr>
          <w:rFonts w:ascii="Arial" w:hAnsi="Arial" w:cs="Arial"/>
        </w:rPr>
        <w:t>3</w:t>
      </w:r>
      <w:r>
        <w:rPr>
          <w:rFonts w:ascii="Arial" w:hAnsi="Arial" w:cs="Arial"/>
        </w:rPr>
        <w:t>….............</w:t>
      </w:r>
    </w:p>
    <w:p w14:paraId="426988A0"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5536DEC" w14:textId="77777777">
        <w:tc>
          <w:tcPr>
            <w:tcW w:w="10419" w:type="dxa"/>
            <w:shd w:val="clear" w:color="auto" w:fill="66CCFF"/>
          </w:tcPr>
          <w:p w14:paraId="65AB3D1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CACFD62" w14:textId="77777777" w:rsidR="009B1CD0" w:rsidRDefault="009B1CD0" w:rsidP="006C4338">
      <w:pPr>
        <w:tabs>
          <w:tab w:val="left" w:pos="851"/>
        </w:tabs>
        <w:jc w:val="both"/>
      </w:pPr>
    </w:p>
    <w:p w14:paraId="33815BD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4AC11C8" w14:textId="77777777" w:rsidR="005824AE" w:rsidRDefault="005824AE" w:rsidP="006C4338">
      <w:pPr>
        <w:tabs>
          <w:tab w:val="left" w:pos="851"/>
        </w:tabs>
        <w:jc w:val="both"/>
      </w:pPr>
    </w:p>
    <w:p w14:paraId="5832E99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439229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5B4FE8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EF0228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68F5E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AD56A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170E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7EA1D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B96164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E17E5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0B842DF" w14:textId="77777777" w:rsidR="00332B12" w:rsidRDefault="00332B12" w:rsidP="00B054DA">
            <w:pPr>
              <w:tabs>
                <w:tab w:val="left" w:pos="851"/>
              </w:tabs>
              <w:snapToGrid w:val="0"/>
              <w:jc w:val="both"/>
              <w:rPr>
                <w:rFonts w:ascii="Arial" w:hAnsi="Arial" w:cs="Arial"/>
                <w:b/>
                <w:bCs/>
              </w:rPr>
            </w:pPr>
          </w:p>
        </w:tc>
      </w:tr>
    </w:tbl>
    <w:p w14:paraId="2B6C7D1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C06C0B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A1B96D4" w14:textId="77777777" w:rsidR="00332B12" w:rsidRDefault="00332B12" w:rsidP="006C4338">
      <w:pPr>
        <w:tabs>
          <w:tab w:val="left" w:pos="851"/>
        </w:tabs>
        <w:jc w:val="both"/>
      </w:pPr>
    </w:p>
    <w:p w14:paraId="7F7609F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696F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DF3A786" w14:textId="77777777" w:rsidR="009B1CD0" w:rsidRDefault="009B1CD0" w:rsidP="005846FB">
      <w:pPr>
        <w:tabs>
          <w:tab w:val="left" w:pos="851"/>
        </w:tabs>
        <w:rPr>
          <w:rFonts w:ascii="Arial" w:hAnsi="Arial" w:cs="Arial"/>
        </w:rPr>
      </w:pPr>
    </w:p>
    <w:p w14:paraId="676EB098" w14:textId="77777777" w:rsidR="00036500" w:rsidRDefault="00036500" w:rsidP="005846FB">
      <w:pPr>
        <w:tabs>
          <w:tab w:val="left" w:pos="851"/>
        </w:tabs>
        <w:rPr>
          <w:rFonts w:ascii="Arial" w:hAnsi="Arial" w:cs="Arial"/>
        </w:rPr>
      </w:pPr>
    </w:p>
    <w:p w14:paraId="1C79AD2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F4ADA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FB5A1A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60744EE" w14:textId="77777777" w:rsidR="009B1CD0" w:rsidRDefault="009B1CD0" w:rsidP="0083205E">
      <w:pPr>
        <w:tabs>
          <w:tab w:val="left" w:pos="851"/>
        </w:tabs>
        <w:rPr>
          <w:rFonts w:ascii="Arial" w:hAnsi="Arial" w:cs="Arial"/>
        </w:rPr>
      </w:pPr>
    </w:p>
    <w:p w14:paraId="0FEC5753" w14:textId="77777777" w:rsidR="001C733C" w:rsidRDefault="001C733C" w:rsidP="00CD46CC">
      <w:pPr>
        <w:tabs>
          <w:tab w:val="left" w:pos="851"/>
        </w:tabs>
        <w:rPr>
          <w:rFonts w:ascii="Arial" w:hAnsi="Arial" w:cs="Arial"/>
        </w:rPr>
      </w:pPr>
    </w:p>
    <w:p w14:paraId="78DEBE2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432B8F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8ED9AF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5DDB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1BBAB14"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79EDA5C" w14:textId="77777777" w:rsidR="002904AF" w:rsidRDefault="002904AF" w:rsidP="001C733C">
      <w:pPr>
        <w:tabs>
          <w:tab w:val="left" w:pos="851"/>
        </w:tabs>
        <w:rPr>
          <w:rFonts w:ascii="Arial" w:hAnsi="Arial" w:cs="Arial"/>
        </w:rPr>
      </w:pPr>
    </w:p>
    <w:p w14:paraId="442BC8D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EC4297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67843EE" w14:textId="77777777" w:rsidR="002904AF" w:rsidRDefault="002904AF" w:rsidP="002904AF">
      <w:pPr>
        <w:tabs>
          <w:tab w:val="left" w:pos="851"/>
        </w:tabs>
        <w:rPr>
          <w:rFonts w:ascii="Arial" w:hAnsi="Arial" w:cs="Arial"/>
          <w:iCs/>
        </w:rPr>
      </w:pPr>
    </w:p>
    <w:p w14:paraId="6ED2B8A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503E665"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AA7BD9" w14:textId="77777777" w:rsidR="002904AF" w:rsidRDefault="002904AF" w:rsidP="002904AF">
      <w:pPr>
        <w:tabs>
          <w:tab w:val="left" w:pos="851"/>
        </w:tabs>
        <w:ind w:left="1134" w:hanging="850"/>
        <w:rPr>
          <w:rFonts w:ascii="Arial" w:hAnsi="Arial" w:cs="Arial"/>
          <w:i/>
          <w:sz w:val="18"/>
          <w:szCs w:val="18"/>
        </w:rPr>
      </w:pPr>
    </w:p>
    <w:p w14:paraId="245DEE6E" w14:textId="77777777" w:rsidR="001C733C" w:rsidRDefault="001C733C" w:rsidP="001C733C">
      <w:pPr>
        <w:tabs>
          <w:tab w:val="left" w:pos="851"/>
        </w:tabs>
        <w:rPr>
          <w:rFonts w:ascii="Arial" w:hAnsi="Arial" w:cs="Arial"/>
          <w:i/>
          <w:sz w:val="18"/>
          <w:szCs w:val="18"/>
        </w:rPr>
      </w:pPr>
    </w:p>
    <w:p w14:paraId="4290A716"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266C8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273B67" w14:textId="77777777" w:rsidR="00036500" w:rsidRDefault="00036500" w:rsidP="005846FB">
      <w:pPr>
        <w:tabs>
          <w:tab w:val="left" w:pos="851"/>
        </w:tabs>
        <w:rPr>
          <w:rFonts w:ascii="Arial" w:hAnsi="Arial" w:cs="Arial"/>
        </w:rPr>
      </w:pPr>
    </w:p>
    <w:p w14:paraId="081EDB4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2CDF168" w14:textId="77777777" w:rsidR="00AE7831" w:rsidRDefault="00AE7831" w:rsidP="009B45B9">
      <w:pPr>
        <w:tabs>
          <w:tab w:val="left" w:pos="851"/>
        </w:tabs>
        <w:ind w:left="1701" w:hanging="850"/>
        <w:jc w:val="both"/>
      </w:pPr>
    </w:p>
    <w:p w14:paraId="51B2DD6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5E3875D" w14:textId="77777777" w:rsidR="00036500" w:rsidRDefault="00036500" w:rsidP="006C4338">
      <w:pPr>
        <w:tabs>
          <w:tab w:val="left" w:pos="851"/>
        </w:tabs>
        <w:rPr>
          <w:rFonts w:ascii="Arial" w:hAnsi="Arial" w:cs="Arial"/>
          <w:iCs/>
        </w:rPr>
      </w:pPr>
    </w:p>
    <w:p w14:paraId="14CCCC4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FC6BE2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679B4A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88F041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6139C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95CE35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8B4A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67A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C16C42" w14:textId="77777777" w:rsidTr="00B054DA">
        <w:trPr>
          <w:trHeight w:val="1021"/>
        </w:trPr>
        <w:tc>
          <w:tcPr>
            <w:tcW w:w="4644" w:type="dxa"/>
            <w:tcBorders>
              <w:top w:val="single" w:sz="4" w:space="0" w:color="000000"/>
              <w:left w:val="single" w:sz="4" w:space="0" w:color="000000"/>
            </w:tcBorders>
            <w:shd w:val="clear" w:color="auto" w:fill="CCFFFF"/>
          </w:tcPr>
          <w:p w14:paraId="119BD97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2F37E0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236C8C7" w14:textId="77777777" w:rsidR="00332B12" w:rsidRDefault="00332B12" w:rsidP="00B054DA">
            <w:pPr>
              <w:tabs>
                <w:tab w:val="left" w:pos="851"/>
              </w:tabs>
              <w:snapToGrid w:val="0"/>
              <w:jc w:val="both"/>
              <w:rPr>
                <w:rFonts w:ascii="Arial" w:hAnsi="Arial" w:cs="Arial"/>
                <w:b/>
                <w:bCs/>
              </w:rPr>
            </w:pPr>
          </w:p>
        </w:tc>
      </w:tr>
      <w:tr w:rsidR="00332B12" w14:paraId="7FDEE179" w14:textId="77777777" w:rsidTr="00B054DA">
        <w:trPr>
          <w:trHeight w:val="1021"/>
        </w:trPr>
        <w:tc>
          <w:tcPr>
            <w:tcW w:w="4644" w:type="dxa"/>
            <w:tcBorders>
              <w:left w:val="single" w:sz="4" w:space="0" w:color="000000"/>
            </w:tcBorders>
            <w:shd w:val="clear" w:color="auto" w:fill="auto"/>
          </w:tcPr>
          <w:p w14:paraId="2963047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6AEC63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F7BB73" w14:textId="77777777" w:rsidR="00332B12" w:rsidRDefault="00332B12" w:rsidP="00B054DA">
            <w:pPr>
              <w:tabs>
                <w:tab w:val="left" w:pos="851"/>
              </w:tabs>
              <w:snapToGrid w:val="0"/>
              <w:jc w:val="both"/>
              <w:rPr>
                <w:rFonts w:ascii="Arial" w:hAnsi="Arial" w:cs="Arial"/>
                <w:b/>
                <w:bCs/>
              </w:rPr>
            </w:pPr>
          </w:p>
        </w:tc>
      </w:tr>
      <w:tr w:rsidR="00332B12" w14:paraId="3C9E7F86" w14:textId="77777777" w:rsidTr="00B054DA">
        <w:trPr>
          <w:trHeight w:val="1021"/>
        </w:trPr>
        <w:tc>
          <w:tcPr>
            <w:tcW w:w="4644" w:type="dxa"/>
            <w:tcBorders>
              <w:left w:val="single" w:sz="4" w:space="0" w:color="000000"/>
            </w:tcBorders>
            <w:shd w:val="clear" w:color="auto" w:fill="CCFFFF"/>
          </w:tcPr>
          <w:p w14:paraId="247CCFB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339D44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C91B376" w14:textId="77777777" w:rsidR="00332B12" w:rsidRDefault="00332B12" w:rsidP="00B054DA">
            <w:pPr>
              <w:tabs>
                <w:tab w:val="left" w:pos="851"/>
              </w:tabs>
              <w:snapToGrid w:val="0"/>
              <w:jc w:val="both"/>
              <w:rPr>
                <w:rFonts w:ascii="Arial" w:hAnsi="Arial" w:cs="Arial"/>
                <w:b/>
                <w:bCs/>
              </w:rPr>
            </w:pPr>
          </w:p>
        </w:tc>
      </w:tr>
      <w:tr w:rsidR="00332B12" w14:paraId="1B03BCC4" w14:textId="77777777" w:rsidTr="00B054DA">
        <w:trPr>
          <w:trHeight w:val="1021"/>
        </w:trPr>
        <w:tc>
          <w:tcPr>
            <w:tcW w:w="4644" w:type="dxa"/>
            <w:tcBorders>
              <w:left w:val="single" w:sz="4" w:space="0" w:color="000000"/>
            </w:tcBorders>
            <w:shd w:val="clear" w:color="auto" w:fill="auto"/>
          </w:tcPr>
          <w:p w14:paraId="278F005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0DAA9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B56C657" w14:textId="77777777" w:rsidR="00332B12" w:rsidRDefault="00332B12" w:rsidP="00B054DA">
            <w:pPr>
              <w:tabs>
                <w:tab w:val="left" w:pos="851"/>
              </w:tabs>
              <w:snapToGrid w:val="0"/>
              <w:jc w:val="both"/>
              <w:rPr>
                <w:rFonts w:ascii="Arial" w:hAnsi="Arial" w:cs="Arial"/>
                <w:b/>
                <w:bCs/>
              </w:rPr>
            </w:pPr>
          </w:p>
        </w:tc>
      </w:tr>
      <w:tr w:rsidR="00332B12" w14:paraId="2991D8DF" w14:textId="77777777" w:rsidTr="00B054DA">
        <w:trPr>
          <w:trHeight w:val="1021"/>
        </w:trPr>
        <w:tc>
          <w:tcPr>
            <w:tcW w:w="4644" w:type="dxa"/>
            <w:tcBorders>
              <w:left w:val="single" w:sz="4" w:space="0" w:color="000000"/>
              <w:bottom w:val="single" w:sz="4" w:space="0" w:color="000000"/>
            </w:tcBorders>
            <w:shd w:val="clear" w:color="auto" w:fill="CCFFFF"/>
          </w:tcPr>
          <w:p w14:paraId="796D77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98FF8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390EAF0" w14:textId="77777777" w:rsidR="00332B12" w:rsidRDefault="00332B12" w:rsidP="00B054DA">
            <w:pPr>
              <w:tabs>
                <w:tab w:val="left" w:pos="851"/>
              </w:tabs>
              <w:snapToGrid w:val="0"/>
              <w:jc w:val="both"/>
              <w:rPr>
                <w:rFonts w:ascii="Arial" w:hAnsi="Arial" w:cs="Arial"/>
                <w:b/>
                <w:bCs/>
              </w:rPr>
            </w:pPr>
          </w:p>
        </w:tc>
      </w:tr>
    </w:tbl>
    <w:p w14:paraId="5B39BB2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0CCABD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AB0732" w14:textId="77777777">
        <w:tc>
          <w:tcPr>
            <w:tcW w:w="10277" w:type="dxa"/>
            <w:shd w:val="clear" w:color="auto" w:fill="66CCFF"/>
          </w:tcPr>
          <w:p w14:paraId="56E9428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53FD930" w14:textId="77777777" w:rsidR="009B1CD0" w:rsidRDefault="009B1CD0" w:rsidP="006C4338">
      <w:pPr>
        <w:tabs>
          <w:tab w:val="left" w:pos="851"/>
        </w:tabs>
      </w:pPr>
    </w:p>
    <w:p w14:paraId="6D7BDFF9" w14:textId="77777777" w:rsidR="009B1CD0" w:rsidRDefault="009B1CD0" w:rsidP="006C4338">
      <w:pPr>
        <w:tabs>
          <w:tab w:val="left" w:pos="851"/>
        </w:tabs>
      </w:pPr>
    </w:p>
    <w:p w14:paraId="444C55F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F8B683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22993EA" w14:textId="77777777" w:rsidR="009B1CD0" w:rsidRDefault="009B1CD0" w:rsidP="009B45B9">
      <w:pPr>
        <w:pStyle w:val="Titre1"/>
        <w:tabs>
          <w:tab w:val="left" w:pos="851"/>
        </w:tabs>
        <w:ind w:left="0"/>
        <w:jc w:val="both"/>
        <w:rPr>
          <w:rFonts w:ascii="Arial" w:hAnsi="Arial" w:cs="Arial"/>
        </w:rPr>
      </w:pPr>
    </w:p>
    <w:p w14:paraId="701C6FF7" w14:textId="77777777" w:rsidR="009B1CD0" w:rsidRDefault="009B1CD0" w:rsidP="006C4338">
      <w:pPr>
        <w:pStyle w:val="En-tte"/>
        <w:tabs>
          <w:tab w:val="clear" w:pos="4536"/>
          <w:tab w:val="clear" w:pos="9072"/>
          <w:tab w:val="left" w:pos="851"/>
        </w:tabs>
        <w:jc w:val="both"/>
        <w:rPr>
          <w:rFonts w:ascii="Arial" w:hAnsi="Arial" w:cs="Arial"/>
        </w:rPr>
      </w:pPr>
    </w:p>
    <w:p w14:paraId="0E004F85" w14:textId="77777777" w:rsidR="009B1CD0" w:rsidRDefault="009B1CD0" w:rsidP="006F3DF9">
      <w:pPr>
        <w:pStyle w:val="En-tte"/>
        <w:tabs>
          <w:tab w:val="clear" w:pos="4536"/>
          <w:tab w:val="clear" w:pos="9072"/>
          <w:tab w:val="left" w:pos="851"/>
        </w:tabs>
        <w:jc w:val="both"/>
        <w:rPr>
          <w:rFonts w:ascii="Arial" w:hAnsi="Arial" w:cs="Arial"/>
        </w:rPr>
      </w:pPr>
    </w:p>
    <w:p w14:paraId="3CF74D4D" w14:textId="77777777" w:rsidR="009B1CD0" w:rsidRDefault="009B1CD0" w:rsidP="005846FB">
      <w:pPr>
        <w:pStyle w:val="En-tte"/>
        <w:tabs>
          <w:tab w:val="clear" w:pos="4536"/>
          <w:tab w:val="clear" w:pos="9072"/>
          <w:tab w:val="left" w:pos="851"/>
        </w:tabs>
        <w:jc w:val="both"/>
        <w:rPr>
          <w:rFonts w:ascii="Arial" w:hAnsi="Arial" w:cs="Arial"/>
        </w:rPr>
      </w:pPr>
    </w:p>
    <w:p w14:paraId="765D4E59" w14:textId="77777777" w:rsidR="009B1CD0" w:rsidRDefault="009B1CD0" w:rsidP="005846FB">
      <w:pPr>
        <w:pStyle w:val="En-tte"/>
        <w:tabs>
          <w:tab w:val="clear" w:pos="4536"/>
          <w:tab w:val="clear" w:pos="9072"/>
          <w:tab w:val="left" w:pos="851"/>
        </w:tabs>
        <w:jc w:val="both"/>
        <w:rPr>
          <w:rFonts w:ascii="Arial" w:hAnsi="Arial" w:cs="Arial"/>
        </w:rPr>
      </w:pPr>
    </w:p>
    <w:p w14:paraId="7493A231" w14:textId="77777777" w:rsidR="009B1CD0" w:rsidRDefault="009B1CD0" w:rsidP="005846FB">
      <w:pPr>
        <w:pStyle w:val="En-tte"/>
        <w:tabs>
          <w:tab w:val="clear" w:pos="4536"/>
          <w:tab w:val="clear" w:pos="9072"/>
          <w:tab w:val="left" w:pos="851"/>
        </w:tabs>
        <w:jc w:val="both"/>
        <w:rPr>
          <w:rFonts w:ascii="Arial" w:hAnsi="Arial" w:cs="Arial"/>
        </w:rPr>
      </w:pPr>
    </w:p>
    <w:p w14:paraId="5EC2275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96CF479"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3EBB00E" w14:textId="77777777" w:rsidR="009B1CD0" w:rsidRDefault="009B1CD0" w:rsidP="0083205E">
      <w:pPr>
        <w:tabs>
          <w:tab w:val="left" w:pos="851"/>
        </w:tabs>
        <w:jc w:val="both"/>
        <w:rPr>
          <w:rFonts w:ascii="Arial" w:hAnsi="Arial" w:cs="Arial"/>
        </w:rPr>
      </w:pPr>
    </w:p>
    <w:p w14:paraId="43CDEAB8" w14:textId="77777777" w:rsidR="009B1CD0" w:rsidRDefault="009B1CD0" w:rsidP="0083205E">
      <w:pPr>
        <w:tabs>
          <w:tab w:val="left" w:pos="851"/>
        </w:tabs>
        <w:jc w:val="both"/>
        <w:rPr>
          <w:rFonts w:ascii="Arial" w:hAnsi="Arial" w:cs="Arial"/>
        </w:rPr>
      </w:pPr>
    </w:p>
    <w:p w14:paraId="4DB26252" w14:textId="77777777" w:rsidR="009B1CD0" w:rsidRDefault="009B1CD0" w:rsidP="00934503">
      <w:pPr>
        <w:tabs>
          <w:tab w:val="left" w:pos="851"/>
        </w:tabs>
        <w:jc w:val="both"/>
        <w:rPr>
          <w:rFonts w:ascii="Arial" w:hAnsi="Arial" w:cs="Arial"/>
        </w:rPr>
      </w:pPr>
    </w:p>
    <w:p w14:paraId="4F72B696" w14:textId="77777777" w:rsidR="009B1CD0" w:rsidRDefault="009B1CD0" w:rsidP="00CD46CC">
      <w:pPr>
        <w:tabs>
          <w:tab w:val="left" w:pos="851"/>
        </w:tabs>
        <w:jc w:val="both"/>
        <w:rPr>
          <w:rFonts w:ascii="Arial" w:hAnsi="Arial" w:cs="Arial"/>
        </w:rPr>
      </w:pPr>
    </w:p>
    <w:p w14:paraId="7ED36750" w14:textId="77777777" w:rsidR="009B1CD0" w:rsidRDefault="009B1CD0" w:rsidP="009B45B9">
      <w:pPr>
        <w:tabs>
          <w:tab w:val="left" w:pos="851"/>
        </w:tabs>
        <w:jc w:val="both"/>
        <w:rPr>
          <w:rFonts w:ascii="Arial" w:hAnsi="Arial" w:cs="Arial"/>
        </w:rPr>
      </w:pPr>
    </w:p>
    <w:p w14:paraId="0F2F6B91" w14:textId="77777777" w:rsidR="009B1CD0" w:rsidRDefault="009B1CD0" w:rsidP="009B45B9">
      <w:pPr>
        <w:tabs>
          <w:tab w:val="left" w:pos="851"/>
        </w:tabs>
        <w:jc w:val="both"/>
        <w:rPr>
          <w:rFonts w:ascii="Arial" w:hAnsi="Arial" w:cs="Arial"/>
        </w:rPr>
      </w:pPr>
    </w:p>
    <w:p w14:paraId="293E44C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4E0B15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AFF97BE" w14:textId="77777777" w:rsidR="009B1CD0" w:rsidRDefault="009B1CD0" w:rsidP="009B45B9">
      <w:pPr>
        <w:tabs>
          <w:tab w:val="left" w:pos="851"/>
        </w:tabs>
        <w:jc w:val="both"/>
        <w:rPr>
          <w:rFonts w:ascii="Arial" w:hAnsi="Arial" w:cs="Arial"/>
        </w:rPr>
      </w:pPr>
    </w:p>
    <w:p w14:paraId="4A6D1EA7" w14:textId="77777777" w:rsidR="001C40C0" w:rsidRDefault="001C40C0" w:rsidP="009B45B9">
      <w:pPr>
        <w:tabs>
          <w:tab w:val="left" w:pos="851"/>
        </w:tabs>
        <w:jc w:val="both"/>
        <w:rPr>
          <w:rFonts w:ascii="Arial" w:hAnsi="Arial" w:cs="Arial"/>
        </w:rPr>
      </w:pPr>
    </w:p>
    <w:p w14:paraId="573DC336" w14:textId="77777777" w:rsidR="001C40C0" w:rsidRDefault="001C40C0" w:rsidP="009B45B9">
      <w:pPr>
        <w:tabs>
          <w:tab w:val="left" w:pos="851"/>
        </w:tabs>
        <w:jc w:val="both"/>
        <w:rPr>
          <w:rFonts w:ascii="Arial" w:hAnsi="Arial" w:cs="Arial"/>
        </w:rPr>
      </w:pPr>
    </w:p>
    <w:p w14:paraId="7776C096" w14:textId="77777777" w:rsidR="009B1CD0" w:rsidRDefault="009B1CD0" w:rsidP="009B45B9">
      <w:pPr>
        <w:tabs>
          <w:tab w:val="left" w:pos="851"/>
        </w:tabs>
        <w:jc w:val="both"/>
        <w:rPr>
          <w:rFonts w:ascii="Arial" w:hAnsi="Arial" w:cs="Arial"/>
        </w:rPr>
      </w:pPr>
    </w:p>
    <w:p w14:paraId="21C72FC2" w14:textId="77777777" w:rsidR="009B1CD0" w:rsidRDefault="009B1CD0" w:rsidP="009B45B9">
      <w:pPr>
        <w:pStyle w:val="fcase2metab"/>
        <w:ind w:left="0" w:firstLine="0"/>
        <w:rPr>
          <w:rFonts w:ascii="Arial" w:hAnsi="Arial" w:cs="Arial"/>
        </w:rPr>
      </w:pPr>
    </w:p>
    <w:p w14:paraId="717FE34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23F887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A631D5C" w14:textId="77777777" w:rsidR="009B1CD0" w:rsidRDefault="009B1CD0" w:rsidP="009B45B9">
      <w:pPr>
        <w:pStyle w:val="fcase2metab"/>
        <w:rPr>
          <w:rFonts w:ascii="Arial" w:hAnsi="Arial" w:cs="Arial"/>
        </w:rPr>
      </w:pPr>
    </w:p>
    <w:p w14:paraId="776A5458" w14:textId="77777777" w:rsidR="001C40C0" w:rsidRDefault="001C40C0" w:rsidP="009B45B9">
      <w:pPr>
        <w:pStyle w:val="fcase2metab"/>
        <w:rPr>
          <w:rFonts w:ascii="Arial" w:hAnsi="Arial" w:cs="Arial"/>
        </w:rPr>
      </w:pPr>
    </w:p>
    <w:p w14:paraId="4532B2D3" w14:textId="77777777" w:rsidR="009B1CD0" w:rsidRDefault="009B1CD0" w:rsidP="009B45B9">
      <w:pPr>
        <w:pStyle w:val="fcase2metab"/>
        <w:ind w:left="0" w:firstLine="0"/>
        <w:rPr>
          <w:rFonts w:ascii="Arial" w:hAnsi="Arial" w:cs="Arial"/>
        </w:rPr>
      </w:pPr>
    </w:p>
    <w:p w14:paraId="4503100F" w14:textId="77777777" w:rsidR="009B1CD0" w:rsidRDefault="009B1CD0" w:rsidP="009B45B9">
      <w:pPr>
        <w:pStyle w:val="fcase2metab"/>
        <w:ind w:left="0" w:firstLine="0"/>
        <w:rPr>
          <w:rFonts w:ascii="Arial" w:hAnsi="Arial" w:cs="Arial"/>
        </w:rPr>
      </w:pPr>
    </w:p>
    <w:p w14:paraId="218BED43"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019E6B4" w14:textId="77777777" w:rsidR="0079785C" w:rsidRDefault="0079785C" w:rsidP="009B45B9">
      <w:pPr>
        <w:pStyle w:val="fcase2metab"/>
        <w:rPr>
          <w:rFonts w:ascii="Arial" w:hAnsi="Arial" w:cs="Arial"/>
        </w:rPr>
      </w:pPr>
    </w:p>
    <w:p w14:paraId="4CB4462E" w14:textId="77777777" w:rsidR="009B1CD0" w:rsidRDefault="009B1CD0" w:rsidP="009B45B9">
      <w:pPr>
        <w:tabs>
          <w:tab w:val="left" w:pos="851"/>
        </w:tabs>
        <w:rPr>
          <w:rFonts w:ascii="Arial" w:hAnsi="Arial" w:cs="Arial"/>
        </w:rPr>
      </w:pPr>
    </w:p>
    <w:p w14:paraId="3AF534C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BF720AB"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2AD208F" w14:textId="77777777" w:rsidR="009B1CD0" w:rsidRDefault="009B1CD0" w:rsidP="009B45B9">
      <w:pPr>
        <w:tabs>
          <w:tab w:val="left" w:pos="851"/>
        </w:tabs>
        <w:rPr>
          <w:rFonts w:ascii="Arial" w:hAnsi="Arial" w:cs="Arial"/>
        </w:rPr>
      </w:pPr>
    </w:p>
    <w:p w14:paraId="46C6B8BC" w14:textId="77777777" w:rsidR="009B1CD0" w:rsidRDefault="009B1CD0" w:rsidP="009B45B9">
      <w:pPr>
        <w:tabs>
          <w:tab w:val="left" w:pos="851"/>
        </w:tabs>
        <w:rPr>
          <w:rFonts w:ascii="Arial" w:hAnsi="Arial" w:cs="Arial"/>
        </w:rPr>
      </w:pPr>
    </w:p>
    <w:p w14:paraId="50A9D346" w14:textId="77777777" w:rsidR="009B1CD0" w:rsidRDefault="009B1CD0" w:rsidP="009B45B9">
      <w:pPr>
        <w:tabs>
          <w:tab w:val="left" w:pos="851"/>
        </w:tabs>
        <w:rPr>
          <w:rFonts w:ascii="Arial" w:hAnsi="Arial" w:cs="Arial"/>
        </w:rPr>
      </w:pPr>
    </w:p>
    <w:p w14:paraId="1E1B0025" w14:textId="77777777" w:rsidR="001C40C0" w:rsidRDefault="001C40C0" w:rsidP="009B45B9">
      <w:pPr>
        <w:tabs>
          <w:tab w:val="left" w:pos="851"/>
        </w:tabs>
        <w:rPr>
          <w:rFonts w:ascii="Arial" w:hAnsi="Arial" w:cs="Arial"/>
        </w:rPr>
      </w:pPr>
    </w:p>
    <w:p w14:paraId="0CE14B82" w14:textId="77777777" w:rsidR="009B1CD0" w:rsidRDefault="009B1CD0" w:rsidP="009B45B9">
      <w:pPr>
        <w:tabs>
          <w:tab w:val="left" w:pos="851"/>
        </w:tabs>
        <w:rPr>
          <w:rFonts w:ascii="Arial" w:hAnsi="Arial" w:cs="Arial"/>
        </w:rPr>
      </w:pPr>
    </w:p>
    <w:p w14:paraId="3A1A7951" w14:textId="77777777" w:rsidR="009B1CD0" w:rsidRDefault="009B1CD0" w:rsidP="009B45B9">
      <w:pPr>
        <w:tabs>
          <w:tab w:val="left" w:pos="851"/>
        </w:tabs>
        <w:rPr>
          <w:rFonts w:ascii="Arial" w:hAnsi="Arial" w:cs="Arial"/>
        </w:rPr>
      </w:pPr>
    </w:p>
    <w:p w14:paraId="24ACF00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980B042" w14:textId="77777777" w:rsidR="009B1CD0" w:rsidRDefault="009B1CD0" w:rsidP="009B45B9">
      <w:pPr>
        <w:tabs>
          <w:tab w:val="left" w:pos="851"/>
        </w:tabs>
      </w:pPr>
    </w:p>
    <w:p w14:paraId="78F68F8B" w14:textId="77777777" w:rsidR="009B1CD0" w:rsidRDefault="009B1CD0" w:rsidP="009B45B9">
      <w:pPr>
        <w:tabs>
          <w:tab w:val="left" w:pos="851"/>
        </w:tabs>
      </w:pPr>
    </w:p>
    <w:p w14:paraId="25EDB0D9" w14:textId="77777777" w:rsidR="009B1CD0" w:rsidRDefault="009B1CD0" w:rsidP="009B45B9">
      <w:pPr>
        <w:tabs>
          <w:tab w:val="left" w:pos="851"/>
        </w:tabs>
      </w:pPr>
    </w:p>
    <w:p w14:paraId="2AA6374C" w14:textId="77777777" w:rsidR="009B1CD0" w:rsidRDefault="009B1CD0" w:rsidP="009B45B9">
      <w:pPr>
        <w:tabs>
          <w:tab w:val="left" w:pos="851"/>
        </w:tabs>
      </w:pPr>
    </w:p>
    <w:p w14:paraId="45A4168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3004009"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BA565B1" w14:textId="77777777" w:rsidR="009B1CD0" w:rsidRDefault="009B1CD0" w:rsidP="009B45B9">
      <w:pPr>
        <w:tabs>
          <w:tab w:val="left" w:pos="851"/>
        </w:tabs>
        <w:jc w:val="both"/>
      </w:pPr>
    </w:p>
    <w:p w14:paraId="133B41FF" w14:textId="77777777" w:rsidR="009B1CD0" w:rsidRDefault="009B1CD0" w:rsidP="009B45B9">
      <w:pPr>
        <w:tabs>
          <w:tab w:val="left" w:pos="851"/>
        </w:tabs>
        <w:jc w:val="both"/>
      </w:pPr>
    </w:p>
    <w:p w14:paraId="635F8F81" w14:textId="77777777" w:rsidR="009B1CD0" w:rsidRDefault="009B1CD0" w:rsidP="009B45B9">
      <w:pPr>
        <w:tabs>
          <w:tab w:val="left" w:pos="851"/>
        </w:tabs>
        <w:jc w:val="both"/>
      </w:pPr>
    </w:p>
    <w:p w14:paraId="641126B8" w14:textId="77777777" w:rsidR="002C2CA3" w:rsidRDefault="002C2CA3" w:rsidP="009B45B9">
      <w:pPr>
        <w:tabs>
          <w:tab w:val="left" w:pos="851"/>
        </w:tabs>
        <w:jc w:val="both"/>
      </w:pPr>
    </w:p>
    <w:p w14:paraId="01075F67" w14:textId="77777777" w:rsidR="002C2CA3" w:rsidRDefault="002C2CA3" w:rsidP="009B45B9">
      <w:pPr>
        <w:tabs>
          <w:tab w:val="left" w:pos="851"/>
        </w:tabs>
        <w:jc w:val="both"/>
      </w:pPr>
    </w:p>
    <w:p w14:paraId="12E39DE1" w14:textId="77777777" w:rsidR="002C2CA3" w:rsidRDefault="002C2CA3" w:rsidP="009B45B9">
      <w:pPr>
        <w:tabs>
          <w:tab w:val="left" w:pos="851"/>
        </w:tabs>
        <w:jc w:val="both"/>
      </w:pPr>
    </w:p>
    <w:p w14:paraId="412C81B4" w14:textId="77777777" w:rsidR="008B2A38" w:rsidRDefault="008B2A38" w:rsidP="009B45B9">
      <w:pPr>
        <w:tabs>
          <w:tab w:val="left" w:pos="851"/>
        </w:tabs>
        <w:jc w:val="both"/>
      </w:pPr>
    </w:p>
    <w:p w14:paraId="6378A7E0" w14:textId="77777777" w:rsidR="001C40C0" w:rsidRDefault="001C40C0" w:rsidP="009B45B9">
      <w:pPr>
        <w:tabs>
          <w:tab w:val="left" w:pos="851"/>
        </w:tabs>
        <w:rPr>
          <w:rFonts w:ascii="Arial" w:hAnsi="Arial" w:cs="Arial"/>
        </w:rPr>
      </w:pPr>
    </w:p>
    <w:p w14:paraId="26CD177D" w14:textId="77777777" w:rsidR="008B2A38" w:rsidRDefault="008B2A38" w:rsidP="009B45B9">
      <w:pPr>
        <w:tabs>
          <w:tab w:val="left" w:pos="851"/>
        </w:tabs>
        <w:rPr>
          <w:rFonts w:ascii="Arial" w:hAnsi="Arial" w:cs="Arial"/>
        </w:rPr>
      </w:pPr>
    </w:p>
    <w:p w14:paraId="250AEB75" w14:textId="77777777" w:rsidR="003A7270" w:rsidRDefault="003A7270" w:rsidP="009B45B9">
      <w:pPr>
        <w:tabs>
          <w:tab w:val="left" w:pos="851"/>
        </w:tabs>
        <w:rPr>
          <w:rFonts w:ascii="Arial" w:hAnsi="Arial" w:cs="Arial"/>
        </w:rPr>
      </w:pPr>
    </w:p>
    <w:p w14:paraId="2EF7A133" w14:textId="77777777" w:rsidR="003A7270" w:rsidRDefault="003A7270" w:rsidP="009B45B9">
      <w:pPr>
        <w:tabs>
          <w:tab w:val="left" w:pos="851"/>
        </w:tabs>
        <w:rPr>
          <w:rFonts w:ascii="Arial" w:hAnsi="Arial" w:cs="Arial"/>
        </w:rPr>
      </w:pPr>
    </w:p>
    <w:p w14:paraId="6CEFF61E" w14:textId="77777777" w:rsidR="001C40C0" w:rsidRDefault="001C40C0" w:rsidP="009B45B9">
      <w:pPr>
        <w:tabs>
          <w:tab w:val="left" w:pos="851"/>
        </w:tabs>
        <w:rPr>
          <w:rFonts w:ascii="Arial" w:hAnsi="Arial" w:cs="Arial"/>
        </w:rPr>
      </w:pPr>
    </w:p>
    <w:p w14:paraId="4CC1DFD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B7251" w14:textId="77777777" w:rsidR="0033245E" w:rsidRDefault="0033245E">
      <w:r>
        <w:separator/>
      </w:r>
    </w:p>
  </w:endnote>
  <w:endnote w:type="continuationSeparator" w:id="0">
    <w:p w14:paraId="24FE491C" w14:textId="77777777" w:rsidR="0033245E" w:rsidRDefault="00332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A79B4AC" w14:textId="77777777" w:rsidTr="0083205E">
      <w:trPr>
        <w:tblHeader/>
      </w:trPr>
      <w:tc>
        <w:tcPr>
          <w:tcW w:w="2906" w:type="dxa"/>
          <w:shd w:val="clear" w:color="auto" w:fill="66CCFF"/>
        </w:tcPr>
        <w:p w14:paraId="107147F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4E285BA" w14:textId="77777777" w:rsidR="005824AE" w:rsidRDefault="005824AE" w:rsidP="00FE48C9">
          <w:pPr>
            <w:jc w:val="center"/>
            <w:rPr>
              <w:rFonts w:ascii="Arial" w:hAnsi="Arial" w:cs="Arial"/>
              <w:b/>
            </w:rPr>
          </w:pPr>
          <w:r>
            <w:rPr>
              <w:rFonts w:ascii="Arial" w:hAnsi="Arial" w:cs="Arial"/>
              <w:b/>
              <w:i/>
            </w:rPr>
            <w:t>(indiquer ici la référence du marché public)</w:t>
          </w:r>
        </w:p>
      </w:tc>
      <w:tc>
        <w:tcPr>
          <w:tcW w:w="896" w:type="dxa"/>
          <w:shd w:val="clear" w:color="auto" w:fill="66CCFF"/>
        </w:tcPr>
        <w:p w14:paraId="613116D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465A5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D04E82B" w14:textId="77777777" w:rsidR="005824AE" w:rsidRDefault="005824AE">
          <w:pPr>
            <w:jc w:val="center"/>
          </w:pPr>
          <w:r>
            <w:rPr>
              <w:rFonts w:ascii="Arial" w:hAnsi="Arial" w:cs="Arial"/>
              <w:b/>
            </w:rPr>
            <w:t>/</w:t>
          </w:r>
        </w:p>
      </w:tc>
      <w:tc>
        <w:tcPr>
          <w:tcW w:w="544" w:type="dxa"/>
          <w:shd w:val="clear" w:color="auto" w:fill="66CCFF"/>
        </w:tcPr>
        <w:p w14:paraId="304B7950"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A1516A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38CF" w14:textId="77777777" w:rsidR="0033245E" w:rsidRDefault="0033245E">
      <w:r>
        <w:separator/>
      </w:r>
    </w:p>
  </w:footnote>
  <w:footnote w:type="continuationSeparator" w:id="0">
    <w:p w14:paraId="22CC813E" w14:textId="77777777" w:rsidR="0033245E" w:rsidRDefault="0033245E">
      <w:r>
        <w:continuationSeparator/>
      </w:r>
    </w:p>
  </w:footnote>
  <w:footnote w:id="1">
    <w:p w14:paraId="1068EAE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40858D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F45F1EB"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42601711">
    <w:abstractNumId w:val="0"/>
  </w:num>
  <w:num w:numId="2" w16cid:durableId="139080369">
    <w:abstractNumId w:val="1"/>
  </w:num>
  <w:num w:numId="3" w16cid:durableId="1861158545">
    <w:abstractNumId w:val="2"/>
  </w:num>
  <w:num w:numId="4" w16cid:durableId="82186754">
    <w:abstractNumId w:val="4"/>
  </w:num>
  <w:num w:numId="5" w16cid:durableId="1504122193">
    <w:abstractNumId w:val="3"/>
  </w:num>
  <w:num w:numId="6" w16cid:durableId="15491061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73C55"/>
    <w:rsid w:val="002904AF"/>
    <w:rsid w:val="002C2CA3"/>
    <w:rsid w:val="002C4B3E"/>
    <w:rsid w:val="002C79D6"/>
    <w:rsid w:val="002E56C1"/>
    <w:rsid w:val="0033245E"/>
    <w:rsid w:val="00332B12"/>
    <w:rsid w:val="00354C04"/>
    <w:rsid w:val="00373AEA"/>
    <w:rsid w:val="00385E76"/>
    <w:rsid w:val="003A7270"/>
    <w:rsid w:val="0043706E"/>
    <w:rsid w:val="0044597F"/>
    <w:rsid w:val="004A7169"/>
    <w:rsid w:val="004C5755"/>
    <w:rsid w:val="004E75A6"/>
    <w:rsid w:val="005032F4"/>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0615E"/>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3C84"/>
    <w:rsid w:val="009D4695"/>
    <w:rsid w:val="009D661E"/>
    <w:rsid w:val="00A34D04"/>
    <w:rsid w:val="00AE7831"/>
    <w:rsid w:val="00B02608"/>
    <w:rsid w:val="00B0289C"/>
    <w:rsid w:val="00B054DA"/>
    <w:rsid w:val="00B87564"/>
    <w:rsid w:val="00BA44E5"/>
    <w:rsid w:val="00BD767E"/>
    <w:rsid w:val="00BE6078"/>
    <w:rsid w:val="00C23457"/>
    <w:rsid w:val="00C26EB9"/>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B2E97"/>
    <w:rsid w:val="00F4059F"/>
    <w:rsid w:val="00F92811"/>
    <w:rsid w:val="00FA78DC"/>
    <w:rsid w:val="00FD6B1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FB130D5"/>
  <w15:chartTrackingRefBased/>
  <w15:docId w15:val="{4809CE40-C58E-464E-8E56-73998CDB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2254</Words>
  <Characters>12397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14622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ROBAUX</cp:lastModifiedBy>
  <cp:revision>2</cp:revision>
  <cp:lastPrinted>2016-11-04T12:53:00Z</cp:lastPrinted>
  <dcterms:created xsi:type="dcterms:W3CDTF">2024-12-26T21:40:00Z</dcterms:created>
  <dcterms:modified xsi:type="dcterms:W3CDTF">2024-12-26T21:40:00Z</dcterms:modified>
</cp:coreProperties>
</file>