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2609D1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2609D1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73D7209E" wp14:editId="0C1DA7C4">
            <wp:extent cx="5759450" cy="539750"/>
            <wp:effectExtent l="0" t="0" r="0" b="0"/>
            <wp:docPr id="9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05" b="7194"/>
                    <a:stretch/>
                  </pic:blipFill>
                  <pic:spPr>
                    <a:xfrm>
                      <a:off x="0" y="0"/>
                      <a:ext cx="57594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1F56E2">
        <w:rPr>
          <w:rFonts w:asciiTheme="minorHAnsi" w:hAnsiTheme="minorHAnsi"/>
          <w:iCs/>
          <w:sz w:val="22"/>
          <w:szCs w:val="22"/>
        </w:rPr>
        <w:t xml:space="preserve"> </w:t>
      </w:r>
      <w:r w:rsidR="0027686C">
        <w:rPr>
          <w:rFonts w:asciiTheme="minorHAnsi" w:hAnsiTheme="minorHAnsi"/>
          <w:iCs/>
          <w:sz w:val="22"/>
          <w:szCs w:val="22"/>
        </w:rPr>
        <w:t>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r w:rsidR="00202444" w:rsidRPr="003B18CE">
        <w:rPr>
          <w:rFonts w:asciiTheme="minorHAnsi" w:hAnsiTheme="minorHAnsi" w:cs="Arial"/>
          <w:b/>
          <w:sz w:val="22"/>
          <w:szCs w:val="22"/>
        </w:rPr>
        <w:t>les candidats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</w:t>
      </w:r>
      <w:r w:rsidR="00202444" w:rsidRPr="003B18CE">
        <w:rPr>
          <w:rFonts w:asciiTheme="minorHAnsi" w:eastAsia="Calibri" w:hAnsiTheme="minorHAnsi"/>
          <w:b/>
          <w:sz w:val="22"/>
          <w:szCs w:val="22"/>
        </w:rPr>
        <w:t>la</w:t>
      </w:r>
      <w:bookmarkStart w:id="0" w:name="_GoBack"/>
      <w:bookmarkEnd w:id="0"/>
      <w:r w:rsidR="00202444" w:rsidRPr="003B18CE">
        <w:rPr>
          <w:rFonts w:asciiTheme="minorHAnsi" w:eastAsia="Calibri" w:hAnsiTheme="minorHAnsi"/>
          <w:b/>
          <w:sz w:val="22"/>
          <w:szCs w:val="22"/>
        </w:rPr>
        <w:t xml:space="preserve"> « déclaration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E04D27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F8E25A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9A2B41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54B2B5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202444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202444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82AF5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14FE8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8EF76B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D23570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DE2C40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F003FF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159F63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5pt;height:50.15pt" o:ole="">
            <v:imagedata r:id="rId21" o:title=""/>
          </v:shape>
          <o:OLEObject Type="Embed" ProgID="AcroExch.Document.DC" ShapeID="_x0000_i1029" DrawAspect="Icon" ObjectID="_1796730759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C6C4E7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024EB7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2DEB44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01D75C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E4BAC9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F04838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AF99436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0B873B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D5D703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DCC435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1BC84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138939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0569D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FCD020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02D30E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8078AA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3578BB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69A50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F8679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CC3D18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C52DA3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D6658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4F0A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1DE87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960A9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27686C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27686C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56E2"/>
    <w:rsid w:val="001F753D"/>
    <w:rsid w:val="002010AE"/>
    <w:rsid w:val="00202444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7686C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0AA7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B01144EA-D1D0-4FC4-BC21-93609D924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MURAT, Gilbert</cp:lastModifiedBy>
  <cp:revision>18</cp:revision>
  <cp:lastPrinted>2018-05-18T14:32:00Z</cp:lastPrinted>
  <dcterms:created xsi:type="dcterms:W3CDTF">2018-09-04T10:02:00Z</dcterms:created>
  <dcterms:modified xsi:type="dcterms:W3CDTF">2024-12-26T14:06:00Z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