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7D6" w:rsidRDefault="00E507D6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E507D6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07D6" w:rsidRDefault="002E03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FICHE DE L’ESSAI N° 13C</w:t>
            </w:r>
          </w:p>
          <w:p w:rsidR="00E507D6" w:rsidRDefault="002E0391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des protections homopolaires et Max I</w:t>
            </w:r>
          </w:p>
        </w:tc>
      </w:tr>
    </w:tbl>
    <w:p w:rsidR="00E507D6" w:rsidRDefault="00E507D6">
      <w:pPr>
        <w:rPr>
          <w:b/>
          <w:sz w:val="24"/>
          <w:szCs w:val="24"/>
        </w:rPr>
      </w:pPr>
    </w:p>
    <w:p w:rsidR="00E507D6" w:rsidRDefault="002E0391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E507D6" w:rsidRDefault="002E0391">
      <w:pPr>
        <w:numPr>
          <w:ilvl w:val="0"/>
          <w:numId w:val="1"/>
        </w:numPr>
      </w:pPr>
      <w:r>
        <w:t>Configuration normale du réseau.</w:t>
      </w:r>
    </w:p>
    <w:p w:rsidR="00E507D6" w:rsidRDefault="00E507D6">
      <w:pPr>
        <w:rPr>
          <w:sz w:val="20"/>
          <w:szCs w:val="20"/>
        </w:rPr>
      </w:pPr>
    </w:p>
    <w:p w:rsidR="00E507D6" w:rsidRDefault="002E0391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  <w:bookmarkStart w:id="0" w:name="_GoBack"/>
      <w:bookmarkEnd w:id="0"/>
    </w:p>
    <w:p w:rsidR="00E507D6" w:rsidRDefault="002E0391">
      <w:pPr>
        <w:tabs>
          <w:tab w:val="left" w:pos="5387"/>
        </w:tabs>
        <w:spacing w:before="120" w:line="240" w:lineRule="auto"/>
        <w:ind w:left="72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Relais de protection boucle HTA </w:t>
      </w:r>
    </w:p>
    <w:p w:rsidR="00E507D6" w:rsidRDefault="002E0391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sz w:val="20"/>
          <w:szCs w:val="20"/>
        </w:rPr>
        <w:t xml:space="preserve">Ces essais se font en boucle fermée et le </w:t>
      </w:r>
      <w:proofErr w:type="spellStart"/>
      <w:r>
        <w:rPr>
          <w:sz w:val="20"/>
          <w:szCs w:val="20"/>
        </w:rPr>
        <w:t>reconfigurateur</w:t>
      </w:r>
      <w:proofErr w:type="spellEnd"/>
      <w:r>
        <w:rPr>
          <w:sz w:val="20"/>
          <w:szCs w:val="20"/>
        </w:rPr>
        <w:t xml:space="preserve"> hors service</w:t>
      </w:r>
    </w:p>
    <w:p w:rsidR="00E507D6" w:rsidRDefault="002E0391">
      <w:pPr>
        <w:numPr>
          <w:ilvl w:val="0"/>
          <w:numId w:val="3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rPr>
          <w:sz w:val="20"/>
          <w:szCs w:val="20"/>
        </w:rPr>
        <w:t>Réalisation des essais poste par poste (T</w:t>
      </w:r>
      <w:proofErr w:type="gramStart"/>
      <w:r>
        <w:rPr>
          <w:sz w:val="20"/>
          <w:szCs w:val="20"/>
        </w:rPr>
        <w:t>11,T</w:t>
      </w:r>
      <w:proofErr w:type="gramEnd"/>
      <w:r>
        <w:rPr>
          <w:sz w:val="20"/>
          <w:szCs w:val="20"/>
        </w:rPr>
        <w:t>13,T14,T15,T16,T17,T18,T19,T20)</w:t>
      </w:r>
    </w:p>
    <w:p w:rsidR="00E507D6" w:rsidRDefault="002E0391">
      <w:pPr>
        <w:numPr>
          <w:ilvl w:val="0"/>
          <w:numId w:val="3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rPr>
          <w:sz w:val="20"/>
          <w:szCs w:val="20"/>
        </w:rPr>
        <w:t>Injection sur le tore homopolaire de la première cellule de boucle.</w:t>
      </w:r>
    </w:p>
    <w:p w:rsidR="00E507D6" w:rsidRDefault="002E0391">
      <w:pPr>
        <w:numPr>
          <w:ilvl w:val="0"/>
          <w:numId w:val="3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rPr>
          <w:sz w:val="20"/>
          <w:szCs w:val="20"/>
        </w:rPr>
        <w:t>Sur le Relais DAX du poste vérifier la r</w:t>
      </w:r>
      <w:r>
        <w:rPr>
          <w:sz w:val="20"/>
          <w:szCs w:val="20"/>
        </w:rPr>
        <w:t>emontée d’information (valeurs de réglage et temps du DOE)</w:t>
      </w:r>
    </w:p>
    <w:p w:rsidR="00E507D6" w:rsidRDefault="002E0391">
      <w:pPr>
        <w:numPr>
          <w:ilvl w:val="0"/>
          <w:numId w:val="3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rPr>
          <w:sz w:val="20"/>
          <w:szCs w:val="20"/>
        </w:rPr>
        <w:t>Acquitter le défaut</w:t>
      </w:r>
    </w:p>
    <w:p w:rsidR="00E507D6" w:rsidRDefault="002E0391">
      <w:pPr>
        <w:numPr>
          <w:ilvl w:val="0"/>
          <w:numId w:val="3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rPr>
          <w:sz w:val="20"/>
          <w:szCs w:val="20"/>
        </w:rPr>
        <w:t>Injection sur le tore homopolaire de la deuxième cellule de boucle.</w:t>
      </w:r>
    </w:p>
    <w:p w:rsidR="00E507D6" w:rsidRDefault="002E0391">
      <w:pPr>
        <w:numPr>
          <w:ilvl w:val="0"/>
          <w:numId w:val="3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rPr>
          <w:sz w:val="20"/>
          <w:szCs w:val="20"/>
        </w:rPr>
        <w:t>Sur le Relais DAX du poste vérifier la remontée d’information (valeurs de réglage et temps du DOE)</w:t>
      </w:r>
    </w:p>
    <w:p w:rsidR="00E507D6" w:rsidRDefault="002E0391">
      <w:pPr>
        <w:numPr>
          <w:ilvl w:val="0"/>
          <w:numId w:val="3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rPr>
          <w:sz w:val="20"/>
          <w:szCs w:val="20"/>
        </w:rPr>
        <w:t xml:space="preserve">Acquitter </w:t>
      </w:r>
      <w:r>
        <w:rPr>
          <w:sz w:val="20"/>
          <w:szCs w:val="20"/>
        </w:rPr>
        <w:t>le défaut</w:t>
      </w:r>
    </w:p>
    <w:p w:rsidR="00E507D6" w:rsidRDefault="00E507D6">
      <w:pPr>
        <w:numPr>
          <w:ilvl w:val="0"/>
          <w:numId w:val="3"/>
        </w:numPr>
        <w:tabs>
          <w:tab w:val="left" w:pos="5387"/>
        </w:tabs>
        <w:spacing w:line="240" w:lineRule="auto"/>
        <w:jc w:val="both"/>
        <w:rPr>
          <w:sz w:val="20"/>
          <w:szCs w:val="20"/>
        </w:rPr>
      </w:pPr>
    </w:p>
    <w:p w:rsidR="00E507D6" w:rsidRDefault="002E0391">
      <w:pPr>
        <w:tabs>
          <w:tab w:val="left" w:pos="5387"/>
        </w:tabs>
        <w:spacing w:before="120" w:line="240" w:lineRule="auto"/>
        <w:ind w:left="72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Relais de protection centrale GE et Antennes</w:t>
      </w:r>
    </w:p>
    <w:p w:rsidR="00E507D6" w:rsidRDefault="002E0391">
      <w:pPr>
        <w:numPr>
          <w:ilvl w:val="0"/>
          <w:numId w:val="2"/>
        </w:numPr>
        <w:spacing w:line="240" w:lineRule="auto"/>
        <w:ind w:firstLine="65"/>
      </w:pPr>
      <w:r>
        <w:rPr>
          <w:sz w:val="20"/>
          <w:szCs w:val="20"/>
        </w:rPr>
        <w:t xml:space="preserve">Inhiber les remontées de défauts à l’automate centrale  </w:t>
      </w:r>
    </w:p>
    <w:p w:rsidR="00E507D6" w:rsidRDefault="002E0391">
      <w:pPr>
        <w:numPr>
          <w:ilvl w:val="0"/>
          <w:numId w:val="2"/>
        </w:numPr>
        <w:spacing w:line="240" w:lineRule="auto"/>
        <w:ind w:firstLine="65"/>
      </w:pPr>
      <w:r>
        <w:rPr>
          <w:sz w:val="20"/>
          <w:szCs w:val="20"/>
        </w:rPr>
        <w:t>Repérage du Tore et boîtes d’essais à tester correspondant au relais.</w:t>
      </w:r>
    </w:p>
    <w:p w:rsidR="00E507D6" w:rsidRDefault="002E0391">
      <w:pPr>
        <w:numPr>
          <w:ilvl w:val="0"/>
          <w:numId w:val="2"/>
        </w:numPr>
        <w:spacing w:line="240" w:lineRule="auto"/>
        <w:ind w:firstLine="65"/>
      </w:pPr>
      <w:r>
        <w:rPr>
          <w:sz w:val="20"/>
          <w:szCs w:val="20"/>
        </w:rPr>
        <w:t>Injection dans le Tore et boîtes d’essais correspondantes.</w:t>
      </w:r>
    </w:p>
    <w:p w:rsidR="00E507D6" w:rsidRDefault="002E0391">
      <w:pPr>
        <w:numPr>
          <w:ilvl w:val="0"/>
          <w:numId w:val="2"/>
        </w:numPr>
        <w:spacing w:line="240" w:lineRule="auto"/>
        <w:ind w:firstLine="65"/>
      </w:pPr>
      <w:r>
        <w:rPr>
          <w:sz w:val="20"/>
          <w:szCs w:val="20"/>
        </w:rPr>
        <w:t>Vérifier remon</w:t>
      </w:r>
      <w:r>
        <w:rPr>
          <w:sz w:val="20"/>
          <w:szCs w:val="20"/>
        </w:rPr>
        <w:t>tée d’information sur superviseur</w:t>
      </w:r>
    </w:p>
    <w:p w:rsidR="00E507D6" w:rsidRDefault="002E0391">
      <w:pPr>
        <w:numPr>
          <w:ilvl w:val="0"/>
          <w:numId w:val="2"/>
        </w:numPr>
        <w:spacing w:line="240" w:lineRule="auto"/>
        <w:ind w:firstLine="65"/>
      </w:pPr>
      <w:r>
        <w:rPr>
          <w:sz w:val="20"/>
          <w:szCs w:val="20"/>
        </w:rPr>
        <w:t>Acquittement des défauts</w:t>
      </w:r>
    </w:p>
    <w:p w:rsidR="00E507D6" w:rsidRDefault="002E0391">
      <w:pPr>
        <w:numPr>
          <w:ilvl w:val="0"/>
          <w:numId w:val="2"/>
        </w:numPr>
        <w:spacing w:line="240" w:lineRule="auto"/>
        <w:ind w:firstLine="65"/>
      </w:pPr>
      <w:bookmarkStart w:id="1" w:name="_gjdgxs" w:colFirst="0" w:colLast="0"/>
      <w:bookmarkEnd w:id="1"/>
      <w:proofErr w:type="spellStart"/>
      <w:r>
        <w:rPr>
          <w:sz w:val="20"/>
          <w:szCs w:val="20"/>
        </w:rPr>
        <w:t>Dé-inhiber</w:t>
      </w:r>
      <w:proofErr w:type="spellEnd"/>
      <w:r>
        <w:rPr>
          <w:sz w:val="20"/>
          <w:szCs w:val="20"/>
        </w:rPr>
        <w:t xml:space="preserve"> les remontées de défauts.</w:t>
      </w:r>
    </w:p>
    <w:p w:rsidR="00E507D6" w:rsidRDefault="00E507D6">
      <w:pPr>
        <w:spacing w:line="240" w:lineRule="auto"/>
        <w:rPr>
          <w:sz w:val="20"/>
          <w:szCs w:val="20"/>
        </w:rPr>
      </w:pPr>
      <w:bookmarkStart w:id="2" w:name="_oky8zymll7z2" w:colFirst="0" w:colLast="0"/>
      <w:bookmarkEnd w:id="2"/>
    </w:p>
    <w:p w:rsidR="00E507D6" w:rsidRDefault="002E0391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E507D6" w:rsidRDefault="002E0391">
      <w:pPr>
        <w:numPr>
          <w:ilvl w:val="0"/>
          <w:numId w:val="4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sz w:val="20"/>
          <w:szCs w:val="20"/>
        </w:rPr>
        <w:t xml:space="preserve"> Valise d’injection.</w:t>
      </w:r>
    </w:p>
    <w:p w:rsidR="00E507D6" w:rsidRDefault="00E507D6">
      <w:pPr>
        <w:widowControl w:val="0"/>
        <w:tabs>
          <w:tab w:val="left" w:pos="1078"/>
          <w:tab w:val="left" w:pos="1079"/>
        </w:tabs>
        <w:spacing w:line="269" w:lineRule="auto"/>
      </w:pPr>
    </w:p>
    <w:p w:rsidR="00E507D6" w:rsidRDefault="002E0391">
      <w:pPr>
        <w:widowControl w:val="0"/>
        <w:spacing w:before="209" w:line="240" w:lineRule="auto"/>
      </w:pPr>
      <w:r>
        <w:t>Ces essais demandent la consignation des cellules correspondantes + inhibition.</w:t>
      </w:r>
    </w:p>
    <w:p w:rsidR="00E507D6" w:rsidRDefault="00E507D6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E507D6" w:rsidRDefault="002E0391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E507D6" w:rsidRDefault="002E039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E507D6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  <w:r>
        <w:rPr>
          <w:b/>
          <w:smallCaps/>
          <w:sz w:val="20"/>
          <w:szCs w:val="20"/>
        </w:rPr>
        <w:t xml:space="preserve"> </w:t>
      </w:r>
      <w:r>
        <w:t>3 ans</w:t>
      </w:r>
    </w:p>
    <w:p w:rsidR="00E507D6" w:rsidRDefault="00E507D6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E507D6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07D6" w:rsidRDefault="002E0391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E507D6" w:rsidRDefault="00E507D6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507D6" w:rsidRDefault="00E507D6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50"/>
        <w:gridCol w:w="6045"/>
      </w:tblGrid>
      <w:tr w:rsidR="00E507D6">
        <w:trPr>
          <w:trHeight w:val="375"/>
          <w:jc w:val="center"/>
        </w:trPr>
        <w:tc>
          <w:tcPr>
            <w:tcW w:w="3150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E507D6" w:rsidRDefault="002E0391">
            <w:pPr>
              <w:tabs>
                <w:tab w:val="right" w:pos="-284"/>
              </w:tabs>
              <w:spacing w:before="120" w:line="240" w:lineRule="auto"/>
              <w:ind w:right="355"/>
            </w:pPr>
            <w:r>
              <w:t>Titre :</w:t>
            </w:r>
          </w:p>
        </w:tc>
        <w:tc>
          <w:tcPr>
            <w:tcW w:w="6045" w:type="dxa"/>
            <w:tcBorders>
              <w:left w:val="nil"/>
              <w:bottom w:val="nil"/>
            </w:tcBorders>
          </w:tcPr>
          <w:p w:rsidR="00E507D6" w:rsidRDefault="002E0391">
            <w:pPr>
              <w:widowControl w:val="0"/>
              <w:spacing w:line="240" w:lineRule="auto"/>
              <w:jc w:val="center"/>
            </w:pPr>
            <w:r>
              <w:t>Essai des protections homopolaires et Max I</w:t>
            </w:r>
          </w:p>
        </w:tc>
      </w:tr>
      <w:tr w:rsidR="00E507D6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7D6" w:rsidRDefault="002E0391">
            <w:pPr>
              <w:tabs>
                <w:tab w:val="left" w:pos="1985"/>
              </w:tabs>
              <w:spacing w:before="120" w:line="240" w:lineRule="auto"/>
            </w:pPr>
            <w:r>
              <w:t>Nature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E507D6" w:rsidRDefault="002E0391">
            <w:pPr>
              <w:tabs>
                <w:tab w:val="left" w:pos="1985"/>
              </w:tabs>
              <w:spacing w:before="120" w:line="240" w:lineRule="auto"/>
              <w:jc w:val="center"/>
            </w:pPr>
            <w:r>
              <w:t>Test de fonctionnement.</w:t>
            </w:r>
          </w:p>
        </w:tc>
      </w:tr>
      <w:tr w:rsidR="00E507D6">
        <w:trPr>
          <w:jc w:val="center"/>
        </w:trPr>
        <w:tc>
          <w:tcPr>
            <w:tcW w:w="3150" w:type="dxa"/>
            <w:tcBorders>
              <w:top w:val="nil"/>
              <w:bottom w:val="nil"/>
              <w:right w:val="single" w:sz="6" w:space="0" w:color="000000"/>
            </w:tcBorders>
          </w:tcPr>
          <w:p w:rsidR="00E507D6" w:rsidRDefault="002E0391">
            <w:pPr>
              <w:tabs>
                <w:tab w:val="left" w:pos="1985"/>
              </w:tabs>
              <w:spacing w:before="120" w:line="240" w:lineRule="auto"/>
            </w:pPr>
            <w:r>
              <w:t>Durée :</w:t>
            </w:r>
          </w:p>
        </w:tc>
        <w:tc>
          <w:tcPr>
            <w:tcW w:w="6045" w:type="dxa"/>
            <w:tcBorders>
              <w:top w:val="nil"/>
              <w:left w:val="nil"/>
              <w:bottom w:val="nil"/>
            </w:tcBorders>
          </w:tcPr>
          <w:p w:rsidR="00E507D6" w:rsidRDefault="002E0391">
            <w:pPr>
              <w:tabs>
                <w:tab w:val="left" w:pos="1985"/>
              </w:tabs>
              <w:spacing w:before="120" w:line="240" w:lineRule="auto"/>
              <w:jc w:val="center"/>
            </w:pPr>
            <w:r>
              <w:t xml:space="preserve">35 heures </w:t>
            </w:r>
          </w:p>
        </w:tc>
      </w:tr>
      <w:tr w:rsidR="00E507D6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7D6" w:rsidRDefault="002E0391">
            <w:pPr>
              <w:tabs>
                <w:tab w:val="left" w:pos="1985"/>
              </w:tabs>
              <w:spacing w:before="120" w:line="240" w:lineRule="auto"/>
            </w:pPr>
            <w:r>
              <w:t>Description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E507D6" w:rsidRDefault="002E0391">
            <w:pPr>
              <w:tabs>
                <w:tab w:val="left" w:pos="1985"/>
              </w:tabs>
              <w:spacing w:before="120" w:line="240" w:lineRule="auto"/>
              <w:jc w:val="center"/>
            </w:pPr>
            <w:r>
              <w:t>Injection de courant et enregistrement des temporisations.</w:t>
            </w:r>
          </w:p>
        </w:tc>
      </w:tr>
      <w:tr w:rsidR="00E507D6">
        <w:trPr>
          <w:jc w:val="center"/>
        </w:trPr>
        <w:tc>
          <w:tcPr>
            <w:tcW w:w="3150" w:type="dxa"/>
            <w:tcBorders>
              <w:top w:val="nil"/>
              <w:bottom w:val="nil"/>
              <w:right w:val="single" w:sz="6" w:space="0" w:color="000000"/>
            </w:tcBorders>
          </w:tcPr>
          <w:p w:rsidR="00E507D6" w:rsidRDefault="002E0391">
            <w:pPr>
              <w:tabs>
                <w:tab w:val="left" w:pos="1985"/>
              </w:tabs>
              <w:spacing w:before="120" w:line="240" w:lineRule="auto"/>
            </w:pPr>
            <w:r>
              <w:t>Contraintes au regard de l'exploitation :</w:t>
            </w:r>
          </w:p>
        </w:tc>
        <w:tc>
          <w:tcPr>
            <w:tcW w:w="6045" w:type="dxa"/>
            <w:tcBorders>
              <w:top w:val="nil"/>
              <w:left w:val="nil"/>
              <w:bottom w:val="nil"/>
            </w:tcBorders>
          </w:tcPr>
          <w:p w:rsidR="00E507D6" w:rsidRDefault="002E0391">
            <w:pPr>
              <w:tabs>
                <w:tab w:val="left" w:pos="1985"/>
              </w:tabs>
              <w:spacing w:before="120" w:line="240" w:lineRule="auto"/>
              <w:jc w:val="center"/>
            </w:pPr>
            <w:r>
              <w:t>Néant.</w:t>
            </w:r>
          </w:p>
        </w:tc>
      </w:tr>
      <w:tr w:rsidR="00E507D6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E507D6" w:rsidRDefault="002E0391">
            <w:pPr>
              <w:tabs>
                <w:tab w:val="left" w:pos="1985"/>
              </w:tabs>
              <w:spacing w:before="120" w:line="240" w:lineRule="auto"/>
            </w:pPr>
            <w:r>
              <w:t>Risques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nil"/>
            </w:tcBorders>
          </w:tcPr>
          <w:p w:rsidR="00E507D6" w:rsidRDefault="002E0391">
            <w:pPr>
              <w:tabs>
                <w:tab w:val="left" w:pos="1985"/>
              </w:tabs>
              <w:spacing w:before="120" w:line="240" w:lineRule="auto"/>
              <w:jc w:val="center"/>
            </w:pPr>
            <w:r>
              <w:t>Déclenchement d’une cellule.</w:t>
            </w:r>
          </w:p>
        </w:tc>
      </w:tr>
      <w:tr w:rsidR="00E507D6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7D6" w:rsidRDefault="002E0391">
            <w:pPr>
              <w:tabs>
                <w:tab w:val="left" w:pos="1985"/>
              </w:tabs>
              <w:spacing w:before="120" w:line="240" w:lineRule="auto"/>
            </w:pPr>
            <w:r>
              <w:t>Manière de supprimer le risque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E507D6" w:rsidRDefault="002E0391">
            <w:pPr>
              <w:spacing w:line="240" w:lineRule="auto"/>
              <w:jc w:val="center"/>
            </w:pPr>
            <w:r>
              <w:t xml:space="preserve">Les essais se font en boucle fermée et le </w:t>
            </w:r>
            <w:proofErr w:type="spellStart"/>
            <w:r>
              <w:t>reconfigurateur</w:t>
            </w:r>
            <w:proofErr w:type="spellEnd"/>
            <w:r>
              <w:t xml:space="preserve"> est hors service.</w:t>
            </w:r>
          </w:p>
        </w:tc>
      </w:tr>
      <w:tr w:rsidR="00E507D6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7D6" w:rsidRDefault="002E0391">
            <w:pPr>
              <w:tabs>
                <w:tab w:val="left" w:pos="1985"/>
              </w:tabs>
              <w:spacing w:before="120" w:line="240" w:lineRule="auto"/>
            </w:pPr>
            <w:r>
              <w:t>Dispositions sécurisantes à prendre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E507D6" w:rsidRDefault="002E0391">
            <w:pPr>
              <w:spacing w:line="240" w:lineRule="auto"/>
              <w:jc w:val="center"/>
            </w:pPr>
            <w:r>
              <w:t>Prévenir les services techniques de l’hôpital.</w:t>
            </w:r>
          </w:p>
          <w:p w:rsidR="00E507D6" w:rsidRDefault="002E0391">
            <w:pPr>
              <w:spacing w:line="240" w:lineRule="auto"/>
              <w:jc w:val="center"/>
            </w:pPr>
            <w:r>
              <w:t>Identifier les tores avant essais.</w:t>
            </w:r>
          </w:p>
        </w:tc>
      </w:tr>
      <w:tr w:rsidR="00E507D6">
        <w:trPr>
          <w:jc w:val="center"/>
        </w:trPr>
        <w:tc>
          <w:tcPr>
            <w:tcW w:w="315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507D6" w:rsidRDefault="002E0391">
            <w:pPr>
              <w:tabs>
                <w:tab w:val="left" w:pos="1985"/>
              </w:tabs>
              <w:spacing w:before="120" w:line="240" w:lineRule="auto"/>
            </w:pPr>
            <w:r>
              <w:t>Organe de substitution à mettre en place :</w:t>
            </w:r>
          </w:p>
        </w:tc>
        <w:tc>
          <w:tcPr>
            <w:tcW w:w="6045" w:type="dxa"/>
            <w:tcBorders>
              <w:top w:val="nil"/>
              <w:left w:val="nil"/>
            </w:tcBorders>
          </w:tcPr>
          <w:p w:rsidR="00E507D6" w:rsidRDefault="002E0391">
            <w:pPr>
              <w:tabs>
                <w:tab w:val="left" w:pos="1985"/>
              </w:tabs>
              <w:spacing w:before="120" w:line="240" w:lineRule="auto"/>
              <w:jc w:val="center"/>
            </w:pPr>
            <w:r>
              <w:t>Néant.</w:t>
            </w:r>
          </w:p>
        </w:tc>
      </w:tr>
    </w:tbl>
    <w:p w:rsidR="00E507D6" w:rsidRDefault="00E507D6">
      <w:pPr>
        <w:spacing w:line="240" w:lineRule="auto"/>
        <w:rPr>
          <w:b/>
          <w:smallCaps/>
          <w:sz w:val="20"/>
          <w:szCs w:val="20"/>
        </w:rPr>
      </w:pPr>
    </w:p>
    <w:sectPr w:rsidR="00E507D6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E0391">
      <w:pPr>
        <w:spacing w:line="240" w:lineRule="auto"/>
      </w:pPr>
      <w:r>
        <w:separator/>
      </w:r>
    </w:p>
  </w:endnote>
  <w:endnote w:type="continuationSeparator" w:id="0">
    <w:p w:rsidR="00000000" w:rsidRDefault="002E03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7D6" w:rsidRDefault="002E0391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E0391">
      <w:pPr>
        <w:spacing w:line="240" w:lineRule="auto"/>
      </w:pPr>
      <w:r>
        <w:separator/>
      </w:r>
    </w:p>
  </w:footnote>
  <w:footnote w:type="continuationSeparator" w:id="0">
    <w:p w:rsidR="00000000" w:rsidRDefault="002E03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7D6" w:rsidRDefault="00E507D6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E507D6">
      <w:trPr>
        <w:trHeight w:val="547"/>
      </w:trPr>
      <w:tc>
        <w:tcPr>
          <w:tcW w:w="2303" w:type="dxa"/>
          <w:vMerge w:val="restart"/>
        </w:tcPr>
        <w:p w:rsidR="00E507D6" w:rsidRDefault="002E0391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E507D6" w:rsidRDefault="00E507D6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E507D6" w:rsidRDefault="00E507D6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E507D6" w:rsidRDefault="00E507D6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E507D6">
      <w:tc>
        <w:tcPr>
          <w:tcW w:w="2303" w:type="dxa"/>
          <w:vMerge/>
        </w:tcPr>
        <w:p w:rsidR="00E507D6" w:rsidRDefault="00E507D6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E507D6" w:rsidRDefault="002E0391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E507D6" w:rsidRDefault="00E507D6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E507D6" w:rsidRDefault="00E507D6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E507D6" w:rsidRDefault="00E507D6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D37BF"/>
    <w:multiLevelType w:val="multilevel"/>
    <w:tmpl w:val="D376D6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F2E115C"/>
    <w:multiLevelType w:val="multilevel"/>
    <w:tmpl w:val="6BFE77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3194568"/>
    <w:multiLevelType w:val="multilevel"/>
    <w:tmpl w:val="CD04BF3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49017591"/>
    <w:multiLevelType w:val="multilevel"/>
    <w:tmpl w:val="156076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6395C8B"/>
    <w:multiLevelType w:val="multilevel"/>
    <w:tmpl w:val="380C88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7D6"/>
    <w:rsid w:val="002E0391"/>
    <w:rsid w:val="00E5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8C55E-1772-445D-84A4-E9F7E99EC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E0391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0391"/>
  </w:style>
  <w:style w:type="paragraph" w:styleId="Pieddepage">
    <w:name w:val="footer"/>
    <w:basedOn w:val="Normal"/>
    <w:link w:val="PieddepageCar"/>
    <w:uiPriority w:val="99"/>
    <w:unhideWhenUsed/>
    <w:rsid w:val="002E0391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0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1517</Characters>
  <Application>Microsoft Office Word</Application>
  <DocSecurity>0</DocSecurity>
  <Lines>12</Lines>
  <Paragraphs>3</Paragraphs>
  <ScaleCrop>false</ScaleCrop>
  <Company>Hospices Civils de Lyon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2020-12-03T08:37:00Z</dcterms:created>
  <dcterms:modified xsi:type="dcterms:W3CDTF">2020-12-03T08:38:00Z</dcterms:modified>
</cp:coreProperties>
</file>