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77" w:rsidRDefault="00F1387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1387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877" w:rsidRDefault="004E058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14A</w:t>
            </w:r>
          </w:p>
          <w:p w:rsidR="00F13877" w:rsidRDefault="004E058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Visite triennale du reconfigurateur de boucle RABBIT (simulation de défaut)</w:t>
            </w:r>
          </w:p>
        </w:tc>
      </w:tr>
    </w:tbl>
    <w:p w:rsidR="00F13877" w:rsidRDefault="00F13877">
      <w:pPr>
        <w:rPr>
          <w:b/>
          <w:sz w:val="24"/>
          <w:szCs w:val="24"/>
        </w:rPr>
      </w:pPr>
    </w:p>
    <w:p w:rsidR="00F13877" w:rsidRDefault="00F13877">
      <w:pPr>
        <w:spacing w:line="240" w:lineRule="auto"/>
        <w:rPr>
          <w:b/>
          <w:sz w:val="24"/>
          <w:szCs w:val="24"/>
        </w:rPr>
      </w:pPr>
    </w:p>
    <w:p w:rsidR="00F13877" w:rsidRDefault="00F13877">
      <w:pPr>
        <w:rPr>
          <w:b/>
          <w:sz w:val="24"/>
          <w:szCs w:val="24"/>
        </w:rPr>
      </w:pPr>
    </w:p>
    <w:p w:rsidR="00F13877" w:rsidRDefault="004E0585">
      <w:r>
        <w:rPr>
          <w:b/>
          <w:sz w:val="24"/>
          <w:szCs w:val="24"/>
        </w:rPr>
        <w:t>VÉRIFICATIONS PRÉALABLES AU DÉBUT DE L'ESSAI</w:t>
      </w:r>
    </w:p>
    <w:p w:rsidR="00F13877" w:rsidRDefault="004E0585">
      <w:pPr>
        <w:numPr>
          <w:ilvl w:val="0"/>
          <w:numId w:val="3"/>
        </w:numPr>
        <w:tabs>
          <w:tab w:val="left" w:pos="5387"/>
        </w:tabs>
        <w:spacing w:before="240" w:line="240" w:lineRule="auto"/>
        <w:ind w:left="283" w:hanging="360"/>
        <w:jc w:val="both"/>
      </w:pPr>
      <w:r>
        <w:t xml:space="preserve">Configuration normale du réseau de distribution </w:t>
      </w:r>
      <w:r>
        <w:t>EDF présent aux PL2N et PL1S</w:t>
      </w:r>
    </w:p>
    <w:p w:rsidR="00F13877" w:rsidRDefault="00F13877">
      <w:pPr>
        <w:ind w:left="720"/>
        <w:rPr>
          <w:sz w:val="20"/>
          <w:szCs w:val="20"/>
        </w:rPr>
      </w:pPr>
    </w:p>
    <w:p w:rsidR="00F13877" w:rsidRDefault="004E058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F13877" w:rsidRDefault="004E0585">
      <w:pPr>
        <w:numPr>
          <w:ilvl w:val="0"/>
          <w:numId w:val="2"/>
        </w:numPr>
        <w:spacing w:line="240" w:lineRule="auto"/>
      </w:pPr>
      <w:r>
        <w:t xml:space="preserve">Essais des fonctionnalités du reconfigurateur par simulation de défaut depuis le superviseur. </w:t>
      </w:r>
    </w:p>
    <w:p w:rsidR="00F13877" w:rsidRDefault="004E0585">
      <w:pPr>
        <w:numPr>
          <w:ilvl w:val="0"/>
          <w:numId w:val="2"/>
        </w:numPr>
        <w:spacing w:line="240" w:lineRule="auto"/>
      </w:pPr>
      <w:r>
        <w:t xml:space="preserve">Simulation sur chaque tronçon avec reconfiguration en réel de la boucle </w:t>
      </w:r>
    </w:p>
    <w:p w:rsidR="00F13877" w:rsidRDefault="004E0585">
      <w:pPr>
        <w:numPr>
          <w:ilvl w:val="0"/>
          <w:numId w:val="2"/>
        </w:numPr>
        <w:spacing w:line="240" w:lineRule="auto"/>
      </w:pPr>
      <w:bookmarkStart w:id="0" w:name="_gjdgxs" w:colFirst="0" w:colLast="0"/>
      <w:bookmarkEnd w:id="0"/>
      <w:r>
        <w:t>S’assurer de l’alimentation de l’installation.</w:t>
      </w:r>
    </w:p>
    <w:p w:rsidR="00F13877" w:rsidRDefault="004E0585">
      <w:pPr>
        <w:numPr>
          <w:ilvl w:val="0"/>
          <w:numId w:val="1"/>
        </w:numPr>
        <w:spacing w:line="240" w:lineRule="auto"/>
      </w:pPr>
      <w:r>
        <w:t>Acquittement des défauts</w:t>
      </w:r>
    </w:p>
    <w:p w:rsidR="00F13877" w:rsidRDefault="00F13877">
      <w:pPr>
        <w:spacing w:line="240" w:lineRule="auto"/>
        <w:ind w:left="360"/>
      </w:pPr>
    </w:p>
    <w:p w:rsidR="00F13877" w:rsidRDefault="00F13877">
      <w:pPr>
        <w:ind w:left="566"/>
      </w:pPr>
    </w:p>
    <w:p w:rsidR="00F13877" w:rsidRDefault="004E0585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F13877" w:rsidRDefault="004E0585">
      <w:pPr>
        <w:numPr>
          <w:ilvl w:val="0"/>
          <w:numId w:val="4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  <w:bookmarkStart w:id="1" w:name="_GoBack"/>
      <w:bookmarkEnd w:id="1"/>
    </w:p>
    <w:p w:rsidR="00F13877" w:rsidRDefault="004E0585">
      <w:pPr>
        <w:numPr>
          <w:ilvl w:val="0"/>
          <w:numId w:val="4"/>
        </w:numPr>
        <w:spacing w:line="240" w:lineRule="auto"/>
      </w:pPr>
      <w:r>
        <w:t>Moyen de télécommunication</w:t>
      </w:r>
    </w:p>
    <w:p w:rsidR="00F13877" w:rsidRDefault="00F13877">
      <w:pPr>
        <w:spacing w:line="240" w:lineRule="auto"/>
        <w:ind w:left="720"/>
      </w:pPr>
    </w:p>
    <w:p w:rsidR="00F13877" w:rsidRDefault="00F13877">
      <w:pPr>
        <w:spacing w:line="240" w:lineRule="auto"/>
        <w:ind w:left="720"/>
      </w:pPr>
    </w:p>
    <w:p w:rsidR="00F13877" w:rsidRDefault="004E058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F13877" w:rsidRDefault="004E0585">
      <w:pPr>
        <w:numPr>
          <w:ilvl w:val="0"/>
          <w:numId w:val="4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3 ans</w:t>
      </w:r>
    </w:p>
    <w:p w:rsidR="00F13877" w:rsidRDefault="00F1387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F13877" w:rsidRDefault="00F1387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F13877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F13877" w:rsidRDefault="00F1387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1387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877" w:rsidRDefault="004E0585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F13877" w:rsidRDefault="00F1387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13877" w:rsidRDefault="00F1387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F13877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13877" w:rsidRDefault="004E0585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F13877" w:rsidRDefault="004E0585">
            <w:pPr>
              <w:spacing w:line="240" w:lineRule="auto"/>
            </w:pPr>
            <w:r>
              <w:t>Visite triennale du reconfigurateur de boucle RABBIT (simulation de défaut)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3877" w:rsidRDefault="004E0585">
            <w:pPr>
              <w:spacing w:line="240" w:lineRule="auto"/>
            </w:pPr>
            <w:r>
              <w:t>Test de fonctionnement du reconfigurateur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13877" w:rsidRDefault="004E0585">
            <w:pPr>
              <w:spacing w:line="240" w:lineRule="auto"/>
            </w:pPr>
            <w:r>
              <w:t>1h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3877" w:rsidRDefault="004E0585">
            <w:pPr>
              <w:spacing w:line="240" w:lineRule="auto"/>
            </w:pPr>
            <w:r>
              <w:t>Déclenchement, isolement du défaut et reconfiguration boucle HTA</w:t>
            </w:r>
          </w:p>
          <w:p w:rsidR="00F13877" w:rsidRDefault="00F13877">
            <w:pPr>
              <w:spacing w:line="240" w:lineRule="auto"/>
            </w:pP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13877" w:rsidRDefault="00F138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3877" w:rsidRDefault="004E0585">
            <w:pPr>
              <w:spacing w:line="240" w:lineRule="auto"/>
              <w:rPr>
                <w:highlight w:val="yellow"/>
              </w:rPr>
            </w:pPr>
            <w:r>
              <w:t>Coupures brèves de l’installation le temps de la reconfiguration.</w:t>
            </w:r>
          </w:p>
        </w:tc>
      </w:tr>
      <w:tr w:rsidR="00F13877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F13877" w:rsidRDefault="004E0585">
            <w:pPr>
              <w:spacing w:line="240" w:lineRule="auto"/>
            </w:pPr>
            <w:r>
              <w:t>Pas de réenclenchement ou non fermeture des organes de puissance..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3877" w:rsidRDefault="004E0585">
            <w:pPr>
              <w:spacing w:line="240" w:lineRule="auto"/>
            </w:pPr>
            <w:r>
              <w:t>Les essais se font lors de créneaux horaires programmés..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3877" w:rsidRDefault="004E0585">
            <w:pPr>
              <w:spacing w:line="240" w:lineRule="auto"/>
            </w:pPr>
            <w:r>
              <w:t>Prévenir les services techniques de l’hôpital</w:t>
            </w:r>
          </w:p>
        </w:tc>
      </w:tr>
      <w:tr w:rsidR="00F13877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13877" w:rsidRDefault="004E0585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F13877" w:rsidRDefault="004E05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Néant.</w:t>
            </w:r>
          </w:p>
        </w:tc>
      </w:tr>
    </w:tbl>
    <w:p w:rsidR="00F13877" w:rsidRDefault="00F13877">
      <w:pPr>
        <w:spacing w:line="240" w:lineRule="auto"/>
        <w:rPr>
          <w:b/>
          <w:smallCaps/>
          <w:sz w:val="20"/>
          <w:szCs w:val="20"/>
        </w:rPr>
      </w:pPr>
    </w:p>
    <w:p w:rsidR="00F13877" w:rsidRDefault="00F13877">
      <w:pPr>
        <w:spacing w:line="240" w:lineRule="auto"/>
        <w:rPr>
          <w:b/>
          <w:sz w:val="24"/>
          <w:szCs w:val="24"/>
        </w:rPr>
        <w:sectPr w:rsidR="00F13877">
          <w:pgSz w:w="11909" w:h="16834"/>
          <w:pgMar w:top="1440" w:right="1440" w:bottom="1440" w:left="1440" w:header="720" w:footer="720" w:gutter="0"/>
          <w:cols w:space="720"/>
        </w:sectPr>
      </w:pPr>
    </w:p>
    <w:p w:rsidR="00F13877" w:rsidRDefault="00F13877">
      <w:pPr>
        <w:spacing w:line="240" w:lineRule="auto"/>
        <w:rPr>
          <w:b/>
          <w:sz w:val="24"/>
          <w:szCs w:val="24"/>
        </w:rPr>
      </w:pPr>
    </w:p>
    <w:p w:rsidR="00F13877" w:rsidRDefault="00F13877">
      <w:pPr>
        <w:spacing w:line="240" w:lineRule="auto"/>
        <w:rPr>
          <w:b/>
          <w:sz w:val="24"/>
          <w:szCs w:val="24"/>
        </w:rPr>
      </w:pPr>
    </w:p>
    <w:sectPr w:rsidR="00F1387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E0585">
      <w:pPr>
        <w:spacing w:line="240" w:lineRule="auto"/>
      </w:pPr>
      <w:r>
        <w:separator/>
      </w:r>
    </w:p>
  </w:endnote>
  <w:endnote w:type="continuationSeparator" w:id="0">
    <w:p w:rsidR="00000000" w:rsidRDefault="004E05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7" w:rsidRDefault="004E0585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E0585">
      <w:pPr>
        <w:spacing w:line="240" w:lineRule="auto"/>
      </w:pPr>
      <w:r>
        <w:separator/>
      </w:r>
    </w:p>
  </w:footnote>
  <w:footnote w:type="continuationSeparator" w:id="0">
    <w:p w:rsidR="00000000" w:rsidRDefault="004E05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7" w:rsidRDefault="00F1387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F13877">
      <w:trPr>
        <w:trHeight w:val="547"/>
      </w:trPr>
      <w:tc>
        <w:tcPr>
          <w:tcW w:w="2303" w:type="dxa"/>
          <w:vMerge w:val="restart"/>
        </w:tcPr>
        <w:p w:rsidR="00F13877" w:rsidRDefault="004E058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F13877" w:rsidRDefault="00F138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F13877" w:rsidRDefault="00F138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F13877" w:rsidRDefault="00F1387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F13877">
      <w:tc>
        <w:tcPr>
          <w:tcW w:w="2303" w:type="dxa"/>
          <w:vMerge/>
        </w:tcPr>
        <w:p w:rsidR="00F13877" w:rsidRDefault="00F1387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F13877" w:rsidRDefault="004E0585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F13877" w:rsidRDefault="00F1387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F13877" w:rsidRDefault="00F1387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F13877" w:rsidRDefault="00F13877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826BA"/>
    <w:multiLevelType w:val="multilevel"/>
    <w:tmpl w:val="BB4CF27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0F02756"/>
    <w:multiLevelType w:val="multilevel"/>
    <w:tmpl w:val="B1B02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2959A8"/>
    <w:multiLevelType w:val="multilevel"/>
    <w:tmpl w:val="ACAA84A0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BB82320"/>
    <w:multiLevelType w:val="multilevel"/>
    <w:tmpl w:val="56A8C3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77"/>
    <w:rsid w:val="004E0585"/>
    <w:rsid w:val="00F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9270"/>
  <w15:docId w15:val="{CF9F230B-6450-49AC-851A-516A04E7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E05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585"/>
  </w:style>
  <w:style w:type="paragraph" w:styleId="Pieddepage">
    <w:name w:val="footer"/>
    <w:basedOn w:val="Normal"/>
    <w:link w:val="PieddepageCar"/>
    <w:uiPriority w:val="99"/>
    <w:unhideWhenUsed/>
    <w:rsid w:val="004E05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1073</Characters>
  <Application>Microsoft Office Word</Application>
  <DocSecurity>0</DocSecurity>
  <Lines>8</Lines>
  <Paragraphs>2</Paragraphs>
  <ScaleCrop>false</ScaleCrop>
  <Company>Hospices Civils de Lyon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2020-12-03T08:38:00Z</dcterms:created>
  <dcterms:modified xsi:type="dcterms:W3CDTF">2020-12-03T08:39:00Z</dcterms:modified>
</cp:coreProperties>
</file>