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41A" w:rsidRPr="00C21810" w:rsidRDefault="00B1441A" w:rsidP="00B1441A">
      <w:pPr>
        <w:ind w:left="0" w:right="-1"/>
        <w:jc w:val="center"/>
        <w:rPr>
          <w:rFonts w:ascii="Trebuchet MS" w:hAnsi="Trebuchet MS"/>
          <w:sz w:val="2"/>
        </w:rPr>
      </w:pPr>
      <w:bookmarkStart w:id="0" w:name="_Toc405794322"/>
      <w:r w:rsidRPr="00C21810">
        <w:rPr>
          <w:rFonts w:ascii="Trebuchet MS" w:hAnsi="Trebuchet MS"/>
          <w:noProof/>
        </w:rPr>
        <w:drawing>
          <wp:inline distT="0" distB="0" distL="0" distR="0" wp14:anchorId="2485A2FD" wp14:editId="35CA7BBC">
            <wp:extent cx="17049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975" cy="971550"/>
                    </a:xfrm>
                    <a:prstGeom prst="rect">
                      <a:avLst/>
                    </a:prstGeom>
                    <a:noFill/>
                    <a:ln>
                      <a:noFill/>
                    </a:ln>
                  </pic:spPr>
                </pic:pic>
              </a:graphicData>
            </a:graphic>
          </wp:inline>
        </w:drawing>
      </w:r>
    </w:p>
    <w:p w:rsidR="00B1441A" w:rsidRDefault="00B1441A" w:rsidP="00B1441A">
      <w:pPr>
        <w:spacing w:line="240" w:lineRule="exact"/>
        <w:ind w:left="0"/>
        <w:rPr>
          <w:rFonts w:ascii="Trebuchet MS" w:hAnsi="Trebuchet MS"/>
        </w:rPr>
      </w:pPr>
    </w:p>
    <w:p w:rsidR="00B1441A" w:rsidRPr="00C21810" w:rsidRDefault="00B1441A" w:rsidP="00B1441A">
      <w:pPr>
        <w:spacing w:line="240" w:lineRule="exact"/>
        <w:ind w:left="0"/>
        <w:rPr>
          <w:rFonts w:ascii="Trebuchet MS" w:hAnsi="Trebuchet MS"/>
        </w:rPr>
      </w:pPr>
    </w:p>
    <w:p w:rsidR="00B1441A" w:rsidRPr="00C21810" w:rsidRDefault="00B1441A" w:rsidP="00B1441A">
      <w:pPr>
        <w:spacing w:after="180" w:line="240" w:lineRule="exact"/>
        <w:ind w:left="0"/>
        <w:rPr>
          <w:rFonts w:ascii="Trebuchet MS" w:hAnsi="Trebuchet MS"/>
        </w:rPr>
      </w:pPr>
    </w:p>
    <w:tbl>
      <w:tblPr>
        <w:tblW w:w="0" w:type="auto"/>
        <w:tblInd w:w="709" w:type="dxa"/>
        <w:tblLayout w:type="fixed"/>
        <w:tblLook w:val="04A0" w:firstRow="1" w:lastRow="0" w:firstColumn="1" w:lastColumn="0" w:noHBand="0" w:noVBand="1"/>
      </w:tblPr>
      <w:tblGrid>
        <w:gridCol w:w="8363"/>
      </w:tblGrid>
      <w:tr w:rsidR="00B1441A" w:rsidRPr="00C21810" w:rsidTr="002F1C89">
        <w:tc>
          <w:tcPr>
            <w:tcW w:w="8363" w:type="dxa"/>
            <w:tcBorders>
              <w:top w:val="single" w:sz="4" w:space="0" w:color="000000"/>
              <w:bottom w:val="single" w:sz="4" w:space="0" w:color="000000"/>
            </w:tcBorders>
            <w:tcMar>
              <w:top w:w="400" w:type="dxa"/>
              <w:left w:w="0" w:type="dxa"/>
              <w:bottom w:w="400" w:type="dxa"/>
              <w:right w:w="0" w:type="dxa"/>
            </w:tcMar>
            <w:vAlign w:val="center"/>
          </w:tcPr>
          <w:p w:rsidR="00B1441A" w:rsidRPr="002F1C89" w:rsidRDefault="002F1C89" w:rsidP="002F1C89">
            <w:pPr>
              <w:spacing w:line="325" w:lineRule="exact"/>
              <w:ind w:left="0"/>
              <w:jc w:val="center"/>
              <w:rPr>
                <w:rFonts w:ascii="Trebuchet MS" w:eastAsia="Trebuchet MS" w:hAnsi="Trebuchet MS" w:cs="Trebuchet MS"/>
                <w:b/>
                <w:color w:val="000000"/>
                <w:sz w:val="32"/>
                <w:szCs w:val="32"/>
              </w:rPr>
            </w:pPr>
            <w:r w:rsidRPr="002F1C89">
              <w:rPr>
                <w:rFonts w:ascii="Trebuchet MS" w:eastAsia="Trebuchet MS" w:hAnsi="Trebuchet MS" w:cs="Trebuchet MS"/>
                <w:b/>
                <w:color w:val="000000"/>
                <w:sz w:val="32"/>
                <w:szCs w:val="32"/>
              </w:rPr>
              <w:t>Maintenance multimarque des portes automatiques, portails et barrières levantes des établissements du GHT44 pour la période 2025-2029</w:t>
            </w:r>
          </w:p>
        </w:tc>
      </w:tr>
    </w:tbl>
    <w:p w:rsidR="00B1441A" w:rsidRPr="00C21810" w:rsidRDefault="00B1441A" w:rsidP="00B1441A">
      <w:pPr>
        <w:spacing w:line="240" w:lineRule="exact"/>
        <w:ind w:left="0"/>
        <w:rPr>
          <w:rFonts w:ascii="Trebuchet MS" w:hAnsi="Trebuchet MS"/>
        </w:rPr>
      </w:pPr>
    </w:p>
    <w:p w:rsidR="00B1441A" w:rsidRPr="00C21810" w:rsidRDefault="00B1441A" w:rsidP="00B1441A">
      <w:pPr>
        <w:spacing w:line="240" w:lineRule="exact"/>
        <w:ind w:left="0"/>
        <w:rPr>
          <w:rFonts w:ascii="Trebuchet MS" w:hAnsi="Trebuchet MS"/>
        </w:rPr>
      </w:pPr>
    </w:p>
    <w:p w:rsidR="002F1C89" w:rsidRPr="00C21810" w:rsidRDefault="002F1C89" w:rsidP="002F1C89">
      <w:pPr>
        <w:spacing w:before="240" w:line="240" w:lineRule="exact"/>
        <w:ind w:left="0"/>
        <w:jc w:val="center"/>
        <w:rPr>
          <w:rFonts w:ascii="Trebuchet MS" w:hAnsi="Trebuchet MS"/>
        </w:rPr>
      </w:pPr>
    </w:p>
    <w:p w:rsidR="00B1441A" w:rsidRPr="00C21810" w:rsidRDefault="00B1441A" w:rsidP="00B1441A">
      <w:pPr>
        <w:spacing w:line="240" w:lineRule="exact"/>
        <w:ind w:left="0"/>
        <w:rPr>
          <w:rFonts w:ascii="Trebuchet MS" w:hAnsi="Trebuchet MS"/>
        </w:rPr>
      </w:pPr>
    </w:p>
    <w:p w:rsidR="000C13C2" w:rsidRDefault="00B1441A" w:rsidP="00B1441A">
      <w:pPr>
        <w:ind w:left="0"/>
        <w:jc w:val="center"/>
        <w:rPr>
          <w:rFonts w:ascii="Trebuchet MS" w:hAnsi="Trebuchet MS"/>
          <w:b/>
          <w:sz w:val="44"/>
          <w:szCs w:val="44"/>
        </w:rPr>
      </w:pPr>
      <w:r w:rsidRPr="00C21810">
        <w:rPr>
          <w:rFonts w:ascii="Trebuchet MS" w:hAnsi="Trebuchet MS"/>
          <w:b/>
          <w:sz w:val="44"/>
          <w:szCs w:val="44"/>
        </w:rPr>
        <w:t>Cadre de réponse</w:t>
      </w:r>
      <w:r w:rsidR="000C13C2">
        <w:rPr>
          <w:rFonts w:ascii="Trebuchet MS" w:hAnsi="Trebuchet MS"/>
          <w:b/>
          <w:sz w:val="44"/>
          <w:szCs w:val="44"/>
        </w:rPr>
        <w:t xml:space="preserve"> </w:t>
      </w:r>
    </w:p>
    <w:p w:rsidR="00B1441A" w:rsidRDefault="000C13C2" w:rsidP="00B1441A">
      <w:pPr>
        <w:ind w:left="0"/>
        <w:jc w:val="center"/>
        <w:rPr>
          <w:rFonts w:ascii="Trebuchet MS" w:hAnsi="Trebuchet MS"/>
          <w:b/>
          <w:sz w:val="44"/>
          <w:szCs w:val="44"/>
        </w:rPr>
      </w:pPr>
      <w:proofErr w:type="gramStart"/>
      <w:r>
        <w:rPr>
          <w:rFonts w:ascii="Trebuchet MS" w:hAnsi="Trebuchet MS"/>
          <w:b/>
          <w:sz w:val="44"/>
          <w:szCs w:val="44"/>
        </w:rPr>
        <w:t>valant</w:t>
      </w:r>
      <w:proofErr w:type="gramEnd"/>
      <w:r>
        <w:rPr>
          <w:rFonts w:ascii="Trebuchet MS" w:hAnsi="Trebuchet MS"/>
          <w:b/>
          <w:sz w:val="44"/>
          <w:szCs w:val="44"/>
        </w:rPr>
        <w:t xml:space="preserve"> mémoire technique</w:t>
      </w:r>
    </w:p>
    <w:p w:rsidR="00C97AC3" w:rsidRDefault="00C97AC3" w:rsidP="00B1441A">
      <w:pPr>
        <w:ind w:left="0"/>
        <w:jc w:val="center"/>
        <w:rPr>
          <w:rFonts w:ascii="Trebuchet MS" w:hAnsi="Trebuchet MS"/>
          <w:b/>
          <w:sz w:val="44"/>
          <w:szCs w:val="44"/>
        </w:rPr>
      </w:pPr>
    </w:p>
    <w:p w:rsidR="00C97AC3" w:rsidRPr="00C97AC3" w:rsidRDefault="00C97AC3" w:rsidP="00B1441A">
      <w:pPr>
        <w:ind w:left="0"/>
        <w:jc w:val="center"/>
        <w:rPr>
          <w:rFonts w:ascii="Trebuchet MS" w:hAnsi="Trebuchet MS"/>
          <w:b/>
          <w:sz w:val="32"/>
          <w:szCs w:val="32"/>
        </w:rPr>
      </w:pPr>
      <w:r w:rsidRPr="00C97AC3">
        <w:rPr>
          <w:rFonts w:ascii="Trebuchet MS" w:hAnsi="Trebuchet MS"/>
          <w:b/>
          <w:sz w:val="32"/>
          <w:szCs w:val="32"/>
        </w:rPr>
        <w:t>(</w:t>
      </w:r>
      <w:proofErr w:type="gramStart"/>
      <w:r w:rsidRPr="00C97AC3">
        <w:rPr>
          <w:rFonts w:ascii="Trebuchet MS" w:hAnsi="Trebuchet MS"/>
          <w:b/>
          <w:sz w:val="32"/>
          <w:szCs w:val="32"/>
        </w:rPr>
        <w:t>pièce</w:t>
      </w:r>
      <w:proofErr w:type="gramEnd"/>
      <w:r w:rsidRPr="00C97AC3">
        <w:rPr>
          <w:rFonts w:ascii="Trebuchet MS" w:hAnsi="Trebuchet MS"/>
          <w:b/>
          <w:sz w:val="32"/>
          <w:szCs w:val="32"/>
        </w:rPr>
        <w:t xml:space="preserve"> de l’offre obligatoire)</w:t>
      </w:r>
    </w:p>
    <w:p w:rsidR="00B1441A" w:rsidRPr="00C21810" w:rsidRDefault="00B1441A" w:rsidP="00B1441A">
      <w:pPr>
        <w:spacing w:line="240" w:lineRule="exact"/>
        <w:ind w:left="0"/>
        <w:rPr>
          <w:rFonts w:ascii="Trebuchet MS" w:hAnsi="Trebuchet MS"/>
        </w:rPr>
      </w:pPr>
    </w:p>
    <w:p w:rsidR="00B1441A" w:rsidRPr="00C21810" w:rsidRDefault="00B1441A" w:rsidP="00B1441A">
      <w:pPr>
        <w:spacing w:line="240" w:lineRule="exact"/>
        <w:ind w:left="0"/>
        <w:rPr>
          <w:rFonts w:ascii="Trebuchet MS" w:hAnsi="Trebuchet MS"/>
        </w:rPr>
      </w:pPr>
    </w:p>
    <w:p w:rsidR="00B1441A" w:rsidRPr="00C21810" w:rsidRDefault="00B1441A" w:rsidP="00B1441A">
      <w:pPr>
        <w:spacing w:line="240" w:lineRule="exact"/>
        <w:ind w:left="0"/>
        <w:rPr>
          <w:rFonts w:ascii="Trebuchet MS" w:hAnsi="Trebuchet MS"/>
        </w:rPr>
      </w:pPr>
    </w:p>
    <w:p w:rsidR="00230676" w:rsidRDefault="002F1C89" w:rsidP="00230676">
      <w:pPr>
        <w:ind w:left="0"/>
        <w:jc w:val="center"/>
        <w:rPr>
          <w:rFonts w:ascii="Trebuchet MS" w:hAnsi="Trebuchet MS"/>
          <w:sz w:val="36"/>
          <w:szCs w:val="36"/>
          <w:u w:val="single"/>
        </w:rPr>
      </w:pPr>
      <w:r>
        <w:rPr>
          <w:rFonts w:ascii="Trebuchet MS" w:hAnsi="Trebuchet MS"/>
          <w:sz w:val="36"/>
          <w:szCs w:val="36"/>
          <w:u w:val="single"/>
        </w:rPr>
        <w:t xml:space="preserve">DESIGNATION DE LA </w:t>
      </w:r>
      <w:r w:rsidR="00F22A13" w:rsidRPr="00C21810">
        <w:rPr>
          <w:rFonts w:ascii="Trebuchet MS" w:hAnsi="Trebuchet MS"/>
          <w:sz w:val="36"/>
          <w:szCs w:val="36"/>
          <w:u w:val="single"/>
        </w:rPr>
        <w:t xml:space="preserve">SOCIETE : </w:t>
      </w:r>
      <w:r w:rsidR="00F22A13" w:rsidRPr="00C21810">
        <w:rPr>
          <w:rFonts w:ascii="Trebuchet MS" w:hAnsi="Trebuchet MS"/>
          <w:sz w:val="36"/>
          <w:szCs w:val="36"/>
          <w:highlight w:val="yellow"/>
          <w:u w:val="single"/>
        </w:rPr>
        <w:t>XXX</w:t>
      </w:r>
    </w:p>
    <w:p w:rsidR="002F1C89" w:rsidRDefault="002F1C89" w:rsidP="00230676">
      <w:pPr>
        <w:ind w:left="0"/>
        <w:jc w:val="center"/>
        <w:rPr>
          <w:rFonts w:ascii="Trebuchet MS" w:hAnsi="Trebuchet MS"/>
          <w:sz w:val="36"/>
          <w:szCs w:val="36"/>
          <w:u w:val="single"/>
        </w:rPr>
      </w:pPr>
    </w:p>
    <w:p w:rsidR="002F1C89" w:rsidRDefault="002F1C89" w:rsidP="00230676">
      <w:pPr>
        <w:ind w:left="0"/>
        <w:jc w:val="center"/>
        <w:rPr>
          <w:rFonts w:ascii="Trebuchet MS" w:hAnsi="Trebuchet MS"/>
          <w:sz w:val="36"/>
          <w:szCs w:val="36"/>
          <w:u w:val="single"/>
        </w:rPr>
      </w:pPr>
    </w:p>
    <w:p w:rsidR="002F1C89" w:rsidRDefault="002F1C89" w:rsidP="00230676">
      <w:pPr>
        <w:ind w:left="0"/>
        <w:jc w:val="center"/>
        <w:rPr>
          <w:rFonts w:ascii="Trebuchet MS" w:hAnsi="Trebuchet MS"/>
          <w:sz w:val="36"/>
          <w:szCs w:val="36"/>
          <w:u w:val="single"/>
        </w:rPr>
      </w:pPr>
      <w:r>
        <w:rPr>
          <w:rFonts w:ascii="Trebuchet MS" w:hAnsi="Trebuchet MS"/>
          <w:sz w:val="36"/>
          <w:szCs w:val="36"/>
          <w:u w:val="single"/>
        </w:rPr>
        <w:t xml:space="preserve">N° du lot : </w:t>
      </w:r>
      <w:r w:rsidRPr="002F1C89">
        <w:rPr>
          <w:rFonts w:ascii="Trebuchet MS" w:hAnsi="Trebuchet MS"/>
          <w:sz w:val="36"/>
          <w:szCs w:val="36"/>
          <w:highlight w:val="yellow"/>
          <w:u w:val="single"/>
        </w:rPr>
        <w:t>xxx</w:t>
      </w:r>
    </w:p>
    <w:p w:rsidR="00262758" w:rsidRPr="00C21810" w:rsidRDefault="00262758" w:rsidP="00262758">
      <w:pPr>
        <w:rPr>
          <w:rFonts w:ascii="Trebuchet MS" w:hAnsi="Trebuchet MS"/>
        </w:rPr>
      </w:pPr>
    </w:p>
    <w:p w:rsidR="00262758" w:rsidRPr="00C21810" w:rsidRDefault="00262758" w:rsidP="00262758">
      <w:pPr>
        <w:rPr>
          <w:rFonts w:ascii="Trebuchet MS" w:hAnsi="Trebuchet MS"/>
        </w:rPr>
      </w:pPr>
    </w:p>
    <w:p w:rsidR="00935D42" w:rsidRPr="00C21810" w:rsidRDefault="00935D42">
      <w:pPr>
        <w:spacing w:after="200" w:line="276" w:lineRule="auto"/>
        <w:ind w:left="0"/>
        <w:rPr>
          <w:rFonts w:ascii="Trebuchet MS" w:hAnsi="Trebuchet MS"/>
        </w:rPr>
      </w:pPr>
      <w:r w:rsidRPr="00C21810">
        <w:rPr>
          <w:rFonts w:ascii="Trebuchet MS" w:hAnsi="Trebuchet MS"/>
        </w:rPr>
        <w:br w:type="page"/>
      </w:r>
    </w:p>
    <w:sdt>
      <w:sdtPr>
        <w:rPr>
          <w:rFonts w:ascii="Trebuchet MS" w:eastAsia="Times New Roman" w:hAnsi="Trebuchet MS" w:cs="Times New Roman"/>
          <w:color w:val="auto"/>
          <w:sz w:val="20"/>
          <w:szCs w:val="20"/>
        </w:rPr>
        <w:id w:val="-777099567"/>
        <w:docPartObj>
          <w:docPartGallery w:val="Table of Contents"/>
          <w:docPartUnique/>
        </w:docPartObj>
      </w:sdtPr>
      <w:sdtEndPr>
        <w:rPr>
          <w:b/>
          <w:bCs/>
        </w:rPr>
      </w:sdtEndPr>
      <w:sdtContent>
        <w:p w:rsidR="006B3514" w:rsidRPr="00C21810" w:rsidRDefault="006B3514" w:rsidP="00B1441A">
          <w:pPr>
            <w:pStyle w:val="En-ttedetabledesmatires"/>
            <w:jc w:val="center"/>
            <w:rPr>
              <w:rFonts w:ascii="Trebuchet MS" w:hAnsi="Trebuchet MS"/>
            </w:rPr>
          </w:pPr>
          <w:r w:rsidRPr="00C21810">
            <w:rPr>
              <w:rFonts w:ascii="Trebuchet MS" w:hAnsi="Trebuchet MS"/>
            </w:rPr>
            <w:t>Table des matières</w:t>
          </w:r>
        </w:p>
        <w:p w:rsidR="00B1441A" w:rsidRPr="00C21810" w:rsidRDefault="00B1441A" w:rsidP="00B1441A">
          <w:pPr>
            <w:ind w:left="0"/>
            <w:rPr>
              <w:rFonts w:ascii="Trebuchet MS" w:hAnsi="Trebuchet MS"/>
            </w:rPr>
          </w:pPr>
        </w:p>
        <w:p w:rsidR="00B1441A" w:rsidRPr="00C21810" w:rsidRDefault="00B1441A" w:rsidP="00B1441A">
          <w:pPr>
            <w:ind w:left="0"/>
            <w:rPr>
              <w:rFonts w:ascii="Trebuchet MS" w:hAnsi="Trebuchet MS"/>
            </w:rPr>
          </w:pPr>
        </w:p>
        <w:p w:rsidR="00F22A13" w:rsidRPr="00C21810" w:rsidRDefault="00F22A13" w:rsidP="00B1441A">
          <w:pPr>
            <w:ind w:left="0"/>
            <w:rPr>
              <w:rFonts w:ascii="Trebuchet MS" w:hAnsi="Trebuchet MS"/>
            </w:rPr>
          </w:pPr>
        </w:p>
        <w:p w:rsidR="00C929DA" w:rsidRDefault="006B3514">
          <w:pPr>
            <w:pStyle w:val="TM1"/>
            <w:tabs>
              <w:tab w:val="left" w:pos="440"/>
              <w:tab w:val="right" w:leader="dot" w:pos="9345"/>
            </w:tabs>
            <w:rPr>
              <w:rFonts w:asciiTheme="minorHAnsi" w:eastAsiaTheme="minorEastAsia" w:hAnsiTheme="minorHAnsi" w:cstheme="minorBidi"/>
              <w:noProof/>
              <w:sz w:val="22"/>
              <w:szCs w:val="22"/>
            </w:rPr>
          </w:pPr>
          <w:r w:rsidRPr="00C21810">
            <w:rPr>
              <w:rFonts w:ascii="Trebuchet MS" w:hAnsi="Trebuchet MS"/>
            </w:rPr>
            <w:fldChar w:fldCharType="begin"/>
          </w:r>
          <w:r w:rsidRPr="00C21810">
            <w:rPr>
              <w:rFonts w:ascii="Trebuchet MS" w:hAnsi="Trebuchet MS"/>
            </w:rPr>
            <w:instrText xml:space="preserve"> TOC \o "1-3" \h \z \u </w:instrText>
          </w:r>
          <w:r w:rsidRPr="00C21810">
            <w:rPr>
              <w:rFonts w:ascii="Trebuchet MS" w:hAnsi="Trebuchet MS"/>
            </w:rPr>
            <w:fldChar w:fldCharType="separate"/>
          </w:r>
          <w:hyperlink w:anchor="_Toc185696765" w:history="1">
            <w:r w:rsidR="00C929DA" w:rsidRPr="000A7668">
              <w:rPr>
                <w:rStyle w:val="Lienhypertexte"/>
                <w:rFonts w:ascii="Trebuchet MS" w:hAnsi="Trebuchet MS"/>
                <w:noProof/>
              </w:rPr>
              <w:t>1.</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INTRODUCTION</w:t>
            </w:r>
            <w:r w:rsidR="00C929DA">
              <w:rPr>
                <w:noProof/>
                <w:webHidden/>
              </w:rPr>
              <w:tab/>
            </w:r>
            <w:r w:rsidR="00C929DA">
              <w:rPr>
                <w:noProof/>
                <w:webHidden/>
              </w:rPr>
              <w:fldChar w:fldCharType="begin"/>
            </w:r>
            <w:r w:rsidR="00C929DA">
              <w:rPr>
                <w:noProof/>
                <w:webHidden/>
              </w:rPr>
              <w:instrText xml:space="preserve"> PAGEREF _Toc185696765 \h </w:instrText>
            </w:r>
            <w:r w:rsidR="00C929DA">
              <w:rPr>
                <w:noProof/>
                <w:webHidden/>
              </w:rPr>
            </w:r>
            <w:r w:rsidR="00C929DA">
              <w:rPr>
                <w:noProof/>
                <w:webHidden/>
              </w:rPr>
              <w:fldChar w:fldCharType="separate"/>
            </w:r>
            <w:r w:rsidR="00C929DA">
              <w:rPr>
                <w:noProof/>
                <w:webHidden/>
              </w:rPr>
              <w:t>3</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66" w:history="1">
            <w:r w:rsidR="00C929DA" w:rsidRPr="000A7668">
              <w:rPr>
                <w:rStyle w:val="Lienhypertexte"/>
                <w:rFonts w:ascii="Trebuchet MS" w:hAnsi="Trebuchet MS"/>
                <w:noProof/>
              </w:rPr>
              <w:t>2.</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PRESENTATION DE L’ENTREPRISE</w:t>
            </w:r>
            <w:r w:rsidR="00C929DA">
              <w:rPr>
                <w:noProof/>
                <w:webHidden/>
              </w:rPr>
              <w:tab/>
            </w:r>
            <w:r w:rsidR="00C929DA">
              <w:rPr>
                <w:noProof/>
                <w:webHidden/>
              </w:rPr>
              <w:fldChar w:fldCharType="begin"/>
            </w:r>
            <w:r w:rsidR="00C929DA">
              <w:rPr>
                <w:noProof/>
                <w:webHidden/>
              </w:rPr>
              <w:instrText xml:space="preserve"> PAGEREF _Toc185696766 \h </w:instrText>
            </w:r>
            <w:r w:rsidR="00C929DA">
              <w:rPr>
                <w:noProof/>
                <w:webHidden/>
              </w:rPr>
            </w:r>
            <w:r w:rsidR="00C929DA">
              <w:rPr>
                <w:noProof/>
                <w:webHidden/>
              </w:rPr>
              <w:fldChar w:fldCharType="separate"/>
            </w:r>
            <w:r w:rsidR="00C929DA">
              <w:rPr>
                <w:noProof/>
                <w:webHidden/>
              </w:rPr>
              <w:t>3</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67" w:history="1">
            <w:r w:rsidR="00C929DA" w:rsidRPr="000A7668">
              <w:rPr>
                <w:rStyle w:val="Lienhypertexte"/>
                <w:rFonts w:ascii="Trebuchet MS" w:hAnsi="Trebuchet MS"/>
                <w:noProof/>
              </w:rPr>
              <w:t>3.</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MOYENS HUMAINS ET MATEriels – COMPETENCES DES EQUIPES</w:t>
            </w:r>
            <w:r w:rsidR="00C929DA">
              <w:rPr>
                <w:noProof/>
                <w:webHidden/>
              </w:rPr>
              <w:tab/>
            </w:r>
            <w:r w:rsidR="00C929DA">
              <w:rPr>
                <w:noProof/>
                <w:webHidden/>
              </w:rPr>
              <w:fldChar w:fldCharType="begin"/>
            </w:r>
            <w:r w:rsidR="00C929DA">
              <w:rPr>
                <w:noProof/>
                <w:webHidden/>
              </w:rPr>
              <w:instrText xml:space="preserve"> PAGEREF _Toc185696767 \h </w:instrText>
            </w:r>
            <w:r w:rsidR="00C929DA">
              <w:rPr>
                <w:noProof/>
                <w:webHidden/>
              </w:rPr>
            </w:r>
            <w:r w:rsidR="00C929DA">
              <w:rPr>
                <w:noProof/>
                <w:webHidden/>
              </w:rPr>
              <w:fldChar w:fldCharType="separate"/>
            </w:r>
            <w:r w:rsidR="00C929DA">
              <w:rPr>
                <w:noProof/>
                <w:webHidden/>
              </w:rPr>
              <w:t>4</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68" w:history="1">
            <w:r w:rsidR="00C929DA" w:rsidRPr="000A7668">
              <w:rPr>
                <w:rStyle w:val="Lienhypertexte"/>
                <w:rFonts w:ascii="Trebuchet MS" w:hAnsi="Trebuchet MS"/>
                <w:noProof/>
              </w:rPr>
              <w:t>4.</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ORGANISATION DES OPERATIONS DE MAINTENANCE / VERIFICATION</w:t>
            </w:r>
            <w:r w:rsidR="00C929DA">
              <w:rPr>
                <w:noProof/>
                <w:webHidden/>
              </w:rPr>
              <w:tab/>
            </w:r>
            <w:r w:rsidR="00C929DA">
              <w:rPr>
                <w:noProof/>
                <w:webHidden/>
              </w:rPr>
              <w:fldChar w:fldCharType="begin"/>
            </w:r>
            <w:r w:rsidR="00C929DA">
              <w:rPr>
                <w:noProof/>
                <w:webHidden/>
              </w:rPr>
              <w:instrText xml:space="preserve"> PAGEREF _Toc185696768 \h </w:instrText>
            </w:r>
            <w:r w:rsidR="00C929DA">
              <w:rPr>
                <w:noProof/>
                <w:webHidden/>
              </w:rPr>
            </w:r>
            <w:r w:rsidR="00C929DA">
              <w:rPr>
                <w:noProof/>
                <w:webHidden/>
              </w:rPr>
              <w:fldChar w:fldCharType="separate"/>
            </w:r>
            <w:r w:rsidR="00C929DA">
              <w:rPr>
                <w:noProof/>
                <w:webHidden/>
              </w:rPr>
              <w:t>5</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69" w:history="1">
            <w:r w:rsidR="00C929DA" w:rsidRPr="000A7668">
              <w:rPr>
                <w:rStyle w:val="Lienhypertexte"/>
                <w:rFonts w:ascii="Trebuchet MS" w:hAnsi="Trebuchet MS"/>
                <w:noProof/>
              </w:rPr>
              <w:t>5.</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APPROVISIONNEMENT EN PIECES DETACHEES TOUTES MARQUES</w:t>
            </w:r>
            <w:r w:rsidR="00C929DA">
              <w:rPr>
                <w:noProof/>
                <w:webHidden/>
              </w:rPr>
              <w:tab/>
            </w:r>
            <w:r w:rsidR="00C929DA">
              <w:rPr>
                <w:noProof/>
                <w:webHidden/>
              </w:rPr>
              <w:fldChar w:fldCharType="begin"/>
            </w:r>
            <w:r w:rsidR="00C929DA">
              <w:rPr>
                <w:noProof/>
                <w:webHidden/>
              </w:rPr>
              <w:instrText xml:space="preserve"> PAGEREF _Toc185696769 \h </w:instrText>
            </w:r>
            <w:r w:rsidR="00C929DA">
              <w:rPr>
                <w:noProof/>
                <w:webHidden/>
              </w:rPr>
            </w:r>
            <w:r w:rsidR="00C929DA">
              <w:rPr>
                <w:noProof/>
                <w:webHidden/>
              </w:rPr>
              <w:fldChar w:fldCharType="separate"/>
            </w:r>
            <w:r w:rsidR="00C929DA">
              <w:rPr>
                <w:noProof/>
                <w:webHidden/>
              </w:rPr>
              <w:t>6</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70" w:history="1">
            <w:r w:rsidR="00C929DA" w:rsidRPr="000A7668">
              <w:rPr>
                <w:rStyle w:val="Lienhypertexte"/>
                <w:rFonts w:ascii="Trebuchet MS" w:hAnsi="Trebuchet MS"/>
                <w:noProof/>
              </w:rPr>
              <w:t>6.</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REPORTING</w:t>
            </w:r>
            <w:r w:rsidR="00C929DA">
              <w:rPr>
                <w:noProof/>
                <w:webHidden/>
              </w:rPr>
              <w:tab/>
            </w:r>
            <w:r w:rsidR="00C929DA">
              <w:rPr>
                <w:noProof/>
                <w:webHidden/>
              </w:rPr>
              <w:fldChar w:fldCharType="begin"/>
            </w:r>
            <w:r w:rsidR="00C929DA">
              <w:rPr>
                <w:noProof/>
                <w:webHidden/>
              </w:rPr>
              <w:instrText xml:space="preserve"> PAGEREF _Toc185696770 \h </w:instrText>
            </w:r>
            <w:r w:rsidR="00C929DA">
              <w:rPr>
                <w:noProof/>
                <w:webHidden/>
              </w:rPr>
            </w:r>
            <w:r w:rsidR="00C929DA">
              <w:rPr>
                <w:noProof/>
                <w:webHidden/>
              </w:rPr>
              <w:fldChar w:fldCharType="separate"/>
            </w:r>
            <w:r w:rsidR="00C929DA">
              <w:rPr>
                <w:noProof/>
                <w:webHidden/>
              </w:rPr>
              <w:t>7</w:t>
            </w:r>
            <w:r w:rsidR="00C929DA">
              <w:rPr>
                <w:noProof/>
                <w:webHidden/>
              </w:rPr>
              <w:fldChar w:fldCharType="end"/>
            </w:r>
          </w:hyperlink>
        </w:p>
        <w:p w:rsidR="00C929DA" w:rsidRDefault="00671D7B">
          <w:pPr>
            <w:pStyle w:val="TM1"/>
            <w:tabs>
              <w:tab w:val="left" w:pos="440"/>
              <w:tab w:val="right" w:leader="dot" w:pos="9345"/>
            </w:tabs>
            <w:rPr>
              <w:rFonts w:asciiTheme="minorHAnsi" w:eastAsiaTheme="minorEastAsia" w:hAnsiTheme="minorHAnsi" w:cstheme="minorBidi"/>
              <w:noProof/>
              <w:sz w:val="22"/>
              <w:szCs w:val="22"/>
            </w:rPr>
          </w:pPr>
          <w:hyperlink w:anchor="_Toc185696771" w:history="1">
            <w:r w:rsidR="00C929DA" w:rsidRPr="000A7668">
              <w:rPr>
                <w:rStyle w:val="Lienhypertexte"/>
                <w:rFonts w:ascii="Trebuchet MS" w:hAnsi="Trebuchet MS"/>
                <w:noProof/>
              </w:rPr>
              <w:t>7.</w:t>
            </w:r>
            <w:r w:rsidR="00C929DA">
              <w:rPr>
                <w:rFonts w:asciiTheme="minorHAnsi" w:eastAsiaTheme="minorEastAsia" w:hAnsiTheme="minorHAnsi" w:cstheme="minorBidi"/>
                <w:noProof/>
                <w:sz w:val="22"/>
                <w:szCs w:val="22"/>
              </w:rPr>
              <w:tab/>
            </w:r>
            <w:r w:rsidR="00C929DA" w:rsidRPr="000A7668">
              <w:rPr>
                <w:rStyle w:val="Lienhypertexte"/>
                <w:rFonts w:ascii="Trebuchet MS" w:hAnsi="Trebuchet MS"/>
                <w:noProof/>
              </w:rPr>
              <w:t>DIVERS (SECURITE, PERFORMANCE, CONSEIL ET INFORMATION…)</w:t>
            </w:r>
            <w:r w:rsidR="00C929DA">
              <w:rPr>
                <w:noProof/>
                <w:webHidden/>
              </w:rPr>
              <w:tab/>
            </w:r>
            <w:r w:rsidR="00C929DA">
              <w:rPr>
                <w:noProof/>
                <w:webHidden/>
              </w:rPr>
              <w:fldChar w:fldCharType="begin"/>
            </w:r>
            <w:r w:rsidR="00C929DA">
              <w:rPr>
                <w:noProof/>
                <w:webHidden/>
              </w:rPr>
              <w:instrText xml:space="preserve"> PAGEREF _Toc185696771 \h </w:instrText>
            </w:r>
            <w:r w:rsidR="00C929DA">
              <w:rPr>
                <w:noProof/>
                <w:webHidden/>
              </w:rPr>
            </w:r>
            <w:r w:rsidR="00C929DA">
              <w:rPr>
                <w:noProof/>
                <w:webHidden/>
              </w:rPr>
              <w:fldChar w:fldCharType="separate"/>
            </w:r>
            <w:r w:rsidR="00C929DA">
              <w:rPr>
                <w:noProof/>
                <w:webHidden/>
              </w:rPr>
              <w:t>8</w:t>
            </w:r>
            <w:r w:rsidR="00C929DA">
              <w:rPr>
                <w:noProof/>
                <w:webHidden/>
              </w:rPr>
              <w:fldChar w:fldCharType="end"/>
            </w:r>
          </w:hyperlink>
        </w:p>
        <w:p w:rsidR="00202D62" w:rsidRPr="00C21810" w:rsidRDefault="006B3514" w:rsidP="00C66881">
          <w:pPr>
            <w:rPr>
              <w:rFonts w:ascii="Trebuchet MS" w:hAnsi="Trebuchet MS"/>
              <w:b/>
              <w:bCs/>
            </w:rPr>
          </w:pPr>
          <w:r w:rsidRPr="00C21810">
            <w:rPr>
              <w:rFonts w:ascii="Trebuchet MS" w:hAnsi="Trebuchet MS"/>
              <w:b/>
              <w:bCs/>
            </w:rPr>
            <w:fldChar w:fldCharType="end"/>
          </w:r>
        </w:p>
      </w:sdtContent>
    </w:sdt>
    <w:p w:rsidR="000C13C2" w:rsidRDefault="000C13C2">
      <w:pPr>
        <w:spacing w:after="200" w:line="276" w:lineRule="auto"/>
        <w:ind w:left="0"/>
        <w:rPr>
          <w:rFonts w:ascii="Trebuchet MS" w:hAnsi="Trebuchet MS"/>
        </w:rPr>
      </w:pPr>
    </w:p>
    <w:p w:rsidR="000C13C2" w:rsidRDefault="000C13C2">
      <w:pPr>
        <w:spacing w:after="200" w:line="276" w:lineRule="auto"/>
        <w:ind w:left="0"/>
        <w:rPr>
          <w:rFonts w:ascii="Trebuchet MS" w:hAnsi="Trebuchet MS"/>
        </w:rPr>
      </w:pPr>
      <w:r>
        <w:rPr>
          <w:rFonts w:ascii="Trebuchet MS" w:hAnsi="Trebuchet MS"/>
        </w:rPr>
        <w:br w:type="page"/>
      </w:r>
    </w:p>
    <w:p w:rsidR="000C13C2" w:rsidRDefault="000C13C2">
      <w:pPr>
        <w:spacing w:after="200" w:line="276" w:lineRule="auto"/>
        <w:ind w:left="0"/>
        <w:rPr>
          <w:rFonts w:ascii="Trebuchet MS" w:hAnsi="Trebuchet MS"/>
        </w:rPr>
      </w:pPr>
    </w:p>
    <w:p w:rsidR="000C13C2" w:rsidRPr="00A76F70" w:rsidRDefault="000C13C2" w:rsidP="000C13C2">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1" w:name="_Toc185696765"/>
      <w:r>
        <w:rPr>
          <w:rFonts w:ascii="Trebuchet MS" w:hAnsi="Trebuchet MS"/>
          <w:sz w:val="22"/>
          <w:szCs w:val="22"/>
        </w:rPr>
        <w:t>INTRODUCTION</w:t>
      </w:r>
      <w:bookmarkEnd w:id="1"/>
    </w:p>
    <w:p w:rsidR="000C13C2" w:rsidRPr="000C13C2" w:rsidRDefault="000C13C2" w:rsidP="000C13C2">
      <w:pPr>
        <w:spacing w:after="200" w:line="276" w:lineRule="auto"/>
        <w:ind w:left="0"/>
        <w:jc w:val="both"/>
        <w:rPr>
          <w:rFonts w:ascii="Trebuchet MS" w:hAnsi="Trebuchet MS"/>
          <w:sz w:val="22"/>
          <w:szCs w:val="22"/>
        </w:rPr>
      </w:pPr>
      <w:r w:rsidRPr="000C13C2">
        <w:rPr>
          <w:rFonts w:ascii="Trebuchet MS" w:hAnsi="Trebuchet MS"/>
          <w:sz w:val="22"/>
          <w:szCs w:val="22"/>
        </w:rPr>
        <w:t>Le candidat d</w:t>
      </w:r>
      <w:r w:rsidR="00C97AC3">
        <w:rPr>
          <w:rFonts w:ascii="Trebuchet MS" w:hAnsi="Trebuchet MS"/>
          <w:sz w:val="22"/>
          <w:szCs w:val="22"/>
        </w:rPr>
        <w:t>oit</w:t>
      </w:r>
      <w:r w:rsidRPr="000C13C2">
        <w:rPr>
          <w:rFonts w:ascii="Trebuchet MS" w:hAnsi="Trebuchet MS"/>
          <w:sz w:val="22"/>
          <w:szCs w:val="22"/>
        </w:rPr>
        <w:t xml:space="preserve"> complé</w:t>
      </w:r>
      <w:r>
        <w:rPr>
          <w:rFonts w:ascii="Trebuchet MS" w:hAnsi="Trebuchet MS"/>
          <w:sz w:val="22"/>
          <w:szCs w:val="22"/>
        </w:rPr>
        <w:t>ter le présent cadre de réponse.</w:t>
      </w:r>
    </w:p>
    <w:p w:rsidR="000C13C2" w:rsidRPr="000C13C2" w:rsidRDefault="000C13C2" w:rsidP="000C13C2">
      <w:pPr>
        <w:spacing w:after="200" w:line="276" w:lineRule="auto"/>
        <w:ind w:left="0"/>
        <w:jc w:val="both"/>
        <w:rPr>
          <w:rFonts w:ascii="Trebuchet MS" w:hAnsi="Trebuchet MS"/>
          <w:sz w:val="22"/>
          <w:szCs w:val="22"/>
        </w:rPr>
      </w:pPr>
      <w:r w:rsidRPr="000C13C2">
        <w:rPr>
          <w:rFonts w:ascii="Trebuchet MS" w:hAnsi="Trebuchet MS"/>
          <w:sz w:val="22"/>
          <w:szCs w:val="22"/>
        </w:rPr>
        <w:t xml:space="preserve">Les informations données par le candidat permettront d’établir la notation des critères et sous-critères techniques définis dans le règlement de consultation. </w:t>
      </w:r>
    </w:p>
    <w:p w:rsidR="000C13C2" w:rsidRDefault="000C13C2" w:rsidP="000C13C2">
      <w:pPr>
        <w:spacing w:after="200" w:line="276" w:lineRule="auto"/>
        <w:ind w:left="0"/>
        <w:jc w:val="both"/>
        <w:rPr>
          <w:rFonts w:ascii="Trebuchet MS" w:hAnsi="Trebuchet MS"/>
          <w:sz w:val="22"/>
          <w:szCs w:val="22"/>
        </w:rPr>
      </w:pPr>
      <w:r w:rsidRPr="000C13C2">
        <w:rPr>
          <w:rFonts w:ascii="Trebuchet MS" w:hAnsi="Trebuchet MS"/>
          <w:sz w:val="22"/>
          <w:szCs w:val="22"/>
        </w:rPr>
        <w:t>Le candidat conserve la possibilité de compléter ce cadre réponse par la fourniture d’un mémoire technique et d’annexes complémentaires. En ce cas, il indiquera dans le présent cadre de réponse la numérotation du document associé en complément.</w:t>
      </w:r>
    </w:p>
    <w:p w:rsidR="00C66881" w:rsidRPr="00C21810" w:rsidRDefault="00C66881" w:rsidP="000C13C2">
      <w:pPr>
        <w:spacing w:after="200" w:line="276" w:lineRule="auto"/>
        <w:ind w:left="0"/>
        <w:rPr>
          <w:rFonts w:ascii="Trebuchet MS" w:hAnsi="Trebuchet MS"/>
        </w:rPr>
      </w:pPr>
    </w:p>
    <w:p w:rsidR="008855B8" w:rsidRPr="00A76F70" w:rsidRDefault="008855B8" w:rsidP="008855B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2" w:name="_Toc185696766"/>
      <w:r>
        <w:rPr>
          <w:rFonts w:ascii="Trebuchet MS" w:hAnsi="Trebuchet MS"/>
          <w:sz w:val="22"/>
          <w:szCs w:val="22"/>
        </w:rPr>
        <w:t>PRESENTATION DE L’ENTREPRISE</w:t>
      </w:r>
      <w:bookmarkEnd w:id="2"/>
    </w:p>
    <w:p w:rsidR="008855B8" w:rsidRDefault="008855B8" w:rsidP="008855B8">
      <w:pPr>
        <w:ind w:left="0"/>
        <w:jc w:val="both"/>
        <w:rPr>
          <w:rFonts w:ascii="Trebuchet MS" w:hAnsi="Trebuchet MS"/>
          <w:sz w:val="22"/>
          <w:szCs w:val="22"/>
        </w:rPr>
      </w:pPr>
      <w:r>
        <w:rPr>
          <w:rFonts w:ascii="Trebuchet MS" w:hAnsi="Trebuchet MS"/>
          <w:sz w:val="22"/>
          <w:szCs w:val="22"/>
        </w:rPr>
        <w:t>Le candidat indique notamment quels sont les effectifs du groupe, l’implantation de ses agences (nombre, localisation…), les certifications dont il dispose ainsi que</w:t>
      </w:r>
      <w:r w:rsidR="002E4797">
        <w:rPr>
          <w:rFonts w:ascii="Trebuchet MS" w:hAnsi="Trebuchet MS"/>
          <w:sz w:val="22"/>
          <w:szCs w:val="22"/>
        </w:rPr>
        <w:t xml:space="preserve"> </w:t>
      </w:r>
      <w:r>
        <w:rPr>
          <w:rFonts w:ascii="Trebuchet MS" w:hAnsi="Trebuchet MS"/>
          <w:sz w:val="22"/>
          <w:szCs w:val="22"/>
        </w:rPr>
        <w:t>ses principales références en matière de maintenance, notamment dans le domaine de la santé.</w:t>
      </w:r>
    </w:p>
    <w:p w:rsidR="000C13C2" w:rsidRDefault="000C13C2" w:rsidP="008855B8">
      <w:pPr>
        <w:ind w:left="0"/>
        <w:jc w:val="both"/>
        <w:rPr>
          <w:rFonts w:ascii="Trebuchet MS" w:hAnsi="Trebuchet MS"/>
          <w:sz w:val="22"/>
          <w:szCs w:val="22"/>
        </w:rPr>
      </w:pPr>
    </w:p>
    <w:p w:rsidR="000C13C2" w:rsidRDefault="000C13C2" w:rsidP="008855B8">
      <w:pPr>
        <w:ind w:left="0"/>
        <w:jc w:val="both"/>
        <w:rPr>
          <w:rFonts w:ascii="Trebuchet MS" w:hAnsi="Trebuchet MS"/>
          <w:sz w:val="22"/>
          <w:szCs w:val="22"/>
        </w:rPr>
      </w:pPr>
      <w:r>
        <w:rPr>
          <w:rFonts w:ascii="Trebuchet MS" w:hAnsi="Trebuchet MS"/>
          <w:sz w:val="22"/>
          <w:szCs w:val="22"/>
        </w:rPr>
        <w:t>Il fourni</w:t>
      </w:r>
      <w:r w:rsidR="00C97AC3">
        <w:rPr>
          <w:rFonts w:ascii="Trebuchet MS" w:hAnsi="Trebuchet MS"/>
          <w:sz w:val="22"/>
          <w:szCs w:val="22"/>
        </w:rPr>
        <w:t>t</w:t>
      </w:r>
      <w:r>
        <w:rPr>
          <w:rFonts w:ascii="Trebuchet MS" w:hAnsi="Trebuchet MS"/>
          <w:sz w:val="22"/>
          <w:szCs w:val="22"/>
        </w:rPr>
        <w:t xml:space="preserve"> l’organigramme du service (administratif et technique) et le nombre d’intervenants dédiés au présent marché.</w:t>
      </w:r>
    </w:p>
    <w:p w:rsidR="000C13C2" w:rsidRDefault="000C13C2" w:rsidP="008855B8">
      <w:pPr>
        <w:ind w:left="0"/>
        <w:jc w:val="both"/>
        <w:rPr>
          <w:rFonts w:ascii="Trebuchet MS" w:hAnsi="Trebuchet MS"/>
          <w:sz w:val="22"/>
          <w:szCs w:val="22"/>
        </w:rPr>
      </w:pPr>
    </w:p>
    <w:p w:rsidR="008855B8" w:rsidRPr="00A76F70" w:rsidRDefault="008855B8" w:rsidP="008855B8">
      <w:pPr>
        <w:ind w:left="0"/>
        <w:jc w:val="both"/>
        <w:rPr>
          <w:rFonts w:ascii="Trebuchet MS" w:hAnsi="Trebuchet MS"/>
          <w:sz w:val="22"/>
          <w:szCs w:val="22"/>
        </w:rPr>
      </w:pPr>
      <w:r w:rsidRPr="000C13C2">
        <w:rPr>
          <w:rFonts w:ascii="Trebuchet MS" w:hAnsi="Trebuchet MS"/>
          <w:sz w:val="22"/>
          <w:szCs w:val="22"/>
          <w:highlight w:val="yellow"/>
        </w:rPr>
        <w:t>Réponse du candidat</w:t>
      </w:r>
      <w:r w:rsidRPr="00A76F70">
        <w:rPr>
          <w:rFonts w:ascii="Trebuchet MS" w:hAnsi="Trebuchet MS"/>
          <w:sz w:val="22"/>
          <w:szCs w:val="22"/>
        </w:rPr>
        <w:t> :</w:t>
      </w:r>
    </w:p>
    <w:p w:rsidR="00935D42" w:rsidRDefault="00935D42"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8855B8" w:rsidRDefault="008855B8" w:rsidP="00793A25">
      <w:pPr>
        <w:ind w:left="0"/>
        <w:jc w:val="both"/>
        <w:rPr>
          <w:rFonts w:ascii="Trebuchet MS" w:hAnsi="Trebuchet MS"/>
          <w:sz w:val="22"/>
          <w:szCs w:val="22"/>
        </w:rPr>
      </w:pPr>
    </w:p>
    <w:p w:rsidR="000C13C2" w:rsidRDefault="000C13C2">
      <w:pPr>
        <w:spacing w:after="200" w:line="276" w:lineRule="auto"/>
        <w:ind w:left="0"/>
        <w:rPr>
          <w:rFonts w:ascii="Trebuchet MS" w:hAnsi="Trebuchet MS"/>
          <w:sz w:val="22"/>
          <w:szCs w:val="22"/>
        </w:rPr>
      </w:pPr>
      <w:r>
        <w:rPr>
          <w:rFonts w:ascii="Trebuchet MS" w:hAnsi="Trebuchet MS"/>
          <w:sz w:val="22"/>
          <w:szCs w:val="22"/>
        </w:rPr>
        <w:br w:type="page"/>
      </w:r>
    </w:p>
    <w:p w:rsidR="008855B8" w:rsidRPr="00A76F70" w:rsidRDefault="008855B8" w:rsidP="008855B8">
      <w:pPr>
        <w:ind w:left="0"/>
        <w:rPr>
          <w:rFonts w:ascii="Trebuchet MS" w:hAnsi="Trebuchet MS"/>
          <w:sz w:val="22"/>
          <w:szCs w:val="22"/>
        </w:rPr>
      </w:pPr>
    </w:p>
    <w:p w:rsidR="008855B8" w:rsidRPr="00A76F70" w:rsidRDefault="008855B8" w:rsidP="008855B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3" w:name="_Toc185696767"/>
      <w:r w:rsidRPr="00A76F70">
        <w:rPr>
          <w:rFonts w:ascii="Trebuchet MS" w:hAnsi="Trebuchet MS"/>
          <w:sz w:val="22"/>
          <w:szCs w:val="22"/>
        </w:rPr>
        <w:t>MOYENS HUMAINS ET MATEriels – COMPETENCES DES EQUIPES</w:t>
      </w:r>
      <w:bookmarkEnd w:id="3"/>
    </w:p>
    <w:p w:rsidR="008855B8" w:rsidRDefault="008855B8" w:rsidP="008855B8">
      <w:pPr>
        <w:ind w:left="0"/>
        <w:rPr>
          <w:rFonts w:ascii="Trebuchet MS" w:hAnsi="Trebuchet MS"/>
          <w:sz w:val="22"/>
          <w:szCs w:val="22"/>
        </w:rPr>
      </w:pPr>
    </w:p>
    <w:p w:rsidR="00354C72" w:rsidRDefault="00354C72" w:rsidP="00354C72">
      <w:pPr>
        <w:ind w:left="0"/>
        <w:jc w:val="both"/>
        <w:rPr>
          <w:rFonts w:ascii="Trebuchet MS" w:hAnsi="Trebuchet MS"/>
          <w:sz w:val="22"/>
          <w:szCs w:val="22"/>
        </w:rPr>
      </w:pPr>
      <w:r w:rsidRPr="00354C72">
        <w:rPr>
          <w:rFonts w:ascii="Trebuchet MS" w:hAnsi="Trebuchet MS"/>
          <w:sz w:val="22"/>
          <w:szCs w:val="22"/>
        </w:rPr>
        <w:t>Le candidat présente la composition nominative de l’équipe dédiée à la prestation comprenant la formation des techniciens, notamment aux équipements des différents constructeurs, CV présentant les compétences, expériences, niveau de formation, qualifications sur les différents équipements + habilitations et actualisations de formation des techniciens qui interviennent dans les établissements) :</w:t>
      </w:r>
    </w:p>
    <w:p w:rsidR="00354C72" w:rsidRPr="00354C72" w:rsidRDefault="00354C72" w:rsidP="00354C72">
      <w:pPr>
        <w:ind w:left="0"/>
        <w:rPr>
          <w:rFonts w:ascii="Trebuchet MS" w:hAnsi="Trebuchet MS"/>
          <w:sz w:val="22"/>
          <w:szCs w:val="22"/>
        </w:rPr>
      </w:pPr>
    </w:p>
    <w:p w:rsidR="00354C72" w:rsidRPr="00354C72" w:rsidRDefault="00354C72" w:rsidP="00354C72">
      <w:pPr>
        <w:ind w:left="0"/>
        <w:rPr>
          <w:rFonts w:ascii="Trebuchet MS" w:hAnsi="Trebuchet MS"/>
          <w:sz w:val="22"/>
          <w:szCs w:val="22"/>
        </w:rPr>
      </w:pPr>
      <w:r w:rsidRPr="00354C72">
        <w:rPr>
          <w:rFonts w:ascii="Trebuchet MS" w:hAnsi="Trebuchet MS"/>
          <w:sz w:val="22"/>
          <w:szCs w:val="22"/>
        </w:rPr>
        <w:t>a.</w:t>
      </w:r>
      <w:r w:rsidRPr="00354C72">
        <w:rPr>
          <w:rFonts w:ascii="Trebuchet MS" w:hAnsi="Trebuchet MS"/>
          <w:sz w:val="22"/>
          <w:szCs w:val="22"/>
        </w:rPr>
        <w:tab/>
        <w:t>Pour les opéra</w:t>
      </w:r>
      <w:r>
        <w:rPr>
          <w:rFonts w:ascii="Trebuchet MS" w:hAnsi="Trebuchet MS"/>
          <w:sz w:val="22"/>
          <w:szCs w:val="22"/>
        </w:rPr>
        <w:t>tions de maintenance préventive</w:t>
      </w:r>
      <w:r w:rsidRPr="00354C72">
        <w:rPr>
          <w:rFonts w:ascii="Trebuchet MS" w:hAnsi="Trebuchet MS"/>
          <w:sz w:val="22"/>
          <w:szCs w:val="22"/>
        </w:rPr>
        <w:t xml:space="preserve"> </w:t>
      </w:r>
    </w:p>
    <w:p w:rsidR="00354C72" w:rsidRPr="00354C72" w:rsidRDefault="00354C72" w:rsidP="00354C72">
      <w:pPr>
        <w:ind w:left="0"/>
        <w:rPr>
          <w:rFonts w:ascii="Trebuchet MS" w:hAnsi="Trebuchet MS"/>
          <w:sz w:val="22"/>
          <w:szCs w:val="22"/>
        </w:rPr>
      </w:pPr>
      <w:r w:rsidRPr="00354C72">
        <w:rPr>
          <w:rFonts w:ascii="Trebuchet MS" w:hAnsi="Trebuchet MS"/>
          <w:sz w:val="22"/>
          <w:szCs w:val="22"/>
        </w:rPr>
        <w:t>b.</w:t>
      </w:r>
      <w:r w:rsidRPr="00354C72">
        <w:rPr>
          <w:rFonts w:ascii="Trebuchet MS" w:hAnsi="Trebuchet MS"/>
          <w:sz w:val="22"/>
          <w:szCs w:val="22"/>
        </w:rPr>
        <w:tab/>
        <w:t>Corrective</w:t>
      </w:r>
    </w:p>
    <w:p w:rsidR="00354C72" w:rsidRDefault="00354C72" w:rsidP="00354C72">
      <w:pPr>
        <w:ind w:left="0"/>
        <w:rPr>
          <w:rFonts w:ascii="Trebuchet MS" w:hAnsi="Trebuchet MS"/>
          <w:sz w:val="22"/>
          <w:szCs w:val="22"/>
        </w:rPr>
      </w:pPr>
      <w:r w:rsidRPr="00354C72">
        <w:rPr>
          <w:rFonts w:ascii="Trebuchet MS" w:hAnsi="Trebuchet MS"/>
          <w:sz w:val="22"/>
          <w:szCs w:val="22"/>
        </w:rPr>
        <w:t>c.</w:t>
      </w:r>
      <w:r w:rsidRPr="00354C72">
        <w:rPr>
          <w:rFonts w:ascii="Trebuchet MS" w:hAnsi="Trebuchet MS"/>
          <w:sz w:val="22"/>
          <w:szCs w:val="22"/>
        </w:rPr>
        <w:tab/>
        <w:t>Astreinte</w:t>
      </w:r>
    </w:p>
    <w:p w:rsidR="00354C72" w:rsidRDefault="00354C72" w:rsidP="008855B8">
      <w:pPr>
        <w:ind w:left="0"/>
        <w:rPr>
          <w:rFonts w:ascii="Trebuchet MS" w:hAnsi="Trebuchet MS"/>
          <w:sz w:val="22"/>
          <w:szCs w:val="22"/>
        </w:rPr>
      </w:pPr>
    </w:p>
    <w:p w:rsidR="0026044A" w:rsidRDefault="0026044A" w:rsidP="0026044A">
      <w:pPr>
        <w:ind w:left="0"/>
        <w:jc w:val="both"/>
        <w:rPr>
          <w:rFonts w:ascii="Trebuchet MS" w:hAnsi="Trebuchet MS"/>
          <w:sz w:val="22"/>
          <w:szCs w:val="22"/>
        </w:rPr>
      </w:pPr>
      <w:r w:rsidRPr="0026044A">
        <w:rPr>
          <w:rFonts w:ascii="Trebuchet MS" w:hAnsi="Trebuchet MS"/>
          <w:sz w:val="22"/>
          <w:szCs w:val="22"/>
        </w:rPr>
        <w:t>Afin d’apprécier la capacité à répondre aux délais impartis la localisation des techniciens (agence de rattachement habituelle) est demandée.</w:t>
      </w:r>
    </w:p>
    <w:p w:rsidR="0026044A" w:rsidRDefault="0026044A" w:rsidP="008855B8">
      <w:pPr>
        <w:ind w:left="0"/>
        <w:rPr>
          <w:rFonts w:ascii="Trebuchet MS" w:hAnsi="Trebuchet MS"/>
          <w:sz w:val="22"/>
          <w:szCs w:val="22"/>
        </w:rPr>
      </w:pPr>
    </w:p>
    <w:p w:rsidR="002F1C89" w:rsidRDefault="002F1C89" w:rsidP="002F1C89">
      <w:pPr>
        <w:ind w:left="0"/>
        <w:jc w:val="both"/>
        <w:rPr>
          <w:rFonts w:ascii="Trebuchet MS" w:hAnsi="Trebuchet MS"/>
          <w:sz w:val="22"/>
          <w:szCs w:val="22"/>
        </w:rPr>
      </w:pPr>
      <w:r>
        <w:rPr>
          <w:rFonts w:ascii="Trebuchet MS" w:hAnsi="Trebuchet MS"/>
          <w:sz w:val="22"/>
          <w:szCs w:val="22"/>
        </w:rPr>
        <w:t>Le candidat indiquera notamment le périmètre d’intervention des techniciens et le volume d’équipements dont il assure la maintenance.</w:t>
      </w:r>
    </w:p>
    <w:p w:rsidR="002F1C89" w:rsidRPr="00A76F70" w:rsidRDefault="002F1C89"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r w:rsidRPr="00354C72">
        <w:rPr>
          <w:rFonts w:ascii="Trebuchet MS" w:hAnsi="Trebuchet MS"/>
          <w:sz w:val="22"/>
          <w:szCs w:val="22"/>
          <w:highlight w:val="yellow"/>
        </w:rPr>
        <w:t>Réponse du candidat</w:t>
      </w:r>
      <w:r w:rsidRPr="00A76F70">
        <w:rPr>
          <w:rFonts w:ascii="Trebuchet MS" w:hAnsi="Trebuchet MS"/>
          <w:sz w:val="22"/>
          <w:szCs w:val="22"/>
        </w:rPr>
        <w:t> :</w:t>
      </w: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Default="008855B8" w:rsidP="008855B8">
      <w:pPr>
        <w:ind w:left="0"/>
        <w:rPr>
          <w:rFonts w:ascii="Trebuchet MS" w:hAnsi="Trebuchet MS"/>
          <w:sz w:val="22"/>
          <w:szCs w:val="22"/>
        </w:rPr>
      </w:pPr>
    </w:p>
    <w:p w:rsidR="008855B8" w:rsidRDefault="008855B8" w:rsidP="008855B8">
      <w:pPr>
        <w:ind w:left="0"/>
        <w:rPr>
          <w:rFonts w:ascii="Trebuchet MS" w:hAnsi="Trebuchet MS"/>
          <w:sz w:val="22"/>
          <w:szCs w:val="22"/>
        </w:rPr>
      </w:pPr>
    </w:p>
    <w:p w:rsidR="008855B8" w:rsidRDefault="008855B8" w:rsidP="008855B8">
      <w:pPr>
        <w:ind w:left="0"/>
        <w:rPr>
          <w:rFonts w:ascii="Trebuchet MS" w:hAnsi="Trebuchet MS"/>
          <w:sz w:val="22"/>
          <w:szCs w:val="22"/>
        </w:rPr>
      </w:pPr>
    </w:p>
    <w:p w:rsidR="008855B8"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8855B8" w:rsidRPr="00A76F70" w:rsidRDefault="008855B8" w:rsidP="008855B8">
      <w:pPr>
        <w:ind w:left="0"/>
        <w:rPr>
          <w:rFonts w:ascii="Trebuchet MS" w:hAnsi="Trebuchet MS"/>
          <w:sz w:val="22"/>
          <w:szCs w:val="22"/>
        </w:rPr>
      </w:pPr>
    </w:p>
    <w:p w:rsidR="00354C72" w:rsidRDefault="00354C72">
      <w:pPr>
        <w:spacing w:after="200" w:line="276" w:lineRule="auto"/>
        <w:ind w:left="0"/>
        <w:rPr>
          <w:rFonts w:ascii="Trebuchet MS" w:hAnsi="Trebuchet MS"/>
          <w:sz w:val="22"/>
          <w:szCs w:val="22"/>
        </w:rPr>
      </w:pPr>
      <w:r>
        <w:rPr>
          <w:rFonts w:ascii="Trebuchet MS" w:hAnsi="Trebuchet MS"/>
          <w:sz w:val="22"/>
          <w:szCs w:val="22"/>
        </w:rPr>
        <w:br w:type="page"/>
      </w:r>
    </w:p>
    <w:p w:rsidR="008855B8" w:rsidRPr="00A76F70" w:rsidRDefault="008855B8" w:rsidP="00793A25">
      <w:pPr>
        <w:ind w:left="0"/>
        <w:jc w:val="both"/>
        <w:rPr>
          <w:rFonts w:ascii="Trebuchet MS" w:hAnsi="Trebuchet MS"/>
          <w:sz w:val="22"/>
          <w:szCs w:val="22"/>
        </w:rPr>
      </w:pPr>
    </w:p>
    <w:p w:rsidR="006B3514" w:rsidRPr="00A76F70" w:rsidRDefault="00354C72" w:rsidP="00B0123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4" w:name="_Toc185696768"/>
      <w:bookmarkEnd w:id="0"/>
      <w:r>
        <w:rPr>
          <w:rFonts w:ascii="Trebuchet MS" w:hAnsi="Trebuchet MS"/>
          <w:sz w:val="22"/>
          <w:szCs w:val="22"/>
        </w:rPr>
        <w:t>ORGANISATION DES OPERATIONS DE MAINTENANCE / VERIFICATION</w:t>
      </w:r>
      <w:bookmarkEnd w:id="4"/>
    </w:p>
    <w:p w:rsidR="00B01238" w:rsidRDefault="00B01238" w:rsidP="00F22A13">
      <w:pPr>
        <w:ind w:left="0"/>
        <w:jc w:val="both"/>
        <w:rPr>
          <w:rFonts w:ascii="Trebuchet MS" w:hAnsi="Trebuchet MS"/>
          <w:sz w:val="22"/>
          <w:szCs w:val="22"/>
        </w:rPr>
      </w:pPr>
    </w:p>
    <w:p w:rsidR="00354C72" w:rsidRDefault="00354C72" w:rsidP="00354C72">
      <w:pPr>
        <w:ind w:left="0"/>
        <w:jc w:val="both"/>
        <w:rPr>
          <w:rFonts w:ascii="Trebuchet MS" w:hAnsi="Trebuchet MS"/>
          <w:sz w:val="22"/>
          <w:szCs w:val="22"/>
        </w:rPr>
      </w:pPr>
      <w:r w:rsidRPr="00354C72">
        <w:rPr>
          <w:rFonts w:ascii="Trebuchet MS" w:hAnsi="Trebuchet MS"/>
          <w:sz w:val="22"/>
          <w:szCs w:val="22"/>
        </w:rPr>
        <w:t xml:space="preserve">Le candidat présente l’organisation des opérations de maintenance </w:t>
      </w:r>
      <w:r w:rsidR="002F1C89">
        <w:rPr>
          <w:rFonts w:ascii="Trebuchet MS" w:hAnsi="Trebuchet MS"/>
          <w:sz w:val="22"/>
          <w:szCs w:val="22"/>
        </w:rPr>
        <w:t xml:space="preserve">suivantes : </w:t>
      </w:r>
    </w:p>
    <w:p w:rsidR="002F1C89" w:rsidRPr="00354C72" w:rsidRDefault="002F1C89" w:rsidP="00354C72">
      <w:pPr>
        <w:ind w:left="0"/>
        <w:jc w:val="both"/>
        <w:rPr>
          <w:rFonts w:ascii="Trebuchet MS" w:hAnsi="Trebuchet MS"/>
          <w:sz w:val="22"/>
          <w:szCs w:val="22"/>
        </w:rPr>
      </w:pPr>
    </w:p>
    <w:p w:rsidR="00354C72" w:rsidRPr="00354C72" w:rsidRDefault="00354C72" w:rsidP="00354C72">
      <w:pPr>
        <w:pStyle w:val="Paragraphedeliste"/>
        <w:numPr>
          <w:ilvl w:val="0"/>
          <w:numId w:val="42"/>
        </w:numPr>
        <w:ind w:left="709"/>
        <w:jc w:val="both"/>
        <w:rPr>
          <w:rFonts w:ascii="Trebuchet MS" w:hAnsi="Trebuchet MS"/>
        </w:rPr>
      </w:pPr>
      <w:r w:rsidRPr="00354C72">
        <w:rPr>
          <w:rFonts w:ascii="Trebuchet MS" w:hAnsi="Trebuchet MS"/>
        </w:rPr>
        <w:t>L’organisation mise en place pour les opérations de maintenance préventive ;</w:t>
      </w:r>
    </w:p>
    <w:p w:rsidR="00354C72" w:rsidRPr="00354C72" w:rsidRDefault="00354C72" w:rsidP="00354C72">
      <w:pPr>
        <w:pStyle w:val="Paragraphedeliste"/>
        <w:ind w:left="709"/>
        <w:jc w:val="both"/>
        <w:rPr>
          <w:rFonts w:ascii="Trebuchet MS" w:hAnsi="Trebuchet MS"/>
        </w:rPr>
      </w:pPr>
    </w:p>
    <w:p w:rsidR="00354C72" w:rsidRPr="00354C72" w:rsidRDefault="00354C72" w:rsidP="00354C72">
      <w:pPr>
        <w:pStyle w:val="Paragraphedeliste"/>
        <w:numPr>
          <w:ilvl w:val="0"/>
          <w:numId w:val="42"/>
        </w:numPr>
        <w:ind w:left="709"/>
        <w:jc w:val="both"/>
        <w:rPr>
          <w:rFonts w:ascii="Trebuchet MS" w:hAnsi="Trebuchet MS"/>
        </w:rPr>
      </w:pPr>
      <w:r w:rsidRPr="00354C72">
        <w:rPr>
          <w:rFonts w:ascii="Trebuchet MS" w:hAnsi="Trebuchet MS"/>
        </w:rPr>
        <w:t>L’organisation mise en place pour les opérations de maintenance curative ;</w:t>
      </w:r>
    </w:p>
    <w:p w:rsidR="00354C72" w:rsidRPr="00354C72" w:rsidRDefault="00354C72" w:rsidP="00354C72">
      <w:pPr>
        <w:pStyle w:val="Paragraphedeliste"/>
        <w:ind w:left="709"/>
        <w:rPr>
          <w:rFonts w:ascii="Trebuchet MS" w:hAnsi="Trebuchet MS"/>
        </w:rPr>
      </w:pPr>
    </w:p>
    <w:p w:rsidR="00354C72" w:rsidRDefault="00354C72" w:rsidP="00354C72">
      <w:pPr>
        <w:pStyle w:val="Paragraphedeliste"/>
        <w:numPr>
          <w:ilvl w:val="0"/>
          <w:numId w:val="42"/>
        </w:numPr>
        <w:ind w:left="709"/>
        <w:jc w:val="both"/>
        <w:rPr>
          <w:rFonts w:ascii="Trebuchet MS" w:hAnsi="Trebuchet MS"/>
        </w:rPr>
      </w:pPr>
      <w:r w:rsidRPr="00354C72">
        <w:rPr>
          <w:rFonts w:ascii="Trebuchet MS" w:hAnsi="Trebuchet MS"/>
        </w:rPr>
        <w:t xml:space="preserve">L’organisation de l’astreinte et dépannage 24h/24 dans les établissements </w:t>
      </w:r>
      <w:r w:rsidR="002F1C89">
        <w:rPr>
          <w:rFonts w:ascii="Trebuchet MS" w:hAnsi="Trebuchet MS"/>
        </w:rPr>
        <w:t>du GHT44</w:t>
      </w:r>
      <w:r w:rsidRPr="00354C72">
        <w:rPr>
          <w:rFonts w:ascii="Trebuchet MS" w:hAnsi="Trebuchet MS"/>
        </w:rPr>
        <w:t xml:space="preserve"> : le candidat précisera la méthodologie associée à une demande de dépannage (de la prise en compte de la demande de dépannage à sa clôture)</w:t>
      </w:r>
    </w:p>
    <w:p w:rsidR="00354C72" w:rsidRPr="00354C72" w:rsidRDefault="00354C72" w:rsidP="00354C72">
      <w:pPr>
        <w:pStyle w:val="Paragraphedeliste"/>
        <w:ind w:left="709"/>
        <w:jc w:val="both"/>
        <w:rPr>
          <w:rFonts w:ascii="Trebuchet MS" w:hAnsi="Trebuchet MS"/>
        </w:rPr>
      </w:pPr>
    </w:p>
    <w:p w:rsidR="00354C72" w:rsidRDefault="00354C72" w:rsidP="00354C72">
      <w:pPr>
        <w:pStyle w:val="Paragraphedeliste"/>
        <w:numPr>
          <w:ilvl w:val="0"/>
          <w:numId w:val="42"/>
        </w:numPr>
        <w:ind w:left="709"/>
        <w:jc w:val="both"/>
        <w:rPr>
          <w:rFonts w:ascii="Trebuchet MS" w:hAnsi="Trebuchet MS"/>
        </w:rPr>
      </w:pPr>
      <w:r w:rsidRPr="00354C72">
        <w:rPr>
          <w:rFonts w:ascii="Trebuchet MS" w:hAnsi="Trebuchet MS"/>
        </w:rPr>
        <w:t>Procédure de traçabilité des appels et suivi des interventions</w:t>
      </w:r>
    </w:p>
    <w:p w:rsidR="00354C72" w:rsidRPr="00354C72" w:rsidRDefault="00354C72" w:rsidP="00354C72">
      <w:pPr>
        <w:pStyle w:val="Paragraphedeliste"/>
        <w:ind w:left="709"/>
        <w:rPr>
          <w:rFonts w:ascii="Trebuchet MS" w:hAnsi="Trebuchet MS"/>
        </w:rPr>
      </w:pPr>
    </w:p>
    <w:p w:rsidR="00354C72" w:rsidRDefault="00354C72" w:rsidP="00354C72">
      <w:pPr>
        <w:pStyle w:val="Paragraphedeliste"/>
        <w:numPr>
          <w:ilvl w:val="0"/>
          <w:numId w:val="42"/>
        </w:numPr>
        <w:ind w:left="709"/>
        <w:jc w:val="both"/>
        <w:rPr>
          <w:rFonts w:ascii="Trebuchet MS" w:hAnsi="Trebuchet MS"/>
        </w:rPr>
      </w:pPr>
      <w:r w:rsidRPr="00354C72">
        <w:rPr>
          <w:rFonts w:ascii="Trebuchet MS" w:hAnsi="Trebuchet MS"/>
        </w:rPr>
        <w:t>Modalités et délais de transmission des rapports, des devis et autres documents</w:t>
      </w:r>
    </w:p>
    <w:p w:rsidR="00354C72" w:rsidRDefault="00354C72" w:rsidP="00F22A13">
      <w:pPr>
        <w:ind w:left="0"/>
        <w:jc w:val="both"/>
        <w:rPr>
          <w:rFonts w:ascii="Trebuchet MS" w:hAnsi="Trebuchet MS"/>
          <w:sz w:val="22"/>
          <w:szCs w:val="22"/>
        </w:rPr>
      </w:pPr>
    </w:p>
    <w:p w:rsidR="00354C72" w:rsidRDefault="00354C72" w:rsidP="00354C72">
      <w:pPr>
        <w:ind w:left="0"/>
        <w:jc w:val="both"/>
        <w:rPr>
          <w:rFonts w:ascii="Trebuchet MS" w:hAnsi="Trebuchet MS"/>
          <w:sz w:val="22"/>
          <w:szCs w:val="22"/>
        </w:rPr>
      </w:pPr>
      <w:r>
        <w:rPr>
          <w:rFonts w:ascii="Trebuchet MS" w:hAnsi="Trebuchet MS"/>
          <w:sz w:val="22"/>
          <w:szCs w:val="22"/>
        </w:rPr>
        <w:t xml:space="preserve">Le candidat décrit également les modalités d’intervention sur des installations comportant des </w:t>
      </w:r>
      <w:r w:rsidRPr="00354C72">
        <w:rPr>
          <w:rFonts w:ascii="Trebuchet MS" w:hAnsi="Trebuchet MS"/>
          <w:sz w:val="22"/>
          <w:szCs w:val="22"/>
        </w:rPr>
        <w:t>éléments</w:t>
      </w:r>
      <w:r w:rsidRPr="00354C72">
        <w:rPr>
          <w:rFonts w:ascii="Trebuchet MS" w:hAnsi="Trebuchet MS"/>
          <w:b/>
          <w:sz w:val="22"/>
          <w:szCs w:val="22"/>
        </w:rPr>
        <w:t xml:space="preserve"> dont l’accès est </w:t>
      </w:r>
      <w:r w:rsidR="002F1C89">
        <w:rPr>
          <w:rFonts w:ascii="Trebuchet MS" w:hAnsi="Trebuchet MS"/>
          <w:b/>
          <w:sz w:val="22"/>
          <w:szCs w:val="22"/>
        </w:rPr>
        <w:t xml:space="preserve">éventuellement </w:t>
      </w:r>
      <w:r w:rsidRPr="00354C72">
        <w:rPr>
          <w:rFonts w:ascii="Trebuchet MS" w:hAnsi="Trebuchet MS"/>
          <w:b/>
          <w:sz w:val="22"/>
          <w:szCs w:val="22"/>
        </w:rPr>
        <w:t>limité par un code d’entrée</w:t>
      </w:r>
      <w:r>
        <w:rPr>
          <w:rFonts w:ascii="Trebuchet MS" w:hAnsi="Trebuchet MS"/>
          <w:sz w:val="22"/>
          <w:szCs w:val="22"/>
        </w:rPr>
        <w:t xml:space="preserve"> et indique tout particulièrement les dispositions </w:t>
      </w:r>
      <w:r w:rsidRPr="00CA3953">
        <w:rPr>
          <w:rFonts w:ascii="Trebuchet MS" w:hAnsi="Trebuchet MS"/>
          <w:b/>
          <w:sz w:val="22"/>
          <w:szCs w:val="22"/>
        </w:rPr>
        <w:t>qu’il a prises avec le constructeur ou l’installateur initial des équipements</w:t>
      </w:r>
      <w:r>
        <w:rPr>
          <w:rFonts w:ascii="Trebuchet MS" w:hAnsi="Trebuchet MS"/>
          <w:sz w:val="22"/>
          <w:szCs w:val="22"/>
        </w:rPr>
        <w:t xml:space="preserve"> pour assurer la coordination de leurs interventions, dans le respect des délais indiqués au CCTP. </w:t>
      </w:r>
    </w:p>
    <w:p w:rsidR="00354C72" w:rsidRDefault="00354C72" w:rsidP="00354C72">
      <w:pPr>
        <w:ind w:left="0"/>
        <w:jc w:val="both"/>
        <w:rPr>
          <w:rFonts w:ascii="Trebuchet MS" w:hAnsi="Trebuchet MS"/>
          <w:sz w:val="22"/>
          <w:szCs w:val="22"/>
        </w:rPr>
      </w:pPr>
    </w:p>
    <w:p w:rsidR="00CA3953" w:rsidRDefault="00CA3953" w:rsidP="00F22A13">
      <w:pPr>
        <w:ind w:left="0"/>
        <w:jc w:val="both"/>
        <w:rPr>
          <w:rFonts w:ascii="Trebuchet MS" w:hAnsi="Trebuchet MS"/>
          <w:sz w:val="22"/>
          <w:szCs w:val="22"/>
        </w:rPr>
      </w:pPr>
    </w:p>
    <w:p w:rsidR="00F22A13" w:rsidRPr="00A76F70" w:rsidRDefault="00F22A13" w:rsidP="00F22A13">
      <w:pPr>
        <w:ind w:left="0"/>
        <w:jc w:val="both"/>
        <w:rPr>
          <w:rFonts w:ascii="Trebuchet MS" w:hAnsi="Trebuchet MS"/>
          <w:sz w:val="22"/>
          <w:szCs w:val="22"/>
        </w:rPr>
      </w:pPr>
      <w:r w:rsidRPr="00354C72">
        <w:rPr>
          <w:rFonts w:ascii="Trebuchet MS" w:hAnsi="Trebuchet MS"/>
          <w:sz w:val="22"/>
          <w:szCs w:val="22"/>
          <w:highlight w:val="yellow"/>
        </w:rPr>
        <w:t xml:space="preserve">Réponse du </w:t>
      </w:r>
      <w:r w:rsidR="00D85F8E" w:rsidRPr="00354C72">
        <w:rPr>
          <w:rFonts w:ascii="Trebuchet MS" w:hAnsi="Trebuchet MS"/>
          <w:sz w:val="22"/>
          <w:szCs w:val="22"/>
          <w:highlight w:val="yellow"/>
        </w:rPr>
        <w:t>candidat</w:t>
      </w:r>
      <w:r w:rsidRPr="00A76F70">
        <w:rPr>
          <w:rFonts w:ascii="Trebuchet MS" w:hAnsi="Trebuchet MS"/>
          <w:sz w:val="22"/>
          <w:szCs w:val="22"/>
        </w:rPr>
        <w:t> :</w:t>
      </w:r>
    </w:p>
    <w:p w:rsidR="00F22A13" w:rsidRPr="00A76F70" w:rsidRDefault="00F22A13" w:rsidP="00F22A13">
      <w:pPr>
        <w:ind w:left="0"/>
        <w:rPr>
          <w:rFonts w:ascii="Trebuchet MS" w:hAnsi="Trebuchet MS"/>
          <w:sz w:val="22"/>
          <w:szCs w:val="22"/>
        </w:rPr>
      </w:pPr>
    </w:p>
    <w:p w:rsidR="00F22A13" w:rsidRPr="00A76F70" w:rsidRDefault="00F22A13" w:rsidP="00F22A13">
      <w:pPr>
        <w:ind w:left="0"/>
        <w:rPr>
          <w:rFonts w:ascii="Trebuchet MS" w:hAnsi="Trebuchet MS"/>
          <w:sz w:val="22"/>
          <w:szCs w:val="22"/>
        </w:rPr>
      </w:pPr>
    </w:p>
    <w:p w:rsidR="00B1441A" w:rsidRDefault="00B1441A" w:rsidP="00F22A13">
      <w:pPr>
        <w:ind w:left="0"/>
        <w:rPr>
          <w:rFonts w:ascii="Trebuchet MS" w:hAnsi="Trebuchet MS"/>
          <w:sz w:val="22"/>
          <w:szCs w:val="22"/>
        </w:rPr>
      </w:pPr>
    </w:p>
    <w:p w:rsidR="008226A3" w:rsidRPr="00A76F70" w:rsidRDefault="008226A3"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8855B8" w:rsidRDefault="008855B8" w:rsidP="00F22A13">
      <w:pPr>
        <w:ind w:left="0"/>
        <w:rPr>
          <w:rFonts w:ascii="Trebuchet MS" w:hAnsi="Trebuchet MS"/>
          <w:sz w:val="22"/>
          <w:szCs w:val="22"/>
        </w:rPr>
      </w:pPr>
    </w:p>
    <w:p w:rsidR="008855B8" w:rsidRDefault="008855B8" w:rsidP="00F22A13">
      <w:pPr>
        <w:ind w:left="0"/>
        <w:rPr>
          <w:rFonts w:ascii="Trebuchet MS" w:hAnsi="Trebuchet MS"/>
          <w:sz w:val="22"/>
          <w:szCs w:val="22"/>
        </w:rPr>
      </w:pPr>
    </w:p>
    <w:p w:rsidR="008855B8" w:rsidRPr="00A76F70" w:rsidRDefault="008855B8"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F22A13" w:rsidRPr="00A76F70" w:rsidRDefault="00F22A13" w:rsidP="00F22A13">
      <w:pPr>
        <w:ind w:left="0"/>
        <w:rPr>
          <w:rFonts w:ascii="Trebuchet MS" w:hAnsi="Trebuchet MS"/>
          <w:sz w:val="22"/>
          <w:szCs w:val="22"/>
        </w:rPr>
      </w:pPr>
    </w:p>
    <w:p w:rsidR="00354C72" w:rsidRDefault="00354C72">
      <w:pPr>
        <w:spacing w:after="200" w:line="276" w:lineRule="auto"/>
        <w:ind w:left="0"/>
        <w:rPr>
          <w:rFonts w:ascii="Trebuchet MS" w:hAnsi="Trebuchet MS"/>
          <w:sz w:val="22"/>
          <w:szCs w:val="22"/>
        </w:rPr>
      </w:pPr>
      <w:r>
        <w:rPr>
          <w:rFonts w:ascii="Trebuchet MS" w:hAnsi="Trebuchet MS"/>
          <w:sz w:val="22"/>
          <w:szCs w:val="22"/>
        </w:rPr>
        <w:br w:type="page"/>
      </w:r>
    </w:p>
    <w:p w:rsidR="00C21810" w:rsidRPr="00A76F70" w:rsidRDefault="00C21810">
      <w:pPr>
        <w:spacing w:after="200" w:line="276" w:lineRule="auto"/>
        <w:ind w:left="0"/>
        <w:rPr>
          <w:rFonts w:ascii="Trebuchet MS" w:hAnsi="Trebuchet MS"/>
          <w:sz w:val="22"/>
          <w:szCs w:val="22"/>
        </w:rPr>
      </w:pPr>
    </w:p>
    <w:p w:rsidR="00F22A13" w:rsidRPr="00A76F70" w:rsidRDefault="00354C72" w:rsidP="00B0123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5" w:name="_Toc185696769"/>
      <w:r>
        <w:rPr>
          <w:rFonts w:ascii="Trebuchet MS" w:hAnsi="Trebuchet MS"/>
          <w:sz w:val="22"/>
          <w:szCs w:val="22"/>
        </w:rPr>
        <w:t>APPROVISIONNEMENT EN PIECES DETACHEES TOUTES MARQUES</w:t>
      </w:r>
      <w:bookmarkEnd w:id="5"/>
    </w:p>
    <w:p w:rsidR="00C21810" w:rsidRDefault="00C21810" w:rsidP="00BC18AB">
      <w:pPr>
        <w:ind w:left="0"/>
        <w:jc w:val="both"/>
        <w:rPr>
          <w:rFonts w:ascii="Trebuchet MS" w:hAnsi="Trebuchet MS"/>
          <w:sz w:val="22"/>
          <w:szCs w:val="22"/>
        </w:rPr>
      </w:pPr>
      <w:r w:rsidRPr="00A76F70">
        <w:rPr>
          <w:rFonts w:ascii="Trebuchet MS" w:hAnsi="Trebuchet MS"/>
          <w:sz w:val="22"/>
          <w:szCs w:val="22"/>
        </w:rPr>
        <w:t>Le candidat décri</w:t>
      </w:r>
      <w:r w:rsidR="00BC18AB">
        <w:rPr>
          <w:rFonts w:ascii="Trebuchet MS" w:hAnsi="Trebuchet MS"/>
          <w:sz w:val="22"/>
          <w:szCs w:val="22"/>
        </w:rPr>
        <w:t>t</w:t>
      </w:r>
      <w:r w:rsidRPr="00A76F70">
        <w:rPr>
          <w:rFonts w:ascii="Trebuchet MS" w:hAnsi="Trebuchet MS"/>
          <w:sz w:val="22"/>
          <w:szCs w:val="22"/>
        </w:rPr>
        <w:t xml:space="preserve"> notamment </w:t>
      </w:r>
      <w:r w:rsidR="00BC18AB">
        <w:rPr>
          <w:rFonts w:ascii="Trebuchet MS" w:hAnsi="Trebuchet MS"/>
          <w:sz w:val="22"/>
          <w:szCs w:val="22"/>
        </w:rPr>
        <w:t>les modalités d’</w:t>
      </w:r>
      <w:r w:rsidR="00C97AC3">
        <w:rPr>
          <w:rFonts w:ascii="Trebuchet MS" w:hAnsi="Trebuchet MS"/>
          <w:sz w:val="22"/>
          <w:szCs w:val="22"/>
        </w:rPr>
        <w:t>approvisionnement des fournitures de première urgence de toutes marq</w:t>
      </w:r>
      <w:r w:rsidR="00671D7B">
        <w:rPr>
          <w:rFonts w:ascii="Trebuchet MS" w:hAnsi="Trebuchet MS"/>
          <w:sz w:val="22"/>
          <w:szCs w:val="22"/>
        </w:rPr>
        <w:t>ues et de stockage de proximité et les règles de réassort.</w:t>
      </w:r>
    </w:p>
    <w:p w:rsidR="002F1C89" w:rsidRDefault="002F1C89" w:rsidP="00BC18AB">
      <w:pPr>
        <w:ind w:left="0"/>
        <w:jc w:val="both"/>
        <w:rPr>
          <w:rFonts w:ascii="Trebuchet MS" w:hAnsi="Trebuchet MS"/>
          <w:sz w:val="22"/>
          <w:szCs w:val="22"/>
        </w:rPr>
      </w:pPr>
    </w:p>
    <w:p w:rsidR="00671D7B" w:rsidRDefault="002F1C89" w:rsidP="002F1C89">
      <w:pPr>
        <w:ind w:left="0"/>
        <w:jc w:val="both"/>
        <w:rPr>
          <w:rFonts w:ascii="Trebuchet MS" w:hAnsi="Trebuchet MS"/>
          <w:sz w:val="22"/>
          <w:szCs w:val="22"/>
        </w:rPr>
      </w:pPr>
      <w:r>
        <w:rPr>
          <w:rFonts w:ascii="Trebuchet MS" w:hAnsi="Trebuchet MS"/>
          <w:sz w:val="22"/>
          <w:szCs w:val="22"/>
        </w:rPr>
        <w:t xml:space="preserve">Il </w:t>
      </w:r>
      <w:r w:rsidR="00D53BDD">
        <w:rPr>
          <w:rFonts w:ascii="Trebuchet MS" w:hAnsi="Trebuchet MS"/>
          <w:sz w:val="22"/>
          <w:szCs w:val="22"/>
        </w:rPr>
        <w:t>précise</w:t>
      </w:r>
      <w:r w:rsidR="00671D7B">
        <w:rPr>
          <w:rFonts w:ascii="Trebuchet MS" w:hAnsi="Trebuchet MS"/>
          <w:sz w:val="22"/>
          <w:szCs w:val="22"/>
        </w:rPr>
        <w:t xml:space="preserve"> dans un tableau (voir modèle ci-dessous) </w:t>
      </w:r>
      <w:r w:rsidR="00D53BDD">
        <w:rPr>
          <w:rFonts w:ascii="Trebuchet MS" w:hAnsi="Trebuchet MS"/>
          <w:sz w:val="22"/>
          <w:szCs w:val="22"/>
        </w:rPr>
        <w:t>la liste des pièces les plus couramment remplacées</w:t>
      </w:r>
      <w:r w:rsidR="00671D7B">
        <w:rPr>
          <w:rFonts w:ascii="Trebuchet MS" w:hAnsi="Trebuchet MS"/>
          <w:sz w:val="22"/>
          <w:szCs w:val="22"/>
        </w:rPr>
        <w:t>, leur niveau de criticité (Haute – Moyenne – Faible) en lien avec la fréquence de remplacement constatée, l</w:t>
      </w:r>
      <w:r w:rsidR="00671D7B">
        <w:rPr>
          <w:rFonts w:ascii="Trebuchet MS" w:hAnsi="Trebuchet MS"/>
          <w:sz w:val="22"/>
          <w:szCs w:val="22"/>
        </w:rPr>
        <w:t>es quantités en stock</w:t>
      </w:r>
      <w:r w:rsidR="00671D7B">
        <w:rPr>
          <w:rFonts w:ascii="Trebuchet MS" w:hAnsi="Trebuchet MS"/>
          <w:sz w:val="22"/>
          <w:szCs w:val="22"/>
        </w:rPr>
        <w:t xml:space="preserve"> et leur localisation.</w:t>
      </w:r>
    </w:p>
    <w:p w:rsidR="00671D7B" w:rsidRDefault="00671D7B" w:rsidP="002F1C89">
      <w:pPr>
        <w:ind w:left="0"/>
        <w:jc w:val="both"/>
        <w:rPr>
          <w:rFonts w:ascii="Trebuchet MS" w:hAnsi="Trebuchet MS"/>
          <w:sz w:val="22"/>
          <w:szCs w:val="22"/>
        </w:rPr>
      </w:pPr>
    </w:p>
    <w:tbl>
      <w:tblPr>
        <w:tblStyle w:val="Grilledutableau"/>
        <w:tblW w:w="0" w:type="auto"/>
        <w:tblLook w:val="04A0" w:firstRow="1" w:lastRow="0" w:firstColumn="1" w:lastColumn="0" w:noHBand="0" w:noVBand="1"/>
      </w:tblPr>
      <w:tblGrid>
        <w:gridCol w:w="2336"/>
        <w:gridCol w:w="2336"/>
        <w:gridCol w:w="2336"/>
        <w:gridCol w:w="2337"/>
      </w:tblGrid>
      <w:tr w:rsidR="00671D7B" w:rsidTr="00671D7B">
        <w:tc>
          <w:tcPr>
            <w:tcW w:w="2336" w:type="dxa"/>
          </w:tcPr>
          <w:p w:rsidR="00671D7B" w:rsidRPr="00671D7B" w:rsidRDefault="00671D7B" w:rsidP="00671D7B">
            <w:pPr>
              <w:ind w:left="0"/>
              <w:jc w:val="center"/>
              <w:rPr>
                <w:rFonts w:ascii="Trebuchet MS" w:hAnsi="Trebuchet MS"/>
                <w:b/>
                <w:sz w:val="22"/>
                <w:szCs w:val="22"/>
              </w:rPr>
            </w:pPr>
            <w:r w:rsidRPr="00671D7B">
              <w:rPr>
                <w:rFonts w:ascii="Trebuchet MS" w:hAnsi="Trebuchet MS"/>
                <w:b/>
                <w:sz w:val="22"/>
                <w:szCs w:val="22"/>
              </w:rPr>
              <w:t>Désignation de la pièce</w:t>
            </w:r>
          </w:p>
        </w:tc>
        <w:tc>
          <w:tcPr>
            <w:tcW w:w="2336" w:type="dxa"/>
          </w:tcPr>
          <w:p w:rsidR="00671D7B" w:rsidRDefault="00671D7B" w:rsidP="00671D7B">
            <w:pPr>
              <w:ind w:left="0"/>
              <w:jc w:val="center"/>
              <w:rPr>
                <w:rFonts w:ascii="Trebuchet MS" w:hAnsi="Trebuchet MS"/>
                <w:b/>
                <w:sz w:val="22"/>
                <w:szCs w:val="22"/>
              </w:rPr>
            </w:pPr>
            <w:r w:rsidRPr="00671D7B">
              <w:rPr>
                <w:rFonts w:ascii="Trebuchet MS" w:hAnsi="Trebuchet MS"/>
                <w:b/>
                <w:sz w:val="22"/>
                <w:szCs w:val="22"/>
              </w:rPr>
              <w:t>Niveau de criticité</w:t>
            </w:r>
          </w:p>
          <w:p w:rsidR="00671D7B" w:rsidRPr="00671D7B" w:rsidRDefault="00671D7B" w:rsidP="00671D7B">
            <w:pPr>
              <w:ind w:left="0"/>
              <w:jc w:val="center"/>
              <w:rPr>
                <w:rFonts w:ascii="Trebuchet MS" w:hAnsi="Trebuchet MS"/>
                <w:b/>
                <w:sz w:val="22"/>
                <w:szCs w:val="22"/>
              </w:rPr>
            </w:pPr>
            <w:r>
              <w:rPr>
                <w:rFonts w:ascii="Trebuchet MS" w:hAnsi="Trebuchet MS"/>
                <w:b/>
                <w:sz w:val="22"/>
                <w:szCs w:val="22"/>
              </w:rPr>
              <w:t>(H – M – F)</w:t>
            </w:r>
          </w:p>
        </w:tc>
        <w:tc>
          <w:tcPr>
            <w:tcW w:w="2336" w:type="dxa"/>
          </w:tcPr>
          <w:p w:rsidR="00671D7B" w:rsidRPr="00671D7B" w:rsidRDefault="00671D7B" w:rsidP="00671D7B">
            <w:pPr>
              <w:ind w:left="0"/>
              <w:jc w:val="center"/>
              <w:rPr>
                <w:rFonts w:ascii="Trebuchet MS" w:hAnsi="Trebuchet MS"/>
                <w:b/>
                <w:sz w:val="22"/>
                <w:szCs w:val="22"/>
              </w:rPr>
            </w:pPr>
            <w:r w:rsidRPr="00671D7B">
              <w:rPr>
                <w:rFonts w:ascii="Trebuchet MS" w:hAnsi="Trebuchet MS"/>
                <w:b/>
                <w:sz w:val="22"/>
                <w:szCs w:val="22"/>
              </w:rPr>
              <w:t>Quantité en stock</w:t>
            </w:r>
          </w:p>
        </w:tc>
        <w:tc>
          <w:tcPr>
            <w:tcW w:w="2337" w:type="dxa"/>
          </w:tcPr>
          <w:p w:rsidR="00671D7B" w:rsidRPr="00671D7B" w:rsidRDefault="00671D7B" w:rsidP="00671D7B">
            <w:pPr>
              <w:ind w:left="0"/>
              <w:jc w:val="center"/>
              <w:rPr>
                <w:rFonts w:ascii="Trebuchet MS" w:hAnsi="Trebuchet MS"/>
                <w:b/>
                <w:sz w:val="22"/>
                <w:szCs w:val="22"/>
              </w:rPr>
            </w:pPr>
            <w:r w:rsidRPr="00671D7B">
              <w:rPr>
                <w:rFonts w:ascii="Trebuchet MS" w:hAnsi="Trebuchet MS"/>
                <w:b/>
                <w:sz w:val="22"/>
                <w:szCs w:val="22"/>
              </w:rPr>
              <w:t>Localisation</w:t>
            </w:r>
          </w:p>
        </w:tc>
      </w:tr>
      <w:tr w:rsidR="00671D7B" w:rsidTr="00671D7B">
        <w:tc>
          <w:tcPr>
            <w:tcW w:w="2336" w:type="dxa"/>
          </w:tcPr>
          <w:p w:rsidR="00671D7B" w:rsidRDefault="00671D7B" w:rsidP="002F1C89">
            <w:pPr>
              <w:ind w:left="0"/>
              <w:jc w:val="both"/>
              <w:rPr>
                <w:rFonts w:ascii="Trebuchet MS" w:hAnsi="Trebuchet MS"/>
                <w:sz w:val="22"/>
                <w:szCs w:val="22"/>
              </w:rPr>
            </w:pPr>
          </w:p>
        </w:tc>
        <w:tc>
          <w:tcPr>
            <w:tcW w:w="2336" w:type="dxa"/>
          </w:tcPr>
          <w:p w:rsidR="00671D7B" w:rsidRDefault="00671D7B" w:rsidP="002F1C89">
            <w:pPr>
              <w:ind w:left="0"/>
              <w:jc w:val="both"/>
              <w:rPr>
                <w:rFonts w:ascii="Trebuchet MS" w:hAnsi="Trebuchet MS"/>
                <w:sz w:val="22"/>
                <w:szCs w:val="22"/>
              </w:rPr>
            </w:pPr>
          </w:p>
        </w:tc>
        <w:tc>
          <w:tcPr>
            <w:tcW w:w="2336" w:type="dxa"/>
          </w:tcPr>
          <w:p w:rsidR="00671D7B" w:rsidRDefault="00671D7B" w:rsidP="002F1C89">
            <w:pPr>
              <w:ind w:left="0"/>
              <w:jc w:val="both"/>
              <w:rPr>
                <w:rFonts w:ascii="Trebuchet MS" w:hAnsi="Trebuchet MS"/>
                <w:sz w:val="22"/>
                <w:szCs w:val="22"/>
              </w:rPr>
            </w:pPr>
          </w:p>
        </w:tc>
        <w:tc>
          <w:tcPr>
            <w:tcW w:w="2337" w:type="dxa"/>
          </w:tcPr>
          <w:p w:rsidR="00671D7B" w:rsidRDefault="00671D7B" w:rsidP="002F1C89">
            <w:pPr>
              <w:ind w:left="0"/>
              <w:jc w:val="both"/>
              <w:rPr>
                <w:rFonts w:ascii="Trebuchet MS" w:hAnsi="Trebuchet MS"/>
                <w:sz w:val="22"/>
                <w:szCs w:val="22"/>
              </w:rPr>
            </w:pPr>
          </w:p>
        </w:tc>
      </w:tr>
      <w:tr w:rsidR="00671D7B" w:rsidTr="00671D7B">
        <w:tc>
          <w:tcPr>
            <w:tcW w:w="2336" w:type="dxa"/>
          </w:tcPr>
          <w:p w:rsidR="00671D7B" w:rsidRDefault="00671D7B" w:rsidP="002F1C89">
            <w:pPr>
              <w:ind w:left="0"/>
              <w:jc w:val="both"/>
              <w:rPr>
                <w:rFonts w:ascii="Trebuchet MS" w:hAnsi="Trebuchet MS"/>
                <w:sz w:val="22"/>
                <w:szCs w:val="22"/>
              </w:rPr>
            </w:pPr>
          </w:p>
        </w:tc>
        <w:tc>
          <w:tcPr>
            <w:tcW w:w="2336" w:type="dxa"/>
          </w:tcPr>
          <w:p w:rsidR="00671D7B" w:rsidRDefault="00671D7B" w:rsidP="002F1C89">
            <w:pPr>
              <w:ind w:left="0"/>
              <w:jc w:val="both"/>
              <w:rPr>
                <w:rFonts w:ascii="Trebuchet MS" w:hAnsi="Trebuchet MS"/>
                <w:sz w:val="22"/>
                <w:szCs w:val="22"/>
              </w:rPr>
            </w:pPr>
          </w:p>
        </w:tc>
        <w:tc>
          <w:tcPr>
            <w:tcW w:w="2336" w:type="dxa"/>
          </w:tcPr>
          <w:p w:rsidR="00671D7B" w:rsidRDefault="00671D7B" w:rsidP="002F1C89">
            <w:pPr>
              <w:ind w:left="0"/>
              <w:jc w:val="both"/>
              <w:rPr>
                <w:rFonts w:ascii="Trebuchet MS" w:hAnsi="Trebuchet MS"/>
                <w:sz w:val="22"/>
                <w:szCs w:val="22"/>
              </w:rPr>
            </w:pPr>
          </w:p>
        </w:tc>
        <w:tc>
          <w:tcPr>
            <w:tcW w:w="2337" w:type="dxa"/>
          </w:tcPr>
          <w:p w:rsidR="00671D7B" w:rsidRDefault="00671D7B" w:rsidP="002F1C89">
            <w:pPr>
              <w:ind w:left="0"/>
              <w:jc w:val="both"/>
              <w:rPr>
                <w:rFonts w:ascii="Trebuchet MS" w:hAnsi="Trebuchet MS"/>
                <w:sz w:val="22"/>
                <w:szCs w:val="22"/>
              </w:rPr>
            </w:pPr>
          </w:p>
        </w:tc>
      </w:tr>
    </w:tbl>
    <w:p w:rsidR="00671D7B" w:rsidRDefault="00671D7B" w:rsidP="002F1C89">
      <w:pPr>
        <w:ind w:left="0"/>
        <w:jc w:val="both"/>
        <w:rPr>
          <w:rFonts w:ascii="Trebuchet MS" w:hAnsi="Trebuchet MS"/>
          <w:sz w:val="22"/>
          <w:szCs w:val="22"/>
        </w:rPr>
      </w:pPr>
    </w:p>
    <w:p w:rsidR="00C21810" w:rsidRDefault="00671D7B" w:rsidP="002F1C89">
      <w:pPr>
        <w:ind w:left="0"/>
        <w:jc w:val="both"/>
        <w:rPr>
          <w:rFonts w:ascii="Trebuchet MS" w:hAnsi="Trebuchet MS"/>
          <w:sz w:val="22"/>
          <w:szCs w:val="22"/>
        </w:rPr>
      </w:pPr>
      <w:r>
        <w:rPr>
          <w:rFonts w:ascii="Trebuchet MS" w:hAnsi="Trebuchet MS"/>
          <w:sz w:val="22"/>
          <w:szCs w:val="22"/>
        </w:rPr>
        <w:t>Le prix unitaire de ces pièces devra par ailleurs figurer dans le bordereau des prix unitaires fourni dans l’offre financière.</w:t>
      </w:r>
    </w:p>
    <w:p w:rsidR="002F1C89" w:rsidRPr="00A76F70" w:rsidRDefault="002F1C89" w:rsidP="002F1C89">
      <w:pPr>
        <w:ind w:left="0"/>
        <w:jc w:val="both"/>
        <w:rPr>
          <w:rFonts w:ascii="Trebuchet MS" w:hAnsi="Trebuchet MS"/>
          <w:sz w:val="22"/>
          <w:szCs w:val="22"/>
        </w:rPr>
      </w:pPr>
    </w:p>
    <w:p w:rsidR="00F22A13" w:rsidRPr="00A76F70" w:rsidRDefault="00F22A13" w:rsidP="00F22A13">
      <w:pPr>
        <w:ind w:left="0"/>
        <w:jc w:val="both"/>
        <w:rPr>
          <w:rFonts w:ascii="Trebuchet MS" w:hAnsi="Trebuchet MS"/>
          <w:sz w:val="22"/>
          <w:szCs w:val="22"/>
        </w:rPr>
      </w:pPr>
      <w:r w:rsidRPr="00C97AC3">
        <w:rPr>
          <w:rFonts w:ascii="Trebuchet MS" w:hAnsi="Trebuchet MS"/>
          <w:sz w:val="22"/>
          <w:szCs w:val="22"/>
          <w:highlight w:val="yellow"/>
        </w:rPr>
        <w:t xml:space="preserve">Réponse du </w:t>
      </w:r>
      <w:r w:rsidR="00C21810" w:rsidRPr="00C97AC3">
        <w:rPr>
          <w:rFonts w:ascii="Trebuchet MS" w:hAnsi="Trebuchet MS"/>
          <w:sz w:val="22"/>
          <w:szCs w:val="22"/>
          <w:highlight w:val="yellow"/>
        </w:rPr>
        <w:t>candidat</w:t>
      </w:r>
      <w:r w:rsidRPr="00A76F70">
        <w:rPr>
          <w:rFonts w:ascii="Trebuchet MS" w:hAnsi="Trebuchet MS"/>
          <w:sz w:val="22"/>
          <w:szCs w:val="22"/>
        </w:rPr>
        <w:t> :</w:t>
      </w:r>
      <w:bookmarkStart w:id="6" w:name="_GoBack"/>
      <w:bookmarkEnd w:id="6"/>
    </w:p>
    <w:p w:rsidR="00F22A13" w:rsidRPr="00A76F70" w:rsidRDefault="00F22A13" w:rsidP="00F22A13">
      <w:pPr>
        <w:ind w:left="0"/>
        <w:rPr>
          <w:rFonts w:ascii="Trebuchet MS" w:hAnsi="Trebuchet MS"/>
          <w:sz w:val="22"/>
          <w:szCs w:val="22"/>
        </w:rPr>
      </w:pPr>
    </w:p>
    <w:p w:rsidR="00F22A13" w:rsidRPr="00A76F70" w:rsidRDefault="00F22A13" w:rsidP="00F22A13">
      <w:pPr>
        <w:ind w:left="0"/>
        <w:rPr>
          <w:rFonts w:ascii="Trebuchet MS" w:hAnsi="Trebuchet MS"/>
          <w:sz w:val="22"/>
          <w:szCs w:val="22"/>
        </w:rPr>
      </w:pPr>
    </w:p>
    <w:p w:rsidR="00F22A13" w:rsidRPr="00A76F70" w:rsidRDefault="00F22A13"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B1441A" w:rsidRPr="00A76F70" w:rsidRDefault="00B1441A" w:rsidP="00F22A13">
      <w:pPr>
        <w:ind w:left="0"/>
        <w:rPr>
          <w:rFonts w:ascii="Trebuchet MS" w:hAnsi="Trebuchet MS"/>
          <w:sz w:val="22"/>
          <w:szCs w:val="22"/>
        </w:rPr>
      </w:pPr>
    </w:p>
    <w:p w:rsidR="00B1441A" w:rsidRDefault="00B1441A"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Default="00C97AC3" w:rsidP="00F22A13">
      <w:pPr>
        <w:ind w:left="0"/>
        <w:rPr>
          <w:rFonts w:ascii="Trebuchet MS" w:hAnsi="Trebuchet MS"/>
          <w:sz w:val="22"/>
          <w:szCs w:val="22"/>
        </w:rPr>
      </w:pPr>
    </w:p>
    <w:p w:rsidR="00C97AC3" w:rsidRPr="00A76F70" w:rsidRDefault="00C97AC3" w:rsidP="00F22A13">
      <w:pPr>
        <w:ind w:left="0"/>
        <w:rPr>
          <w:rFonts w:ascii="Trebuchet MS" w:hAnsi="Trebuchet MS"/>
          <w:sz w:val="22"/>
          <w:szCs w:val="22"/>
        </w:rPr>
      </w:pPr>
    </w:p>
    <w:p w:rsidR="00C21810" w:rsidRPr="00A76F70" w:rsidRDefault="00C21810" w:rsidP="00F22A13">
      <w:pPr>
        <w:ind w:left="0"/>
        <w:rPr>
          <w:rFonts w:ascii="Trebuchet MS" w:hAnsi="Trebuchet MS"/>
          <w:sz w:val="22"/>
          <w:szCs w:val="22"/>
        </w:rPr>
      </w:pPr>
    </w:p>
    <w:p w:rsidR="00C21810" w:rsidRDefault="00C21810" w:rsidP="00F22A13">
      <w:pPr>
        <w:ind w:left="0"/>
        <w:rPr>
          <w:rFonts w:ascii="Trebuchet MS" w:hAnsi="Trebuchet MS"/>
          <w:sz w:val="22"/>
          <w:szCs w:val="22"/>
        </w:rPr>
      </w:pPr>
    </w:p>
    <w:p w:rsidR="00B31705" w:rsidRDefault="00B31705" w:rsidP="00F22A13">
      <w:pPr>
        <w:ind w:left="0"/>
        <w:rPr>
          <w:rFonts w:ascii="Trebuchet MS" w:hAnsi="Trebuchet MS"/>
          <w:sz w:val="22"/>
          <w:szCs w:val="22"/>
        </w:rPr>
      </w:pPr>
    </w:p>
    <w:p w:rsidR="00B31705" w:rsidRPr="00A76F70" w:rsidRDefault="00B31705" w:rsidP="00F22A13">
      <w:pPr>
        <w:ind w:left="0"/>
        <w:rPr>
          <w:rFonts w:ascii="Trebuchet MS" w:hAnsi="Trebuchet MS"/>
          <w:sz w:val="22"/>
          <w:szCs w:val="22"/>
        </w:rPr>
      </w:pPr>
    </w:p>
    <w:p w:rsidR="00C21810" w:rsidRPr="00A76F70" w:rsidRDefault="00C21810" w:rsidP="00F22A13">
      <w:pPr>
        <w:ind w:left="0"/>
        <w:rPr>
          <w:rFonts w:ascii="Trebuchet MS" w:hAnsi="Trebuchet MS"/>
          <w:sz w:val="22"/>
          <w:szCs w:val="22"/>
        </w:rPr>
      </w:pPr>
    </w:p>
    <w:p w:rsidR="00C97AC3" w:rsidRDefault="00C97AC3">
      <w:pPr>
        <w:spacing w:after="200" w:line="276" w:lineRule="auto"/>
        <w:ind w:left="0"/>
        <w:rPr>
          <w:rFonts w:ascii="Trebuchet MS" w:hAnsi="Trebuchet MS"/>
          <w:sz w:val="22"/>
          <w:szCs w:val="22"/>
        </w:rPr>
      </w:pPr>
      <w:r>
        <w:rPr>
          <w:rFonts w:ascii="Trebuchet MS" w:hAnsi="Trebuchet MS"/>
          <w:sz w:val="22"/>
          <w:szCs w:val="22"/>
        </w:rPr>
        <w:br w:type="page"/>
      </w:r>
    </w:p>
    <w:p w:rsidR="00C21810" w:rsidRPr="00A76F70" w:rsidRDefault="00C21810" w:rsidP="00F22A13">
      <w:pPr>
        <w:ind w:left="0"/>
        <w:rPr>
          <w:rFonts w:ascii="Trebuchet MS" w:hAnsi="Trebuchet MS"/>
          <w:sz w:val="22"/>
          <w:szCs w:val="22"/>
        </w:rPr>
      </w:pPr>
    </w:p>
    <w:p w:rsidR="00791513" w:rsidRPr="00A76F70" w:rsidRDefault="00C97AC3" w:rsidP="008855B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7" w:name="_Toc185696770"/>
      <w:r>
        <w:rPr>
          <w:rFonts w:ascii="Trebuchet MS" w:hAnsi="Trebuchet MS"/>
          <w:caps w:val="0"/>
          <w:sz w:val="22"/>
          <w:szCs w:val="22"/>
        </w:rPr>
        <w:t>REPORTING</w:t>
      </w:r>
      <w:bookmarkEnd w:id="7"/>
    </w:p>
    <w:p w:rsidR="00791513" w:rsidRPr="00A76F70" w:rsidRDefault="0086615B" w:rsidP="00A76F70">
      <w:pPr>
        <w:ind w:left="0"/>
        <w:jc w:val="both"/>
        <w:rPr>
          <w:rFonts w:ascii="Trebuchet MS" w:hAnsi="Trebuchet MS"/>
          <w:sz w:val="22"/>
          <w:szCs w:val="22"/>
        </w:rPr>
      </w:pPr>
      <w:r>
        <w:rPr>
          <w:rFonts w:ascii="Trebuchet MS" w:hAnsi="Trebuchet MS"/>
          <w:sz w:val="22"/>
          <w:szCs w:val="22"/>
        </w:rPr>
        <w:t>Le candidat présente la forme des rapports d’intervention et en fourni</w:t>
      </w:r>
      <w:r w:rsidR="00C97AC3">
        <w:rPr>
          <w:rFonts w:ascii="Trebuchet MS" w:hAnsi="Trebuchet MS"/>
          <w:sz w:val="22"/>
          <w:szCs w:val="22"/>
        </w:rPr>
        <w:t>t</w:t>
      </w:r>
      <w:r>
        <w:rPr>
          <w:rFonts w:ascii="Trebuchet MS" w:hAnsi="Trebuchet MS"/>
          <w:sz w:val="22"/>
          <w:szCs w:val="22"/>
        </w:rPr>
        <w:t xml:space="preserve"> des exemples. Il précise par ailleurs quelles sont les possibilités offertes aux établissements </w:t>
      </w:r>
      <w:r w:rsidR="0075667C">
        <w:rPr>
          <w:rFonts w:ascii="Trebuchet MS" w:hAnsi="Trebuchet MS"/>
          <w:sz w:val="22"/>
          <w:szCs w:val="22"/>
        </w:rPr>
        <w:t>du GHT 44</w:t>
      </w:r>
      <w:r>
        <w:rPr>
          <w:rFonts w:ascii="Trebuchet MS" w:hAnsi="Trebuchet MS"/>
          <w:sz w:val="22"/>
          <w:szCs w:val="22"/>
        </w:rPr>
        <w:t xml:space="preserve"> pour accéder à une consultation en ligne de l’ensemble de ces rapports, si elles existent.</w:t>
      </w:r>
    </w:p>
    <w:p w:rsidR="00B1441A" w:rsidRDefault="00B1441A" w:rsidP="00A76F70">
      <w:pPr>
        <w:ind w:left="0"/>
        <w:jc w:val="both"/>
        <w:rPr>
          <w:rFonts w:ascii="Trebuchet MS" w:hAnsi="Trebuchet MS"/>
          <w:sz w:val="22"/>
          <w:szCs w:val="22"/>
        </w:rPr>
      </w:pPr>
    </w:p>
    <w:p w:rsidR="008855B8" w:rsidRDefault="008855B8" w:rsidP="00A76F70">
      <w:pPr>
        <w:ind w:left="0"/>
        <w:jc w:val="both"/>
        <w:rPr>
          <w:rFonts w:ascii="Trebuchet MS" w:hAnsi="Trebuchet MS"/>
          <w:sz w:val="22"/>
          <w:szCs w:val="22"/>
        </w:rPr>
      </w:pPr>
      <w:r>
        <w:rPr>
          <w:rFonts w:ascii="Trebuchet MS" w:hAnsi="Trebuchet MS"/>
          <w:sz w:val="22"/>
          <w:szCs w:val="22"/>
        </w:rPr>
        <w:t>Il précise également quels sont les autres documents de suivi qu’il propose.</w:t>
      </w:r>
    </w:p>
    <w:p w:rsidR="0075667C" w:rsidRDefault="0075667C" w:rsidP="00A76F70">
      <w:pPr>
        <w:ind w:left="0"/>
        <w:jc w:val="both"/>
        <w:rPr>
          <w:rFonts w:ascii="Trebuchet MS" w:hAnsi="Trebuchet MS"/>
          <w:sz w:val="22"/>
          <w:szCs w:val="22"/>
        </w:rPr>
      </w:pPr>
    </w:p>
    <w:p w:rsidR="0075667C" w:rsidRDefault="0075667C" w:rsidP="00A76F70">
      <w:pPr>
        <w:ind w:left="0"/>
        <w:jc w:val="both"/>
        <w:rPr>
          <w:rFonts w:ascii="Trebuchet MS" w:hAnsi="Trebuchet MS"/>
          <w:sz w:val="22"/>
          <w:szCs w:val="22"/>
        </w:rPr>
      </w:pPr>
      <w:r>
        <w:rPr>
          <w:rFonts w:ascii="Trebuchet MS" w:hAnsi="Trebuchet MS"/>
          <w:sz w:val="22"/>
          <w:szCs w:val="22"/>
        </w:rPr>
        <w:t>Il indique par ailleurs ses capacités à communiquer avec les GMAO auxquelles les établissements seraient susceptibles de lui donner l’accès.</w:t>
      </w:r>
    </w:p>
    <w:p w:rsidR="008855B8" w:rsidRDefault="008855B8"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r w:rsidRPr="00C97AC3">
        <w:rPr>
          <w:rFonts w:ascii="Trebuchet MS" w:hAnsi="Trebuchet MS"/>
          <w:sz w:val="22"/>
          <w:szCs w:val="22"/>
          <w:highlight w:val="yellow"/>
        </w:rPr>
        <w:t>Réponse du candidat</w:t>
      </w:r>
      <w:r>
        <w:rPr>
          <w:rFonts w:ascii="Trebuchet MS" w:hAnsi="Trebuchet MS"/>
          <w:sz w:val="22"/>
          <w:szCs w:val="22"/>
        </w:rPr>
        <w:t> :</w:t>
      </w: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8855B8" w:rsidRDefault="008855B8" w:rsidP="00A76F70">
      <w:pPr>
        <w:ind w:left="0"/>
        <w:jc w:val="both"/>
        <w:rPr>
          <w:rFonts w:ascii="Trebuchet MS" w:hAnsi="Trebuchet MS"/>
          <w:sz w:val="22"/>
          <w:szCs w:val="22"/>
        </w:rPr>
      </w:pPr>
    </w:p>
    <w:p w:rsidR="00F825A9" w:rsidRDefault="00F825A9" w:rsidP="00A76F70">
      <w:pPr>
        <w:ind w:left="0"/>
        <w:jc w:val="both"/>
        <w:rPr>
          <w:rFonts w:ascii="Trebuchet MS" w:hAnsi="Trebuchet MS"/>
          <w:sz w:val="22"/>
          <w:szCs w:val="22"/>
        </w:rPr>
      </w:pPr>
    </w:p>
    <w:p w:rsidR="00F825A9" w:rsidRDefault="00F825A9" w:rsidP="00A76F70">
      <w:pPr>
        <w:ind w:left="0"/>
        <w:jc w:val="both"/>
        <w:rPr>
          <w:rFonts w:ascii="Trebuchet MS" w:hAnsi="Trebuchet MS"/>
          <w:sz w:val="22"/>
          <w:szCs w:val="22"/>
        </w:rPr>
      </w:pPr>
    </w:p>
    <w:p w:rsidR="008855B8" w:rsidRDefault="008855B8" w:rsidP="00A76F70">
      <w:pPr>
        <w:ind w:left="0"/>
        <w:jc w:val="both"/>
        <w:rPr>
          <w:rFonts w:ascii="Trebuchet MS" w:hAnsi="Trebuchet MS"/>
          <w:sz w:val="22"/>
          <w:szCs w:val="22"/>
        </w:rPr>
      </w:pPr>
    </w:p>
    <w:p w:rsidR="008855B8" w:rsidRPr="00A76F70" w:rsidRDefault="008855B8" w:rsidP="00A76F70">
      <w:pPr>
        <w:ind w:left="0"/>
        <w:jc w:val="both"/>
        <w:rPr>
          <w:rFonts w:ascii="Trebuchet MS" w:hAnsi="Trebuchet MS"/>
          <w:sz w:val="22"/>
          <w:szCs w:val="22"/>
        </w:rPr>
      </w:pPr>
    </w:p>
    <w:p w:rsidR="00B1441A" w:rsidRPr="00A76F70" w:rsidRDefault="00B1441A" w:rsidP="00A76F70">
      <w:pPr>
        <w:ind w:left="0"/>
        <w:jc w:val="both"/>
        <w:rPr>
          <w:rFonts w:ascii="Trebuchet MS" w:hAnsi="Trebuchet MS"/>
          <w:sz w:val="22"/>
          <w:szCs w:val="22"/>
        </w:rPr>
      </w:pPr>
    </w:p>
    <w:p w:rsidR="00B1441A" w:rsidRPr="00A76F70" w:rsidRDefault="00B1441A" w:rsidP="00A76F70">
      <w:pPr>
        <w:ind w:left="0"/>
        <w:jc w:val="both"/>
        <w:rPr>
          <w:rFonts w:ascii="Trebuchet MS" w:hAnsi="Trebuchet MS"/>
          <w:sz w:val="22"/>
          <w:szCs w:val="22"/>
        </w:rPr>
      </w:pPr>
    </w:p>
    <w:p w:rsidR="00B1441A" w:rsidRDefault="00B1441A"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A76F70" w:rsidRDefault="00A76F70" w:rsidP="00A76F70">
      <w:pPr>
        <w:ind w:left="0"/>
        <w:jc w:val="both"/>
        <w:rPr>
          <w:rFonts w:ascii="Trebuchet MS" w:hAnsi="Trebuchet MS"/>
          <w:sz w:val="22"/>
          <w:szCs w:val="22"/>
        </w:rPr>
      </w:pPr>
    </w:p>
    <w:p w:rsidR="00C97AC3" w:rsidRDefault="00C97AC3">
      <w:pPr>
        <w:spacing w:after="200" w:line="276" w:lineRule="auto"/>
        <w:ind w:left="0"/>
        <w:rPr>
          <w:rFonts w:ascii="Trebuchet MS" w:hAnsi="Trebuchet MS"/>
          <w:sz w:val="22"/>
          <w:szCs w:val="22"/>
        </w:rPr>
      </w:pPr>
      <w:r>
        <w:rPr>
          <w:rFonts w:ascii="Trebuchet MS" w:hAnsi="Trebuchet MS"/>
          <w:sz w:val="22"/>
          <w:szCs w:val="22"/>
        </w:rPr>
        <w:br w:type="page"/>
      </w:r>
    </w:p>
    <w:p w:rsidR="00A76F70" w:rsidRPr="00A76F70" w:rsidRDefault="00A76F70" w:rsidP="00A76F70">
      <w:pPr>
        <w:ind w:left="0"/>
        <w:jc w:val="both"/>
        <w:rPr>
          <w:rFonts w:ascii="Trebuchet MS" w:hAnsi="Trebuchet MS"/>
          <w:sz w:val="22"/>
          <w:szCs w:val="22"/>
        </w:rPr>
      </w:pPr>
    </w:p>
    <w:p w:rsidR="008226A3" w:rsidRPr="00A76F70" w:rsidRDefault="00C97AC3" w:rsidP="008855B8">
      <w:pPr>
        <w:pStyle w:val="Titre1"/>
        <w:numPr>
          <w:ilvl w:val="0"/>
          <w:numId w:val="23"/>
        </w:numPr>
        <w:pBdr>
          <w:top w:val="single" w:sz="4" w:space="1" w:color="auto"/>
          <w:left w:val="single" w:sz="4" w:space="4" w:color="auto"/>
          <w:bottom w:val="single" w:sz="4" w:space="1" w:color="auto"/>
          <w:right w:val="single" w:sz="4" w:space="4" w:color="auto"/>
        </w:pBdr>
        <w:shd w:val="clear" w:color="auto" w:fill="D9D9D9" w:themeFill="background1" w:themeFillShade="D9"/>
        <w:ind w:left="426"/>
        <w:rPr>
          <w:rFonts w:ascii="Trebuchet MS" w:hAnsi="Trebuchet MS"/>
          <w:sz w:val="22"/>
          <w:szCs w:val="22"/>
        </w:rPr>
      </w:pPr>
      <w:bookmarkStart w:id="8" w:name="_Toc185696771"/>
      <w:r>
        <w:rPr>
          <w:rFonts w:ascii="Trebuchet MS" w:hAnsi="Trebuchet MS"/>
          <w:caps w:val="0"/>
          <w:sz w:val="22"/>
          <w:szCs w:val="22"/>
        </w:rPr>
        <w:t>DIVERS (SECURITE, PERFORMANCE, CONSEIL ET INFORMATION…)</w:t>
      </w:r>
      <w:bookmarkEnd w:id="8"/>
    </w:p>
    <w:p w:rsidR="008226A3" w:rsidRDefault="00C97AC3" w:rsidP="008226A3">
      <w:pPr>
        <w:ind w:left="0"/>
        <w:jc w:val="both"/>
        <w:rPr>
          <w:rFonts w:ascii="Trebuchet MS" w:hAnsi="Trebuchet MS"/>
          <w:sz w:val="22"/>
          <w:szCs w:val="22"/>
        </w:rPr>
      </w:pPr>
      <w:r>
        <w:rPr>
          <w:rFonts w:ascii="Trebuchet MS" w:hAnsi="Trebuchet MS"/>
          <w:sz w:val="22"/>
          <w:szCs w:val="22"/>
        </w:rPr>
        <w:t xml:space="preserve">Le candidat décrit </w:t>
      </w:r>
      <w:r w:rsidR="008226A3">
        <w:rPr>
          <w:rFonts w:ascii="Trebuchet MS" w:hAnsi="Trebuchet MS"/>
          <w:sz w:val="22"/>
          <w:szCs w:val="22"/>
        </w:rPr>
        <w:t>dans ce chapitre toutes les mesures prises en termes de prévention des risques, mais aussi de recherche de performance dans la gestion du contrat (réunions de suivi…).</w:t>
      </w:r>
    </w:p>
    <w:p w:rsidR="008855B8" w:rsidRDefault="008855B8" w:rsidP="008226A3">
      <w:pPr>
        <w:ind w:left="0"/>
        <w:jc w:val="both"/>
        <w:rPr>
          <w:rFonts w:ascii="Trebuchet MS" w:hAnsi="Trebuchet MS"/>
          <w:sz w:val="22"/>
          <w:szCs w:val="22"/>
        </w:rPr>
      </w:pPr>
    </w:p>
    <w:p w:rsidR="008924CF" w:rsidRDefault="008924CF" w:rsidP="008226A3">
      <w:pPr>
        <w:ind w:left="0"/>
        <w:jc w:val="both"/>
        <w:rPr>
          <w:rFonts w:ascii="Trebuchet MS" w:hAnsi="Trebuchet MS"/>
          <w:sz w:val="22"/>
          <w:szCs w:val="22"/>
        </w:rPr>
      </w:pPr>
      <w:r>
        <w:rPr>
          <w:rFonts w:ascii="Trebuchet MS" w:hAnsi="Trebuchet MS"/>
          <w:sz w:val="22"/>
          <w:szCs w:val="22"/>
        </w:rPr>
        <w:t>Il détaille les modalités de mise en place d’un plan de continuité de l’activité en cas de crise.</w:t>
      </w:r>
    </w:p>
    <w:p w:rsidR="008924CF" w:rsidRDefault="008924CF" w:rsidP="008226A3">
      <w:pPr>
        <w:ind w:left="0"/>
        <w:jc w:val="both"/>
        <w:rPr>
          <w:rFonts w:ascii="Trebuchet MS" w:hAnsi="Trebuchet MS"/>
          <w:sz w:val="22"/>
          <w:szCs w:val="22"/>
        </w:rPr>
      </w:pPr>
    </w:p>
    <w:p w:rsidR="008855B8" w:rsidRDefault="008855B8" w:rsidP="008226A3">
      <w:pPr>
        <w:ind w:left="0"/>
        <w:jc w:val="both"/>
        <w:rPr>
          <w:rFonts w:ascii="Trebuchet MS" w:hAnsi="Trebuchet MS"/>
          <w:sz w:val="22"/>
          <w:szCs w:val="22"/>
        </w:rPr>
      </w:pPr>
      <w:r>
        <w:rPr>
          <w:rFonts w:ascii="Trebuchet MS" w:hAnsi="Trebuchet MS"/>
          <w:sz w:val="22"/>
          <w:szCs w:val="22"/>
        </w:rPr>
        <w:t>Il apporte également toutes les précisions qu’il juge util</w:t>
      </w:r>
      <w:r w:rsidR="00F825A9">
        <w:rPr>
          <w:rFonts w:ascii="Trebuchet MS" w:hAnsi="Trebuchet MS"/>
          <w:sz w:val="22"/>
          <w:szCs w:val="22"/>
        </w:rPr>
        <w:t>es sur les différents aspects du contrat, non cités précédemment.</w:t>
      </w:r>
    </w:p>
    <w:p w:rsidR="008226A3" w:rsidRPr="00A76F70" w:rsidRDefault="008226A3" w:rsidP="008226A3">
      <w:pPr>
        <w:ind w:left="0"/>
        <w:jc w:val="both"/>
        <w:rPr>
          <w:rFonts w:ascii="Trebuchet MS" w:hAnsi="Trebuchet MS"/>
          <w:sz w:val="22"/>
          <w:szCs w:val="22"/>
        </w:rPr>
      </w:pPr>
    </w:p>
    <w:p w:rsidR="008855B8" w:rsidRDefault="008855B8" w:rsidP="008855B8">
      <w:pPr>
        <w:ind w:left="0"/>
        <w:jc w:val="both"/>
        <w:rPr>
          <w:rFonts w:ascii="Trebuchet MS" w:hAnsi="Trebuchet MS"/>
          <w:sz w:val="22"/>
          <w:szCs w:val="22"/>
        </w:rPr>
      </w:pPr>
      <w:r w:rsidRPr="00C97AC3">
        <w:rPr>
          <w:rFonts w:ascii="Trebuchet MS" w:hAnsi="Trebuchet MS"/>
          <w:sz w:val="22"/>
          <w:szCs w:val="22"/>
          <w:highlight w:val="yellow"/>
        </w:rPr>
        <w:t>Réponse du candidat</w:t>
      </w:r>
      <w:r>
        <w:rPr>
          <w:rFonts w:ascii="Trebuchet MS" w:hAnsi="Trebuchet MS"/>
          <w:sz w:val="22"/>
          <w:szCs w:val="22"/>
        </w:rPr>
        <w:t> :</w:t>
      </w:r>
    </w:p>
    <w:p w:rsidR="00B1441A" w:rsidRPr="00A76F70" w:rsidRDefault="00B1441A" w:rsidP="00230676">
      <w:pPr>
        <w:pStyle w:val="Style"/>
        <w:spacing w:line="230" w:lineRule="exact"/>
        <w:rPr>
          <w:rFonts w:ascii="Trebuchet MS" w:hAnsi="Trebuchet MS" w:cs="Arial"/>
          <w:sz w:val="22"/>
          <w:szCs w:val="22"/>
        </w:rPr>
      </w:pPr>
    </w:p>
    <w:p w:rsidR="00B1441A" w:rsidRPr="00A76F70" w:rsidRDefault="00B1441A" w:rsidP="00230676">
      <w:pPr>
        <w:pStyle w:val="Style"/>
        <w:spacing w:line="230" w:lineRule="exact"/>
        <w:rPr>
          <w:rFonts w:ascii="Trebuchet MS" w:hAnsi="Trebuchet MS" w:cs="Arial"/>
          <w:sz w:val="22"/>
          <w:szCs w:val="22"/>
        </w:rPr>
      </w:pPr>
    </w:p>
    <w:p w:rsidR="00B1441A" w:rsidRPr="00A76F70" w:rsidRDefault="00B1441A" w:rsidP="00230676">
      <w:pPr>
        <w:pStyle w:val="Style"/>
        <w:spacing w:line="230" w:lineRule="exact"/>
        <w:rPr>
          <w:rFonts w:ascii="Trebuchet MS" w:hAnsi="Trebuchet MS" w:cs="Arial"/>
          <w:sz w:val="22"/>
          <w:szCs w:val="22"/>
        </w:rPr>
      </w:pPr>
    </w:p>
    <w:p w:rsidR="00B1441A" w:rsidRPr="00A76F70" w:rsidRDefault="00B1441A" w:rsidP="00230676">
      <w:pPr>
        <w:pStyle w:val="Style"/>
        <w:spacing w:line="230" w:lineRule="exact"/>
        <w:rPr>
          <w:rFonts w:ascii="Trebuchet MS" w:hAnsi="Trebuchet MS" w:cs="Arial"/>
          <w:sz w:val="22"/>
          <w:szCs w:val="22"/>
        </w:rPr>
      </w:pPr>
    </w:p>
    <w:p w:rsidR="00B1441A" w:rsidRPr="00A76F70" w:rsidRDefault="00B1441A" w:rsidP="00230676">
      <w:pPr>
        <w:pStyle w:val="Style"/>
        <w:spacing w:line="230" w:lineRule="exact"/>
        <w:rPr>
          <w:rFonts w:ascii="Trebuchet MS" w:hAnsi="Trebuchet MS" w:cs="Arial"/>
          <w:sz w:val="22"/>
          <w:szCs w:val="22"/>
        </w:rPr>
      </w:pPr>
    </w:p>
    <w:sectPr w:rsidR="00B1441A" w:rsidRPr="00A76F70" w:rsidSect="00C74D35">
      <w:headerReference w:type="default" r:id="rId9"/>
      <w:footerReference w:type="default" r:id="rId10"/>
      <w:pgSz w:w="11906" w:h="16838"/>
      <w:pgMar w:top="1644" w:right="1133"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291" w:rsidRDefault="00112291" w:rsidP="00230676">
      <w:r>
        <w:separator/>
      </w:r>
    </w:p>
  </w:endnote>
  <w:endnote w:type="continuationSeparator" w:id="0">
    <w:p w:rsidR="00112291" w:rsidRDefault="00112291" w:rsidP="0023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190" w:rsidRPr="00C66881" w:rsidRDefault="00385524" w:rsidP="00385524">
    <w:pPr>
      <w:pStyle w:val="Pieddepage"/>
      <w:pBdr>
        <w:top w:val="thinThickSmallGap" w:sz="24" w:space="1" w:color="622423"/>
      </w:pBdr>
      <w:ind w:left="0"/>
      <w:rPr>
        <w:rFonts w:asciiTheme="majorHAnsi" w:hAnsiTheme="majorHAnsi"/>
        <w:b/>
        <w:sz w:val="16"/>
        <w:szCs w:val="16"/>
      </w:rPr>
    </w:pPr>
    <w:r>
      <w:rPr>
        <w:rFonts w:asciiTheme="majorHAnsi" w:hAnsiTheme="majorHAnsi"/>
        <w:b/>
        <w:sz w:val="16"/>
        <w:szCs w:val="16"/>
      </w:rPr>
      <w:t xml:space="preserve">Société : </w:t>
    </w:r>
    <w:r w:rsidRPr="00385524">
      <w:rPr>
        <w:rFonts w:asciiTheme="majorHAnsi" w:hAnsiTheme="majorHAnsi"/>
        <w:b/>
        <w:sz w:val="16"/>
        <w:szCs w:val="16"/>
        <w:highlight w:val="yellow"/>
      </w:rPr>
      <w:t>XXX</w:t>
    </w:r>
    <w:r>
      <w:rPr>
        <w:rFonts w:asciiTheme="majorHAnsi" w:hAnsiTheme="majorHAnsi"/>
        <w:b/>
        <w:sz w:val="16"/>
        <w:szCs w:val="16"/>
      </w:rPr>
      <w:tab/>
    </w:r>
    <w:r>
      <w:rPr>
        <w:rFonts w:asciiTheme="majorHAnsi" w:hAnsiTheme="majorHAnsi"/>
        <w:b/>
        <w:sz w:val="16"/>
        <w:szCs w:val="16"/>
      </w:rPr>
      <w:tab/>
    </w:r>
    <w:r w:rsidR="00D13190" w:rsidRPr="004F548B">
      <w:rPr>
        <w:rFonts w:asciiTheme="majorHAnsi" w:hAnsiTheme="majorHAnsi"/>
        <w:b/>
        <w:sz w:val="16"/>
        <w:szCs w:val="16"/>
      </w:rPr>
      <w:t xml:space="preserve">Page </w:t>
    </w:r>
    <w:r w:rsidR="00D13190" w:rsidRPr="004F548B">
      <w:rPr>
        <w:rFonts w:asciiTheme="majorHAnsi" w:hAnsiTheme="majorHAnsi"/>
        <w:b/>
        <w:sz w:val="16"/>
        <w:szCs w:val="16"/>
      </w:rPr>
      <w:fldChar w:fldCharType="begin"/>
    </w:r>
    <w:r w:rsidR="00D13190" w:rsidRPr="004F548B">
      <w:rPr>
        <w:rFonts w:asciiTheme="majorHAnsi" w:hAnsiTheme="majorHAnsi"/>
        <w:b/>
        <w:sz w:val="16"/>
        <w:szCs w:val="16"/>
      </w:rPr>
      <w:instrText>PAGE   \* MERGEFORMAT</w:instrText>
    </w:r>
    <w:r w:rsidR="00D13190" w:rsidRPr="004F548B">
      <w:rPr>
        <w:rFonts w:asciiTheme="majorHAnsi" w:hAnsiTheme="majorHAnsi"/>
        <w:b/>
        <w:sz w:val="16"/>
        <w:szCs w:val="16"/>
      </w:rPr>
      <w:fldChar w:fldCharType="separate"/>
    </w:r>
    <w:r w:rsidR="00671D7B">
      <w:rPr>
        <w:rFonts w:asciiTheme="majorHAnsi" w:hAnsiTheme="majorHAnsi"/>
        <w:b/>
        <w:noProof/>
        <w:sz w:val="16"/>
        <w:szCs w:val="16"/>
      </w:rPr>
      <w:t>8</w:t>
    </w:r>
    <w:r w:rsidR="00D13190" w:rsidRPr="004F548B">
      <w:rPr>
        <w:rFonts w:asciiTheme="majorHAnsi" w:hAnsiTheme="majorHAnsi"/>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291" w:rsidRDefault="00112291" w:rsidP="00230676">
      <w:r>
        <w:separator/>
      </w:r>
    </w:p>
  </w:footnote>
  <w:footnote w:type="continuationSeparator" w:id="0">
    <w:p w:rsidR="00112291" w:rsidRDefault="00112291" w:rsidP="002306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190" w:rsidRPr="00935D42" w:rsidRDefault="007E5629" w:rsidP="00230676">
    <w:pPr>
      <w:pStyle w:val="En-tte"/>
      <w:ind w:left="0"/>
      <w:jc w:val="both"/>
      <w:rPr>
        <w:sz w:val="16"/>
        <w:szCs w:val="16"/>
      </w:rPr>
    </w:pPr>
    <w:r>
      <w:rPr>
        <w:sz w:val="16"/>
        <w:szCs w:val="16"/>
      </w:rPr>
      <w:t xml:space="preserve">AOO </w:t>
    </w:r>
    <w:r w:rsidR="00C97AC3">
      <w:rPr>
        <w:sz w:val="16"/>
        <w:szCs w:val="16"/>
      </w:rPr>
      <w:t>24</w:t>
    </w:r>
    <w:r w:rsidR="002F1C89">
      <w:rPr>
        <w:sz w:val="16"/>
        <w:szCs w:val="16"/>
      </w:rPr>
      <w:t>104</w:t>
    </w:r>
    <w:r w:rsidR="00C21810">
      <w:rPr>
        <w:sz w:val="16"/>
        <w:szCs w:val="16"/>
      </w:rPr>
      <w:t xml:space="preserve"> _ </w:t>
    </w:r>
    <w:r w:rsidR="00D13190" w:rsidRPr="00935D42">
      <w:rPr>
        <w:sz w:val="16"/>
        <w:szCs w:val="16"/>
      </w:rPr>
      <w:t>Cadre de réponse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A2"/>
      </v:shape>
    </w:pict>
  </w:numPicBullet>
  <w:abstractNum w:abstractNumId="0" w15:restartNumberingAfterBreak="0">
    <w:nsid w:val="00000002"/>
    <w:multiLevelType w:val="singleLevel"/>
    <w:tmpl w:val="00000002"/>
    <w:name w:val="WW8Num2"/>
    <w:lvl w:ilvl="0">
      <w:start w:val="1"/>
      <w:numFmt w:val="bullet"/>
      <w:lvlText w:val="o"/>
      <w:lvlJc w:val="left"/>
      <w:pPr>
        <w:tabs>
          <w:tab w:val="num" w:pos="1080"/>
        </w:tabs>
        <w:ind w:left="1080" w:hanging="360"/>
      </w:pPr>
      <w:rPr>
        <w:rFonts w:ascii="Courier New" w:hAnsi="Courier New" w:cs="Times New Roman"/>
      </w:rPr>
    </w:lvl>
  </w:abstractNum>
  <w:abstractNum w:abstractNumId="1" w15:restartNumberingAfterBreak="0">
    <w:nsid w:val="00000005"/>
    <w:multiLevelType w:val="multilevel"/>
    <w:tmpl w:val="00000005"/>
    <w:name w:val="WW8Num5"/>
    <w:lvl w:ilvl="0">
      <w:start w:val="1"/>
      <w:numFmt w:val="bullet"/>
      <w:lvlText w:val=""/>
      <w:lvlJc w:val="left"/>
      <w:pPr>
        <w:tabs>
          <w:tab w:val="num" w:pos="1800"/>
        </w:tabs>
        <w:ind w:left="1800" w:hanging="360"/>
      </w:pPr>
      <w:rPr>
        <w:rFonts w:ascii="Wingdings" w:hAnsi="Wingdings" w:cs="Times New Roman"/>
      </w:rPr>
    </w:lvl>
    <w:lvl w:ilvl="1">
      <w:start w:val="1"/>
      <w:numFmt w:val="bullet"/>
      <w:lvlText w:val="o"/>
      <w:lvlJc w:val="left"/>
      <w:pPr>
        <w:tabs>
          <w:tab w:val="num" w:pos="2520"/>
        </w:tabs>
        <w:ind w:left="2520" w:hanging="360"/>
      </w:pPr>
      <w:rPr>
        <w:rFonts w:ascii="Courier New" w:hAnsi="Courier New" w:cs="Courier New"/>
      </w:rPr>
    </w:lvl>
    <w:lvl w:ilvl="2">
      <w:start w:val="1"/>
      <w:numFmt w:val="bullet"/>
      <w:lvlText w:val=""/>
      <w:lvlJc w:val="left"/>
      <w:pPr>
        <w:tabs>
          <w:tab w:val="num" w:pos="3240"/>
        </w:tabs>
        <w:ind w:left="3240" w:hanging="360"/>
      </w:pPr>
      <w:rPr>
        <w:rFonts w:ascii="Wingdings" w:hAnsi="Wingdings" w:cs="Times New Roman"/>
      </w:rPr>
    </w:lvl>
    <w:lvl w:ilvl="3">
      <w:start w:val="1"/>
      <w:numFmt w:val="bullet"/>
      <w:lvlText w:val=""/>
      <w:lvlJc w:val="left"/>
      <w:pPr>
        <w:tabs>
          <w:tab w:val="num" w:pos="3960"/>
        </w:tabs>
        <w:ind w:left="3960" w:hanging="360"/>
      </w:pPr>
      <w:rPr>
        <w:rFonts w:ascii="Symbol" w:hAnsi="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Times New Roman"/>
      </w:rPr>
    </w:lvl>
    <w:lvl w:ilvl="6">
      <w:start w:val="1"/>
      <w:numFmt w:val="bullet"/>
      <w:lvlText w:val=""/>
      <w:lvlJc w:val="left"/>
      <w:pPr>
        <w:tabs>
          <w:tab w:val="num" w:pos="6120"/>
        </w:tabs>
        <w:ind w:left="6120" w:hanging="360"/>
      </w:pPr>
      <w:rPr>
        <w:rFonts w:ascii="Symbol" w:hAnsi="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Times New Roman"/>
      </w:rPr>
    </w:lvl>
  </w:abstractNum>
  <w:abstractNum w:abstractNumId="2" w15:restartNumberingAfterBreak="0">
    <w:nsid w:val="04D103D3"/>
    <w:multiLevelType w:val="hybridMultilevel"/>
    <w:tmpl w:val="B6264C40"/>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5177742"/>
    <w:multiLevelType w:val="hybridMultilevel"/>
    <w:tmpl w:val="F0881690"/>
    <w:lvl w:ilvl="0" w:tplc="FFFFFFFF">
      <w:start w:val="1"/>
      <w:numFmt w:val="bullet"/>
      <w:pStyle w:val="Enumration2"/>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CC63C78"/>
    <w:multiLevelType w:val="hybridMultilevel"/>
    <w:tmpl w:val="FB80EBBC"/>
    <w:lvl w:ilvl="0" w:tplc="FFFFFFFF">
      <w:start w:val="1"/>
      <w:numFmt w:val="bullet"/>
      <w:pStyle w:val="Enumration1"/>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0D3F639A"/>
    <w:multiLevelType w:val="hybridMultilevel"/>
    <w:tmpl w:val="A9CEE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9474A"/>
    <w:multiLevelType w:val="hybridMultilevel"/>
    <w:tmpl w:val="E1006940"/>
    <w:lvl w:ilvl="0" w:tplc="7BD07D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603EAD"/>
    <w:multiLevelType w:val="hybridMultilevel"/>
    <w:tmpl w:val="C2ACCE18"/>
    <w:lvl w:ilvl="0" w:tplc="3D94EAC8">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780B86"/>
    <w:multiLevelType w:val="hybridMultilevel"/>
    <w:tmpl w:val="A6301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48377E"/>
    <w:multiLevelType w:val="hybridMultilevel"/>
    <w:tmpl w:val="17A67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EA7495"/>
    <w:multiLevelType w:val="multilevel"/>
    <w:tmpl w:val="DB18E0CE"/>
    <w:lvl w:ilvl="0">
      <w:start w:val="2"/>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1" w15:restartNumberingAfterBreak="0">
    <w:nsid w:val="2DEC717C"/>
    <w:multiLevelType w:val="hybridMultilevel"/>
    <w:tmpl w:val="F8BA9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B3685E"/>
    <w:multiLevelType w:val="hybridMultilevel"/>
    <w:tmpl w:val="3C645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1F561D"/>
    <w:multiLevelType w:val="hybridMultilevel"/>
    <w:tmpl w:val="1CE6F50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4A42F0"/>
    <w:multiLevelType w:val="hybridMultilevel"/>
    <w:tmpl w:val="45E0F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D509C6"/>
    <w:multiLevelType w:val="multilevel"/>
    <w:tmpl w:val="DB18E0CE"/>
    <w:lvl w:ilvl="0">
      <w:start w:val="3"/>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6" w15:restartNumberingAfterBreak="0">
    <w:nsid w:val="3541397C"/>
    <w:multiLevelType w:val="hybridMultilevel"/>
    <w:tmpl w:val="FA6ED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94A2E"/>
    <w:multiLevelType w:val="multilevel"/>
    <w:tmpl w:val="DB18E0CE"/>
    <w:styleLink w:val="Style4"/>
    <w:lvl w:ilvl="0">
      <w:start w:val="5"/>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8" w15:restartNumberingAfterBreak="0">
    <w:nsid w:val="44CA45E4"/>
    <w:multiLevelType w:val="hybridMultilevel"/>
    <w:tmpl w:val="1108A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B1111B"/>
    <w:multiLevelType w:val="hybridMultilevel"/>
    <w:tmpl w:val="BA54A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082959"/>
    <w:multiLevelType w:val="multilevel"/>
    <w:tmpl w:val="DB18E0CE"/>
    <w:styleLink w:val="Style1"/>
    <w:lvl w:ilvl="0">
      <w:start w:val="3"/>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53F82AE3"/>
    <w:multiLevelType w:val="multilevel"/>
    <w:tmpl w:val="040C001D"/>
    <w:styleLink w:val="Style3"/>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F2904C8"/>
    <w:multiLevelType w:val="multilevel"/>
    <w:tmpl w:val="DB18E0CE"/>
    <w:numStyleLink w:val="Style2"/>
  </w:abstractNum>
  <w:abstractNum w:abstractNumId="23" w15:restartNumberingAfterBreak="0">
    <w:nsid w:val="5F877894"/>
    <w:multiLevelType w:val="hybridMultilevel"/>
    <w:tmpl w:val="1F22DD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326555"/>
    <w:multiLevelType w:val="hybridMultilevel"/>
    <w:tmpl w:val="31F4BC64"/>
    <w:lvl w:ilvl="0" w:tplc="0A2A3496">
      <w:start w:val="1"/>
      <w:numFmt w:val="bullet"/>
      <w:lvlText w:val=""/>
      <w:lvlJc w:val="left"/>
      <w:pPr>
        <w:ind w:left="720" w:hanging="360"/>
      </w:pPr>
      <w:rPr>
        <w:rFonts w:ascii="Wingdings" w:hAnsi="Wingdings" w:hint="default"/>
      </w:rPr>
    </w:lvl>
    <w:lvl w:ilvl="1" w:tplc="DD489600">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661CF8"/>
    <w:multiLevelType w:val="hybridMultilevel"/>
    <w:tmpl w:val="449472E4"/>
    <w:lvl w:ilvl="0" w:tplc="7BD07D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725CFE"/>
    <w:multiLevelType w:val="hybridMultilevel"/>
    <w:tmpl w:val="CD20CB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6F3FED"/>
    <w:multiLevelType w:val="hybridMultilevel"/>
    <w:tmpl w:val="3D068A5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64D7682E"/>
    <w:multiLevelType w:val="hybridMultilevel"/>
    <w:tmpl w:val="EFD0B38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678B7C94"/>
    <w:multiLevelType w:val="hybridMultilevel"/>
    <w:tmpl w:val="CD20CB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B736A38"/>
    <w:multiLevelType w:val="multilevel"/>
    <w:tmpl w:val="DB18E0CE"/>
    <w:numStyleLink w:val="Style4"/>
  </w:abstractNum>
  <w:abstractNum w:abstractNumId="31" w15:restartNumberingAfterBreak="0">
    <w:nsid w:val="6E272BA0"/>
    <w:multiLevelType w:val="hybridMultilevel"/>
    <w:tmpl w:val="A36271D8"/>
    <w:lvl w:ilvl="0" w:tplc="7BD07D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92377C"/>
    <w:multiLevelType w:val="hybridMultilevel"/>
    <w:tmpl w:val="C51A1B5A"/>
    <w:lvl w:ilvl="0" w:tplc="E87C883C">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BC40C9"/>
    <w:multiLevelType w:val="hybridMultilevel"/>
    <w:tmpl w:val="41363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943C6B"/>
    <w:multiLevelType w:val="multilevel"/>
    <w:tmpl w:val="DB18E0CE"/>
    <w:styleLink w:val="Style2"/>
    <w:lvl w:ilvl="0">
      <w:start w:val="4"/>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5" w15:restartNumberingAfterBreak="0">
    <w:nsid w:val="70C04433"/>
    <w:multiLevelType w:val="multilevel"/>
    <w:tmpl w:val="DB18E0CE"/>
    <w:lvl w:ilvl="0">
      <w:start w:val="3"/>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6" w15:restartNumberingAfterBreak="0">
    <w:nsid w:val="7C5F2239"/>
    <w:multiLevelType w:val="hybridMultilevel"/>
    <w:tmpl w:val="3E6C2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783DB7"/>
    <w:multiLevelType w:val="multilevel"/>
    <w:tmpl w:val="DB18E0CE"/>
    <w:lvl w:ilvl="0">
      <w:start w:val="5"/>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8" w15:restartNumberingAfterBreak="0">
    <w:nsid w:val="7F523682"/>
    <w:multiLevelType w:val="hybridMultilevel"/>
    <w:tmpl w:val="CD20CB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F5354BC"/>
    <w:multiLevelType w:val="multilevel"/>
    <w:tmpl w:val="E6F62E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9"/>
  </w:num>
  <w:num w:numId="2">
    <w:abstractNumId w:val="4"/>
  </w:num>
  <w:num w:numId="3">
    <w:abstractNumId w:val="3"/>
  </w:num>
  <w:num w:numId="4">
    <w:abstractNumId w:val="13"/>
  </w:num>
  <w:num w:numId="5">
    <w:abstractNumId w:val="24"/>
  </w:num>
  <w:num w:numId="6">
    <w:abstractNumId w:val="5"/>
  </w:num>
  <w:num w:numId="7">
    <w:abstractNumId w:val="33"/>
  </w:num>
  <w:num w:numId="8">
    <w:abstractNumId w:val="36"/>
  </w:num>
  <w:num w:numId="9">
    <w:abstractNumId w:val="9"/>
  </w:num>
  <w:num w:numId="10">
    <w:abstractNumId w:val="23"/>
  </w:num>
  <w:num w:numId="11">
    <w:abstractNumId w:val="12"/>
  </w:num>
  <w:num w:numId="12">
    <w:abstractNumId w:val="11"/>
  </w:num>
  <w:num w:numId="13">
    <w:abstractNumId w:val="8"/>
  </w:num>
  <w:num w:numId="14">
    <w:abstractNumId w:val="27"/>
  </w:num>
  <w:num w:numId="15">
    <w:abstractNumId w:val="2"/>
  </w:num>
  <w:num w:numId="16">
    <w:abstractNumId w:val="16"/>
  </w:num>
  <w:num w:numId="17">
    <w:abstractNumId w:val="18"/>
  </w:num>
  <w:num w:numId="18">
    <w:abstractNumId w:val="14"/>
  </w:num>
  <w:num w:numId="19">
    <w:abstractNumId w:val="19"/>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8"/>
  </w:num>
  <w:num w:numId="25">
    <w:abstractNumId w:val="10"/>
  </w:num>
  <w:num w:numId="26">
    <w:abstractNumId w:val="15"/>
  </w:num>
  <w:num w:numId="27">
    <w:abstractNumId w:val="20"/>
  </w:num>
  <w:num w:numId="28">
    <w:abstractNumId w:val="35"/>
  </w:num>
  <w:num w:numId="29">
    <w:abstractNumId w:val="34"/>
  </w:num>
  <w:num w:numId="30">
    <w:abstractNumId w:val="22"/>
  </w:num>
  <w:num w:numId="31">
    <w:abstractNumId w:val="21"/>
  </w:num>
  <w:num w:numId="32">
    <w:abstractNumId w:val="22"/>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3">
    <w:abstractNumId w:val="30"/>
  </w:num>
  <w:num w:numId="34">
    <w:abstractNumId w:val="17"/>
  </w:num>
  <w:num w:numId="35">
    <w:abstractNumId w:val="37"/>
  </w:num>
  <w:num w:numId="36">
    <w:abstractNumId w:val="38"/>
  </w:num>
  <w:num w:numId="37">
    <w:abstractNumId w:val="29"/>
  </w:num>
  <w:num w:numId="38">
    <w:abstractNumId w:val="26"/>
  </w:num>
  <w:num w:numId="39">
    <w:abstractNumId w:val="32"/>
  </w:num>
  <w:num w:numId="40">
    <w:abstractNumId w:val="6"/>
  </w:num>
  <w:num w:numId="41">
    <w:abstractNumId w:val="25"/>
  </w:num>
  <w:num w:numId="4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76"/>
    <w:rsid w:val="00000D9E"/>
    <w:rsid w:val="00004047"/>
    <w:rsid w:val="00004F36"/>
    <w:rsid w:val="00006E8B"/>
    <w:rsid w:val="00007F69"/>
    <w:rsid w:val="00025C88"/>
    <w:rsid w:val="00026EE6"/>
    <w:rsid w:val="00055BBE"/>
    <w:rsid w:val="000713B8"/>
    <w:rsid w:val="000714B4"/>
    <w:rsid w:val="00081E2F"/>
    <w:rsid w:val="000A2919"/>
    <w:rsid w:val="000B3573"/>
    <w:rsid w:val="000C041B"/>
    <w:rsid w:val="000C13C2"/>
    <w:rsid w:val="000C310E"/>
    <w:rsid w:val="000C36E8"/>
    <w:rsid w:val="000C73C0"/>
    <w:rsid w:val="000E2E48"/>
    <w:rsid w:val="000E7E82"/>
    <w:rsid w:val="000F522C"/>
    <w:rsid w:val="0010437F"/>
    <w:rsid w:val="001066D4"/>
    <w:rsid w:val="00110DD3"/>
    <w:rsid w:val="00112291"/>
    <w:rsid w:val="00121FD1"/>
    <w:rsid w:val="00123B3A"/>
    <w:rsid w:val="001265A7"/>
    <w:rsid w:val="00145A9A"/>
    <w:rsid w:val="00152218"/>
    <w:rsid w:val="0016073A"/>
    <w:rsid w:val="00160B23"/>
    <w:rsid w:val="001813C0"/>
    <w:rsid w:val="001820B7"/>
    <w:rsid w:val="001842B9"/>
    <w:rsid w:val="001902EA"/>
    <w:rsid w:val="001918B7"/>
    <w:rsid w:val="001A45CA"/>
    <w:rsid w:val="001B3F3D"/>
    <w:rsid w:val="001C1A80"/>
    <w:rsid w:val="001D6249"/>
    <w:rsid w:val="001D7FC3"/>
    <w:rsid w:val="001E2EB9"/>
    <w:rsid w:val="00202D62"/>
    <w:rsid w:val="00216E22"/>
    <w:rsid w:val="002274A3"/>
    <w:rsid w:val="00230676"/>
    <w:rsid w:val="0023232E"/>
    <w:rsid w:val="00232ABE"/>
    <w:rsid w:val="00240BF4"/>
    <w:rsid w:val="00240E30"/>
    <w:rsid w:val="00244723"/>
    <w:rsid w:val="00250470"/>
    <w:rsid w:val="0026044A"/>
    <w:rsid w:val="00262758"/>
    <w:rsid w:val="00264CA9"/>
    <w:rsid w:val="002722FE"/>
    <w:rsid w:val="00273042"/>
    <w:rsid w:val="002826F6"/>
    <w:rsid w:val="00285633"/>
    <w:rsid w:val="00297414"/>
    <w:rsid w:val="002A436D"/>
    <w:rsid w:val="002C3DD7"/>
    <w:rsid w:val="002D5104"/>
    <w:rsid w:val="002E0AD9"/>
    <w:rsid w:val="002E4797"/>
    <w:rsid w:val="002E5F06"/>
    <w:rsid w:val="002F1C89"/>
    <w:rsid w:val="003244D5"/>
    <w:rsid w:val="003470A3"/>
    <w:rsid w:val="00352C62"/>
    <w:rsid w:val="00354C72"/>
    <w:rsid w:val="0037368B"/>
    <w:rsid w:val="00384738"/>
    <w:rsid w:val="00385524"/>
    <w:rsid w:val="00386667"/>
    <w:rsid w:val="00390934"/>
    <w:rsid w:val="003A545E"/>
    <w:rsid w:val="003B23A6"/>
    <w:rsid w:val="003B7856"/>
    <w:rsid w:val="003C0352"/>
    <w:rsid w:val="003C11AF"/>
    <w:rsid w:val="003C4269"/>
    <w:rsid w:val="003D1937"/>
    <w:rsid w:val="003E0565"/>
    <w:rsid w:val="003E4B2D"/>
    <w:rsid w:val="003E648A"/>
    <w:rsid w:val="003F1B2E"/>
    <w:rsid w:val="003F4BC4"/>
    <w:rsid w:val="003F5451"/>
    <w:rsid w:val="00426DAD"/>
    <w:rsid w:val="00432821"/>
    <w:rsid w:val="0043479A"/>
    <w:rsid w:val="00442A70"/>
    <w:rsid w:val="00445BBD"/>
    <w:rsid w:val="00452ECD"/>
    <w:rsid w:val="00473128"/>
    <w:rsid w:val="00497DFE"/>
    <w:rsid w:val="004A0C38"/>
    <w:rsid w:val="004A4ECF"/>
    <w:rsid w:val="004A701A"/>
    <w:rsid w:val="004A73CD"/>
    <w:rsid w:val="004C0852"/>
    <w:rsid w:val="004D5422"/>
    <w:rsid w:val="004E7F45"/>
    <w:rsid w:val="004F7CAD"/>
    <w:rsid w:val="005149D1"/>
    <w:rsid w:val="00535504"/>
    <w:rsid w:val="00541D80"/>
    <w:rsid w:val="005521BA"/>
    <w:rsid w:val="00566B8F"/>
    <w:rsid w:val="005722EB"/>
    <w:rsid w:val="00573C2A"/>
    <w:rsid w:val="00574AD4"/>
    <w:rsid w:val="0057726B"/>
    <w:rsid w:val="005A4FC5"/>
    <w:rsid w:val="005C0F12"/>
    <w:rsid w:val="005C7CE0"/>
    <w:rsid w:val="005D2E03"/>
    <w:rsid w:val="005D3D1A"/>
    <w:rsid w:val="005E4938"/>
    <w:rsid w:val="005E55EC"/>
    <w:rsid w:val="005E6815"/>
    <w:rsid w:val="005F4212"/>
    <w:rsid w:val="005F5C33"/>
    <w:rsid w:val="00601491"/>
    <w:rsid w:val="0060564E"/>
    <w:rsid w:val="0061012F"/>
    <w:rsid w:val="00627466"/>
    <w:rsid w:val="00632BEB"/>
    <w:rsid w:val="00640DB2"/>
    <w:rsid w:val="006469B9"/>
    <w:rsid w:val="006562BA"/>
    <w:rsid w:val="00663865"/>
    <w:rsid w:val="006702C7"/>
    <w:rsid w:val="0067093A"/>
    <w:rsid w:val="00671D7B"/>
    <w:rsid w:val="00677270"/>
    <w:rsid w:val="006811BA"/>
    <w:rsid w:val="006861E7"/>
    <w:rsid w:val="006919C0"/>
    <w:rsid w:val="00691FC2"/>
    <w:rsid w:val="006A233E"/>
    <w:rsid w:val="006A6073"/>
    <w:rsid w:val="006B0503"/>
    <w:rsid w:val="006B3514"/>
    <w:rsid w:val="006C69F0"/>
    <w:rsid w:val="006D6ED6"/>
    <w:rsid w:val="006F317D"/>
    <w:rsid w:val="006F3775"/>
    <w:rsid w:val="006F7F5E"/>
    <w:rsid w:val="0070045C"/>
    <w:rsid w:val="00701263"/>
    <w:rsid w:val="0072538B"/>
    <w:rsid w:val="00727232"/>
    <w:rsid w:val="00730F34"/>
    <w:rsid w:val="007318FF"/>
    <w:rsid w:val="00732CC4"/>
    <w:rsid w:val="00743F92"/>
    <w:rsid w:val="00747288"/>
    <w:rsid w:val="00750B36"/>
    <w:rsid w:val="0075667C"/>
    <w:rsid w:val="007606A0"/>
    <w:rsid w:val="0076374C"/>
    <w:rsid w:val="00776098"/>
    <w:rsid w:val="00791513"/>
    <w:rsid w:val="00793A25"/>
    <w:rsid w:val="00795194"/>
    <w:rsid w:val="007A78F0"/>
    <w:rsid w:val="007B2DB5"/>
    <w:rsid w:val="007B3894"/>
    <w:rsid w:val="007E0503"/>
    <w:rsid w:val="007E5629"/>
    <w:rsid w:val="007F5051"/>
    <w:rsid w:val="007F64B7"/>
    <w:rsid w:val="007F76B5"/>
    <w:rsid w:val="007F7B61"/>
    <w:rsid w:val="008017AA"/>
    <w:rsid w:val="008226A3"/>
    <w:rsid w:val="00822A61"/>
    <w:rsid w:val="00827333"/>
    <w:rsid w:val="00836721"/>
    <w:rsid w:val="00836BB4"/>
    <w:rsid w:val="008372C9"/>
    <w:rsid w:val="00850F27"/>
    <w:rsid w:val="00862A3A"/>
    <w:rsid w:val="0086615B"/>
    <w:rsid w:val="00870915"/>
    <w:rsid w:val="008855B8"/>
    <w:rsid w:val="00887D96"/>
    <w:rsid w:val="008924CF"/>
    <w:rsid w:val="008B3938"/>
    <w:rsid w:val="008C2D80"/>
    <w:rsid w:val="008C52AC"/>
    <w:rsid w:val="008D2275"/>
    <w:rsid w:val="008D4DB8"/>
    <w:rsid w:val="008E47A9"/>
    <w:rsid w:val="008E5625"/>
    <w:rsid w:val="008E5AE7"/>
    <w:rsid w:val="008E7D0E"/>
    <w:rsid w:val="008F1460"/>
    <w:rsid w:val="008F25DF"/>
    <w:rsid w:val="008F314F"/>
    <w:rsid w:val="008F59F0"/>
    <w:rsid w:val="008F6EF1"/>
    <w:rsid w:val="00905344"/>
    <w:rsid w:val="00912F6E"/>
    <w:rsid w:val="0091374D"/>
    <w:rsid w:val="00927630"/>
    <w:rsid w:val="00935D42"/>
    <w:rsid w:val="00940D16"/>
    <w:rsid w:val="00943D8F"/>
    <w:rsid w:val="00953A88"/>
    <w:rsid w:val="00965032"/>
    <w:rsid w:val="0097537C"/>
    <w:rsid w:val="00985CA0"/>
    <w:rsid w:val="009A1EF0"/>
    <w:rsid w:val="009D4979"/>
    <w:rsid w:val="009F37ED"/>
    <w:rsid w:val="009F7AD8"/>
    <w:rsid w:val="00A221F9"/>
    <w:rsid w:val="00A27E57"/>
    <w:rsid w:val="00A32490"/>
    <w:rsid w:val="00A332B1"/>
    <w:rsid w:val="00A3602A"/>
    <w:rsid w:val="00A37C49"/>
    <w:rsid w:val="00A50A16"/>
    <w:rsid w:val="00A60AFC"/>
    <w:rsid w:val="00A6384D"/>
    <w:rsid w:val="00A70520"/>
    <w:rsid w:val="00A760FE"/>
    <w:rsid w:val="00A76F70"/>
    <w:rsid w:val="00A82A78"/>
    <w:rsid w:val="00AA3D06"/>
    <w:rsid w:val="00AA6501"/>
    <w:rsid w:val="00AB5EBF"/>
    <w:rsid w:val="00AC32AB"/>
    <w:rsid w:val="00AC4E0A"/>
    <w:rsid w:val="00AD0552"/>
    <w:rsid w:val="00AE4FE8"/>
    <w:rsid w:val="00AE684E"/>
    <w:rsid w:val="00B01238"/>
    <w:rsid w:val="00B02F1C"/>
    <w:rsid w:val="00B04B58"/>
    <w:rsid w:val="00B1441A"/>
    <w:rsid w:val="00B14BF6"/>
    <w:rsid w:val="00B27143"/>
    <w:rsid w:val="00B31705"/>
    <w:rsid w:val="00B35445"/>
    <w:rsid w:val="00B42142"/>
    <w:rsid w:val="00B47EED"/>
    <w:rsid w:val="00B77A6B"/>
    <w:rsid w:val="00B81904"/>
    <w:rsid w:val="00B83E06"/>
    <w:rsid w:val="00B85331"/>
    <w:rsid w:val="00B91ECF"/>
    <w:rsid w:val="00B93037"/>
    <w:rsid w:val="00BA02F0"/>
    <w:rsid w:val="00BC18AB"/>
    <w:rsid w:val="00BC438F"/>
    <w:rsid w:val="00BD1A73"/>
    <w:rsid w:val="00BD2176"/>
    <w:rsid w:val="00BD4B51"/>
    <w:rsid w:val="00BD5FF3"/>
    <w:rsid w:val="00BD7F74"/>
    <w:rsid w:val="00C17F8F"/>
    <w:rsid w:val="00C21810"/>
    <w:rsid w:val="00C35DAB"/>
    <w:rsid w:val="00C37B4C"/>
    <w:rsid w:val="00C5059E"/>
    <w:rsid w:val="00C5504C"/>
    <w:rsid w:val="00C5537C"/>
    <w:rsid w:val="00C57DC7"/>
    <w:rsid w:val="00C62C5E"/>
    <w:rsid w:val="00C66881"/>
    <w:rsid w:val="00C74D35"/>
    <w:rsid w:val="00C85B36"/>
    <w:rsid w:val="00C929DA"/>
    <w:rsid w:val="00C92F8B"/>
    <w:rsid w:val="00C96609"/>
    <w:rsid w:val="00C97AC3"/>
    <w:rsid w:val="00C97BE3"/>
    <w:rsid w:val="00CA07FE"/>
    <w:rsid w:val="00CA3953"/>
    <w:rsid w:val="00CB66FA"/>
    <w:rsid w:val="00CB67D3"/>
    <w:rsid w:val="00CC6731"/>
    <w:rsid w:val="00CD0BAC"/>
    <w:rsid w:val="00CD2B1F"/>
    <w:rsid w:val="00CD71FB"/>
    <w:rsid w:val="00CE13DD"/>
    <w:rsid w:val="00CE1930"/>
    <w:rsid w:val="00CE76F6"/>
    <w:rsid w:val="00CF4D75"/>
    <w:rsid w:val="00D10B38"/>
    <w:rsid w:val="00D110C9"/>
    <w:rsid w:val="00D13190"/>
    <w:rsid w:val="00D16CED"/>
    <w:rsid w:val="00D2028A"/>
    <w:rsid w:val="00D26636"/>
    <w:rsid w:val="00D266EB"/>
    <w:rsid w:val="00D37861"/>
    <w:rsid w:val="00D42917"/>
    <w:rsid w:val="00D53BDD"/>
    <w:rsid w:val="00D64D7E"/>
    <w:rsid w:val="00D80497"/>
    <w:rsid w:val="00D85F8E"/>
    <w:rsid w:val="00DA14F5"/>
    <w:rsid w:val="00DA63CB"/>
    <w:rsid w:val="00DC6652"/>
    <w:rsid w:val="00DD59A8"/>
    <w:rsid w:val="00DD6D91"/>
    <w:rsid w:val="00DD7A19"/>
    <w:rsid w:val="00E1178E"/>
    <w:rsid w:val="00E25549"/>
    <w:rsid w:val="00E27B7C"/>
    <w:rsid w:val="00E338A5"/>
    <w:rsid w:val="00E40FBF"/>
    <w:rsid w:val="00E55CE3"/>
    <w:rsid w:val="00E6197F"/>
    <w:rsid w:val="00E718E4"/>
    <w:rsid w:val="00E75056"/>
    <w:rsid w:val="00E828A8"/>
    <w:rsid w:val="00E841F7"/>
    <w:rsid w:val="00E92C10"/>
    <w:rsid w:val="00E95C37"/>
    <w:rsid w:val="00EA44FA"/>
    <w:rsid w:val="00EB4DDD"/>
    <w:rsid w:val="00EB7DBD"/>
    <w:rsid w:val="00EC224E"/>
    <w:rsid w:val="00ED1EC1"/>
    <w:rsid w:val="00ED310B"/>
    <w:rsid w:val="00ED5FB1"/>
    <w:rsid w:val="00EE09AE"/>
    <w:rsid w:val="00EE2DE5"/>
    <w:rsid w:val="00F0736F"/>
    <w:rsid w:val="00F146E6"/>
    <w:rsid w:val="00F15F44"/>
    <w:rsid w:val="00F22A13"/>
    <w:rsid w:val="00F25FA5"/>
    <w:rsid w:val="00F31BCA"/>
    <w:rsid w:val="00F46113"/>
    <w:rsid w:val="00F55A5D"/>
    <w:rsid w:val="00F67731"/>
    <w:rsid w:val="00F80B14"/>
    <w:rsid w:val="00F825A9"/>
    <w:rsid w:val="00F8345C"/>
    <w:rsid w:val="00F87586"/>
    <w:rsid w:val="00F961AA"/>
    <w:rsid w:val="00F976E3"/>
    <w:rsid w:val="00FB20E9"/>
    <w:rsid w:val="00FC1443"/>
    <w:rsid w:val="00FC217F"/>
    <w:rsid w:val="00FE53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6D49D9"/>
  <w15:docId w15:val="{71306647-D04E-4A4F-89F2-6D01CA226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513"/>
    <w:pPr>
      <w:spacing w:after="0" w:line="240" w:lineRule="auto"/>
      <w:ind w:left="1418"/>
    </w:pPr>
    <w:rPr>
      <w:rFonts w:ascii="Arial" w:eastAsia="Times New Roman" w:hAnsi="Arial" w:cs="Times New Roman"/>
      <w:sz w:val="20"/>
      <w:szCs w:val="20"/>
      <w:lang w:eastAsia="fr-FR"/>
    </w:rPr>
  </w:style>
  <w:style w:type="paragraph" w:styleId="Titre1">
    <w:name w:val="heading 1"/>
    <w:basedOn w:val="Normal"/>
    <w:next w:val="Normal"/>
    <w:link w:val="Titre1Car"/>
    <w:qFormat/>
    <w:rsid w:val="00230676"/>
    <w:pPr>
      <w:keepNext/>
      <w:spacing w:before="240" w:after="240"/>
      <w:ind w:left="0"/>
      <w:outlineLvl w:val="0"/>
    </w:pPr>
    <w:rPr>
      <w:b/>
      <w:caps/>
      <w:sz w:val="24"/>
    </w:rPr>
  </w:style>
  <w:style w:type="paragraph" w:styleId="Titre2">
    <w:name w:val="heading 2"/>
    <w:basedOn w:val="Normal"/>
    <w:next w:val="Normal"/>
    <w:link w:val="Titre2Car"/>
    <w:qFormat/>
    <w:rsid w:val="00230676"/>
    <w:pPr>
      <w:keepNext/>
      <w:spacing w:before="240" w:after="120"/>
      <w:ind w:left="0"/>
      <w:outlineLvl w:val="1"/>
    </w:pPr>
    <w:rPr>
      <w:b/>
      <w:sz w:val="22"/>
    </w:rPr>
  </w:style>
  <w:style w:type="paragraph" w:styleId="Titre3">
    <w:name w:val="heading 3"/>
    <w:basedOn w:val="Normal"/>
    <w:next w:val="Normal"/>
    <w:link w:val="Titre3Car"/>
    <w:qFormat/>
    <w:rsid w:val="00230676"/>
    <w:pPr>
      <w:keepNext/>
      <w:spacing w:before="120" w:after="120"/>
      <w:ind w:left="0"/>
      <w:outlineLvl w:val="2"/>
    </w:pPr>
  </w:style>
  <w:style w:type="paragraph" w:styleId="Titre4">
    <w:name w:val="heading 4"/>
    <w:basedOn w:val="Normal"/>
    <w:next w:val="Normal"/>
    <w:link w:val="Titre4Car"/>
    <w:qFormat/>
    <w:rsid w:val="00230676"/>
    <w:pPr>
      <w:keepNext/>
      <w:ind w:left="0"/>
      <w:outlineLvl w:val="3"/>
    </w:pPr>
    <w:rPr>
      <w:spacing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0676"/>
    <w:rPr>
      <w:rFonts w:ascii="Arial" w:eastAsia="Times New Roman" w:hAnsi="Arial" w:cs="Times New Roman"/>
      <w:b/>
      <w:caps/>
      <w:sz w:val="24"/>
      <w:szCs w:val="20"/>
      <w:lang w:eastAsia="fr-FR"/>
    </w:rPr>
  </w:style>
  <w:style w:type="character" w:customStyle="1" w:styleId="Titre2Car">
    <w:name w:val="Titre 2 Car"/>
    <w:basedOn w:val="Policepardfaut"/>
    <w:link w:val="Titre2"/>
    <w:rsid w:val="00230676"/>
    <w:rPr>
      <w:rFonts w:ascii="Arial" w:eastAsia="Times New Roman" w:hAnsi="Arial" w:cs="Times New Roman"/>
      <w:b/>
      <w:szCs w:val="20"/>
      <w:lang w:eastAsia="fr-FR"/>
    </w:rPr>
  </w:style>
  <w:style w:type="character" w:customStyle="1" w:styleId="Titre3Car">
    <w:name w:val="Titre 3 Car"/>
    <w:basedOn w:val="Policepardfaut"/>
    <w:link w:val="Titre3"/>
    <w:rsid w:val="00230676"/>
    <w:rPr>
      <w:rFonts w:ascii="Arial" w:eastAsia="Times New Roman" w:hAnsi="Arial" w:cs="Times New Roman"/>
      <w:sz w:val="20"/>
      <w:szCs w:val="20"/>
      <w:lang w:eastAsia="fr-FR"/>
    </w:rPr>
  </w:style>
  <w:style w:type="character" w:customStyle="1" w:styleId="Titre4Car">
    <w:name w:val="Titre 4 Car"/>
    <w:basedOn w:val="Policepardfaut"/>
    <w:link w:val="Titre4"/>
    <w:rsid w:val="00230676"/>
    <w:rPr>
      <w:rFonts w:ascii="Arial" w:eastAsia="Times New Roman" w:hAnsi="Arial" w:cs="Times New Roman"/>
      <w:spacing w:val="20"/>
      <w:sz w:val="20"/>
      <w:szCs w:val="20"/>
      <w:lang w:eastAsia="fr-FR"/>
    </w:rPr>
  </w:style>
  <w:style w:type="paragraph" w:styleId="En-tte">
    <w:name w:val="header"/>
    <w:basedOn w:val="Normal"/>
    <w:link w:val="En-tteCar"/>
    <w:rsid w:val="00230676"/>
    <w:pPr>
      <w:tabs>
        <w:tab w:val="center" w:pos="4536"/>
        <w:tab w:val="right" w:pos="9072"/>
      </w:tabs>
    </w:pPr>
  </w:style>
  <w:style w:type="character" w:customStyle="1" w:styleId="En-tteCar">
    <w:name w:val="En-tête Car"/>
    <w:basedOn w:val="Policepardfaut"/>
    <w:link w:val="En-tte"/>
    <w:rsid w:val="00230676"/>
    <w:rPr>
      <w:rFonts w:ascii="Arial" w:eastAsia="Times New Roman" w:hAnsi="Arial" w:cs="Times New Roman"/>
      <w:sz w:val="20"/>
      <w:szCs w:val="20"/>
      <w:lang w:eastAsia="fr-FR"/>
    </w:rPr>
  </w:style>
  <w:style w:type="paragraph" w:styleId="Pieddepage">
    <w:name w:val="footer"/>
    <w:basedOn w:val="Normal"/>
    <w:link w:val="PieddepageCar"/>
    <w:uiPriority w:val="99"/>
    <w:rsid w:val="00230676"/>
    <w:pPr>
      <w:tabs>
        <w:tab w:val="center" w:pos="4536"/>
        <w:tab w:val="right" w:pos="9072"/>
      </w:tabs>
    </w:pPr>
  </w:style>
  <w:style w:type="character" w:customStyle="1" w:styleId="PieddepageCar">
    <w:name w:val="Pied de page Car"/>
    <w:basedOn w:val="Policepardfaut"/>
    <w:link w:val="Pieddepage"/>
    <w:uiPriority w:val="99"/>
    <w:rsid w:val="00230676"/>
    <w:rPr>
      <w:rFonts w:ascii="Arial" w:eastAsia="Times New Roman" w:hAnsi="Arial" w:cs="Times New Roman"/>
      <w:sz w:val="20"/>
      <w:szCs w:val="20"/>
      <w:lang w:eastAsia="fr-FR"/>
    </w:rPr>
  </w:style>
  <w:style w:type="character" w:styleId="Numrodepage">
    <w:name w:val="page number"/>
    <w:basedOn w:val="Policepardfaut"/>
    <w:rsid w:val="00230676"/>
  </w:style>
  <w:style w:type="paragraph" w:styleId="Corpsdetexte">
    <w:name w:val="Body Text"/>
    <w:basedOn w:val="Normal"/>
    <w:link w:val="CorpsdetexteCar"/>
    <w:rsid w:val="00230676"/>
    <w:pPr>
      <w:ind w:left="0"/>
    </w:pPr>
    <w:rPr>
      <w:snapToGrid w:val="0"/>
    </w:rPr>
  </w:style>
  <w:style w:type="character" w:customStyle="1" w:styleId="CorpsdetexteCar">
    <w:name w:val="Corps de texte Car"/>
    <w:basedOn w:val="Policepardfaut"/>
    <w:link w:val="Corpsdetexte"/>
    <w:rsid w:val="00230676"/>
    <w:rPr>
      <w:rFonts w:ascii="Arial" w:eastAsia="Times New Roman" w:hAnsi="Arial" w:cs="Times New Roman"/>
      <w:snapToGrid w:val="0"/>
      <w:sz w:val="20"/>
      <w:szCs w:val="20"/>
      <w:lang w:eastAsia="fr-FR"/>
    </w:rPr>
  </w:style>
  <w:style w:type="paragraph" w:styleId="Corpsdetexte2">
    <w:name w:val="Body Text 2"/>
    <w:basedOn w:val="Normal"/>
    <w:link w:val="Corpsdetexte2Car"/>
    <w:rsid w:val="00230676"/>
    <w:pPr>
      <w:ind w:left="0"/>
      <w:jc w:val="both"/>
    </w:pPr>
  </w:style>
  <w:style w:type="character" w:customStyle="1" w:styleId="Corpsdetexte2Car">
    <w:name w:val="Corps de texte 2 Car"/>
    <w:basedOn w:val="Policepardfaut"/>
    <w:link w:val="Corpsdetexte2"/>
    <w:rsid w:val="00230676"/>
    <w:rPr>
      <w:rFonts w:ascii="Arial" w:eastAsia="Times New Roman" w:hAnsi="Arial" w:cs="Times New Roman"/>
      <w:sz w:val="20"/>
      <w:szCs w:val="20"/>
      <w:lang w:eastAsia="fr-FR"/>
    </w:rPr>
  </w:style>
  <w:style w:type="paragraph" w:styleId="Corpsdetexte3">
    <w:name w:val="Body Text 3"/>
    <w:basedOn w:val="Normal"/>
    <w:link w:val="Corpsdetexte3Car"/>
    <w:rsid w:val="00230676"/>
    <w:pPr>
      <w:ind w:left="0"/>
    </w:pPr>
    <w:rPr>
      <w:rFonts w:ascii="TimesNewRoman" w:hAnsi="TimesNewRoman"/>
      <w:snapToGrid w:val="0"/>
      <w:sz w:val="22"/>
    </w:rPr>
  </w:style>
  <w:style w:type="character" w:customStyle="1" w:styleId="Corpsdetexte3Car">
    <w:name w:val="Corps de texte 3 Car"/>
    <w:basedOn w:val="Policepardfaut"/>
    <w:link w:val="Corpsdetexte3"/>
    <w:rsid w:val="00230676"/>
    <w:rPr>
      <w:rFonts w:ascii="TimesNewRoman" w:eastAsia="Times New Roman" w:hAnsi="TimesNewRoman" w:cs="Times New Roman"/>
      <w:snapToGrid w:val="0"/>
      <w:szCs w:val="20"/>
      <w:lang w:eastAsia="fr-FR"/>
    </w:rPr>
  </w:style>
  <w:style w:type="paragraph" w:customStyle="1" w:styleId="Style">
    <w:name w:val="Style"/>
    <w:rsid w:val="00230676"/>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tiret">
    <w:name w:val="tiret"/>
    <w:basedOn w:val="Normal"/>
    <w:rsid w:val="00230676"/>
    <w:pPr>
      <w:tabs>
        <w:tab w:val="left" w:pos="560"/>
      </w:tabs>
      <w:spacing w:line="360" w:lineRule="atLeast"/>
      <w:ind w:left="860" w:hanging="860"/>
      <w:jc w:val="both"/>
    </w:pPr>
    <w:rPr>
      <w:sz w:val="24"/>
    </w:rPr>
  </w:style>
  <w:style w:type="paragraph" w:styleId="Paragraphedeliste">
    <w:name w:val="List Paragraph"/>
    <w:basedOn w:val="Normal"/>
    <w:uiPriority w:val="34"/>
    <w:qFormat/>
    <w:rsid w:val="00230676"/>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230676"/>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230676"/>
    <w:rPr>
      <w:rFonts w:ascii="Calibri" w:eastAsia="Times New Roman" w:hAnsi="Calibri" w:cs="Times New Roman"/>
      <w:lang w:eastAsia="fr-FR"/>
    </w:rPr>
  </w:style>
  <w:style w:type="paragraph" w:styleId="Textedebulles">
    <w:name w:val="Balloon Text"/>
    <w:basedOn w:val="Normal"/>
    <w:link w:val="TextedebullesCar"/>
    <w:uiPriority w:val="99"/>
    <w:semiHidden/>
    <w:unhideWhenUsed/>
    <w:rsid w:val="00230676"/>
    <w:rPr>
      <w:rFonts w:ascii="Tahoma" w:hAnsi="Tahoma" w:cs="Tahoma"/>
      <w:sz w:val="16"/>
      <w:szCs w:val="16"/>
    </w:rPr>
  </w:style>
  <w:style w:type="character" w:customStyle="1" w:styleId="TextedebullesCar">
    <w:name w:val="Texte de bulles Car"/>
    <w:basedOn w:val="Policepardfaut"/>
    <w:link w:val="Textedebulles"/>
    <w:uiPriority w:val="99"/>
    <w:semiHidden/>
    <w:rsid w:val="00230676"/>
    <w:rPr>
      <w:rFonts w:ascii="Tahoma" w:eastAsia="Times New Roman" w:hAnsi="Tahoma" w:cs="Tahoma"/>
      <w:sz w:val="16"/>
      <w:szCs w:val="16"/>
      <w:lang w:eastAsia="fr-FR"/>
    </w:rPr>
  </w:style>
  <w:style w:type="paragraph" w:customStyle="1" w:styleId="Enumration2">
    <w:name w:val="Enumération2"/>
    <w:basedOn w:val="Normal"/>
    <w:rsid w:val="00B04B58"/>
    <w:pPr>
      <w:numPr>
        <w:numId w:val="3"/>
      </w:numPr>
      <w:tabs>
        <w:tab w:val="left" w:pos="2058"/>
      </w:tabs>
      <w:spacing w:before="120" w:after="120"/>
      <w:ind w:left="2058" w:hanging="357"/>
    </w:pPr>
    <w:rPr>
      <w:rFonts w:ascii="Arial Narrow" w:hAnsi="Arial Narrow"/>
      <w:sz w:val="24"/>
    </w:rPr>
  </w:style>
  <w:style w:type="paragraph" w:customStyle="1" w:styleId="Enumration3">
    <w:name w:val="Enumération3"/>
    <w:basedOn w:val="Normal"/>
    <w:autoRedefine/>
    <w:rsid w:val="006919C0"/>
    <w:pPr>
      <w:ind w:left="720" w:hanging="360"/>
      <w:jc w:val="both"/>
    </w:pPr>
    <w:rPr>
      <w:rFonts w:cs="Arial"/>
    </w:rPr>
  </w:style>
  <w:style w:type="character" w:customStyle="1" w:styleId="nrmlabel1">
    <w:name w:val="nrmlabel1"/>
    <w:basedOn w:val="Policepardfaut"/>
    <w:rsid w:val="008372C9"/>
    <w:rPr>
      <w:rFonts w:ascii="Arial" w:hAnsi="Arial" w:cs="Arial" w:hint="default"/>
      <w:b/>
      <w:bCs/>
      <w:i w:val="0"/>
      <w:iCs w:val="0"/>
      <w:strike w:val="0"/>
      <w:dstrike w:val="0"/>
      <w:color w:val="000000"/>
      <w:sz w:val="17"/>
      <w:szCs w:val="17"/>
      <w:u w:val="none"/>
      <w:effect w:val="none"/>
    </w:rPr>
  </w:style>
  <w:style w:type="paragraph" w:customStyle="1" w:styleId="para3">
    <w:name w:val="para 3"/>
    <w:basedOn w:val="Normal"/>
    <w:rsid w:val="008372C9"/>
    <w:pPr>
      <w:spacing w:before="120"/>
      <w:ind w:left="1701"/>
      <w:jc w:val="both"/>
    </w:pPr>
    <w:rPr>
      <w:rFonts w:ascii="Arial Narrow" w:hAnsi="Arial Narrow"/>
      <w:sz w:val="24"/>
    </w:rPr>
  </w:style>
  <w:style w:type="paragraph" w:customStyle="1" w:styleId="Enumration1">
    <w:name w:val="Enumération1"/>
    <w:basedOn w:val="Normal"/>
    <w:rsid w:val="0037368B"/>
    <w:pPr>
      <w:numPr>
        <w:numId w:val="2"/>
      </w:numPr>
      <w:spacing w:before="240" w:after="240"/>
      <w:jc w:val="both"/>
    </w:pPr>
    <w:rPr>
      <w:rFonts w:ascii="Arial Narrow" w:hAnsi="Arial Narrow"/>
      <w:sz w:val="22"/>
    </w:rPr>
  </w:style>
  <w:style w:type="paragraph" w:styleId="NormalWeb">
    <w:name w:val="Normal (Web)"/>
    <w:basedOn w:val="Normal"/>
    <w:rsid w:val="003244D5"/>
    <w:pPr>
      <w:spacing w:before="100" w:beforeAutospacing="1" w:after="100" w:afterAutospacing="1"/>
      <w:ind w:left="0"/>
    </w:pPr>
    <w:rPr>
      <w:rFonts w:ascii="Times New Roman" w:hAnsi="Times New Roman"/>
      <w:color w:val="000000"/>
      <w:sz w:val="24"/>
      <w:szCs w:val="24"/>
    </w:rPr>
  </w:style>
  <w:style w:type="paragraph" w:customStyle="1" w:styleId="NormalWeb11">
    <w:name w:val="Normal (Web) + 11"/>
    <w:basedOn w:val="NormalWeb"/>
    <w:rsid w:val="003244D5"/>
    <w:pPr>
      <w:ind w:left="720"/>
      <w:jc w:val="both"/>
    </w:pPr>
  </w:style>
  <w:style w:type="paragraph" w:customStyle="1" w:styleId="RedTxt">
    <w:name w:val="RedTxt"/>
    <w:basedOn w:val="Normal"/>
    <w:uiPriority w:val="99"/>
    <w:rsid w:val="000C73C0"/>
    <w:pPr>
      <w:keepLines/>
      <w:widowControl w:val="0"/>
      <w:autoSpaceDE w:val="0"/>
      <w:autoSpaceDN w:val="0"/>
      <w:adjustRightInd w:val="0"/>
      <w:ind w:left="0"/>
    </w:pPr>
    <w:rPr>
      <w:rFonts w:cs="Arial"/>
      <w:sz w:val="18"/>
      <w:szCs w:val="18"/>
    </w:rPr>
  </w:style>
  <w:style w:type="table" w:customStyle="1" w:styleId="Grilledutableau1">
    <w:name w:val="Grille du tableau1"/>
    <w:basedOn w:val="TableauNormal"/>
    <w:rsid w:val="001066D4"/>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locked/>
    <w:rsid w:val="001066D4"/>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76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98"/>
    <w:rPr>
      <w:color w:val="0000FF"/>
      <w:u w:val="single"/>
    </w:rPr>
  </w:style>
  <w:style w:type="paragraph" w:customStyle="1" w:styleId="xl79">
    <w:name w:val="xl79"/>
    <w:basedOn w:val="Normal"/>
    <w:rsid w:val="00776098"/>
    <w:pPr>
      <w:spacing w:before="100" w:beforeAutospacing="1" w:after="100" w:afterAutospacing="1"/>
      <w:ind w:left="0"/>
    </w:pPr>
    <w:rPr>
      <w:rFonts w:ascii="Times New Roman" w:hAnsi="Times New Roman"/>
      <w:sz w:val="16"/>
      <w:szCs w:val="16"/>
    </w:rPr>
  </w:style>
  <w:style w:type="paragraph" w:customStyle="1" w:styleId="xl80">
    <w:name w:val="xl80"/>
    <w:basedOn w:val="Normal"/>
    <w:rsid w:val="00776098"/>
    <w:pPr>
      <w:spacing w:before="100" w:beforeAutospacing="1" w:after="100" w:afterAutospacing="1"/>
      <w:ind w:left="0"/>
    </w:pPr>
    <w:rPr>
      <w:rFonts w:ascii="Times New Roman" w:hAnsi="Times New Roman"/>
      <w:sz w:val="16"/>
      <w:szCs w:val="16"/>
    </w:rPr>
  </w:style>
  <w:style w:type="paragraph" w:customStyle="1" w:styleId="xl81">
    <w:name w:val="xl81"/>
    <w:basedOn w:val="Normal"/>
    <w:rsid w:val="00776098"/>
    <w:pPr>
      <w:spacing w:before="100" w:beforeAutospacing="1" w:after="100" w:afterAutospacing="1"/>
      <w:ind w:left="0"/>
    </w:pPr>
    <w:rPr>
      <w:rFonts w:ascii="Times New Roman" w:hAnsi="Times New Roman"/>
      <w:sz w:val="16"/>
      <w:szCs w:val="16"/>
    </w:rPr>
  </w:style>
  <w:style w:type="paragraph" w:customStyle="1" w:styleId="xl77">
    <w:name w:val="xl77"/>
    <w:basedOn w:val="Normal"/>
    <w:rsid w:val="00776098"/>
    <w:pPr>
      <w:pBdr>
        <w:top w:val="single" w:sz="4" w:space="0" w:color="auto"/>
        <w:left w:val="single" w:sz="4" w:space="0" w:color="auto"/>
        <w:bottom w:val="single" w:sz="4" w:space="0" w:color="auto"/>
        <w:right w:val="single" w:sz="4" w:space="0" w:color="auto"/>
      </w:pBdr>
      <w:spacing w:before="100" w:beforeAutospacing="1" w:after="100" w:afterAutospacing="1"/>
      <w:ind w:left="0"/>
    </w:pPr>
    <w:rPr>
      <w:rFonts w:ascii="Times New Roman" w:hAnsi="Times New Roman"/>
      <w:sz w:val="16"/>
      <w:szCs w:val="16"/>
    </w:rPr>
  </w:style>
  <w:style w:type="paragraph" w:customStyle="1" w:styleId="xl78">
    <w:name w:val="xl78"/>
    <w:basedOn w:val="Normal"/>
    <w:rsid w:val="00776098"/>
    <w:pPr>
      <w:pBdr>
        <w:top w:val="single" w:sz="4" w:space="0" w:color="auto"/>
        <w:left w:val="single" w:sz="4" w:space="0" w:color="auto"/>
        <w:bottom w:val="single" w:sz="4" w:space="0" w:color="auto"/>
        <w:right w:val="single" w:sz="4" w:space="0" w:color="auto"/>
      </w:pBdr>
      <w:spacing w:before="100" w:beforeAutospacing="1" w:after="100" w:afterAutospacing="1"/>
      <w:ind w:left="0"/>
    </w:pPr>
    <w:rPr>
      <w:rFonts w:ascii="Times New Roman" w:hAnsi="Times New Roman"/>
      <w:sz w:val="16"/>
      <w:szCs w:val="16"/>
    </w:rPr>
  </w:style>
  <w:style w:type="paragraph" w:styleId="En-ttedetabledesmatires">
    <w:name w:val="TOC Heading"/>
    <w:basedOn w:val="Titre1"/>
    <w:next w:val="Normal"/>
    <w:uiPriority w:val="39"/>
    <w:unhideWhenUsed/>
    <w:qFormat/>
    <w:rsid w:val="006B3514"/>
    <w:pPr>
      <w:keepLines/>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paragraph" w:styleId="TM1">
    <w:name w:val="toc 1"/>
    <w:basedOn w:val="Normal"/>
    <w:next w:val="Normal"/>
    <w:autoRedefine/>
    <w:uiPriority w:val="39"/>
    <w:unhideWhenUsed/>
    <w:rsid w:val="006B3514"/>
    <w:pPr>
      <w:spacing w:after="100"/>
      <w:ind w:left="0"/>
    </w:pPr>
  </w:style>
  <w:style w:type="paragraph" w:styleId="TM2">
    <w:name w:val="toc 2"/>
    <w:basedOn w:val="Normal"/>
    <w:next w:val="Normal"/>
    <w:autoRedefine/>
    <w:uiPriority w:val="39"/>
    <w:unhideWhenUsed/>
    <w:rsid w:val="006B3514"/>
    <w:pPr>
      <w:spacing w:after="100"/>
      <w:ind w:left="200"/>
    </w:pPr>
  </w:style>
  <w:style w:type="numbering" w:customStyle="1" w:styleId="Style1">
    <w:name w:val="Style1"/>
    <w:uiPriority w:val="99"/>
    <w:rsid w:val="00D13190"/>
    <w:pPr>
      <w:numPr>
        <w:numId w:val="27"/>
      </w:numPr>
    </w:pPr>
  </w:style>
  <w:style w:type="numbering" w:customStyle="1" w:styleId="Style2">
    <w:name w:val="Style2"/>
    <w:uiPriority w:val="99"/>
    <w:rsid w:val="00C66881"/>
    <w:pPr>
      <w:numPr>
        <w:numId w:val="29"/>
      </w:numPr>
    </w:pPr>
  </w:style>
  <w:style w:type="numbering" w:customStyle="1" w:styleId="Style3">
    <w:name w:val="Style3"/>
    <w:uiPriority w:val="99"/>
    <w:rsid w:val="00C66881"/>
    <w:pPr>
      <w:numPr>
        <w:numId w:val="31"/>
      </w:numPr>
    </w:pPr>
  </w:style>
  <w:style w:type="numbering" w:customStyle="1" w:styleId="Style4">
    <w:name w:val="Style4"/>
    <w:uiPriority w:val="99"/>
    <w:rsid w:val="00C66881"/>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9187">
      <w:bodyDiv w:val="1"/>
      <w:marLeft w:val="0"/>
      <w:marRight w:val="0"/>
      <w:marTop w:val="0"/>
      <w:marBottom w:val="0"/>
      <w:divBdr>
        <w:top w:val="none" w:sz="0" w:space="0" w:color="auto"/>
        <w:left w:val="none" w:sz="0" w:space="0" w:color="auto"/>
        <w:bottom w:val="none" w:sz="0" w:space="0" w:color="auto"/>
        <w:right w:val="none" w:sz="0" w:space="0" w:color="auto"/>
      </w:divBdr>
    </w:div>
    <w:div w:id="146829550">
      <w:bodyDiv w:val="1"/>
      <w:marLeft w:val="0"/>
      <w:marRight w:val="0"/>
      <w:marTop w:val="0"/>
      <w:marBottom w:val="0"/>
      <w:divBdr>
        <w:top w:val="none" w:sz="0" w:space="0" w:color="auto"/>
        <w:left w:val="none" w:sz="0" w:space="0" w:color="auto"/>
        <w:bottom w:val="none" w:sz="0" w:space="0" w:color="auto"/>
        <w:right w:val="none" w:sz="0" w:space="0" w:color="auto"/>
      </w:divBdr>
    </w:div>
    <w:div w:id="238448038">
      <w:bodyDiv w:val="1"/>
      <w:marLeft w:val="0"/>
      <w:marRight w:val="0"/>
      <w:marTop w:val="0"/>
      <w:marBottom w:val="0"/>
      <w:divBdr>
        <w:top w:val="none" w:sz="0" w:space="0" w:color="auto"/>
        <w:left w:val="none" w:sz="0" w:space="0" w:color="auto"/>
        <w:bottom w:val="none" w:sz="0" w:space="0" w:color="auto"/>
        <w:right w:val="none" w:sz="0" w:space="0" w:color="auto"/>
      </w:divBdr>
    </w:div>
    <w:div w:id="374240310">
      <w:bodyDiv w:val="1"/>
      <w:marLeft w:val="0"/>
      <w:marRight w:val="0"/>
      <w:marTop w:val="0"/>
      <w:marBottom w:val="0"/>
      <w:divBdr>
        <w:top w:val="none" w:sz="0" w:space="0" w:color="auto"/>
        <w:left w:val="none" w:sz="0" w:space="0" w:color="auto"/>
        <w:bottom w:val="none" w:sz="0" w:space="0" w:color="auto"/>
        <w:right w:val="none" w:sz="0" w:space="0" w:color="auto"/>
      </w:divBdr>
    </w:div>
    <w:div w:id="557207761">
      <w:bodyDiv w:val="1"/>
      <w:marLeft w:val="0"/>
      <w:marRight w:val="0"/>
      <w:marTop w:val="0"/>
      <w:marBottom w:val="0"/>
      <w:divBdr>
        <w:top w:val="none" w:sz="0" w:space="0" w:color="auto"/>
        <w:left w:val="none" w:sz="0" w:space="0" w:color="auto"/>
        <w:bottom w:val="none" w:sz="0" w:space="0" w:color="auto"/>
        <w:right w:val="none" w:sz="0" w:space="0" w:color="auto"/>
      </w:divBdr>
    </w:div>
    <w:div w:id="825165456">
      <w:bodyDiv w:val="1"/>
      <w:marLeft w:val="0"/>
      <w:marRight w:val="0"/>
      <w:marTop w:val="0"/>
      <w:marBottom w:val="0"/>
      <w:divBdr>
        <w:top w:val="none" w:sz="0" w:space="0" w:color="auto"/>
        <w:left w:val="none" w:sz="0" w:space="0" w:color="auto"/>
        <w:bottom w:val="none" w:sz="0" w:space="0" w:color="auto"/>
        <w:right w:val="none" w:sz="0" w:space="0" w:color="auto"/>
      </w:divBdr>
    </w:div>
    <w:div w:id="1258441672">
      <w:bodyDiv w:val="1"/>
      <w:marLeft w:val="0"/>
      <w:marRight w:val="0"/>
      <w:marTop w:val="0"/>
      <w:marBottom w:val="0"/>
      <w:divBdr>
        <w:top w:val="none" w:sz="0" w:space="0" w:color="auto"/>
        <w:left w:val="none" w:sz="0" w:space="0" w:color="auto"/>
        <w:bottom w:val="none" w:sz="0" w:space="0" w:color="auto"/>
        <w:right w:val="none" w:sz="0" w:space="0" w:color="auto"/>
      </w:divBdr>
    </w:div>
    <w:div w:id="209265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BE71D-32E3-44C3-A026-3118019F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882</Words>
  <Characters>4857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CHV</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 Hospitalier de Versailles</dc:creator>
  <cp:lastModifiedBy>PERRAUD Sophie</cp:lastModifiedBy>
  <cp:revision>5</cp:revision>
  <cp:lastPrinted>2020-08-24T13:17:00Z</cp:lastPrinted>
  <dcterms:created xsi:type="dcterms:W3CDTF">2024-12-20T15:36:00Z</dcterms:created>
  <dcterms:modified xsi:type="dcterms:W3CDTF">2025-01-09T09:56:00Z</dcterms:modified>
</cp:coreProperties>
</file>