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108" w:rsidRDefault="004A216F" w:rsidP="004A216F">
      <w:pPr>
        <w:jc w:val="center"/>
      </w:pPr>
      <w:r w:rsidRPr="00331BE4">
        <w:rPr>
          <w:noProof/>
          <w:color w:val="1F497D"/>
          <w:lang w:eastAsia="fr-FR"/>
        </w:rPr>
        <w:drawing>
          <wp:inline distT="0" distB="0" distL="0" distR="0" wp14:anchorId="753D04B4" wp14:editId="40EA51CB">
            <wp:extent cx="4869815" cy="1445895"/>
            <wp:effectExtent l="0" t="0" r="0" b="0"/>
            <wp:docPr id="1" name="Image 2" descr="C:\Users\DELVIT-07256\Pictures\Saved Pictures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DELVIT-07256\Pictures\Saved Pictures\Captur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815" cy="144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108" w:rsidRPr="00B318AF" w:rsidRDefault="000E6108" w:rsidP="000E6108">
      <w:pPr>
        <w:jc w:val="center"/>
        <w:rPr>
          <w:b/>
        </w:rPr>
      </w:pPr>
      <w:r w:rsidRPr="00B318AF">
        <w:rPr>
          <w:b/>
        </w:rPr>
        <w:t>Cais</w:t>
      </w:r>
      <w:r>
        <w:rPr>
          <w:b/>
        </w:rPr>
        <w:t xml:space="preserve">se Primaire d’Assurance Maladie </w:t>
      </w:r>
      <w:r w:rsidRPr="00B318AF">
        <w:rPr>
          <w:b/>
        </w:rPr>
        <w:t>de la Haute-Garonne</w:t>
      </w:r>
    </w:p>
    <w:p w:rsidR="00B318AF" w:rsidRPr="00A5796D" w:rsidRDefault="00B318AF" w:rsidP="00B318AF">
      <w:pPr>
        <w:pStyle w:val="Sansinterligne"/>
      </w:pPr>
    </w:p>
    <w:p w:rsidR="00AA7EBD" w:rsidRDefault="00AA7EBD" w:rsidP="00341A21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 w:rsidRPr="00FC032C">
        <w:rPr>
          <w:b/>
          <w:color w:val="FFFFFF"/>
          <w:sz w:val="28"/>
          <w:szCs w:val="28"/>
        </w:rPr>
        <w:t xml:space="preserve">MARCHÉ DE </w:t>
      </w:r>
      <w:r w:rsidR="00FC032C" w:rsidRPr="00FC032C">
        <w:rPr>
          <w:b/>
          <w:color w:val="FFFFFF"/>
          <w:sz w:val="28"/>
          <w:szCs w:val="28"/>
        </w:rPr>
        <w:t>TRAVAUX</w:t>
      </w:r>
    </w:p>
    <w:p w:rsidR="003B4654" w:rsidRDefault="003B4654" w:rsidP="003B4654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>
        <w:rPr>
          <w:b/>
          <w:color w:val="FFFFFF"/>
          <w:sz w:val="28"/>
          <w:szCs w:val="28"/>
        </w:rPr>
        <w:t>Travaux de rénovation du nouvel accueil de Saint-Gaudens de la CPAM de la Haute-Garonne</w:t>
      </w:r>
    </w:p>
    <w:p w:rsidR="004A216F" w:rsidRPr="00326234" w:rsidRDefault="004A216F" w:rsidP="0063688A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>
        <w:rPr>
          <w:b/>
          <w:color w:val="FFFFFF"/>
          <w:sz w:val="28"/>
          <w:szCs w:val="28"/>
        </w:rPr>
        <w:t xml:space="preserve">Lot 5 - </w:t>
      </w:r>
      <w:r w:rsidRPr="004A216F">
        <w:rPr>
          <w:b/>
          <w:color w:val="FFFFFF"/>
          <w:sz w:val="28"/>
          <w:szCs w:val="28"/>
        </w:rPr>
        <w:t>Plomberie – CVC</w:t>
      </w:r>
      <w:r>
        <w:t> </w:t>
      </w:r>
    </w:p>
    <w:p w:rsidR="0069205F" w:rsidRPr="00A5796D" w:rsidRDefault="0069205F" w:rsidP="001334A2"/>
    <w:p w:rsidR="001334A2" w:rsidRPr="00A5796D" w:rsidRDefault="00196492" w:rsidP="001334A2">
      <w:pPr>
        <w:jc w:val="center"/>
        <w:rPr>
          <w:b/>
          <w:sz w:val="32"/>
        </w:rPr>
      </w:pPr>
      <w:r w:rsidRPr="00A5796D">
        <w:rPr>
          <w:b/>
          <w:sz w:val="32"/>
        </w:rPr>
        <w:t xml:space="preserve">Cadre de </w:t>
      </w:r>
      <w:r w:rsidR="007B6064" w:rsidRPr="00A5796D">
        <w:rPr>
          <w:b/>
          <w:sz w:val="32"/>
        </w:rPr>
        <w:t>Mémoire Justificatif de l’O</w:t>
      </w:r>
      <w:r w:rsidRPr="00A5796D">
        <w:rPr>
          <w:b/>
          <w:sz w:val="32"/>
        </w:rPr>
        <w:t>ffre</w:t>
      </w:r>
      <w:r w:rsidR="007B6064" w:rsidRPr="00A5796D">
        <w:rPr>
          <w:b/>
          <w:sz w:val="32"/>
        </w:rPr>
        <w:t xml:space="preserve"> (CMJO)</w:t>
      </w:r>
    </w:p>
    <w:p w:rsidR="001334A2" w:rsidRDefault="00FF3C7B" w:rsidP="00FF3C7B">
      <w:pPr>
        <w:jc w:val="center"/>
        <w:rPr>
          <w:b/>
          <w:sz w:val="32"/>
        </w:rPr>
      </w:pPr>
      <w:r w:rsidRPr="00FF3C7B">
        <w:rPr>
          <w:b/>
          <w:sz w:val="32"/>
        </w:rPr>
        <w:t>M</w:t>
      </w:r>
      <w:r>
        <w:rPr>
          <w:b/>
          <w:sz w:val="32"/>
        </w:rPr>
        <w:t xml:space="preserve">arché </w:t>
      </w:r>
      <w:r w:rsidR="00AA4ABF">
        <w:rPr>
          <w:b/>
          <w:sz w:val="32"/>
        </w:rPr>
        <w:t>N°</w:t>
      </w:r>
      <w:r w:rsidR="004A216F">
        <w:rPr>
          <w:b/>
          <w:sz w:val="32"/>
        </w:rPr>
        <w:t>G2024080-5</w:t>
      </w:r>
    </w:p>
    <w:p w:rsidR="001334A2" w:rsidRPr="00A5796D" w:rsidRDefault="001334A2" w:rsidP="00133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u w:val="single"/>
        </w:rPr>
      </w:pPr>
    </w:p>
    <w:p w:rsidR="00462FA5" w:rsidRDefault="00462FA5" w:rsidP="00462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334A2">
        <w:rPr>
          <w:b/>
          <w:u w:val="single"/>
        </w:rPr>
        <w:t>Entreprise</w:t>
      </w:r>
      <w:r w:rsidRPr="0078071E">
        <w:rPr>
          <w:b/>
        </w:rPr>
        <w:t> :</w:t>
      </w:r>
      <w:r>
        <w:t> … … … … … …</w:t>
      </w:r>
    </w:p>
    <w:p w:rsidR="00462FA5" w:rsidRPr="00F11D96" w:rsidRDefault="00462FA5" w:rsidP="00462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proofErr w:type="gramStart"/>
      <w:r>
        <w:rPr>
          <w:b/>
        </w:rPr>
        <w:t>o</w:t>
      </w:r>
      <w:r w:rsidRPr="00F11D96">
        <w:rPr>
          <w:b/>
        </w:rPr>
        <w:t>u</w:t>
      </w:r>
      <w:proofErr w:type="gramEnd"/>
      <w:r w:rsidRPr="00F11D96">
        <w:rPr>
          <w:b/>
        </w:rPr>
        <w:t xml:space="preserve"> </w:t>
      </w:r>
    </w:p>
    <w:p w:rsidR="00462FA5" w:rsidRDefault="00462FA5" w:rsidP="00462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00E32">
        <w:rPr>
          <w:b/>
          <w:u w:val="single"/>
        </w:rPr>
        <w:t>Groupement d’entreprises</w:t>
      </w:r>
      <w:r>
        <w:t> :</w:t>
      </w:r>
      <w:r w:rsidRPr="00F11D96">
        <w:t xml:space="preserve"> </w:t>
      </w:r>
      <w:r>
        <w:t>… … … … … …</w:t>
      </w:r>
    </w:p>
    <w:p w:rsidR="001334A2" w:rsidRPr="00A5796D" w:rsidRDefault="001334A2" w:rsidP="00133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6D7279" w:rsidRPr="00A5796D" w:rsidRDefault="006D7279" w:rsidP="00B80F5D">
      <w:pPr>
        <w:pStyle w:val="Sansinterligne"/>
        <w:jc w:val="both"/>
        <w:rPr>
          <w:lang w:eastAsia="fr-FR"/>
        </w:rPr>
      </w:pP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 xml:space="preserve">Conformément au règlement de </w:t>
      </w:r>
      <w:r w:rsidR="008723ED" w:rsidRPr="00A5796D">
        <w:rPr>
          <w:lang w:eastAsia="fr-FR"/>
        </w:rPr>
        <w:t xml:space="preserve">la </w:t>
      </w:r>
      <w:r w:rsidRPr="00A5796D">
        <w:rPr>
          <w:lang w:eastAsia="fr-FR"/>
        </w:rPr>
        <w:t xml:space="preserve">consultation, le présent mémoire justificatif </w:t>
      </w:r>
      <w:r w:rsidR="006D7279" w:rsidRPr="00A5796D">
        <w:rPr>
          <w:lang w:eastAsia="fr-FR"/>
        </w:rPr>
        <w:t xml:space="preserve">de l’offre </w:t>
      </w:r>
      <w:r w:rsidRPr="00A5796D">
        <w:rPr>
          <w:lang w:eastAsia="fr-FR"/>
        </w:rPr>
        <w:t>doit impérativement être renseigné par chaque candidat.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 xml:space="preserve">Ce mémoire justificatif sera utilisé par </w:t>
      </w:r>
      <w:r w:rsidR="007B2986">
        <w:rPr>
          <w:lang w:eastAsia="fr-FR"/>
        </w:rPr>
        <w:t>l</w:t>
      </w:r>
      <w:r w:rsidR="0063688A">
        <w:rPr>
          <w:lang w:eastAsia="fr-FR"/>
        </w:rPr>
        <w:t xml:space="preserve">a CPAM </w:t>
      </w:r>
      <w:r w:rsidRPr="00A5796D">
        <w:rPr>
          <w:lang w:eastAsia="fr-FR"/>
        </w:rPr>
        <w:t>pour analyser le critère valeur technique.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1334A2" w:rsidRPr="00A5796D" w:rsidRDefault="001334A2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>Le présent mémoire justificatif est un document contractuel.</w:t>
      </w:r>
      <w:r w:rsidR="00B80F5D" w:rsidRPr="00A5796D">
        <w:rPr>
          <w:lang w:eastAsia="fr-FR"/>
        </w:rPr>
        <w:t xml:space="preserve"> Ainsi, p</w:t>
      </w:r>
      <w:r w:rsidR="008723ED" w:rsidRPr="00A5796D">
        <w:rPr>
          <w:lang w:eastAsia="fr-FR"/>
        </w:rPr>
        <w:t xml:space="preserve">endant l’exécution du marché, </w:t>
      </w:r>
      <w:r w:rsidRPr="00A5796D">
        <w:rPr>
          <w:lang w:eastAsia="fr-FR"/>
        </w:rPr>
        <w:t>tout manquement</w:t>
      </w:r>
      <w:r w:rsidR="00B80F5D" w:rsidRPr="00A5796D">
        <w:rPr>
          <w:lang w:eastAsia="fr-FR"/>
        </w:rPr>
        <w:t xml:space="preserve"> aux </w:t>
      </w:r>
      <w:r w:rsidR="008723ED" w:rsidRPr="00A5796D">
        <w:rPr>
          <w:lang w:eastAsia="fr-FR"/>
        </w:rPr>
        <w:t>informations</w:t>
      </w:r>
      <w:r w:rsidR="00B80F5D" w:rsidRPr="00A5796D">
        <w:rPr>
          <w:lang w:eastAsia="fr-FR"/>
        </w:rPr>
        <w:t xml:space="preserve"> mentionné</w:t>
      </w:r>
      <w:r w:rsidR="008723ED" w:rsidRPr="00A5796D">
        <w:rPr>
          <w:lang w:eastAsia="fr-FR"/>
        </w:rPr>
        <w:t>es</w:t>
      </w:r>
      <w:r w:rsidR="00B80F5D" w:rsidRPr="00A5796D">
        <w:rPr>
          <w:lang w:eastAsia="fr-FR"/>
        </w:rPr>
        <w:t xml:space="preserve"> dans </w:t>
      </w:r>
      <w:r w:rsidR="008723ED" w:rsidRPr="00A5796D">
        <w:rPr>
          <w:lang w:eastAsia="fr-FR"/>
        </w:rPr>
        <w:t>ce mémoire pourra être sanctionné par l</w:t>
      </w:r>
      <w:r w:rsidR="00474BE4" w:rsidRPr="00A5796D">
        <w:rPr>
          <w:lang w:eastAsia="fr-FR"/>
        </w:rPr>
        <w:t>e</w:t>
      </w:r>
      <w:r w:rsidR="008723ED" w:rsidRPr="00A5796D">
        <w:rPr>
          <w:lang w:eastAsia="fr-FR"/>
        </w:rPr>
        <w:t xml:space="preserve"> Maître d’ouvrage, </w:t>
      </w:r>
      <w:r w:rsidRPr="00A5796D">
        <w:rPr>
          <w:lang w:eastAsia="fr-FR"/>
        </w:rPr>
        <w:t xml:space="preserve">conformément aux clauses prévues dans </w:t>
      </w:r>
      <w:r w:rsidR="00B80F5D" w:rsidRPr="00A5796D">
        <w:rPr>
          <w:lang w:eastAsia="fr-FR"/>
        </w:rPr>
        <w:t>les documents contractuels.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1334A2" w:rsidRPr="00A5796D" w:rsidRDefault="001334A2" w:rsidP="00B80F5D">
      <w:pPr>
        <w:pStyle w:val="Sansinterligne"/>
        <w:jc w:val="both"/>
        <w:rPr>
          <w:b/>
          <w:lang w:eastAsia="fr-FR"/>
        </w:rPr>
      </w:pPr>
      <w:r w:rsidRPr="00A5796D">
        <w:rPr>
          <w:b/>
          <w:lang w:eastAsia="fr-FR"/>
        </w:rPr>
        <w:t>En cas de document annexe ou de renvoi, le candidat devra</w:t>
      </w:r>
      <w:r w:rsidR="00B80F5D" w:rsidRPr="00A5796D">
        <w:rPr>
          <w:b/>
          <w:lang w:eastAsia="fr-FR"/>
        </w:rPr>
        <w:t xml:space="preserve"> impérativement</w:t>
      </w:r>
      <w:r w:rsidRPr="00A5796D">
        <w:rPr>
          <w:b/>
          <w:lang w:eastAsia="fr-FR"/>
        </w:rPr>
        <w:t xml:space="preserve"> préciser</w:t>
      </w:r>
      <w:r w:rsidR="008723ED" w:rsidRPr="00A5796D">
        <w:rPr>
          <w:b/>
          <w:lang w:eastAsia="fr-FR"/>
        </w:rPr>
        <w:t>, ci-après,</w:t>
      </w:r>
      <w:r w:rsidRPr="00A5796D">
        <w:rPr>
          <w:b/>
          <w:lang w:eastAsia="fr-FR"/>
        </w:rPr>
        <w:t xml:space="preserve"> pour chaque que</w:t>
      </w:r>
      <w:r w:rsidR="00B80F5D" w:rsidRPr="00A5796D">
        <w:rPr>
          <w:b/>
          <w:lang w:eastAsia="fr-FR"/>
        </w:rPr>
        <w:t>stion où se trouve la réponse (i</w:t>
      </w:r>
      <w:r w:rsidRPr="00A5796D">
        <w:rPr>
          <w:b/>
          <w:lang w:eastAsia="fr-FR"/>
        </w:rPr>
        <w:t>ndication du document, du numéro de page et du paragraphe).</w:t>
      </w:r>
    </w:p>
    <w:p w:rsidR="00B80F5D" w:rsidRPr="00EC3325" w:rsidRDefault="00B80F5D" w:rsidP="00B80F5D">
      <w:pPr>
        <w:pStyle w:val="Sansinterligne"/>
        <w:jc w:val="both"/>
        <w:rPr>
          <w:lang w:eastAsia="fr-FR"/>
        </w:rPr>
      </w:pPr>
    </w:p>
    <w:p w:rsidR="00EC3325" w:rsidRPr="00EC3325" w:rsidRDefault="00EC3325" w:rsidP="00B80F5D">
      <w:pPr>
        <w:pStyle w:val="Sansinterligne"/>
        <w:jc w:val="both"/>
        <w:rPr>
          <w:lang w:eastAsia="fr-FR"/>
        </w:rPr>
      </w:pPr>
    </w:p>
    <w:p w:rsidR="00B80F5D" w:rsidRPr="009248FC" w:rsidRDefault="00B80F5D" w:rsidP="00F1332C">
      <w:pPr>
        <w:pStyle w:val="Sansinterligne"/>
        <w:jc w:val="both"/>
        <w:rPr>
          <w:rFonts w:eastAsia="Times New Roman" w:cs="Calibri"/>
          <w:b/>
          <w:lang w:eastAsia="fr-FR"/>
        </w:rPr>
      </w:pPr>
      <w:r w:rsidRPr="00A5796D">
        <w:rPr>
          <w:b/>
          <w:lang w:eastAsia="fr-FR"/>
        </w:rPr>
        <w:br w:type="page"/>
      </w:r>
      <w:r w:rsidRPr="00A5796D">
        <w:rPr>
          <w:rFonts w:eastAsia="Times New Roman" w:cs="Arial"/>
          <w:b/>
          <w:lang w:eastAsia="fr-FR"/>
        </w:rPr>
        <w:lastRenderedPageBreak/>
        <w:t xml:space="preserve">Afin de pouvoir apprécier la valeur </w:t>
      </w:r>
      <w:r w:rsidR="00AA6253" w:rsidRPr="00A5796D">
        <w:rPr>
          <w:rFonts w:eastAsia="Times New Roman" w:cs="Arial"/>
          <w:b/>
          <w:lang w:eastAsia="fr-FR"/>
        </w:rPr>
        <w:t xml:space="preserve">technique </w:t>
      </w:r>
      <w:r w:rsidRPr="00A5796D">
        <w:rPr>
          <w:rFonts w:eastAsia="Times New Roman" w:cs="Arial"/>
          <w:b/>
          <w:lang w:eastAsia="fr-FR"/>
        </w:rPr>
        <w:t xml:space="preserve">de leur offre, les candidats fourniront les </w:t>
      </w:r>
      <w:r w:rsidRPr="009248FC">
        <w:rPr>
          <w:rFonts w:eastAsia="Times New Roman" w:cs="Calibri"/>
          <w:b/>
          <w:lang w:eastAsia="fr-FR"/>
        </w:rPr>
        <w:t>renseignements demandés ci-après :</w:t>
      </w:r>
    </w:p>
    <w:p w:rsidR="00004B7F" w:rsidRPr="009248FC" w:rsidRDefault="00004B7F" w:rsidP="00F1332C">
      <w:pPr>
        <w:pStyle w:val="Sansinterligne"/>
        <w:jc w:val="both"/>
        <w:rPr>
          <w:rFonts w:eastAsia="Times New Roman" w:cs="Calibri"/>
          <w:lang w:eastAsia="fr-FR"/>
        </w:rPr>
      </w:pPr>
    </w:p>
    <w:p w:rsidR="00930ACE" w:rsidRPr="009248FC" w:rsidRDefault="00930ACE" w:rsidP="00F1332C">
      <w:pPr>
        <w:pStyle w:val="Sansinterligne"/>
        <w:jc w:val="both"/>
        <w:rPr>
          <w:rFonts w:eastAsia="Times New Roman" w:cs="Calibri"/>
          <w:lang w:eastAsia="fr-FR"/>
        </w:rPr>
      </w:pPr>
    </w:p>
    <w:p w:rsidR="00004B7F" w:rsidRPr="009248FC" w:rsidRDefault="00930ACE" w:rsidP="00F1332C">
      <w:pPr>
        <w:pStyle w:val="Sansinterligne"/>
        <w:jc w:val="both"/>
        <w:rPr>
          <w:rFonts w:eastAsia="Times New Roman" w:cs="Calibri"/>
          <w:b/>
          <w:lang w:eastAsia="fr-FR"/>
        </w:rPr>
      </w:pPr>
      <w:r w:rsidRPr="009248FC">
        <w:rPr>
          <w:rFonts w:eastAsia="Times New Roman" w:cs="Calibri"/>
          <w:b/>
          <w:lang w:eastAsia="fr-FR"/>
        </w:rPr>
        <w:t xml:space="preserve">INTERLOCUTEUR </w:t>
      </w:r>
      <w:r w:rsidR="00607CCD" w:rsidRPr="009248FC">
        <w:rPr>
          <w:rFonts w:eastAsia="Times New Roman" w:cs="Calibri"/>
          <w:b/>
          <w:lang w:eastAsia="fr-FR"/>
        </w:rPr>
        <w:t xml:space="preserve">DÉDIÉ </w:t>
      </w:r>
      <w:r w:rsidRPr="009248FC">
        <w:rPr>
          <w:rFonts w:eastAsia="Times New Roman" w:cs="Calibri"/>
          <w:b/>
          <w:lang w:eastAsia="fr-FR"/>
        </w:rPr>
        <w:t>AU MARCH</w:t>
      </w:r>
      <w:r w:rsidR="00607CCD" w:rsidRPr="009248FC">
        <w:rPr>
          <w:rFonts w:eastAsia="Times New Roman" w:cs="Calibri"/>
          <w:b/>
          <w:lang w:eastAsia="fr-FR"/>
        </w:rPr>
        <w:t>É</w:t>
      </w:r>
      <w:r w:rsidRPr="009248FC">
        <w:rPr>
          <w:rFonts w:eastAsia="Times New Roman" w:cs="Calibri"/>
          <w:b/>
          <w:lang w:eastAsia="fr-FR"/>
        </w:rPr>
        <w:t> :</w:t>
      </w:r>
    </w:p>
    <w:p w:rsidR="00930ACE" w:rsidRPr="009248FC" w:rsidRDefault="00930ACE" w:rsidP="00F1332C">
      <w:pPr>
        <w:pStyle w:val="Sansinterligne"/>
        <w:jc w:val="both"/>
        <w:rPr>
          <w:rFonts w:eastAsia="Times New Roman" w:cs="Calibri"/>
          <w:b/>
          <w:lang w:eastAsia="fr-FR"/>
        </w:rPr>
      </w:pPr>
    </w:p>
    <w:p w:rsidR="00930ACE" w:rsidRPr="009248FC" w:rsidRDefault="00930ACE" w:rsidP="00930ACE">
      <w:pPr>
        <w:pStyle w:val="Sansinterligne"/>
        <w:numPr>
          <w:ilvl w:val="0"/>
          <w:numId w:val="14"/>
        </w:numPr>
        <w:jc w:val="both"/>
        <w:rPr>
          <w:rFonts w:eastAsia="Times New Roman" w:cs="Calibri"/>
          <w:b/>
          <w:lang w:eastAsia="fr-FR"/>
        </w:rPr>
      </w:pPr>
      <w:r w:rsidRPr="009248FC">
        <w:rPr>
          <w:rFonts w:eastAsia="Times New Roman" w:cs="Calibri"/>
          <w:b/>
          <w:lang w:eastAsia="fr-FR"/>
        </w:rPr>
        <w:t>Nom : …… …… …..</w:t>
      </w:r>
    </w:p>
    <w:p w:rsidR="00930ACE" w:rsidRPr="009248FC" w:rsidRDefault="00930ACE" w:rsidP="00930ACE">
      <w:pPr>
        <w:pStyle w:val="Sansinterligne"/>
        <w:numPr>
          <w:ilvl w:val="0"/>
          <w:numId w:val="14"/>
        </w:numPr>
        <w:jc w:val="both"/>
        <w:rPr>
          <w:rFonts w:eastAsia="Times New Roman" w:cs="Calibri"/>
          <w:b/>
          <w:lang w:eastAsia="fr-FR"/>
        </w:rPr>
      </w:pPr>
      <w:r w:rsidRPr="009248FC">
        <w:rPr>
          <w:rFonts w:eastAsia="Times New Roman" w:cs="Calibri"/>
          <w:b/>
          <w:lang w:eastAsia="fr-FR"/>
        </w:rPr>
        <w:t>Mail : …… …… …..</w:t>
      </w:r>
    </w:p>
    <w:p w:rsidR="00930ACE" w:rsidRPr="009248FC" w:rsidRDefault="00930ACE" w:rsidP="00930ACE">
      <w:pPr>
        <w:pStyle w:val="Sansinterligne"/>
        <w:numPr>
          <w:ilvl w:val="0"/>
          <w:numId w:val="14"/>
        </w:numPr>
        <w:jc w:val="both"/>
        <w:rPr>
          <w:rFonts w:eastAsia="Times New Roman" w:cs="Calibri"/>
          <w:b/>
          <w:lang w:eastAsia="fr-FR"/>
        </w:rPr>
      </w:pPr>
      <w:r w:rsidRPr="009248FC">
        <w:rPr>
          <w:rFonts w:eastAsia="Times New Roman" w:cs="Calibri"/>
          <w:b/>
          <w:lang w:eastAsia="fr-FR"/>
        </w:rPr>
        <w:t>Numéro de téléphone : …… …… …..</w:t>
      </w:r>
    </w:p>
    <w:p w:rsidR="00607CCD" w:rsidRPr="009248FC" w:rsidRDefault="00607CCD" w:rsidP="00607CCD">
      <w:pPr>
        <w:spacing w:after="0"/>
        <w:jc w:val="both"/>
        <w:rPr>
          <w:rFonts w:cs="Calibri"/>
          <w:iCs/>
          <w:color w:val="B55BBB"/>
          <w:spacing w:val="-10"/>
          <w:position w:val="-1"/>
        </w:rPr>
      </w:pPr>
    </w:p>
    <w:p w:rsidR="00607CCD" w:rsidRPr="009248FC" w:rsidRDefault="00607CCD" w:rsidP="00607CCD">
      <w:pPr>
        <w:spacing w:after="0"/>
        <w:jc w:val="both"/>
        <w:rPr>
          <w:rFonts w:cs="Calibri"/>
        </w:rPr>
      </w:pPr>
      <w:r w:rsidRPr="009248FC">
        <w:rPr>
          <w:rFonts w:cs="Calibri"/>
          <w:b/>
        </w:rPr>
        <w:t>Le candidat est-il une micro, une petite ou une moyenne entreprise</w:t>
      </w:r>
      <w:r w:rsidRPr="009248FC">
        <w:rPr>
          <w:rFonts w:cs="Calibri"/>
        </w:rPr>
        <w:t xml:space="preserve"> au sens de la </w:t>
      </w:r>
      <w:hyperlink r:id="rId12" w:history="1">
        <w:r w:rsidRPr="009248FC">
          <w:rPr>
            <w:rStyle w:val="Lienhypertexte"/>
            <w:rFonts w:cs="Calibri"/>
          </w:rPr>
          <w:t>recommandation de la Commission du 6 mai 2003</w:t>
        </w:r>
      </w:hyperlink>
      <w:r w:rsidRPr="009248FC">
        <w:rPr>
          <w:rFonts w:cs="Calibri"/>
        </w:rPr>
        <w:t xml:space="preserve"> concernant la définition des micro, petites et moyennes entreprises ou un artisan au sens au sens </w:t>
      </w:r>
      <w:hyperlink r:id="rId13" w:history="1">
        <w:r w:rsidRPr="009248FC">
          <w:rPr>
            <w:rStyle w:val="Lienhypertexte"/>
            <w:rFonts w:cs="Calibri"/>
          </w:rPr>
          <w:t>de l'article 19 de la loi du 5 juillet 1996</w:t>
        </w:r>
      </w:hyperlink>
      <w:r w:rsidRPr="009248FC">
        <w:rPr>
          <w:rFonts w:cs="Calibri"/>
        </w:rPr>
        <w:t xml:space="preserve"> n° 96-603 modifiée relative au développement et à la promotion du commerce et de l’artisanat (</w:t>
      </w:r>
      <w:hyperlink r:id="rId14" w:history="1">
        <w:r w:rsidRPr="009248FC">
          <w:rPr>
            <w:rStyle w:val="Lienhypertexte"/>
            <w:rFonts w:cs="Calibri"/>
            <w:color w:val="0070C0"/>
          </w:rPr>
          <w:t>Art. R. 2151-13</w:t>
        </w:r>
      </w:hyperlink>
      <w:r w:rsidRPr="009248FC">
        <w:rPr>
          <w:rFonts w:cs="Calibri"/>
        </w:rPr>
        <w:t xml:space="preserve"> et </w:t>
      </w:r>
      <w:hyperlink r:id="rId15" w:history="1">
        <w:r w:rsidRPr="009248FC">
          <w:rPr>
            <w:rStyle w:val="Lienhypertexte"/>
            <w:rFonts w:cs="Calibri"/>
          </w:rPr>
          <w:t>R. 2351-12</w:t>
        </w:r>
      </w:hyperlink>
      <w:r w:rsidRPr="009248FC">
        <w:rPr>
          <w:rFonts w:cs="Calibri"/>
        </w:rPr>
        <w:t xml:space="preserve"> du code de la commande publique) ?</w:t>
      </w:r>
    </w:p>
    <w:p w:rsidR="00607CCD" w:rsidRDefault="00607CCD" w:rsidP="00607CCD">
      <w:pPr>
        <w:spacing w:after="0"/>
        <w:jc w:val="both"/>
        <w:rPr>
          <w:rFonts w:ascii="Arial" w:hAnsi="Arial" w:cs="Arial"/>
        </w:rPr>
      </w:pPr>
    </w:p>
    <w:p w:rsidR="00607CCD" w:rsidRPr="00607CCD" w:rsidRDefault="00607CCD" w:rsidP="00607CCD">
      <w:pPr>
        <w:spacing w:after="0"/>
        <w:ind w:left="1428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966ED3">
        <w:fldChar w:fldCharType="separate"/>
      </w:r>
      <w: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Oui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966ED3">
        <w:fldChar w:fldCharType="separate"/>
      </w:r>
      <w:r>
        <w:fldChar w:fldCharType="end"/>
      </w:r>
      <w:r w:rsidRPr="00607CCD">
        <w:rPr>
          <w:rFonts w:ascii="Arial" w:hAnsi="Arial" w:cs="Arial"/>
          <w:bCs/>
        </w:rPr>
        <w:t xml:space="preserve"> </w:t>
      </w:r>
      <w:r w:rsidRPr="00607CCD">
        <w:rPr>
          <w:rFonts w:ascii="Arial" w:hAnsi="Arial" w:cs="Arial"/>
        </w:rPr>
        <w:t>Non.</w:t>
      </w:r>
    </w:p>
    <w:p w:rsidR="009C1CF9" w:rsidRDefault="009C1CF9" w:rsidP="00607CCD">
      <w:pPr>
        <w:pStyle w:val="Sansinterligne"/>
        <w:jc w:val="both"/>
        <w:rPr>
          <w:rFonts w:eastAsia="Times New Roman" w:cs="Arial"/>
          <w:lang w:eastAsia="fr-FR"/>
        </w:rPr>
      </w:pPr>
    </w:p>
    <w:p w:rsidR="009C1CF9" w:rsidRPr="00C54038" w:rsidRDefault="009C1CF9" w:rsidP="009C1CF9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966ED3">
        <w:rPr>
          <w:rFonts w:eastAsia="Times New Roman" w:cs="Arial"/>
          <w:b/>
          <w:sz w:val="28"/>
          <w:u w:val="single"/>
          <w:lang w:eastAsia="fr-FR"/>
        </w:rPr>
        <w:t>VALEUR FINANCIERE (40 %)</w:t>
      </w:r>
      <w:bookmarkStart w:id="0" w:name="_GoBack"/>
      <w:bookmarkEnd w:id="0"/>
    </w:p>
    <w:p w:rsidR="00930ACE" w:rsidRDefault="00930ACE" w:rsidP="00F1332C">
      <w:pPr>
        <w:pStyle w:val="Sansinterligne"/>
        <w:jc w:val="both"/>
        <w:rPr>
          <w:rFonts w:eastAsia="Times New Roman" w:cs="Arial"/>
          <w:lang w:eastAsia="fr-FR"/>
        </w:rPr>
      </w:pPr>
    </w:p>
    <w:p w:rsidR="009C1CF9" w:rsidRPr="00EC3325" w:rsidRDefault="009C1CF9" w:rsidP="00F1332C">
      <w:pPr>
        <w:pStyle w:val="Sansinterligne"/>
        <w:jc w:val="both"/>
        <w:rPr>
          <w:rFonts w:eastAsia="Times New Roman" w:cs="Arial"/>
          <w:lang w:eastAsia="fr-FR"/>
        </w:rPr>
      </w:pPr>
    </w:p>
    <w:p w:rsidR="00B80F5D" w:rsidRPr="00C54038" w:rsidRDefault="00B80F5D" w:rsidP="00F1332C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175BD4">
        <w:rPr>
          <w:rFonts w:eastAsia="Times New Roman" w:cs="Arial"/>
          <w:b/>
          <w:sz w:val="28"/>
          <w:u w:val="single"/>
          <w:lang w:eastAsia="fr-FR"/>
        </w:rPr>
        <w:t>VALEUR TECHNIQUE (</w:t>
      </w:r>
      <w:r w:rsidR="004C73AF">
        <w:rPr>
          <w:rFonts w:eastAsia="Times New Roman" w:cs="Arial"/>
          <w:b/>
          <w:sz w:val="28"/>
          <w:u w:val="single"/>
          <w:lang w:eastAsia="fr-FR"/>
        </w:rPr>
        <w:t>5</w:t>
      </w:r>
      <w:r w:rsidR="009C1CF9" w:rsidRPr="00175BD4">
        <w:rPr>
          <w:rFonts w:eastAsia="Times New Roman" w:cs="Arial"/>
          <w:b/>
          <w:sz w:val="28"/>
          <w:u w:val="single"/>
          <w:lang w:eastAsia="fr-FR"/>
        </w:rPr>
        <w:t>0</w:t>
      </w:r>
      <w:r w:rsidRPr="00175BD4">
        <w:rPr>
          <w:rFonts w:eastAsia="Times New Roman" w:cs="Arial"/>
          <w:b/>
          <w:sz w:val="28"/>
          <w:u w:val="single"/>
          <w:lang w:eastAsia="fr-FR"/>
        </w:rPr>
        <w:t> %)</w:t>
      </w:r>
      <w:r w:rsidRPr="00175BD4">
        <w:rPr>
          <w:rFonts w:eastAsia="Times New Roman" w:cs="Arial"/>
          <w:b/>
          <w:sz w:val="28"/>
          <w:lang w:eastAsia="fr-FR"/>
        </w:rPr>
        <w:t> :</w:t>
      </w:r>
    </w:p>
    <w:p w:rsidR="00B80F5D" w:rsidRPr="00EC3325" w:rsidRDefault="00B80F5D" w:rsidP="00F1332C">
      <w:pPr>
        <w:spacing w:after="0" w:line="240" w:lineRule="auto"/>
        <w:jc w:val="both"/>
        <w:rPr>
          <w:rFonts w:eastAsia="Times New Roman" w:cs="Arial"/>
          <w:u w:val="single"/>
          <w:lang w:eastAsia="fr-FR"/>
        </w:rPr>
      </w:pPr>
    </w:p>
    <w:p w:rsidR="00A141A0" w:rsidRDefault="00A141A0" w:rsidP="00A141A0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A141A0" w:rsidRDefault="00A141A0" w:rsidP="001715A4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C54038" w:rsidRDefault="00631DBC" w:rsidP="00631DBC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A21477">
        <w:rPr>
          <w:rFonts w:eastAsia="Times New Roman" w:cs="Arial"/>
          <w:b/>
          <w:caps/>
          <w:lang w:eastAsia="fr-FR"/>
        </w:rPr>
        <w:t>●</w:t>
      </w:r>
      <w:r w:rsidRPr="00A21477">
        <w:rPr>
          <w:rFonts w:eastAsia="Times New Roman" w:cs="Arial"/>
          <w:b/>
          <w:caps/>
          <w:lang w:eastAsia="fr-FR"/>
        </w:rPr>
        <w:tab/>
      </w:r>
      <w:r w:rsidRPr="00196492">
        <w:rPr>
          <w:rFonts w:eastAsia="Times New Roman" w:cs="Arial"/>
          <w:b/>
          <w:bCs/>
          <w:caps/>
          <w:u w:val="single"/>
          <w:lang w:eastAsia="fr-FR"/>
        </w:rPr>
        <w:t xml:space="preserve">Moyens humains affectés au </w:t>
      </w:r>
      <w:r w:rsidRPr="006214FD">
        <w:rPr>
          <w:rFonts w:eastAsia="Times New Roman" w:cs="Arial"/>
          <w:b/>
          <w:bCs/>
          <w:caps/>
          <w:u w:val="single"/>
          <w:lang w:eastAsia="fr-FR"/>
        </w:rPr>
        <w:t>marché</w:t>
      </w:r>
      <w:r>
        <w:rPr>
          <w:rFonts w:eastAsia="Times New Roman" w:cs="Arial"/>
          <w:b/>
          <w:bCs/>
          <w:caps/>
          <w:u w:val="single"/>
          <w:lang w:eastAsia="fr-FR"/>
        </w:rPr>
        <w:t> </w:t>
      </w:r>
      <w:r w:rsidRPr="000B2485">
        <w:rPr>
          <w:rFonts w:eastAsia="Times New Roman" w:cs="Arial"/>
          <w:b/>
          <w:bCs/>
          <w:caps/>
          <w:lang w:eastAsia="fr-FR"/>
        </w:rPr>
        <w:t>:</w:t>
      </w:r>
      <w:r>
        <w:rPr>
          <w:rFonts w:eastAsia="Times New Roman" w:cs="Arial"/>
          <w:b/>
          <w:bCs/>
          <w:caps/>
          <w:lang w:eastAsia="fr-FR"/>
        </w:rPr>
        <w:t> </w:t>
      </w:r>
      <w:r w:rsidRPr="00D41D69">
        <w:rPr>
          <w:rFonts w:eastAsia="Times New Roman" w:cs="Arial"/>
          <w:b/>
          <w:bCs/>
          <w:caps/>
          <w:lang w:eastAsia="fr-FR"/>
        </w:rPr>
        <w:t>(</w:t>
      </w:r>
      <w:r w:rsidRPr="00D41D69">
        <w:rPr>
          <w:rFonts w:eastAsia="Times New Roman" w:cs="Arial"/>
          <w:b/>
          <w:caps/>
          <w:lang w:eastAsia="fr-FR"/>
        </w:rPr>
        <w:t>/ 10 points)</w:t>
      </w:r>
    </w:p>
    <w:p w:rsidR="00303BAE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devra indiquer</w:t>
      </w:r>
      <w:r w:rsidRPr="002C730A">
        <w:rPr>
          <w:rFonts w:eastAsia="Times New Roman" w:cs="Arial"/>
          <w:lang w:eastAsia="fr-FR"/>
        </w:rPr>
        <w:t xml:space="preserve"> </w:t>
      </w:r>
      <w:r>
        <w:rPr>
          <w:rFonts w:eastAsia="Times New Roman" w:cs="Arial"/>
          <w:lang w:eastAsia="fr-FR"/>
        </w:rPr>
        <w:t xml:space="preserve">dans les tableaux, ci-après, les effectifs et leur qualification pour chacun des postes listés. </w:t>
      </w:r>
      <w:r w:rsidRPr="00E740E6">
        <w:rPr>
          <w:rFonts w:eastAsia="Times New Roman" w:cs="Arial"/>
          <w:lang w:eastAsia="fr-FR"/>
        </w:rPr>
        <w:t xml:space="preserve">Il n’est </w:t>
      </w:r>
      <w:r>
        <w:rPr>
          <w:rFonts w:eastAsia="Times New Roman" w:cs="Arial"/>
          <w:lang w:eastAsia="fr-FR"/>
        </w:rPr>
        <w:t xml:space="preserve">donc </w:t>
      </w:r>
      <w:r w:rsidRPr="00E740E6">
        <w:rPr>
          <w:rFonts w:eastAsia="Times New Roman" w:cs="Arial"/>
          <w:lang w:eastAsia="fr-FR"/>
        </w:rPr>
        <w:t>pas</w:t>
      </w:r>
      <w:r>
        <w:rPr>
          <w:rFonts w:eastAsia="Times New Roman" w:cs="Arial"/>
          <w:lang w:eastAsia="fr-FR"/>
        </w:rPr>
        <w:t xml:space="preserve"> attendu</w:t>
      </w:r>
      <w:r w:rsidRPr="00E740E6">
        <w:rPr>
          <w:rFonts w:eastAsia="Times New Roman" w:cs="Arial"/>
          <w:lang w:eastAsia="fr-FR"/>
        </w:rPr>
        <w:t xml:space="preserve"> </w:t>
      </w:r>
      <w:r>
        <w:rPr>
          <w:rFonts w:eastAsia="Times New Roman" w:cs="Arial"/>
          <w:lang w:eastAsia="fr-FR"/>
        </w:rPr>
        <w:t>ici de</w:t>
      </w:r>
      <w:r w:rsidRPr="00E740E6">
        <w:rPr>
          <w:rFonts w:eastAsia="Times New Roman" w:cs="Arial"/>
          <w:lang w:eastAsia="fr-FR"/>
        </w:rPr>
        <w:t xml:space="preserve"> l’entreprise</w:t>
      </w:r>
      <w:r>
        <w:rPr>
          <w:rFonts w:eastAsia="Times New Roman" w:cs="Arial"/>
          <w:lang w:eastAsia="fr-FR"/>
        </w:rPr>
        <w:t xml:space="preserve"> qu’elle fournisse </w:t>
      </w:r>
      <w:r w:rsidRPr="00E740E6">
        <w:rPr>
          <w:rFonts w:eastAsia="Times New Roman" w:cs="Arial"/>
          <w:lang w:eastAsia="fr-FR"/>
        </w:rPr>
        <w:t xml:space="preserve">son effectif global ou </w:t>
      </w:r>
      <w:r>
        <w:rPr>
          <w:rFonts w:eastAsia="Times New Roman" w:cs="Arial"/>
          <w:lang w:eastAsia="fr-FR"/>
        </w:rPr>
        <w:t xml:space="preserve">un organigramme de la société, mais qu’elle précise les effectifs qui seront dédiés au présent marché </w:t>
      </w: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En cas de cotraitance ou de sous-traitance, le candidat détaillera un tableau par prestataire.</w:t>
      </w: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Tableau à compléter :</w:t>
      </w:r>
    </w:p>
    <w:p w:rsidR="00631DBC" w:rsidRPr="00C54038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2977"/>
        <w:gridCol w:w="2450"/>
        <w:gridCol w:w="2222"/>
      </w:tblGrid>
      <w:tr w:rsidR="00EB55AD" w:rsidRPr="00580F02" w:rsidTr="002E0413">
        <w:trPr>
          <w:trHeight w:val="833"/>
        </w:trPr>
        <w:tc>
          <w:tcPr>
            <w:tcW w:w="4390" w:type="dxa"/>
            <w:gridSpan w:val="2"/>
            <w:shd w:val="clear" w:color="auto" w:fill="auto"/>
          </w:tcPr>
          <w:p w:rsidR="00EB55AD" w:rsidRPr="00580F02" w:rsidRDefault="00EB55AD" w:rsidP="002E0413">
            <w:pPr>
              <w:spacing w:after="0" w:line="240" w:lineRule="auto"/>
              <w:jc w:val="both"/>
              <w:rPr>
                <w:rFonts w:eastAsia="Times New Roman" w:cs="Arial"/>
                <w:lang w:eastAsia="fr-FR"/>
              </w:rPr>
            </w:pPr>
          </w:p>
        </w:tc>
        <w:tc>
          <w:tcPr>
            <w:tcW w:w="2450" w:type="dxa"/>
            <w:shd w:val="clear" w:color="auto" w:fill="FFFFFF"/>
            <w:vAlign w:val="center"/>
          </w:tcPr>
          <w:p w:rsidR="00EB55AD" w:rsidRPr="00580F02" w:rsidRDefault="00EB55AD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580F02">
              <w:rPr>
                <w:rFonts w:eastAsia="Times New Roman" w:cs="Arial"/>
                <w:b/>
                <w:lang w:eastAsia="fr-FR"/>
              </w:rPr>
              <w:t>Qualification</w:t>
            </w:r>
          </w:p>
        </w:tc>
        <w:tc>
          <w:tcPr>
            <w:tcW w:w="2222" w:type="dxa"/>
            <w:shd w:val="clear" w:color="auto" w:fill="FFFFFF"/>
            <w:vAlign w:val="center"/>
          </w:tcPr>
          <w:p w:rsidR="00EB55AD" w:rsidRPr="00580F02" w:rsidRDefault="00EB55AD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580F02">
              <w:rPr>
                <w:rFonts w:eastAsia="Times New Roman" w:cs="Arial"/>
                <w:b/>
                <w:lang w:eastAsia="fr-FR"/>
              </w:rPr>
              <w:t>Nombre</w:t>
            </w:r>
          </w:p>
        </w:tc>
      </w:tr>
      <w:tr w:rsidR="00EB55AD" w:rsidRPr="00580F02" w:rsidTr="002E0413">
        <w:trPr>
          <w:trHeight w:val="422"/>
        </w:trPr>
        <w:tc>
          <w:tcPr>
            <w:tcW w:w="1413" w:type="dxa"/>
            <w:vMerge w:val="restart"/>
            <w:shd w:val="clear" w:color="auto" w:fill="D9D9D9"/>
            <w:vAlign w:val="center"/>
          </w:tcPr>
          <w:p w:rsidR="00EB55AD" w:rsidRPr="00580F02" w:rsidRDefault="00EB55AD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Personnel dédié au chantier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EB55AD" w:rsidRDefault="00EB55AD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Personnes en charge des études d’exécution</w:t>
            </w:r>
          </w:p>
          <w:p w:rsidR="00EB55AD" w:rsidRPr="00580F02" w:rsidRDefault="00EB55AD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(joindre le CV en annexe)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EB55AD" w:rsidRPr="00580F02" w:rsidRDefault="00EB55AD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EB55AD" w:rsidRPr="00580F02" w:rsidRDefault="00EB55AD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  <w:tr w:rsidR="00EB55AD" w:rsidRPr="00580F02" w:rsidTr="002E0413">
        <w:trPr>
          <w:trHeight w:val="413"/>
        </w:trPr>
        <w:tc>
          <w:tcPr>
            <w:tcW w:w="1413" w:type="dxa"/>
            <w:vMerge/>
            <w:shd w:val="clear" w:color="auto" w:fill="D9D9D9"/>
            <w:vAlign w:val="center"/>
          </w:tcPr>
          <w:p w:rsidR="00EB55AD" w:rsidRDefault="00EB55AD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EB55AD" w:rsidRDefault="00EB55AD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580F02">
              <w:rPr>
                <w:rFonts w:eastAsia="Times New Roman" w:cs="Arial"/>
                <w:lang w:eastAsia="fr-FR"/>
              </w:rPr>
              <w:t>Conducteur de travaux</w:t>
            </w:r>
          </w:p>
          <w:p w:rsidR="00EB55AD" w:rsidRPr="00580F02" w:rsidRDefault="00EB55AD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(joindre le CV en annexe)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EB55AD" w:rsidRPr="00580F02" w:rsidRDefault="00EB55AD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EB55AD" w:rsidRPr="00580F02" w:rsidRDefault="00EB55AD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  <w:tr w:rsidR="00EB55AD" w:rsidRPr="00580F02" w:rsidTr="002E0413">
        <w:trPr>
          <w:trHeight w:val="522"/>
        </w:trPr>
        <w:tc>
          <w:tcPr>
            <w:tcW w:w="1413" w:type="dxa"/>
            <w:vMerge/>
            <w:shd w:val="clear" w:color="auto" w:fill="D9D9D9"/>
            <w:vAlign w:val="center"/>
          </w:tcPr>
          <w:p w:rsidR="00EB55AD" w:rsidRPr="00580F02" w:rsidRDefault="00EB55AD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EB55AD" w:rsidRPr="00580F02" w:rsidRDefault="00EB55AD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580F02">
              <w:rPr>
                <w:rFonts w:eastAsia="Times New Roman" w:cs="Arial"/>
                <w:lang w:eastAsia="fr-FR"/>
              </w:rPr>
              <w:t>Chef de chantier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EB55AD" w:rsidRPr="00580F02" w:rsidRDefault="00EB55AD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EB55AD" w:rsidRPr="00580F02" w:rsidRDefault="00EB55AD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  <w:tr w:rsidR="00EB55AD" w:rsidRPr="00580F02" w:rsidTr="002E0413">
        <w:trPr>
          <w:trHeight w:val="522"/>
        </w:trPr>
        <w:tc>
          <w:tcPr>
            <w:tcW w:w="1413" w:type="dxa"/>
            <w:vMerge/>
            <w:shd w:val="clear" w:color="auto" w:fill="D9D9D9"/>
            <w:vAlign w:val="center"/>
          </w:tcPr>
          <w:p w:rsidR="00EB55AD" w:rsidRPr="00580F02" w:rsidRDefault="00EB55AD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EB55AD" w:rsidRPr="00580F02" w:rsidRDefault="00EB55AD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580F02">
              <w:rPr>
                <w:rFonts w:eastAsia="Times New Roman" w:cs="Arial"/>
                <w:lang w:eastAsia="fr-FR"/>
              </w:rPr>
              <w:t>Exécutants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EB55AD" w:rsidRPr="00580F02" w:rsidRDefault="00EB55AD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EB55AD" w:rsidRPr="00580F02" w:rsidRDefault="00EB55AD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</w:tbl>
    <w:p w:rsidR="00631DBC" w:rsidRDefault="00631DBC" w:rsidP="00631DB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:rsidR="001715A4" w:rsidRDefault="001715A4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Default="00631DBC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A141A0" w:rsidRDefault="00A141A0" w:rsidP="00A141A0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303BAE" w:rsidRDefault="00303BAE" w:rsidP="00A141A0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spacing w:after="0" w:line="240" w:lineRule="auto"/>
        <w:ind w:left="1410" w:hanging="705"/>
        <w:jc w:val="both"/>
        <w:rPr>
          <w:rFonts w:eastAsia="Times New Roman" w:cs="Arial"/>
          <w:b/>
          <w:caps/>
          <w:u w:val="single"/>
          <w:lang w:eastAsia="fr-FR"/>
        </w:rPr>
      </w:pPr>
      <w:r w:rsidRPr="00B53215">
        <w:rPr>
          <w:rFonts w:eastAsia="Times New Roman" w:cs="Arial"/>
          <w:b/>
          <w:caps/>
          <w:lang w:eastAsia="fr-FR"/>
        </w:rPr>
        <w:t>●</w:t>
      </w:r>
      <w:r w:rsidRPr="00B53215">
        <w:rPr>
          <w:rFonts w:eastAsia="Times New Roman" w:cs="Arial"/>
          <w:b/>
          <w:caps/>
          <w:lang w:eastAsia="fr-FR"/>
        </w:rPr>
        <w:tab/>
      </w:r>
      <w:r w:rsidRPr="00B53215">
        <w:rPr>
          <w:rFonts w:eastAsia="Times New Roman" w:cs="Arial"/>
          <w:b/>
          <w:caps/>
          <w:lang w:eastAsia="fr-FR"/>
        </w:rPr>
        <w:tab/>
      </w:r>
      <w:r w:rsidRPr="00B53215">
        <w:rPr>
          <w:rFonts w:eastAsia="Times New Roman" w:cs="Arial"/>
          <w:b/>
          <w:bCs/>
          <w:caps/>
          <w:u w:val="single"/>
          <w:lang w:eastAsia="fr-FR"/>
        </w:rPr>
        <w:t xml:space="preserve">contraintes IDENTIFIEES </w:t>
      </w:r>
      <w:r w:rsidR="0063688A">
        <w:rPr>
          <w:rFonts w:eastAsia="Times New Roman" w:cs="Arial"/>
          <w:b/>
          <w:bCs/>
          <w:caps/>
          <w:u w:val="single"/>
          <w:lang w:eastAsia="fr-FR"/>
        </w:rPr>
        <w:t>PAR La CPAM</w:t>
      </w:r>
      <w:r>
        <w:rPr>
          <w:rFonts w:eastAsia="Times New Roman" w:cs="Arial"/>
          <w:b/>
          <w:bCs/>
          <w:caps/>
          <w:u w:val="single"/>
          <w:lang w:eastAsia="fr-FR"/>
        </w:rPr>
        <w:t xml:space="preserve"> </w:t>
      </w:r>
      <w:r w:rsidRPr="00B53215">
        <w:rPr>
          <w:rFonts w:eastAsia="Times New Roman" w:cs="Arial"/>
          <w:b/>
          <w:bCs/>
          <w:caps/>
          <w:u w:val="single"/>
          <w:lang w:eastAsia="fr-FR"/>
        </w:rPr>
        <w:t>et mesures mises en œuvre par le candidat pour les prendre en compte </w:t>
      </w:r>
      <w:r w:rsidRPr="00B53215">
        <w:rPr>
          <w:rFonts w:eastAsia="Times New Roman" w:cs="Arial"/>
          <w:b/>
          <w:bCs/>
          <w:caps/>
          <w:lang w:eastAsia="fr-FR"/>
        </w:rPr>
        <w:t>: (/ </w:t>
      </w:r>
      <w:r>
        <w:rPr>
          <w:rFonts w:eastAsia="Times New Roman" w:cs="Arial"/>
          <w:b/>
          <w:bCs/>
          <w:caps/>
          <w:lang w:eastAsia="fr-FR"/>
        </w:rPr>
        <w:t>20 POINTS</w:t>
      </w:r>
      <w:r w:rsidRPr="00B53215">
        <w:rPr>
          <w:rFonts w:eastAsia="Times New Roman" w:cs="Arial"/>
          <w:b/>
          <w:bCs/>
          <w:caps/>
          <w:lang w:eastAsia="fr-FR"/>
        </w:rPr>
        <w:t>)</w:t>
      </w: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indiquera, ci-après, les mesures qu’il entend mettre en œuvre pour prendre en compte les contraintes suivantes :</w:t>
      </w:r>
    </w:p>
    <w:p w:rsidR="00631DBC" w:rsidRPr="00B53215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numPr>
          <w:ilvl w:val="0"/>
          <w:numId w:val="9"/>
        </w:numPr>
        <w:spacing w:after="0" w:line="240" w:lineRule="auto"/>
        <w:ind w:left="1770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b/>
          <w:u w:val="single"/>
          <w:lang w:eastAsia="fr-FR"/>
        </w:rPr>
        <w:t>N</w:t>
      </w:r>
      <w:r w:rsidRPr="00B53215">
        <w:rPr>
          <w:rFonts w:eastAsia="Times New Roman" w:cs="Arial"/>
          <w:b/>
          <w:u w:val="single"/>
          <w:lang w:eastAsia="fr-FR"/>
        </w:rPr>
        <w:t>uisances pendant les travaux :</w:t>
      </w:r>
      <w:r>
        <w:rPr>
          <w:rFonts w:eastAsia="Times New Roman" w:cs="Arial"/>
          <w:b/>
          <w:u w:val="single"/>
          <w:lang w:eastAsia="fr-FR"/>
        </w:rPr>
        <w:t xml:space="preserve"> 10 points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Le candidat devra indiquer, ci-après, quelles seront les mesures mises en œuvre pour limiter les nuisances pendant les travaux :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numPr>
          <w:ilvl w:val="0"/>
          <w:numId w:val="9"/>
        </w:numPr>
        <w:spacing w:after="0" w:line="240" w:lineRule="auto"/>
        <w:ind w:left="1770"/>
        <w:jc w:val="both"/>
        <w:rPr>
          <w:rFonts w:eastAsia="Times New Roman" w:cs="Arial"/>
          <w:b/>
          <w:lang w:eastAsia="fr-FR"/>
        </w:rPr>
      </w:pPr>
      <w:r w:rsidRPr="00B53215">
        <w:rPr>
          <w:rFonts w:eastAsia="Times New Roman" w:cs="Arial"/>
          <w:b/>
          <w:u w:val="single"/>
          <w:lang w:eastAsia="fr-FR"/>
        </w:rPr>
        <w:t>Capacité d’approvisionnement</w:t>
      </w:r>
      <w:r w:rsidRPr="00B53215">
        <w:rPr>
          <w:rFonts w:eastAsia="Times New Roman" w:cs="Arial"/>
          <w:b/>
          <w:lang w:eastAsia="fr-FR"/>
        </w:rPr>
        <w:t> :</w:t>
      </w:r>
      <w:r>
        <w:rPr>
          <w:rFonts w:eastAsia="Times New Roman" w:cs="Arial"/>
          <w:b/>
          <w:lang w:eastAsia="fr-FR"/>
        </w:rPr>
        <w:t xml:space="preserve"> 10 points</w:t>
      </w:r>
    </w:p>
    <w:p w:rsidR="00631DBC" w:rsidRPr="00B53215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Le candidat devra indiquer, ci-après, les moyens qu’il entend mettre en place en matière d’approvisionnement afin de démontrer sa capacité</w:t>
      </w:r>
      <w:r>
        <w:rPr>
          <w:rFonts w:eastAsia="Times New Roman" w:cs="Arial"/>
          <w:lang w:eastAsia="fr-FR"/>
        </w:rPr>
        <w:t xml:space="preserve"> (moyens mis</w:t>
      </w:r>
      <w:r w:rsidR="002E3B5D">
        <w:rPr>
          <w:rFonts w:eastAsia="Times New Roman" w:cs="Arial"/>
          <w:lang w:eastAsia="fr-FR"/>
        </w:rPr>
        <w:t xml:space="preserve"> en œuvre / lieu / horaires ?)</w:t>
      </w:r>
      <w:r>
        <w:rPr>
          <w:rFonts w:eastAsia="Times New Roman" w:cs="Arial"/>
          <w:lang w:eastAsia="fr-FR"/>
        </w:rPr>
        <w:t xml:space="preserve"> </w:t>
      </w:r>
      <w:r w:rsidRPr="00B53215">
        <w:rPr>
          <w:rFonts w:eastAsia="Times New Roman" w:cs="Arial"/>
          <w:lang w:eastAsia="fr-FR"/>
        </w:rPr>
        <w:t xml:space="preserve"> à respecter les déla</w:t>
      </w:r>
      <w:r>
        <w:rPr>
          <w:rFonts w:eastAsia="Times New Roman" w:cs="Arial"/>
          <w:lang w:eastAsia="fr-FR"/>
        </w:rPr>
        <w:t xml:space="preserve">is de l’opération </w:t>
      </w:r>
      <w:r w:rsidRPr="00303BAE">
        <w:rPr>
          <w:rFonts w:eastAsia="Times New Roman" w:cs="Arial"/>
          <w:lang w:eastAsia="fr-FR"/>
        </w:rPr>
        <w:t>(cf. planning provisoire joints au DCE) :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A141A0" w:rsidRDefault="00A141A0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A141A0" w:rsidRDefault="00A141A0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Default="00631DBC" w:rsidP="00631DBC">
      <w:pPr>
        <w:spacing w:after="0" w:line="240" w:lineRule="auto"/>
        <w:ind w:firstLine="708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b/>
          <w:caps/>
          <w:lang w:eastAsia="fr-FR"/>
        </w:rPr>
        <w:t>●</w:t>
      </w:r>
      <w:r>
        <w:rPr>
          <w:rFonts w:eastAsia="Times New Roman" w:cs="Arial"/>
          <w:b/>
          <w:caps/>
          <w:lang w:eastAsia="fr-FR"/>
        </w:rPr>
        <w:tab/>
      </w:r>
      <w:r>
        <w:rPr>
          <w:rFonts w:eastAsia="Times New Roman" w:cs="Arial"/>
          <w:b/>
          <w:caps/>
          <w:u w:val="single"/>
          <w:lang w:eastAsia="fr-FR"/>
        </w:rPr>
        <w:t>Méthodologie</w:t>
      </w:r>
      <w:r>
        <w:rPr>
          <w:rFonts w:eastAsia="Times New Roman" w:cs="Arial"/>
          <w:b/>
          <w:caps/>
          <w:lang w:eastAsia="fr-FR"/>
        </w:rPr>
        <w:t> </w:t>
      </w:r>
      <w:r>
        <w:rPr>
          <w:rFonts w:eastAsia="Times New Roman" w:cs="Arial"/>
          <w:b/>
          <w:bCs/>
          <w:caps/>
          <w:lang w:eastAsia="fr-FR"/>
        </w:rPr>
        <w:t>: (/ </w:t>
      </w:r>
      <w:r w:rsidRPr="000B2485">
        <w:rPr>
          <w:rFonts w:eastAsia="Times New Roman" w:cs="Arial"/>
          <w:b/>
          <w:bCs/>
          <w:caps/>
          <w:lang w:eastAsia="fr-FR"/>
        </w:rPr>
        <w:t>20 POINTS)</w:t>
      </w: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Le candidat doit indiquer, ci-après, la méthodologie qu’il mettra en œuvre en précisant notamment son mode opératoire, son organisation, les moyens matériels et techniques utilisés lors de la réalisation des travaux </w:t>
      </w:r>
      <w:r w:rsidR="0063688A">
        <w:rPr>
          <w:rFonts w:eastAsia="Times New Roman" w:cs="Arial"/>
          <w:lang w:eastAsia="fr-FR"/>
        </w:rPr>
        <w:t>de traitement d’air et les contraintes liées au passage des réseaux</w:t>
      </w:r>
    </w:p>
    <w:p w:rsidR="00631DBC" w:rsidRDefault="00631DBC" w:rsidP="00631DBC">
      <w:pPr>
        <w:spacing w:after="0" w:line="240" w:lineRule="auto"/>
        <w:jc w:val="both"/>
        <w:rPr>
          <w:rFonts w:eastAsia="Times New Roman"/>
          <w:lang w:eastAsia="fr-FR"/>
        </w:rPr>
      </w:pP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1715A4" w:rsidRPr="00B92C53" w:rsidRDefault="001715A4" w:rsidP="001715A4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1715A4" w:rsidRPr="00B53215" w:rsidRDefault="001715A4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Default="00631DBC" w:rsidP="004C73AF">
      <w:pPr>
        <w:spacing w:after="0" w:line="240" w:lineRule="auto"/>
        <w:jc w:val="center"/>
        <w:rPr>
          <w:rFonts w:eastAsia="Times New Roman" w:cs="Arial"/>
          <w:b/>
          <w:sz w:val="28"/>
          <w:u w:val="single"/>
          <w:lang w:eastAsia="fr-FR"/>
        </w:rPr>
      </w:pPr>
      <w:r>
        <w:rPr>
          <w:rFonts w:eastAsia="Times New Roman" w:cs="Arial"/>
          <w:b/>
          <w:sz w:val="28"/>
          <w:u w:val="single"/>
          <w:lang w:eastAsia="fr-FR"/>
        </w:rPr>
        <w:br w:type="page"/>
      </w:r>
    </w:p>
    <w:p w:rsidR="004C73AF" w:rsidRPr="00C54038" w:rsidRDefault="004C73AF" w:rsidP="004C73AF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175BD4">
        <w:rPr>
          <w:rFonts w:eastAsia="Times New Roman" w:cs="Arial"/>
          <w:b/>
          <w:sz w:val="28"/>
          <w:u w:val="single"/>
          <w:lang w:eastAsia="fr-FR"/>
        </w:rPr>
        <w:t xml:space="preserve">VALEUR </w:t>
      </w:r>
      <w:r>
        <w:rPr>
          <w:rFonts w:eastAsia="Times New Roman" w:cs="Arial"/>
          <w:b/>
          <w:sz w:val="28"/>
          <w:u w:val="single"/>
          <w:lang w:eastAsia="fr-FR"/>
        </w:rPr>
        <w:t>ENVIRONNEMENTALE</w:t>
      </w:r>
      <w:r w:rsidRPr="00175BD4">
        <w:rPr>
          <w:rFonts w:eastAsia="Times New Roman" w:cs="Arial"/>
          <w:b/>
          <w:sz w:val="28"/>
          <w:u w:val="single"/>
          <w:lang w:eastAsia="fr-FR"/>
        </w:rPr>
        <w:t xml:space="preserve"> (</w:t>
      </w:r>
      <w:r>
        <w:rPr>
          <w:rFonts w:eastAsia="Times New Roman" w:cs="Arial"/>
          <w:b/>
          <w:sz w:val="28"/>
          <w:u w:val="single"/>
          <w:lang w:eastAsia="fr-FR"/>
        </w:rPr>
        <w:t>1</w:t>
      </w:r>
      <w:r w:rsidRPr="00175BD4">
        <w:rPr>
          <w:rFonts w:eastAsia="Times New Roman" w:cs="Arial"/>
          <w:b/>
          <w:sz w:val="28"/>
          <w:u w:val="single"/>
          <w:lang w:eastAsia="fr-FR"/>
        </w:rPr>
        <w:t>0 %)</w:t>
      </w:r>
      <w:r w:rsidRPr="00175BD4">
        <w:rPr>
          <w:rFonts w:eastAsia="Times New Roman" w:cs="Arial"/>
          <w:b/>
          <w:sz w:val="28"/>
          <w:lang w:eastAsia="fr-FR"/>
        </w:rPr>
        <w:t> :</w:t>
      </w:r>
    </w:p>
    <w:p w:rsidR="002D5FA6" w:rsidRDefault="002D5FA6" w:rsidP="001138D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4C73AF" w:rsidRPr="00B92C53" w:rsidRDefault="004C73AF" w:rsidP="001138D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9C1CF9" w:rsidRPr="00B92C53" w:rsidRDefault="009C1CF9" w:rsidP="009C1CF9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175BD4">
        <w:rPr>
          <w:rFonts w:eastAsia="Times New Roman" w:cs="Arial"/>
          <w:b/>
          <w:caps/>
          <w:lang w:eastAsia="fr-FR"/>
        </w:rPr>
        <w:t>●</w:t>
      </w:r>
      <w:r w:rsidRPr="00175BD4">
        <w:rPr>
          <w:rFonts w:eastAsia="Times New Roman" w:cs="Arial"/>
          <w:b/>
          <w:caps/>
          <w:lang w:eastAsia="fr-FR"/>
        </w:rPr>
        <w:tab/>
      </w:r>
      <w:r w:rsidR="00E45466" w:rsidRPr="00175BD4">
        <w:rPr>
          <w:rFonts w:eastAsia="Times New Roman" w:cs="Arial"/>
          <w:b/>
          <w:bCs/>
          <w:caps/>
          <w:u w:val="single"/>
          <w:lang w:eastAsia="fr-FR"/>
        </w:rPr>
        <w:t>CRIT</w:t>
      </w:r>
      <w:r w:rsidR="00175BD4">
        <w:rPr>
          <w:rFonts w:eastAsia="Times New Roman" w:cs="Arial"/>
          <w:b/>
          <w:bCs/>
          <w:caps/>
          <w:u w:val="single"/>
          <w:lang w:eastAsia="fr-FR"/>
        </w:rPr>
        <w:t>È</w:t>
      </w:r>
      <w:r w:rsidR="00E45466" w:rsidRPr="00175BD4">
        <w:rPr>
          <w:rFonts w:eastAsia="Times New Roman" w:cs="Arial"/>
          <w:b/>
          <w:bCs/>
          <w:caps/>
          <w:u w:val="single"/>
          <w:lang w:eastAsia="fr-FR"/>
        </w:rPr>
        <w:t>RE</w:t>
      </w:r>
      <w:r w:rsidRPr="00175BD4">
        <w:rPr>
          <w:rFonts w:eastAsia="Times New Roman" w:cs="Arial"/>
          <w:b/>
          <w:bCs/>
          <w:caps/>
          <w:u w:val="single"/>
          <w:lang w:eastAsia="fr-FR"/>
        </w:rPr>
        <w:t xml:space="preserve"> </w:t>
      </w:r>
      <w:r w:rsidR="00257B68" w:rsidRPr="00175BD4">
        <w:rPr>
          <w:rFonts w:eastAsia="Times New Roman" w:cs="Arial"/>
          <w:b/>
          <w:bCs/>
          <w:caps/>
          <w:u w:val="single"/>
          <w:lang w:eastAsia="fr-FR"/>
        </w:rPr>
        <w:t>ENV</w:t>
      </w:r>
      <w:r w:rsidR="00E45466" w:rsidRPr="00175BD4">
        <w:rPr>
          <w:rFonts w:eastAsia="Times New Roman" w:cs="Arial"/>
          <w:b/>
          <w:bCs/>
          <w:caps/>
          <w:u w:val="single"/>
          <w:lang w:eastAsia="fr-FR"/>
        </w:rPr>
        <w:t>IRONNEMENTAL</w:t>
      </w:r>
      <w:r w:rsidRPr="00175BD4">
        <w:rPr>
          <w:rFonts w:eastAsia="Times New Roman" w:cs="Arial"/>
          <w:b/>
          <w:bCs/>
          <w:caps/>
          <w:u w:val="single"/>
          <w:lang w:eastAsia="fr-FR"/>
        </w:rPr>
        <w:t> </w:t>
      </w:r>
      <w:r w:rsidRPr="00175BD4">
        <w:rPr>
          <w:rFonts w:eastAsia="Times New Roman" w:cs="Arial"/>
          <w:b/>
          <w:bCs/>
          <w:caps/>
          <w:lang w:eastAsia="fr-FR"/>
        </w:rPr>
        <w:t>: (</w:t>
      </w:r>
      <w:r w:rsidRPr="00175BD4">
        <w:rPr>
          <w:rFonts w:eastAsia="Times New Roman" w:cs="Arial"/>
          <w:b/>
          <w:caps/>
          <w:lang w:eastAsia="fr-FR"/>
        </w:rPr>
        <w:t>/ 10 points)</w:t>
      </w:r>
    </w:p>
    <w:p w:rsidR="00175BD4" w:rsidRDefault="00175BD4" w:rsidP="00175BD4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303BAE">
        <w:rPr>
          <w:rFonts w:eastAsia="Times New Roman" w:cs="Arial"/>
          <w:lang w:eastAsia="fr-FR"/>
        </w:rPr>
        <w:t>Le candidat détaille ci-après le circuit de gestion des déchets qu’elle compte mettre en œuvre en proposant notamment son schéma d’organisation et de gestion des déchets (SOGED)</w:t>
      </w:r>
    </w:p>
    <w:p w:rsidR="002D5FA6" w:rsidRDefault="002D5FA6" w:rsidP="002D5FA6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2D5FA6" w:rsidRPr="00B53215" w:rsidRDefault="002D5FA6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Pr="00B53215" w:rsidRDefault="002D5FA6" w:rsidP="002D5FA6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Pr="00B53215" w:rsidRDefault="002D5FA6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Default="002D5FA6" w:rsidP="002D5FA6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2D5FA6" w:rsidRPr="00B53215" w:rsidRDefault="002D5FA6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Pr="00B53215" w:rsidRDefault="002D5FA6" w:rsidP="002D5FA6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Pr="00B53215" w:rsidRDefault="002D5FA6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453524" w:rsidRPr="00B92C53" w:rsidRDefault="00453524" w:rsidP="009C1CF9">
      <w:pPr>
        <w:spacing w:after="0" w:line="240" w:lineRule="auto"/>
        <w:jc w:val="both"/>
        <w:rPr>
          <w:rFonts w:eastAsia="Times New Roman" w:cs="Arial"/>
          <w:lang w:eastAsia="fr-FR"/>
        </w:rPr>
      </w:pPr>
    </w:p>
    <w:sectPr w:rsidR="00453524" w:rsidRPr="00B92C53" w:rsidSect="00AF6999">
      <w:footerReference w:type="default" r:id="rId16"/>
      <w:pgSz w:w="11906" w:h="16838"/>
      <w:pgMar w:top="1417" w:right="1417" w:bottom="1417" w:left="1417" w:header="708" w:footer="1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AA7" w:rsidRDefault="00FD6AA7" w:rsidP="00781195">
      <w:pPr>
        <w:spacing w:after="0" w:line="240" w:lineRule="auto"/>
      </w:pPr>
      <w:r>
        <w:separator/>
      </w:r>
    </w:p>
  </w:endnote>
  <w:endnote w:type="continuationSeparator" w:id="0">
    <w:p w:rsidR="00FD6AA7" w:rsidRDefault="00FD6AA7" w:rsidP="00781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ABF" w:rsidRDefault="00AA4ABF" w:rsidP="00AA4ABF">
    <w:pPr>
      <w:pStyle w:val="Pieddepage"/>
      <w:spacing w:after="0"/>
      <w:rPr>
        <w:b/>
        <w:bCs/>
        <w:sz w:val="24"/>
        <w:szCs w:val="24"/>
      </w:rPr>
    </w:pPr>
    <w:r>
      <w:t>CMJO</w:t>
    </w:r>
    <w:r>
      <w:tab/>
    </w:r>
    <w:r>
      <w:tab/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66ED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66ED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AA4ABF" w:rsidRDefault="00AA4ABF" w:rsidP="00AA4ABF">
    <w:pPr>
      <w:pStyle w:val="Pieddepage"/>
      <w:spacing w:after="0"/>
      <w:jc w:val="right"/>
    </w:pPr>
  </w:p>
  <w:p w:rsidR="00781195" w:rsidRPr="00781195" w:rsidRDefault="00781195" w:rsidP="00AA4ABF">
    <w:pPr>
      <w:pStyle w:val="Pieddepage"/>
      <w:spacing w:after="0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AA7" w:rsidRDefault="00FD6AA7" w:rsidP="00781195">
      <w:pPr>
        <w:spacing w:after="0" w:line="240" w:lineRule="auto"/>
      </w:pPr>
      <w:r>
        <w:separator/>
      </w:r>
    </w:p>
  </w:footnote>
  <w:footnote w:type="continuationSeparator" w:id="0">
    <w:p w:rsidR="00FD6AA7" w:rsidRDefault="00FD6AA7" w:rsidP="00781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2C2F1A0"/>
    <w:lvl w:ilvl="0">
      <w:numFmt w:val="bullet"/>
      <w:lvlText w:val="*"/>
      <w:lvlJc w:val="left"/>
    </w:lvl>
  </w:abstractNum>
  <w:abstractNum w:abstractNumId="1" w15:restartNumberingAfterBreak="0">
    <w:nsid w:val="0E020CE6"/>
    <w:multiLevelType w:val="hybridMultilevel"/>
    <w:tmpl w:val="9C24A162"/>
    <w:lvl w:ilvl="0" w:tplc="A26808FA">
      <w:numFmt w:val="bullet"/>
      <w:lvlText w:val="-"/>
      <w:lvlJc w:val="left"/>
      <w:pPr>
        <w:ind w:left="1428" w:hanging="360"/>
      </w:pPr>
      <w:rPr>
        <w:rFonts w:ascii="Calibri" w:eastAsia="Times New Roman" w:hAnsi="Calibri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144834"/>
    <w:multiLevelType w:val="hybridMultilevel"/>
    <w:tmpl w:val="83D27A32"/>
    <w:lvl w:ilvl="0" w:tplc="A292308C">
      <w:start w:val="1"/>
      <w:numFmt w:val="bullet"/>
      <w:lvlText w:val="-"/>
      <w:lvlJc w:val="left"/>
      <w:pPr>
        <w:ind w:left="720" w:hanging="360"/>
      </w:pPr>
      <w:rPr>
        <w:rFonts w:ascii="CG Omega" w:hAnsi="CG Omega" w:hint="default"/>
        <w:color w:val="auto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E5AED"/>
    <w:multiLevelType w:val="hybridMultilevel"/>
    <w:tmpl w:val="CEBEEE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D68A2"/>
    <w:multiLevelType w:val="hybridMultilevel"/>
    <w:tmpl w:val="1D56C8AA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603D92"/>
    <w:multiLevelType w:val="hybridMultilevel"/>
    <w:tmpl w:val="9F285FB0"/>
    <w:lvl w:ilvl="0" w:tplc="3DD80DE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D279A"/>
    <w:multiLevelType w:val="hybridMultilevel"/>
    <w:tmpl w:val="3D6E2FA6"/>
    <w:lvl w:ilvl="0" w:tplc="7DB29B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DAF030C"/>
    <w:multiLevelType w:val="multilevel"/>
    <w:tmpl w:val="1B3C3E7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4F251672"/>
    <w:multiLevelType w:val="hybridMultilevel"/>
    <w:tmpl w:val="DB3078FC"/>
    <w:lvl w:ilvl="0" w:tplc="48C630C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51347729"/>
    <w:multiLevelType w:val="hybridMultilevel"/>
    <w:tmpl w:val="95D8165C"/>
    <w:lvl w:ilvl="0" w:tplc="F4922AE8"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514221F1"/>
    <w:multiLevelType w:val="hybridMultilevel"/>
    <w:tmpl w:val="5640683C"/>
    <w:lvl w:ilvl="0" w:tplc="FB104F2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62564472"/>
    <w:multiLevelType w:val="hybridMultilevel"/>
    <w:tmpl w:val="38C8BA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851EF4"/>
    <w:multiLevelType w:val="hybridMultilevel"/>
    <w:tmpl w:val="32288460"/>
    <w:lvl w:ilvl="0" w:tplc="D1BA54E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905334"/>
    <w:multiLevelType w:val="hybridMultilevel"/>
    <w:tmpl w:val="7AAED54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7A073BB8"/>
    <w:multiLevelType w:val="hybridMultilevel"/>
    <w:tmpl w:val="EF205B46"/>
    <w:lvl w:ilvl="0" w:tplc="E72AB6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827065"/>
    <w:multiLevelType w:val="hybridMultilevel"/>
    <w:tmpl w:val="94CE3D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2"/>
  </w:num>
  <w:num w:numId="4">
    <w:abstractNumId w:val="9"/>
  </w:num>
  <w:num w:numId="5">
    <w:abstractNumId w:val="6"/>
  </w:num>
  <w:num w:numId="6">
    <w:abstractNumId w:val="11"/>
  </w:num>
  <w:num w:numId="7">
    <w:abstractNumId w:val="1"/>
  </w:num>
  <w:num w:numId="8">
    <w:abstractNumId w:val="10"/>
  </w:num>
  <w:num w:numId="9">
    <w:abstractNumId w:val="8"/>
  </w:num>
  <w:num w:numId="10">
    <w:abstractNumId w:val="4"/>
  </w:num>
  <w:num w:numId="11">
    <w:abstractNumId w:val="0"/>
    <w:lvlOverride w:ilvl="0">
      <w:lvl w:ilvl="0">
        <w:numFmt w:val="bullet"/>
        <w:lvlText w:val="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12">
    <w:abstractNumId w:val="3"/>
  </w:num>
  <w:num w:numId="13">
    <w:abstractNumId w:val="5"/>
  </w:num>
  <w:num w:numId="14">
    <w:abstractNumId w:val="13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A2"/>
    <w:rsid w:val="00004B7F"/>
    <w:rsid w:val="00013E4C"/>
    <w:rsid w:val="00057E61"/>
    <w:rsid w:val="0006312D"/>
    <w:rsid w:val="00094F0B"/>
    <w:rsid w:val="000B2A02"/>
    <w:rsid w:val="000C60FB"/>
    <w:rsid w:val="000E6108"/>
    <w:rsid w:val="0011137A"/>
    <w:rsid w:val="001138DF"/>
    <w:rsid w:val="00127544"/>
    <w:rsid w:val="001334A2"/>
    <w:rsid w:val="0014051C"/>
    <w:rsid w:val="00154779"/>
    <w:rsid w:val="00157FD7"/>
    <w:rsid w:val="00170952"/>
    <w:rsid w:val="001715A4"/>
    <w:rsid w:val="00175BD4"/>
    <w:rsid w:val="00184281"/>
    <w:rsid w:val="00196492"/>
    <w:rsid w:val="001A2C0E"/>
    <w:rsid w:val="001B18F9"/>
    <w:rsid w:val="001D6B19"/>
    <w:rsid w:val="001E6F6F"/>
    <w:rsid w:val="00215314"/>
    <w:rsid w:val="002167D5"/>
    <w:rsid w:val="002255BC"/>
    <w:rsid w:val="0023173E"/>
    <w:rsid w:val="002448B5"/>
    <w:rsid w:val="00257B68"/>
    <w:rsid w:val="002634EB"/>
    <w:rsid w:val="00272E97"/>
    <w:rsid w:val="002A49CA"/>
    <w:rsid w:val="002B6E22"/>
    <w:rsid w:val="002C536D"/>
    <w:rsid w:val="002D5FA6"/>
    <w:rsid w:val="002E3527"/>
    <w:rsid w:val="002E3B5D"/>
    <w:rsid w:val="002E4936"/>
    <w:rsid w:val="002F6993"/>
    <w:rsid w:val="002F7D2E"/>
    <w:rsid w:val="00303BAE"/>
    <w:rsid w:val="003101C7"/>
    <w:rsid w:val="003221ED"/>
    <w:rsid w:val="00326234"/>
    <w:rsid w:val="00341A21"/>
    <w:rsid w:val="00344C08"/>
    <w:rsid w:val="003501CF"/>
    <w:rsid w:val="003504F5"/>
    <w:rsid w:val="00387912"/>
    <w:rsid w:val="003A5116"/>
    <w:rsid w:val="003B0432"/>
    <w:rsid w:val="003B4654"/>
    <w:rsid w:val="003C274F"/>
    <w:rsid w:val="003D2186"/>
    <w:rsid w:val="003D5FE8"/>
    <w:rsid w:val="003E05A9"/>
    <w:rsid w:val="003F2E99"/>
    <w:rsid w:val="00412771"/>
    <w:rsid w:val="00414B16"/>
    <w:rsid w:val="004171E7"/>
    <w:rsid w:val="00453524"/>
    <w:rsid w:val="00462FA5"/>
    <w:rsid w:val="004708DA"/>
    <w:rsid w:val="00474BE4"/>
    <w:rsid w:val="00491C4C"/>
    <w:rsid w:val="004953BC"/>
    <w:rsid w:val="004A0744"/>
    <w:rsid w:val="004A216F"/>
    <w:rsid w:val="004B4EFE"/>
    <w:rsid w:val="004C4652"/>
    <w:rsid w:val="004C73AF"/>
    <w:rsid w:val="004F1749"/>
    <w:rsid w:val="005328BB"/>
    <w:rsid w:val="00533145"/>
    <w:rsid w:val="0053359E"/>
    <w:rsid w:val="005538C9"/>
    <w:rsid w:val="00555925"/>
    <w:rsid w:val="00564A04"/>
    <w:rsid w:val="00597BFE"/>
    <w:rsid w:val="005C5BBB"/>
    <w:rsid w:val="0060434A"/>
    <w:rsid w:val="00607CCD"/>
    <w:rsid w:val="00613119"/>
    <w:rsid w:val="0061672C"/>
    <w:rsid w:val="006214FD"/>
    <w:rsid w:val="00631DBC"/>
    <w:rsid w:val="0063688A"/>
    <w:rsid w:val="00642E4C"/>
    <w:rsid w:val="006645EF"/>
    <w:rsid w:val="0069205F"/>
    <w:rsid w:val="00692E0A"/>
    <w:rsid w:val="00696B0F"/>
    <w:rsid w:val="0069724A"/>
    <w:rsid w:val="006D7279"/>
    <w:rsid w:val="006D7BC2"/>
    <w:rsid w:val="006E0D7E"/>
    <w:rsid w:val="00715F5F"/>
    <w:rsid w:val="007310BB"/>
    <w:rsid w:val="00752B29"/>
    <w:rsid w:val="00781140"/>
    <w:rsid w:val="00781195"/>
    <w:rsid w:val="007825C4"/>
    <w:rsid w:val="007A1329"/>
    <w:rsid w:val="007B2986"/>
    <w:rsid w:val="007B6064"/>
    <w:rsid w:val="007D1982"/>
    <w:rsid w:val="007D27D6"/>
    <w:rsid w:val="007E3C5B"/>
    <w:rsid w:val="00804F3B"/>
    <w:rsid w:val="0083495E"/>
    <w:rsid w:val="00841CE5"/>
    <w:rsid w:val="008723ED"/>
    <w:rsid w:val="00876716"/>
    <w:rsid w:val="00892C83"/>
    <w:rsid w:val="008A5673"/>
    <w:rsid w:val="009003A3"/>
    <w:rsid w:val="00902AB5"/>
    <w:rsid w:val="00913115"/>
    <w:rsid w:val="00920F26"/>
    <w:rsid w:val="0092453C"/>
    <w:rsid w:val="009248FC"/>
    <w:rsid w:val="00926E15"/>
    <w:rsid w:val="00930ACE"/>
    <w:rsid w:val="009576AF"/>
    <w:rsid w:val="00966ED3"/>
    <w:rsid w:val="00971508"/>
    <w:rsid w:val="009728D0"/>
    <w:rsid w:val="009B092E"/>
    <w:rsid w:val="009C1CF9"/>
    <w:rsid w:val="009C3F87"/>
    <w:rsid w:val="009E646F"/>
    <w:rsid w:val="00A038D3"/>
    <w:rsid w:val="00A141A0"/>
    <w:rsid w:val="00A21477"/>
    <w:rsid w:val="00A46FE2"/>
    <w:rsid w:val="00A527A8"/>
    <w:rsid w:val="00A5796D"/>
    <w:rsid w:val="00A634DC"/>
    <w:rsid w:val="00A67208"/>
    <w:rsid w:val="00A748E8"/>
    <w:rsid w:val="00A85C81"/>
    <w:rsid w:val="00A927F6"/>
    <w:rsid w:val="00A965FE"/>
    <w:rsid w:val="00AA4ABF"/>
    <w:rsid w:val="00AA6253"/>
    <w:rsid w:val="00AA7EBD"/>
    <w:rsid w:val="00AC40C2"/>
    <w:rsid w:val="00AE32DF"/>
    <w:rsid w:val="00AF4E64"/>
    <w:rsid w:val="00AF6999"/>
    <w:rsid w:val="00B06359"/>
    <w:rsid w:val="00B318AF"/>
    <w:rsid w:val="00B50B9F"/>
    <w:rsid w:val="00B53215"/>
    <w:rsid w:val="00B73402"/>
    <w:rsid w:val="00B736F0"/>
    <w:rsid w:val="00B80F5D"/>
    <w:rsid w:val="00B824BF"/>
    <w:rsid w:val="00B84B1B"/>
    <w:rsid w:val="00B92C53"/>
    <w:rsid w:val="00B96FF1"/>
    <w:rsid w:val="00BB2B5A"/>
    <w:rsid w:val="00BB3106"/>
    <w:rsid w:val="00BB6AF5"/>
    <w:rsid w:val="00BE6DBA"/>
    <w:rsid w:val="00BF6E2E"/>
    <w:rsid w:val="00C01E3F"/>
    <w:rsid w:val="00C1189F"/>
    <w:rsid w:val="00C54038"/>
    <w:rsid w:val="00CA3D34"/>
    <w:rsid w:val="00D16BC7"/>
    <w:rsid w:val="00D172F4"/>
    <w:rsid w:val="00D328C5"/>
    <w:rsid w:val="00D41D69"/>
    <w:rsid w:val="00D534B8"/>
    <w:rsid w:val="00D732D2"/>
    <w:rsid w:val="00D905C0"/>
    <w:rsid w:val="00D9067F"/>
    <w:rsid w:val="00DB0438"/>
    <w:rsid w:val="00DC1A77"/>
    <w:rsid w:val="00E1461B"/>
    <w:rsid w:val="00E3092D"/>
    <w:rsid w:val="00E45466"/>
    <w:rsid w:val="00E55782"/>
    <w:rsid w:val="00E73BB6"/>
    <w:rsid w:val="00E740E6"/>
    <w:rsid w:val="00E868BC"/>
    <w:rsid w:val="00EA0C85"/>
    <w:rsid w:val="00EA7F09"/>
    <w:rsid w:val="00EB08DC"/>
    <w:rsid w:val="00EB55AD"/>
    <w:rsid w:val="00EB5FE5"/>
    <w:rsid w:val="00EC1E42"/>
    <w:rsid w:val="00EC3325"/>
    <w:rsid w:val="00EC742F"/>
    <w:rsid w:val="00EF1B79"/>
    <w:rsid w:val="00F05C4E"/>
    <w:rsid w:val="00F061AF"/>
    <w:rsid w:val="00F1332C"/>
    <w:rsid w:val="00F20EEE"/>
    <w:rsid w:val="00F23863"/>
    <w:rsid w:val="00F3154F"/>
    <w:rsid w:val="00F51703"/>
    <w:rsid w:val="00F7556E"/>
    <w:rsid w:val="00F9706A"/>
    <w:rsid w:val="00FB76B7"/>
    <w:rsid w:val="00FC032C"/>
    <w:rsid w:val="00FC5A17"/>
    <w:rsid w:val="00FD2560"/>
    <w:rsid w:val="00FD6AA7"/>
    <w:rsid w:val="00FF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5:chartTrackingRefBased/>
  <w15:docId w15:val="{5754A5D4-7CAF-44BD-9F60-C7CD36E3F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80F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0F5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Titre0-NomClientGIRUS">
    <w:name w:val="1_Titre 0 - Nom Client GIRUS"/>
    <w:basedOn w:val="Normal"/>
    <w:rsid w:val="001334A2"/>
    <w:pPr>
      <w:spacing w:before="1440" w:after="240" w:line="240" w:lineRule="auto"/>
      <w:ind w:right="20"/>
      <w:jc w:val="center"/>
    </w:pPr>
    <w:rPr>
      <w:rFonts w:ascii="Trebuchet MS" w:eastAsia="Times New Roman" w:hAnsi="Trebuchet MS"/>
      <w:b/>
      <w:bCs/>
      <w:sz w:val="48"/>
      <w:szCs w:val="40"/>
      <w:lang w:eastAsia="fr-FR"/>
    </w:rPr>
  </w:style>
  <w:style w:type="paragraph" w:styleId="Sansinterligne">
    <w:name w:val="No Spacing"/>
    <w:uiPriority w:val="1"/>
    <w:qFormat/>
    <w:rsid w:val="00B80F5D"/>
    <w:rPr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B80F5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1Car">
    <w:name w:val="Titre 1 Car"/>
    <w:link w:val="Titre1"/>
    <w:uiPriority w:val="9"/>
    <w:rsid w:val="00B80F5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Lgende">
    <w:name w:val="caption"/>
    <w:basedOn w:val="Normal"/>
    <w:next w:val="Normal"/>
    <w:uiPriority w:val="35"/>
    <w:unhideWhenUsed/>
    <w:qFormat/>
    <w:rsid w:val="001E6F6F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B5FE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8119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81195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811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81195"/>
    <w:rPr>
      <w:sz w:val="22"/>
      <w:szCs w:val="22"/>
      <w:lang w:eastAsia="en-US"/>
    </w:rPr>
  </w:style>
  <w:style w:type="character" w:customStyle="1" w:styleId="WW8Num2z0">
    <w:name w:val="WW8Num2z0"/>
    <w:rsid w:val="00607CCD"/>
    <w:rPr>
      <w:rFonts w:ascii="Wingdings" w:hAnsi="Wingdings" w:cs="Wingdings"/>
      <w:sz w:val="16"/>
    </w:rPr>
  </w:style>
  <w:style w:type="character" w:styleId="Lienhypertexte">
    <w:name w:val="Hyperlink"/>
    <w:rsid w:val="00607CC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4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eur-lex.europa.eu/LexUriServ/LexUriServ.do?uri=OJ:L:2003:124:0036:0041:fr: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3409d4-3825-4a82-b492-b6ca07cde4e3"/>
    <_Flow_SignoffStatus xmlns="d465dfa5-6476-4c8a-968e-a51dad02cd51" xsi:nil="true"/>
    <lcf76f155ced4ddcb4097134ff3c332f xmlns="d465dfa5-6476-4c8a-968e-a51dad02cd5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FCE5836871F0408CFB2E25CDF318A7" ma:contentTypeVersion="16" ma:contentTypeDescription="Crée un document." ma:contentTypeScope="" ma:versionID="6b7aa23ffe86aea37946f86ef2a8333c">
  <xsd:schema xmlns:xsd="http://www.w3.org/2001/XMLSchema" xmlns:xs="http://www.w3.org/2001/XMLSchema" xmlns:p="http://schemas.microsoft.com/office/2006/metadata/properties" xmlns:ns2="d465dfa5-6476-4c8a-968e-a51dad02cd51" xmlns:ns3="4f3409d4-3825-4a82-b492-b6ca07cde4e3" targetNamespace="http://schemas.microsoft.com/office/2006/metadata/properties" ma:root="true" ma:fieldsID="2cdcb45f7c6b8795da62e81a26072d9f" ns2:_="" ns3:_="">
    <xsd:import namespace="d465dfa5-6476-4c8a-968e-a51dad02cd51"/>
    <xsd:import namespace="4f3409d4-3825-4a82-b492-b6ca07cde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5dfa5-6476-4c8a-968e-a51dad02cd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bbb9fc11-60f6-4dfc-bb38-08920f0f97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2" nillable="true" ma:displayName="État de validation" ma:internalName="_x00c9_tat_x0020_de_x0020_validation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409d4-3825-4a82-b492-b6ca07cde4e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d5326b3-8af8-48d2-83d7-97e3c7b29aeb}" ma:internalName="TaxCatchAll" ma:showField="CatchAllData" ma:web="4f3409d4-3825-4a82-b492-b6ca07cde4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0949F-29B7-4C2A-BD46-7D1B7595CDD9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4f3409d4-3825-4a82-b492-b6ca07cde4e3"/>
    <ds:schemaRef ds:uri="http://schemas.microsoft.com/office/infopath/2007/PartnerControls"/>
    <ds:schemaRef ds:uri="d465dfa5-6476-4c8a-968e-a51dad02cd51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2DD0787-1975-4B1D-888C-54C48F45C3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8B0479-81FB-4D9D-B86B-1AFF3AC474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65dfa5-6476-4c8a-968e-a51dad02cd51"/>
    <ds:schemaRef ds:uri="4f3409d4-3825-4a82-b492-b6ca07cde4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DA038B-3ED1-457C-9B61-25891F7F7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759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4930</CharactersWithSpaces>
  <SharedDoc>false</SharedDoc>
  <HLinks>
    <vt:vector size="24" baseType="variant">
      <vt:variant>
        <vt:i4>105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https://www.legifrance.gouv.fr/affichCodeArticle.do;jsessionid=D5F2C558D167BFA1A3D87F2A4EDA8784.tplgfr42s_2?idArticle=LEGIARTI000037728815&amp;cidTexte=LEGITEXT000037701019&amp;dateTexte=20190401</vt:lpwstr>
      </vt:variant>
      <vt:variant>
        <vt:lpwstr/>
      </vt:variant>
      <vt:variant>
        <vt:i4>786529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https://www.legifrance.gouv.fr/affichCodeArticle.do;jsessionid=D5F2C558D167BFA1A3D87F2A4EDA8784.tplgfr42s_2?idArticle=LEGIARTI000037730515&amp;cidTexte=LEGITEXT000037701019&amp;dateTexte=20190401</vt:lpwstr>
      </vt:variant>
      <vt:variant>
        <vt:lpwstr/>
      </vt:variant>
      <vt:variant>
        <vt:i4>1179760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https://www.legifrance.gouv.fr/affichTexteArticle.do;jsessionid=83BCBFC60390609F22C124D22345B382.tpdila22v_1?idArticle=LEGIARTI000033669891&amp;cidTexte=LEGITEXT000005621315&amp;dateTexte=20170428</vt:lpwstr>
      </vt:variant>
      <vt:variant>
        <vt:lpwstr/>
      </vt:variant>
      <vt:variant>
        <vt:i4>4718610</vt:i4>
      </vt:variant>
      <vt:variant>
        <vt:i4>3</vt:i4>
      </vt:variant>
      <vt:variant>
        <vt:i4>0</vt:i4>
      </vt:variant>
      <vt:variant>
        <vt:i4>5</vt:i4>
      </vt:variant>
      <vt:variant>
        <vt:lpwstr>http://eur-lex.europa.eu/LexUriServ/LexUriServ.do?uri=OJ:L:2003:124:0036:0041:fr:PDF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CAMOZZI ARMEL (CPAM HAUTE-GARONNE)</dc:creator>
  <cp:keywords/>
  <cp:lastModifiedBy>CAMOZZI ARMEL (CPAM HAUTE-GARONNE)</cp:lastModifiedBy>
  <cp:revision>22</cp:revision>
  <dcterms:created xsi:type="dcterms:W3CDTF">2024-06-18T10:08:00Z</dcterms:created>
  <dcterms:modified xsi:type="dcterms:W3CDTF">2024-12-24T09:26:00Z</dcterms:modified>
</cp:coreProperties>
</file>