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9D2" w:rsidRPr="008A7E8A" w:rsidRDefault="00C5643A" w:rsidP="003040EB">
      <w:pPr>
        <w:ind w:right="-2"/>
        <w:jc w:val="center"/>
        <w:outlineLvl w:val="0"/>
        <w:rPr>
          <w:rFonts w:ascii="Arial" w:hAnsi="Arial" w:cs="Arial"/>
          <w:b/>
          <w:sz w:val="32"/>
          <w:szCs w:val="32"/>
          <w:u w:val="single"/>
        </w:rPr>
      </w:pPr>
      <w:bookmarkStart w:id="0" w:name="_GoBack"/>
      <w:bookmarkEnd w:id="0"/>
      <w:r>
        <w:rPr>
          <w:rFonts w:ascii="Arial" w:hAnsi="Arial" w:cs="Arial"/>
          <w:b/>
          <w:sz w:val="32"/>
          <w:szCs w:val="32"/>
          <w:u w:val="single"/>
        </w:rPr>
        <w:t>MEMOIRE TECHNIQUE</w:t>
      </w:r>
    </w:p>
    <w:p w:rsidR="001209D2" w:rsidRPr="00E121A8" w:rsidRDefault="001209D2" w:rsidP="003040EB">
      <w:pPr>
        <w:ind w:right="-2"/>
        <w:jc w:val="center"/>
        <w:rPr>
          <w:rFonts w:ascii="Arial" w:hAnsi="Arial" w:cs="Arial"/>
          <w:sz w:val="16"/>
          <w:szCs w:val="16"/>
        </w:rPr>
      </w:pPr>
    </w:p>
    <w:p w:rsidR="001209D2" w:rsidRDefault="00E121A8" w:rsidP="003040EB">
      <w:pPr>
        <w:ind w:right="-2"/>
        <w:jc w:val="center"/>
        <w:rPr>
          <w:rFonts w:ascii="Arial" w:hAnsi="Arial" w:cs="Arial"/>
          <w:b/>
          <w:sz w:val="24"/>
          <w:szCs w:val="24"/>
          <w:u w:val="single"/>
        </w:rPr>
      </w:pPr>
      <w:r w:rsidRPr="00E121A8">
        <w:rPr>
          <w:rFonts w:ascii="Arial" w:hAnsi="Arial" w:cs="Arial"/>
          <w:b/>
          <w:sz w:val="24"/>
          <w:szCs w:val="24"/>
          <w:u w:val="single"/>
        </w:rPr>
        <w:t>A JOINDRE</w:t>
      </w:r>
      <w:r w:rsidR="001209D2" w:rsidRPr="00E121A8">
        <w:rPr>
          <w:rFonts w:ascii="Arial" w:hAnsi="Arial" w:cs="Arial"/>
          <w:b/>
          <w:sz w:val="24"/>
          <w:szCs w:val="24"/>
          <w:u w:val="single"/>
        </w:rPr>
        <w:t xml:space="preserve"> IMPERATIVEMENT </w:t>
      </w:r>
      <w:r w:rsidRPr="00E121A8">
        <w:rPr>
          <w:rFonts w:ascii="Arial" w:hAnsi="Arial" w:cs="Arial"/>
          <w:b/>
          <w:sz w:val="24"/>
          <w:szCs w:val="24"/>
          <w:u w:val="single"/>
        </w:rPr>
        <w:t>A L’OFFRE</w:t>
      </w:r>
    </w:p>
    <w:p w:rsidR="00E121A8" w:rsidRDefault="00E121A8" w:rsidP="003040EB">
      <w:pPr>
        <w:ind w:right="-2"/>
        <w:jc w:val="center"/>
        <w:rPr>
          <w:rFonts w:ascii="Arial" w:hAnsi="Arial" w:cs="Arial"/>
          <w:b/>
          <w:sz w:val="24"/>
          <w:szCs w:val="24"/>
          <w:u w:val="single"/>
        </w:rPr>
      </w:pPr>
    </w:p>
    <w:p w:rsidR="00C5643A" w:rsidRPr="0085037C" w:rsidRDefault="00C5643A" w:rsidP="00C5643A">
      <w:pPr>
        <w:ind w:right="-1"/>
        <w:rPr>
          <w:rFonts w:ascii="Arial" w:hAnsi="Arial" w:cs="Arial"/>
          <w:b/>
          <w:color w:val="000000"/>
          <w:u w:val="single"/>
        </w:rPr>
      </w:pPr>
    </w:p>
    <w:p w:rsidR="00C5643A" w:rsidRPr="0085037C" w:rsidRDefault="00C5643A" w:rsidP="00C5643A">
      <w:pPr>
        <w:ind w:right="-1"/>
        <w:rPr>
          <w:rFonts w:ascii="Arial" w:hAnsi="Arial" w:cs="Arial"/>
          <w:b/>
          <w:color w:val="000000"/>
          <w:u w:val="single"/>
        </w:rPr>
      </w:pPr>
      <w:r w:rsidRPr="0085037C">
        <w:rPr>
          <w:rFonts w:ascii="Arial" w:hAnsi="Arial" w:cs="Arial"/>
          <w:b/>
          <w:color w:val="000000"/>
          <w:u w:val="single"/>
        </w:rPr>
        <w:t>Identification de la consultation</w:t>
      </w:r>
    </w:p>
    <w:p w:rsidR="00C5643A" w:rsidRPr="0085037C" w:rsidRDefault="00C5643A" w:rsidP="00CD1C5D">
      <w:pPr>
        <w:spacing w:before="120"/>
        <w:rPr>
          <w:rFonts w:ascii="Arial" w:hAnsi="Arial" w:cs="Arial"/>
          <w:color w:val="000000"/>
        </w:rPr>
      </w:pPr>
      <w:r w:rsidRPr="0085037C">
        <w:rPr>
          <w:rFonts w:ascii="Arial" w:hAnsi="Arial" w:cs="Arial"/>
          <w:color w:val="000000"/>
        </w:rPr>
        <w:t xml:space="preserve">Numéro de la consultation : </w:t>
      </w:r>
      <w:r w:rsidR="00F21CDF" w:rsidRPr="00CD1C5D">
        <w:rPr>
          <w:rFonts w:ascii="Arial" w:hAnsi="Arial" w:cs="Arial"/>
          <w:b/>
          <w:color w:val="0070C0"/>
        </w:rPr>
        <w:t>PRSG</w:t>
      </w:r>
      <w:r w:rsidR="00075D45">
        <w:rPr>
          <w:rFonts w:ascii="Arial" w:hAnsi="Arial" w:cs="Arial"/>
          <w:b/>
          <w:color w:val="0070C0"/>
        </w:rPr>
        <w:t xml:space="preserve"> </w:t>
      </w:r>
      <w:r w:rsidR="00F21CDF" w:rsidRPr="00CD1C5D">
        <w:rPr>
          <w:rFonts w:ascii="Arial" w:hAnsi="Arial" w:cs="Arial"/>
          <w:b/>
          <w:color w:val="0070C0"/>
        </w:rPr>
        <w:t>24-</w:t>
      </w:r>
      <w:proofErr w:type="gramStart"/>
      <w:r w:rsidR="00F21CDF" w:rsidRPr="00CD1C5D">
        <w:rPr>
          <w:rFonts w:ascii="Arial" w:hAnsi="Arial" w:cs="Arial"/>
          <w:b/>
          <w:color w:val="0070C0"/>
        </w:rPr>
        <w:t>006</w:t>
      </w:r>
      <w:r w:rsidR="00CD1C5D">
        <w:rPr>
          <w:rFonts w:ascii="Arial" w:hAnsi="Arial" w:cs="Arial"/>
          <w:b/>
          <w:color w:val="0070C0"/>
        </w:rPr>
        <w:t xml:space="preserve">  -</w:t>
      </w:r>
      <w:proofErr w:type="gramEnd"/>
      <w:r w:rsidR="00CD1C5D">
        <w:rPr>
          <w:rFonts w:ascii="Arial" w:hAnsi="Arial" w:cs="Arial"/>
          <w:b/>
          <w:color w:val="0070C0"/>
        </w:rPr>
        <w:t xml:space="preserve">  LOTS 1 à 3</w:t>
      </w:r>
    </w:p>
    <w:p w:rsidR="00C5643A" w:rsidRPr="0085037C" w:rsidRDefault="00C5643A" w:rsidP="00CD1C5D">
      <w:pPr>
        <w:spacing w:before="120"/>
        <w:rPr>
          <w:rFonts w:ascii="Arial" w:hAnsi="Arial" w:cs="Arial"/>
          <w:color w:val="000000"/>
        </w:rPr>
      </w:pPr>
      <w:r w:rsidRPr="0085037C">
        <w:rPr>
          <w:rFonts w:ascii="Arial" w:hAnsi="Arial" w:cs="Arial"/>
          <w:color w:val="000000"/>
        </w:rPr>
        <w:t xml:space="preserve">Objet de la consultation : </w:t>
      </w:r>
      <w:r w:rsidR="00F21CDF" w:rsidRPr="00F21CDF">
        <w:rPr>
          <w:rFonts w:ascii="Arial" w:hAnsi="Arial" w:cs="Arial"/>
          <w:b/>
          <w:color w:val="000000"/>
        </w:rPr>
        <w:t>PRESTATIONS DE TRANSPORT DE PRELEVEMENTS DE BIOLOGIE, de PRODUITS PHARMACEUTIQUES, de PRODUITS SANGUINS, de produits divers et de DISPOSITIFS MEDICAUX STERILES pour les établissements du GHT de la SARTHE</w:t>
      </w:r>
    </w:p>
    <w:p w:rsidR="00004927" w:rsidRDefault="00004927" w:rsidP="00C5643A">
      <w:pPr>
        <w:ind w:right="-1"/>
        <w:rPr>
          <w:rFonts w:ascii="Arial" w:hAnsi="Arial" w:cs="Arial"/>
          <w:color w:val="000000"/>
        </w:rPr>
      </w:pPr>
    </w:p>
    <w:p w:rsidR="00E121A8" w:rsidRPr="0085037C" w:rsidRDefault="00C5643A" w:rsidP="00C5643A">
      <w:pPr>
        <w:ind w:right="-1"/>
        <w:rPr>
          <w:rFonts w:ascii="Arial" w:hAnsi="Arial" w:cs="Arial"/>
          <w:color w:val="000000"/>
        </w:rPr>
      </w:pPr>
      <w:r w:rsidRPr="00075D45">
        <w:rPr>
          <w:rFonts w:ascii="Arial" w:hAnsi="Arial" w:cs="Arial"/>
          <w:color w:val="000000"/>
        </w:rPr>
        <w:t>Lot</w:t>
      </w:r>
      <w:r w:rsidR="00075D45" w:rsidRPr="00075D45">
        <w:rPr>
          <w:rFonts w:ascii="Arial" w:hAnsi="Arial" w:cs="Arial"/>
          <w:color w:val="000000"/>
        </w:rPr>
        <w:t xml:space="preserve"> n° </w:t>
      </w:r>
      <w:r w:rsidRPr="00075D45">
        <w:rPr>
          <w:rFonts w:ascii="Arial" w:hAnsi="Arial" w:cs="Arial"/>
          <w:color w:val="000000"/>
        </w:rPr>
        <w:t>et intitulé</w:t>
      </w:r>
      <w:r w:rsidR="00075D45" w:rsidRPr="00075D45">
        <w:rPr>
          <w:rFonts w:ascii="Arial" w:hAnsi="Arial" w:cs="Arial"/>
          <w:color w:val="000000"/>
        </w:rPr>
        <w:t xml:space="preserve"> </w:t>
      </w:r>
      <w:r w:rsidR="00004927" w:rsidRPr="00075D45">
        <w:rPr>
          <w:rFonts w:ascii="Arial" w:hAnsi="Arial" w:cs="Arial"/>
          <w:i/>
          <w:color w:val="FF0000"/>
        </w:rPr>
        <w:t>(à compléter par l’entreprise)</w:t>
      </w:r>
      <w:r w:rsidR="00004927" w:rsidRPr="00075D45">
        <w:rPr>
          <w:rFonts w:ascii="Arial" w:hAnsi="Arial" w:cs="Arial"/>
          <w:color w:val="000000"/>
        </w:rPr>
        <w:t xml:space="preserve"> </w:t>
      </w:r>
      <w:r w:rsidRPr="00075D45">
        <w:rPr>
          <w:rFonts w:ascii="Arial" w:hAnsi="Arial" w:cs="Arial"/>
          <w:color w:val="000000"/>
          <w:highlight w:val="yellow"/>
        </w:rPr>
        <w:t>:</w:t>
      </w:r>
      <w:r w:rsidRPr="00075D45">
        <w:rPr>
          <w:rFonts w:ascii="Arial" w:hAnsi="Arial" w:cs="Arial"/>
          <w:color w:val="000000"/>
          <w:highlight w:val="yellow"/>
        </w:rPr>
        <w:fldChar w:fldCharType="begin">
          <w:ffData>
            <w:name w:val="Texte2"/>
            <w:enabled/>
            <w:calcOnExit w:val="0"/>
            <w:textInput/>
          </w:ffData>
        </w:fldChar>
      </w:r>
      <w:bookmarkStart w:id="1" w:name="Texte2"/>
      <w:r w:rsidRPr="00075D45">
        <w:rPr>
          <w:rFonts w:ascii="Arial" w:hAnsi="Arial" w:cs="Arial"/>
          <w:color w:val="000000"/>
          <w:highlight w:val="yellow"/>
        </w:rPr>
        <w:instrText xml:space="preserve"> FORMTEXT </w:instrText>
      </w:r>
      <w:r w:rsidRPr="00075D45">
        <w:rPr>
          <w:rFonts w:ascii="Arial" w:hAnsi="Arial" w:cs="Arial"/>
          <w:color w:val="000000"/>
          <w:highlight w:val="yellow"/>
        </w:rPr>
      </w:r>
      <w:r w:rsidRPr="00075D45">
        <w:rPr>
          <w:rFonts w:ascii="Arial" w:hAnsi="Arial" w:cs="Arial"/>
          <w:color w:val="000000"/>
          <w:highlight w:val="yellow"/>
        </w:rPr>
        <w:fldChar w:fldCharType="separate"/>
      </w:r>
      <w:r w:rsidRPr="00075D45">
        <w:rPr>
          <w:rFonts w:ascii="Arial" w:hAnsi="Arial" w:cs="Arial"/>
          <w:noProof/>
          <w:color w:val="000000"/>
          <w:highlight w:val="yellow"/>
        </w:rPr>
        <w:t> </w:t>
      </w:r>
      <w:r w:rsidRPr="00075D45">
        <w:rPr>
          <w:rFonts w:ascii="Arial" w:hAnsi="Arial" w:cs="Arial"/>
          <w:noProof/>
          <w:color w:val="000000"/>
          <w:highlight w:val="yellow"/>
        </w:rPr>
        <w:t> </w:t>
      </w:r>
      <w:r w:rsidRPr="00075D45">
        <w:rPr>
          <w:rFonts w:ascii="Arial" w:hAnsi="Arial" w:cs="Arial"/>
          <w:noProof/>
          <w:color w:val="000000"/>
          <w:highlight w:val="yellow"/>
        </w:rPr>
        <w:t> </w:t>
      </w:r>
      <w:r w:rsidRPr="00075D45">
        <w:rPr>
          <w:rFonts w:ascii="Arial" w:hAnsi="Arial" w:cs="Arial"/>
          <w:noProof/>
          <w:color w:val="000000"/>
          <w:highlight w:val="yellow"/>
        </w:rPr>
        <w:t> </w:t>
      </w:r>
      <w:r w:rsidRPr="00075D45">
        <w:rPr>
          <w:rFonts w:ascii="Arial" w:hAnsi="Arial" w:cs="Arial"/>
          <w:noProof/>
          <w:color w:val="000000"/>
          <w:highlight w:val="yellow"/>
        </w:rPr>
        <w:t> </w:t>
      </w:r>
      <w:r w:rsidRPr="00075D45">
        <w:rPr>
          <w:rFonts w:ascii="Arial" w:hAnsi="Arial" w:cs="Arial"/>
          <w:color w:val="000000"/>
          <w:highlight w:val="yellow"/>
        </w:rPr>
        <w:fldChar w:fldCharType="end"/>
      </w:r>
      <w:bookmarkEnd w:id="1"/>
    </w:p>
    <w:p w:rsidR="00C5643A" w:rsidRDefault="00C5643A" w:rsidP="00C5643A">
      <w:pPr>
        <w:ind w:right="-2"/>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D602E9" w:rsidRPr="0085037C" w:rsidTr="0085037C">
        <w:trPr>
          <w:trHeight w:val="2359"/>
        </w:trPr>
        <w:tc>
          <w:tcPr>
            <w:tcW w:w="10344" w:type="dxa"/>
            <w:shd w:val="clear" w:color="auto" w:fill="auto"/>
            <w:vAlign w:val="center"/>
          </w:tcPr>
          <w:p w:rsidR="00D602E9" w:rsidRPr="0085037C" w:rsidRDefault="00D602E9" w:rsidP="0085037C">
            <w:pPr>
              <w:tabs>
                <w:tab w:val="left" w:pos="786"/>
                <w:tab w:val="left" w:pos="1826"/>
              </w:tabs>
              <w:rPr>
                <w:rFonts w:ascii="Arial" w:hAnsi="Arial" w:cs="Arial"/>
                <w:iCs/>
              </w:rPr>
            </w:pPr>
            <w:r w:rsidRPr="0085037C">
              <w:rPr>
                <w:rFonts w:ascii="Arial" w:hAnsi="Arial" w:cs="Arial"/>
                <w:iCs/>
              </w:rPr>
              <w:t xml:space="preserve"> </w:t>
            </w:r>
            <w:r w:rsidRPr="0085037C">
              <w:rPr>
                <w:rFonts w:ascii="Arial" w:hAnsi="Arial" w:cs="Arial"/>
                <w:iCs/>
                <w:u w:val="single"/>
              </w:rPr>
              <w:t>Attention</w:t>
            </w:r>
            <w:r w:rsidRPr="0085037C">
              <w:rPr>
                <w:rFonts w:ascii="Arial" w:hAnsi="Arial" w:cs="Arial"/>
                <w:iCs/>
              </w:rPr>
              <w:t xml:space="preserve"> : </w:t>
            </w:r>
          </w:p>
          <w:p w:rsidR="00D602E9" w:rsidRPr="0085037C" w:rsidRDefault="00D602E9" w:rsidP="0085037C">
            <w:pPr>
              <w:tabs>
                <w:tab w:val="left" w:pos="786"/>
                <w:tab w:val="left" w:pos="1826"/>
              </w:tabs>
              <w:rPr>
                <w:rFonts w:ascii="Arial" w:hAnsi="Arial" w:cs="Arial"/>
                <w:iCs/>
              </w:rPr>
            </w:pPr>
          </w:p>
          <w:p w:rsidR="00D602E9" w:rsidRPr="00D602E9" w:rsidRDefault="00D602E9" w:rsidP="0085037C">
            <w:pPr>
              <w:tabs>
                <w:tab w:val="left" w:pos="786"/>
                <w:tab w:val="left" w:pos="1826"/>
              </w:tabs>
              <w:ind w:left="70"/>
              <w:rPr>
                <w:rFonts w:ascii="Arial" w:hAnsi="Arial" w:cs="Arial"/>
                <w:iCs/>
              </w:rPr>
            </w:pPr>
            <w:r w:rsidRPr="00D602E9">
              <w:rPr>
                <w:rFonts w:ascii="Arial" w:hAnsi="Arial" w:cs="Arial"/>
                <w:iCs/>
              </w:rPr>
              <w:t xml:space="preserve">Il est rappelé que </w:t>
            </w:r>
            <w:r w:rsidRPr="00D602E9">
              <w:rPr>
                <w:rFonts w:ascii="Arial" w:hAnsi="Arial" w:cs="Arial"/>
                <w:b/>
                <w:bCs/>
                <w:iCs/>
              </w:rPr>
              <w:t>le présent mémoire technique est une pièce contractuelle du marché</w:t>
            </w:r>
            <w:r w:rsidRPr="00D602E9">
              <w:rPr>
                <w:rFonts w:ascii="Arial" w:hAnsi="Arial" w:cs="Arial"/>
                <w:iCs/>
              </w:rPr>
              <w:t> ; à ce titre, les informations et dispositions renseignées dans le présent document engagent contractuellement l’entrepreneur quant au respect des moyens mis en œuvre pour l’exécution de ses prestations.</w:t>
            </w:r>
          </w:p>
          <w:p w:rsidR="00D602E9" w:rsidRPr="00D602E9" w:rsidRDefault="00D602E9" w:rsidP="0085037C">
            <w:pPr>
              <w:tabs>
                <w:tab w:val="left" w:pos="786"/>
                <w:tab w:val="left" w:pos="1826"/>
              </w:tabs>
              <w:ind w:left="70"/>
              <w:rPr>
                <w:rFonts w:ascii="Arial" w:hAnsi="Arial" w:cs="Arial"/>
                <w:iCs/>
              </w:rPr>
            </w:pPr>
          </w:p>
          <w:p w:rsidR="00D602E9" w:rsidRPr="0085037C" w:rsidRDefault="00D602E9" w:rsidP="0085037C">
            <w:pPr>
              <w:tabs>
                <w:tab w:val="left" w:pos="786"/>
                <w:tab w:val="left" w:pos="1826"/>
              </w:tabs>
              <w:ind w:left="70"/>
              <w:rPr>
                <w:rFonts w:ascii="Arial" w:hAnsi="Arial" w:cs="Arial"/>
                <w:b/>
                <w:bCs/>
                <w:iCs/>
              </w:rPr>
            </w:pPr>
            <w:r w:rsidRPr="00D602E9">
              <w:rPr>
                <w:rFonts w:ascii="Arial" w:hAnsi="Arial" w:cs="Arial"/>
                <w:iCs/>
              </w:rPr>
              <w:t xml:space="preserve">Les entreprises doivent indiquer, </w:t>
            </w:r>
            <w:r w:rsidRPr="00D602E9">
              <w:rPr>
                <w:rFonts w:ascii="Arial" w:hAnsi="Arial" w:cs="Arial"/>
                <w:b/>
                <w:bCs/>
                <w:iCs/>
              </w:rPr>
              <w:t>par item</w:t>
            </w:r>
            <w:r w:rsidRPr="00D602E9">
              <w:rPr>
                <w:rFonts w:ascii="Arial" w:hAnsi="Arial" w:cs="Arial"/>
                <w:iCs/>
              </w:rPr>
              <w:t>, les dispositions qu'elles comptent adopter</w:t>
            </w:r>
            <w:r w:rsidRPr="00D602E9">
              <w:rPr>
                <w:rFonts w:ascii="Arial" w:hAnsi="Arial" w:cs="Arial"/>
                <w:b/>
                <w:bCs/>
                <w:iCs/>
              </w:rPr>
              <w:t xml:space="preserve"> en complément des conditions figurant au cahier des charges</w:t>
            </w:r>
            <w:r w:rsidRPr="0085037C">
              <w:rPr>
                <w:rFonts w:ascii="Arial" w:hAnsi="Arial" w:cs="Arial"/>
                <w:b/>
                <w:bCs/>
                <w:iCs/>
              </w:rPr>
              <w:t>.</w:t>
            </w:r>
          </w:p>
          <w:p w:rsidR="00D602E9" w:rsidRPr="0085037C" w:rsidRDefault="00D602E9" w:rsidP="0085037C">
            <w:pPr>
              <w:tabs>
                <w:tab w:val="left" w:pos="786"/>
                <w:tab w:val="left" w:pos="1826"/>
              </w:tabs>
              <w:rPr>
                <w:rFonts w:ascii="Arial" w:hAnsi="Arial" w:cs="Arial"/>
                <w:b/>
                <w:bCs/>
                <w:iCs/>
              </w:rPr>
            </w:pPr>
          </w:p>
        </w:tc>
      </w:tr>
    </w:tbl>
    <w:p w:rsidR="00C5643A" w:rsidRDefault="00C5643A" w:rsidP="00C5643A">
      <w:pPr>
        <w:ind w:right="-2"/>
        <w:rPr>
          <w:rFonts w:ascii="Arial" w:hAnsi="Arial" w:cs="Arial"/>
        </w:rPr>
      </w:pPr>
    </w:p>
    <w:p w:rsidR="00E121A8" w:rsidRPr="00D602E9" w:rsidRDefault="00C51513" w:rsidP="00D602E9">
      <w:pPr>
        <w:autoSpaceDE w:val="0"/>
        <w:autoSpaceDN w:val="0"/>
        <w:adjustRightInd w:val="0"/>
        <w:ind w:left="426"/>
        <w:jc w:val="both"/>
        <w:rPr>
          <w:rFonts w:ascii="Arial" w:hAnsi="Arial" w:cs="Arial"/>
          <w:b/>
          <w:bCs/>
          <w:sz w:val="20"/>
          <w:szCs w:val="20"/>
          <w:u w:val="single"/>
        </w:rPr>
      </w:pPr>
      <w:r w:rsidRPr="00C51513">
        <w:rPr>
          <w:rFonts w:ascii="Arial" w:hAnsi="Arial" w:cs="Arial"/>
          <w:b/>
          <w:bCs/>
          <w:sz w:val="20"/>
          <w:szCs w:val="20"/>
          <w:u w:val="single"/>
        </w:rPr>
        <w:t>INFORMATIONS GENERALES :</w:t>
      </w:r>
    </w:p>
    <w:p w:rsidR="00E121A8" w:rsidRPr="00E121A8" w:rsidRDefault="00E121A8" w:rsidP="008A0F38">
      <w:pPr>
        <w:autoSpaceDE w:val="0"/>
        <w:autoSpaceDN w:val="0"/>
        <w:adjustRightInd w:val="0"/>
        <w:ind w:left="426"/>
        <w:jc w:val="both"/>
        <w:rPr>
          <w:rFonts w:ascii="Arial" w:hAnsi="Arial" w:cs="Arial"/>
          <w:b/>
          <w:bCs/>
          <w:sz w:val="20"/>
          <w:szCs w:val="20"/>
        </w:rPr>
      </w:pPr>
    </w:p>
    <w:tbl>
      <w:tblPr>
        <w:tblW w:w="966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93"/>
        <w:gridCol w:w="4969"/>
      </w:tblGrid>
      <w:tr w:rsidR="00D602E9" w:rsidRPr="00D602E9" w:rsidTr="00F21CDF">
        <w:trPr>
          <w:trHeight w:val="890"/>
        </w:trPr>
        <w:tc>
          <w:tcPr>
            <w:tcW w:w="4693" w:type="dxa"/>
            <w:shd w:val="clear" w:color="auto" w:fill="auto"/>
            <w:noWrap/>
            <w:vAlign w:val="center"/>
          </w:tcPr>
          <w:p w:rsidR="00D602E9" w:rsidRPr="00D602E9" w:rsidRDefault="00D602E9" w:rsidP="00E121A8">
            <w:pPr>
              <w:autoSpaceDE w:val="0"/>
              <w:autoSpaceDN w:val="0"/>
              <w:adjustRightInd w:val="0"/>
              <w:rPr>
                <w:rFonts w:ascii="Arial" w:hAnsi="Arial" w:cs="Arial"/>
              </w:rPr>
            </w:pPr>
            <w:r w:rsidRPr="00D602E9">
              <w:rPr>
                <w:rFonts w:ascii="Arial" w:hAnsi="Arial" w:cs="Arial"/>
              </w:rPr>
              <w:t>Identification de l’entreprise (raison sociale, adresse, SIRET)</w:t>
            </w:r>
          </w:p>
        </w:tc>
        <w:tc>
          <w:tcPr>
            <w:tcW w:w="4969" w:type="dxa"/>
          </w:tcPr>
          <w:p w:rsidR="00D602E9" w:rsidRPr="00D602E9" w:rsidRDefault="00D602E9" w:rsidP="00E121A8">
            <w:pPr>
              <w:autoSpaceDE w:val="0"/>
              <w:autoSpaceDN w:val="0"/>
              <w:adjustRightInd w:val="0"/>
              <w:ind w:left="426"/>
              <w:jc w:val="both"/>
              <w:rPr>
                <w:rFonts w:ascii="Arial" w:hAnsi="Arial" w:cs="Arial"/>
              </w:rPr>
            </w:pPr>
          </w:p>
        </w:tc>
      </w:tr>
      <w:tr w:rsidR="00E121A8" w:rsidRPr="00D602E9" w:rsidTr="00F21CDF">
        <w:trPr>
          <w:trHeight w:val="974"/>
        </w:trPr>
        <w:tc>
          <w:tcPr>
            <w:tcW w:w="4693" w:type="dxa"/>
            <w:shd w:val="clear" w:color="auto" w:fill="auto"/>
            <w:noWrap/>
            <w:vAlign w:val="center"/>
            <w:hideMark/>
          </w:tcPr>
          <w:p w:rsidR="00E121A8" w:rsidRPr="00D602E9" w:rsidRDefault="00E121A8" w:rsidP="00D602E9">
            <w:pPr>
              <w:autoSpaceDE w:val="0"/>
              <w:autoSpaceDN w:val="0"/>
              <w:adjustRightInd w:val="0"/>
              <w:rPr>
                <w:rFonts w:ascii="Arial" w:hAnsi="Arial" w:cs="Arial"/>
              </w:rPr>
            </w:pPr>
            <w:r w:rsidRPr="00D602E9">
              <w:rPr>
                <w:rFonts w:ascii="Arial" w:hAnsi="Arial" w:cs="Arial"/>
              </w:rPr>
              <w:t xml:space="preserve">Nom </w:t>
            </w:r>
            <w:r w:rsidRPr="00D602E9">
              <w:rPr>
                <w:rFonts w:ascii="Arial" w:hAnsi="Arial" w:cs="Arial"/>
                <w:highlight w:val="lightGray"/>
              </w:rPr>
              <w:t>du</w:t>
            </w:r>
            <w:r w:rsidR="00EC696B" w:rsidRPr="00D602E9">
              <w:rPr>
                <w:rFonts w:ascii="Arial" w:hAnsi="Arial" w:cs="Arial"/>
                <w:highlight w:val="lightGray"/>
              </w:rPr>
              <w:t xml:space="preserve"> (des)</w:t>
            </w:r>
            <w:r w:rsidRPr="00D602E9">
              <w:rPr>
                <w:rFonts w:ascii="Arial" w:hAnsi="Arial" w:cs="Arial"/>
                <w:highlight w:val="lightGray"/>
              </w:rPr>
              <w:t xml:space="preserve"> </w:t>
            </w:r>
            <w:r w:rsidR="008B3CBA" w:rsidRPr="00D602E9">
              <w:rPr>
                <w:rFonts w:ascii="Arial" w:hAnsi="Arial" w:cs="Arial"/>
                <w:highlight w:val="lightGray"/>
              </w:rPr>
              <w:t>conducteur</w:t>
            </w:r>
            <w:r w:rsidR="00EC696B" w:rsidRPr="00D602E9">
              <w:rPr>
                <w:rFonts w:ascii="Arial" w:hAnsi="Arial" w:cs="Arial"/>
                <w:highlight w:val="lightGray"/>
              </w:rPr>
              <w:t>(s)</w:t>
            </w:r>
            <w:r w:rsidR="008B3CBA" w:rsidRPr="00D602E9">
              <w:rPr>
                <w:rFonts w:ascii="Arial" w:hAnsi="Arial" w:cs="Arial"/>
                <w:highlight w:val="lightGray"/>
              </w:rPr>
              <w:t xml:space="preserve"> de travaux </w:t>
            </w:r>
            <w:r w:rsidR="00D602E9" w:rsidRPr="00D602E9">
              <w:rPr>
                <w:rFonts w:ascii="Arial" w:hAnsi="Arial" w:cs="Arial"/>
                <w:highlight w:val="lightGray"/>
              </w:rPr>
              <w:t>/ de la (des) personne(s)</w:t>
            </w:r>
            <w:r w:rsidR="00D602E9" w:rsidRPr="00D602E9">
              <w:rPr>
                <w:rFonts w:ascii="Arial" w:hAnsi="Arial" w:cs="Arial"/>
              </w:rPr>
              <w:t xml:space="preserve"> </w:t>
            </w:r>
            <w:r w:rsidR="008B3CBA" w:rsidRPr="00D602E9">
              <w:rPr>
                <w:rFonts w:ascii="Arial" w:hAnsi="Arial" w:cs="Arial"/>
              </w:rPr>
              <w:t>en charge de l’exécution du marché</w:t>
            </w:r>
          </w:p>
        </w:tc>
        <w:tc>
          <w:tcPr>
            <w:tcW w:w="4969" w:type="dxa"/>
          </w:tcPr>
          <w:p w:rsidR="00E121A8" w:rsidRPr="00D602E9" w:rsidRDefault="00E121A8" w:rsidP="00E121A8">
            <w:pPr>
              <w:autoSpaceDE w:val="0"/>
              <w:autoSpaceDN w:val="0"/>
              <w:adjustRightInd w:val="0"/>
              <w:ind w:left="426"/>
              <w:jc w:val="both"/>
              <w:rPr>
                <w:rFonts w:ascii="Arial" w:hAnsi="Arial" w:cs="Arial"/>
              </w:rPr>
            </w:pPr>
          </w:p>
        </w:tc>
      </w:tr>
      <w:tr w:rsidR="00E121A8" w:rsidRPr="00D602E9" w:rsidTr="00F21CDF">
        <w:trPr>
          <w:trHeight w:val="988"/>
        </w:trPr>
        <w:tc>
          <w:tcPr>
            <w:tcW w:w="4693" w:type="dxa"/>
            <w:shd w:val="clear" w:color="auto" w:fill="auto"/>
            <w:vAlign w:val="center"/>
            <w:hideMark/>
          </w:tcPr>
          <w:p w:rsidR="00E121A8" w:rsidRPr="00D602E9" w:rsidRDefault="00E121A8" w:rsidP="00D602E9">
            <w:pPr>
              <w:autoSpaceDE w:val="0"/>
              <w:autoSpaceDN w:val="0"/>
              <w:adjustRightInd w:val="0"/>
              <w:rPr>
                <w:rFonts w:ascii="Arial" w:hAnsi="Arial" w:cs="Arial"/>
              </w:rPr>
            </w:pPr>
            <w:r w:rsidRPr="00D602E9">
              <w:rPr>
                <w:rFonts w:ascii="Arial" w:hAnsi="Arial" w:cs="Arial"/>
              </w:rPr>
              <w:t>Tel / Fax / e-</w:t>
            </w:r>
            <w:r w:rsidR="00004927">
              <w:rPr>
                <w:rFonts w:ascii="Arial" w:hAnsi="Arial" w:cs="Arial"/>
              </w:rPr>
              <w:t xml:space="preserve">mail </w:t>
            </w:r>
            <w:r w:rsidR="00D602E9" w:rsidRPr="00D602E9">
              <w:rPr>
                <w:rFonts w:ascii="Arial" w:hAnsi="Arial" w:cs="Arial"/>
                <w:highlight w:val="lightGray"/>
              </w:rPr>
              <w:t xml:space="preserve"> du (des) conducteur(s) de travaux / de la (des) personne(s)</w:t>
            </w:r>
            <w:r w:rsidR="00D602E9" w:rsidRPr="00D602E9">
              <w:rPr>
                <w:rFonts w:ascii="Arial" w:hAnsi="Arial" w:cs="Arial"/>
              </w:rPr>
              <w:t xml:space="preserve"> </w:t>
            </w:r>
            <w:r w:rsidRPr="00D602E9">
              <w:rPr>
                <w:rFonts w:ascii="Arial" w:hAnsi="Arial" w:cs="Arial"/>
              </w:rPr>
              <w:t xml:space="preserve">en charge </w:t>
            </w:r>
            <w:r w:rsidR="008B3CBA" w:rsidRPr="00D602E9">
              <w:rPr>
                <w:rFonts w:ascii="Arial" w:hAnsi="Arial" w:cs="Arial"/>
              </w:rPr>
              <w:t>de l’exécution du marché</w:t>
            </w:r>
          </w:p>
        </w:tc>
        <w:tc>
          <w:tcPr>
            <w:tcW w:w="4969" w:type="dxa"/>
          </w:tcPr>
          <w:p w:rsidR="00E121A8" w:rsidRPr="00D602E9" w:rsidRDefault="00E121A8" w:rsidP="00E121A8">
            <w:pPr>
              <w:autoSpaceDE w:val="0"/>
              <w:autoSpaceDN w:val="0"/>
              <w:adjustRightInd w:val="0"/>
              <w:ind w:left="426"/>
              <w:jc w:val="both"/>
              <w:rPr>
                <w:rFonts w:ascii="Arial" w:hAnsi="Arial" w:cs="Arial"/>
              </w:rPr>
            </w:pPr>
          </w:p>
        </w:tc>
      </w:tr>
    </w:tbl>
    <w:p w:rsidR="00E537FB" w:rsidRDefault="00E537FB" w:rsidP="00E537FB"/>
    <w:p w:rsidR="00613089" w:rsidRPr="00613089" w:rsidRDefault="00613089" w:rsidP="00613089">
      <w:pPr>
        <w:autoSpaceDE w:val="0"/>
        <w:autoSpaceDN w:val="0"/>
        <w:adjustRightInd w:val="0"/>
        <w:ind w:left="426"/>
        <w:jc w:val="both"/>
        <w:rPr>
          <w:rFonts w:ascii="Arial" w:hAnsi="Arial" w:cs="Arial"/>
          <w:b/>
          <w:bCs/>
          <w:sz w:val="20"/>
          <w:szCs w:val="20"/>
          <w:u w:val="single"/>
        </w:rPr>
      </w:pPr>
      <w:r w:rsidRPr="00613089">
        <w:rPr>
          <w:rFonts w:ascii="Arial" w:hAnsi="Arial" w:cs="Arial"/>
          <w:b/>
          <w:bCs/>
          <w:sz w:val="20"/>
          <w:szCs w:val="20"/>
          <w:u w:val="single"/>
        </w:rPr>
        <w:t>INFORMATIONS TECHNIQUES :</w:t>
      </w:r>
    </w:p>
    <w:p w:rsidR="00613089" w:rsidRDefault="00613089" w:rsidP="00E537FB"/>
    <w:p w:rsidR="00F21CDF" w:rsidRPr="00D671DB" w:rsidRDefault="00613089" w:rsidP="00F21CDF">
      <w:pPr>
        <w:pStyle w:val="Default"/>
        <w:jc w:val="both"/>
        <w:rPr>
          <w:rFonts w:ascii="Arial" w:hAnsi="Arial" w:cs="Arial"/>
          <w:sz w:val="20"/>
          <w:szCs w:val="20"/>
        </w:rPr>
      </w:pPr>
      <w:r w:rsidRPr="00613089">
        <w:rPr>
          <w:rFonts w:ascii="Arial" w:hAnsi="Arial" w:cs="Arial"/>
          <w:b/>
        </w:rPr>
        <w:t xml:space="preserve">ITEM 1 : </w:t>
      </w:r>
      <w:r w:rsidR="00F21CDF" w:rsidRPr="00F21CDF">
        <w:rPr>
          <w:rFonts w:ascii="Arial" w:hAnsi="Arial" w:cs="Arial"/>
          <w:b/>
          <w:bCs/>
          <w:sz w:val="22"/>
          <w:szCs w:val="20"/>
        </w:rPr>
        <w:t xml:space="preserve">Analyse des moyens matériels affectés spécifiquement à l’exécution des prestations au regard de la proposition technique remise par le candidat et des réponses apportés dans le cadre de réponse technique </w:t>
      </w:r>
    </w:p>
    <w:p w:rsidR="00613089" w:rsidRDefault="00613089" w:rsidP="00E4095F"/>
    <w:tbl>
      <w:tblPr>
        <w:tblW w:w="9662" w:type="dxa"/>
        <w:tblInd w:w="55" w:type="dxa"/>
        <w:tblCellMar>
          <w:left w:w="70" w:type="dxa"/>
          <w:right w:w="70" w:type="dxa"/>
        </w:tblCellMar>
        <w:tblLook w:val="04A0" w:firstRow="1" w:lastRow="0" w:firstColumn="1" w:lastColumn="0" w:noHBand="0" w:noVBand="1"/>
      </w:tblPr>
      <w:tblGrid>
        <w:gridCol w:w="9662"/>
      </w:tblGrid>
      <w:tr w:rsidR="00E4095F" w:rsidRPr="00E121A8" w:rsidTr="00541424">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1CDF" w:rsidRPr="000A4D7C" w:rsidRDefault="00F21CDF" w:rsidP="00F21CDF">
            <w:pPr>
              <w:pStyle w:val="Normal1"/>
              <w:ind w:firstLine="0"/>
              <w:jc w:val="left"/>
              <w:rPr>
                <w:rFonts w:ascii="Arial" w:hAnsi="Arial" w:cs="Arial"/>
                <w:b/>
              </w:rPr>
            </w:pPr>
            <w:r w:rsidRPr="000A4D7C">
              <w:rPr>
                <w:rFonts w:ascii="Arial" w:hAnsi="Arial" w:cs="Arial"/>
                <w:b/>
              </w:rPr>
              <w:t>Description du parc de véhicules proposé</w:t>
            </w:r>
            <w:r>
              <w:rPr>
                <w:rFonts w:ascii="Arial" w:hAnsi="Arial" w:cs="Arial"/>
                <w:b/>
              </w:rPr>
              <w:t> :</w:t>
            </w:r>
          </w:p>
          <w:p w:rsidR="00F21CDF" w:rsidRPr="006A7ADF" w:rsidRDefault="00F21CDF" w:rsidP="00F21CDF">
            <w:pPr>
              <w:pStyle w:val="Normal1"/>
              <w:ind w:firstLine="0"/>
              <w:rPr>
                <w:rFonts w:ascii="Arial" w:hAnsi="Arial" w:cs="Arial"/>
              </w:rPr>
            </w:pPr>
            <w:r w:rsidRPr="006A7ADF">
              <w:rPr>
                <w:rFonts w:ascii="Arial" w:hAnsi="Arial" w:cs="Arial"/>
              </w:rPr>
              <w:t xml:space="preserve">Type et dimensions (photos à l’appui) </w:t>
            </w:r>
          </w:p>
          <w:p w:rsidR="00F21CDF" w:rsidRDefault="00F21CDF" w:rsidP="00F21CDF">
            <w:pPr>
              <w:pStyle w:val="Normal1"/>
              <w:ind w:firstLine="0"/>
              <w:rPr>
                <w:rFonts w:ascii="Arial" w:hAnsi="Arial" w:cs="Arial"/>
              </w:rPr>
            </w:pPr>
            <w:r w:rsidRPr="006A7ADF">
              <w:rPr>
                <w:rFonts w:ascii="Arial" w:hAnsi="Arial" w:cs="Arial"/>
              </w:rPr>
              <w:t>Nombre de véhicules dédiés aux prestations</w:t>
            </w:r>
          </w:p>
          <w:p w:rsidR="00F21CDF" w:rsidRDefault="00F21CDF" w:rsidP="00F21CDF">
            <w:pPr>
              <w:pStyle w:val="Normal1"/>
              <w:ind w:firstLine="0"/>
              <w:rPr>
                <w:rFonts w:ascii="Arial" w:hAnsi="Arial" w:cs="Arial"/>
              </w:rPr>
            </w:pPr>
            <w:r>
              <w:rPr>
                <w:rFonts w:ascii="Arial" w:hAnsi="Arial" w:cs="Arial"/>
              </w:rPr>
              <w:t xml:space="preserve">Nombre de véhicules de remplacement </w:t>
            </w:r>
          </w:p>
          <w:p w:rsidR="00F21CDF" w:rsidRDefault="00F21CDF" w:rsidP="00F21CDF">
            <w:pPr>
              <w:pStyle w:val="Normal1"/>
              <w:ind w:firstLine="0"/>
              <w:rPr>
                <w:rFonts w:ascii="Arial" w:hAnsi="Arial" w:cs="Arial"/>
              </w:rPr>
            </w:pPr>
            <w:r>
              <w:rPr>
                <w:rFonts w:ascii="Arial" w:hAnsi="Arial" w:cs="Arial"/>
              </w:rPr>
              <w:t>Vétusté des véhicules</w:t>
            </w:r>
          </w:p>
          <w:p w:rsidR="00E4095F" w:rsidRPr="00064BCD" w:rsidRDefault="00F21CDF" w:rsidP="00F21CDF">
            <w:pPr>
              <w:rPr>
                <w:rFonts w:ascii="Arial" w:hAnsi="Arial" w:cs="Arial"/>
                <w:sz w:val="20"/>
                <w:szCs w:val="20"/>
              </w:rPr>
            </w:pPr>
            <w:r>
              <w:rPr>
                <w:rFonts w:ascii="Arial" w:hAnsi="Arial" w:cs="Arial"/>
              </w:rPr>
              <w:t>Entretien et réparation (fiches techniques et copie des carnets d’entretien)</w:t>
            </w:r>
          </w:p>
        </w:tc>
      </w:tr>
      <w:tr w:rsidR="00E4095F" w:rsidRPr="00E121A8" w:rsidTr="00541424">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tcPr>
          <w:p w:rsidR="00E4095F" w:rsidRDefault="00E4095F" w:rsidP="00541424">
            <w:pPr>
              <w:rPr>
                <w:rFonts w:ascii="Arial" w:hAnsi="Arial" w:cs="Arial"/>
                <w:sz w:val="20"/>
                <w:szCs w:val="20"/>
              </w:rPr>
            </w:pPr>
          </w:p>
          <w:p w:rsidR="00E4095F" w:rsidRDefault="00E4095F" w:rsidP="00541424">
            <w:pPr>
              <w:rPr>
                <w:rFonts w:ascii="Arial" w:hAnsi="Arial" w:cs="Arial"/>
                <w:sz w:val="20"/>
                <w:szCs w:val="20"/>
              </w:rPr>
            </w:pPr>
          </w:p>
          <w:p w:rsidR="00E4095F" w:rsidRDefault="00E4095F" w:rsidP="00541424">
            <w:pPr>
              <w:rPr>
                <w:rFonts w:ascii="Arial" w:hAnsi="Arial" w:cs="Arial"/>
                <w:sz w:val="20"/>
                <w:szCs w:val="20"/>
              </w:rPr>
            </w:pPr>
          </w:p>
          <w:p w:rsidR="00E4095F" w:rsidRDefault="00E4095F" w:rsidP="00541424">
            <w:pPr>
              <w:rPr>
                <w:rFonts w:ascii="Arial" w:hAnsi="Arial" w:cs="Arial"/>
                <w:sz w:val="20"/>
                <w:szCs w:val="20"/>
              </w:rPr>
            </w:pPr>
          </w:p>
          <w:p w:rsidR="00E4095F" w:rsidRDefault="00E4095F" w:rsidP="00541424">
            <w:pPr>
              <w:rPr>
                <w:rFonts w:ascii="Arial" w:hAnsi="Arial" w:cs="Arial"/>
                <w:sz w:val="20"/>
                <w:szCs w:val="20"/>
              </w:rPr>
            </w:pPr>
          </w:p>
          <w:p w:rsidR="00E4095F" w:rsidRDefault="00E4095F" w:rsidP="00541424">
            <w:pPr>
              <w:rPr>
                <w:rFonts w:ascii="Arial" w:hAnsi="Arial" w:cs="Arial"/>
                <w:sz w:val="20"/>
                <w:szCs w:val="20"/>
              </w:rPr>
            </w:pPr>
          </w:p>
          <w:p w:rsidR="00E4095F" w:rsidRDefault="00E4095F" w:rsidP="00541424">
            <w:pPr>
              <w:rPr>
                <w:rFonts w:ascii="Arial" w:hAnsi="Arial" w:cs="Arial"/>
                <w:sz w:val="20"/>
                <w:szCs w:val="20"/>
              </w:rPr>
            </w:pPr>
          </w:p>
        </w:tc>
      </w:tr>
    </w:tbl>
    <w:p w:rsidR="00E4095F" w:rsidRDefault="00E4095F" w:rsidP="00E4095F"/>
    <w:tbl>
      <w:tblPr>
        <w:tblW w:w="9662" w:type="dxa"/>
        <w:tblInd w:w="55" w:type="dxa"/>
        <w:tblCellMar>
          <w:left w:w="70" w:type="dxa"/>
          <w:right w:w="70" w:type="dxa"/>
        </w:tblCellMar>
        <w:tblLook w:val="04A0" w:firstRow="1" w:lastRow="0" w:firstColumn="1" w:lastColumn="0" w:noHBand="0" w:noVBand="1"/>
      </w:tblPr>
      <w:tblGrid>
        <w:gridCol w:w="9662"/>
      </w:tblGrid>
      <w:tr w:rsidR="00F21CDF" w:rsidRPr="00E121A8" w:rsidTr="00290202">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hideMark/>
          </w:tcPr>
          <w:p w:rsidR="00F21CDF" w:rsidRPr="00495B23" w:rsidRDefault="00F21CDF" w:rsidP="00F21CDF">
            <w:pPr>
              <w:pStyle w:val="Normal1"/>
              <w:ind w:firstLine="0"/>
              <w:rPr>
                <w:rFonts w:ascii="Arial" w:hAnsi="Arial" w:cs="Arial"/>
                <w:b/>
              </w:rPr>
            </w:pPr>
            <w:r w:rsidRPr="00495B23">
              <w:rPr>
                <w:rFonts w:ascii="Arial" w:hAnsi="Arial" w:cs="Arial"/>
                <w:b/>
              </w:rPr>
              <w:t>Aménagement des véhicules :</w:t>
            </w:r>
          </w:p>
          <w:p w:rsidR="00F21CDF" w:rsidRDefault="00F21CDF" w:rsidP="00F21CDF">
            <w:pPr>
              <w:pStyle w:val="Normal1"/>
              <w:ind w:firstLine="0"/>
              <w:rPr>
                <w:rFonts w:ascii="Arial" w:hAnsi="Arial" w:cs="Arial"/>
              </w:rPr>
            </w:pPr>
            <w:r>
              <w:rPr>
                <w:rFonts w:ascii="Arial" w:hAnsi="Arial" w:cs="Arial"/>
              </w:rPr>
              <w:t xml:space="preserve">Nombre d’enceintes (photos à l’appui) </w:t>
            </w:r>
          </w:p>
          <w:p w:rsidR="00F21CDF" w:rsidRDefault="00F21CDF" w:rsidP="00F21CDF">
            <w:pPr>
              <w:pStyle w:val="Normal1"/>
              <w:ind w:firstLine="0"/>
              <w:rPr>
                <w:rFonts w:ascii="Arial" w:hAnsi="Arial" w:cs="Arial"/>
              </w:rPr>
            </w:pPr>
            <w:r>
              <w:rPr>
                <w:rFonts w:ascii="Arial" w:hAnsi="Arial" w:cs="Arial"/>
              </w:rPr>
              <w:t xml:space="preserve">Volume utile des enceintes </w:t>
            </w:r>
          </w:p>
          <w:p w:rsidR="00F21CDF" w:rsidRDefault="00F21CDF" w:rsidP="00F21CDF">
            <w:pPr>
              <w:pStyle w:val="Normal1"/>
              <w:ind w:firstLine="0"/>
              <w:rPr>
                <w:rFonts w:ascii="Arial" w:hAnsi="Arial" w:cs="Arial"/>
              </w:rPr>
            </w:pPr>
            <w:r w:rsidRPr="00495B23">
              <w:rPr>
                <w:rFonts w:ascii="Arial" w:hAnsi="Arial" w:cs="Arial"/>
              </w:rPr>
              <w:t>Système d'arrimage ou calage, système de verrouillage des enceintes</w:t>
            </w:r>
            <w:r>
              <w:rPr>
                <w:rFonts w:ascii="Arial" w:hAnsi="Arial" w:cs="Arial"/>
              </w:rPr>
              <w:t xml:space="preserve"> (fiches techniques)</w:t>
            </w:r>
          </w:p>
          <w:p w:rsidR="00F21CDF" w:rsidRPr="000A4D7C" w:rsidRDefault="00F21CDF" w:rsidP="00F21CDF">
            <w:pPr>
              <w:pStyle w:val="Normal1"/>
              <w:ind w:firstLine="0"/>
              <w:rPr>
                <w:rFonts w:ascii="Arial" w:hAnsi="Arial" w:cs="Arial"/>
              </w:rPr>
            </w:pPr>
            <w:r>
              <w:rPr>
                <w:rFonts w:ascii="Arial" w:hAnsi="Arial" w:cs="Arial"/>
              </w:rPr>
              <w:t>Descriptif des groupes froids utilisés (fiches techniques)</w:t>
            </w:r>
          </w:p>
        </w:tc>
      </w:tr>
      <w:tr w:rsidR="00F21CDF" w:rsidRPr="00E121A8" w:rsidTr="0085037C">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tcPr>
          <w:p w:rsidR="00F21CDF" w:rsidRDefault="00F21CDF" w:rsidP="00F21CDF">
            <w:pPr>
              <w:rPr>
                <w:rFonts w:ascii="Arial" w:hAnsi="Arial" w:cs="Arial"/>
                <w:sz w:val="20"/>
                <w:szCs w:val="20"/>
              </w:rPr>
            </w:pPr>
          </w:p>
          <w:p w:rsidR="00F21CDF" w:rsidRDefault="00F21CDF" w:rsidP="00F21CDF">
            <w:pPr>
              <w:rPr>
                <w:rFonts w:ascii="Arial" w:hAnsi="Arial" w:cs="Arial"/>
                <w:sz w:val="20"/>
                <w:szCs w:val="20"/>
              </w:rPr>
            </w:pPr>
          </w:p>
          <w:p w:rsidR="00F21CDF" w:rsidRDefault="00F21CDF" w:rsidP="00F21CDF">
            <w:pPr>
              <w:rPr>
                <w:rFonts w:ascii="Arial" w:hAnsi="Arial" w:cs="Arial"/>
                <w:sz w:val="20"/>
                <w:szCs w:val="20"/>
              </w:rPr>
            </w:pPr>
          </w:p>
          <w:p w:rsidR="00F21CDF" w:rsidRDefault="00F21CDF" w:rsidP="00F21CDF">
            <w:pPr>
              <w:rPr>
                <w:rFonts w:ascii="Arial" w:hAnsi="Arial" w:cs="Arial"/>
                <w:sz w:val="20"/>
                <w:szCs w:val="20"/>
              </w:rPr>
            </w:pPr>
          </w:p>
          <w:p w:rsidR="00F21CDF" w:rsidRDefault="00F21CDF" w:rsidP="00F21CDF">
            <w:pPr>
              <w:rPr>
                <w:rFonts w:ascii="Arial" w:hAnsi="Arial" w:cs="Arial"/>
                <w:sz w:val="20"/>
                <w:szCs w:val="20"/>
              </w:rPr>
            </w:pPr>
          </w:p>
          <w:p w:rsidR="00F21CDF" w:rsidRDefault="00F21CDF" w:rsidP="00F21CDF">
            <w:pPr>
              <w:rPr>
                <w:rFonts w:ascii="Arial" w:hAnsi="Arial" w:cs="Arial"/>
                <w:sz w:val="20"/>
                <w:szCs w:val="20"/>
              </w:rPr>
            </w:pPr>
          </w:p>
          <w:p w:rsidR="00F21CDF" w:rsidRDefault="00F21CDF" w:rsidP="00F21CDF">
            <w:pPr>
              <w:rPr>
                <w:rFonts w:ascii="Arial" w:hAnsi="Arial" w:cs="Arial"/>
                <w:sz w:val="20"/>
                <w:szCs w:val="20"/>
              </w:rPr>
            </w:pPr>
          </w:p>
        </w:tc>
      </w:tr>
    </w:tbl>
    <w:p w:rsidR="00E4095F" w:rsidRDefault="00E4095F" w:rsidP="00E4095F"/>
    <w:tbl>
      <w:tblPr>
        <w:tblpPr w:leftFromText="141" w:rightFromText="141" w:vertAnchor="text" w:horzAnchor="margin" w:tblpY="82"/>
        <w:tblW w:w="9662" w:type="dxa"/>
        <w:tblCellMar>
          <w:left w:w="70" w:type="dxa"/>
          <w:right w:w="70" w:type="dxa"/>
        </w:tblCellMar>
        <w:tblLook w:val="04A0" w:firstRow="1" w:lastRow="0" w:firstColumn="1" w:lastColumn="0" w:noHBand="0" w:noVBand="1"/>
      </w:tblPr>
      <w:tblGrid>
        <w:gridCol w:w="9662"/>
      </w:tblGrid>
      <w:tr w:rsidR="00F21CDF" w:rsidRPr="00E121A8" w:rsidTr="00F21CDF">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1CDF" w:rsidRDefault="00F21CDF" w:rsidP="00F21CDF">
            <w:pPr>
              <w:pStyle w:val="Normal1"/>
              <w:ind w:firstLine="0"/>
              <w:rPr>
                <w:rFonts w:ascii="Arial" w:hAnsi="Arial" w:cs="Arial"/>
                <w:b/>
              </w:rPr>
            </w:pPr>
            <w:r>
              <w:rPr>
                <w:rFonts w:ascii="Arial" w:hAnsi="Arial" w:cs="Arial"/>
                <w:b/>
              </w:rPr>
              <w:t xml:space="preserve">Qualification et maintenance des enceintes </w:t>
            </w:r>
            <w:proofErr w:type="spellStart"/>
            <w:r>
              <w:rPr>
                <w:rFonts w:ascii="Arial" w:hAnsi="Arial" w:cs="Arial"/>
                <w:b/>
              </w:rPr>
              <w:t>thermostatées</w:t>
            </w:r>
            <w:proofErr w:type="spellEnd"/>
            <w:r>
              <w:rPr>
                <w:rFonts w:ascii="Arial" w:hAnsi="Arial" w:cs="Arial"/>
                <w:b/>
              </w:rPr>
              <w:t xml:space="preserve"> et des sondes : </w:t>
            </w:r>
          </w:p>
          <w:p w:rsidR="00F21CDF" w:rsidRDefault="00F21CDF" w:rsidP="00F21CDF">
            <w:pPr>
              <w:pStyle w:val="Normal1"/>
              <w:ind w:firstLine="0"/>
              <w:rPr>
                <w:rFonts w:ascii="Arial" w:hAnsi="Arial" w:cs="Arial"/>
              </w:rPr>
            </w:pPr>
            <w:r>
              <w:rPr>
                <w:rFonts w:ascii="Arial" w:hAnsi="Arial" w:cs="Arial"/>
              </w:rPr>
              <w:t xml:space="preserve">Modes opératoires de nettoyage </w:t>
            </w:r>
            <w:r w:rsidR="00601113">
              <w:rPr>
                <w:rFonts w:ascii="Arial" w:hAnsi="Arial" w:cs="Arial"/>
              </w:rPr>
              <w:t>et de décontamination</w:t>
            </w:r>
          </w:p>
          <w:p w:rsidR="00F21CDF" w:rsidRPr="001C647C" w:rsidRDefault="00F21CDF" w:rsidP="00F21CDF">
            <w:pPr>
              <w:pStyle w:val="Normal1"/>
              <w:ind w:firstLine="0"/>
              <w:rPr>
                <w:rFonts w:ascii="Arial" w:hAnsi="Arial" w:cs="Arial"/>
              </w:rPr>
            </w:pPr>
            <w:r w:rsidRPr="001C647C">
              <w:rPr>
                <w:rFonts w:ascii="Arial" w:hAnsi="Arial" w:cs="Arial"/>
              </w:rPr>
              <w:t xml:space="preserve">Fréquence </w:t>
            </w:r>
          </w:p>
          <w:p w:rsidR="00F21CDF" w:rsidRDefault="00F21CDF" w:rsidP="00F21CDF">
            <w:pPr>
              <w:pStyle w:val="Normal1"/>
              <w:ind w:firstLine="0"/>
              <w:rPr>
                <w:rFonts w:ascii="Arial" w:hAnsi="Arial" w:cs="Arial"/>
                <w:b/>
              </w:rPr>
            </w:pPr>
            <w:r w:rsidRPr="001C647C">
              <w:rPr>
                <w:rFonts w:ascii="Arial" w:hAnsi="Arial" w:cs="Arial"/>
              </w:rPr>
              <w:t>Technique choisie</w:t>
            </w:r>
            <w:r>
              <w:rPr>
                <w:rFonts w:ascii="Arial" w:hAnsi="Arial" w:cs="Arial"/>
                <w:b/>
              </w:rPr>
              <w:t xml:space="preserve">  </w:t>
            </w:r>
          </w:p>
          <w:p w:rsidR="00F21CDF" w:rsidRPr="001C647C" w:rsidRDefault="00F21CDF" w:rsidP="00F21CDF">
            <w:pPr>
              <w:pStyle w:val="Normal1"/>
              <w:ind w:firstLine="0"/>
              <w:rPr>
                <w:rFonts w:ascii="Arial" w:hAnsi="Arial" w:cs="Arial"/>
              </w:rPr>
            </w:pPr>
            <w:r w:rsidRPr="001C647C">
              <w:rPr>
                <w:rFonts w:ascii="Arial" w:hAnsi="Arial" w:cs="Arial"/>
              </w:rPr>
              <w:t xml:space="preserve">Procédure de qualification </w:t>
            </w:r>
          </w:p>
          <w:p w:rsidR="00F21CDF" w:rsidRDefault="00F21CDF" w:rsidP="00F21CDF">
            <w:pPr>
              <w:pStyle w:val="Normal1"/>
              <w:ind w:firstLine="0"/>
              <w:rPr>
                <w:rFonts w:ascii="Arial" w:hAnsi="Arial" w:cs="Arial"/>
              </w:rPr>
            </w:pPr>
            <w:r w:rsidRPr="001C647C">
              <w:rPr>
                <w:rFonts w:ascii="Arial" w:hAnsi="Arial" w:cs="Arial"/>
              </w:rPr>
              <w:t>Modèle-type de rapport de qualification</w:t>
            </w:r>
          </w:p>
          <w:p w:rsidR="00601113" w:rsidRPr="00601113" w:rsidRDefault="00F21CDF" w:rsidP="00F21CDF">
            <w:pPr>
              <w:rPr>
                <w:rFonts w:ascii="Arial" w:hAnsi="Arial" w:cs="Arial"/>
              </w:rPr>
            </w:pPr>
            <w:r w:rsidRPr="003D0A86">
              <w:rPr>
                <w:rFonts w:ascii="Arial" w:hAnsi="Arial" w:cs="Arial"/>
              </w:rPr>
              <w:t xml:space="preserve">Fiches de maintenance </w:t>
            </w:r>
            <w:r>
              <w:rPr>
                <w:rFonts w:ascii="Arial" w:hAnsi="Arial" w:cs="Arial"/>
              </w:rPr>
              <w:t>(sécurité et prévention de pannes du groupe froid)</w:t>
            </w:r>
          </w:p>
        </w:tc>
      </w:tr>
      <w:tr w:rsidR="00F21CDF" w:rsidRPr="00E121A8" w:rsidTr="00F21CDF">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tcPr>
          <w:p w:rsidR="00F21CDF" w:rsidRDefault="00F21CDF" w:rsidP="00F21CDF">
            <w:pPr>
              <w:rPr>
                <w:rFonts w:ascii="Arial" w:hAnsi="Arial" w:cs="Arial"/>
                <w:sz w:val="20"/>
                <w:szCs w:val="20"/>
              </w:rPr>
            </w:pPr>
          </w:p>
          <w:p w:rsidR="00F21CDF" w:rsidRDefault="00F21CDF" w:rsidP="00F21CDF">
            <w:pPr>
              <w:rPr>
                <w:rFonts w:ascii="Arial" w:hAnsi="Arial" w:cs="Arial"/>
                <w:sz w:val="20"/>
                <w:szCs w:val="20"/>
              </w:rPr>
            </w:pPr>
          </w:p>
          <w:p w:rsidR="00F21CDF" w:rsidRDefault="00F21CDF" w:rsidP="00F21CDF">
            <w:pPr>
              <w:rPr>
                <w:rFonts w:ascii="Arial" w:hAnsi="Arial" w:cs="Arial"/>
                <w:sz w:val="20"/>
                <w:szCs w:val="20"/>
              </w:rPr>
            </w:pPr>
          </w:p>
          <w:p w:rsidR="00F21CDF" w:rsidRDefault="00F21CDF" w:rsidP="00F21CDF">
            <w:pPr>
              <w:rPr>
                <w:rFonts w:ascii="Arial" w:hAnsi="Arial" w:cs="Arial"/>
                <w:sz w:val="20"/>
                <w:szCs w:val="20"/>
              </w:rPr>
            </w:pPr>
          </w:p>
          <w:p w:rsidR="00F21CDF" w:rsidRDefault="00F21CDF" w:rsidP="00F21CDF">
            <w:pPr>
              <w:rPr>
                <w:rFonts w:ascii="Arial" w:hAnsi="Arial" w:cs="Arial"/>
                <w:sz w:val="20"/>
                <w:szCs w:val="20"/>
              </w:rPr>
            </w:pPr>
          </w:p>
          <w:p w:rsidR="00F21CDF" w:rsidRDefault="00F21CDF" w:rsidP="00F21CDF">
            <w:pPr>
              <w:rPr>
                <w:rFonts w:ascii="Arial" w:hAnsi="Arial" w:cs="Arial"/>
                <w:sz w:val="20"/>
                <w:szCs w:val="20"/>
              </w:rPr>
            </w:pPr>
          </w:p>
          <w:p w:rsidR="00F21CDF" w:rsidRDefault="00F21CDF" w:rsidP="00F21CDF">
            <w:pPr>
              <w:rPr>
                <w:rFonts w:ascii="Arial" w:hAnsi="Arial" w:cs="Arial"/>
                <w:sz w:val="20"/>
                <w:szCs w:val="20"/>
              </w:rPr>
            </w:pPr>
          </w:p>
        </w:tc>
      </w:tr>
    </w:tbl>
    <w:p w:rsidR="00F21CDF" w:rsidRDefault="00F21CDF" w:rsidP="00F21CDF">
      <w:pPr>
        <w:rPr>
          <w:rFonts w:ascii="Arial" w:hAnsi="Arial" w:cs="Arial"/>
          <w:b/>
        </w:rPr>
      </w:pPr>
    </w:p>
    <w:p w:rsidR="00F21CDF" w:rsidRDefault="00F21CDF" w:rsidP="00F21CDF">
      <w:pPr>
        <w:rPr>
          <w:rFonts w:ascii="Arial" w:hAnsi="Arial" w:cs="Arial"/>
          <w:b/>
        </w:rPr>
      </w:pPr>
    </w:p>
    <w:p w:rsidR="00F21CDF" w:rsidRDefault="00F21CDF" w:rsidP="00F21CDF">
      <w:pPr>
        <w:rPr>
          <w:rFonts w:ascii="Arial" w:hAnsi="Arial" w:cs="Arial"/>
          <w:b/>
        </w:rPr>
      </w:pPr>
    </w:p>
    <w:p w:rsidR="00F21CDF" w:rsidRDefault="00F21CDF" w:rsidP="00F21CDF">
      <w:pPr>
        <w:rPr>
          <w:rFonts w:ascii="Arial" w:hAnsi="Arial" w:cs="Arial"/>
          <w:b/>
        </w:rPr>
      </w:pPr>
    </w:p>
    <w:p w:rsidR="00F21CDF" w:rsidRDefault="00F21CDF" w:rsidP="00F21CDF">
      <w:pPr>
        <w:rPr>
          <w:rFonts w:ascii="Arial" w:hAnsi="Arial" w:cs="Arial"/>
          <w:b/>
        </w:rPr>
      </w:pPr>
    </w:p>
    <w:p w:rsidR="00F21CDF" w:rsidRDefault="00F21CDF" w:rsidP="00F21CDF">
      <w:pPr>
        <w:rPr>
          <w:rFonts w:ascii="Arial" w:hAnsi="Arial" w:cs="Arial"/>
          <w:b/>
        </w:rPr>
      </w:pPr>
    </w:p>
    <w:p w:rsidR="00F21CDF" w:rsidRDefault="00F21CDF" w:rsidP="00F21CDF">
      <w:pPr>
        <w:rPr>
          <w:rFonts w:ascii="Arial" w:hAnsi="Arial" w:cs="Arial"/>
          <w:b/>
        </w:rPr>
      </w:pPr>
    </w:p>
    <w:p w:rsidR="00F21CDF" w:rsidRDefault="00F21CDF" w:rsidP="00F21CDF">
      <w:pPr>
        <w:rPr>
          <w:rFonts w:ascii="Arial" w:hAnsi="Arial" w:cs="Arial"/>
          <w:b/>
        </w:rPr>
      </w:pPr>
    </w:p>
    <w:p w:rsidR="00F21CDF" w:rsidRDefault="00F21CDF" w:rsidP="00F21CDF">
      <w:pPr>
        <w:rPr>
          <w:rFonts w:ascii="Arial" w:hAnsi="Arial" w:cs="Arial"/>
          <w:b/>
        </w:rPr>
      </w:pPr>
    </w:p>
    <w:p w:rsidR="00F21CDF" w:rsidRDefault="00F21CDF" w:rsidP="00F21CDF">
      <w:pPr>
        <w:rPr>
          <w:rFonts w:ascii="Arial" w:hAnsi="Arial" w:cs="Arial"/>
          <w:b/>
        </w:rPr>
      </w:pPr>
    </w:p>
    <w:p w:rsidR="00F21CDF" w:rsidRDefault="00F21CDF" w:rsidP="00F21CDF">
      <w:pPr>
        <w:rPr>
          <w:rFonts w:ascii="Arial" w:hAnsi="Arial" w:cs="Arial"/>
          <w:b/>
        </w:rPr>
      </w:pPr>
    </w:p>
    <w:p w:rsidR="00F21CDF" w:rsidRDefault="00F21CDF" w:rsidP="00F21CDF">
      <w:pPr>
        <w:rPr>
          <w:rFonts w:ascii="Arial" w:hAnsi="Arial" w:cs="Arial"/>
          <w:b/>
        </w:rPr>
      </w:pPr>
    </w:p>
    <w:p w:rsidR="00F21CDF" w:rsidRDefault="00F21CDF" w:rsidP="00F21CDF">
      <w:pPr>
        <w:rPr>
          <w:rFonts w:ascii="Arial" w:hAnsi="Arial" w:cs="Arial"/>
          <w:b/>
        </w:rPr>
      </w:pPr>
    </w:p>
    <w:p w:rsidR="00F21CDF" w:rsidRDefault="00F21CDF" w:rsidP="00F21CDF">
      <w:pPr>
        <w:rPr>
          <w:rFonts w:ascii="Arial" w:hAnsi="Arial" w:cs="Arial"/>
          <w:b/>
        </w:rPr>
      </w:pPr>
    </w:p>
    <w:p w:rsidR="00F21CDF" w:rsidRDefault="00F21CDF" w:rsidP="00F21CDF">
      <w:pPr>
        <w:rPr>
          <w:rFonts w:ascii="Arial" w:hAnsi="Arial" w:cs="Arial"/>
          <w:b/>
        </w:rPr>
      </w:pPr>
    </w:p>
    <w:p w:rsidR="00F21CDF" w:rsidRDefault="00F21CDF" w:rsidP="00F21CDF">
      <w:pPr>
        <w:rPr>
          <w:rFonts w:ascii="Arial" w:hAnsi="Arial" w:cs="Arial"/>
          <w:b/>
        </w:rPr>
      </w:pPr>
    </w:p>
    <w:p w:rsidR="00F21CDF" w:rsidRDefault="00F21CDF" w:rsidP="00F21CDF">
      <w:pPr>
        <w:rPr>
          <w:rFonts w:ascii="Arial" w:hAnsi="Arial" w:cs="Arial"/>
          <w:b/>
        </w:rPr>
      </w:pPr>
    </w:p>
    <w:p w:rsidR="00F21CDF" w:rsidRPr="00D671DB" w:rsidRDefault="00613089" w:rsidP="00F21CDF">
      <w:pPr>
        <w:pStyle w:val="Default"/>
        <w:jc w:val="both"/>
        <w:rPr>
          <w:rFonts w:ascii="Arial" w:hAnsi="Arial" w:cs="Arial"/>
          <w:sz w:val="20"/>
          <w:szCs w:val="20"/>
        </w:rPr>
      </w:pPr>
      <w:r w:rsidRPr="00F21CDF">
        <w:rPr>
          <w:rFonts w:ascii="Arial" w:hAnsi="Arial" w:cs="Arial"/>
          <w:b/>
        </w:rPr>
        <w:t>ITEM 2 :</w:t>
      </w:r>
      <w:r w:rsidR="00F21CDF" w:rsidRPr="00F21CDF">
        <w:rPr>
          <w:rFonts w:ascii="Arial" w:hAnsi="Arial" w:cs="Arial"/>
          <w:b/>
          <w:bCs/>
          <w:sz w:val="20"/>
          <w:szCs w:val="20"/>
        </w:rPr>
        <w:t xml:space="preserve"> </w:t>
      </w:r>
      <w:r w:rsidR="00F21CDF" w:rsidRPr="00F21CDF">
        <w:rPr>
          <w:rFonts w:ascii="Arial" w:hAnsi="Arial" w:cs="Arial"/>
          <w:b/>
          <w:bCs/>
          <w:sz w:val="22"/>
          <w:szCs w:val="20"/>
        </w:rPr>
        <w:t xml:space="preserve">Analyse des moyens humains affectés spécifiquement à l’exécution des prestations au regard de la proposition technique remise par le candidat et des réponses apportés dans le cadre de réponse technique </w:t>
      </w:r>
    </w:p>
    <w:p w:rsidR="00613089" w:rsidRPr="00613089" w:rsidRDefault="00613089" w:rsidP="00F21CDF">
      <w:pPr>
        <w:rPr>
          <w:rFonts w:ascii="Arial" w:hAnsi="Arial" w:cs="Arial"/>
          <w:b/>
        </w:rPr>
      </w:pPr>
    </w:p>
    <w:p w:rsidR="00B610F2" w:rsidRDefault="00B610F2" w:rsidP="00E4095F"/>
    <w:p w:rsidR="00613089" w:rsidRDefault="00613089" w:rsidP="00E4095F"/>
    <w:tbl>
      <w:tblPr>
        <w:tblW w:w="9662" w:type="dxa"/>
        <w:tblInd w:w="55" w:type="dxa"/>
        <w:tblCellMar>
          <w:left w:w="70" w:type="dxa"/>
          <w:right w:w="70" w:type="dxa"/>
        </w:tblCellMar>
        <w:tblLook w:val="04A0" w:firstRow="1" w:lastRow="0" w:firstColumn="1" w:lastColumn="0" w:noHBand="0" w:noVBand="1"/>
      </w:tblPr>
      <w:tblGrid>
        <w:gridCol w:w="9662"/>
      </w:tblGrid>
      <w:tr w:rsidR="00613089" w:rsidRPr="00E121A8" w:rsidTr="0085037C">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1CDF" w:rsidRDefault="00F21CDF" w:rsidP="00F21CDF">
            <w:pPr>
              <w:pStyle w:val="Normal1"/>
              <w:ind w:firstLine="0"/>
              <w:jc w:val="left"/>
              <w:rPr>
                <w:rFonts w:ascii="Arial" w:hAnsi="Arial" w:cs="Arial"/>
                <w:b/>
              </w:rPr>
            </w:pPr>
            <w:r>
              <w:rPr>
                <w:rFonts w:ascii="Arial" w:hAnsi="Arial" w:cs="Arial"/>
                <w:b/>
              </w:rPr>
              <w:t>Descriptif de l’équipe</w:t>
            </w:r>
            <w:r w:rsidRPr="006A7ADF">
              <w:rPr>
                <w:rFonts w:ascii="Arial" w:hAnsi="Arial" w:cs="Arial"/>
                <w:b/>
              </w:rPr>
              <w:t xml:space="preserve"> dédiée à l’exécution des prestations</w:t>
            </w:r>
            <w:r>
              <w:rPr>
                <w:rFonts w:ascii="Arial" w:hAnsi="Arial" w:cs="Arial"/>
                <w:b/>
              </w:rPr>
              <w:t> :</w:t>
            </w:r>
          </w:p>
          <w:p w:rsidR="00F21CDF" w:rsidRDefault="00F21CDF" w:rsidP="00F21CDF">
            <w:pPr>
              <w:pStyle w:val="Normal1"/>
              <w:ind w:firstLine="0"/>
              <w:jc w:val="left"/>
              <w:rPr>
                <w:rFonts w:ascii="Arial" w:hAnsi="Arial" w:cs="Arial"/>
              </w:rPr>
            </w:pPr>
            <w:r>
              <w:rPr>
                <w:rFonts w:ascii="Arial" w:hAnsi="Arial" w:cs="Arial"/>
              </w:rPr>
              <w:t>Nombre de chauffeurs dédiés</w:t>
            </w:r>
          </w:p>
          <w:p w:rsidR="00F21CDF" w:rsidRDefault="00F21CDF" w:rsidP="00F21CDF">
            <w:pPr>
              <w:pStyle w:val="Normal1"/>
              <w:ind w:firstLine="0"/>
              <w:jc w:val="left"/>
              <w:rPr>
                <w:rFonts w:ascii="Arial" w:hAnsi="Arial" w:cs="Arial"/>
              </w:rPr>
            </w:pPr>
            <w:r>
              <w:rPr>
                <w:rFonts w:ascii="Arial" w:hAnsi="Arial" w:cs="Arial"/>
              </w:rPr>
              <w:t>Qualité de l’encadrement (management, chef d’équipe)</w:t>
            </w:r>
          </w:p>
          <w:p w:rsidR="00F21CDF" w:rsidRDefault="00F21CDF" w:rsidP="00F21CDF">
            <w:pPr>
              <w:pStyle w:val="Normal1"/>
              <w:ind w:firstLine="0"/>
              <w:jc w:val="left"/>
              <w:rPr>
                <w:rFonts w:ascii="Arial" w:hAnsi="Arial" w:cs="Arial"/>
              </w:rPr>
            </w:pPr>
            <w:r>
              <w:rPr>
                <w:rFonts w:ascii="Arial" w:hAnsi="Arial" w:cs="Arial"/>
              </w:rPr>
              <w:t>Interlocuteur unique les établissements de santé</w:t>
            </w:r>
          </w:p>
          <w:p w:rsidR="00613089" w:rsidRPr="00064BCD" w:rsidRDefault="00F21CDF" w:rsidP="00F21CDF">
            <w:pPr>
              <w:rPr>
                <w:rFonts w:ascii="Arial" w:hAnsi="Arial" w:cs="Arial"/>
                <w:sz w:val="20"/>
                <w:szCs w:val="20"/>
              </w:rPr>
            </w:pPr>
            <w:r>
              <w:rPr>
                <w:rFonts w:ascii="Arial" w:hAnsi="Arial" w:cs="Arial"/>
              </w:rPr>
              <w:t>Pertinence de l’organisation mise en place (cellule d’astreinte, maillage du territoire etc.)</w:t>
            </w:r>
          </w:p>
        </w:tc>
      </w:tr>
      <w:tr w:rsidR="00613089" w:rsidRPr="00E121A8" w:rsidTr="0085037C">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tcPr>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tc>
      </w:tr>
    </w:tbl>
    <w:p w:rsidR="00613089" w:rsidRDefault="00613089" w:rsidP="00E4095F"/>
    <w:p w:rsidR="00F21CDF" w:rsidRDefault="00F21CDF" w:rsidP="00E4095F"/>
    <w:tbl>
      <w:tblPr>
        <w:tblW w:w="9662" w:type="dxa"/>
        <w:tblInd w:w="55" w:type="dxa"/>
        <w:tblCellMar>
          <w:left w:w="70" w:type="dxa"/>
          <w:right w:w="70" w:type="dxa"/>
        </w:tblCellMar>
        <w:tblLook w:val="04A0" w:firstRow="1" w:lastRow="0" w:firstColumn="1" w:lastColumn="0" w:noHBand="0" w:noVBand="1"/>
      </w:tblPr>
      <w:tblGrid>
        <w:gridCol w:w="9662"/>
      </w:tblGrid>
      <w:tr w:rsidR="00F21CDF" w:rsidRPr="00E121A8" w:rsidTr="00290202">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hideMark/>
          </w:tcPr>
          <w:p w:rsidR="00F21CDF" w:rsidRDefault="00F21CDF" w:rsidP="00F21CDF">
            <w:pPr>
              <w:pStyle w:val="Normal1"/>
              <w:ind w:firstLine="0"/>
              <w:jc w:val="left"/>
              <w:rPr>
                <w:rFonts w:ascii="Arial" w:hAnsi="Arial" w:cs="Arial"/>
                <w:b/>
              </w:rPr>
            </w:pPr>
            <w:r>
              <w:rPr>
                <w:rFonts w:ascii="Arial" w:hAnsi="Arial" w:cs="Arial"/>
                <w:b/>
              </w:rPr>
              <w:t xml:space="preserve">Formation/sensibilisation : </w:t>
            </w:r>
          </w:p>
          <w:p w:rsidR="00F21CDF" w:rsidRDefault="00F21CDF" w:rsidP="00F21CDF">
            <w:pPr>
              <w:pStyle w:val="Normal1"/>
              <w:ind w:firstLine="0"/>
              <w:jc w:val="left"/>
              <w:rPr>
                <w:rFonts w:ascii="Arial" w:hAnsi="Arial" w:cs="Arial"/>
              </w:rPr>
            </w:pPr>
            <w:r>
              <w:rPr>
                <w:rFonts w:ascii="Arial" w:hAnsi="Arial" w:cs="Arial"/>
              </w:rPr>
              <w:t>Le candidat transmet les fiches d’habilitation et les procédures de CAT relatives aux thèmes suivants :</w:t>
            </w:r>
          </w:p>
          <w:p w:rsidR="00F21CDF" w:rsidRPr="001A3B32" w:rsidRDefault="00F21CDF" w:rsidP="00F21CDF">
            <w:pPr>
              <w:pStyle w:val="Normal1"/>
              <w:ind w:firstLine="0"/>
              <w:jc w:val="left"/>
              <w:rPr>
                <w:rFonts w:ascii="Arial" w:hAnsi="Arial" w:cs="Arial"/>
                <w:i/>
              </w:rPr>
            </w:pPr>
            <w:r w:rsidRPr="001A3B32">
              <w:rPr>
                <w:rFonts w:ascii="Arial" w:hAnsi="Arial" w:cs="Arial"/>
                <w:i/>
              </w:rPr>
              <w:t>Bonnes pratiques de transport</w:t>
            </w:r>
          </w:p>
          <w:p w:rsidR="00F21CDF" w:rsidRPr="001A3B32" w:rsidRDefault="00F21CDF" w:rsidP="00F21CDF">
            <w:pPr>
              <w:pStyle w:val="Normal1"/>
              <w:ind w:firstLine="0"/>
              <w:jc w:val="left"/>
              <w:rPr>
                <w:rFonts w:ascii="Arial" w:hAnsi="Arial" w:cs="Arial"/>
                <w:i/>
              </w:rPr>
            </w:pPr>
            <w:r w:rsidRPr="001A3B32">
              <w:rPr>
                <w:rFonts w:ascii="Arial" w:hAnsi="Arial" w:cs="Arial"/>
                <w:i/>
              </w:rPr>
              <w:t xml:space="preserve">Conduite en conditions difficiles </w:t>
            </w:r>
          </w:p>
          <w:p w:rsidR="00F21CDF" w:rsidRDefault="00F21CDF" w:rsidP="00F21CDF">
            <w:pPr>
              <w:pStyle w:val="Normal1"/>
              <w:ind w:firstLine="0"/>
              <w:jc w:val="left"/>
              <w:rPr>
                <w:rFonts w:ascii="Arial" w:hAnsi="Arial" w:cs="Arial"/>
                <w:i/>
              </w:rPr>
            </w:pPr>
            <w:r w:rsidRPr="001A3B32">
              <w:rPr>
                <w:rFonts w:ascii="Arial" w:hAnsi="Arial" w:cs="Arial"/>
                <w:i/>
              </w:rPr>
              <w:t>Conduite à tenir en cas d’incidents ou d’accidents (AES)</w:t>
            </w:r>
          </w:p>
          <w:p w:rsidR="00F21CDF" w:rsidRPr="001A3B32" w:rsidRDefault="00F21CDF" w:rsidP="00F21CDF">
            <w:pPr>
              <w:pStyle w:val="Normal1"/>
              <w:ind w:firstLine="0"/>
              <w:jc w:val="left"/>
              <w:rPr>
                <w:rFonts w:ascii="Arial" w:hAnsi="Arial" w:cs="Arial"/>
                <w:i/>
              </w:rPr>
            </w:pPr>
            <w:r>
              <w:rPr>
                <w:rFonts w:ascii="Arial" w:hAnsi="Arial" w:cs="Arial"/>
                <w:i/>
              </w:rPr>
              <w:t>Conduite à tenir en cas de transport de matières dangereuses</w:t>
            </w:r>
          </w:p>
          <w:p w:rsidR="00F21CDF" w:rsidRPr="001A3B32" w:rsidRDefault="00F21CDF" w:rsidP="00F21CDF">
            <w:pPr>
              <w:pStyle w:val="Normal1"/>
              <w:ind w:firstLine="0"/>
              <w:jc w:val="left"/>
              <w:rPr>
                <w:rFonts w:ascii="Arial" w:hAnsi="Arial" w:cs="Arial"/>
                <w:i/>
              </w:rPr>
            </w:pPr>
            <w:r w:rsidRPr="001A3B32">
              <w:rPr>
                <w:rFonts w:ascii="Arial" w:hAnsi="Arial" w:cs="Arial"/>
                <w:i/>
              </w:rPr>
              <w:t xml:space="preserve">Conduite à tenir en cas de dysfonctionnement matériel ou de température non-conforme </w:t>
            </w:r>
          </w:p>
          <w:p w:rsidR="00F21CDF" w:rsidRPr="001A3B32" w:rsidRDefault="00F21CDF" w:rsidP="00F21CDF">
            <w:pPr>
              <w:pStyle w:val="Normal1"/>
              <w:ind w:firstLine="0"/>
              <w:jc w:val="left"/>
              <w:rPr>
                <w:rFonts w:ascii="Arial" w:hAnsi="Arial" w:cs="Arial"/>
                <w:i/>
              </w:rPr>
            </w:pPr>
            <w:r w:rsidRPr="001A3B32">
              <w:rPr>
                <w:rFonts w:ascii="Arial" w:hAnsi="Arial" w:cs="Arial"/>
                <w:i/>
              </w:rPr>
              <w:lastRenderedPageBreak/>
              <w:t xml:space="preserve">Reconnaissance et maîtrise des circuits d’enlèvement </w:t>
            </w:r>
          </w:p>
          <w:p w:rsidR="00F21CDF" w:rsidRPr="00EF1CD4" w:rsidRDefault="00F21CDF" w:rsidP="00F21CDF">
            <w:pPr>
              <w:pStyle w:val="Normal1"/>
              <w:ind w:firstLine="0"/>
              <w:jc w:val="left"/>
              <w:rPr>
                <w:rFonts w:ascii="Arial" w:hAnsi="Arial" w:cs="Arial"/>
              </w:rPr>
            </w:pPr>
            <w:r w:rsidRPr="001A3B32">
              <w:rPr>
                <w:rFonts w:ascii="Arial" w:hAnsi="Arial" w:cs="Arial"/>
                <w:i/>
              </w:rPr>
              <w:t>Respect des protocoles de sécurité</w:t>
            </w:r>
            <w:r>
              <w:rPr>
                <w:rFonts w:ascii="Arial" w:hAnsi="Arial" w:cs="Arial"/>
              </w:rPr>
              <w:t xml:space="preserve"> </w:t>
            </w:r>
          </w:p>
        </w:tc>
      </w:tr>
      <w:tr w:rsidR="00F21CDF" w:rsidRPr="00E121A8" w:rsidTr="00290202">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tcPr>
          <w:p w:rsidR="00F21CDF" w:rsidRDefault="00F21CDF" w:rsidP="00290202">
            <w:pPr>
              <w:rPr>
                <w:rFonts w:ascii="Arial" w:hAnsi="Arial" w:cs="Arial"/>
                <w:sz w:val="20"/>
                <w:szCs w:val="20"/>
              </w:rPr>
            </w:pPr>
          </w:p>
          <w:p w:rsidR="00F21CDF" w:rsidRDefault="00F21CDF" w:rsidP="00290202">
            <w:pPr>
              <w:rPr>
                <w:rFonts w:ascii="Arial" w:hAnsi="Arial" w:cs="Arial"/>
                <w:sz w:val="20"/>
                <w:szCs w:val="20"/>
              </w:rPr>
            </w:pPr>
          </w:p>
          <w:p w:rsidR="00F21CDF" w:rsidRDefault="00F21CDF" w:rsidP="00290202">
            <w:pPr>
              <w:rPr>
                <w:rFonts w:ascii="Arial" w:hAnsi="Arial" w:cs="Arial"/>
                <w:sz w:val="20"/>
                <w:szCs w:val="20"/>
              </w:rPr>
            </w:pPr>
          </w:p>
          <w:p w:rsidR="00F21CDF" w:rsidRDefault="00F21CDF" w:rsidP="00290202">
            <w:pPr>
              <w:rPr>
                <w:rFonts w:ascii="Arial" w:hAnsi="Arial" w:cs="Arial"/>
                <w:sz w:val="20"/>
                <w:szCs w:val="20"/>
              </w:rPr>
            </w:pPr>
          </w:p>
          <w:p w:rsidR="00F21CDF" w:rsidRDefault="00F21CDF" w:rsidP="00290202">
            <w:pPr>
              <w:rPr>
                <w:rFonts w:ascii="Arial" w:hAnsi="Arial" w:cs="Arial"/>
                <w:sz w:val="20"/>
                <w:szCs w:val="20"/>
              </w:rPr>
            </w:pPr>
          </w:p>
          <w:p w:rsidR="00F21CDF" w:rsidRDefault="00F21CDF" w:rsidP="00290202">
            <w:pPr>
              <w:rPr>
                <w:rFonts w:ascii="Arial" w:hAnsi="Arial" w:cs="Arial"/>
                <w:sz w:val="20"/>
                <w:szCs w:val="20"/>
              </w:rPr>
            </w:pPr>
          </w:p>
          <w:p w:rsidR="00F21CDF" w:rsidRDefault="00F21CDF" w:rsidP="00290202">
            <w:pPr>
              <w:rPr>
                <w:rFonts w:ascii="Arial" w:hAnsi="Arial" w:cs="Arial"/>
                <w:sz w:val="20"/>
                <w:szCs w:val="20"/>
              </w:rPr>
            </w:pPr>
          </w:p>
        </w:tc>
      </w:tr>
    </w:tbl>
    <w:p w:rsidR="00F21CDF" w:rsidRDefault="00F21CDF" w:rsidP="00E4095F"/>
    <w:tbl>
      <w:tblPr>
        <w:tblW w:w="9662" w:type="dxa"/>
        <w:tblInd w:w="55" w:type="dxa"/>
        <w:tblCellMar>
          <w:left w:w="70" w:type="dxa"/>
          <w:right w:w="70" w:type="dxa"/>
        </w:tblCellMar>
        <w:tblLook w:val="04A0" w:firstRow="1" w:lastRow="0" w:firstColumn="1" w:lastColumn="0" w:noHBand="0" w:noVBand="1"/>
      </w:tblPr>
      <w:tblGrid>
        <w:gridCol w:w="9662"/>
      </w:tblGrid>
      <w:tr w:rsidR="00F21CDF" w:rsidRPr="00E121A8" w:rsidTr="00290202">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1CDF" w:rsidRPr="00064BCD" w:rsidRDefault="00F21CDF" w:rsidP="00290202">
            <w:pPr>
              <w:rPr>
                <w:rFonts w:ascii="Arial" w:hAnsi="Arial" w:cs="Arial"/>
                <w:sz w:val="20"/>
                <w:szCs w:val="20"/>
              </w:rPr>
            </w:pPr>
            <w:r>
              <w:rPr>
                <w:rFonts w:ascii="Arial" w:hAnsi="Arial" w:cs="Arial"/>
                <w:b/>
              </w:rPr>
              <w:t>Moyens d’identification du personnel mis en place</w:t>
            </w:r>
          </w:p>
        </w:tc>
      </w:tr>
      <w:tr w:rsidR="00F21CDF" w:rsidRPr="00E121A8" w:rsidTr="00290202">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tcPr>
          <w:p w:rsidR="00F21CDF" w:rsidRDefault="00F21CDF" w:rsidP="00290202">
            <w:pPr>
              <w:rPr>
                <w:rFonts w:ascii="Arial" w:hAnsi="Arial" w:cs="Arial"/>
                <w:sz w:val="20"/>
                <w:szCs w:val="20"/>
              </w:rPr>
            </w:pPr>
          </w:p>
          <w:p w:rsidR="00F21CDF" w:rsidRDefault="00F21CDF" w:rsidP="00290202">
            <w:pPr>
              <w:rPr>
                <w:rFonts w:ascii="Arial" w:hAnsi="Arial" w:cs="Arial"/>
                <w:sz w:val="20"/>
                <w:szCs w:val="20"/>
              </w:rPr>
            </w:pPr>
          </w:p>
          <w:p w:rsidR="00F21CDF" w:rsidRDefault="00F21CDF" w:rsidP="00290202">
            <w:pPr>
              <w:rPr>
                <w:rFonts w:ascii="Arial" w:hAnsi="Arial" w:cs="Arial"/>
                <w:sz w:val="20"/>
                <w:szCs w:val="20"/>
              </w:rPr>
            </w:pPr>
          </w:p>
          <w:p w:rsidR="00F21CDF" w:rsidRDefault="00F21CDF" w:rsidP="00290202">
            <w:pPr>
              <w:rPr>
                <w:rFonts w:ascii="Arial" w:hAnsi="Arial" w:cs="Arial"/>
                <w:sz w:val="20"/>
                <w:szCs w:val="20"/>
              </w:rPr>
            </w:pPr>
          </w:p>
          <w:p w:rsidR="00F21CDF" w:rsidRDefault="00F21CDF" w:rsidP="00290202">
            <w:pPr>
              <w:rPr>
                <w:rFonts w:ascii="Arial" w:hAnsi="Arial" w:cs="Arial"/>
                <w:sz w:val="20"/>
                <w:szCs w:val="20"/>
              </w:rPr>
            </w:pPr>
          </w:p>
          <w:p w:rsidR="00F21CDF" w:rsidRDefault="00F21CDF" w:rsidP="00290202">
            <w:pPr>
              <w:rPr>
                <w:rFonts w:ascii="Arial" w:hAnsi="Arial" w:cs="Arial"/>
                <w:sz w:val="20"/>
                <w:szCs w:val="20"/>
              </w:rPr>
            </w:pPr>
          </w:p>
          <w:p w:rsidR="00F21CDF" w:rsidRDefault="00F21CDF" w:rsidP="00290202">
            <w:pPr>
              <w:rPr>
                <w:rFonts w:ascii="Arial" w:hAnsi="Arial" w:cs="Arial"/>
                <w:sz w:val="20"/>
                <w:szCs w:val="20"/>
              </w:rPr>
            </w:pPr>
          </w:p>
        </w:tc>
      </w:tr>
    </w:tbl>
    <w:p w:rsidR="00F21CDF" w:rsidRDefault="00F21CDF" w:rsidP="00E4095F"/>
    <w:p w:rsidR="00F21CDF" w:rsidRDefault="00F21CDF" w:rsidP="00E4095F"/>
    <w:p w:rsidR="00613089" w:rsidRPr="00613089" w:rsidRDefault="00613089" w:rsidP="007D5D8E">
      <w:pPr>
        <w:jc w:val="both"/>
        <w:rPr>
          <w:rFonts w:ascii="Arial" w:hAnsi="Arial" w:cs="Arial"/>
          <w:b/>
        </w:rPr>
      </w:pPr>
      <w:r w:rsidRPr="00F21CDF">
        <w:rPr>
          <w:rFonts w:ascii="Arial" w:hAnsi="Arial" w:cs="Arial"/>
          <w:b/>
        </w:rPr>
        <w:t xml:space="preserve">ITEM 3 : </w:t>
      </w:r>
      <w:r w:rsidR="00F21CDF" w:rsidRPr="00F21CDF">
        <w:rPr>
          <w:rFonts w:ascii="Arial" w:hAnsi="Arial" w:cs="Arial"/>
          <w:b/>
        </w:rPr>
        <w:t>Analyse des moyens organisationnels affectés spécifiquement à l’exécution des prestations au regard de la proposition technique remise par le candidat et des réponses apportés dans le cadre de réponse technique Le candidat détaille notamment le plan de transport proposé, le système de communication mis en place, les contenants mis à disposition, et l’organisation mise en place en situation inhabituelle.</w:t>
      </w:r>
    </w:p>
    <w:p w:rsidR="00613089" w:rsidRDefault="00613089" w:rsidP="00E4095F"/>
    <w:tbl>
      <w:tblPr>
        <w:tblW w:w="9662" w:type="dxa"/>
        <w:tblInd w:w="55" w:type="dxa"/>
        <w:tblCellMar>
          <w:left w:w="70" w:type="dxa"/>
          <w:right w:w="70" w:type="dxa"/>
        </w:tblCellMar>
        <w:tblLook w:val="04A0" w:firstRow="1" w:lastRow="0" w:firstColumn="1" w:lastColumn="0" w:noHBand="0" w:noVBand="1"/>
      </w:tblPr>
      <w:tblGrid>
        <w:gridCol w:w="9662"/>
      </w:tblGrid>
      <w:tr w:rsidR="00613089" w:rsidRPr="00E121A8" w:rsidTr="0085037C">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5D8E" w:rsidRPr="007D5D8E" w:rsidRDefault="007D5D8E" w:rsidP="007D5D8E">
            <w:pPr>
              <w:rPr>
                <w:rFonts w:ascii="Arial" w:hAnsi="Arial" w:cs="Arial"/>
                <w:b/>
                <w:szCs w:val="20"/>
              </w:rPr>
            </w:pPr>
            <w:r w:rsidRPr="007D5D8E">
              <w:rPr>
                <w:rFonts w:ascii="Arial" w:hAnsi="Arial" w:cs="Arial"/>
                <w:b/>
                <w:szCs w:val="20"/>
              </w:rPr>
              <w:t xml:space="preserve">Description du plan de transport proposé : </w:t>
            </w:r>
          </w:p>
          <w:p w:rsidR="007D5D8E" w:rsidRPr="007D5D8E" w:rsidRDefault="007D5D8E" w:rsidP="007D5D8E">
            <w:pPr>
              <w:rPr>
                <w:rFonts w:ascii="Arial" w:hAnsi="Arial" w:cs="Arial"/>
                <w:szCs w:val="20"/>
              </w:rPr>
            </w:pPr>
            <w:r w:rsidRPr="007D5D8E">
              <w:rPr>
                <w:rFonts w:ascii="Arial" w:hAnsi="Arial" w:cs="Arial"/>
                <w:szCs w:val="20"/>
              </w:rPr>
              <w:t xml:space="preserve">Planning de chaque chauffeur et de chaque véhicule </w:t>
            </w:r>
          </w:p>
          <w:p w:rsidR="00613089" w:rsidRPr="00064BCD" w:rsidRDefault="00613089" w:rsidP="007D5D8E">
            <w:pPr>
              <w:rPr>
                <w:rFonts w:ascii="Arial" w:hAnsi="Arial" w:cs="Arial"/>
                <w:sz w:val="20"/>
                <w:szCs w:val="20"/>
              </w:rPr>
            </w:pPr>
          </w:p>
        </w:tc>
      </w:tr>
      <w:tr w:rsidR="00613089" w:rsidRPr="00E121A8" w:rsidTr="0085037C">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tcPr>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tc>
      </w:tr>
    </w:tbl>
    <w:p w:rsidR="003F5F3B" w:rsidRDefault="003F5F3B" w:rsidP="00E4095F"/>
    <w:tbl>
      <w:tblPr>
        <w:tblW w:w="9662" w:type="dxa"/>
        <w:tblInd w:w="55" w:type="dxa"/>
        <w:tblCellMar>
          <w:left w:w="70" w:type="dxa"/>
          <w:right w:w="70" w:type="dxa"/>
        </w:tblCellMar>
        <w:tblLook w:val="04A0" w:firstRow="1" w:lastRow="0" w:firstColumn="1" w:lastColumn="0" w:noHBand="0" w:noVBand="1"/>
      </w:tblPr>
      <w:tblGrid>
        <w:gridCol w:w="9662"/>
      </w:tblGrid>
      <w:tr w:rsidR="007D5D8E" w:rsidRPr="00E121A8" w:rsidTr="00290202">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hideMark/>
          </w:tcPr>
          <w:p w:rsidR="007D5D8E" w:rsidRPr="00871F70" w:rsidRDefault="007D5D8E" w:rsidP="007D5D8E">
            <w:pPr>
              <w:pStyle w:val="Normal1"/>
              <w:ind w:firstLine="0"/>
              <w:jc w:val="left"/>
              <w:rPr>
                <w:rFonts w:ascii="Arial" w:hAnsi="Arial" w:cs="Arial"/>
                <w:b/>
              </w:rPr>
            </w:pPr>
            <w:r w:rsidRPr="00871F70">
              <w:rPr>
                <w:rFonts w:ascii="Arial" w:hAnsi="Arial" w:cs="Arial"/>
                <w:b/>
              </w:rPr>
              <w:t xml:space="preserve">Description du système de </w:t>
            </w:r>
            <w:proofErr w:type="gramStart"/>
            <w:r w:rsidRPr="00871F70">
              <w:rPr>
                <w:rFonts w:ascii="Arial" w:hAnsi="Arial" w:cs="Arial"/>
                <w:b/>
              </w:rPr>
              <w:t>communication </w:t>
            </w:r>
            <w:r>
              <w:rPr>
                <w:rFonts w:ascii="Arial" w:hAnsi="Arial" w:cs="Arial"/>
                <w:b/>
              </w:rPr>
              <w:t xml:space="preserve"> pour</w:t>
            </w:r>
            <w:proofErr w:type="gramEnd"/>
            <w:r>
              <w:rPr>
                <w:rFonts w:ascii="Arial" w:hAnsi="Arial" w:cs="Arial"/>
                <w:b/>
              </w:rPr>
              <w:t xml:space="preserve"> la gestion des demandes de transports</w:t>
            </w:r>
            <w:r w:rsidRPr="00871F70">
              <w:rPr>
                <w:rFonts w:ascii="Arial" w:hAnsi="Arial" w:cs="Arial"/>
                <w:b/>
              </w:rPr>
              <w:t>:</w:t>
            </w:r>
          </w:p>
          <w:p w:rsidR="007D5D8E" w:rsidRDefault="007D5D8E" w:rsidP="007D5D8E">
            <w:pPr>
              <w:pStyle w:val="Normal1"/>
              <w:ind w:firstLine="0"/>
              <w:jc w:val="left"/>
              <w:rPr>
                <w:rFonts w:ascii="Arial" w:hAnsi="Arial" w:cs="Arial"/>
              </w:rPr>
            </w:pPr>
            <w:r>
              <w:rPr>
                <w:rFonts w:ascii="Arial" w:hAnsi="Arial" w:cs="Arial"/>
              </w:rPr>
              <w:t xml:space="preserve">Système de communication proposé </w:t>
            </w:r>
          </w:p>
          <w:p w:rsidR="007D5D8E" w:rsidRDefault="007D5D8E" w:rsidP="007D5D8E">
            <w:pPr>
              <w:pStyle w:val="Normal1"/>
              <w:ind w:firstLine="0"/>
              <w:jc w:val="left"/>
              <w:rPr>
                <w:rFonts w:ascii="Arial" w:hAnsi="Arial" w:cs="Arial"/>
              </w:rPr>
            </w:pPr>
            <w:r>
              <w:rPr>
                <w:rFonts w:ascii="Arial" w:hAnsi="Arial" w:cs="Arial"/>
              </w:rPr>
              <w:t xml:space="preserve">Organisation mise </w:t>
            </w:r>
            <w:r w:rsidRPr="00EC4DB8">
              <w:rPr>
                <w:rFonts w:ascii="Arial" w:hAnsi="Arial" w:cs="Arial"/>
              </w:rPr>
              <w:t>en place pour la prise en charge des appels / confirmation / saisies des transports (24h/24 – 7j/7 – 365j/365)</w:t>
            </w:r>
          </w:p>
          <w:p w:rsidR="007D5D8E" w:rsidRDefault="007D5D8E" w:rsidP="007D5D8E">
            <w:pPr>
              <w:pStyle w:val="Normal1"/>
              <w:ind w:firstLine="0"/>
              <w:jc w:val="left"/>
              <w:rPr>
                <w:rFonts w:ascii="Arial" w:hAnsi="Arial" w:cs="Arial"/>
              </w:rPr>
            </w:pPr>
            <w:r>
              <w:rPr>
                <w:rFonts w:ascii="Arial" w:hAnsi="Arial" w:cs="Arial"/>
              </w:rPr>
              <w:t>Suivi des courses (demandes et réalisation)</w:t>
            </w:r>
          </w:p>
          <w:p w:rsidR="007D5D8E" w:rsidRDefault="007D5D8E" w:rsidP="007D5D8E">
            <w:pPr>
              <w:pStyle w:val="Normal1"/>
              <w:ind w:firstLine="0"/>
              <w:jc w:val="left"/>
              <w:rPr>
                <w:rFonts w:ascii="Arial" w:hAnsi="Arial" w:cs="Arial"/>
              </w:rPr>
            </w:pPr>
            <w:r>
              <w:rPr>
                <w:rFonts w:ascii="Arial" w:hAnsi="Arial" w:cs="Arial"/>
              </w:rPr>
              <w:t xml:space="preserve">Accès au suivi des courses </w:t>
            </w:r>
          </w:p>
          <w:p w:rsidR="0059554B" w:rsidRPr="00EF1CD4" w:rsidRDefault="0059554B" w:rsidP="007D5D8E">
            <w:pPr>
              <w:pStyle w:val="Normal1"/>
              <w:ind w:firstLine="0"/>
              <w:jc w:val="left"/>
              <w:rPr>
                <w:rFonts w:ascii="Arial" w:hAnsi="Arial" w:cs="Arial"/>
              </w:rPr>
            </w:pPr>
            <w:r>
              <w:rPr>
                <w:rFonts w:ascii="Arial" w:hAnsi="Arial" w:cs="Arial"/>
              </w:rPr>
              <w:t>Modalités de transmission du bon d’enlèvement et de livraison et des relevés de température</w:t>
            </w:r>
          </w:p>
        </w:tc>
      </w:tr>
      <w:tr w:rsidR="007D5D8E" w:rsidRPr="00E121A8" w:rsidTr="0085037C">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tcPr>
          <w:p w:rsidR="007D5D8E" w:rsidRDefault="007D5D8E" w:rsidP="007D5D8E">
            <w:pPr>
              <w:rPr>
                <w:rFonts w:ascii="Arial" w:hAnsi="Arial" w:cs="Arial"/>
                <w:sz w:val="20"/>
                <w:szCs w:val="20"/>
              </w:rPr>
            </w:pPr>
          </w:p>
          <w:p w:rsidR="007D5D8E" w:rsidRDefault="007D5D8E" w:rsidP="007D5D8E">
            <w:pPr>
              <w:rPr>
                <w:rFonts w:ascii="Arial" w:hAnsi="Arial" w:cs="Arial"/>
                <w:sz w:val="20"/>
                <w:szCs w:val="20"/>
              </w:rPr>
            </w:pPr>
          </w:p>
          <w:p w:rsidR="007D5D8E" w:rsidRDefault="007D5D8E" w:rsidP="007D5D8E">
            <w:pPr>
              <w:rPr>
                <w:rFonts w:ascii="Arial" w:hAnsi="Arial" w:cs="Arial"/>
                <w:sz w:val="20"/>
                <w:szCs w:val="20"/>
              </w:rPr>
            </w:pPr>
          </w:p>
          <w:p w:rsidR="007D5D8E" w:rsidRDefault="007D5D8E" w:rsidP="007D5D8E">
            <w:pPr>
              <w:rPr>
                <w:rFonts w:ascii="Arial" w:hAnsi="Arial" w:cs="Arial"/>
                <w:sz w:val="20"/>
                <w:szCs w:val="20"/>
              </w:rPr>
            </w:pPr>
          </w:p>
          <w:p w:rsidR="007D5D8E" w:rsidRDefault="007D5D8E" w:rsidP="007D5D8E">
            <w:pPr>
              <w:rPr>
                <w:rFonts w:ascii="Arial" w:hAnsi="Arial" w:cs="Arial"/>
                <w:sz w:val="20"/>
                <w:szCs w:val="20"/>
              </w:rPr>
            </w:pPr>
          </w:p>
          <w:p w:rsidR="007D5D8E" w:rsidRDefault="007D5D8E" w:rsidP="007D5D8E">
            <w:pPr>
              <w:rPr>
                <w:rFonts w:ascii="Arial" w:hAnsi="Arial" w:cs="Arial"/>
                <w:sz w:val="20"/>
                <w:szCs w:val="20"/>
              </w:rPr>
            </w:pPr>
          </w:p>
          <w:p w:rsidR="007D5D8E" w:rsidRDefault="007D5D8E" w:rsidP="007D5D8E">
            <w:pPr>
              <w:rPr>
                <w:rFonts w:ascii="Arial" w:hAnsi="Arial" w:cs="Arial"/>
                <w:sz w:val="20"/>
                <w:szCs w:val="20"/>
              </w:rPr>
            </w:pPr>
          </w:p>
        </w:tc>
      </w:tr>
    </w:tbl>
    <w:p w:rsidR="00613089" w:rsidRDefault="00613089" w:rsidP="00E4095F"/>
    <w:tbl>
      <w:tblPr>
        <w:tblW w:w="9662" w:type="dxa"/>
        <w:tblInd w:w="55" w:type="dxa"/>
        <w:tblCellMar>
          <w:left w:w="70" w:type="dxa"/>
          <w:right w:w="70" w:type="dxa"/>
        </w:tblCellMar>
        <w:tblLook w:val="04A0" w:firstRow="1" w:lastRow="0" w:firstColumn="1" w:lastColumn="0" w:noHBand="0" w:noVBand="1"/>
      </w:tblPr>
      <w:tblGrid>
        <w:gridCol w:w="9662"/>
      </w:tblGrid>
      <w:tr w:rsidR="007D5D8E" w:rsidRPr="00E121A8" w:rsidTr="00290202">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hideMark/>
          </w:tcPr>
          <w:p w:rsidR="007D5D8E" w:rsidRDefault="007D5D8E" w:rsidP="007D5D8E">
            <w:pPr>
              <w:pStyle w:val="Normal1"/>
              <w:ind w:firstLine="0"/>
              <w:jc w:val="left"/>
              <w:rPr>
                <w:rFonts w:ascii="Arial" w:hAnsi="Arial" w:cs="Arial"/>
                <w:b/>
              </w:rPr>
            </w:pPr>
            <w:r>
              <w:rPr>
                <w:rFonts w:ascii="Arial" w:hAnsi="Arial" w:cs="Arial"/>
                <w:b/>
              </w:rPr>
              <w:t xml:space="preserve">Description des contenants mis à disposition : </w:t>
            </w:r>
          </w:p>
          <w:p w:rsidR="007D5D8E" w:rsidRPr="006A7ADF" w:rsidRDefault="007D5D8E" w:rsidP="007D5D8E">
            <w:pPr>
              <w:pStyle w:val="Normal1"/>
              <w:ind w:firstLine="0"/>
              <w:rPr>
                <w:rFonts w:ascii="Arial" w:hAnsi="Arial" w:cs="Arial"/>
              </w:rPr>
            </w:pPr>
            <w:r w:rsidRPr="006A7ADF">
              <w:rPr>
                <w:rFonts w:ascii="Arial" w:hAnsi="Arial" w:cs="Arial"/>
              </w:rPr>
              <w:t xml:space="preserve">Type et dimensions (photos à l’appui) </w:t>
            </w:r>
          </w:p>
          <w:p w:rsidR="007D5D8E" w:rsidRDefault="007D5D8E" w:rsidP="007D5D8E">
            <w:pPr>
              <w:pStyle w:val="Normal1"/>
              <w:ind w:firstLine="0"/>
              <w:jc w:val="left"/>
              <w:rPr>
                <w:rFonts w:ascii="Arial" w:hAnsi="Arial" w:cs="Arial"/>
              </w:rPr>
            </w:pPr>
            <w:r>
              <w:rPr>
                <w:rFonts w:ascii="Arial" w:hAnsi="Arial" w:cs="Arial"/>
              </w:rPr>
              <w:t xml:space="preserve">Fiches techniques des emballages proposés </w:t>
            </w:r>
          </w:p>
          <w:p w:rsidR="00601113" w:rsidRPr="00871F70" w:rsidRDefault="00601113" w:rsidP="007D5D8E">
            <w:pPr>
              <w:pStyle w:val="Normal1"/>
              <w:ind w:firstLine="0"/>
              <w:jc w:val="left"/>
              <w:rPr>
                <w:rFonts w:ascii="Arial" w:hAnsi="Arial" w:cs="Arial"/>
              </w:rPr>
            </w:pPr>
            <w:r>
              <w:rPr>
                <w:rFonts w:ascii="Arial" w:hAnsi="Arial" w:cs="Arial"/>
              </w:rPr>
              <w:t>Description des emballages tertiaires ( fiches techniques) et précision sur leur usage ( notamment pour les PSL)</w:t>
            </w:r>
          </w:p>
        </w:tc>
      </w:tr>
      <w:tr w:rsidR="007D5D8E" w:rsidRPr="00E121A8" w:rsidTr="00290202">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tcPr>
          <w:p w:rsidR="007D5D8E" w:rsidRDefault="007D5D8E" w:rsidP="007D5D8E">
            <w:pPr>
              <w:rPr>
                <w:rFonts w:ascii="Arial" w:hAnsi="Arial" w:cs="Arial"/>
                <w:sz w:val="20"/>
                <w:szCs w:val="20"/>
              </w:rPr>
            </w:pPr>
          </w:p>
          <w:p w:rsidR="007D5D8E" w:rsidRDefault="007D5D8E" w:rsidP="007D5D8E">
            <w:pPr>
              <w:rPr>
                <w:rFonts w:ascii="Arial" w:hAnsi="Arial" w:cs="Arial"/>
                <w:sz w:val="20"/>
                <w:szCs w:val="20"/>
              </w:rPr>
            </w:pPr>
          </w:p>
          <w:p w:rsidR="007D5D8E" w:rsidRDefault="007D5D8E" w:rsidP="007D5D8E">
            <w:pPr>
              <w:rPr>
                <w:rFonts w:ascii="Arial" w:hAnsi="Arial" w:cs="Arial"/>
                <w:sz w:val="20"/>
                <w:szCs w:val="20"/>
              </w:rPr>
            </w:pPr>
          </w:p>
          <w:p w:rsidR="007D5D8E" w:rsidRDefault="007D5D8E" w:rsidP="007D5D8E">
            <w:pPr>
              <w:rPr>
                <w:rFonts w:ascii="Arial" w:hAnsi="Arial" w:cs="Arial"/>
                <w:sz w:val="20"/>
                <w:szCs w:val="20"/>
              </w:rPr>
            </w:pPr>
          </w:p>
          <w:p w:rsidR="007D5D8E" w:rsidRDefault="007D5D8E" w:rsidP="007D5D8E">
            <w:pPr>
              <w:rPr>
                <w:rFonts w:ascii="Arial" w:hAnsi="Arial" w:cs="Arial"/>
                <w:sz w:val="20"/>
                <w:szCs w:val="20"/>
              </w:rPr>
            </w:pPr>
          </w:p>
          <w:p w:rsidR="007D5D8E" w:rsidRDefault="007D5D8E" w:rsidP="007D5D8E">
            <w:pPr>
              <w:rPr>
                <w:rFonts w:ascii="Arial" w:hAnsi="Arial" w:cs="Arial"/>
                <w:sz w:val="20"/>
                <w:szCs w:val="20"/>
              </w:rPr>
            </w:pPr>
          </w:p>
          <w:p w:rsidR="007D5D8E" w:rsidRDefault="007D5D8E" w:rsidP="007D5D8E">
            <w:pPr>
              <w:rPr>
                <w:rFonts w:ascii="Arial" w:hAnsi="Arial" w:cs="Arial"/>
                <w:sz w:val="20"/>
                <w:szCs w:val="20"/>
              </w:rPr>
            </w:pPr>
          </w:p>
        </w:tc>
      </w:tr>
    </w:tbl>
    <w:p w:rsidR="007D5D8E" w:rsidRDefault="007D5D8E" w:rsidP="00E4095F"/>
    <w:tbl>
      <w:tblPr>
        <w:tblW w:w="9662" w:type="dxa"/>
        <w:tblInd w:w="55" w:type="dxa"/>
        <w:tblCellMar>
          <w:left w:w="70" w:type="dxa"/>
          <w:right w:w="70" w:type="dxa"/>
        </w:tblCellMar>
        <w:tblLook w:val="04A0" w:firstRow="1" w:lastRow="0" w:firstColumn="1" w:lastColumn="0" w:noHBand="0" w:noVBand="1"/>
      </w:tblPr>
      <w:tblGrid>
        <w:gridCol w:w="9662"/>
      </w:tblGrid>
      <w:tr w:rsidR="007D5D8E" w:rsidRPr="00E121A8" w:rsidTr="00290202">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5D8E" w:rsidRDefault="007D5D8E" w:rsidP="007D5D8E">
            <w:pPr>
              <w:pStyle w:val="Normal1"/>
              <w:ind w:firstLine="0"/>
              <w:jc w:val="left"/>
              <w:rPr>
                <w:rFonts w:ascii="Arial" w:hAnsi="Arial" w:cs="Arial"/>
                <w:b/>
              </w:rPr>
            </w:pPr>
            <w:r>
              <w:rPr>
                <w:rFonts w:ascii="Arial" w:hAnsi="Arial" w:cs="Arial"/>
                <w:b/>
              </w:rPr>
              <w:t xml:space="preserve">Organisation mise en place en situation inhabituelle : </w:t>
            </w:r>
          </w:p>
          <w:p w:rsidR="007D5D8E" w:rsidRDefault="007D5D8E" w:rsidP="007D5D8E">
            <w:pPr>
              <w:pStyle w:val="Normal1"/>
              <w:ind w:firstLine="0"/>
              <w:jc w:val="left"/>
              <w:rPr>
                <w:rFonts w:ascii="Arial" w:hAnsi="Arial" w:cs="Arial"/>
              </w:rPr>
            </w:pPr>
            <w:r>
              <w:rPr>
                <w:rFonts w:ascii="Arial" w:hAnsi="Arial" w:cs="Arial"/>
              </w:rPr>
              <w:t xml:space="preserve">Solutions de back up proposées pour assurer une continuité des prestations face à un sinistre : </w:t>
            </w:r>
            <w:r>
              <w:t xml:space="preserve"> </w:t>
            </w:r>
            <w:r w:rsidRPr="00C464A7">
              <w:rPr>
                <w:rFonts w:ascii="Arial" w:hAnsi="Arial" w:cs="Arial"/>
              </w:rPr>
              <w:t>mouvements sociaux, pénuries de carburant, sinistre au sein de sa propre entreprise, crise sanitaire, intempéries, catastrophes naturelles, etc.</w:t>
            </w:r>
          </w:p>
          <w:p w:rsidR="007D5D8E" w:rsidRPr="00064BCD" w:rsidRDefault="007D5D8E" w:rsidP="007D5D8E">
            <w:pPr>
              <w:rPr>
                <w:rFonts w:ascii="Arial" w:hAnsi="Arial" w:cs="Arial"/>
                <w:sz w:val="20"/>
                <w:szCs w:val="20"/>
              </w:rPr>
            </w:pPr>
            <w:r>
              <w:rPr>
                <w:rFonts w:ascii="Arial" w:hAnsi="Arial" w:cs="Arial"/>
              </w:rPr>
              <w:t>Présentation d’un PCA</w:t>
            </w:r>
          </w:p>
        </w:tc>
      </w:tr>
      <w:tr w:rsidR="007D5D8E" w:rsidRPr="00E121A8" w:rsidTr="00290202">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tcPr>
          <w:p w:rsidR="007D5D8E" w:rsidRDefault="007D5D8E" w:rsidP="00290202">
            <w:pPr>
              <w:rPr>
                <w:rFonts w:ascii="Arial" w:hAnsi="Arial" w:cs="Arial"/>
                <w:sz w:val="20"/>
                <w:szCs w:val="20"/>
              </w:rPr>
            </w:pPr>
          </w:p>
          <w:p w:rsidR="007D5D8E" w:rsidRDefault="007D5D8E" w:rsidP="00290202">
            <w:pPr>
              <w:rPr>
                <w:rFonts w:ascii="Arial" w:hAnsi="Arial" w:cs="Arial"/>
                <w:sz w:val="20"/>
                <w:szCs w:val="20"/>
              </w:rPr>
            </w:pPr>
          </w:p>
          <w:p w:rsidR="007D5D8E" w:rsidRDefault="007D5D8E" w:rsidP="00290202">
            <w:pPr>
              <w:rPr>
                <w:rFonts w:ascii="Arial" w:hAnsi="Arial" w:cs="Arial"/>
                <w:sz w:val="20"/>
                <w:szCs w:val="20"/>
              </w:rPr>
            </w:pPr>
          </w:p>
          <w:p w:rsidR="007D5D8E" w:rsidRDefault="007D5D8E" w:rsidP="00290202">
            <w:pPr>
              <w:rPr>
                <w:rFonts w:ascii="Arial" w:hAnsi="Arial" w:cs="Arial"/>
                <w:sz w:val="20"/>
                <w:szCs w:val="20"/>
              </w:rPr>
            </w:pPr>
          </w:p>
          <w:p w:rsidR="007D5D8E" w:rsidRDefault="007D5D8E" w:rsidP="00290202">
            <w:pPr>
              <w:rPr>
                <w:rFonts w:ascii="Arial" w:hAnsi="Arial" w:cs="Arial"/>
                <w:sz w:val="20"/>
                <w:szCs w:val="20"/>
              </w:rPr>
            </w:pPr>
          </w:p>
          <w:p w:rsidR="007D5D8E" w:rsidRDefault="007D5D8E" w:rsidP="00290202">
            <w:pPr>
              <w:rPr>
                <w:rFonts w:ascii="Arial" w:hAnsi="Arial" w:cs="Arial"/>
                <w:sz w:val="20"/>
                <w:szCs w:val="20"/>
              </w:rPr>
            </w:pPr>
          </w:p>
        </w:tc>
      </w:tr>
    </w:tbl>
    <w:p w:rsidR="007D5D8E" w:rsidRDefault="007D5D8E" w:rsidP="00E4095F"/>
    <w:p w:rsidR="007D5D8E" w:rsidRDefault="007D5D8E" w:rsidP="00E4095F"/>
    <w:p w:rsidR="00613089" w:rsidRPr="00613089" w:rsidRDefault="00613089" w:rsidP="005E0FAF">
      <w:pPr>
        <w:rPr>
          <w:rFonts w:ascii="Arial" w:hAnsi="Arial" w:cs="Arial"/>
          <w:b/>
        </w:rPr>
      </w:pPr>
      <w:r w:rsidRPr="00613089">
        <w:rPr>
          <w:rFonts w:ascii="Arial" w:hAnsi="Arial" w:cs="Arial"/>
          <w:b/>
        </w:rPr>
        <w:t xml:space="preserve">ITEM </w:t>
      </w:r>
      <w:r>
        <w:rPr>
          <w:rFonts w:ascii="Arial" w:hAnsi="Arial" w:cs="Arial"/>
          <w:b/>
        </w:rPr>
        <w:t>4</w:t>
      </w:r>
      <w:r w:rsidRPr="00613089">
        <w:rPr>
          <w:rFonts w:ascii="Arial" w:hAnsi="Arial" w:cs="Arial"/>
          <w:b/>
        </w:rPr>
        <w:t xml:space="preserve"> : </w:t>
      </w:r>
      <w:r w:rsidR="005E0FAF" w:rsidRPr="005E0FAF">
        <w:rPr>
          <w:rFonts w:ascii="Arial" w:hAnsi="Arial" w:cs="Arial"/>
          <w:b/>
        </w:rPr>
        <w:t xml:space="preserve">Analyse de la démarche qualité mise en œuvre au regard de la proposition technique remise par le candidat et des réponses apportés dans le cadre de réponse technique </w:t>
      </w:r>
    </w:p>
    <w:p w:rsidR="00E121A8" w:rsidRDefault="00E121A8" w:rsidP="00613089">
      <w:pPr>
        <w:autoSpaceDE w:val="0"/>
        <w:autoSpaceDN w:val="0"/>
        <w:adjustRightInd w:val="0"/>
        <w:jc w:val="both"/>
        <w:rPr>
          <w:rFonts w:ascii="Arial" w:hAnsi="Arial" w:cs="Arial"/>
          <w:b/>
          <w:bCs/>
          <w:sz w:val="20"/>
          <w:szCs w:val="20"/>
        </w:rPr>
      </w:pPr>
    </w:p>
    <w:tbl>
      <w:tblPr>
        <w:tblW w:w="9662" w:type="dxa"/>
        <w:tblInd w:w="55" w:type="dxa"/>
        <w:tblCellMar>
          <w:left w:w="70" w:type="dxa"/>
          <w:right w:w="70" w:type="dxa"/>
        </w:tblCellMar>
        <w:tblLook w:val="04A0" w:firstRow="1" w:lastRow="0" w:firstColumn="1" w:lastColumn="0" w:noHBand="0" w:noVBand="1"/>
      </w:tblPr>
      <w:tblGrid>
        <w:gridCol w:w="9662"/>
      </w:tblGrid>
      <w:tr w:rsidR="00613089" w:rsidRPr="00E121A8" w:rsidTr="0085037C">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0FAF" w:rsidRDefault="005E0FAF" w:rsidP="005E0FAF">
            <w:pPr>
              <w:pStyle w:val="Normal1"/>
              <w:ind w:firstLine="0"/>
              <w:jc w:val="left"/>
              <w:rPr>
                <w:rFonts w:ascii="Arial" w:hAnsi="Arial" w:cs="Arial"/>
                <w:b/>
              </w:rPr>
            </w:pPr>
            <w:r w:rsidRPr="003B6BCF">
              <w:rPr>
                <w:rFonts w:ascii="Arial" w:hAnsi="Arial" w:cs="Arial"/>
                <w:b/>
              </w:rPr>
              <w:t>Politique de qualité mise en œuvre pour assurer un service conforme aux besoins</w:t>
            </w:r>
            <w:r>
              <w:rPr>
                <w:rFonts w:ascii="Arial" w:hAnsi="Arial" w:cs="Arial"/>
                <w:b/>
              </w:rPr>
              <w:t xml:space="preserve"> : </w:t>
            </w:r>
          </w:p>
          <w:p w:rsidR="005E0FAF" w:rsidRDefault="005E0FAF" w:rsidP="005E0FAF">
            <w:pPr>
              <w:pStyle w:val="Normal1"/>
              <w:ind w:firstLine="0"/>
              <w:jc w:val="left"/>
              <w:rPr>
                <w:rFonts w:ascii="Arial" w:hAnsi="Arial" w:cs="Arial"/>
              </w:rPr>
            </w:pPr>
            <w:r>
              <w:rPr>
                <w:rFonts w:ascii="Arial" w:hAnsi="Arial" w:cs="Arial"/>
              </w:rPr>
              <w:t>Le candidat transmet les documents concernant les thèmes suivants :</w:t>
            </w:r>
          </w:p>
          <w:p w:rsidR="005E0FAF" w:rsidRPr="003B6BCF" w:rsidRDefault="005E0FAF" w:rsidP="005E0FAF">
            <w:pPr>
              <w:pStyle w:val="Normal1"/>
              <w:ind w:firstLine="0"/>
              <w:jc w:val="left"/>
              <w:rPr>
                <w:rFonts w:ascii="Arial" w:hAnsi="Arial" w:cs="Arial"/>
                <w:i/>
              </w:rPr>
            </w:pPr>
            <w:r w:rsidRPr="003B6BCF">
              <w:rPr>
                <w:rFonts w:ascii="Arial" w:hAnsi="Arial" w:cs="Arial"/>
                <w:i/>
              </w:rPr>
              <w:t>Gestion documentaire</w:t>
            </w:r>
          </w:p>
          <w:p w:rsidR="005E0FAF" w:rsidRPr="003B6BCF" w:rsidRDefault="005E0FAF" w:rsidP="005E0FAF">
            <w:pPr>
              <w:pStyle w:val="Normal1"/>
              <w:ind w:firstLine="0"/>
              <w:jc w:val="left"/>
              <w:rPr>
                <w:rFonts w:ascii="Arial" w:hAnsi="Arial" w:cs="Arial"/>
                <w:i/>
              </w:rPr>
            </w:pPr>
            <w:r w:rsidRPr="003B6BCF">
              <w:rPr>
                <w:rFonts w:ascii="Arial" w:hAnsi="Arial" w:cs="Arial"/>
                <w:i/>
              </w:rPr>
              <w:t xml:space="preserve">Gestion des anomalies </w:t>
            </w:r>
            <w:r w:rsidR="00601113">
              <w:rPr>
                <w:rFonts w:ascii="Arial" w:hAnsi="Arial" w:cs="Arial"/>
                <w:i/>
              </w:rPr>
              <w:t>et délai de réponse aux réclamations</w:t>
            </w:r>
          </w:p>
          <w:p w:rsidR="005E0FAF" w:rsidRPr="003B6BCF" w:rsidRDefault="005E0FAF" w:rsidP="005E0FAF">
            <w:pPr>
              <w:pStyle w:val="Normal1"/>
              <w:ind w:firstLine="0"/>
              <w:jc w:val="left"/>
              <w:rPr>
                <w:rFonts w:ascii="Arial" w:hAnsi="Arial" w:cs="Arial"/>
                <w:i/>
              </w:rPr>
            </w:pPr>
            <w:r w:rsidRPr="003B6BCF">
              <w:rPr>
                <w:rFonts w:ascii="Arial" w:hAnsi="Arial" w:cs="Arial"/>
                <w:i/>
              </w:rPr>
              <w:t xml:space="preserve">Gestion des pistes d’amélioration </w:t>
            </w:r>
          </w:p>
          <w:p w:rsidR="00613089" w:rsidRPr="00064BCD" w:rsidRDefault="005E0FAF" w:rsidP="005E0FAF">
            <w:pPr>
              <w:rPr>
                <w:rFonts w:ascii="Arial" w:hAnsi="Arial" w:cs="Arial"/>
                <w:sz w:val="20"/>
                <w:szCs w:val="20"/>
              </w:rPr>
            </w:pPr>
            <w:r w:rsidRPr="003B6BCF">
              <w:rPr>
                <w:rFonts w:ascii="Arial" w:hAnsi="Arial" w:cs="Arial"/>
                <w:i/>
              </w:rPr>
              <w:t>Gestion des indicateurs qualité</w:t>
            </w:r>
          </w:p>
        </w:tc>
      </w:tr>
      <w:tr w:rsidR="00613089" w:rsidRPr="00E121A8" w:rsidTr="0085037C">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tcPr>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tc>
      </w:tr>
    </w:tbl>
    <w:p w:rsidR="007636F8" w:rsidRDefault="007636F8" w:rsidP="00613089">
      <w:pPr>
        <w:rPr>
          <w:rFonts w:ascii="Arial" w:hAnsi="Arial" w:cs="Arial"/>
        </w:rPr>
      </w:pPr>
    </w:p>
    <w:p w:rsidR="005E0FAF" w:rsidRPr="00D671DB" w:rsidRDefault="005E0FAF" w:rsidP="005E0FAF">
      <w:pPr>
        <w:tabs>
          <w:tab w:val="left" w:pos="5670"/>
        </w:tabs>
        <w:rPr>
          <w:rFonts w:cs="Arial"/>
        </w:rPr>
      </w:pPr>
      <w:r w:rsidRPr="00613089">
        <w:rPr>
          <w:rFonts w:ascii="Arial" w:hAnsi="Arial" w:cs="Arial"/>
          <w:b/>
        </w:rPr>
        <w:t xml:space="preserve">ITEM </w:t>
      </w:r>
      <w:r>
        <w:rPr>
          <w:rFonts w:ascii="Arial" w:hAnsi="Arial" w:cs="Arial"/>
          <w:b/>
        </w:rPr>
        <w:t>5</w:t>
      </w:r>
      <w:r w:rsidRPr="00613089">
        <w:rPr>
          <w:rFonts w:ascii="Arial" w:hAnsi="Arial" w:cs="Arial"/>
          <w:b/>
        </w:rPr>
        <w:t xml:space="preserve"> : </w:t>
      </w:r>
      <w:r w:rsidRPr="005E0FAF">
        <w:rPr>
          <w:rFonts w:ascii="Arial" w:hAnsi="Arial" w:cs="Arial"/>
          <w:b/>
        </w:rPr>
        <w:t>ENVIRONNEMENTAL</w:t>
      </w:r>
    </w:p>
    <w:p w:rsidR="005E0FAF" w:rsidRDefault="005E0FAF" w:rsidP="005E0FAF">
      <w:pPr>
        <w:autoSpaceDE w:val="0"/>
        <w:autoSpaceDN w:val="0"/>
        <w:adjustRightInd w:val="0"/>
        <w:jc w:val="both"/>
        <w:rPr>
          <w:rFonts w:ascii="Arial" w:hAnsi="Arial" w:cs="Arial"/>
          <w:b/>
          <w:bCs/>
          <w:sz w:val="20"/>
          <w:szCs w:val="20"/>
        </w:rPr>
      </w:pPr>
    </w:p>
    <w:tbl>
      <w:tblPr>
        <w:tblW w:w="9662" w:type="dxa"/>
        <w:tblInd w:w="55" w:type="dxa"/>
        <w:tblCellMar>
          <w:left w:w="70" w:type="dxa"/>
          <w:right w:w="70" w:type="dxa"/>
        </w:tblCellMar>
        <w:tblLook w:val="04A0" w:firstRow="1" w:lastRow="0" w:firstColumn="1" w:lastColumn="0" w:noHBand="0" w:noVBand="1"/>
      </w:tblPr>
      <w:tblGrid>
        <w:gridCol w:w="9662"/>
      </w:tblGrid>
      <w:tr w:rsidR="005E0FAF" w:rsidRPr="00E121A8" w:rsidTr="00290202">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0FAF" w:rsidRPr="00064BCD" w:rsidRDefault="005E0FAF" w:rsidP="00290202">
            <w:pPr>
              <w:rPr>
                <w:rFonts w:ascii="Arial" w:hAnsi="Arial" w:cs="Arial"/>
                <w:sz w:val="20"/>
                <w:szCs w:val="20"/>
              </w:rPr>
            </w:pPr>
            <w:r w:rsidRPr="00E229BC">
              <w:rPr>
                <w:rFonts w:ascii="Arial" w:hAnsi="Arial" w:cs="Arial"/>
                <w:b/>
              </w:rPr>
              <w:t>Description des véhicules utilisés à technologie vertueuse proposés dans le parc (émission de CO2, carburant utilisé, etc.)</w:t>
            </w:r>
          </w:p>
        </w:tc>
      </w:tr>
      <w:tr w:rsidR="005E0FAF" w:rsidRPr="00E121A8" w:rsidTr="00290202">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tcPr>
          <w:p w:rsidR="005E0FAF" w:rsidRDefault="005E0FAF" w:rsidP="00290202">
            <w:pPr>
              <w:rPr>
                <w:rFonts w:ascii="Arial" w:hAnsi="Arial" w:cs="Arial"/>
                <w:sz w:val="20"/>
                <w:szCs w:val="20"/>
              </w:rPr>
            </w:pPr>
          </w:p>
          <w:p w:rsidR="005E0FAF" w:rsidRDefault="005E0FAF" w:rsidP="00290202">
            <w:pPr>
              <w:rPr>
                <w:rFonts w:ascii="Arial" w:hAnsi="Arial" w:cs="Arial"/>
                <w:sz w:val="20"/>
                <w:szCs w:val="20"/>
              </w:rPr>
            </w:pPr>
          </w:p>
          <w:p w:rsidR="005E0FAF" w:rsidRDefault="005E0FAF" w:rsidP="00290202">
            <w:pPr>
              <w:rPr>
                <w:rFonts w:ascii="Arial" w:hAnsi="Arial" w:cs="Arial"/>
                <w:sz w:val="20"/>
                <w:szCs w:val="20"/>
              </w:rPr>
            </w:pPr>
          </w:p>
          <w:p w:rsidR="005E0FAF" w:rsidRDefault="005E0FAF" w:rsidP="00290202">
            <w:pPr>
              <w:rPr>
                <w:rFonts w:ascii="Arial" w:hAnsi="Arial" w:cs="Arial"/>
                <w:sz w:val="20"/>
                <w:szCs w:val="20"/>
              </w:rPr>
            </w:pPr>
          </w:p>
          <w:p w:rsidR="005E0FAF" w:rsidRDefault="005E0FAF" w:rsidP="00290202">
            <w:pPr>
              <w:rPr>
                <w:rFonts w:ascii="Arial" w:hAnsi="Arial" w:cs="Arial"/>
                <w:sz w:val="20"/>
                <w:szCs w:val="20"/>
              </w:rPr>
            </w:pPr>
          </w:p>
          <w:p w:rsidR="005E0FAF" w:rsidRDefault="005E0FAF" w:rsidP="00290202">
            <w:pPr>
              <w:rPr>
                <w:rFonts w:ascii="Arial" w:hAnsi="Arial" w:cs="Arial"/>
                <w:sz w:val="20"/>
                <w:szCs w:val="20"/>
              </w:rPr>
            </w:pPr>
          </w:p>
        </w:tc>
      </w:tr>
    </w:tbl>
    <w:p w:rsidR="005E0FAF" w:rsidRDefault="005E0FAF" w:rsidP="00613089">
      <w:pPr>
        <w:rPr>
          <w:rFonts w:ascii="Arial" w:hAnsi="Arial" w:cs="Arial"/>
        </w:rPr>
      </w:pPr>
    </w:p>
    <w:tbl>
      <w:tblPr>
        <w:tblW w:w="9662" w:type="dxa"/>
        <w:tblInd w:w="55" w:type="dxa"/>
        <w:tblCellMar>
          <w:left w:w="70" w:type="dxa"/>
          <w:right w:w="70" w:type="dxa"/>
        </w:tblCellMar>
        <w:tblLook w:val="04A0" w:firstRow="1" w:lastRow="0" w:firstColumn="1" w:lastColumn="0" w:noHBand="0" w:noVBand="1"/>
      </w:tblPr>
      <w:tblGrid>
        <w:gridCol w:w="9662"/>
      </w:tblGrid>
      <w:tr w:rsidR="005E0FAF" w:rsidRPr="00E121A8" w:rsidTr="00290202">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hideMark/>
          </w:tcPr>
          <w:p w:rsidR="005E0FAF" w:rsidRPr="00E229BC" w:rsidRDefault="005E0FAF" w:rsidP="005E0FAF">
            <w:pPr>
              <w:pStyle w:val="Normal1"/>
              <w:ind w:firstLine="0"/>
              <w:rPr>
                <w:rFonts w:ascii="Arial" w:hAnsi="Arial" w:cs="Arial"/>
                <w:b/>
              </w:rPr>
            </w:pPr>
            <w:r w:rsidRPr="00E229BC">
              <w:rPr>
                <w:rFonts w:ascii="Arial" w:hAnsi="Arial" w:cs="Arial"/>
                <w:b/>
              </w:rPr>
              <w:t xml:space="preserve">Démarches mises en place afin de limiter l’émission de polluants </w:t>
            </w:r>
          </w:p>
        </w:tc>
      </w:tr>
      <w:tr w:rsidR="005E0FAF" w:rsidRPr="00E121A8" w:rsidTr="00290202">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tcPr>
          <w:p w:rsidR="005E0FAF" w:rsidRDefault="005E0FAF" w:rsidP="005E0FAF">
            <w:pPr>
              <w:pStyle w:val="Normal1"/>
              <w:ind w:firstLine="0"/>
              <w:rPr>
                <w:rFonts w:ascii="Arial" w:hAnsi="Arial" w:cs="Arial"/>
                <w:b/>
              </w:rPr>
            </w:pPr>
          </w:p>
          <w:p w:rsidR="005E0FAF" w:rsidRDefault="005E0FAF" w:rsidP="005E0FAF">
            <w:pPr>
              <w:pStyle w:val="Normal1"/>
              <w:ind w:firstLine="0"/>
              <w:rPr>
                <w:rFonts w:ascii="Arial" w:hAnsi="Arial" w:cs="Arial"/>
                <w:b/>
              </w:rPr>
            </w:pPr>
          </w:p>
          <w:p w:rsidR="005E0FAF" w:rsidRDefault="005E0FAF" w:rsidP="005E0FAF">
            <w:pPr>
              <w:pStyle w:val="Normal1"/>
              <w:ind w:firstLine="0"/>
              <w:rPr>
                <w:rFonts w:ascii="Arial" w:hAnsi="Arial" w:cs="Arial"/>
                <w:b/>
              </w:rPr>
            </w:pPr>
          </w:p>
          <w:p w:rsidR="005E0FAF" w:rsidRDefault="005E0FAF" w:rsidP="005E0FAF">
            <w:pPr>
              <w:pStyle w:val="Normal1"/>
              <w:ind w:firstLine="0"/>
              <w:rPr>
                <w:rFonts w:ascii="Arial" w:hAnsi="Arial" w:cs="Arial"/>
                <w:b/>
              </w:rPr>
            </w:pPr>
          </w:p>
          <w:p w:rsidR="005E0FAF" w:rsidRPr="00E229BC" w:rsidRDefault="005E0FAF" w:rsidP="005E0FAF">
            <w:pPr>
              <w:pStyle w:val="Normal1"/>
              <w:ind w:firstLine="0"/>
              <w:rPr>
                <w:rFonts w:ascii="Arial" w:hAnsi="Arial" w:cs="Arial"/>
                <w:b/>
              </w:rPr>
            </w:pPr>
          </w:p>
        </w:tc>
      </w:tr>
    </w:tbl>
    <w:p w:rsidR="00613089" w:rsidRPr="003040EB" w:rsidRDefault="00613089" w:rsidP="00613089">
      <w:pPr>
        <w:rPr>
          <w:rFonts w:ascii="Arial" w:hAnsi="Arial" w:cs="Arial"/>
        </w:rPr>
      </w:pPr>
    </w:p>
    <w:sectPr w:rsidR="00613089" w:rsidRPr="003040EB" w:rsidSect="008A7E8A">
      <w:headerReference w:type="default" r:id="rId12"/>
      <w:footerReference w:type="default" r:id="rId13"/>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D3A" w:rsidRDefault="009F2D3A" w:rsidP="008A7E8A">
      <w:r>
        <w:separator/>
      </w:r>
    </w:p>
  </w:endnote>
  <w:endnote w:type="continuationSeparator" w:id="0">
    <w:p w:rsidR="009F2D3A" w:rsidRDefault="009F2D3A" w:rsidP="008A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2A7" w:rsidRPr="00F812A7" w:rsidRDefault="00F812A7">
    <w:pPr>
      <w:pStyle w:val="Pieddepage"/>
      <w:jc w:val="right"/>
      <w:rPr>
        <w:rFonts w:ascii="Arial" w:hAnsi="Arial" w:cs="Arial"/>
        <w:sz w:val="16"/>
        <w:szCs w:val="16"/>
      </w:rPr>
    </w:pPr>
    <w:r w:rsidRPr="00F812A7">
      <w:rPr>
        <w:rFonts w:ascii="Arial" w:hAnsi="Arial" w:cs="Arial"/>
        <w:sz w:val="16"/>
        <w:szCs w:val="16"/>
      </w:rPr>
      <w:t xml:space="preserve">Page </w:t>
    </w:r>
    <w:r w:rsidRPr="00F812A7">
      <w:rPr>
        <w:rFonts w:ascii="Arial" w:hAnsi="Arial" w:cs="Arial"/>
        <w:b/>
        <w:sz w:val="16"/>
        <w:szCs w:val="16"/>
      </w:rPr>
      <w:fldChar w:fldCharType="begin"/>
    </w:r>
    <w:r w:rsidRPr="00F812A7">
      <w:rPr>
        <w:rFonts w:ascii="Arial" w:hAnsi="Arial" w:cs="Arial"/>
        <w:b/>
        <w:sz w:val="16"/>
        <w:szCs w:val="16"/>
      </w:rPr>
      <w:instrText>PAGE</w:instrText>
    </w:r>
    <w:r w:rsidRPr="00F812A7">
      <w:rPr>
        <w:rFonts w:ascii="Arial" w:hAnsi="Arial" w:cs="Arial"/>
        <w:b/>
        <w:sz w:val="16"/>
        <w:szCs w:val="16"/>
      </w:rPr>
      <w:fldChar w:fldCharType="separate"/>
    </w:r>
    <w:r w:rsidR="00B3146F">
      <w:rPr>
        <w:rFonts w:ascii="Arial" w:hAnsi="Arial" w:cs="Arial"/>
        <w:b/>
        <w:noProof/>
        <w:sz w:val="16"/>
        <w:szCs w:val="16"/>
      </w:rPr>
      <w:t>4</w:t>
    </w:r>
    <w:r w:rsidRPr="00F812A7">
      <w:rPr>
        <w:rFonts w:ascii="Arial" w:hAnsi="Arial" w:cs="Arial"/>
        <w:b/>
        <w:sz w:val="16"/>
        <w:szCs w:val="16"/>
      </w:rPr>
      <w:fldChar w:fldCharType="end"/>
    </w:r>
    <w:r w:rsidRPr="00F812A7">
      <w:rPr>
        <w:rFonts w:ascii="Arial" w:hAnsi="Arial" w:cs="Arial"/>
        <w:sz w:val="16"/>
        <w:szCs w:val="16"/>
      </w:rPr>
      <w:t xml:space="preserve"> sur </w:t>
    </w:r>
    <w:r w:rsidRPr="00F812A7">
      <w:rPr>
        <w:rFonts w:ascii="Arial" w:hAnsi="Arial" w:cs="Arial"/>
        <w:b/>
        <w:sz w:val="16"/>
        <w:szCs w:val="16"/>
      </w:rPr>
      <w:fldChar w:fldCharType="begin"/>
    </w:r>
    <w:r w:rsidRPr="00F812A7">
      <w:rPr>
        <w:rFonts w:ascii="Arial" w:hAnsi="Arial" w:cs="Arial"/>
        <w:b/>
        <w:sz w:val="16"/>
        <w:szCs w:val="16"/>
      </w:rPr>
      <w:instrText>NUMPAGES</w:instrText>
    </w:r>
    <w:r w:rsidRPr="00F812A7">
      <w:rPr>
        <w:rFonts w:ascii="Arial" w:hAnsi="Arial" w:cs="Arial"/>
        <w:b/>
        <w:sz w:val="16"/>
        <w:szCs w:val="16"/>
      </w:rPr>
      <w:fldChar w:fldCharType="separate"/>
    </w:r>
    <w:r w:rsidR="00B3146F">
      <w:rPr>
        <w:rFonts w:ascii="Arial" w:hAnsi="Arial" w:cs="Arial"/>
        <w:b/>
        <w:noProof/>
        <w:sz w:val="16"/>
        <w:szCs w:val="16"/>
      </w:rPr>
      <w:t>4</w:t>
    </w:r>
    <w:r w:rsidRPr="00F812A7">
      <w:rPr>
        <w:rFonts w:ascii="Arial" w:hAnsi="Arial" w:cs="Arial"/>
        <w:b/>
        <w:sz w:val="16"/>
        <w:szCs w:val="16"/>
      </w:rPr>
      <w:fldChar w:fldCharType="end"/>
    </w:r>
  </w:p>
  <w:p w:rsidR="008A7E8A" w:rsidRPr="008D4DE9" w:rsidRDefault="008A7E8A" w:rsidP="00F812A7">
    <w:pPr>
      <w:pStyle w:val="Pieddepage"/>
      <w:tabs>
        <w:tab w:val="clear" w:pos="4536"/>
        <w:tab w:val="clear" w:pos="9072"/>
        <w:tab w:val="center" w:pos="9923"/>
      </w:tabs>
      <w:jc w:val="right"/>
      <w:rPr>
        <w:rFonts w:ascii="Arial" w:hAnsi="Arial" w:cs="Arial"/>
        <w:color w:val="7F7F7F"/>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D3A" w:rsidRDefault="009F2D3A" w:rsidP="008A7E8A">
      <w:r>
        <w:separator/>
      </w:r>
    </w:p>
  </w:footnote>
  <w:footnote w:type="continuationSeparator" w:id="0">
    <w:p w:rsidR="009F2D3A" w:rsidRDefault="009F2D3A" w:rsidP="008A7E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4DE9" w:rsidRDefault="008D4DE9" w:rsidP="008D4DE9">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EED"/>
    <w:multiLevelType w:val="hybridMultilevel"/>
    <w:tmpl w:val="723A9E96"/>
    <w:lvl w:ilvl="0" w:tplc="040C0009">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144D0D20"/>
    <w:multiLevelType w:val="hybridMultilevel"/>
    <w:tmpl w:val="F5E62A6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1467763"/>
    <w:multiLevelType w:val="hybridMultilevel"/>
    <w:tmpl w:val="ADA413CA"/>
    <w:lvl w:ilvl="0" w:tplc="040C0009">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3C3B538A"/>
    <w:multiLevelType w:val="hybridMultilevel"/>
    <w:tmpl w:val="475C21E0"/>
    <w:lvl w:ilvl="0" w:tplc="6E66AD20">
      <w:numFmt w:val="bullet"/>
      <w:lvlText w:val="-"/>
      <w:lvlJc w:val="left"/>
      <w:pPr>
        <w:ind w:left="720" w:hanging="360"/>
      </w:pPr>
      <w:rPr>
        <w:rFonts w:ascii="Calibri" w:eastAsia="Times New Roman" w:hAnsi="Calibri" w:hint="default"/>
        <w:color w:val="1F497D"/>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5A7B7067"/>
    <w:multiLevelType w:val="hybridMultilevel"/>
    <w:tmpl w:val="F25438D2"/>
    <w:lvl w:ilvl="0" w:tplc="040C0009">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5BCF611E"/>
    <w:multiLevelType w:val="multilevel"/>
    <w:tmpl w:val="0ADC1A5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611D6ADC"/>
    <w:multiLevelType w:val="multilevel"/>
    <w:tmpl w:val="72D49A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61D3238"/>
    <w:multiLevelType w:val="hybridMultilevel"/>
    <w:tmpl w:val="1EA2742A"/>
    <w:lvl w:ilvl="0" w:tplc="2F94AA6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7E21D01"/>
    <w:multiLevelType w:val="hybridMultilevel"/>
    <w:tmpl w:val="D2440E64"/>
    <w:lvl w:ilvl="0" w:tplc="B998A38E">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9" w15:restartNumberingAfterBreak="0">
    <w:nsid w:val="72A45D06"/>
    <w:multiLevelType w:val="multilevel"/>
    <w:tmpl w:val="185A93B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75B44F9B"/>
    <w:multiLevelType w:val="hybridMultilevel"/>
    <w:tmpl w:val="8CFE7512"/>
    <w:lvl w:ilvl="0" w:tplc="2F80A904">
      <w:start w:val="1"/>
      <w:numFmt w:val="upperLetter"/>
      <w:lvlText w:val="%1."/>
      <w:lvlJc w:val="left"/>
      <w:pPr>
        <w:ind w:left="1440" w:hanging="360"/>
      </w:pPr>
      <w:rPr>
        <w:rFonts w:hint="default"/>
      </w:rPr>
    </w:lvl>
    <w:lvl w:ilvl="1" w:tplc="040C0019">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1" w15:restartNumberingAfterBreak="0">
    <w:nsid w:val="7B065A56"/>
    <w:multiLevelType w:val="hybridMultilevel"/>
    <w:tmpl w:val="7F729E96"/>
    <w:lvl w:ilvl="0" w:tplc="5A282E3E">
      <w:start w:val="1"/>
      <w:numFmt w:val="bullet"/>
      <w:lvlText w:val="-"/>
      <w:lvlJc w:val="left"/>
      <w:pPr>
        <w:ind w:left="1080" w:hanging="360"/>
      </w:pPr>
      <w:rPr>
        <w:rFonts w:ascii="Arial" w:eastAsia="Times New Roman"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7"/>
  </w:num>
  <w:num w:numId="2">
    <w:abstractNumId w:val="8"/>
  </w:num>
  <w:num w:numId="3">
    <w:abstractNumId w:val="0"/>
  </w:num>
  <w:num w:numId="4">
    <w:abstractNumId w:val="2"/>
  </w:num>
  <w:num w:numId="5">
    <w:abstractNumId w:val="4"/>
  </w:num>
  <w:num w:numId="6">
    <w:abstractNumId w:val="5"/>
  </w:num>
  <w:num w:numId="7">
    <w:abstractNumId w:val="1"/>
  </w:num>
  <w:num w:numId="8">
    <w:abstractNumId w:val="11"/>
  </w:num>
  <w:num w:numId="9">
    <w:abstractNumId w:val="10"/>
  </w:num>
  <w:num w:numId="10">
    <w:abstractNumId w:val="3"/>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913"/>
    <w:rsid w:val="00004927"/>
    <w:rsid w:val="00021B71"/>
    <w:rsid w:val="00022FE7"/>
    <w:rsid w:val="000260EF"/>
    <w:rsid w:val="00046B6A"/>
    <w:rsid w:val="00054C7F"/>
    <w:rsid w:val="00064BCD"/>
    <w:rsid w:val="00075D45"/>
    <w:rsid w:val="0008505B"/>
    <w:rsid w:val="000A04A6"/>
    <w:rsid w:val="000A3649"/>
    <w:rsid w:val="000C01EF"/>
    <w:rsid w:val="000C4B71"/>
    <w:rsid w:val="000D4715"/>
    <w:rsid w:val="000E471D"/>
    <w:rsid w:val="00114133"/>
    <w:rsid w:val="001209D2"/>
    <w:rsid w:val="00122CC8"/>
    <w:rsid w:val="0012658E"/>
    <w:rsid w:val="0014278B"/>
    <w:rsid w:val="00196434"/>
    <w:rsid w:val="001B214C"/>
    <w:rsid w:val="001C43D4"/>
    <w:rsid w:val="001D3C59"/>
    <w:rsid w:val="001D5256"/>
    <w:rsid w:val="001D5292"/>
    <w:rsid w:val="001E1E1F"/>
    <w:rsid w:val="001E72DF"/>
    <w:rsid w:val="002157CD"/>
    <w:rsid w:val="002225CC"/>
    <w:rsid w:val="00257719"/>
    <w:rsid w:val="00257B40"/>
    <w:rsid w:val="00264460"/>
    <w:rsid w:val="002666C1"/>
    <w:rsid w:val="00290202"/>
    <w:rsid w:val="00291549"/>
    <w:rsid w:val="002C05D8"/>
    <w:rsid w:val="002D40E4"/>
    <w:rsid w:val="002D4C36"/>
    <w:rsid w:val="002F132B"/>
    <w:rsid w:val="002F5CC6"/>
    <w:rsid w:val="003008E1"/>
    <w:rsid w:val="003040EB"/>
    <w:rsid w:val="00327D7D"/>
    <w:rsid w:val="00381C28"/>
    <w:rsid w:val="0039414E"/>
    <w:rsid w:val="0039677E"/>
    <w:rsid w:val="003C1996"/>
    <w:rsid w:val="003C7C54"/>
    <w:rsid w:val="003F5DF1"/>
    <w:rsid w:val="003F5F3B"/>
    <w:rsid w:val="00456A03"/>
    <w:rsid w:val="004572B4"/>
    <w:rsid w:val="00462E44"/>
    <w:rsid w:val="00493C8D"/>
    <w:rsid w:val="004A543B"/>
    <w:rsid w:val="004B2D84"/>
    <w:rsid w:val="004B2ED0"/>
    <w:rsid w:val="004C3913"/>
    <w:rsid w:val="004E66E6"/>
    <w:rsid w:val="004F33B0"/>
    <w:rsid w:val="004F3469"/>
    <w:rsid w:val="00531E6B"/>
    <w:rsid w:val="00533682"/>
    <w:rsid w:val="00535D5F"/>
    <w:rsid w:val="00541424"/>
    <w:rsid w:val="00555ECE"/>
    <w:rsid w:val="00556F23"/>
    <w:rsid w:val="00557227"/>
    <w:rsid w:val="0056324C"/>
    <w:rsid w:val="00563587"/>
    <w:rsid w:val="005849B3"/>
    <w:rsid w:val="00584C0F"/>
    <w:rsid w:val="0059539C"/>
    <w:rsid w:val="0059554B"/>
    <w:rsid w:val="005A050B"/>
    <w:rsid w:val="005A4D30"/>
    <w:rsid w:val="005B0268"/>
    <w:rsid w:val="005B0AF8"/>
    <w:rsid w:val="005C217B"/>
    <w:rsid w:val="005D20DB"/>
    <w:rsid w:val="005E0FAF"/>
    <w:rsid w:val="005E5D72"/>
    <w:rsid w:val="00601113"/>
    <w:rsid w:val="00605C8E"/>
    <w:rsid w:val="00613089"/>
    <w:rsid w:val="00637993"/>
    <w:rsid w:val="0067506A"/>
    <w:rsid w:val="0067529C"/>
    <w:rsid w:val="006753CE"/>
    <w:rsid w:val="00690328"/>
    <w:rsid w:val="006D1DE8"/>
    <w:rsid w:val="006D1F2A"/>
    <w:rsid w:val="006E1099"/>
    <w:rsid w:val="006E2A5C"/>
    <w:rsid w:val="006E3894"/>
    <w:rsid w:val="006F2F9E"/>
    <w:rsid w:val="006F706D"/>
    <w:rsid w:val="00703133"/>
    <w:rsid w:val="00713DA8"/>
    <w:rsid w:val="007335B9"/>
    <w:rsid w:val="0073448E"/>
    <w:rsid w:val="007552BC"/>
    <w:rsid w:val="007636F8"/>
    <w:rsid w:val="007753D0"/>
    <w:rsid w:val="00790081"/>
    <w:rsid w:val="00795BB4"/>
    <w:rsid w:val="007B3B29"/>
    <w:rsid w:val="007C6D35"/>
    <w:rsid w:val="007D1BB5"/>
    <w:rsid w:val="007D562B"/>
    <w:rsid w:val="007D5D8E"/>
    <w:rsid w:val="007D736F"/>
    <w:rsid w:val="007E3A46"/>
    <w:rsid w:val="007F20AD"/>
    <w:rsid w:val="007F4A92"/>
    <w:rsid w:val="0081329D"/>
    <w:rsid w:val="00825F1F"/>
    <w:rsid w:val="00840370"/>
    <w:rsid w:val="00843214"/>
    <w:rsid w:val="0085037C"/>
    <w:rsid w:val="00862D1A"/>
    <w:rsid w:val="00871A69"/>
    <w:rsid w:val="00883F98"/>
    <w:rsid w:val="00886291"/>
    <w:rsid w:val="008A0F38"/>
    <w:rsid w:val="008A7E8A"/>
    <w:rsid w:val="008B3CBA"/>
    <w:rsid w:val="008B73A3"/>
    <w:rsid w:val="008C1A9A"/>
    <w:rsid w:val="008D4DE9"/>
    <w:rsid w:val="00921661"/>
    <w:rsid w:val="00921903"/>
    <w:rsid w:val="00924EAA"/>
    <w:rsid w:val="009359DF"/>
    <w:rsid w:val="00937AD5"/>
    <w:rsid w:val="00940181"/>
    <w:rsid w:val="0094544B"/>
    <w:rsid w:val="00965AEC"/>
    <w:rsid w:val="00992430"/>
    <w:rsid w:val="00996235"/>
    <w:rsid w:val="009A1966"/>
    <w:rsid w:val="009C47C9"/>
    <w:rsid w:val="009D4AB6"/>
    <w:rsid w:val="009E2228"/>
    <w:rsid w:val="009E2989"/>
    <w:rsid w:val="009F2D3A"/>
    <w:rsid w:val="00A010B1"/>
    <w:rsid w:val="00A04448"/>
    <w:rsid w:val="00A24D03"/>
    <w:rsid w:val="00A25C88"/>
    <w:rsid w:val="00A33D4B"/>
    <w:rsid w:val="00A43861"/>
    <w:rsid w:val="00A52A38"/>
    <w:rsid w:val="00A54EED"/>
    <w:rsid w:val="00A6016F"/>
    <w:rsid w:val="00A7637B"/>
    <w:rsid w:val="00A86848"/>
    <w:rsid w:val="00A8692E"/>
    <w:rsid w:val="00A94E35"/>
    <w:rsid w:val="00A971A3"/>
    <w:rsid w:val="00AE53B9"/>
    <w:rsid w:val="00AF5B08"/>
    <w:rsid w:val="00AF7A25"/>
    <w:rsid w:val="00B15016"/>
    <w:rsid w:val="00B3146F"/>
    <w:rsid w:val="00B51328"/>
    <w:rsid w:val="00B52941"/>
    <w:rsid w:val="00B610F2"/>
    <w:rsid w:val="00B67DB0"/>
    <w:rsid w:val="00B745F2"/>
    <w:rsid w:val="00B81282"/>
    <w:rsid w:val="00B864C3"/>
    <w:rsid w:val="00BA12F3"/>
    <w:rsid w:val="00BA2F0A"/>
    <w:rsid w:val="00BB096A"/>
    <w:rsid w:val="00BC6E73"/>
    <w:rsid w:val="00BD56D0"/>
    <w:rsid w:val="00BE6873"/>
    <w:rsid w:val="00C11B1D"/>
    <w:rsid w:val="00C12DAE"/>
    <w:rsid w:val="00C51513"/>
    <w:rsid w:val="00C5157C"/>
    <w:rsid w:val="00C5643A"/>
    <w:rsid w:val="00C70FDE"/>
    <w:rsid w:val="00C71CC6"/>
    <w:rsid w:val="00C731CC"/>
    <w:rsid w:val="00C760A6"/>
    <w:rsid w:val="00C770D9"/>
    <w:rsid w:val="00C829D0"/>
    <w:rsid w:val="00CA30F3"/>
    <w:rsid w:val="00CA68AA"/>
    <w:rsid w:val="00CB6CA2"/>
    <w:rsid w:val="00CC32CC"/>
    <w:rsid w:val="00CC6485"/>
    <w:rsid w:val="00CC74D3"/>
    <w:rsid w:val="00CD1C5D"/>
    <w:rsid w:val="00D11ED0"/>
    <w:rsid w:val="00D17EE9"/>
    <w:rsid w:val="00D31D04"/>
    <w:rsid w:val="00D41CB0"/>
    <w:rsid w:val="00D555DB"/>
    <w:rsid w:val="00D602E9"/>
    <w:rsid w:val="00D61FEC"/>
    <w:rsid w:val="00D64A91"/>
    <w:rsid w:val="00D83AAD"/>
    <w:rsid w:val="00D97432"/>
    <w:rsid w:val="00DA2DDB"/>
    <w:rsid w:val="00DA5C21"/>
    <w:rsid w:val="00DC021F"/>
    <w:rsid w:val="00DE4620"/>
    <w:rsid w:val="00E03C41"/>
    <w:rsid w:val="00E121A8"/>
    <w:rsid w:val="00E135FE"/>
    <w:rsid w:val="00E35FA5"/>
    <w:rsid w:val="00E371F5"/>
    <w:rsid w:val="00E4095F"/>
    <w:rsid w:val="00E40A9B"/>
    <w:rsid w:val="00E51EAC"/>
    <w:rsid w:val="00E537FB"/>
    <w:rsid w:val="00E62277"/>
    <w:rsid w:val="00E84871"/>
    <w:rsid w:val="00E972F4"/>
    <w:rsid w:val="00EA1EE3"/>
    <w:rsid w:val="00EA6344"/>
    <w:rsid w:val="00EC696B"/>
    <w:rsid w:val="00ED3855"/>
    <w:rsid w:val="00ED504B"/>
    <w:rsid w:val="00F065E1"/>
    <w:rsid w:val="00F21CDF"/>
    <w:rsid w:val="00F6118F"/>
    <w:rsid w:val="00F758E9"/>
    <w:rsid w:val="00F812A7"/>
    <w:rsid w:val="00F860FC"/>
    <w:rsid w:val="00F87659"/>
    <w:rsid w:val="00FA4F1D"/>
    <w:rsid w:val="00FB4F5D"/>
    <w:rsid w:val="00FC43A7"/>
    <w:rsid w:val="00FD00DA"/>
    <w:rsid w:val="00FF61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BD3AF127-5654-4916-B1CF-5A884B9B0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Pr>
      <w:rFonts w:ascii="Tahoma" w:hAnsi="Tahoma" w:cs="Tahoma"/>
      <w:sz w:val="16"/>
      <w:szCs w:val="16"/>
    </w:rPr>
  </w:style>
  <w:style w:type="paragraph" w:styleId="Explorateurdedocuments">
    <w:name w:val="Document Map"/>
    <w:basedOn w:val="Normal"/>
    <w:semiHidden/>
    <w:pPr>
      <w:shd w:val="clear" w:color="auto" w:fill="000080"/>
    </w:pPr>
    <w:rPr>
      <w:rFonts w:ascii="Tahoma" w:hAnsi="Tahoma" w:cs="Tahoma"/>
    </w:rPr>
  </w:style>
  <w:style w:type="table" w:styleId="Grilledutableau">
    <w:name w:val="Table Grid"/>
    <w:basedOn w:val="TableauNormal"/>
    <w:rsid w:val="009C47C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sid w:val="00B81282"/>
    <w:rPr>
      <w:sz w:val="16"/>
      <w:szCs w:val="16"/>
    </w:rPr>
  </w:style>
  <w:style w:type="paragraph" w:styleId="Commentaire">
    <w:name w:val="annotation text"/>
    <w:basedOn w:val="Normal"/>
    <w:semiHidden/>
    <w:rsid w:val="00B81282"/>
    <w:rPr>
      <w:sz w:val="20"/>
      <w:szCs w:val="20"/>
    </w:rPr>
  </w:style>
  <w:style w:type="paragraph" w:styleId="Objetducommentaire">
    <w:name w:val="annotation subject"/>
    <w:basedOn w:val="Commentaire"/>
    <w:next w:val="Commentaire"/>
    <w:semiHidden/>
    <w:rsid w:val="00B81282"/>
    <w:rPr>
      <w:b/>
      <w:bCs/>
    </w:rPr>
  </w:style>
  <w:style w:type="paragraph" w:styleId="En-tte">
    <w:name w:val="header"/>
    <w:basedOn w:val="Normal"/>
    <w:link w:val="En-tteCar"/>
    <w:rsid w:val="008A7E8A"/>
    <w:pPr>
      <w:tabs>
        <w:tab w:val="center" w:pos="4536"/>
        <w:tab w:val="right" w:pos="9072"/>
      </w:tabs>
    </w:pPr>
    <w:rPr>
      <w:lang w:val="x-none" w:eastAsia="x-none"/>
    </w:rPr>
  </w:style>
  <w:style w:type="character" w:customStyle="1" w:styleId="En-tteCar">
    <w:name w:val="En-tête Car"/>
    <w:link w:val="En-tte"/>
    <w:rsid w:val="008A7E8A"/>
    <w:rPr>
      <w:sz w:val="22"/>
      <w:szCs w:val="22"/>
    </w:rPr>
  </w:style>
  <w:style w:type="paragraph" w:styleId="Pieddepage">
    <w:name w:val="footer"/>
    <w:basedOn w:val="Normal"/>
    <w:link w:val="PieddepageCar"/>
    <w:uiPriority w:val="99"/>
    <w:rsid w:val="008A7E8A"/>
    <w:pPr>
      <w:tabs>
        <w:tab w:val="center" w:pos="4536"/>
        <w:tab w:val="right" w:pos="9072"/>
      </w:tabs>
    </w:pPr>
    <w:rPr>
      <w:lang w:val="x-none" w:eastAsia="x-none"/>
    </w:rPr>
  </w:style>
  <w:style w:type="character" w:customStyle="1" w:styleId="PieddepageCar">
    <w:name w:val="Pied de page Car"/>
    <w:link w:val="Pieddepage"/>
    <w:uiPriority w:val="99"/>
    <w:rsid w:val="008A7E8A"/>
    <w:rPr>
      <w:sz w:val="22"/>
      <w:szCs w:val="22"/>
    </w:rPr>
  </w:style>
  <w:style w:type="paragraph" w:styleId="Paragraphedeliste">
    <w:name w:val="List Paragraph"/>
    <w:basedOn w:val="Normal"/>
    <w:uiPriority w:val="34"/>
    <w:qFormat/>
    <w:rsid w:val="001D3C59"/>
    <w:pPr>
      <w:ind w:left="708"/>
    </w:pPr>
  </w:style>
  <w:style w:type="table" w:customStyle="1" w:styleId="Grilledutableau1">
    <w:name w:val="Grille du tableau1"/>
    <w:basedOn w:val="TableauNormal"/>
    <w:next w:val="Grilledutableau"/>
    <w:uiPriority w:val="39"/>
    <w:rsid w:val="003F5F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FC43A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F21CDF"/>
    <w:pPr>
      <w:keepLines/>
      <w:tabs>
        <w:tab w:val="left" w:pos="284"/>
        <w:tab w:val="left" w:pos="567"/>
        <w:tab w:val="left" w:pos="851"/>
      </w:tabs>
      <w:ind w:firstLine="284"/>
      <w:jc w:val="both"/>
    </w:pPr>
  </w:style>
  <w:style w:type="paragraph" w:customStyle="1" w:styleId="Default">
    <w:name w:val="Default"/>
    <w:rsid w:val="00F21CDF"/>
    <w:pPr>
      <w:autoSpaceDE w:val="0"/>
      <w:autoSpaceDN w:val="0"/>
      <w:adjustRightInd w:val="0"/>
    </w:pPr>
    <w:rPr>
      <w:rFonts w:ascii="Century Gothic" w:eastAsia="Calibri"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1652065">
      <w:bodyDiv w:val="1"/>
      <w:marLeft w:val="0"/>
      <w:marRight w:val="0"/>
      <w:marTop w:val="0"/>
      <w:marBottom w:val="0"/>
      <w:divBdr>
        <w:top w:val="none" w:sz="0" w:space="0" w:color="auto"/>
        <w:left w:val="none" w:sz="0" w:space="0" w:color="auto"/>
        <w:bottom w:val="none" w:sz="0" w:space="0" w:color="auto"/>
        <w:right w:val="none" w:sz="0" w:space="0" w:color="auto"/>
      </w:divBdr>
    </w:div>
    <w:div w:id="1709137634">
      <w:bodyDiv w:val="1"/>
      <w:marLeft w:val="0"/>
      <w:marRight w:val="0"/>
      <w:marTop w:val="0"/>
      <w:marBottom w:val="0"/>
      <w:divBdr>
        <w:top w:val="none" w:sz="0" w:space="0" w:color="auto"/>
        <w:left w:val="none" w:sz="0" w:space="0" w:color="auto"/>
        <w:bottom w:val="none" w:sz="0" w:space="0" w:color="auto"/>
        <w:right w:val="none" w:sz="0" w:space="0" w:color="auto"/>
      </w:divBdr>
    </w:div>
    <w:div w:id="1748768632">
      <w:bodyDiv w:val="1"/>
      <w:marLeft w:val="0"/>
      <w:marRight w:val="0"/>
      <w:marTop w:val="0"/>
      <w:marBottom w:val="0"/>
      <w:divBdr>
        <w:top w:val="none" w:sz="0" w:space="0" w:color="auto"/>
        <w:left w:val="none" w:sz="0" w:space="0" w:color="auto"/>
        <w:bottom w:val="none" w:sz="0" w:space="0" w:color="auto"/>
        <w:right w:val="none" w:sz="0" w:space="0" w:color="auto"/>
      </w:divBdr>
    </w:div>
    <w:div w:id="200404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4AFF26E5DCA6540BDE9B1F491E09FCF" ma:contentTypeVersion="7" ma:contentTypeDescription="Crée un document." ma:contentTypeScope="" ma:versionID="c091a668de37a1317b32bb3208e9b350">
  <xsd:schema xmlns:xsd="http://www.w3.org/2001/XMLSchema" xmlns:xs="http://www.w3.org/2001/XMLSchema" xmlns:p="http://schemas.microsoft.com/office/2006/metadata/properties" xmlns:ns2="70f6830d-6c19-4cf0-a510-a134fba504a4" targetNamespace="http://schemas.microsoft.com/office/2006/metadata/properties" ma:root="true" ma:fieldsID="8c34690f0c2807460ae51faa9ebbaf26" ns2:_="">
    <xsd:import namespace="70f6830d-6c19-4cf0-a510-a134fba504a4"/>
    <xsd:element name="properties">
      <xsd:complexType>
        <xsd:sequence>
          <xsd:element name="documentManagement">
            <xsd:complexType>
              <xsd:all>
                <xsd:element ref="ns2:bc55faf6ddb4427ebc52233f5b894aa6" minOccurs="0"/>
                <xsd:element ref="ns2:TaxCatchAll"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f6830d-6c19-4cf0-a510-a134fba504a4" elementFormDefault="qualified">
    <xsd:import namespace="http://schemas.microsoft.com/office/2006/documentManagement/types"/>
    <xsd:import namespace="http://schemas.microsoft.com/office/infopath/2007/PartnerControls"/>
    <xsd:element name="bc55faf6ddb4427ebc52233f5b894aa6" ma:index="9" ma:taxonomy="true" ma:internalName="bc55faf6ddb4427ebc52233f5b894aa6" ma:taxonomyFieldName="Filiere" ma:displayName="Filiere" ma:default="22;#Prestations de services générales|a0b29355-b8ff-480e-9d79-0d7e2b4aa321" ma:fieldId="{bc55faf6-ddb4-427e-bc52-233f5b894aa6}" ma:sspId="8c52e564-1cd7-4bd9-9a8f-99446c618ce0" ma:termSetId="2119887f-14ea-48da-af72-a2775c710098"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f7031545-43b7-46c5-b65e-a030f7f253e1}" ma:internalName="TaxCatchAll" ma:showField="CatchAllData" ma:web="70f6830d-6c19-4cf0-a510-a134fba504a4">
      <xsd:complexType>
        <xsd:complexContent>
          <xsd:extension base="dms:MultiChoiceLookup">
            <xsd:sequence>
              <xsd:element name="Value" type="dms:Lookup" maxOccurs="unbounded" minOccurs="0" nillable="true"/>
            </xsd:sequence>
          </xsd:extension>
        </xsd:complexContent>
      </xsd:complexType>
    </xsd:element>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0f6830d-6c19-4cf0-a510-a134fba504a4">
      <Value>22</Value>
    </TaxCatchAll>
    <bc55faf6ddb4427ebc52233f5b894aa6 xmlns="70f6830d-6c19-4cf0-a510-a134fba504a4">
      <Terms xmlns="http://schemas.microsoft.com/office/infopath/2007/PartnerControls">
        <TermInfo xmlns="http://schemas.microsoft.com/office/infopath/2007/PartnerControls">
          <TermName xmlns="http://schemas.microsoft.com/office/infopath/2007/PartnerControls">Prestations de services générales</TermName>
          <TermId xmlns="http://schemas.microsoft.com/office/infopath/2007/PartnerControls">a0b29355-b8ff-480e-9d79-0d7e2b4aa321</TermId>
        </TermInfo>
      </Terms>
    </bc55faf6ddb4427ebc52233f5b894aa6>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335FC7-BB9D-4524-8A1A-3BC7B33AE12A}">
  <ds:schemaRefs>
    <ds:schemaRef ds:uri="http://schemas.microsoft.com/office/2006/metadata/longProperties"/>
  </ds:schemaRefs>
</ds:datastoreItem>
</file>

<file path=customXml/itemProps2.xml><?xml version="1.0" encoding="utf-8"?>
<ds:datastoreItem xmlns:ds="http://schemas.openxmlformats.org/officeDocument/2006/customXml" ds:itemID="{B272868F-6A00-4EFB-9C07-349862A29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f6830d-6c19-4cf0-a510-a134fba50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794167-D107-42D6-9E3E-27E1E14CD869}">
  <ds:schemaRefs>
    <ds:schemaRef ds:uri="http://schemas.microsoft.com/sharepoint/v3/contenttype/forms"/>
  </ds:schemaRefs>
</ds:datastoreItem>
</file>

<file path=customXml/itemProps4.xml><?xml version="1.0" encoding="utf-8"?>
<ds:datastoreItem xmlns:ds="http://schemas.openxmlformats.org/officeDocument/2006/customXml" ds:itemID="{BBEE17E8-8905-4C4D-9037-71F918375409}">
  <ds:schemaRefs>
    <ds:schemaRef ds:uri="http://schemas.microsoft.com/office/2006/documentManagement/types"/>
    <ds:schemaRef ds:uri="http://purl.org/dc/terms/"/>
    <ds:schemaRef ds:uri="http://purl.org/dc/dcmitype/"/>
    <ds:schemaRef ds:uri="http://www.w3.org/XML/1998/namespace"/>
    <ds:schemaRef ds:uri="70f6830d-6c19-4cf0-a510-a134fba504a4"/>
    <ds:schemaRef ds:uri="http://schemas.microsoft.com/office/2006/metadata/properties"/>
    <ds:schemaRef ds:uri="http://schemas.microsoft.com/office/infopath/2007/PartnerControls"/>
    <ds:schemaRef ds:uri="http://schemas.openxmlformats.org/package/2006/metadata/core-properties"/>
    <ds:schemaRef ds:uri="http://purl.org/dc/elements/1.1/"/>
  </ds:schemaRefs>
</ds:datastoreItem>
</file>

<file path=customXml/itemProps5.xml><?xml version="1.0" encoding="utf-8"?>
<ds:datastoreItem xmlns:ds="http://schemas.openxmlformats.org/officeDocument/2006/customXml" ds:itemID="{FDE0C193-9338-4772-94A8-5CFA0A5FA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790</Words>
  <Characters>4838</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lpstr>
    </vt:vector>
  </TitlesOfParts>
  <Company>CG72</Company>
  <LinksUpToDate>false</LinksUpToDate>
  <CharactersWithSpaces>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chm</dc:creator>
  <cp:keywords/>
  <cp:lastModifiedBy>GILARD Nathalie</cp:lastModifiedBy>
  <cp:revision>4</cp:revision>
  <cp:lastPrinted>2025-01-15T14:22:00Z</cp:lastPrinted>
  <dcterms:created xsi:type="dcterms:W3CDTF">2024-12-23T14:36:00Z</dcterms:created>
  <dcterms:modified xsi:type="dcterms:W3CDTF">2025-01-15T14:22:00Z</dcterms:modified>
</cp:coreProperties>
</file>