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634A" w14:textId="530F3970" w:rsidR="00322E88" w:rsidRDefault="00377258" w:rsidP="00322E88">
      <w:pPr>
        <w:ind w:right="-369"/>
        <w:jc w:val="center"/>
        <w:rPr>
          <w:rFonts w:ascii="Marianne" w:hAnsi="Marianne" w:cs="Arial"/>
          <w:sz w:val="22"/>
          <w:szCs w:val="22"/>
        </w:rPr>
      </w:pPr>
      <w:r w:rsidRPr="00324EB2">
        <w:rPr>
          <w:rFonts w:ascii="Marianne" w:hAnsi="Marianne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6066DD" wp14:editId="54ADBCAC">
            <wp:simplePos x="0" y="0"/>
            <wp:positionH relativeFrom="column">
              <wp:posOffset>2621280</wp:posOffset>
            </wp:positionH>
            <wp:positionV relativeFrom="paragraph">
              <wp:posOffset>0</wp:posOffset>
            </wp:positionV>
            <wp:extent cx="1616075" cy="616585"/>
            <wp:effectExtent l="0" t="0" r="3175" b="0"/>
            <wp:wrapTopAndBottom/>
            <wp:docPr id="5" name="Image 50" descr="Logo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0" descr="Logoco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1344" w:tblpY="40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322E88" w:rsidRPr="00322E88" w14:paraId="6378A608" w14:textId="77777777" w:rsidTr="00772656">
        <w:trPr>
          <w:trHeight w:val="1980"/>
        </w:trPr>
        <w:tc>
          <w:tcPr>
            <w:tcW w:w="9706" w:type="dxa"/>
            <w:shd w:val="clear" w:color="auto" w:fill="auto"/>
            <w:vAlign w:val="center"/>
          </w:tcPr>
          <w:p w14:paraId="67890B96" w14:textId="77777777" w:rsidR="00322E88" w:rsidRPr="00322E88" w:rsidRDefault="00322E88" w:rsidP="00322E88">
            <w:pPr>
              <w:shd w:val="clear" w:color="auto" w:fill="FFFFFF"/>
              <w:spacing w:before="360" w:after="240"/>
              <w:ind w:left="454" w:hanging="454"/>
              <w:jc w:val="center"/>
              <w:outlineLvl w:val="0"/>
              <w:rPr>
                <w:rFonts w:ascii="Marianne" w:hAnsi="Marianne"/>
                <w:b/>
                <w:bCs/>
                <w:caps/>
              </w:rPr>
            </w:pPr>
            <w:r w:rsidRPr="00322E88">
              <w:rPr>
                <w:rFonts w:ascii="Marianne" w:hAnsi="Marianne"/>
                <w:b/>
                <w:bCs/>
                <w:caps/>
              </w:rPr>
              <w:t xml:space="preserve">ACCORD-CADRE n° 2024-9245-005 </w:t>
            </w:r>
          </w:p>
          <w:p w14:paraId="0F8E5C53" w14:textId="77777777" w:rsidR="00322E88" w:rsidRPr="00322E88" w:rsidRDefault="00322E88" w:rsidP="00322E88">
            <w:pPr>
              <w:shd w:val="clear" w:color="auto" w:fill="FFFFFF"/>
              <w:spacing w:before="360" w:after="240"/>
              <w:ind w:left="454" w:hanging="454"/>
              <w:jc w:val="center"/>
              <w:outlineLvl w:val="0"/>
              <w:rPr>
                <w:rFonts w:ascii="Marianne" w:hAnsi="Marianne" w:cs="Arial"/>
                <w:b/>
                <w:spacing w:val="100"/>
                <w:sz w:val="20"/>
                <w:szCs w:val="20"/>
              </w:rPr>
            </w:pPr>
            <w:r w:rsidRPr="00322E88">
              <w:rPr>
                <w:rFonts w:ascii="Marianne" w:hAnsi="Marianne"/>
                <w:b/>
                <w:bCs/>
                <w:caps/>
              </w:rPr>
              <w:t>RELATIF A L’ACHAT DE VÊTEMENTS PROFESSIONNELS POUR LES PERSONNELS DE L’OFFICE NATIONAL DES FORETS (ONF</w:t>
            </w:r>
            <w:r w:rsidRPr="00322E88">
              <w:rPr>
                <w:rFonts w:ascii="Marianne" w:hAnsi="Marianne" w:cs="Arial"/>
                <w:b/>
                <w:color w:val="000000"/>
                <w:spacing w:val="60"/>
                <w:sz w:val="20"/>
                <w:szCs w:val="20"/>
              </w:rPr>
              <w:t>)</w:t>
            </w:r>
          </w:p>
        </w:tc>
      </w:tr>
      <w:tr w:rsidR="00322E88" w:rsidRPr="00322E88" w14:paraId="7206E377" w14:textId="77777777" w:rsidTr="00772656">
        <w:trPr>
          <w:trHeight w:val="1515"/>
        </w:trPr>
        <w:tc>
          <w:tcPr>
            <w:tcW w:w="9706" w:type="dxa"/>
            <w:vAlign w:val="center"/>
          </w:tcPr>
          <w:p w14:paraId="26865E7E" w14:textId="77777777" w:rsidR="00322E88" w:rsidRPr="00322E88" w:rsidRDefault="00322E88" w:rsidP="00322E88">
            <w:pPr>
              <w:shd w:val="clear" w:color="auto" w:fill="FFFFFF"/>
              <w:spacing w:before="360" w:after="240"/>
              <w:ind w:left="454" w:hanging="454"/>
              <w:jc w:val="center"/>
              <w:outlineLvl w:val="0"/>
              <w:rPr>
                <w:rFonts w:ascii="Marianne" w:hAnsi="Marianne"/>
                <w:b/>
                <w:bCs/>
                <w:caps/>
              </w:rPr>
            </w:pPr>
            <w:r w:rsidRPr="00322E88">
              <w:rPr>
                <w:rFonts w:ascii="Marianne" w:hAnsi="Marianne"/>
                <w:b/>
                <w:bCs/>
                <w:caps/>
              </w:rPr>
              <w:t>Procédure avec négociation</w:t>
            </w:r>
          </w:p>
          <w:p w14:paraId="0BE3DC99" w14:textId="77777777" w:rsidR="00322E88" w:rsidRPr="00322E88" w:rsidRDefault="00322E88" w:rsidP="00322E88">
            <w:pPr>
              <w:widowControl w:val="0"/>
              <w:spacing w:before="120"/>
              <w:jc w:val="center"/>
              <w:rPr>
                <w:rFonts w:ascii="Marianne" w:hAnsi="Marianne" w:cs="Arial"/>
                <w:caps/>
                <w:sz w:val="20"/>
                <w:szCs w:val="20"/>
              </w:rPr>
            </w:pPr>
            <w:r w:rsidRPr="00322E88">
              <w:rPr>
                <w:rFonts w:ascii="Marianne" w:hAnsi="Marianne" w:cs="Arial"/>
                <w:bCs/>
                <w:iCs/>
                <w:sz w:val="18"/>
                <w:szCs w:val="18"/>
              </w:rPr>
              <w:t>Passée</w:t>
            </w:r>
            <w:r w:rsidRPr="00322E88">
              <w:rPr>
                <w:rFonts w:ascii="Marianne" w:hAnsi="Marianne" w:cs="Arial"/>
                <w:bCs/>
                <w:iCs/>
                <w:color w:val="000000"/>
                <w:sz w:val="18"/>
                <w:szCs w:val="18"/>
              </w:rPr>
              <w:t xml:space="preserve"> en application des articles L2124-3 – R2124-3 </w:t>
            </w:r>
            <w:r w:rsidRPr="00322E88">
              <w:rPr>
                <w:rFonts w:ascii="Marianne" w:hAnsi="Marianne" w:cs="Arial"/>
                <w:bCs/>
                <w:iCs/>
                <w:sz w:val="18"/>
                <w:szCs w:val="18"/>
              </w:rPr>
              <w:t>1</w:t>
            </w:r>
            <w:r w:rsidRPr="00322E88">
              <w:rPr>
                <w:rFonts w:ascii="Marianne" w:hAnsi="Marianne" w:cs="Arial"/>
                <w:bCs/>
                <w:iCs/>
                <w:color w:val="000000"/>
                <w:sz w:val="18"/>
                <w:szCs w:val="18"/>
              </w:rPr>
              <w:t>° du code de la commande publique</w:t>
            </w:r>
            <w:r w:rsidRPr="00322E88">
              <w:rPr>
                <w:rFonts w:ascii="Marianne" w:hAnsi="Marianne" w:cs="Arial"/>
                <w:caps/>
                <w:sz w:val="20"/>
                <w:szCs w:val="20"/>
              </w:rPr>
              <w:t xml:space="preserve"> </w:t>
            </w:r>
          </w:p>
          <w:p w14:paraId="3F927E5F" w14:textId="77777777" w:rsidR="00322E88" w:rsidRPr="00322E88" w:rsidRDefault="00322E88" w:rsidP="00322E88">
            <w:pPr>
              <w:overflowPunct w:val="0"/>
              <w:autoSpaceDE w:val="0"/>
              <w:autoSpaceDN w:val="0"/>
              <w:adjustRightInd w:val="0"/>
              <w:spacing w:before="40" w:after="20"/>
              <w:jc w:val="center"/>
              <w:textAlignment w:val="baseline"/>
              <w:rPr>
                <w:rFonts w:ascii="Marianne" w:eastAsia="Calibri" w:hAnsi="Marianne" w:cs="Arial"/>
                <w:b/>
                <w:bCs/>
                <w:sz w:val="22"/>
                <w:szCs w:val="20"/>
              </w:rPr>
            </w:pPr>
          </w:p>
        </w:tc>
      </w:tr>
      <w:tr w:rsidR="00322E88" w:rsidRPr="00322E88" w14:paraId="032D4D3B" w14:textId="77777777" w:rsidTr="00772656">
        <w:trPr>
          <w:trHeight w:val="1515"/>
        </w:trPr>
        <w:tc>
          <w:tcPr>
            <w:tcW w:w="9706" w:type="dxa"/>
            <w:vAlign w:val="center"/>
          </w:tcPr>
          <w:p w14:paraId="0D514E16" w14:textId="77777777" w:rsidR="00322E88" w:rsidRPr="00322E88" w:rsidRDefault="00322E88" w:rsidP="00322E88">
            <w:pPr>
              <w:widowControl w:val="0"/>
              <w:spacing w:before="120"/>
              <w:jc w:val="center"/>
              <w:rPr>
                <w:rFonts w:ascii="Marianne" w:eastAsia="Calibri" w:hAnsi="Marianne" w:cs="Arial"/>
                <w:b/>
                <w:bCs/>
                <w:sz w:val="22"/>
                <w:szCs w:val="20"/>
              </w:rPr>
            </w:pPr>
            <w:r w:rsidRPr="00322E88">
              <w:rPr>
                <w:rFonts w:ascii="Marianne" w:hAnsi="Marianne"/>
                <w:b/>
                <w:bCs/>
                <w:caps/>
                <w:sz w:val="20"/>
                <w:szCs w:val="20"/>
              </w:rPr>
              <w:t>Phase 1</w:t>
            </w:r>
            <w:r w:rsidRPr="00322E88">
              <w:rPr>
                <w:rFonts w:ascii="Calibri" w:hAnsi="Calibri" w:cs="Calibri"/>
                <w:b/>
                <w:bCs/>
                <w:caps/>
                <w:sz w:val="20"/>
                <w:szCs w:val="20"/>
              </w:rPr>
              <w:t> </w:t>
            </w:r>
            <w:r w:rsidRPr="00322E88">
              <w:rPr>
                <w:rFonts w:ascii="Marianne" w:hAnsi="Marianne"/>
                <w:b/>
                <w:bCs/>
                <w:caps/>
                <w:sz w:val="20"/>
                <w:szCs w:val="20"/>
              </w:rPr>
              <w:t>: appel à Candidature</w:t>
            </w:r>
          </w:p>
        </w:tc>
      </w:tr>
    </w:tbl>
    <w:p w14:paraId="594C1D54" w14:textId="77777777" w:rsidR="00377258" w:rsidRPr="00322E88" w:rsidRDefault="00377258" w:rsidP="00377258">
      <w:pPr>
        <w:spacing w:before="800" w:after="800"/>
        <w:jc w:val="center"/>
        <w:rPr>
          <w:rFonts w:ascii="Marianne" w:hAnsi="Marianne" w:cs="Arial"/>
          <w:b/>
          <w:caps/>
          <w:sz w:val="28"/>
          <w:szCs w:val="28"/>
          <w:u w:val="single"/>
        </w:rPr>
      </w:pPr>
      <w:r w:rsidRPr="00322E88">
        <w:rPr>
          <w:rFonts w:ascii="Marianne" w:hAnsi="Marianne" w:cs="Arial"/>
          <w:b/>
          <w:caps/>
          <w:sz w:val="28"/>
          <w:szCs w:val="28"/>
          <w:u w:val="single"/>
        </w:rPr>
        <w:t>cadre de mÉmoire technique</w:t>
      </w:r>
    </w:p>
    <w:p w14:paraId="09B39915" w14:textId="77777777" w:rsidR="00322E88" w:rsidRPr="00EF0C96" w:rsidRDefault="00322E88" w:rsidP="00322E88">
      <w:pPr>
        <w:widowControl w:val="0"/>
        <w:pBdr>
          <w:bottom w:val="single" w:sz="6" w:space="1" w:color="auto"/>
        </w:pBdr>
        <w:spacing w:before="20" w:afterLines="20" w:after="48"/>
        <w:rPr>
          <w:rFonts w:ascii="Marianne" w:hAnsi="Marianne"/>
          <w:b/>
          <w:color w:val="000000"/>
          <w:sz w:val="20"/>
          <w:szCs w:val="20"/>
        </w:rPr>
      </w:pPr>
      <w:r w:rsidRPr="00EF0C96">
        <w:rPr>
          <w:rFonts w:ascii="Marianne" w:hAnsi="Marianne"/>
          <w:b/>
          <w:color w:val="000000"/>
          <w:sz w:val="20"/>
          <w:szCs w:val="20"/>
        </w:rPr>
        <w:t>Objet de la consultation</w:t>
      </w:r>
    </w:p>
    <w:p w14:paraId="4A04651D" w14:textId="77777777" w:rsidR="00322E88" w:rsidRDefault="00322E88" w:rsidP="00322E88">
      <w:pPr>
        <w:rPr>
          <w:rFonts w:ascii="Marianne" w:hAnsi="Marianne"/>
          <w:sz w:val="20"/>
          <w:szCs w:val="20"/>
        </w:rPr>
      </w:pPr>
    </w:p>
    <w:p w14:paraId="25A7E300" w14:textId="77777777" w:rsidR="00322E88" w:rsidRPr="003C261E" w:rsidRDefault="00322E88" w:rsidP="00322E88">
      <w:pPr>
        <w:rPr>
          <w:rFonts w:ascii="Marianne" w:hAnsi="Marianne"/>
          <w:sz w:val="20"/>
          <w:szCs w:val="20"/>
        </w:rPr>
      </w:pPr>
      <w:r w:rsidRPr="003C261E">
        <w:rPr>
          <w:rFonts w:ascii="Marianne" w:hAnsi="Marianne"/>
          <w:sz w:val="20"/>
          <w:szCs w:val="20"/>
        </w:rPr>
        <w:t xml:space="preserve">Le présent accord-cadre a pour objet la fourniture de différents effets d’habillement destinés aux personnels de l’Office </w:t>
      </w:r>
      <w:r>
        <w:rPr>
          <w:rFonts w:ascii="Marianne" w:hAnsi="Marianne"/>
          <w:sz w:val="20"/>
          <w:szCs w:val="20"/>
        </w:rPr>
        <w:t>n</w:t>
      </w:r>
      <w:r w:rsidRPr="003C261E">
        <w:rPr>
          <w:rFonts w:ascii="Marianne" w:hAnsi="Marianne"/>
          <w:sz w:val="20"/>
          <w:szCs w:val="20"/>
        </w:rPr>
        <w:t xml:space="preserve">ational des </w:t>
      </w:r>
      <w:r>
        <w:rPr>
          <w:rFonts w:ascii="Marianne" w:hAnsi="Marianne"/>
          <w:sz w:val="20"/>
          <w:szCs w:val="20"/>
        </w:rPr>
        <w:t>f</w:t>
      </w:r>
      <w:r w:rsidRPr="003C261E">
        <w:rPr>
          <w:rFonts w:ascii="Marianne" w:hAnsi="Marianne"/>
          <w:sz w:val="20"/>
          <w:szCs w:val="20"/>
        </w:rPr>
        <w:t xml:space="preserve">orêts (ONF) en France Métropolitaine, Corse et dans les </w:t>
      </w:r>
      <w:r>
        <w:rPr>
          <w:rFonts w:ascii="Marianne" w:hAnsi="Marianne"/>
          <w:sz w:val="20"/>
          <w:szCs w:val="20"/>
        </w:rPr>
        <w:t>territoires ultra-marins</w:t>
      </w:r>
      <w:r w:rsidRPr="003C261E">
        <w:rPr>
          <w:rFonts w:ascii="Marianne" w:hAnsi="Marianne"/>
          <w:sz w:val="20"/>
          <w:szCs w:val="20"/>
        </w:rPr>
        <w:t>.</w:t>
      </w:r>
    </w:p>
    <w:p w14:paraId="34BC4C32" w14:textId="77777777" w:rsidR="00322E88" w:rsidRPr="00EF0C96" w:rsidRDefault="00322E88" w:rsidP="00322E88">
      <w:pPr>
        <w:widowControl w:val="0"/>
        <w:pBdr>
          <w:bottom w:val="single" w:sz="6" w:space="1" w:color="auto"/>
        </w:pBdr>
        <w:spacing w:before="20" w:afterLines="20" w:after="48"/>
        <w:rPr>
          <w:rFonts w:ascii="Marianne" w:hAnsi="Marianne"/>
          <w:b/>
          <w:color w:val="000000"/>
          <w:sz w:val="20"/>
          <w:szCs w:val="20"/>
        </w:rPr>
      </w:pPr>
    </w:p>
    <w:p w14:paraId="36C3E1CC" w14:textId="77777777" w:rsidR="00322E88" w:rsidRPr="00EF0C96" w:rsidRDefault="00322E88" w:rsidP="00322E88">
      <w:pPr>
        <w:widowControl w:val="0"/>
        <w:pBdr>
          <w:bottom w:val="single" w:sz="6" w:space="1" w:color="auto"/>
        </w:pBdr>
        <w:spacing w:before="20" w:afterLines="20" w:after="48"/>
        <w:rPr>
          <w:rFonts w:ascii="Marianne" w:hAnsi="Marianne"/>
          <w:b/>
          <w:color w:val="000000"/>
          <w:sz w:val="20"/>
          <w:szCs w:val="20"/>
        </w:rPr>
      </w:pPr>
    </w:p>
    <w:p w14:paraId="13BA1B77" w14:textId="77777777" w:rsidR="00322E88" w:rsidRPr="00EF0C96" w:rsidRDefault="00322E88" w:rsidP="00322E88">
      <w:pPr>
        <w:widowControl w:val="0"/>
        <w:pBdr>
          <w:bottom w:val="single" w:sz="6" w:space="1" w:color="auto"/>
        </w:pBdr>
        <w:spacing w:before="20" w:afterLines="20" w:after="48"/>
        <w:rPr>
          <w:rFonts w:ascii="Marianne" w:hAnsi="Marianne"/>
          <w:b/>
          <w:color w:val="000000"/>
          <w:sz w:val="20"/>
          <w:szCs w:val="20"/>
        </w:rPr>
      </w:pPr>
      <w:r w:rsidRPr="00EF0C96">
        <w:rPr>
          <w:rFonts w:ascii="Marianne" w:hAnsi="Marianne"/>
          <w:b/>
          <w:color w:val="000000"/>
          <w:sz w:val="20"/>
          <w:szCs w:val="20"/>
        </w:rPr>
        <w:t xml:space="preserve">Pouvoir adjudicateur </w:t>
      </w:r>
    </w:p>
    <w:p w14:paraId="65BC5B3A" w14:textId="77777777" w:rsidR="00322E88" w:rsidRPr="00EF0C96" w:rsidRDefault="00322E88" w:rsidP="00322E88">
      <w:pPr>
        <w:widowControl w:val="0"/>
        <w:spacing w:before="20" w:afterLines="20" w:after="48"/>
        <w:rPr>
          <w:rFonts w:ascii="Marianne" w:hAnsi="Marianne"/>
          <w:color w:val="000000"/>
          <w:sz w:val="20"/>
          <w:szCs w:val="20"/>
        </w:rPr>
      </w:pPr>
      <w:r w:rsidRPr="00EF0C96">
        <w:rPr>
          <w:rFonts w:ascii="Marianne" w:hAnsi="Marianne"/>
          <w:color w:val="000000"/>
          <w:sz w:val="20"/>
          <w:szCs w:val="20"/>
        </w:rPr>
        <w:t>Office National des Forêts</w:t>
      </w:r>
    </w:p>
    <w:p w14:paraId="0604A65A" w14:textId="77777777" w:rsidR="00322E88" w:rsidRPr="003967C6" w:rsidRDefault="00322E88" w:rsidP="00322E88">
      <w:pPr>
        <w:rPr>
          <w:rFonts w:ascii="Marianne" w:hAnsi="Marianne"/>
          <w:color w:val="000000"/>
          <w:sz w:val="20"/>
          <w:szCs w:val="20"/>
        </w:rPr>
      </w:pPr>
      <w:r w:rsidRPr="003967C6">
        <w:rPr>
          <w:rFonts w:ascii="Marianne" w:hAnsi="Marianne"/>
          <w:color w:val="000000"/>
          <w:sz w:val="20"/>
          <w:szCs w:val="20"/>
        </w:rPr>
        <w:t>2 bis Avenue du Général-Leclerc</w:t>
      </w:r>
    </w:p>
    <w:p w14:paraId="7B6E7BD8" w14:textId="77777777" w:rsidR="00322E88" w:rsidRPr="00EF0C96" w:rsidRDefault="00322E88" w:rsidP="00322E88">
      <w:pPr>
        <w:widowControl w:val="0"/>
        <w:spacing w:before="20" w:afterLines="20" w:after="48"/>
        <w:rPr>
          <w:rFonts w:ascii="Marianne" w:hAnsi="Marianne"/>
          <w:color w:val="000000"/>
          <w:sz w:val="20"/>
          <w:szCs w:val="20"/>
        </w:rPr>
      </w:pPr>
      <w:r w:rsidRPr="003967C6">
        <w:rPr>
          <w:rFonts w:ascii="Marianne" w:hAnsi="Marianne"/>
          <w:color w:val="000000"/>
          <w:sz w:val="20"/>
          <w:szCs w:val="20"/>
        </w:rPr>
        <w:t>94700 Maisons Alfort</w:t>
      </w:r>
    </w:p>
    <w:p w14:paraId="589213AA" w14:textId="77777777" w:rsidR="00322E88" w:rsidRPr="00EF0C96" w:rsidRDefault="00322E88" w:rsidP="00322E88">
      <w:pPr>
        <w:widowControl w:val="0"/>
        <w:pBdr>
          <w:bottom w:val="single" w:sz="6" w:space="1" w:color="auto"/>
        </w:pBdr>
        <w:spacing w:before="20" w:afterLines="20" w:after="48"/>
        <w:rPr>
          <w:rFonts w:ascii="Marianne" w:hAnsi="Marianne"/>
          <w:b/>
          <w:color w:val="000000"/>
          <w:sz w:val="20"/>
          <w:szCs w:val="20"/>
        </w:rPr>
      </w:pPr>
    </w:p>
    <w:p w14:paraId="770946E2" w14:textId="77777777" w:rsidR="00322E88" w:rsidRPr="00EF0C96" w:rsidRDefault="00322E88" w:rsidP="00322E88">
      <w:pPr>
        <w:widowControl w:val="0"/>
        <w:pBdr>
          <w:bottom w:val="single" w:sz="6" w:space="1" w:color="auto"/>
        </w:pBdr>
        <w:spacing w:before="20" w:afterLines="20" w:after="48"/>
        <w:rPr>
          <w:rFonts w:ascii="Marianne" w:hAnsi="Marianne"/>
          <w:b/>
          <w:color w:val="000000"/>
          <w:sz w:val="20"/>
          <w:szCs w:val="20"/>
        </w:rPr>
      </w:pPr>
      <w:r w:rsidRPr="00EF0C96">
        <w:rPr>
          <w:rFonts w:ascii="Marianne" w:hAnsi="Marianne"/>
          <w:b/>
          <w:color w:val="000000"/>
          <w:sz w:val="20"/>
          <w:szCs w:val="20"/>
        </w:rPr>
        <w:t xml:space="preserve">Personne signataire de l’accord cadre </w:t>
      </w:r>
    </w:p>
    <w:p w14:paraId="39F13C0C" w14:textId="77777777" w:rsidR="00322E88" w:rsidRDefault="00322E88" w:rsidP="00322E88">
      <w:pPr>
        <w:widowControl w:val="0"/>
        <w:spacing w:before="20" w:afterLines="20" w:after="48"/>
        <w:rPr>
          <w:rFonts w:ascii="Marianne" w:hAnsi="Marianne"/>
          <w:color w:val="000000"/>
          <w:sz w:val="20"/>
          <w:szCs w:val="20"/>
        </w:rPr>
      </w:pPr>
      <w:r w:rsidRPr="003967C6">
        <w:rPr>
          <w:rFonts w:ascii="Marianne" w:hAnsi="Marianne"/>
          <w:color w:val="000000"/>
          <w:sz w:val="20"/>
          <w:szCs w:val="20"/>
        </w:rPr>
        <w:t xml:space="preserve">La personne signataire de l’accord cadre est la Directrice générale de l’Office </w:t>
      </w:r>
      <w:r>
        <w:rPr>
          <w:rFonts w:ascii="Marianne" w:hAnsi="Marianne"/>
          <w:color w:val="000000"/>
          <w:sz w:val="20"/>
          <w:szCs w:val="20"/>
        </w:rPr>
        <w:t>n</w:t>
      </w:r>
      <w:r w:rsidRPr="003967C6">
        <w:rPr>
          <w:rFonts w:ascii="Marianne" w:hAnsi="Marianne"/>
          <w:color w:val="000000"/>
          <w:sz w:val="20"/>
          <w:szCs w:val="20"/>
        </w:rPr>
        <w:t xml:space="preserve">ational des </w:t>
      </w:r>
      <w:r>
        <w:rPr>
          <w:rFonts w:ascii="Marianne" w:hAnsi="Marianne"/>
          <w:color w:val="000000"/>
          <w:sz w:val="20"/>
          <w:szCs w:val="20"/>
        </w:rPr>
        <w:t>f</w:t>
      </w:r>
      <w:r w:rsidRPr="003967C6">
        <w:rPr>
          <w:rFonts w:ascii="Marianne" w:hAnsi="Marianne"/>
          <w:color w:val="000000"/>
          <w:sz w:val="20"/>
          <w:szCs w:val="20"/>
        </w:rPr>
        <w:t>orêts</w:t>
      </w:r>
    </w:p>
    <w:p w14:paraId="76995A38" w14:textId="77777777" w:rsidR="00322E88" w:rsidRPr="003967C6" w:rsidRDefault="00322E88" w:rsidP="00322E88">
      <w:pPr>
        <w:widowControl w:val="0"/>
        <w:spacing w:before="20" w:afterLines="20" w:after="48"/>
        <w:rPr>
          <w:rFonts w:ascii="Marianne" w:hAnsi="Marianne"/>
          <w:color w:val="000000"/>
          <w:sz w:val="20"/>
          <w:szCs w:val="20"/>
        </w:rPr>
      </w:pPr>
    </w:p>
    <w:tbl>
      <w:tblPr>
        <w:tblW w:w="101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5"/>
        <w:gridCol w:w="4275"/>
      </w:tblGrid>
      <w:tr w:rsidR="00322E88" w:rsidRPr="00EF0C96" w14:paraId="6D0ECD86" w14:textId="77777777" w:rsidTr="00772656">
        <w:trPr>
          <w:trHeight w:val="679"/>
        </w:trPr>
        <w:tc>
          <w:tcPr>
            <w:tcW w:w="5875" w:type="dxa"/>
            <w:shd w:val="clear" w:color="auto" w:fill="auto"/>
            <w:vAlign w:val="center"/>
          </w:tcPr>
          <w:p w14:paraId="74270995" w14:textId="77777777" w:rsidR="00322E88" w:rsidRPr="00EF0C96" w:rsidRDefault="00322E88" w:rsidP="00772656">
            <w:pPr>
              <w:spacing w:beforeLines="20" w:before="48" w:afterLines="20" w:after="48"/>
              <w:jc w:val="left"/>
              <w:rPr>
                <w:rFonts w:ascii="Marianne" w:hAnsi="Marianne"/>
                <w:sz w:val="20"/>
                <w:szCs w:val="20"/>
              </w:rPr>
            </w:pPr>
            <w:r w:rsidRPr="00EF0C96">
              <w:rPr>
                <w:rFonts w:ascii="Marianne" w:hAnsi="Marianne"/>
                <w:bCs/>
                <w:sz w:val="20"/>
                <w:szCs w:val="20"/>
              </w:rPr>
              <w:t>Date d’envoi de l’avis d’appel public à la concurrence</w:t>
            </w:r>
            <w:r w:rsidRPr="00EF0C96">
              <w:rPr>
                <w:rFonts w:ascii="Calibri" w:hAnsi="Calibri" w:cs="Calibri"/>
                <w:sz w:val="20"/>
                <w:szCs w:val="20"/>
              </w:rPr>
              <w:t> </w:t>
            </w:r>
            <w:r w:rsidRPr="00EF0C96">
              <w:rPr>
                <w:rFonts w:ascii="Marianne" w:hAnsi="Marianne"/>
                <w:sz w:val="20"/>
                <w:szCs w:val="20"/>
              </w:rPr>
              <w:t>: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18A7810F" w14:textId="77777777" w:rsidR="00322E88" w:rsidRPr="00EF0C96" w:rsidRDefault="00322E88" w:rsidP="00772656">
            <w:pPr>
              <w:spacing w:beforeLines="20" w:before="48" w:afterLines="20" w:after="48"/>
              <w:jc w:val="left"/>
              <w:rPr>
                <w:rFonts w:ascii="Marianne" w:hAnsi="Marianne"/>
                <w:bCs/>
                <w:sz w:val="20"/>
                <w:szCs w:val="20"/>
              </w:rPr>
            </w:pPr>
            <w:r>
              <w:rPr>
                <w:rFonts w:ascii="Marianne" w:hAnsi="Marianne"/>
                <w:bCs/>
                <w:sz w:val="20"/>
                <w:szCs w:val="20"/>
              </w:rPr>
              <w:t>Vendredi 3 janvier 2025</w:t>
            </w:r>
          </w:p>
        </w:tc>
      </w:tr>
      <w:tr w:rsidR="00322E88" w:rsidRPr="00EF0C96" w14:paraId="1CBB2C8F" w14:textId="77777777" w:rsidTr="00772656">
        <w:trPr>
          <w:trHeight w:val="720"/>
        </w:trPr>
        <w:tc>
          <w:tcPr>
            <w:tcW w:w="5875" w:type="dxa"/>
            <w:shd w:val="clear" w:color="auto" w:fill="auto"/>
            <w:vAlign w:val="center"/>
          </w:tcPr>
          <w:p w14:paraId="6BEF8CE8" w14:textId="77777777" w:rsidR="00322E88" w:rsidRPr="00EF0C96" w:rsidRDefault="00322E88" w:rsidP="00772656">
            <w:pPr>
              <w:spacing w:beforeLines="20" w:before="48" w:afterLines="20" w:after="48"/>
              <w:jc w:val="left"/>
              <w:rPr>
                <w:rFonts w:ascii="Marianne" w:hAnsi="Marianne"/>
                <w:bCs/>
                <w:sz w:val="20"/>
                <w:szCs w:val="20"/>
              </w:rPr>
            </w:pPr>
            <w:r w:rsidRPr="00EF0C96">
              <w:rPr>
                <w:rFonts w:ascii="Marianne" w:hAnsi="Marianne"/>
                <w:bCs/>
                <w:sz w:val="20"/>
                <w:szCs w:val="20"/>
              </w:rPr>
              <w:t>Date et heure limite de remises des candidatures</w:t>
            </w:r>
            <w:r w:rsidRPr="00EF0C96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EF0C96">
              <w:rPr>
                <w:rFonts w:ascii="Marianne" w:hAnsi="Marianne"/>
                <w:bCs/>
                <w:sz w:val="20"/>
                <w:szCs w:val="20"/>
              </w:rPr>
              <w:t>:</w:t>
            </w:r>
          </w:p>
        </w:tc>
        <w:tc>
          <w:tcPr>
            <w:tcW w:w="4275" w:type="dxa"/>
            <w:shd w:val="clear" w:color="auto" w:fill="auto"/>
            <w:vAlign w:val="center"/>
          </w:tcPr>
          <w:p w14:paraId="5FFD8A9A" w14:textId="77777777" w:rsidR="00322E88" w:rsidRPr="00175E65" w:rsidRDefault="00322E88" w:rsidP="00772656">
            <w:pPr>
              <w:spacing w:beforeLines="20" w:before="48" w:afterLines="20" w:after="48"/>
              <w:jc w:val="left"/>
              <w:rPr>
                <w:rFonts w:ascii="Marianne" w:hAnsi="Marianne"/>
                <w:b/>
                <w:sz w:val="20"/>
                <w:szCs w:val="20"/>
              </w:rPr>
            </w:pPr>
            <w:r w:rsidRPr="00175E65">
              <w:rPr>
                <w:rFonts w:ascii="Marianne" w:hAnsi="Marianne"/>
                <w:b/>
                <w:sz w:val="20"/>
                <w:szCs w:val="20"/>
              </w:rPr>
              <w:t>Lundi 17 février 2025 à 12h00</w:t>
            </w:r>
          </w:p>
        </w:tc>
      </w:tr>
    </w:tbl>
    <w:p w14:paraId="6F8E11FD" w14:textId="77777777" w:rsidR="00377258" w:rsidRPr="00324EB2" w:rsidRDefault="00377258" w:rsidP="00377258">
      <w:pPr>
        <w:rPr>
          <w:rFonts w:ascii="Marianne" w:hAnsi="Marianne" w:cs="Arial"/>
          <w:sz w:val="22"/>
          <w:szCs w:val="22"/>
        </w:rPr>
      </w:pPr>
    </w:p>
    <w:p w14:paraId="3854FE50" w14:textId="77777777" w:rsidR="00377258" w:rsidRPr="00324EB2" w:rsidRDefault="00377258" w:rsidP="00377258">
      <w:pPr>
        <w:pStyle w:val="En-tte"/>
        <w:tabs>
          <w:tab w:val="clear" w:pos="4536"/>
          <w:tab w:val="clear" w:pos="9072"/>
        </w:tabs>
        <w:rPr>
          <w:rFonts w:ascii="Marianne" w:hAnsi="Marianne" w:cs="Arial"/>
        </w:rPr>
      </w:pPr>
    </w:p>
    <w:p w14:paraId="2FAD1004" w14:textId="77777777" w:rsidR="00377258" w:rsidRPr="00324EB2" w:rsidRDefault="00377258" w:rsidP="00377258">
      <w:pPr>
        <w:rPr>
          <w:rFonts w:ascii="Marianne" w:hAnsi="Marianne" w:cs="Arial"/>
          <w:sz w:val="22"/>
          <w:szCs w:val="22"/>
        </w:rPr>
      </w:pPr>
    </w:p>
    <w:p w14:paraId="1D4C31D6" w14:textId="77777777" w:rsidR="00377258" w:rsidRPr="00324EB2" w:rsidRDefault="00377258" w:rsidP="00377258">
      <w:pPr>
        <w:rPr>
          <w:rFonts w:ascii="Marianne" w:hAnsi="Marianne" w:cs="Arial"/>
          <w:sz w:val="22"/>
          <w:szCs w:val="22"/>
        </w:rPr>
      </w:pPr>
    </w:p>
    <w:p w14:paraId="0F20A40E" w14:textId="77777777" w:rsidR="00377258" w:rsidRPr="00324EB2" w:rsidRDefault="00377258" w:rsidP="00377258">
      <w:pPr>
        <w:spacing w:before="200" w:after="200"/>
        <w:outlineLvl w:val="0"/>
        <w:rPr>
          <w:rFonts w:ascii="Marianne" w:hAnsi="Marianne" w:cs="Arial"/>
          <w:sz w:val="22"/>
          <w:szCs w:val="22"/>
        </w:rPr>
        <w:sectPr w:rsidR="00377258" w:rsidRPr="00324EB2" w:rsidSect="008A0846">
          <w:footerReference w:type="even" r:id="rId8"/>
          <w:footerReference w:type="default" r:id="rId9"/>
          <w:pgSz w:w="11907" w:h="16840" w:code="9"/>
          <w:pgMar w:top="851" w:right="851" w:bottom="851" w:left="851" w:header="567" w:footer="567" w:gutter="0"/>
          <w:pgNumType w:start="1"/>
          <w:cols w:space="720" w:equalWidth="0">
            <w:col w:w="10178" w:space="709"/>
          </w:cols>
        </w:sectPr>
      </w:pPr>
    </w:p>
    <w:p w14:paraId="7242613C" w14:textId="77777777" w:rsidR="00377258" w:rsidRPr="00324EB2" w:rsidRDefault="00377258" w:rsidP="00377258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jc w:val="center"/>
        <w:rPr>
          <w:rFonts w:ascii="Marianne" w:hAnsi="Marianne" w:cs="Arial"/>
          <w:b/>
          <w:sz w:val="22"/>
          <w:szCs w:val="22"/>
        </w:rPr>
      </w:pPr>
      <w:bookmarkStart w:id="0" w:name="_Toc525705725"/>
      <w:bookmarkStart w:id="1" w:name="_Toc134337386"/>
      <w:r w:rsidRPr="00324EB2">
        <w:rPr>
          <w:rFonts w:ascii="Marianne" w:hAnsi="Marianne" w:cs="Arial"/>
          <w:b/>
          <w:sz w:val="22"/>
          <w:szCs w:val="22"/>
        </w:rPr>
        <w:lastRenderedPageBreak/>
        <w:t>AVERTISSEMENT</w:t>
      </w:r>
    </w:p>
    <w:p w14:paraId="779924D1" w14:textId="77777777" w:rsidR="00377258" w:rsidRDefault="00377258" w:rsidP="00377258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Marianne" w:hAnsi="Marianne" w:cs="Arial"/>
          <w:sz w:val="22"/>
          <w:szCs w:val="22"/>
        </w:rPr>
      </w:pPr>
      <w:r w:rsidRPr="00324EB2">
        <w:rPr>
          <w:rFonts w:ascii="Marianne" w:hAnsi="Marianne" w:cs="Arial"/>
          <w:sz w:val="22"/>
          <w:szCs w:val="22"/>
        </w:rPr>
        <w:t>Les candidats devront établir leur mémoire technique en respectant strictement l'organisation du présent cadre (respect de l'ordre et du titrage des chapitres et articles).</w:t>
      </w:r>
    </w:p>
    <w:p w14:paraId="79CD3582" w14:textId="02D97297" w:rsidR="008A0ED4" w:rsidRPr="00324EB2" w:rsidRDefault="008A0ED4" w:rsidP="00377258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Marianne" w:hAnsi="Marianne" w:cs="Arial"/>
          <w:sz w:val="22"/>
          <w:szCs w:val="22"/>
        </w:rPr>
      </w:pPr>
      <w:r>
        <w:rPr>
          <w:rFonts w:ascii="Marianne" w:hAnsi="Marianne" w:cs="Arial"/>
          <w:sz w:val="22"/>
          <w:szCs w:val="22"/>
        </w:rPr>
        <w:t xml:space="preserve">Les candidats ne sont pas limités en termes de contenu, sous la seule réserve que le mémoire technique ne fasse pas plus </w:t>
      </w:r>
      <w:r w:rsidRPr="003A0DE1">
        <w:rPr>
          <w:rFonts w:ascii="Marianne" w:hAnsi="Marianne" w:cs="Arial"/>
          <w:sz w:val="22"/>
          <w:szCs w:val="22"/>
        </w:rPr>
        <w:t xml:space="preserve">de </w:t>
      </w:r>
      <w:r w:rsidR="003A0DE1">
        <w:rPr>
          <w:rFonts w:ascii="Marianne" w:hAnsi="Marianne" w:cs="Arial"/>
          <w:sz w:val="22"/>
          <w:szCs w:val="22"/>
        </w:rPr>
        <w:t>2</w:t>
      </w:r>
      <w:r w:rsidRPr="003A0DE1">
        <w:rPr>
          <w:rFonts w:ascii="Marianne" w:hAnsi="Marianne" w:cs="Arial"/>
          <w:sz w:val="22"/>
          <w:szCs w:val="22"/>
        </w:rPr>
        <w:t>5 pages.</w:t>
      </w:r>
      <w:r>
        <w:rPr>
          <w:rFonts w:ascii="Marianne" w:hAnsi="Marianne" w:cs="Arial"/>
          <w:sz w:val="22"/>
          <w:szCs w:val="22"/>
        </w:rPr>
        <w:t xml:space="preserve"> </w:t>
      </w:r>
    </w:p>
    <w:p w14:paraId="49266707" w14:textId="77777777" w:rsidR="00377258" w:rsidRPr="00324EB2" w:rsidRDefault="00377258" w:rsidP="00377258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Marianne" w:hAnsi="Marianne" w:cs="Arial"/>
          <w:sz w:val="22"/>
          <w:szCs w:val="22"/>
        </w:rPr>
      </w:pPr>
      <w:r w:rsidRPr="00324EB2">
        <w:rPr>
          <w:rFonts w:ascii="Marianne" w:hAnsi="Marianne" w:cs="Arial"/>
          <w:sz w:val="22"/>
          <w:szCs w:val="22"/>
        </w:rPr>
        <w:t>Ils pourront ajouter tous renseignements complémentaires qu'ils jugeraient utiles en fin de document.</w:t>
      </w:r>
    </w:p>
    <w:p w14:paraId="614B502E" w14:textId="0805ADD9" w:rsidR="00377258" w:rsidRDefault="00377258" w:rsidP="00377258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Marianne" w:hAnsi="Marianne" w:cs="Arial"/>
          <w:sz w:val="22"/>
          <w:szCs w:val="22"/>
        </w:rPr>
      </w:pPr>
      <w:r w:rsidRPr="00324EB2">
        <w:rPr>
          <w:rFonts w:ascii="Marianne" w:hAnsi="Marianne" w:cs="Arial"/>
          <w:sz w:val="22"/>
          <w:szCs w:val="22"/>
        </w:rPr>
        <w:t xml:space="preserve">Ce document contractuel servira au jugement </w:t>
      </w:r>
      <w:r w:rsidR="00264548">
        <w:rPr>
          <w:rFonts w:ascii="Marianne" w:hAnsi="Marianne" w:cs="Arial"/>
          <w:sz w:val="22"/>
          <w:szCs w:val="22"/>
        </w:rPr>
        <w:t>des candidatures</w:t>
      </w:r>
      <w:r w:rsidRPr="00324EB2">
        <w:rPr>
          <w:rFonts w:ascii="Marianne" w:hAnsi="Marianne" w:cs="Arial"/>
          <w:sz w:val="22"/>
          <w:szCs w:val="22"/>
        </w:rPr>
        <w:t xml:space="preserve">. </w:t>
      </w:r>
    </w:p>
    <w:p w14:paraId="57ACCE6B" w14:textId="77777777" w:rsidR="00C627F4" w:rsidRDefault="00C627F4" w:rsidP="00377258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Marianne" w:hAnsi="Marianne" w:cs="Arial"/>
          <w:b/>
          <w:bCs/>
          <w:color w:val="FF0000"/>
          <w:sz w:val="22"/>
          <w:szCs w:val="22"/>
        </w:rPr>
      </w:pPr>
      <w:r w:rsidRPr="00C627F4">
        <w:rPr>
          <w:rFonts w:ascii="Marianne" w:hAnsi="Marianne" w:cs="Arial"/>
          <w:b/>
          <w:bCs/>
          <w:color w:val="FF0000"/>
          <w:sz w:val="22"/>
          <w:szCs w:val="22"/>
        </w:rPr>
        <w:t xml:space="preserve">Il est précisé que la réponse apportée est spécifique </w:t>
      </w:r>
      <w:r w:rsidRPr="008A7EEA">
        <w:rPr>
          <w:rFonts w:ascii="Marianne" w:hAnsi="Marianne" w:cs="Arial"/>
          <w:b/>
          <w:bCs/>
          <w:color w:val="FF0000"/>
          <w:sz w:val="22"/>
          <w:szCs w:val="22"/>
          <w:u w:val="single"/>
        </w:rPr>
        <w:t>au lot</w:t>
      </w:r>
      <w:r w:rsidRPr="00C627F4">
        <w:rPr>
          <w:rFonts w:ascii="Marianne" w:hAnsi="Marianne" w:cs="Arial"/>
          <w:b/>
          <w:bCs/>
          <w:color w:val="FF0000"/>
          <w:sz w:val="22"/>
          <w:szCs w:val="22"/>
        </w:rPr>
        <w:t xml:space="preserve"> pour lequel le candidat soumissionne. </w:t>
      </w:r>
    </w:p>
    <w:p w14:paraId="5EB53C4B" w14:textId="27FE479C" w:rsidR="00C627F4" w:rsidRPr="00C627F4" w:rsidRDefault="00C627F4" w:rsidP="00377258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Marianne" w:hAnsi="Marianne" w:cs="Arial"/>
          <w:b/>
          <w:bCs/>
          <w:color w:val="FF0000"/>
          <w:sz w:val="22"/>
          <w:szCs w:val="22"/>
        </w:rPr>
      </w:pPr>
      <w:r w:rsidRPr="00C627F4">
        <w:rPr>
          <w:rFonts w:ascii="Marianne" w:hAnsi="Marianne" w:cs="Arial"/>
          <w:b/>
          <w:bCs/>
          <w:color w:val="FF0000"/>
          <w:sz w:val="22"/>
          <w:szCs w:val="22"/>
        </w:rPr>
        <w:t xml:space="preserve">Ainsi, si le candidat entend répondre à différents lots, il </w:t>
      </w:r>
      <w:r w:rsidR="008A7EEA">
        <w:rPr>
          <w:rFonts w:ascii="Marianne" w:hAnsi="Marianne" w:cs="Arial"/>
          <w:b/>
          <w:bCs/>
          <w:color w:val="FF0000"/>
          <w:sz w:val="22"/>
          <w:szCs w:val="22"/>
        </w:rPr>
        <w:t>devra</w:t>
      </w:r>
      <w:r w:rsidRPr="00C627F4">
        <w:rPr>
          <w:rFonts w:ascii="Marianne" w:hAnsi="Marianne" w:cs="Arial"/>
          <w:b/>
          <w:bCs/>
          <w:color w:val="FF0000"/>
          <w:sz w:val="22"/>
          <w:szCs w:val="22"/>
        </w:rPr>
        <w:t xml:space="preserve"> produire autant de mémoire technique que de réponse</w:t>
      </w:r>
      <w:r>
        <w:rPr>
          <w:rFonts w:ascii="Marianne" w:hAnsi="Marianne" w:cs="Arial"/>
          <w:b/>
          <w:bCs/>
          <w:color w:val="FF0000"/>
          <w:sz w:val="22"/>
          <w:szCs w:val="22"/>
        </w:rPr>
        <w:t>s</w:t>
      </w:r>
      <w:r w:rsidRPr="00C627F4">
        <w:rPr>
          <w:rFonts w:ascii="Marianne" w:hAnsi="Marianne" w:cs="Arial"/>
          <w:b/>
          <w:bCs/>
          <w:color w:val="FF0000"/>
          <w:sz w:val="22"/>
          <w:szCs w:val="22"/>
        </w:rPr>
        <w:t xml:space="preserve"> qu’il entend faire.</w:t>
      </w:r>
    </w:p>
    <w:p w14:paraId="596621B9" w14:textId="77777777" w:rsidR="00DE5576" w:rsidRPr="00324EB2" w:rsidRDefault="00DE5576" w:rsidP="00377258">
      <w:pPr>
        <w:pStyle w:val="tex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E0E0E0"/>
        <w:rPr>
          <w:rFonts w:ascii="Marianne" w:hAnsi="Marianne" w:cs="Arial"/>
          <w:sz w:val="22"/>
          <w:szCs w:val="22"/>
        </w:rPr>
      </w:pPr>
    </w:p>
    <w:p w14:paraId="0B3B5F46" w14:textId="77777777" w:rsidR="00377258" w:rsidRPr="00324EB2" w:rsidRDefault="00377258" w:rsidP="00377258">
      <w:pPr>
        <w:pStyle w:val="texte1"/>
        <w:shd w:val="clear" w:color="auto" w:fill="FFFFFF"/>
        <w:spacing w:after="0"/>
        <w:ind w:right="40"/>
        <w:rPr>
          <w:rFonts w:ascii="Marianne" w:hAnsi="Marianne" w:cs="Arial"/>
          <w:sz w:val="22"/>
          <w:szCs w:val="22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74"/>
      </w:tblGrid>
      <w:tr w:rsidR="00377258" w:rsidRPr="00623A2D" w14:paraId="5D0A049E" w14:textId="77777777" w:rsidTr="00322E88">
        <w:trPr>
          <w:cantSplit/>
          <w:trHeight w:val="513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7A0F8437" w14:textId="2E8AFD26" w:rsidR="00377258" w:rsidRPr="00623A2D" w:rsidRDefault="00377258" w:rsidP="009C7825">
            <w:pPr>
              <w:pStyle w:val="Titre1"/>
              <w:numPr>
                <w:ilvl w:val="0"/>
                <w:numId w:val="0"/>
              </w:numPr>
              <w:ind w:left="432" w:hanging="432"/>
              <w:rPr>
                <w:rFonts w:ascii="Marianne" w:hAnsi="Marianne"/>
                <w:sz w:val="18"/>
                <w:szCs w:val="18"/>
              </w:rPr>
            </w:pPr>
            <w:r w:rsidRPr="00623A2D">
              <w:rPr>
                <w:rFonts w:ascii="Marianne" w:hAnsi="Marianne"/>
                <w:sz w:val="18"/>
                <w:szCs w:val="18"/>
                <w:u w:val="none"/>
              </w:rPr>
              <w:t xml:space="preserve">1. </w:t>
            </w:r>
            <w:r w:rsidR="00322E88" w:rsidRPr="006C63F1">
              <w:rPr>
                <w:rFonts w:ascii="Marianne" w:hAnsi="Marianne"/>
                <w:color w:val="000000"/>
                <w:sz w:val="18"/>
                <w:szCs w:val="18"/>
                <w:u w:val="none"/>
              </w:rPr>
              <w:t>Capacité technique et professionnelle</w:t>
            </w:r>
            <w:r w:rsidR="00322E88">
              <w:rPr>
                <w:rFonts w:ascii="Marianne" w:hAnsi="Marianne"/>
                <w:color w:val="000000"/>
                <w:sz w:val="18"/>
                <w:szCs w:val="18"/>
                <w:u w:val="none"/>
              </w:rPr>
              <w:t xml:space="preserve"> (50 points)</w:t>
            </w:r>
          </w:p>
        </w:tc>
        <w:tc>
          <w:tcPr>
            <w:tcW w:w="4974" w:type="dxa"/>
            <w:shd w:val="clear" w:color="auto" w:fill="BFBFBF" w:themeFill="background1" w:themeFillShade="BF"/>
            <w:vAlign w:val="center"/>
          </w:tcPr>
          <w:p w14:paraId="405020E0" w14:textId="1971E6B5" w:rsidR="00377258" w:rsidRPr="00623A2D" w:rsidRDefault="00322E88" w:rsidP="009C7825">
            <w:pPr>
              <w:pStyle w:val="texte1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Réponse du candidat</w:t>
            </w:r>
          </w:p>
        </w:tc>
      </w:tr>
      <w:tr w:rsidR="00377258" w:rsidRPr="00623A2D" w14:paraId="1D74B41B" w14:textId="77777777" w:rsidTr="00322E88">
        <w:trPr>
          <w:cantSplit/>
          <w:trHeight w:val="928"/>
        </w:trPr>
        <w:tc>
          <w:tcPr>
            <w:tcW w:w="5245" w:type="dxa"/>
          </w:tcPr>
          <w:p w14:paraId="64601A08" w14:textId="77777777" w:rsidR="00377258" w:rsidRPr="00623A2D" w:rsidRDefault="00377258" w:rsidP="009C7825">
            <w:pPr>
              <w:pStyle w:val="texte1"/>
              <w:ind w:right="0"/>
              <w:rPr>
                <w:rFonts w:ascii="Marianne" w:hAnsi="Marianne" w:cs="Arial"/>
                <w:sz w:val="18"/>
                <w:szCs w:val="18"/>
              </w:rPr>
            </w:pPr>
          </w:p>
          <w:p w14:paraId="413D52C9" w14:textId="77777777" w:rsidR="00264548" w:rsidRDefault="00377258" w:rsidP="00322E88">
            <w:pPr>
              <w:pStyle w:val="texte1"/>
              <w:ind w:right="0"/>
              <w:rPr>
                <w:rFonts w:ascii="Marianne" w:hAnsi="Marianne" w:cs="Arial"/>
                <w:iCs/>
                <w:sz w:val="18"/>
                <w:szCs w:val="18"/>
              </w:rPr>
            </w:pPr>
            <w:r w:rsidRPr="00623A2D">
              <w:rPr>
                <w:rFonts w:ascii="Marianne" w:hAnsi="Marianne" w:cs="Arial"/>
                <w:sz w:val="18"/>
                <w:szCs w:val="18"/>
              </w:rPr>
              <w:t xml:space="preserve">Le candidat </w:t>
            </w:r>
            <w:r w:rsidR="00322E88">
              <w:rPr>
                <w:rFonts w:ascii="Marianne" w:hAnsi="Marianne" w:cs="Arial"/>
                <w:sz w:val="18"/>
                <w:szCs w:val="18"/>
              </w:rPr>
              <w:t>présente ses moyens humains (</w:t>
            </w:r>
            <w:r w:rsidR="00322E88" w:rsidRPr="006C63F1">
              <w:rPr>
                <w:rFonts w:ascii="Marianne" w:hAnsi="Marianne" w:cs="Arial"/>
                <w:iCs/>
                <w:sz w:val="18"/>
                <w:szCs w:val="18"/>
              </w:rPr>
              <w:t>20 points</w:t>
            </w:r>
            <w:r w:rsidR="00322E88">
              <w:rPr>
                <w:rFonts w:ascii="Marianne" w:hAnsi="Marianne" w:cs="Arial"/>
                <w:iCs/>
                <w:sz w:val="18"/>
                <w:szCs w:val="18"/>
              </w:rPr>
              <w:t>)</w:t>
            </w:r>
          </w:p>
          <w:p w14:paraId="7EFFA15B" w14:textId="4CE203CD" w:rsidR="00C627F4" w:rsidRDefault="008A0ED4" w:rsidP="00C627F4">
            <w:pPr>
              <w:pStyle w:val="texte1"/>
              <w:numPr>
                <w:ilvl w:val="0"/>
                <w:numId w:val="10"/>
              </w:numPr>
              <w:ind w:left="320" w:hanging="142"/>
              <w:rPr>
                <w:rFonts w:ascii="Marianne" w:hAnsi="Marianne" w:cs="Arial"/>
                <w:sz w:val="18"/>
                <w:szCs w:val="18"/>
              </w:rPr>
            </w:pPr>
            <w:r w:rsidRPr="008A0ED4">
              <w:rPr>
                <w:rFonts w:ascii="Marianne" w:hAnsi="Marianne" w:cs="Arial"/>
                <w:sz w:val="18"/>
                <w:szCs w:val="18"/>
              </w:rPr>
              <w:t>Le candidat présentera de manière générale sa société et précisera les effectifs par services</w:t>
            </w:r>
            <w:r w:rsidR="00DC3FD3">
              <w:rPr>
                <w:rFonts w:ascii="Marianne" w:hAnsi="Marianne" w:cs="Arial"/>
                <w:sz w:val="18"/>
                <w:szCs w:val="18"/>
              </w:rPr>
              <w:t xml:space="preserve"> et notamment ceux dédié</w:t>
            </w:r>
            <w:r w:rsidR="00C627F4">
              <w:rPr>
                <w:rFonts w:ascii="Marianne" w:hAnsi="Marianne" w:cs="Arial"/>
                <w:sz w:val="18"/>
                <w:szCs w:val="18"/>
              </w:rPr>
              <w:t>s</w:t>
            </w:r>
            <w:r w:rsidR="00DC3FD3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565D6F">
              <w:rPr>
                <w:rFonts w:ascii="Marianne" w:hAnsi="Marianne" w:cs="Arial"/>
                <w:sz w:val="18"/>
                <w:szCs w:val="18"/>
              </w:rPr>
              <w:t xml:space="preserve">à l’étude et </w:t>
            </w:r>
            <w:r w:rsidR="00DC3FD3">
              <w:rPr>
                <w:rFonts w:ascii="Marianne" w:hAnsi="Marianne" w:cs="Arial"/>
                <w:sz w:val="18"/>
                <w:szCs w:val="18"/>
              </w:rPr>
              <w:t>à la production des articles commandés</w:t>
            </w:r>
            <w:r w:rsidR="00C627F4">
              <w:rPr>
                <w:rFonts w:ascii="Marianne" w:hAnsi="Marianne" w:cs="Arial"/>
                <w:sz w:val="18"/>
                <w:szCs w:val="18"/>
              </w:rPr>
              <w:t xml:space="preserve"> dans le lot pour lequel le candidat présente sa candidature</w:t>
            </w:r>
            <w:r w:rsidR="0004086A">
              <w:rPr>
                <w:rFonts w:ascii="Marianne" w:hAnsi="Marianne" w:cs="Arial"/>
                <w:sz w:val="18"/>
                <w:szCs w:val="18"/>
              </w:rPr>
              <w:t xml:space="preserve"> (10 points).</w:t>
            </w:r>
          </w:p>
          <w:p w14:paraId="6AFEF7EF" w14:textId="3AE3BAEF" w:rsidR="00C627F4" w:rsidRDefault="00C627F4" w:rsidP="00C627F4">
            <w:pPr>
              <w:pStyle w:val="texte1"/>
              <w:numPr>
                <w:ilvl w:val="0"/>
                <w:numId w:val="10"/>
              </w:numPr>
              <w:ind w:left="320" w:hanging="142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Il précisera également les formations mise</w:t>
            </w:r>
            <w:r w:rsidR="008A7EEA">
              <w:rPr>
                <w:rFonts w:ascii="Marianne" w:hAnsi="Marianne" w:cs="Arial"/>
                <w:sz w:val="18"/>
                <w:szCs w:val="18"/>
              </w:rPr>
              <w:t>s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en place pour les personnels en charge de la production et du suivi de l’exécution du marché</w:t>
            </w:r>
            <w:r w:rsidR="0004086A">
              <w:rPr>
                <w:rFonts w:ascii="Marianne" w:hAnsi="Marianne" w:cs="Arial"/>
                <w:sz w:val="18"/>
                <w:szCs w:val="18"/>
              </w:rPr>
              <w:t xml:space="preserve"> (5 points).</w:t>
            </w:r>
          </w:p>
          <w:p w14:paraId="21EFFBEA" w14:textId="4DA9580D" w:rsidR="008A0ED4" w:rsidRPr="00264548" w:rsidRDefault="00DC3FD3" w:rsidP="00C627F4">
            <w:pPr>
              <w:pStyle w:val="texte1"/>
              <w:numPr>
                <w:ilvl w:val="0"/>
                <w:numId w:val="10"/>
              </w:numPr>
              <w:ind w:left="320" w:hanging="142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 xml:space="preserve">Il indiquera également le nombre de pièces produites annuellement </w:t>
            </w:r>
            <w:r w:rsidR="0004086A">
              <w:rPr>
                <w:rFonts w:ascii="Marianne" w:hAnsi="Marianne" w:cs="Arial"/>
                <w:sz w:val="18"/>
                <w:szCs w:val="18"/>
              </w:rPr>
              <w:t>par article objet du lot, à rapporter aux effectifs de la société (5 points)</w:t>
            </w:r>
          </w:p>
          <w:p w14:paraId="5B7B17F7" w14:textId="77777777" w:rsidR="00377258" w:rsidRDefault="00377258" w:rsidP="009C7825">
            <w:pPr>
              <w:pStyle w:val="texte1"/>
              <w:ind w:right="0"/>
              <w:rPr>
                <w:rFonts w:ascii="Marianne" w:hAnsi="Marianne" w:cs="Arial"/>
                <w:sz w:val="18"/>
                <w:szCs w:val="18"/>
              </w:rPr>
            </w:pPr>
          </w:p>
          <w:p w14:paraId="435BC307" w14:textId="77777777" w:rsidR="004F66D2" w:rsidRPr="00623A2D" w:rsidRDefault="004F66D2" w:rsidP="009C7825">
            <w:pPr>
              <w:pStyle w:val="texte1"/>
              <w:ind w:right="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974" w:type="dxa"/>
            <w:vAlign w:val="center"/>
          </w:tcPr>
          <w:p w14:paraId="3255B7B0" w14:textId="325136AB" w:rsidR="00377258" w:rsidRPr="00623A2D" w:rsidRDefault="00377258" w:rsidP="009C7825">
            <w:pPr>
              <w:pStyle w:val="texte1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22E88" w:rsidRPr="00623A2D" w14:paraId="430F3B3C" w14:textId="77777777" w:rsidTr="00322E88">
        <w:trPr>
          <w:cantSplit/>
          <w:trHeight w:val="942"/>
        </w:trPr>
        <w:tc>
          <w:tcPr>
            <w:tcW w:w="5245" w:type="dxa"/>
          </w:tcPr>
          <w:p w14:paraId="1C52CF2B" w14:textId="77777777" w:rsidR="00DE5576" w:rsidRDefault="00DE5576" w:rsidP="009C7825">
            <w:pPr>
              <w:pStyle w:val="texte1"/>
              <w:ind w:right="0"/>
              <w:rPr>
                <w:rFonts w:ascii="Marianne" w:hAnsi="Marianne" w:cs="Arial"/>
                <w:sz w:val="18"/>
                <w:szCs w:val="18"/>
              </w:rPr>
            </w:pPr>
          </w:p>
          <w:p w14:paraId="77CD72B8" w14:textId="7DEFE551" w:rsidR="00C213C1" w:rsidRDefault="00322E88" w:rsidP="009C7825">
            <w:pPr>
              <w:pStyle w:val="texte1"/>
              <w:ind w:right="0"/>
              <w:rPr>
                <w:rFonts w:ascii="Marianne" w:hAnsi="Marianne" w:cs="Arial"/>
                <w:sz w:val="18"/>
                <w:szCs w:val="18"/>
              </w:rPr>
            </w:pPr>
            <w:r w:rsidRPr="00623A2D">
              <w:rPr>
                <w:rFonts w:ascii="Marianne" w:hAnsi="Marianne" w:cs="Arial"/>
                <w:sz w:val="18"/>
                <w:szCs w:val="18"/>
              </w:rPr>
              <w:t xml:space="preserve">Le candidat </w:t>
            </w:r>
            <w:r w:rsidR="0004086A">
              <w:rPr>
                <w:rFonts w:ascii="Marianne" w:hAnsi="Marianne" w:cs="Arial"/>
                <w:sz w:val="18"/>
                <w:szCs w:val="18"/>
              </w:rPr>
              <w:t>référence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="00264548">
              <w:rPr>
                <w:rFonts w:ascii="Marianne" w:hAnsi="Marianne" w:cs="Arial"/>
                <w:sz w:val="18"/>
                <w:szCs w:val="18"/>
              </w:rPr>
              <w:t>l</w:t>
            </w:r>
            <w:r>
              <w:rPr>
                <w:rFonts w:ascii="Marianne" w:hAnsi="Marianne" w:cs="Arial"/>
                <w:sz w:val="18"/>
                <w:szCs w:val="18"/>
              </w:rPr>
              <w:t xml:space="preserve">es différents sites de production </w:t>
            </w:r>
            <w:r w:rsidR="00264548">
              <w:rPr>
                <w:rFonts w:ascii="Marianne" w:hAnsi="Marianne" w:cs="Arial"/>
                <w:sz w:val="18"/>
                <w:szCs w:val="18"/>
              </w:rPr>
              <w:t>utilisés pour la confection des différents articles</w:t>
            </w:r>
            <w:r w:rsidR="0004086A">
              <w:rPr>
                <w:rFonts w:ascii="Marianne" w:hAnsi="Marianne" w:cs="Arial"/>
                <w:sz w:val="18"/>
                <w:szCs w:val="18"/>
              </w:rPr>
              <w:t xml:space="preserve"> objet du lot </w:t>
            </w:r>
            <w:r w:rsidR="00C213C1">
              <w:rPr>
                <w:rFonts w:ascii="Marianne" w:hAnsi="Marianne" w:cs="Arial"/>
                <w:sz w:val="18"/>
                <w:szCs w:val="18"/>
              </w:rPr>
              <w:t>(</w:t>
            </w:r>
            <w:r w:rsidR="00C213C1" w:rsidRPr="006C63F1">
              <w:rPr>
                <w:rFonts w:ascii="Marianne" w:hAnsi="Marianne" w:cs="Arial"/>
                <w:iCs/>
                <w:sz w:val="18"/>
                <w:szCs w:val="18"/>
              </w:rPr>
              <w:t>20 points</w:t>
            </w:r>
            <w:r w:rsidR="00C213C1">
              <w:rPr>
                <w:rFonts w:ascii="Marianne" w:hAnsi="Marianne" w:cs="Arial"/>
                <w:iCs/>
                <w:sz w:val="18"/>
                <w:szCs w:val="18"/>
              </w:rPr>
              <w:t>).</w:t>
            </w:r>
          </w:p>
          <w:p w14:paraId="45ADF790" w14:textId="77777777" w:rsidR="00C213C1" w:rsidRPr="00C7794F" w:rsidRDefault="00C213C1" w:rsidP="00C7794F">
            <w:pPr>
              <w:pStyle w:val="texte1"/>
              <w:numPr>
                <w:ilvl w:val="0"/>
                <w:numId w:val="10"/>
              </w:numPr>
              <w:ind w:left="320" w:hanging="142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I</w:t>
            </w:r>
            <w:r w:rsidR="00264548">
              <w:rPr>
                <w:rFonts w:ascii="Marianne" w:hAnsi="Marianne" w:cs="Arial"/>
                <w:sz w:val="18"/>
                <w:szCs w:val="18"/>
              </w:rPr>
              <w:t xml:space="preserve">l précisera s’il s’agit de sites de </w:t>
            </w:r>
            <w:r w:rsidR="00264548" w:rsidRPr="00C7794F">
              <w:rPr>
                <w:rFonts w:ascii="Marianne" w:hAnsi="Marianne" w:cs="Arial"/>
                <w:sz w:val="18"/>
                <w:szCs w:val="18"/>
              </w:rPr>
              <w:t xml:space="preserve">production en propre ou de sites de production appartenant à un tiers dans lesquels le candidat entend faire réaliser la production. </w:t>
            </w:r>
          </w:p>
          <w:p w14:paraId="1DA64F3A" w14:textId="0FC8B95B" w:rsidR="00322E88" w:rsidRPr="00C7794F" w:rsidRDefault="00264548" w:rsidP="00C7794F">
            <w:pPr>
              <w:pStyle w:val="texte1"/>
              <w:numPr>
                <w:ilvl w:val="0"/>
                <w:numId w:val="10"/>
              </w:numPr>
              <w:ind w:left="320" w:hanging="142"/>
              <w:rPr>
                <w:rFonts w:ascii="Marianne" w:hAnsi="Marianne" w:cs="Arial"/>
                <w:sz w:val="18"/>
                <w:szCs w:val="18"/>
              </w:rPr>
            </w:pPr>
            <w:r w:rsidRPr="00C7794F">
              <w:rPr>
                <w:rFonts w:ascii="Marianne" w:hAnsi="Marianne" w:cs="Arial"/>
                <w:sz w:val="18"/>
                <w:szCs w:val="18"/>
              </w:rPr>
              <w:t>Dans ce dernier cas de figure, le candidat précisera les engagements du propriétaire du site</w:t>
            </w:r>
            <w:r w:rsidR="00C7794F" w:rsidRPr="00C7794F">
              <w:rPr>
                <w:rFonts w:ascii="Marianne" w:hAnsi="Marianne" w:cs="Arial"/>
                <w:sz w:val="18"/>
                <w:szCs w:val="18"/>
              </w:rPr>
              <w:t xml:space="preserve"> et précisera la part produite par le site dans la production globale du candidat. </w:t>
            </w:r>
            <w:r w:rsidRPr="00C7794F">
              <w:rPr>
                <w:rFonts w:ascii="Marianne" w:hAnsi="Marianne" w:cs="Arial"/>
                <w:sz w:val="18"/>
                <w:szCs w:val="18"/>
              </w:rPr>
              <w:t xml:space="preserve"> </w:t>
            </w:r>
          </w:p>
          <w:p w14:paraId="1E348284" w14:textId="52D7A681" w:rsidR="004F66D2" w:rsidRPr="00DE5576" w:rsidRDefault="00264548" w:rsidP="00264548">
            <w:pPr>
              <w:pStyle w:val="texte1"/>
              <w:ind w:right="0"/>
              <w:rPr>
                <w:rFonts w:ascii="Marianne" w:hAnsi="Marianne" w:cs="Arial"/>
                <w:iCs/>
                <w:sz w:val="18"/>
                <w:szCs w:val="18"/>
              </w:rPr>
            </w:pPr>
            <w:r w:rsidRPr="00264548">
              <w:rPr>
                <w:rFonts w:ascii="Marianne" w:hAnsi="Marianne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974" w:type="dxa"/>
            <w:vAlign w:val="center"/>
          </w:tcPr>
          <w:p w14:paraId="5F7FC0AB" w14:textId="06B06831" w:rsidR="00322E88" w:rsidRPr="00623A2D" w:rsidRDefault="00322E88" w:rsidP="009C7825">
            <w:pPr>
              <w:pStyle w:val="texte1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22E88" w:rsidRPr="00623A2D" w14:paraId="7B5AB5A1" w14:textId="77777777" w:rsidTr="00322E88">
        <w:trPr>
          <w:cantSplit/>
          <w:trHeight w:val="855"/>
        </w:trPr>
        <w:tc>
          <w:tcPr>
            <w:tcW w:w="5245" w:type="dxa"/>
          </w:tcPr>
          <w:p w14:paraId="1A12807B" w14:textId="77777777" w:rsidR="00DE5576" w:rsidRDefault="00DE5576" w:rsidP="009C7825">
            <w:pPr>
              <w:pStyle w:val="texte1"/>
              <w:ind w:right="0"/>
              <w:rPr>
                <w:rFonts w:ascii="Marianne" w:hAnsi="Marianne" w:cs="Arial"/>
                <w:sz w:val="18"/>
                <w:szCs w:val="18"/>
              </w:rPr>
            </w:pPr>
          </w:p>
          <w:p w14:paraId="1DAD7EB8" w14:textId="08A55B57" w:rsidR="00C213C1" w:rsidRDefault="00322E88" w:rsidP="009C7825">
            <w:pPr>
              <w:pStyle w:val="texte1"/>
              <w:ind w:right="0"/>
              <w:rPr>
                <w:rFonts w:ascii="Marianne" w:hAnsi="Marianne" w:cs="Arial"/>
                <w:iCs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Le candidat présente ses différents o</w:t>
            </w:r>
            <w:r w:rsidRPr="006C63F1">
              <w:rPr>
                <w:rFonts w:ascii="Marianne" w:hAnsi="Marianne" w:cs="Arial"/>
                <w:iCs/>
                <w:sz w:val="18"/>
                <w:szCs w:val="18"/>
              </w:rPr>
              <w:t>utils de confection</w:t>
            </w:r>
            <w:r w:rsidR="00C7794F">
              <w:rPr>
                <w:rFonts w:ascii="Marianne" w:hAnsi="Marianne" w:cs="Arial"/>
                <w:iCs/>
                <w:sz w:val="18"/>
                <w:szCs w:val="18"/>
              </w:rPr>
              <w:t xml:space="preserve"> </w:t>
            </w:r>
            <w:r w:rsidR="00C7794F" w:rsidRPr="00C7794F">
              <w:rPr>
                <w:rFonts w:ascii="Marianne" w:hAnsi="Marianne" w:cs="Arial"/>
                <w:iCs/>
                <w:sz w:val="18"/>
                <w:szCs w:val="18"/>
                <w:u w:val="single"/>
              </w:rPr>
              <w:t>par site de production</w:t>
            </w:r>
            <w:r>
              <w:rPr>
                <w:rFonts w:ascii="Marianne" w:hAnsi="Marianne" w:cs="Arial"/>
                <w:iCs/>
                <w:sz w:val="18"/>
                <w:szCs w:val="18"/>
              </w:rPr>
              <w:t xml:space="preserve"> (</w:t>
            </w:r>
            <w:r w:rsidRPr="006C63F1">
              <w:rPr>
                <w:rFonts w:ascii="Marianne" w:hAnsi="Marianne" w:cs="Arial"/>
                <w:iCs/>
                <w:sz w:val="18"/>
                <w:szCs w:val="18"/>
              </w:rPr>
              <w:t>10 points</w:t>
            </w:r>
            <w:r>
              <w:rPr>
                <w:rFonts w:ascii="Marianne" w:hAnsi="Marianne" w:cs="Arial"/>
                <w:iCs/>
                <w:sz w:val="18"/>
                <w:szCs w:val="18"/>
              </w:rPr>
              <w:t>)</w:t>
            </w:r>
            <w:r w:rsidR="00C213C1">
              <w:rPr>
                <w:rFonts w:ascii="Calibri" w:hAnsi="Calibri" w:cs="Calibri"/>
                <w:iCs/>
                <w:sz w:val="18"/>
                <w:szCs w:val="18"/>
              </w:rPr>
              <w:t> </w:t>
            </w:r>
            <w:r w:rsidR="00C213C1">
              <w:rPr>
                <w:rFonts w:ascii="Marianne" w:hAnsi="Marianne" w:cs="Arial"/>
                <w:iCs/>
                <w:sz w:val="18"/>
                <w:szCs w:val="18"/>
              </w:rPr>
              <w:t>:</w:t>
            </w:r>
          </w:p>
          <w:p w14:paraId="12855D76" w14:textId="215AF6FE" w:rsidR="00C7794F" w:rsidRPr="00C7794F" w:rsidRDefault="00C213C1" w:rsidP="00C213C1">
            <w:pPr>
              <w:pStyle w:val="texte1"/>
              <w:numPr>
                <w:ilvl w:val="0"/>
                <w:numId w:val="8"/>
              </w:numPr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iCs/>
                <w:sz w:val="18"/>
                <w:szCs w:val="18"/>
              </w:rPr>
              <w:t>La l</w:t>
            </w:r>
            <w:r w:rsidRPr="00C213C1">
              <w:rPr>
                <w:rFonts w:ascii="Marianne" w:hAnsi="Marianne" w:cs="Arial"/>
                <w:iCs/>
                <w:sz w:val="18"/>
                <w:szCs w:val="18"/>
              </w:rPr>
              <w:t>ocalisation</w:t>
            </w:r>
            <w:r w:rsidR="00C7794F">
              <w:rPr>
                <w:rFonts w:ascii="Marianne" w:hAnsi="Marianne" w:cs="Arial"/>
                <w:iCs/>
                <w:sz w:val="18"/>
                <w:szCs w:val="18"/>
              </w:rPr>
              <w:t xml:space="preserve"> (adresse)</w:t>
            </w:r>
          </w:p>
          <w:p w14:paraId="6C134599" w14:textId="23231D63" w:rsidR="00C213C1" w:rsidRPr="00C213C1" w:rsidRDefault="00C7794F" w:rsidP="00C213C1">
            <w:pPr>
              <w:pStyle w:val="texte1"/>
              <w:numPr>
                <w:ilvl w:val="0"/>
                <w:numId w:val="8"/>
              </w:numPr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iCs/>
                <w:sz w:val="18"/>
                <w:szCs w:val="18"/>
              </w:rPr>
              <w:t>Le parc machine</w:t>
            </w:r>
            <w:r w:rsidR="00C213C1">
              <w:rPr>
                <w:rFonts w:ascii="Marianne" w:hAnsi="Marianne" w:cs="Arial"/>
                <w:iCs/>
                <w:sz w:val="18"/>
                <w:szCs w:val="18"/>
              </w:rPr>
              <w:t xml:space="preserve"> </w:t>
            </w:r>
          </w:p>
          <w:p w14:paraId="3A61E4F9" w14:textId="6A85D9C2" w:rsidR="00C213C1" w:rsidRPr="00C213C1" w:rsidRDefault="00C213C1" w:rsidP="00C213C1">
            <w:pPr>
              <w:pStyle w:val="texte1"/>
              <w:numPr>
                <w:ilvl w:val="0"/>
                <w:numId w:val="8"/>
              </w:numPr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iCs/>
                <w:sz w:val="18"/>
                <w:szCs w:val="18"/>
              </w:rPr>
              <w:t>L’o</w:t>
            </w:r>
            <w:r w:rsidRPr="00C213C1">
              <w:rPr>
                <w:rFonts w:ascii="Marianne" w:hAnsi="Marianne" w:cs="Arial"/>
                <w:iCs/>
                <w:sz w:val="18"/>
                <w:szCs w:val="18"/>
              </w:rPr>
              <w:t>rganisation interne</w:t>
            </w:r>
          </w:p>
          <w:p w14:paraId="5825E4E7" w14:textId="77777777" w:rsidR="00C213C1" w:rsidRPr="004F66D2" w:rsidRDefault="00C213C1" w:rsidP="00C213C1">
            <w:pPr>
              <w:pStyle w:val="texte1"/>
              <w:numPr>
                <w:ilvl w:val="0"/>
                <w:numId w:val="8"/>
              </w:numPr>
              <w:ind w:right="0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iCs/>
                <w:sz w:val="18"/>
                <w:szCs w:val="18"/>
              </w:rPr>
              <w:t>La c</w:t>
            </w:r>
            <w:r w:rsidRPr="00C213C1">
              <w:rPr>
                <w:rFonts w:ascii="Marianne" w:hAnsi="Marianne" w:cs="Arial"/>
                <w:iCs/>
                <w:sz w:val="18"/>
                <w:szCs w:val="18"/>
              </w:rPr>
              <w:t>apacité de production</w:t>
            </w:r>
          </w:p>
          <w:p w14:paraId="083D9F9F" w14:textId="0CB2F4DA" w:rsidR="004F66D2" w:rsidRPr="00623A2D" w:rsidRDefault="004F66D2" w:rsidP="004F66D2">
            <w:pPr>
              <w:pStyle w:val="texte1"/>
              <w:ind w:left="720" w:right="0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974" w:type="dxa"/>
            <w:vAlign w:val="center"/>
          </w:tcPr>
          <w:p w14:paraId="3F214B83" w14:textId="551EC29D" w:rsidR="00322E88" w:rsidRPr="00623A2D" w:rsidRDefault="00322E88" w:rsidP="009C7825">
            <w:pPr>
              <w:pStyle w:val="texte1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77258" w:rsidRPr="00623A2D" w14:paraId="4D0669A9" w14:textId="77777777" w:rsidTr="00322E88">
        <w:trPr>
          <w:cantSplit/>
          <w:trHeight w:val="330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212E2922" w14:textId="2B82C0C9" w:rsidR="00377258" w:rsidRPr="00623A2D" w:rsidRDefault="00377258" w:rsidP="009C7825">
            <w:pPr>
              <w:spacing w:before="240" w:after="240"/>
              <w:jc w:val="left"/>
              <w:rPr>
                <w:rFonts w:ascii="Marianne" w:hAnsi="Marianne" w:cs="Arial"/>
                <w:b/>
                <w:sz w:val="18"/>
                <w:szCs w:val="18"/>
              </w:rPr>
            </w:pPr>
            <w:r w:rsidRPr="00623A2D">
              <w:rPr>
                <w:rFonts w:ascii="Marianne" w:hAnsi="Marianne" w:cs="Arial"/>
                <w:b/>
                <w:sz w:val="18"/>
                <w:szCs w:val="18"/>
              </w:rPr>
              <w:lastRenderedPageBreak/>
              <w:t xml:space="preserve">2. </w:t>
            </w:r>
            <w:r w:rsidR="00322E88" w:rsidRPr="006C63F1">
              <w:rPr>
                <w:rFonts w:ascii="Marianne" w:hAnsi="Marianne" w:cs="Arial"/>
                <w:b/>
                <w:bCs/>
                <w:caps/>
                <w:color w:val="000000"/>
                <w:sz w:val="18"/>
                <w:szCs w:val="18"/>
              </w:rPr>
              <w:t>Capacités financières</w:t>
            </w:r>
            <w:r w:rsidR="00322E88">
              <w:rPr>
                <w:rFonts w:ascii="Marianne" w:hAnsi="Marianne" w:cs="Arial"/>
                <w:b/>
                <w:bCs/>
                <w:caps/>
                <w:color w:val="000000"/>
                <w:sz w:val="18"/>
                <w:szCs w:val="18"/>
              </w:rPr>
              <w:t xml:space="preserve"> (30 points)</w:t>
            </w:r>
          </w:p>
        </w:tc>
        <w:tc>
          <w:tcPr>
            <w:tcW w:w="4974" w:type="dxa"/>
            <w:shd w:val="clear" w:color="auto" w:fill="BFBFBF" w:themeFill="background1" w:themeFillShade="BF"/>
            <w:vAlign w:val="center"/>
          </w:tcPr>
          <w:p w14:paraId="02ECAF1C" w14:textId="2BAEAAEC" w:rsidR="00377258" w:rsidRPr="00623A2D" w:rsidRDefault="00322E88" w:rsidP="009C7825">
            <w:pPr>
              <w:pStyle w:val="texte1"/>
              <w:jc w:val="center"/>
              <w:rPr>
                <w:rFonts w:ascii="Marianne" w:hAnsi="Marianne" w:cs="Arial"/>
                <w:b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Réponse du candidat</w:t>
            </w:r>
          </w:p>
        </w:tc>
      </w:tr>
      <w:tr w:rsidR="00377258" w:rsidRPr="00623A2D" w14:paraId="36F6B8E1" w14:textId="77777777" w:rsidTr="00322E88">
        <w:trPr>
          <w:cantSplit/>
          <w:trHeight w:val="385"/>
        </w:trPr>
        <w:tc>
          <w:tcPr>
            <w:tcW w:w="5245" w:type="dxa"/>
            <w:shd w:val="clear" w:color="auto" w:fill="auto"/>
            <w:vAlign w:val="center"/>
          </w:tcPr>
          <w:p w14:paraId="0A1063D9" w14:textId="77777777" w:rsidR="00377258" w:rsidRPr="00623A2D" w:rsidRDefault="00377258" w:rsidP="009C7825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</w:p>
          <w:p w14:paraId="0DB0609B" w14:textId="5A821268" w:rsidR="00322E88" w:rsidRDefault="00322E88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iCs/>
                <w:sz w:val="18"/>
                <w:szCs w:val="18"/>
              </w:rPr>
              <w:t xml:space="preserve">Le candidat indique le pourcentage </w:t>
            </w:r>
            <w:r w:rsidRPr="006C63F1">
              <w:rPr>
                <w:rFonts w:ascii="Marianne" w:hAnsi="Marianne" w:cs="Arial"/>
                <w:iCs/>
                <w:sz w:val="18"/>
                <w:szCs w:val="18"/>
              </w:rPr>
              <w:t xml:space="preserve">du chiffre d’affaires réalisé dans la typologie de produit du lot concerné par la candidature </w:t>
            </w:r>
            <w:r w:rsidRPr="006C63F1">
              <w:rPr>
                <w:rFonts w:ascii="Marianne" w:hAnsi="Marianne" w:cs="Arial"/>
                <w:bCs/>
                <w:color w:val="000000"/>
                <w:sz w:val="18"/>
                <w:szCs w:val="18"/>
              </w:rPr>
              <w:t>(20 points)</w:t>
            </w:r>
          </w:p>
          <w:p w14:paraId="3EE03A09" w14:textId="77777777" w:rsidR="004F66D2" w:rsidRDefault="004F66D2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</w:p>
          <w:p w14:paraId="38F03D40" w14:textId="77777777" w:rsidR="004F66D2" w:rsidRDefault="004F66D2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</w:p>
          <w:p w14:paraId="54370B5A" w14:textId="77777777" w:rsidR="004F66D2" w:rsidRPr="006C63F1" w:rsidRDefault="004F66D2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</w:p>
          <w:p w14:paraId="6C6F3494" w14:textId="77777777" w:rsidR="007A14E7" w:rsidRPr="00623A2D" w:rsidRDefault="007A14E7" w:rsidP="00322E88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014108AE" w14:textId="77777777" w:rsidR="00377258" w:rsidRPr="00623A2D" w:rsidRDefault="00377258" w:rsidP="009C7825">
            <w:pPr>
              <w:pStyle w:val="texte1"/>
              <w:jc w:val="left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22E88" w:rsidRPr="00623A2D" w14:paraId="782533B8" w14:textId="77777777" w:rsidTr="00322E88">
        <w:trPr>
          <w:cantSplit/>
          <w:trHeight w:val="846"/>
        </w:trPr>
        <w:tc>
          <w:tcPr>
            <w:tcW w:w="5245" w:type="dxa"/>
            <w:shd w:val="clear" w:color="auto" w:fill="auto"/>
            <w:vAlign w:val="center"/>
          </w:tcPr>
          <w:p w14:paraId="36AEFC93" w14:textId="77777777" w:rsidR="00DE5576" w:rsidRDefault="00DE5576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</w:p>
          <w:p w14:paraId="75B3AE0F" w14:textId="6F469828" w:rsidR="00322E88" w:rsidRDefault="00322E88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iCs/>
                <w:sz w:val="18"/>
                <w:szCs w:val="18"/>
              </w:rPr>
              <w:t>Le candidat indique son c</w:t>
            </w:r>
            <w:r w:rsidRPr="006C63F1">
              <w:rPr>
                <w:rFonts w:ascii="Marianne" w:hAnsi="Marianne" w:cs="Arial"/>
                <w:iCs/>
                <w:sz w:val="18"/>
                <w:szCs w:val="18"/>
              </w:rPr>
              <w:t>hiffre d’affaires global</w:t>
            </w:r>
            <w:r w:rsidRPr="006C63F1">
              <w:rPr>
                <w:rFonts w:ascii="Calibri" w:hAnsi="Calibri" w:cs="Calibri"/>
                <w:iCs/>
                <w:sz w:val="18"/>
                <w:szCs w:val="18"/>
              </w:rPr>
              <w:t> </w:t>
            </w:r>
            <w:r w:rsidR="00DE5576">
              <w:rPr>
                <w:rFonts w:ascii="Calibri" w:hAnsi="Calibri" w:cs="Calibri"/>
                <w:iCs/>
                <w:sz w:val="18"/>
                <w:szCs w:val="18"/>
              </w:rPr>
              <w:br/>
            </w:r>
            <w:r w:rsidRPr="006C63F1">
              <w:rPr>
                <w:rFonts w:ascii="Marianne" w:hAnsi="Marianne" w:cs="Arial"/>
                <w:bCs/>
                <w:color w:val="000000"/>
                <w:sz w:val="18"/>
                <w:szCs w:val="18"/>
              </w:rPr>
              <w:t>(10 points).</w:t>
            </w:r>
          </w:p>
          <w:p w14:paraId="127D087E" w14:textId="77777777" w:rsidR="004F66D2" w:rsidRDefault="004F66D2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</w:p>
          <w:p w14:paraId="72505FF1" w14:textId="77777777" w:rsidR="004F66D2" w:rsidRDefault="004F66D2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</w:p>
          <w:p w14:paraId="5514EBB2" w14:textId="77777777" w:rsidR="004F66D2" w:rsidRDefault="004F66D2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</w:p>
          <w:p w14:paraId="7D4DCBD7" w14:textId="368EDA39" w:rsidR="004F66D2" w:rsidRPr="00322E88" w:rsidRDefault="004F66D2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2C920060" w14:textId="77777777" w:rsidR="00322E88" w:rsidRPr="00623A2D" w:rsidRDefault="00322E88" w:rsidP="009C7825">
            <w:pPr>
              <w:pStyle w:val="texte1"/>
              <w:jc w:val="left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77258" w:rsidRPr="00623A2D" w14:paraId="1ECA8CD4" w14:textId="77777777" w:rsidTr="00D83E84">
        <w:trPr>
          <w:cantSplit/>
          <w:trHeight w:val="709"/>
        </w:trPr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321F5606" w14:textId="4C53B6B4" w:rsidR="00377258" w:rsidRPr="00322E88" w:rsidRDefault="00377258" w:rsidP="009C7825">
            <w:pPr>
              <w:jc w:val="left"/>
              <w:rPr>
                <w:rFonts w:ascii="Marianne" w:hAnsi="Marianne" w:cs="Arial"/>
                <w:b/>
                <w:bCs/>
                <w:caps/>
                <w:color w:val="000000"/>
                <w:sz w:val="18"/>
                <w:szCs w:val="18"/>
              </w:rPr>
            </w:pPr>
            <w:r w:rsidRPr="00322E88">
              <w:rPr>
                <w:rFonts w:ascii="Marianne" w:hAnsi="Marianne" w:cs="Arial"/>
                <w:b/>
                <w:bCs/>
                <w:caps/>
                <w:color w:val="000000"/>
                <w:sz w:val="18"/>
                <w:szCs w:val="18"/>
              </w:rPr>
              <w:t xml:space="preserve">3. </w:t>
            </w:r>
            <w:r w:rsidR="00322E88" w:rsidRPr="006C63F1">
              <w:rPr>
                <w:rFonts w:ascii="Marianne" w:hAnsi="Marianne" w:cs="Arial"/>
                <w:b/>
                <w:bCs/>
                <w:caps/>
                <w:color w:val="000000"/>
                <w:sz w:val="18"/>
                <w:szCs w:val="18"/>
              </w:rPr>
              <w:t>Présentation, qualification et références du candidat</w:t>
            </w:r>
            <w:r w:rsidR="00322E88">
              <w:rPr>
                <w:rFonts w:ascii="Marianne" w:hAnsi="Marianne" w:cs="Arial"/>
                <w:b/>
                <w:bCs/>
                <w:caps/>
                <w:color w:val="000000"/>
                <w:sz w:val="18"/>
                <w:szCs w:val="18"/>
              </w:rPr>
              <w:t xml:space="preserve"> (20 points)</w:t>
            </w:r>
          </w:p>
        </w:tc>
        <w:tc>
          <w:tcPr>
            <w:tcW w:w="4974" w:type="dxa"/>
            <w:shd w:val="clear" w:color="auto" w:fill="BFBFBF" w:themeFill="background1" w:themeFillShade="BF"/>
            <w:vAlign w:val="center"/>
          </w:tcPr>
          <w:p w14:paraId="7733F1A7" w14:textId="6975A628" w:rsidR="00377258" w:rsidRPr="00322E88" w:rsidRDefault="00322E88" w:rsidP="009C7825">
            <w:pPr>
              <w:pStyle w:val="texte1"/>
              <w:spacing w:after="0"/>
              <w:jc w:val="center"/>
              <w:rPr>
                <w:rFonts w:ascii="Marianne" w:hAnsi="Marianne" w:cs="Arial"/>
                <w:b/>
                <w:bCs/>
                <w:caps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b/>
                <w:sz w:val="18"/>
                <w:szCs w:val="18"/>
              </w:rPr>
              <w:t>Réponse du candidat</w:t>
            </w:r>
          </w:p>
        </w:tc>
      </w:tr>
      <w:tr w:rsidR="00377258" w:rsidRPr="00623A2D" w14:paraId="76036114" w14:textId="77777777" w:rsidTr="00322E88">
        <w:trPr>
          <w:cantSplit/>
          <w:trHeight w:val="385"/>
        </w:trPr>
        <w:tc>
          <w:tcPr>
            <w:tcW w:w="5245" w:type="dxa"/>
            <w:shd w:val="clear" w:color="auto" w:fill="auto"/>
            <w:vAlign w:val="center"/>
          </w:tcPr>
          <w:p w14:paraId="781457B6" w14:textId="3F75D1B2" w:rsidR="00322E88" w:rsidRDefault="00322E88" w:rsidP="00322E88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</w:p>
          <w:p w14:paraId="447F5EBF" w14:textId="02483337" w:rsidR="004F66D2" w:rsidRDefault="004F66D2" w:rsidP="00322E88">
            <w:pPr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  <w:r w:rsidRPr="006C63F1">
              <w:rPr>
                <w:rFonts w:ascii="Marianne" w:hAnsi="Marianne" w:cs="Arial"/>
                <w:iCs/>
                <w:sz w:val="18"/>
                <w:szCs w:val="18"/>
              </w:rPr>
              <w:t xml:space="preserve">Qualité de l’organisation au vu de l’organigramme </w:t>
            </w:r>
            <w:r w:rsidR="00DE5576">
              <w:rPr>
                <w:rFonts w:ascii="Marianne" w:hAnsi="Marianne" w:cs="Arial"/>
                <w:iCs/>
                <w:sz w:val="18"/>
                <w:szCs w:val="18"/>
              </w:rPr>
              <w:br/>
            </w:r>
            <w:r w:rsidRPr="006C63F1">
              <w:rPr>
                <w:rFonts w:ascii="Marianne" w:hAnsi="Marianne" w:cs="Arial"/>
                <w:bCs/>
                <w:color w:val="000000"/>
                <w:sz w:val="18"/>
                <w:szCs w:val="18"/>
              </w:rPr>
              <w:t>(10 points)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bCs/>
                <w:color w:val="000000"/>
                <w:sz w:val="18"/>
                <w:szCs w:val="18"/>
              </w:rPr>
              <w:t>:</w:t>
            </w:r>
          </w:p>
          <w:p w14:paraId="14FBD4CE" w14:textId="77777777" w:rsidR="004F66D2" w:rsidRDefault="004F66D2" w:rsidP="00322E88">
            <w:pPr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</w:p>
          <w:p w14:paraId="2B70C037" w14:textId="77777777" w:rsidR="004F66D2" w:rsidRDefault="00377258" w:rsidP="00322E88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  <w:r w:rsidRPr="00623A2D">
              <w:rPr>
                <w:rFonts w:ascii="Marianne" w:hAnsi="Marianne" w:cs="Arial"/>
                <w:sz w:val="18"/>
                <w:szCs w:val="18"/>
              </w:rPr>
              <w:t xml:space="preserve">Le </w:t>
            </w:r>
            <w:r w:rsidR="00322E88">
              <w:rPr>
                <w:rFonts w:ascii="Marianne" w:hAnsi="Marianne" w:cs="Arial"/>
                <w:sz w:val="18"/>
                <w:szCs w:val="18"/>
              </w:rPr>
              <w:t>candidat présente son organisation et f</w:t>
            </w:r>
            <w:r w:rsidR="004F66D2">
              <w:rPr>
                <w:rFonts w:ascii="Marianne" w:hAnsi="Marianne" w:cs="Arial"/>
                <w:sz w:val="18"/>
                <w:szCs w:val="18"/>
              </w:rPr>
              <w:t>our</w:t>
            </w:r>
            <w:r w:rsidR="00322E88">
              <w:rPr>
                <w:rFonts w:ascii="Marianne" w:hAnsi="Marianne" w:cs="Arial"/>
                <w:sz w:val="18"/>
                <w:szCs w:val="18"/>
              </w:rPr>
              <w:t>nit l’organigramme de la société.</w:t>
            </w:r>
            <w:r w:rsidR="004F66D2">
              <w:rPr>
                <w:rFonts w:ascii="Marianne" w:hAnsi="Marianne" w:cs="Arial"/>
                <w:sz w:val="18"/>
                <w:szCs w:val="18"/>
              </w:rPr>
              <w:t xml:space="preserve"> </w:t>
            </w:r>
          </w:p>
          <w:p w14:paraId="296D08A8" w14:textId="77777777" w:rsidR="004F66D2" w:rsidRDefault="004F66D2" w:rsidP="00322E88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</w:p>
          <w:p w14:paraId="2092D15E" w14:textId="1F8AC324" w:rsidR="00377258" w:rsidRDefault="004F66D2" w:rsidP="00322E88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Seront appréciés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 w:cs="Arial"/>
                <w:sz w:val="18"/>
                <w:szCs w:val="18"/>
              </w:rPr>
              <w:t>:</w:t>
            </w:r>
          </w:p>
          <w:p w14:paraId="216E0CF9" w14:textId="77777777" w:rsidR="004F66D2" w:rsidRDefault="004F66D2" w:rsidP="00322E88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</w:p>
          <w:p w14:paraId="21086ADE" w14:textId="766DDF8C" w:rsidR="004F66D2" w:rsidRPr="004F66D2" w:rsidRDefault="004F66D2" w:rsidP="004F66D2">
            <w:pPr>
              <w:numPr>
                <w:ilvl w:val="0"/>
                <w:numId w:val="8"/>
              </w:numPr>
              <w:jc w:val="left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L’o</w:t>
            </w:r>
            <w:r w:rsidRPr="004F66D2">
              <w:rPr>
                <w:rFonts w:ascii="Marianne" w:hAnsi="Marianne" w:cs="Arial"/>
                <w:sz w:val="18"/>
                <w:szCs w:val="18"/>
              </w:rPr>
              <w:t xml:space="preserve">rganisation </w:t>
            </w:r>
            <w:r w:rsidR="00565D6F">
              <w:rPr>
                <w:rFonts w:ascii="Marianne" w:hAnsi="Marianne" w:cs="Arial"/>
                <w:sz w:val="18"/>
                <w:szCs w:val="18"/>
              </w:rPr>
              <w:t>mise en place pour le suivi de la relation avec le client</w:t>
            </w:r>
            <w:r w:rsidRPr="004F66D2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5AF87F71" w14:textId="611069F4" w:rsidR="004F66D2" w:rsidRPr="004F66D2" w:rsidRDefault="004F66D2" w:rsidP="004F66D2">
            <w:pPr>
              <w:numPr>
                <w:ilvl w:val="0"/>
                <w:numId w:val="8"/>
              </w:numPr>
              <w:jc w:val="left"/>
              <w:rPr>
                <w:rFonts w:ascii="Marianne" w:hAnsi="Marianne" w:cs="Arial"/>
                <w:sz w:val="18"/>
                <w:szCs w:val="18"/>
              </w:rPr>
            </w:pPr>
            <w:r>
              <w:rPr>
                <w:rFonts w:ascii="Marianne" w:hAnsi="Marianne" w:cs="Arial"/>
                <w:bCs/>
                <w:sz w:val="18"/>
                <w:szCs w:val="18"/>
              </w:rPr>
              <w:t>Le p</w:t>
            </w:r>
            <w:r w:rsidRPr="004F66D2">
              <w:rPr>
                <w:rFonts w:ascii="Marianne" w:hAnsi="Marianne" w:cs="Arial"/>
                <w:bCs/>
                <w:sz w:val="18"/>
                <w:szCs w:val="18"/>
              </w:rPr>
              <w:t>rocess de fabrication et traçabilité de la production</w:t>
            </w:r>
          </w:p>
          <w:p w14:paraId="0A3E061E" w14:textId="7A24EC2C" w:rsidR="004F66D2" w:rsidRPr="004F66D2" w:rsidRDefault="004F66D2" w:rsidP="004F66D2">
            <w:pPr>
              <w:numPr>
                <w:ilvl w:val="0"/>
                <w:numId w:val="8"/>
              </w:numPr>
              <w:jc w:val="left"/>
              <w:rPr>
                <w:rFonts w:ascii="Marianne" w:hAnsi="Marianne" w:cs="Arial"/>
                <w:sz w:val="18"/>
                <w:szCs w:val="18"/>
              </w:rPr>
            </w:pPr>
            <w:r w:rsidRPr="004F66D2">
              <w:rPr>
                <w:rFonts w:ascii="Marianne" w:hAnsi="Marianne" w:cs="Arial"/>
                <w:bCs/>
                <w:sz w:val="18"/>
                <w:szCs w:val="18"/>
              </w:rPr>
              <w:t xml:space="preserve">Process de contrôle qualité produit </w:t>
            </w:r>
          </w:p>
          <w:p w14:paraId="3524E49E" w14:textId="7C3A4806" w:rsidR="00322E88" w:rsidRPr="004F66D2" w:rsidRDefault="004F66D2" w:rsidP="004F66D2">
            <w:pPr>
              <w:pStyle w:val="Paragraphedeliste"/>
              <w:widowControl w:val="0"/>
              <w:numPr>
                <w:ilvl w:val="0"/>
                <w:numId w:val="8"/>
              </w:numPr>
              <w:spacing w:after="120"/>
              <w:jc w:val="left"/>
              <w:rPr>
                <w:rFonts w:ascii="Marianne" w:hAnsi="Marianne" w:cs="Arial"/>
                <w:sz w:val="18"/>
                <w:szCs w:val="18"/>
              </w:rPr>
            </w:pPr>
            <w:r w:rsidRPr="004F66D2">
              <w:rPr>
                <w:rFonts w:ascii="Marianne" w:hAnsi="Marianne" w:cs="Arial"/>
                <w:sz w:val="18"/>
                <w:szCs w:val="18"/>
              </w:rPr>
              <w:t>Certifications de l’entreprise (ISO…)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63635D69" w14:textId="77777777" w:rsidR="00377258" w:rsidRPr="00623A2D" w:rsidRDefault="00377258" w:rsidP="009C7825">
            <w:pPr>
              <w:pStyle w:val="texte1"/>
              <w:jc w:val="left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22E88" w:rsidRPr="00623A2D" w14:paraId="4633F3B3" w14:textId="77777777" w:rsidTr="00DE5576">
        <w:trPr>
          <w:cantSplit/>
          <w:trHeight w:val="2077"/>
        </w:trPr>
        <w:tc>
          <w:tcPr>
            <w:tcW w:w="5245" w:type="dxa"/>
            <w:shd w:val="clear" w:color="auto" w:fill="auto"/>
            <w:vAlign w:val="center"/>
          </w:tcPr>
          <w:p w14:paraId="2F108091" w14:textId="77777777" w:rsidR="00D83E84" w:rsidRDefault="00D83E84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</w:p>
          <w:p w14:paraId="1B14967D" w14:textId="09435DEC" w:rsidR="00322E88" w:rsidRDefault="00322E88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iCs/>
                <w:sz w:val="18"/>
                <w:szCs w:val="18"/>
              </w:rPr>
              <w:t>Le candidat fournit une liste de r</w:t>
            </w:r>
            <w:r w:rsidRPr="006C63F1">
              <w:rPr>
                <w:rFonts w:ascii="Marianne" w:hAnsi="Marianne" w:cs="Arial"/>
                <w:iCs/>
                <w:sz w:val="18"/>
                <w:szCs w:val="18"/>
              </w:rPr>
              <w:t xml:space="preserve">éférences clients sur des périmètres comparables </w:t>
            </w:r>
            <w:r w:rsidRPr="006C63F1">
              <w:rPr>
                <w:rFonts w:ascii="Marianne" w:hAnsi="Marianne" w:cs="Arial"/>
                <w:bCs/>
                <w:color w:val="000000"/>
                <w:sz w:val="18"/>
                <w:szCs w:val="18"/>
              </w:rPr>
              <w:t>(7 points)</w:t>
            </w:r>
            <w:r w:rsidR="00D83E8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  <w:r w:rsidRPr="006C63F1">
              <w:rPr>
                <w:rFonts w:ascii="Marianne" w:hAnsi="Marianne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4FCD354A" w14:textId="77777777" w:rsidR="004F66D2" w:rsidRDefault="004F66D2" w:rsidP="00322E88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</w:p>
          <w:p w14:paraId="33727B1D" w14:textId="5E0F8F14" w:rsidR="004F66D2" w:rsidRPr="006C63F1" w:rsidRDefault="004F66D2" w:rsidP="004F66D2">
            <w:pPr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 xml:space="preserve">Seront </w:t>
            </w:r>
            <w:r w:rsidRPr="00565D6F">
              <w:rPr>
                <w:rFonts w:ascii="Marianne" w:hAnsi="Marianne" w:cs="Arial"/>
                <w:iCs/>
                <w:sz w:val="18"/>
                <w:szCs w:val="18"/>
              </w:rPr>
              <w:t>appréciés</w:t>
            </w:r>
            <w:r w:rsidRPr="00565D6F">
              <w:rPr>
                <w:rFonts w:ascii="Calibri" w:hAnsi="Calibri" w:cs="Calibri"/>
                <w:iCs/>
                <w:sz w:val="18"/>
                <w:szCs w:val="18"/>
              </w:rPr>
              <w:t> </w:t>
            </w:r>
            <w:r w:rsidRPr="00565D6F">
              <w:rPr>
                <w:rFonts w:ascii="Marianne" w:hAnsi="Marianne" w:cs="Arial"/>
                <w:iCs/>
                <w:sz w:val="18"/>
                <w:szCs w:val="18"/>
              </w:rPr>
              <w:t>le dimensionnement et l’objet du marché, sa date et sa durée.</w:t>
            </w:r>
          </w:p>
          <w:p w14:paraId="06501DBC" w14:textId="77777777" w:rsidR="00322E88" w:rsidRPr="00623A2D" w:rsidRDefault="00322E88" w:rsidP="00322E88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4A91609B" w14:textId="77777777" w:rsidR="00322E88" w:rsidRPr="00623A2D" w:rsidRDefault="00322E88" w:rsidP="009C7825">
            <w:pPr>
              <w:pStyle w:val="texte1"/>
              <w:jc w:val="left"/>
              <w:rPr>
                <w:rFonts w:ascii="Marianne" w:hAnsi="Marianne" w:cs="Arial"/>
                <w:sz w:val="18"/>
                <w:szCs w:val="18"/>
              </w:rPr>
            </w:pPr>
          </w:p>
        </w:tc>
      </w:tr>
      <w:tr w:rsidR="00322E88" w:rsidRPr="00623A2D" w14:paraId="63ED7E4A" w14:textId="77777777" w:rsidTr="00DE5576">
        <w:trPr>
          <w:cantSplit/>
          <w:trHeight w:val="1944"/>
        </w:trPr>
        <w:tc>
          <w:tcPr>
            <w:tcW w:w="5245" w:type="dxa"/>
            <w:shd w:val="clear" w:color="auto" w:fill="auto"/>
            <w:vAlign w:val="center"/>
          </w:tcPr>
          <w:p w14:paraId="4143879B" w14:textId="77777777" w:rsidR="00D83E84" w:rsidRDefault="00D83E84" w:rsidP="00D83E84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</w:p>
          <w:p w14:paraId="3157976C" w14:textId="18D8EB57" w:rsidR="00322E88" w:rsidRDefault="00D83E84" w:rsidP="00D83E84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  <w:r>
              <w:rPr>
                <w:rFonts w:ascii="Marianne" w:hAnsi="Marianne" w:cs="Arial"/>
                <w:iCs/>
                <w:sz w:val="18"/>
                <w:szCs w:val="18"/>
              </w:rPr>
              <w:t xml:space="preserve">Le candidat fournit une liste de </w:t>
            </w:r>
            <w:r w:rsidR="00322E88" w:rsidRPr="006C63F1">
              <w:rPr>
                <w:rFonts w:ascii="Marianne" w:hAnsi="Marianne" w:cs="Arial"/>
                <w:iCs/>
                <w:sz w:val="18"/>
                <w:szCs w:val="18"/>
              </w:rPr>
              <w:t xml:space="preserve">reconnaissances officielles </w:t>
            </w:r>
            <w:r w:rsidR="00322E88" w:rsidRPr="006C63F1">
              <w:rPr>
                <w:rFonts w:ascii="Marianne" w:hAnsi="Marianne" w:cs="Arial"/>
                <w:bCs/>
                <w:color w:val="000000"/>
                <w:sz w:val="18"/>
                <w:szCs w:val="18"/>
              </w:rPr>
              <w:t>(3 points).</w:t>
            </w:r>
          </w:p>
          <w:p w14:paraId="485F775F" w14:textId="77777777" w:rsidR="004F66D2" w:rsidRDefault="004F66D2" w:rsidP="00D83E84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bCs/>
                <w:color w:val="000000"/>
                <w:sz w:val="18"/>
                <w:szCs w:val="18"/>
              </w:rPr>
            </w:pPr>
          </w:p>
          <w:p w14:paraId="122CA28A" w14:textId="5C2EBDAC" w:rsidR="004F66D2" w:rsidRPr="006C63F1" w:rsidRDefault="004F66D2" w:rsidP="00D83E84">
            <w:pPr>
              <w:widowControl w:val="0"/>
              <w:spacing w:after="120"/>
              <w:contextualSpacing/>
              <w:jc w:val="left"/>
              <w:rPr>
                <w:rFonts w:ascii="Marianne" w:hAnsi="Marianne" w:cs="Arial"/>
                <w:iCs/>
                <w:sz w:val="18"/>
                <w:szCs w:val="18"/>
              </w:rPr>
            </w:pPr>
            <w:r>
              <w:rPr>
                <w:rFonts w:ascii="Marianne" w:hAnsi="Marianne" w:cs="Arial"/>
                <w:sz w:val="18"/>
                <w:szCs w:val="18"/>
              </w:rPr>
              <w:t>Seront appréciés les r</w:t>
            </w:r>
            <w:r w:rsidRPr="004F66D2">
              <w:rPr>
                <w:rFonts w:ascii="Marianne" w:hAnsi="Marianne" w:cs="Arial"/>
                <w:iCs/>
                <w:sz w:val="18"/>
                <w:szCs w:val="18"/>
              </w:rPr>
              <w:t>écompenses, labels de qualité, etc…</w:t>
            </w:r>
          </w:p>
          <w:p w14:paraId="3A9ABA87" w14:textId="77777777" w:rsidR="00322E88" w:rsidRPr="00623A2D" w:rsidRDefault="00322E88" w:rsidP="00322E88">
            <w:pPr>
              <w:jc w:val="left"/>
              <w:rPr>
                <w:rFonts w:ascii="Marianne" w:hAnsi="Marianne" w:cs="Arial"/>
                <w:sz w:val="18"/>
                <w:szCs w:val="18"/>
              </w:rPr>
            </w:pPr>
          </w:p>
        </w:tc>
        <w:tc>
          <w:tcPr>
            <w:tcW w:w="4974" w:type="dxa"/>
            <w:shd w:val="clear" w:color="auto" w:fill="auto"/>
            <w:vAlign w:val="center"/>
          </w:tcPr>
          <w:p w14:paraId="5CF2A695" w14:textId="77777777" w:rsidR="00322E88" w:rsidRPr="00623A2D" w:rsidRDefault="00322E88" w:rsidP="009C7825">
            <w:pPr>
              <w:pStyle w:val="texte1"/>
              <w:jc w:val="left"/>
              <w:rPr>
                <w:rFonts w:ascii="Marianne" w:hAnsi="Marianne" w:cs="Arial"/>
                <w:sz w:val="18"/>
                <w:szCs w:val="18"/>
              </w:rPr>
            </w:pPr>
          </w:p>
        </w:tc>
      </w:tr>
    </w:tbl>
    <w:p w14:paraId="139FC547" w14:textId="77777777" w:rsidR="00377258" w:rsidRPr="00324EB2" w:rsidRDefault="00377258" w:rsidP="00377258">
      <w:pPr>
        <w:pStyle w:val="texte1"/>
        <w:shd w:val="clear" w:color="auto" w:fill="FFFFFF"/>
        <w:spacing w:after="0"/>
        <w:ind w:right="40"/>
        <w:rPr>
          <w:rFonts w:ascii="Marianne" w:hAnsi="Marianne" w:cs="Arial"/>
          <w:sz w:val="22"/>
          <w:szCs w:val="22"/>
        </w:rPr>
      </w:pPr>
    </w:p>
    <w:p w14:paraId="735FFB73" w14:textId="77777777" w:rsidR="00377258" w:rsidRPr="007A14E7" w:rsidRDefault="00377258" w:rsidP="00377258">
      <w:pPr>
        <w:pStyle w:val="texte1"/>
        <w:shd w:val="clear" w:color="auto" w:fill="FFFFFF"/>
        <w:spacing w:after="0"/>
        <w:ind w:right="40"/>
        <w:rPr>
          <w:rFonts w:ascii="Marianne" w:hAnsi="Marianne" w:cs="Arial"/>
          <w:sz w:val="20"/>
          <w:szCs w:val="20"/>
        </w:rPr>
      </w:pPr>
    </w:p>
    <w:bookmarkEnd w:id="0"/>
    <w:bookmarkEnd w:id="1"/>
    <w:sectPr w:rsidR="00377258" w:rsidRPr="007A14E7" w:rsidSect="00625F80">
      <w:headerReference w:type="default" r:id="rId10"/>
      <w:footerReference w:type="default" r:id="rId11"/>
      <w:pgSz w:w="11907" w:h="16840" w:code="9"/>
      <w:pgMar w:top="851" w:right="851" w:bottom="567" w:left="851" w:header="567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4C3BF" w14:textId="77777777" w:rsidR="00784AF5" w:rsidRDefault="00175FDA">
      <w:r>
        <w:separator/>
      </w:r>
    </w:p>
  </w:endnote>
  <w:endnote w:type="continuationSeparator" w:id="0">
    <w:p w14:paraId="7DCE0ECE" w14:textId="77777777" w:rsidR="00784AF5" w:rsidRDefault="0017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Arial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626F8" w14:textId="77777777" w:rsidR="00D83E84" w:rsidRDefault="00377258" w:rsidP="00CF697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14:paraId="0981B0E5" w14:textId="77777777" w:rsidR="00D83E84" w:rsidRDefault="00D83E84" w:rsidP="002648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46ABE" w14:textId="77777777" w:rsidR="00D83E84" w:rsidRDefault="00377258" w:rsidP="00CF697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F3FE3D8" w14:textId="77777777" w:rsidR="00D83E84" w:rsidRDefault="00D83E84" w:rsidP="002648C3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47"/>
      <w:gridCol w:w="1226"/>
    </w:tblGrid>
    <w:tr w:rsidR="00E46834" w:rsidRPr="00D83E84" w14:paraId="2010A680" w14:textId="77777777">
      <w:trPr>
        <w:cantSplit/>
        <w:jc w:val="center"/>
      </w:trPr>
      <w:tc>
        <w:tcPr>
          <w:tcW w:w="8947" w:type="dxa"/>
          <w:tcBorders>
            <w:top w:val="single" w:sz="6" w:space="0" w:color="auto"/>
          </w:tcBorders>
        </w:tcPr>
        <w:p w14:paraId="1370FE05" w14:textId="5CC1B49D" w:rsidR="00D83E84" w:rsidRPr="00D83E84" w:rsidRDefault="00377258" w:rsidP="00625F80">
          <w:pPr>
            <w:pStyle w:val="Pieddepage"/>
            <w:rPr>
              <w:rFonts w:ascii="Marianne" w:hAnsi="Marianne"/>
              <w:sz w:val="20"/>
              <w:szCs w:val="20"/>
            </w:rPr>
          </w:pPr>
          <w:r w:rsidRPr="00D83E84">
            <w:rPr>
              <w:rFonts w:ascii="Marianne" w:hAnsi="Marianne"/>
              <w:sz w:val="16"/>
              <w:szCs w:val="16"/>
            </w:rPr>
            <w:t>CMT – 202</w:t>
          </w:r>
          <w:r w:rsidR="00D83E84" w:rsidRPr="00D83E84">
            <w:rPr>
              <w:rFonts w:ascii="Marianne" w:hAnsi="Marianne"/>
              <w:sz w:val="16"/>
              <w:szCs w:val="16"/>
            </w:rPr>
            <w:t>4</w:t>
          </w:r>
          <w:r w:rsidRPr="00D83E84">
            <w:rPr>
              <w:rFonts w:ascii="Marianne" w:hAnsi="Marianne"/>
              <w:sz w:val="16"/>
              <w:szCs w:val="16"/>
            </w:rPr>
            <w:t>-92</w:t>
          </w:r>
          <w:r w:rsidR="00D83E84" w:rsidRPr="00D83E84">
            <w:rPr>
              <w:rFonts w:ascii="Marianne" w:hAnsi="Marianne"/>
              <w:sz w:val="16"/>
              <w:szCs w:val="16"/>
            </w:rPr>
            <w:t>45</w:t>
          </w:r>
          <w:r w:rsidRPr="00D83E84">
            <w:rPr>
              <w:rFonts w:ascii="Marianne" w:hAnsi="Marianne"/>
              <w:sz w:val="16"/>
              <w:szCs w:val="16"/>
            </w:rPr>
            <w:t>-00</w:t>
          </w:r>
          <w:r w:rsidR="00D83E84" w:rsidRPr="00D83E84">
            <w:rPr>
              <w:rFonts w:ascii="Marianne" w:hAnsi="Marianne"/>
              <w:sz w:val="16"/>
              <w:szCs w:val="16"/>
            </w:rPr>
            <w:t>5</w:t>
          </w:r>
        </w:p>
      </w:tc>
      <w:tc>
        <w:tcPr>
          <w:tcW w:w="1226" w:type="dxa"/>
          <w:tcBorders>
            <w:top w:val="single" w:sz="6" w:space="0" w:color="auto"/>
          </w:tcBorders>
        </w:tcPr>
        <w:p w14:paraId="70CDBE76" w14:textId="77777777" w:rsidR="00D83E84" w:rsidRPr="00D83E84" w:rsidRDefault="00377258">
          <w:pPr>
            <w:pStyle w:val="Pieddepage"/>
            <w:jc w:val="center"/>
            <w:rPr>
              <w:rFonts w:ascii="Marianne" w:hAnsi="Marianne"/>
              <w:sz w:val="16"/>
              <w:szCs w:val="16"/>
            </w:rPr>
          </w:pP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t xml:space="preserve">Page </w:t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fldChar w:fldCharType="begin"/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instrText xml:space="preserve"> PAGE </w:instrText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fldChar w:fldCharType="separate"/>
          </w:r>
          <w:r w:rsidRPr="00D83E84">
            <w:rPr>
              <w:rFonts w:ascii="Marianne" w:hAnsi="Marianne"/>
              <w:noProof/>
              <w:snapToGrid w:val="0"/>
              <w:sz w:val="16"/>
              <w:szCs w:val="16"/>
              <w:lang w:val="de-DE"/>
            </w:rPr>
            <w:t>2</w:t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fldChar w:fldCharType="end"/>
          </w:r>
          <w:r w:rsidRPr="00D83E84">
            <w:rPr>
              <w:rFonts w:ascii="Marianne" w:hAnsi="Marianne"/>
              <w:snapToGrid w:val="0"/>
              <w:sz w:val="16"/>
              <w:szCs w:val="16"/>
            </w:rPr>
            <w:t xml:space="preserve"> sur</w:t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t xml:space="preserve"> </w:t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fldChar w:fldCharType="begin"/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instrText xml:space="preserve"> NUMPAGES </w:instrText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fldChar w:fldCharType="separate"/>
          </w:r>
          <w:r w:rsidRPr="00D83E84">
            <w:rPr>
              <w:rFonts w:ascii="Marianne" w:hAnsi="Marianne"/>
              <w:noProof/>
              <w:snapToGrid w:val="0"/>
              <w:sz w:val="16"/>
              <w:szCs w:val="16"/>
              <w:lang w:val="de-DE"/>
            </w:rPr>
            <w:t>2</w:t>
          </w:r>
          <w:r w:rsidRPr="00D83E84">
            <w:rPr>
              <w:rFonts w:ascii="Marianne" w:hAnsi="Marianne"/>
              <w:snapToGrid w:val="0"/>
              <w:sz w:val="16"/>
              <w:szCs w:val="16"/>
              <w:lang w:val="de-DE"/>
            </w:rPr>
            <w:fldChar w:fldCharType="end"/>
          </w:r>
        </w:p>
      </w:tc>
    </w:tr>
  </w:tbl>
  <w:p w14:paraId="39D02E7A" w14:textId="77777777" w:rsidR="00D83E84" w:rsidRDefault="00D83E84" w:rsidP="004E3F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E32C7" w14:textId="77777777" w:rsidR="00784AF5" w:rsidRDefault="00175FDA">
      <w:r>
        <w:separator/>
      </w:r>
    </w:p>
  </w:footnote>
  <w:footnote w:type="continuationSeparator" w:id="0">
    <w:p w14:paraId="4D143145" w14:textId="77777777" w:rsidR="00784AF5" w:rsidRDefault="0017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7179" w14:textId="77777777" w:rsidR="00D83E84" w:rsidRPr="004E3FEB" w:rsidRDefault="00D83E84" w:rsidP="004E3F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17893"/>
    <w:multiLevelType w:val="hybridMultilevel"/>
    <w:tmpl w:val="EFB6C91C"/>
    <w:lvl w:ilvl="0" w:tplc="57B41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041C"/>
    <w:multiLevelType w:val="multilevel"/>
    <w:tmpl w:val="71FA0652"/>
    <w:lvl w:ilvl="0">
      <w:start w:val="1"/>
      <w:numFmt w:val="decimal"/>
      <w:pStyle w:val="Titre1"/>
      <w:lvlText w:val="%1"/>
      <w:lvlJc w:val="left"/>
      <w:pPr>
        <w:tabs>
          <w:tab w:val="num" w:pos="5109"/>
        </w:tabs>
        <w:ind w:left="5109" w:hanging="432"/>
      </w:pPr>
      <w:rPr>
        <w:rFonts w:hint="default"/>
        <w:color w:val="auto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67" w:firstLine="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9055273"/>
    <w:multiLevelType w:val="hybridMultilevel"/>
    <w:tmpl w:val="B992B342"/>
    <w:lvl w:ilvl="0" w:tplc="FB48AE3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C2C62"/>
    <w:multiLevelType w:val="hybridMultilevel"/>
    <w:tmpl w:val="9620ACF0"/>
    <w:lvl w:ilvl="0" w:tplc="E1D64A2A">
      <w:start w:val="30"/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E32CD"/>
    <w:multiLevelType w:val="hybridMultilevel"/>
    <w:tmpl w:val="2DAC9E66"/>
    <w:lvl w:ilvl="0" w:tplc="405C68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D7C2C"/>
    <w:multiLevelType w:val="hybridMultilevel"/>
    <w:tmpl w:val="45567FDC"/>
    <w:lvl w:ilvl="0" w:tplc="2FB22BDE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766A"/>
    <w:multiLevelType w:val="hybridMultilevel"/>
    <w:tmpl w:val="290AF0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B58AC"/>
    <w:multiLevelType w:val="hybridMultilevel"/>
    <w:tmpl w:val="1180BCF4"/>
    <w:lvl w:ilvl="0" w:tplc="090A2FC6">
      <w:start w:val="9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96303"/>
    <w:multiLevelType w:val="hybridMultilevel"/>
    <w:tmpl w:val="76AE5EFA"/>
    <w:lvl w:ilvl="0" w:tplc="FFFFFFFF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6240D"/>
    <w:multiLevelType w:val="hybridMultilevel"/>
    <w:tmpl w:val="8488E860"/>
    <w:lvl w:ilvl="0" w:tplc="4508C7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349328">
    <w:abstractNumId w:val="1"/>
  </w:num>
  <w:num w:numId="2" w16cid:durableId="2118596535">
    <w:abstractNumId w:val="4"/>
  </w:num>
  <w:num w:numId="3" w16cid:durableId="740063342">
    <w:abstractNumId w:val="3"/>
  </w:num>
  <w:num w:numId="4" w16cid:durableId="1428885237">
    <w:abstractNumId w:val="0"/>
  </w:num>
  <w:num w:numId="5" w16cid:durableId="1966690196">
    <w:abstractNumId w:val="9"/>
  </w:num>
  <w:num w:numId="6" w16cid:durableId="779953826">
    <w:abstractNumId w:val="2"/>
  </w:num>
  <w:num w:numId="7" w16cid:durableId="1331711050">
    <w:abstractNumId w:val="8"/>
  </w:num>
  <w:num w:numId="8" w16cid:durableId="717825252">
    <w:abstractNumId w:val="7"/>
  </w:num>
  <w:num w:numId="9" w16cid:durableId="442921002">
    <w:abstractNumId w:val="6"/>
  </w:num>
  <w:num w:numId="10" w16cid:durableId="946041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58"/>
    <w:rsid w:val="0004086A"/>
    <w:rsid w:val="00175FDA"/>
    <w:rsid w:val="00264548"/>
    <w:rsid w:val="003013F7"/>
    <w:rsid w:val="00322E88"/>
    <w:rsid w:val="00377258"/>
    <w:rsid w:val="003A0DE1"/>
    <w:rsid w:val="004F66D2"/>
    <w:rsid w:val="00565D6F"/>
    <w:rsid w:val="00570E09"/>
    <w:rsid w:val="00623A2D"/>
    <w:rsid w:val="00777D8F"/>
    <w:rsid w:val="00784AF5"/>
    <w:rsid w:val="007A14E7"/>
    <w:rsid w:val="008A0ED4"/>
    <w:rsid w:val="008A7EEA"/>
    <w:rsid w:val="00936372"/>
    <w:rsid w:val="00940358"/>
    <w:rsid w:val="00C213C1"/>
    <w:rsid w:val="00C627F4"/>
    <w:rsid w:val="00C7794F"/>
    <w:rsid w:val="00CF10EC"/>
    <w:rsid w:val="00D83E84"/>
    <w:rsid w:val="00DC3FD3"/>
    <w:rsid w:val="00D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DBAF"/>
  <w15:chartTrackingRefBased/>
  <w15:docId w15:val="{305C7B97-A57F-4424-8540-30EC0758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258"/>
    <w:pPr>
      <w:spacing w:after="0" w:line="240" w:lineRule="auto"/>
      <w:jc w:val="both"/>
    </w:pPr>
    <w:rPr>
      <w:rFonts w:ascii="Times New (W1)" w:eastAsia="Times New Roman" w:hAnsi="Times New (W1)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377258"/>
    <w:pPr>
      <w:keepNext/>
      <w:numPr>
        <w:numId w:val="1"/>
      </w:numPr>
      <w:tabs>
        <w:tab w:val="clear" w:pos="5109"/>
        <w:tab w:val="num" w:pos="432"/>
      </w:tabs>
      <w:spacing w:before="120" w:after="120"/>
      <w:ind w:left="432"/>
      <w:jc w:val="left"/>
      <w:outlineLvl w:val="0"/>
    </w:pPr>
    <w:rPr>
      <w:rFonts w:ascii="Arial (W1)" w:hAnsi="Arial (W1)" w:cs="Arial"/>
      <w:b/>
      <w:bCs/>
      <w:caps/>
      <w:sz w:val="28"/>
      <w:szCs w:val="28"/>
      <w:u w:val="single"/>
    </w:rPr>
  </w:style>
  <w:style w:type="paragraph" w:styleId="Titre2">
    <w:name w:val="heading 2"/>
    <w:basedOn w:val="Normal"/>
    <w:next w:val="texte1"/>
    <w:link w:val="Titre2Car"/>
    <w:qFormat/>
    <w:rsid w:val="00377258"/>
    <w:pPr>
      <w:keepNext/>
      <w:numPr>
        <w:ilvl w:val="1"/>
        <w:numId w:val="1"/>
      </w:numPr>
      <w:spacing w:before="120" w:after="120"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377258"/>
    <w:pPr>
      <w:numPr>
        <w:ilvl w:val="2"/>
        <w:numId w:val="1"/>
      </w:numPr>
      <w:spacing w:before="60" w:after="60"/>
      <w:outlineLvl w:val="2"/>
    </w:pPr>
    <w:rPr>
      <w:rFonts w:ascii="Times New Roman" w:hAnsi="Times New Roman"/>
      <w:bCs/>
    </w:rPr>
  </w:style>
  <w:style w:type="paragraph" w:styleId="Titre4">
    <w:name w:val="heading 4"/>
    <w:basedOn w:val="Normal"/>
    <w:next w:val="Normal"/>
    <w:link w:val="Titre4Car"/>
    <w:qFormat/>
    <w:rsid w:val="00377258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color w:val="000080"/>
      <w:u w:val="single"/>
      <w:lang w:val="en-GB"/>
    </w:rPr>
  </w:style>
  <w:style w:type="paragraph" w:styleId="Titre5">
    <w:name w:val="heading 5"/>
    <w:basedOn w:val="Normal"/>
    <w:next w:val="Normal"/>
    <w:link w:val="Titre5Car"/>
    <w:qFormat/>
    <w:rsid w:val="00377258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link w:val="Titre6Car"/>
    <w:qFormat/>
    <w:rsid w:val="00377258"/>
    <w:pPr>
      <w:numPr>
        <w:ilvl w:val="5"/>
        <w:numId w:val="1"/>
      </w:numPr>
      <w:outlineLvl w:val="5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77258"/>
    <w:rPr>
      <w:rFonts w:ascii="Arial (W1)" w:eastAsia="Times New Roman" w:hAnsi="Arial (W1)" w:cs="Arial"/>
      <w:b/>
      <w:bCs/>
      <w:caps/>
      <w:kern w:val="0"/>
      <w:sz w:val="28"/>
      <w:szCs w:val="28"/>
      <w:u w:val="single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rsid w:val="00377258"/>
    <w:rPr>
      <w:rFonts w:ascii="Arial" w:eastAsia="Times New Roman" w:hAnsi="Arial" w:cs="Arial"/>
      <w:b/>
      <w:bCs/>
      <w:kern w:val="0"/>
      <w:sz w:val="28"/>
      <w:szCs w:val="28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377258"/>
    <w:rPr>
      <w:rFonts w:ascii="Times New Roman" w:eastAsia="Times New Roman" w:hAnsi="Times New Roman" w:cs="Times New Roman"/>
      <w:bCs/>
      <w:kern w:val="0"/>
      <w:sz w:val="24"/>
      <w:szCs w:val="24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377258"/>
    <w:rPr>
      <w:rFonts w:ascii="Arial" w:eastAsia="Times New Roman" w:hAnsi="Arial" w:cs="Arial"/>
      <w:b/>
      <w:bCs/>
      <w:color w:val="000080"/>
      <w:kern w:val="0"/>
      <w:sz w:val="24"/>
      <w:szCs w:val="24"/>
      <w:u w:val="single"/>
      <w:lang w:val="en-GB" w:eastAsia="fr-FR"/>
      <w14:ligatures w14:val="none"/>
    </w:rPr>
  </w:style>
  <w:style w:type="character" w:customStyle="1" w:styleId="Titre5Car">
    <w:name w:val="Titre 5 Car"/>
    <w:basedOn w:val="Policepardfaut"/>
    <w:link w:val="Titre5"/>
    <w:rsid w:val="00377258"/>
    <w:rPr>
      <w:rFonts w:ascii="Times New (W1)" w:eastAsia="Times New Roman" w:hAnsi="Times New (W1)" w:cs="Times New Roman"/>
      <w:b/>
      <w:bCs/>
      <w:kern w:val="0"/>
      <w:sz w:val="24"/>
      <w:szCs w:val="24"/>
      <w:u w:val="single"/>
      <w:lang w:eastAsia="fr-FR"/>
      <w14:ligatures w14:val="none"/>
    </w:rPr>
  </w:style>
  <w:style w:type="character" w:customStyle="1" w:styleId="Titre6Car">
    <w:name w:val="Titre 6 Car"/>
    <w:basedOn w:val="Policepardfaut"/>
    <w:link w:val="Titre6"/>
    <w:rsid w:val="00377258"/>
    <w:rPr>
      <w:rFonts w:ascii="Times New (W1)" w:eastAsia="Times New Roman" w:hAnsi="Times New (W1)" w:cs="Times New Roman"/>
      <w:kern w:val="0"/>
      <w:sz w:val="24"/>
      <w:szCs w:val="24"/>
      <w:u w:val="single"/>
      <w:lang w:eastAsia="fr-FR"/>
      <w14:ligatures w14:val="none"/>
    </w:rPr>
  </w:style>
  <w:style w:type="paragraph" w:styleId="En-tte">
    <w:name w:val="header"/>
    <w:basedOn w:val="Normal"/>
    <w:link w:val="En-tteCar"/>
    <w:rsid w:val="00377258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rsid w:val="00377258"/>
    <w:rPr>
      <w:rFonts w:ascii="Times New (W1)" w:eastAsia="Times New Roman" w:hAnsi="Times New (W1)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rsid w:val="003772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7258"/>
    <w:rPr>
      <w:rFonts w:ascii="Times New (W1)" w:eastAsia="Times New Roman" w:hAnsi="Times New (W1)" w:cs="Times New Roman"/>
      <w:kern w:val="0"/>
      <w:sz w:val="24"/>
      <w:szCs w:val="24"/>
      <w:lang w:eastAsia="fr-FR"/>
      <w14:ligatures w14:val="none"/>
    </w:rPr>
  </w:style>
  <w:style w:type="character" w:styleId="Numrodepage">
    <w:name w:val="page number"/>
    <w:basedOn w:val="Policepardfaut"/>
    <w:semiHidden/>
    <w:rsid w:val="00377258"/>
  </w:style>
  <w:style w:type="character" w:styleId="Lienhypertexte">
    <w:name w:val="Hyperlink"/>
    <w:basedOn w:val="Policepardfaut"/>
    <w:rsid w:val="00377258"/>
    <w:rPr>
      <w:color w:val="0000FF"/>
      <w:u w:val="single"/>
    </w:rPr>
  </w:style>
  <w:style w:type="paragraph" w:customStyle="1" w:styleId="texte1">
    <w:name w:val="texte 1"/>
    <w:basedOn w:val="Normal"/>
    <w:link w:val="texte1Car"/>
    <w:qFormat/>
    <w:rsid w:val="00377258"/>
    <w:pPr>
      <w:spacing w:after="100"/>
      <w:ind w:right="38"/>
    </w:pPr>
    <w:rPr>
      <w:rFonts w:ascii="Times New Roman" w:hAnsi="Times New Roman"/>
    </w:rPr>
  </w:style>
  <w:style w:type="character" w:styleId="Marquedecommentaire">
    <w:name w:val="annotation reference"/>
    <w:basedOn w:val="Policepardfaut"/>
    <w:uiPriority w:val="99"/>
    <w:rsid w:val="00377258"/>
    <w:rPr>
      <w:rFonts w:ascii="Times New Roman" w:hAnsi="Times New Roman"/>
      <w:vanish/>
      <w:color w:val="333399"/>
      <w:sz w:val="24"/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rsid w:val="00377258"/>
    <w:pPr>
      <w:jc w:val="left"/>
    </w:pPr>
    <w:rPr>
      <w:rFonts w:ascii="Times" w:hAnsi="Times" w:cs="Times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7258"/>
    <w:rPr>
      <w:rFonts w:ascii="Times" w:eastAsia="Times New Roman" w:hAnsi="Times" w:cs="Times"/>
      <w:kern w:val="0"/>
      <w:sz w:val="20"/>
      <w:szCs w:val="2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377258"/>
    <w:pPr>
      <w:ind w:left="720"/>
      <w:contextualSpacing/>
    </w:pPr>
  </w:style>
  <w:style w:type="character" w:customStyle="1" w:styleId="texte1Car">
    <w:name w:val="texte 1 Car"/>
    <w:link w:val="texte1"/>
    <w:rsid w:val="0037725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Rvision">
    <w:name w:val="Revision"/>
    <w:hidden/>
    <w:uiPriority w:val="99"/>
    <w:semiHidden/>
    <w:rsid w:val="00377258"/>
    <w:pPr>
      <w:spacing w:after="0" w:line="240" w:lineRule="auto"/>
    </w:pPr>
    <w:rPr>
      <w:rFonts w:ascii="Times New (W1)" w:eastAsia="Times New Roman" w:hAnsi="Times New (W1)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940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365 x64 FR 2102.13801.21004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JACQUET Marine</dc:creator>
  <cp:keywords/>
  <dc:description/>
  <cp:lastModifiedBy>MERCIER Anthony</cp:lastModifiedBy>
  <cp:revision>6</cp:revision>
  <dcterms:created xsi:type="dcterms:W3CDTF">2025-01-06T15:14:00Z</dcterms:created>
  <dcterms:modified xsi:type="dcterms:W3CDTF">2025-01-07T13:47:00Z</dcterms:modified>
</cp:coreProperties>
</file>