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9E4F1B" w:rsidRDefault="00E42FF3">
      <w:pPr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2CE7C831" w14:textId="11037BF9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  <w:r w:rsidRPr="009E4F1B">
        <w:rPr>
          <w:rFonts w:ascii="Arial Narrow" w:hAnsi="Arial Narrow"/>
          <w:sz w:val="28"/>
          <w:szCs w:val="28"/>
        </w:rPr>
        <w:t xml:space="preserve">Marché de </w:t>
      </w:r>
      <w:r w:rsidR="000F2875" w:rsidRPr="000F2875">
        <w:rPr>
          <w:rFonts w:ascii="Arial Narrow" w:hAnsi="Arial Narrow"/>
          <w:sz w:val="28"/>
          <w:szCs w:val="28"/>
        </w:rPr>
        <w:t>veille médias presse pour le compte de l’EPMO</w:t>
      </w:r>
    </w:p>
    <w:p w14:paraId="52F7D0D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0814E963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54A1D6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757F415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743B8B6A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B604DC8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894B744" w14:textId="77777777" w:rsidR="00E42FF3" w:rsidRPr="009E4F1B" w:rsidRDefault="00E42FF3" w:rsidP="00E42FF3">
      <w:pPr>
        <w:rPr>
          <w:rFonts w:ascii="Arial Narrow" w:hAnsi="Arial Narrow"/>
        </w:rPr>
      </w:pPr>
    </w:p>
    <w:p w14:paraId="1340D669" w14:textId="3E990E8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20887D76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0F2875">
              <w:rPr>
                <w:rFonts w:ascii="Arial Narrow" w:hAnsi="Arial Narrow"/>
                <w:sz w:val="22"/>
                <w:szCs w:val="22"/>
              </w:rPr>
              <w:t>2024-733</w:t>
            </w:r>
          </w:p>
          <w:p w14:paraId="2816BE26" w14:textId="6686B05B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0F2875">
                  <w:rPr>
                    <w:rFonts w:ascii="Arial Narrow" w:hAnsi="Arial Narrow"/>
                    <w:sz w:val="22"/>
                    <w:szCs w:val="22"/>
                  </w:rPr>
                  <w:t>Services</w:t>
                </w:r>
              </w:sdtContent>
            </w:sdt>
          </w:p>
          <w:p w14:paraId="0B8985F5" w14:textId="12EAC891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0F2875">
                  <w:rPr>
                    <w:rFonts w:ascii="Arial Narrow" w:hAnsi="Arial Narrow"/>
                  </w:rPr>
                  <w:t>- Procédure adaptée ouverte (services spécifiques) en application des dispositions des articles L. 2123-1 et R. 2123-1 à R. 2123-7 du code de la commande publique</w:t>
                </w:r>
              </w:sdtContent>
            </w:sdt>
          </w:p>
          <w:p w14:paraId="35E4CCCA" w14:textId="17CB898F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0F2875">
                  <w:rPr>
                    <w:rFonts w:ascii="Arial Narrow" w:hAnsi="Arial Narrow"/>
                  </w:rPr>
                  <w:t xml:space="preserve">- Accord-cadre mono-attributaire donnant lieu à l’émission de bons de commande en application du 1° de l’article L. 2125-1 et des articles R. 2162-1 à R. 2162-6 et R. 2162-13 à R. 2162-14 du code de la commande publique. 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5A5A5BD7" w14:textId="3A6D63C8" w:rsidR="0024335F" w:rsidRPr="009E4F1B" w:rsidRDefault="000E04B1" w:rsidP="000E04B1">
      <w:pPr>
        <w:tabs>
          <w:tab w:val="left" w:pos="5425"/>
        </w:tabs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ab/>
      </w:r>
    </w:p>
    <w:p w14:paraId="5782315A" w14:textId="77777777" w:rsidR="00E42FF3" w:rsidRPr="009E4F1B" w:rsidRDefault="00C74EFE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19F0F793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</w:t>
      </w:r>
      <w:r w:rsidR="00466871" w:rsidRPr="009E4F1B">
        <w:rPr>
          <w:rFonts w:ascii="Arial Narrow" w:hAnsi="Arial Narrow"/>
        </w:rPr>
        <w:t xml:space="preserve">M. </w:t>
      </w:r>
      <w:r w:rsidR="00466871">
        <w:rPr>
          <w:rFonts w:ascii="Arial Narrow" w:hAnsi="Arial Narrow"/>
        </w:rPr>
        <w:t>Sylvain Amic, nommé par décret du 23 avril 2024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Comptable assignataire des paiements : M. Daniel Le Gac,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……………………………………………………..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47C8D">
        <w:rPr>
          <w:rFonts w:ascii="Arial Narrow" w:hAnsi="Arial Narrow" w:cs="Calibri Light"/>
        </w:rPr>
      </w:r>
      <w:r w:rsidR="00747C8D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47C8D">
        <w:rPr>
          <w:rFonts w:ascii="Arial Narrow" w:hAnsi="Arial Narrow" w:cs="Calibri Light"/>
        </w:rPr>
      </w:r>
      <w:r w:rsidR="00747C8D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47C8D">
        <w:rPr>
          <w:rFonts w:ascii="Arial Narrow" w:hAnsi="Arial Narrow" w:cs="Calibri Light"/>
        </w:rPr>
      </w:r>
      <w:r w:rsidR="00747C8D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47C8D">
        <w:rPr>
          <w:rFonts w:ascii="Arial Narrow" w:hAnsi="Arial Narrow" w:cs="Calibri Light"/>
        </w:rPr>
      </w:r>
      <w:r w:rsidR="00747C8D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lastRenderedPageBreak/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47C8D">
        <w:rPr>
          <w:rFonts w:ascii="Arial Narrow" w:hAnsi="Arial Narrow" w:cs="Calibri Light"/>
        </w:rPr>
      </w:r>
      <w:r w:rsidR="00747C8D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47C8D">
        <w:rPr>
          <w:rFonts w:ascii="Arial Narrow" w:hAnsi="Arial Narrow" w:cs="Calibri Light"/>
        </w:rPr>
      </w:r>
      <w:r w:rsidR="00747C8D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47C8D">
        <w:rPr>
          <w:rFonts w:ascii="Arial Narrow" w:hAnsi="Arial Narrow" w:cs="Calibri Light"/>
        </w:rPr>
      </w:r>
      <w:r w:rsidR="00747C8D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47C8D">
        <w:rPr>
          <w:rFonts w:ascii="Arial Narrow" w:hAnsi="Arial Narrow" w:cs="Calibri Light"/>
        </w:rPr>
      </w:r>
      <w:r w:rsidR="00747C8D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  <w:bookmarkStart w:id="0" w:name="_GoBack"/>
      <w:bookmarkEnd w:id="0"/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lastRenderedPageBreak/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47C8D">
        <w:rPr>
          <w:rFonts w:ascii="Arial Narrow" w:hAnsi="Arial Narrow"/>
        </w:rPr>
      </w:r>
      <w:r w:rsidR="00747C8D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47C8D">
        <w:rPr>
          <w:rFonts w:ascii="Arial Narrow" w:hAnsi="Arial Narrow"/>
        </w:rPr>
      </w:r>
      <w:r w:rsidR="00747C8D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3BCCC8BE" w14:textId="29471AB8" w:rsidR="004261EE" w:rsidRPr="009E4F1B" w:rsidRDefault="004261EE" w:rsidP="004C777F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1 : la décomposition du prix global et forfaitaire (DPGF)</w:t>
      </w:r>
      <w:r w:rsidR="00334A76" w:rsidRPr="009E4F1B">
        <w:rPr>
          <w:rFonts w:ascii="Arial Narrow" w:hAnsi="Arial Narrow"/>
        </w:rPr>
        <w:t> </w:t>
      </w:r>
      <w:r w:rsidRPr="009E4F1B">
        <w:rPr>
          <w:rFonts w:ascii="Arial Narrow" w:hAnsi="Arial Narrow"/>
        </w:rPr>
        <w:t xml:space="preserve"> </w:t>
      </w:r>
    </w:p>
    <w:p w14:paraId="3A3E01AE" w14:textId="62929725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2 : le bordereau des prix unitaires (BPU)</w:t>
      </w:r>
      <w:r w:rsidR="00334A76" w:rsidRPr="009E4F1B">
        <w:rPr>
          <w:rFonts w:ascii="Arial Narrow" w:hAnsi="Arial Narrow"/>
        </w:rPr>
        <w:t> ;</w:t>
      </w:r>
      <w:r w:rsidRPr="009E4F1B">
        <w:rPr>
          <w:rFonts w:ascii="Arial Narrow" w:hAnsi="Arial Narrow"/>
        </w:rPr>
        <w:t> </w:t>
      </w:r>
    </w:p>
    <w:p w14:paraId="39C7E7AE" w14:textId="18D13671" w:rsidR="009E4F1B" w:rsidRPr="009E4F1B" w:rsidRDefault="009E4F1B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0F2875">
        <w:rPr>
          <w:rFonts w:ascii="Arial Narrow" w:hAnsi="Arial Narrow"/>
        </w:rPr>
        <w:t>3</w:t>
      </w:r>
      <w:r w:rsidRPr="009E4F1B">
        <w:rPr>
          <w:rFonts w:ascii="Arial Narrow" w:hAnsi="Arial Narrow"/>
        </w:rPr>
        <w:t> :</w:t>
      </w:r>
      <w:r w:rsidR="00847D6C">
        <w:rPr>
          <w:rFonts w:ascii="Arial Narrow" w:hAnsi="Arial Narrow"/>
        </w:rPr>
        <w:t xml:space="preserve"> </w:t>
      </w:r>
      <w:r w:rsidR="00847D6C" w:rsidRPr="000F2875">
        <w:rPr>
          <w:rFonts w:ascii="Arial Narrow" w:hAnsi="Arial Narrow"/>
        </w:rPr>
        <w:t>Le RIB du titulaire</w:t>
      </w:r>
      <w:r w:rsidR="00733446">
        <w:rPr>
          <w:rFonts w:ascii="Arial Narrow" w:hAnsi="Arial Narrow"/>
          <w:u w:val="single"/>
        </w:rPr>
        <w:t xml:space="preserve"> </w:t>
      </w:r>
      <w:r w:rsidR="00847D6C">
        <w:rPr>
          <w:rFonts w:ascii="Arial Narrow" w:hAnsi="Arial Narrow"/>
        </w:rPr>
        <w:t>;</w:t>
      </w:r>
    </w:p>
    <w:p w14:paraId="019E5173" w14:textId="3B91C85D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0F2875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302C10EA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0F2875">
        <w:rPr>
          <w:rFonts w:ascii="Arial Narrow" w:hAnsi="Arial Narrow"/>
        </w:rPr>
        <w:t>5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7A2996B3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14:paraId="28875397" w14:textId="29489356" w:rsidR="004261EE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techniques particulières (CCTP) ;</w:t>
      </w:r>
    </w:p>
    <w:p w14:paraId="6A9EA224" w14:textId="4AB5EF35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 xml:space="preserve">e cahier des clauses administratives générales applicables aux marchés publics de </w:t>
      </w:r>
      <w:r w:rsidR="000F2875">
        <w:rPr>
          <w:rFonts w:ascii="Arial Narrow" w:hAnsi="Arial Narrow"/>
        </w:rPr>
        <w:t xml:space="preserve">prestations intellectuelles </w:t>
      </w:r>
      <w:r w:rsidR="004261EE" w:rsidRPr="009E4F1B">
        <w:rPr>
          <w:rFonts w:ascii="Arial Narrow" w:hAnsi="Arial Narrow"/>
        </w:rPr>
        <w:t>(CCAG-</w:t>
      </w:r>
      <w:r w:rsidR="000F2875">
        <w:rPr>
          <w:rFonts w:ascii="Arial Narrow" w:hAnsi="Arial Narrow"/>
        </w:rPr>
        <w:t>PI</w:t>
      </w:r>
      <w:r w:rsidR="004261EE" w:rsidRPr="009E4F1B">
        <w:rPr>
          <w:rFonts w:ascii="Arial Narrow" w:hAnsi="Arial Narrow"/>
        </w:rPr>
        <w:t>) ;</w:t>
      </w:r>
    </w:p>
    <w:p w14:paraId="5D3666F9" w14:textId="77147E57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>’offre technique</w:t>
      </w:r>
      <w:r w:rsidR="004261EE" w:rsidRPr="009E4F1B">
        <w:rPr>
          <w:rFonts w:ascii="Arial Narrow" w:hAnsi="Arial Narrow"/>
        </w:rPr>
        <w:t xml:space="preserve"> remise d</w:t>
      </w:r>
      <w:r w:rsidR="000F2875">
        <w:rPr>
          <w:rFonts w:ascii="Arial Narrow" w:hAnsi="Arial Narrow"/>
        </w:rPr>
        <w:t xml:space="preserve">ans le cadre de la consultation, dont l’annexe « Délais de transmission ». 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5C57F03B" w14:textId="1BCDC0E4" w:rsidR="00334A76" w:rsidRPr="009E4F1B" w:rsidRDefault="000F2875" w:rsidP="00334A76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 xml:space="preserve">La durée du marché est d’un (1) an </w:t>
      </w:r>
      <w:r w:rsidR="00334A76" w:rsidRPr="009E4F1B">
        <w:rPr>
          <w:rFonts w:ascii="Arial Narrow" w:hAnsi="Arial Narrow"/>
        </w:rPr>
        <w:t>à compter de sa date de notification.</w:t>
      </w:r>
    </w:p>
    <w:p w14:paraId="2A376C8C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Il pourra être renouvelé tacitement trois (3) fois un (1) an sans que sa durée totale, reconduction comprise, ne puisse excéder quatre (4) ans. Le titulaire ne peut refuser la reconduction.</w:t>
      </w:r>
    </w:p>
    <w:p w14:paraId="2B4C0828" w14:textId="784FEBAA" w:rsidR="004261EE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L’EPMO se réserve le droit de ne pas renouveler l’accord-cadre par décision expresse notif</w:t>
      </w:r>
      <w:r w:rsidR="001C1DBD" w:rsidRPr="009E4F1B">
        <w:rPr>
          <w:rFonts w:ascii="Arial Narrow" w:hAnsi="Arial Narrow"/>
        </w:rPr>
        <w:t xml:space="preserve">iée au titulaire au moins quatre </w:t>
      </w:r>
      <w:r w:rsidRPr="009E4F1B">
        <w:rPr>
          <w:rFonts w:ascii="Arial Narrow" w:hAnsi="Arial Narrow"/>
        </w:rPr>
        <w:t>(</w:t>
      </w:r>
      <w:r w:rsidR="001C1DBD" w:rsidRPr="009E4F1B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) mois avant la date d’échéance annuelle.</w:t>
      </w:r>
    </w:p>
    <w:p w14:paraId="1EE1C372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</w:p>
    <w:p w14:paraId="5613A8E1" w14:textId="77777777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14:paraId="4B42AFFB" w14:textId="77777777" w:rsidR="00F92E77" w:rsidRPr="009E4F1B" w:rsidRDefault="00F92E77" w:rsidP="00F92E7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58660DC5" w14:textId="1B94B8EE" w:rsidR="00F92E77" w:rsidRPr="009E4F1B" w:rsidRDefault="00F92E77" w:rsidP="00F92E77">
      <w:pPr>
        <w:pStyle w:val="Corpsdetexte"/>
        <w:numPr>
          <w:ilvl w:val="1"/>
          <w:numId w:val="35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lastRenderedPageBreak/>
        <w:t>Montant de la part forfaitaire</w:t>
      </w:r>
      <w:r w:rsidR="000F2875">
        <w:rPr>
          <w:rFonts w:ascii="Arial Narrow" w:hAnsi="Arial Narrow"/>
          <w:b/>
          <w:bCs/>
        </w:rPr>
        <w:t xml:space="preserve"> (commande initiale)</w:t>
      </w:r>
    </w:p>
    <w:p w14:paraId="5E2B1362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 montant total de la part forfaitaire conformément à la DPGF s’élève à la somme de :</w:t>
      </w:r>
    </w:p>
    <w:p w14:paraId="3593881E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77D9C7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78D4F80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1D3CB5F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3D1D4A8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de la part forfaitaire toutes taxes comprises est de (en toutes lettres) :  </w:t>
      </w:r>
    </w:p>
    <w:p w14:paraId="27BFE9D1" w14:textId="77777777" w:rsidR="00F92E77" w:rsidRPr="009E4F1B" w:rsidRDefault="00F92E77" w:rsidP="00F92E77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0879BE30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181E0F3" w14:textId="77777777" w:rsidR="00F92E77" w:rsidRPr="009E4F1B" w:rsidRDefault="00F92E77" w:rsidP="00F92E77">
      <w:pPr>
        <w:pStyle w:val="Corpsdetexte"/>
        <w:numPr>
          <w:ilvl w:val="1"/>
          <w:numId w:val="35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>Montant de la part à bons de commande</w:t>
      </w:r>
    </w:p>
    <w:p w14:paraId="2E9F95E2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L’accord-cadre pourra donner lieu à l’émission de bons de commande sur la base des prix unitaires figurant dans le BPU. </w:t>
      </w:r>
    </w:p>
    <w:p w14:paraId="3B45BD2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cette part à commandes, l’accord-cadre comprendra sur sa durée totale :</w:t>
      </w:r>
    </w:p>
    <w:p w14:paraId="7D75F73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Pas de montant minimum </w:t>
      </w:r>
    </w:p>
    <w:p w14:paraId="319959A9" w14:textId="18E83A4D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>- Un montant maximum sur la durée t</w:t>
      </w:r>
      <w:r w:rsidR="00BF2606">
        <w:rPr>
          <w:rFonts w:ascii="Arial Narrow" w:hAnsi="Arial Narrow"/>
        </w:rPr>
        <w:t xml:space="preserve">otale de l’accord-cadre fixé à </w:t>
      </w:r>
      <w:r w:rsidR="000F2875">
        <w:rPr>
          <w:rFonts w:ascii="Arial Narrow" w:hAnsi="Arial Narrow"/>
        </w:rPr>
        <w:t>80 000€</w:t>
      </w:r>
      <w:r w:rsidRPr="009E4F1B">
        <w:rPr>
          <w:rFonts w:ascii="Arial Narrow" w:hAnsi="Arial Narrow"/>
        </w:rPr>
        <w:t xml:space="preserve"> HT</w:t>
      </w:r>
      <w:r w:rsidR="000F2875">
        <w:rPr>
          <w:rFonts w:ascii="Arial Narrow" w:hAnsi="Arial Narrow"/>
        </w:rPr>
        <w:t xml:space="preserve">. </w:t>
      </w:r>
    </w:p>
    <w:p w14:paraId="07988913" w14:textId="616B23DB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47C8D">
        <w:rPr>
          <w:rFonts w:ascii="Arial Narrow" w:hAnsi="Arial Narrow"/>
        </w:rPr>
      </w:r>
      <w:r w:rsidR="00747C8D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47C8D">
        <w:rPr>
          <w:rFonts w:ascii="Arial Narrow" w:hAnsi="Arial Narrow"/>
        </w:rPr>
      </w:r>
      <w:r w:rsidR="00747C8D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13E79F82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37DEEC75" w14:textId="77777777" w:rsidR="00F92E77" w:rsidRPr="009E4F1B" w:rsidRDefault="00F92E77" w:rsidP="00F92E77">
      <w:pPr>
        <w:pStyle w:val="Corpsdetexte"/>
        <w:numPr>
          <w:ilvl w:val="2"/>
          <w:numId w:val="3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Répartition de la part forfaitaire</w:t>
      </w:r>
    </w:p>
    <w:p w14:paraId="7E22211D" w14:textId="77777777" w:rsidR="00F92E77" w:rsidRPr="009E4F1B" w:rsidRDefault="00F92E77" w:rsidP="00F92E77">
      <w:pPr>
        <w:pStyle w:val="Corpsdetexte"/>
        <w:rPr>
          <w:rFonts w:ascii="Arial Narrow" w:hAnsi="Arial Narrow"/>
          <w:b/>
          <w:u w:val="single"/>
        </w:rPr>
      </w:pPr>
      <w:r w:rsidRPr="009E4F1B">
        <w:rPr>
          <w:rFonts w:ascii="Arial Narrow" w:hAnsi="Arial Narrow"/>
          <w:b/>
          <w:u w:val="single"/>
        </w:rPr>
        <w:t>Le candidat devra indiquer dans la DPGF la répartition des montants de chaque poste entre les différents membres du groupement.</w:t>
      </w:r>
    </w:p>
    <w:p w14:paraId="7E5D42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telles qu’elles sont indiquées dans la DPGF. </w:t>
      </w:r>
    </w:p>
    <w:p w14:paraId="5ADAA5FF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111F0AC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lastRenderedPageBreak/>
        <w:t>Pour la part forfaitaire,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47C8D">
        <w:rPr>
          <w:rFonts w:ascii="Arial Narrow" w:hAnsi="Arial Narrow"/>
        </w:rPr>
      </w:r>
      <w:r w:rsidR="00747C8D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47C8D">
        <w:rPr>
          <w:rFonts w:ascii="Arial Narrow" w:hAnsi="Arial Narrow"/>
        </w:rPr>
      </w:r>
      <w:r w:rsidR="00747C8D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EECE6F4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1165121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47C8D">
        <w:rPr>
          <w:rFonts w:ascii="Arial Narrow" w:hAnsi="Arial Narrow"/>
        </w:rPr>
      </w:r>
      <w:r w:rsidR="00747C8D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47C8D">
        <w:rPr>
          <w:rFonts w:ascii="Arial Narrow" w:hAnsi="Arial Narrow"/>
        </w:rPr>
      </w:r>
      <w:r w:rsidR="00747C8D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D746C3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</w:t>
      </w:r>
      <w:r w:rsidRPr="009E4F1B">
        <w:rPr>
          <w:rFonts w:ascii="Arial Narrow" w:hAnsi="Arial Narrow"/>
          <w:b/>
        </w:rPr>
        <w:t>fournir 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2667CAED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76E0BD3C" w14:textId="77777777" w:rsidR="00F92E77" w:rsidRPr="009E4F1B" w:rsidRDefault="00F92E77" w:rsidP="00F92E77">
      <w:pPr>
        <w:pStyle w:val="Corpsdetexte"/>
        <w:numPr>
          <w:ilvl w:val="2"/>
          <w:numId w:val="3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Répartition de la part à commandes</w:t>
      </w:r>
    </w:p>
    <w:p w14:paraId="26C8B084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 commandées.</w:t>
      </w:r>
    </w:p>
    <w:p w14:paraId="7C288C6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fournir </w:t>
      </w:r>
      <w:r w:rsidRPr="009E4F1B">
        <w:rPr>
          <w:rFonts w:ascii="Arial Narrow" w:hAnsi="Arial Narrow"/>
          <w:b/>
        </w:rPr>
        <w:t>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3A9EF3B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Une avance pourra être accordée pour chaque bon de commande remplissant les conditions fixées à l’article R. 2191-3 du code de la commande publique (lignes à reproduire en fonction du nombre de co-traitants) :</w:t>
      </w:r>
    </w:p>
    <w:p w14:paraId="7EF91C47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35BEDDB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47C8D">
        <w:rPr>
          <w:rFonts w:ascii="Arial Narrow" w:hAnsi="Arial Narrow"/>
        </w:rPr>
      </w:r>
      <w:r w:rsidR="00747C8D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47C8D">
        <w:rPr>
          <w:rFonts w:ascii="Arial Narrow" w:hAnsi="Arial Narrow"/>
        </w:rPr>
      </w:r>
      <w:r w:rsidR="00747C8D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764C43CA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66D190D2" w14:textId="3A7B6C49" w:rsidR="00F92E77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47C8D">
        <w:rPr>
          <w:rFonts w:ascii="Arial Narrow" w:hAnsi="Arial Narrow"/>
        </w:rPr>
      </w:r>
      <w:r w:rsidR="00747C8D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47C8D">
        <w:rPr>
          <w:rFonts w:ascii="Arial Narrow" w:hAnsi="Arial Narrow"/>
        </w:rPr>
      </w:r>
      <w:r w:rsidR="00747C8D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2BF5F6C6" w14:textId="77777777" w:rsidR="000F2875" w:rsidRPr="009E4F1B" w:rsidRDefault="000F2875" w:rsidP="00F92E77">
      <w:pPr>
        <w:pStyle w:val="Corpsdetexte"/>
        <w:rPr>
          <w:rFonts w:ascii="Arial Narrow" w:hAnsi="Arial Narrow"/>
        </w:rPr>
      </w:pP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47C8D">
        <w:rPr>
          <w:rFonts w:ascii="Arial Narrow" w:hAnsi="Arial Narrow"/>
        </w:rPr>
      </w:r>
      <w:r w:rsidR="00747C8D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47C8D">
        <w:rPr>
          <w:rFonts w:ascii="Arial Narrow" w:hAnsi="Arial Narrow"/>
        </w:rPr>
      </w:r>
      <w:r w:rsidR="00747C8D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747C8D">
        <w:rPr>
          <w:rFonts w:ascii="Arial Narrow" w:hAnsi="Arial Narrow"/>
          <w:b/>
          <w:bCs/>
        </w:rPr>
      </w:r>
      <w:r w:rsidR="00747C8D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  <w:b/>
          <w:bCs/>
        </w:rPr>
        <w:tab/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5010AA4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47C8D">
        <w:rPr>
          <w:rFonts w:ascii="Arial Narrow" w:hAnsi="Arial Narrow"/>
        </w:rPr>
      </w:r>
      <w:r w:rsidR="00747C8D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327150AF" w14:textId="1EC41F64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lastRenderedPageBreak/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747C8D">
              <w:rPr>
                <w:rFonts w:ascii="Arial Narrow" w:eastAsia="Times New Roman" w:hAnsi="Arial Narrow" w:cs="Calibri Light"/>
                <w:lang w:eastAsia="fr-FR"/>
              </w:rPr>
            </w:r>
            <w:r w:rsidR="00747C8D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747C8D">
              <w:rPr>
                <w:rFonts w:ascii="Arial Narrow" w:eastAsia="Times New Roman" w:hAnsi="Arial Narrow" w:cs="Calibri Light"/>
                <w:lang w:eastAsia="fr-FR"/>
              </w:rPr>
            </w:r>
            <w:r w:rsidR="00747C8D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747C8D">
              <w:rPr>
                <w:rFonts w:ascii="Arial Narrow" w:eastAsia="Times New Roman" w:hAnsi="Arial Narrow" w:cs="Calibri Light"/>
                <w:lang w:eastAsia="fr-FR"/>
              </w:rPr>
            </w:r>
            <w:r w:rsidR="00747C8D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747C8D">
              <w:rPr>
                <w:rFonts w:ascii="Arial Narrow" w:eastAsia="Times New Roman" w:hAnsi="Arial Narrow" w:cs="Calibri Light"/>
                <w:lang w:eastAsia="fr-FR"/>
              </w:rPr>
            </w:r>
            <w:r w:rsidR="00747C8D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à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A6D32C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A41DBF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21DA4CED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777D6D62" w14:textId="3C2BEFD8" w:rsidR="00E2373D" w:rsidRPr="009E4F1B" w:rsidRDefault="007C259F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  <w:color w:val="ED7D31" w:themeColor="accent2"/>
              </w:rPr>
              <w:t xml:space="preserve">Visa ou avis </w:t>
            </w:r>
            <w:r w:rsidR="00E2373D" w:rsidRPr="009E4F1B">
              <w:rPr>
                <w:rFonts w:ascii="Arial Narrow" w:hAnsi="Arial Narrow"/>
              </w:rPr>
              <w:t>du contrôleur budgétaire</w:t>
            </w:r>
          </w:p>
        </w:tc>
      </w:tr>
      <w:tr w:rsidR="00E2373D" w:rsidRPr="009E4F1B" w14:paraId="68218D74" w14:textId="77777777" w:rsidTr="00E2373D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4EC5F18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AD04C59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40DA68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5ABB8694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726B24E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529352AC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8D75F6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97316B4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F3AEB0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25669B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l’EPMO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941839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163600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67AA4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FFC7FC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59EE93D1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30A98DE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73B56347" w14:textId="77777777" w:rsidR="00E2373D" w:rsidRPr="009E4F1B" w:rsidRDefault="00E2373D" w:rsidP="00E2373D">
      <w:pPr>
        <w:pStyle w:val="Notedebasdepage"/>
        <w:rPr>
          <w:rFonts w:ascii="Arial Narrow" w:hAnsi="Arial Narrow" w:cs="Arial"/>
          <w:lang w:eastAsia="fr-FR"/>
        </w:rPr>
      </w:pPr>
    </w:p>
    <w:p w14:paraId="10AE99E0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1551DC40" w14:textId="77777777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3ED78" w14:textId="77777777" w:rsidR="00CB69DD" w:rsidRDefault="00CB69DD" w:rsidP="00E42FF3">
      <w:pPr>
        <w:spacing w:after="0" w:line="240" w:lineRule="auto"/>
      </w:pPr>
      <w:r>
        <w:separator/>
      </w:r>
    </w:p>
  </w:endnote>
  <w:endnote w:type="continuationSeparator" w:id="0">
    <w:p w14:paraId="6CA978F0" w14:textId="77777777" w:rsidR="00CB69DD" w:rsidRDefault="00CB69DD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5EF1D6E3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7C8D">
          <w:rPr>
            <w:noProof/>
          </w:rPr>
          <w:t>7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E917C" w14:textId="77777777" w:rsidR="00CB69DD" w:rsidRDefault="00CB69DD" w:rsidP="00E42FF3">
      <w:pPr>
        <w:spacing w:after="0" w:line="240" w:lineRule="auto"/>
      </w:pPr>
      <w:r>
        <w:separator/>
      </w:r>
    </w:p>
  </w:footnote>
  <w:footnote w:type="continuationSeparator" w:id="0">
    <w:p w14:paraId="63BDD7C6" w14:textId="77777777" w:rsidR="00CB69DD" w:rsidRDefault="00CB69DD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6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8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4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2"/>
  </w:num>
  <w:num w:numId="3">
    <w:abstractNumId w:val="29"/>
  </w:num>
  <w:num w:numId="4">
    <w:abstractNumId w:val="20"/>
  </w:num>
  <w:num w:numId="5">
    <w:abstractNumId w:val="0"/>
  </w:num>
  <w:num w:numId="6">
    <w:abstractNumId w:val="36"/>
  </w:num>
  <w:num w:numId="7">
    <w:abstractNumId w:val="26"/>
  </w:num>
  <w:num w:numId="8">
    <w:abstractNumId w:val="2"/>
  </w:num>
  <w:num w:numId="9">
    <w:abstractNumId w:val="31"/>
  </w:num>
  <w:num w:numId="10">
    <w:abstractNumId w:val="28"/>
  </w:num>
  <w:num w:numId="11">
    <w:abstractNumId w:val="21"/>
  </w:num>
  <w:num w:numId="12">
    <w:abstractNumId w:val="35"/>
  </w:num>
  <w:num w:numId="13">
    <w:abstractNumId w:val="27"/>
  </w:num>
  <w:num w:numId="14">
    <w:abstractNumId w:val="37"/>
  </w:num>
  <w:num w:numId="15">
    <w:abstractNumId w:val="25"/>
  </w:num>
  <w:num w:numId="16">
    <w:abstractNumId w:val="6"/>
  </w:num>
  <w:num w:numId="17">
    <w:abstractNumId w:val="11"/>
  </w:num>
  <w:num w:numId="18">
    <w:abstractNumId w:val="22"/>
  </w:num>
  <w:num w:numId="19">
    <w:abstractNumId w:val="14"/>
  </w:num>
  <w:num w:numId="20">
    <w:abstractNumId w:val="4"/>
  </w:num>
  <w:num w:numId="21">
    <w:abstractNumId w:val="13"/>
  </w:num>
  <w:num w:numId="22">
    <w:abstractNumId w:val="8"/>
  </w:num>
  <w:num w:numId="23">
    <w:abstractNumId w:val="30"/>
  </w:num>
  <w:num w:numId="24">
    <w:abstractNumId w:val="7"/>
  </w:num>
  <w:num w:numId="25">
    <w:abstractNumId w:val="19"/>
  </w:num>
  <w:num w:numId="26">
    <w:abstractNumId w:val="32"/>
  </w:num>
  <w:num w:numId="27">
    <w:abstractNumId w:val="3"/>
  </w:num>
  <w:num w:numId="28">
    <w:abstractNumId w:val="33"/>
  </w:num>
  <w:num w:numId="29">
    <w:abstractNumId w:val="1"/>
  </w:num>
  <w:num w:numId="30">
    <w:abstractNumId w:val="17"/>
  </w:num>
  <w:num w:numId="31">
    <w:abstractNumId w:val="15"/>
  </w:num>
  <w:num w:numId="32">
    <w:abstractNumId w:val="9"/>
  </w:num>
  <w:num w:numId="33">
    <w:abstractNumId w:val="18"/>
  </w:num>
  <w:num w:numId="34">
    <w:abstractNumId w:val="16"/>
  </w:num>
  <w:num w:numId="35">
    <w:abstractNumId w:val="24"/>
  </w:num>
  <w:num w:numId="36">
    <w:abstractNumId w:val="23"/>
  </w:num>
  <w:num w:numId="37">
    <w:abstractNumId w:val="5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54FBE"/>
    <w:rsid w:val="000B0BE9"/>
    <w:rsid w:val="000B34BB"/>
    <w:rsid w:val="000B3B70"/>
    <w:rsid w:val="000B7422"/>
    <w:rsid w:val="000D317C"/>
    <w:rsid w:val="000E04B1"/>
    <w:rsid w:val="000E7740"/>
    <w:rsid w:val="000F2875"/>
    <w:rsid w:val="000F3D0C"/>
    <w:rsid w:val="00122F23"/>
    <w:rsid w:val="00163AD2"/>
    <w:rsid w:val="00180990"/>
    <w:rsid w:val="00182FB2"/>
    <w:rsid w:val="001C1DBD"/>
    <w:rsid w:val="001F6E69"/>
    <w:rsid w:val="0024335F"/>
    <w:rsid w:val="0025246C"/>
    <w:rsid w:val="00257918"/>
    <w:rsid w:val="00260E0F"/>
    <w:rsid w:val="00262AEB"/>
    <w:rsid w:val="00264E15"/>
    <w:rsid w:val="002C5191"/>
    <w:rsid w:val="00334A76"/>
    <w:rsid w:val="003765CC"/>
    <w:rsid w:val="003A3C44"/>
    <w:rsid w:val="003A7A68"/>
    <w:rsid w:val="003F3420"/>
    <w:rsid w:val="004261EE"/>
    <w:rsid w:val="004302A7"/>
    <w:rsid w:val="00466871"/>
    <w:rsid w:val="004C777F"/>
    <w:rsid w:val="004F429E"/>
    <w:rsid w:val="005140A3"/>
    <w:rsid w:val="00544CF8"/>
    <w:rsid w:val="005706E9"/>
    <w:rsid w:val="00593CA0"/>
    <w:rsid w:val="005F1D51"/>
    <w:rsid w:val="00666DD5"/>
    <w:rsid w:val="006A5427"/>
    <w:rsid w:val="006F0B57"/>
    <w:rsid w:val="007221BF"/>
    <w:rsid w:val="007258AA"/>
    <w:rsid w:val="00733446"/>
    <w:rsid w:val="00747C8D"/>
    <w:rsid w:val="007663CD"/>
    <w:rsid w:val="007C259F"/>
    <w:rsid w:val="007D0A2F"/>
    <w:rsid w:val="00836C55"/>
    <w:rsid w:val="00847D6C"/>
    <w:rsid w:val="0088306B"/>
    <w:rsid w:val="0088600A"/>
    <w:rsid w:val="00886A9B"/>
    <w:rsid w:val="00891B1A"/>
    <w:rsid w:val="008B6960"/>
    <w:rsid w:val="008B747E"/>
    <w:rsid w:val="008C080E"/>
    <w:rsid w:val="008D75E2"/>
    <w:rsid w:val="008E32FC"/>
    <w:rsid w:val="00910D6B"/>
    <w:rsid w:val="00983998"/>
    <w:rsid w:val="00990731"/>
    <w:rsid w:val="009E4F1B"/>
    <w:rsid w:val="00A02B17"/>
    <w:rsid w:val="00A118F1"/>
    <w:rsid w:val="00A15E81"/>
    <w:rsid w:val="00A572A6"/>
    <w:rsid w:val="00A7568E"/>
    <w:rsid w:val="00AA3E07"/>
    <w:rsid w:val="00B17100"/>
    <w:rsid w:val="00B260CD"/>
    <w:rsid w:val="00BD6430"/>
    <w:rsid w:val="00BF2606"/>
    <w:rsid w:val="00C37C04"/>
    <w:rsid w:val="00C74EFE"/>
    <w:rsid w:val="00CB69DD"/>
    <w:rsid w:val="00CC33BB"/>
    <w:rsid w:val="00CE4A76"/>
    <w:rsid w:val="00D17E86"/>
    <w:rsid w:val="00D26817"/>
    <w:rsid w:val="00D32F62"/>
    <w:rsid w:val="00D349F1"/>
    <w:rsid w:val="00D466A0"/>
    <w:rsid w:val="00D524F5"/>
    <w:rsid w:val="00D537A7"/>
    <w:rsid w:val="00D637C9"/>
    <w:rsid w:val="00DB4DE8"/>
    <w:rsid w:val="00DB7CFA"/>
    <w:rsid w:val="00E2373D"/>
    <w:rsid w:val="00E42FF3"/>
    <w:rsid w:val="00EC6141"/>
    <w:rsid w:val="00F03BF9"/>
    <w:rsid w:val="00F065F4"/>
    <w:rsid w:val="00F74527"/>
    <w:rsid w:val="00F92E77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6893"/>
    <w:rsid w:val="004D2C6C"/>
    <w:rsid w:val="005A3E7F"/>
    <w:rsid w:val="006E392B"/>
    <w:rsid w:val="007F14A2"/>
    <w:rsid w:val="0091692A"/>
    <w:rsid w:val="00940A3F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329A7-E33A-4D17-B666-F9B50B91B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7</Pages>
  <Words>1310</Words>
  <Characters>7210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8503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TIRAVY Anne-Sophie</cp:lastModifiedBy>
  <cp:revision>28</cp:revision>
  <dcterms:created xsi:type="dcterms:W3CDTF">2022-08-12T15:32:00Z</dcterms:created>
  <dcterms:modified xsi:type="dcterms:W3CDTF">2024-12-12T16:12:00Z</dcterms:modified>
</cp:coreProperties>
</file>