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A24B8" w14:textId="77777777" w:rsidR="00990755" w:rsidRDefault="004A502E" w:rsidP="004A502E">
      <w:pPr>
        <w:tabs>
          <w:tab w:val="left" w:pos="2260"/>
          <w:tab w:val="left" w:pos="3676"/>
          <w:tab w:val="left" w:pos="4384"/>
          <w:tab w:val="left" w:pos="5801"/>
          <w:tab w:val="left" w:pos="7217"/>
          <w:tab w:val="left" w:pos="7925"/>
        </w:tabs>
        <w:spacing w:before="67" w:line="252" w:lineRule="auto"/>
        <w:ind w:left="136" w:right="269" w:hanging="15"/>
        <w:rPr>
          <w:rFonts w:ascii="Arial" w:hAnsi="Arial"/>
          <w:b/>
        </w:rPr>
      </w:pPr>
      <w:r>
        <w:rPr>
          <w:rFonts w:ascii="Arial" w:hAnsi="Arial"/>
          <w:b/>
        </w:rPr>
        <w:t xml:space="preserve">ETABLISSEMENT PUBLIC DU MUSÉE D’ORSAY ET </w:t>
      </w:r>
      <w:r w:rsidR="009F2F0E">
        <w:rPr>
          <w:rFonts w:ascii="Arial" w:hAnsi="Arial"/>
          <w:b/>
        </w:rPr>
        <w:t xml:space="preserve">DU </w:t>
      </w:r>
      <w:proofErr w:type="gramStart"/>
      <w:r w:rsidR="009F2F0E">
        <w:rPr>
          <w:rFonts w:ascii="Arial" w:hAnsi="Arial"/>
          <w:b/>
        </w:rPr>
        <w:t>MUS</w:t>
      </w:r>
      <w:r>
        <w:rPr>
          <w:rFonts w:ascii="Arial" w:hAnsi="Arial"/>
          <w:b/>
        </w:rPr>
        <w:t>É</w:t>
      </w:r>
      <w:r w:rsidR="009F2F0E">
        <w:rPr>
          <w:rFonts w:ascii="Arial" w:hAnsi="Arial"/>
          <w:b/>
        </w:rPr>
        <w:t>E</w:t>
      </w:r>
      <w:r>
        <w:rPr>
          <w:rFonts w:ascii="Arial" w:hAnsi="Arial"/>
          <w:b/>
        </w:rPr>
        <w:t xml:space="preserve"> </w:t>
      </w:r>
      <w:r w:rsidR="009F2F0E">
        <w:rPr>
          <w:rFonts w:ascii="Arial" w:hAnsi="Arial"/>
          <w:b/>
          <w:spacing w:val="-59"/>
        </w:rPr>
        <w:t xml:space="preserve"> </w:t>
      </w:r>
      <w:r w:rsidR="009F2F0E">
        <w:rPr>
          <w:rFonts w:ascii="Arial" w:hAnsi="Arial"/>
          <w:b/>
        </w:rPr>
        <w:t>DE</w:t>
      </w:r>
      <w:proofErr w:type="gramEnd"/>
      <w:r>
        <w:rPr>
          <w:rFonts w:ascii="Arial" w:hAnsi="Arial"/>
          <w:b/>
        </w:rPr>
        <w:t xml:space="preserve"> </w:t>
      </w:r>
      <w:r w:rsidR="009F2F0E">
        <w:rPr>
          <w:rFonts w:ascii="Arial" w:hAnsi="Arial"/>
          <w:b/>
        </w:rPr>
        <w:t>L’ORANGERIE (E.P.M.O.O)</w:t>
      </w:r>
    </w:p>
    <w:p w14:paraId="401F8EB2" w14:textId="77777777" w:rsidR="00990755" w:rsidRDefault="009F2F0E">
      <w:pPr>
        <w:spacing w:line="252" w:lineRule="auto"/>
        <w:ind w:left="122" w:right="3857"/>
      </w:pPr>
      <w:r>
        <w:t>Etablissement</w:t>
      </w:r>
      <w:r>
        <w:rPr>
          <w:spacing w:val="-5"/>
        </w:rPr>
        <w:t xml:space="preserve"> </w:t>
      </w:r>
      <w:r>
        <w:t>public</w:t>
      </w:r>
      <w:r>
        <w:rPr>
          <w:spacing w:val="-3"/>
        </w:rPr>
        <w:t xml:space="preserve"> </w:t>
      </w:r>
      <w:r>
        <w:t>national</w:t>
      </w:r>
      <w:r>
        <w:rPr>
          <w:spacing w:val="-5"/>
        </w:rPr>
        <w:t xml:space="preserve"> </w:t>
      </w:r>
      <w:r>
        <w:t>à</w:t>
      </w:r>
      <w:r>
        <w:rPr>
          <w:spacing w:val="-3"/>
        </w:rPr>
        <w:t xml:space="preserve"> </w:t>
      </w:r>
      <w:r>
        <w:t>caractère</w:t>
      </w:r>
      <w:r>
        <w:rPr>
          <w:spacing w:val="-4"/>
        </w:rPr>
        <w:t xml:space="preserve"> </w:t>
      </w:r>
      <w:r>
        <w:t>administratif</w:t>
      </w:r>
      <w:r>
        <w:rPr>
          <w:spacing w:val="-58"/>
        </w:rPr>
        <w:t xml:space="preserve"> </w:t>
      </w:r>
      <w:r>
        <w:t>62</w:t>
      </w:r>
      <w:r>
        <w:rPr>
          <w:spacing w:val="-1"/>
        </w:rPr>
        <w:t xml:space="preserve"> </w:t>
      </w:r>
      <w:r>
        <w:t>rue</w:t>
      </w:r>
      <w:r>
        <w:rPr>
          <w:spacing w:val="-2"/>
        </w:rPr>
        <w:t xml:space="preserve"> </w:t>
      </w:r>
      <w:r>
        <w:t>de Lille 75343</w:t>
      </w:r>
      <w:r>
        <w:rPr>
          <w:spacing w:val="-1"/>
        </w:rPr>
        <w:t xml:space="preserve"> </w:t>
      </w:r>
      <w:r>
        <w:t>PARIS CEDEX</w:t>
      </w:r>
      <w:r>
        <w:rPr>
          <w:spacing w:val="2"/>
        </w:rPr>
        <w:t xml:space="preserve"> </w:t>
      </w:r>
      <w:r>
        <w:t>07</w:t>
      </w:r>
    </w:p>
    <w:p w14:paraId="15B21311" w14:textId="77777777" w:rsidR="00990755" w:rsidRDefault="00990755">
      <w:pPr>
        <w:pStyle w:val="Corpsdetexte"/>
      </w:pPr>
    </w:p>
    <w:p w14:paraId="6B9222D4" w14:textId="77777777" w:rsidR="00990755" w:rsidRDefault="00990755">
      <w:pPr>
        <w:pStyle w:val="Corpsdetexte"/>
      </w:pPr>
    </w:p>
    <w:p w14:paraId="604F0CEF" w14:textId="77777777" w:rsidR="00990755" w:rsidRDefault="00990755">
      <w:pPr>
        <w:pStyle w:val="Corpsdetexte"/>
      </w:pPr>
    </w:p>
    <w:p w14:paraId="53B018A5" w14:textId="77777777" w:rsidR="00990755" w:rsidRDefault="00990755">
      <w:pPr>
        <w:pStyle w:val="Corpsdetexte"/>
      </w:pPr>
    </w:p>
    <w:p w14:paraId="25AE5A65" w14:textId="77777777" w:rsidR="00990755" w:rsidRDefault="00990755">
      <w:pPr>
        <w:pStyle w:val="Corpsdetexte"/>
      </w:pPr>
    </w:p>
    <w:p w14:paraId="2CCE901C" w14:textId="77777777" w:rsidR="00990755" w:rsidRDefault="00990755">
      <w:pPr>
        <w:pStyle w:val="Corpsdetexte"/>
      </w:pPr>
    </w:p>
    <w:p w14:paraId="0B7B5D97" w14:textId="77777777" w:rsidR="00990755" w:rsidRDefault="00990755">
      <w:pPr>
        <w:pStyle w:val="Corpsdetexte"/>
      </w:pPr>
    </w:p>
    <w:p w14:paraId="16C20E0C" w14:textId="77777777" w:rsidR="00990755" w:rsidRDefault="00990755">
      <w:pPr>
        <w:pStyle w:val="Corpsdetexte"/>
      </w:pPr>
    </w:p>
    <w:p w14:paraId="2DA1B1EF" w14:textId="77777777" w:rsidR="00990755" w:rsidRDefault="00990755">
      <w:pPr>
        <w:pStyle w:val="Corpsdetexte"/>
      </w:pPr>
    </w:p>
    <w:p w14:paraId="2F33F3EB" w14:textId="77777777" w:rsidR="00990755" w:rsidRDefault="00990755">
      <w:pPr>
        <w:pStyle w:val="Corpsdetexte"/>
      </w:pPr>
    </w:p>
    <w:p w14:paraId="77214CE5" w14:textId="77777777" w:rsidR="00990755" w:rsidRDefault="00990755">
      <w:pPr>
        <w:pStyle w:val="Corpsdetexte"/>
      </w:pPr>
    </w:p>
    <w:p w14:paraId="538FD4D1" w14:textId="77777777" w:rsidR="00990755" w:rsidRDefault="00990755">
      <w:pPr>
        <w:pStyle w:val="Corpsdetexte"/>
      </w:pPr>
    </w:p>
    <w:p w14:paraId="4FE437DB" w14:textId="77777777" w:rsidR="00990755" w:rsidRDefault="00990755">
      <w:pPr>
        <w:pStyle w:val="Corpsdetexte"/>
      </w:pPr>
    </w:p>
    <w:p w14:paraId="013FB5E9" w14:textId="77777777" w:rsidR="00990755" w:rsidRDefault="00EF43AE">
      <w:pPr>
        <w:pStyle w:val="Corpsdetexte"/>
        <w:spacing w:before="8"/>
        <w:rPr>
          <w:sz w:val="23"/>
        </w:rPr>
      </w:pPr>
      <w:r>
        <w:rPr>
          <w:noProof/>
          <w:lang w:eastAsia="fr-FR"/>
        </w:rPr>
        <mc:AlternateContent>
          <mc:Choice Requires="wps">
            <w:drawing>
              <wp:anchor distT="0" distB="0" distL="0" distR="0" simplePos="0" relativeHeight="487587840" behindDoc="1" locked="0" layoutInCell="1" allowOverlap="1" wp14:anchorId="1D865295" wp14:editId="451AE41D">
                <wp:simplePos x="0" y="0"/>
                <wp:positionH relativeFrom="page">
                  <wp:posOffset>902335</wp:posOffset>
                </wp:positionH>
                <wp:positionV relativeFrom="paragraph">
                  <wp:posOffset>201295</wp:posOffset>
                </wp:positionV>
                <wp:extent cx="5757545" cy="890270"/>
                <wp:effectExtent l="0" t="0" r="0" b="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545" cy="89027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9CDF8A" w14:textId="77777777" w:rsidR="004E2CC6" w:rsidRDefault="004E2CC6">
                            <w:pPr>
                              <w:pStyle w:val="Corpsdetexte"/>
                              <w:spacing w:before="4"/>
                              <w:rPr>
                                <w:sz w:val="23"/>
                              </w:rPr>
                            </w:pPr>
                          </w:p>
                          <w:p w14:paraId="52388414" w14:textId="77777777" w:rsidR="004E2CC6" w:rsidRDefault="004E2CC6">
                            <w:pPr>
                              <w:spacing w:line="518" w:lineRule="auto"/>
                              <w:ind w:left="3936" w:right="1226" w:hanging="2715"/>
                              <w:rPr>
                                <w:rFonts w:ascii="Arial" w:hAnsi="Arial"/>
                                <w:b/>
                              </w:rPr>
                            </w:pPr>
                            <w:r>
                              <w:rPr>
                                <w:rFonts w:ascii="Arial" w:hAnsi="Arial"/>
                                <w:b/>
                              </w:rPr>
                              <w:t>Accord-cadre de veille média presse pour le compte de l’EPMO</w:t>
                            </w:r>
                            <w:r>
                              <w:rPr>
                                <w:rFonts w:ascii="Arial" w:hAnsi="Arial"/>
                                <w:b/>
                                <w:spacing w:val="-59"/>
                              </w:rPr>
                              <w:t xml:space="preserve"> </w:t>
                            </w:r>
                            <w:r w:rsidRPr="005B3FD9">
                              <w:rPr>
                                <w:rFonts w:ascii="Arial" w:hAnsi="Arial"/>
                                <w:b/>
                              </w:rPr>
                              <w:t>N°202</w:t>
                            </w:r>
                            <w:r w:rsidR="00A571AA" w:rsidRPr="005B3FD9">
                              <w:rPr>
                                <w:rFonts w:ascii="Arial" w:hAnsi="Arial"/>
                                <w:b/>
                              </w:rPr>
                              <w:t>4-733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65295" id="_x0000_t202" coordsize="21600,21600" o:spt="202" path="m,l,21600r21600,l21600,xe">
                <v:stroke joinstyle="miter"/>
                <v:path gradientshapeok="t" o:connecttype="rect"/>
              </v:shapetype>
              <v:shape id="Text Box 3" o:spid="_x0000_s1026" type="#_x0000_t202" style="position:absolute;margin-left:71.05pt;margin-top:15.85pt;width:453.35pt;height:70.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3/eAIAAP8EAAAOAAAAZHJzL2Uyb0RvYy54bWysVF1v2yAUfZ+0/4B4T22nbj6sOlUXJ9Ok&#10;7kNq9wMI4BgNAwMSu5v233fBcdquL9M0R3KuzeVwzr3n+vqmbyU6cuuEViXOLlKMuKKaCbUv8deH&#10;7WSBkfNEMSK14iV+5A7frN6+ue5Mwae60ZJxiwBEuaIzJW68N0WSONrwlrgLbbiCxVrblnh4tPuE&#10;WdIBeiuTaZrOkk5bZqym3Dl4Ww2LeBXx65pT/7muHfdIlhi4+Xi38b4L92R1TYq9JaYR9ESD/AOL&#10;lggFh56hKuIJOljxCqoV1Gqna39BdZvouhaURw2gJkv/UHPfEMOjFiiOM+cyuf8HSz8dv1gkWImv&#10;MFKkhRY98N6jd7pHl6E6nXEFJN0bSPM9vIYuR6XO3Gn6zSGl1w1Re35rre4aThiwy8LO5NnWAccF&#10;kF33UTM4hhy8jkB9bdtQOigGAnTo0uO5M4EKhZdXc/jlQJHC2mKZTuexdQkpxt3GOv+e6xaFoMQW&#10;Oh/RyfHO+cCGFGNKOEzprZAydl8q1JV4li7ngy4tBQuLIc3Z/W4tLTqS4J94RWmw8jytFR5cLEUL&#10;5M5JpAjV2CgWT/FEyCEGJlIFcBAH3E7R4Jafy3S5WWwW+SSfzjaTPK2qye12nU9m22x+VV1W63WV&#10;/Qo8s7xoBGNcBaqjc7P875xxmqHBc2fvvpD0Qvk2Xq+VJy9pxCqDqvE/qos2CJ0fPOD7XQ8FCd7Y&#10;afYIhrB6mEr4ikDQaPsDow4mssTu+4FYjpH8oMBUYXzHwI7BbgyIorC1xB6jIVz7YcwPxop9A8iD&#10;bZW+BePVInriicXJrjBlkfzpixDG+PlzzHr6bq1+AwAA//8DAFBLAwQUAAYACAAAACEAfEr88N4A&#10;AAALAQAADwAAAGRycy9kb3ducmV2LnhtbEyPz26CQBDG7036Dpsx6a0uiBalLMY0bU89KO0DrOwI&#10;RHaWsKvQt+94qrf5Mr98f/LtZDtxxcG3jhTE8wgEUuVMS7WCn++P5zUIHzQZ3TlCBb/oYVs8PuQ6&#10;M26kA17LUAs2IZ9pBU0IfSalrxq02s9dj8S/kxusDiyHWppBj2xuO7mIohdpdUuc0Oge3xqszuXF&#10;Kjh99mO6KacxWh32+y96T3YrTJR6mk27VxABp/APw60+V4eCOx3dhYwXHevlImZUQRKnIG5AtFzz&#10;mCNfabwBWeTyfkPxBwAA//8DAFBLAQItABQABgAIAAAAIQC2gziS/gAAAOEBAAATAAAAAAAAAAAA&#10;AAAAAAAAAABbQ29udGVudF9UeXBlc10ueG1sUEsBAi0AFAAGAAgAAAAhADj9If/WAAAAlAEAAAsA&#10;AAAAAAAAAAAAAAAALwEAAF9yZWxzLy5yZWxzUEsBAi0AFAAGAAgAAAAhAA4Jff94AgAA/wQAAA4A&#10;AAAAAAAAAAAAAAAALgIAAGRycy9lMm9Eb2MueG1sUEsBAi0AFAAGAAgAAAAhAHxK/PDeAAAACwEA&#10;AA8AAAAAAAAAAAAAAAAA0gQAAGRycy9kb3ducmV2LnhtbFBLBQYAAAAABAAEAPMAAADdBQAAAAA=&#10;" filled="f" strokeweight=".16936mm">
                <v:textbox inset="0,0,0,0">
                  <w:txbxContent>
                    <w:p w14:paraId="399CDF8A" w14:textId="77777777" w:rsidR="004E2CC6" w:rsidRDefault="004E2CC6">
                      <w:pPr>
                        <w:pStyle w:val="Corpsdetexte"/>
                        <w:spacing w:before="4"/>
                        <w:rPr>
                          <w:sz w:val="23"/>
                        </w:rPr>
                      </w:pPr>
                    </w:p>
                    <w:p w14:paraId="52388414" w14:textId="77777777" w:rsidR="004E2CC6" w:rsidRDefault="004E2CC6">
                      <w:pPr>
                        <w:spacing w:line="518" w:lineRule="auto"/>
                        <w:ind w:left="3936" w:right="1226" w:hanging="2715"/>
                        <w:rPr>
                          <w:rFonts w:ascii="Arial" w:hAnsi="Arial"/>
                          <w:b/>
                        </w:rPr>
                      </w:pPr>
                      <w:r>
                        <w:rPr>
                          <w:rFonts w:ascii="Arial" w:hAnsi="Arial"/>
                          <w:b/>
                        </w:rPr>
                        <w:t>Accord-cadre de veille média presse pour le compte de l’EPMO</w:t>
                      </w:r>
                      <w:r>
                        <w:rPr>
                          <w:rFonts w:ascii="Arial" w:hAnsi="Arial"/>
                          <w:b/>
                          <w:spacing w:val="-59"/>
                        </w:rPr>
                        <w:t xml:space="preserve"> </w:t>
                      </w:r>
                      <w:r w:rsidRPr="005B3FD9">
                        <w:rPr>
                          <w:rFonts w:ascii="Arial" w:hAnsi="Arial"/>
                          <w:b/>
                        </w:rPr>
                        <w:t>N°202</w:t>
                      </w:r>
                      <w:r w:rsidR="00A571AA" w:rsidRPr="005B3FD9">
                        <w:rPr>
                          <w:rFonts w:ascii="Arial" w:hAnsi="Arial"/>
                          <w:b/>
                        </w:rPr>
                        <w:t>4-733</w:t>
                      </w:r>
                    </w:p>
                  </w:txbxContent>
                </v:textbox>
                <w10:wrap type="topAndBottom" anchorx="page"/>
              </v:shape>
            </w:pict>
          </mc:Fallback>
        </mc:AlternateContent>
      </w:r>
    </w:p>
    <w:p w14:paraId="04326DF6" w14:textId="77777777" w:rsidR="00990755" w:rsidRDefault="00990755">
      <w:pPr>
        <w:pStyle w:val="Corpsdetexte"/>
      </w:pPr>
    </w:p>
    <w:p w14:paraId="1DB12055" w14:textId="77777777" w:rsidR="00990755" w:rsidRDefault="00990755">
      <w:pPr>
        <w:pStyle w:val="Corpsdetexte"/>
      </w:pPr>
    </w:p>
    <w:p w14:paraId="2F321110" w14:textId="77777777" w:rsidR="00990755" w:rsidRDefault="00990755">
      <w:pPr>
        <w:pStyle w:val="Corpsdetexte"/>
      </w:pPr>
    </w:p>
    <w:p w14:paraId="2EC5657F" w14:textId="77777777" w:rsidR="00990755" w:rsidRDefault="00990755">
      <w:pPr>
        <w:pStyle w:val="Corpsdetexte"/>
      </w:pPr>
    </w:p>
    <w:p w14:paraId="65D390B0" w14:textId="77777777" w:rsidR="00990755" w:rsidRDefault="00990755">
      <w:pPr>
        <w:pStyle w:val="Corpsdetexte"/>
      </w:pPr>
    </w:p>
    <w:p w14:paraId="0062A671" w14:textId="77777777" w:rsidR="00990755" w:rsidRDefault="00EF43AE">
      <w:pPr>
        <w:pStyle w:val="Corpsdetexte"/>
        <w:spacing w:before="10"/>
        <w:rPr>
          <w:sz w:val="14"/>
        </w:rPr>
      </w:pPr>
      <w:r>
        <w:rPr>
          <w:noProof/>
          <w:lang w:eastAsia="fr-FR"/>
        </w:rPr>
        <mc:AlternateContent>
          <mc:Choice Requires="wps">
            <w:drawing>
              <wp:anchor distT="0" distB="0" distL="0" distR="0" simplePos="0" relativeHeight="487588352" behindDoc="1" locked="0" layoutInCell="1" allowOverlap="1" wp14:anchorId="33ADF90A" wp14:editId="3437B991">
                <wp:simplePos x="0" y="0"/>
                <wp:positionH relativeFrom="page">
                  <wp:posOffset>878205</wp:posOffset>
                </wp:positionH>
                <wp:positionV relativeFrom="paragraph">
                  <wp:posOffset>137160</wp:posOffset>
                </wp:positionV>
                <wp:extent cx="5803265" cy="535305"/>
                <wp:effectExtent l="0" t="0" r="0" b="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265" cy="53530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4C7171" w14:textId="77777777" w:rsidR="004E2CC6" w:rsidRDefault="004E2CC6">
                            <w:pPr>
                              <w:pStyle w:val="Corpsdetexte"/>
                              <w:spacing w:before="6"/>
                              <w:rPr>
                                <w:sz w:val="27"/>
                              </w:rPr>
                            </w:pPr>
                          </w:p>
                          <w:p w14:paraId="25A8A7D0" w14:textId="77777777" w:rsidR="004E2CC6" w:rsidRDefault="004E2CC6">
                            <w:pPr>
                              <w:ind w:left="1124" w:right="1124"/>
                              <w:jc w:val="center"/>
                              <w:rPr>
                                <w:rFonts w:ascii="Arial"/>
                                <w:b/>
                              </w:rPr>
                            </w:pPr>
                            <w:r>
                              <w:rPr>
                                <w:rFonts w:ascii="Arial"/>
                                <w:b/>
                              </w:rPr>
                              <w:t>CAHIER</w:t>
                            </w:r>
                            <w:r>
                              <w:rPr>
                                <w:rFonts w:ascii="Arial"/>
                                <w:b/>
                                <w:spacing w:val="-4"/>
                              </w:rPr>
                              <w:t xml:space="preserve"> </w:t>
                            </w:r>
                            <w:r>
                              <w:rPr>
                                <w:rFonts w:ascii="Arial"/>
                                <w:b/>
                              </w:rPr>
                              <w:t>DES</w:t>
                            </w:r>
                            <w:r>
                              <w:rPr>
                                <w:rFonts w:ascii="Arial"/>
                                <w:b/>
                                <w:spacing w:val="-4"/>
                              </w:rPr>
                              <w:t xml:space="preserve"> </w:t>
                            </w:r>
                            <w:r>
                              <w:rPr>
                                <w:rFonts w:ascii="Arial"/>
                                <w:b/>
                              </w:rPr>
                              <w:t>CLAUSES</w:t>
                            </w:r>
                            <w:r>
                              <w:rPr>
                                <w:rFonts w:ascii="Arial"/>
                                <w:b/>
                                <w:spacing w:val="-4"/>
                              </w:rPr>
                              <w:t xml:space="preserve"> </w:t>
                            </w:r>
                            <w:r>
                              <w:rPr>
                                <w:rFonts w:ascii="Arial"/>
                                <w:b/>
                              </w:rPr>
                              <w:t>TECHNIQUES</w:t>
                            </w:r>
                            <w:r>
                              <w:rPr>
                                <w:rFonts w:ascii="Arial"/>
                                <w:b/>
                                <w:spacing w:val="-4"/>
                              </w:rPr>
                              <w:t xml:space="preserve"> </w:t>
                            </w:r>
                            <w:r>
                              <w:rPr>
                                <w:rFonts w:ascii="Arial"/>
                                <w:b/>
                              </w:rPr>
                              <w:t>PARTICULIERES</w:t>
                            </w:r>
                            <w:r>
                              <w:rPr>
                                <w:rFonts w:ascii="Arial"/>
                                <w:b/>
                                <w:spacing w:val="-1"/>
                              </w:rPr>
                              <w:t xml:space="preserve"> </w:t>
                            </w:r>
                            <w:r>
                              <w:rPr>
                                <w:rFonts w:ascii="Arial"/>
                                <w:b/>
                              </w:rPr>
                              <w:t>(C.C.T.P.)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DF90A" id="Text Box 2" o:spid="_x0000_s1027" type="#_x0000_t202" style="position:absolute;margin-left:69.15pt;margin-top:10.8pt;width:456.95pt;height:42.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XEefAIAAAYFAAAOAAAAZHJzL2Uyb0RvYy54bWysVG1v2yAQ/j5p/wHxPbWdOGlq1am6OJkm&#10;dS9Sux9AAMdoGBiQ2N20/74Dx2m7fpmm+QM+m+O5e+6e4/qmbyU6cuuEViXOLlKMuKKaCbUv8deH&#10;7WSJkfNEMSK14iV+5A7frN6+ue5Mwae60ZJxiwBEuaIzJW68N0WSONrwlrgLbbiCzVrblnj4tPuE&#10;WdIBeiuTaZoukk5bZqym3Dn4Ww2beBXx65pT/7muHfdIlhhy83G1cd2FNVldk2JviWkEPaVB/iGL&#10;lggFQc9QFfEEHax4BdUKarXTtb+guk10XQvKIwdgk6V/sLlviOGRCxTHmXOZ3P+DpZ+OXywSrMQ5&#10;Roq00KIH3nv0TvdoGqrTGVeA070BN9/Db+hyZOrMnabfHFJ63RC157fW6q7hhEF2WTiZPDs64LgA&#10;sus+agZhyMHrCNTXtg2lg2IgQIcuPZ47E1Kh8HO+TGfTxRwjCnvz2XyWzmMIUoynjXX+PdctCkaJ&#10;LXQ+opPjnfMhG1KMLiGY0lshZey+VKgr8SK9uhx4aSlY2Axuzu53a2nRkQT9xOcU1z13a4UHFUvR&#10;lnh5diJFqMZGsRjFEyEHGzKRKoADOcjtZA1q+XmVXm2Wm2U+yaeLzSRPq2pyu13nk8U2u5xXs2q9&#10;rrJfIc8sLxrBGFch1VG5Wf53yjjN0KC5s3ZfUHrBfBuf18yTl2nEKgOr8R3ZRRmEzg8a8P2uj3qL&#10;GgkS2Wn2CLqwehhOuEzAaLT9gVEHg1li9/1ALMdIflCgrTDFo2FHYzcaRFE4WmKP0WCu/TDtB2PF&#10;vgHkQb1K34L+ahGl8ZTFSbUwbJHD6WII0/z8O3o9XV+r3wAAAP//AwBQSwMEFAAGAAgAAAAhALo+&#10;E8/eAAAACwEAAA8AAABkcnMvZG93bnJldi54bWxMj8FOwzAMhu9IvENkJG4sWauOrTSdJgScOGyF&#10;B8gar61onKrJ1vL2eFzg5l/+9PtzsZ1dLy44hs6ThuVCgUCqve2o0fD58fqwBhGiIWt6T6jhGwNs&#10;y9ubwuTWT3TASxUbwSUUcqOhjXHIpQx1i86EhR+QeHfyozOR49hIO5qJy10vE6VW0pmO+EJrBnxu&#10;sf6qzk7D6W2YHjfVPKnssN+/00u6yzDV+v5u3j2BiDjHPxiu+qwOJTsd/ZlsED3ndJ0yqiFZrkBc&#10;AZUlCYjj77QBWRby/w/lDwAAAP//AwBQSwECLQAUAAYACAAAACEAtoM4kv4AAADhAQAAEwAAAAAA&#10;AAAAAAAAAAAAAAAAW0NvbnRlbnRfVHlwZXNdLnhtbFBLAQItABQABgAIAAAAIQA4/SH/1gAAAJQB&#10;AAALAAAAAAAAAAAAAAAAAC8BAABfcmVscy8ucmVsc1BLAQItABQABgAIAAAAIQA6oXEefAIAAAYF&#10;AAAOAAAAAAAAAAAAAAAAAC4CAABkcnMvZTJvRG9jLnhtbFBLAQItABQABgAIAAAAIQC6PhPP3gAA&#10;AAsBAAAPAAAAAAAAAAAAAAAAANYEAABkcnMvZG93bnJldi54bWxQSwUGAAAAAAQABADzAAAA4QUA&#10;AAAA&#10;" filled="f" strokeweight=".16936mm">
                <v:textbox inset="0,0,0,0">
                  <w:txbxContent>
                    <w:p w14:paraId="0E4C7171" w14:textId="77777777" w:rsidR="004E2CC6" w:rsidRDefault="004E2CC6">
                      <w:pPr>
                        <w:pStyle w:val="Corpsdetexte"/>
                        <w:spacing w:before="6"/>
                        <w:rPr>
                          <w:sz w:val="27"/>
                        </w:rPr>
                      </w:pPr>
                    </w:p>
                    <w:p w14:paraId="25A8A7D0" w14:textId="77777777" w:rsidR="004E2CC6" w:rsidRDefault="004E2CC6">
                      <w:pPr>
                        <w:ind w:left="1124" w:right="1124"/>
                        <w:jc w:val="center"/>
                        <w:rPr>
                          <w:rFonts w:ascii="Arial"/>
                          <w:b/>
                        </w:rPr>
                      </w:pPr>
                      <w:r>
                        <w:rPr>
                          <w:rFonts w:ascii="Arial"/>
                          <w:b/>
                        </w:rPr>
                        <w:t>CAHIER</w:t>
                      </w:r>
                      <w:r>
                        <w:rPr>
                          <w:rFonts w:ascii="Arial"/>
                          <w:b/>
                          <w:spacing w:val="-4"/>
                        </w:rPr>
                        <w:t xml:space="preserve"> </w:t>
                      </w:r>
                      <w:r>
                        <w:rPr>
                          <w:rFonts w:ascii="Arial"/>
                          <w:b/>
                        </w:rPr>
                        <w:t>DES</w:t>
                      </w:r>
                      <w:r>
                        <w:rPr>
                          <w:rFonts w:ascii="Arial"/>
                          <w:b/>
                          <w:spacing w:val="-4"/>
                        </w:rPr>
                        <w:t xml:space="preserve"> </w:t>
                      </w:r>
                      <w:r>
                        <w:rPr>
                          <w:rFonts w:ascii="Arial"/>
                          <w:b/>
                        </w:rPr>
                        <w:t>CLAUSES</w:t>
                      </w:r>
                      <w:r>
                        <w:rPr>
                          <w:rFonts w:ascii="Arial"/>
                          <w:b/>
                          <w:spacing w:val="-4"/>
                        </w:rPr>
                        <w:t xml:space="preserve"> </w:t>
                      </w:r>
                      <w:r>
                        <w:rPr>
                          <w:rFonts w:ascii="Arial"/>
                          <w:b/>
                        </w:rPr>
                        <w:t>TECHNIQUES</w:t>
                      </w:r>
                      <w:r>
                        <w:rPr>
                          <w:rFonts w:ascii="Arial"/>
                          <w:b/>
                          <w:spacing w:val="-4"/>
                        </w:rPr>
                        <w:t xml:space="preserve"> </w:t>
                      </w:r>
                      <w:r>
                        <w:rPr>
                          <w:rFonts w:ascii="Arial"/>
                          <w:b/>
                        </w:rPr>
                        <w:t>PARTICULIERES</w:t>
                      </w:r>
                      <w:r>
                        <w:rPr>
                          <w:rFonts w:ascii="Arial"/>
                          <w:b/>
                          <w:spacing w:val="-1"/>
                        </w:rPr>
                        <w:t xml:space="preserve"> </w:t>
                      </w:r>
                      <w:r>
                        <w:rPr>
                          <w:rFonts w:ascii="Arial"/>
                          <w:b/>
                        </w:rPr>
                        <w:t>(C.C.T.P.)</w:t>
                      </w:r>
                    </w:p>
                  </w:txbxContent>
                </v:textbox>
                <w10:wrap type="topAndBottom" anchorx="page"/>
              </v:shape>
            </w:pict>
          </mc:Fallback>
        </mc:AlternateContent>
      </w:r>
    </w:p>
    <w:p w14:paraId="6397E775" w14:textId="77777777" w:rsidR="00990755" w:rsidRDefault="00990755">
      <w:pPr>
        <w:pStyle w:val="Corpsdetexte"/>
      </w:pPr>
    </w:p>
    <w:p w14:paraId="55976C5D" w14:textId="77777777" w:rsidR="00990755" w:rsidRDefault="00990755">
      <w:pPr>
        <w:pStyle w:val="Corpsdetexte"/>
      </w:pPr>
    </w:p>
    <w:p w14:paraId="2D25137D" w14:textId="77777777" w:rsidR="00990755" w:rsidRDefault="00990755">
      <w:pPr>
        <w:pStyle w:val="Corpsdetexte"/>
      </w:pPr>
    </w:p>
    <w:p w14:paraId="026964E0" w14:textId="77777777" w:rsidR="00990755" w:rsidRDefault="00990755">
      <w:pPr>
        <w:pStyle w:val="Corpsdetexte"/>
      </w:pPr>
    </w:p>
    <w:p w14:paraId="204F9D46" w14:textId="77777777" w:rsidR="00990755" w:rsidRDefault="00990755">
      <w:pPr>
        <w:pStyle w:val="Corpsdetexte"/>
      </w:pPr>
    </w:p>
    <w:p w14:paraId="29514D3E" w14:textId="77777777" w:rsidR="00990755" w:rsidRDefault="00990755">
      <w:pPr>
        <w:pStyle w:val="Corpsdetexte"/>
      </w:pPr>
    </w:p>
    <w:p w14:paraId="2F0D0097" w14:textId="77777777" w:rsidR="00990755" w:rsidRDefault="00990755">
      <w:pPr>
        <w:pStyle w:val="Corpsdetexte"/>
      </w:pPr>
    </w:p>
    <w:p w14:paraId="20DC7C1F" w14:textId="77777777" w:rsidR="00990755" w:rsidRDefault="00990755">
      <w:pPr>
        <w:pStyle w:val="Corpsdetexte"/>
      </w:pPr>
    </w:p>
    <w:p w14:paraId="45926DE1" w14:textId="77777777" w:rsidR="00990755" w:rsidRDefault="00990755">
      <w:pPr>
        <w:pStyle w:val="Corpsdetexte"/>
      </w:pPr>
    </w:p>
    <w:p w14:paraId="1D8E288F" w14:textId="77777777" w:rsidR="00990755" w:rsidRDefault="00990755">
      <w:pPr>
        <w:pStyle w:val="Corpsdetexte"/>
      </w:pPr>
    </w:p>
    <w:p w14:paraId="71B6A4ED" w14:textId="77777777" w:rsidR="00990755" w:rsidRDefault="00990755">
      <w:pPr>
        <w:pStyle w:val="Corpsdetexte"/>
      </w:pPr>
    </w:p>
    <w:p w14:paraId="06E21408" w14:textId="77777777" w:rsidR="00990755" w:rsidRDefault="00990755">
      <w:pPr>
        <w:pStyle w:val="Corpsdetexte"/>
      </w:pPr>
    </w:p>
    <w:p w14:paraId="2A273B2B" w14:textId="77777777" w:rsidR="00990755" w:rsidRDefault="00990755">
      <w:pPr>
        <w:pStyle w:val="Corpsdetexte"/>
      </w:pPr>
    </w:p>
    <w:p w14:paraId="3E15A64E" w14:textId="77777777" w:rsidR="00990755" w:rsidRDefault="00990755">
      <w:pPr>
        <w:pStyle w:val="Corpsdetexte"/>
      </w:pPr>
    </w:p>
    <w:p w14:paraId="5F99D553" w14:textId="77777777" w:rsidR="00990755" w:rsidRDefault="00990755">
      <w:pPr>
        <w:pStyle w:val="Corpsdetexte"/>
      </w:pPr>
    </w:p>
    <w:p w14:paraId="2B99CCEF" w14:textId="77777777" w:rsidR="00990755" w:rsidRDefault="00990755">
      <w:pPr>
        <w:pStyle w:val="Corpsdetexte"/>
      </w:pPr>
    </w:p>
    <w:p w14:paraId="4657C95C" w14:textId="77777777" w:rsidR="00990755" w:rsidRDefault="00990755">
      <w:pPr>
        <w:pStyle w:val="Corpsdetexte"/>
      </w:pPr>
    </w:p>
    <w:p w14:paraId="30D4B4C6" w14:textId="77777777" w:rsidR="00990755" w:rsidRDefault="00990755">
      <w:pPr>
        <w:pStyle w:val="Corpsdetexte"/>
      </w:pPr>
    </w:p>
    <w:p w14:paraId="6B27EE69" w14:textId="77777777" w:rsidR="00990755" w:rsidRDefault="00990755">
      <w:pPr>
        <w:pStyle w:val="Corpsdetexte"/>
      </w:pPr>
    </w:p>
    <w:p w14:paraId="75F23438" w14:textId="77777777" w:rsidR="00990755" w:rsidRDefault="00990755">
      <w:pPr>
        <w:pStyle w:val="Corpsdetexte"/>
      </w:pPr>
    </w:p>
    <w:p w14:paraId="67CA2EC5" w14:textId="77777777" w:rsidR="00990755" w:rsidRDefault="00990755">
      <w:pPr>
        <w:pStyle w:val="Corpsdetexte"/>
      </w:pPr>
    </w:p>
    <w:p w14:paraId="52712118" w14:textId="77777777" w:rsidR="00990755" w:rsidRDefault="00990755">
      <w:pPr>
        <w:pStyle w:val="Corpsdetexte"/>
      </w:pPr>
    </w:p>
    <w:p w14:paraId="590F7447" w14:textId="77777777" w:rsidR="00990755" w:rsidRDefault="00990755">
      <w:pPr>
        <w:pStyle w:val="Corpsdetexte"/>
      </w:pPr>
    </w:p>
    <w:p w14:paraId="40ECAA79" w14:textId="77777777" w:rsidR="00990755" w:rsidRDefault="00990755">
      <w:pPr>
        <w:pStyle w:val="Corpsdetexte"/>
      </w:pPr>
    </w:p>
    <w:p w14:paraId="5254C643" w14:textId="77777777" w:rsidR="00990755" w:rsidRDefault="00990755">
      <w:pPr>
        <w:pStyle w:val="Corpsdetexte"/>
        <w:spacing w:before="9"/>
        <w:rPr>
          <w:sz w:val="29"/>
        </w:rPr>
      </w:pPr>
    </w:p>
    <w:p w14:paraId="1946DE2C" w14:textId="77777777" w:rsidR="00990755" w:rsidRDefault="009F2F0E">
      <w:pPr>
        <w:spacing w:before="56"/>
        <w:ind w:right="145"/>
        <w:jc w:val="right"/>
        <w:rPr>
          <w:rFonts w:ascii="Calibri"/>
        </w:rPr>
      </w:pPr>
      <w:r>
        <w:rPr>
          <w:rFonts w:ascii="Calibri"/>
        </w:rPr>
        <w:t>1</w:t>
      </w:r>
    </w:p>
    <w:p w14:paraId="4EC5EBB1" w14:textId="77777777" w:rsidR="00990755" w:rsidRDefault="00990755">
      <w:pPr>
        <w:jc w:val="right"/>
        <w:rPr>
          <w:rFonts w:ascii="Calibri"/>
        </w:rPr>
        <w:sectPr w:rsidR="00990755">
          <w:type w:val="continuous"/>
          <w:pgSz w:w="11900" w:h="16850"/>
          <w:pgMar w:top="1360" w:right="1260" w:bottom="280" w:left="1280" w:header="720" w:footer="720" w:gutter="0"/>
          <w:cols w:space="720"/>
        </w:sectPr>
      </w:pPr>
    </w:p>
    <w:sdt>
      <w:sdtPr>
        <w:rPr>
          <w:rFonts w:ascii="Arial MT" w:eastAsia="Arial MT" w:hAnsi="Arial MT" w:cs="Arial MT"/>
          <w:color w:val="auto"/>
          <w:sz w:val="22"/>
          <w:szCs w:val="22"/>
          <w:lang w:eastAsia="en-US"/>
        </w:rPr>
        <w:id w:val="-304389350"/>
        <w:docPartObj>
          <w:docPartGallery w:val="Table of Contents"/>
          <w:docPartUnique/>
        </w:docPartObj>
      </w:sdtPr>
      <w:sdtEndPr>
        <w:rPr>
          <w:b/>
          <w:bCs/>
        </w:rPr>
      </w:sdtEndPr>
      <w:sdtContent>
        <w:p w14:paraId="19EFB780" w14:textId="77777777" w:rsidR="001965B6" w:rsidRPr="00C20C1A" w:rsidRDefault="001965B6">
          <w:pPr>
            <w:pStyle w:val="En-ttedetabledesmatires"/>
            <w:rPr>
              <w:rFonts w:ascii="Arial" w:hAnsi="Arial" w:cs="Arial"/>
              <w:sz w:val="20"/>
              <w:szCs w:val="20"/>
            </w:rPr>
          </w:pPr>
          <w:r w:rsidRPr="00C20C1A">
            <w:rPr>
              <w:rFonts w:ascii="Arial" w:hAnsi="Arial" w:cs="Arial"/>
              <w:sz w:val="20"/>
              <w:szCs w:val="20"/>
            </w:rPr>
            <w:t>Table des matières</w:t>
          </w:r>
        </w:p>
        <w:p w14:paraId="1C5F66F2" w14:textId="77777777" w:rsidR="00612D14" w:rsidRPr="00C20C1A" w:rsidRDefault="001965B6">
          <w:pPr>
            <w:pStyle w:val="TM1"/>
            <w:tabs>
              <w:tab w:val="left" w:pos="1320"/>
              <w:tab w:val="right" w:leader="dot" w:pos="9350"/>
            </w:tabs>
            <w:rPr>
              <w:rFonts w:ascii="Arial" w:eastAsiaTheme="minorEastAsia" w:hAnsi="Arial" w:cs="Arial"/>
              <w:noProof/>
              <w:sz w:val="20"/>
              <w:szCs w:val="20"/>
              <w:lang w:eastAsia="fr-FR"/>
            </w:rPr>
          </w:pPr>
          <w:r w:rsidRPr="00C20C1A">
            <w:rPr>
              <w:rFonts w:ascii="Arial" w:hAnsi="Arial" w:cs="Arial"/>
              <w:sz w:val="20"/>
              <w:szCs w:val="20"/>
            </w:rPr>
            <w:fldChar w:fldCharType="begin"/>
          </w:r>
          <w:r w:rsidRPr="00C20C1A">
            <w:rPr>
              <w:rFonts w:ascii="Arial" w:hAnsi="Arial" w:cs="Arial"/>
              <w:sz w:val="20"/>
              <w:szCs w:val="20"/>
            </w:rPr>
            <w:instrText xml:space="preserve"> TOC \o "1-3" \h \z \u </w:instrText>
          </w:r>
          <w:r w:rsidRPr="00C20C1A">
            <w:rPr>
              <w:rFonts w:ascii="Arial" w:hAnsi="Arial" w:cs="Arial"/>
              <w:sz w:val="20"/>
              <w:szCs w:val="20"/>
            </w:rPr>
            <w:fldChar w:fldCharType="separate"/>
          </w:r>
          <w:hyperlink w:anchor="_Toc182315712" w:history="1">
            <w:r w:rsidR="00612D14" w:rsidRPr="00C20C1A">
              <w:rPr>
                <w:rStyle w:val="Lienhypertexte"/>
                <w:rFonts w:ascii="Arial" w:hAnsi="Arial" w:cs="Arial"/>
                <w:noProof/>
                <w:sz w:val="20"/>
                <w:szCs w:val="20"/>
              </w:rPr>
              <w:t>Article</w:t>
            </w:r>
            <w:r w:rsidR="00612D14" w:rsidRPr="00C20C1A">
              <w:rPr>
                <w:rStyle w:val="Lienhypertexte"/>
                <w:rFonts w:ascii="Arial" w:hAnsi="Arial" w:cs="Arial"/>
                <w:noProof/>
                <w:spacing w:val="-1"/>
                <w:sz w:val="20"/>
                <w:szCs w:val="20"/>
              </w:rPr>
              <w:t xml:space="preserve"> </w:t>
            </w:r>
            <w:r w:rsidR="00612D14" w:rsidRPr="00C20C1A">
              <w:rPr>
                <w:rStyle w:val="Lienhypertexte"/>
                <w:rFonts w:ascii="Arial" w:hAnsi="Arial" w:cs="Arial"/>
                <w:noProof/>
                <w:sz w:val="20"/>
                <w:szCs w:val="20"/>
              </w:rPr>
              <w:t>I.</w:t>
            </w:r>
            <w:r w:rsidR="00612D14" w:rsidRPr="00C20C1A">
              <w:rPr>
                <w:rFonts w:ascii="Arial" w:eastAsiaTheme="minorEastAsia" w:hAnsi="Arial" w:cs="Arial"/>
                <w:noProof/>
                <w:sz w:val="20"/>
                <w:szCs w:val="20"/>
                <w:lang w:eastAsia="fr-FR"/>
              </w:rPr>
              <w:tab/>
            </w:r>
            <w:r w:rsidR="00612D14" w:rsidRPr="00C20C1A">
              <w:rPr>
                <w:rStyle w:val="Lienhypertexte"/>
                <w:rFonts w:ascii="Arial" w:hAnsi="Arial" w:cs="Arial"/>
                <w:noProof/>
                <w:sz w:val="20"/>
                <w:szCs w:val="20"/>
              </w:rPr>
              <w:t>Contexte</w:t>
            </w:r>
            <w:r w:rsidR="00612D14" w:rsidRPr="00C20C1A">
              <w:rPr>
                <w:rStyle w:val="Lienhypertexte"/>
                <w:rFonts w:ascii="Arial" w:hAnsi="Arial" w:cs="Arial"/>
                <w:noProof/>
                <w:spacing w:val="-3"/>
                <w:sz w:val="20"/>
                <w:szCs w:val="20"/>
              </w:rPr>
              <w:t xml:space="preserve"> </w:t>
            </w:r>
            <w:r w:rsidR="00612D14" w:rsidRPr="00C20C1A">
              <w:rPr>
                <w:rStyle w:val="Lienhypertexte"/>
                <w:rFonts w:ascii="Arial" w:hAnsi="Arial" w:cs="Arial"/>
                <w:noProof/>
                <w:sz w:val="20"/>
                <w:szCs w:val="20"/>
              </w:rPr>
              <w:t>de</w:t>
            </w:r>
            <w:r w:rsidR="00612D14" w:rsidRPr="00C20C1A">
              <w:rPr>
                <w:rStyle w:val="Lienhypertexte"/>
                <w:rFonts w:ascii="Arial" w:hAnsi="Arial" w:cs="Arial"/>
                <w:noProof/>
                <w:spacing w:val="-4"/>
                <w:sz w:val="20"/>
                <w:szCs w:val="20"/>
              </w:rPr>
              <w:t xml:space="preserve"> </w:t>
            </w:r>
            <w:r w:rsidR="00612D14" w:rsidRPr="00C20C1A">
              <w:rPr>
                <w:rStyle w:val="Lienhypertexte"/>
                <w:rFonts w:ascii="Arial" w:hAnsi="Arial" w:cs="Arial"/>
                <w:noProof/>
                <w:sz w:val="20"/>
                <w:szCs w:val="20"/>
              </w:rPr>
              <w:t>l’accord-cadre</w:t>
            </w:r>
            <w:r w:rsidR="00612D14" w:rsidRPr="00C20C1A">
              <w:rPr>
                <w:rStyle w:val="Lienhypertexte"/>
                <w:rFonts w:ascii="Arial" w:hAnsi="Arial" w:cs="Arial"/>
                <w:noProof/>
                <w:spacing w:val="-3"/>
                <w:sz w:val="20"/>
                <w:szCs w:val="20"/>
              </w:rPr>
              <w:t xml:space="preserve"> </w:t>
            </w:r>
            <w:r w:rsidR="00612D14" w:rsidRPr="00C20C1A">
              <w:rPr>
                <w:rStyle w:val="Lienhypertexte"/>
                <w:rFonts w:ascii="Arial" w:hAnsi="Arial" w:cs="Arial"/>
                <w:noProof/>
                <w:sz w:val="20"/>
                <w:szCs w:val="20"/>
              </w:rPr>
              <w:t>de</w:t>
            </w:r>
            <w:r w:rsidR="00612D14" w:rsidRPr="00C20C1A">
              <w:rPr>
                <w:rStyle w:val="Lienhypertexte"/>
                <w:rFonts w:ascii="Arial" w:hAnsi="Arial" w:cs="Arial"/>
                <w:noProof/>
                <w:spacing w:val="-4"/>
                <w:sz w:val="20"/>
                <w:szCs w:val="20"/>
              </w:rPr>
              <w:t xml:space="preserve"> </w:t>
            </w:r>
            <w:r w:rsidR="00612D14" w:rsidRPr="00C20C1A">
              <w:rPr>
                <w:rStyle w:val="Lienhypertexte"/>
                <w:rFonts w:ascii="Arial" w:hAnsi="Arial" w:cs="Arial"/>
                <w:noProof/>
                <w:sz w:val="20"/>
                <w:szCs w:val="20"/>
              </w:rPr>
              <w:t>veille média presse</w:t>
            </w:r>
            <w:r w:rsidR="00612D14" w:rsidRPr="00C20C1A">
              <w:rPr>
                <w:rFonts w:ascii="Arial" w:hAnsi="Arial" w:cs="Arial"/>
                <w:noProof/>
                <w:webHidden/>
                <w:sz w:val="20"/>
                <w:szCs w:val="20"/>
              </w:rPr>
              <w:tab/>
            </w:r>
            <w:r w:rsidR="00612D14" w:rsidRPr="00C20C1A">
              <w:rPr>
                <w:rFonts w:ascii="Arial" w:hAnsi="Arial" w:cs="Arial"/>
                <w:noProof/>
                <w:webHidden/>
                <w:sz w:val="20"/>
                <w:szCs w:val="20"/>
              </w:rPr>
              <w:fldChar w:fldCharType="begin"/>
            </w:r>
            <w:r w:rsidR="00612D14" w:rsidRPr="00C20C1A">
              <w:rPr>
                <w:rFonts w:ascii="Arial" w:hAnsi="Arial" w:cs="Arial"/>
                <w:noProof/>
                <w:webHidden/>
                <w:sz w:val="20"/>
                <w:szCs w:val="20"/>
              </w:rPr>
              <w:instrText xml:space="preserve"> PAGEREF _Toc182315712 \h </w:instrText>
            </w:r>
            <w:r w:rsidR="00612D14" w:rsidRPr="00C20C1A">
              <w:rPr>
                <w:rFonts w:ascii="Arial" w:hAnsi="Arial" w:cs="Arial"/>
                <w:noProof/>
                <w:webHidden/>
                <w:sz w:val="20"/>
                <w:szCs w:val="20"/>
              </w:rPr>
            </w:r>
            <w:r w:rsidR="00612D14" w:rsidRPr="00C20C1A">
              <w:rPr>
                <w:rFonts w:ascii="Arial" w:hAnsi="Arial" w:cs="Arial"/>
                <w:noProof/>
                <w:webHidden/>
                <w:sz w:val="20"/>
                <w:szCs w:val="20"/>
              </w:rPr>
              <w:fldChar w:fldCharType="separate"/>
            </w:r>
            <w:r w:rsidR="008C0501">
              <w:rPr>
                <w:rFonts w:ascii="Arial" w:hAnsi="Arial" w:cs="Arial"/>
                <w:noProof/>
                <w:webHidden/>
                <w:sz w:val="20"/>
                <w:szCs w:val="20"/>
              </w:rPr>
              <w:t>3</w:t>
            </w:r>
            <w:r w:rsidR="00612D14" w:rsidRPr="00C20C1A">
              <w:rPr>
                <w:rFonts w:ascii="Arial" w:hAnsi="Arial" w:cs="Arial"/>
                <w:noProof/>
                <w:webHidden/>
                <w:sz w:val="20"/>
                <w:szCs w:val="20"/>
              </w:rPr>
              <w:fldChar w:fldCharType="end"/>
            </w:r>
          </w:hyperlink>
        </w:p>
        <w:p w14:paraId="12FD034B" w14:textId="77777777" w:rsidR="00612D14" w:rsidRPr="00C20C1A" w:rsidRDefault="00BB236E">
          <w:pPr>
            <w:pStyle w:val="TM1"/>
            <w:tabs>
              <w:tab w:val="left" w:pos="1320"/>
              <w:tab w:val="right" w:leader="dot" w:pos="9350"/>
            </w:tabs>
            <w:rPr>
              <w:rFonts w:ascii="Arial" w:eastAsiaTheme="minorEastAsia" w:hAnsi="Arial" w:cs="Arial"/>
              <w:noProof/>
              <w:sz w:val="20"/>
              <w:szCs w:val="20"/>
              <w:lang w:eastAsia="fr-FR"/>
            </w:rPr>
          </w:pPr>
          <w:hyperlink w:anchor="_Toc182315713" w:history="1">
            <w:r w:rsidR="00612D14" w:rsidRPr="00C20C1A">
              <w:rPr>
                <w:rStyle w:val="Lienhypertexte"/>
                <w:rFonts w:ascii="Arial" w:hAnsi="Arial" w:cs="Arial"/>
                <w:noProof/>
                <w:sz w:val="20"/>
                <w:szCs w:val="20"/>
              </w:rPr>
              <w:t>Article</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II.</w:t>
            </w:r>
            <w:r w:rsidR="00612D14" w:rsidRPr="00C20C1A">
              <w:rPr>
                <w:rFonts w:ascii="Arial" w:eastAsiaTheme="minorEastAsia" w:hAnsi="Arial" w:cs="Arial"/>
                <w:noProof/>
                <w:sz w:val="20"/>
                <w:szCs w:val="20"/>
                <w:lang w:eastAsia="fr-FR"/>
              </w:rPr>
              <w:tab/>
            </w:r>
            <w:r w:rsidR="00612D14" w:rsidRPr="00C20C1A">
              <w:rPr>
                <w:rStyle w:val="Lienhypertexte"/>
                <w:rFonts w:ascii="Arial" w:hAnsi="Arial" w:cs="Arial"/>
                <w:noProof/>
                <w:sz w:val="20"/>
                <w:szCs w:val="20"/>
              </w:rPr>
              <w:t>Conditions</w:t>
            </w:r>
            <w:r w:rsidR="00612D14" w:rsidRPr="00C20C1A">
              <w:rPr>
                <w:rStyle w:val="Lienhypertexte"/>
                <w:rFonts w:ascii="Arial" w:hAnsi="Arial" w:cs="Arial"/>
                <w:noProof/>
                <w:spacing w:val="-6"/>
                <w:sz w:val="20"/>
                <w:szCs w:val="20"/>
              </w:rPr>
              <w:t xml:space="preserve"> </w:t>
            </w:r>
            <w:r w:rsidR="00612D14" w:rsidRPr="00C20C1A">
              <w:rPr>
                <w:rStyle w:val="Lienhypertexte"/>
                <w:rFonts w:ascii="Arial" w:hAnsi="Arial" w:cs="Arial"/>
                <w:noProof/>
                <w:sz w:val="20"/>
                <w:szCs w:val="20"/>
              </w:rPr>
              <w:t>d’exécution</w:t>
            </w:r>
            <w:r w:rsidR="00612D14" w:rsidRPr="00C20C1A">
              <w:rPr>
                <w:rStyle w:val="Lienhypertexte"/>
                <w:rFonts w:ascii="Arial" w:hAnsi="Arial" w:cs="Arial"/>
                <w:noProof/>
                <w:spacing w:val="-5"/>
                <w:sz w:val="20"/>
                <w:szCs w:val="20"/>
              </w:rPr>
              <w:t xml:space="preserve"> </w:t>
            </w:r>
            <w:r w:rsidR="00612D14" w:rsidRPr="00C20C1A">
              <w:rPr>
                <w:rStyle w:val="Lienhypertexte"/>
                <w:rFonts w:ascii="Arial" w:hAnsi="Arial" w:cs="Arial"/>
                <w:noProof/>
                <w:sz w:val="20"/>
                <w:szCs w:val="20"/>
              </w:rPr>
              <w:t>de</w:t>
            </w:r>
            <w:r w:rsidR="00612D14" w:rsidRPr="00C20C1A">
              <w:rPr>
                <w:rStyle w:val="Lienhypertexte"/>
                <w:rFonts w:ascii="Arial" w:hAnsi="Arial" w:cs="Arial"/>
                <w:noProof/>
                <w:spacing w:val="-6"/>
                <w:sz w:val="20"/>
                <w:szCs w:val="20"/>
              </w:rPr>
              <w:t xml:space="preserve"> </w:t>
            </w:r>
            <w:r w:rsidR="00612D14" w:rsidRPr="00C20C1A">
              <w:rPr>
                <w:rStyle w:val="Lienhypertexte"/>
                <w:rFonts w:ascii="Arial" w:hAnsi="Arial" w:cs="Arial"/>
                <w:noProof/>
                <w:sz w:val="20"/>
                <w:szCs w:val="20"/>
              </w:rPr>
              <w:t>l’accord-cadre</w:t>
            </w:r>
            <w:r w:rsidR="00612D14" w:rsidRPr="00C20C1A">
              <w:rPr>
                <w:rFonts w:ascii="Arial" w:hAnsi="Arial" w:cs="Arial"/>
                <w:noProof/>
                <w:webHidden/>
                <w:sz w:val="20"/>
                <w:szCs w:val="20"/>
              </w:rPr>
              <w:tab/>
            </w:r>
            <w:r w:rsidR="00612D14" w:rsidRPr="00C20C1A">
              <w:rPr>
                <w:rFonts w:ascii="Arial" w:hAnsi="Arial" w:cs="Arial"/>
                <w:noProof/>
                <w:webHidden/>
                <w:sz w:val="20"/>
                <w:szCs w:val="20"/>
              </w:rPr>
              <w:fldChar w:fldCharType="begin"/>
            </w:r>
            <w:r w:rsidR="00612D14" w:rsidRPr="00C20C1A">
              <w:rPr>
                <w:rFonts w:ascii="Arial" w:hAnsi="Arial" w:cs="Arial"/>
                <w:noProof/>
                <w:webHidden/>
                <w:sz w:val="20"/>
                <w:szCs w:val="20"/>
              </w:rPr>
              <w:instrText xml:space="preserve"> PAGEREF _Toc182315713 \h </w:instrText>
            </w:r>
            <w:r w:rsidR="00612D14" w:rsidRPr="00C20C1A">
              <w:rPr>
                <w:rFonts w:ascii="Arial" w:hAnsi="Arial" w:cs="Arial"/>
                <w:noProof/>
                <w:webHidden/>
                <w:sz w:val="20"/>
                <w:szCs w:val="20"/>
              </w:rPr>
            </w:r>
            <w:r w:rsidR="00612D14" w:rsidRPr="00C20C1A">
              <w:rPr>
                <w:rFonts w:ascii="Arial" w:hAnsi="Arial" w:cs="Arial"/>
                <w:noProof/>
                <w:webHidden/>
                <w:sz w:val="20"/>
                <w:szCs w:val="20"/>
              </w:rPr>
              <w:fldChar w:fldCharType="separate"/>
            </w:r>
            <w:r w:rsidR="008C0501">
              <w:rPr>
                <w:rFonts w:ascii="Arial" w:hAnsi="Arial" w:cs="Arial"/>
                <w:noProof/>
                <w:webHidden/>
                <w:sz w:val="20"/>
                <w:szCs w:val="20"/>
              </w:rPr>
              <w:t>4</w:t>
            </w:r>
            <w:r w:rsidR="00612D14" w:rsidRPr="00C20C1A">
              <w:rPr>
                <w:rFonts w:ascii="Arial" w:hAnsi="Arial" w:cs="Arial"/>
                <w:noProof/>
                <w:webHidden/>
                <w:sz w:val="20"/>
                <w:szCs w:val="20"/>
              </w:rPr>
              <w:fldChar w:fldCharType="end"/>
            </w:r>
          </w:hyperlink>
        </w:p>
        <w:p w14:paraId="0F7422A0" w14:textId="77777777" w:rsidR="00612D14" w:rsidRPr="00C20C1A" w:rsidRDefault="00BB236E">
          <w:pPr>
            <w:pStyle w:val="TM1"/>
            <w:tabs>
              <w:tab w:val="right" w:leader="dot" w:pos="9350"/>
            </w:tabs>
            <w:rPr>
              <w:rFonts w:ascii="Arial" w:eastAsiaTheme="minorEastAsia" w:hAnsi="Arial" w:cs="Arial"/>
              <w:noProof/>
              <w:sz w:val="20"/>
              <w:szCs w:val="20"/>
              <w:lang w:eastAsia="fr-FR"/>
            </w:rPr>
          </w:pPr>
          <w:hyperlink w:anchor="_Toc182315714" w:history="1">
            <w:r w:rsidR="00612D14" w:rsidRPr="00C20C1A">
              <w:rPr>
                <w:rStyle w:val="Lienhypertexte"/>
                <w:rFonts w:ascii="Arial" w:hAnsi="Arial" w:cs="Arial"/>
                <w:noProof/>
                <w:sz w:val="20"/>
                <w:szCs w:val="20"/>
              </w:rPr>
              <w:t>Article</w:t>
            </w:r>
            <w:r w:rsidR="00612D14" w:rsidRPr="00C20C1A">
              <w:rPr>
                <w:rStyle w:val="Lienhypertexte"/>
                <w:rFonts w:ascii="Arial" w:hAnsi="Arial" w:cs="Arial"/>
                <w:noProof/>
                <w:spacing w:val="-1"/>
                <w:sz w:val="20"/>
                <w:szCs w:val="20"/>
              </w:rPr>
              <w:t xml:space="preserve"> </w:t>
            </w:r>
            <w:r w:rsidR="00612D14" w:rsidRPr="00C20C1A">
              <w:rPr>
                <w:rStyle w:val="Lienhypertexte"/>
                <w:rFonts w:ascii="Arial" w:hAnsi="Arial" w:cs="Arial"/>
                <w:noProof/>
                <w:sz w:val="20"/>
                <w:szCs w:val="20"/>
              </w:rPr>
              <w:t xml:space="preserve">III.      </w:t>
            </w:r>
            <w:r w:rsidR="00612D14">
              <w:rPr>
                <w:rStyle w:val="Lienhypertexte"/>
                <w:rFonts w:ascii="Arial" w:hAnsi="Arial" w:cs="Arial"/>
                <w:noProof/>
                <w:sz w:val="20"/>
                <w:szCs w:val="20"/>
              </w:rPr>
              <w:t>D</w:t>
            </w:r>
            <w:r w:rsidR="00612D14" w:rsidRPr="00C20C1A">
              <w:rPr>
                <w:rStyle w:val="Lienhypertexte"/>
                <w:rFonts w:ascii="Arial" w:hAnsi="Arial" w:cs="Arial"/>
                <w:noProof/>
                <w:sz w:val="20"/>
                <w:szCs w:val="20"/>
              </w:rPr>
              <w:t>escription de</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la</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veille média presse</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(liste</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non</w:t>
            </w:r>
            <w:r w:rsidR="00612D14" w:rsidRPr="00C20C1A">
              <w:rPr>
                <w:rStyle w:val="Lienhypertexte"/>
                <w:rFonts w:ascii="Arial" w:hAnsi="Arial" w:cs="Arial"/>
                <w:noProof/>
                <w:spacing w:val="-1"/>
                <w:sz w:val="20"/>
                <w:szCs w:val="20"/>
              </w:rPr>
              <w:t xml:space="preserve"> </w:t>
            </w:r>
            <w:r w:rsidR="00612D14" w:rsidRPr="00C20C1A">
              <w:rPr>
                <w:rStyle w:val="Lienhypertexte"/>
                <w:rFonts w:ascii="Arial" w:hAnsi="Arial" w:cs="Arial"/>
                <w:noProof/>
                <w:sz w:val="20"/>
                <w:szCs w:val="20"/>
              </w:rPr>
              <w:t>exhaustive)</w:t>
            </w:r>
            <w:r w:rsidR="00612D14" w:rsidRPr="00C20C1A">
              <w:rPr>
                <w:rFonts w:ascii="Arial" w:hAnsi="Arial" w:cs="Arial"/>
                <w:noProof/>
                <w:webHidden/>
                <w:sz w:val="20"/>
                <w:szCs w:val="20"/>
              </w:rPr>
              <w:tab/>
            </w:r>
            <w:r w:rsidR="00612D14" w:rsidRPr="00C20C1A">
              <w:rPr>
                <w:rFonts w:ascii="Arial" w:hAnsi="Arial" w:cs="Arial"/>
                <w:noProof/>
                <w:webHidden/>
                <w:sz w:val="20"/>
                <w:szCs w:val="20"/>
              </w:rPr>
              <w:fldChar w:fldCharType="begin"/>
            </w:r>
            <w:r w:rsidR="00612D14" w:rsidRPr="00C20C1A">
              <w:rPr>
                <w:rFonts w:ascii="Arial" w:hAnsi="Arial" w:cs="Arial"/>
                <w:noProof/>
                <w:webHidden/>
                <w:sz w:val="20"/>
                <w:szCs w:val="20"/>
              </w:rPr>
              <w:instrText xml:space="preserve"> PAGEREF _Toc182315714 \h </w:instrText>
            </w:r>
            <w:r w:rsidR="00612D14" w:rsidRPr="00C20C1A">
              <w:rPr>
                <w:rFonts w:ascii="Arial" w:hAnsi="Arial" w:cs="Arial"/>
                <w:noProof/>
                <w:webHidden/>
                <w:sz w:val="20"/>
                <w:szCs w:val="20"/>
              </w:rPr>
            </w:r>
            <w:r w:rsidR="00612D14" w:rsidRPr="00C20C1A">
              <w:rPr>
                <w:rFonts w:ascii="Arial" w:hAnsi="Arial" w:cs="Arial"/>
                <w:noProof/>
                <w:webHidden/>
                <w:sz w:val="20"/>
                <w:szCs w:val="20"/>
              </w:rPr>
              <w:fldChar w:fldCharType="separate"/>
            </w:r>
            <w:r w:rsidR="008C0501">
              <w:rPr>
                <w:rFonts w:ascii="Arial" w:hAnsi="Arial" w:cs="Arial"/>
                <w:noProof/>
                <w:webHidden/>
                <w:sz w:val="20"/>
                <w:szCs w:val="20"/>
              </w:rPr>
              <w:t>4</w:t>
            </w:r>
            <w:r w:rsidR="00612D14" w:rsidRPr="00C20C1A">
              <w:rPr>
                <w:rFonts w:ascii="Arial" w:hAnsi="Arial" w:cs="Arial"/>
                <w:noProof/>
                <w:webHidden/>
                <w:sz w:val="20"/>
                <w:szCs w:val="20"/>
              </w:rPr>
              <w:fldChar w:fldCharType="end"/>
            </w:r>
          </w:hyperlink>
        </w:p>
        <w:p w14:paraId="75610773" w14:textId="77777777" w:rsidR="00612D14" w:rsidRPr="00C20C1A" w:rsidRDefault="00BB236E">
          <w:pPr>
            <w:pStyle w:val="TM1"/>
            <w:tabs>
              <w:tab w:val="right" w:leader="dot" w:pos="9350"/>
            </w:tabs>
            <w:rPr>
              <w:rFonts w:ascii="Arial" w:eastAsiaTheme="minorEastAsia" w:hAnsi="Arial" w:cs="Arial"/>
              <w:noProof/>
              <w:sz w:val="20"/>
              <w:szCs w:val="20"/>
              <w:lang w:eastAsia="fr-FR"/>
            </w:rPr>
          </w:pPr>
          <w:hyperlink w:anchor="_Toc182315716" w:history="1">
            <w:r w:rsidR="00612D14" w:rsidRPr="00C20C1A">
              <w:rPr>
                <w:rStyle w:val="Lienhypertexte"/>
                <w:rFonts w:ascii="Arial" w:hAnsi="Arial" w:cs="Arial"/>
                <w:noProof/>
                <w:sz w:val="20"/>
                <w:szCs w:val="20"/>
              </w:rPr>
              <w:t>Article</w:t>
            </w:r>
            <w:r w:rsidR="00612D14" w:rsidRPr="00C20C1A">
              <w:rPr>
                <w:rStyle w:val="Lienhypertexte"/>
                <w:rFonts w:ascii="Arial" w:hAnsi="Arial" w:cs="Arial"/>
                <w:noProof/>
                <w:spacing w:val="-1"/>
                <w:sz w:val="20"/>
                <w:szCs w:val="20"/>
              </w:rPr>
              <w:t xml:space="preserve"> </w:t>
            </w:r>
            <w:r w:rsidR="00612D14">
              <w:rPr>
                <w:rStyle w:val="Lienhypertexte"/>
                <w:rFonts w:ascii="Arial" w:hAnsi="Arial" w:cs="Arial"/>
                <w:noProof/>
                <w:sz w:val="20"/>
                <w:szCs w:val="20"/>
              </w:rPr>
              <w:t xml:space="preserve">IV.      </w:t>
            </w:r>
            <w:r w:rsidR="00612D14" w:rsidRPr="00C20C1A">
              <w:rPr>
                <w:rStyle w:val="Lienhypertexte"/>
                <w:rFonts w:ascii="Arial" w:hAnsi="Arial" w:cs="Arial"/>
                <w:noProof/>
                <w:sz w:val="20"/>
                <w:szCs w:val="20"/>
              </w:rPr>
              <w:t>Indications</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de</w:t>
            </w:r>
            <w:r w:rsidR="00612D14" w:rsidRPr="00C20C1A">
              <w:rPr>
                <w:rStyle w:val="Lienhypertexte"/>
                <w:rFonts w:ascii="Arial" w:hAnsi="Arial" w:cs="Arial"/>
                <w:noProof/>
                <w:spacing w:val="-3"/>
                <w:sz w:val="20"/>
                <w:szCs w:val="20"/>
              </w:rPr>
              <w:t xml:space="preserve"> </w:t>
            </w:r>
            <w:r w:rsidR="00612D14" w:rsidRPr="00C20C1A">
              <w:rPr>
                <w:rStyle w:val="Lienhypertexte"/>
                <w:rFonts w:ascii="Arial" w:hAnsi="Arial" w:cs="Arial"/>
                <w:noProof/>
                <w:sz w:val="20"/>
                <w:szCs w:val="20"/>
              </w:rPr>
              <w:t>programmation</w:t>
            </w:r>
            <w:r w:rsidR="00612D14" w:rsidRPr="00C20C1A">
              <w:rPr>
                <w:rStyle w:val="Lienhypertexte"/>
                <w:rFonts w:ascii="Arial" w:hAnsi="Arial" w:cs="Arial"/>
                <w:noProof/>
                <w:spacing w:val="-1"/>
                <w:sz w:val="20"/>
                <w:szCs w:val="20"/>
              </w:rPr>
              <w:t xml:space="preserve"> </w:t>
            </w:r>
            <w:r w:rsidR="00612D14" w:rsidRPr="00C20C1A">
              <w:rPr>
                <w:rStyle w:val="Lienhypertexte"/>
                <w:rFonts w:ascii="Arial" w:hAnsi="Arial" w:cs="Arial"/>
                <w:noProof/>
                <w:sz w:val="20"/>
                <w:szCs w:val="20"/>
              </w:rPr>
              <w:t>de</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l’EPMO</w:t>
            </w:r>
            <w:r w:rsidR="00612D14" w:rsidRPr="00C20C1A">
              <w:rPr>
                <w:rFonts w:ascii="Arial" w:hAnsi="Arial" w:cs="Arial"/>
                <w:noProof/>
                <w:webHidden/>
                <w:sz w:val="20"/>
                <w:szCs w:val="20"/>
              </w:rPr>
              <w:tab/>
            </w:r>
            <w:r w:rsidR="00612D14" w:rsidRPr="00C20C1A">
              <w:rPr>
                <w:rFonts w:ascii="Arial" w:hAnsi="Arial" w:cs="Arial"/>
                <w:noProof/>
                <w:webHidden/>
                <w:sz w:val="20"/>
                <w:szCs w:val="20"/>
              </w:rPr>
              <w:fldChar w:fldCharType="begin"/>
            </w:r>
            <w:r w:rsidR="00612D14" w:rsidRPr="00C20C1A">
              <w:rPr>
                <w:rFonts w:ascii="Arial" w:hAnsi="Arial" w:cs="Arial"/>
                <w:noProof/>
                <w:webHidden/>
                <w:sz w:val="20"/>
                <w:szCs w:val="20"/>
              </w:rPr>
              <w:instrText xml:space="preserve"> PAGEREF _Toc182315716 \h </w:instrText>
            </w:r>
            <w:r w:rsidR="00612D14" w:rsidRPr="00C20C1A">
              <w:rPr>
                <w:rFonts w:ascii="Arial" w:hAnsi="Arial" w:cs="Arial"/>
                <w:noProof/>
                <w:webHidden/>
                <w:sz w:val="20"/>
                <w:szCs w:val="20"/>
              </w:rPr>
            </w:r>
            <w:r w:rsidR="00612D14" w:rsidRPr="00C20C1A">
              <w:rPr>
                <w:rFonts w:ascii="Arial" w:hAnsi="Arial" w:cs="Arial"/>
                <w:noProof/>
                <w:webHidden/>
                <w:sz w:val="20"/>
                <w:szCs w:val="20"/>
              </w:rPr>
              <w:fldChar w:fldCharType="separate"/>
            </w:r>
            <w:r w:rsidR="008C0501">
              <w:rPr>
                <w:rFonts w:ascii="Arial" w:hAnsi="Arial" w:cs="Arial"/>
                <w:noProof/>
                <w:webHidden/>
                <w:sz w:val="20"/>
                <w:szCs w:val="20"/>
              </w:rPr>
              <w:t>9</w:t>
            </w:r>
            <w:r w:rsidR="00612D14" w:rsidRPr="00C20C1A">
              <w:rPr>
                <w:rFonts w:ascii="Arial" w:hAnsi="Arial" w:cs="Arial"/>
                <w:noProof/>
                <w:webHidden/>
                <w:sz w:val="20"/>
                <w:szCs w:val="20"/>
              </w:rPr>
              <w:fldChar w:fldCharType="end"/>
            </w:r>
          </w:hyperlink>
        </w:p>
        <w:p w14:paraId="2667B0E1" w14:textId="77777777" w:rsidR="00612D14" w:rsidRPr="00C20C1A" w:rsidRDefault="00BB236E" w:rsidP="00612D14">
          <w:pPr>
            <w:pStyle w:val="TM1"/>
            <w:tabs>
              <w:tab w:val="left" w:pos="1320"/>
              <w:tab w:val="right" w:leader="dot" w:pos="9350"/>
            </w:tabs>
            <w:rPr>
              <w:rFonts w:ascii="Arial" w:eastAsiaTheme="minorEastAsia" w:hAnsi="Arial" w:cs="Arial"/>
              <w:noProof/>
              <w:sz w:val="20"/>
              <w:szCs w:val="20"/>
              <w:lang w:eastAsia="fr-FR"/>
            </w:rPr>
          </w:pPr>
          <w:hyperlink w:anchor="_Toc182315717" w:history="1">
            <w:r w:rsidR="00612D14" w:rsidRPr="00C20C1A">
              <w:rPr>
                <w:rStyle w:val="Lienhypertexte"/>
                <w:rFonts w:ascii="Arial" w:hAnsi="Arial" w:cs="Arial"/>
                <w:noProof/>
                <w:sz w:val="20"/>
                <w:szCs w:val="20"/>
              </w:rPr>
              <w:t>Article</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V.</w:t>
            </w:r>
            <w:r w:rsidR="00612D14" w:rsidRPr="00C20C1A">
              <w:rPr>
                <w:rFonts w:ascii="Arial" w:eastAsiaTheme="minorEastAsia" w:hAnsi="Arial" w:cs="Arial"/>
                <w:noProof/>
                <w:sz w:val="20"/>
                <w:szCs w:val="20"/>
                <w:lang w:eastAsia="fr-FR"/>
              </w:rPr>
              <w:tab/>
            </w:r>
            <w:r w:rsidR="00612D14" w:rsidRPr="00C20C1A">
              <w:rPr>
                <w:rStyle w:val="Lienhypertexte"/>
                <w:rFonts w:ascii="Arial" w:hAnsi="Arial" w:cs="Arial"/>
                <w:noProof/>
                <w:sz w:val="20"/>
                <w:szCs w:val="20"/>
              </w:rPr>
              <w:t>Livrables</w:t>
            </w:r>
            <w:r w:rsidR="00612D14" w:rsidRPr="00C20C1A">
              <w:rPr>
                <w:rFonts w:ascii="Arial" w:hAnsi="Arial" w:cs="Arial"/>
                <w:noProof/>
                <w:webHidden/>
                <w:sz w:val="20"/>
                <w:szCs w:val="20"/>
              </w:rPr>
              <w:tab/>
            </w:r>
            <w:r w:rsidR="00612D14" w:rsidRPr="00C20C1A">
              <w:rPr>
                <w:rFonts w:ascii="Arial" w:hAnsi="Arial" w:cs="Arial"/>
                <w:noProof/>
                <w:webHidden/>
                <w:sz w:val="20"/>
                <w:szCs w:val="20"/>
              </w:rPr>
              <w:fldChar w:fldCharType="begin"/>
            </w:r>
            <w:r w:rsidR="00612D14" w:rsidRPr="00C20C1A">
              <w:rPr>
                <w:rFonts w:ascii="Arial" w:hAnsi="Arial" w:cs="Arial"/>
                <w:noProof/>
                <w:webHidden/>
                <w:sz w:val="20"/>
                <w:szCs w:val="20"/>
              </w:rPr>
              <w:instrText xml:space="preserve"> PAGEREF _Toc182315717 \h </w:instrText>
            </w:r>
            <w:r w:rsidR="00612D14" w:rsidRPr="00C20C1A">
              <w:rPr>
                <w:rFonts w:ascii="Arial" w:hAnsi="Arial" w:cs="Arial"/>
                <w:noProof/>
                <w:webHidden/>
                <w:sz w:val="20"/>
                <w:szCs w:val="20"/>
              </w:rPr>
            </w:r>
            <w:r w:rsidR="00612D14" w:rsidRPr="00C20C1A">
              <w:rPr>
                <w:rFonts w:ascii="Arial" w:hAnsi="Arial" w:cs="Arial"/>
                <w:noProof/>
                <w:webHidden/>
                <w:sz w:val="20"/>
                <w:szCs w:val="20"/>
              </w:rPr>
              <w:fldChar w:fldCharType="separate"/>
            </w:r>
            <w:r w:rsidR="008C0501">
              <w:rPr>
                <w:rFonts w:ascii="Arial" w:hAnsi="Arial" w:cs="Arial"/>
                <w:noProof/>
                <w:webHidden/>
                <w:sz w:val="20"/>
                <w:szCs w:val="20"/>
              </w:rPr>
              <w:t>10</w:t>
            </w:r>
            <w:r w:rsidR="00612D14" w:rsidRPr="00C20C1A">
              <w:rPr>
                <w:rFonts w:ascii="Arial" w:hAnsi="Arial" w:cs="Arial"/>
                <w:noProof/>
                <w:webHidden/>
                <w:sz w:val="20"/>
                <w:szCs w:val="20"/>
              </w:rPr>
              <w:fldChar w:fldCharType="end"/>
            </w:r>
          </w:hyperlink>
        </w:p>
        <w:p w14:paraId="72F96301" w14:textId="77777777" w:rsidR="00612D14" w:rsidRPr="00C20C1A" w:rsidRDefault="00BB236E" w:rsidP="00612D14">
          <w:pPr>
            <w:pStyle w:val="TM1"/>
            <w:tabs>
              <w:tab w:val="left" w:pos="1276"/>
              <w:tab w:val="right" w:leader="dot" w:pos="9350"/>
            </w:tabs>
            <w:rPr>
              <w:rFonts w:ascii="Arial" w:eastAsiaTheme="minorEastAsia" w:hAnsi="Arial" w:cs="Arial"/>
              <w:noProof/>
              <w:sz w:val="20"/>
              <w:szCs w:val="20"/>
              <w:lang w:eastAsia="fr-FR"/>
            </w:rPr>
          </w:pPr>
          <w:hyperlink w:anchor="_Toc182315718" w:history="1">
            <w:r w:rsidR="00612D14" w:rsidRPr="00C20C1A">
              <w:rPr>
                <w:rStyle w:val="Lienhypertexte"/>
                <w:rFonts w:ascii="Arial" w:hAnsi="Arial" w:cs="Arial"/>
                <w:noProof/>
                <w:sz w:val="20"/>
                <w:szCs w:val="20"/>
              </w:rPr>
              <w:t>Article</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VI.</w:t>
            </w:r>
            <w:r w:rsidR="00612D14">
              <w:rPr>
                <w:rFonts w:ascii="Arial" w:eastAsiaTheme="minorEastAsia" w:hAnsi="Arial" w:cs="Arial"/>
                <w:noProof/>
                <w:sz w:val="20"/>
                <w:szCs w:val="20"/>
                <w:lang w:eastAsia="fr-FR"/>
              </w:rPr>
              <w:tab/>
            </w:r>
            <w:r w:rsidR="00612D14" w:rsidRPr="00C20C1A">
              <w:rPr>
                <w:rStyle w:val="Lienhypertexte"/>
                <w:rFonts w:ascii="Arial" w:hAnsi="Arial" w:cs="Arial"/>
                <w:noProof/>
                <w:sz w:val="20"/>
                <w:szCs w:val="20"/>
              </w:rPr>
              <w:t>Réunions</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de</w:t>
            </w:r>
            <w:r w:rsidR="00612D14" w:rsidRPr="00C20C1A">
              <w:rPr>
                <w:rStyle w:val="Lienhypertexte"/>
                <w:rFonts w:ascii="Arial" w:hAnsi="Arial" w:cs="Arial"/>
                <w:noProof/>
                <w:spacing w:val="-1"/>
                <w:sz w:val="20"/>
                <w:szCs w:val="20"/>
              </w:rPr>
              <w:t xml:space="preserve"> </w:t>
            </w:r>
            <w:r w:rsidR="00612D14" w:rsidRPr="00C20C1A">
              <w:rPr>
                <w:rStyle w:val="Lienhypertexte"/>
                <w:rFonts w:ascii="Arial" w:hAnsi="Arial" w:cs="Arial"/>
                <w:noProof/>
                <w:sz w:val="20"/>
                <w:szCs w:val="20"/>
              </w:rPr>
              <w:t>suivi</w:t>
            </w:r>
            <w:r w:rsidR="00612D14" w:rsidRPr="00C20C1A">
              <w:rPr>
                <w:rFonts w:ascii="Arial" w:hAnsi="Arial" w:cs="Arial"/>
                <w:noProof/>
                <w:webHidden/>
                <w:sz w:val="20"/>
                <w:szCs w:val="20"/>
              </w:rPr>
              <w:tab/>
            </w:r>
            <w:r w:rsidR="00612D14" w:rsidRPr="00C20C1A">
              <w:rPr>
                <w:rFonts w:ascii="Arial" w:hAnsi="Arial" w:cs="Arial"/>
                <w:noProof/>
                <w:webHidden/>
                <w:sz w:val="20"/>
                <w:szCs w:val="20"/>
              </w:rPr>
              <w:fldChar w:fldCharType="begin"/>
            </w:r>
            <w:r w:rsidR="00612D14" w:rsidRPr="00C20C1A">
              <w:rPr>
                <w:rFonts w:ascii="Arial" w:hAnsi="Arial" w:cs="Arial"/>
                <w:noProof/>
                <w:webHidden/>
                <w:sz w:val="20"/>
                <w:szCs w:val="20"/>
              </w:rPr>
              <w:instrText xml:space="preserve"> PAGEREF _Toc182315718 \h </w:instrText>
            </w:r>
            <w:r w:rsidR="00612D14" w:rsidRPr="00C20C1A">
              <w:rPr>
                <w:rFonts w:ascii="Arial" w:hAnsi="Arial" w:cs="Arial"/>
                <w:noProof/>
                <w:webHidden/>
                <w:sz w:val="20"/>
                <w:szCs w:val="20"/>
              </w:rPr>
            </w:r>
            <w:r w:rsidR="00612D14" w:rsidRPr="00C20C1A">
              <w:rPr>
                <w:rFonts w:ascii="Arial" w:hAnsi="Arial" w:cs="Arial"/>
                <w:noProof/>
                <w:webHidden/>
                <w:sz w:val="20"/>
                <w:szCs w:val="20"/>
              </w:rPr>
              <w:fldChar w:fldCharType="separate"/>
            </w:r>
            <w:r w:rsidR="008C0501">
              <w:rPr>
                <w:rFonts w:ascii="Arial" w:hAnsi="Arial" w:cs="Arial"/>
                <w:noProof/>
                <w:webHidden/>
                <w:sz w:val="20"/>
                <w:szCs w:val="20"/>
              </w:rPr>
              <w:t>10</w:t>
            </w:r>
            <w:r w:rsidR="00612D14" w:rsidRPr="00C20C1A">
              <w:rPr>
                <w:rFonts w:ascii="Arial" w:hAnsi="Arial" w:cs="Arial"/>
                <w:noProof/>
                <w:webHidden/>
                <w:sz w:val="20"/>
                <w:szCs w:val="20"/>
              </w:rPr>
              <w:fldChar w:fldCharType="end"/>
            </w:r>
          </w:hyperlink>
        </w:p>
        <w:p w14:paraId="64581133" w14:textId="77777777" w:rsidR="00612D14" w:rsidRPr="00C20C1A" w:rsidRDefault="00BB236E" w:rsidP="00612D14">
          <w:pPr>
            <w:pStyle w:val="TM1"/>
            <w:tabs>
              <w:tab w:val="left" w:pos="1276"/>
              <w:tab w:val="right" w:leader="dot" w:pos="9350"/>
            </w:tabs>
            <w:rPr>
              <w:rFonts w:ascii="Arial" w:eastAsiaTheme="minorEastAsia" w:hAnsi="Arial" w:cs="Arial"/>
              <w:noProof/>
              <w:sz w:val="20"/>
              <w:szCs w:val="20"/>
              <w:lang w:eastAsia="fr-FR"/>
            </w:rPr>
          </w:pPr>
          <w:hyperlink w:anchor="_Toc182315719" w:history="1">
            <w:r w:rsidR="00612D14" w:rsidRPr="00C20C1A">
              <w:rPr>
                <w:rStyle w:val="Lienhypertexte"/>
                <w:rFonts w:ascii="Arial" w:hAnsi="Arial" w:cs="Arial"/>
                <w:noProof/>
                <w:sz w:val="20"/>
                <w:szCs w:val="20"/>
              </w:rPr>
              <w:t>Article</w:t>
            </w:r>
            <w:r w:rsidR="00612D14" w:rsidRPr="00C20C1A">
              <w:rPr>
                <w:rStyle w:val="Lienhypertexte"/>
                <w:rFonts w:ascii="Arial" w:hAnsi="Arial" w:cs="Arial"/>
                <w:noProof/>
                <w:spacing w:val="-2"/>
                <w:sz w:val="20"/>
                <w:szCs w:val="20"/>
              </w:rPr>
              <w:t xml:space="preserve"> </w:t>
            </w:r>
            <w:r w:rsidR="00612D14" w:rsidRPr="00C20C1A">
              <w:rPr>
                <w:rStyle w:val="Lienhypertexte"/>
                <w:rFonts w:ascii="Arial" w:hAnsi="Arial" w:cs="Arial"/>
                <w:noProof/>
                <w:sz w:val="20"/>
                <w:szCs w:val="20"/>
              </w:rPr>
              <w:t>VII.</w:t>
            </w:r>
            <w:r w:rsidR="00612D14" w:rsidRPr="00C20C1A">
              <w:rPr>
                <w:rFonts w:ascii="Arial" w:eastAsiaTheme="minorEastAsia" w:hAnsi="Arial" w:cs="Arial"/>
                <w:noProof/>
                <w:sz w:val="20"/>
                <w:szCs w:val="20"/>
                <w:lang w:eastAsia="fr-FR"/>
              </w:rPr>
              <w:tab/>
            </w:r>
            <w:r w:rsidR="00612D14" w:rsidRPr="00C20C1A">
              <w:rPr>
                <w:rStyle w:val="Lienhypertexte"/>
                <w:rFonts w:ascii="Arial" w:hAnsi="Arial" w:cs="Arial"/>
                <w:noProof/>
                <w:sz w:val="20"/>
                <w:szCs w:val="20"/>
              </w:rPr>
              <w:t>Sécurité</w:t>
            </w:r>
            <w:r w:rsidR="00612D14" w:rsidRPr="00C20C1A">
              <w:rPr>
                <w:rStyle w:val="Lienhypertexte"/>
                <w:rFonts w:ascii="Arial" w:hAnsi="Arial" w:cs="Arial"/>
                <w:noProof/>
                <w:spacing w:val="-4"/>
                <w:sz w:val="20"/>
                <w:szCs w:val="20"/>
              </w:rPr>
              <w:t xml:space="preserve"> </w:t>
            </w:r>
            <w:r w:rsidR="00612D14" w:rsidRPr="00C20C1A">
              <w:rPr>
                <w:rStyle w:val="Lienhypertexte"/>
                <w:rFonts w:ascii="Arial" w:hAnsi="Arial" w:cs="Arial"/>
                <w:noProof/>
                <w:sz w:val="20"/>
                <w:szCs w:val="20"/>
              </w:rPr>
              <w:t>informatique</w:t>
            </w:r>
            <w:r w:rsidR="00612D14" w:rsidRPr="00C20C1A">
              <w:rPr>
                <w:rStyle w:val="Lienhypertexte"/>
                <w:rFonts w:ascii="Arial" w:hAnsi="Arial" w:cs="Arial"/>
                <w:noProof/>
                <w:spacing w:val="-4"/>
                <w:sz w:val="20"/>
                <w:szCs w:val="20"/>
              </w:rPr>
              <w:t xml:space="preserve"> </w:t>
            </w:r>
            <w:r w:rsidR="00612D14" w:rsidRPr="00C20C1A">
              <w:rPr>
                <w:rStyle w:val="Lienhypertexte"/>
                <w:rFonts w:ascii="Arial" w:hAnsi="Arial" w:cs="Arial"/>
                <w:noProof/>
                <w:sz w:val="20"/>
                <w:szCs w:val="20"/>
              </w:rPr>
              <w:t>de</w:t>
            </w:r>
            <w:r w:rsidR="00612D14" w:rsidRPr="00C20C1A">
              <w:rPr>
                <w:rStyle w:val="Lienhypertexte"/>
                <w:rFonts w:ascii="Arial" w:hAnsi="Arial" w:cs="Arial"/>
                <w:noProof/>
                <w:spacing w:val="-4"/>
                <w:sz w:val="20"/>
                <w:szCs w:val="20"/>
              </w:rPr>
              <w:t xml:space="preserve"> </w:t>
            </w:r>
            <w:r w:rsidR="00612D14" w:rsidRPr="00C20C1A">
              <w:rPr>
                <w:rStyle w:val="Lienhypertexte"/>
                <w:rFonts w:ascii="Arial" w:hAnsi="Arial" w:cs="Arial"/>
                <w:noProof/>
                <w:sz w:val="20"/>
                <w:szCs w:val="20"/>
              </w:rPr>
              <w:t>la</w:t>
            </w:r>
            <w:r w:rsidR="00612D14" w:rsidRPr="00C20C1A">
              <w:rPr>
                <w:rStyle w:val="Lienhypertexte"/>
                <w:rFonts w:ascii="Arial" w:hAnsi="Arial" w:cs="Arial"/>
                <w:noProof/>
                <w:spacing w:val="-4"/>
                <w:sz w:val="20"/>
                <w:szCs w:val="20"/>
              </w:rPr>
              <w:t xml:space="preserve"> </w:t>
            </w:r>
            <w:r w:rsidR="00612D14" w:rsidRPr="00C20C1A">
              <w:rPr>
                <w:rStyle w:val="Lienhypertexte"/>
                <w:rFonts w:ascii="Arial" w:hAnsi="Arial" w:cs="Arial"/>
                <w:noProof/>
                <w:sz w:val="20"/>
                <w:szCs w:val="20"/>
              </w:rPr>
              <w:t>plateforme</w:t>
            </w:r>
            <w:r w:rsidR="00612D14" w:rsidRPr="00C20C1A">
              <w:rPr>
                <w:rFonts w:ascii="Arial" w:hAnsi="Arial" w:cs="Arial"/>
                <w:noProof/>
                <w:webHidden/>
                <w:sz w:val="20"/>
                <w:szCs w:val="20"/>
              </w:rPr>
              <w:tab/>
            </w:r>
            <w:r w:rsidR="00612D14" w:rsidRPr="00C20C1A">
              <w:rPr>
                <w:rFonts w:ascii="Arial" w:hAnsi="Arial" w:cs="Arial"/>
                <w:noProof/>
                <w:webHidden/>
                <w:sz w:val="20"/>
                <w:szCs w:val="20"/>
              </w:rPr>
              <w:fldChar w:fldCharType="begin"/>
            </w:r>
            <w:r w:rsidR="00612D14" w:rsidRPr="00C20C1A">
              <w:rPr>
                <w:rFonts w:ascii="Arial" w:hAnsi="Arial" w:cs="Arial"/>
                <w:noProof/>
                <w:webHidden/>
                <w:sz w:val="20"/>
                <w:szCs w:val="20"/>
              </w:rPr>
              <w:instrText xml:space="preserve"> PAGEREF _Toc182315719 \h </w:instrText>
            </w:r>
            <w:r w:rsidR="00612D14" w:rsidRPr="00C20C1A">
              <w:rPr>
                <w:rFonts w:ascii="Arial" w:hAnsi="Arial" w:cs="Arial"/>
                <w:noProof/>
                <w:webHidden/>
                <w:sz w:val="20"/>
                <w:szCs w:val="20"/>
              </w:rPr>
            </w:r>
            <w:r w:rsidR="00612D14" w:rsidRPr="00C20C1A">
              <w:rPr>
                <w:rFonts w:ascii="Arial" w:hAnsi="Arial" w:cs="Arial"/>
                <w:noProof/>
                <w:webHidden/>
                <w:sz w:val="20"/>
                <w:szCs w:val="20"/>
              </w:rPr>
              <w:fldChar w:fldCharType="separate"/>
            </w:r>
            <w:r w:rsidR="008C0501">
              <w:rPr>
                <w:rFonts w:ascii="Arial" w:hAnsi="Arial" w:cs="Arial"/>
                <w:noProof/>
                <w:webHidden/>
                <w:sz w:val="20"/>
                <w:szCs w:val="20"/>
              </w:rPr>
              <w:t>10</w:t>
            </w:r>
            <w:r w:rsidR="00612D14" w:rsidRPr="00C20C1A">
              <w:rPr>
                <w:rFonts w:ascii="Arial" w:hAnsi="Arial" w:cs="Arial"/>
                <w:noProof/>
                <w:webHidden/>
                <w:sz w:val="20"/>
                <w:szCs w:val="20"/>
              </w:rPr>
              <w:fldChar w:fldCharType="end"/>
            </w:r>
          </w:hyperlink>
        </w:p>
        <w:p w14:paraId="2198CAD7" w14:textId="77777777" w:rsidR="001965B6" w:rsidRDefault="001965B6">
          <w:r w:rsidRPr="00C20C1A">
            <w:rPr>
              <w:rFonts w:ascii="Arial" w:hAnsi="Arial" w:cs="Arial"/>
              <w:b/>
              <w:bCs/>
              <w:sz w:val="20"/>
              <w:szCs w:val="20"/>
            </w:rPr>
            <w:fldChar w:fldCharType="end"/>
          </w:r>
        </w:p>
      </w:sdtContent>
    </w:sdt>
    <w:p w14:paraId="7DAA5080" w14:textId="77777777" w:rsidR="00990755" w:rsidRPr="00C20C1A" w:rsidRDefault="00990755" w:rsidP="00C20C1A">
      <w:pPr>
        <w:pStyle w:val="TableParagraph"/>
        <w:rPr>
          <w:rFonts w:ascii="Times New Roman" w:hAnsi="Times New Roman"/>
        </w:rPr>
      </w:pPr>
    </w:p>
    <w:p w14:paraId="09DF39C3" w14:textId="77777777" w:rsidR="001965B6" w:rsidRDefault="001965B6">
      <w:pPr>
        <w:rPr>
          <w:rFonts w:ascii="Times New Roman" w:hAnsi="Times New Roman"/>
        </w:rPr>
      </w:pPr>
    </w:p>
    <w:p w14:paraId="53B799AC" w14:textId="77777777" w:rsidR="004E2CC6" w:rsidRPr="00C20C1A" w:rsidRDefault="004E2CC6" w:rsidP="00C20C1A">
      <w:pPr>
        <w:pStyle w:val="TableParagraph"/>
        <w:rPr>
          <w:rFonts w:ascii="Times New Roman" w:hAnsi="Times New Roman"/>
        </w:rPr>
        <w:sectPr w:rsidR="004E2CC6" w:rsidRPr="00C20C1A">
          <w:headerReference w:type="default" r:id="rId8"/>
          <w:footerReference w:type="default" r:id="rId9"/>
          <w:pgSz w:w="11900" w:h="16850"/>
          <w:pgMar w:top="1340" w:right="1260" w:bottom="940" w:left="1280" w:header="722" w:footer="755" w:gutter="0"/>
          <w:pgNumType w:start="2"/>
          <w:cols w:space="720"/>
        </w:sectPr>
      </w:pPr>
    </w:p>
    <w:p w14:paraId="458F3F4A" w14:textId="77777777" w:rsidR="00990755" w:rsidRDefault="009F2F0E" w:rsidP="00C20C1A">
      <w:pPr>
        <w:pStyle w:val="Titre1"/>
        <w:tabs>
          <w:tab w:val="left" w:pos="1552"/>
        </w:tabs>
        <w:spacing w:before="86"/>
      </w:pPr>
      <w:bookmarkStart w:id="0" w:name="_Toc182315712"/>
      <w:r>
        <w:lastRenderedPageBreak/>
        <w:t>Article</w:t>
      </w:r>
      <w:r>
        <w:rPr>
          <w:spacing w:val="-1"/>
        </w:rPr>
        <w:t xml:space="preserve"> </w:t>
      </w:r>
      <w:r>
        <w:t>I.</w:t>
      </w:r>
      <w:r w:rsidR="00B503A7">
        <w:tab/>
      </w:r>
      <w:r>
        <w:t>Contexte</w:t>
      </w:r>
      <w:r>
        <w:rPr>
          <w:spacing w:val="-3"/>
        </w:rPr>
        <w:t xml:space="preserve"> </w:t>
      </w:r>
      <w:r>
        <w:t>de</w:t>
      </w:r>
      <w:r>
        <w:rPr>
          <w:spacing w:val="-4"/>
        </w:rPr>
        <w:t xml:space="preserve"> </w:t>
      </w:r>
      <w:r>
        <w:t>l’accord-cadre</w:t>
      </w:r>
      <w:r>
        <w:rPr>
          <w:spacing w:val="-3"/>
        </w:rPr>
        <w:t xml:space="preserve"> </w:t>
      </w:r>
      <w:r>
        <w:t>de</w:t>
      </w:r>
      <w:r>
        <w:rPr>
          <w:spacing w:val="-4"/>
        </w:rPr>
        <w:t xml:space="preserve"> </w:t>
      </w:r>
      <w:r>
        <w:t>veille</w:t>
      </w:r>
      <w:r w:rsidR="00BE2E3F">
        <w:t xml:space="preserve"> média presse</w:t>
      </w:r>
      <w:bookmarkEnd w:id="0"/>
    </w:p>
    <w:p w14:paraId="237BD1A0" w14:textId="77777777" w:rsidR="00990755" w:rsidRDefault="009F2F0E">
      <w:pPr>
        <w:pStyle w:val="Corpsdetexte"/>
        <w:tabs>
          <w:tab w:val="left" w:pos="856"/>
        </w:tabs>
        <w:spacing w:before="262"/>
        <w:ind w:left="136"/>
      </w:pPr>
      <w:r>
        <w:rPr>
          <w:u w:val="single"/>
        </w:rPr>
        <w:t>1.1.</w:t>
      </w:r>
      <w:r>
        <w:tab/>
      </w:r>
      <w:r>
        <w:rPr>
          <w:u w:val="single"/>
        </w:rPr>
        <w:t>Présentation</w:t>
      </w:r>
      <w:r>
        <w:rPr>
          <w:spacing w:val="-8"/>
          <w:u w:val="single"/>
        </w:rPr>
        <w:t xml:space="preserve"> </w:t>
      </w:r>
      <w:r>
        <w:rPr>
          <w:u w:val="single"/>
        </w:rPr>
        <w:t>de</w:t>
      </w:r>
      <w:r>
        <w:rPr>
          <w:spacing w:val="-7"/>
          <w:u w:val="single"/>
        </w:rPr>
        <w:t xml:space="preserve"> </w:t>
      </w:r>
      <w:r>
        <w:rPr>
          <w:u w:val="single"/>
        </w:rPr>
        <w:t>l’EPMO</w:t>
      </w:r>
    </w:p>
    <w:p w14:paraId="6025B580" w14:textId="77777777" w:rsidR="00990755" w:rsidRDefault="00990755">
      <w:pPr>
        <w:pStyle w:val="Corpsdetexte"/>
        <w:spacing w:before="2"/>
        <w:rPr>
          <w:sz w:val="23"/>
        </w:rPr>
      </w:pPr>
    </w:p>
    <w:p w14:paraId="21B0C931" w14:textId="20298B9C" w:rsidR="00990755" w:rsidRPr="00447E41" w:rsidRDefault="009F2F0E" w:rsidP="003C54B7">
      <w:pPr>
        <w:pStyle w:val="Corpsdetexte"/>
        <w:spacing w:line="276" w:lineRule="auto"/>
        <w:ind w:left="146" w:right="275" w:hanging="10"/>
        <w:jc w:val="both"/>
        <w:rPr>
          <w:rFonts w:ascii="Arial" w:hAnsi="Arial" w:cs="Arial"/>
        </w:rPr>
      </w:pPr>
      <w:r w:rsidRPr="00447E41">
        <w:rPr>
          <w:rFonts w:ascii="Arial" w:hAnsi="Arial" w:cs="Arial"/>
        </w:rPr>
        <w:t>Depuis le 1er janvier 2004, le musée d'Orsay est un Etablissement Public Administratif. Il regroupe le</w:t>
      </w:r>
      <w:r w:rsidRPr="00447E41">
        <w:rPr>
          <w:rFonts w:ascii="Arial" w:hAnsi="Arial" w:cs="Arial"/>
          <w:spacing w:val="-53"/>
        </w:rPr>
        <w:t xml:space="preserve"> </w:t>
      </w:r>
      <w:r w:rsidR="00EC59E4">
        <w:rPr>
          <w:rFonts w:ascii="Arial" w:hAnsi="Arial" w:cs="Arial"/>
          <w:spacing w:val="-53"/>
        </w:rPr>
        <w:t xml:space="preserve"> </w:t>
      </w:r>
      <w:r w:rsidR="003C54B7">
        <w:rPr>
          <w:rFonts w:ascii="Arial" w:hAnsi="Arial" w:cs="Arial"/>
          <w:spacing w:val="-53"/>
        </w:rPr>
        <w:t xml:space="preserve">  </w:t>
      </w:r>
      <w:r w:rsidRPr="00447E41">
        <w:rPr>
          <w:rFonts w:ascii="Arial" w:hAnsi="Arial" w:cs="Arial"/>
        </w:rPr>
        <w:t>musée</w:t>
      </w:r>
      <w:r w:rsidRPr="00447E41">
        <w:rPr>
          <w:rFonts w:ascii="Arial" w:hAnsi="Arial" w:cs="Arial"/>
          <w:spacing w:val="-2"/>
        </w:rPr>
        <w:t xml:space="preserve"> </w:t>
      </w:r>
      <w:r w:rsidRPr="00447E41">
        <w:rPr>
          <w:rFonts w:ascii="Arial" w:hAnsi="Arial" w:cs="Arial"/>
        </w:rPr>
        <w:t>d'Orsay,</w:t>
      </w:r>
      <w:r w:rsidRPr="00447E41">
        <w:rPr>
          <w:rFonts w:ascii="Arial" w:hAnsi="Arial" w:cs="Arial"/>
          <w:spacing w:val="1"/>
        </w:rPr>
        <w:t xml:space="preserve"> </w:t>
      </w:r>
      <w:r w:rsidRPr="00447E41">
        <w:rPr>
          <w:rFonts w:ascii="Arial" w:hAnsi="Arial" w:cs="Arial"/>
        </w:rPr>
        <w:t>le</w:t>
      </w:r>
      <w:r w:rsidRPr="00447E41">
        <w:rPr>
          <w:rFonts w:ascii="Arial" w:hAnsi="Arial" w:cs="Arial"/>
          <w:spacing w:val="-1"/>
        </w:rPr>
        <w:t xml:space="preserve"> </w:t>
      </w:r>
      <w:r w:rsidRPr="00447E41">
        <w:rPr>
          <w:rFonts w:ascii="Arial" w:hAnsi="Arial" w:cs="Arial"/>
        </w:rPr>
        <w:t>musée</w:t>
      </w:r>
      <w:r w:rsidRPr="00447E41">
        <w:rPr>
          <w:rFonts w:ascii="Arial" w:hAnsi="Arial" w:cs="Arial"/>
          <w:spacing w:val="-1"/>
        </w:rPr>
        <w:t xml:space="preserve"> </w:t>
      </w:r>
      <w:r w:rsidRPr="00447E41">
        <w:rPr>
          <w:rFonts w:ascii="Arial" w:hAnsi="Arial" w:cs="Arial"/>
        </w:rPr>
        <w:t>de</w:t>
      </w:r>
      <w:r w:rsidRPr="00447E41">
        <w:rPr>
          <w:rFonts w:ascii="Arial" w:hAnsi="Arial" w:cs="Arial"/>
          <w:spacing w:val="-1"/>
        </w:rPr>
        <w:t xml:space="preserve"> </w:t>
      </w:r>
      <w:r w:rsidRPr="00447E41">
        <w:rPr>
          <w:rFonts w:ascii="Arial" w:hAnsi="Arial" w:cs="Arial"/>
        </w:rPr>
        <w:t>l'Orangerie</w:t>
      </w:r>
      <w:r w:rsidRPr="00447E41">
        <w:rPr>
          <w:rFonts w:ascii="Arial" w:hAnsi="Arial" w:cs="Arial"/>
          <w:spacing w:val="-2"/>
        </w:rPr>
        <w:t xml:space="preserve"> </w:t>
      </w:r>
      <w:r w:rsidRPr="00447E41">
        <w:rPr>
          <w:rFonts w:ascii="Arial" w:hAnsi="Arial" w:cs="Arial"/>
        </w:rPr>
        <w:t>et</w:t>
      </w:r>
      <w:r w:rsidRPr="00447E41">
        <w:rPr>
          <w:rFonts w:ascii="Arial" w:hAnsi="Arial" w:cs="Arial"/>
          <w:spacing w:val="1"/>
        </w:rPr>
        <w:t xml:space="preserve"> </w:t>
      </w:r>
      <w:r w:rsidRPr="00447E41">
        <w:rPr>
          <w:rFonts w:ascii="Arial" w:hAnsi="Arial" w:cs="Arial"/>
        </w:rPr>
        <w:t>le</w:t>
      </w:r>
      <w:r w:rsidRPr="00447E41">
        <w:rPr>
          <w:rFonts w:ascii="Arial" w:hAnsi="Arial" w:cs="Arial"/>
          <w:spacing w:val="3"/>
        </w:rPr>
        <w:t xml:space="preserve"> </w:t>
      </w:r>
      <w:r w:rsidRPr="00447E41">
        <w:rPr>
          <w:rFonts w:ascii="Arial" w:hAnsi="Arial" w:cs="Arial"/>
        </w:rPr>
        <w:t>musée</w:t>
      </w:r>
      <w:r w:rsidRPr="00447E41">
        <w:rPr>
          <w:rFonts w:ascii="Arial" w:hAnsi="Arial" w:cs="Arial"/>
          <w:spacing w:val="-1"/>
        </w:rPr>
        <w:t xml:space="preserve"> </w:t>
      </w:r>
      <w:r w:rsidRPr="00447E41">
        <w:rPr>
          <w:rFonts w:ascii="Arial" w:hAnsi="Arial" w:cs="Arial"/>
        </w:rPr>
        <w:t>Hébert.</w:t>
      </w:r>
    </w:p>
    <w:p w14:paraId="1623208A" w14:textId="77777777" w:rsidR="00990755" w:rsidRPr="00447E41" w:rsidRDefault="00990755" w:rsidP="003C54B7">
      <w:pPr>
        <w:pStyle w:val="Corpsdetexte"/>
        <w:spacing w:before="10" w:line="276" w:lineRule="auto"/>
        <w:rPr>
          <w:rFonts w:ascii="Arial" w:hAnsi="Arial" w:cs="Arial"/>
        </w:rPr>
      </w:pPr>
    </w:p>
    <w:p w14:paraId="5CA40966" w14:textId="77777777" w:rsidR="00990755" w:rsidRPr="00447E41" w:rsidRDefault="009F2F0E" w:rsidP="003C54B7">
      <w:pPr>
        <w:pStyle w:val="Corpsdetexte"/>
        <w:spacing w:line="276" w:lineRule="auto"/>
        <w:ind w:left="146" w:right="273" w:hanging="10"/>
        <w:jc w:val="both"/>
        <w:rPr>
          <w:rFonts w:ascii="Arial" w:hAnsi="Arial" w:cs="Arial"/>
        </w:rPr>
      </w:pPr>
      <w:r w:rsidRPr="00447E41">
        <w:rPr>
          <w:rFonts w:ascii="Arial" w:hAnsi="Arial" w:cs="Arial"/>
        </w:rPr>
        <w:t>Le musée d'Orsay est un musée national du Ministère de la Culture, il était avant 2004 un service à</w:t>
      </w:r>
      <w:r w:rsidRPr="00447E41">
        <w:rPr>
          <w:rFonts w:ascii="Arial" w:hAnsi="Arial" w:cs="Arial"/>
          <w:spacing w:val="1"/>
        </w:rPr>
        <w:t xml:space="preserve"> </w:t>
      </w:r>
      <w:r w:rsidRPr="00447E41">
        <w:rPr>
          <w:rFonts w:ascii="Arial" w:hAnsi="Arial" w:cs="Arial"/>
        </w:rPr>
        <w:t>compétence nationale. Il est devenu établissement public à caractère administratif par décret du 26</w:t>
      </w:r>
      <w:r w:rsidRPr="00447E41">
        <w:rPr>
          <w:rFonts w:ascii="Arial" w:hAnsi="Arial" w:cs="Arial"/>
          <w:spacing w:val="1"/>
        </w:rPr>
        <w:t xml:space="preserve"> </w:t>
      </w:r>
      <w:r w:rsidRPr="00447E41">
        <w:rPr>
          <w:rFonts w:ascii="Arial" w:hAnsi="Arial" w:cs="Arial"/>
        </w:rPr>
        <w:t>décembre 2003 (modifié par le décret du 27 mai 2010), placé sous la tutelle du ministre chargé de la</w:t>
      </w:r>
      <w:r w:rsidRPr="00447E41">
        <w:rPr>
          <w:rFonts w:ascii="Arial" w:hAnsi="Arial" w:cs="Arial"/>
          <w:spacing w:val="1"/>
        </w:rPr>
        <w:t xml:space="preserve"> </w:t>
      </w:r>
      <w:r w:rsidRPr="00447E41">
        <w:rPr>
          <w:rFonts w:ascii="Arial" w:hAnsi="Arial" w:cs="Arial"/>
        </w:rPr>
        <w:t>culture.</w:t>
      </w:r>
    </w:p>
    <w:p w14:paraId="2F4F9E9D" w14:textId="77777777" w:rsidR="003C54B7" w:rsidRDefault="009F2F0E" w:rsidP="002F0FEC">
      <w:pPr>
        <w:pStyle w:val="Corpsdetexte"/>
        <w:spacing w:before="9" w:line="276" w:lineRule="auto"/>
        <w:ind w:left="142" w:right="262"/>
        <w:jc w:val="both"/>
        <w:rPr>
          <w:rFonts w:ascii="Arial" w:hAnsi="Arial" w:cs="Arial"/>
        </w:rPr>
      </w:pPr>
      <w:r w:rsidRPr="00447E41">
        <w:rPr>
          <w:rFonts w:ascii="Arial" w:hAnsi="Arial" w:cs="Arial"/>
        </w:rPr>
        <w:t xml:space="preserve">Situé au </w:t>
      </w:r>
      <w:r w:rsidR="00447E41" w:rsidRPr="00447E41">
        <w:rPr>
          <w:rFonts w:ascii="Arial" w:hAnsi="Arial" w:cs="Arial"/>
        </w:rPr>
        <w:t>cœur</w:t>
      </w:r>
      <w:r w:rsidRPr="00447E41">
        <w:rPr>
          <w:rFonts w:ascii="Arial" w:hAnsi="Arial" w:cs="Arial"/>
        </w:rPr>
        <w:t xml:space="preserve"> de Paris, le long de la Seine, face au jardin des Tuileries, le musée a pris place dans</w:t>
      </w:r>
      <w:r w:rsidRPr="00447E41">
        <w:rPr>
          <w:rFonts w:ascii="Arial" w:hAnsi="Arial" w:cs="Arial"/>
          <w:spacing w:val="1"/>
        </w:rPr>
        <w:t xml:space="preserve"> </w:t>
      </w:r>
      <w:r w:rsidRPr="00447E41">
        <w:rPr>
          <w:rFonts w:ascii="Arial" w:hAnsi="Arial" w:cs="Arial"/>
        </w:rPr>
        <w:t>l'ancienne gare d'Orsay, un édifice construit pour l'exposition universelle de 1900. Ainsi le bâtiment</w:t>
      </w:r>
      <w:r w:rsidRPr="00447E41">
        <w:rPr>
          <w:rFonts w:ascii="Arial" w:hAnsi="Arial" w:cs="Arial"/>
          <w:spacing w:val="1"/>
        </w:rPr>
        <w:t xml:space="preserve"> </w:t>
      </w:r>
      <w:r w:rsidRPr="00447E41">
        <w:rPr>
          <w:rFonts w:ascii="Arial" w:hAnsi="Arial" w:cs="Arial"/>
        </w:rPr>
        <w:t>est, en quelque sorte, la première "</w:t>
      </w:r>
      <w:r w:rsidR="00447E41" w:rsidRPr="00447E41">
        <w:rPr>
          <w:rFonts w:ascii="Arial" w:hAnsi="Arial" w:cs="Arial"/>
        </w:rPr>
        <w:t>œuvre</w:t>
      </w:r>
      <w:r w:rsidRPr="00447E41">
        <w:rPr>
          <w:rFonts w:ascii="Arial" w:hAnsi="Arial" w:cs="Arial"/>
        </w:rPr>
        <w:t>" des collections du musée d'Orsay qui présente l'art des</w:t>
      </w:r>
      <w:r w:rsidRPr="00447E41">
        <w:rPr>
          <w:rFonts w:ascii="Arial" w:hAnsi="Arial" w:cs="Arial"/>
          <w:spacing w:val="1"/>
        </w:rPr>
        <w:t xml:space="preserve"> </w:t>
      </w:r>
      <w:r w:rsidRPr="00447E41">
        <w:rPr>
          <w:rFonts w:ascii="Arial" w:hAnsi="Arial" w:cs="Arial"/>
        </w:rPr>
        <w:t>quelques</w:t>
      </w:r>
      <w:r w:rsidRPr="00447E41">
        <w:rPr>
          <w:rFonts w:ascii="Arial" w:hAnsi="Arial" w:cs="Arial"/>
          <w:spacing w:val="-1"/>
        </w:rPr>
        <w:t xml:space="preserve"> </w:t>
      </w:r>
      <w:r w:rsidRPr="00447E41">
        <w:rPr>
          <w:rFonts w:ascii="Arial" w:hAnsi="Arial" w:cs="Arial"/>
        </w:rPr>
        <w:t>décennies qui</w:t>
      </w:r>
      <w:r w:rsidRPr="00447E41">
        <w:rPr>
          <w:rFonts w:ascii="Arial" w:hAnsi="Arial" w:cs="Arial"/>
          <w:spacing w:val="-2"/>
        </w:rPr>
        <w:t xml:space="preserve"> </w:t>
      </w:r>
      <w:r w:rsidRPr="00447E41">
        <w:rPr>
          <w:rFonts w:ascii="Arial" w:hAnsi="Arial" w:cs="Arial"/>
        </w:rPr>
        <w:t>s'écoulent</w:t>
      </w:r>
      <w:r w:rsidRPr="00447E41">
        <w:rPr>
          <w:rFonts w:ascii="Arial" w:hAnsi="Arial" w:cs="Arial"/>
          <w:spacing w:val="-1"/>
        </w:rPr>
        <w:t xml:space="preserve"> </w:t>
      </w:r>
      <w:r w:rsidRPr="00447E41">
        <w:rPr>
          <w:rFonts w:ascii="Arial" w:hAnsi="Arial" w:cs="Arial"/>
        </w:rPr>
        <w:t>entre</w:t>
      </w:r>
      <w:r w:rsidRPr="00447E41">
        <w:rPr>
          <w:rFonts w:ascii="Arial" w:hAnsi="Arial" w:cs="Arial"/>
          <w:spacing w:val="-1"/>
        </w:rPr>
        <w:t xml:space="preserve"> </w:t>
      </w:r>
      <w:r w:rsidRPr="00447E41">
        <w:rPr>
          <w:rFonts w:ascii="Arial" w:hAnsi="Arial" w:cs="Arial"/>
        </w:rPr>
        <w:t>1848</w:t>
      </w:r>
      <w:r w:rsidRPr="00447E41">
        <w:rPr>
          <w:rFonts w:ascii="Arial" w:hAnsi="Arial" w:cs="Arial"/>
          <w:spacing w:val="1"/>
        </w:rPr>
        <w:t xml:space="preserve"> </w:t>
      </w:r>
      <w:r w:rsidRPr="00447E41">
        <w:rPr>
          <w:rFonts w:ascii="Arial" w:hAnsi="Arial" w:cs="Arial"/>
        </w:rPr>
        <w:t>et 1914.</w:t>
      </w:r>
    </w:p>
    <w:p w14:paraId="33C900FD" w14:textId="6F2310FD" w:rsidR="00990755" w:rsidRDefault="009F2F0E" w:rsidP="002F0FEC">
      <w:pPr>
        <w:pStyle w:val="Corpsdetexte"/>
        <w:spacing w:before="9" w:line="276" w:lineRule="auto"/>
        <w:ind w:left="142" w:right="262"/>
        <w:jc w:val="both"/>
        <w:rPr>
          <w:rFonts w:ascii="Arial" w:hAnsi="Arial" w:cs="Arial"/>
        </w:rPr>
      </w:pPr>
      <w:r w:rsidRPr="00447E41">
        <w:rPr>
          <w:rFonts w:ascii="Arial" w:hAnsi="Arial" w:cs="Arial"/>
        </w:rPr>
        <w:t>Le musée d'Orsay est ouvert au public le 9 décembre 1986 pour montrer, dans toute sa diversité</w:t>
      </w:r>
      <w:r w:rsidRPr="00447E41">
        <w:rPr>
          <w:rFonts w:ascii="Arial" w:hAnsi="Arial" w:cs="Arial"/>
          <w:spacing w:val="1"/>
        </w:rPr>
        <w:t xml:space="preserve"> </w:t>
      </w:r>
      <w:r w:rsidRPr="00447E41">
        <w:rPr>
          <w:rFonts w:ascii="Arial" w:hAnsi="Arial" w:cs="Arial"/>
        </w:rPr>
        <w:t>(peinture,</w:t>
      </w:r>
      <w:r w:rsidRPr="00447E41">
        <w:rPr>
          <w:rFonts w:ascii="Arial" w:hAnsi="Arial" w:cs="Arial"/>
          <w:spacing w:val="1"/>
        </w:rPr>
        <w:t xml:space="preserve"> </w:t>
      </w:r>
      <w:r w:rsidRPr="00447E41">
        <w:rPr>
          <w:rFonts w:ascii="Arial" w:hAnsi="Arial" w:cs="Arial"/>
        </w:rPr>
        <w:t>sculpture,</w:t>
      </w:r>
      <w:r w:rsidRPr="00447E41">
        <w:rPr>
          <w:rFonts w:ascii="Arial" w:hAnsi="Arial" w:cs="Arial"/>
          <w:spacing w:val="1"/>
        </w:rPr>
        <w:t xml:space="preserve"> </w:t>
      </w:r>
      <w:r w:rsidRPr="00447E41">
        <w:rPr>
          <w:rFonts w:ascii="Arial" w:hAnsi="Arial" w:cs="Arial"/>
        </w:rPr>
        <w:t>arts</w:t>
      </w:r>
      <w:r w:rsidRPr="00447E41">
        <w:rPr>
          <w:rFonts w:ascii="Arial" w:hAnsi="Arial" w:cs="Arial"/>
          <w:spacing w:val="1"/>
        </w:rPr>
        <w:t xml:space="preserve"> </w:t>
      </w:r>
      <w:r w:rsidRPr="00447E41">
        <w:rPr>
          <w:rFonts w:ascii="Arial" w:hAnsi="Arial" w:cs="Arial"/>
        </w:rPr>
        <w:t>décoratifs,</w:t>
      </w:r>
      <w:r w:rsidRPr="00447E41">
        <w:rPr>
          <w:rFonts w:ascii="Arial" w:hAnsi="Arial" w:cs="Arial"/>
          <w:spacing w:val="1"/>
        </w:rPr>
        <w:t xml:space="preserve"> </w:t>
      </w:r>
      <w:r w:rsidRPr="00447E41">
        <w:rPr>
          <w:rFonts w:ascii="Arial" w:hAnsi="Arial" w:cs="Arial"/>
        </w:rPr>
        <w:t>photographie,</w:t>
      </w:r>
      <w:r w:rsidRPr="00447E41">
        <w:rPr>
          <w:rFonts w:ascii="Arial" w:hAnsi="Arial" w:cs="Arial"/>
          <w:spacing w:val="1"/>
        </w:rPr>
        <w:t xml:space="preserve"> </w:t>
      </w:r>
      <w:r w:rsidRPr="00447E41">
        <w:rPr>
          <w:rFonts w:ascii="Arial" w:hAnsi="Arial" w:cs="Arial"/>
        </w:rPr>
        <w:t>arts</w:t>
      </w:r>
      <w:r w:rsidRPr="00447E41">
        <w:rPr>
          <w:rFonts w:ascii="Arial" w:hAnsi="Arial" w:cs="Arial"/>
          <w:spacing w:val="1"/>
        </w:rPr>
        <w:t xml:space="preserve"> </w:t>
      </w:r>
      <w:r w:rsidRPr="00447E41">
        <w:rPr>
          <w:rFonts w:ascii="Arial" w:hAnsi="Arial" w:cs="Arial"/>
        </w:rPr>
        <w:t>graphiques</w:t>
      </w:r>
      <w:r w:rsidRPr="00447E41">
        <w:rPr>
          <w:rFonts w:ascii="Arial" w:hAnsi="Arial" w:cs="Arial"/>
          <w:spacing w:val="1"/>
        </w:rPr>
        <w:t xml:space="preserve"> </w:t>
      </w:r>
      <w:r w:rsidRPr="00447E41">
        <w:rPr>
          <w:rFonts w:ascii="Arial" w:hAnsi="Arial" w:cs="Arial"/>
        </w:rPr>
        <w:t>et</w:t>
      </w:r>
      <w:r w:rsidRPr="00447E41">
        <w:rPr>
          <w:rFonts w:ascii="Arial" w:hAnsi="Arial" w:cs="Arial"/>
          <w:spacing w:val="1"/>
        </w:rPr>
        <w:t xml:space="preserve"> </w:t>
      </w:r>
      <w:r w:rsidRPr="00447E41">
        <w:rPr>
          <w:rFonts w:ascii="Arial" w:hAnsi="Arial" w:cs="Arial"/>
        </w:rPr>
        <w:t>architecture),</w:t>
      </w:r>
      <w:r w:rsidRPr="00447E41">
        <w:rPr>
          <w:rFonts w:ascii="Arial" w:hAnsi="Arial" w:cs="Arial"/>
          <w:spacing w:val="1"/>
        </w:rPr>
        <w:t xml:space="preserve"> </w:t>
      </w:r>
      <w:r w:rsidRPr="00447E41">
        <w:rPr>
          <w:rFonts w:ascii="Arial" w:hAnsi="Arial" w:cs="Arial"/>
        </w:rPr>
        <w:t>la</w:t>
      </w:r>
      <w:r w:rsidRPr="00447E41">
        <w:rPr>
          <w:rFonts w:ascii="Arial" w:hAnsi="Arial" w:cs="Arial"/>
          <w:spacing w:val="1"/>
        </w:rPr>
        <w:t xml:space="preserve"> </w:t>
      </w:r>
      <w:r w:rsidRPr="00447E41">
        <w:rPr>
          <w:rFonts w:ascii="Arial" w:hAnsi="Arial" w:cs="Arial"/>
        </w:rPr>
        <w:t>création</w:t>
      </w:r>
      <w:r w:rsidRPr="00447E41">
        <w:rPr>
          <w:rFonts w:ascii="Arial" w:hAnsi="Arial" w:cs="Arial"/>
          <w:spacing w:val="1"/>
        </w:rPr>
        <w:t xml:space="preserve"> </w:t>
      </w:r>
      <w:r w:rsidRPr="00447E41">
        <w:rPr>
          <w:rFonts w:ascii="Arial" w:hAnsi="Arial" w:cs="Arial"/>
        </w:rPr>
        <w:t>artistique du monde occidental de 1848 à 1914. Disposant d’une collection exceptionnelle qui touche</w:t>
      </w:r>
      <w:r w:rsidRPr="00447E41">
        <w:rPr>
          <w:rFonts w:ascii="Arial" w:hAnsi="Arial" w:cs="Arial"/>
          <w:spacing w:val="-53"/>
        </w:rPr>
        <w:t xml:space="preserve"> </w:t>
      </w:r>
      <w:r w:rsidRPr="00447E41">
        <w:rPr>
          <w:rFonts w:ascii="Arial" w:hAnsi="Arial" w:cs="Arial"/>
        </w:rPr>
        <w:t xml:space="preserve">le public au </w:t>
      </w:r>
      <w:r w:rsidR="00447E41" w:rsidRPr="00447E41">
        <w:rPr>
          <w:rFonts w:ascii="Arial" w:hAnsi="Arial" w:cs="Arial"/>
        </w:rPr>
        <w:t>cœur</w:t>
      </w:r>
      <w:r w:rsidRPr="00447E41">
        <w:rPr>
          <w:rFonts w:ascii="Arial" w:hAnsi="Arial" w:cs="Arial"/>
        </w:rPr>
        <w:t>, et de fonds documentaires qui attirent des chercheurs du monde entier, le musée</w:t>
      </w:r>
      <w:r w:rsidRPr="00447E41">
        <w:rPr>
          <w:rFonts w:ascii="Arial" w:hAnsi="Arial" w:cs="Arial"/>
          <w:spacing w:val="1"/>
        </w:rPr>
        <w:t xml:space="preserve"> </w:t>
      </w:r>
      <w:r w:rsidRPr="00447E41">
        <w:rPr>
          <w:rFonts w:ascii="Arial" w:hAnsi="Arial" w:cs="Arial"/>
        </w:rPr>
        <w:t>d’Orsay</w:t>
      </w:r>
      <w:r w:rsidRPr="00447E41">
        <w:rPr>
          <w:rFonts w:ascii="Arial" w:hAnsi="Arial" w:cs="Arial"/>
          <w:spacing w:val="-13"/>
        </w:rPr>
        <w:t xml:space="preserve"> </w:t>
      </w:r>
      <w:r w:rsidR="00A11FB6">
        <w:rPr>
          <w:rFonts w:ascii="Arial" w:hAnsi="Arial" w:cs="Arial"/>
          <w:spacing w:val="-13"/>
        </w:rPr>
        <w:t xml:space="preserve">a </w:t>
      </w:r>
      <w:r w:rsidRPr="00447E41">
        <w:rPr>
          <w:rFonts w:ascii="Arial" w:hAnsi="Arial" w:cs="Arial"/>
        </w:rPr>
        <w:t>accueill</w:t>
      </w:r>
      <w:r w:rsidR="00A11FB6">
        <w:rPr>
          <w:rFonts w:ascii="Arial" w:hAnsi="Arial" w:cs="Arial"/>
          <w:spacing w:val="-8"/>
        </w:rPr>
        <w:t>i près de</w:t>
      </w:r>
      <w:r w:rsidRPr="00447E41">
        <w:rPr>
          <w:rFonts w:ascii="Arial" w:hAnsi="Arial" w:cs="Arial"/>
          <w:spacing w:val="-9"/>
        </w:rPr>
        <w:t xml:space="preserve"> </w:t>
      </w:r>
      <w:r w:rsidRPr="00447E41">
        <w:rPr>
          <w:rFonts w:ascii="Arial" w:hAnsi="Arial" w:cs="Arial"/>
        </w:rPr>
        <w:t>3,</w:t>
      </w:r>
      <w:r w:rsidR="00A11FB6">
        <w:rPr>
          <w:rFonts w:ascii="Arial" w:hAnsi="Arial" w:cs="Arial"/>
        </w:rPr>
        <w:t>9</w:t>
      </w:r>
      <w:r w:rsidRPr="00447E41">
        <w:rPr>
          <w:rFonts w:ascii="Arial" w:hAnsi="Arial" w:cs="Arial"/>
          <w:spacing w:val="-9"/>
        </w:rPr>
        <w:t xml:space="preserve"> </w:t>
      </w:r>
      <w:r w:rsidRPr="00447E41">
        <w:rPr>
          <w:rFonts w:ascii="Arial" w:hAnsi="Arial" w:cs="Arial"/>
        </w:rPr>
        <w:t>millions</w:t>
      </w:r>
      <w:r w:rsidRPr="00447E41">
        <w:rPr>
          <w:rFonts w:ascii="Arial" w:hAnsi="Arial" w:cs="Arial"/>
          <w:spacing w:val="-9"/>
        </w:rPr>
        <w:t xml:space="preserve"> </w:t>
      </w:r>
      <w:r w:rsidRPr="00447E41">
        <w:rPr>
          <w:rFonts w:ascii="Arial" w:hAnsi="Arial" w:cs="Arial"/>
        </w:rPr>
        <w:t>de</w:t>
      </w:r>
      <w:r w:rsidRPr="00447E41">
        <w:rPr>
          <w:rFonts w:ascii="Arial" w:hAnsi="Arial" w:cs="Arial"/>
          <w:spacing w:val="-7"/>
        </w:rPr>
        <w:t xml:space="preserve"> </w:t>
      </w:r>
      <w:r w:rsidRPr="00447E41">
        <w:rPr>
          <w:rFonts w:ascii="Arial" w:hAnsi="Arial" w:cs="Arial"/>
        </w:rPr>
        <w:t>visiteur</w:t>
      </w:r>
      <w:r w:rsidR="00A11FB6">
        <w:rPr>
          <w:rFonts w:ascii="Arial" w:hAnsi="Arial" w:cs="Arial"/>
        </w:rPr>
        <w:t>s</w:t>
      </w:r>
      <w:r w:rsidR="00447E41" w:rsidRPr="00447E41">
        <w:rPr>
          <w:rFonts w:ascii="Arial" w:hAnsi="Arial" w:cs="Arial"/>
        </w:rPr>
        <w:t xml:space="preserve"> </w:t>
      </w:r>
      <w:r w:rsidR="00A11FB6">
        <w:rPr>
          <w:rFonts w:ascii="Arial" w:hAnsi="Arial" w:cs="Arial"/>
        </w:rPr>
        <w:t xml:space="preserve">en 2023 </w:t>
      </w:r>
      <w:r w:rsidRPr="00447E41">
        <w:rPr>
          <w:rFonts w:ascii="Arial" w:hAnsi="Arial" w:cs="Arial"/>
        </w:rPr>
        <w:t>et</w:t>
      </w:r>
      <w:r w:rsidRPr="00447E41">
        <w:rPr>
          <w:rFonts w:ascii="Arial" w:hAnsi="Arial" w:cs="Arial"/>
          <w:spacing w:val="-9"/>
        </w:rPr>
        <w:t xml:space="preserve"> </w:t>
      </w:r>
      <w:r w:rsidR="00A11FB6">
        <w:rPr>
          <w:rFonts w:ascii="Arial" w:hAnsi="Arial" w:cs="Arial"/>
          <w:spacing w:val="-9"/>
        </w:rPr>
        <w:t xml:space="preserve">conserve la plus importante </w:t>
      </w:r>
      <w:r w:rsidR="00A11FB6">
        <w:rPr>
          <w:rFonts w:ascii="Arial" w:hAnsi="Arial" w:cs="Arial"/>
        </w:rPr>
        <w:t>collection</w:t>
      </w:r>
      <w:r w:rsidRPr="00447E41">
        <w:rPr>
          <w:rFonts w:ascii="Arial" w:hAnsi="Arial" w:cs="Arial"/>
        </w:rPr>
        <w:t xml:space="preserve"> impressionniste et postimpressionniste au monde. </w:t>
      </w:r>
    </w:p>
    <w:p w14:paraId="2F1121E8" w14:textId="77777777" w:rsidR="003C54B7" w:rsidRPr="00447E41" w:rsidRDefault="003C54B7" w:rsidP="003C54B7">
      <w:pPr>
        <w:pStyle w:val="Corpsdetexte"/>
        <w:spacing w:before="9" w:line="276" w:lineRule="auto"/>
        <w:ind w:left="146" w:right="262" w:hanging="10"/>
        <w:jc w:val="both"/>
        <w:rPr>
          <w:rFonts w:ascii="Arial" w:hAnsi="Arial" w:cs="Arial"/>
        </w:rPr>
      </w:pPr>
    </w:p>
    <w:p w14:paraId="4137B8BC" w14:textId="5CEAD80E" w:rsidR="00990755" w:rsidRDefault="009F2F0E" w:rsidP="003C54B7">
      <w:pPr>
        <w:pStyle w:val="Corpsdetexte"/>
        <w:spacing w:line="276" w:lineRule="auto"/>
        <w:ind w:left="146" w:right="265" w:hanging="10"/>
        <w:jc w:val="both"/>
        <w:rPr>
          <w:rFonts w:ascii="Arial" w:hAnsi="Arial" w:cs="Arial"/>
        </w:rPr>
      </w:pPr>
      <w:r w:rsidRPr="00447E41">
        <w:rPr>
          <w:rFonts w:ascii="Arial" w:hAnsi="Arial" w:cs="Arial"/>
        </w:rPr>
        <w:t>Le musée de l’Orangerie était avant juin 2010 un service à compétence nationale du ministère de la</w:t>
      </w:r>
      <w:r w:rsidRPr="00447E41">
        <w:rPr>
          <w:rFonts w:ascii="Arial" w:hAnsi="Arial" w:cs="Arial"/>
          <w:spacing w:val="1"/>
        </w:rPr>
        <w:t xml:space="preserve"> </w:t>
      </w:r>
      <w:r w:rsidR="00447E41" w:rsidRPr="00447E41">
        <w:rPr>
          <w:rFonts w:ascii="Arial" w:hAnsi="Arial" w:cs="Arial"/>
        </w:rPr>
        <w:t>Culture. Depuis le 1</w:t>
      </w:r>
      <w:r w:rsidR="00447E41" w:rsidRPr="00447E41">
        <w:rPr>
          <w:rFonts w:ascii="Arial" w:hAnsi="Arial" w:cs="Arial"/>
          <w:vertAlign w:val="superscript"/>
        </w:rPr>
        <w:t>er</w:t>
      </w:r>
      <w:r w:rsidR="00447E41" w:rsidRPr="00447E41">
        <w:rPr>
          <w:rFonts w:ascii="Arial" w:hAnsi="Arial" w:cs="Arial"/>
        </w:rPr>
        <w:t xml:space="preserve"> j</w:t>
      </w:r>
      <w:r w:rsidRPr="00447E41">
        <w:rPr>
          <w:rFonts w:ascii="Arial" w:hAnsi="Arial" w:cs="Arial"/>
        </w:rPr>
        <w:t>uin 2010 (par le décret du 27 mai 2010), le musée de l’Orangerie est rattaché</w:t>
      </w:r>
      <w:r w:rsidRPr="00447E41">
        <w:rPr>
          <w:rFonts w:ascii="Arial" w:hAnsi="Arial" w:cs="Arial"/>
          <w:spacing w:val="-53"/>
        </w:rPr>
        <w:t xml:space="preserve"> </w:t>
      </w:r>
      <w:r w:rsidRPr="00447E41">
        <w:rPr>
          <w:rFonts w:ascii="Arial" w:hAnsi="Arial" w:cs="Arial"/>
          <w:spacing w:val="-1"/>
        </w:rPr>
        <w:t>au</w:t>
      </w:r>
      <w:r w:rsidRPr="00447E41">
        <w:rPr>
          <w:rFonts w:ascii="Arial" w:hAnsi="Arial" w:cs="Arial"/>
          <w:spacing w:val="-10"/>
        </w:rPr>
        <w:t xml:space="preserve"> </w:t>
      </w:r>
      <w:r w:rsidRPr="00447E41">
        <w:rPr>
          <w:rFonts w:ascii="Arial" w:hAnsi="Arial" w:cs="Arial"/>
          <w:spacing w:val="-1"/>
        </w:rPr>
        <w:t>musée</w:t>
      </w:r>
      <w:r w:rsidRPr="00447E41">
        <w:rPr>
          <w:rFonts w:ascii="Arial" w:hAnsi="Arial" w:cs="Arial"/>
          <w:spacing w:val="-10"/>
        </w:rPr>
        <w:t xml:space="preserve"> </w:t>
      </w:r>
      <w:r w:rsidRPr="00447E41">
        <w:rPr>
          <w:rFonts w:ascii="Arial" w:hAnsi="Arial" w:cs="Arial"/>
          <w:spacing w:val="-1"/>
        </w:rPr>
        <w:t>d’Orsay</w:t>
      </w:r>
      <w:r w:rsidRPr="00447E41">
        <w:rPr>
          <w:rFonts w:ascii="Arial" w:hAnsi="Arial" w:cs="Arial"/>
          <w:spacing w:val="-13"/>
        </w:rPr>
        <w:t xml:space="preserve"> </w:t>
      </w:r>
      <w:r w:rsidRPr="00447E41">
        <w:rPr>
          <w:rFonts w:ascii="Arial" w:hAnsi="Arial" w:cs="Arial"/>
          <w:spacing w:val="-1"/>
        </w:rPr>
        <w:t>(devenu</w:t>
      </w:r>
      <w:r w:rsidRPr="00447E41">
        <w:rPr>
          <w:rFonts w:ascii="Arial" w:hAnsi="Arial" w:cs="Arial"/>
          <w:spacing w:val="-7"/>
        </w:rPr>
        <w:t xml:space="preserve"> </w:t>
      </w:r>
      <w:r w:rsidRPr="00447E41">
        <w:rPr>
          <w:rFonts w:ascii="Arial" w:hAnsi="Arial" w:cs="Arial"/>
          <w:spacing w:val="-1"/>
        </w:rPr>
        <w:t>établissement</w:t>
      </w:r>
      <w:r w:rsidRPr="00447E41">
        <w:rPr>
          <w:rFonts w:ascii="Arial" w:hAnsi="Arial" w:cs="Arial"/>
          <w:spacing w:val="-9"/>
        </w:rPr>
        <w:t xml:space="preserve"> </w:t>
      </w:r>
      <w:r w:rsidRPr="00447E41">
        <w:rPr>
          <w:rFonts w:ascii="Arial" w:hAnsi="Arial" w:cs="Arial"/>
        </w:rPr>
        <w:t>public</w:t>
      </w:r>
      <w:r w:rsidRPr="00447E41">
        <w:rPr>
          <w:rFonts w:ascii="Arial" w:hAnsi="Arial" w:cs="Arial"/>
          <w:spacing w:val="-6"/>
        </w:rPr>
        <w:t xml:space="preserve"> </w:t>
      </w:r>
      <w:r w:rsidRPr="00447E41">
        <w:rPr>
          <w:rFonts w:ascii="Arial" w:hAnsi="Arial" w:cs="Arial"/>
        </w:rPr>
        <w:t>par</w:t>
      </w:r>
      <w:r w:rsidRPr="00447E41">
        <w:rPr>
          <w:rFonts w:ascii="Arial" w:hAnsi="Arial" w:cs="Arial"/>
          <w:spacing w:val="-8"/>
        </w:rPr>
        <w:t xml:space="preserve"> </w:t>
      </w:r>
      <w:r w:rsidRPr="00447E41">
        <w:rPr>
          <w:rFonts w:ascii="Arial" w:hAnsi="Arial" w:cs="Arial"/>
        </w:rPr>
        <w:t>le</w:t>
      </w:r>
      <w:r w:rsidRPr="00447E41">
        <w:rPr>
          <w:rFonts w:ascii="Arial" w:hAnsi="Arial" w:cs="Arial"/>
          <w:spacing w:val="-7"/>
        </w:rPr>
        <w:t xml:space="preserve"> </w:t>
      </w:r>
      <w:r w:rsidRPr="00447E41">
        <w:rPr>
          <w:rFonts w:ascii="Arial" w:hAnsi="Arial" w:cs="Arial"/>
        </w:rPr>
        <w:t>décret</w:t>
      </w:r>
      <w:r w:rsidRPr="00447E41">
        <w:rPr>
          <w:rFonts w:ascii="Arial" w:hAnsi="Arial" w:cs="Arial"/>
          <w:spacing w:val="-10"/>
        </w:rPr>
        <w:t xml:space="preserve"> </w:t>
      </w:r>
      <w:r w:rsidRPr="00447E41">
        <w:rPr>
          <w:rFonts w:ascii="Arial" w:hAnsi="Arial" w:cs="Arial"/>
        </w:rPr>
        <w:t>du</w:t>
      </w:r>
      <w:r w:rsidRPr="00447E41">
        <w:rPr>
          <w:rFonts w:ascii="Arial" w:hAnsi="Arial" w:cs="Arial"/>
          <w:spacing w:val="-10"/>
        </w:rPr>
        <w:t xml:space="preserve"> </w:t>
      </w:r>
      <w:r w:rsidRPr="00447E41">
        <w:rPr>
          <w:rFonts w:ascii="Arial" w:hAnsi="Arial" w:cs="Arial"/>
        </w:rPr>
        <w:t>26</w:t>
      </w:r>
      <w:r w:rsidRPr="00447E41">
        <w:rPr>
          <w:rFonts w:ascii="Arial" w:hAnsi="Arial" w:cs="Arial"/>
          <w:spacing w:val="-7"/>
        </w:rPr>
        <w:t xml:space="preserve"> </w:t>
      </w:r>
      <w:r w:rsidRPr="00447E41">
        <w:rPr>
          <w:rFonts w:ascii="Arial" w:hAnsi="Arial" w:cs="Arial"/>
        </w:rPr>
        <w:t>décembre</w:t>
      </w:r>
      <w:r w:rsidRPr="00447E41">
        <w:rPr>
          <w:rFonts w:ascii="Arial" w:hAnsi="Arial" w:cs="Arial"/>
          <w:spacing w:val="-9"/>
        </w:rPr>
        <w:t xml:space="preserve"> </w:t>
      </w:r>
      <w:r w:rsidRPr="00447E41">
        <w:rPr>
          <w:rFonts w:ascii="Arial" w:hAnsi="Arial" w:cs="Arial"/>
        </w:rPr>
        <w:t>2003)</w:t>
      </w:r>
      <w:r w:rsidRPr="00447E41">
        <w:rPr>
          <w:rFonts w:ascii="Arial" w:hAnsi="Arial" w:cs="Arial"/>
          <w:spacing w:val="-9"/>
        </w:rPr>
        <w:t xml:space="preserve"> </w:t>
      </w:r>
      <w:r w:rsidRPr="00447E41">
        <w:rPr>
          <w:rFonts w:ascii="Arial" w:hAnsi="Arial" w:cs="Arial"/>
        </w:rPr>
        <w:t>au</w:t>
      </w:r>
      <w:r w:rsidRPr="00447E41">
        <w:rPr>
          <w:rFonts w:ascii="Arial" w:hAnsi="Arial" w:cs="Arial"/>
          <w:spacing w:val="-10"/>
        </w:rPr>
        <w:t xml:space="preserve"> </w:t>
      </w:r>
      <w:r w:rsidRPr="00447E41">
        <w:rPr>
          <w:rFonts w:ascii="Arial" w:hAnsi="Arial" w:cs="Arial"/>
        </w:rPr>
        <w:t>sein</w:t>
      </w:r>
      <w:r w:rsidRPr="00447E41">
        <w:rPr>
          <w:rFonts w:ascii="Arial" w:hAnsi="Arial" w:cs="Arial"/>
          <w:spacing w:val="-7"/>
        </w:rPr>
        <w:t xml:space="preserve"> </w:t>
      </w:r>
      <w:r w:rsidRPr="00447E41">
        <w:rPr>
          <w:rFonts w:ascii="Arial" w:hAnsi="Arial" w:cs="Arial"/>
        </w:rPr>
        <w:t>d’un</w:t>
      </w:r>
      <w:r w:rsidRPr="00447E41">
        <w:rPr>
          <w:rFonts w:ascii="Arial" w:hAnsi="Arial" w:cs="Arial"/>
          <w:spacing w:val="-10"/>
        </w:rPr>
        <w:t xml:space="preserve"> </w:t>
      </w:r>
      <w:r w:rsidRPr="00447E41">
        <w:rPr>
          <w:rFonts w:ascii="Arial" w:hAnsi="Arial" w:cs="Arial"/>
        </w:rPr>
        <w:t>seul</w:t>
      </w:r>
      <w:r w:rsidRPr="00447E41">
        <w:rPr>
          <w:rFonts w:ascii="Arial" w:hAnsi="Arial" w:cs="Arial"/>
          <w:spacing w:val="1"/>
        </w:rPr>
        <w:t xml:space="preserve"> </w:t>
      </w:r>
      <w:r w:rsidRPr="00447E41">
        <w:rPr>
          <w:rFonts w:ascii="Arial" w:hAnsi="Arial" w:cs="Arial"/>
        </w:rPr>
        <w:t>et</w:t>
      </w:r>
      <w:r w:rsidRPr="00447E41">
        <w:rPr>
          <w:rFonts w:ascii="Arial" w:hAnsi="Arial" w:cs="Arial"/>
          <w:spacing w:val="-2"/>
        </w:rPr>
        <w:t xml:space="preserve"> </w:t>
      </w:r>
      <w:r w:rsidRPr="00447E41">
        <w:rPr>
          <w:rFonts w:ascii="Arial" w:hAnsi="Arial" w:cs="Arial"/>
        </w:rPr>
        <w:t>même</w:t>
      </w:r>
      <w:r w:rsidRPr="00447E41">
        <w:rPr>
          <w:rFonts w:ascii="Arial" w:hAnsi="Arial" w:cs="Arial"/>
          <w:spacing w:val="-1"/>
        </w:rPr>
        <w:t xml:space="preserve"> </w:t>
      </w:r>
      <w:r w:rsidRPr="00447E41">
        <w:rPr>
          <w:rFonts w:ascii="Arial" w:hAnsi="Arial" w:cs="Arial"/>
        </w:rPr>
        <w:t>Établissement</w:t>
      </w:r>
      <w:r w:rsidRPr="00447E41">
        <w:rPr>
          <w:rFonts w:ascii="Arial" w:hAnsi="Arial" w:cs="Arial"/>
          <w:spacing w:val="-1"/>
        </w:rPr>
        <w:t xml:space="preserve"> </w:t>
      </w:r>
      <w:r w:rsidRPr="00447E41">
        <w:rPr>
          <w:rFonts w:ascii="Arial" w:hAnsi="Arial" w:cs="Arial"/>
        </w:rPr>
        <w:t>Public</w:t>
      </w:r>
      <w:r w:rsidRPr="00447E41">
        <w:rPr>
          <w:rFonts w:ascii="Arial" w:hAnsi="Arial" w:cs="Arial"/>
          <w:spacing w:val="2"/>
        </w:rPr>
        <w:t xml:space="preserve"> </w:t>
      </w:r>
      <w:r w:rsidRPr="00447E41">
        <w:rPr>
          <w:rFonts w:ascii="Arial" w:hAnsi="Arial" w:cs="Arial"/>
        </w:rPr>
        <w:t>à</w:t>
      </w:r>
      <w:r w:rsidRPr="00447E41">
        <w:rPr>
          <w:rFonts w:ascii="Arial" w:hAnsi="Arial" w:cs="Arial"/>
          <w:spacing w:val="-1"/>
        </w:rPr>
        <w:t xml:space="preserve"> </w:t>
      </w:r>
      <w:r w:rsidRPr="00447E41">
        <w:rPr>
          <w:rFonts w:ascii="Arial" w:hAnsi="Arial" w:cs="Arial"/>
        </w:rPr>
        <w:t>caractère</w:t>
      </w:r>
      <w:r w:rsidRPr="00447E41">
        <w:rPr>
          <w:rFonts w:ascii="Arial" w:hAnsi="Arial" w:cs="Arial"/>
          <w:spacing w:val="1"/>
        </w:rPr>
        <w:t xml:space="preserve"> </w:t>
      </w:r>
      <w:r w:rsidRPr="00447E41">
        <w:rPr>
          <w:rFonts w:ascii="Arial" w:hAnsi="Arial" w:cs="Arial"/>
        </w:rPr>
        <w:t>Administratif.</w:t>
      </w:r>
    </w:p>
    <w:p w14:paraId="11B6E170" w14:textId="77777777" w:rsidR="00990755" w:rsidRPr="00447E41" w:rsidRDefault="009F2F0E" w:rsidP="003C54B7">
      <w:pPr>
        <w:pStyle w:val="Corpsdetexte"/>
        <w:spacing w:before="7" w:line="276" w:lineRule="auto"/>
        <w:ind w:left="146" w:right="266" w:hanging="10"/>
        <w:jc w:val="both"/>
        <w:rPr>
          <w:rFonts w:ascii="Arial" w:hAnsi="Arial" w:cs="Arial"/>
        </w:rPr>
      </w:pPr>
      <w:r w:rsidRPr="00447E41">
        <w:rPr>
          <w:rFonts w:ascii="Arial" w:hAnsi="Arial" w:cs="Arial"/>
        </w:rPr>
        <w:t>Situé</w:t>
      </w:r>
      <w:r w:rsidRPr="00447E41">
        <w:rPr>
          <w:rFonts w:ascii="Arial" w:hAnsi="Arial" w:cs="Arial"/>
          <w:spacing w:val="-10"/>
        </w:rPr>
        <w:t xml:space="preserve"> </w:t>
      </w:r>
      <w:r w:rsidRPr="00447E41">
        <w:rPr>
          <w:rFonts w:ascii="Arial" w:hAnsi="Arial" w:cs="Arial"/>
        </w:rPr>
        <w:t>au</w:t>
      </w:r>
      <w:r w:rsidRPr="00447E41">
        <w:rPr>
          <w:rFonts w:ascii="Arial" w:hAnsi="Arial" w:cs="Arial"/>
          <w:spacing w:val="-12"/>
        </w:rPr>
        <w:t xml:space="preserve"> </w:t>
      </w:r>
      <w:r w:rsidRPr="00447E41">
        <w:rPr>
          <w:rFonts w:ascii="Arial" w:hAnsi="Arial" w:cs="Arial"/>
        </w:rPr>
        <w:t>cœur</w:t>
      </w:r>
      <w:r w:rsidRPr="00447E41">
        <w:rPr>
          <w:rFonts w:ascii="Arial" w:hAnsi="Arial" w:cs="Arial"/>
          <w:spacing w:val="-11"/>
        </w:rPr>
        <w:t xml:space="preserve"> </w:t>
      </w:r>
      <w:r w:rsidRPr="00447E41">
        <w:rPr>
          <w:rFonts w:ascii="Arial" w:hAnsi="Arial" w:cs="Arial"/>
        </w:rPr>
        <w:t>du</w:t>
      </w:r>
      <w:r w:rsidRPr="00447E41">
        <w:rPr>
          <w:rFonts w:ascii="Arial" w:hAnsi="Arial" w:cs="Arial"/>
          <w:spacing w:val="-12"/>
        </w:rPr>
        <w:t xml:space="preserve"> </w:t>
      </w:r>
      <w:r w:rsidR="00A11FB6">
        <w:rPr>
          <w:rFonts w:ascii="Arial" w:hAnsi="Arial" w:cs="Arial"/>
        </w:rPr>
        <w:t>j</w:t>
      </w:r>
      <w:r w:rsidRPr="00447E41">
        <w:rPr>
          <w:rFonts w:ascii="Arial" w:hAnsi="Arial" w:cs="Arial"/>
        </w:rPr>
        <w:t>ardin</w:t>
      </w:r>
      <w:r w:rsidRPr="00447E41">
        <w:rPr>
          <w:rFonts w:ascii="Arial" w:hAnsi="Arial" w:cs="Arial"/>
          <w:spacing w:val="-9"/>
        </w:rPr>
        <w:t xml:space="preserve"> </w:t>
      </w:r>
      <w:r w:rsidRPr="00447E41">
        <w:rPr>
          <w:rFonts w:ascii="Arial" w:hAnsi="Arial" w:cs="Arial"/>
        </w:rPr>
        <w:t>des</w:t>
      </w:r>
      <w:r w:rsidRPr="00447E41">
        <w:rPr>
          <w:rFonts w:ascii="Arial" w:hAnsi="Arial" w:cs="Arial"/>
          <w:spacing w:val="-10"/>
        </w:rPr>
        <w:t xml:space="preserve"> </w:t>
      </w:r>
      <w:r w:rsidRPr="00447E41">
        <w:rPr>
          <w:rFonts w:ascii="Arial" w:hAnsi="Arial" w:cs="Arial"/>
        </w:rPr>
        <w:t>Tuileries,</w:t>
      </w:r>
      <w:r w:rsidRPr="00447E41">
        <w:rPr>
          <w:rFonts w:ascii="Arial" w:hAnsi="Arial" w:cs="Arial"/>
          <w:spacing w:val="-9"/>
        </w:rPr>
        <w:t xml:space="preserve"> </w:t>
      </w:r>
      <w:r w:rsidRPr="00447E41">
        <w:rPr>
          <w:rFonts w:ascii="Arial" w:hAnsi="Arial" w:cs="Arial"/>
        </w:rPr>
        <w:t>le</w:t>
      </w:r>
      <w:r w:rsidRPr="00447E41">
        <w:rPr>
          <w:rFonts w:ascii="Arial" w:hAnsi="Arial" w:cs="Arial"/>
          <w:spacing w:val="-13"/>
        </w:rPr>
        <w:t xml:space="preserve"> </w:t>
      </w:r>
      <w:r w:rsidRPr="00447E41">
        <w:rPr>
          <w:rFonts w:ascii="Arial" w:hAnsi="Arial" w:cs="Arial"/>
        </w:rPr>
        <w:t>musée</w:t>
      </w:r>
      <w:r w:rsidRPr="00447E41">
        <w:rPr>
          <w:rFonts w:ascii="Arial" w:hAnsi="Arial" w:cs="Arial"/>
          <w:spacing w:val="-12"/>
        </w:rPr>
        <w:t xml:space="preserve"> </w:t>
      </w:r>
      <w:r w:rsidRPr="00447E41">
        <w:rPr>
          <w:rFonts w:ascii="Arial" w:hAnsi="Arial" w:cs="Arial"/>
        </w:rPr>
        <w:t>de</w:t>
      </w:r>
      <w:r w:rsidRPr="00447E41">
        <w:rPr>
          <w:rFonts w:ascii="Arial" w:hAnsi="Arial" w:cs="Arial"/>
          <w:spacing w:val="-12"/>
        </w:rPr>
        <w:t xml:space="preserve"> </w:t>
      </w:r>
      <w:r w:rsidRPr="00447E41">
        <w:rPr>
          <w:rFonts w:ascii="Arial" w:hAnsi="Arial" w:cs="Arial"/>
        </w:rPr>
        <w:t>l’Orangerie</w:t>
      </w:r>
      <w:r w:rsidRPr="00447E41">
        <w:rPr>
          <w:rFonts w:ascii="Arial" w:hAnsi="Arial" w:cs="Arial"/>
          <w:spacing w:val="-9"/>
        </w:rPr>
        <w:t xml:space="preserve"> </w:t>
      </w:r>
      <w:r w:rsidRPr="00447E41">
        <w:rPr>
          <w:rFonts w:ascii="Arial" w:hAnsi="Arial" w:cs="Arial"/>
        </w:rPr>
        <w:t>est</w:t>
      </w:r>
      <w:r w:rsidRPr="00447E41">
        <w:rPr>
          <w:rFonts w:ascii="Arial" w:hAnsi="Arial" w:cs="Arial"/>
          <w:spacing w:val="-11"/>
        </w:rPr>
        <w:t xml:space="preserve"> </w:t>
      </w:r>
      <w:r w:rsidRPr="00447E41">
        <w:rPr>
          <w:rFonts w:ascii="Arial" w:hAnsi="Arial" w:cs="Arial"/>
        </w:rPr>
        <w:t>inauguré</w:t>
      </w:r>
      <w:r w:rsidRPr="00447E41">
        <w:rPr>
          <w:rFonts w:ascii="Arial" w:hAnsi="Arial" w:cs="Arial"/>
          <w:spacing w:val="-9"/>
        </w:rPr>
        <w:t xml:space="preserve"> </w:t>
      </w:r>
      <w:r w:rsidRPr="00447E41">
        <w:rPr>
          <w:rFonts w:ascii="Arial" w:hAnsi="Arial" w:cs="Arial"/>
        </w:rPr>
        <w:t>par</w:t>
      </w:r>
      <w:r w:rsidRPr="00447E41">
        <w:rPr>
          <w:rFonts w:ascii="Arial" w:hAnsi="Arial" w:cs="Arial"/>
          <w:spacing w:val="-10"/>
        </w:rPr>
        <w:t xml:space="preserve"> </w:t>
      </w:r>
      <w:r w:rsidRPr="00447E41">
        <w:rPr>
          <w:rFonts w:ascii="Arial" w:hAnsi="Arial" w:cs="Arial"/>
        </w:rPr>
        <w:t>Georges</w:t>
      </w:r>
      <w:r w:rsidRPr="00447E41">
        <w:rPr>
          <w:rFonts w:ascii="Arial" w:hAnsi="Arial" w:cs="Arial"/>
          <w:spacing w:val="-10"/>
        </w:rPr>
        <w:t xml:space="preserve"> </w:t>
      </w:r>
      <w:r w:rsidRPr="00447E41">
        <w:rPr>
          <w:rFonts w:ascii="Arial" w:hAnsi="Arial" w:cs="Arial"/>
        </w:rPr>
        <w:t>Clemenceau</w:t>
      </w:r>
      <w:r w:rsidRPr="00447E41">
        <w:rPr>
          <w:rFonts w:ascii="Arial" w:hAnsi="Arial" w:cs="Arial"/>
          <w:spacing w:val="1"/>
        </w:rPr>
        <w:t xml:space="preserve"> </w:t>
      </w:r>
      <w:r w:rsidRPr="00447E41">
        <w:rPr>
          <w:rFonts w:ascii="Arial" w:hAnsi="Arial" w:cs="Arial"/>
        </w:rPr>
        <w:t>le</w:t>
      </w:r>
      <w:r w:rsidRPr="00447E41">
        <w:rPr>
          <w:rFonts w:ascii="Arial" w:hAnsi="Arial" w:cs="Arial"/>
          <w:spacing w:val="-4"/>
        </w:rPr>
        <w:t xml:space="preserve"> </w:t>
      </w:r>
      <w:r w:rsidRPr="00447E41">
        <w:rPr>
          <w:rFonts w:ascii="Arial" w:hAnsi="Arial" w:cs="Arial"/>
        </w:rPr>
        <w:t>17</w:t>
      </w:r>
      <w:r w:rsidRPr="00447E41">
        <w:rPr>
          <w:rFonts w:ascii="Arial" w:hAnsi="Arial" w:cs="Arial"/>
          <w:spacing w:val="-5"/>
        </w:rPr>
        <w:t xml:space="preserve"> </w:t>
      </w:r>
      <w:r w:rsidRPr="00447E41">
        <w:rPr>
          <w:rFonts w:ascii="Arial" w:hAnsi="Arial" w:cs="Arial"/>
        </w:rPr>
        <w:t>mai</w:t>
      </w:r>
      <w:r w:rsidRPr="00447E41">
        <w:rPr>
          <w:rFonts w:ascii="Arial" w:hAnsi="Arial" w:cs="Arial"/>
          <w:spacing w:val="-8"/>
        </w:rPr>
        <w:t xml:space="preserve"> </w:t>
      </w:r>
      <w:r w:rsidRPr="00447E41">
        <w:rPr>
          <w:rFonts w:ascii="Arial" w:hAnsi="Arial" w:cs="Arial"/>
        </w:rPr>
        <w:t>1927.</w:t>
      </w:r>
      <w:r w:rsidRPr="00447E41">
        <w:rPr>
          <w:rFonts w:ascii="Arial" w:hAnsi="Arial" w:cs="Arial"/>
          <w:spacing w:val="-4"/>
        </w:rPr>
        <w:t xml:space="preserve"> </w:t>
      </w:r>
      <w:r w:rsidRPr="00447E41">
        <w:rPr>
          <w:rFonts w:ascii="Arial" w:hAnsi="Arial" w:cs="Arial"/>
        </w:rPr>
        <w:t>La</w:t>
      </w:r>
      <w:r w:rsidRPr="00447E41">
        <w:rPr>
          <w:rFonts w:ascii="Arial" w:hAnsi="Arial" w:cs="Arial"/>
          <w:spacing w:val="-5"/>
        </w:rPr>
        <w:t xml:space="preserve"> </w:t>
      </w:r>
      <w:r w:rsidRPr="00447E41">
        <w:rPr>
          <w:rFonts w:ascii="Arial" w:hAnsi="Arial" w:cs="Arial"/>
        </w:rPr>
        <w:t>collection</w:t>
      </w:r>
      <w:r w:rsidRPr="00C20C1A">
        <w:rPr>
          <w:rFonts w:ascii="Arial" w:hAnsi="Arial" w:cs="Arial"/>
        </w:rPr>
        <w:t xml:space="preserve"> </w:t>
      </w:r>
      <w:r w:rsidRPr="00447E41">
        <w:rPr>
          <w:rFonts w:ascii="Arial" w:hAnsi="Arial" w:cs="Arial"/>
        </w:rPr>
        <w:t>du</w:t>
      </w:r>
      <w:r w:rsidRPr="00C20C1A">
        <w:rPr>
          <w:rFonts w:ascii="Arial" w:hAnsi="Arial" w:cs="Arial"/>
        </w:rPr>
        <w:t xml:space="preserve"> </w:t>
      </w:r>
      <w:r w:rsidRPr="00447E41">
        <w:rPr>
          <w:rFonts w:ascii="Arial" w:hAnsi="Arial" w:cs="Arial"/>
        </w:rPr>
        <w:t>musée</w:t>
      </w:r>
      <w:r w:rsidRPr="00C20C1A">
        <w:rPr>
          <w:rFonts w:ascii="Arial" w:hAnsi="Arial" w:cs="Arial"/>
        </w:rPr>
        <w:t xml:space="preserve"> </w:t>
      </w:r>
      <w:r w:rsidRPr="00447E41">
        <w:rPr>
          <w:rFonts w:ascii="Arial" w:hAnsi="Arial" w:cs="Arial"/>
        </w:rPr>
        <w:t>de</w:t>
      </w:r>
      <w:r w:rsidRPr="00C20C1A">
        <w:rPr>
          <w:rFonts w:ascii="Arial" w:hAnsi="Arial" w:cs="Arial"/>
        </w:rPr>
        <w:t xml:space="preserve"> </w:t>
      </w:r>
      <w:r w:rsidRPr="00447E41">
        <w:rPr>
          <w:rFonts w:ascii="Arial" w:hAnsi="Arial" w:cs="Arial"/>
        </w:rPr>
        <w:t>l’Orangerie</w:t>
      </w:r>
      <w:r w:rsidRPr="00C20C1A">
        <w:rPr>
          <w:rFonts w:ascii="Arial" w:hAnsi="Arial" w:cs="Arial"/>
        </w:rPr>
        <w:t xml:space="preserve"> </w:t>
      </w:r>
      <w:r w:rsidRPr="00447E41">
        <w:rPr>
          <w:rFonts w:ascii="Arial" w:hAnsi="Arial" w:cs="Arial"/>
        </w:rPr>
        <w:t>retrace</w:t>
      </w:r>
      <w:r w:rsidRPr="00C20C1A">
        <w:rPr>
          <w:rFonts w:ascii="Arial" w:hAnsi="Arial" w:cs="Arial"/>
        </w:rPr>
        <w:t xml:space="preserve"> </w:t>
      </w:r>
      <w:r w:rsidRPr="00447E41">
        <w:rPr>
          <w:rFonts w:ascii="Arial" w:hAnsi="Arial" w:cs="Arial"/>
        </w:rPr>
        <w:t>certains</w:t>
      </w:r>
      <w:r w:rsidRPr="00C20C1A">
        <w:rPr>
          <w:rFonts w:ascii="Arial" w:hAnsi="Arial" w:cs="Arial"/>
        </w:rPr>
        <w:t xml:space="preserve"> </w:t>
      </w:r>
      <w:r w:rsidRPr="00447E41">
        <w:rPr>
          <w:rFonts w:ascii="Arial" w:hAnsi="Arial" w:cs="Arial"/>
        </w:rPr>
        <w:t>pans</w:t>
      </w:r>
      <w:r w:rsidRPr="00C20C1A">
        <w:rPr>
          <w:rFonts w:ascii="Arial" w:hAnsi="Arial" w:cs="Arial"/>
        </w:rPr>
        <w:t xml:space="preserve"> </w:t>
      </w:r>
      <w:r w:rsidRPr="00447E41">
        <w:rPr>
          <w:rFonts w:ascii="Arial" w:hAnsi="Arial" w:cs="Arial"/>
        </w:rPr>
        <w:t>singuliers</w:t>
      </w:r>
      <w:r w:rsidRPr="00C20C1A">
        <w:rPr>
          <w:rFonts w:ascii="Arial" w:hAnsi="Arial" w:cs="Arial"/>
        </w:rPr>
        <w:t xml:space="preserve"> </w:t>
      </w:r>
      <w:proofErr w:type="gramStart"/>
      <w:r w:rsidRPr="00447E41">
        <w:rPr>
          <w:rFonts w:ascii="Arial" w:hAnsi="Arial" w:cs="Arial"/>
        </w:rPr>
        <w:t>de</w:t>
      </w:r>
      <w:proofErr w:type="gramEnd"/>
      <w:r w:rsidRPr="00C20C1A">
        <w:rPr>
          <w:rFonts w:ascii="Arial" w:hAnsi="Arial" w:cs="Arial"/>
        </w:rPr>
        <w:t xml:space="preserve"> </w:t>
      </w:r>
      <w:r w:rsidRPr="00447E41">
        <w:rPr>
          <w:rFonts w:ascii="Arial" w:hAnsi="Arial" w:cs="Arial"/>
        </w:rPr>
        <w:t>l’art</w:t>
      </w:r>
      <w:r w:rsidRPr="00C20C1A">
        <w:rPr>
          <w:rFonts w:ascii="Arial" w:hAnsi="Arial" w:cs="Arial"/>
        </w:rPr>
        <w:t xml:space="preserve"> </w:t>
      </w:r>
      <w:r w:rsidRPr="00447E41">
        <w:rPr>
          <w:rFonts w:ascii="Arial" w:hAnsi="Arial" w:cs="Arial"/>
        </w:rPr>
        <w:t>du</w:t>
      </w:r>
      <w:r w:rsidRPr="00C20C1A">
        <w:rPr>
          <w:rFonts w:ascii="Arial" w:hAnsi="Arial" w:cs="Arial"/>
        </w:rPr>
        <w:t xml:space="preserve"> </w:t>
      </w:r>
      <w:r w:rsidRPr="00447E41">
        <w:rPr>
          <w:rFonts w:ascii="Arial" w:hAnsi="Arial" w:cs="Arial"/>
        </w:rPr>
        <w:t>XXe</w:t>
      </w:r>
      <w:r w:rsidRPr="00C20C1A">
        <w:rPr>
          <w:rFonts w:ascii="Arial" w:hAnsi="Arial" w:cs="Arial"/>
        </w:rPr>
        <w:t xml:space="preserve"> siècle, qu’il s’agisse du grand décor des </w:t>
      </w:r>
      <w:r w:rsidRPr="00C20C1A">
        <w:rPr>
          <w:rFonts w:ascii="Arial" w:hAnsi="Arial" w:cs="Arial"/>
          <w:i/>
        </w:rPr>
        <w:t>Nymphéas</w:t>
      </w:r>
      <w:r w:rsidRPr="00C20C1A">
        <w:rPr>
          <w:rFonts w:ascii="Arial" w:hAnsi="Arial" w:cs="Arial"/>
        </w:rPr>
        <w:t xml:space="preserve"> de Claude Monet, chef-d’œuvre ultime et fondateur </w:t>
      </w:r>
      <w:r w:rsidRPr="00447E41">
        <w:rPr>
          <w:rFonts w:ascii="Arial" w:hAnsi="Arial" w:cs="Arial"/>
        </w:rPr>
        <w:t>de l’abstraction et des œuvres d’immersion, ou de la collection de peintures de Paul Guillaume et</w:t>
      </w:r>
      <w:r w:rsidRPr="00C20C1A">
        <w:rPr>
          <w:rFonts w:ascii="Arial" w:hAnsi="Arial" w:cs="Arial"/>
        </w:rPr>
        <w:t xml:space="preserve"> </w:t>
      </w:r>
      <w:proofErr w:type="spellStart"/>
      <w:r w:rsidRPr="00447E41">
        <w:rPr>
          <w:rFonts w:ascii="Arial" w:hAnsi="Arial" w:cs="Arial"/>
        </w:rPr>
        <w:t>Domenica</w:t>
      </w:r>
      <w:proofErr w:type="spellEnd"/>
      <w:r w:rsidRPr="00447E41">
        <w:rPr>
          <w:rFonts w:ascii="Arial" w:hAnsi="Arial" w:cs="Arial"/>
        </w:rPr>
        <w:t xml:space="preserve"> Walter, caractérisée par la tension entre modernité et figuration, de Renoir à Matisse, de</w:t>
      </w:r>
      <w:r w:rsidRPr="00447E41">
        <w:rPr>
          <w:rFonts w:ascii="Arial" w:hAnsi="Arial" w:cs="Arial"/>
          <w:spacing w:val="1"/>
        </w:rPr>
        <w:t xml:space="preserve"> </w:t>
      </w:r>
      <w:r w:rsidRPr="00447E41">
        <w:rPr>
          <w:rFonts w:ascii="Arial" w:hAnsi="Arial" w:cs="Arial"/>
        </w:rPr>
        <w:t>Cézanne</w:t>
      </w:r>
      <w:r w:rsidRPr="00447E41">
        <w:rPr>
          <w:rFonts w:ascii="Arial" w:hAnsi="Arial" w:cs="Arial"/>
          <w:spacing w:val="-2"/>
        </w:rPr>
        <w:t xml:space="preserve"> </w:t>
      </w:r>
      <w:r w:rsidRPr="00447E41">
        <w:rPr>
          <w:rFonts w:ascii="Arial" w:hAnsi="Arial" w:cs="Arial"/>
        </w:rPr>
        <w:t>à</w:t>
      </w:r>
      <w:r w:rsidRPr="00447E41">
        <w:rPr>
          <w:rFonts w:ascii="Arial" w:hAnsi="Arial" w:cs="Arial"/>
          <w:spacing w:val="1"/>
        </w:rPr>
        <w:t xml:space="preserve"> </w:t>
      </w:r>
      <w:r w:rsidRPr="00447E41">
        <w:rPr>
          <w:rFonts w:ascii="Arial" w:hAnsi="Arial" w:cs="Arial"/>
        </w:rPr>
        <w:t>Picasso,</w:t>
      </w:r>
      <w:r w:rsidRPr="00447E41">
        <w:rPr>
          <w:rFonts w:ascii="Arial" w:hAnsi="Arial" w:cs="Arial"/>
          <w:spacing w:val="1"/>
        </w:rPr>
        <w:t xml:space="preserve"> </w:t>
      </w:r>
      <w:r w:rsidRPr="00447E41">
        <w:rPr>
          <w:rFonts w:ascii="Arial" w:hAnsi="Arial" w:cs="Arial"/>
        </w:rPr>
        <w:t>du douanier</w:t>
      </w:r>
      <w:r w:rsidRPr="00447E41">
        <w:rPr>
          <w:rFonts w:ascii="Arial" w:hAnsi="Arial" w:cs="Arial"/>
          <w:spacing w:val="-1"/>
        </w:rPr>
        <w:t xml:space="preserve"> </w:t>
      </w:r>
      <w:r w:rsidRPr="00447E41">
        <w:rPr>
          <w:rFonts w:ascii="Arial" w:hAnsi="Arial" w:cs="Arial"/>
        </w:rPr>
        <w:t>Rousseau</w:t>
      </w:r>
      <w:r w:rsidRPr="00447E41">
        <w:rPr>
          <w:rFonts w:ascii="Arial" w:hAnsi="Arial" w:cs="Arial"/>
          <w:spacing w:val="-1"/>
        </w:rPr>
        <w:t xml:space="preserve"> </w:t>
      </w:r>
      <w:r w:rsidRPr="00447E41">
        <w:rPr>
          <w:rFonts w:ascii="Arial" w:hAnsi="Arial" w:cs="Arial"/>
        </w:rPr>
        <w:t>à Modigliani</w:t>
      </w:r>
      <w:r w:rsidRPr="00447E41">
        <w:rPr>
          <w:rFonts w:ascii="Arial" w:hAnsi="Arial" w:cs="Arial"/>
          <w:spacing w:val="-2"/>
        </w:rPr>
        <w:t xml:space="preserve"> </w:t>
      </w:r>
      <w:r w:rsidRPr="00447E41">
        <w:rPr>
          <w:rFonts w:ascii="Arial" w:hAnsi="Arial" w:cs="Arial"/>
        </w:rPr>
        <w:t>ou</w:t>
      </w:r>
      <w:r w:rsidRPr="00447E41">
        <w:rPr>
          <w:rFonts w:ascii="Arial" w:hAnsi="Arial" w:cs="Arial"/>
          <w:spacing w:val="-1"/>
        </w:rPr>
        <w:t xml:space="preserve"> </w:t>
      </w:r>
      <w:r w:rsidRPr="00447E41">
        <w:rPr>
          <w:rFonts w:ascii="Arial" w:hAnsi="Arial" w:cs="Arial"/>
        </w:rPr>
        <w:t>Soutine.</w:t>
      </w:r>
      <w:r w:rsidR="00A11FB6">
        <w:rPr>
          <w:rFonts w:ascii="Arial" w:hAnsi="Arial" w:cs="Arial"/>
        </w:rPr>
        <w:t xml:space="preserve"> En 2023, le musée a accueilli 1 240 000 visiteurs.</w:t>
      </w:r>
    </w:p>
    <w:p w14:paraId="2FF330B3" w14:textId="77777777" w:rsidR="00990755" w:rsidRPr="00447E41" w:rsidRDefault="00990755">
      <w:pPr>
        <w:pStyle w:val="Corpsdetexte"/>
        <w:spacing w:before="10" w:line="247" w:lineRule="auto"/>
        <w:ind w:left="146" w:right="264" w:hanging="10"/>
        <w:jc w:val="both"/>
        <w:rPr>
          <w:rFonts w:ascii="Arial" w:hAnsi="Arial" w:cs="Arial"/>
        </w:rPr>
      </w:pPr>
    </w:p>
    <w:p w14:paraId="1FA0008C" w14:textId="77777777" w:rsidR="00990755" w:rsidRDefault="00990755">
      <w:pPr>
        <w:pStyle w:val="Corpsdetexte"/>
        <w:spacing w:before="5"/>
        <w:rPr>
          <w:sz w:val="22"/>
        </w:rPr>
      </w:pPr>
    </w:p>
    <w:p w14:paraId="5841B334" w14:textId="77777777" w:rsidR="00990755" w:rsidRDefault="009F2F0E">
      <w:pPr>
        <w:pStyle w:val="Paragraphedeliste"/>
        <w:numPr>
          <w:ilvl w:val="1"/>
          <w:numId w:val="7"/>
        </w:numPr>
        <w:tabs>
          <w:tab w:val="left" w:pos="497"/>
        </w:tabs>
        <w:ind w:hanging="361"/>
        <w:rPr>
          <w:sz w:val="20"/>
        </w:rPr>
      </w:pPr>
      <w:r>
        <w:rPr>
          <w:sz w:val="20"/>
          <w:u w:val="single"/>
        </w:rPr>
        <w:t>Présentation</w:t>
      </w:r>
      <w:r>
        <w:rPr>
          <w:spacing w:val="-4"/>
          <w:sz w:val="20"/>
          <w:u w:val="single"/>
        </w:rPr>
        <w:t xml:space="preserve"> </w:t>
      </w:r>
      <w:r>
        <w:rPr>
          <w:sz w:val="20"/>
          <w:u w:val="single"/>
        </w:rPr>
        <w:t>de</w:t>
      </w:r>
      <w:r>
        <w:rPr>
          <w:spacing w:val="-3"/>
          <w:sz w:val="20"/>
          <w:u w:val="single"/>
        </w:rPr>
        <w:t xml:space="preserve"> </w:t>
      </w:r>
      <w:r>
        <w:rPr>
          <w:sz w:val="20"/>
          <w:u w:val="single"/>
        </w:rPr>
        <w:t>la</w:t>
      </w:r>
      <w:r>
        <w:rPr>
          <w:spacing w:val="-3"/>
          <w:sz w:val="20"/>
          <w:u w:val="single"/>
        </w:rPr>
        <w:t xml:space="preserve"> </w:t>
      </w:r>
      <w:r>
        <w:rPr>
          <w:sz w:val="20"/>
          <w:u w:val="single"/>
        </w:rPr>
        <w:t>direction</w:t>
      </w:r>
      <w:r>
        <w:rPr>
          <w:spacing w:val="-1"/>
          <w:sz w:val="20"/>
          <w:u w:val="single"/>
        </w:rPr>
        <w:t xml:space="preserve"> </w:t>
      </w:r>
      <w:r>
        <w:rPr>
          <w:sz w:val="20"/>
          <w:u w:val="single"/>
        </w:rPr>
        <w:t>de</w:t>
      </w:r>
      <w:r>
        <w:rPr>
          <w:spacing w:val="-1"/>
          <w:sz w:val="20"/>
          <w:u w:val="single"/>
        </w:rPr>
        <w:t xml:space="preserve"> </w:t>
      </w:r>
      <w:r>
        <w:rPr>
          <w:sz w:val="20"/>
          <w:u w:val="single"/>
        </w:rPr>
        <w:t>la</w:t>
      </w:r>
      <w:r>
        <w:rPr>
          <w:spacing w:val="-3"/>
          <w:sz w:val="20"/>
          <w:u w:val="single"/>
        </w:rPr>
        <w:t xml:space="preserve"> </w:t>
      </w:r>
      <w:r>
        <w:rPr>
          <w:sz w:val="20"/>
          <w:u w:val="single"/>
        </w:rPr>
        <w:t>communication</w:t>
      </w:r>
      <w:r>
        <w:rPr>
          <w:spacing w:val="-1"/>
          <w:sz w:val="20"/>
          <w:u w:val="single"/>
        </w:rPr>
        <w:t xml:space="preserve"> </w:t>
      </w:r>
      <w:r>
        <w:rPr>
          <w:sz w:val="20"/>
          <w:u w:val="single"/>
        </w:rPr>
        <w:t>(DICOM)</w:t>
      </w:r>
    </w:p>
    <w:p w14:paraId="6B84C281" w14:textId="77777777" w:rsidR="00990755" w:rsidRDefault="00990755">
      <w:pPr>
        <w:pStyle w:val="Corpsdetexte"/>
        <w:spacing w:before="11"/>
        <w:rPr>
          <w:sz w:val="14"/>
        </w:rPr>
      </w:pPr>
    </w:p>
    <w:p w14:paraId="5F26CF4A" w14:textId="77777777" w:rsidR="00990755" w:rsidRDefault="009F2F0E">
      <w:pPr>
        <w:pStyle w:val="Corpsdetexte"/>
        <w:spacing w:before="93"/>
        <w:ind w:left="136"/>
        <w:jc w:val="both"/>
      </w:pPr>
      <w:r>
        <w:t>La</w:t>
      </w:r>
      <w:r>
        <w:rPr>
          <w:spacing w:val="-2"/>
        </w:rPr>
        <w:t xml:space="preserve"> </w:t>
      </w:r>
      <w:r>
        <w:t>direction</w:t>
      </w:r>
      <w:r>
        <w:rPr>
          <w:spacing w:val="-2"/>
        </w:rPr>
        <w:t xml:space="preserve"> </w:t>
      </w:r>
      <w:r>
        <w:t>de</w:t>
      </w:r>
      <w:r>
        <w:rPr>
          <w:spacing w:val="-2"/>
        </w:rPr>
        <w:t xml:space="preserve"> </w:t>
      </w:r>
      <w:r>
        <w:t>la</w:t>
      </w:r>
      <w:r>
        <w:rPr>
          <w:spacing w:val="-2"/>
        </w:rPr>
        <w:t xml:space="preserve"> </w:t>
      </w:r>
      <w:r>
        <w:t>communication a</w:t>
      </w:r>
      <w:r>
        <w:rPr>
          <w:spacing w:val="-2"/>
        </w:rPr>
        <w:t xml:space="preserve"> </w:t>
      </w:r>
      <w:r>
        <w:t>pour</w:t>
      </w:r>
      <w:r>
        <w:rPr>
          <w:spacing w:val="-1"/>
        </w:rPr>
        <w:t xml:space="preserve"> </w:t>
      </w:r>
      <w:r>
        <w:t>mission</w:t>
      </w:r>
      <w:r>
        <w:rPr>
          <w:spacing w:val="-2"/>
        </w:rPr>
        <w:t xml:space="preserve"> </w:t>
      </w:r>
      <w:r>
        <w:t>:</w:t>
      </w:r>
    </w:p>
    <w:p w14:paraId="6EEB309B" w14:textId="77777777" w:rsidR="00990755" w:rsidRDefault="009F2F0E">
      <w:pPr>
        <w:pStyle w:val="Paragraphedeliste"/>
        <w:numPr>
          <w:ilvl w:val="2"/>
          <w:numId w:val="7"/>
        </w:numPr>
        <w:tabs>
          <w:tab w:val="left" w:pos="857"/>
        </w:tabs>
        <w:spacing w:before="12" w:line="247" w:lineRule="auto"/>
        <w:ind w:right="150"/>
        <w:jc w:val="both"/>
        <w:rPr>
          <w:sz w:val="20"/>
        </w:rPr>
      </w:pPr>
      <w:r>
        <w:rPr>
          <w:sz w:val="20"/>
        </w:rPr>
        <w:t>De</w:t>
      </w:r>
      <w:r>
        <w:rPr>
          <w:spacing w:val="1"/>
          <w:sz w:val="20"/>
        </w:rPr>
        <w:t xml:space="preserve"> </w:t>
      </w:r>
      <w:r>
        <w:rPr>
          <w:sz w:val="20"/>
        </w:rPr>
        <w:t>mettre</w:t>
      </w:r>
      <w:r>
        <w:rPr>
          <w:spacing w:val="1"/>
          <w:sz w:val="20"/>
        </w:rPr>
        <w:t xml:space="preserve"> </w:t>
      </w:r>
      <w:r>
        <w:rPr>
          <w:sz w:val="20"/>
        </w:rPr>
        <w:t>en</w:t>
      </w:r>
      <w:r>
        <w:rPr>
          <w:spacing w:val="1"/>
          <w:sz w:val="20"/>
        </w:rPr>
        <w:t xml:space="preserve"> </w:t>
      </w:r>
      <w:r>
        <w:rPr>
          <w:sz w:val="20"/>
        </w:rPr>
        <w:t>place</w:t>
      </w:r>
      <w:r>
        <w:rPr>
          <w:spacing w:val="1"/>
          <w:sz w:val="20"/>
        </w:rPr>
        <w:t xml:space="preserve"> </w:t>
      </w:r>
      <w:r>
        <w:rPr>
          <w:sz w:val="20"/>
        </w:rPr>
        <w:t>la</w:t>
      </w:r>
      <w:r>
        <w:rPr>
          <w:spacing w:val="1"/>
          <w:sz w:val="20"/>
        </w:rPr>
        <w:t xml:space="preserve"> </w:t>
      </w:r>
      <w:r>
        <w:rPr>
          <w:sz w:val="20"/>
        </w:rPr>
        <w:t>stratégie</w:t>
      </w:r>
      <w:r>
        <w:rPr>
          <w:spacing w:val="1"/>
          <w:sz w:val="20"/>
        </w:rPr>
        <w:t xml:space="preserve"> </w:t>
      </w:r>
      <w:r>
        <w:rPr>
          <w:sz w:val="20"/>
        </w:rPr>
        <w:t>de</w:t>
      </w:r>
      <w:r>
        <w:rPr>
          <w:spacing w:val="1"/>
          <w:sz w:val="20"/>
        </w:rPr>
        <w:t xml:space="preserve"> </w:t>
      </w:r>
      <w:r>
        <w:rPr>
          <w:sz w:val="20"/>
        </w:rPr>
        <w:t>communication</w:t>
      </w:r>
      <w:r>
        <w:rPr>
          <w:spacing w:val="1"/>
          <w:sz w:val="20"/>
        </w:rPr>
        <w:t xml:space="preserve"> </w:t>
      </w:r>
      <w:r>
        <w:rPr>
          <w:sz w:val="20"/>
        </w:rPr>
        <w:t>de</w:t>
      </w:r>
      <w:r>
        <w:rPr>
          <w:spacing w:val="1"/>
          <w:sz w:val="20"/>
        </w:rPr>
        <w:t xml:space="preserve"> </w:t>
      </w:r>
      <w:r>
        <w:rPr>
          <w:sz w:val="20"/>
        </w:rPr>
        <w:t>l’EPMO</w:t>
      </w:r>
    </w:p>
    <w:p w14:paraId="4FB4ABA2" w14:textId="77777777" w:rsidR="00990755" w:rsidRDefault="009F2F0E">
      <w:pPr>
        <w:pStyle w:val="Paragraphedeliste"/>
        <w:numPr>
          <w:ilvl w:val="2"/>
          <w:numId w:val="7"/>
        </w:numPr>
        <w:tabs>
          <w:tab w:val="left" w:pos="857"/>
        </w:tabs>
        <w:spacing w:before="2"/>
        <w:ind w:hanging="361"/>
        <w:jc w:val="both"/>
        <w:rPr>
          <w:sz w:val="20"/>
        </w:rPr>
      </w:pPr>
      <w:r>
        <w:rPr>
          <w:sz w:val="20"/>
        </w:rPr>
        <w:t>D’élaborer</w:t>
      </w:r>
      <w:r>
        <w:rPr>
          <w:spacing w:val="-5"/>
          <w:sz w:val="20"/>
        </w:rPr>
        <w:t xml:space="preserve"> </w:t>
      </w:r>
      <w:r>
        <w:rPr>
          <w:sz w:val="20"/>
        </w:rPr>
        <w:t>les</w:t>
      </w:r>
      <w:r>
        <w:rPr>
          <w:spacing w:val="-4"/>
          <w:sz w:val="20"/>
        </w:rPr>
        <w:t xml:space="preserve"> </w:t>
      </w:r>
      <w:r>
        <w:rPr>
          <w:sz w:val="20"/>
        </w:rPr>
        <w:t>supports</w:t>
      </w:r>
      <w:r>
        <w:rPr>
          <w:spacing w:val="-3"/>
          <w:sz w:val="20"/>
        </w:rPr>
        <w:t xml:space="preserve"> </w:t>
      </w:r>
      <w:r>
        <w:rPr>
          <w:sz w:val="20"/>
        </w:rPr>
        <w:t>de</w:t>
      </w:r>
      <w:r>
        <w:rPr>
          <w:spacing w:val="-3"/>
          <w:sz w:val="20"/>
        </w:rPr>
        <w:t xml:space="preserve"> </w:t>
      </w:r>
      <w:r>
        <w:rPr>
          <w:sz w:val="20"/>
        </w:rPr>
        <w:t>communication</w:t>
      </w:r>
      <w:r>
        <w:rPr>
          <w:spacing w:val="-3"/>
          <w:sz w:val="20"/>
        </w:rPr>
        <w:t xml:space="preserve"> </w:t>
      </w:r>
      <w:r>
        <w:rPr>
          <w:sz w:val="20"/>
        </w:rPr>
        <w:t>et</w:t>
      </w:r>
      <w:r>
        <w:rPr>
          <w:spacing w:val="-6"/>
          <w:sz w:val="20"/>
        </w:rPr>
        <w:t xml:space="preserve"> </w:t>
      </w:r>
      <w:r>
        <w:rPr>
          <w:sz w:val="20"/>
        </w:rPr>
        <w:t>toute</w:t>
      </w:r>
      <w:r>
        <w:rPr>
          <w:spacing w:val="-5"/>
          <w:sz w:val="20"/>
        </w:rPr>
        <w:t xml:space="preserve"> </w:t>
      </w:r>
      <w:r>
        <w:rPr>
          <w:sz w:val="20"/>
        </w:rPr>
        <w:t>la</w:t>
      </w:r>
      <w:r>
        <w:rPr>
          <w:spacing w:val="-5"/>
          <w:sz w:val="20"/>
        </w:rPr>
        <w:t xml:space="preserve"> </w:t>
      </w:r>
      <w:r>
        <w:rPr>
          <w:sz w:val="20"/>
        </w:rPr>
        <w:t>signalétique</w:t>
      </w:r>
      <w:r>
        <w:rPr>
          <w:spacing w:val="-5"/>
          <w:sz w:val="20"/>
        </w:rPr>
        <w:t xml:space="preserve"> </w:t>
      </w:r>
      <w:r>
        <w:rPr>
          <w:sz w:val="20"/>
        </w:rPr>
        <w:t>des</w:t>
      </w:r>
      <w:r>
        <w:rPr>
          <w:spacing w:val="-4"/>
          <w:sz w:val="20"/>
        </w:rPr>
        <w:t xml:space="preserve"> </w:t>
      </w:r>
      <w:r>
        <w:rPr>
          <w:sz w:val="20"/>
        </w:rPr>
        <w:t>deux</w:t>
      </w:r>
      <w:r>
        <w:rPr>
          <w:spacing w:val="-4"/>
          <w:sz w:val="20"/>
        </w:rPr>
        <w:t xml:space="preserve"> </w:t>
      </w:r>
      <w:r>
        <w:rPr>
          <w:sz w:val="20"/>
        </w:rPr>
        <w:t>musées</w:t>
      </w:r>
      <w:r>
        <w:rPr>
          <w:spacing w:val="-4"/>
          <w:sz w:val="20"/>
        </w:rPr>
        <w:t xml:space="preserve"> </w:t>
      </w:r>
      <w:r>
        <w:rPr>
          <w:sz w:val="20"/>
        </w:rPr>
        <w:t>;</w:t>
      </w:r>
    </w:p>
    <w:p w14:paraId="61295378" w14:textId="77777777" w:rsidR="00990755" w:rsidRDefault="009F2F0E">
      <w:pPr>
        <w:pStyle w:val="Paragraphedeliste"/>
        <w:numPr>
          <w:ilvl w:val="2"/>
          <w:numId w:val="7"/>
        </w:numPr>
        <w:tabs>
          <w:tab w:val="left" w:pos="857"/>
        </w:tabs>
        <w:spacing w:before="7" w:line="247" w:lineRule="auto"/>
        <w:ind w:right="149"/>
        <w:jc w:val="both"/>
        <w:rPr>
          <w:sz w:val="20"/>
        </w:rPr>
      </w:pPr>
      <w:r>
        <w:rPr>
          <w:sz w:val="20"/>
        </w:rPr>
        <w:t>De</w:t>
      </w:r>
      <w:r>
        <w:rPr>
          <w:spacing w:val="-6"/>
          <w:sz w:val="20"/>
        </w:rPr>
        <w:t xml:space="preserve"> </w:t>
      </w:r>
      <w:r>
        <w:rPr>
          <w:sz w:val="20"/>
        </w:rPr>
        <w:t>développer,</w:t>
      </w:r>
      <w:r>
        <w:rPr>
          <w:spacing w:val="-6"/>
          <w:sz w:val="20"/>
        </w:rPr>
        <w:t xml:space="preserve"> </w:t>
      </w:r>
      <w:r>
        <w:rPr>
          <w:sz w:val="20"/>
        </w:rPr>
        <w:t>gérer</w:t>
      </w:r>
      <w:r>
        <w:rPr>
          <w:spacing w:val="-5"/>
          <w:sz w:val="20"/>
        </w:rPr>
        <w:t xml:space="preserve"> </w:t>
      </w:r>
      <w:r>
        <w:rPr>
          <w:sz w:val="20"/>
        </w:rPr>
        <w:t>les</w:t>
      </w:r>
      <w:r>
        <w:rPr>
          <w:spacing w:val="-6"/>
          <w:sz w:val="20"/>
        </w:rPr>
        <w:t xml:space="preserve"> </w:t>
      </w:r>
      <w:r>
        <w:rPr>
          <w:sz w:val="20"/>
        </w:rPr>
        <w:t>relations</w:t>
      </w:r>
      <w:r>
        <w:rPr>
          <w:spacing w:val="-5"/>
          <w:sz w:val="20"/>
        </w:rPr>
        <w:t xml:space="preserve"> </w:t>
      </w:r>
      <w:r>
        <w:rPr>
          <w:sz w:val="20"/>
        </w:rPr>
        <w:t>publiques</w:t>
      </w:r>
      <w:r>
        <w:rPr>
          <w:spacing w:val="-5"/>
          <w:sz w:val="20"/>
        </w:rPr>
        <w:t xml:space="preserve"> </w:t>
      </w:r>
      <w:r>
        <w:rPr>
          <w:sz w:val="20"/>
        </w:rPr>
        <w:t>(inaugurations,</w:t>
      </w:r>
      <w:r>
        <w:rPr>
          <w:spacing w:val="-6"/>
          <w:sz w:val="20"/>
        </w:rPr>
        <w:t xml:space="preserve"> </w:t>
      </w:r>
      <w:r>
        <w:rPr>
          <w:sz w:val="20"/>
        </w:rPr>
        <w:t>évènements,</w:t>
      </w:r>
      <w:r>
        <w:rPr>
          <w:spacing w:val="-5"/>
          <w:sz w:val="20"/>
        </w:rPr>
        <w:t xml:space="preserve"> </w:t>
      </w:r>
      <w:r>
        <w:rPr>
          <w:sz w:val="20"/>
        </w:rPr>
        <w:t>visites</w:t>
      </w:r>
      <w:r>
        <w:rPr>
          <w:spacing w:val="-6"/>
          <w:sz w:val="20"/>
        </w:rPr>
        <w:t xml:space="preserve"> </w:t>
      </w:r>
      <w:r>
        <w:rPr>
          <w:sz w:val="20"/>
        </w:rPr>
        <w:t>officiels)</w:t>
      </w:r>
      <w:r>
        <w:rPr>
          <w:spacing w:val="-5"/>
          <w:sz w:val="20"/>
        </w:rPr>
        <w:t xml:space="preserve"> </w:t>
      </w:r>
      <w:r>
        <w:rPr>
          <w:sz w:val="20"/>
        </w:rPr>
        <w:t>et</w:t>
      </w:r>
      <w:r>
        <w:rPr>
          <w:spacing w:val="-7"/>
          <w:sz w:val="20"/>
        </w:rPr>
        <w:t xml:space="preserve"> </w:t>
      </w:r>
      <w:r>
        <w:rPr>
          <w:sz w:val="20"/>
        </w:rPr>
        <w:t>de</w:t>
      </w:r>
      <w:r>
        <w:rPr>
          <w:spacing w:val="-53"/>
          <w:sz w:val="20"/>
        </w:rPr>
        <w:t xml:space="preserve"> </w:t>
      </w:r>
      <w:r>
        <w:rPr>
          <w:sz w:val="20"/>
        </w:rPr>
        <w:t>mettre</w:t>
      </w:r>
      <w:r>
        <w:rPr>
          <w:spacing w:val="-2"/>
          <w:sz w:val="20"/>
        </w:rPr>
        <w:t xml:space="preserve"> </w:t>
      </w:r>
      <w:r>
        <w:rPr>
          <w:sz w:val="20"/>
        </w:rPr>
        <w:t>à</w:t>
      </w:r>
      <w:r>
        <w:rPr>
          <w:spacing w:val="-3"/>
          <w:sz w:val="20"/>
        </w:rPr>
        <w:t xml:space="preserve"> </w:t>
      </w:r>
      <w:r>
        <w:rPr>
          <w:sz w:val="20"/>
        </w:rPr>
        <w:t>jour</w:t>
      </w:r>
      <w:r>
        <w:rPr>
          <w:spacing w:val="-1"/>
          <w:sz w:val="20"/>
        </w:rPr>
        <w:t xml:space="preserve"> </w:t>
      </w:r>
      <w:r>
        <w:rPr>
          <w:sz w:val="20"/>
        </w:rPr>
        <w:t>l’intégralité du</w:t>
      </w:r>
      <w:r>
        <w:rPr>
          <w:spacing w:val="1"/>
          <w:sz w:val="20"/>
        </w:rPr>
        <w:t xml:space="preserve"> </w:t>
      </w:r>
      <w:r>
        <w:rPr>
          <w:sz w:val="20"/>
        </w:rPr>
        <w:t>fichier</w:t>
      </w:r>
      <w:r>
        <w:rPr>
          <w:spacing w:val="-2"/>
          <w:sz w:val="20"/>
        </w:rPr>
        <w:t xml:space="preserve"> </w:t>
      </w:r>
      <w:r>
        <w:rPr>
          <w:sz w:val="20"/>
        </w:rPr>
        <w:t>institutionnel</w:t>
      </w:r>
      <w:r>
        <w:rPr>
          <w:spacing w:val="-3"/>
          <w:sz w:val="20"/>
        </w:rPr>
        <w:t xml:space="preserve"> </w:t>
      </w:r>
      <w:r>
        <w:rPr>
          <w:sz w:val="20"/>
        </w:rPr>
        <w:t>de</w:t>
      </w:r>
      <w:r>
        <w:rPr>
          <w:spacing w:val="-2"/>
          <w:sz w:val="20"/>
        </w:rPr>
        <w:t xml:space="preserve"> </w:t>
      </w:r>
      <w:r>
        <w:rPr>
          <w:sz w:val="20"/>
        </w:rPr>
        <w:t>l’établissement</w:t>
      </w:r>
      <w:r>
        <w:rPr>
          <w:spacing w:val="-1"/>
          <w:sz w:val="20"/>
        </w:rPr>
        <w:t xml:space="preserve"> </w:t>
      </w:r>
      <w:r>
        <w:rPr>
          <w:sz w:val="20"/>
        </w:rPr>
        <w:t>;</w:t>
      </w:r>
    </w:p>
    <w:p w14:paraId="097418D6" w14:textId="77777777" w:rsidR="00990755" w:rsidRDefault="009F2F0E">
      <w:pPr>
        <w:pStyle w:val="Paragraphedeliste"/>
        <w:numPr>
          <w:ilvl w:val="2"/>
          <w:numId w:val="7"/>
        </w:numPr>
        <w:tabs>
          <w:tab w:val="left" w:pos="857"/>
        </w:tabs>
        <w:spacing w:before="2" w:line="247" w:lineRule="auto"/>
        <w:ind w:right="149"/>
        <w:jc w:val="both"/>
        <w:rPr>
          <w:sz w:val="20"/>
        </w:rPr>
      </w:pPr>
      <w:r>
        <w:rPr>
          <w:sz w:val="20"/>
        </w:rPr>
        <w:t>De promouvoir l’ensemble des actions de l’EPMO auprès du public, des professionnels et des</w:t>
      </w:r>
      <w:r>
        <w:rPr>
          <w:spacing w:val="-53"/>
          <w:sz w:val="20"/>
        </w:rPr>
        <w:t xml:space="preserve"> </w:t>
      </w:r>
      <w:r>
        <w:rPr>
          <w:sz w:val="20"/>
        </w:rPr>
        <w:t>médias,</w:t>
      </w:r>
      <w:r>
        <w:rPr>
          <w:spacing w:val="1"/>
          <w:sz w:val="20"/>
        </w:rPr>
        <w:t xml:space="preserve"> </w:t>
      </w:r>
      <w:r>
        <w:rPr>
          <w:sz w:val="20"/>
        </w:rPr>
        <w:t>afin</w:t>
      </w:r>
      <w:r>
        <w:rPr>
          <w:spacing w:val="1"/>
          <w:sz w:val="20"/>
        </w:rPr>
        <w:t xml:space="preserve"> </w:t>
      </w:r>
      <w:r>
        <w:rPr>
          <w:sz w:val="20"/>
        </w:rPr>
        <w:t>d’accroître</w:t>
      </w:r>
      <w:r>
        <w:rPr>
          <w:spacing w:val="1"/>
          <w:sz w:val="20"/>
        </w:rPr>
        <w:t xml:space="preserve"> </w:t>
      </w:r>
      <w:r>
        <w:rPr>
          <w:sz w:val="20"/>
        </w:rPr>
        <w:t>son</w:t>
      </w:r>
      <w:r>
        <w:rPr>
          <w:spacing w:val="1"/>
          <w:sz w:val="20"/>
        </w:rPr>
        <w:t xml:space="preserve"> </w:t>
      </w:r>
      <w:r>
        <w:rPr>
          <w:sz w:val="20"/>
        </w:rPr>
        <w:t>rayonnement</w:t>
      </w:r>
      <w:r>
        <w:rPr>
          <w:spacing w:val="1"/>
          <w:sz w:val="20"/>
        </w:rPr>
        <w:t xml:space="preserve"> </w:t>
      </w:r>
      <w:r>
        <w:rPr>
          <w:sz w:val="20"/>
        </w:rPr>
        <w:t>et</w:t>
      </w:r>
      <w:r>
        <w:rPr>
          <w:spacing w:val="1"/>
          <w:sz w:val="20"/>
        </w:rPr>
        <w:t xml:space="preserve"> </w:t>
      </w:r>
      <w:r>
        <w:rPr>
          <w:sz w:val="20"/>
        </w:rPr>
        <w:t>de</w:t>
      </w:r>
      <w:r>
        <w:rPr>
          <w:spacing w:val="1"/>
          <w:sz w:val="20"/>
        </w:rPr>
        <w:t xml:space="preserve"> </w:t>
      </w:r>
      <w:r>
        <w:rPr>
          <w:sz w:val="20"/>
        </w:rPr>
        <w:t>consolider</w:t>
      </w:r>
      <w:r>
        <w:rPr>
          <w:spacing w:val="1"/>
          <w:sz w:val="20"/>
        </w:rPr>
        <w:t xml:space="preserve"> </w:t>
      </w:r>
      <w:r>
        <w:rPr>
          <w:sz w:val="20"/>
        </w:rPr>
        <w:t>sa</w:t>
      </w:r>
      <w:r>
        <w:rPr>
          <w:spacing w:val="1"/>
          <w:sz w:val="20"/>
        </w:rPr>
        <w:t xml:space="preserve"> </w:t>
      </w:r>
      <w:r>
        <w:rPr>
          <w:sz w:val="20"/>
        </w:rPr>
        <w:t>notoriété</w:t>
      </w:r>
      <w:r>
        <w:rPr>
          <w:spacing w:val="1"/>
          <w:sz w:val="20"/>
        </w:rPr>
        <w:t xml:space="preserve"> </w:t>
      </w:r>
      <w:r>
        <w:rPr>
          <w:sz w:val="20"/>
        </w:rPr>
        <w:t>nationale</w:t>
      </w:r>
      <w:r>
        <w:rPr>
          <w:spacing w:val="1"/>
          <w:sz w:val="20"/>
        </w:rPr>
        <w:t xml:space="preserve"> </w:t>
      </w:r>
      <w:r>
        <w:rPr>
          <w:sz w:val="20"/>
        </w:rPr>
        <w:t>et</w:t>
      </w:r>
      <w:r>
        <w:rPr>
          <w:spacing w:val="1"/>
          <w:sz w:val="20"/>
        </w:rPr>
        <w:t xml:space="preserve"> </w:t>
      </w:r>
      <w:r>
        <w:rPr>
          <w:sz w:val="20"/>
        </w:rPr>
        <w:t>internationale.</w:t>
      </w:r>
    </w:p>
    <w:p w14:paraId="45E96EFB" w14:textId="77777777" w:rsidR="00990755" w:rsidRDefault="00990755">
      <w:pPr>
        <w:pStyle w:val="Corpsdetexte"/>
        <w:spacing w:before="3"/>
        <w:rPr>
          <w:sz w:val="21"/>
        </w:rPr>
      </w:pPr>
    </w:p>
    <w:p w14:paraId="27537797" w14:textId="77777777" w:rsidR="00990755" w:rsidRDefault="009F2F0E" w:rsidP="00C20C1A">
      <w:pPr>
        <w:pStyle w:val="Corpsdetexte"/>
        <w:ind w:left="146" w:right="36" w:hanging="10"/>
        <w:jc w:val="both"/>
      </w:pPr>
      <w:r>
        <w:t>S’agissant des relations presse objet du présent accord-cadre, la direction de la communication</w:t>
      </w:r>
      <w:r>
        <w:rPr>
          <w:spacing w:val="1"/>
        </w:rPr>
        <w:t xml:space="preserve"> </w:t>
      </w:r>
      <w:r>
        <w:t>développe</w:t>
      </w:r>
      <w:r>
        <w:rPr>
          <w:spacing w:val="16"/>
        </w:rPr>
        <w:t xml:space="preserve"> </w:t>
      </w:r>
      <w:r>
        <w:t>les</w:t>
      </w:r>
      <w:r>
        <w:rPr>
          <w:spacing w:val="17"/>
        </w:rPr>
        <w:t xml:space="preserve"> </w:t>
      </w:r>
      <w:r>
        <w:t>relations</w:t>
      </w:r>
      <w:r>
        <w:rPr>
          <w:spacing w:val="17"/>
        </w:rPr>
        <w:t xml:space="preserve"> </w:t>
      </w:r>
      <w:r>
        <w:t>avec</w:t>
      </w:r>
      <w:r>
        <w:rPr>
          <w:spacing w:val="18"/>
        </w:rPr>
        <w:t xml:space="preserve"> </w:t>
      </w:r>
      <w:r>
        <w:t>la</w:t>
      </w:r>
      <w:r>
        <w:rPr>
          <w:spacing w:val="19"/>
        </w:rPr>
        <w:t xml:space="preserve"> </w:t>
      </w:r>
      <w:r>
        <w:t>presse</w:t>
      </w:r>
      <w:r>
        <w:rPr>
          <w:spacing w:val="16"/>
        </w:rPr>
        <w:t xml:space="preserve"> </w:t>
      </w:r>
      <w:r>
        <w:t>nationale</w:t>
      </w:r>
      <w:r>
        <w:rPr>
          <w:spacing w:val="17"/>
        </w:rPr>
        <w:t xml:space="preserve"> </w:t>
      </w:r>
      <w:r>
        <w:t>et</w:t>
      </w:r>
      <w:r>
        <w:rPr>
          <w:spacing w:val="18"/>
        </w:rPr>
        <w:t xml:space="preserve"> </w:t>
      </w:r>
      <w:r>
        <w:t>internationale</w:t>
      </w:r>
      <w:r>
        <w:rPr>
          <w:spacing w:val="16"/>
        </w:rPr>
        <w:t xml:space="preserve"> </w:t>
      </w:r>
      <w:r>
        <w:t>au</w:t>
      </w:r>
      <w:r>
        <w:rPr>
          <w:spacing w:val="17"/>
        </w:rPr>
        <w:t xml:space="preserve"> </w:t>
      </w:r>
      <w:r>
        <w:t>moyen</w:t>
      </w:r>
      <w:r>
        <w:rPr>
          <w:spacing w:val="18"/>
        </w:rPr>
        <w:t xml:space="preserve"> </w:t>
      </w:r>
      <w:r w:rsidRPr="00C20C1A">
        <w:t>d’une</w:t>
      </w:r>
      <w:r w:rsidRPr="00C20C1A">
        <w:rPr>
          <w:spacing w:val="19"/>
        </w:rPr>
        <w:t xml:space="preserve"> </w:t>
      </w:r>
      <w:r w:rsidRPr="00C20C1A">
        <w:t>équipe</w:t>
      </w:r>
      <w:r w:rsidRPr="00C20C1A">
        <w:rPr>
          <w:spacing w:val="18"/>
        </w:rPr>
        <w:t xml:space="preserve"> </w:t>
      </w:r>
      <w:r w:rsidRPr="00C20C1A">
        <w:t>de</w:t>
      </w:r>
      <w:r w:rsidRPr="00C20C1A">
        <w:rPr>
          <w:spacing w:val="19"/>
        </w:rPr>
        <w:t xml:space="preserve"> </w:t>
      </w:r>
      <w:r w:rsidRPr="00C20C1A">
        <w:t>trois</w:t>
      </w:r>
      <w:r w:rsidRPr="00C20C1A">
        <w:rPr>
          <w:spacing w:val="18"/>
        </w:rPr>
        <w:t xml:space="preserve"> </w:t>
      </w:r>
      <w:r w:rsidRPr="00C20C1A">
        <w:t>à</w:t>
      </w:r>
      <w:r w:rsidR="00B503A7">
        <w:t xml:space="preserve"> </w:t>
      </w:r>
      <w:r w:rsidRPr="00C20C1A">
        <w:t xml:space="preserve">quatre personnes, sous l’autorité de la Directrice de la communication : </w:t>
      </w:r>
      <w:r w:rsidR="00447E41" w:rsidRPr="00C20C1A">
        <w:t xml:space="preserve">une directrice adjointe </w:t>
      </w:r>
      <w:r w:rsidR="00DB6CC6" w:rsidRPr="00C20C1A">
        <w:t>également</w:t>
      </w:r>
      <w:r w:rsidR="00444C08" w:rsidRPr="00C20C1A">
        <w:t xml:space="preserve"> </w:t>
      </w:r>
      <w:r w:rsidR="00447E41" w:rsidRPr="00C20C1A">
        <w:t xml:space="preserve">responsable du pôle presse et </w:t>
      </w:r>
      <w:r w:rsidRPr="00C20C1A">
        <w:t>deux attachées de presse, accompagnées d’un(e) stagiaire</w:t>
      </w:r>
      <w:r w:rsidR="00B503A7">
        <w:t>.</w:t>
      </w:r>
    </w:p>
    <w:p w14:paraId="481F9E9E" w14:textId="77777777" w:rsidR="00990755" w:rsidRDefault="00990755">
      <w:pPr>
        <w:pStyle w:val="Corpsdetexte"/>
        <w:spacing w:before="1"/>
        <w:rPr>
          <w:sz w:val="21"/>
        </w:rPr>
      </w:pPr>
    </w:p>
    <w:p w14:paraId="0014E72C" w14:textId="77777777" w:rsidR="00447E41" w:rsidRDefault="00447E41">
      <w:pPr>
        <w:pStyle w:val="Corpsdetexte"/>
        <w:spacing w:before="1"/>
        <w:rPr>
          <w:sz w:val="21"/>
        </w:rPr>
      </w:pPr>
    </w:p>
    <w:p w14:paraId="3CF5394F" w14:textId="77777777" w:rsidR="00407247" w:rsidRDefault="00407247">
      <w:pPr>
        <w:pStyle w:val="Corpsdetexte"/>
        <w:spacing w:before="1"/>
        <w:rPr>
          <w:sz w:val="21"/>
        </w:rPr>
      </w:pPr>
    </w:p>
    <w:p w14:paraId="26A459A1" w14:textId="77777777" w:rsidR="00B503A7" w:rsidRDefault="00B503A7">
      <w:pPr>
        <w:rPr>
          <w:rFonts w:ascii="Arial" w:eastAsia="Arial" w:hAnsi="Arial" w:cs="Arial"/>
          <w:b/>
          <w:bCs/>
          <w:sz w:val="20"/>
          <w:szCs w:val="20"/>
        </w:rPr>
      </w:pPr>
      <w:bookmarkStart w:id="1" w:name="_Toc182315713"/>
      <w:r>
        <w:br w:type="page"/>
      </w:r>
    </w:p>
    <w:p w14:paraId="0A0F3302" w14:textId="77777777" w:rsidR="00990755" w:rsidRDefault="009F2F0E">
      <w:pPr>
        <w:pStyle w:val="Titre1"/>
        <w:tabs>
          <w:tab w:val="left" w:pos="1552"/>
        </w:tabs>
      </w:pPr>
      <w:r>
        <w:lastRenderedPageBreak/>
        <w:t>Article</w:t>
      </w:r>
      <w:r>
        <w:rPr>
          <w:spacing w:val="-2"/>
        </w:rPr>
        <w:t xml:space="preserve"> </w:t>
      </w:r>
      <w:r>
        <w:t>II.</w:t>
      </w:r>
      <w:r>
        <w:tab/>
        <w:t>Conditions</w:t>
      </w:r>
      <w:r>
        <w:rPr>
          <w:spacing w:val="-6"/>
        </w:rPr>
        <w:t xml:space="preserve"> </w:t>
      </w:r>
      <w:r>
        <w:t>d’exécution</w:t>
      </w:r>
      <w:r>
        <w:rPr>
          <w:spacing w:val="-5"/>
        </w:rPr>
        <w:t xml:space="preserve"> </w:t>
      </w:r>
      <w:r>
        <w:t>de</w:t>
      </w:r>
      <w:r>
        <w:rPr>
          <w:spacing w:val="-6"/>
        </w:rPr>
        <w:t xml:space="preserve"> </w:t>
      </w:r>
      <w:r>
        <w:t>l’accord-cadre</w:t>
      </w:r>
      <w:bookmarkEnd w:id="1"/>
    </w:p>
    <w:p w14:paraId="04248C14" w14:textId="77777777" w:rsidR="00990755" w:rsidRDefault="00990755">
      <w:pPr>
        <w:pStyle w:val="Corpsdetexte"/>
        <w:spacing w:before="4"/>
        <w:rPr>
          <w:rFonts w:ascii="Arial"/>
          <w:b/>
          <w:sz w:val="23"/>
        </w:rPr>
      </w:pPr>
    </w:p>
    <w:p w14:paraId="091E7F29" w14:textId="77777777" w:rsidR="00990755" w:rsidRDefault="009F2F0E" w:rsidP="00C20C1A">
      <w:pPr>
        <w:pStyle w:val="Corpsdetexte"/>
        <w:spacing w:before="4" w:line="247" w:lineRule="auto"/>
        <w:ind w:left="146" w:right="36" w:hanging="10"/>
        <w:jc w:val="both"/>
      </w:pPr>
      <w:r>
        <w:t>Le</w:t>
      </w:r>
      <w:r w:rsidRPr="00C20C1A">
        <w:t xml:space="preserve"> </w:t>
      </w:r>
      <w:r>
        <w:t>titulaire</w:t>
      </w:r>
      <w:r w:rsidRPr="00C20C1A">
        <w:t xml:space="preserve"> </w:t>
      </w:r>
      <w:r>
        <w:t>sera</w:t>
      </w:r>
      <w:r w:rsidRPr="00C20C1A">
        <w:t xml:space="preserve"> </w:t>
      </w:r>
      <w:r>
        <w:t>notamment</w:t>
      </w:r>
      <w:r w:rsidRPr="00C20C1A">
        <w:t xml:space="preserve"> </w:t>
      </w:r>
      <w:r>
        <w:t>amené</w:t>
      </w:r>
      <w:r w:rsidRPr="00C20C1A">
        <w:t xml:space="preserve"> </w:t>
      </w:r>
      <w:r>
        <w:t>à</w:t>
      </w:r>
      <w:r w:rsidRPr="00C20C1A">
        <w:t xml:space="preserve"> </w:t>
      </w:r>
      <w:r>
        <w:t>collaborer</w:t>
      </w:r>
      <w:r w:rsidRPr="00C20C1A">
        <w:t xml:space="preserve"> </w:t>
      </w:r>
      <w:r>
        <w:t>étroitement</w:t>
      </w:r>
      <w:r w:rsidRPr="00C20C1A">
        <w:t xml:space="preserve"> </w:t>
      </w:r>
      <w:r>
        <w:t>avec</w:t>
      </w:r>
      <w:r w:rsidRPr="00C20C1A">
        <w:t xml:space="preserve"> </w:t>
      </w:r>
      <w:r w:rsidR="00A11FB6" w:rsidRPr="00C20C1A">
        <w:t>les attachées de presse du pôle presse</w:t>
      </w:r>
      <w:r>
        <w:t>,</w:t>
      </w:r>
      <w:r w:rsidRPr="00C20C1A">
        <w:t xml:space="preserve"> </w:t>
      </w:r>
      <w:r>
        <w:t>la</w:t>
      </w:r>
      <w:r w:rsidRPr="00C20C1A">
        <w:t xml:space="preserve"> </w:t>
      </w:r>
      <w:r>
        <w:t>Directrice</w:t>
      </w:r>
      <w:r w:rsidRPr="00C20C1A">
        <w:t xml:space="preserve"> </w:t>
      </w:r>
      <w:r>
        <w:t>de</w:t>
      </w:r>
      <w:r w:rsidR="00B503A7" w:rsidRPr="00C20C1A">
        <w:t xml:space="preserve"> </w:t>
      </w:r>
      <w:r>
        <w:t>la</w:t>
      </w:r>
      <w:r w:rsidRPr="00C20C1A">
        <w:t xml:space="preserve"> </w:t>
      </w:r>
      <w:r>
        <w:t>communication</w:t>
      </w:r>
      <w:r w:rsidRPr="00C20C1A">
        <w:t xml:space="preserve"> </w:t>
      </w:r>
      <w:r>
        <w:t>et</w:t>
      </w:r>
      <w:r w:rsidRPr="00C20C1A">
        <w:t xml:space="preserve"> </w:t>
      </w:r>
      <w:r>
        <w:t>son</w:t>
      </w:r>
      <w:r w:rsidRPr="00C20C1A">
        <w:t xml:space="preserve"> </w:t>
      </w:r>
      <w:r>
        <w:t>adjointe</w:t>
      </w:r>
      <w:r w:rsidR="00B503A7">
        <w:t>.</w:t>
      </w:r>
      <w:r w:rsidR="00612D14">
        <w:t xml:space="preserve"> </w:t>
      </w:r>
    </w:p>
    <w:p w14:paraId="7200FB98" w14:textId="77777777" w:rsidR="00612D14" w:rsidRDefault="00612D14" w:rsidP="00C20C1A">
      <w:pPr>
        <w:pStyle w:val="Corpsdetexte"/>
        <w:ind w:left="146" w:right="36" w:hanging="10"/>
        <w:jc w:val="both"/>
      </w:pPr>
    </w:p>
    <w:p w14:paraId="2AC0DCCC" w14:textId="77777777" w:rsidR="00990755" w:rsidRDefault="007F0EE9" w:rsidP="00C20C1A">
      <w:pPr>
        <w:pStyle w:val="Corpsdetexte"/>
        <w:spacing w:before="4" w:line="247" w:lineRule="auto"/>
        <w:ind w:left="146" w:right="36" w:hanging="10"/>
        <w:jc w:val="both"/>
      </w:pPr>
      <w:r>
        <w:t>L</w:t>
      </w:r>
      <w:r w:rsidR="009F2F0E">
        <w:t>a</w:t>
      </w:r>
      <w:r w:rsidR="009F2F0E">
        <w:rPr>
          <w:spacing w:val="9"/>
        </w:rPr>
        <w:t xml:space="preserve"> </w:t>
      </w:r>
      <w:r w:rsidR="009F2F0E">
        <w:t>gestion</w:t>
      </w:r>
      <w:r w:rsidR="009F2F0E">
        <w:rPr>
          <w:spacing w:val="8"/>
        </w:rPr>
        <w:t xml:space="preserve"> </w:t>
      </w:r>
      <w:r w:rsidR="009F2F0E">
        <w:t>des</w:t>
      </w:r>
      <w:r w:rsidR="009F2F0E">
        <w:rPr>
          <w:spacing w:val="10"/>
        </w:rPr>
        <w:t xml:space="preserve"> </w:t>
      </w:r>
      <w:r w:rsidR="009F2F0E">
        <w:t>questions</w:t>
      </w:r>
      <w:r w:rsidR="009F2F0E">
        <w:rPr>
          <w:spacing w:val="10"/>
        </w:rPr>
        <w:t xml:space="preserve"> </w:t>
      </w:r>
      <w:r w:rsidR="009F2F0E">
        <w:t>administratives</w:t>
      </w:r>
      <w:r w:rsidR="009F2F0E">
        <w:rPr>
          <w:spacing w:val="9"/>
        </w:rPr>
        <w:t xml:space="preserve"> </w:t>
      </w:r>
      <w:r w:rsidR="009F2F0E">
        <w:t>et</w:t>
      </w:r>
      <w:r w:rsidR="009F2F0E">
        <w:rPr>
          <w:spacing w:val="11"/>
        </w:rPr>
        <w:t xml:space="preserve"> </w:t>
      </w:r>
      <w:r w:rsidR="009F2F0E">
        <w:t>financières</w:t>
      </w:r>
      <w:r w:rsidR="009F2F0E">
        <w:rPr>
          <w:spacing w:val="1"/>
        </w:rPr>
        <w:t xml:space="preserve"> </w:t>
      </w:r>
      <w:r w:rsidR="009F2F0E">
        <w:t>seront</w:t>
      </w:r>
      <w:r w:rsidR="009F2F0E">
        <w:rPr>
          <w:spacing w:val="-2"/>
        </w:rPr>
        <w:t xml:space="preserve"> </w:t>
      </w:r>
      <w:r w:rsidR="009F2F0E">
        <w:t>assurées</w:t>
      </w:r>
      <w:r w:rsidR="009F2F0E">
        <w:rPr>
          <w:spacing w:val="-1"/>
        </w:rPr>
        <w:t xml:space="preserve"> </w:t>
      </w:r>
      <w:r w:rsidR="009F2F0E">
        <w:t>par</w:t>
      </w:r>
      <w:r w:rsidR="009F2F0E">
        <w:rPr>
          <w:spacing w:val="-1"/>
        </w:rPr>
        <w:t xml:space="preserve"> </w:t>
      </w:r>
      <w:r w:rsidR="00447E41">
        <w:t>la chargée du suivi budgétaire et administratif de la Direction de la Communication</w:t>
      </w:r>
      <w:r w:rsidR="009F2F0E">
        <w:t>.</w:t>
      </w:r>
    </w:p>
    <w:p w14:paraId="43E34B36" w14:textId="77777777" w:rsidR="00E4198A" w:rsidRDefault="00E4198A" w:rsidP="00C20C1A">
      <w:pPr>
        <w:pStyle w:val="Corpsdetexte"/>
        <w:spacing w:before="4" w:line="247" w:lineRule="auto"/>
        <w:ind w:left="146" w:right="36" w:hanging="10"/>
        <w:jc w:val="both"/>
      </w:pPr>
    </w:p>
    <w:p w14:paraId="01C92CF0" w14:textId="77777777" w:rsidR="00990755" w:rsidRDefault="009F2F0E" w:rsidP="00C20C1A">
      <w:pPr>
        <w:pStyle w:val="Corpsdetexte"/>
        <w:spacing w:before="1"/>
        <w:ind w:left="146" w:hanging="10"/>
        <w:jc w:val="both"/>
      </w:pPr>
      <w:r>
        <w:t>La</w:t>
      </w:r>
      <w:r>
        <w:rPr>
          <w:spacing w:val="28"/>
        </w:rPr>
        <w:t xml:space="preserve"> </w:t>
      </w:r>
      <w:r>
        <w:t>personne</w:t>
      </w:r>
      <w:r>
        <w:rPr>
          <w:spacing w:val="29"/>
        </w:rPr>
        <w:t xml:space="preserve"> </w:t>
      </w:r>
      <w:r>
        <w:t>référente</w:t>
      </w:r>
      <w:r>
        <w:rPr>
          <w:spacing w:val="31"/>
        </w:rPr>
        <w:t xml:space="preserve"> </w:t>
      </w:r>
      <w:r>
        <w:t>de</w:t>
      </w:r>
      <w:r>
        <w:rPr>
          <w:spacing w:val="34"/>
        </w:rPr>
        <w:t xml:space="preserve"> </w:t>
      </w:r>
      <w:r>
        <w:t>l’accord-cadre</w:t>
      </w:r>
      <w:r>
        <w:rPr>
          <w:spacing w:val="31"/>
        </w:rPr>
        <w:t xml:space="preserve"> </w:t>
      </w:r>
      <w:r>
        <w:t>désignée</w:t>
      </w:r>
      <w:r>
        <w:rPr>
          <w:spacing w:val="30"/>
        </w:rPr>
        <w:t xml:space="preserve"> </w:t>
      </w:r>
      <w:r>
        <w:t>au</w:t>
      </w:r>
      <w:r>
        <w:rPr>
          <w:spacing w:val="29"/>
        </w:rPr>
        <w:t xml:space="preserve"> </w:t>
      </w:r>
      <w:r>
        <w:t>CCAP</w:t>
      </w:r>
      <w:r>
        <w:rPr>
          <w:spacing w:val="29"/>
        </w:rPr>
        <w:t xml:space="preserve"> </w:t>
      </w:r>
      <w:r>
        <w:t>sera</w:t>
      </w:r>
      <w:r>
        <w:rPr>
          <w:spacing w:val="32"/>
        </w:rPr>
        <w:t xml:space="preserve"> </w:t>
      </w:r>
      <w:r>
        <w:t>l’interlocuteur</w:t>
      </w:r>
      <w:r>
        <w:rPr>
          <w:spacing w:val="30"/>
        </w:rPr>
        <w:t xml:space="preserve"> </w:t>
      </w:r>
      <w:r>
        <w:t>privilégié</w:t>
      </w:r>
      <w:r>
        <w:rPr>
          <w:spacing w:val="29"/>
        </w:rPr>
        <w:t xml:space="preserve"> </w:t>
      </w:r>
      <w:r>
        <w:t>de</w:t>
      </w:r>
      <w:r w:rsidR="00C20C1A">
        <w:rPr>
          <w:spacing w:val="30"/>
        </w:rPr>
        <w:t xml:space="preserve"> </w:t>
      </w:r>
      <w:r w:rsidR="00C20C1A">
        <w:t>la Direction de la Communication.</w:t>
      </w:r>
    </w:p>
    <w:p w14:paraId="1DCDB042" w14:textId="77777777" w:rsidR="00612D14" w:rsidRDefault="00612D14" w:rsidP="00C20C1A">
      <w:pPr>
        <w:pStyle w:val="Corpsdetexte"/>
        <w:spacing w:before="1"/>
        <w:ind w:left="146" w:hanging="10"/>
        <w:jc w:val="both"/>
      </w:pPr>
    </w:p>
    <w:p w14:paraId="76EF88E0" w14:textId="77777777" w:rsidR="00990755" w:rsidRDefault="009F2F0E">
      <w:pPr>
        <w:pStyle w:val="Corpsdetexte"/>
        <w:ind w:left="146" w:right="150" w:hanging="10"/>
        <w:jc w:val="both"/>
      </w:pPr>
      <w:r>
        <w:t>Pour l'ensemble des prestations, le titulaire a une obligation de résultat tout au long de la durée de</w:t>
      </w:r>
      <w:r>
        <w:rPr>
          <w:spacing w:val="1"/>
        </w:rPr>
        <w:t xml:space="preserve"> </w:t>
      </w:r>
      <w:r>
        <w:t>l’accord-cadre.</w:t>
      </w:r>
    </w:p>
    <w:p w14:paraId="5E62F35B" w14:textId="77777777" w:rsidR="00990755" w:rsidRDefault="00990755">
      <w:pPr>
        <w:pStyle w:val="Corpsdetexte"/>
        <w:spacing w:before="7"/>
      </w:pPr>
    </w:p>
    <w:p w14:paraId="151EDF2D" w14:textId="77777777" w:rsidR="00407247" w:rsidRDefault="00407247">
      <w:pPr>
        <w:pStyle w:val="Corpsdetexte"/>
        <w:spacing w:before="7"/>
      </w:pPr>
    </w:p>
    <w:p w14:paraId="5C647127" w14:textId="77777777" w:rsidR="00407247" w:rsidRDefault="00407247">
      <w:pPr>
        <w:pStyle w:val="Corpsdetexte"/>
        <w:spacing w:before="7"/>
      </w:pPr>
    </w:p>
    <w:p w14:paraId="1455BAAA" w14:textId="77777777" w:rsidR="00990755" w:rsidRDefault="009F2F0E">
      <w:pPr>
        <w:pStyle w:val="Titre1"/>
        <w:jc w:val="both"/>
      </w:pPr>
      <w:bookmarkStart w:id="2" w:name="_Toc182315714"/>
      <w:r>
        <w:t>Article</w:t>
      </w:r>
      <w:r>
        <w:rPr>
          <w:spacing w:val="-1"/>
        </w:rPr>
        <w:t xml:space="preserve"> </w:t>
      </w:r>
      <w:r>
        <w:t xml:space="preserve">III.        </w:t>
      </w:r>
      <w:r>
        <w:rPr>
          <w:spacing w:val="13"/>
        </w:rPr>
        <w:t xml:space="preserve"> </w:t>
      </w:r>
      <w:r>
        <w:t>Description de</w:t>
      </w:r>
      <w:r>
        <w:rPr>
          <w:spacing w:val="-2"/>
        </w:rPr>
        <w:t xml:space="preserve"> </w:t>
      </w:r>
      <w:r>
        <w:t>la</w:t>
      </w:r>
      <w:r>
        <w:rPr>
          <w:spacing w:val="-2"/>
        </w:rPr>
        <w:t xml:space="preserve"> </w:t>
      </w:r>
      <w:r>
        <w:t>veille</w:t>
      </w:r>
      <w:r w:rsidR="00A37809">
        <w:t xml:space="preserve"> média presse</w:t>
      </w:r>
      <w:r>
        <w:rPr>
          <w:spacing w:val="-2"/>
        </w:rPr>
        <w:t xml:space="preserve"> </w:t>
      </w:r>
      <w:r>
        <w:t>(liste</w:t>
      </w:r>
      <w:r>
        <w:rPr>
          <w:spacing w:val="-2"/>
        </w:rPr>
        <w:t xml:space="preserve"> </w:t>
      </w:r>
      <w:r>
        <w:t>non</w:t>
      </w:r>
      <w:r>
        <w:rPr>
          <w:spacing w:val="-1"/>
        </w:rPr>
        <w:t xml:space="preserve"> </w:t>
      </w:r>
      <w:r>
        <w:t>exhaustive)</w:t>
      </w:r>
      <w:bookmarkEnd w:id="2"/>
    </w:p>
    <w:p w14:paraId="37E6C8E6" w14:textId="77777777" w:rsidR="00990755" w:rsidRDefault="00990755">
      <w:pPr>
        <w:pStyle w:val="Corpsdetexte"/>
        <w:spacing w:before="8"/>
        <w:rPr>
          <w:rFonts w:ascii="Arial"/>
          <w:b/>
          <w:sz w:val="24"/>
        </w:rPr>
      </w:pPr>
    </w:p>
    <w:p w14:paraId="2BB601CA" w14:textId="77777777" w:rsidR="00990755" w:rsidRDefault="009F2F0E">
      <w:pPr>
        <w:pStyle w:val="Corpsdetexte"/>
        <w:spacing w:line="247" w:lineRule="auto"/>
        <w:ind w:left="146" w:right="155" w:hanging="10"/>
        <w:jc w:val="both"/>
      </w:pPr>
      <w:r>
        <w:t xml:space="preserve">L’arborescence thématique du panorama </w:t>
      </w:r>
      <w:r w:rsidR="00447E41">
        <w:t xml:space="preserve">de </w:t>
      </w:r>
      <w:r>
        <w:t xml:space="preserve">veille </w:t>
      </w:r>
      <w:r w:rsidR="00A37809">
        <w:t xml:space="preserve">média presse </w:t>
      </w:r>
      <w:r>
        <w:t>portera sur tous les sujets en rapport avec l’EPMO.</w:t>
      </w:r>
      <w:r>
        <w:rPr>
          <w:spacing w:val="1"/>
        </w:rPr>
        <w:t xml:space="preserve"> </w:t>
      </w:r>
      <w:r>
        <w:t>Cette veille média doit permettre une optimisation de la gestion et de l’analyse de l’information</w:t>
      </w:r>
      <w:r>
        <w:rPr>
          <w:spacing w:val="1"/>
        </w:rPr>
        <w:t xml:space="preserve"> </w:t>
      </w:r>
      <w:r>
        <w:t>disponible. Sont</w:t>
      </w:r>
      <w:r>
        <w:rPr>
          <w:spacing w:val="1"/>
        </w:rPr>
        <w:t xml:space="preserve"> </w:t>
      </w:r>
      <w:r>
        <w:t>attendues :</w:t>
      </w:r>
    </w:p>
    <w:p w14:paraId="006F5AE2" w14:textId="77777777" w:rsidR="00990755" w:rsidRDefault="009F2F0E">
      <w:pPr>
        <w:pStyle w:val="Paragraphedeliste"/>
        <w:numPr>
          <w:ilvl w:val="0"/>
          <w:numId w:val="6"/>
        </w:numPr>
        <w:tabs>
          <w:tab w:val="left" w:pos="857"/>
        </w:tabs>
        <w:spacing w:before="6"/>
        <w:ind w:hanging="361"/>
        <w:jc w:val="both"/>
        <w:rPr>
          <w:sz w:val="20"/>
        </w:rPr>
      </w:pPr>
      <w:r>
        <w:rPr>
          <w:sz w:val="20"/>
        </w:rPr>
        <w:t>Une</w:t>
      </w:r>
      <w:r>
        <w:rPr>
          <w:spacing w:val="-3"/>
          <w:sz w:val="20"/>
        </w:rPr>
        <w:t xml:space="preserve"> </w:t>
      </w:r>
      <w:r>
        <w:rPr>
          <w:sz w:val="20"/>
        </w:rPr>
        <w:t>exhaustivité</w:t>
      </w:r>
      <w:r>
        <w:rPr>
          <w:spacing w:val="-2"/>
          <w:sz w:val="20"/>
        </w:rPr>
        <w:t xml:space="preserve"> </w:t>
      </w:r>
      <w:r>
        <w:rPr>
          <w:sz w:val="20"/>
        </w:rPr>
        <w:t>concernant</w:t>
      </w:r>
      <w:r>
        <w:rPr>
          <w:spacing w:val="-1"/>
          <w:sz w:val="20"/>
        </w:rPr>
        <w:t xml:space="preserve"> </w:t>
      </w:r>
      <w:r>
        <w:rPr>
          <w:sz w:val="20"/>
        </w:rPr>
        <w:t>les</w:t>
      </w:r>
      <w:r>
        <w:rPr>
          <w:spacing w:val="-1"/>
          <w:sz w:val="20"/>
        </w:rPr>
        <w:t xml:space="preserve"> </w:t>
      </w:r>
      <w:r>
        <w:rPr>
          <w:sz w:val="20"/>
        </w:rPr>
        <w:t>articles</w:t>
      </w:r>
      <w:r>
        <w:rPr>
          <w:spacing w:val="-1"/>
          <w:sz w:val="20"/>
        </w:rPr>
        <w:t xml:space="preserve"> </w:t>
      </w:r>
      <w:r>
        <w:rPr>
          <w:sz w:val="20"/>
        </w:rPr>
        <w:t>relatifs</w:t>
      </w:r>
      <w:r>
        <w:rPr>
          <w:spacing w:val="-2"/>
          <w:sz w:val="20"/>
        </w:rPr>
        <w:t xml:space="preserve"> </w:t>
      </w:r>
      <w:r>
        <w:rPr>
          <w:sz w:val="20"/>
        </w:rPr>
        <w:t>à l’EPMO</w:t>
      </w:r>
    </w:p>
    <w:p w14:paraId="4AFE41EE" w14:textId="77777777" w:rsidR="00990755" w:rsidRDefault="009F2F0E">
      <w:pPr>
        <w:pStyle w:val="Paragraphedeliste"/>
        <w:numPr>
          <w:ilvl w:val="0"/>
          <w:numId w:val="6"/>
        </w:numPr>
        <w:tabs>
          <w:tab w:val="left" w:pos="857"/>
        </w:tabs>
        <w:spacing w:before="4"/>
        <w:ind w:hanging="361"/>
        <w:jc w:val="both"/>
        <w:rPr>
          <w:sz w:val="20"/>
        </w:rPr>
      </w:pPr>
      <w:r>
        <w:rPr>
          <w:sz w:val="20"/>
        </w:rPr>
        <w:t>Une</w:t>
      </w:r>
      <w:r>
        <w:rPr>
          <w:spacing w:val="-3"/>
          <w:sz w:val="20"/>
        </w:rPr>
        <w:t xml:space="preserve"> </w:t>
      </w:r>
      <w:r>
        <w:rPr>
          <w:sz w:val="20"/>
        </w:rPr>
        <w:t>sélection</w:t>
      </w:r>
      <w:r>
        <w:rPr>
          <w:spacing w:val="-3"/>
          <w:sz w:val="20"/>
        </w:rPr>
        <w:t xml:space="preserve"> </w:t>
      </w:r>
      <w:r>
        <w:rPr>
          <w:sz w:val="20"/>
        </w:rPr>
        <w:t>des</w:t>
      </w:r>
      <w:r>
        <w:rPr>
          <w:spacing w:val="-1"/>
          <w:sz w:val="20"/>
        </w:rPr>
        <w:t xml:space="preserve"> </w:t>
      </w:r>
      <w:r>
        <w:rPr>
          <w:sz w:val="20"/>
        </w:rPr>
        <w:t>articles</w:t>
      </w:r>
      <w:r>
        <w:rPr>
          <w:spacing w:val="-2"/>
          <w:sz w:val="20"/>
        </w:rPr>
        <w:t xml:space="preserve"> </w:t>
      </w:r>
      <w:r>
        <w:rPr>
          <w:sz w:val="20"/>
        </w:rPr>
        <w:t>et</w:t>
      </w:r>
      <w:r>
        <w:rPr>
          <w:spacing w:val="-2"/>
          <w:sz w:val="20"/>
        </w:rPr>
        <w:t xml:space="preserve"> </w:t>
      </w:r>
      <w:r>
        <w:rPr>
          <w:sz w:val="20"/>
        </w:rPr>
        <w:t>des</w:t>
      </w:r>
      <w:r>
        <w:rPr>
          <w:spacing w:val="-2"/>
          <w:sz w:val="20"/>
        </w:rPr>
        <w:t xml:space="preserve"> </w:t>
      </w:r>
      <w:r>
        <w:rPr>
          <w:sz w:val="20"/>
        </w:rPr>
        <w:t>informations</w:t>
      </w:r>
      <w:r>
        <w:rPr>
          <w:spacing w:val="-1"/>
          <w:sz w:val="20"/>
        </w:rPr>
        <w:t xml:space="preserve"> </w:t>
      </w:r>
      <w:r>
        <w:rPr>
          <w:sz w:val="20"/>
        </w:rPr>
        <w:t>plus</w:t>
      </w:r>
      <w:r>
        <w:rPr>
          <w:spacing w:val="-2"/>
          <w:sz w:val="20"/>
        </w:rPr>
        <w:t xml:space="preserve"> </w:t>
      </w:r>
      <w:r>
        <w:rPr>
          <w:sz w:val="20"/>
        </w:rPr>
        <w:t>générales</w:t>
      </w:r>
      <w:r>
        <w:rPr>
          <w:spacing w:val="-1"/>
          <w:sz w:val="20"/>
        </w:rPr>
        <w:t xml:space="preserve"> </w:t>
      </w:r>
      <w:r>
        <w:rPr>
          <w:sz w:val="20"/>
        </w:rPr>
        <w:t>mais</w:t>
      </w:r>
      <w:r>
        <w:rPr>
          <w:spacing w:val="-2"/>
          <w:sz w:val="20"/>
        </w:rPr>
        <w:t xml:space="preserve"> </w:t>
      </w:r>
      <w:r>
        <w:rPr>
          <w:sz w:val="20"/>
        </w:rPr>
        <w:t>non</w:t>
      </w:r>
      <w:r>
        <w:rPr>
          <w:spacing w:val="-2"/>
          <w:sz w:val="20"/>
        </w:rPr>
        <w:t xml:space="preserve"> </w:t>
      </w:r>
      <w:r>
        <w:rPr>
          <w:sz w:val="20"/>
        </w:rPr>
        <w:t>spécifiques</w:t>
      </w:r>
      <w:r>
        <w:rPr>
          <w:spacing w:val="11"/>
          <w:sz w:val="20"/>
        </w:rPr>
        <w:t xml:space="preserve"> </w:t>
      </w:r>
      <w:r>
        <w:rPr>
          <w:sz w:val="20"/>
        </w:rPr>
        <w:t>à</w:t>
      </w:r>
      <w:r>
        <w:rPr>
          <w:spacing w:val="-3"/>
          <w:sz w:val="20"/>
        </w:rPr>
        <w:t xml:space="preserve"> </w:t>
      </w:r>
      <w:r>
        <w:rPr>
          <w:sz w:val="20"/>
        </w:rPr>
        <w:t>l’EPMO</w:t>
      </w:r>
    </w:p>
    <w:p w14:paraId="17341949" w14:textId="77777777" w:rsidR="00990755" w:rsidRDefault="00990755">
      <w:pPr>
        <w:pStyle w:val="Corpsdetexte"/>
        <w:spacing w:before="6"/>
        <w:rPr>
          <w:sz w:val="23"/>
        </w:rPr>
      </w:pPr>
    </w:p>
    <w:p w14:paraId="44BAD1F2" w14:textId="77777777" w:rsidR="00990755" w:rsidRDefault="009F2F0E">
      <w:pPr>
        <w:pStyle w:val="Corpsdetexte"/>
        <w:ind w:left="136"/>
        <w:jc w:val="both"/>
      </w:pPr>
      <w:r>
        <w:t>La</w:t>
      </w:r>
      <w:r>
        <w:rPr>
          <w:spacing w:val="-1"/>
        </w:rPr>
        <w:t xml:space="preserve"> </w:t>
      </w:r>
      <w:r>
        <w:t>veille</w:t>
      </w:r>
      <w:r>
        <w:rPr>
          <w:spacing w:val="-2"/>
        </w:rPr>
        <w:t xml:space="preserve"> </w:t>
      </w:r>
      <w:r>
        <w:t>portera</w:t>
      </w:r>
      <w:r>
        <w:rPr>
          <w:spacing w:val="-3"/>
        </w:rPr>
        <w:t xml:space="preserve"> </w:t>
      </w:r>
      <w:r>
        <w:t>principalement</w:t>
      </w:r>
      <w:r>
        <w:rPr>
          <w:spacing w:val="-2"/>
        </w:rPr>
        <w:t xml:space="preserve"> </w:t>
      </w:r>
      <w:r>
        <w:t>sur</w:t>
      </w:r>
      <w:r>
        <w:rPr>
          <w:spacing w:val="-2"/>
        </w:rPr>
        <w:t xml:space="preserve"> </w:t>
      </w:r>
      <w:r>
        <w:t>:</w:t>
      </w:r>
    </w:p>
    <w:p w14:paraId="4E15153E" w14:textId="77777777" w:rsidR="00990755" w:rsidRDefault="009F2F0E">
      <w:pPr>
        <w:pStyle w:val="Paragraphedeliste"/>
        <w:numPr>
          <w:ilvl w:val="0"/>
          <w:numId w:val="6"/>
        </w:numPr>
        <w:tabs>
          <w:tab w:val="left" w:pos="857"/>
        </w:tabs>
        <w:spacing w:before="30" w:line="256" w:lineRule="auto"/>
        <w:ind w:right="145"/>
        <w:jc w:val="both"/>
        <w:rPr>
          <w:sz w:val="20"/>
        </w:rPr>
      </w:pPr>
      <w:r>
        <w:rPr>
          <w:sz w:val="20"/>
        </w:rPr>
        <w:t>Les expositions temporair</w:t>
      </w:r>
      <w:r w:rsidRPr="00393E6A">
        <w:rPr>
          <w:sz w:val="20"/>
        </w:rPr>
        <w:t>es (</w:t>
      </w:r>
      <w:r w:rsidR="00447E41" w:rsidRPr="00C20C1A">
        <w:rPr>
          <w:sz w:val="20"/>
        </w:rPr>
        <w:t>4</w:t>
      </w:r>
      <w:r w:rsidRPr="00C20C1A">
        <w:rPr>
          <w:sz w:val="20"/>
        </w:rPr>
        <w:t xml:space="preserve"> projets au musée d’Orsay et </w:t>
      </w:r>
      <w:r w:rsidR="00447E41" w:rsidRPr="00C20C1A">
        <w:rPr>
          <w:sz w:val="20"/>
        </w:rPr>
        <w:t>2</w:t>
      </w:r>
      <w:r w:rsidRPr="00C20C1A">
        <w:rPr>
          <w:sz w:val="20"/>
        </w:rPr>
        <w:t xml:space="preserve"> projet</w:t>
      </w:r>
      <w:r w:rsidR="00447E41" w:rsidRPr="00C20C1A">
        <w:rPr>
          <w:sz w:val="20"/>
        </w:rPr>
        <w:t>s</w:t>
      </w:r>
      <w:r w:rsidRPr="00C20C1A">
        <w:rPr>
          <w:sz w:val="20"/>
        </w:rPr>
        <w:t xml:space="preserve"> au musée de l’Orangerie</w:t>
      </w:r>
      <w:r w:rsidRPr="00C20C1A">
        <w:rPr>
          <w:spacing w:val="1"/>
          <w:sz w:val="20"/>
        </w:rPr>
        <w:t xml:space="preserve"> </w:t>
      </w:r>
      <w:r w:rsidRPr="00C20C1A">
        <w:rPr>
          <w:sz w:val="20"/>
        </w:rPr>
        <w:t>en</w:t>
      </w:r>
      <w:r w:rsidRPr="00C20C1A">
        <w:rPr>
          <w:spacing w:val="1"/>
          <w:sz w:val="20"/>
        </w:rPr>
        <w:t xml:space="preserve"> </w:t>
      </w:r>
      <w:r w:rsidRPr="00C20C1A">
        <w:rPr>
          <w:sz w:val="20"/>
        </w:rPr>
        <w:t>202</w:t>
      </w:r>
      <w:r w:rsidR="00447E41" w:rsidRPr="00C20C1A">
        <w:rPr>
          <w:sz w:val="20"/>
        </w:rPr>
        <w:t>5</w:t>
      </w:r>
      <w:r w:rsidRPr="00393E6A">
        <w:rPr>
          <w:sz w:val="20"/>
        </w:rPr>
        <w:t>).</w:t>
      </w:r>
      <w:r w:rsidRPr="00393E6A">
        <w:rPr>
          <w:spacing w:val="1"/>
          <w:sz w:val="20"/>
        </w:rPr>
        <w:t xml:space="preserve"> </w:t>
      </w:r>
      <w:r w:rsidRPr="00393E6A">
        <w:rPr>
          <w:sz w:val="20"/>
        </w:rPr>
        <w:t>La</w:t>
      </w:r>
      <w:r w:rsidRPr="00393E6A">
        <w:rPr>
          <w:spacing w:val="1"/>
          <w:sz w:val="20"/>
        </w:rPr>
        <w:t xml:space="preserve"> </w:t>
      </w:r>
      <w:r w:rsidRPr="00393E6A">
        <w:rPr>
          <w:sz w:val="20"/>
        </w:rPr>
        <w:t>programmation</w:t>
      </w:r>
      <w:r w:rsidRPr="00393E6A">
        <w:rPr>
          <w:spacing w:val="1"/>
          <w:sz w:val="20"/>
        </w:rPr>
        <w:t xml:space="preserve"> </w:t>
      </w:r>
      <w:r w:rsidRPr="00393E6A">
        <w:rPr>
          <w:sz w:val="20"/>
        </w:rPr>
        <w:t>des</w:t>
      </w:r>
      <w:r w:rsidRPr="00393E6A">
        <w:rPr>
          <w:spacing w:val="1"/>
          <w:sz w:val="20"/>
        </w:rPr>
        <w:t xml:space="preserve"> </w:t>
      </w:r>
      <w:r w:rsidRPr="00393E6A">
        <w:rPr>
          <w:sz w:val="20"/>
        </w:rPr>
        <w:t>expositions</w:t>
      </w:r>
      <w:r w:rsidRPr="00393E6A">
        <w:rPr>
          <w:spacing w:val="1"/>
          <w:sz w:val="20"/>
        </w:rPr>
        <w:t xml:space="preserve"> </w:t>
      </w:r>
      <w:r w:rsidRPr="00393E6A">
        <w:rPr>
          <w:sz w:val="20"/>
        </w:rPr>
        <w:t>temporaires</w:t>
      </w:r>
      <w:r w:rsidRPr="00393E6A">
        <w:rPr>
          <w:spacing w:val="1"/>
          <w:sz w:val="20"/>
        </w:rPr>
        <w:t xml:space="preserve"> </w:t>
      </w:r>
      <w:r w:rsidRPr="00393E6A">
        <w:rPr>
          <w:sz w:val="20"/>
        </w:rPr>
        <w:t>s’organise</w:t>
      </w:r>
      <w:r w:rsidRPr="00393E6A">
        <w:rPr>
          <w:spacing w:val="1"/>
          <w:sz w:val="20"/>
        </w:rPr>
        <w:t xml:space="preserve"> </w:t>
      </w:r>
      <w:r w:rsidRPr="00393E6A">
        <w:rPr>
          <w:sz w:val="20"/>
        </w:rPr>
        <w:t>selon</w:t>
      </w:r>
      <w:r w:rsidRPr="00393E6A">
        <w:rPr>
          <w:spacing w:val="1"/>
          <w:sz w:val="20"/>
        </w:rPr>
        <w:t xml:space="preserve"> </w:t>
      </w:r>
      <w:r w:rsidRPr="00393E6A">
        <w:rPr>
          <w:sz w:val="20"/>
        </w:rPr>
        <w:t>un</w:t>
      </w:r>
      <w:r w:rsidRPr="00393E6A">
        <w:rPr>
          <w:spacing w:val="1"/>
          <w:sz w:val="20"/>
        </w:rPr>
        <w:t xml:space="preserve"> </w:t>
      </w:r>
      <w:r w:rsidRPr="00393E6A">
        <w:rPr>
          <w:sz w:val="20"/>
        </w:rPr>
        <w:t>rythme</w:t>
      </w:r>
      <w:r w:rsidRPr="00393E6A">
        <w:rPr>
          <w:spacing w:val="1"/>
          <w:sz w:val="20"/>
        </w:rPr>
        <w:t xml:space="preserve"> </w:t>
      </w:r>
      <w:r w:rsidRPr="00393E6A">
        <w:rPr>
          <w:sz w:val="20"/>
        </w:rPr>
        <w:t>semestriel, avec un premier semestre</w:t>
      </w:r>
      <w:r>
        <w:rPr>
          <w:sz w:val="20"/>
        </w:rPr>
        <w:t xml:space="preserve"> de </w:t>
      </w:r>
      <w:r w:rsidR="00447E41">
        <w:rPr>
          <w:sz w:val="20"/>
        </w:rPr>
        <w:t>mars</w:t>
      </w:r>
      <w:r>
        <w:rPr>
          <w:sz w:val="20"/>
        </w:rPr>
        <w:t xml:space="preserve"> à juin et un deuxième semestre de </w:t>
      </w:r>
      <w:proofErr w:type="gramStart"/>
      <w:r>
        <w:rPr>
          <w:sz w:val="20"/>
        </w:rPr>
        <w:t>septembre</w:t>
      </w:r>
      <w:r w:rsidR="00612D14">
        <w:rPr>
          <w:sz w:val="20"/>
        </w:rPr>
        <w:t xml:space="preserve"> </w:t>
      </w:r>
      <w:r>
        <w:rPr>
          <w:spacing w:val="-53"/>
          <w:sz w:val="20"/>
        </w:rPr>
        <w:t xml:space="preserve"> </w:t>
      </w:r>
      <w:r>
        <w:rPr>
          <w:sz w:val="20"/>
        </w:rPr>
        <w:t>à</w:t>
      </w:r>
      <w:proofErr w:type="gramEnd"/>
      <w:r>
        <w:rPr>
          <w:spacing w:val="-2"/>
          <w:sz w:val="20"/>
        </w:rPr>
        <w:t xml:space="preserve"> </w:t>
      </w:r>
      <w:r>
        <w:rPr>
          <w:sz w:val="20"/>
        </w:rPr>
        <w:t>janvier</w:t>
      </w:r>
      <w:r w:rsidR="00B503A7">
        <w:rPr>
          <w:sz w:val="20"/>
        </w:rPr>
        <w:t>.</w:t>
      </w:r>
    </w:p>
    <w:p w14:paraId="19DCCDAF" w14:textId="77777777" w:rsidR="00990755" w:rsidRDefault="009F2F0E">
      <w:pPr>
        <w:pStyle w:val="Paragraphedeliste"/>
        <w:numPr>
          <w:ilvl w:val="0"/>
          <w:numId w:val="6"/>
        </w:numPr>
        <w:tabs>
          <w:tab w:val="left" w:pos="857"/>
        </w:tabs>
        <w:spacing w:before="5" w:line="259" w:lineRule="auto"/>
        <w:ind w:right="151"/>
        <w:jc w:val="both"/>
        <w:rPr>
          <w:sz w:val="20"/>
        </w:rPr>
      </w:pPr>
      <w:r>
        <w:rPr>
          <w:sz w:val="20"/>
        </w:rPr>
        <w:t>La</w:t>
      </w:r>
      <w:r>
        <w:rPr>
          <w:spacing w:val="1"/>
          <w:sz w:val="20"/>
        </w:rPr>
        <w:t xml:space="preserve"> </w:t>
      </w:r>
      <w:r>
        <w:rPr>
          <w:sz w:val="20"/>
        </w:rPr>
        <w:t>programmation</w:t>
      </w:r>
      <w:r>
        <w:rPr>
          <w:spacing w:val="1"/>
          <w:sz w:val="20"/>
        </w:rPr>
        <w:t xml:space="preserve"> </w:t>
      </w:r>
      <w:r>
        <w:rPr>
          <w:sz w:val="20"/>
        </w:rPr>
        <w:t>culturelle</w:t>
      </w:r>
      <w:r>
        <w:rPr>
          <w:spacing w:val="1"/>
          <w:sz w:val="20"/>
        </w:rPr>
        <w:t xml:space="preserve"> </w:t>
      </w:r>
      <w:r>
        <w:rPr>
          <w:sz w:val="20"/>
        </w:rPr>
        <w:t>(concerts,</w:t>
      </w:r>
      <w:r>
        <w:rPr>
          <w:spacing w:val="1"/>
          <w:sz w:val="20"/>
        </w:rPr>
        <w:t xml:space="preserve"> </w:t>
      </w:r>
      <w:r>
        <w:rPr>
          <w:sz w:val="20"/>
        </w:rPr>
        <w:t>spectacles,</w:t>
      </w:r>
      <w:r>
        <w:rPr>
          <w:spacing w:val="1"/>
          <w:sz w:val="20"/>
        </w:rPr>
        <w:t xml:space="preserve"> </w:t>
      </w:r>
      <w:r>
        <w:rPr>
          <w:sz w:val="20"/>
        </w:rPr>
        <w:t>rencontres</w:t>
      </w:r>
      <w:r>
        <w:rPr>
          <w:spacing w:val="1"/>
          <w:sz w:val="20"/>
        </w:rPr>
        <w:t xml:space="preserve"> </w:t>
      </w:r>
      <w:r>
        <w:rPr>
          <w:sz w:val="20"/>
        </w:rPr>
        <w:t>littéraires,</w:t>
      </w:r>
      <w:r>
        <w:rPr>
          <w:spacing w:val="1"/>
          <w:sz w:val="20"/>
        </w:rPr>
        <w:t xml:space="preserve"> </w:t>
      </w:r>
      <w:r>
        <w:rPr>
          <w:sz w:val="20"/>
        </w:rPr>
        <w:t>cinéma,</w:t>
      </w:r>
      <w:r>
        <w:rPr>
          <w:spacing w:val="1"/>
          <w:sz w:val="20"/>
        </w:rPr>
        <w:t xml:space="preserve"> </w:t>
      </w:r>
      <w:r>
        <w:rPr>
          <w:sz w:val="20"/>
        </w:rPr>
        <w:t>danse,</w:t>
      </w:r>
      <w:r>
        <w:rPr>
          <w:spacing w:val="1"/>
          <w:sz w:val="20"/>
        </w:rPr>
        <w:t xml:space="preserve"> </w:t>
      </w:r>
      <w:r>
        <w:rPr>
          <w:sz w:val="20"/>
        </w:rPr>
        <w:t>colloques, performances, etc.), en lien avec les expositions et/ou les collections permanentes</w:t>
      </w:r>
      <w:r>
        <w:rPr>
          <w:spacing w:val="1"/>
          <w:sz w:val="20"/>
        </w:rPr>
        <w:t xml:space="preserve"> </w:t>
      </w:r>
      <w:r>
        <w:rPr>
          <w:sz w:val="20"/>
        </w:rPr>
        <w:t>des</w:t>
      </w:r>
      <w:r>
        <w:rPr>
          <w:spacing w:val="-1"/>
          <w:sz w:val="20"/>
        </w:rPr>
        <w:t xml:space="preserve"> </w:t>
      </w:r>
      <w:r>
        <w:rPr>
          <w:sz w:val="20"/>
        </w:rPr>
        <w:t>musées d’Orsay</w:t>
      </w:r>
      <w:r>
        <w:rPr>
          <w:spacing w:val="-4"/>
          <w:sz w:val="20"/>
        </w:rPr>
        <w:t xml:space="preserve"> </w:t>
      </w:r>
      <w:r>
        <w:rPr>
          <w:sz w:val="20"/>
        </w:rPr>
        <w:t>et de</w:t>
      </w:r>
      <w:r>
        <w:rPr>
          <w:spacing w:val="-1"/>
          <w:sz w:val="20"/>
        </w:rPr>
        <w:t xml:space="preserve"> </w:t>
      </w:r>
      <w:r>
        <w:rPr>
          <w:sz w:val="20"/>
        </w:rPr>
        <w:t>l’Orangerie</w:t>
      </w:r>
    </w:p>
    <w:p w14:paraId="46CB641A" w14:textId="77777777" w:rsidR="00990755" w:rsidRDefault="009F2F0E">
      <w:pPr>
        <w:pStyle w:val="Paragraphedeliste"/>
        <w:numPr>
          <w:ilvl w:val="0"/>
          <w:numId w:val="6"/>
        </w:numPr>
        <w:tabs>
          <w:tab w:val="left" w:pos="857"/>
        </w:tabs>
        <w:spacing w:line="256" w:lineRule="auto"/>
        <w:ind w:right="155"/>
        <w:jc w:val="both"/>
        <w:rPr>
          <w:sz w:val="20"/>
        </w:rPr>
      </w:pPr>
      <w:r>
        <w:rPr>
          <w:spacing w:val="-1"/>
          <w:sz w:val="20"/>
        </w:rPr>
        <w:t>La</w:t>
      </w:r>
      <w:r>
        <w:rPr>
          <w:spacing w:val="-11"/>
          <w:sz w:val="20"/>
        </w:rPr>
        <w:t xml:space="preserve"> </w:t>
      </w:r>
      <w:r>
        <w:rPr>
          <w:spacing w:val="-1"/>
          <w:sz w:val="20"/>
        </w:rPr>
        <w:t>programmation</w:t>
      </w:r>
      <w:r>
        <w:rPr>
          <w:spacing w:val="-10"/>
          <w:sz w:val="20"/>
        </w:rPr>
        <w:t xml:space="preserve"> </w:t>
      </w:r>
      <w:r>
        <w:rPr>
          <w:spacing w:val="-1"/>
          <w:sz w:val="20"/>
        </w:rPr>
        <w:t>des</w:t>
      </w:r>
      <w:r w:rsidR="00A11FB6">
        <w:rPr>
          <w:spacing w:val="-1"/>
          <w:sz w:val="20"/>
        </w:rPr>
        <w:t xml:space="preserve"> expositions</w:t>
      </w:r>
      <w:r>
        <w:rPr>
          <w:spacing w:val="-10"/>
          <w:sz w:val="20"/>
        </w:rPr>
        <w:t xml:space="preserve"> </w:t>
      </w:r>
      <w:r>
        <w:rPr>
          <w:spacing w:val="-1"/>
          <w:sz w:val="20"/>
        </w:rPr>
        <w:t>cont</w:t>
      </w:r>
      <w:r w:rsidRPr="00393E6A">
        <w:rPr>
          <w:spacing w:val="-1"/>
          <w:sz w:val="20"/>
        </w:rPr>
        <w:t>emporain</w:t>
      </w:r>
      <w:r w:rsidR="00A11FB6">
        <w:rPr>
          <w:spacing w:val="-1"/>
          <w:sz w:val="20"/>
        </w:rPr>
        <w:t>e</w:t>
      </w:r>
      <w:r w:rsidRPr="00393E6A">
        <w:rPr>
          <w:spacing w:val="-1"/>
          <w:sz w:val="20"/>
        </w:rPr>
        <w:t>s</w:t>
      </w:r>
      <w:r w:rsidRPr="00393E6A">
        <w:rPr>
          <w:spacing w:val="-10"/>
          <w:sz w:val="20"/>
        </w:rPr>
        <w:t xml:space="preserve"> </w:t>
      </w:r>
      <w:r w:rsidRPr="00393E6A">
        <w:rPr>
          <w:spacing w:val="-1"/>
          <w:sz w:val="20"/>
        </w:rPr>
        <w:t>(</w:t>
      </w:r>
      <w:r w:rsidRPr="00C20C1A">
        <w:rPr>
          <w:spacing w:val="-1"/>
          <w:sz w:val="20"/>
        </w:rPr>
        <w:t>2</w:t>
      </w:r>
      <w:r w:rsidRPr="00C20C1A">
        <w:rPr>
          <w:spacing w:val="-10"/>
          <w:sz w:val="20"/>
        </w:rPr>
        <w:t xml:space="preserve"> </w:t>
      </w:r>
      <w:r w:rsidRPr="00C20C1A">
        <w:rPr>
          <w:spacing w:val="-1"/>
          <w:sz w:val="20"/>
        </w:rPr>
        <w:t>projets</w:t>
      </w:r>
      <w:r w:rsidRPr="00C20C1A">
        <w:rPr>
          <w:spacing w:val="-9"/>
          <w:sz w:val="20"/>
        </w:rPr>
        <w:t xml:space="preserve"> </w:t>
      </w:r>
      <w:r w:rsidRPr="00C20C1A">
        <w:rPr>
          <w:sz w:val="20"/>
        </w:rPr>
        <w:t>au</w:t>
      </w:r>
      <w:r w:rsidRPr="00C20C1A">
        <w:rPr>
          <w:spacing w:val="-11"/>
          <w:sz w:val="20"/>
        </w:rPr>
        <w:t xml:space="preserve"> </w:t>
      </w:r>
      <w:r w:rsidRPr="00C20C1A">
        <w:rPr>
          <w:sz w:val="20"/>
        </w:rPr>
        <w:t>musée</w:t>
      </w:r>
      <w:r w:rsidRPr="00C20C1A">
        <w:rPr>
          <w:spacing w:val="-11"/>
          <w:sz w:val="20"/>
        </w:rPr>
        <w:t xml:space="preserve"> </w:t>
      </w:r>
      <w:r w:rsidRPr="00C20C1A">
        <w:rPr>
          <w:sz w:val="20"/>
        </w:rPr>
        <w:t>d’Orsay</w:t>
      </w:r>
      <w:r w:rsidRPr="00C20C1A">
        <w:rPr>
          <w:spacing w:val="-14"/>
          <w:sz w:val="20"/>
        </w:rPr>
        <w:t xml:space="preserve"> </w:t>
      </w:r>
      <w:r w:rsidRPr="00C20C1A">
        <w:rPr>
          <w:sz w:val="20"/>
        </w:rPr>
        <w:t>et</w:t>
      </w:r>
      <w:r w:rsidRPr="00C20C1A">
        <w:rPr>
          <w:spacing w:val="-11"/>
          <w:sz w:val="20"/>
        </w:rPr>
        <w:t xml:space="preserve"> </w:t>
      </w:r>
      <w:r w:rsidRPr="00C20C1A">
        <w:rPr>
          <w:sz w:val="20"/>
        </w:rPr>
        <w:t>2</w:t>
      </w:r>
      <w:r w:rsidRPr="00C20C1A">
        <w:rPr>
          <w:spacing w:val="-9"/>
          <w:sz w:val="20"/>
        </w:rPr>
        <w:t xml:space="preserve"> </w:t>
      </w:r>
      <w:r w:rsidRPr="00C20C1A">
        <w:rPr>
          <w:sz w:val="20"/>
        </w:rPr>
        <w:t>projets</w:t>
      </w:r>
      <w:r w:rsidRPr="00C20C1A">
        <w:rPr>
          <w:spacing w:val="-53"/>
          <w:sz w:val="20"/>
        </w:rPr>
        <w:t xml:space="preserve"> </w:t>
      </w:r>
      <w:r w:rsidRPr="00C20C1A">
        <w:rPr>
          <w:sz w:val="20"/>
        </w:rPr>
        <w:t>au musée de l’Orangerie</w:t>
      </w:r>
      <w:r w:rsidR="00447E41" w:rsidRPr="00C20C1A">
        <w:rPr>
          <w:sz w:val="20"/>
        </w:rPr>
        <w:t xml:space="preserve"> en</w:t>
      </w:r>
      <w:r w:rsidR="00447E41" w:rsidRPr="00C20C1A">
        <w:rPr>
          <w:spacing w:val="-8"/>
          <w:sz w:val="20"/>
        </w:rPr>
        <w:t xml:space="preserve"> </w:t>
      </w:r>
      <w:r w:rsidR="00447E41" w:rsidRPr="00C20C1A">
        <w:rPr>
          <w:sz w:val="20"/>
        </w:rPr>
        <w:t>2025</w:t>
      </w:r>
      <w:r w:rsidRPr="00393E6A">
        <w:rPr>
          <w:sz w:val="20"/>
        </w:rPr>
        <w:t>), affiliés</w:t>
      </w:r>
      <w:r>
        <w:rPr>
          <w:sz w:val="20"/>
        </w:rPr>
        <w:t xml:space="preserve"> aux expositions et/ou aux collections permanentes des</w:t>
      </w:r>
      <w:r>
        <w:rPr>
          <w:spacing w:val="1"/>
          <w:sz w:val="20"/>
        </w:rPr>
        <w:t xml:space="preserve"> </w:t>
      </w:r>
      <w:r>
        <w:rPr>
          <w:sz w:val="20"/>
        </w:rPr>
        <w:t>musées</w:t>
      </w:r>
      <w:r>
        <w:rPr>
          <w:spacing w:val="-1"/>
          <w:sz w:val="20"/>
        </w:rPr>
        <w:t xml:space="preserve"> </w:t>
      </w:r>
      <w:r>
        <w:rPr>
          <w:sz w:val="20"/>
        </w:rPr>
        <w:t>d’Orsay</w:t>
      </w:r>
      <w:r>
        <w:rPr>
          <w:spacing w:val="-2"/>
          <w:sz w:val="20"/>
        </w:rPr>
        <w:t xml:space="preserve"> </w:t>
      </w:r>
      <w:r>
        <w:rPr>
          <w:sz w:val="20"/>
        </w:rPr>
        <w:t>et</w:t>
      </w:r>
      <w:r>
        <w:rPr>
          <w:spacing w:val="-2"/>
          <w:sz w:val="20"/>
        </w:rPr>
        <w:t xml:space="preserve"> </w:t>
      </w:r>
      <w:r>
        <w:rPr>
          <w:sz w:val="20"/>
        </w:rPr>
        <w:t>de</w:t>
      </w:r>
      <w:r>
        <w:rPr>
          <w:spacing w:val="-1"/>
          <w:sz w:val="20"/>
        </w:rPr>
        <w:t xml:space="preserve"> </w:t>
      </w:r>
      <w:r>
        <w:rPr>
          <w:sz w:val="20"/>
        </w:rPr>
        <w:t>l’Orangerie</w:t>
      </w:r>
    </w:p>
    <w:p w14:paraId="03CC15C3" w14:textId="77777777" w:rsidR="00990755" w:rsidRDefault="009F2F0E">
      <w:pPr>
        <w:pStyle w:val="Paragraphedeliste"/>
        <w:numPr>
          <w:ilvl w:val="0"/>
          <w:numId w:val="6"/>
        </w:numPr>
        <w:tabs>
          <w:tab w:val="left" w:pos="857"/>
        </w:tabs>
        <w:spacing w:before="2" w:line="254" w:lineRule="auto"/>
        <w:ind w:right="149"/>
        <w:jc w:val="both"/>
        <w:rPr>
          <w:sz w:val="20"/>
        </w:rPr>
      </w:pPr>
      <w:r>
        <w:rPr>
          <w:sz w:val="20"/>
        </w:rPr>
        <w:t>Les</w:t>
      </w:r>
      <w:r>
        <w:rPr>
          <w:spacing w:val="1"/>
          <w:sz w:val="20"/>
        </w:rPr>
        <w:t xml:space="preserve"> </w:t>
      </w:r>
      <w:r>
        <w:rPr>
          <w:sz w:val="20"/>
        </w:rPr>
        <w:t>projets</w:t>
      </w:r>
      <w:r>
        <w:rPr>
          <w:spacing w:val="1"/>
          <w:sz w:val="20"/>
        </w:rPr>
        <w:t xml:space="preserve"> </w:t>
      </w:r>
      <w:r>
        <w:rPr>
          <w:sz w:val="20"/>
        </w:rPr>
        <w:t>numériques,</w:t>
      </w:r>
      <w:r>
        <w:rPr>
          <w:spacing w:val="1"/>
          <w:sz w:val="20"/>
        </w:rPr>
        <w:t xml:space="preserve"> </w:t>
      </w:r>
      <w:r>
        <w:rPr>
          <w:sz w:val="20"/>
        </w:rPr>
        <w:t>en</w:t>
      </w:r>
      <w:r>
        <w:rPr>
          <w:spacing w:val="1"/>
          <w:sz w:val="20"/>
        </w:rPr>
        <w:t xml:space="preserve"> </w:t>
      </w:r>
      <w:r>
        <w:rPr>
          <w:sz w:val="20"/>
        </w:rPr>
        <w:t>lien</w:t>
      </w:r>
      <w:r>
        <w:rPr>
          <w:spacing w:val="1"/>
          <w:sz w:val="20"/>
        </w:rPr>
        <w:t xml:space="preserve"> </w:t>
      </w:r>
      <w:r>
        <w:rPr>
          <w:sz w:val="20"/>
        </w:rPr>
        <w:t>avec</w:t>
      </w:r>
      <w:r>
        <w:rPr>
          <w:spacing w:val="1"/>
          <w:sz w:val="20"/>
        </w:rPr>
        <w:t xml:space="preserve"> </w:t>
      </w:r>
      <w:r>
        <w:rPr>
          <w:sz w:val="20"/>
        </w:rPr>
        <w:t>la</w:t>
      </w:r>
      <w:r>
        <w:rPr>
          <w:spacing w:val="1"/>
          <w:sz w:val="20"/>
        </w:rPr>
        <w:t xml:space="preserve"> </w:t>
      </w:r>
      <w:r>
        <w:rPr>
          <w:sz w:val="20"/>
        </w:rPr>
        <w:t>programmation</w:t>
      </w:r>
      <w:r>
        <w:rPr>
          <w:spacing w:val="1"/>
          <w:sz w:val="20"/>
        </w:rPr>
        <w:t xml:space="preserve"> </w:t>
      </w:r>
      <w:r>
        <w:rPr>
          <w:sz w:val="20"/>
        </w:rPr>
        <w:t>culturelle</w:t>
      </w:r>
      <w:r>
        <w:rPr>
          <w:spacing w:val="1"/>
          <w:sz w:val="20"/>
        </w:rPr>
        <w:t xml:space="preserve"> </w:t>
      </w:r>
      <w:r>
        <w:rPr>
          <w:sz w:val="20"/>
        </w:rPr>
        <w:t>et/ou</w:t>
      </w:r>
      <w:r>
        <w:rPr>
          <w:spacing w:val="1"/>
          <w:sz w:val="20"/>
        </w:rPr>
        <w:t xml:space="preserve"> </w:t>
      </w:r>
      <w:r>
        <w:rPr>
          <w:sz w:val="20"/>
        </w:rPr>
        <w:t>les</w:t>
      </w:r>
      <w:r>
        <w:rPr>
          <w:spacing w:val="1"/>
          <w:sz w:val="20"/>
        </w:rPr>
        <w:t xml:space="preserve"> </w:t>
      </w:r>
      <w:r>
        <w:rPr>
          <w:sz w:val="20"/>
        </w:rPr>
        <w:t>collections</w:t>
      </w:r>
      <w:r>
        <w:rPr>
          <w:spacing w:val="1"/>
          <w:sz w:val="20"/>
        </w:rPr>
        <w:t xml:space="preserve"> </w:t>
      </w:r>
      <w:r>
        <w:rPr>
          <w:sz w:val="20"/>
        </w:rPr>
        <w:t>permanentes</w:t>
      </w:r>
      <w:r>
        <w:rPr>
          <w:spacing w:val="-1"/>
          <w:sz w:val="20"/>
        </w:rPr>
        <w:t xml:space="preserve"> </w:t>
      </w:r>
      <w:r>
        <w:rPr>
          <w:sz w:val="20"/>
        </w:rPr>
        <w:t>des musées</w:t>
      </w:r>
      <w:r>
        <w:rPr>
          <w:spacing w:val="-1"/>
          <w:sz w:val="20"/>
        </w:rPr>
        <w:t xml:space="preserve"> </w:t>
      </w:r>
      <w:r>
        <w:rPr>
          <w:sz w:val="20"/>
        </w:rPr>
        <w:t>d’Orsay</w:t>
      </w:r>
      <w:r>
        <w:rPr>
          <w:spacing w:val="-2"/>
          <w:sz w:val="20"/>
        </w:rPr>
        <w:t xml:space="preserve"> </w:t>
      </w:r>
      <w:r>
        <w:rPr>
          <w:sz w:val="20"/>
        </w:rPr>
        <w:t>et</w:t>
      </w:r>
      <w:r>
        <w:rPr>
          <w:spacing w:val="-2"/>
          <w:sz w:val="20"/>
        </w:rPr>
        <w:t xml:space="preserve"> </w:t>
      </w:r>
      <w:r>
        <w:rPr>
          <w:sz w:val="20"/>
        </w:rPr>
        <w:t>de</w:t>
      </w:r>
      <w:r>
        <w:rPr>
          <w:spacing w:val="-2"/>
          <w:sz w:val="20"/>
        </w:rPr>
        <w:t xml:space="preserve"> </w:t>
      </w:r>
      <w:r>
        <w:rPr>
          <w:sz w:val="20"/>
        </w:rPr>
        <w:t>l’Orangerie</w:t>
      </w:r>
    </w:p>
    <w:p w14:paraId="476B84EC" w14:textId="77777777" w:rsidR="00990755" w:rsidRDefault="009F2F0E">
      <w:pPr>
        <w:pStyle w:val="Paragraphedeliste"/>
        <w:numPr>
          <w:ilvl w:val="0"/>
          <w:numId w:val="6"/>
        </w:numPr>
        <w:tabs>
          <w:tab w:val="left" w:pos="857"/>
        </w:tabs>
        <w:spacing w:before="5"/>
        <w:ind w:hanging="361"/>
        <w:jc w:val="both"/>
        <w:rPr>
          <w:sz w:val="20"/>
        </w:rPr>
      </w:pPr>
      <w:r>
        <w:rPr>
          <w:sz w:val="20"/>
        </w:rPr>
        <w:t>Les</w:t>
      </w:r>
      <w:r>
        <w:rPr>
          <w:spacing w:val="-3"/>
          <w:sz w:val="20"/>
        </w:rPr>
        <w:t xml:space="preserve"> </w:t>
      </w:r>
      <w:r>
        <w:rPr>
          <w:sz w:val="20"/>
        </w:rPr>
        <w:t>artistes</w:t>
      </w:r>
      <w:r>
        <w:rPr>
          <w:spacing w:val="-1"/>
          <w:sz w:val="20"/>
        </w:rPr>
        <w:t xml:space="preserve"> </w:t>
      </w:r>
      <w:r>
        <w:rPr>
          <w:sz w:val="20"/>
        </w:rPr>
        <w:t>en</w:t>
      </w:r>
      <w:r>
        <w:rPr>
          <w:spacing w:val="-5"/>
          <w:sz w:val="20"/>
        </w:rPr>
        <w:t xml:space="preserve"> </w:t>
      </w:r>
      <w:r>
        <w:rPr>
          <w:sz w:val="20"/>
        </w:rPr>
        <w:t>résidence</w:t>
      </w:r>
      <w:r>
        <w:rPr>
          <w:spacing w:val="-4"/>
          <w:sz w:val="20"/>
        </w:rPr>
        <w:t xml:space="preserve"> </w:t>
      </w:r>
      <w:r>
        <w:rPr>
          <w:sz w:val="20"/>
        </w:rPr>
        <w:t>aux</w:t>
      </w:r>
      <w:r>
        <w:rPr>
          <w:spacing w:val="-3"/>
          <w:sz w:val="20"/>
        </w:rPr>
        <w:t xml:space="preserve"> </w:t>
      </w:r>
      <w:r>
        <w:rPr>
          <w:sz w:val="20"/>
        </w:rPr>
        <w:t>musées</w:t>
      </w:r>
      <w:r>
        <w:rPr>
          <w:spacing w:val="-3"/>
          <w:sz w:val="20"/>
        </w:rPr>
        <w:t xml:space="preserve"> </w:t>
      </w:r>
      <w:r>
        <w:rPr>
          <w:sz w:val="20"/>
        </w:rPr>
        <w:t>d’Orsay</w:t>
      </w:r>
      <w:r>
        <w:rPr>
          <w:spacing w:val="-8"/>
          <w:sz w:val="20"/>
        </w:rPr>
        <w:t xml:space="preserve"> </w:t>
      </w:r>
      <w:r>
        <w:rPr>
          <w:sz w:val="20"/>
        </w:rPr>
        <w:t>et</w:t>
      </w:r>
      <w:r>
        <w:rPr>
          <w:spacing w:val="-5"/>
          <w:sz w:val="20"/>
        </w:rPr>
        <w:t xml:space="preserve"> </w:t>
      </w:r>
      <w:r>
        <w:rPr>
          <w:sz w:val="20"/>
        </w:rPr>
        <w:t>de</w:t>
      </w:r>
      <w:r>
        <w:rPr>
          <w:spacing w:val="-4"/>
          <w:sz w:val="20"/>
        </w:rPr>
        <w:t xml:space="preserve"> </w:t>
      </w:r>
      <w:r>
        <w:rPr>
          <w:sz w:val="20"/>
        </w:rPr>
        <w:t>l’Orangerie</w:t>
      </w:r>
    </w:p>
    <w:p w14:paraId="02D73C96" w14:textId="77777777" w:rsidR="00990755" w:rsidRDefault="009F2F0E">
      <w:pPr>
        <w:pStyle w:val="Paragraphedeliste"/>
        <w:numPr>
          <w:ilvl w:val="0"/>
          <w:numId w:val="6"/>
        </w:numPr>
        <w:tabs>
          <w:tab w:val="left" w:pos="856"/>
          <w:tab w:val="left" w:pos="857"/>
        </w:tabs>
        <w:spacing w:before="17" w:line="256" w:lineRule="auto"/>
        <w:ind w:right="149"/>
        <w:rPr>
          <w:sz w:val="20"/>
        </w:rPr>
      </w:pPr>
      <w:r>
        <w:rPr>
          <w:sz w:val="20"/>
        </w:rPr>
        <w:t>Les</w:t>
      </w:r>
      <w:r>
        <w:rPr>
          <w:spacing w:val="23"/>
          <w:sz w:val="20"/>
        </w:rPr>
        <w:t xml:space="preserve"> </w:t>
      </w:r>
      <w:r>
        <w:rPr>
          <w:sz w:val="20"/>
        </w:rPr>
        <w:t>actions</w:t>
      </w:r>
      <w:r>
        <w:rPr>
          <w:spacing w:val="24"/>
          <w:sz w:val="20"/>
        </w:rPr>
        <w:t xml:space="preserve"> </w:t>
      </w:r>
      <w:r>
        <w:rPr>
          <w:sz w:val="20"/>
        </w:rPr>
        <w:t>liées</w:t>
      </w:r>
      <w:r>
        <w:rPr>
          <w:spacing w:val="27"/>
          <w:sz w:val="20"/>
        </w:rPr>
        <w:t xml:space="preserve"> </w:t>
      </w:r>
      <w:r>
        <w:rPr>
          <w:sz w:val="20"/>
        </w:rPr>
        <w:t>aux</w:t>
      </w:r>
      <w:r>
        <w:rPr>
          <w:spacing w:val="23"/>
          <w:sz w:val="20"/>
        </w:rPr>
        <w:t xml:space="preserve"> </w:t>
      </w:r>
      <w:r>
        <w:rPr>
          <w:sz w:val="20"/>
        </w:rPr>
        <w:t>politiques</w:t>
      </w:r>
      <w:r>
        <w:rPr>
          <w:spacing w:val="24"/>
          <w:sz w:val="20"/>
        </w:rPr>
        <w:t xml:space="preserve"> </w:t>
      </w:r>
      <w:r>
        <w:rPr>
          <w:sz w:val="20"/>
        </w:rPr>
        <w:t>des</w:t>
      </w:r>
      <w:r>
        <w:rPr>
          <w:spacing w:val="24"/>
          <w:sz w:val="20"/>
        </w:rPr>
        <w:t xml:space="preserve"> </w:t>
      </w:r>
      <w:r>
        <w:rPr>
          <w:sz w:val="20"/>
        </w:rPr>
        <w:t>publics</w:t>
      </w:r>
      <w:r>
        <w:rPr>
          <w:spacing w:val="29"/>
          <w:sz w:val="20"/>
        </w:rPr>
        <w:t xml:space="preserve"> </w:t>
      </w:r>
      <w:r>
        <w:rPr>
          <w:sz w:val="20"/>
        </w:rPr>
        <w:t>–</w:t>
      </w:r>
      <w:r>
        <w:rPr>
          <w:spacing w:val="26"/>
          <w:sz w:val="20"/>
        </w:rPr>
        <w:t xml:space="preserve"> </w:t>
      </w:r>
      <w:r>
        <w:rPr>
          <w:sz w:val="20"/>
        </w:rPr>
        <w:t>démocratisation,</w:t>
      </w:r>
      <w:r>
        <w:rPr>
          <w:spacing w:val="25"/>
          <w:sz w:val="20"/>
        </w:rPr>
        <w:t xml:space="preserve"> </w:t>
      </w:r>
      <w:r>
        <w:rPr>
          <w:sz w:val="20"/>
        </w:rPr>
        <w:t>publics</w:t>
      </w:r>
      <w:r>
        <w:rPr>
          <w:spacing w:val="24"/>
          <w:sz w:val="20"/>
        </w:rPr>
        <w:t xml:space="preserve"> </w:t>
      </w:r>
      <w:r>
        <w:rPr>
          <w:sz w:val="20"/>
        </w:rPr>
        <w:t>empêchés</w:t>
      </w:r>
      <w:r>
        <w:rPr>
          <w:spacing w:val="24"/>
          <w:sz w:val="20"/>
        </w:rPr>
        <w:t xml:space="preserve"> </w:t>
      </w:r>
      <w:r>
        <w:rPr>
          <w:sz w:val="20"/>
        </w:rPr>
        <w:t>et</w:t>
      </w:r>
      <w:r>
        <w:rPr>
          <w:spacing w:val="23"/>
          <w:sz w:val="20"/>
        </w:rPr>
        <w:t xml:space="preserve"> </w:t>
      </w:r>
      <w:r>
        <w:rPr>
          <w:sz w:val="20"/>
        </w:rPr>
        <w:t>champ</w:t>
      </w:r>
      <w:r>
        <w:rPr>
          <w:spacing w:val="-53"/>
          <w:sz w:val="20"/>
        </w:rPr>
        <w:t xml:space="preserve"> </w:t>
      </w:r>
      <w:r>
        <w:rPr>
          <w:sz w:val="20"/>
        </w:rPr>
        <w:t>social</w:t>
      </w:r>
      <w:r>
        <w:rPr>
          <w:spacing w:val="-1"/>
          <w:sz w:val="20"/>
        </w:rPr>
        <w:t xml:space="preserve"> </w:t>
      </w:r>
      <w:r>
        <w:rPr>
          <w:sz w:val="20"/>
        </w:rPr>
        <w:t>en</w:t>
      </w:r>
      <w:r>
        <w:rPr>
          <w:spacing w:val="1"/>
          <w:sz w:val="20"/>
        </w:rPr>
        <w:t xml:space="preserve"> </w:t>
      </w:r>
      <w:r>
        <w:rPr>
          <w:sz w:val="20"/>
        </w:rPr>
        <w:t>lien</w:t>
      </w:r>
      <w:r>
        <w:rPr>
          <w:spacing w:val="-2"/>
          <w:sz w:val="20"/>
        </w:rPr>
        <w:t xml:space="preserve"> </w:t>
      </w:r>
      <w:r>
        <w:rPr>
          <w:sz w:val="20"/>
        </w:rPr>
        <w:t>avec</w:t>
      </w:r>
      <w:r>
        <w:rPr>
          <w:spacing w:val="2"/>
          <w:sz w:val="20"/>
        </w:rPr>
        <w:t xml:space="preserve"> </w:t>
      </w:r>
      <w:r>
        <w:rPr>
          <w:sz w:val="20"/>
        </w:rPr>
        <w:t>les musées</w:t>
      </w:r>
      <w:r>
        <w:rPr>
          <w:spacing w:val="-1"/>
          <w:sz w:val="20"/>
        </w:rPr>
        <w:t xml:space="preserve"> </w:t>
      </w:r>
      <w:r>
        <w:rPr>
          <w:sz w:val="20"/>
        </w:rPr>
        <w:t>d’Orsay</w:t>
      </w:r>
      <w:r>
        <w:rPr>
          <w:spacing w:val="-4"/>
          <w:sz w:val="20"/>
        </w:rPr>
        <w:t xml:space="preserve"> </w:t>
      </w:r>
      <w:r>
        <w:rPr>
          <w:sz w:val="20"/>
        </w:rPr>
        <w:t>et de</w:t>
      </w:r>
      <w:r>
        <w:rPr>
          <w:spacing w:val="-1"/>
          <w:sz w:val="20"/>
        </w:rPr>
        <w:t xml:space="preserve"> </w:t>
      </w:r>
      <w:r>
        <w:rPr>
          <w:sz w:val="20"/>
        </w:rPr>
        <w:t>l’Orangerie</w:t>
      </w:r>
    </w:p>
    <w:p w14:paraId="163BFAB8" w14:textId="77777777" w:rsidR="00990755" w:rsidRDefault="009F2F0E">
      <w:pPr>
        <w:pStyle w:val="Paragraphedeliste"/>
        <w:numPr>
          <w:ilvl w:val="0"/>
          <w:numId w:val="6"/>
        </w:numPr>
        <w:tabs>
          <w:tab w:val="left" w:pos="856"/>
          <w:tab w:val="left" w:pos="857"/>
        </w:tabs>
        <w:spacing w:before="3"/>
        <w:ind w:hanging="361"/>
        <w:rPr>
          <w:sz w:val="20"/>
        </w:rPr>
      </w:pPr>
      <w:r>
        <w:rPr>
          <w:sz w:val="20"/>
        </w:rPr>
        <w:t>Les</w:t>
      </w:r>
      <w:r>
        <w:rPr>
          <w:spacing w:val="-7"/>
          <w:sz w:val="20"/>
        </w:rPr>
        <w:t xml:space="preserve"> </w:t>
      </w:r>
      <w:r>
        <w:rPr>
          <w:sz w:val="20"/>
        </w:rPr>
        <w:t>collaborations</w:t>
      </w:r>
      <w:r>
        <w:rPr>
          <w:spacing w:val="-6"/>
          <w:sz w:val="20"/>
        </w:rPr>
        <w:t xml:space="preserve"> </w:t>
      </w:r>
      <w:r>
        <w:rPr>
          <w:sz w:val="20"/>
        </w:rPr>
        <w:t>à</w:t>
      </w:r>
      <w:r>
        <w:rPr>
          <w:spacing w:val="-5"/>
          <w:sz w:val="20"/>
        </w:rPr>
        <w:t xml:space="preserve"> </w:t>
      </w:r>
      <w:r>
        <w:rPr>
          <w:sz w:val="20"/>
        </w:rPr>
        <w:t>l’international</w:t>
      </w:r>
    </w:p>
    <w:p w14:paraId="160E2F7A" w14:textId="77777777" w:rsidR="00990755" w:rsidRDefault="009F2F0E">
      <w:pPr>
        <w:pStyle w:val="Paragraphedeliste"/>
        <w:numPr>
          <w:ilvl w:val="0"/>
          <w:numId w:val="6"/>
        </w:numPr>
        <w:tabs>
          <w:tab w:val="left" w:pos="856"/>
          <w:tab w:val="left" w:pos="857"/>
        </w:tabs>
        <w:spacing w:before="16"/>
        <w:ind w:hanging="361"/>
        <w:rPr>
          <w:sz w:val="20"/>
        </w:rPr>
      </w:pPr>
      <w:r>
        <w:rPr>
          <w:sz w:val="20"/>
        </w:rPr>
        <w:t>Les</w:t>
      </w:r>
      <w:r>
        <w:rPr>
          <w:spacing w:val="-4"/>
          <w:sz w:val="20"/>
        </w:rPr>
        <w:t xml:space="preserve"> </w:t>
      </w:r>
      <w:r>
        <w:rPr>
          <w:sz w:val="20"/>
        </w:rPr>
        <w:t>acquisitions,</w:t>
      </w:r>
      <w:r>
        <w:rPr>
          <w:spacing w:val="-3"/>
          <w:sz w:val="20"/>
        </w:rPr>
        <w:t xml:space="preserve"> </w:t>
      </w:r>
      <w:r>
        <w:rPr>
          <w:sz w:val="20"/>
        </w:rPr>
        <w:t>donations</w:t>
      </w:r>
      <w:r>
        <w:rPr>
          <w:spacing w:val="-1"/>
          <w:sz w:val="20"/>
        </w:rPr>
        <w:t xml:space="preserve"> </w:t>
      </w:r>
      <w:r>
        <w:rPr>
          <w:sz w:val="20"/>
        </w:rPr>
        <w:t>et</w:t>
      </w:r>
      <w:r>
        <w:rPr>
          <w:spacing w:val="-5"/>
          <w:sz w:val="20"/>
        </w:rPr>
        <w:t xml:space="preserve"> </w:t>
      </w:r>
      <w:r>
        <w:rPr>
          <w:sz w:val="20"/>
        </w:rPr>
        <w:t>dations</w:t>
      </w:r>
      <w:r>
        <w:rPr>
          <w:spacing w:val="-4"/>
          <w:sz w:val="20"/>
        </w:rPr>
        <w:t xml:space="preserve"> </w:t>
      </w:r>
      <w:r>
        <w:rPr>
          <w:sz w:val="20"/>
        </w:rPr>
        <w:t>faites</w:t>
      </w:r>
      <w:r>
        <w:rPr>
          <w:spacing w:val="-4"/>
          <w:sz w:val="20"/>
        </w:rPr>
        <w:t xml:space="preserve"> </w:t>
      </w:r>
      <w:r>
        <w:rPr>
          <w:sz w:val="20"/>
        </w:rPr>
        <w:t>par</w:t>
      </w:r>
      <w:r>
        <w:rPr>
          <w:spacing w:val="-4"/>
          <w:sz w:val="20"/>
        </w:rPr>
        <w:t xml:space="preserve"> </w:t>
      </w:r>
      <w:r>
        <w:rPr>
          <w:sz w:val="20"/>
        </w:rPr>
        <w:t>et</w:t>
      </w:r>
      <w:r>
        <w:rPr>
          <w:spacing w:val="-3"/>
          <w:sz w:val="20"/>
        </w:rPr>
        <w:t xml:space="preserve"> </w:t>
      </w:r>
      <w:r>
        <w:rPr>
          <w:sz w:val="20"/>
        </w:rPr>
        <w:t>à</w:t>
      </w:r>
      <w:r>
        <w:rPr>
          <w:spacing w:val="-4"/>
          <w:sz w:val="20"/>
        </w:rPr>
        <w:t xml:space="preserve"> </w:t>
      </w:r>
      <w:r>
        <w:rPr>
          <w:sz w:val="20"/>
        </w:rPr>
        <w:t>l’EPMO</w:t>
      </w:r>
    </w:p>
    <w:p w14:paraId="39402281" w14:textId="77777777" w:rsidR="00990755" w:rsidRDefault="009F2F0E">
      <w:pPr>
        <w:pStyle w:val="Paragraphedeliste"/>
        <w:numPr>
          <w:ilvl w:val="0"/>
          <w:numId w:val="6"/>
        </w:numPr>
        <w:tabs>
          <w:tab w:val="left" w:pos="856"/>
          <w:tab w:val="left" w:pos="857"/>
        </w:tabs>
        <w:spacing w:before="17"/>
        <w:ind w:hanging="361"/>
        <w:rPr>
          <w:sz w:val="20"/>
        </w:rPr>
      </w:pPr>
      <w:r>
        <w:rPr>
          <w:sz w:val="20"/>
        </w:rPr>
        <w:t>Les</w:t>
      </w:r>
      <w:r>
        <w:rPr>
          <w:spacing w:val="-4"/>
          <w:sz w:val="20"/>
        </w:rPr>
        <w:t xml:space="preserve"> </w:t>
      </w:r>
      <w:r>
        <w:rPr>
          <w:sz w:val="20"/>
        </w:rPr>
        <w:t>prises</w:t>
      </w:r>
      <w:r>
        <w:rPr>
          <w:spacing w:val="-3"/>
          <w:sz w:val="20"/>
        </w:rPr>
        <w:t xml:space="preserve"> </w:t>
      </w:r>
      <w:r>
        <w:rPr>
          <w:sz w:val="20"/>
        </w:rPr>
        <w:t>de</w:t>
      </w:r>
      <w:r>
        <w:rPr>
          <w:spacing w:val="-4"/>
          <w:sz w:val="20"/>
        </w:rPr>
        <w:t xml:space="preserve"> </w:t>
      </w:r>
      <w:r>
        <w:rPr>
          <w:sz w:val="20"/>
        </w:rPr>
        <w:t>parole</w:t>
      </w:r>
      <w:r>
        <w:rPr>
          <w:spacing w:val="-5"/>
          <w:sz w:val="20"/>
        </w:rPr>
        <w:t xml:space="preserve"> </w:t>
      </w:r>
      <w:r w:rsidR="00447E41">
        <w:rPr>
          <w:sz w:val="20"/>
        </w:rPr>
        <w:t>du Président</w:t>
      </w:r>
      <w:r>
        <w:rPr>
          <w:spacing w:val="-3"/>
          <w:sz w:val="20"/>
        </w:rPr>
        <w:t xml:space="preserve"> </w:t>
      </w:r>
      <w:r>
        <w:rPr>
          <w:sz w:val="20"/>
        </w:rPr>
        <w:t>de</w:t>
      </w:r>
      <w:r>
        <w:rPr>
          <w:spacing w:val="-3"/>
          <w:sz w:val="20"/>
        </w:rPr>
        <w:t xml:space="preserve"> </w:t>
      </w:r>
      <w:r>
        <w:rPr>
          <w:sz w:val="20"/>
        </w:rPr>
        <w:t>l’EPMO</w:t>
      </w:r>
    </w:p>
    <w:p w14:paraId="6C7877C4" w14:textId="77777777" w:rsidR="00990755" w:rsidRDefault="009F2F0E">
      <w:pPr>
        <w:pStyle w:val="Paragraphedeliste"/>
        <w:numPr>
          <w:ilvl w:val="0"/>
          <w:numId w:val="6"/>
        </w:numPr>
        <w:tabs>
          <w:tab w:val="left" w:pos="856"/>
          <w:tab w:val="left" w:pos="857"/>
        </w:tabs>
        <w:spacing w:before="17"/>
        <w:ind w:hanging="361"/>
        <w:rPr>
          <w:sz w:val="20"/>
        </w:rPr>
      </w:pPr>
      <w:r>
        <w:rPr>
          <w:sz w:val="20"/>
        </w:rPr>
        <w:t>La</w:t>
      </w:r>
      <w:r>
        <w:rPr>
          <w:spacing w:val="-6"/>
          <w:sz w:val="20"/>
        </w:rPr>
        <w:t xml:space="preserve"> </w:t>
      </w:r>
      <w:r>
        <w:rPr>
          <w:sz w:val="20"/>
        </w:rPr>
        <w:t>fréquentation</w:t>
      </w:r>
      <w:r>
        <w:rPr>
          <w:spacing w:val="-3"/>
          <w:sz w:val="20"/>
        </w:rPr>
        <w:t xml:space="preserve"> </w:t>
      </w:r>
      <w:r>
        <w:rPr>
          <w:sz w:val="20"/>
        </w:rPr>
        <w:t>des</w:t>
      </w:r>
      <w:r>
        <w:rPr>
          <w:spacing w:val="-3"/>
          <w:sz w:val="20"/>
        </w:rPr>
        <w:t xml:space="preserve"> </w:t>
      </w:r>
      <w:r>
        <w:rPr>
          <w:sz w:val="20"/>
        </w:rPr>
        <w:t>musées</w:t>
      </w:r>
      <w:r>
        <w:rPr>
          <w:spacing w:val="-4"/>
          <w:sz w:val="20"/>
        </w:rPr>
        <w:t xml:space="preserve"> </w:t>
      </w:r>
      <w:r>
        <w:rPr>
          <w:sz w:val="20"/>
        </w:rPr>
        <w:t>de</w:t>
      </w:r>
      <w:r>
        <w:rPr>
          <w:spacing w:val="-3"/>
          <w:sz w:val="20"/>
        </w:rPr>
        <w:t xml:space="preserve"> </w:t>
      </w:r>
      <w:r>
        <w:rPr>
          <w:sz w:val="20"/>
        </w:rPr>
        <w:t>l’EPMO</w:t>
      </w:r>
    </w:p>
    <w:p w14:paraId="6497904A" w14:textId="77777777" w:rsidR="00990755" w:rsidRDefault="009F2F0E">
      <w:pPr>
        <w:pStyle w:val="Paragraphedeliste"/>
        <w:numPr>
          <w:ilvl w:val="0"/>
          <w:numId w:val="6"/>
        </w:numPr>
        <w:tabs>
          <w:tab w:val="left" w:pos="856"/>
          <w:tab w:val="left" w:pos="857"/>
        </w:tabs>
        <w:spacing w:before="17"/>
        <w:ind w:hanging="361"/>
        <w:rPr>
          <w:sz w:val="20"/>
        </w:rPr>
      </w:pPr>
      <w:r>
        <w:rPr>
          <w:sz w:val="20"/>
        </w:rPr>
        <w:t>Les</w:t>
      </w:r>
      <w:r>
        <w:rPr>
          <w:spacing w:val="-3"/>
          <w:sz w:val="20"/>
        </w:rPr>
        <w:t xml:space="preserve"> </w:t>
      </w:r>
      <w:r>
        <w:rPr>
          <w:sz w:val="20"/>
        </w:rPr>
        <w:t>nominations</w:t>
      </w:r>
      <w:r>
        <w:rPr>
          <w:spacing w:val="-2"/>
          <w:sz w:val="20"/>
        </w:rPr>
        <w:t xml:space="preserve"> </w:t>
      </w:r>
      <w:r>
        <w:rPr>
          <w:sz w:val="20"/>
        </w:rPr>
        <w:t>(Présidence,</w:t>
      </w:r>
      <w:r>
        <w:rPr>
          <w:spacing w:val="-3"/>
          <w:sz w:val="20"/>
        </w:rPr>
        <w:t xml:space="preserve"> </w:t>
      </w:r>
      <w:r>
        <w:rPr>
          <w:sz w:val="20"/>
        </w:rPr>
        <w:t>Administration</w:t>
      </w:r>
      <w:r>
        <w:rPr>
          <w:spacing w:val="-1"/>
          <w:sz w:val="20"/>
        </w:rPr>
        <w:t xml:space="preserve"> </w:t>
      </w:r>
      <w:r>
        <w:rPr>
          <w:sz w:val="20"/>
        </w:rPr>
        <w:t>générale)</w:t>
      </w:r>
    </w:p>
    <w:p w14:paraId="25874AEA" w14:textId="77777777" w:rsidR="00990755" w:rsidRDefault="00990755">
      <w:pPr>
        <w:pStyle w:val="Corpsdetexte"/>
        <w:spacing w:before="1"/>
        <w:rPr>
          <w:sz w:val="29"/>
        </w:rPr>
      </w:pPr>
    </w:p>
    <w:p w14:paraId="5251B94A" w14:textId="77777777" w:rsidR="00990755" w:rsidRDefault="009F2F0E" w:rsidP="00C20C1A">
      <w:pPr>
        <w:pStyle w:val="Corpsdetexte"/>
        <w:ind w:left="136"/>
        <w:jc w:val="both"/>
      </w:pPr>
      <w:r>
        <w:rPr>
          <w:u w:val="single"/>
        </w:rPr>
        <w:t>Description</w:t>
      </w:r>
      <w:r>
        <w:rPr>
          <w:spacing w:val="-3"/>
          <w:u w:val="single"/>
        </w:rPr>
        <w:t xml:space="preserve"> </w:t>
      </w:r>
      <w:r>
        <w:rPr>
          <w:u w:val="single"/>
        </w:rPr>
        <w:t>des</w:t>
      </w:r>
      <w:r>
        <w:rPr>
          <w:spacing w:val="-2"/>
          <w:u w:val="single"/>
        </w:rPr>
        <w:t xml:space="preserve"> </w:t>
      </w:r>
      <w:r>
        <w:rPr>
          <w:u w:val="single"/>
        </w:rPr>
        <w:t>prestations</w:t>
      </w:r>
      <w:r>
        <w:rPr>
          <w:spacing w:val="-2"/>
          <w:u w:val="single"/>
        </w:rPr>
        <w:t xml:space="preserve"> </w:t>
      </w:r>
      <w:r>
        <w:rPr>
          <w:u w:val="single"/>
        </w:rPr>
        <w:t>attendues</w:t>
      </w:r>
      <w:r>
        <w:rPr>
          <w:spacing w:val="1"/>
          <w:u w:val="single"/>
        </w:rPr>
        <w:t xml:space="preserve"> </w:t>
      </w:r>
      <w:r>
        <w:rPr>
          <w:u w:val="single"/>
        </w:rPr>
        <w:t>:</w:t>
      </w:r>
      <w:r>
        <w:rPr>
          <w:spacing w:val="-10"/>
        </w:rPr>
        <w:t xml:space="preserve"> </w:t>
      </w:r>
      <w:r>
        <w:t>partage</w:t>
      </w:r>
      <w:r w:rsidR="00B503A7">
        <w:t>r</w:t>
      </w:r>
      <w:r w:rsidR="00A11FB6">
        <w:t xml:space="preserve"> quotidiennement </w:t>
      </w:r>
      <w:r>
        <w:t>une</w:t>
      </w:r>
      <w:r>
        <w:rPr>
          <w:spacing w:val="-10"/>
        </w:rPr>
        <w:t xml:space="preserve"> </w:t>
      </w:r>
      <w:r>
        <w:t>sélection</w:t>
      </w:r>
      <w:r w:rsidR="00B503A7">
        <w:t xml:space="preserve"> </w:t>
      </w:r>
      <w:r>
        <w:rPr>
          <w:spacing w:val="-53"/>
        </w:rPr>
        <w:t xml:space="preserve"> </w:t>
      </w:r>
      <w:r w:rsidR="00B503A7">
        <w:rPr>
          <w:spacing w:val="-53"/>
        </w:rPr>
        <w:t xml:space="preserve"> </w:t>
      </w:r>
      <w:r>
        <w:t>des</w:t>
      </w:r>
      <w:r>
        <w:rPr>
          <w:spacing w:val="-2"/>
        </w:rPr>
        <w:t xml:space="preserve"> </w:t>
      </w:r>
      <w:r>
        <w:t>retombées</w:t>
      </w:r>
      <w:r>
        <w:rPr>
          <w:spacing w:val="-1"/>
        </w:rPr>
        <w:t xml:space="preserve"> </w:t>
      </w:r>
      <w:r>
        <w:t>les</w:t>
      </w:r>
      <w:r>
        <w:rPr>
          <w:spacing w:val="-1"/>
        </w:rPr>
        <w:t xml:space="preserve"> </w:t>
      </w:r>
      <w:r>
        <w:t>plus</w:t>
      </w:r>
      <w:r>
        <w:rPr>
          <w:spacing w:val="1"/>
        </w:rPr>
        <w:t xml:space="preserve"> </w:t>
      </w:r>
      <w:r>
        <w:t>importantes</w:t>
      </w:r>
      <w:r>
        <w:rPr>
          <w:spacing w:val="1"/>
        </w:rPr>
        <w:t xml:space="preserve"> </w:t>
      </w:r>
      <w:r>
        <w:t>en</w:t>
      </w:r>
      <w:r>
        <w:rPr>
          <w:spacing w:val="-1"/>
        </w:rPr>
        <w:t xml:space="preserve"> </w:t>
      </w:r>
      <w:r>
        <w:t>lien</w:t>
      </w:r>
      <w:r>
        <w:rPr>
          <w:spacing w:val="-3"/>
        </w:rPr>
        <w:t xml:space="preserve"> </w:t>
      </w:r>
      <w:r>
        <w:t>avec l’EPMO</w:t>
      </w:r>
      <w:r>
        <w:rPr>
          <w:spacing w:val="5"/>
        </w:rPr>
        <w:t xml:space="preserve"> </w:t>
      </w:r>
      <w:r>
        <w:t>et</w:t>
      </w:r>
      <w:r>
        <w:rPr>
          <w:spacing w:val="-2"/>
        </w:rPr>
        <w:t xml:space="preserve"> </w:t>
      </w:r>
      <w:r>
        <w:t>l’actualité</w:t>
      </w:r>
      <w:r>
        <w:rPr>
          <w:spacing w:val="-2"/>
        </w:rPr>
        <w:t xml:space="preserve"> </w:t>
      </w:r>
      <w:r>
        <w:t>culturelle</w:t>
      </w:r>
      <w:r w:rsidR="00A11FB6">
        <w:t xml:space="preserve"> à la présidence, aux administrateurs généraux et à l’ensemble des directeurs de l’établissement.</w:t>
      </w:r>
    </w:p>
    <w:p w14:paraId="243E3443" w14:textId="77777777" w:rsidR="00407247" w:rsidRDefault="00407247">
      <w:pPr>
        <w:pStyle w:val="Corpsdetexte"/>
        <w:spacing w:before="1" w:line="247" w:lineRule="auto"/>
        <w:ind w:left="146" w:right="155" w:hanging="10"/>
        <w:jc w:val="both"/>
      </w:pPr>
    </w:p>
    <w:p w14:paraId="0167A2CB" w14:textId="77777777" w:rsidR="00990755" w:rsidRDefault="00DB6CC6" w:rsidP="00734F83">
      <w:pPr>
        <w:pStyle w:val="Corpsdetexte"/>
        <w:spacing w:before="1" w:line="247" w:lineRule="auto"/>
        <w:ind w:left="146" w:right="-6" w:hanging="10"/>
        <w:jc w:val="both"/>
      </w:pPr>
      <w:r>
        <w:t xml:space="preserve">Chaque </w:t>
      </w:r>
      <w:r w:rsidR="009F2F0E">
        <w:t xml:space="preserve">vendredi le service de presse adresse à une </w:t>
      </w:r>
      <w:r w:rsidR="00A11FB6">
        <w:t xml:space="preserve">autre </w:t>
      </w:r>
      <w:r w:rsidR="009F2F0E">
        <w:t>liste de destinataires internes aux deux</w:t>
      </w:r>
      <w:r w:rsidR="009F2F0E">
        <w:rPr>
          <w:spacing w:val="1"/>
        </w:rPr>
        <w:t xml:space="preserve"> </w:t>
      </w:r>
      <w:r w:rsidR="009F2F0E">
        <w:t>musées</w:t>
      </w:r>
      <w:r w:rsidR="009F2F0E">
        <w:rPr>
          <w:spacing w:val="-9"/>
        </w:rPr>
        <w:t xml:space="preserve"> </w:t>
      </w:r>
      <w:r w:rsidR="009F2F0E">
        <w:t>une</w:t>
      </w:r>
      <w:r w:rsidR="009F2F0E">
        <w:rPr>
          <w:spacing w:val="-7"/>
        </w:rPr>
        <w:t xml:space="preserve"> </w:t>
      </w:r>
      <w:r w:rsidR="009F2F0E">
        <w:t>revue</w:t>
      </w:r>
      <w:r w:rsidR="009F2F0E">
        <w:rPr>
          <w:spacing w:val="-10"/>
        </w:rPr>
        <w:t xml:space="preserve"> </w:t>
      </w:r>
      <w:r w:rsidR="009F2F0E">
        <w:t>de</w:t>
      </w:r>
      <w:r w:rsidR="009F2F0E">
        <w:rPr>
          <w:spacing w:val="-7"/>
        </w:rPr>
        <w:t xml:space="preserve"> </w:t>
      </w:r>
      <w:r w:rsidR="009F2F0E">
        <w:t>presse</w:t>
      </w:r>
      <w:r w:rsidR="009F2F0E">
        <w:rPr>
          <w:spacing w:val="-10"/>
        </w:rPr>
        <w:t xml:space="preserve"> </w:t>
      </w:r>
      <w:r w:rsidR="009F2F0E">
        <w:t>hebdomadaire,</w:t>
      </w:r>
      <w:r w:rsidR="009F2F0E">
        <w:rPr>
          <w:spacing w:val="-7"/>
        </w:rPr>
        <w:t xml:space="preserve"> </w:t>
      </w:r>
      <w:r w:rsidR="009F2F0E">
        <w:t>présentant</w:t>
      </w:r>
      <w:r w:rsidR="009F2F0E">
        <w:rPr>
          <w:spacing w:val="-9"/>
        </w:rPr>
        <w:t xml:space="preserve"> </w:t>
      </w:r>
      <w:r w:rsidR="009F2F0E">
        <w:t>l’ensemble</w:t>
      </w:r>
      <w:r w:rsidR="009F2F0E">
        <w:rPr>
          <w:spacing w:val="-10"/>
        </w:rPr>
        <w:t xml:space="preserve"> </w:t>
      </w:r>
      <w:r w:rsidR="009F2F0E">
        <w:t>des</w:t>
      </w:r>
      <w:r w:rsidR="009F2F0E">
        <w:rPr>
          <w:spacing w:val="-5"/>
        </w:rPr>
        <w:t xml:space="preserve"> </w:t>
      </w:r>
      <w:r w:rsidR="009F2F0E">
        <w:t>articles</w:t>
      </w:r>
      <w:r w:rsidR="009F2F0E">
        <w:rPr>
          <w:spacing w:val="-7"/>
        </w:rPr>
        <w:t xml:space="preserve"> </w:t>
      </w:r>
      <w:r w:rsidR="009F2F0E">
        <w:t>de</w:t>
      </w:r>
      <w:r w:rsidR="009F2F0E">
        <w:rPr>
          <w:spacing w:val="-6"/>
        </w:rPr>
        <w:t xml:space="preserve"> </w:t>
      </w:r>
      <w:r w:rsidR="009F2F0E">
        <w:t>la</w:t>
      </w:r>
      <w:r w:rsidR="009F2F0E">
        <w:rPr>
          <w:spacing w:val="-9"/>
        </w:rPr>
        <w:t xml:space="preserve"> </w:t>
      </w:r>
      <w:r w:rsidR="009F2F0E">
        <w:t>semaine,</w:t>
      </w:r>
      <w:r w:rsidR="009F2F0E">
        <w:rPr>
          <w:spacing w:val="-9"/>
        </w:rPr>
        <w:t xml:space="preserve"> </w:t>
      </w:r>
      <w:r w:rsidR="009F2F0E">
        <w:t>triés</w:t>
      </w:r>
      <w:r w:rsidR="009F2F0E">
        <w:rPr>
          <w:spacing w:val="-7"/>
        </w:rPr>
        <w:t xml:space="preserve"> </w:t>
      </w:r>
      <w:r w:rsidR="009F2F0E">
        <w:t>en</w:t>
      </w:r>
      <w:r w:rsidR="009F2F0E">
        <w:rPr>
          <w:spacing w:val="-53"/>
        </w:rPr>
        <w:t xml:space="preserve"> </w:t>
      </w:r>
      <w:r w:rsidR="009F2F0E">
        <w:t>catégories</w:t>
      </w:r>
      <w:r w:rsidR="009F2F0E">
        <w:rPr>
          <w:spacing w:val="-1"/>
        </w:rPr>
        <w:t xml:space="preserve"> </w:t>
      </w:r>
      <w:r w:rsidR="009F2F0E">
        <w:t>définies au</w:t>
      </w:r>
      <w:r w:rsidR="009F2F0E">
        <w:rPr>
          <w:spacing w:val="-1"/>
        </w:rPr>
        <w:t xml:space="preserve"> </w:t>
      </w:r>
      <w:r w:rsidR="009F2F0E">
        <w:t>préalable</w:t>
      </w:r>
      <w:r w:rsidR="00A11FB6">
        <w:rPr>
          <w:spacing w:val="-1"/>
        </w:rPr>
        <w:t>.</w:t>
      </w:r>
    </w:p>
    <w:p w14:paraId="7FDCFEEA" w14:textId="77777777" w:rsidR="00407247" w:rsidRDefault="00407247">
      <w:pPr>
        <w:pStyle w:val="Corpsdetexte"/>
        <w:spacing w:before="5"/>
        <w:ind w:left="136"/>
        <w:jc w:val="both"/>
      </w:pPr>
    </w:p>
    <w:p w14:paraId="5C2C478D" w14:textId="77777777" w:rsidR="00282A69" w:rsidRDefault="00C20C1A" w:rsidP="00734F83">
      <w:pPr>
        <w:pStyle w:val="Corpsdetexte"/>
        <w:spacing w:before="3"/>
        <w:ind w:left="142"/>
        <w:jc w:val="both"/>
      </w:pPr>
      <w:r>
        <w:t>Toutes</w:t>
      </w:r>
      <w:r>
        <w:rPr>
          <w:spacing w:val="-8"/>
        </w:rPr>
        <w:t xml:space="preserve"> </w:t>
      </w:r>
      <w:r>
        <w:t>les</w:t>
      </w:r>
      <w:r>
        <w:rPr>
          <w:spacing w:val="-7"/>
        </w:rPr>
        <w:t xml:space="preserve"> </w:t>
      </w:r>
      <w:r>
        <w:t>retombées</w:t>
      </w:r>
      <w:r>
        <w:rPr>
          <w:spacing w:val="-7"/>
        </w:rPr>
        <w:t xml:space="preserve"> </w:t>
      </w:r>
      <w:r>
        <w:t>devront</w:t>
      </w:r>
      <w:r>
        <w:rPr>
          <w:spacing w:val="-9"/>
        </w:rPr>
        <w:t xml:space="preserve"> </w:t>
      </w:r>
      <w:r>
        <w:t>pouvoir</w:t>
      </w:r>
      <w:r>
        <w:rPr>
          <w:spacing w:val="-7"/>
        </w:rPr>
        <w:t xml:space="preserve"> </w:t>
      </w:r>
      <w:r>
        <w:t>être</w:t>
      </w:r>
      <w:r>
        <w:rPr>
          <w:spacing w:val="-5"/>
        </w:rPr>
        <w:t xml:space="preserve"> </w:t>
      </w:r>
      <w:r>
        <w:t>consultables</w:t>
      </w:r>
      <w:r>
        <w:rPr>
          <w:spacing w:val="-7"/>
        </w:rPr>
        <w:t xml:space="preserve"> </w:t>
      </w:r>
      <w:r>
        <w:t>sur</w:t>
      </w:r>
      <w:r>
        <w:rPr>
          <w:spacing w:val="-8"/>
        </w:rPr>
        <w:t xml:space="preserve"> </w:t>
      </w:r>
      <w:r>
        <w:t>ordinateur,</w:t>
      </w:r>
      <w:r>
        <w:rPr>
          <w:spacing w:val="-8"/>
        </w:rPr>
        <w:t xml:space="preserve"> </w:t>
      </w:r>
      <w:r>
        <w:t>tablette</w:t>
      </w:r>
      <w:r>
        <w:rPr>
          <w:spacing w:val="-7"/>
        </w:rPr>
        <w:t xml:space="preserve"> </w:t>
      </w:r>
      <w:r>
        <w:t>et</w:t>
      </w:r>
      <w:r>
        <w:rPr>
          <w:spacing w:val="-8"/>
        </w:rPr>
        <w:t xml:space="preserve"> </w:t>
      </w:r>
      <w:r>
        <w:t>smartphone.</w:t>
      </w:r>
    </w:p>
    <w:p w14:paraId="29C1CADC" w14:textId="77777777" w:rsidR="007F0EE9" w:rsidRDefault="007F0EE9" w:rsidP="00E4198A">
      <w:pPr>
        <w:pStyle w:val="Corpsdetexte"/>
        <w:spacing w:before="3"/>
        <w:ind w:left="136"/>
        <w:jc w:val="both"/>
      </w:pPr>
    </w:p>
    <w:p w14:paraId="0A901D36" w14:textId="77777777" w:rsidR="00E4198A" w:rsidRDefault="00E4198A" w:rsidP="00E4198A">
      <w:pPr>
        <w:pStyle w:val="Corpsdetexte"/>
        <w:spacing w:before="3"/>
        <w:ind w:left="136"/>
        <w:jc w:val="both"/>
      </w:pPr>
    </w:p>
    <w:p w14:paraId="7015D260" w14:textId="0DE1D5CF" w:rsidR="00216EFE" w:rsidRPr="00EC59E4" w:rsidRDefault="00C576C2" w:rsidP="00EC59E4">
      <w:pPr>
        <w:pStyle w:val="Paragraphedeliste"/>
        <w:numPr>
          <w:ilvl w:val="1"/>
          <w:numId w:val="17"/>
        </w:numPr>
        <w:tabs>
          <w:tab w:val="left" w:pos="857"/>
        </w:tabs>
        <w:spacing w:before="161"/>
        <w:rPr>
          <w:sz w:val="20"/>
          <w:u w:val="single"/>
        </w:rPr>
      </w:pPr>
      <w:r w:rsidRPr="00EC59E4">
        <w:rPr>
          <w:b/>
          <w:sz w:val="20"/>
          <w:u w:val="single"/>
        </w:rPr>
        <w:lastRenderedPageBreak/>
        <w:t>Prestations forfaitaires</w:t>
      </w:r>
    </w:p>
    <w:p w14:paraId="45008F9F" w14:textId="77777777" w:rsidR="00C576C2" w:rsidRPr="00BC3EB5" w:rsidRDefault="00C576C2" w:rsidP="00734F83">
      <w:pPr>
        <w:pStyle w:val="Paragraphedeliste"/>
        <w:numPr>
          <w:ilvl w:val="2"/>
          <w:numId w:val="17"/>
        </w:numPr>
        <w:tabs>
          <w:tab w:val="left" w:pos="857"/>
        </w:tabs>
        <w:spacing w:before="161"/>
        <w:rPr>
          <w:sz w:val="20"/>
          <w:u w:val="single"/>
        </w:rPr>
      </w:pPr>
      <w:r w:rsidRPr="00BC3EB5">
        <w:rPr>
          <w:sz w:val="20"/>
          <w:u w:val="single"/>
        </w:rPr>
        <w:t>Veille médias (presse, web et audiovisuel) quotidienne</w:t>
      </w:r>
    </w:p>
    <w:p w14:paraId="1C2C69B2" w14:textId="77777777" w:rsidR="00393E6A" w:rsidRPr="00EC59E4" w:rsidRDefault="00393E6A">
      <w:pPr>
        <w:pStyle w:val="Corpsdetexte"/>
        <w:spacing w:before="93"/>
        <w:ind w:left="136"/>
      </w:pPr>
    </w:p>
    <w:p w14:paraId="6EDF97CB" w14:textId="77777777" w:rsidR="00393E6A" w:rsidRPr="00216EFE" w:rsidRDefault="00393E6A" w:rsidP="00C20C1A">
      <w:pPr>
        <w:pStyle w:val="Corpsdetexte"/>
        <w:ind w:firstLine="495"/>
        <w:rPr>
          <w:b/>
        </w:rPr>
      </w:pPr>
      <w:r w:rsidRPr="00EC59E4">
        <w:rPr>
          <w:b/>
        </w:rPr>
        <w:t>Les prestations rémunérées pour une</w:t>
      </w:r>
      <w:r w:rsidRPr="00EC59E4">
        <w:rPr>
          <w:b/>
          <w:spacing w:val="-4"/>
        </w:rPr>
        <w:t xml:space="preserve"> </w:t>
      </w:r>
      <w:r w:rsidRPr="00EC59E4">
        <w:rPr>
          <w:b/>
        </w:rPr>
        <w:t>veille</w:t>
      </w:r>
      <w:r w:rsidRPr="00EC59E4">
        <w:rPr>
          <w:b/>
          <w:spacing w:val="-4"/>
        </w:rPr>
        <w:t xml:space="preserve"> </w:t>
      </w:r>
      <w:r w:rsidRPr="00EC59E4">
        <w:rPr>
          <w:b/>
        </w:rPr>
        <w:t>médias</w:t>
      </w:r>
      <w:r w:rsidRPr="00EC59E4">
        <w:rPr>
          <w:b/>
          <w:spacing w:val="-4"/>
        </w:rPr>
        <w:t xml:space="preserve"> </w:t>
      </w:r>
      <w:r w:rsidRPr="00EC59E4">
        <w:rPr>
          <w:b/>
        </w:rPr>
        <w:t>quotidienne</w:t>
      </w:r>
      <w:r w:rsidRPr="00EC59E4">
        <w:rPr>
          <w:b/>
          <w:spacing w:val="-4"/>
        </w:rPr>
        <w:t xml:space="preserve"> </w:t>
      </w:r>
      <w:r w:rsidRPr="00EC59E4">
        <w:rPr>
          <w:b/>
        </w:rPr>
        <w:t>dans le cadre du forfait sont les suivantes:</w:t>
      </w:r>
    </w:p>
    <w:p w14:paraId="12CF478D" w14:textId="77777777" w:rsidR="00990755" w:rsidRPr="00EC59E4" w:rsidRDefault="00C20C1A" w:rsidP="00C20C1A">
      <w:pPr>
        <w:pStyle w:val="Paragraphedeliste"/>
        <w:numPr>
          <w:ilvl w:val="0"/>
          <w:numId w:val="6"/>
        </w:numPr>
        <w:tabs>
          <w:tab w:val="left" w:pos="856"/>
          <w:tab w:val="left" w:pos="857"/>
        </w:tabs>
        <w:spacing w:before="7"/>
        <w:ind w:hanging="361"/>
        <w:rPr>
          <w:spacing w:val="-1"/>
          <w:sz w:val="20"/>
        </w:rPr>
      </w:pPr>
      <w:proofErr w:type="gramStart"/>
      <w:r w:rsidRPr="00EC59E4">
        <w:rPr>
          <w:spacing w:val="-1"/>
          <w:sz w:val="20"/>
        </w:rPr>
        <w:t>l</w:t>
      </w:r>
      <w:r w:rsidR="009F2F0E" w:rsidRPr="00EC59E4">
        <w:rPr>
          <w:spacing w:val="-1"/>
          <w:sz w:val="20"/>
        </w:rPr>
        <w:t>a</w:t>
      </w:r>
      <w:proofErr w:type="gramEnd"/>
      <w:r w:rsidR="009F2F0E" w:rsidRPr="00EC59E4">
        <w:rPr>
          <w:spacing w:val="-1"/>
          <w:sz w:val="20"/>
        </w:rPr>
        <w:t xml:space="preserve"> presse nationale généraliste et spécialisée art</w:t>
      </w:r>
    </w:p>
    <w:p w14:paraId="34F8A8FE" w14:textId="77777777" w:rsidR="00DB6CC6" w:rsidRPr="00EC59E4" w:rsidRDefault="00C20C1A" w:rsidP="00DB6CC6">
      <w:pPr>
        <w:pStyle w:val="Paragraphedeliste"/>
        <w:numPr>
          <w:ilvl w:val="0"/>
          <w:numId w:val="6"/>
        </w:numPr>
        <w:tabs>
          <w:tab w:val="left" w:pos="856"/>
          <w:tab w:val="left" w:pos="857"/>
        </w:tabs>
        <w:spacing w:before="7"/>
        <w:ind w:hanging="361"/>
        <w:rPr>
          <w:sz w:val="20"/>
        </w:rPr>
      </w:pPr>
      <w:proofErr w:type="gramStart"/>
      <w:r w:rsidRPr="00EC59E4">
        <w:rPr>
          <w:spacing w:val="-1"/>
          <w:sz w:val="20"/>
        </w:rPr>
        <w:t>l</w:t>
      </w:r>
      <w:r w:rsidR="009F2F0E" w:rsidRPr="00EC59E4">
        <w:rPr>
          <w:spacing w:val="-1"/>
          <w:sz w:val="20"/>
        </w:rPr>
        <w:t>a</w:t>
      </w:r>
      <w:proofErr w:type="gramEnd"/>
      <w:r w:rsidR="009F2F0E" w:rsidRPr="00EC59E4">
        <w:rPr>
          <w:spacing w:val="-6"/>
          <w:sz w:val="20"/>
        </w:rPr>
        <w:t xml:space="preserve"> </w:t>
      </w:r>
      <w:r w:rsidR="009F2F0E" w:rsidRPr="00EC59E4">
        <w:rPr>
          <w:spacing w:val="-1"/>
          <w:sz w:val="20"/>
        </w:rPr>
        <w:t>presse internationale</w:t>
      </w:r>
      <w:r w:rsidR="009F2F0E" w:rsidRPr="00EC59E4">
        <w:rPr>
          <w:spacing w:val="-3"/>
          <w:sz w:val="20"/>
        </w:rPr>
        <w:t xml:space="preserve"> </w:t>
      </w:r>
      <w:r w:rsidR="009F2F0E" w:rsidRPr="00EC59E4">
        <w:rPr>
          <w:sz w:val="20"/>
        </w:rPr>
        <w:t>–</w:t>
      </w:r>
      <w:r w:rsidR="009F2F0E" w:rsidRPr="00EC59E4">
        <w:rPr>
          <w:spacing w:val="-3"/>
          <w:sz w:val="20"/>
        </w:rPr>
        <w:t xml:space="preserve"> </w:t>
      </w:r>
      <w:r w:rsidR="009F2F0E" w:rsidRPr="00EC59E4">
        <w:rPr>
          <w:sz w:val="20"/>
        </w:rPr>
        <w:t>principalement</w:t>
      </w:r>
      <w:r w:rsidR="009F2F0E" w:rsidRPr="00EC59E4">
        <w:rPr>
          <w:spacing w:val="-4"/>
          <w:sz w:val="20"/>
        </w:rPr>
        <w:t xml:space="preserve"> </w:t>
      </w:r>
      <w:r w:rsidR="009F2F0E" w:rsidRPr="00EC59E4">
        <w:rPr>
          <w:sz w:val="20"/>
        </w:rPr>
        <w:t>en</w:t>
      </w:r>
      <w:r w:rsidR="009F2F0E" w:rsidRPr="00EC59E4">
        <w:rPr>
          <w:spacing w:val="-2"/>
          <w:sz w:val="20"/>
        </w:rPr>
        <w:t xml:space="preserve"> </w:t>
      </w:r>
      <w:r w:rsidR="009F2F0E" w:rsidRPr="00EC59E4">
        <w:rPr>
          <w:sz w:val="20"/>
        </w:rPr>
        <w:t>Europe,</w:t>
      </w:r>
      <w:r w:rsidR="009F2F0E" w:rsidRPr="00EC59E4">
        <w:rPr>
          <w:spacing w:val="-14"/>
          <w:sz w:val="20"/>
        </w:rPr>
        <w:t xml:space="preserve"> </w:t>
      </w:r>
      <w:r w:rsidR="009F2F0E" w:rsidRPr="00EC59E4">
        <w:rPr>
          <w:sz w:val="20"/>
        </w:rPr>
        <w:t>Amérique</w:t>
      </w:r>
      <w:r w:rsidR="009F2F0E" w:rsidRPr="00EC59E4">
        <w:rPr>
          <w:spacing w:val="-5"/>
          <w:sz w:val="20"/>
        </w:rPr>
        <w:t xml:space="preserve"> </w:t>
      </w:r>
      <w:r w:rsidR="009F2F0E" w:rsidRPr="00EC59E4">
        <w:rPr>
          <w:sz w:val="20"/>
        </w:rPr>
        <w:t>du</w:t>
      </w:r>
      <w:r w:rsidR="009F2F0E" w:rsidRPr="00EC59E4">
        <w:rPr>
          <w:spacing w:val="-4"/>
          <w:sz w:val="20"/>
        </w:rPr>
        <w:t xml:space="preserve"> </w:t>
      </w:r>
      <w:r w:rsidR="009F2F0E" w:rsidRPr="00EC59E4">
        <w:rPr>
          <w:sz w:val="20"/>
        </w:rPr>
        <w:t>Nord,</w:t>
      </w:r>
      <w:r w:rsidR="009F2F0E" w:rsidRPr="00EC59E4">
        <w:rPr>
          <w:spacing w:val="-2"/>
          <w:sz w:val="20"/>
        </w:rPr>
        <w:t xml:space="preserve"> </w:t>
      </w:r>
    </w:p>
    <w:p w14:paraId="4277D7AA" w14:textId="77777777" w:rsidR="00990755" w:rsidRPr="00EC59E4" w:rsidRDefault="00C20C1A">
      <w:pPr>
        <w:pStyle w:val="Paragraphedeliste"/>
        <w:numPr>
          <w:ilvl w:val="0"/>
          <w:numId w:val="6"/>
        </w:numPr>
        <w:tabs>
          <w:tab w:val="left" w:pos="856"/>
          <w:tab w:val="left" w:pos="857"/>
        </w:tabs>
        <w:spacing w:before="7" w:line="244" w:lineRule="auto"/>
        <w:ind w:right="158"/>
        <w:rPr>
          <w:sz w:val="20"/>
        </w:rPr>
      </w:pPr>
      <w:proofErr w:type="gramStart"/>
      <w:r w:rsidRPr="00EC59E4">
        <w:rPr>
          <w:sz w:val="20"/>
        </w:rPr>
        <w:t>l</w:t>
      </w:r>
      <w:r w:rsidR="009F2F0E" w:rsidRPr="00EC59E4">
        <w:rPr>
          <w:sz w:val="20"/>
        </w:rPr>
        <w:t>a</w:t>
      </w:r>
      <w:proofErr w:type="gramEnd"/>
      <w:r w:rsidR="009F2F0E" w:rsidRPr="00EC59E4">
        <w:rPr>
          <w:spacing w:val="24"/>
          <w:sz w:val="20"/>
        </w:rPr>
        <w:t xml:space="preserve"> </w:t>
      </w:r>
      <w:r w:rsidR="009F2F0E" w:rsidRPr="00EC59E4">
        <w:rPr>
          <w:sz w:val="20"/>
        </w:rPr>
        <w:t>surveillance</w:t>
      </w:r>
      <w:r w:rsidR="009F2F0E" w:rsidRPr="00EC59E4">
        <w:rPr>
          <w:spacing w:val="25"/>
          <w:sz w:val="20"/>
        </w:rPr>
        <w:t xml:space="preserve"> </w:t>
      </w:r>
      <w:r w:rsidR="009F2F0E" w:rsidRPr="00EC59E4">
        <w:rPr>
          <w:sz w:val="20"/>
        </w:rPr>
        <w:t>audiovisuelle</w:t>
      </w:r>
      <w:r w:rsidR="009F2F0E" w:rsidRPr="00EC59E4">
        <w:rPr>
          <w:spacing w:val="24"/>
          <w:sz w:val="20"/>
        </w:rPr>
        <w:t xml:space="preserve"> </w:t>
      </w:r>
      <w:r w:rsidR="009F2F0E" w:rsidRPr="00EC59E4">
        <w:rPr>
          <w:sz w:val="20"/>
        </w:rPr>
        <w:t>portera</w:t>
      </w:r>
      <w:r w:rsidR="009F2F0E" w:rsidRPr="00EC59E4">
        <w:rPr>
          <w:spacing w:val="24"/>
          <w:sz w:val="20"/>
        </w:rPr>
        <w:t xml:space="preserve"> </w:t>
      </w:r>
      <w:r w:rsidR="009F2F0E" w:rsidRPr="00EC59E4">
        <w:rPr>
          <w:sz w:val="20"/>
        </w:rPr>
        <w:t>sur</w:t>
      </w:r>
      <w:r w:rsidR="009F2F0E" w:rsidRPr="00EC59E4">
        <w:rPr>
          <w:spacing w:val="26"/>
          <w:sz w:val="20"/>
        </w:rPr>
        <w:t xml:space="preserve"> </w:t>
      </w:r>
      <w:r w:rsidR="009F2F0E" w:rsidRPr="00EC59E4">
        <w:rPr>
          <w:sz w:val="20"/>
        </w:rPr>
        <w:t>les</w:t>
      </w:r>
      <w:r w:rsidR="009F2F0E" w:rsidRPr="00EC59E4">
        <w:rPr>
          <w:spacing w:val="25"/>
          <w:sz w:val="20"/>
        </w:rPr>
        <w:t xml:space="preserve"> </w:t>
      </w:r>
      <w:r w:rsidR="009F2F0E" w:rsidRPr="00EC59E4">
        <w:rPr>
          <w:sz w:val="20"/>
        </w:rPr>
        <w:t>chaines</w:t>
      </w:r>
      <w:r w:rsidR="009F2F0E" w:rsidRPr="00EC59E4">
        <w:rPr>
          <w:spacing w:val="26"/>
          <w:sz w:val="20"/>
        </w:rPr>
        <w:t xml:space="preserve"> </w:t>
      </w:r>
      <w:r w:rsidR="009F2F0E" w:rsidRPr="00EC59E4">
        <w:rPr>
          <w:sz w:val="20"/>
        </w:rPr>
        <w:t>de</w:t>
      </w:r>
      <w:r w:rsidR="009F2F0E" w:rsidRPr="00EC59E4">
        <w:rPr>
          <w:spacing w:val="24"/>
          <w:sz w:val="20"/>
        </w:rPr>
        <w:t xml:space="preserve"> </w:t>
      </w:r>
      <w:r w:rsidR="009F2F0E" w:rsidRPr="00EC59E4">
        <w:rPr>
          <w:sz w:val="20"/>
        </w:rPr>
        <w:t>télévision</w:t>
      </w:r>
      <w:r w:rsidR="009F2F0E" w:rsidRPr="00EC59E4">
        <w:rPr>
          <w:spacing w:val="25"/>
          <w:sz w:val="20"/>
        </w:rPr>
        <w:t xml:space="preserve"> </w:t>
      </w:r>
      <w:r w:rsidR="009F2F0E" w:rsidRPr="00EC59E4">
        <w:rPr>
          <w:sz w:val="20"/>
        </w:rPr>
        <w:t>nationales,</w:t>
      </w:r>
      <w:r w:rsidR="009F2F0E" w:rsidRPr="00EC59E4">
        <w:rPr>
          <w:spacing w:val="24"/>
          <w:sz w:val="20"/>
        </w:rPr>
        <w:t xml:space="preserve"> </w:t>
      </w:r>
      <w:r w:rsidR="009F2F0E" w:rsidRPr="00EC59E4">
        <w:rPr>
          <w:sz w:val="20"/>
        </w:rPr>
        <w:t>régionales</w:t>
      </w:r>
      <w:r w:rsidR="009F2F0E" w:rsidRPr="00EC59E4">
        <w:rPr>
          <w:spacing w:val="26"/>
          <w:sz w:val="20"/>
        </w:rPr>
        <w:t xml:space="preserve"> </w:t>
      </w:r>
      <w:r w:rsidR="009F2F0E" w:rsidRPr="00EC59E4">
        <w:rPr>
          <w:sz w:val="20"/>
        </w:rPr>
        <w:t>et</w:t>
      </w:r>
      <w:r w:rsidR="009F2F0E" w:rsidRPr="00EC59E4">
        <w:rPr>
          <w:spacing w:val="1"/>
          <w:sz w:val="20"/>
        </w:rPr>
        <w:t xml:space="preserve"> </w:t>
      </w:r>
      <w:r w:rsidR="009F2F0E" w:rsidRPr="00EC59E4">
        <w:rPr>
          <w:sz w:val="20"/>
        </w:rPr>
        <w:t>locales,</w:t>
      </w:r>
      <w:r w:rsidR="009F2F0E" w:rsidRPr="00EC59E4">
        <w:rPr>
          <w:spacing w:val="-2"/>
          <w:sz w:val="20"/>
        </w:rPr>
        <w:t xml:space="preserve"> </w:t>
      </w:r>
      <w:r w:rsidR="009F2F0E" w:rsidRPr="00EC59E4">
        <w:rPr>
          <w:sz w:val="20"/>
        </w:rPr>
        <w:t>ainsi</w:t>
      </w:r>
      <w:r w:rsidR="009F2F0E" w:rsidRPr="00EC59E4">
        <w:rPr>
          <w:spacing w:val="-1"/>
          <w:sz w:val="20"/>
        </w:rPr>
        <w:t xml:space="preserve"> </w:t>
      </w:r>
      <w:r w:rsidR="009F2F0E" w:rsidRPr="00EC59E4">
        <w:rPr>
          <w:sz w:val="20"/>
        </w:rPr>
        <w:t>que</w:t>
      </w:r>
      <w:r w:rsidR="009F2F0E" w:rsidRPr="00EC59E4">
        <w:rPr>
          <w:spacing w:val="1"/>
          <w:sz w:val="20"/>
        </w:rPr>
        <w:t xml:space="preserve"> </w:t>
      </w:r>
      <w:r w:rsidR="009F2F0E" w:rsidRPr="00EC59E4">
        <w:rPr>
          <w:sz w:val="20"/>
        </w:rPr>
        <w:t>les</w:t>
      </w:r>
      <w:r w:rsidR="009F2F0E" w:rsidRPr="00EC59E4">
        <w:rPr>
          <w:spacing w:val="-1"/>
          <w:sz w:val="20"/>
        </w:rPr>
        <w:t xml:space="preserve"> </w:t>
      </w:r>
      <w:r w:rsidR="009F2F0E" w:rsidRPr="00EC59E4">
        <w:rPr>
          <w:sz w:val="20"/>
        </w:rPr>
        <w:t>radios</w:t>
      </w:r>
      <w:r w:rsidR="009F2F0E" w:rsidRPr="00EC59E4">
        <w:rPr>
          <w:spacing w:val="1"/>
          <w:sz w:val="20"/>
        </w:rPr>
        <w:t xml:space="preserve"> </w:t>
      </w:r>
      <w:r w:rsidR="009F2F0E" w:rsidRPr="00EC59E4">
        <w:rPr>
          <w:sz w:val="20"/>
        </w:rPr>
        <w:t>nationales,</w:t>
      </w:r>
      <w:r w:rsidR="009F2F0E" w:rsidRPr="00EC59E4">
        <w:rPr>
          <w:spacing w:val="-1"/>
          <w:sz w:val="20"/>
        </w:rPr>
        <w:t xml:space="preserve"> </w:t>
      </w:r>
      <w:r w:rsidR="009F2F0E" w:rsidRPr="00EC59E4">
        <w:rPr>
          <w:sz w:val="20"/>
        </w:rPr>
        <w:t>régionales</w:t>
      </w:r>
      <w:r w:rsidR="009F2F0E" w:rsidRPr="00EC59E4">
        <w:rPr>
          <w:spacing w:val="-1"/>
          <w:sz w:val="20"/>
        </w:rPr>
        <w:t xml:space="preserve"> </w:t>
      </w:r>
      <w:r w:rsidR="009F2F0E" w:rsidRPr="00EC59E4">
        <w:rPr>
          <w:sz w:val="20"/>
        </w:rPr>
        <w:t>et</w:t>
      </w:r>
      <w:r w:rsidR="009F2F0E" w:rsidRPr="00EC59E4">
        <w:rPr>
          <w:spacing w:val="-2"/>
          <w:sz w:val="20"/>
        </w:rPr>
        <w:t xml:space="preserve"> </w:t>
      </w:r>
      <w:r w:rsidR="009F2F0E" w:rsidRPr="00EC59E4">
        <w:rPr>
          <w:sz w:val="20"/>
        </w:rPr>
        <w:t>locales</w:t>
      </w:r>
    </w:p>
    <w:p w14:paraId="0A9961DD" w14:textId="77777777" w:rsidR="00990755" w:rsidRPr="00EC59E4" w:rsidRDefault="00C20C1A">
      <w:pPr>
        <w:pStyle w:val="Paragraphedeliste"/>
        <w:numPr>
          <w:ilvl w:val="0"/>
          <w:numId w:val="6"/>
        </w:numPr>
        <w:tabs>
          <w:tab w:val="left" w:pos="856"/>
          <w:tab w:val="left" w:pos="857"/>
        </w:tabs>
        <w:spacing w:before="3"/>
        <w:ind w:hanging="361"/>
        <w:rPr>
          <w:sz w:val="20"/>
        </w:rPr>
      </w:pPr>
      <w:proofErr w:type="gramStart"/>
      <w:r w:rsidRPr="00EC59E4">
        <w:rPr>
          <w:sz w:val="20"/>
        </w:rPr>
        <w:t>l</w:t>
      </w:r>
      <w:r w:rsidR="009F2F0E" w:rsidRPr="00EC59E4">
        <w:rPr>
          <w:sz w:val="20"/>
        </w:rPr>
        <w:t>a</w:t>
      </w:r>
      <w:proofErr w:type="gramEnd"/>
      <w:r w:rsidR="009F2F0E" w:rsidRPr="00EC59E4">
        <w:rPr>
          <w:spacing w:val="-6"/>
          <w:sz w:val="20"/>
        </w:rPr>
        <w:t xml:space="preserve"> </w:t>
      </w:r>
      <w:r w:rsidR="009F2F0E" w:rsidRPr="00EC59E4">
        <w:rPr>
          <w:sz w:val="20"/>
        </w:rPr>
        <w:t>surveillance</w:t>
      </w:r>
      <w:r w:rsidR="009F2F0E" w:rsidRPr="00EC59E4">
        <w:rPr>
          <w:spacing w:val="-3"/>
          <w:sz w:val="20"/>
        </w:rPr>
        <w:t xml:space="preserve"> </w:t>
      </w:r>
      <w:r w:rsidR="009F2F0E" w:rsidRPr="00EC59E4">
        <w:rPr>
          <w:sz w:val="20"/>
        </w:rPr>
        <w:t>web</w:t>
      </w:r>
      <w:r w:rsidR="009F2F0E" w:rsidRPr="00EC59E4">
        <w:rPr>
          <w:spacing w:val="-4"/>
          <w:sz w:val="20"/>
        </w:rPr>
        <w:t xml:space="preserve"> </w:t>
      </w:r>
      <w:r w:rsidR="009F2F0E" w:rsidRPr="00EC59E4">
        <w:rPr>
          <w:sz w:val="20"/>
        </w:rPr>
        <w:t>portera</w:t>
      </w:r>
      <w:r w:rsidR="009F2F0E" w:rsidRPr="00EC59E4">
        <w:rPr>
          <w:spacing w:val="-3"/>
          <w:sz w:val="20"/>
        </w:rPr>
        <w:t xml:space="preserve"> </w:t>
      </w:r>
      <w:r w:rsidR="009F2F0E" w:rsidRPr="00EC59E4">
        <w:rPr>
          <w:sz w:val="20"/>
        </w:rPr>
        <w:t>sur</w:t>
      </w:r>
      <w:r w:rsidR="009F2F0E" w:rsidRPr="00EC59E4">
        <w:rPr>
          <w:spacing w:val="-5"/>
          <w:sz w:val="20"/>
        </w:rPr>
        <w:t xml:space="preserve"> </w:t>
      </w:r>
      <w:r w:rsidR="009F2F0E" w:rsidRPr="00EC59E4">
        <w:rPr>
          <w:sz w:val="20"/>
        </w:rPr>
        <w:t>les</w:t>
      </w:r>
      <w:r w:rsidR="009F2F0E" w:rsidRPr="00EC59E4">
        <w:rPr>
          <w:spacing w:val="-4"/>
          <w:sz w:val="20"/>
        </w:rPr>
        <w:t xml:space="preserve"> </w:t>
      </w:r>
      <w:r w:rsidR="009F2F0E" w:rsidRPr="00EC59E4">
        <w:rPr>
          <w:sz w:val="20"/>
        </w:rPr>
        <w:t>sites</w:t>
      </w:r>
      <w:r w:rsidR="009F2F0E" w:rsidRPr="00EC59E4">
        <w:rPr>
          <w:spacing w:val="-4"/>
          <w:sz w:val="20"/>
        </w:rPr>
        <w:t xml:space="preserve"> </w:t>
      </w:r>
      <w:r w:rsidR="009F2F0E" w:rsidRPr="00EC59E4">
        <w:rPr>
          <w:sz w:val="20"/>
        </w:rPr>
        <w:t>médias,</w:t>
      </w:r>
      <w:r w:rsidR="009F2F0E" w:rsidRPr="00EC59E4">
        <w:rPr>
          <w:spacing w:val="-3"/>
          <w:sz w:val="20"/>
        </w:rPr>
        <w:t xml:space="preserve"> </w:t>
      </w:r>
      <w:r w:rsidR="009F2F0E" w:rsidRPr="00EC59E4">
        <w:rPr>
          <w:sz w:val="20"/>
        </w:rPr>
        <w:t>les</w:t>
      </w:r>
      <w:r w:rsidR="009F2F0E" w:rsidRPr="00EC59E4">
        <w:rPr>
          <w:spacing w:val="-4"/>
          <w:sz w:val="20"/>
        </w:rPr>
        <w:t xml:space="preserve"> </w:t>
      </w:r>
      <w:proofErr w:type="spellStart"/>
      <w:r w:rsidR="009F2F0E" w:rsidRPr="00EC59E4">
        <w:rPr>
          <w:sz w:val="20"/>
        </w:rPr>
        <w:t>pureplayers</w:t>
      </w:r>
      <w:proofErr w:type="spellEnd"/>
    </w:p>
    <w:p w14:paraId="394C0B3D" w14:textId="77777777" w:rsidR="00A25791" w:rsidRPr="00EC59E4" w:rsidRDefault="00A25791">
      <w:pPr>
        <w:pStyle w:val="Paragraphedeliste"/>
        <w:numPr>
          <w:ilvl w:val="0"/>
          <w:numId w:val="6"/>
        </w:numPr>
        <w:tabs>
          <w:tab w:val="left" w:pos="856"/>
          <w:tab w:val="left" w:pos="857"/>
        </w:tabs>
        <w:spacing w:before="7" w:line="247" w:lineRule="auto"/>
        <w:ind w:right="158"/>
        <w:rPr>
          <w:sz w:val="20"/>
        </w:rPr>
      </w:pPr>
      <w:proofErr w:type="gramStart"/>
      <w:r w:rsidRPr="00EC59E4">
        <w:rPr>
          <w:sz w:val="20"/>
          <w:szCs w:val="20"/>
        </w:rPr>
        <w:t>à</w:t>
      </w:r>
      <w:proofErr w:type="gramEnd"/>
      <w:r w:rsidRPr="00EC59E4">
        <w:rPr>
          <w:sz w:val="20"/>
          <w:szCs w:val="20"/>
        </w:rPr>
        <w:t xml:space="preserve"> l’exclusion des réseaux sociaux et des piges AFP (pour lequel la Direction de la Communication dispose d’un abonnement)</w:t>
      </w:r>
    </w:p>
    <w:p w14:paraId="35580697" w14:textId="77777777" w:rsidR="00990755" w:rsidRDefault="00990755">
      <w:pPr>
        <w:pStyle w:val="Corpsdetexte"/>
        <w:spacing w:before="9"/>
      </w:pPr>
    </w:p>
    <w:p w14:paraId="0D01AA1F" w14:textId="77777777" w:rsidR="00990755" w:rsidRDefault="009F2F0E">
      <w:pPr>
        <w:pStyle w:val="Corpsdetexte"/>
        <w:spacing w:line="247" w:lineRule="auto"/>
        <w:ind w:left="146" w:right="151" w:hanging="10"/>
        <w:jc w:val="both"/>
      </w:pPr>
      <w:r>
        <w:t xml:space="preserve">Le titulaire assurera une surveillance quotidienne cross-médias exhaustive des retombées </w:t>
      </w:r>
      <w:proofErr w:type="gramStart"/>
      <w:r>
        <w:t>concernant</w:t>
      </w:r>
      <w:r w:rsidR="00F153C7">
        <w:t xml:space="preserve"> </w:t>
      </w:r>
      <w:r>
        <w:rPr>
          <w:spacing w:val="-53"/>
        </w:rPr>
        <w:t xml:space="preserve"> </w:t>
      </w:r>
      <w:r>
        <w:t>les</w:t>
      </w:r>
      <w:proofErr w:type="gramEnd"/>
      <w:r>
        <w:rPr>
          <w:spacing w:val="-8"/>
        </w:rPr>
        <w:t xml:space="preserve"> </w:t>
      </w:r>
      <w:r>
        <w:t>musées</w:t>
      </w:r>
      <w:r>
        <w:rPr>
          <w:spacing w:val="-7"/>
        </w:rPr>
        <w:t xml:space="preserve"> </w:t>
      </w:r>
      <w:r>
        <w:t>d’Orsay</w:t>
      </w:r>
      <w:r>
        <w:rPr>
          <w:spacing w:val="-10"/>
        </w:rPr>
        <w:t xml:space="preserve"> </w:t>
      </w:r>
      <w:r>
        <w:t>et</w:t>
      </w:r>
      <w:r>
        <w:rPr>
          <w:spacing w:val="-6"/>
        </w:rPr>
        <w:t xml:space="preserve"> </w:t>
      </w:r>
      <w:r>
        <w:t>de</w:t>
      </w:r>
      <w:r>
        <w:rPr>
          <w:spacing w:val="-7"/>
        </w:rPr>
        <w:t xml:space="preserve"> </w:t>
      </w:r>
      <w:r>
        <w:t>l’Orangerie,</w:t>
      </w:r>
      <w:r>
        <w:rPr>
          <w:spacing w:val="-8"/>
        </w:rPr>
        <w:t xml:space="preserve"> </w:t>
      </w:r>
      <w:r>
        <w:t>à</w:t>
      </w:r>
      <w:r>
        <w:rPr>
          <w:spacing w:val="-6"/>
        </w:rPr>
        <w:t xml:space="preserve"> </w:t>
      </w:r>
      <w:r>
        <w:t>partir</w:t>
      </w:r>
      <w:r>
        <w:rPr>
          <w:spacing w:val="-8"/>
        </w:rPr>
        <w:t xml:space="preserve"> </w:t>
      </w:r>
      <w:r>
        <w:t>d’un</w:t>
      </w:r>
      <w:r>
        <w:rPr>
          <w:spacing w:val="-8"/>
        </w:rPr>
        <w:t xml:space="preserve"> </w:t>
      </w:r>
      <w:r>
        <w:t>corpus</w:t>
      </w:r>
      <w:r>
        <w:rPr>
          <w:spacing w:val="-8"/>
        </w:rPr>
        <w:t xml:space="preserve"> </w:t>
      </w:r>
      <w:r>
        <w:t>de</w:t>
      </w:r>
      <w:r>
        <w:rPr>
          <w:spacing w:val="-6"/>
        </w:rPr>
        <w:t xml:space="preserve"> </w:t>
      </w:r>
      <w:r>
        <w:t>mots-clés</w:t>
      </w:r>
      <w:r>
        <w:rPr>
          <w:spacing w:val="-8"/>
        </w:rPr>
        <w:t xml:space="preserve"> </w:t>
      </w:r>
      <w:r>
        <w:t>défini</w:t>
      </w:r>
      <w:r>
        <w:rPr>
          <w:spacing w:val="-7"/>
        </w:rPr>
        <w:t xml:space="preserve"> </w:t>
      </w:r>
      <w:r>
        <w:t>et</w:t>
      </w:r>
      <w:r>
        <w:rPr>
          <w:spacing w:val="-8"/>
        </w:rPr>
        <w:t xml:space="preserve"> </w:t>
      </w:r>
      <w:r>
        <w:t>alimenté</w:t>
      </w:r>
      <w:r>
        <w:rPr>
          <w:spacing w:val="-9"/>
        </w:rPr>
        <w:t xml:space="preserve"> </w:t>
      </w:r>
      <w:r>
        <w:t>au</w:t>
      </w:r>
      <w:r>
        <w:rPr>
          <w:spacing w:val="-8"/>
        </w:rPr>
        <w:t xml:space="preserve"> </w:t>
      </w:r>
      <w:r>
        <w:t>besoin</w:t>
      </w:r>
      <w:r>
        <w:rPr>
          <w:spacing w:val="-8"/>
        </w:rPr>
        <w:t xml:space="preserve"> </w:t>
      </w:r>
      <w:r>
        <w:t>par</w:t>
      </w:r>
      <w:r w:rsidR="00F153C7">
        <w:t xml:space="preserve"> </w:t>
      </w:r>
      <w:r>
        <w:rPr>
          <w:spacing w:val="-54"/>
        </w:rPr>
        <w:t xml:space="preserve"> </w:t>
      </w:r>
      <w:r>
        <w:t>le</w:t>
      </w:r>
      <w:r>
        <w:rPr>
          <w:spacing w:val="-2"/>
        </w:rPr>
        <w:t xml:space="preserve"> </w:t>
      </w:r>
      <w:r>
        <w:t>service</w:t>
      </w:r>
      <w:r>
        <w:rPr>
          <w:spacing w:val="1"/>
        </w:rPr>
        <w:t xml:space="preserve"> </w:t>
      </w:r>
      <w:r>
        <w:t>de</w:t>
      </w:r>
      <w:r>
        <w:rPr>
          <w:spacing w:val="-2"/>
        </w:rPr>
        <w:t xml:space="preserve"> </w:t>
      </w:r>
      <w:r>
        <w:t>presse,</w:t>
      </w:r>
      <w:r>
        <w:rPr>
          <w:spacing w:val="1"/>
        </w:rPr>
        <w:t xml:space="preserve"> </w:t>
      </w:r>
      <w:r>
        <w:t>7j/7</w:t>
      </w:r>
      <w:r>
        <w:rPr>
          <w:spacing w:val="-2"/>
        </w:rPr>
        <w:t xml:space="preserve"> </w:t>
      </w:r>
      <w:r>
        <w:t>jours</w:t>
      </w:r>
      <w:r>
        <w:rPr>
          <w:spacing w:val="1"/>
        </w:rPr>
        <w:t xml:space="preserve"> </w:t>
      </w:r>
      <w:r>
        <w:t>(et</w:t>
      </w:r>
      <w:r>
        <w:rPr>
          <w:spacing w:val="-2"/>
        </w:rPr>
        <w:t xml:space="preserve"> </w:t>
      </w:r>
      <w:r>
        <w:t>24h/24).</w:t>
      </w:r>
      <w:r w:rsidR="00DB6CC6">
        <w:t xml:space="preserve"> Pour alimenter et préciser la veille média, le titulaire recevra l’ensemble des communiqués et dossiers de presse portant sur l’actualité de l’établissement.</w:t>
      </w:r>
    </w:p>
    <w:p w14:paraId="13E823E2" w14:textId="77777777" w:rsidR="00A07937" w:rsidRDefault="00A07937">
      <w:pPr>
        <w:pStyle w:val="Corpsdetexte"/>
        <w:spacing w:line="247" w:lineRule="auto"/>
        <w:ind w:left="146" w:right="151" w:hanging="10"/>
        <w:jc w:val="both"/>
      </w:pPr>
    </w:p>
    <w:p w14:paraId="4BB5468E" w14:textId="77777777" w:rsidR="00A07937" w:rsidRPr="00F153C7" w:rsidRDefault="00A07937" w:rsidP="00A07937">
      <w:pPr>
        <w:pStyle w:val="Corpsdetexte"/>
        <w:spacing w:line="259" w:lineRule="auto"/>
        <w:ind w:left="136" w:right="101"/>
        <w:jc w:val="both"/>
      </w:pPr>
      <w:r w:rsidRPr="00F153C7">
        <w:rPr>
          <w:b/>
        </w:rPr>
        <w:t>Il</w:t>
      </w:r>
      <w:r w:rsidRPr="00F153C7">
        <w:rPr>
          <w:b/>
          <w:spacing w:val="-4"/>
        </w:rPr>
        <w:t xml:space="preserve"> </w:t>
      </w:r>
      <w:r w:rsidRPr="00F153C7">
        <w:rPr>
          <w:b/>
        </w:rPr>
        <w:t>sera également</w:t>
      </w:r>
      <w:r w:rsidRPr="00F153C7">
        <w:rPr>
          <w:b/>
          <w:spacing w:val="-3"/>
        </w:rPr>
        <w:t xml:space="preserve"> </w:t>
      </w:r>
      <w:r w:rsidRPr="00F153C7">
        <w:rPr>
          <w:b/>
        </w:rPr>
        <w:t>demandé</w:t>
      </w:r>
      <w:r w:rsidRPr="00F153C7">
        <w:rPr>
          <w:b/>
          <w:spacing w:val="-3"/>
        </w:rPr>
        <w:t xml:space="preserve"> </w:t>
      </w:r>
      <w:r w:rsidRPr="00F153C7">
        <w:rPr>
          <w:b/>
        </w:rPr>
        <w:t>au</w:t>
      </w:r>
      <w:r w:rsidRPr="00F153C7">
        <w:rPr>
          <w:b/>
          <w:spacing w:val="-1"/>
        </w:rPr>
        <w:t xml:space="preserve"> </w:t>
      </w:r>
      <w:r w:rsidRPr="00F153C7">
        <w:rPr>
          <w:b/>
        </w:rPr>
        <w:t>prestataire</w:t>
      </w:r>
      <w:r w:rsidRPr="00F153C7">
        <w:rPr>
          <w:b/>
          <w:spacing w:val="-1"/>
        </w:rPr>
        <w:t xml:space="preserve"> </w:t>
      </w:r>
      <w:r w:rsidRPr="00F153C7">
        <w:rPr>
          <w:b/>
        </w:rPr>
        <w:t>d’inclure un nombre limité (entre 1 et 4 / jour) de retombées concernant</w:t>
      </w:r>
      <w:r w:rsidRPr="00F153C7">
        <w:rPr>
          <w:b/>
          <w:spacing w:val="1"/>
        </w:rPr>
        <w:t xml:space="preserve"> </w:t>
      </w:r>
      <w:r w:rsidRPr="00F153C7">
        <w:rPr>
          <w:b/>
        </w:rPr>
        <w:t>l'actualité</w:t>
      </w:r>
      <w:r w:rsidRPr="00F153C7">
        <w:rPr>
          <w:b/>
          <w:spacing w:val="-2"/>
        </w:rPr>
        <w:t xml:space="preserve"> </w:t>
      </w:r>
      <w:r w:rsidRPr="00F153C7">
        <w:rPr>
          <w:b/>
        </w:rPr>
        <w:t>des</w:t>
      </w:r>
      <w:r w:rsidRPr="00F153C7">
        <w:rPr>
          <w:b/>
          <w:spacing w:val="-1"/>
        </w:rPr>
        <w:t xml:space="preserve"> </w:t>
      </w:r>
      <w:r w:rsidRPr="00F153C7">
        <w:rPr>
          <w:b/>
        </w:rPr>
        <w:t>grands établissements</w:t>
      </w:r>
      <w:r w:rsidRPr="00F153C7">
        <w:rPr>
          <w:b/>
          <w:spacing w:val="-1"/>
        </w:rPr>
        <w:t xml:space="preserve"> </w:t>
      </w:r>
      <w:r w:rsidRPr="00F153C7">
        <w:rPr>
          <w:b/>
        </w:rPr>
        <w:t>culturels</w:t>
      </w:r>
      <w:r w:rsidRPr="00F153C7">
        <w:rPr>
          <w:b/>
          <w:spacing w:val="7"/>
        </w:rPr>
        <w:t xml:space="preserve"> </w:t>
      </w:r>
      <w:r w:rsidRPr="00F153C7">
        <w:rPr>
          <w:b/>
        </w:rPr>
        <w:t>et/ou</w:t>
      </w:r>
      <w:r w:rsidRPr="00F153C7">
        <w:rPr>
          <w:b/>
          <w:spacing w:val="-2"/>
        </w:rPr>
        <w:t xml:space="preserve"> </w:t>
      </w:r>
      <w:r w:rsidRPr="00F153C7">
        <w:rPr>
          <w:b/>
        </w:rPr>
        <w:t>de</w:t>
      </w:r>
      <w:r w:rsidRPr="00F153C7">
        <w:rPr>
          <w:b/>
          <w:spacing w:val="1"/>
        </w:rPr>
        <w:t xml:space="preserve"> </w:t>
      </w:r>
      <w:r w:rsidRPr="00F153C7">
        <w:rPr>
          <w:b/>
        </w:rPr>
        <w:t>la politique</w:t>
      </w:r>
      <w:r w:rsidRPr="00F153C7">
        <w:rPr>
          <w:b/>
          <w:spacing w:val="-1"/>
        </w:rPr>
        <w:t xml:space="preserve"> </w:t>
      </w:r>
      <w:r w:rsidRPr="00F153C7">
        <w:rPr>
          <w:b/>
        </w:rPr>
        <w:t>culturelle</w:t>
      </w:r>
      <w:r w:rsidRPr="00F153C7">
        <w:t>.</w:t>
      </w:r>
    </w:p>
    <w:p w14:paraId="04608AEF" w14:textId="77777777" w:rsidR="00990755" w:rsidRDefault="00990755">
      <w:pPr>
        <w:pStyle w:val="Corpsdetexte"/>
        <w:spacing w:before="3"/>
        <w:rPr>
          <w:sz w:val="21"/>
        </w:rPr>
      </w:pPr>
    </w:p>
    <w:p w14:paraId="06BEA208" w14:textId="77777777" w:rsidR="00990755" w:rsidRPr="00F153C7" w:rsidRDefault="009F2F0E" w:rsidP="00C20C1A">
      <w:pPr>
        <w:pStyle w:val="Corpsdetexte"/>
        <w:spacing w:line="247" w:lineRule="auto"/>
        <w:ind w:left="146" w:right="151" w:hanging="10"/>
        <w:jc w:val="both"/>
        <w:rPr>
          <w:b/>
        </w:rPr>
      </w:pPr>
      <w:bookmarkStart w:id="3" w:name="_Toc182307918"/>
      <w:bookmarkStart w:id="4" w:name="_Toc182315715"/>
      <w:r w:rsidRPr="00F153C7">
        <w:rPr>
          <w:b/>
        </w:rPr>
        <w:t xml:space="preserve">La transmission des retombées </w:t>
      </w:r>
      <w:r w:rsidR="00DB6CC6" w:rsidRPr="00F153C7">
        <w:rPr>
          <w:b/>
        </w:rPr>
        <w:t xml:space="preserve">audiovisuelles </w:t>
      </w:r>
      <w:r w:rsidRPr="00F153C7">
        <w:rPr>
          <w:b/>
        </w:rPr>
        <w:t>se fera de façon continue</w:t>
      </w:r>
      <w:r w:rsidR="00DB6CC6" w:rsidRPr="00F153C7">
        <w:rPr>
          <w:b/>
        </w:rPr>
        <w:t>, au gré des diffusions radio et TV</w:t>
      </w:r>
      <w:r w:rsidRPr="00F153C7">
        <w:rPr>
          <w:b/>
        </w:rPr>
        <w:t xml:space="preserve">, </w:t>
      </w:r>
      <w:r w:rsidR="00DB6CC6" w:rsidRPr="00F153C7">
        <w:rPr>
          <w:b/>
        </w:rPr>
        <w:t xml:space="preserve">par des </w:t>
      </w:r>
      <w:r w:rsidRPr="00F153C7">
        <w:rPr>
          <w:b/>
        </w:rPr>
        <w:t>alertes</w:t>
      </w:r>
      <w:r w:rsidR="00DB6CC6" w:rsidRPr="00F153C7">
        <w:rPr>
          <w:b/>
        </w:rPr>
        <w:t xml:space="preserve"> </w:t>
      </w:r>
      <w:r w:rsidRPr="00F153C7">
        <w:rPr>
          <w:b/>
        </w:rPr>
        <w:t>transmises par mail à destination de cinq postes maximum de l’EPMO.</w:t>
      </w:r>
      <w:bookmarkEnd w:id="3"/>
      <w:bookmarkEnd w:id="4"/>
    </w:p>
    <w:p w14:paraId="5A5AD104" w14:textId="77777777" w:rsidR="00990755" w:rsidRDefault="009F2F0E">
      <w:pPr>
        <w:pStyle w:val="Corpsdetexte"/>
        <w:spacing w:before="1" w:line="247" w:lineRule="auto"/>
        <w:ind w:left="146" w:right="157" w:hanging="10"/>
        <w:jc w:val="both"/>
      </w:pPr>
      <w:r>
        <w:t>Le cas échéant, la transmission d’une retombée audiovisuelle s’accompagnera de la transmission du</w:t>
      </w:r>
      <w:r>
        <w:rPr>
          <w:spacing w:val="1"/>
        </w:rPr>
        <w:t xml:space="preserve"> </w:t>
      </w:r>
      <w:r>
        <w:t>script</w:t>
      </w:r>
      <w:r>
        <w:rPr>
          <w:spacing w:val="-3"/>
        </w:rPr>
        <w:t xml:space="preserve"> </w:t>
      </w:r>
      <w:r>
        <w:t>du</w:t>
      </w:r>
      <w:r>
        <w:rPr>
          <w:spacing w:val="-3"/>
        </w:rPr>
        <w:t xml:space="preserve"> </w:t>
      </w:r>
      <w:r>
        <w:t>sujet</w:t>
      </w:r>
      <w:r>
        <w:rPr>
          <w:spacing w:val="-4"/>
        </w:rPr>
        <w:t xml:space="preserve"> </w:t>
      </w:r>
      <w:r>
        <w:t>TV</w:t>
      </w:r>
      <w:r>
        <w:rPr>
          <w:spacing w:val="-2"/>
        </w:rPr>
        <w:t xml:space="preserve"> </w:t>
      </w:r>
      <w:r>
        <w:t>ou</w:t>
      </w:r>
      <w:r>
        <w:rPr>
          <w:spacing w:val="-1"/>
        </w:rPr>
        <w:t xml:space="preserve"> </w:t>
      </w:r>
      <w:r>
        <w:t>de la séquence radio,</w:t>
      </w:r>
      <w:r>
        <w:rPr>
          <w:spacing w:val="-1"/>
        </w:rPr>
        <w:t xml:space="preserve"> </w:t>
      </w:r>
      <w:r>
        <w:t>sur</w:t>
      </w:r>
      <w:r>
        <w:rPr>
          <w:spacing w:val="-2"/>
        </w:rPr>
        <w:t xml:space="preserve"> </w:t>
      </w:r>
      <w:r>
        <w:t>demande</w:t>
      </w:r>
      <w:r>
        <w:rPr>
          <w:spacing w:val="-2"/>
        </w:rPr>
        <w:t xml:space="preserve"> </w:t>
      </w:r>
      <w:r>
        <w:t>expresse</w:t>
      </w:r>
      <w:r>
        <w:rPr>
          <w:spacing w:val="1"/>
        </w:rPr>
        <w:t xml:space="preserve"> </w:t>
      </w:r>
      <w:r>
        <w:t>de l’EPMO.</w:t>
      </w:r>
    </w:p>
    <w:p w14:paraId="69116490" w14:textId="77777777" w:rsidR="00990755" w:rsidRPr="00C20C1A" w:rsidRDefault="009F2F0E">
      <w:pPr>
        <w:pStyle w:val="Corpsdetexte"/>
        <w:spacing w:before="4" w:line="247" w:lineRule="auto"/>
        <w:ind w:left="146" w:right="150" w:hanging="10"/>
        <w:jc w:val="both"/>
        <w:rPr>
          <w:b/>
        </w:rPr>
      </w:pPr>
      <w:r w:rsidRPr="00C20C1A">
        <w:rPr>
          <w:b/>
        </w:rPr>
        <w:t>Le</w:t>
      </w:r>
      <w:r w:rsidRPr="00C20C1A">
        <w:rPr>
          <w:b/>
          <w:spacing w:val="-10"/>
        </w:rPr>
        <w:t xml:space="preserve"> </w:t>
      </w:r>
      <w:r w:rsidRPr="00C20C1A">
        <w:rPr>
          <w:b/>
        </w:rPr>
        <w:t>coût</w:t>
      </w:r>
      <w:r w:rsidRPr="00C20C1A">
        <w:rPr>
          <w:b/>
          <w:spacing w:val="-8"/>
        </w:rPr>
        <w:t xml:space="preserve"> </w:t>
      </w:r>
      <w:r w:rsidRPr="00C20C1A">
        <w:rPr>
          <w:b/>
        </w:rPr>
        <w:t>de</w:t>
      </w:r>
      <w:r w:rsidRPr="00C20C1A">
        <w:rPr>
          <w:b/>
          <w:spacing w:val="-10"/>
        </w:rPr>
        <w:t xml:space="preserve"> </w:t>
      </w:r>
      <w:r w:rsidRPr="00C20C1A">
        <w:rPr>
          <w:b/>
        </w:rPr>
        <w:t>transmission</w:t>
      </w:r>
      <w:r w:rsidRPr="00C20C1A">
        <w:rPr>
          <w:b/>
          <w:spacing w:val="-9"/>
        </w:rPr>
        <w:t xml:space="preserve"> </w:t>
      </w:r>
      <w:r w:rsidRPr="00C20C1A">
        <w:rPr>
          <w:b/>
        </w:rPr>
        <w:t>des</w:t>
      </w:r>
      <w:r w:rsidRPr="00C20C1A">
        <w:rPr>
          <w:b/>
          <w:spacing w:val="-9"/>
        </w:rPr>
        <w:t xml:space="preserve"> </w:t>
      </w:r>
      <w:r w:rsidRPr="00C20C1A">
        <w:rPr>
          <w:b/>
        </w:rPr>
        <w:t>scripts</w:t>
      </w:r>
      <w:r w:rsidRPr="00C20C1A">
        <w:rPr>
          <w:b/>
          <w:spacing w:val="-9"/>
        </w:rPr>
        <w:t xml:space="preserve"> </w:t>
      </w:r>
      <w:r w:rsidRPr="00C20C1A">
        <w:rPr>
          <w:b/>
        </w:rPr>
        <w:t>et</w:t>
      </w:r>
      <w:r w:rsidRPr="00C20C1A">
        <w:rPr>
          <w:b/>
          <w:spacing w:val="-10"/>
        </w:rPr>
        <w:t xml:space="preserve"> </w:t>
      </w:r>
      <w:r w:rsidRPr="00C20C1A">
        <w:rPr>
          <w:b/>
        </w:rPr>
        <w:t>des</w:t>
      </w:r>
      <w:r w:rsidRPr="00C20C1A">
        <w:rPr>
          <w:b/>
          <w:spacing w:val="-9"/>
        </w:rPr>
        <w:t xml:space="preserve"> </w:t>
      </w:r>
      <w:r w:rsidRPr="00C20C1A">
        <w:rPr>
          <w:b/>
        </w:rPr>
        <w:t>supports</w:t>
      </w:r>
      <w:r w:rsidRPr="00C20C1A">
        <w:rPr>
          <w:b/>
          <w:spacing w:val="-3"/>
        </w:rPr>
        <w:t xml:space="preserve"> </w:t>
      </w:r>
      <w:r w:rsidRPr="00C20C1A">
        <w:rPr>
          <w:b/>
        </w:rPr>
        <w:t>pérennes</w:t>
      </w:r>
      <w:r w:rsidRPr="00C20C1A">
        <w:rPr>
          <w:b/>
          <w:spacing w:val="-7"/>
        </w:rPr>
        <w:t xml:space="preserve"> </w:t>
      </w:r>
      <w:r w:rsidRPr="00C20C1A">
        <w:rPr>
          <w:b/>
        </w:rPr>
        <w:t>susmentionnés</w:t>
      </w:r>
      <w:r w:rsidRPr="00C20C1A">
        <w:rPr>
          <w:b/>
          <w:spacing w:val="-8"/>
        </w:rPr>
        <w:t xml:space="preserve"> </w:t>
      </w:r>
      <w:r w:rsidRPr="00C20C1A">
        <w:rPr>
          <w:b/>
        </w:rPr>
        <w:t>est</w:t>
      </w:r>
      <w:r w:rsidRPr="00C20C1A">
        <w:rPr>
          <w:b/>
          <w:spacing w:val="-9"/>
        </w:rPr>
        <w:t xml:space="preserve"> </w:t>
      </w:r>
      <w:r w:rsidRPr="00C20C1A">
        <w:rPr>
          <w:b/>
        </w:rPr>
        <w:t>réputé</w:t>
      </w:r>
      <w:r w:rsidRPr="00C20C1A">
        <w:rPr>
          <w:b/>
          <w:spacing w:val="-10"/>
        </w:rPr>
        <w:t xml:space="preserve"> </w:t>
      </w:r>
      <w:r w:rsidRPr="00C20C1A">
        <w:rPr>
          <w:b/>
        </w:rPr>
        <w:t>inclus</w:t>
      </w:r>
      <w:r w:rsidRPr="00C20C1A">
        <w:rPr>
          <w:b/>
          <w:spacing w:val="-9"/>
        </w:rPr>
        <w:t xml:space="preserve"> </w:t>
      </w:r>
      <w:r w:rsidRPr="00C20C1A">
        <w:rPr>
          <w:b/>
        </w:rPr>
        <w:t>dans</w:t>
      </w:r>
      <w:r w:rsidRPr="00C20C1A">
        <w:rPr>
          <w:b/>
          <w:spacing w:val="-9"/>
        </w:rPr>
        <w:t xml:space="preserve"> </w:t>
      </w:r>
      <w:r w:rsidR="00A37809" w:rsidRPr="00C20C1A">
        <w:rPr>
          <w:b/>
        </w:rPr>
        <w:t>le cadre du forfait</w:t>
      </w:r>
      <w:r w:rsidRPr="00C20C1A">
        <w:rPr>
          <w:b/>
        </w:rPr>
        <w:t>.</w:t>
      </w:r>
    </w:p>
    <w:p w14:paraId="5B4BC78C" w14:textId="77777777" w:rsidR="00393E6A" w:rsidRDefault="00393E6A">
      <w:pPr>
        <w:pStyle w:val="Corpsdetexte"/>
        <w:spacing w:before="4" w:line="247" w:lineRule="auto"/>
        <w:ind w:left="146" w:right="150" w:hanging="10"/>
        <w:jc w:val="both"/>
      </w:pPr>
    </w:p>
    <w:p w14:paraId="30AC6D99" w14:textId="77777777" w:rsidR="00216EFE" w:rsidRPr="00EC59E4" w:rsidRDefault="00216EFE" w:rsidP="00A5650B">
      <w:pPr>
        <w:pStyle w:val="Corpsdetexte"/>
        <w:spacing w:line="247" w:lineRule="auto"/>
        <w:ind w:left="146" w:right="151"/>
        <w:jc w:val="both"/>
        <w:rPr>
          <w:b/>
        </w:rPr>
      </w:pPr>
      <w:r w:rsidRPr="00EC59E4">
        <w:rPr>
          <w:b/>
        </w:rPr>
        <w:t>La transmission quotidienne des retombées s’effectuera idéalement entre 8h et 8h30 avec une revue de presse clé en main, avec sommaire dynamique permettant d’accéder directement aux retombées, aux contacts de la Direction de la Communication pour une première relecture. Après correction s’il y a lieu, un envoi, pour version définitive, devra parvenir au plus tard 1h après pour validation. L’EPMO est ensuite en charge de la diffusion de la veille.</w:t>
      </w:r>
    </w:p>
    <w:p w14:paraId="61F55A5A" w14:textId="77777777" w:rsidR="00216EFE" w:rsidRDefault="00216EFE" w:rsidP="00216EFE">
      <w:pPr>
        <w:pStyle w:val="Corpsdetexte"/>
        <w:spacing w:line="247" w:lineRule="auto"/>
        <w:ind w:left="146" w:right="151" w:hanging="10"/>
        <w:jc w:val="both"/>
      </w:pPr>
    </w:p>
    <w:p w14:paraId="1C980B62" w14:textId="77777777" w:rsidR="00216EFE" w:rsidRDefault="00216EFE" w:rsidP="00216EFE">
      <w:pPr>
        <w:pStyle w:val="Corpsdetexte"/>
        <w:spacing w:line="247" w:lineRule="auto"/>
        <w:ind w:left="146" w:right="151" w:hanging="10"/>
        <w:jc w:val="both"/>
      </w:pPr>
      <w:r w:rsidRPr="00282A69">
        <w:t>Sur chaque article de presse devra être indiqué : le titre de la publication, la date de parution, la ou les pages sur lesquelles ils figurent dans la publication, le nom du journaliste quand il est mentionné, le tirage du support, la vignette de la page reprenant l’emplacement de l’article.</w:t>
      </w:r>
      <w:r>
        <w:t xml:space="preserve"> </w:t>
      </w:r>
    </w:p>
    <w:p w14:paraId="0FF97C88" w14:textId="77777777" w:rsidR="00216EFE" w:rsidRDefault="00216EFE" w:rsidP="00216EFE">
      <w:pPr>
        <w:pStyle w:val="Corpsdetexte"/>
        <w:spacing w:line="247" w:lineRule="auto"/>
        <w:ind w:left="136"/>
      </w:pPr>
    </w:p>
    <w:p w14:paraId="712B1D48" w14:textId="01C7070B" w:rsidR="00216EFE" w:rsidRDefault="00216EFE" w:rsidP="00EC59E4">
      <w:pPr>
        <w:pStyle w:val="Corpsdetexte"/>
        <w:spacing w:line="247" w:lineRule="auto"/>
        <w:ind w:right="-432" w:firstLine="142"/>
      </w:pPr>
      <w:r>
        <w:rPr>
          <w:spacing w:val="-1"/>
        </w:rPr>
        <w:t>Une</w:t>
      </w:r>
      <w:r>
        <w:rPr>
          <w:spacing w:val="-11"/>
        </w:rPr>
        <w:t xml:space="preserve"> </w:t>
      </w:r>
      <w:r>
        <w:rPr>
          <w:spacing w:val="-1"/>
        </w:rPr>
        <w:t>attention</w:t>
      </w:r>
      <w:r>
        <w:rPr>
          <w:spacing w:val="-11"/>
        </w:rPr>
        <w:t xml:space="preserve"> </w:t>
      </w:r>
      <w:r>
        <w:rPr>
          <w:spacing w:val="-1"/>
        </w:rPr>
        <w:t>particulière</w:t>
      </w:r>
      <w:r>
        <w:rPr>
          <w:spacing w:val="-10"/>
        </w:rPr>
        <w:t xml:space="preserve"> </w:t>
      </w:r>
      <w:r>
        <w:rPr>
          <w:spacing w:val="-1"/>
        </w:rPr>
        <w:t>devra</w:t>
      </w:r>
      <w:r>
        <w:rPr>
          <w:spacing w:val="-11"/>
        </w:rPr>
        <w:t xml:space="preserve"> </w:t>
      </w:r>
      <w:r>
        <w:rPr>
          <w:spacing w:val="-1"/>
        </w:rPr>
        <w:t>être</w:t>
      </w:r>
      <w:r>
        <w:rPr>
          <w:spacing w:val="-10"/>
        </w:rPr>
        <w:t xml:space="preserve"> </w:t>
      </w:r>
      <w:r>
        <w:rPr>
          <w:spacing w:val="-1"/>
        </w:rPr>
        <w:t>apportée</w:t>
      </w:r>
      <w:r>
        <w:rPr>
          <w:spacing w:val="-11"/>
        </w:rPr>
        <w:t xml:space="preserve"> </w:t>
      </w:r>
      <w:r>
        <w:rPr>
          <w:spacing w:val="-1"/>
        </w:rPr>
        <w:t>à</w:t>
      </w:r>
      <w:r>
        <w:rPr>
          <w:spacing w:val="-11"/>
        </w:rPr>
        <w:t xml:space="preserve"> </w:t>
      </w:r>
      <w:r>
        <w:rPr>
          <w:spacing w:val="-1"/>
        </w:rPr>
        <w:t>la</w:t>
      </w:r>
      <w:r>
        <w:rPr>
          <w:spacing w:val="-11"/>
        </w:rPr>
        <w:t xml:space="preserve"> </w:t>
      </w:r>
      <w:r>
        <w:rPr>
          <w:spacing w:val="-1"/>
        </w:rPr>
        <w:t>mise</w:t>
      </w:r>
      <w:r>
        <w:rPr>
          <w:spacing w:val="-16"/>
        </w:rPr>
        <w:t xml:space="preserve"> </w:t>
      </w:r>
      <w:r>
        <w:rPr>
          <w:spacing w:val="-1"/>
        </w:rPr>
        <w:t>en</w:t>
      </w:r>
      <w:r>
        <w:rPr>
          <w:spacing w:val="-13"/>
        </w:rPr>
        <w:t xml:space="preserve"> </w:t>
      </w:r>
      <w:r>
        <w:rPr>
          <w:spacing w:val="-1"/>
        </w:rPr>
        <w:t>forme</w:t>
      </w:r>
      <w:r>
        <w:rPr>
          <w:spacing w:val="-13"/>
        </w:rPr>
        <w:t xml:space="preserve"> </w:t>
      </w:r>
      <w:r>
        <w:t>de</w:t>
      </w:r>
      <w:r>
        <w:rPr>
          <w:spacing w:val="-14"/>
        </w:rPr>
        <w:t xml:space="preserve"> </w:t>
      </w:r>
      <w:r>
        <w:t>la</w:t>
      </w:r>
      <w:r>
        <w:rPr>
          <w:spacing w:val="-13"/>
        </w:rPr>
        <w:t xml:space="preserve"> </w:t>
      </w:r>
      <w:r>
        <w:t>retombée</w:t>
      </w:r>
      <w:r>
        <w:rPr>
          <w:spacing w:val="-11"/>
        </w:rPr>
        <w:t xml:space="preserve"> </w:t>
      </w:r>
      <w:r>
        <w:t>lors</w:t>
      </w:r>
      <w:r>
        <w:rPr>
          <w:spacing w:val="-11"/>
        </w:rPr>
        <w:t xml:space="preserve"> </w:t>
      </w:r>
      <w:r>
        <w:t>de</w:t>
      </w:r>
      <w:r>
        <w:rPr>
          <w:spacing w:val="-14"/>
        </w:rPr>
        <w:t xml:space="preserve"> </w:t>
      </w:r>
      <w:r>
        <w:t>sa</w:t>
      </w:r>
      <w:r>
        <w:rPr>
          <w:spacing w:val="-13"/>
        </w:rPr>
        <w:t xml:space="preserve"> t</w:t>
      </w:r>
      <w:r>
        <w:t>ransmission.</w:t>
      </w:r>
      <w:r>
        <w:rPr>
          <w:spacing w:val="1"/>
        </w:rPr>
        <w:t xml:space="preserve"> </w:t>
      </w:r>
    </w:p>
    <w:p w14:paraId="4BFBBF63" w14:textId="77777777" w:rsidR="00216EFE" w:rsidRDefault="00216EFE" w:rsidP="00EC59E4">
      <w:pPr>
        <w:pStyle w:val="Corpsdetexte"/>
        <w:spacing w:line="247" w:lineRule="auto"/>
        <w:ind w:left="136" w:firstLine="6"/>
      </w:pPr>
      <w:r>
        <w:t>Par</w:t>
      </w:r>
      <w:r>
        <w:rPr>
          <w:spacing w:val="-3"/>
        </w:rPr>
        <w:t xml:space="preserve"> </w:t>
      </w:r>
      <w:r>
        <w:t>exemple</w:t>
      </w:r>
      <w:r>
        <w:rPr>
          <w:spacing w:val="-3"/>
        </w:rPr>
        <w:t xml:space="preserve"> </w:t>
      </w:r>
      <w:r>
        <w:t xml:space="preserve">: </w:t>
      </w:r>
    </w:p>
    <w:p w14:paraId="1E0F55FC" w14:textId="4FE2547C" w:rsidR="00216EFE" w:rsidRPr="00EC59E4" w:rsidRDefault="00216EFE" w:rsidP="00EC59E4">
      <w:pPr>
        <w:pStyle w:val="Paragraphedeliste"/>
        <w:numPr>
          <w:ilvl w:val="0"/>
          <w:numId w:val="6"/>
        </w:numPr>
        <w:tabs>
          <w:tab w:val="left" w:pos="856"/>
          <w:tab w:val="left" w:pos="857"/>
        </w:tabs>
        <w:spacing w:before="3"/>
        <w:ind w:hanging="361"/>
      </w:pPr>
      <w:proofErr w:type="gramStart"/>
      <w:r w:rsidRPr="00EC59E4">
        <w:rPr>
          <w:sz w:val="20"/>
        </w:rPr>
        <w:t>identification</w:t>
      </w:r>
      <w:proofErr w:type="gramEnd"/>
      <w:r w:rsidRPr="00EC59E4">
        <w:rPr>
          <w:sz w:val="20"/>
        </w:rPr>
        <w:t xml:space="preserve"> du support, date de parution, diffusion, résumé de l’article etc.</w:t>
      </w:r>
    </w:p>
    <w:p w14:paraId="4D625DB7" w14:textId="77777777" w:rsidR="00216EFE" w:rsidRDefault="00216EFE" w:rsidP="00EC59E4">
      <w:pPr>
        <w:pStyle w:val="Paragraphedeliste"/>
        <w:numPr>
          <w:ilvl w:val="0"/>
          <w:numId w:val="6"/>
        </w:numPr>
        <w:tabs>
          <w:tab w:val="left" w:pos="844"/>
          <w:tab w:val="left" w:pos="845"/>
        </w:tabs>
        <w:spacing w:before="3"/>
        <w:ind w:hanging="361"/>
        <w:rPr>
          <w:sz w:val="20"/>
        </w:rPr>
      </w:pPr>
      <w:proofErr w:type="gramStart"/>
      <w:r>
        <w:rPr>
          <w:sz w:val="20"/>
        </w:rPr>
        <w:t>visualisation</w:t>
      </w:r>
      <w:proofErr w:type="gramEnd"/>
      <w:r w:rsidRPr="00EC59E4">
        <w:rPr>
          <w:sz w:val="20"/>
        </w:rPr>
        <w:t xml:space="preserve"> </w:t>
      </w:r>
      <w:r>
        <w:rPr>
          <w:sz w:val="20"/>
        </w:rPr>
        <w:t>de</w:t>
      </w:r>
      <w:r w:rsidRPr="00EC59E4">
        <w:rPr>
          <w:sz w:val="20"/>
        </w:rPr>
        <w:t xml:space="preserve"> </w:t>
      </w:r>
      <w:r>
        <w:rPr>
          <w:sz w:val="20"/>
        </w:rPr>
        <w:t>l’article</w:t>
      </w:r>
      <w:r w:rsidRPr="00EC59E4">
        <w:rPr>
          <w:sz w:val="20"/>
        </w:rPr>
        <w:t xml:space="preserve"> </w:t>
      </w:r>
      <w:r>
        <w:rPr>
          <w:sz w:val="20"/>
        </w:rPr>
        <w:t>dans</w:t>
      </w:r>
      <w:r w:rsidRPr="00EC59E4">
        <w:rPr>
          <w:sz w:val="20"/>
        </w:rPr>
        <w:t xml:space="preserve"> </w:t>
      </w:r>
      <w:r>
        <w:rPr>
          <w:sz w:val="20"/>
        </w:rPr>
        <w:t>son</w:t>
      </w:r>
      <w:r w:rsidRPr="00EC59E4">
        <w:rPr>
          <w:sz w:val="20"/>
        </w:rPr>
        <w:t xml:space="preserve"> </w:t>
      </w:r>
      <w:r>
        <w:rPr>
          <w:sz w:val="20"/>
        </w:rPr>
        <w:t>contexte</w:t>
      </w:r>
      <w:r w:rsidRPr="00EC59E4">
        <w:rPr>
          <w:sz w:val="20"/>
        </w:rPr>
        <w:t xml:space="preserve"> </w:t>
      </w:r>
      <w:r>
        <w:rPr>
          <w:sz w:val="20"/>
        </w:rPr>
        <w:t>de</w:t>
      </w:r>
      <w:r w:rsidRPr="00EC59E4">
        <w:rPr>
          <w:sz w:val="20"/>
        </w:rPr>
        <w:t xml:space="preserve"> </w:t>
      </w:r>
      <w:r>
        <w:rPr>
          <w:sz w:val="20"/>
        </w:rPr>
        <w:t>publication</w:t>
      </w:r>
    </w:p>
    <w:p w14:paraId="51B22606" w14:textId="77777777" w:rsidR="00216EFE" w:rsidRDefault="00216EFE" w:rsidP="00EC59E4">
      <w:pPr>
        <w:pStyle w:val="Paragraphedeliste"/>
        <w:numPr>
          <w:ilvl w:val="0"/>
          <w:numId w:val="6"/>
        </w:numPr>
        <w:tabs>
          <w:tab w:val="left" w:pos="844"/>
          <w:tab w:val="left" w:pos="845"/>
        </w:tabs>
        <w:spacing w:before="3"/>
        <w:ind w:hanging="361"/>
        <w:rPr>
          <w:sz w:val="20"/>
        </w:rPr>
      </w:pPr>
      <w:proofErr w:type="gramStart"/>
      <w:r>
        <w:rPr>
          <w:sz w:val="20"/>
        </w:rPr>
        <w:t>remise</w:t>
      </w:r>
      <w:proofErr w:type="gramEnd"/>
      <w:r w:rsidRPr="00EC59E4">
        <w:rPr>
          <w:sz w:val="20"/>
        </w:rPr>
        <w:t xml:space="preserve"> </w:t>
      </w:r>
      <w:r>
        <w:rPr>
          <w:sz w:val="20"/>
        </w:rPr>
        <w:t>au</w:t>
      </w:r>
      <w:r w:rsidRPr="00EC59E4">
        <w:rPr>
          <w:sz w:val="20"/>
        </w:rPr>
        <w:t xml:space="preserve"> </w:t>
      </w:r>
      <w:r>
        <w:rPr>
          <w:sz w:val="20"/>
        </w:rPr>
        <w:t>format</w:t>
      </w:r>
      <w:r w:rsidRPr="00EC59E4">
        <w:rPr>
          <w:sz w:val="20"/>
        </w:rPr>
        <w:t xml:space="preserve"> </w:t>
      </w:r>
      <w:r>
        <w:rPr>
          <w:sz w:val="20"/>
        </w:rPr>
        <w:t>de</w:t>
      </w:r>
      <w:r w:rsidRPr="00EC59E4">
        <w:rPr>
          <w:sz w:val="20"/>
        </w:rPr>
        <w:t xml:space="preserve"> </w:t>
      </w:r>
      <w:r>
        <w:rPr>
          <w:sz w:val="20"/>
        </w:rPr>
        <w:t>façon</w:t>
      </w:r>
      <w:r w:rsidRPr="00EC59E4">
        <w:rPr>
          <w:sz w:val="20"/>
        </w:rPr>
        <w:t xml:space="preserve"> </w:t>
      </w:r>
      <w:r>
        <w:rPr>
          <w:sz w:val="20"/>
        </w:rPr>
        <w:t>à</w:t>
      </w:r>
      <w:r w:rsidRPr="00EC59E4">
        <w:rPr>
          <w:sz w:val="20"/>
        </w:rPr>
        <w:t xml:space="preserve"> </w:t>
      </w:r>
      <w:r>
        <w:rPr>
          <w:sz w:val="20"/>
        </w:rPr>
        <w:t>accéder</w:t>
      </w:r>
      <w:r w:rsidRPr="00EC59E4">
        <w:rPr>
          <w:sz w:val="20"/>
        </w:rPr>
        <w:t xml:space="preserve"> </w:t>
      </w:r>
      <w:r>
        <w:rPr>
          <w:sz w:val="20"/>
        </w:rPr>
        <w:t>au</w:t>
      </w:r>
      <w:r w:rsidRPr="00EC59E4">
        <w:rPr>
          <w:sz w:val="20"/>
        </w:rPr>
        <w:t xml:space="preserve"> </w:t>
      </w:r>
      <w:r>
        <w:rPr>
          <w:sz w:val="20"/>
        </w:rPr>
        <w:t>contenu</w:t>
      </w:r>
      <w:r w:rsidRPr="00EC59E4">
        <w:rPr>
          <w:sz w:val="20"/>
        </w:rPr>
        <w:t xml:space="preserve"> </w:t>
      </w:r>
      <w:r>
        <w:rPr>
          <w:sz w:val="20"/>
        </w:rPr>
        <w:t>dans</w:t>
      </w:r>
      <w:r w:rsidRPr="00EC59E4">
        <w:rPr>
          <w:sz w:val="20"/>
        </w:rPr>
        <w:t xml:space="preserve"> </w:t>
      </w:r>
      <w:r>
        <w:rPr>
          <w:sz w:val="20"/>
        </w:rPr>
        <w:t>son</w:t>
      </w:r>
      <w:r w:rsidRPr="00EC59E4">
        <w:rPr>
          <w:sz w:val="20"/>
        </w:rPr>
        <w:t xml:space="preserve"> </w:t>
      </w:r>
      <w:r>
        <w:rPr>
          <w:sz w:val="20"/>
        </w:rPr>
        <w:t>intégralité</w:t>
      </w:r>
    </w:p>
    <w:p w14:paraId="3A698747" w14:textId="77777777" w:rsidR="00216EFE" w:rsidRDefault="00216EFE" w:rsidP="00EC59E4">
      <w:pPr>
        <w:pStyle w:val="Paragraphedeliste"/>
        <w:numPr>
          <w:ilvl w:val="0"/>
          <w:numId w:val="6"/>
        </w:numPr>
        <w:tabs>
          <w:tab w:val="left" w:pos="844"/>
          <w:tab w:val="left" w:pos="845"/>
        </w:tabs>
        <w:spacing w:before="3"/>
        <w:ind w:hanging="361"/>
        <w:rPr>
          <w:sz w:val="20"/>
        </w:rPr>
      </w:pPr>
      <w:proofErr w:type="gramStart"/>
      <w:r>
        <w:rPr>
          <w:sz w:val="20"/>
        </w:rPr>
        <w:t>lisibilité</w:t>
      </w:r>
      <w:proofErr w:type="gramEnd"/>
      <w:r w:rsidRPr="00EC59E4">
        <w:rPr>
          <w:sz w:val="20"/>
        </w:rPr>
        <w:t xml:space="preserve"> </w:t>
      </w:r>
      <w:r>
        <w:rPr>
          <w:sz w:val="20"/>
        </w:rPr>
        <w:t>de</w:t>
      </w:r>
      <w:r w:rsidRPr="00EC59E4">
        <w:rPr>
          <w:sz w:val="20"/>
        </w:rPr>
        <w:t xml:space="preserve"> </w:t>
      </w:r>
      <w:r>
        <w:rPr>
          <w:sz w:val="20"/>
        </w:rPr>
        <w:t>l’article</w:t>
      </w:r>
      <w:r w:rsidRPr="00EC59E4">
        <w:rPr>
          <w:sz w:val="20"/>
        </w:rPr>
        <w:t xml:space="preserve"> </w:t>
      </w:r>
      <w:r>
        <w:rPr>
          <w:sz w:val="20"/>
        </w:rPr>
        <w:t>quel</w:t>
      </w:r>
      <w:r w:rsidRPr="00EC59E4">
        <w:rPr>
          <w:sz w:val="20"/>
        </w:rPr>
        <w:t xml:space="preserve"> </w:t>
      </w:r>
      <w:r>
        <w:rPr>
          <w:sz w:val="20"/>
        </w:rPr>
        <w:t>que</w:t>
      </w:r>
      <w:r w:rsidRPr="00EC59E4">
        <w:rPr>
          <w:sz w:val="20"/>
        </w:rPr>
        <w:t xml:space="preserve"> </w:t>
      </w:r>
      <w:r>
        <w:rPr>
          <w:sz w:val="20"/>
        </w:rPr>
        <w:t>soit</w:t>
      </w:r>
      <w:r w:rsidRPr="00EC59E4">
        <w:rPr>
          <w:sz w:val="20"/>
        </w:rPr>
        <w:t xml:space="preserve"> </w:t>
      </w:r>
      <w:r>
        <w:rPr>
          <w:sz w:val="20"/>
        </w:rPr>
        <w:t>le</w:t>
      </w:r>
      <w:r w:rsidRPr="00EC59E4">
        <w:rPr>
          <w:sz w:val="20"/>
        </w:rPr>
        <w:t xml:space="preserve"> </w:t>
      </w:r>
      <w:r>
        <w:rPr>
          <w:sz w:val="20"/>
        </w:rPr>
        <w:t>support</w:t>
      </w:r>
      <w:r w:rsidRPr="00EC59E4">
        <w:rPr>
          <w:sz w:val="20"/>
        </w:rPr>
        <w:t xml:space="preserve"> </w:t>
      </w:r>
      <w:r>
        <w:rPr>
          <w:sz w:val="20"/>
        </w:rPr>
        <w:t>de</w:t>
      </w:r>
      <w:r w:rsidRPr="00EC59E4">
        <w:rPr>
          <w:sz w:val="20"/>
        </w:rPr>
        <w:t xml:space="preserve"> </w:t>
      </w:r>
      <w:r>
        <w:rPr>
          <w:sz w:val="20"/>
        </w:rPr>
        <w:t>consultation</w:t>
      </w:r>
      <w:r w:rsidRPr="00EC59E4">
        <w:rPr>
          <w:sz w:val="20"/>
        </w:rPr>
        <w:t xml:space="preserve"> </w:t>
      </w:r>
      <w:r>
        <w:rPr>
          <w:sz w:val="20"/>
        </w:rPr>
        <w:t>:</w:t>
      </w:r>
      <w:r w:rsidRPr="00EC59E4">
        <w:rPr>
          <w:sz w:val="20"/>
        </w:rPr>
        <w:t xml:space="preserve"> </w:t>
      </w:r>
      <w:r>
        <w:rPr>
          <w:sz w:val="20"/>
        </w:rPr>
        <w:t>sur</w:t>
      </w:r>
      <w:r w:rsidRPr="00EC59E4">
        <w:rPr>
          <w:sz w:val="20"/>
        </w:rPr>
        <w:t xml:space="preserve"> </w:t>
      </w:r>
      <w:r>
        <w:rPr>
          <w:sz w:val="20"/>
        </w:rPr>
        <w:t>ordinateur,</w:t>
      </w:r>
      <w:r w:rsidRPr="00EC59E4">
        <w:rPr>
          <w:sz w:val="20"/>
        </w:rPr>
        <w:t xml:space="preserve"> </w:t>
      </w:r>
      <w:r>
        <w:rPr>
          <w:sz w:val="20"/>
        </w:rPr>
        <w:t>tablette</w:t>
      </w:r>
      <w:r w:rsidRPr="00EC59E4">
        <w:rPr>
          <w:sz w:val="20"/>
        </w:rPr>
        <w:t xml:space="preserve"> </w:t>
      </w:r>
      <w:r>
        <w:rPr>
          <w:sz w:val="20"/>
        </w:rPr>
        <w:t>et</w:t>
      </w:r>
      <w:r w:rsidRPr="00EC59E4">
        <w:rPr>
          <w:sz w:val="20"/>
        </w:rPr>
        <w:t xml:space="preserve"> </w:t>
      </w:r>
      <w:r>
        <w:rPr>
          <w:sz w:val="20"/>
        </w:rPr>
        <w:t>smartphone</w:t>
      </w:r>
    </w:p>
    <w:p w14:paraId="7D777320" w14:textId="77777777" w:rsidR="00216EFE" w:rsidRDefault="00216EFE" w:rsidP="00EC59E4">
      <w:pPr>
        <w:pStyle w:val="Paragraphedeliste"/>
        <w:numPr>
          <w:ilvl w:val="0"/>
          <w:numId w:val="6"/>
        </w:numPr>
        <w:tabs>
          <w:tab w:val="left" w:pos="844"/>
          <w:tab w:val="left" w:pos="845"/>
        </w:tabs>
        <w:spacing w:before="3"/>
        <w:ind w:hanging="361"/>
        <w:rPr>
          <w:sz w:val="20"/>
        </w:rPr>
      </w:pPr>
      <w:proofErr w:type="gramStart"/>
      <w:r>
        <w:rPr>
          <w:sz w:val="20"/>
        </w:rPr>
        <w:t>ne</w:t>
      </w:r>
      <w:proofErr w:type="gramEnd"/>
      <w:r w:rsidRPr="00EC59E4">
        <w:rPr>
          <w:sz w:val="20"/>
        </w:rPr>
        <w:t xml:space="preserve"> </w:t>
      </w:r>
      <w:r>
        <w:rPr>
          <w:sz w:val="20"/>
        </w:rPr>
        <w:t>pas</w:t>
      </w:r>
      <w:r w:rsidRPr="00EC59E4">
        <w:rPr>
          <w:sz w:val="20"/>
        </w:rPr>
        <w:t xml:space="preserve"> </w:t>
      </w:r>
      <w:r>
        <w:rPr>
          <w:sz w:val="20"/>
        </w:rPr>
        <w:t>tronquer</w:t>
      </w:r>
      <w:r w:rsidRPr="00EC59E4">
        <w:rPr>
          <w:sz w:val="20"/>
        </w:rPr>
        <w:t xml:space="preserve"> </w:t>
      </w:r>
      <w:r>
        <w:rPr>
          <w:sz w:val="20"/>
        </w:rPr>
        <w:t>la</w:t>
      </w:r>
      <w:r w:rsidRPr="00EC59E4">
        <w:rPr>
          <w:sz w:val="20"/>
        </w:rPr>
        <w:t xml:space="preserve"> </w:t>
      </w:r>
      <w:r>
        <w:rPr>
          <w:sz w:val="20"/>
        </w:rPr>
        <w:t>retombée</w:t>
      </w:r>
      <w:r w:rsidRPr="00EC59E4">
        <w:rPr>
          <w:sz w:val="20"/>
        </w:rPr>
        <w:t xml:space="preserve"> </w:t>
      </w:r>
      <w:r>
        <w:rPr>
          <w:sz w:val="20"/>
        </w:rPr>
        <w:t>audiovisuelle</w:t>
      </w:r>
    </w:p>
    <w:p w14:paraId="6A8885A3" w14:textId="77777777" w:rsidR="00216EFE" w:rsidRDefault="00216EFE" w:rsidP="00EC59E4">
      <w:pPr>
        <w:pStyle w:val="Paragraphedeliste"/>
        <w:numPr>
          <w:ilvl w:val="0"/>
          <w:numId w:val="6"/>
        </w:numPr>
        <w:tabs>
          <w:tab w:val="left" w:pos="844"/>
          <w:tab w:val="left" w:pos="845"/>
        </w:tabs>
        <w:spacing w:before="3"/>
        <w:ind w:hanging="361"/>
        <w:rPr>
          <w:sz w:val="20"/>
        </w:rPr>
      </w:pPr>
      <w:proofErr w:type="gramStart"/>
      <w:r>
        <w:rPr>
          <w:sz w:val="20"/>
        </w:rPr>
        <w:t>transmission</w:t>
      </w:r>
      <w:proofErr w:type="gramEnd"/>
      <w:r w:rsidRPr="00EC59E4">
        <w:rPr>
          <w:sz w:val="20"/>
        </w:rPr>
        <w:t xml:space="preserve"> </w:t>
      </w:r>
      <w:r>
        <w:rPr>
          <w:sz w:val="20"/>
        </w:rPr>
        <w:t>dans</w:t>
      </w:r>
      <w:r w:rsidRPr="00EC59E4">
        <w:rPr>
          <w:sz w:val="20"/>
        </w:rPr>
        <w:t xml:space="preserve"> </w:t>
      </w:r>
      <w:r>
        <w:rPr>
          <w:sz w:val="20"/>
        </w:rPr>
        <w:t>un</w:t>
      </w:r>
      <w:r w:rsidRPr="00EC59E4">
        <w:rPr>
          <w:sz w:val="20"/>
        </w:rPr>
        <w:t xml:space="preserve"> </w:t>
      </w:r>
      <w:r>
        <w:rPr>
          <w:sz w:val="20"/>
        </w:rPr>
        <w:t>format</w:t>
      </w:r>
      <w:r w:rsidRPr="00EC59E4">
        <w:rPr>
          <w:sz w:val="20"/>
        </w:rPr>
        <w:t xml:space="preserve"> </w:t>
      </w:r>
      <w:r>
        <w:rPr>
          <w:sz w:val="20"/>
        </w:rPr>
        <w:t>adapté</w:t>
      </w:r>
      <w:r w:rsidRPr="00EC59E4">
        <w:rPr>
          <w:sz w:val="20"/>
        </w:rPr>
        <w:t xml:space="preserve"> </w:t>
      </w:r>
      <w:r>
        <w:rPr>
          <w:sz w:val="20"/>
        </w:rPr>
        <w:t>et</w:t>
      </w:r>
      <w:r w:rsidRPr="00EC59E4">
        <w:rPr>
          <w:sz w:val="20"/>
        </w:rPr>
        <w:t xml:space="preserve"> </w:t>
      </w:r>
      <w:r>
        <w:rPr>
          <w:sz w:val="20"/>
        </w:rPr>
        <w:t>accessible</w:t>
      </w:r>
      <w:r w:rsidRPr="00EC59E4">
        <w:rPr>
          <w:sz w:val="20"/>
        </w:rPr>
        <w:t xml:space="preserve"> </w:t>
      </w:r>
      <w:r>
        <w:rPr>
          <w:sz w:val="20"/>
        </w:rPr>
        <w:t>à</w:t>
      </w:r>
      <w:r w:rsidRPr="00EC59E4">
        <w:rPr>
          <w:sz w:val="20"/>
        </w:rPr>
        <w:t xml:space="preserve"> </w:t>
      </w:r>
      <w:r>
        <w:rPr>
          <w:sz w:val="20"/>
        </w:rPr>
        <w:t>la</w:t>
      </w:r>
      <w:r w:rsidRPr="00EC59E4">
        <w:rPr>
          <w:sz w:val="20"/>
        </w:rPr>
        <w:t xml:space="preserve"> </w:t>
      </w:r>
      <w:r>
        <w:rPr>
          <w:sz w:val="20"/>
        </w:rPr>
        <w:t>visualisation</w:t>
      </w:r>
      <w:r w:rsidRPr="00EC59E4">
        <w:rPr>
          <w:sz w:val="20"/>
        </w:rPr>
        <w:t xml:space="preserve"> </w:t>
      </w:r>
      <w:r>
        <w:rPr>
          <w:sz w:val="20"/>
        </w:rPr>
        <w:t>ou</w:t>
      </w:r>
      <w:r w:rsidRPr="00EC59E4">
        <w:rPr>
          <w:sz w:val="20"/>
        </w:rPr>
        <w:t xml:space="preserve"> </w:t>
      </w:r>
      <w:r>
        <w:rPr>
          <w:sz w:val="20"/>
        </w:rPr>
        <w:t>à</w:t>
      </w:r>
      <w:r w:rsidRPr="00EC59E4">
        <w:rPr>
          <w:sz w:val="20"/>
        </w:rPr>
        <w:t xml:space="preserve"> </w:t>
      </w:r>
      <w:r>
        <w:rPr>
          <w:sz w:val="20"/>
        </w:rPr>
        <w:t>l’écoute</w:t>
      </w:r>
      <w:r w:rsidRPr="00EC59E4">
        <w:rPr>
          <w:sz w:val="20"/>
        </w:rPr>
        <w:t xml:space="preserve"> </w:t>
      </w:r>
      <w:r>
        <w:rPr>
          <w:sz w:val="20"/>
        </w:rPr>
        <w:t>sur</w:t>
      </w:r>
      <w:r w:rsidRPr="00EC59E4">
        <w:rPr>
          <w:sz w:val="20"/>
        </w:rPr>
        <w:t xml:space="preserve"> </w:t>
      </w:r>
      <w:r>
        <w:rPr>
          <w:sz w:val="20"/>
        </w:rPr>
        <w:t>ordinateur,</w:t>
      </w:r>
      <w:r w:rsidRPr="00EC59E4">
        <w:rPr>
          <w:sz w:val="20"/>
        </w:rPr>
        <w:t xml:space="preserve"> </w:t>
      </w:r>
      <w:r>
        <w:rPr>
          <w:sz w:val="20"/>
        </w:rPr>
        <w:t>tablette et</w:t>
      </w:r>
      <w:r w:rsidRPr="00EC59E4">
        <w:rPr>
          <w:sz w:val="20"/>
        </w:rPr>
        <w:t xml:space="preserve"> </w:t>
      </w:r>
      <w:r>
        <w:rPr>
          <w:sz w:val="20"/>
        </w:rPr>
        <w:t>smartphone</w:t>
      </w:r>
    </w:p>
    <w:p w14:paraId="127BB787" w14:textId="77777777" w:rsidR="00216EFE" w:rsidRDefault="00216EFE" w:rsidP="00216EFE">
      <w:pPr>
        <w:pStyle w:val="Corpsdetexte"/>
        <w:spacing w:line="247" w:lineRule="auto"/>
        <w:ind w:left="146" w:right="144" w:hanging="10"/>
        <w:jc w:val="both"/>
      </w:pPr>
    </w:p>
    <w:p w14:paraId="3C18FFF2" w14:textId="35C5745E" w:rsidR="00216EFE" w:rsidRDefault="00216EFE" w:rsidP="00216EFE">
      <w:pPr>
        <w:pStyle w:val="Corpsdetexte"/>
        <w:spacing w:line="259" w:lineRule="auto"/>
        <w:ind w:left="136" w:right="101"/>
        <w:jc w:val="both"/>
      </w:pPr>
      <w:r>
        <w:t>Tous</w:t>
      </w:r>
      <w:r w:rsidRPr="00C20C1A">
        <w:t xml:space="preserve"> </w:t>
      </w:r>
      <w:r>
        <w:t>les</w:t>
      </w:r>
      <w:r w:rsidRPr="00C20C1A">
        <w:t xml:space="preserve"> </w:t>
      </w:r>
      <w:r>
        <w:t>vendredis,</w:t>
      </w:r>
      <w:r w:rsidRPr="00C20C1A">
        <w:t xml:space="preserve"> </w:t>
      </w:r>
      <w:r>
        <w:t>le</w:t>
      </w:r>
      <w:r w:rsidRPr="00C20C1A">
        <w:t xml:space="preserve"> </w:t>
      </w:r>
      <w:r>
        <w:t>titulaire</w:t>
      </w:r>
      <w:r w:rsidR="003C54B7">
        <w:t xml:space="preserve"> </w:t>
      </w:r>
      <w:r>
        <w:t>édite</w:t>
      </w:r>
      <w:r w:rsidRPr="00C20C1A">
        <w:t xml:space="preserve"> </w:t>
      </w:r>
      <w:r>
        <w:t>une</w:t>
      </w:r>
      <w:r w:rsidRPr="00C20C1A">
        <w:t xml:space="preserve"> </w:t>
      </w:r>
      <w:r>
        <w:t>revue de presse hebdomadaire intégrant l’ensemble des retombées parues pendant la semaine,</w:t>
      </w:r>
      <w:r w:rsidRPr="00C20C1A">
        <w:t xml:space="preserve"> </w:t>
      </w:r>
      <w:r>
        <w:t>ordonnées</w:t>
      </w:r>
      <w:r w:rsidRPr="00C20C1A">
        <w:t xml:space="preserve"> </w:t>
      </w:r>
      <w:r>
        <w:t>en</w:t>
      </w:r>
      <w:r w:rsidRPr="00C20C1A">
        <w:t xml:space="preserve"> </w:t>
      </w:r>
      <w:r>
        <w:t>catégories</w:t>
      </w:r>
      <w:r w:rsidRPr="00C20C1A">
        <w:t xml:space="preserve"> </w:t>
      </w:r>
      <w:r>
        <w:t>et</w:t>
      </w:r>
      <w:r w:rsidRPr="00C20C1A">
        <w:t xml:space="preserve"> </w:t>
      </w:r>
      <w:r>
        <w:t>dans</w:t>
      </w:r>
      <w:r w:rsidRPr="00C20C1A">
        <w:t xml:space="preserve"> </w:t>
      </w:r>
      <w:r>
        <w:t>lesquelles</w:t>
      </w:r>
      <w:r w:rsidRPr="00C20C1A">
        <w:t xml:space="preserve"> </w:t>
      </w:r>
      <w:r>
        <w:t>des</w:t>
      </w:r>
      <w:r w:rsidRPr="00C20C1A">
        <w:t xml:space="preserve"> </w:t>
      </w:r>
      <w:r>
        <w:t>articles</w:t>
      </w:r>
      <w:r w:rsidRPr="00C20C1A">
        <w:t xml:space="preserve"> </w:t>
      </w:r>
      <w:r>
        <w:t>extérieurs</w:t>
      </w:r>
      <w:r w:rsidRPr="00C20C1A">
        <w:t xml:space="preserve"> </w:t>
      </w:r>
      <w:r>
        <w:t>doivent</w:t>
      </w:r>
      <w:r w:rsidRPr="00C20C1A">
        <w:t xml:space="preserve"> </w:t>
      </w:r>
      <w:r>
        <w:t>pouvoir</w:t>
      </w:r>
      <w:r w:rsidRPr="00C20C1A">
        <w:t xml:space="preserve"> </w:t>
      </w:r>
      <w:r>
        <w:t>être</w:t>
      </w:r>
      <w:r w:rsidRPr="00C20C1A">
        <w:t xml:space="preserve"> </w:t>
      </w:r>
      <w:r>
        <w:t>intégrés</w:t>
      </w:r>
      <w:r w:rsidRPr="00C20C1A">
        <w:t xml:space="preserve"> </w:t>
      </w:r>
      <w:r>
        <w:t>par</w:t>
      </w:r>
      <w:r w:rsidRPr="00C20C1A">
        <w:t xml:space="preserve"> </w:t>
      </w:r>
      <w:r>
        <w:t>les</w:t>
      </w:r>
      <w:r w:rsidRPr="00C20C1A">
        <w:t xml:space="preserve"> attachées de presse</w:t>
      </w:r>
      <w:r w:rsidRPr="00A07937">
        <w:t>.</w:t>
      </w:r>
    </w:p>
    <w:p w14:paraId="261FB90A" w14:textId="77777777" w:rsidR="00216EFE" w:rsidRPr="00C20C1A" w:rsidRDefault="00216EFE" w:rsidP="00216EFE">
      <w:pPr>
        <w:pStyle w:val="Corpsdetexte"/>
        <w:spacing w:line="259" w:lineRule="auto"/>
        <w:ind w:left="136" w:right="101"/>
        <w:jc w:val="both"/>
      </w:pPr>
    </w:p>
    <w:p w14:paraId="6CBBC6AB" w14:textId="48B4C8E1" w:rsidR="00216EFE" w:rsidRDefault="00216EFE" w:rsidP="0061562E">
      <w:pPr>
        <w:pStyle w:val="Corpsdetexte"/>
        <w:spacing w:line="259" w:lineRule="auto"/>
        <w:ind w:left="136" w:right="101"/>
        <w:jc w:val="both"/>
      </w:pPr>
      <w:r>
        <w:lastRenderedPageBreak/>
        <w:t xml:space="preserve">Cette revue de presse est transmise à titre indicatif, </w:t>
      </w:r>
      <w:r w:rsidRPr="00F153C7">
        <w:t>à une tranche de 30 à 150 destinataires internes,</w:t>
      </w:r>
      <w:r w:rsidRPr="00C20C1A">
        <w:t xml:space="preserve"> </w:t>
      </w:r>
      <w:r>
        <w:t xml:space="preserve">aux musées d’Orsay et de l’Orangerie, sous le même format que la revue de presse quotidienne. La revue de presse devra pouvoir être exportable, </w:t>
      </w:r>
      <w:r w:rsidRPr="00C20C1A">
        <w:t xml:space="preserve">et </w:t>
      </w:r>
      <w:r>
        <w:t>conserver</w:t>
      </w:r>
      <w:r w:rsidRPr="00C20C1A">
        <w:t xml:space="preserve"> </w:t>
      </w:r>
      <w:r>
        <w:t>son</w:t>
      </w:r>
      <w:r w:rsidRPr="00C20C1A">
        <w:t xml:space="preserve"> </w:t>
      </w:r>
      <w:r>
        <w:t>aspect</w:t>
      </w:r>
      <w:r w:rsidRPr="00C20C1A">
        <w:t xml:space="preserve"> </w:t>
      </w:r>
      <w:r>
        <w:t>dynamique</w:t>
      </w:r>
      <w:r w:rsidRPr="00C20C1A">
        <w:t xml:space="preserve"> </w:t>
      </w:r>
      <w:r>
        <w:t>même</w:t>
      </w:r>
      <w:r w:rsidRPr="00C20C1A">
        <w:t xml:space="preserve"> </w:t>
      </w:r>
      <w:r>
        <w:t>une</w:t>
      </w:r>
      <w:r w:rsidRPr="00C20C1A">
        <w:t xml:space="preserve"> </w:t>
      </w:r>
      <w:r>
        <w:t>fois</w:t>
      </w:r>
      <w:r w:rsidRPr="00C20C1A">
        <w:t xml:space="preserve"> </w:t>
      </w:r>
      <w:r>
        <w:t>exportée.</w:t>
      </w:r>
    </w:p>
    <w:p w14:paraId="05FD1665" w14:textId="77777777" w:rsidR="00216EFE" w:rsidRDefault="00216EFE" w:rsidP="00393E6A">
      <w:pPr>
        <w:pStyle w:val="Corpsdetexte"/>
        <w:spacing w:line="247" w:lineRule="auto"/>
        <w:ind w:left="146" w:right="159" w:hanging="10"/>
        <w:jc w:val="both"/>
        <w:rPr>
          <w:b/>
          <w:highlight w:val="cyan"/>
        </w:rPr>
      </w:pPr>
    </w:p>
    <w:p w14:paraId="05331A88" w14:textId="34053D8B" w:rsidR="00393E6A" w:rsidRDefault="00393E6A" w:rsidP="00393E6A">
      <w:pPr>
        <w:pStyle w:val="Corpsdetexte"/>
        <w:spacing w:line="247" w:lineRule="auto"/>
        <w:ind w:left="146" w:right="159" w:hanging="10"/>
        <w:jc w:val="both"/>
        <w:rPr>
          <w:b/>
        </w:rPr>
      </w:pPr>
      <w:r w:rsidRPr="00EC59E4">
        <w:rPr>
          <w:b/>
        </w:rPr>
        <w:t xml:space="preserve">Les prestations rémunérées dans le cadre du forfait sont définies dans la limite de </w:t>
      </w:r>
      <w:r w:rsidRPr="0061562E">
        <w:rPr>
          <w:b/>
          <w:color w:val="FF0000"/>
        </w:rPr>
        <w:t>7 000 retombées presse</w:t>
      </w:r>
      <w:r w:rsidR="00B1712A" w:rsidRPr="0061562E">
        <w:rPr>
          <w:b/>
          <w:color w:val="FF0000"/>
        </w:rPr>
        <w:t xml:space="preserve"> par an</w:t>
      </w:r>
      <w:r w:rsidRPr="00EC59E4">
        <w:rPr>
          <w:b/>
        </w:rPr>
        <w:t>.</w:t>
      </w:r>
    </w:p>
    <w:p w14:paraId="4B332D91" w14:textId="0AE29F02" w:rsidR="00216EFE" w:rsidRDefault="00216EFE" w:rsidP="00393E6A">
      <w:pPr>
        <w:pStyle w:val="Corpsdetexte"/>
        <w:spacing w:line="247" w:lineRule="auto"/>
        <w:ind w:left="146" w:right="159" w:hanging="10"/>
        <w:jc w:val="both"/>
        <w:rPr>
          <w:b/>
        </w:rPr>
      </w:pPr>
    </w:p>
    <w:p w14:paraId="148D90A0" w14:textId="77777777" w:rsidR="001A46F9" w:rsidRDefault="001A46F9" w:rsidP="00393E6A">
      <w:pPr>
        <w:pStyle w:val="Corpsdetexte"/>
        <w:spacing w:line="247" w:lineRule="auto"/>
        <w:ind w:left="146" w:right="159" w:hanging="10"/>
        <w:jc w:val="both"/>
        <w:rPr>
          <w:b/>
        </w:rPr>
      </w:pPr>
    </w:p>
    <w:p w14:paraId="799B61AD" w14:textId="77777777" w:rsidR="00407247" w:rsidRPr="00EC59E4" w:rsidRDefault="00407247" w:rsidP="00EC59E4">
      <w:pPr>
        <w:pStyle w:val="Paragraphedeliste"/>
        <w:numPr>
          <w:ilvl w:val="2"/>
          <w:numId w:val="17"/>
        </w:numPr>
        <w:tabs>
          <w:tab w:val="left" w:pos="857"/>
        </w:tabs>
        <w:spacing w:before="161"/>
        <w:rPr>
          <w:sz w:val="20"/>
          <w:u w:val="single"/>
        </w:rPr>
      </w:pPr>
      <w:r w:rsidRPr="00C576C2">
        <w:rPr>
          <w:sz w:val="20"/>
          <w:u w:val="single"/>
        </w:rPr>
        <w:t>Délais d’exécution</w:t>
      </w:r>
      <w:r w:rsidR="00F91BAD" w:rsidRPr="00C576C2">
        <w:rPr>
          <w:sz w:val="20"/>
          <w:u w:val="single"/>
        </w:rPr>
        <w:t xml:space="preserve"> &amp; continuité de la prestation</w:t>
      </w:r>
    </w:p>
    <w:p w14:paraId="58FF15BE" w14:textId="77777777" w:rsidR="00407247" w:rsidRPr="00C20C1A" w:rsidRDefault="00407247" w:rsidP="00C20C1A">
      <w:pPr>
        <w:pStyle w:val="Corpsdetexte"/>
        <w:spacing w:line="259" w:lineRule="auto"/>
        <w:ind w:left="136" w:right="101"/>
        <w:jc w:val="both"/>
      </w:pPr>
    </w:p>
    <w:p w14:paraId="4CF20971" w14:textId="77777777" w:rsidR="00407247" w:rsidRPr="00C20C1A" w:rsidRDefault="00407247" w:rsidP="00C20C1A">
      <w:pPr>
        <w:pStyle w:val="Corpsdetexte"/>
        <w:spacing w:line="259" w:lineRule="auto"/>
        <w:ind w:left="136" w:right="101"/>
        <w:jc w:val="both"/>
      </w:pPr>
      <w:r w:rsidRPr="00C20C1A">
        <w:t>Les délais mentionnés dans le présent CC</w:t>
      </w:r>
      <w:r w:rsidR="00F959E9">
        <w:t>T</w:t>
      </w:r>
      <w:r w:rsidRPr="00C20C1A">
        <w:t>P sont impératifs :</w:t>
      </w:r>
    </w:p>
    <w:p w14:paraId="7C6111B5" w14:textId="77777777" w:rsidR="00407247" w:rsidRPr="00C20C1A" w:rsidRDefault="00407247" w:rsidP="00C20C1A">
      <w:pPr>
        <w:pStyle w:val="Corpsdetexte"/>
        <w:spacing w:line="259" w:lineRule="auto"/>
        <w:ind w:left="136" w:right="101"/>
        <w:jc w:val="both"/>
      </w:pPr>
      <w:r w:rsidRPr="00C20C1A">
        <w:t>- la Presse Quotidienne Nationale (PQN) devra être pigée à J-0.</w:t>
      </w:r>
    </w:p>
    <w:p w14:paraId="32F14EE8" w14:textId="77777777" w:rsidR="00407247" w:rsidRPr="00C20C1A" w:rsidRDefault="00407247" w:rsidP="00C20C1A">
      <w:pPr>
        <w:pStyle w:val="Corpsdetexte"/>
        <w:spacing w:line="259" w:lineRule="auto"/>
        <w:ind w:left="136" w:right="101"/>
        <w:jc w:val="both"/>
      </w:pPr>
      <w:r w:rsidRPr="00C20C1A">
        <w:t xml:space="preserve">- les articles de la Presse Quotidienne Régionale (PQR) et les hebdomadaires généralistes devront être pigés au plus tard à J+1. </w:t>
      </w:r>
    </w:p>
    <w:p w14:paraId="6E6CE163" w14:textId="77777777" w:rsidR="007C4442" w:rsidRPr="00C20C1A" w:rsidRDefault="00407247" w:rsidP="00C20C1A">
      <w:pPr>
        <w:pStyle w:val="Corpsdetexte"/>
        <w:spacing w:line="259" w:lineRule="auto"/>
        <w:ind w:left="136" w:right="101"/>
        <w:jc w:val="both"/>
      </w:pPr>
      <w:r w:rsidRPr="00C20C1A">
        <w:t xml:space="preserve">- la presse mensuelle, trimestrielle, bimestrielle et étrangère devra être pigée dans les meilleurs délais. </w:t>
      </w:r>
    </w:p>
    <w:p w14:paraId="620F7B43" w14:textId="77777777" w:rsidR="00407247" w:rsidRPr="00C20C1A" w:rsidRDefault="00407247" w:rsidP="00C20C1A">
      <w:pPr>
        <w:pStyle w:val="Corpsdetexte"/>
        <w:spacing w:line="259" w:lineRule="auto"/>
        <w:ind w:left="136" w:right="101"/>
        <w:jc w:val="both"/>
      </w:pPr>
      <w:r w:rsidRPr="00C20C1A">
        <w:t xml:space="preserve">- la Presse Internationale devra être pigée dans les meilleurs délais. </w:t>
      </w:r>
    </w:p>
    <w:p w14:paraId="06F8B38D" w14:textId="77777777" w:rsidR="00407247" w:rsidRPr="00C20C1A" w:rsidRDefault="00407247" w:rsidP="00C20C1A">
      <w:pPr>
        <w:pStyle w:val="Corpsdetexte"/>
        <w:spacing w:line="259" w:lineRule="auto"/>
        <w:ind w:left="136" w:right="101"/>
        <w:jc w:val="both"/>
      </w:pPr>
      <w:r w:rsidRPr="00C20C1A">
        <w:t xml:space="preserve">- les piges radios/TV devront être envoyées une à une dans les meilleurs délais aux destinataires </w:t>
      </w:r>
      <w:r w:rsidR="001D7082" w:rsidRPr="00C20C1A">
        <w:t xml:space="preserve">du pôle presse </w:t>
      </w:r>
    </w:p>
    <w:p w14:paraId="0E0CE584" w14:textId="77777777" w:rsidR="00407247" w:rsidRPr="00C20C1A" w:rsidRDefault="00407247" w:rsidP="00C20C1A">
      <w:pPr>
        <w:pStyle w:val="Corpsdetexte"/>
        <w:spacing w:line="259" w:lineRule="auto"/>
        <w:ind w:left="136" w:right="101"/>
        <w:jc w:val="both"/>
      </w:pPr>
      <w:r w:rsidRPr="00C20C1A">
        <w:t>- les articles des week-ends et des jours fériés seront repris le lundi ou le lendemain du jour férié</w:t>
      </w:r>
    </w:p>
    <w:p w14:paraId="1FCDC2C3" w14:textId="77777777" w:rsidR="00F91BAD" w:rsidRPr="00C20C1A" w:rsidRDefault="00F91BAD" w:rsidP="00C20C1A">
      <w:pPr>
        <w:pStyle w:val="Corpsdetexte"/>
        <w:spacing w:line="259" w:lineRule="auto"/>
        <w:ind w:left="136" w:right="101"/>
        <w:jc w:val="both"/>
      </w:pPr>
    </w:p>
    <w:p w14:paraId="33B56318" w14:textId="77777777" w:rsidR="00F91BAD" w:rsidRPr="00C20C1A" w:rsidRDefault="00F91BAD" w:rsidP="00C20C1A">
      <w:pPr>
        <w:pStyle w:val="Corpsdetexte"/>
        <w:spacing w:line="259" w:lineRule="auto"/>
        <w:ind w:left="136" w:right="101"/>
        <w:jc w:val="both"/>
      </w:pPr>
      <w:r w:rsidRPr="00C20C1A">
        <w:t>Hormis le cas de force majeure, le titulaire s’engage à rétablir, en cas de panne, l’ensemble des fonctionnalités et des services demandés par l’EPMO dans les meilleurs délais.</w:t>
      </w:r>
    </w:p>
    <w:p w14:paraId="086BB94A" w14:textId="0261D140" w:rsidR="00AD4633" w:rsidRDefault="00AD4633" w:rsidP="00C20C1A">
      <w:pPr>
        <w:pStyle w:val="Corpsdetexte"/>
        <w:spacing w:line="259" w:lineRule="auto"/>
        <w:ind w:left="136" w:right="101"/>
        <w:jc w:val="both"/>
        <w:rPr>
          <w:highlight w:val="cyan"/>
        </w:rPr>
      </w:pPr>
    </w:p>
    <w:p w14:paraId="7DA527EA" w14:textId="77777777" w:rsidR="00AD4633" w:rsidRDefault="00AD4633" w:rsidP="00C20C1A">
      <w:pPr>
        <w:pStyle w:val="Corpsdetexte"/>
        <w:spacing w:line="259" w:lineRule="auto"/>
        <w:ind w:left="136" w:right="101"/>
        <w:jc w:val="both"/>
        <w:rPr>
          <w:highlight w:val="cyan"/>
        </w:rPr>
      </w:pPr>
    </w:p>
    <w:p w14:paraId="4166E62C" w14:textId="0025FFC3" w:rsidR="00990755" w:rsidRPr="00EC59E4" w:rsidRDefault="009F2F0E" w:rsidP="00EC59E4">
      <w:pPr>
        <w:pStyle w:val="Paragraphedeliste"/>
        <w:numPr>
          <w:ilvl w:val="2"/>
          <w:numId w:val="17"/>
        </w:numPr>
        <w:tabs>
          <w:tab w:val="left" w:pos="857"/>
        </w:tabs>
        <w:spacing w:before="161"/>
        <w:rPr>
          <w:sz w:val="20"/>
          <w:u w:val="single"/>
        </w:rPr>
      </w:pPr>
      <w:r w:rsidRPr="00C576C2">
        <w:rPr>
          <w:sz w:val="20"/>
          <w:u w:val="single"/>
        </w:rPr>
        <w:t>Mise</w:t>
      </w:r>
      <w:r w:rsidRPr="00EC59E4">
        <w:rPr>
          <w:sz w:val="20"/>
          <w:u w:val="single"/>
        </w:rPr>
        <w:t xml:space="preserve"> </w:t>
      </w:r>
      <w:r w:rsidRPr="00C576C2">
        <w:rPr>
          <w:sz w:val="20"/>
          <w:u w:val="single"/>
        </w:rPr>
        <w:t>en</w:t>
      </w:r>
      <w:r w:rsidRPr="00EC59E4">
        <w:rPr>
          <w:sz w:val="20"/>
          <w:u w:val="single"/>
        </w:rPr>
        <w:t xml:space="preserve"> </w:t>
      </w:r>
      <w:r w:rsidRPr="00C576C2">
        <w:rPr>
          <w:sz w:val="20"/>
          <w:u w:val="single"/>
        </w:rPr>
        <w:t>place</w:t>
      </w:r>
      <w:r w:rsidRPr="00EC59E4">
        <w:rPr>
          <w:sz w:val="20"/>
          <w:u w:val="single"/>
        </w:rPr>
        <w:t xml:space="preserve"> </w:t>
      </w:r>
      <w:r w:rsidRPr="00C576C2">
        <w:rPr>
          <w:sz w:val="20"/>
          <w:u w:val="single"/>
        </w:rPr>
        <w:t>d’une</w:t>
      </w:r>
      <w:r w:rsidRPr="00EC59E4">
        <w:rPr>
          <w:sz w:val="20"/>
          <w:u w:val="single"/>
        </w:rPr>
        <w:t xml:space="preserve"> </w:t>
      </w:r>
      <w:r w:rsidRPr="00C576C2">
        <w:rPr>
          <w:sz w:val="20"/>
          <w:u w:val="single"/>
        </w:rPr>
        <w:t>plateforme</w:t>
      </w:r>
      <w:r w:rsidRPr="00EC59E4">
        <w:rPr>
          <w:sz w:val="20"/>
          <w:u w:val="single"/>
        </w:rPr>
        <w:t xml:space="preserve"> </w:t>
      </w:r>
      <w:r w:rsidRPr="00C576C2">
        <w:rPr>
          <w:sz w:val="20"/>
          <w:u w:val="single"/>
        </w:rPr>
        <w:t>sécurisée</w:t>
      </w:r>
      <w:r w:rsidRPr="00EC59E4">
        <w:rPr>
          <w:sz w:val="20"/>
          <w:u w:val="single"/>
        </w:rPr>
        <w:t xml:space="preserve"> </w:t>
      </w:r>
      <w:r w:rsidRPr="00C576C2">
        <w:rPr>
          <w:sz w:val="20"/>
          <w:u w:val="single"/>
        </w:rPr>
        <w:t>dédiée</w:t>
      </w:r>
    </w:p>
    <w:p w14:paraId="23990A77" w14:textId="77777777" w:rsidR="00990755" w:rsidRDefault="00990755">
      <w:pPr>
        <w:pStyle w:val="Corpsdetexte"/>
        <w:spacing w:before="11"/>
        <w:rPr>
          <w:sz w:val="14"/>
        </w:rPr>
      </w:pPr>
    </w:p>
    <w:p w14:paraId="413340F6" w14:textId="14BA3655" w:rsidR="00990755" w:rsidRDefault="00AD4633">
      <w:pPr>
        <w:pStyle w:val="Corpsdetexte"/>
        <w:spacing w:before="93" w:line="249" w:lineRule="auto"/>
        <w:ind w:left="136" w:right="145"/>
        <w:jc w:val="both"/>
      </w:pPr>
      <w:r>
        <w:t>Le panorama presse sera accessible via une plateforme sécurisée dédiée avec</w:t>
      </w:r>
      <w:r w:rsidR="009F2F0E">
        <w:rPr>
          <w:spacing w:val="-2"/>
        </w:rPr>
        <w:t xml:space="preserve"> </w:t>
      </w:r>
      <w:r w:rsidR="009F2F0E">
        <w:t>deux finalités :</w:t>
      </w:r>
    </w:p>
    <w:p w14:paraId="664FED04" w14:textId="77777777" w:rsidR="00990755" w:rsidRDefault="009F2F0E">
      <w:pPr>
        <w:pStyle w:val="Paragraphedeliste"/>
        <w:numPr>
          <w:ilvl w:val="0"/>
          <w:numId w:val="3"/>
        </w:numPr>
        <w:tabs>
          <w:tab w:val="left" w:pos="857"/>
        </w:tabs>
        <w:spacing w:line="247" w:lineRule="auto"/>
        <w:ind w:right="150"/>
        <w:jc w:val="both"/>
        <w:rPr>
          <w:sz w:val="20"/>
        </w:rPr>
      </w:pPr>
      <w:r>
        <w:rPr>
          <w:sz w:val="20"/>
        </w:rPr>
        <w:t>Permettre</w:t>
      </w:r>
      <w:r>
        <w:rPr>
          <w:spacing w:val="-9"/>
          <w:sz w:val="20"/>
        </w:rPr>
        <w:t xml:space="preserve"> </w:t>
      </w:r>
      <w:r>
        <w:rPr>
          <w:sz w:val="20"/>
        </w:rPr>
        <w:t>au</w:t>
      </w:r>
      <w:r>
        <w:rPr>
          <w:spacing w:val="-8"/>
          <w:sz w:val="20"/>
        </w:rPr>
        <w:t xml:space="preserve"> </w:t>
      </w:r>
      <w:r>
        <w:rPr>
          <w:sz w:val="20"/>
        </w:rPr>
        <w:t>service</w:t>
      </w:r>
      <w:r>
        <w:rPr>
          <w:spacing w:val="-6"/>
          <w:sz w:val="20"/>
        </w:rPr>
        <w:t xml:space="preserve"> </w:t>
      </w:r>
      <w:r>
        <w:rPr>
          <w:sz w:val="20"/>
        </w:rPr>
        <w:t>de</w:t>
      </w:r>
      <w:r>
        <w:rPr>
          <w:spacing w:val="-9"/>
          <w:sz w:val="20"/>
        </w:rPr>
        <w:t xml:space="preserve"> </w:t>
      </w:r>
      <w:r>
        <w:rPr>
          <w:sz w:val="20"/>
        </w:rPr>
        <w:t>presse</w:t>
      </w:r>
      <w:r>
        <w:rPr>
          <w:spacing w:val="-8"/>
          <w:sz w:val="20"/>
        </w:rPr>
        <w:t xml:space="preserve"> </w:t>
      </w:r>
      <w:r>
        <w:rPr>
          <w:sz w:val="20"/>
        </w:rPr>
        <w:t>de</w:t>
      </w:r>
      <w:r>
        <w:rPr>
          <w:spacing w:val="-8"/>
          <w:sz w:val="20"/>
        </w:rPr>
        <w:t xml:space="preserve"> </w:t>
      </w:r>
      <w:r>
        <w:rPr>
          <w:sz w:val="20"/>
        </w:rPr>
        <w:t>retrouver</w:t>
      </w:r>
      <w:r>
        <w:rPr>
          <w:spacing w:val="-5"/>
          <w:sz w:val="20"/>
        </w:rPr>
        <w:t xml:space="preserve"> </w:t>
      </w:r>
      <w:r>
        <w:rPr>
          <w:sz w:val="20"/>
        </w:rPr>
        <w:t>et</w:t>
      </w:r>
      <w:r>
        <w:rPr>
          <w:spacing w:val="-6"/>
          <w:sz w:val="20"/>
        </w:rPr>
        <w:t xml:space="preserve"> </w:t>
      </w:r>
      <w:r>
        <w:rPr>
          <w:sz w:val="20"/>
        </w:rPr>
        <w:t>gérer</w:t>
      </w:r>
      <w:r>
        <w:rPr>
          <w:spacing w:val="-8"/>
          <w:sz w:val="20"/>
        </w:rPr>
        <w:t xml:space="preserve"> </w:t>
      </w:r>
      <w:r>
        <w:rPr>
          <w:sz w:val="20"/>
        </w:rPr>
        <w:t>l’ensemble</w:t>
      </w:r>
      <w:r>
        <w:rPr>
          <w:spacing w:val="-8"/>
          <w:sz w:val="20"/>
        </w:rPr>
        <w:t xml:space="preserve"> </w:t>
      </w:r>
      <w:r>
        <w:rPr>
          <w:sz w:val="20"/>
        </w:rPr>
        <w:t>des</w:t>
      </w:r>
      <w:r>
        <w:rPr>
          <w:spacing w:val="-7"/>
          <w:sz w:val="20"/>
        </w:rPr>
        <w:t xml:space="preserve"> </w:t>
      </w:r>
      <w:r>
        <w:rPr>
          <w:sz w:val="20"/>
        </w:rPr>
        <w:t>retombées</w:t>
      </w:r>
      <w:r>
        <w:rPr>
          <w:spacing w:val="-8"/>
          <w:sz w:val="20"/>
        </w:rPr>
        <w:t xml:space="preserve"> </w:t>
      </w:r>
      <w:r>
        <w:rPr>
          <w:sz w:val="20"/>
        </w:rPr>
        <w:t>transmises</w:t>
      </w:r>
      <w:r>
        <w:rPr>
          <w:spacing w:val="-7"/>
          <w:sz w:val="20"/>
        </w:rPr>
        <w:t xml:space="preserve"> </w:t>
      </w:r>
      <w:r>
        <w:rPr>
          <w:sz w:val="20"/>
        </w:rPr>
        <w:t>par</w:t>
      </w:r>
      <w:r>
        <w:rPr>
          <w:spacing w:val="-53"/>
          <w:sz w:val="20"/>
        </w:rPr>
        <w:t xml:space="preserve"> </w:t>
      </w:r>
      <w:r>
        <w:rPr>
          <w:sz w:val="20"/>
        </w:rPr>
        <w:t>le</w:t>
      </w:r>
      <w:r>
        <w:rPr>
          <w:spacing w:val="-10"/>
          <w:sz w:val="20"/>
        </w:rPr>
        <w:t xml:space="preserve"> </w:t>
      </w:r>
      <w:r>
        <w:rPr>
          <w:sz w:val="20"/>
        </w:rPr>
        <w:t>titulaire,</w:t>
      </w:r>
      <w:r>
        <w:rPr>
          <w:spacing w:val="-10"/>
          <w:sz w:val="20"/>
        </w:rPr>
        <w:t xml:space="preserve"> </w:t>
      </w:r>
      <w:r>
        <w:rPr>
          <w:sz w:val="20"/>
        </w:rPr>
        <w:t>d’intégrer</w:t>
      </w:r>
      <w:r>
        <w:rPr>
          <w:spacing w:val="-9"/>
          <w:sz w:val="20"/>
        </w:rPr>
        <w:t xml:space="preserve"> </w:t>
      </w:r>
      <w:r>
        <w:rPr>
          <w:sz w:val="20"/>
        </w:rPr>
        <w:t>des</w:t>
      </w:r>
      <w:r>
        <w:rPr>
          <w:spacing w:val="-9"/>
          <w:sz w:val="20"/>
        </w:rPr>
        <w:t xml:space="preserve"> </w:t>
      </w:r>
      <w:r>
        <w:rPr>
          <w:sz w:val="20"/>
        </w:rPr>
        <w:t>retombées</w:t>
      </w:r>
      <w:r>
        <w:rPr>
          <w:spacing w:val="-9"/>
          <w:sz w:val="20"/>
        </w:rPr>
        <w:t xml:space="preserve"> </w:t>
      </w:r>
      <w:r>
        <w:rPr>
          <w:sz w:val="20"/>
        </w:rPr>
        <w:t>extérieures</w:t>
      </w:r>
      <w:r>
        <w:rPr>
          <w:spacing w:val="-9"/>
          <w:sz w:val="20"/>
        </w:rPr>
        <w:t xml:space="preserve"> </w:t>
      </w:r>
      <w:r>
        <w:rPr>
          <w:sz w:val="20"/>
        </w:rPr>
        <w:t>à</w:t>
      </w:r>
      <w:r>
        <w:rPr>
          <w:spacing w:val="-8"/>
          <w:sz w:val="20"/>
        </w:rPr>
        <w:t xml:space="preserve"> </w:t>
      </w:r>
      <w:r>
        <w:rPr>
          <w:sz w:val="20"/>
        </w:rPr>
        <w:t>la</w:t>
      </w:r>
      <w:r>
        <w:rPr>
          <w:spacing w:val="-8"/>
          <w:sz w:val="20"/>
        </w:rPr>
        <w:t xml:space="preserve"> </w:t>
      </w:r>
      <w:r>
        <w:rPr>
          <w:sz w:val="20"/>
        </w:rPr>
        <w:t>veille</w:t>
      </w:r>
      <w:r>
        <w:rPr>
          <w:spacing w:val="-9"/>
          <w:sz w:val="20"/>
        </w:rPr>
        <w:t xml:space="preserve"> </w:t>
      </w:r>
      <w:r>
        <w:rPr>
          <w:sz w:val="20"/>
        </w:rPr>
        <w:t>du</w:t>
      </w:r>
      <w:r>
        <w:rPr>
          <w:spacing w:val="-9"/>
          <w:sz w:val="20"/>
        </w:rPr>
        <w:t xml:space="preserve"> </w:t>
      </w:r>
      <w:r>
        <w:rPr>
          <w:sz w:val="20"/>
        </w:rPr>
        <w:t>titulaire,</w:t>
      </w:r>
      <w:r>
        <w:rPr>
          <w:spacing w:val="-10"/>
          <w:sz w:val="20"/>
        </w:rPr>
        <w:t xml:space="preserve"> </w:t>
      </w:r>
      <w:r>
        <w:rPr>
          <w:sz w:val="20"/>
        </w:rPr>
        <w:t>de</w:t>
      </w:r>
      <w:r>
        <w:rPr>
          <w:spacing w:val="-10"/>
          <w:sz w:val="20"/>
        </w:rPr>
        <w:t xml:space="preserve"> </w:t>
      </w:r>
      <w:r>
        <w:rPr>
          <w:sz w:val="20"/>
        </w:rPr>
        <w:t>classer</w:t>
      </w:r>
      <w:r>
        <w:rPr>
          <w:spacing w:val="-9"/>
          <w:sz w:val="20"/>
        </w:rPr>
        <w:t xml:space="preserve"> </w:t>
      </w:r>
      <w:r>
        <w:rPr>
          <w:sz w:val="20"/>
        </w:rPr>
        <w:t>les</w:t>
      </w:r>
      <w:r>
        <w:rPr>
          <w:spacing w:val="-9"/>
          <w:sz w:val="20"/>
        </w:rPr>
        <w:t xml:space="preserve"> </w:t>
      </w:r>
      <w:r>
        <w:rPr>
          <w:sz w:val="20"/>
        </w:rPr>
        <w:t>retombées</w:t>
      </w:r>
      <w:r>
        <w:rPr>
          <w:spacing w:val="1"/>
          <w:sz w:val="20"/>
        </w:rPr>
        <w:t xml:space="preserve"> </w:t>
      </w:r>
      <w:r>
        <w:rPr>
          <w:sz w:val="20"/>
        </w:rPr>
        <w:t>dans</w:t>
      </w:r>
      <w:r>
        <w:rPr>
          <w:spacing w:val="-1"/>
          <w:sz w:val="20"/>
        </w:rPr>
        <w:t xml:space="preserve"> </w:t>
      </w:r>
      <w:r>
        <w:rPr>
          <w:sz w:val="20"/>
        </w:rPr>
        <w:t>différents panoramas, d’accéder</w:t>
      </w:r>
      <w:r>
        <w:rPr>
          <w:spacing w:val="-1"/>
          <w:sz w:val="20"/>
        </w:rPr>
        <w:t xml:space="preserve"> </w:t>
      </w:r>
      <w:r>
        <w:rPr>
          <w:sz w:val="20"/>
        </w:rPr>
        <w:t>à des archives, etc.</w:t>
      </w:r>
    </w:p>
    <w:p w14:paraId="23448F84" w14:textId="77777777" w:rsidR="00990755" w:rsidRDefault="009F2F0E">
      <w:pPr>
        <w:pStyle w:val="Paragraphedeliste"/>
        <w:numPr>
          <w:ilvl w:val="0"/>
          <w:numId w:val="3"/>
        </w:numPr>
        <w:tabs>
          <w:tab w:val="left" w:pos="857"/>
        </w:tabs>
        <w:spacing w:before="2" w:line="247" w:lineRule="auto"/>
        <w:ind w:right="148"/>
        <w:jc w:val="both"/>
        <w:rPr>
          <w:sz w:val="20"/>
        </w:rPr>
      </w:pPr>
      <w:r>
        <w:rPr>
          <w:sz w:val="20"/>
        </w:rPr>
        <w:t>Cette</w:t>
      </w:r>
      <w:r>
        <w:rPr>
          <w:spacing w:val="1"/>
          <w:sz w:val="20"/>
        </w:rPr>
        <w:t xml:space="preserve"> </w:t>
      </w:r>
      <w:r>
        <w:rPr>
          <w:sz w:val="20"/>
        </w:rPr>
        <w:t>plateforme</w:t>
      </w:r>
      <w:r>
        <w:rPr>
          <w:spacing w:val="1"/>
          <w:sz w:val="20"/>
        </w:rPr>
        <w:t xml:space="preserve"> </w:t>
      </w:r>
      <w:r>
        <w:rPr>
          <w:sz w:val="20"/>
        </w:rPr>
        <w:t>permettra</w:t>
      </w:r>
      <w:r>
        <w:rPr>
          <w:spacing w:val="1"/>
          <w:sz w:val="20"/>
        </w:rPr>
        <w:t xml:space="preserve"> </w:t>
      </w:r>
      <w:r>
        <w:rPr>
          <w:sz w:val="20"/>
        </w:rPr>
        <w:t>également</w:t>
      </w:r>
      <w:r>
        <w:rPr>
          <w:spacing w:val="1"/>
          <w:sz w:val="20"/>
        </w:rPr>
        <w:t xml:space="preserve"> </w:t>
      </w:r>
      <w:r>
        <w:rPr>
          <w:sz w:val="20"/>
        </w:rPr>
        <w:t>la</w:t>
      </w:r>
      <w:r>
        <w:rPr>
          <w:spacing w:val="1"/>
          <w:sz w:val="20"/>
        </w:rPr>
        <w:t xml:space="preserve"> </w:t>
      </w:r>
      <w:r>
        <w:rPr>
          <w:sz w:val="20"/>
        </w:rPr>
        <w:t>consultation</w:t>
      </w:r>
      <w:r>
        <w:rPr>
          <w:spacing w:val="1"/>
          <w:sz w:val="20"/>
        </w:rPr>
        <w:t xml:space="preserve"> </w:t>
      </w:r>
      <w:r>
        <w:rPr>
          <w:sz w:val="20"/>
        </w:rPr>
        <w:t>anonyme</w:t>
      </w:r>
      <w:r>
        <w:rPr>
          <w:spacing w:val="1"/>
          <w:sz w:val="20"/>
        </w:rPr>
        <w:t xml:space="preserve"> </w:t>
      </w:r>
      <w:r>
        <w:rPr>
          <w:sz w:val="20"/>
        </w:rPr>
        <w:t>de</w:t>
      </w:r>
      <w:r>
        <w:rPr>
          <w:spacing w:val="1"/>
          <w:sz w:val="20"/>
        </w:rPr>
        <w:t xml:space="preserve"> </w:t>
      </w:r>
      <w:r>
        <w:rPr>
          <w:sz w:val="20"/>
        </w:rPr>
        <w:t>la</w:t>
      </w:r>
      <w:r>
        <w:rPr>
          <w:spacing w:val="1"/>
          <w:sz w:val="20"/>
        </w:rPr>
        <w:t xml:space="preserve"> </w:t>
      </w:r>
      <w:r>
        <w:rPr>
          <w:sz w:val="20"/>
        </w:rPr>
        <w:t>revue</w:t>
      </w:r>
      <w:r>
        <w:rPr>
          <w:spacing w:val="1"/>
          <w:sz w:val="20"/>
        </w:rPr>
        <w:t xml:space="preserve"> </w:t>
      </w:r>
      <w:r>
        <w:rPr>
          <w:sz w:val="20"/>
        </w:rPr>
        <w:t>de</w:t>
      </w:r>
      <w:r>
        <w:rPr>
          <w:spacing w:val="1"/>
          <w:sz w:val="20"/>
        </w:rPr>
        <w:t xml:space="preserve"> </w:t>
      </w:r>
      <w:r>
        <w:rPr>
          <w:sz w:val="20"/>
        </w:rPr>
        <w:t>presse</w:t>
      </w:r>
      <w:r>
        <w:rPr>
          <w:spacing w:val="1"/>
          <w:sz w:val="20"/>
        </w:rPr>
        <w:t xml:space="preserve"> </w:t>
      </w:r>
      <w:r>
        <w:rPr>
          <w:sz w:val="20"/>
        </w:rPr>
        <w:t>hebdomadaire</w:t>
      </w:r>
      <w:r>
        <w:rPr>
          <w:spacing w:val="-8"/>
          <w:sz w:val="20"/>
        </w:rPr>
        <w:t xml:space="preserve"> </w:t>
      </w:r>
      <w:r>
        <w:rPr>
          <w:sz w:val="20"/>
        </w:rPr>
        <w:t>par</w:t>
      </w:r>
      <w:r>
        <w:rPr>
          <w:spacing w:val="-6"/>
          <w:sz w:val="20"/>
        </w:rPr>
        <w:t xml:space="preserve"> </w:t>
      </w:r>
      <w:r>
        <w:rPr>
          <w:sz w:val="20"/>
        </w:rPr>
        <w:t>le</w:t>
      </w:r>
      <w:r>
        <w:rPr>
          <w:spacing w:val="-7"/>
          <w:sz w:val="20"/>
        </w:rPr>
        <w:t xml:space="preserve"> </w:t>
      </w:r>
      <w:r>
        <w:rPr>
          <w:sz w:val="20"/>
        </w:rPr>
        <w:t>personnel</w:t>
      </w:r>
      <w:r>
        <w:rPr>
          <w:spacing w:val="-8"/>
          <w:sz w:val="20"/>
        </w:rPr>
        <w:t xml:space="preserve"> </w:t>
      </w:r>
      <w:r>
        <w:rPr>
          <w:sz w:val="20"/>
        </w:rPr>
        <w:t>interne</w:t>
      </w:r>
      <w:r>
        <w:rPr>
          <w:spacing w:val="-7"/>
          <w:sz w:val="20"/>
        </w:rPr>
        <w:t xml:space="preserve"> </w:t>
      </w:r>
      <w:r>
        <w:rPr>
          <w:sz w:val="20"/>
        </w:rPr>
        <w:t>de</w:t>
      </w:r>
      <w:r>
        <w:rPr>
          <w:spacing w:val="-7"/>
          <w:sz w:val="20"/>
        </w:rPr>
        <w:t xml:space="preserve"> </w:t>
      </w:r>
      <w:r>
        <w:rPr>
          <w:sz w:val="20"/>
        </w:rPr>
        <w:t>l’EPMO</w:t>
      </w:r>
      <w:r>
        <w:rPr>
          <w:spacing w:val="-1"/>
          <w:sz w:val="20"/>
        </w:rPr>
        <w:t xml:space="preserve"> </w:t>
      </w:r>
      <w:r>
        <w:rPr>
          <w:sz w:val="20"/>
        </w:rPr>
        <w:t>et</w:t>
      </w:r>
      <w:r>
        <w:rPr>
          <w:spacing w:val="-7"/>
          <w:sz w:val="20"/>
        </w:rPr>
        <w:t xml:space="preserve"> </w:t>
      </w:r>
      <w:r>
        <w:rPr>
          <w:sz w:val="20"/>
        </w:rPr>
        <w:t>sera</w:t>
      </w:r>
      <w:r>
        <w:rPr>
          <w:spacing w:val="-6"/>
          <w:sz w:val="20"/>
        </w:rPr>
        <w:t xml:space="preserve"> </w:t>
      </w:r>
      <w:r>
        <w:rPr>
          <w:sz w:val="20"/>
        </w:rPr>
        <w:t>accessible</w:t>
      </w:r>
      <w:r>
        <w:rPr>
          <w:spacing w:val="-8"/>
          <w:sz w:val="20"/>
        </w:rPr>
        <w:t xml:space="preserve"> </w:t>
      </w:r>
      <w:r>
        <w:rPr>
          <w:sz w:val="20"/>
        </w:rPr>
        <w:t>à</w:t>
      </w:r>
      <w:r>
        <w:rPr>
          <w:spacing w:val="-7"/>
          <w:sz w:val="20"/>
        </w:rPr>
        <w:t xml:space="preserve"> </w:t>
      </w:r>
      <w:r>
        <w:rPr>
          <w:sz w:val="20"/>
        </w:rPr>
        <w:t>partir</w:t>
      </w:r>
      <w:r>
        <w:rPr>
          <w:spacing w:val="-8"/>
          <w:sz w:val="20"/>
        </w:rPr>
        <w:t xml:space="preserve"> </w:t>
      </w:r>
      <w:r>
        <w:rPr>
          <w:sz w:val="20"/>
        </w:rPr>
        <w:t>des</w:t>
      </w:r>
      <w:r>
        <w:rPr>
          <w:spacing w:val="-8"/>
          <w:sz w:val="20"/>
        </w:rPr>
        <w:t xml:space="preserve"> </w:t>
      </w:r>
      <w:r>
        <w:rPr>
          <w:sz w:val="20"/>
        </w:rPr>
        <w:t>navigateurs</w:t>
      </w:r>
      <w:r>
        <w:rPr>
          <w:spacing w:val="-53"/>
          <w:sz w:val="20"/>
        </w:rPr>
        <w:t xml:space="preserve"> </w:t>
      </w:r>
      <w:r>
        <w:rPr>
          <w:sz w:val="20"/>
        </w:rPr>
        <w:t>Internet</w:t>
      </w:r>
      <w:r>
        <w:rPr>
          <w:spacing w:val="-2"/>
          <w:sz w:val="20"/>
        </w:rPr>
        <w:t xml:space="preserve"> </w:t>
      </w:r>
      <w:r>
        <w:rPr>
          <w:sz w:val="20"/>
        </w:rPr>
        <w:t>Explorer,</w:t>
      </w:r>
      <w:r>
        <w:rPr>
          <w:spacing w:val="1"/>
          <w:sz w:val="20"/>
        </w:rPr>
        <w:t xml:space="preserve"> </w:t>
      </w:r>
      <w:r w:rsidR="004F3EFD">
        <w:rPr>
          <w:spacing w:val="1"/>
          <w:sz w:val="20"/>
        </w:rPr>
        <w:t xml:space="preserve">Google Chrome, </w:t>
      </w:r>
      <w:proofErr w:type="spellStart"/>
      <w:r>
        <w:rPr>
          <w:sz w:val="20"/>
        </w:rPr>
        <w:t>Mozzilla</w:t>
      </w:r>
      <w:proofErr w:type="spellEnd"/>
      <w:r>
        <w:rPr>
          <w:spacing w:val="3"/>
          <w:sz w:val="20"/>
        </w:rPr>
        <w:t xml:space="preserve"> </w:t>
      </w:r>
      <w:r>
        <w:rPr>
          <w:sz w:val="20"/>
        </w:rPr>
        <w:t>Firefox et</w:t>
      </w:r>
      <w:r>
        <w:rPr>
          <w:spacing w:val="-1"/>
          <w:sz w:val="20"/>
        </w:rPr>
        <w:t xml:space="preserve"> </w:t>
      </w:r>
      <w:r>
        <w:rPr>
          <w:sz w:val="20"/>
        </w:rPr>
        <w:t>Safari</w:t>
      </w:r>
    </w:p>
    <w:p w14:paraId="1842855C" w14:textId="77777777" w:rsidR="00990755" w:rsidRDefault="00990755">
      <w:pPr>
        <w:pStyle w:val="Corpsdetexte"/>
        <w:spacing w:before="5"/>
        <w:rPr>
          <w:sz w:val="21"/>
        </w:rPr>
      </w:pPr>
    </w:p>
    <w:p w14:paraId="4B02DC0F" w14:textId="77777777" w:rsidR="00990755" w:rsidRDefault="009F2F0E">
      <w:pPr>
        <w:pStyle w:val="Corpsdetexte"/>
        <w:spacing w:line="247" w:lineRule="auto"/>
        <w:ind w:left="136" w:right="150"/>
        <w:jc w:val="both"/>
      </w:pPr>
      <w:r>
        <w:t>Le</w:t>
      </w:r>
      <w:r>
        <w:rPr>
          <w:spacing w:val="-13"/>
        </w:rPr>
        <w:t xml:space="preserve"> </w:t>
      </w:r>
      <w:r>
        <w:t>titulaire</w:t>
      </w:r>
      <w:r>
        <w:rPr>
          <w:spacing w:val="-10"/>
        </w:rPr>
        <w:t xml:space="preserve"> </w:t>
      </w:r>
      <w:r>
        <w:t>mettra</w:t>
      </w:r>
      <w:r>
        <w:rPr>
          <w:spacing w:val="-12"/>
        </w:rPr>
        <w:t xml:space="preserve"> </w:t>
      </w:r>
      <w:r>
        <w:t>à</w:t>
      </w:r>
      <w:r>
        <w:rPr>
          <w:spacing w:val="-10"/>
        </w:rPr>
        <w:t xml:space="preserve"> </w:t>
      </w:r>
      <w:r>
        <w:t>disposition</w:t>
      </w:r>
      <w:r>
        <w:rPr>
          <w:spacing w:val="-10"/>
        </w:rPr>
        <w:t xml:space="preserve"> </w:t>
      </w:r>
      <w:r>
        <w:t>du</w:t>
      </w:r>
      <w:r>
        <w:rPr>
          <w:spacing w:val="-11"/>
        </w:rPr>
        <w:t xml:space="preserve"> </w:t>
      </w:r>
      <w:r>
        <w:t>service</w:t>
      </w:r>
      <w:r>
        <w:rPr>
          <w:spacing w:val="-12"/>
        </w:rPr>
        <w:t xml:space="preserve"> </w:t>
      </w:r>
      <w:r>
        <w:t>de</w:t>
      </w:r>
      <w:r>
        <w:rPr>
          <w:spacing w:val="-10"/>
        </w:rPr>
        <w:t xml:space="preserve"> </w:t>
      </w:r>
      <w:r>
        <w:t>presse</w:t>
      </w:r>
      <w:r>
        <w:rPr>
          <w:spacing w:val="-12"/>
        </w:rPr>
        <w:t xml:space="preserve"> </w:t>
      </w:r>
      <w:r>
        <w:t>une</w:t>
      </w:r>
      <w:r>
        <w:rPr>
          <w:spacing w:val="-9"/>
        </w:rPr>
        <w:t xml:space="preserve"> </w:t>
      </w:r>
      <w:r>
        <w:t>plateforme</w:t>
      </w:r>
      <w:r>
        <w:rPr>
          <w:spacing w:val="-13"/>
        </w:rPr>
        <w:t xml:space="preserve"> </w:t>
      </w:r>
      <w:r>
        <w:t>dédiée</w:t>
      </w:r>
      <w:r>
        <w:rPr>
          <w:spacing w:val="-12"/>
        </w:rPr>
        <w:t xml:space="preserve"> </w:t>
      </w:r>
      <w:r>
        <w:t>rassemblant</w:t>
      </w:r>
      <w:r>
        <w:rPr>
          <w:spacing w:val="-11"/>
        </w:rPr>
        <w:t xml:space="preserve"> </w:t>
      </w:r>
      <w:r>
        <w:t>l’intégralité</w:t>
      </w:r>
      <w:r>
        <w:rPr>
          <w:spacing w:val="-10"/>
        </w:rPr>
        <w:t xml:space="preserve"> </w:t>
      </w:r>
      <w:r>
        <w:t>des</w:t>
      </w:r>
      <w:r w:rsidR="001A46F9">
        <w:t xml:space="preserve"> </w:t>
      </w:r>
      <w:r>
        <w:t>retombées</w:t>
      </w:r>
      <w:r>
        <w:rPr>
          <w:spacing w:val="-1"/>
        </w:rPr>
        <w:t xml:space="preserve"> </w:t>
      </w:r>
      <w:r>
        <w:t>catégorisées,</w:t>
      </w:r>
      <w:r>
        <w:rPr>
          <w:spacing w:val="-2"/>
        </w:rPr>
        <w:t xml:space="preserve"> </w:t>
      </w:r>
      <w:r>
        <w:t>issues</w:t>
      </w:r>
      <w:r>
        <w:rPr>
          <w:spacing w:val="-1"/>
        </w:rPr>
        <w:t xml:space="preserve"> </w:t>
      </w:r>
      <w:r>
        <w:t>des critères</w:t>
      </w:r>
      <w:r>
        <w:rPr>
          <w:spacing w:val="-1"/>
        </w:rPr>
        <w:t xml:space="preserve"> </w:t>
      </w:r>
      <w:r>
        <w:t>/mots-clés</w:t>
      </w:r>
      <w:r>
        <w:rPr>
          <w:spacing w:val="-1"/>
        </w:rPr>
        <w:t xml:space="preserve"> </w:t>
      </w:r>
      <w:r>
        <w:t>définis</w:t>
      </w:r>
      <w:r>
        <w:rPr>
          <w:spacing w:val="-1"/>
        </w:rPr>
        <w:t xml:space="preserve"> </w:t>
      </w:r>
      <w:r>
        <w:t>par</w:t>
      </w:r>
      <w:r>
        <w:rPr>
          <w:spacing w:val="-1"/>
        </w:rPr>
        <w:t xml:space="preserve"> </w:t>
      </w:r>
      <w:r>
        <w:t>les</w:t>
      </w:r>
      <w:r>
        <w:rPr>
          <w:spacing w:val="1"/>
        </w:rPr>
        <w:t xml:space="preserve"> </w:t>
      </w:r>
      <w:r>
        <w:t>attachées</w:t>
      </w:r>
      <w:r>
        <w:rPr>
          <w:spacing w:val="1"/>
        </w:rPr>
        <w:t xml:space="preserve"> </w:t>
      </w:r>
      <w:r>
        <w:t>de</w:t>
      </w:r>
      <w:r>
        <w:rPr>
          <w:spacing w:val="-2"/>
        </w:rPr>
        <w:t xml:space="preserve"> </w:t>
      </w:r>
      <w:r>
        <w:t>presse.</w:t>
      </w:r>
    </w:p>
    <w:p w14:paraId="47C109C9" w14:textId="77777777" w:rsidR="00990755" w:rsidRDefault="009F2F0E">
      <w:pPr>
        <w:pStyle w:val="Corpsdetexte"/>
        <w:spacing w:before="4" w:line="247" w:lineRule="auto"/>
        <w:ind w:left="146" w:right="152" w:hanging="10"/>
        <w:jc w:val="both"/>
      </w:pPr>
      <w:r>
        <w:rPr>
          <w:u w:val="single"/>
        </w:rPr>
        <w:t xml:space="preserve">Exemple </w:t>
      </w:r>
      <w:r>
        <w:t xml:space="preserve">: des titres d’exposition « </w:t>
      </w:r>
      <w:r w:rsidR="004F3EFD">
        <w:t>Sargent</w:t>
      </w:r>
      <w:r>
        <w:t xml:space="preserve"> + Orsay », « </w:t>
      </w:r>
      <w:r w:rsidR="004F3EFD">
        <w:t>Berthe Weill</w:t>
      </w:r>
      <w:r>
        <w:t xml:space="preserve"> + Orangerie » ; des</w:t>
      </w:r>
      <w:r>
        <w:rPr>
          <w:spacing w:val="1"/>
        </w:rPr>
        <w:t xml:space="preserve"> </w:t>
      </w:r>
      <w:r>
        <w:t xml:space="preserve">thématiques « médiation jeunes publics + Orsay », « catalogue exposition </w:t>
      </w:r>
      <w:r w:rsidR="004F3EFD">
        <w:t>Sargent – Les années parisiennes</w:t>
      </w:r>
      <w:r>
        <w:t xml:space="preserve"> » ; «</w:t>
      </w:r>
      <w:r w:rsidR="004F3EFD">
        <w:t> </w:t>
      </w:r>
      <w:r>
        <w:t>acquisition</w:t>
      </w:r>
      <w:r>
        <w:rPr>
          <w:spacing w:val="-7"/>
        </w:rPr>
        <w:t xml:space="preserve"> </w:t>
      </w:r>
      <w:r>
        <w:t>+</w:t>
      </w:r>
      <w:r>
        <w:rPr>
          <w:spacing w:val="-8"/>
        </w:rPr>
        <w:t xml:space="preserve"> </w:t>
      </w:r>
      <w:r w:rsidR="004F3EFD">
        <w:t>Orsay</w:t>
      </w:r>
      <w:r w:rsidR="004F3EFD">
        <w:rPr>
          <w:spacing w:val="-7"/>
        </w:rPr>
        <w:t xml:space="preserve"> </w:t>
      </w:r>
      <w:r>
        <w:t>»</w:t>
      </w:r>
      <w:r w:rsidR="004F3EFD">
        <w:t>,</w:t>
      </w:r>
      <w:r>
        <w:rPr>
          <w:spacing w:val="-6"/>
        </w:rPr>
        <w:t xml:space="preserve"> </w:t>
      </w:r>
      <w:r w:rsidR="004F3EFD">
        <w:t>«</w:t>
      </w:r>
      <w:r w:rsidR="004F3EFD">
        <w:rPr>
          <w:spacing w:val="-53"/>
        </w:rPr>
        <w:t xml:space="preserve"> </w:t>
      </w:r>
      <w:r w:rsidR="004F3EFD">
        <w:t>acquisition</w:t>
      </w:r>
      <w:r w:rsidR="004F3EFD">
        <w:rPr>
          <w:spacing w:val="-7"/>
        </w:rPr>
        <w:t xml:space="preserve"> </w:t>
      </w:r>
      <w:r w:rsidR="004F3EFD">
        <w:t>+</w:t>
      </w:r>
      <w:r w:rsidR="004F3EFD">
        <w:rPr>
          <w:spacing w:val="-8"/>
        </w:rPr>
        <w:t xml:space="preserve"> </w:t>
      </w:r>
      <w:r w:rsidR="004F3EFD">
        <w:t>Orangerie</w:t>
      </w:r>
      <w:r w:rsidR="004F3EFD">
        <w:rPr>
          <w:spacing w:val="-7"/>
        </w:rPr>
        <w:t xml:space="preserve"> </w:t>
      </w:r>
      <w:r w:rsidR="004F3EFD">
        <w:t>»</w:t>
      </w:r>
      <w:r>
        <w:t>;</w:t>
      </w:r>
      <w:r>
        <w:rPr>
          <w:spacing w:val="-4"/>
        </w:rPr>
        <w:t xml:space="preserve"> </w:t>
      </w:r>
      <w:r>
        <w:t>«</w:t>
      </w:r>
      <w:r>
        <w:rPr>
          <w:spacing w:val="-9"/>
        </w:rPr>
        <w:t xml:space="preserve"> </w:t>
      </w:r>
      <w:r>
        <w:t>articles</w:t>
      </w:r>
      <w:r>
        <w:rPr>
          <w:spacing w:val="-6"/>
        </w:rPr>
        <w:t xml:space="preserve"> </w:t>
      </w:r>
      <w:r>
        <w:t>parus</w:t>
      </w:r>
      <w:r>
        <w:rPr>
          <w:spacing w:val="-6"/>
        </w:rPr>
        <w:t xml:space="preserve"> </w:t>
      </w:r>
      <w:r>
        <w:t>en</w:t>
      </w:r>
      <w:r>
        <w:rPr>
          <w:spacing w:val="-6"/>
        </w:rPr>
        <w:t xml:space="preserve"> </w:t>
      </w:r>
      <w:r>
        <w:t>202</w:t>
      </w:r>
      <w:r w:rsidR="004F3EFD">
        <w:t>5</w:t>
      </w:r>
      <w:r>
        <w:rPr>
          <w:spacing w:val="-7"/>
        </w:rPr>
        <w:t xml:space="preserve"> </w:t>
      </w:r>
      <w:r>
        <w:t>sur</w:t>
      </w:r>
      <w:r>
        <w:rPr>
          <w:spacing w:val="-6"/>
        </w:rPr>
        <w:t xml:space="preserve"> </w:t>
      </w:r>
      <w:r>
        <w:t>le</w:t>
      </w:r>
      <w:r>
        <w:rPr>
          <w:spacing w:val="-8"/>
        </w:rPr>
        <w:t xml:space="preserve"> </w:t>
      </w:r>
      <w:r>
        <w:t>musée</w:t>
      </w:r>
      <w:r>
        <w:rPr>
          <w:spacing w:val="-9"/>
        </w:rPr>
        <w:t xml:space="preserve"> </w:t>
      </w:r>
      <w:r>
        <w:t>d’Orsay</w:t>
      </w:r>
      <w:r>
        <w:rPr>
          <w:spacing w:val="-10"/>
        </w:rPr>
        <w:t xml:space="preserve"> </w:t>
      </w:r>
      <w:r>
        <w:t>»</w:t>
      </w:r>
      <w:r>
        <w:rPr>
          <w:spacing w:val="-6"/>
        </w:rPr>
        <w:t xml:space="preserve"> </w:t>
      </w:r>
      <w:r>
        <w:t>;</w:t>
      </w:r>
      <w:r>
        <w:rPr>
          <w:spacing w:val="-7"/>
        </w:rPr>
        <w:t xml:space="preserve"> </w:t>
      </w:r>
      <w:r>
        <w:t>des</w:t>
      </w:r>
      <w:r>
        <w:rPr>
          <w:spacing w:val="-5"/>
        </w:rPr>
        <w:t xml:space="preserve"> </w:t>
      </w:r>
      <w:r>
        <w:t>personnalités</w:t>
      </w:r>
      <w:r>
        <w:rPr>
          <w:spacing w:val="-8"/>
        </w:rPr>
        <w:t xml:space="preserve"> </w:t>
      </w:r>
      <w:r>
        <w:t>«</w:t>
      </w:r>
      <w:r>
        <w:rPr>
          <w:spacing w:val="-5"/>
        </w:rPr>
        <w:t xml:space="preserve"> </w:t>
      </w:r>
      <w:r w:rsidR="004F3EFD">
        <w:t xml:space="preserve">Sylvain </w:t>
      </w:r>
      <w:proofErr w:type="spellStart"/>
      <w:r w:rsidR="004F3EFD">
        <w:t>Amic</w:t>
      </w:r>
      <w:proofErr w:type="spellEnd"/>
      <w:r w:rsidR="004F3EFD">
        <w:t xml:space="preserve"> </w:t>
      </w:r>
      <w:r>
        <w:t>»</w:t>
      </w:r>
      <w:r>
        <w:rPr>
          <w:spacing w:val="-2"/>
        </w:rPr>
        <w:t xml:space="preserve"> </w:t>
      </w:r>
      <w:r>
        <w:t>;</w:t>
      </w:r>
      <w:r>
        <w:rPr>
          <w:spacing w:val="1"/>
        </w:rPr>
        <w:t xml:space="preserve"> </w:t>
      </w:r>
      <w:r>
        <w:t>etc.</w:t>
      </w:r>
    </w:p>
    <w:p w14:paraId="53A131CB" w14:textId="77777777" w:rsidR="00990755" w:rsidRDefault="00990755">
      <w:pPr>
        <w:pStyle w:val="Corpsdetexte"/>
        <w:spacing w:before="11"/>
      </w:pPr>
    </w:p>
    <w:p w14:paraId="6A00276A" w14:textId="77777777" w:rsidR="00990755" w:rsidRDefault="009F2F0E">
      <w:pPr>
        <w:pStyle w:val="Corpsdetexte"/>
        <w:ind w:left="136"/>
        <w:jc w:val="both"/>
      </w:pPr>
      <w:r>
        <w:t>La</w:t>
      </w:r>
      <w:r>
        <w:rPr>
          <w:spacing w:val="-3"/>
        </w:rPr>
        <w:t xml:space="preserve"> </w:t>
      </w:r>
      <w:r>
        <w:t>plateforme</w:t>
      </w:r>
      <w:r>
        <w:rPr>
          <w:spacing w:val="-2"/>
        </w:rPr>
        <w:t xml:space="preserve"> </w:t>
      </w:r>
      <w:r>
        <w:t>doit permettre</w:t>
      </w:r>
      <w:r>
        <w:rPr>
          <w:spacing w:val="-3"/>
        </w:rPr>
        <w:t xml:space="preserve"> </w:t>
      </w:r>
      <w:r>
        <w:t>:</w:t>
      </w:r>
    </w:p>
    <w:p w14:paraId="22F4F237" w14:textId="77777777" w:rsidR="00990755" w:rsidRDefault="009F2F0E">
      <w:pPr>
        <w:pStyle w:val="Paragraphedeliste"/>
        <w:numPr>
          <w:ilvl w:val="0"/>
          <w:numId w:val="2"/>
        </w:numPr>
        <w:tabs>
          <w:tab w:val="left" w:pos="857"/>
        </w:tabs>
        <w:spacing w:before="6" w:line="247" w:lineRule="auto"/>
        <w:ind w:right="158"/>
        <w:jc w:val="both"/>
        <w:rPr>
          <w:sz w:val="20"/>
        </w:rPr>
      </w:pPr>
      <w:r>
        <w:rPr>
          <w:sz w:val="20"/>
        </w:rPr>
        <w:t>La réalisation de panoramas de presse ordonnés selon un sommaire déterminé à l’avance et</w:t>
      </w:r>
      <w:r>
        <w:rPr>
          <w:spacing w:val="1"/>
          <w:sz w:val="20"/>
        </w:rPr>
        <w:t xml:space="preserve"> </w:t>
      </w:r>
      <w:r>
        <w:rPr>
          <w:sz w:val="20"/>
        </w:rPr>
        <w:t>modifiable</w:t>
      </w:r>
      <w:r>
        <w:rPr>
          <w:spacing w:val="-2"/>
          <w:sz w:val="20"/>
        </w:rPr>
        <w:t xml:space="preserve"> </w:t>
      </w:r>
      <w:r>
        <w:rPr>
          <w:sz w:val="20"/>
        </w:rPr>
        <w:t>selon</w:t>
      </w:r>
      <w:r>
        <w:rPr>
          <w:spacing w:val="1"/>
          <w:sz w:val="20"/>
        </w:rPr>
        <w:t xml:space="preserve"> </w:t>
      </w:r>
      <w:r>
        <w:rPr>
          <w:sz w:val="20"/>
        </w:rPr>
        <w:t>les actualités et</w:t>
      </w:r>
      <w:r>
        <w:rPr>
          <w:spacing w:val="-2"/>
          <w:sz w:val="20"/>
        </w:rPr>
        <w:t xml:space="preserve"> </w:t>
      </w:r>
      <w:r>
        <w:rPr>
          <w:sz w:val="20"/>
        </w:rPr>
        <w:t>besoins</w:t>
      </w:r>
      <w:r>
        <w:rPr>
          <w:spacing w:val="2"/>
          <w:sz w:val="20"/>
        </w:rPr>
        <w:t xml:space="preserve"> </w:t>
      </w:r>
      <w:r>
        <w:rPr>
          <w:sz w:val="20"/>
        </w:rPr>
        <w:t>du</w:t>
      </w:r>
      <w:r>
        <w:rPr>
          <w:spacing w:val="-1"/>
          <w:sz w:val="20"/>
        </w:rPr>
        <w:t xml:space="preserve"> </w:t>
      </w:r>
      <w:r>
        <w:rPr>
          <w:sz w:val="20"/>
        </w:rPr>
        <w:t>service presse</w:t>
      </w:r>
    </w:p>
    <w:p w14:paraId="29FCE041" w14:textId="77777777" w:rsidR="00990755" w:rsidRDefault="009F2F0E">
      <w:pPr>
        <w:pStyle w:val="Corpsdetexte"/>
        <w:spacing w:before="2" w:line="247" w:lineRule="auto"/>
        <w:ind w:left="856" w:right="159"/>
        <w:jc w:val="both"/>
      </w:pPr>
      <w:r>
        <w:t>Exemple : L’inclusion dans le sommaire de la revue de presse hebdomadaire d’une catégorie</w:t>
      </w:r>
      <w:r>
        <w:rPr>
          <w:spacing w:val="1"/>
        </w:rPr>
        <w:t xml:space="preserve"> </w:t>
      </w:r>
      <w:r>
        <w:t>autour</w:t>
      </w:r>
      <w:r>
        <w:rPr>
          <w:spacing w:val="-2"/>
        </w:rPr>
        <w:t xml:space="preserve"> </w:t>
      </w:r>
      <w:r>
        <w:t>d’un événement</w:t>
      </w:r>
      <w:r>
        <w:rPr>
          <w:spacing w:val="-2"/>
        </w:rPr>
        <w:t xml:space="preserve"> </w:t>
      </w:r>
      <w:r>
        <w:t>ponctuel ayant eu</w:t>
      </w:r>
      <w:r>
        <w:rPr>
          <w:spacing w:val="1"/>
        </w:rPr>
        <w:t xml:space="preserve"> </w:t>
      </w:r>
      <w:r>
        <w:t>lieu</w:t>
      </w:r>
      <w:r>
        <w:rPr>
          <w:spacing w:val="-2"/>
        </w:rPr>
        <w:t xml:space="preserve"> </w:t>
      </w:r>
      <w:r>
        <w:t>durant</w:t>
      </w:r>
      <w:r>
        <w:rPr>
          <w:spacing w:val="1"/>
        </w:rPr>
        <w:t xml:space="preserve"> </w:t>
      </w:r>
      <w:r>
        <w:t>la semaine</w:t>
      </w:r>
    </w:p>
    <w:p w14:paraId="6533E0E6" w14:textId="77777777" w:rsidR="00990755" w:rsidRDefault="009F2F0E">
      <w:pPr>
        <w:pStyle w:val="Paragraphedeliste"/>
        <w:numPr>
          <w:ilvl w:val="0"/>
          <w:numId w:val="2"/>
        </w:numPr>
        <w:tabs>
          <w:tab w:val="left" w:pos="857"/>
        </w:tabs>
        <w:ind w:hanging="361"/>
        <w:jc w:val="both"/>
        <w:rPr>
          <w:sz w:val="20"/>
        </w:rPr>
      </w:pPr>
      <w:r>
        <w:rPr>
          <w:sz w:val="20"/>
        </w:rPr>
        <w:t>L’édition</w:t>
      </w:r>
      <w:r>
        <w:rPr>
          <w:spacing w:val="-3"/>
          <w:sz w:val="20"/>
        </w:rPr>
        <w:t xml:space="preserve"> </w:t>
      </w:r>
      <w:r>
        <w:rPr>
          <w:sz w:val="20"/>
        </w:rPr>
        <w:t>des</w:t>
      </w:r>
      <w:r>
        <w:rPr>
          <w:spacing w:val="-3"/>
          <w:sz w:val="20"/>
        </w:rPr>
        <w:t xml:space="preserve"> </w:t>
      </w:r>
      <w:r>
        <w:rPr>
          <w:sz w:val="20"/>
        </w:rPr>
        <w:t>bilans</w:t>
      </w:r>
      <w:r>
        <w:rPr>
          <w:spacing w:val="-4"/>
          <w:sz w:val="20"/>
        </w:rPr>
        <w:t xml:space="preserve"> </w:t>
      </w:r>
      <w:r>
        <w:rPr>
          <w:sz w:val="20"/>
        </w:rPr>
        <w:t>quantitatifs</w:t>
      </w:r>
      <w:r>
        <w:rPr>
          <w:spacing w:val="-3"/>
          <w:sz w:val="20"/>
        </w:rPr>
        <w:t xml:space="preserve"> </w:t>
      </w:r>
      <w:r>
        <w:rPr>
          <w:sz w:val="20"/>
        </w:rPr>
        <w:t>des</w:t>
      </w:r>
      <w:r>
        <w:rPr>
          <w:spacing w:val="-3"/>
          <w:sz w:val="20"/>
        </w:rPr>
        <w:t xml:space="preserve"> </w:t>
      </w:r>
      <w:r>
        <w:rPr>
          <w:sz w:val="20"/>
        </w:rPr>
        <w:t>retombées</w:t>
      </w:r>
    </w:p>
    <w:p w14:paraId="1247B5BE" w14:textId="77777777" w:rsidR="00990755" w:rsidRDefault="009F2F0E">
      <w:pPr>
        <w:pStyle w:val="Corpsdetexte"/>
        <w:spacing w:before="8"/>
        <w:ind w:left="856"/>
        <w:jc w:val="both"/>
      </w:pPr>
      <w:r>
        <w:t>Exemple</w:t>
      </w:r>
      <w:r>
        <w:rPr>
          <w:spacing w:val="-6"/>
        </w:rPr>
        <w:t xml:space="preserve"> </w:t>
      </w:r>
      <w:r>
        <w:t>:</w:t>
      </w:r>
      <w:r>
        <w:rPr>
          <w:spacing w:val="-4"/>
        </w:rPr>
        <w:t xml:space="preserve"> </w:t>
      </w:r>
      <w:r>
        <w:t>Nombre</w:t>
      </w:r>
      <w:r>
        <w:rPr>
          <w:spacing w:val="-4"/>
        </w:rPr>
        <w:t xml:space="preserve"> </w:t>
      </w:r>
      <w:r>
        <w:t>de</w:t>
      </w:r>
      <w:r>
        <w:rPr>
          <w:spacing w:val="-5"/>
        </w:rPr>
        <w:t xml:space="preserve"> </w:t>
      </w:r>
      <w:r>
        <w:t>retombées</w:t>
      </w:r>
      <w:r>
        <w:rPr>
          <w:spacing w:val="-4"/>
        </w:rPr>
        <w:t xml:space="preserve"> </w:t>
      </w:r>
      <w:r>
        <w:t>et</w:t>
      </w:r>
      <w:r>
        <w:rPr>
          <w:spacing w:val="-5"/>
        </w:rPr>
        <w:t xml:space="preserve"> </w:t>
      </w:r>
      <w:r>
        <w:t>classification</w:t>
      </w:r>
      <w:r>
        <w:rPr>
          <w:spacing w:val="-6"/>
        </w:rPr>
        <w:t xml:space="preserve"> </w:t>
      </w:r>
      <w:r>
        <w:t>par</w:t>
      </w:r>
      <w:r>
        <w:rPr>
          <w:spacing w:val="-2"/>
        </w:rPr>
        <w:t xml:space="preserve"> </w:t>
      </w:r>
      <w:r>
        <w:t>support</w:t>
      </w:r>
      <w:r>
        <w:rPr>
          <w:spacing w:val="-4"/>
        </w:rPr>
        <w:t xml:space="preserve"> </w:t>
      </w:r>
      <w:r>
        <w:t>et</w:t>
      </w:r>
      <w:r>
        <w:rPr>
          <w:spacing w:val="-5"/>
        </w:rPr>
        <w:t xml:space="preserve"> </w:t>
      </w:r>
      <w:r>
        <w:t>médias</w:t>
      </w:r>
      <w:r>
        <w:rPr>
          <w:spacing w:val="-4"/>
        </w:rPr>
        <w:t xml:space="preserve"> </w:t>
      </w:r>
      <w:r>
        <w:t>relatif</w:t>
      </w:r>
      <w:r>
        <w:rPr>
          <w:spacing w:val="-2"/>
        </w:rPr>
        <w:t xml:space="preserve"> </w:t>
      </w:r>
      <w:r>
        <w:t>à</w:t>
      </w:r>
      <w:r>
        <w:rPr>
          <w:spacing w:val="-6"/>
        </w:rPr>
        <w:t xml:space="preserve"> </w:t>
      </w:r>
      <w:r>
        <w:t>une</w:t>
      </w:r>
      <w:r>
        <w:rPr>
          <w:spacing w:val="-5"/>
        </w:rPr>
        <w:t xml:space="preserve"> </w:t>
      </w:r>
      <w:r>
        <w:t>exposition</w:t>
      </w:r>
    </w:p>
    <w:p w14:paraId="6413F9DC" w14:textId="77777777" w:rsidR="00990755" w:rsidRDefault="009F2F0E">
      <w:pPr>
        <w:pStyle w:val="Paragraphedeliste"/>
        <w:numPr>
          <w:ilvl w:val="0"/>
          <w:numId w:val="2"/>
        </w:numPr>
        <w:tabs>
          <w:tab w:val="left" w:pos="857"/>
        </w:tabs>
        <w:spacing w:before="6"/>
        <w:ind w:hanging="361"/>
        <w:jc w:val="both"/>
        <w:rPr>
          <w:sz w:val="20"/>
        </w:rPr>
      </w:pPr>
      <w:r>
        <w:rPr>
          <w:sz w:val="20"/>
        </w:rPr>
        <w:t>L’archivage des</w:t>
      </w:r>
      <w:r>
        <w:rPr>
          <w:spacing w:val="-2"/>
          <w:sz w:val="20"/>
        </w:rPr>
        <w:t xml:space="preserve"> </w:t>
      </w:r>
      <w:r>
        <w:rPr>
          <w:sz w:val="20"/>
        </w:rPr>
        <w:t>retombées</w:t>
      </w:r>
      <w:r>
        <w:rPr>
          <w:spacing w:val="-2"/>
          <w:sz w:val="20"/>
        </w:rPr>
        <w:t xml:space="preserve"> </w:t>
      </w:r>
      <w:r>
        <w:rPr>
          <w:sz w:val="20"/>
        </w:rPr>
        <w:t>et</w:t>
      </w:r>
      <w:r>
        <w:rPr>
          <w:spacing w:val="-3"/>
          <w:sz w:val="20"/>
        </w:rPr>
        <w:t xml:space="preserve"> </w:t>
      </w:r>
      <w:r>
        <w:rPr>
          <w:sz w:val="20"/>
        </w:rPr>
        <w:t>la</w:t>
      </w:r>
      <w:r>
        <w:rPr>
          <w:spacing w:val="-3"/>
          <w:sz w:val="20"/>
        </w:rPr>
        <w:t xml:space="preserve"> </w:t>
      </w:r>
      <w:r>
        <w:rPr>
          <w:sz w:val="20"/>
        </w:rPr>
        <w:t>recherche sur</w:t>
      </w:r>
      <w:r>
        <w:rPr>
          <w:spacing w:val="-3"/>
          <w:sz w:val="20"/>
        </w:rPr>
        <w:t xml:space="preserve"> </w:t>
      </w:r>
      <w:r>
        <w:rPr>
          <w:sz w:val="20"/>
        </w:rPr>
        <w:t>plusieurs</w:t>
      </w:r>
      <w:r>
        <w:rPr>
          <w:spacing w:val="-2"/>
          <w:sz w:val="20"/>
        </w:rPr>
        <w:t xml:space="preserve"> </w:t>
      </w:r>
      <w:r>
        <w:rPr>
          <w:sz w:val="20"/>
        </w:rPr>
        <w:t>années</w:t>
      </w:r>
      <w:r>
        <w:rPr>
          <w:spacing w:val="-2"/>
          <w:sz w:val="20"/>
        </w:rPr>
        <w:t xml:space="preserve"> </w:t>
      </w:r>
      <w:r>
        <w:rPr>
          <w:sz w:val="20"/>
        </w:rPr>
        <w:t>en</w:t>
      </w:r>
      <w:r>
        <w:rPr>
          <w:spacing w:val="-2"/>
          <w:sz w:val="20"/>
        </w:rPr>
        <w:t xml:space="preserve"> </w:t>
      </w:r>
      <w:r>
        <w:rPr>
          <w:sz w:val="20"/>
        </w:rPr>
        <w:t>arrière</w:t>
      </w:r>
      <w:r>
        <w:rPr>
          <w:spacing w:val="-3"/>
          <w:sz w:val="20"/>
        </w:rPr>
        <w:t xml:space="preserve"> </w:t>
      </w:r>
      <w:r>
        <w:rPr>
          <w:sz w:val="20"/>
        </w:rPr>
        <w:t>si</w:t>
      </w:r>
      <w:r>
        <w:rPr>
          <w:spacing w:val="-2"/>
          <w:sz w:val="20"/>
        </w:rPr>
        <w:t xml:space="preserve"> </w:t>
      </w:r>
      <w:r>
        <w:rPr>
          <w:sz w:val="20"/>
        </w:rPr>
        <w:t>nécessaire</w:t>
      </w:r>
    </w:p>
    <w:p w14:paraId="6D6563D5" w14:textId="77777777" w:rsidR="00990755" w:rsidRDefault="009F2F0E">
      <w:pPr>
        <w:pStyle w:val="Paragraphedeliste"/>
        <w:numPr>
          <w:ilvl w:val="0"/>
          <w:numId w:val="2"/>
        </w:numPr>
        <w:tabs>
          <w:tab w:val="left" w:pos="857"/>
        </w:tabs>
        <w:spacing w:before="5"/>
        <w:ind w:hanging="361"/>
        <w:jc w:val="both"/>
        <w:rPr>
          <w:sz w:val="20"/>
        </w:rPr>
      </w:pPr>
      <w:r>
        <w:rPr>
          <w:sz w:val="20"/>
        </w:rPr>
        <w:t>La</w:t>
      </w:r>
      <w:r>
        <w:rPr>
          <w:spacing w:val="-4"/>
          <w:sz w:val="20"/>
        </w:rPr>
        <w:t xml:space="preserve"> </w:t>
      </w:r>
      <w:r>
        <w:rPr>
          <w:sz w:val="20"/>
        </w:rPr>
        <w:t>recherche</w:t>
      </w:r>
      <w:r>
        <w:rPr>
          <w:spacing w:val="-1"/>
          <w:sz w:val="20"/>
        </w:rPr>
        <w:t xml:space="preserve"> </w:t>
      </w:r>
      <w:r>
        <w:rPr>
          <w:sz w:val="20"/>
        </w:rPr>
        <w:t>rétroactive</w:t>
      </w:r>
      <w:r>
        <w:rPr>
          <w:spacing w:val="-3"/>
          <w:sz w:val="20"/>
        </w:rPr>
        <w:t xml:space="preserve"> </w:t>
      </w:r>
      <w:r>
        <w:rPr>
          <w:sz w:val="20"/>
        </w:rPr>
        <w:t>et</w:t>
      </w:r>
      <w:r>
        <w:rPr>
          <w:spacing w:val="-1"/>
          <w:sz w:val="20"/>
        </w:rPr>
        <w:t xml:space="preserve"> </w:t>
      </w:r>
      <w:r>
        <w:rPr>
          <w:sz w:val="20"/>
        </w:rPr>
        <w:t>multicritères</w:t>
      </w:r>
      <w:r>
        <w:rPr>
          <w:spacing w:val="-2"/>
          <w:sz w:val="20"/>
        </w:rPr>
        <w:t xml:space="preserve"> </w:t>
      </w:r>
      <w:r>
        <w:rPr>
          <w:sz w:val="20"/>
        </w:rPr>
        <w:t>de</w:t>
      </w:r>
      <w:r>
        <w:rPr>
          <w:spacing w:val="-3"/>
          <w:sz w:val="20"/>
        </w:rPr>
        <w:t xml:space="preserve"> </w:t>
      </w:r>
      <w:r>
        <w:rPr>
          <w:sz w:val="20"/>
        </w:rPr>
        <w:t>retombées</w:t>
      </w:r>
    </w:p>
    <w:p w14:paraId="65B3C655" w14:textId="77777777" w:rsidR="00990755" w:rsidRDefault="009F2F0E">
      <w:pPr>
        <w:pStyle w:val="Corpsdetexte"/>
        <w:spacing w:before="8" w:line="247" w:lineRule="auto"/>
        <w:ind w:left="856" w:right="148"/>
        <w:jc w:val="both"/>
      </w:pPr>
      <w:r>
        <w:t>Exemple</w:t>
      </w:r>
      <w:r>
        <w:rPr>
          <w:spacing w:val="-10"/>
        </w:rPr>
        <w:t xml:space="preserve"> </w:t>
      </w:r>
      <w:r>
        <w:t>:</w:t>
      </w:r>
      <w:r>
        <w:rPr>
          <w:spacing w:val="-9"/>
        </w:rPr>
        <w:t xml:space="preserve"> </w:t>
      </w:r>
      <w:r>
        <w:t>«</w:t>
      </w:r>
      <w:r>
        <w:rPr>
          <w:spacing w:val="-9"/>
        </w:rPr>
        <w:t xml:space="preserve"> </w:t>
      </w:r>
      <w:r>
        <w:t>articles</w:t>
      </w:r>
      <w:r>
        <w:rPr>
          <w:spacing w:val="-9"/>
        </w:rPr>
        <w:t xml:space="preserve"> </w:t>
      </w:r>
      <w:r>
        <w:t>sur</w:t>
      </w:r>
      <w:r>
        <w:rPr>
          <w:spacing w:val="-8"/>
        </w:rPr>
        <w:t xml:space="preserve"> </w:t>
      </w:r>
      <w:r w:rsidR="004F3EFD">
        <w:t>Paul Perrin</w:t>
      </w:r>
      <w:r>
        <w:rPr>
          <w:spacing w:val="-8"/>
        </w:rPr>
        <w:t xml:space="preserve"> </w:t>
      </w:r>
      <w:r>
        <w:t>parus</w:t>
      </w:r>
      <w:r>
        <w:rPr>
          <w:spacing w:val="-9"/>
        </w:rPr>
        <w:t xml:space="preserve"> </w:t>
      </w:r>
      <w:r>
        <w:t>en</w:t>
      </w:r>
      <w:r>
        <w:rPr>
          <w:spacing w:val="-10"/>
        </w:rPr>
        <w:t xml:space="preserve"> </w:t>
      </w:r>
      <w:r>
        <w:t>France</w:t>
      </w:r>
      <w:r>
        <w:rPr>
          <w:spacing w:val="-9"/>
        </w:rPr>
        <w:t xml:space="preserve"> </w:t>
      </w:r>
      <w:r>
        <w:t>entre</w:t>
      </w:r>
      <w:r>
        <w:rPr>
          <w:spacing w:val="-10"/>
        </w:rPr>
        <w:t xml:space="preserve"> </w:t>
      </w:r>
      <w:r>
        <w:t>le</w:t>
      </w:r>
      <w:r>
        <w:rPr>
          <w:spacing w:val="-9"/>
        </w:rPr>
        <w:t xml:space="preserve"> </w:t>
      </w:r>
      <w:r>
        <w:t>21</w:t>
      </w:r>
      <w:r>
        <w:rPr>
          <w:spacing w:val="-9"/>
        </w:rPr>
        <w:t xml:space="preserve"> </w:t>
      </w:r>
      <w:r w:rsidR="004F3EFD">
        <w:t>décembre</w:t>
      </w:r>
      <w:r>
        <w:rPr>
          <w:spacing w:val="-10"/>
        </w:rPr>
        <w:t xml:space="preserve"> </w:t>
      </w:r>
      <w:r w:rsidR="004F3EFD">
        <w:t>2022</w:t>
      </w:r>
      <w:r w:rsidR="004F3EFD">
        <w:rPr>
          <w:spacing w:val="-7"/>
        </w:rPr>
        <w:t xml:space="preserve"> </w:t>
      </w:r>
      <w:r>
        <w:t>et</w:t>
      </w:r>
      <w:r>
        <w:rPr>
          <w:spacing w:val="-10"/>
        </w:rPr>
        <w:t xml:space="preserve"> </w:t>
      </w:r>
      <w:r>
        <w:t>le</w:t>
      </w:r>
      <w:r>
        <w:rPr>
          <w:spacing w:val="-10"/>
        </w:rPr>
        <w:t xml:space="preserve"> </w:t>
      </w:r>
      <w:r w:rsidR="004F3EFD">
        <w:t>31 août 2024</w:t>
      </w:r>
      <w:r>
        <w:t xml:space="preserve"> » ; possibilité de retrouver un article autour d’une ancienne exposition paru dans un titre</w:t>
      </w:r>
      <w:r>
        <w:rPr>
          <w:spacing w:val="1"/>
        </w:rPr>
        <w:t xml:space="preserve"> </w:t>
      </w:r>
      <w:r>
        <w:t>particulier</w:t>
      </w:r>
      <w:r>
        <w:rPr>
          <w:spacing w:val="-2"/>
        </w:rPr>
        <w:t xml:space="preserve"> </w:t>
      </w:r>
      <w:r>
        <w:t>depuis</w:t>
      </w:r>
      <w:r>
        <w:rPr>
          <w:spacing w:val="2"/>
        </w:rPr>
        <w:t xml:space="preserve"> </w:t>
      </w:r>
      <w:r>
        <w:t>la</w:t>
      </w:r>
      <w:r>
        <w:rPr>
          <w:spacing w:val="1"/>
        </w:rPr>
        <w:t xml:space="preserve"> </w:t>
      </w:r>
      <w:r>
        <w:t>plateforme</w:t>
      </w:r>
    </w:p>
    <w:p w14:paraId="3CCC90B5" w14:textId="77777777" w:rsidR="00990755" w:rsidRDefault="00990755">
      <w:pPr>
        <w:pStyle w:val="Corpsdetexte"/>
        <w:spacing w:before="11"/>
      </w:pPr>
    </w:p>
    <w:p w14:paraId="0ED843D4" w14:textId="77777777" w:rsidR="00990755" w:rsidRDefault="009F2F0E" w:rsidP="00734F83">
      <w:pPr>
        <w:pStyle w:val="Corpsdetexte"/>
        <w:spacing w:line="247" w:lineRule="auto"/>
        <w:ind w:left="146" w:hanging="10"/>
        <w:jc w:val="both"/>
      </w:pPr>
      <w:r>
        <w:lastRenderedPageBreak/>
        <w:t>La</w:t>
      </w:r>
      <w:r>
        <w:rPr>
          <w:spacing w:val="-1"/>
        </w:rPr>
        <w:t xml:space="preserve"> </w:t>
      </w:r>
      <w:r>
        <w:t>plateforme</w:t>
      </w:r>
      <w:r>
        <w:rPr>
          <w:spacing w:val="-1"/>
        </w:rPr>
        <w:t xml:space="preserve"> </w:t>
      </w:r>
      <w:r>
        <w:t>devra</w:t>
      </w:r>
      <w:r>
        <w:rPr>
          <w:spacing w:val="1"/>
        </w:rPr>
        <w:t xml:space="preserve"> </w:t>
      </w:r>
      <w:r>
        <w:t>pouvoir permettre</w:t>
      </w:r>
      <w:r>
        <w:rPr>
          <w:spacing w:val="-1"/>
        </w:rPr>
        <w:t xml:space="preserve"> </w:t>
      </w:r>
      <w:r>
        <w:t>une</w:t>
      </w:r>
      <w:r>
        <w:rPr>
          <w:spacing w:val="1"/>
        </w:rPr>
        <w:t xml:space="preserve"> </w:t>
      </w:r>
      <w:r>
        <w:t>navigation</w:t>
      </w:r>
      <w:r>
        <w:rPr>
          <w:spacing w:val="2"/>
        </w:rPr>
        <w:t xml:space="preserve"> </w:t>
      </w:r>
      <w:r>
        <w:t>ergonomique</w:t>
      </w:r>
      <w:r>
        <w:rPr>
          <w:spacing w:val="-1"/>
        </w:rPr>
        <w:t xml:space="preserve"> </w:t>
      </w:r>
      <w:r>
        <w:t>et</w:t>
      </w:r>
      <w:r>
        <w:rPr>
          <w:spacing w:val="1"/>
        </w:rPr>
        <w:t xml:space="preserve"> </w:t>
      </w:r>
      <w:r>
        <w:t>la</w:t>
      </w:r>
      <w:r>
        <w:rPr>
          <w:spacing w:val="1"/>
        </w:rPr>
        <w:t xml:space="preserve"> </w:t>
      </w:r>
      <w:r>
        <w:t>possibilité</w:t>
      </w:r>
      <w:r>
        <w:rPr>
          <w:spacing w:val="-1"/>
        </w:rPr>
        <w:t xml:space="preserve"> </w:t>
      </w:r>
      <w:r>
        <w:t>pour les attachées</w:t>
      </w:r>
      <w:r>
        <w:rPr>
          <w:spacing w:val="-52"/>
        </w:rPr>
        <w:t xml:space="preserve"> </w:t>
      </w:r>
      <w:r>
        <w:t>de</w:t>
      </w:r>
      <w:r>
        <w:rPr>
          <w:spacing w:val="-3"/>
        </w:rPr>
        <w:t xml:space="preserve"> </w:t>
      </w:r>
      <w:r>
        <w:t>presse</w:t>
      </w:r>
      <w:r>
        <w:rPr>
          <w:spacing w:val="-2"/>
        </w:rPr>
        <w:t xml:space="preserve"> </w:t>
      </w:r>
      <w:r>
        <w:t>d’intervenir</w:t>
      </w:r>
      <w:r>
        <w:rPr>
          <w:spacing w:val="-1"/>
        </w:rPr>
        <w:t xml:space="preserve"> </w:t>
      </w:r>
      <w:r>
        <w:t>depuis un</w:t>
      </w:r>
      <w:r>
        <w:rPr>
          <w:spacing w:val="-3"/>
        </w:rPr>
        <w:t xml:space="preserve"> </w:t>
      </w:r>
      <w:r>
        <w:t>tableau</w:t>
      </w:r>
      <w:r>
        <w:rPr>
          <w:spacing w:val="-2"/>
        </w:rPr>
        <w:t xml:space="preserve"> </w:t>
      </w:r>
      <w:r>
        <w:t>de bord</w:t>
      </w:r>
      <w:r>
        <w:rPr>
          <w:spacing w:val="1"/>
        </w:rPr>
        <w:t xml:space="preserve"> </w:t>
      </w:r>
      <w:r>
        <w:t>pour</w:t>
      </w:r>
      <w:r>
        <w:rPr>
          <w:spacing w:val="1"/>
        </w:rPr>
        <w:t xml:space="preserve"> </w:t>
      </w:r>
      <w:r>
        <w:t>maîtriser</w:t>
      </w:r>
      <w:r>
        <w:rPr>
          <w:spacing w:val="-2"/>
        </w:rPr>
        <w:t xml:space="preserve"> </w:t>
      </w:r>
      <w:r>
        <w:t>et</w:t>
      </w:r>
      <w:r>
        <w:rPr>
          <w:spacing w:val="-2"/>
        </w:rPr>
        <w:t xml:space="preserve"> </w:t>
      </w:r>
      <w:r>
        <w:t>ajuster</w:t>
      </w:r>
      <w:r>
        <w:rPr>
          <w:spacing w:val="-1"/>
        </w:rPr>
        <w:t xml:space="preserve"> </w:t>
      </w:r>
      <w:r>
        <w:t>:</w:t>
      </w:r>
    </w:p>
    <w:p w14:paraId="19AEC7DA" w14:textId="77777777" w:rsidR="00990755" w:rsidRDefault="009F2F0E">
      <w:pPr>
        <w:pStyle w:val="Paragraphedeliste"/>
        <w:numPr>
          <w:ilvl w:val="0"/>
          <w:numId w:val="2"/>
        </w:numPr>
        <w:tabs>
          <w:tab w:val="left" w:pos="856"/>
          <w:tab w:val="left" w:pos="857"/>
        </w:tabs>
        <w:ind w:hanging="361"/>
        <w:rPr>
          <w:sz w:val="20"/>
        </w:rPr>
      </w:pPr>
      <w:r>
        <w:rPr>
          <w:sz w:val="20"/>
        </w:rPr>
        <w:t>Les</w:t>
      </w:r>
      <w:r>
        <w:rPr>
          <w:spacing w:val="-2"/>
          <w:sz w:val="20"/>
        </w:rPr>
        <w:t xml:space="preserve"> </w:t>
      </w:r>
      <w:r>
        <w:rPr>
          <w:sz w:val="20"/>
        </w:rPr>
        <w:t>objets</w:t>
      </w:r>
      <w:r>
        <w:rPr>
          <w:spacing w:val="-2"/>
          <w:sz w:val="20"/>
        </w:rPr>
        <w:t xml:space="preserve"> </w:t>
      </w:r>
      <w:r>
        <w:rPr>
          <w:sz w:val="20"/>
        </w:rPr>
        <w:t>et</w:t>
      </w:r>
      <w:r>
        <w:rPr>
          <w:spacing w:val="-3"/>
          <w:sz w:val="20"/>
        </w:rPr>
        <w:t xml:space="preserve"> </w:t>
      </w:r>
      <w:r>
        <w:rPr>
          <w:sz w:val="20"/>
        </w:rPr>
        <w:t>critères</w:t>
      </w:r>
      <w:r>
        <w:rPr>
          <w:spacing w:val="-1"/>
          <w:sz w:val="20"/>
        </w:rPr>
        <w:t xml:space="preserve"> </w:t>
      </w:r>
      <w:r>
        <w:rPr>
          <w:sz w:val="20"/>
        </w:rPr>
        <w:t>de</w:t>
      </w:r>
      <w:r>
        <w:rPr>
          <w:spacing w:val="-3"/>
          <w:sz w:val="20"/>
        </w:rPr>
        <w:t xml:space="preserve"> </w:t>
      </w:r>
      <w:r>
        <w:rPr>
          <w:sz w:val="20"/>
        </w:rPr>
        <w:t>la</w:t>
      </w:r>
      <w:r>
        <w:rPr>
          <w:spacing w:val="2"/>
          <w:sz w:val="20"/>
        </w:rPr>
        <w:t xml:space="preserve"> </w:t>
      </w:r>
      <w:r>
        <w:rPr>
          <w:sz w:val="20"/>
        </w:rPr>
        <w:t>veille</w:t>
      </w:r>
      <w:r>
        <w:rPr>
          <w:spacing w:val="-2"/>
          <w:sz w:val="20"/>
        </w:rPr>
        <w:t xml:space="preserve"> </w:t>
      </w:r>
      <w:r>
        <w:rPr>
          <w:sz w:val="20"/>
        </w:rPr>
        <w:t>presse</w:t>
      </w:r>
    </w:p>
    <w:p w14:paraId="6135B3A3" w14:textId="77777777" w:rsidR="00990755" w:rsidRDefault="009F2F0E" w:rsidP="00734F83">
      <w:pPr>
        <w:pStyle w:val="Paragraphedeliste"/>
        <w:numPr>
          <w:ilvl w:val="0"/>
          <w:numId w:val="2"/>
        </w:numPr>
        <w:tabs>
          <w:tab w:val="left" w:pos="856"/>
          <w:tab w:val="left" w:pos="857"/>
        </w:tabs>
        <w:spacing w:before="7" w:line="247" w:lineRule="auto"/>
        <w:ind w:right="149"/>
        <w:jc w:val="both"/>
        <w:rPr>
          <w:sz w:val="20"/>
        </w:rPr>
      </w:pPr>
      <w:r>
        <w:rPr>
          <w:sz w:val="20"/>
        </w:rPr>
        <w:t>La</w:t>
      </w:r>
      <w:r>
        <w:rPr>
          <w:spacing w:val="-9"/>
          <w:sz w:val="20"/>
        </w:rPr>
        <w:t xml:space="preserve"> </w:t>
      </w:r>
      <w:r>
        <w:rPr>
          <w:sz w:val="20"/>
        </w:rPr>
        <w:t>mise</w:t>
      </w:r>
      <w:r>
        <w:rPr>
          <w:spacing w:val="-8"/>
          <w:sz w:val="20"/>
        </w:rPr>
        <w:t xml:space="preserve"> </w:t>
      </w:r>
      <w:r>
        <w:rPr>
          <w:sz w:val="20"/>
        </w:rPr>
        <w:t>en</w:t>
      </w:r>
      <w:r>
        <w:rPr>
          <w:spacing w:val="-8"/>
          <w:sz w:val="20"/>
        </w:rPr>
        <w:t xml:space="preserve"> </w:t>
      </w:r>
      <w:r>
        <w:rPr>
          <w:sz w:val="20"/>
        </w:rPr>
        <w:t>forme</w:t>
      </w:r>
      <w:r>
        <w:rPr>
          <w:spacing w:val="-8"/>
          <w:sz w:val="20"/>
        </w:rPr>
        <w:t xml:space="preserve"> </w:t>
      </w:r>
      <w:r>
        <w:rPr>
          <w:sz w:val="20"/>
        </w:rPr>
        <w:t>et</w:t>
      </w:r>
      <w:r>
        <w:rPr>
          <w:spacing w:val="-7"/>
          <w:sz w:val="20"/>
        </w:rPr>
        <w:t xml:space="preserve"> </w:t>
      </w:r>
      <w:r>
        <w:rPr>
          <w:sz w:val="20"/>
        </w:rPr>
        <w:t>l’édition</w:t>
      </w:r>
      <w:r>
        <w:rPr>
          <w:spacing w:val="-8"/>
          <w:sz w:val="20"/>
        </w:rPr>
        <w:t xml:space="preserve"> </w:t>
      </w:r>
      <w:r>
        <w:rPr>
          <w:sz w:val="20"/>
        </w:rPr>
        <w:t>ponctuelle</w:t>
      </w:r>
      <w:r>
        <w:rPr>
          <w:spacing w:val="-6"/>
          <w:sz w:val="20"/>
        </w:rPr>
        <w:t xml:space="preserve"> </w:t>
      </w:r>
      <w:r>
        <w:rPr>
          <w:sz w:val="20"/>
        </w:rPr>
        <w:t>depuis</w:t>
      </w:r>
      <w:r>
        <w:rPr>
          <w:spacing w:val="-8"/>
          <w:sz w:val="20"/>
        </w:rPr>
        <w:t xml:space="preserve"> </w:t>
      </w:r>
      <w:r>
        <w:rPr>
          <w:sz w:val="20"/>
        </w:rPr>
        <w:t>la</w:t>
      </w:r>
      <w:r>
        <w:rPr>
          <w:spacing w:val="-6"/>
          <w:sz w:val="20"/>
        </w:rPr>
        <w:t xml:space="preserve"> </w:t>
      </w:r>
      <w:r>
        <w:rPr>
          <w:sz w:val="20"/>
        </w:rPr>
        <w:t>plateforme</w:t>
      </w:r>
      <w:r>
        <w:rPr>
          <w:spacing w:val="-8"/>
          <w:sz w:val="20"/>
        </w:rPr>
        <w:t xml:space="preserve"> </w:t>
      </w:r>
      <w:r>
        <w:rPr>
          <w:sz w:val="20"/>
        </w:rPr>
        <w:t>de</w:t>
      </w:r>
      <w:r>
        <w:rPr>
          <w:spacing w:val="-9"/>
          <w:sz w:val="20"/>
        </w:rPr>
        <w:t xml:space="preserve"> </w:t>
      </w:r>
      <w:r>
        <w:rPr>
          <w:sz w:val="20"/>
        </w:rPr>
        <w:t>revues</w:t>
      </w:r>
      <w:r>
        <w:rPr>
          <w:spacing w:val="-4"/>
          <w:sz w:val="20"/>
        </w:rPr>
        <w:t xml:space="preserve"> </w:t>
      </w:r>
      <w:r>
        <w:rPr>
          <w:sz w:val="20"/>
        </w:rPr>
        <w:t>de</w:t>
      </w:r>
      <w:r>
        <w:rPr>
          <w:spacing w:val="-6"/>
          <w:sz w:val="20"/>
        </w:rPr>
        <w:t xml:space="preserve"> </w:t>
      </w:r>
      <w:r>
        <w:rPr>
          <w:sz w:val="20"/>
        </w:rPr>
        <w:t>presse</w:t>
      </w:r>
      <w:r>
        <w:rPr>
          <w:spacing w:val="-7"/>
          <w:sz w:val="20"/>
        </w:rPr>
        <w:t xml:space="preserve"> </w:t>
      </w:r>
      <w:r>
        <w:rPr>
          <w:sz w:val="20"/>
        </w:rPr>
        <w:t>(pressbooks)</w:t>
      </w:r>
      <w:r>
        <w:rPr>
          <w:spacing w:val="-52"/>
          <w:sz w:val="20"/>
        </w:rPr>
        <w:t xml:space="preserve"> </w:t>
      </w:r>
      <w:r>
        <w:rPr>
          <w:sz w:val="20"/>
        </w:rPr>
        <w:t>ordonnées sur des sujets précis préalablement déterminés par les attachées de presse</w:t>
      </w:r>
      <w:r>
        <w:rPr>
          <w:spacing w:val="1"/>
          <w:sz w:val="20"/>
        </w:rPr>
        <w:t xml:space="preserve"> </w:t>
      </w:r>
      <w:r>
        <w:rPr>
          <w:sz w:val="20"/>
        </w:rPr>
        <w:t>Exemple</w:t>
      </w:r>
      <w:r>
        <w:rPr>
          <w:spacing w:val="1"/>
          <w:sz w:val="20"/>
        </w:rPr>
        <w:t xml:space="preserve"> </w:t>
      </w:r>
      <w:r>
        <w:rPr>
          <w:sz w:val="20"/>
        </w:rPr>
        <w:t>:</w:t>
      </w:r>
      <w:r>
        <w:rPr>
          <w:spacing w:val="3"/>
          <w:sz w:val="20"/>
        </w:rPr>
        <w:t xml:space="preserve"> </w:t>
      </w:r>
      <w:r>
        <w:rPr>
          <w:sz w:val="20"/>
        </w:rPr>
        <w:t>«</w:t>
      </w:r>
      <w:r>
        <w:rPr>
          <w:spacing w:val="2"/>
          <w:sz w:val="20"/>
        </w:rPr>
        <w:t xml:space="preserve"> </w:t>
      </w:r>
      <w:r>
        <w:rPr>
          <w:sz w:val="20"/>
        </w:rPr>
        <w:t>revue</w:t>
      </w:r>
      <w:r>
        <w:rPr>
          <w:spacing w:val="2"/>
          <w:sz w:val="20"/>
        </w:rPr>
        <w:t xml:space="preserve"> </w:t>
      </w:r>
      <w:r>
        <w:rPr>
          <w:sz w:val="20"/>
        </w:rPr>
        <w:t>de</w:t>
      </w:r>
      <w:r>
        <w:rPr>
          <w:spacing w:val="2"/>
          <w:sz w:val="20"/>
        </w:rPr>
        <w:t xml:space="preserve"> </w:t>
      </w:r>
      <w:r>
        <w:rPr>
          <w:sz w:val="20"/>
        </w:rPr>
        <w:t>presse</w:t>
      </w:r>
      <w:r>
        <w:rPr>
          <w:spacing w:val="2"/>
          <w:sz w:val="20"/>
        </w:rPr>
        <w:t xml:space="preserve"> </w:t>
      </w:r>
      <w:r>
        <w:rPr>
          <w:sz w:val="20"/>
        </w:rPr>
        <w:t>sur</w:t>
      </w:r>
      <w:r>
        <w:rPr>
          <w:spacing w:val="3"/>
          <w:sz w:val="20"/>
        </w:rPr>
        <w:t xml:space="preserve"> </w:t>
      </w:r>
      <w:r>
        <w:rPr>
          <w:sz w:val="20"/>
        </w:rPr>
        <w:t>les</w:t>
      </w:r>
      <w:r>
        <w:rPr>
          <w:spacing w:val="3"/>
          <w:sz w:val="20"/>
        </w:rPr>
        <w:t xml:space="preserve"> </w:t>
      </w:r>
      <w:r>
        <w:rPr>
          <w:sz w:val="20"/>
        </w:rPr>
        <w:t>médiations</w:t>
      </w:r>
      <w:r>
        <w:rPr>
          <w:spacing w:val="4"/>
          <w:sz w:val="20"/>
        </w:rPr>
        <w:t xml:space="preserve"> </w:t>
      </w:r>
      <w:r>
        <w:rPr>
          <w:sz w:val="20"/>
        </w:rPr>
        <w:t>numériques</w:t>
      </w:r>
      <w:r>
        <w:rPr>
          <w:spacing w:val="6"/>
          <w:sz w:val="20"/>
        </w:rPr>
        <w:t xml:space="preserve"> </w:t>
      </w:r>
      <w:r>
        <w:rPr>
          <w:sz w:val="20"/>
        </w:rPr>
        <w:t>du</w:t>
      </w:r>
      <w:r>
        <w:rPr>
          <w:spacing w:val="8"/>
          <w:sz w:val="20"/>
        </w:rPr>
        <w:t xml:space="preserve"> </w:t>
      </w:r>
      <w:r>
        <w:rPr>
          <w:sz w:val="20"/>
        </w:rPr>
        <w:t>musée</w:t>
      </w:r>
      <w:r>
        <w:rPr>
          <w:spacing w:val="2"/>
          <w:sz w:val="20"/>
        </w:rPr>
        <w:t xml:space="preserve"> </w:t>
      </w:r>
      <w:r>
        <w:rPr>
          <w:sz w:val="20"/>
        </w:rPr>
        <w:t>d’Orsay</w:t>
      </w:r>
      <w:r>
        <w:rPr>
          <w:spacing w:val="-1"/>
          <w:sz w:val="20"/>
        </w:rPr>
        <w:t xml:space="preserve"> </w:t>
      </w:r>
      <w:r>
        <w:rPr>
          <w:sz w:val="20"/>
        </w:rPr>
        <w:t>»</w:t>
      </w:r>
      <w:r>
        <w:rPr>
          <w:spacing w:val="4"/>
          <w:sz w:val="20"/>
        </w:rPr>
        <w:t xml:space="preserve"> </w:t>
      </w:r>
      <w:r>
        <w:rPr>
          <w:sz w:val="20"/>
        </w:rPr>
        <w:t>;</w:t>
      </w:r>
      <w:r>
        <w:rPr>
          <w:spacing w:val="3"/>
          <w:sz w:val="20"/>
        </w:rPr>
        <w:t xml:space="preserve"> </w:t>
      </w:r>
      <w:r>
        <w:rPr>
          <w:sz w:val="20"/>
        </w:rPr>
        <w:t>«</w:t>
      </w:r>
      <w:r>
        <w:rPr>
          <w:spacing w:val="2"/>
          <w:sz w:val="20"/>
        </w:rPr>
        <w:t xml:space="preserve"> </w:t>
      </w:r>
      <w:r>
        <w:rPr>
          <w:sz w:val="20"/>
        </w:rPr>
        <w:t>revue</w:t>
      </w:r>
      <w:r>
        <w:rPr>
          <w:spacing w:val="2"/>
          <w:sz w:val="20"/>
        </w:rPr>
        <w:t xml:space="preserve"> </w:t>
      </w:r>
      <w:r>
        <w:rPr>
          <w:sz w:val="20"/>
        </w:rPr>
        <w:t>de</w:t>
      </w:r>
      <w:r>
        <w:rPr>
          <w:spacing w:val="-53"/>
          <w:sz w:val="20"/>
        </w:rPr>
        <w:t xml:space="preserve"> </w:t>
      </w:r>
      <w:r>
        <w:rPr>
          <w:sz w:val="20"/>
        </w:rPr>
        <w:t>presse</w:t>
      </w:r>
      <w:r>
        <w:rPr>
          <w:spacing w:val="-4"/>
          <w:sz w:val="20"/>
        </w:rPr>
        <w:t xml:space="preserve"> </w:t>
      </w:r>
      <w:r>
        <w:rPr>
          <w:sz w:val="20"/>
        </w:rPr>
        <w:t>lecture</w:t>
      </w:r>
      <w:r>
        <w:rPr>
          <w:spacing w:val="-4"/>
          <w:sz w:val="20"/>
        </w:rPr>
        <w:t xml:space="preserve"> </w:t>
      </w:r>
      <w:r>
        <w:rPr>
          <w:sz w:val="20"/>
        </w:rPr>
        <w:t>contemporaine</w:t>
      </w:r>
      <w:r>
        <w:rPr>
          <w:spacing w:val="-5"/>
          <w:sz w:val="20"/>
        </w:rPr>
        <w:t xml:space="preserve"> </w:t>
      </w:r>
      <w:r>
        <w:rPr>
          <w:sz w:val="20"/>
        </w:rPr>
        <w:t>M/M</w:t>
      </w:r>
      <w:r>
        <w:rPr>
          <w:spacing w:val="-3"/>
          <w:sz w:val="20"/>
        </w:rPr>
        <w:t xml:space="preserve"> </w:t>
      </w:r>
      <w:r>
        <w:rPr>
          <w:sz w:val="20"/>
        </w:rPr>
        <w:t>au</w:t>
      </w:r>
      <w:r>
        <w:rPr>
          <w:spacing w:val="-4"/>
          <w:sz w:val="20"/>
        </w:rPr>
        <w:t xml:space="preserve"> </w:t>
      </w:r>
      <w:r>
        <w:rPr>
          <w:sz w:val="20"/>
        </w:rPr>
        <w:t>musée</w:t>
      </w:r>
      <w:r>
        <w:rPr>
          <w:spacing w:val="-5"/>
          <w:sz w:val="20"/>
        </w:rPr>
        <w:t xml:space="preserve"> </w:t>
      </w:r>
      <w:r>
        <w:rPr>
          <w:sz w:val="20"/>
        </w:rPr>
        <w:t>d’Orsay</w:t>
      </w:r>
      <w:r>
        <w:rPr>
          <w:spacing w:val="-7"/>
          <w:sz w:val="20"/>
        </w:rPr>
        <w:t xml:space="preserve"> </w:t>
      </w:r>
      <w:r>
        <w:rPr>
          <w:sz w:val="20"/>
        </w:rPr>
        <w:t>»</w:t>
      </w:r>
      <w:r>
        <w:rPr>
          <w:spacing w:val="-4"/>
          <w:sz w:val="20"/>
        </w:rPr>
        <w:t xml:space="preserve"> </w:t>
      </w:r>
      <w:r>
        <w:rPr>
          <w:sz w:val="20"/>
        </w:rPr>
        <w:t>;</w:t>
      </w:r>
      <w:r>
        <w:rPr>
          <w:spacing w:val="-4"/>
          <w:sz w:val="20"/>
        </w:rPr>
        <w:t xml:space="preserve"> </w:t>
      </w:r>
      <w:r>
        <w:rPr>
          <w:sz w:val="20"/>
        </w:rPr>
        <w:t>«</w:t>
      </w:r>
      <w:r>
        <w:rPr>
          <w:spacing w:val="-4"/>
          <w:sz w:val="20"/>
        </w:rPr>
        <w:t xml:space="preserve"> </w:t>
      </w:r>
      <w:r>
        <w:rPr>
          <w:sz w:val="20"/>
        </w:rPr>
        <w:t>revue</w:t>
      </w:r>
      <w:r>
        <w:rPr>
          <w:spacing w:val="-5"/>
          <w:sz w:val="20"/>
        </w:rPr>
        <w:t xml:space="preserve"> </w:t>
      </w:r>
      <w:r>
        <w:rPr>
          <w:sz w:val="20"/>
        </w:rPr>
        <w:t>de</w:t>
      </w:r>
      <w:r>
        <w:rPr>
          <w:spacing w:val="-4"/>
          <w:sz w:val="20"/>
        </w:rPr>
        <w:t xml:space="preserve"> </w:t>
      </w:r>
      <w:r>
        <w:rPr>
          <w:sz w:val="20"/>
        </w:rPr>
        <w:t>presse</w:t>
      </w:r>
      <w:r>
        <w:rPr>
          <w:spacing w:val="-4"/>
          <w:sz w:val="20"/>
        </w:rPr>
        <w:t xml:space="preserve"> </w:t>
      </w:r>
      <w:r>
        <w:rPr>
          <w:sz w:val="20"/>
        </w:rPr>
        <w:t>éditions</w:t>
      </w:r>
      <w:r>
        <w:rPr>
          <w:spacing w:val="-2"/>
          <w:sz w:val="20"/>
        </w:rPr>
        <w:t xml:space="preserve"> </w:t>
      </w:r>
      <w:r>
        <w:rPr>
          <w:sz w:val="20"/>
        </w:rPr>
        <w:t>du</w:t>
      </w:r>
      <w:r>
        <w:rPr>
          <w:spacing w:val="-5"/>
          <w:sz w:val="20"/>
        </w:rPr>
        <w:t xml:space="preserve"> </w:t>
      </w:r>
      <w:r>
        <w:rPr>
          <w:sz w:val="20"/>
        </w:rPr>
        <w:t>musée</w:t>
      </w:r>
      <w:r>
        <w:rPr>
          <w:spacing w:val="-53"/>
          <w:sz w:val="20"/>
        </w:rPr>
        <w:t xml:space="preserve"> </w:t>
      </w:r>
      <w:r>
        <w:rPr>
          <w:sz w:val="20"/>
        </w:rPr>
        <w:t>d’Orsay</w:t>
      </w:r>
      <w:r>
        <w:rPr>
          <w:spacing w:val="-3"/>
          <w:sz w:val="20"/>
        </w:rPr>
        <w:t xml:space="preserve"> </w:t>
      </w:r>
      <w:r>
        <w:rPr>
          <w:sz w:val="20"/>
        </w:rPr>
        <w:t>»</w:t>
      </w:r>
      <w:r>
        <w:rPr>
          <w:spacing w:val="-2"/>
          <w:sz w:val="20"/>
        </w:rPr>
        <w:t xml:space="preserve"> </w:t>
      </w:r>
      <w:r>
        <w:rPr>
          <w:sz w:val="20"/>
        </w:rPr>
        <w:t>;</w:t>
      </w:r>
      <w:r>
        <w:rPr>
          <w:spacing w:val="-1"/>
          <w:sz w:val="20"/>
        </w:rPr>
        <w:t xml:space="preserve"> </w:t>
      </w:r>
      <w:r>
        <w:rPr>
          <w:sz w:val="20"/>
        </w:rPr>
        <w:t>« articles de la</w:t>
      </w:r>
      <w:r>
        <w:rPr>
          <w:spacing w:val="2"/>
          <w:sz w:val="20"/>
        </w:rPr>
        <w:t xml:space="preserve"> </w:t>
      </w:r>
      <w:r>
        <w:rPr>
          <w:sz w:val="20"/>
        </w:rPr>
        <w:t>presse</w:t>
      </w:r>
      <w:r>
        <w:rPr>
          <w:spacing w:val="-1"/>
          <w:sz w:val="20"/>
        </w:rPr>
        <w:t xml:space="preserve"> </w:t>
      </w:r>
      <w:r>
        <w:rPr>
          <w:sz w:val="20"/>
        </w:rPr>
        <w:t>étrangère</w:t>
      </w:r>
      <w:r>
        <w:rPr>
          <w:spacing w:val="-2"/>
          <w:sz w:val="20"/>
        </w:rPr>
        <w:t xml:space="preserve"> </w:t>
      </w:r>
      <w:r>
        <w:rPr>
          <w:sz w:val="20"/>
        </w:rPr>
        <w:t>sur</w:t>
      </w:r>
      <w:r>
        <w:rPr>
          <w:spacing w:val="-1"/>
          <w:sz w:val="20"/>
        </w:rPr>
        <w:t xml:space="preserve"> </w:t>
      </w:r>
      <w:r>
        <w:rPr>
          <w:sz w:val="20"/>
        </w:rPr>
        <w:t>L’art dans la rue</w:t>
      </w:r>
      <w:r>
        <w:rPr>
          <w:spacing w:val="1"/>
          <w:sz w:val="20"/>
        </w:rPr>
        <w:t xml:space="preserve"> </w:t>
      </w:r>
      <w:r>
        <w:rPr>
          <w:sz w:val="20"/>
        </w:rPr>
        <w:t>»</w:t>
      </w:r>
    </w:p>
    <w:p w14:paraId="64394BF4" w14:textId="77777777" w:rsidR="00990755" w:rsidRDefault="009F2F0E">
      <w:pPr>
        <w:pStyle w:val="Paragraphedeliste"/>
        <w:numPr>
          <w:ilvl w:val="0"/>
          <w:numId w:val="2"/>
        </w:numPr>
        <w:tabs>
          <w:tab w:val="left" w:pos="856"/>
          <w:tab w:val="left" w:pos="857"/>
        </w:tabs>
        <w:ind w:hanging="361"/>
        <w:rPr>
          <w:sz w:val="20"/>
        </w:rPr>
      </w:pPr>
      <w:r>
        <w:rPr>
          <w:sz w:val="20"/>
        </w:rPr>
        <w:t>Le</w:t>
      </w:r>
      <w:r>
        <w:rPr>
          <w:spacing w:val="-3"/>
          <w:sz w:val="20"/>
        </w:rPr>
        <w:t xml:space="preserve"> </w:t>
      </w:r>
      <w:r>
        <w:rPr>
          <w:sz w:val="20"/>
        </w:rPr>
        <w:t>suivi</w:t>
      </w:r>
      <w:r>
        <w:rPr>
          <w:spacing w:val="-4"/>
          <w:sz w:val="20"/>
        </w:rPr>
        <w:t xml:space="preserve"> </w:t>
      </w:r>
      <w:r>
        <w:rPr>
          <w:sz w:val="20"/>
        </w:rPr>
        <w:t>précis</w:t>
      </w:r>
      <w:r>
        <w:rPr>
          <w:spacing w:val="1"/>
          <w:sz w:val="20"/>
        </w:rPr>
        <w:t xml:space="preserve"> </w:t>
      </w:r>
      <w:r>
        <w:rPr>
          <w:sz w:val="20"/>
        </w:rPr>
        <w:t>des</w:t>
      </w:r>
      <w:r>
        <w:rPr>
          <w:spacing w:val="-2"/>
          <w:sz w:val="20"/>
        </w:rPr>
        <w:t xml:space="preserve"> </w:t>
      </w:r>
      <w:r>
        <w:rPr>
          <w:sz w:val="20"/>
        </w:rPr>
        <w:t>retombées</w:t>
      </w:r>
    </w:p>
    <w:p w14:paraId="0523C462" w14:textId="77777777" w:rsidR="00990755" w:rsidRDefault="009F2F0E" w:rsidP="00734F83">
      <w:pPr>
        <w:pStyle w:val="Paragraphedeliste"/>
        <w:numPr>
          <w:ilvl w:val="0"/>
          <w:numId w:val="2"/>
        </w:numPr>
        <w:tabs>
          <w:tab w:val="left" w:pos="856"/>
          <w:tab w:val="left" w:pos="857"/>
        </w:tabs>
        <w:spacing w:before="7" w:line="247" w:lineRule="auto"/>
        <w:ind w:right="156"/>
        <w:jc w:val="both"/>
        <w:rPr>
          <w:sz w:val="20"/>
        </w:rPr>
      </w:pPr>
      <w:r>
        <w:rPr>
          <w:sz w:val="20"/>
        </w:rPr>
        <w:t>L’assistance</w:t>
      </w:r>
      <w:r>
        <w:rPr>
          <w:spacing w:val="-4"/>
          <w:sz w:val="20"/>
        </w:rPr>
        <w:t xml:space="preserve"> </w:t>
      </w:r>
      <w:r>
        <w:rPr>
          <w:sz w:val="20"/>
        </w:rPr>
        <w:t>et</w:t>
      </w:r>
      <w:r>
        <w:rPr>
          <w:spacing w:val="-3"/>
          <w:sz w:val="20"/>
        </w:rPr>
        <w:t xml:space="preserve"> </w:t>
      </w:r>
      <w:r>
        <w:rPr>
          <w:sz w:val="20"/>
        </w:rPr>
        <w:t>l’accompagnement</w:t>
      </w:r>
      <w:r>
        <w:rPr>
          <w:spacing w:val="-5"/>
          <w:sz w:val="20"/>
        </w:rPr>
        <w:t xml:space="preserve"> </w:t>
      </w:r>
      <w:r>
        <w:rPr>
          <w:sz w:val="20"/>
        </w:rPr>
        <w:t>des</w:t>
      </w:r>
      <w:r>
        <w:rPr>
          <w:spacing w:val="-4"/>
          <w:sz w:val="20"/>
        </w:rPr>
        <w:t xml:space="preserve"> </w:t>
      </w:r>
      <w:r>
        <w:rPr>
          <w:sz w:val="20"/>
        </w:rPr>
        <w:t>attachées</w:t>
      </w:r>
      <w:r>
        <w:rPr>
          <w:spacing w:val="-4"/>
          <w:sz w:val="20"/>
        </w:rPr>
        <w:t xml:space="preserve"> </w:t>
      </w:r>
      <w:r>
        <w:rPr>
          <w:sz w:val="20"/>
        </w:rPr>
        <w:t>de</w:t>
      </w:r>
      <w:r>
        <w:rPr>
          <w:spacing w:val="-3"/>
          <w:sz w:val="20"/>
        </w:rPr>
        <w:t xml:space="preserve"> </w:t>
      </w:r>
      <w:r>
        <w:rPr>
          <w:sz w:val="20"/>
        </w:rPr>
        <w:t>presse</w:t>
      </w:r>
      <w:r>
        <w:rPr>
          <w:spacing w:val="-4"/>
          <w:sz w:val="20"/>
        </w:rPr>
        <w:t xml:space="preserve"> </w:t>
      </w:r>
      <w:r>
        <w:rPr>
          <w:sz w:val="20"/>
        </w:rPr>
        <w:t>dans</w:t>
      </w:r>
      <w:r>
        <w:rPr>
          <w:spacing w:val="-2"/>
          <w:sz w:val="20"/>
        </w:rPr>
        <w:t xml:space="preserve"> </w:t>
      </w:r>
      <w:r>
        <w:rPr>
          <w:sz w:val="20"/>
        </w:rPr>
        <w:t>leur</w:t>
      </w:r>
      <w:r>
        <w:rPr>
          <w:spacing w:val="-4"/>
          <w:sz w:val="20"/>
        </w:rPr>
        <w:t xml:space="preserve"> </w:t>
      </w:r>
      <w:r>
        <w:rPr>
          <w:sz w:val="20"/>
        </w:rPr>
        <w:t>mise</w:t>
      </w:r>
      <w:r>
        <w:rPr>
          <w:spacing w:val="-5"/>
          <w:sz w:val="20"/>
        </w:rPr>
        <w:t xml:space="preserve"> </w:t>
      </w:r>
      <w:r>
        <w:rPr>
          <w:sz w:val="20"/>
        </w:rPr>
        <w:t>en</w:t>
      </w:r>
      <w:r>
        <w:rPr>
          <w:spacing w:val="-3"/>
          <w:sz w:val="20"/>
        </w:rPr>
        <w:t xml:space="preserve"> </w:t>
      </w:r>
      <w:r>
        <w:rPr>
          <w:sz w:val="20"/>
        </w:rPr>
        <w:t>place</w:t>
      </w:r>
      <w:r>
        <w:rPr>
          <w:spacing w:val="-5"/>
          <w:sz w:val="20"/>
        </w:rPr>
        <w:t xml:space="preserve"> </w:t>
      </w:r>
      <w:r>
        <w:rPr>
          <w:sz w:val="20"/>
        </w:rPr>
        <w:t>de</w:t>
      </w:r>
      <w:r>
        <w:rPr>
          <w:spacing w:val="-3"/>
          <w:sz w:val="20"/>
        </w:rPr>
        <w:t xml:space="preserve"> </w:t>
      </w:r>
      <w:r>
        <w:rPr>
          <w:sz w:val="20"/>
        </w:rPr>
        <w:t>veilles</w:t>
      </w:r>
      <w:r>
        <w:rPr>
          <w:spacing w:val="-52"/>
          <w:sz w:val="20"/>
        </w:rPr>
        <w:t xml:space="preserve"> </w:t>
      </w:r>
      <w:r>
        <w:rPr>
          <w:sz w:val="20"/>
        </w:rPr>
        <w:t>ponctuelles</w:t>
      </w:r>
    </w:p>
    <w:p w14:paraId="483196ED" w14:textId="77777777" w:rsidR="00990755" w:rsidRDefault="00990755">
      <w:pPr>
        <w:pStyle w:val="Corpsdetexte"/>
        <w:spacing w:before="9"/>
      </w:pPr>
    </w:p>
    <w:p w14:paraId="3177EC33" w14:textId="77777777" w:rsidR="00990755" w:rsidRDefault="009F2F0E">
      <w:pPr>
        <w:pStyle w:val="Corpsdetexte"/>
        <w:ind w:left="136"/>
        <w:jc w:val="both"/>
      </w:pPr>
      <w:r>
        <w:t>Une</w:t>
      </w:r>
      <w:r>
        <w:rPr>
          <w:spacing w:val="-5"/>
        </w:rPr>
        <w:t xml:space="preserve"> </w:t>
      </w:r>
      <w:r>
        <w:t>assistance</w:t>
      </w:r>
      <w:r>
        <w:rPr>
          <w:spacing w:val="-3"/>
        </w:rPr>
        <w:t xml:space="preserve"> </w:t>
      </w:r>
      <w:r>
        <w:t>technique</w:t>
      </w:r>
      <w:r>
        <w:rPr>
          <w:spacing w:val="1"/>
        </w:rPr>
        <w:t xml:space="preserve"> </w:t>
      </w:r>
      <w:r>
        <w:t>en</w:t>
      </w:r>
      <w:r>
        <w:rPr>
          <w:spacing w:val="-4"/>
        </w:rPr>
        <w:t xml:space="preserve"> </w:t>
      </w:r>
      <w:r>
        <w:t>cas</w:t>
      </w:r>
      <w:r>
        <w:rPr>
          <w:spacing w:val="-2"/>
        </w:rPr>
        <w:t xml:space="preserve"> </w:t>
      </w:r>
      <w:r>
        <w:t>d’incident</w:t>
      </w:r>
      <w:r>
        <w:rPr>
          <w:spacing w:val="-4"/>
        </w:rPr>
        <w:t xml:space="preserve"> </w:t>
      </w:r>
      <w:r>
        <w:t>sera prévue</w:t>
      </w:r>
      <w:r>
        <w:rPr>
          <w:spacing w:val="-3"/>
        </w:rPr>
        <w:t xml:space="preserve"> </w:t>
      </w:r>
      <w:r>
        <w:t>7j/7</w:t>
      </w:r>
      <w:r>
        <w:rPr>
          <w:spacing w:val="-1"/>
        </w:rPr>
        <w:t xml:space="preserve"> </w:t>
      </w:r>
      <w:r>
        <w:t>par</w:t>
      </w:r>
      <w:r>
        <w:rPr>
          <w:spacing w:val="-2"/>
        </w:rPr>
        <w:t xml:space="preserve"> </w:t>
      </w:r>
      <w:r>
        <w:t>le</w:t>
      </w:r>
      <w:r>
        <w:rPr>
          <w:spacing w:val="-4"/>
        </w:rPr>
        <w:t xml:space="preserve"> </w:t>
      </w:r>
      <w:r>
        <w:t>titulaire</w:t>
      </w:r>
      <w:r>
        <w:rPr>
          <w:spacing w:val="-3"/>
        </w:rPr>
        <w:t xml:space="preserve"> </w:t>
      </w:r>
      <w:r>
        <w:t>sans surcoût.</w:t>
      </w:r>
    </w:p>
    <w:p w14:paraId="60AD1BCB" w14:textId="00AA36D6" w:rsidR="00332612" w:rsidRDefault="00332612">
      <w:pPr>
        <w:pStyle w:val="Corpsdetexte"/>
        <w:ind w:left="136"/>
        <w:jc w:val="both"/>
      </w:pPr>
    </w:p>
    <w:p w14:paraId="1D065A74" w14:textId="77777777" w:rsidR="00AD4633" w:rsidRDefault="00AD4633">
      <w:pPr>
        <w:pStyle w:val="Corpsdetexte"/>
        <w:ind w:left="136"/>
        <w:jc w:val="both"/>
      </w:pPr>
    </w:p>
    <w:p w14:paraId="6C102E95" w14:textId="55849564" w:rsidR="00332612" w:rsidRPr="00EC59E4" w:rsidRDefault="00332612" w:rsidP="00EC59E4">
      <w:pPr>
        <w:pStyle w:val="Paragraphedeliste"/>
        <w:numPr>
          <w:ilvl w:val="2"/>
          <w:numId w:val="17"/>
        </w:numPr>
        <w:tabs>
          <w:tab w:val="left" w:pos="857"/>
        </w:tabs>
        <w:spacing w:before="161"/>
        <w:rPr>
          <w:sz w:val="20"/>
          <w:u w:val="single"/>
        </w:rPr>
      </w:pPr>
      <w:r w:rsidRPr="00C576C2">
        <w:rPr>
          <w:sz w:val="20"/>
          <w:u w:val="single"/>
        </w:rPr>
        <w:t>Moyens humains du titulaire</w:t>
      </w:r>
    </w:p>
    <w:p w14:paraId="43D8034A" w14:textId="77777777" w:rsidR="00332612" w:rsidRDefault="00332612" w:rsidP="00332612">
      <w:pPr>
        <w:jc w:val="both"/>
      </w:pPr>
    </w:p>
    <w:p w14:paraId="5102FCC8" w14:textId="77777777" w:rsidR="00282A69" w:rsidRDefault="00A25791" w:rsidP="00C20C1A">
      <w:pPr>
        <w:pStyle w:val="Corpsdetexte"/>
        <w:spacing w:before="93" w:line="249" w:lineRule="auto"/>
        <w:ind w:left="136" w:right="145"/>
        <w:jc w:val="both"/>
      </w:pPr>
      <w:r>
        <w:t xml:space="preserve">Le titulaire désignera pour les besoins du présent marché : </w:t>
      </w:r>
    </w:p>
    <w:p w14:paraId="7AA868C2" w14:textId="77777777" w:rsidR="00282A69" w:rsidRDefault="00282A69" w:rsidP="00C20C1A">
      <w:pPr>
        <w:pStyle w:val="Corpsdetexte"/>
        <w:numPr>
          <w:ilvl w:val="0"/>
          <w:numId w:val="4"/>
        </w:numPr>
        <w:spacing w:before="93" w:line="249" w:lineRule="auto"/>
        <w:ind w:right="145" w:hanging="277"/>
        <w:jc w:val="both"/>
      </w:pPr>
      <w:r>
        <w:t xml:space="preserve">Un </w:t>
      </w:r>
      <w:r w:rsidR="00A25791">
        <w:t>interlocuteur privilégié de l’EPMO. Il est nécessaire que le classement au sein de</w:t>
      </w:r>
      <w:r w:rsidR="00A25791" w:rsidRPr="00C20C1A">
        <w:t xml:space="preserve"> </w:t>
      </w:r>
      <w:r w:rsidR="00A25791">
        <w:t>ce panorama soit réalisé par un interlocuteur dédié ayant une bonne connaissance de l’établissement et des thématiques couvertes</w:t>
      </w:r>
    </w:p>
    <w:p w14:paraId="29C7CE18" w14:textId="77777777" w:rsidR="00282A69" w:rsidRDefault="00A25791" w:rsidP="00C20C1A">
      <w:pPr>
        <w:pStyle w:val="Corpsdetexte"/>
        <w:numPr>
          <w:ilvl w:val="0"/>
          <w:numId w:val="4"/>
        </w:numPr>
        <w:spacing w:before="93" w:line="249" w:lineRule="auto"/>
        <w:ind w:right="145" w:hanging="277"/>
        <w:jc w:val="both"/>
      </w:pPr>
      <w:r>
        <w:t xml:space="preserve">Un correspondant pour le suivi comptable, </w:t>
      </w:r>
    </w:p>
    <w:p w14:paraId="713A2CAF" w14:textId="77777777" w:rsidR="00282A69" w:rsidRDefault="00A25791" w:rsidP="00C20C1A">
      <w:pPr>
        <w:pStyle w:val="Corpsdetexte"/>
        <w:numPr>
          <w:ilvl w:val="0"/>
          <w:numId w:val="4"/>
        </w:numPr>
        <w:spacing w:before="93" w:line="249" w:lineRule="auto"/>
        <w:ind w:right="145" w:hanging="277"/>
        <w:jc w:val="both"/>
      </w:pPr>
      <w:r>
        <w:t xml:space="preserve">Un responsable clientèle, </w:t>
      </w:r>
    </w:p>
    <w:p w14:paraId="5FD117BB" w14:textId="77777777" w:rsidR="00A25791" w:rsidRDefault="00282A69" w:rsidP="00C20C1A">
      <w:pPr>
        <w:pStyle w:val="Corpsdetexte"/>
        <w:numPr>
          <w:ilvl w:val="0"/>
          <w:numId w:val="4"/>
        </w:numPr>
        <w:spacing w:before="93" w:line="249" w:lineRule="auto"/>
        <w:ind w:right="145" w:hanging="277"/>
        <w:jc w:val="both"/>
      </w:pPr>
      <w:r>
        <w:t>Une</w:t>
      </w:r>
      <w:r w:rsidR="00A25791">
        <w:t xml:space="preserve"> personne en charge de l’assistance technique. </w:t>
      </w:r>
    </w:p>
    <w:p w14:paraId="738838F9" w14:textId="77777777" w:rsidR="00282A69" w:rsidRDefault="00282A69" w:rsidP="00C20C1A">
      <w:pPr>
        <w:pStyle w:val="Corpsdetexte"/>
        <w:ind w:left="136"/>
        <w:jc w:val="both"/>
      </w:pPr>
    </w:p>
    <w:p w14:paraId="4BFE92B4" w14:textId="77777777" w:rsidR="00A25791" w:rsidRDefault="00A25791" w:rsidP="00C20C1A">
      <w:pPr>
        <w:pStyle w:val="Corpsdetexte"/>
        <w:ind w:left="136"/>
        <w:jc w:val="both"/>
      </w:pPr>
      <w:r>
        <w:t xml:space="preserve">Une grande attention sera portée à la capacité de service et d’adaptation du titulaire. </w:t>
      </w:r>
    </w:p>
    <w:p w14:paraId="004EF31D" w14:textId="77777777" w:rsidR="00A25791" w:rsidRDefault="00282A69" w:rsidP="00C20C1A">
      <w:pPr>
        <w:pStyle w:val="Corpsdetexte"/>
        <w:ind w:left="136"/>
        <w:jc w:val="both"/>
      </w:pPr>
      <w:r>
        <w:t>U</w:t>
      </w:r>
      <w:r w:rsidR="00A25791">
        <w:t xml:space="preserve">n suppléant à l’interlocuteur privilégié devra également être désigné par le titulaire. </w:t>
      </w:r>
    </w:p>
    <w:p w14:paraId="6FD14C57" w14:textId="77777777" w:rsidR="00282A69" w:rsidRDefault="00282A69" w:rsidP="00734F83">
      <w:pPr>
        <w:pStyle w:val="Corpsdetexte"/>
        <w:ind w:left="136" w:right="419"/>
        <w:jc w:val="both"/>
      </w:pPr>
    </w:p>
    <w:p w14:paraId="4B6A9746" w14:textId="77777777" w:rsidR="00A25791" w:rsidRDefault="00A25791" w:rsidP="00734F83">
      <w:pPr>
        <w:pStyle w:val="Corpsdetexte"/>
        <w:ind w:left="136" w:right="135"/>
        <w:jc w:val="both"/>
      </w:pPr>
      <w:r>
        <w:t xml:space="preserve">Si en cours d'exécution du présent marché, la ou les personne(s) désignée(s) dans l'offre </w:t>
      </w:r>
      <w:proofErr w:type="spellStart"/>
      <w:r>
        <w:t>venai</w:t>
      </w:r>
      <w:proofErr w:type="spellEnd"/>
      <w:r>
        <w:t xml:space="preserve">(en)t à être remplacée(s), le titulaire a obligation : </w:t>
      </w:r>
    </w:p>
    <w:p w14:paraId="533A2F6C" w14:textId="77777777" w:rsidR="00282A69" w:rsidRDefault="00282A69" w:rsidP="00C20C1A">
      <w:pPr>
        <w:pStyle w:val="Corpsdetexte"/>
        <w:numPr>
          <w:ilvl w:val="0"/>
          <w:numId w:val="4"/>
        </w:numPr>
        <w:spacing w:before="93" w:line="249" w:lineRule="auto"/>
        <w:ind w:right="145" w:hanging="277"/>
        <w:jc w:val="both"/>
      </w:pPr>
      <w:proofErr w:type="gramStart"/>
      <w:r>
        <w:t>d</w:t>
      </w:r>
      <w:r w:rsidR="00A25791">
        <w:t>’en</w:t>
      </w:r>
      <w:proofErr w:type="gramEnd"/>
      <w:r w:rsidR="00A25791">
        <w:t xml:space="preserve"> aviser immédiatement la personne représentant le pouvoir adjudicateur, </w:t>
      </w:r>
    </w:p>
    <w:p w14:paraId="7A3A17A6" w14:textId="77777777" w:rsidR="00282A69" w:rsidRDefault="00282A69" w:rsidP="00734F83">
      <w:pPr>
        <w:pStyle w:val="Corpsdetexte"/>
        <w:numPr>
          <w:ilvl w:val="0"/>
          <w:numId w:val="4"/>
        </w:numPr>
        <w:spacing w:before="93" w:line="249" w:lineRule="auto"/>
        <w:ind w:right="135" w:hanging="277"/>
        <w:jc w:val="both"/>
      </w:pPr>
      <w:proofErr w:type="gramStart"/>
      <w:r>
        <w:t>d</w:t>
      </w:r>
      <w:r w:rsidR="00A25791">
        <w:t>e</w:t>
      </w:r>
      <w:proofErr w:type="gramEnd"/>
      <w:r w:rsidR="00A25791">
        <w:t xml:space="preserve"> lui communiquer immédiatement à compter de l'avis d'information fait à la personne représentant le pouvoir adjudicateur le nom, les titres ainsi que les coordonnées du ou des remplaçant(s), </w:t>
      </w:r>
    </w:p>
    <w:p w14:paraId="21AA3E35" w14:textId="77777777" w:rsidR="00A25791" w:rsidRDefault="00282A69" w:rsidP="00734F83">
      <w:pPr>
        <w:pStyle w:val="Corpsdetexte"/>
        <w:numPr>
          <w:ilvl w:val="0"/>
          <w:numId w:val="4"/>
        </w:numPr>
        <w:tabs>
          <w:tab w:val="left" w:pos="8789"/>
        </w:tabs>
        <w:spacing w:before="93" w:line="249" w:lineRule="auto"/>
        <w:ind w:right="277" w:hanging="277"/>
        <w:jc w:val="both"/>
      </w:pPr>
      <w:proofErr w:type="gramStart"/>
      <w:r>
        <w:t>d</w:t>
      </w:r>
      <w:r w:rsidR="00A25791">
        <w:t>e</w:t>
      </w:r>
      <w:proofErr w:type="gramEnd"/>
      <w:r w:rsidR="00A25791">
        <w:t xml:space="preserve"> prendre toutes les dispositions nécessaires pour que la bonne exécution des prestations ne s'en trouve pas compromise. </w:t>
      </w:r>
    </w:p>
    <w:p w14:paraId="4919ACDA" w14:textId="4EF2A49C" w:rsidR="00AD4633" w:rsidRDefault="00AD4633" w:rsidP="00C20C1A">
      <w:pPr>
        <w:pStyle w:val="Corpsdetexte"/>
        <w:spacing w:before="93" w:line="249" w:lineRule="auto"/>
        <w:ind w:right="145"/>
        <w:jc w:val="both"/>
      </w:pPr>
    </w:p>
    <w:p w14:paraId="513ECBE8" w14:textId="77777777" w:rsidR="00AD4633" w:rsidRPr="00EC59E4" w:rsidRDefault="00AD4633" w:rsidP="00EC59E4">
      <w:pPr>
        <w:pStyle w:val="Paragraphedeliste"/>
        <w:numPr>
          <w:ilvl w:val="2"/>
          <w:numId w:val="17"/>
        </w:numPr>
        <w:tabs>
          <w:tab w:val="left" w:pos="857"/>
        </w:tabs>
        <w:spacing w:before="161"/>
        <w:rPr>
          <w:sz w:val="20"/>
          <w:u w:val="single"/>
        </w:rPr>
      </w:pPr>
      <w:r w:rsidRPr="00C576C2">
        <w:rPr>
          <w:sz w:val="20"/>
          <w:u w:val="single"/>
        </w:rPr>
        <w:t>Traitement des droits d’auteurs</w:t>
      </w:r>
    </w:p>
    <w:p w14:paraId="71215241" w14:textId="77777777" w:rsidR="00AD4633" w:rsidRDefault="00AD4633" w:rsidP="00AD4633">
      <w:pPr>
        <w:jc w:val="both"/>
      </w:pPr>
    </w:p>
    <w:p w14:paraId="6A059324" w14:textId="6474A1FF" w:rsidR="00AD4633" w:rsidRDefault="00AD4633" w:rsidP="00AD4633">
      <w:pPr>
        <w:pStyle w:val="Corpsdetexte"/>
        <w:ind w:left="136"/>
        <w:jc w:val="both"/>
        <w:rPr>
          <w:b/>
        </w:rPr>
      </w:pPr>
      <w:r w:rsidRPr="00EC59E4">
        <w:rPr>
          <w:b/>
        </w:rPr>
        <w:t>Le titulaire administre pour le compte de l’EPMO les relations avec le CFC dans le cadre de l’accord-cadre. Il s’engage à obtenir toutes les autorisations nécessaires à la reproduction et à la diffusion des articles et des extraits audiovisuels qu’il fournira à l’EPMO dans le cadre du présent accord-cadre. Cette incidence financière est réputée inclue dans le cadre du forfait</w:t>
      </w:r>
      <w:r w:rsidR="003C54B7">
        <w:rPr>
          <w:b/>
        </w:rPr>
        <w:t>.</w:t>
      </w:r>
    </w:p>
    <w:p w14:paraId="6977A680" w14:textId="77777777" w:rsidR="003C54B7" w:rsidRPr="00EC59E4" w:rsidRDefault="003C54B7" w:rsidP="00AD4633">
      <w:pPr>
        <w:pStyle w:val="Corpsdetexte"/>
        <w:ind w:left="136"/>
        <w:jc w:val="both"/>
      </w:pPr>
    </w:p>
    <w:p w14:paraId="72EAB7AC" w14:textId="77777777" w:rsidR="00AD4633" w:rsidRPr="00EC59E4" w:rsidRDefault="00AD4633" w:rsidP="00AD4633">
      <w:pPr>
        <w:pStyle w:val="Corpsdetexte"/>
        <w:ind w:left="136"/>
        <w:jc w:val="both"/>
      </w:pPr>
      <w:r w:rsidRPr="00EC59E4">
        <w:t xml:space="preserve">A cet effet, le titulaire garantit à l’EPMO avoir obtenu du Centre français d’exploitation du droit de copie (CFC), ainsi que de tout autre éventuel éditeur indépendant, les autorisations nécessaires à la réalisation de la veille média, des panoramas de presse et pour leur mise à disposition sur la plateforme dédiée, accessible à l’EPMO. </w:t>
      </w:r>
    </w:p>
    <w:p w14:paraId="31953B65" w14:textId="77777777" w:rsidR="00AD4633" w:rsidRPr="00EC59E4" w:rsidRDefault="00AD4633" w:rsidP="00AD4633">
      <w:pPr>
        <w:pStyle w:val="Corpsdetexte"/>
        <w:ind w:left="136"/>
        <w:jc w:val="both"/>
      </w:pPr>
    </w:p>
    <w:p w14:paraId="4514598C" w14:textId="77777777" w:rsidR="00AD4633" w:rsidRPr="00EC59E4" w:rsidRDefault="00AD4633" w:rsidP="00AD4633">
      <w:pPr>
        <w:pStyle w:val="Corpsdetexte"/>
        <w:ind w:left="136"/>
        <w:jc w:val="both"/>
      </w:pPr>
      <w:r w:rsidRPr="00EC59E4">
        <w:t xml:space="preserve">Afin de garantir l’EPMO d’être en conformité avec les stipulations du contrat qu’elle signera avec le Centre français d’exploitation du droit de copie, le titulaire s’engage à : </w:t>
      </w:r>
    </w:p>
    <w:p w14:paraId="38BC311E" w14:textId="77777777" w:rsidR="00AD4633" w:rsidRPr="00EC59E4" w:rsidRDefault="00AD4633" w:rsidP="00AD4633">
      <w:pPr>
        <w:pStyle w:val="Corpsdetexte"/>
        <w:numPr>
          <w:ilvl w:val="0"/>
          <w:numId w:val="4"/>
        </w:numPr>
        <w:ind w:hanging="418"/>
        <w:jc w:val="both"/>
      </w:pPr>
      <w:proofErr w:type="gramStart"/>
      <w:r w:rsidRPr="00EC59E4">
        <w:t>n’effectuer</w:t>
      </w:r>
      <w:proofErr w:type="gramEnd"/>
      <w:r w:rsidRPr="00EC59E4">
        <w:t xml:space="preserve"> aucune modification, suppression ou altération des articles pour la réalisation des revues de presse, </w:t>
      </w:r>
    </w:p>
    <w:p w14:paraId="26B51CE6" w14:textId="77777777" w:rsidR="00AD4633" w:rsidRPr="00EC59E4" w:rsidRDefault="00AD4633" w:rsidP="00AD4633">
      <w:pPr>
        <w:pStyle w:val="Corpsdetexte"/>
        <w:numPr>
          <w:ilvl w:val="0"/>
          <w:numId w:val="4"/>
        </w:numPr>
        <w:ind w:hanging="418"/>
        <w:jc w:val="both"/>
      </w:pPr>
      <w:proofErr w:type="gramStart"/>
      <w:r w:rsidRPr="00EC59E4">
        <w:t>faire</w:t>
      </w:r>
      <w:proofErr w:type="gramEnd"/>
      <w:r w:rsidRPr="00EC59E4">
        <w:t xml:space="preserve"> apparaitre, pour chaque reproduction, les références bibliographiques des articles et les </w:t>
      </w:r>
      <w:r w:rsidRPr="00EC59E4">
        <w:lastRenderedPageBreak/>
        <w:t xml:space="preserve">références éditoriales des émissions, </w:t>
      </w:r>
    </w:p>
    <w:p w14:paraId="0D226499" w14:textId="77777777" w:rsidR="00AD4633" w:rsidRPr="00EC59E4" w:rsidRDefault="00AD4633" w:rsidP="00AD4633">
      <w:pPr>
        <w:pStyle w:val="Corpsdetexte"/>
        <w:numPr>
          <w:ilvl w:val="0"/>
          <w:numId w:val="4"/>
        </w:numPr>
        <w:ind w:hanging="418"/>
        <w:jc w:val="both"/>
      </w:pPr>
      <w:proofErr w:type="gramStart"/>
      <w:r w:rsidRPr="00EC59E4">
        <w:t>déclarer</w:t>
      </w:r>
      <w:proofErr w:type="gramEnd"/>
      <w:r w:rsidRPr="00EC59E4">
        <w:t xml:space="preserve">, chaque semestre, au Centre français d’exploitation du droit de copie les titres des publications reproduites dans le cadre de la revue de presse. </w:t>
      </w:r>
    </w:p>
    <w:p w14:paraId="7B79E82B" w14:textId="77777777" w:rsidR="00AD4633" w:rsidRPr="00EC59E4" w:rsidRDefault="00AD4633" w:rsidP="00AD4633">
      <w:pPr>
        <w:pStyle w:val="Corpsdetexte"/>
        <w:ind w:left="136"/>
        <w:jc w:val="both"/>
      </w:pPr>
    </w:p>
    <w:p w14:paraId="2B6711C6" w14:textId="1C2B33B8" w:rsidR="00AD4633" w:rsidRPr="00734F83" w:rsidRDefault="00AD4633" w:rsidP="00AD4633">
      <w:pPr>
        <w:pStyle w:val="Corpsdetexte"/>
        <w:spacing w:line="247" w:lineRule="auto"/>
        <w:ind w:left="146" w:right="150" w:hanging="10"/>
        <w:jc w:val="both"/>
        <w:rPr>
          <w:b/>
        </w:rPr>
      </w:pPr>
      <w:r w:rsidRPr="00734F83">
        <w:rPr>
          <w:b/>
        </w:rPr>
        <w:t xml:space="preserve">Le titulaire s’acquitte des droits de propriété intellectuelle des contenus via le Centre français d’exploitation du droit de copie (CFC). Il effectue l’autorisation et la déclaration auprès du CFC. </w:t>
      </w:r>
    </w:p>
    <w:p w14:paraId="406BEBBE" w14:textId="77777777" w:rsidR="00AD4633" w:rsidRPr="00734F83" w:rsidRDefault="00AD4633" w:rsidP="00AD4633">
      <w:pPr>
        <w:pStyle w:val="Corpsdetexte"/>
        <w:spacing w:line="247" w:lineRule="auto"/>
        <w:ind w:left="146" w:right="150" w:hanging="10"/>
        <w:jc w:val="both"/>
        <w:rPr>
          <w:b/>
        </w:rPr>
      </w:pPr>
    </w:p>
    <w:p w14:paraId="0ECCA85E" w14:textId="7551B489" w:rsidR="00AD4633" w:rsidRPr="00EC59E4" w:rsidRDefault="00AD4633" w:rsidP="00AD4633">
      <w:pPr>
        <w:pStyle w:val="Corpsdetexte"/>
        <w:spacing w:line="247" w:lineRule="auto"/>
        <w:ind w:left="146" w:right="150" w:hanging="10"/>
        <w:jc w:val="both"/>
        <w:rPr>
          <w:rFonts w:ascii="Arial" w:hAnsi="Arial" w:cs="Arial"/>
          <w:b/>
        </w:rPr>
      </w:pPr>
      <w:r w:rsidRPr="00734F83">
        <w:rPr>
          <w:b/>
        </w:rPr>
        <w:t>L’EPMO procèdera au paiement des droits de copie du CFC auprès du titulaire, mandaté pour le paiement de ces droits auprès du CFC, sur présentation de justificatifs.</w:t>
      </w:r>
    </w:p>
    <w:p w14:paraId="3C801B4D" w14:textId="61FB7E0F" w:rsidR="00F91BAD" w:rsidRDefault="00F91BAD" w:rsidP="00C20C1A">
      <w:pPr>
        <w:pStyle w:val="Corpsdetexte"/>
        <w:spacing w:line="247" w:lineRule="auto"/>
        <w:ind w:left="146" w:right="150" w:hanging="10"/>
        <w:jc w:val="both"/>
        <w:rPr>
          <w:rFonts w:ascii="Arial" w:hAnsi="Arial" w:cs="Arial"/>
        </w:rPr>
      </w:pPr>
    </w:p>
    <w:p w14:paraId="081FEA62" w14:textId="13CE55BC" w:rsidR="00216EFE" w:rsidRDefault="00216EFE" w:rsidP="00C20C1A">
      <w:pPr>
        <w:pStyle w:val="Corpsdetexte"/>
        <w:spacing w:line="247" w:lineRule="auto"/>
        <w:ind w:left="146" w:right="150" w:hanging="10"/>
        <w:jc w:val="both"/>
        <w:rPr>
          <w:rFonts w:ascii="Arial" w:hAnsi="Arial" w:cs="Arial"/>
        </w:rPr>
      </w:pPr>
    </w:p>
    <w:p w14:paraId="6DBBC617" w14:textId="77777777" w:rsidR="00C576C2" w:rsidRDefault="00C576C2" w:rsidP="00C20C1A">
      <w:pPr>
        <w:pStyle w:val="Corpsdetexte"/>
        <w:spacing w:line="247" w:lineRule="auto"/>
        <w:ind w:left="146" w:right="150" w:hanging="10"/>
        <w:jc w:val="both"/>
        <w:rPr>
          <w:rFonts w:ascii="Arial" w:hAnsi="Arial" w:cs="Arial"/>
        </w:rPr>
      </w:pPr>
    </w:p>
    <w:p w14:paraId="432135DC" w14:textId="7F3C337E" w:rsidR="00216EFE" w:rsidRPr="00EC59E4" w:rsidRDefault="00216EFE" w:rsidP="00EC59E4">
      <w:pPr>
        <w:pStyle w:val="Paragraphedeliste"/>
        <w:numPr>
          <w:ilvl w:val="1"/>
          <w:numId w:val="17"/>
        </w:numPr>
        <w:tabs>
          <w:tab w:val="left" w:pos="857"/>
        </w:tabs>
        <w:spacing w:before="161"/>
        <w:rPr>
          <w:b/>
          <w:u w:val="single"/>
        </w:rPr>
      </w:pPr>
      <w:r w:rsidRPr="00EC59E4">
        <w:rPr>
          <w:b/>
          <w:sz w:val="20"/>
          <w:u w:val="single"/>
        </w:rPr>
        <w:t xml:space="preserve"> Prestations sur bons de commande</w:t>
      </w:r>
    </w:p>
    <w:p w14:paraId="6C1C0054" w14:textId="77777777" w:rsidR="00216EFE" w:rsidRPr="00C20C1A" w:rsidRDefault="00216EFE" w:rsidP="00216EFE">
      <w:pPr>
        <w:pStyle w:val="Corpsdetexte"/>
        <w:spacing w:line="247" w:lineRule="auto"/>
        <w:ind w:left="146" w:right="159" w:hanging="10"/>
        <w:jc w:val="both"/>
        <w:rPr>
          <w:b/>
        </w:rPr>
      </w:pPr>
    </w:p>
    <w:p w14:paraId="09457454" w14:textId="77777777" w:rsidR="00216EFE" w:rsidRDefault="00216EFE" w:rsidP="00216EFE">
      <w:pPr>
        <w:pStyle w:val="Corpsdetexte"/>
        <w:spacing w:before="6"/>
      </w:pPr>
    </w:p>
    <w:p w14:paraId="488C7DE0" w14:textId="77777777" w:rsidR="00216EFE" w:rsidRPr="00EC59E4" w:rsidRDefault="00216EFE" w:rsidP="00216EFE">
      <w:pPr>
        <w:pStyle w:val="Corpsdetexte"/>
        <w:spacing w:line="247" w:lineRule="auto"/>
        <w:ind w:left="146" w:right="159" w:firstLine="574"/>
        <w:jc w:val="both"/>
      </w:pPr>
      <w:r w:rsidRPr="00EC59E4">
        <w:rPr>
          <w:b/>
        </w:rPr>
        <w:t>Les prestations ponctuelles figurant au bordereau des prix unitaires (BPU) sont exécutées à prix unitaires après émission de bons de commandes</w:t>
      </w:r>
      <w:r w:rsidRPr="00EC59E4">
        <w:t xml:space="preserve"> conformément aux articles R2162-13 et R2162-14 du Code de la Commande Publique. </w:t>
      </w:r>
    </w:p>
    <w:p w14:paraId="50C5DF87" w14:textId="77777777" w:rsidR="00216EFE" w:rsidRPr="00EC59E4" w:rsidRDefault="00216EFE" w:rsidP="00216EFE">
      <w:pPr>
        <w:pStyle w:val="Corpsdetexte"/>
        <w:spacing w:line="247" w:lineRule="auto"/>
        <w:ind w:left="146" w:right="159" w:hanging="10"/>
        <w:jc w:val="both"/>
      </w:pPr>
    </w:p>
    <w:p w14:paraId="42663C8C" w14:textId="29DB760E" w:rsidR="00216EFE" w:rsidRPr="00EC59E4" w:rsidRDefault="00216EFE" w:rsidP="00216EFE">
      <w:pPr>
        <w:pStyle w:val="Corpsdetexte"/>
        <w:spacing w:line="247" w:lineRule="auto"/>
        <w:ind w:left="146" w:right="159" w:hanging="10"/>
        <w:jc w:val="both"/>
      </w:pPr>
      <w:r w:rsidRPr="00EC59E4">
        <w:rPr>
          <w:b/>
        </w:rPr>
        <w:t xml:space="preserve">Le montant maximum de la part à commande est de </w:t>
      </w:r>
      <w:r w:rsidR="00C576C2" w:rsidRPr="00C576C2">
        <w:rPr>
          <w:b/>
        </w:rPr>
        <w:t>8</w:t>
      </w:r>
      <w:r w:rsidRPr="00EC59E4">
        <w:rPr>
          <w:b/>
        </w:rPr>
        <w:t xml:space="preserve">0 000 euros HT </w:t>
      </w:r>
      <w:r w:rsidR="00C576C2">
        <w:rPr>
          <w:b/>
        </w:rPr>
        <w:t>sur la durée globale de l’accord-cadre</w:t>
      </w:r>
      <w:r w:rsidRPr="00EC59E4">
        <w:rPr>
          <w:b/>
        </w:rPr>
        <w:t xml:space="preserve">. </w:t>
      </w:r>
    </w:p>
    <w:p w14:paraId="672DA74A" w14:textId="77777777" w:rsidR="00216EFE" w:rsidRPr="00EC59E4" w:rsidRDefault="00216EFE" w:rsidP="00216EFE">
      <w:pPr>
        <w:pStyle w:val="Corpsdetexte"/>
        <w:spacing w:line="247" w:lineRule="auto"/>
        <w:ind w:left="146" w:right="159" w:hanging="10"/>
        <w:jc w:val="both"/>
      </w:pPr>
    </w:p>
    <w:p w14:paraId="5D77B951" w14:textId="77777777" w:rsidR="00216EFE" w:rsidRPr="00EC59E4" w:rsidRDefault="00216EFE" w:rsidP="00216EFE">
      <w:pPr>
        <w:pStyle w:val="Corpsdetexte"/>
        <w:spacing w:line="247" w:lineRule="auto"/>
        <w:ind w:left="146" w:right="159" w:hanging="10"/>
        <w:jc w:val="both"/>
      </w:pPr>
      <w:r w:rsidRPr="00EC59E4">
        <w:rPr>
          <w:u w:val="single"/>
        </w:rPr>
        <w:t>Les prix unitaires figurant dans le bordereau des prix unitaires s’appliqueront</w:t>
      </w:r>
      <w:r w:rsidRPr="00EC59E4">
        <w:t> :</w:t>
      </w:r>
    </w:p>
    <w:p w14:paraId="550D46CB" w14:textId="77777777" w:rsidR="00216EFE" w:rsidRPr="00EC59E4" w:rsidRDefault="00216EFE" w:rsidP="00216EFE">
      <w:pPr>
        <w:pStyle w:val="Corpsdetexte"/>
        <w:numPr>
          <w:ilvl w:val="0"/>
          <w:numId w:val="4"/>
        </w:numPr>
        <w:spacing w:line="247" w:lineRule="auto"/>
        <w:ind w:right="159"/>
        <w:jc w:val="both"/>
      </w:pPr>
      <w:proofErr w:type="gramStart"/>
      <w:r w:rsidRPr="00EC59E4">
        <w:t>au</w:t>
      </w:r>
      <w:proofErr w:type="gramEnd"/>
      <w:r w:rsidRPr="00EC59E4">
        <w:t xml:space="preserve"> nombre d’articles et d’alertes audiovisuelles, </w:t>
      </w:r>
      <w:proofErr w:type="spellStart"/>
      <w:r w:rsidRPr="00EC59E4">
        <w:t>print</w:t>
      </w:r>
      <w:proofErr w:type="spellEnd"/>
      <w:r w:rsidRPr="00EC59E4">
        <w:t xml:space="preserve"> et web couverts </w:t>
      </w:r>
      <w:r w:rsidRPr="00EC59E4">
        <w:rPr>
          <w:b/>
        </w:rPr>
        <w:t>au-delà du forfait</w:t>
      </w:r>
      <w:r w:rsidRPr="00EC59E4">
        <w:t xml:space="preserve"> selon un système d’enveloppe à commander</w:t>
      </w:r>
    </w:p>
    <w:p w14:paraId="7961C8F0" w14:textId="77777777" w:rsidR="00216EFE" w:rsidRPr="00EC59E4" w:rsidRDefault="00216EFE" w:rsidP="00216EFE">
      <w:pPr>
        <w:pStyle w:val="Corpsdetexte"/>
        <w:numPr>
          <w:ilvl w:val="0"/>
          <w:numId w:val="4"/>
        </w:numPr>
        <w:spacing w:line="247" w:lineRule="auto"/>
        <w:ind w:right="159"/>
        <w:jc w:val="both"/>
      </w:pPr>
      <w:proofErr w:type="gramStart"/>
      <w:r w:rsidRPr="00EC59E4">
        <w:t>aux</w:t>
      </w:r>
      <w:proofErr w:type="gramEnd"/>
      <w:r w:rsidRPr="00EC59E4">
        <w:t xml:space="preserve"> commandes d’analyses quantitatives et qualitatives ponctuelles</w:t>
      </w:r>
    </w:p>
    <w:p w14:paraId="37668E4F" w14:textId="77777777" w:rsidR="00216EFE" w:rsidRPr="00EC59E4" w:rsidRDefault="00216EFE" w:rsidP="00216EFE">
      <w:pPr>
        <w:pStyle w:val="Corpsdetexte"/>
        <w:numPr>
          <w:ilvl w:val="0"/>
          <w:numId w:val="4"/>
        </w:numPr>
        <w:spacing w:line="247" w:lineRule="auto"/>
        <w:ind w:right="159"/>
        <w:jc w:val="both"/>
      </w:pPr>
      <w:proofErr w:type="gramStart"/>
      <w:r w:rsidRPr="00EC59E4">
        <w:t>au</w:t>
      </w:r>
      <w:proofErr w:type="gramEnd"/>
      <w:r w:rsidRPr="00EC59E4">
        <w:t xml:space="preserve"> soutien à l’EPMO en cas de situation de crise</w:t>
      </w:r>
    </w:p>
    <w:p w14:paraId="746E2E8F" w14:textId="77777777" w:rsidR="00216EFE" w:rsidRPr="00EC59E4" w:rsidRDefault="00216EFE" w:rsidP="00216EFE">
      <w:pPr>
        <w:pStyle w:val="Corpsdetexte"/>
        <w:numPr>
          <w:ilvl w:val="0"/>
          <w:numId w:val="4"/>
        </w:numPr>
        <w:spacing w:line="247" w:lineRule="auto"/>
        <w:ind w:right="159"/>
        <w:jc w:val="both"/>
      </w:pPr>
      <w:proofErr w:type="gramStart"/>
      <w:r w:rsidRPr="00EC59E4">
        <w:t>à</w:t>
      </w:r>
      <w:proofErr w:type="gramEnd"/>
      <w:r w:rsidRPr="00EC59E4">
        <w:t xml:space="preserve"> la veille de médias spécifiques étrangers sur un événement donné</w:t>
      </w:r>
    </w:p>
    <w:p w14:paraId="73722ADD" w14:textId="77777777" w:rsidR="00216EFE" w:rsidRDefault="00216EFE" w:rsidP="00C20C1A">
      <w:pPr>
        <w:pStyle w:val="Corpsdetexte"/>
        <w:spacing w:line="247" w:lineRule="auto"/>
        <w:ind w:left="146" w:right="150" w:hanging="10"/>
        <w:jc w:val="both"/>
        <w:rPr>
          <w:rFonts w:ascii="Arial" w:hAnsi="Arial" w:cs="Arial"/>
        </w:rPr>
      </w:pPr>
    </w:p>
    <w:p w14:paraId="19A41F1C" w14:textId="251AC3CC" w:rsidR="00F91BAD" w:rsidRPr="00EC59E4" w:rsidRDefault="00F91BAD" w:rsidP="00EC59E4">
      <w:pPr>
        <w:pStyle w:val="Paragraphedeliste"/>
        <w:numPr>
          <w:ilvl w:val="2"/>
          <w:numId w:val="17"/>
        </w:numPr>
        <w:tabs>
          <w:tab w:val="left" w:pos="857"/>
        </w:tabs>
        <w:spacing w:before="161"/>
        <w:rPr>
          <w:sz w:val="20"/>
          <w:u w:val="single"/>
        </w:rPr>
      </w:pPr>
      <w:r w:rsidRPr="00EC59E4">
        <w:rPr>
          <w:sz w:val="20"/>
          <w:u w:val="single"/>
        </w:rPr>
        <w:t>Bilans quantitatifs</w:t>
      </w:r>
      <w:r w:rsidR="00DD3770" w:rsidRPr="00EC59E4">
        <w:rPr>
          <w:sz w:val="20"/>
          <w:u w:val="single"/>
        </w:rPr>
        <w:t xml:space="preserve"> et qualitatifs</w:t>
      </w:r>
    </w:p>
    <w:p w14:paraId="484A293F" w14:textId="77777777" w:rsidR="00F91BAD" w:rsidRPr="0045782C" w:rsidRDefault="00F91BAD" w:rsidP="00F91BAD">
      <w:pPr>
        <w:rPr>
          <w:rFonts w:ascii="Arial" w:hAnsi="Arial" w:cs="Arial"/>
          <w:sz w:val="20"/>
          <w:szCs w:val="20"/>
        </w:rPr>
      </w:pPr>
    </w:p>
    <w:p w14:paraId="601D38F1" w14:textId="77777777" w:rsidR="00407247" w:rsidRDefault="00F91BAD" w:rsidP="00C20C1A">
      <w:pPr>
        <w:pStyle w:val="Default"/>
        <w:jc w:val="both"/>
        <w:rPr>
          <w:sz w:val="20"/>
          <w:szCs w:val="20"/>
        </w:rPr>
      </w:pPr>
      <w:r w:rsidRPr="00C20C1A">
        <w:rPr>
          <w:sz w:val="20"/>
          <w:szCs w:val="20"/>
        </w:rPr>
        <w:t xml:space="preserve">Le titulaire devra fournir à l’EPMO </w:t>
      </w:r>
      <w:r w:rsidR="00925AEC" w:rsidRPr="00C20C1A">
        <w:rPr>
          <w:sz w:val="20"/>
          <w:szCs w:val="20"/>
        </w:rPr>
        <w:t>régulièrement</w:t>
      </w:r>
      <w:r w:rsidRPr="00C20C1A">
        <w:rPr>
          <w:sz w:val="20"/>
          <w:szCs w:val="20"/>
        </w:rPr>
        <w:t xml:space="preserve"> un état quantitatif des articles publiés dans le panorama de presse par typologie de presse et par médias</w:t>
      </w:r>
      <w:r w:rsidR="00925AEC" w:rsidRPr="00C20C1A">
        <w:rPr>
          <w:sz w:val="20"/>
          <w:szCs w:val="20"/>
        </w:rPr>
        <w:t> et par événement/exposition</w:t>
      </w:r>
      <w:r w:rsidRPr="00C20C1A">
        <w:rPr>
          <w:sz w:val="20"/>
          <w:szCs w:val="20"/>
        </w:rPr>
        <w:t>.</w:t>
      </w:r>
    </w:p>
    <w:p w14:paraId="5C1E5455" w14:textId="77777777" w:rsidR="00DD3770" w:rsidRDefault="00DD3770" w:rsidP="00C20C1A">
      <w:pPr>
        <w:pStyle w:val="Default"/>
        <w:jc w:val="both"/>
        <w:rPr>
          <w:sz w:val="20"/>
          <w:szCs w:val="20"/>
        </w:rPr>
      </w:pPr>
    </w:p>
    <w:p w14:paraId="12963878" w14:textId="77777777" w:rsidR="00DD3770" w:rsidRDefault="00DD3770" w:rsidP="00C20C1A">
      <w:pPr>
        <w:pStyle w:val="Default"/>
        <w:jc w:val="both"/>
        <w:rPr>
          <w:sz w:val="20"/>
          <w:szCs w:val="20"/>
        </w:rPr>
      </w:pPr>
      <w:r>
        <w:rPr>
          <w:sz w:val="20"/>
          <w:szCs w:val="20"/>
        </w:rPr>
        <w:t xml:space="preserve">Sur demande de l’EPMO, le titulaire devra être en capacité de réaliser une analyse qualitative sur une opération particulière (par exemple analyse des retombées sur un projet, sur une exposition…). </w:t>
      </w:r>
    </w:p>
    <w:p w14:paraId="2801032D" w14:textId="77777777" w:rsidR="00DD3770" w:rsidRDefault="00DD3770" w:rsidP="00C20C1A">
      <w:pPr>
        <w:pStyle w:val="Default"/>
        <w:rPr>
          <w:sz w:val="20"/>
          <w:szCs w:val="20"/>
        </w:rPr>
      </w:pPr>
    </w:p>
    <w:p w14:paraId="49E395F0" w14:textId="77777777" w:rsidR="00DD3770" w:rsidRPr="00C20C1A" w:rsidRDefault="00DD3770" w:rsidP="00C20C1A">
      <w:pPr>
        <w:pStyle w:val="Default"/>
        <w:rPr>
          <w:sz w:val="20"/>
          <w:szCs w:val="20"/>
        </w:rPr>
      </w:pPr>
    </w:p>
    <w:p w14:paraId="3AFBE1B1" w14:textId="77777777" w:rsidR="00DD3770" w:rsidRPr="00C20C1A" w:rsidRDefault="00DD3770" w:rsidP="00EC59E4">
      <w:pPr>
        <w:pStyle w:val="Paragraphedeliste"/>
        <w:numPr>
          <w:ilvl w:val="2"/>
          <w:numId w:val="17"/>
        </w:numPr>
        <w:tabs>
          <w:tab w:val="left" w:pos="857"/>
        </w:tabs>
        <w:spacing w:before="161"/>
        <w:rPr>
          <w:sz w:val="20"/>
          <w:u w:val="single"/>
        </w:rPr>
      </w:pPr>
      <w:r w:rsidRPr="00C20C1A">
        <w:rPr>
          <w:sz w:val="20"/>
          <w:u w:val="single"/>
        </w:rPr>
        <w:t xml:space="preserve">Situations de crise </w:t>
      </w:r>
    </w:p>
    <w:p w14:paraId="6C0E2468" w14:textId="77777777" w:rsidR="00DD3770" w:rsidRDefault="00DD3770" w:rsidP="00C20C1A">
      <w:pPr>
        <w:pStyle w:val="Default"/>
        <w:rPr>
          <w:sz w:val="20"/>
          <w:szCs w:val="20"/>
        </w:rPr>
      </w:pPr>
    </w:p>
    <w:p w14:paraId="75979334" w14:textId="77777777" w:rsidR="00DD3770" w:rsidRPr="00C20C1A" w:rsidRDefault="00DD3770" w:rsidP="00C20C1A">
      <w:pPr>
        <w:pStyle w:val="Default"/>
        <w:jc w:val="both"/>
        <w:rPr>
          <w:sz w:val="20"/>
          <w:szCs w:val="20"/>
        </w:rPr>
      </w:pPr>
      <w:r w:rsidRPr="00C20C1A">
        <w:rPr>
          <w:sz w:val="20"/>
          <w:szCs w:val="20"/>
        </w:rPr>
        <w:t xml:space="preserve">Le titulaire devra pouvoir appuyer de façon réactive la </w:t>
      </w:r>
      <w:r>
        <w:rPr>
          <w:sz w:val="20"/>
          <w:szCs w:val="20"/>
        </w:rPr>
        <w:t>D</w:t>
      </w:r>
      <w:r w:rsidRPr="00C20C1A">
        <w:rPr>
          <w:sz w:val="20"/>
          <w:szCs w:val="20"/>
        </w:rPr>
        <w:t>irection de la communication en cas de situation de crise ou toute situation perçue par l’EPMO comme telle, notamment par la réalisation de panorama dédié à une situation particulière et par la modification des horaires et des modalités de livraison si nécessaire.</w:t>
      </w:r>
    </w:p>
    <w:p w14:paraId="52F7219C" w14:textId="77777777" w:rsidR="00F91BAD" w:rsidRPr="00C20C1A" w:rsidRDefault="00F91BAD" w:rsidP="00C20C1A">
      <w:pPr>
        <w:pStyle w:val="Default"/>
        <w:rPr>
          <w:sz w:val="20"/>
          <w:szCs w:val="20"/>
        </w:rPr>
      </w:pPr>
    </w:p>
    <w:p w14:paraId="6DD130EA" w14:textId="77777777" w:rsidR="00DD3770" w:rsidRPr="00C20C1A" w:rsidRDefault="00DD3770" w:rsidP="00C20C1A">
      <w:pPr>
        <w:pStyle w:val="Default"/>
        <w:rPr>
          <w:sz w:val="20"/>
          <w:szCs w:val="20"/>
        </w:rPr>
      </w:pPr>
      <w:r w:rsidRPr="00C20C1A">
        <w:rPr>
          <w:sz w:val="20"/>
          <w:szCs w:val="20"/>
        </w:rPr>
        <w:br w:type="page"/>
      </w:r>
    </w:p>
    <w:p w14:paraId="0D4E79A5" w14:textId="77777777" w:rsidR="00990755" w:rsidRDefault="009F2F0E">
      <w:pPr>
        <w:pStyle w:val="Titre1"/>
        <w:spacing w:before="86"/>
        <w:jc w:val="both"/>
      </w:pPr>
      <w:bookmarkStart w:id="5" w:name="_Toc182315716"/>
      <w:r>
        <w:lastRenderedPageBreak/>
        <w:t>Article</w:t>
      </w:r>
      <w:r>
        <w:rPr>
          <w:spacing w:val="-1"/>
        </w:rPr>
        <w:t xml:space="preserve"> </w:t>
      </w:r>
      <w:r>
        <w:t xml:space="preserve">IV.       </w:t>
      </w:r>
      <w:r>
        <w:rPr>
          <w:spacing w:val="45"/>
        </w:rPr>
        <w:t xml:space="preserve"> </w:t>
      </w:r>
      <w:r>
        <w:t>Indications</w:t>
      </w:r>
      <w:r>
        <w:rPr>
          <w:spacing w:val="-2"/>
        </w:rPr>
        <w:t xml:space="preserve"> </w:t>
      </w:r>
      <w:r>
        <w:t>de</w:t>
      </w:r>
      <w:r>
        <w:rPr>
          <w:spacing w:val="-3"/>
        </w:rPr>
        <w:t xml:space="preserve"> </w:t>
      </w:r>
      <w:r>
        <w:t>programmation</w:t>
      </w:r>
      <w:r>
        <w:rPr>
          <w:spacing w:val="-1"/>
        </w:rPr>
        <w:t xml:space="preserve"> </w:t>
      </w:r>
      <w:r>
        <w:t>de</w:t>
      </w:r>
      <w:r>
        <w:rPr>
          <w:spacing w:val="-2"/>
        </w:rPr>
        <w:t xml:space="preserve"> </w:t>
      </w:r>
      <w:r>
        <w:t>l’EPMO</w:t>
      </w:r>
      <w:bookmarkEnd w:id="5"/>
    </w:p>
    <w:p w14:paraId="169D7381" w14:textId="77777777" w:rsidR="00990755" w:rsidRDefault="00990755">
      <w:pPr>
        <w:pStyle w:val="Corpsdetexte"/>
        <w:spacing w:before="7"/>
        <w:rPr>
          <w:rFonts w:ascii="Arial"/>
          <w:b/>
          <w:sz w:val="23"/>
        </w:rPr>
      </w:pPr>
    </w:p>
    <w:p w14:paraId="3164D70F" w14:textId="3F2523A4" w:rsidR="00990755" w:rsidRPr="00734F83" w:rsidRDefault="009F2F0E">
      <w:pPr>
        <w:pStyle w:val="Corpsdetexte"/>
        <w:spacing w:line="247" w:lineRule="auto"/>
        <w:ind w:left="146" w:right="150" w:hanging="10"/>
        <w:jc w:val="both"/>
      </w:pPr>
      <w:r>
        <w:rPr>
          <w:spacing w:val="-1"/>
        </w:rPr>
        <w:t>La</w:t>
      </w:r>
      <w:r>
        <w:rPr>
          <w:spacing w:val="-14"/>
        </w:rPr>
        <w:t xml:space="preserve"> </w:t>
      </w:r>
      <w:r>
        <w:rPr>
          <w:spacing w:val="-1"/>
        </w:rPr>
        <w:t>mise</w:t>
      </w:r>
      <w:r>
        <w:rPr>
          <w:spacing w:val="-13"/>
        </w:rPr>
        <w:t xml:space="preserve"> </w:t>
      </w:r>
      <w:r>
        <w:rPr>
          <w:spacing w:val="-1"/>
        </w:rPr>
        <w:t>en</w:t>
      </w:r>
      <w:r>
        <w:rPr>
          <w:spacing w:val="-11"/>
        </w:rPr>
        <w:t xml:space="preserve"> </w:t>
      </w:r>
      <w:r>
        <w:rPr>
          <w:spacing w:val="-1"/>
        </w:rPr>
        <w:t>place</w:t>
      </w:r>
      <w:r>
        <w:rPr>
          <w:spacing w:val="-13"/>
        </w:rPr>
        <w:t xml:space="preserve"> </w:t>
      </w:r>
      <w:r>
        <w:rPr>
          <w:spacing w:val="-1"/>
        </w:rPr>
        <w:t>de</w:t>
      </w:r>
      <w:r>
        <w:rPr>
          <w:spacing w:val="-11"/>
        </w:rPr>
        <w:t xml:space="preserve"> </w:t>
      </w:r>
      <w:r>
        <w:rPr>
          <w:spacing w:val="-1"/>
        </w:rPr>
        <w:t>la</w:t>
      </w:r>
      <w:r>
        <w:rPr>
          <w:spacing w:val="-11"/>
        </w:rPr>
        <w:t xml:space="preserve"> </w:t>
      </w:r>
      <w:r>
        <w:rPr>
          <w:spacing w:val="-1"/>
        </w:rPr>
        <w:t>veille</w:t>
      </w:r>
      <w:r>
        <w:rPr>
          <w:spacing w:val="-11"/>
        </w:rPr>
        <w:t xml:space="preserve"> </w:t>
      </w:r>
      <w:r>
        <w:rPr>
          <w:spacing w:val="-1"/>
        </w:rPr>
        <w:t>portera</w:t>
      </w:r>
      <w:r>
        <w:rPr>
          <w:spacing w:val="-11"/>
        </w:rPr>
        <w:t xml:space="preserve"> </w:t>
      </w:r>
      <w:r>
        <w:rPr>
          <w:spacing w:val="-1"/>
        </w:rPr>
        <w:t>sur</w:t>
      </w:r>
      <w:r>
        <w:rPr>
          <w:spacing w:val="-12"/>
        </w:rPr>
        <w:t xml:space="preserve"> </w:t>
      </w:r>
      <w:r>
        <w:rPr>
          <w:spacing w:val="-1"/>
        </w:rPr>
        <w:t>tous</w:t>
      </w:r>
      <w:r>
        <w:rPr>
          <w:spacing w:val="-12"/>
        </w:rPr>
        <w:t xml:space="preserve"> </w:t>
      </w:r>
      <w:r>
        <w:rPr>
          <w:spacing w:val="-1"/>
        </w:rPr>
        <w:t>les</w:t>
      </w:r>
      <w:r>
        <w:rPr>
          <w:spacing w:val="-12"/>
        </w:rPr>
        <w:t xml:space="preserve"> </w:t>
      </w:r>
      <w:r>
        <w:rPr>
          <w:spacing w:val="-1"/>
        </w:rPr>
        <w:t>sujets</w:t>
      </w:r>
      <w:r>
        <w:rPr>
          <w:spacing w:val="-12"/>
        </w:rPr>
        <w:t xml:space="preserve"> </w:t>
      </w:r>
      <w:r>
        <w:rPr>
          <w:spacing w:val="-1"/>
        </w:rPr>
        <w:t>relatifs</w:t>
      </w:r>
      <w:r>
        <w:rPr>
          <w:spacing w:val="-12"/>
        </w:rPr>
        <w:t xml:space="preserve"> </w:t>
      </w:r>
      <w:r>
        <w:t>à</w:t>
      </w:r>
      <w:r>
        <w:rPr>
          <w:spacing w:val="-13"/>
        </w:rPr>
        <w:t xml:space="preserve"> </w:t>
      </w:r>
      <w:r>
        <w:t>l’EPMO.</w:t>
      </w:r>
      <w:r>
        <w:rPr>
          <w:spacing w:val="-11"/>
        </w:rPr>
        <w:t xml:space="preserve"> </w:t>
      </w:r>
      <w:r>
        <w:t>A</w:t>
      </w:r>
      <w:r>
        <w:rPr>
          <w:spacing w:val="-11"/>
        </w:rPr>
        <w:t xml:space="preserve"> </w:t>
      </w:r>
      <w:r>
        <w:t>titre</w:t>
      </w:r>
      <w:r>
        <w:rPr>
          <w:spacing w:val="-13"/>
        </w:rPr>
        <w:t xml:space="preserve"> </w:t>
      </w:r>
      <w:r>
        <w:t>d’exemple,</w:t>
      </w:r>
      <w:r>
        <w:rPr>
          <w:spacing w:val="-13"/>
        </w:rPr>
        <w:t xml:space="preserve"> </w:t>
      </w:r>
      <w:r>
        <w:t>sont</w:t>
      </w:r>
      <w:r>
        <w:rPr>
          <w:spacing w:val="-11"/>
        </w:rPr>
        <w:t xml:space="preserve"> </w:t>
      </w:r>
      <w:r>
        <w:t>indiqués</w:t>
      </w:r>
      <w:r>
        <w:rPr>
          <w:spacing w:val="1"/>
        </w:rPr>
        <w:t xml:space="preserve"> </w:t>
      </w:r>
      <w:r>
        <w:t>ci-dessous quelques</w:t>
      </w:r>
      <w:r w:rsidR="001F08EA">
        <w:t>-</w:t>
      </w:r>
      <w:r>
        <w:t>un</w:t>
      </w:r>
      <w:r w:rsidR="001F08EA">
        <w:t>s</w:t>
      </w:r>
      <w:r>
        <w:t xml:space="preserve"> des sujets relatifs à la programmation et mots-clés susceptibles d’aiguiller le</w:t>
      </w:r>
      <w:r>
        <w:rPr>
          <w:spacing w:val="1"/>
        </w:rPr>
        <w:t xml:space="preserve"> </w:t>
      </w:r>
      <w:r>
        <w:t>titulaire dans mise en place des prestations attendues. Ces énumérations, relatives pour la plupart à</w:t>
      </w:r>
      <w:r>
        <w:rPr>
          <w:spacing w:val="1"/>
        </w:rPr>
        <w:t xml:space="preserve"> </w:t>
      </w:r>
      <w:r>
        <w:t>l’année</w:t>
      </w:r>
      <w:r>
        <w:rPr>
          <w:spacing w:val="-2"/>
        </w:rPr>
        <w:t xml:space="preserve"> </w:t>
      </w:r>
      <w:r>
        <w:t>2025,</w:t>
      </w:r>
      <w:r>
        <w:rPr>
          <w:spacing w:val="1"/>
        </w:rPr>
        <w:t xml:space="preserve"> </w:t>
      </w:r>
      <w:r>
        <w:t>ne</w:t>
      </w:r>
      <w:r>
        <w:rPr>
          <w:spacing w:val="-2"/>
        </w:rPr>
        <w:t xml:space="preserve"> </w:t>
      </w:r>
      <w:r>
        <w:t>constituent</w:t>
      </w:r>
      <w:r>
        <w:rPr>
          <w:spacing w:val="-2"/>
        </w:rPr>
        <w:t xml:space="preserve"> </w:t>
      </w:r>
      <w:r>
        <w:t>qu’un</w:t>
      </w:r>
      <w:r>
        <w:rPr>
          <w:spacing w:val="-2"/>
        </w:rPr>
        <w:t xml:space="preserve"> </w:t>
      </w:r>
      <w:r>
        <w:t>socle</w:t>
      </w:r>
      <w:r>
        <w:rPr>
          <w:spacing w:val="-1"/>
        </w:rPr>
        <w:t xml:space="preserve"> </w:t>
      </w:r>
      <w:r w:rsidRPr="00734F83">
        <w:t>minimal.</w:t>
      </w:r>
      <w:r w:rsidR="00E4198A" w:rsidRPr="00734F83">
        <w:t xml:space="preserve"> Une annexe détaillée </w:t>
      </w:r>
      <w:r w:rsidR="00734F83" w:rsidRPr="00734F83">
        <w:t xml:space="preserve">est </w:t>
      </w:r>
      <w:r w:rsidR="00E4198A" w:rsidRPr="00734F83">
        <w:t>joint</w:t>
      </w:r>
      <w:r w:rsidR="00BB236E">
        <w:t xml:space="preserve">e en complément au présent CCTP (Calendrier 2025 des expositions). </w:t>
      </w:r>
    </w:p>
    <w:p w14:paraId="049B20F6" w14:textId="77777777" w:rsidR="00990755" w:rsidRPr="00734F83" w:rsidRDefault="00990755">
      <w:pPr>
        <w:pStyle w:val="Corpsdetexte"/>
        <w:spacing w:before="4"/>
        <w:rPr>
          <w:sz w:val="21"/>
        </w:rPr>
      </w:pPr>
    </w:p>
    <w:p w14:paraId="4E4C2DEC" w14:textId="77777777" w:rsidR="009F2F0E" w:rsidRDefault="009F2F0E">
      <w:pPr>
        <w:pStyle w:val="Corpsdetexte"/>
        <w:spacing w:before="9"/>
        <w:rPr>
          <w:sz w:val="21"/>
        </w:rPr>
      </w:pPr>
    </w:p>
    <w:p w14:paraId="5B8A852F" w14:textId="77777777" w:rsidR="00990755" w:rsidRDefault="009F2F0E">
      <w:pPr>
        <w:pStyle w:val="Paragraphedeliste"/>
        <w:numPr>
          <w:ilvl w:val="1"/>
          <w:numId w:val="1"/>
        </w:numPr>
        <w:tabs>
          <w:tab w:val="left" w:pos="1207"/>
        </w:tabs>
        <w:ind w:hanging="361"/>
        <w:rPr>
          <w:sz w:val="20"/>
        </w:rPr>
      </w:pPr>
      <w:r>
        <w:rPr>
          <w:sz w:val="20"/>
          <w:u w:val="single"/>
        </w:rPr>
        <w:t>Présentation</w:t>
      </w:r>
      <w:r>
        <w:rPr>
          <w:spacing w:val="-4"/>
          <w:sz w:val="20"/>
          <w:u w:val="single"/>
        </w:rPr>
        <w:t xml:space="preserve"> </w:t>
      </w:r>
      <w:r>
        <w:rPr>
          <w:sz w:val="20"/>
          <w:u w:val="single"/>
        </w:rPr>
        <w:t>de</w:t>
      </w:r>
      <w:r>
        <w:rPr>
          <w:spacing w:val="-3"/>
          <w:sz w:val="20"/>
          <w:u w:val="single"/>
        </w:rPr>
        <w:t xml:space="preserve"> </w:t>
      </w:r>
      <w:r>
        <w:rPr>
          <w:sz w:val="20"/>
          <w:u w:val="single"/>
        </w:rPr>
        <w:t>la</w:t>
      </w:r>
      <w:r>
        <w:rPr>
          <w:spacing w:val="-3"/>
          <w:sz w:val="20"/>
          <w:u w:val="single"/>
        </w:rPr>
        <w:t xml:space="preserve"> </w:t>
      </w:r>
      <w:r>
        <w:rPr>
          <w:sz w:val="20"/>
          <w:u w:val="single"/>
        </w:rPr>
        <w:t>programmation</w:t>
      </w:r>
      <w:r>
        <w:rPr>
          <w:spacing w:val="-3"/>
          <w:sz w:val="20"/>
          <w:u w:val="single"/>
        </w:rPr>
        <w:t xml:space="preserve"> </w:t>
      </w:r>
      <w:r>
        <w:rPr>
          <w:sz w:val="20"/>
          <w:u w:val="single"/>
        </w:rPr>
        <w:t>des</w:t>
      </w:r>
      <w:r>
        <w:rPr>
          <w:spacing w:val="-2"/>
          <w:sz w:val="20"/>
          <w:u w:val="single"/>
        </w:rPr>
        <w:t xml:space="preserve"> </w:t>
      </w:r>
      <w:r>
        <w:rPr>
          <w:sz w:val="20"/>
          <w:u w:val="single"/>
        </w:rPr>
        <w:t>expositions</w:t>
      </w:r>
      <w:r>
        <w:rPr>
          <w:spacing w:val="1"/>
          <w:sz w:val="20"/>
          <w:u w:val="single"/>
        </w:rPr>
        <w:t xml:space="preserve"> </w:t>
      </w:r>
      <w:r>
        <w:rPr>
          <w:sz w:val="20"/>
          <w:u w:val="single"/>
        </w:rPr>
        <w:t>2025</w:t>
      </w:r>
    </w:p>
    <w:p w14:paraId="6C243CBB" w14:textId="77777777" w:rsidR="00990755" w:rsidRDefault="00990755">
      <w:pPr>
        <w:pStyle w:val="Corpsdetexte"/>
        <w:spacing w:before="8"/>
        <w:rPr>
          <w:sz w:val="14"/>
        </w:rPr>
      </w:pPr>
    </w:p>
    <w:p w14:paraId="453AB7E9" w14:textId="77777777" w:rsidR="009F2F0E" w:rsidRDefault="009F2F0E" w:rsidP="009F2F0E">
      <w:pPr>
        <w:pStyle w:val="Corpsdetexte"/>
        <w:spacing w:before="92"/>
        <w:ind w:left="136"/>
      </w:pPr>
      <w:r>
        <w:rPr>
          <w:u w:val="single"/>
        </w:rPr>
        <w:t>Musée</w:t>
      </w:r>
      <w:r>
        <w:rPr>
          <w:spacing w:val="-4"/>
          <w:u w:val="single"/>
        </w:rPr>
        <w:t xml:space="preserve"> </w:t>
      </w:r>
      <w:r>
        <w:rPr>
          <w:u w:val="single"/>
        </w:rPr>
        <w:t>d’Orsay</w:t>
      </w:r>
    </w:p>
    <w:p w14:paraId="78AE47B9" w14:textId="77777777" w:rsidR="009F2F0E" w:rsidRDefault="009F2F0E" w:rsidP="009F2F0E">
      <w:pPr>
        <w:pStyle w:val="Corpsdetexte"/>
        <w:spacing w:before="18"/>
        <w:ind w:left="136"/>
      </w:pPr>
      <w:r>
        <w:t>L’art dans la rue</w:t>
      </w:r>
    </w:p>
    <w:p w14:paraId="51027B7E" w14:textId="77777777" w:rsidR="009F2F0E" w:rsidRDefault="009F2F0E" w:rsidP="009F2F0E">
      <w:pPr>
        <w:pStyle w:val="Corpsdetexte"/>
        <w:spacing w:before="19" w:line="256" w:lineRule="auto"/>
        <w:ind w:left="136" w:right="5448"/>
      </w:pPr>
      <w:r>
        <w:t xml:space="preserve">Christian </w:t>
      </w:r>
      <w:proofErr w:type="spellStart"/>
      <w:r>
        <w:t>Krohg</w:t>
      </w:r>
      <w:proofErr w:type="spellEnd"/>
    </w:p>
    <w:p w14:paraId="67487134" w14:textId="77777777" w:rsidR="009F2F0E" w:rsidRDefault="009F2F0E" w:rsidP="009F2F0E">
      <w:pPr>
        <w:pStyle w:val="Corpsdetexte"/>
        <w:spacing w:before="19" w:line="256" w:lineRule="auto"/>
        <w:ind w:left="136" w:right="5448"/>
      </w:pPr>
      <w:r>
        <w:rPr>
          <w:spacing w:val="-53"/>
        </w:rPr>
        <w:t xml:space="preserve"> </w:t>
      </w:r>
      <w:r>
        <w:t>Sargent. Les années parisiennes</w:t>
      </w:r>
    </w:p>
    <w:p w14:paraId="612BCF53" w14:textId="77777777" w:rsidR="009F2F0E" w:rsidRDefault="009F2F0E" w:rsidP="00C20C1A">
      <w:pPr>
        <w:pStyle w:val="Corpsdetexte"/>
        <w:spacing w:before="5" w:line="256" w:lineRule="auto"/>
        <w:ind w:left="136" w:right="5249"/>
      </w:pPr>
      <w:r>
        <w:t xml:space="preserve">Paul </w:t>
      </w:r>
      <w:proofErr w:type="gramStart"/>
      <w:r>
        <w:t>Troubetzkoy</w:t>
      </w:r>
      <w:r>
        <w:rPr>
          <w:spacing w:val="-52"/>
        </w:rPr>
        <w:t xml:space="preserve"> </w:t>
      </w:r>
      <w:r>
        <w:t>,</w:t>
      </w:r>
      <w:proofErr w:type="gramEnd"/>
      <w:r>
        <w:t xml:space="preserve"> le prince sculpteur</w:t>
      </w:r>
      <w:bookmarkStart w:id="6" w:name="_GoBack"/>
      <w:bookmarkEnd w:id="6"/>
    </w:p>
    <w:p w14:paraId="68BD9185" w14:textId="77777777" w:rsidR="009F2F0E" w:rsidRDefault="009F2F0E" w:rsidP="009F2F0E">
      <w:pPr>
        <w:pStyle w:val="Corpsdetexte"/>
        <w:spacing w:before="2"/>
        <w:rPr>
          <w:sz w:val="23"/>
        </w:rPr>
      </w:pPr>
    </w:p>
    <w:p w14:paraId="4B848A82" w14:textId="77777777" w:rsidR="009F2F0E" w:rsidRDefault="009F2F0E" w:rsidP="009F2F0E">
      <w:pPr>
        <w:pStyle w:val="Corpsdetexte"/>
        <w:spacing w:before="1"/>
        <w:ind w:left="136"/>
      </w:pPr>
      <w:r>
        <w:rPr>
          <w:u w:val="single"/>
        </w:rPr>
        <w:t>Musée</w:t>
      </w:r>
      <w:r>
        <w:rPr>
          <w:spacing w:val="-5"/>
          <w:u w:val="single"/>
        </w:rPr>
        <w:t xml:space="preserve"> </w:t>
      </w:r>
      <w:r>
        <w:rPr>
          <w:u w:val="single"/>
        </w:rPr>
        <w:t>de</w:t>
      </w:r>
      <w:r>
        <w:rPr>
          <w:spacing w:val="-4"/>
          <w:u w:val="single"/>
        </w:rPr>
        <w:t xml:space="preserve"> </w:t>
      </w:r>
      <w:r>
        <w:rPr>
          <w:u w:val="single"/>
        </w:rPr>
        <w:t>l’Orangerie</w:t>
      </w:r>
    </w:p>
    <w:p w14:paraId="36C28C59" w14:textId="77777777" w:rsidR="009F2F0E" w:rsidRDefault="009F2F0E" w:rsidP="00C20C1A">
      <w:pPr>
        <w:pStyle w:val="Corpsdetexte"/>
        <w:spacing w:before="19" w:line="259" w:lineRule="auto"/>
        <w:ind w:left="136" w:right="5204"/>
      </w:pPr>
      <w:r>
        <w:t>Dans le flou</w:t>
      </w:r>
      <w:r>
        <w:rPr>
          <w:spacing w:val="-52"/>
        </w:rPr>
        <w:t xml:space="preserve"> </w:t>
      </w:r>
    </w:p>
    <w:p w14:paraId="608EF41E" w14:textId="77777777" w:rsidR="009F2F0E" w:rsidRDefault="009F2F0E" w:rsidP="00C20C1A">
      <w:pPr>
        <w:pStyle w:val="Corpsdetexte"/>
        <w:spacing w:before="19" w:line="259" w:lineRule="auto"/>
        <w:ind w:left="136" w:right="5204"/>
      </w:pPr>
      <w:r>
        <w:t>Berthe Weill</w:t>
      </w:r>
    </w:p>
    <w:p w14:paraId="67380F2B" w14:textId="77777777" w:rsidR="00393E6A" w:rsidRDefault="00393E6A" w:rsidP="00C20C1A">
      <w:pPr>
        <w:pStyle w:val="Corpsdetexte"/>
        <w:spacing w:before="19" w:line="259" w:lineRule="auto"/>
        <w:ind w:left="136" w:right="3123"/>
      </w:pPr>
      <w:r w:rsidRPr="00DD3770">
        <w:t xml:space="preserve">Contre-points contemporains : David </w:t>
      </w:r>
      <w:proofErr w:type="spellStart"/>
      <w:r w:rsidRPr="00DD3770">
        <w:t>Claerbout</w:t>
      </w:r>
      <w:proofErr w:type="spellEnd"/>
      <w:r w:rsidRPr="00DD3770">
        <w:t xml:space="preserve"> et Michel </w:t>
      </w:r>
      <w:proofErr w:type="spellStart"/>
      <w:r w:rsidRPr="00DD3770">
        <w:t>Paysant</w:t>
      </w:r>
      <w:proofErr w:type="spellEnd"/>
    </w:p>
    <w:p w14:paraId="6CAAD084" w14:textId="77777777" w:rsidR="009F2F0E" w:rsidRDefault="009F2F0E" w:rsidP="00C20C1A">
      <w:pPr>
        <w:pStyle w:val="Corpsdetexte"/>
        <w:spacing w:before="19" w:line="259" w:lineRule="auto"/>
        <w:ind w:left="136" w:right="5204"/>
        <w:rPr>
          <w:sz w:val="23"/>
        </w:rPr>
      </w:pPr>
    </w:p>
    <w:p w14:paraId="700E475E" w14:textId="77777777" w:rsidR="009F2F0E" w:rsidRDefault="009F2F0E" w:rsidP="009F2F0E">
      <w:pPr>
        <w:pStyle w:val="Corpsdetexte"/>
        <w:ind w:left="136"/>
      </w:pPr>
      <w:r>
        <w:rPr>
          <w:u w:val="single"/>
        </w:rPr>
        <w:t>Expositions</w:t>
      </w:r>
      <w:r>
        <w:rPr>
          <w:spacing w:val="-2"/>
          <w:u w:val="single"/>
        </w:rPr>
        <w:t xml:space="preserve"> </w:t>
      </w:r>
      <w:r>
        <w:rPr>
          <w:u w:val="single"/>
        </w:rPr>
        <w:t>hors</w:t>
      </w:r>
      <w:r>
        <w:rPr>
          <w:spacing w:val="-2"/>
          <w:u w:val="single"/>
        </w:rPr>
        <w:t xml:space="preserve"> </w:t>
      </w:r>
      <w:r>
        <w:rPr>
          <w:u w:val="single"/>
        </w:rPr>
        <w:t>les</w:t>
      </w:r>
      <w:r>
        <w:rPr>
          <w:spacing w:val="-1"/>
          <w:u w:val="single"/>
        </w:rPr>
        <w:t xml:space="preserve"> </w:t>
      </w:r>
      <w:r>
        <w:rPr>
          <w:u w:val="single"/>
        </w:rPr>
        <w:t>murs</w:t>
      </w:r>
      <w:r>
        <w:rPr>
          <w:spacing w:val="-1"/>
          <w:u w:val="single"/>
        </w:rPr>
        <w:t xml:space="preserve"> </w:t>
      </w:r>
      <w:r>
        <w:rPr>
          <w:u w:val="single"/>
        </w:rPr>
        <w:t>et</w:t>
      </w:r>
      <w:r>
        <w:rPr>
          <w:spacing w:val="-2"/>
          <w:u w:val="single"/>
        </w:rPr>
        <w:t xml:space="preserve"> </w:t>
      </w:r>
      <w:r>
        <w:rPr>
          <w:u w:val="single"/>
        </w:rPr>
        <w:t>à</w:t>
      </w:r>
      <w:r>
        <w:rPr>
          <w:spacing w:val="-3"/>
          <w:u w:val="single"/>
        </w:rPr>
        <w:t xml:space="preserve"> </w:t>
      </w:r>
      <w:r>
        <w:rPr>
          <w:u w:val="single"/>
        </w:rPr>
        <w:t>l'international</w:t>
      </w:r>
    </w:p>
    <w:p w14:paraId="6ED4E53F" w14:textId="77777777" w:rsidR="009F2F0E" w:rsidRDefault="00393E6A" w:rsidP="009F2F0E">
      <w:pPr>
        <w:pStyle w:val="Corpsdetexte"/>
        <w:spacing w:before="17"/>
        <w:ind w:left="136"/>
      </w:pPr>
      <w:r>
        <w:t>Cézanne / Renoir</w:t>
      </w:r>
    </w:p>
    <w:p w14:paraId="786B84B7" w14:textId="77777777" w:rsidR="00393E6A" w:rsidRDefault="00393E6A">
      <w:pPr>
        <w:pStyle w:val="Corpsdetexte"/>
        <w:spacing w:before="17"/>
        <w:ind w:left="136"/>
      </w:pPr>
      <w:r>
        <w:t>Gauguin</w:t>
      </w:r>
    </w:p>
    <w:p w14:paraId="4FCF50CC" w14:textId="77777777" w:rsidR="00393E6A" w:rsidRDefault="00393E6A">
      <w:pPr>
        <w:pStyle w:val="Corpsdetexte"/>
        <w:spacing w:before="17"/>
        <w:ind w:left="136"/>
      </w:pPr>
      <w:r>
        <w:t>Les voies de la modernité</w:t>
      </w:r>
    </w:p>
    <w:p w14:paraId="5F5B86BD" w14:textId="77777777" w:rsidR="00393E6A" w:rsidRDefault="00393E6A">
      <w:pPr>
        <w:pStyle w:val="Corpsdetexte"/>
        <w:spacing w:before="17"/>
        <w:ind w:left="136"/>
      </w:pPr>
      <w:r>
        <w:t>Les intérieurs impressionnistes</w:t>
      </w:r>
    </w:p>
    <w:p w14:paraId="554CD853" w14:textId="77777777" w:rsidR="00393E6A" w:rsidRDefault="00393E6A">
      <w:pPr>
        <w:pStyle w:val="Corpsdetexte"/>
        <w:spacing w:before="17"/>
        <w:ind w:left="136"/>
      </w:pPr>
      <w:r>
        <w:t>Soutine</w:t>
      </w:r>
    </w:p>
    <w:p w14:paraId="0013D5ED" w14:textId="77777777" w:rsidR="00393E6A" w:rsidRDefault="00393E6A">
      <w:pPr>
        <w:pStyle w:val="Corpsdetexte"/>
        <w:spacing w:before="17"/>
        <w:ind w:left="136"/>
      </w:pPr>
    </w:p>
    <w:p w14:paraId="14029C8C" w14:textId="77777777" w:rsidR="00D55D8E" w:rsidRDefault="00D55D8E">
      <w:pPr>
        <w:pStyle w:val="Corpsdetexte"/>
        <w:spacing w:before="17"/>
        <w:ind w:left="136"/>
      </w:pPr>
      <w:r w:rsidRPr="00C20C1A">
        <w:rPr>
          <w:u w:val="single"/>
        </w:rPr>
        <w:t>Grand projet d’établissement</w:t>
      </w:r>
    </w:p>
    <w:p w14:paraId="433C6A39" w14:textId="77777777" w:rsidR="00D55D8E" w:rsidRPr="00C20C1A" w:rsidRDefault="00D55D8E" w:rsidP="00D55D8E">
      <w:pPr>
        <w:pStyle w:val="Corpsdetexte"/>
        <w:ind w:left="131" w:right="137" w:hanging="10"/>
        <w:jc w:val="both"/>
      </w:pPr>
      <w:r w:rsidRPr="00C20C1A">
        <w:t>Un</w:t>
      </w:r>
      <w:r w:rsidRPr="00C20C1A">
        <w:rPr>
          <w:spacing w:val="-4"/>
        </w:rPr>
        <w:t xml:space="preserve"> </w:t>
      </w:r>
      <w:r w:rsidRPr="00C20C1A">
        <w:t>Centre</w:t>
      </w:r>
      <w:r w:rsidRPr="00C20C1A">
        <w:rPr>
          <w:spacing w:val="-3"/>
        </w:rPr>
        <w:t xml:space="preserve"> </w:t>
      </w:r>
      <w:r w:rsidRPr="00C20C1A">
        <w:t>de</w:t>
      </w:r>
      <w:r w:rsidRPr="00C20C1A">
        <w:rPr>
          <w:spacing w:val="-3"/>
        </w:rPr>
        <w:t xml:space="preserve"> </w:t>
      </w:r>
      <w:r w:rsidRPr="00C20C1A">
        <w:t>recherches</w:t>
      </w:r>
      <w:r w:rsidRPr="00C20C1A">
        <w:rPr>
          <w:spacing w:val="-2"/>
        </w:rPr>
        <w:t xml:space="preserve"> </w:t>
      </w:r>
      <w:r w:rsidRPr="00C20C1A">
        <w:t>et</w:t>
      </w:r>
      <w:r w:rsidRPr="00C20C1A">
        <w:rPr>
          <w:spacing w:val="-1"/>
        </w:rPr>
        <w:t xml:space="preserve"> </w:t>
      </w:r>
      <w:r w:rsidRPr="00C20C1A">
        <w:t>de</w:t>
      </w:r>
      <w:r w:rsidRPr="00C20C1A">
        <w:rPr>
          <w:spacing w:val="-3"/>
        </w:rPr>
        <w:t xml:space="preserve"> </w:t>
      </w:r>
      <w:r w:rsidRPr="00C20C1A">
        <w:t>ressources</w:t>
      </w:r>
      <w:r w:rsidRPr="00C20C1A">
        <w:rPr>
          <w:spacing w:val="-2"/>
        </w:rPr>
        <w:t xml:space="preserve"> </w:t>
      </w:r>
      <w:r w:rsidRPr="00C20C1A">
        <w:t>prendra</w:t>
      </w:r>
      <w:r w:rsidRPr="00C20C1A">
        <w:rPr>
          <w:spacing w:val="-1"/>
        </w:rPr>
        <w:t xml:space="preserve"> </w:t>
      </w:r>
      <w:r w:rsidRPr="00C20C1A">
        <w:t>place</w:t>
      </w:r>
      <w:r w:rsidRPr="00C20C1A">
        <w:rPr>
          <w:spacing w:val="-4"/>
        </w:rPr>
        <w:t xml:space="preserve"> </w:t>
      </w:r>
      <w:r w:rsidRPr="00C20C1A">
        <w:t>au</w:t>
      </w:r>
      <w:r w:rsidRPr="00C20C1A">
        <w:rPr>
          <w:spacing w:val="-3"/>
        </w:rPr>
        <w:t xml:space="preserve"> </w:t>
      </w:r>
      <w:r w:rsidRPr="00C20C1A">
        <w:t>29</w:t>
      </w:r>
      <w:r w:rsidRPr="00C20C1A">
        <w:rPr>
          <w:spacing w:val="-1"/>
        </w:rPr>
        <w:t xml:space="preserve"> </w:t>
      </w:r>
      <w:r w:rsidRPr="00C20C1A">
        <w:t>quai</w:t>
      </w:r>
      <w:r w:rsidRPr="00C20C1A">
        <w:rPr>
          <w:spacing w:val="-4"/>
        </w:rPr>
        <w:t xml:space="preserve"> </w:t>
      </w:r>
      <w:r w:rsidRPr="00C20C1A">
        <w:t>Voltaire</w:t>
      </w:r>
      <w:r w:rsidRPr="00C20C1A">
        <w:rPr>
          <w:spacing w:val="-3"/>
        </w:rPr>
        <w:t xml:space="preserve"> </w:t>
      </w:r>
      <w:r w:rsidRPr="00C20C1A">
        <w:t>(ancienne</w:t>
      </w:r>
      <w:r w:rsidRPr="00C20C1A">
        <w:rPr>
          <w:spacing w:val="-1"/>
        </w:rPr>
        <w:t xml:space="preserve"> </w:t>
      </w:r>
      <w:proofErr w:type="gramStart"/>
      <w:r w:rsidRPr="00C20C1A">
        <w:t>Documentation</w:t>
      </w:r>
      <w:r w:rsidR="00DD3770" w:rsidRPr="00C20C1A">
        <w:t xml:space="preserve"> </w:t>
      </w:r>
      <w:r w:rsidRPr="00C20C1A">
        <w:rPr>
          <w:spacing w:val="-53"/>
        </w:rPr>
        <w:t xml:space="preserve"> </w:t>
      </w:r>
      <w:r w:rsidRPr="00C20C1A">
        <w:t>Française</w:t>
      </w:r>
      <w:proofErr w:type="gramEnd"/>
      <w:r w:rsidRPr="00C20C1A">
        <w:t>) et intégrera les actuelles Documentation et Bibliothèque du musée. En se donnant les</w:t>
      </w:r>
      <w:r w:rsidRPr="00C20C1A">
        <w:rPr>
          <w:spacing w:val="1"/>
        </w:rPr>
        <w:t xml:space="preserve"> </w:t>
      </w:r>
      <w:r w:rsidRPr="00C20C1A">
        <w:rPr>
          <w:spacing w:val="-1"/>
        </w:rPr>
        <w:t>moyens</w:t>
      </w:r>
      <w:r w:rsidRPr="00C20C1A">
        <w:rPr>
          <w:spacing w:val="-12"/>
        </w:rPr>
        <w:t xml:space="preserve"> </w:t>
      </w:r>
      <w:r w:rsidRPr="00C20C1A">
        <w:rPr>
          <w:spacing w:val="-1"/>
        </w:rPr>
        <w:t>d’approfondir</w:t>
      </w:r>
      <w:r w:rsidRPr="00C20C1A">
        <w:rPr>
          <w:spacing w:val="-12"/>
        </w:rPr>
        <w:t xml:space="preserve"> </w:t>
      </w:r>
      <w:r w:rsidRPr="00C20C1A">
        <w:t>la</w:t>
      </w:r>
      <w:r w:rsidRPr="00C20C1A">
        <w:rPr>
          <w:spacing w:val="-13"/>
        </w:rPr>
        <w:t xml:space="preserve"> </w:t>
      </w:r>
      <w:r w:rsidRPr="00C20C1A">
        <w:t>recherche</w:t>
      </w:r>
      <w:r w:rsidRPr="00C20C1A">
        <w:rPr>
          <w:spacing w:val="-13"/>
        </w:rPr>
        <w:t xml:space="preserve"> </w:t>
      </w:r>
      <w:r w:rsidRPr="00C20C1A">
        <w:t>sur</w:t>
      </w:r>
      <w:r w:rsidRPr="00C20C1A">
        <w:rPr>
          <w:spacing w:val="-12"/>
        </w:rPr>
        <w:t xml:space="preserve"> </w:t>
      </w:r>
      <w:r w:rsidRPr="00C20C1A">
        <w:t>la</w:t>
      </w:r>
      <w:r w:rsidRPr="00C20C1A">
        <w:rPr>
          <w:spacing w:val="-14"/>
        </w:rPr>
        <w:t xml:space="preserve"> </w:t>
      </w:r>
      <w:r w:rsidRPr="00C20C1A">
        <w:t>période</w:t>
      </w:r>
      <w:r w:rsidRPr="00C20C1A">
        <w:rPr>
          <w:spacing w:val="-13"/>
        </w:rPr>
        <w:t xml:space="preserve"> </w:t>
      </w:r>
      <w:r w:rsidRPr="00C20C1A">
        <w:t>artistique</w:t>
      </w:r>
      <w:r w:rsidRPr="00C20C1A">
        <w:rPr>
          <w:spacing w:val="-13"/>
        </w:rPr>
        <w:t xml:space="preserve"> </w:t>
      </w:r>
      <w:r w:rsidRPr="00C20C1A">
        <w:t>majeure</w:t>
      </w:r>
      <w:r w:rsidRPr="00C20C1A">
        <w:rPr>
          <w:spacing w:val="-13"/>
        </w:rPr>
        <w:t xml:space="preserve"> </w:t>
      </w:r>
      <w:r w:rsidRPr="00C20C1A">
        <w:t>qu’est</w:t>
      </w:r>
      <w:r w:rsidRPr="00C20C1A">
        <w:rPr>
          <w:spacing w:val="-13"/>
        </w:rPr>
        <w:t xml:space="preserve"> </w:t>
      </w:r>
      <w:r w:rsidRPr="00C20C1A">
        <w:t>la</w:t>
      </w:r>
      <w:r w:rsidRPr="00C20C1A">
        <w:rPr>
          <w:spacing w:val="-13"/>
        </w:rPr>
        <w:t xml:space="preserve"> </w:t>
      </w:r>
      <w:r w:rsidRPr="00C20C1A">
        <w:t>seconde</w:t>
      </w:r>
      <w:r w:rsidRPr="00C20C1A">
        <w:rPr>
          <w:spacing w:val="-13"/>
        </w:rPr>
        <w:t xml:space="preserve"> </w:t>
      </w:r>
      <w:r w:rsidRPr="00C20C1A">
        <w:t>moitié</w:t>
      </w:r>
      <w:r w:rsidRPr="00C20C1A">
        <w:rPr>
          <w:spacing w:val="-14"/>
        </w:rPr>
        <w:t xml:space="preserve"> </w:t>
      </w:r>
      <w:r w:rsidRPr="00C20C1A">
        <w:t>du</w:t>
      </w:r>
      <w:r w:rsidRPr="00C20C1A">
        <w:rPr>
          <w:spacing w:val="-13"/>
        </w:rPr>
        <w:t xml:space="preserve"> </w:t>
      </w:r>
      <w:r w:rsidRPr="00C20C1A">
        <w:t>XIXème</w:t>
      </w:r>
      <w:r w:rsidR="00DD3770" w:rsidRPr="00C20C1A">
        <w:t xml:space="preserve"> </w:t>
      </w:r>
      <w:r w:rsidRPr="00C20C1A">
        <w:rPr>
          <w:spacing w:val="-53"/>
        </w:rPr>
        <w:t xml:space="preserve"> </w:t>
      </w:r>
      <w:r w:rsidR="00DD3770" w:rsidRPr="00C20C1A">
        <w:rPr>
          <w:spacing w:val="-53"/>
        </w:rPr>
        <w:t xml:space="preserve"> </w:t>
      </w:r>
      <w:r w:rsidRPr="00C20C1A">
        <w:t>siècle, ce centre accueillera un réseau international d’étudiants et de chercheurs en favorisant des</w:t>
      </w:r>
      <w:r w:rsidRPr="00C20C1A">
        <w:rPr>
          <w:spacing w:val="1"/>
        </w:rPr>
        <w:t xml:space="preserve"> </w:t>
      </w:r>
      <w:r w:rsidRPr="00C20C1A">
        <w:t>collaborations</w:t>
      </w:r>
      <w:r w:rsidRPr="00C20C1A">
        <w:rPr>
          <w:spacing w:val="-2"/>
        </w:rPr>
        <w:t xml:space="preserve"> </w:t>
      </w:r>
      <w:r w:rsidRPr="00C20C1A">
        <w:t>nationales</w:t>
      </w:r>
      <w:r w:rsidRPr="00C20C1A">
        <w:rPr>
          <w:spacing w:val="-2"/>
        </w:rPr>
        <w:t xml:space="preserve"> </w:t>
      </w:r>
      <w:r w:rsidRPr="00C20C1A">
        <w:t>et</w:t>
      </w:r>
      <w:r w:rsidRPr="00C20C1A">
        <w:rPr>
          <w:spacing w:val="-1"/>
        </w:rPr>
        <w:t xml:space="preserve"> </w:t>
      </w:r>
      <w:r w:rsidRPr="00C20C1A">
        <w:t>internationales</w:t>
      </w:r>
      <w:r w:rsidRPr="00C20C1A">
        <w:rPr>
          <w:spacing w:val="-2"/>
        </w:rPr>
        <w:t xml:space="preserve"> </w:t>
      </w:r>
      <w:r w:rsidRPr="00C20C1A">
        <w:t>avec</w:t>
      </w:r>
      <w:r w:rsidRPr="00C20C1A">
        <w:rPr>
          <w:spacing w:val="-1"/>
        </w:rPr>
        <w:t xml:space="preserve"> </w:t>
      </w:r>
      <w:r w:rsidRPr="00C20C1A">
        <w:t>des</w:t>
      </w:r>
      <w:r w:rsidRPr="00C20C1A">
        <w:rPr>
          <w:spacing w:val="-2"/>
        </w:rPr>
        <w:t xml:space="preserve"> </w:t>
      </w:r>
      <w:r w:rsidRPr="00C20C1A">
        <w:t>universités et</w:t>
      </w:r>
      <w:r w:rsidRPr="00C20C1A">
        <w:rPr>
          <w:spacing w:val="-3"/>
        </w:rPr>
        <w:t xml:space="preserve"> </w:t>
      </w:r>
      <w:r w:rsidRPr="00C20C1A">
        <w:t>des</w:t>
      </w:r>
      <w:r w:rsidRPr="00C20C1A">
        <w:rPr>
          <w:spacing w:val="-1"/>
        </w:rPr>
        <w:t xml:space="preserve"> </w:t>
      </w:r>
      <w:r w:rsidRPr="00C20C1A">
        <w:t>partenaires</w:t>
      </w:r>
      <w:r w:rsidRPr="00C20C1A">
        <w:rPr>
          <w:spacing w:val="-2"/>
        </w:rPr>
        <w:t xml:space="preserve"> </w:t>
      </w:r>
      <w:r w:rsidRPr="00C20C1A">
        <w:t>de</w:t>
      </w:r>
      <w:r w:rsidRPr="00C20C1A">
        <w:rPr>
          <w:spacing w:val="-3"/>
        </w:rPr>
        <w:t xml:space="preserve"> </w:t>
      </w:r>
      <w:r w:rsidRPr="00C20C1A">
        <w:t>premier</w:t>
      </w:r>
      <w:r w:rsidRPr="00C20C1A">
        <w:rPr>
          <w:spacing w:val="-3"/>
        </w:rPr>
        <w:t xml:space="preserve"> </w:t>
      </w:r>
      <w:r w:rsidRPr="00C20C1A">
        <w:t>plan.</w:t>
      </w:r>
    </w:p>
    <w:p w14:paraId="7FC3D926" w14:textId="77777777" w:rsidR="00E4198A" w:rsidRPr="00C20C1A" w:rsidRDefault="00D55D8E" w:rsidP="00E4198A">
      <w:pPr>
        <w:pStyle w:val="Corpsdetexte"/>
        <w:ind w:left="131" w:right="149" w:hanging="10"/>
        <w:jc w:val="both"/>
      </w:pPr>
      <w:r w:rsidRPr="00C20C1A">
        <w:t>L’Education Center et le Centre international de ressources et de recherches ouvriront leurs portes en</w:t>
      </w:r>
      <w:r w:rsidRPr="00C20C1A">
        <w:rPr>
          <w:spacing w:val="1"/>
        </w:rPr>
        <w:t xml:space="preserve"> </w:t>
      </w:r>
      <w:r w:rsidRPr="00C20C1A">
        <w:t>2027.</w:t>
      </w:r>
    </w:p>
    <w:p w14:paraId="176E89A2" w14:textId="77777777" w:rsidR="00D55D8E" w:rsidRDefault="00D55D8E">
      <w:pPr>
        <w:pStyle w:val="Corpsdetexte"/>
        <w:spacing w:before="17"/>
        <w:ind w:left="136"/>
      </w:pPr>
    </w:p>
    <w:p w14:paraId="06A2C507" w14:textId="77777777" w:rsidR="009F2F0E" w:rsidRDefault="009F2F0E">
      <w:pPr>
        <w:pStyle w:val="Corpsdetexte"/>
        <w:spacing w:before="7"/>
        <w:rPr>
          <w:sz w:val="22"/>
        </w:rPr>
      </w:pPr>
    </w:p>
    <w:p w14:paraId="2D6D415C" w14:textId="77777777" w:rsidR="00990755" w:rsidRDefault="009F2F0E">
      <w:pPr>
        <w:pStyle w:val="Paragraphedeliste"/>
        <w:numPr>
          <w:ilvl w:val="1"/>
          <w:numId w:val="1"/>
        </w:numPr>
        <w:tabs>
          <w:tab w:val="left" w:pos="1207"/>
        </w:tabs>
        <w:ind w:hanging="361"/>
        <w:rPr>
          <w:sz w:val="20"/>
        </w:rPr>
      </w:pPr>
      <w:r>
        <w:rPr>
          <w:sz w:val="20"/>
          <w:u w:val="single"/>
        </w:rPr>
        <w:t>Présentation</w:t>
      </w:r>
      <w:r>
        <w:rPr>
          <w:spacing w:val="-3"/>
          <w:sz w:val="20"/>
          <w:u w:val="single"/>
        </w:rPr>
        <w:t xml:space="preserve"> </w:t>
      </w:r>
      <w:r>
        <w:rPr>
          <w:sz w:val="20"/>
          <w:u w:val="single"/>
        </w:rPr>
        <w:t>de</w:t>
      </w:r>
      <w:r>
        <w:rPr>
          <w:spacing w:val="-3"/>
          <w:sz w:val="20"/>
          <w:u w:val="single"/>
        </w:rPr>
        <w:t xml:space="preserve"> </w:t>
      </w:r>
      <w:r>
        <w:rPr>
          <w:sz w:val="20"/>
          <w:u w:val="single"/>
        </w:rPr>
        <w:t>la</w:t>
      </w:r>
      <w:r>
        <w:rPr>
          <w:spacing w:val="-3"/>
          <w:sz w:val="20"/>
          <w:u w:val="single"/>
        </w:rPr>
        <w:t xml:space="preserve"> </w:t>
      </w:r>
      <w:r>
        <w:rPr>
          <w:sz w:val="20"/>
          <w:u w:val="single"/>
        </w:rPr>
        <w:t>programmation</w:t>
      </w:r>
      <w:r>
        <w:rPr>
          <w:spacing w:val="-3"/>
          <w:sz w:val="20"/>
          <w:u w:val="single"/>
        </w:rPr>
        <w:t xml:space="preserve"> </w:t>
      </w:r>
      <w:r>
        <w:rPr>
          <w:sz w:val="20"/>
          <w:u w:val="single"/>
        </w:rPr>
        <w:t>des</w:t>
      </w:r>
      <w:r>
        <w:rPr>
          <w:spacing w:val="1"/>
          <w:sz w:val="20"/>
          <w:u w:val="single"/>
        </w:rPr>
        <w:t xml:space="preserve"> </w:t>
      </w:r>
      <w:r>
        <w:rPr>
          <w:sz w:val="20"/>
          <w:u w:val="single"/>
        </w:rPr>
        <w:t>évènements</w:t>
      </w:r>
      <w:r>
        <w:rPr>
          <w:spacing w:val="-2"/>
          <w:sz w:val="20"/>
          <w:u w:val="single"/>
        </w:rPr>
        <w:t xml:space="preserve"> </w:t>
      </w:r>
      <w:r>
        <w:rPr>
          <w:sz w:val="20"/>
          <w:u w:val="single"/>
        </w:rPr>
        <w:t>culturels</w:t>
      </w:r>
      <w:r>
        <w:rPr>
          <w:spacing w:val="-2"/>
          <w:sz w:val="20"/>
          <w:u w:val="single"/>
        </w:rPr>
        <w:t xml:space="preserve"> </w:t>
      </w:r>
      <w:r>
        <w:rPr>
          <w:sz w:val="20"/>
          <w:u w:val="single"/>
        </w:rPr>
        <w:t>de</w:t>
      </w:r>
      <w:r>
        <w:rPr>
          <w:spacing w:val="-1"/>
          <w:sz w:val="20"/>
          <w:u w:val="single"/>
        </w:rPr>
        <w:t xml:space="preserve"> </w:t>
      </w:r>
      <w:r>
        <w:rPr>
          <w:sz w:val="20"/>
          <w:u w:val="single"/>
        </w:rPr>
        <w:t>2025</w:t>
      </w:r>
    </w:p>
    <w:p w14:paraId="53713984" w14:textId="77777777" w:rsidR="00990755" w:rsidRDefault="00990755">
      <w:pPr>
        <w:pStyle w:val="Corpsdetexte"/>
        <w:spacing w:before="4"/>
        <w:rPr>
          <w:sz w:val="14"/>
        </w:rPr>
      </w:pPr>
    </w:p>
    <w:p w14:paraId="39B867A7" w14:textId="77777777" w:rsidR="009F2F0E" w:rsidRDefault="009F2F0E" w:rsidP="009F2F0E">
      <w:pPr>
        <w:pStyle w:val="Corpsdetexte"/>
        <w:spacing w:before="93"/>
        <w:ind w:left="136"/>
      </w:pPr>
      <w:r>
        <w:rPr>
          <w:u w:val="single"/>
        </w:rPr>
        <w:t>Musée</w:t>
      </w:r>
      <w:r>
        <w:rPr>
          <w:spacing w:val="-4"/>
          <w:u w:val="single"/>
        </w:rPr>
        <w:t xml:space="preserve"> </w:t>
      </w:r>
      <w:r>
        <w:rPr>
          <w:u w:val="single"/>
        </w:rPr>
        <w:t>d’Orsay</w:t>
      </w:r>
    </w:p>
    <w:p w14:paraId="726D3E51" w14:textId="77777777" w:rsidR="009F2F0E" w:rsidRDefault="009F2F0E" w:rsidP="009F2F0E">
      <w:pPr>
        <w:pStyle w:val="Corpsdetexte"/>
        <w:spacing w:before="19" w:line="256" w:lineRule="auto"/>
        <w:ind w:left="136" w:right="6266"/>
      </w:pPr>
      <w:r>
        <w:t>Les « jeudis du kiosque »</w:t>
      </w:r>
    </w:p>
    <w:p w14:paraId="63FCA2A8" w14:textId="77777777" w:rsidR="009F2F0E" w:rsidRDefault="009F2F0E" w:rsidP="009F2F0E">
      <w:pPr>
        <w:pStyle w:val="Corpsdetexte"/>
        <w:spacing w:before="19" w:line="256" w:lineRule="auto"/>
        <w:ind w:left="136" w:right="6266"/>
      </w:pPr>
      <w:r>
        <w:rPr>
          <w:spacing w:val="-53"/>
        </w:rPr>
        <w:t xml:space="preserve"> </w:t>
      </w:r>
      <w:r>
        <w:t>Musique et</w:t>
      </w:r>
      <w:r>
        <w:rPr>
          <w:spacing w:val="-1"/>
        </w:rPr>
        <w:t xml:space="preserve"> </w:t>
      </w:r>
      <w:r>
        <w:t>M'</w:t>
      </w:r>
      <w:proofErr w:type="spellStart"/>
      <w:r>
        <w:t>Ômes</w:t>
      </w:r>
      <w:proofErr w:type="spellEnd"/>
    </w:p>
    <w:p w14:paraId="6DF90356" w14:textId="77777777" w:rsidR="001F08EA" w:rsidRDefault="009F2F0E" w:rsidP="009F2F0E">
      <w:pPr>
        <w:pStyle w:val="Corpsdetexte"/>
        <w:spacing w:before="3" w:line="261" w:lineRule="auto"/>
        <w:ind w:left="136" w:right="7092"/>
        <w:rPr>
          <w:spacing w:val="-53"/>
        </w:rPr>
      </w:pPr>
      <w:r>
        <w:rPr>
          <w:spacing w:val="-1"/>
        </w:rPr>
        <w:t xml:space="preserve">Week-end </w:t>
      </w:r>
      <w:r>
        <w:t>familles</w:t>
      </w:r>
      <w:r>
        <w:rPr>
          <w:spacing w:val="-53"/>
        </w:rPr>
        <w:t xml:space="preserve"> </w:t>
      </w:r>
    </w:p>
    <w:p w14:paraId="0501E133" w14:textId="77777777" w:rsidR="00D55D8E" w:rsidRPr="00C20C1A" w:rsidRDefault="00D55D8E" w:rsidP="00C20C1A">
      <w:pPr>
        <w:pStyle w:val="Corpsdetexte"/>
        <w:spacing w:before="19" w:line="256" w:lineRule="auto"/>
        <w:ind w:left="136" w:right="6266"/>
      </w:pPr>
      <w:r w:rsidRPr="00C20C1A">
        <w:t>Vacances à Orsay</w:t>
      </w:r>
    </w:p>
    <w:p w14:paraId="342904D2" w14:textId="77777777" w:rsidR="001F08EA" w:rsidRDefault="001F08EA" w:rsidP="009F2F0E">
      <w:pPr>
        <w:pStyle w:val="Corpsdetexte"/>
        <w:spacing w:before="3" w:line="261" w:lineRule="auto"/>
        <w:ind w:left="136" w:right="7092"/>
        <w:rPr>
          <w:spacing w:val="-53"/>
        </w:rPr>
      </w:pPr>
    </w:p>
    <w:p w14:paraId="24AAB4F9" w14:textId="77777777" w:rsidR="009F2F0E" w:rsidRPr="00C20C1A" w:rsidRDefault="009F2F0E" w:rsidP="00DD3770">
      <w:pPr>
        <w:pStyle w:val="Corpsdetexte"/>
        <w:spacing w:before="3" w:line="261" w:lineRule="auto"/>
        <w:ind w:left="136" w:right="6514"/>
        <w:rPr>
          <w:u w:val="single"/>
        </w:rPr>
      </w:pPr>
      <w:r w:rsidRPr="00C20C1A">
        <w:rPr>
          <w:u w:val="single"/>
        </w:rPr>
        <w:t xml:space="preserve">Concerts &amp; </w:t>
      </w:r>
      <w:r w:rsidR="00DD3770" w:rsidRPr="00C20C1A">
        <w:rPr>
          <w:u w:val="single"/>
        </w:rPr>
        <w:t>s</w:t>
      </w:r>
      <w:r w:rsidRPr="00C20C1A">
        <w:rPr>
          <w:u w:val="single"/>
        </w:rPr>
        <w:t>pectacles</w:t>
      </w:r>
    </w:p>
    <w:p w14:paraId="43ED6F47" w14:textId="77777777" w:rsidR="009F2F0E" w:rsidRDefault="009F2F0E" w:rsidP="009F2F0E">
      <w:pPr>
        <w:pStyle w:val="Corpsdetexte"/>
        <w:spacing w:line="225" w:lineRule="exact"/>
        <w:ind w:left="136"/>
      </w:pPr>
      <w:r>
        <w:t>Curieuse</w:t>
      </w:r>
      <w:r>
        <w:rPr>
          <w:spacing w:val="-3"/>
        </w:rPr>
        <w:t xml:space="preserve"> </w:t>
      </w:r>
      <w:r>
        <w:t>nocturne</w:t>
      </w:r>
      <w:r>
        <w:rPr>
          <w:spacing w:val="-3"/>
        </w:rPr>
        <w:t xml:space="preserve"> « </w:t>
      </w:r>
      <w:r>
        <w:t>La rue barrée ! »</w:t>
      </w:r>
    </w:p>
    <w:p w14:paraId="06D2C0D3" w14:textId="77777777" w:rsidR="009F2F0E" w:rsidRDefault="009F2F0E" w:rsidP="009F2F0E">
      <w:pPr>
        <w:pStyle w:val="Corpsdetexte"/>
        <w:spacing w:line="225" w:lineRule="exact"/>
        <w:ind w:left="136"/>
      </w:pPr>
      <w:r>
        <w:t>Le Moulin Rouge au musée d’Orsay</w:t>
      </w:r>
    </w:p>
    <w:p w14:paraId="5E3C23CF" w14:textId="77777777" w:rsidR="009F2F0E" w:rsidRDefault="009F2F0E" w:rsidP="009F2F0E">
      <w:pPr>
        <w:pStyle w:val="Corpsdetexte"/>
        <w:spacing w:before="2"/>
        <w:rPr>
          <w:sz w:val="23"/>
        </w:rPr>
      </w:pPr>
    </w:p>
    <w:p w14:paraId="4436AF24" w14:textId="77777777" w:rsidR="009F2F0E" w:rsidRDefault="009F2F0E" w:rsidP="00DD3770">
      <w:pPr>
        <w:pStyle w:val="Corpsdetexte"/>
        <w:spacing w:before="1" w:line="259" w:lineRule="auto"/>
        <w:ind w:left="136" w:right="6514"/>
        <w:rPr>
          <w:spacing w:val="-53"/>
        </w:rPr>
      </w:pPr>
      <w:r>
        <w:rPr>
          <w:u w:val="single"/>
        </w:rPr>
        <w:t>Musée de l’Orangerie</w:t>
      </w:r>
      <w:r>
        <w:rPr>
          <w:spacing w:val="1"/>
        </w:rPr>
        <w:t xml:space="preserve"> </w:t>
      </w:r>
      <w:r>
        <w:t>Danse</w:t>
      </w:r>
      <w:r>
        <w:rPr>
          <w:spacing w:val="-8"/>
        </w:rPr>
        <w:t xml:space="preserve"> </w:t>
      </w:r>
      <w:r>
        <w:t>dans</w:t>
      </w:r>
      <w:r>
        <w:rPr>
          <w:spacing w:val="-6"/>
        </w:rPr>
        <w:t xml:space="preserve"> </w:t>
      </w:r>
      <w:r>
        <w:t>les</w:t>
      </w:r>
      <w:r>
        <w:rPr>
          <w:spacing w:val="-6"/>
        </w:rPr>
        <w:t xml:space="preserve"> </w:t>
      </w:r>
      <w:r>
        <w:t>Nymphéas</w:t>
      </w:r>
      <w:r>
        <w:rPr>
          <w:spacing w:val="-53"/>
        </w:rPr>
        <w:t xml:space="preserve"> </w:t>
      </w:r>
    </w:p>
    <w:p w14:paraId="00E9C3FC" w14:textId="77777777" w:rsidR="009F2F0E" w:rsidRPr="0045782C" w:rsidRDefault="009F2F0E" w:rsidP="009F2F0E">
      <w:pPr>
        <w:pStyle w:val="Corpsdetexte"/>
        <w:spacing w:before="1" w:line="259" w:lineRule="auto"/>
        <w:ind w:left="136" w:right="6835"/>
      </w:pPr>
      <w:r w:rsidRPr="0045782C">
        <w:t>L’écho des Nymphéas</w:t>
      </w:r>
    </w:p>
    <w:p w14:paraId="23104E1A" w14:textId="77777777" w:rsidR="009F2F0E" w:rsidRDefault="009F2F0E" w:rsidP="009F2F0E">
      <w:pPr>
        <w:pStyle w:val="Corpsdetexte"/>
        <w:spacing w:before="1" w:line="259" w:lineRule="auto"/>
        <w:ind w:left="136" w:right="6835"/>
        <w:rPr>
          <w:spacing w:val="1"/>
        </w:rPr>
      </w:pPr>
      <w:r>
        <w:t>Week-end familles</w:t>
      </w:r>
      <w:r>
        <w:rPr>
          <w:spacing w:val="1"/>
        </w:rPr>
        <w:t xml:space="preserve"> </w:t>
      </w:r>
    </w:p>
    <w:p w14:paraId="4390EDB9" w14:textId="77777777" w:rsidR="00990755" w:rsidRDefault="009F2F0E">
      <w:pPr>
        <w:pStyle w:val="Titre1"/>
        <w:tabs>
          <w:tab w:val="left" w:pos="1552"/>
        </w:tabs>
      </w:pPr>
      <w:bookmarkStart w:id="7" w:name="_Toc182315718"/>
      <w:r>
        <w:lastRenderedPageBreak/>
        <w:t>Article</w:t>
      </w:r>
      <w:r>
        <w:rPr>
          <w:spacing w:val="-2"/>
        </w:rPr>
        <w:t xml:space="preserve"> </w:t>
      </w:r>
      <w:r>
        <w:t>VI.</w:t>
      </w:r>
      <w:r>
        <w:tab/>
        <w:t>Réunions</w:t>
      </w:r>
      <w:r>
        <w:rPr>
          <w:spacing w:val="-2"/>
        </w:rPr>
        <w:t xml:space="preserve"> </w:t>
      </w:r>
      <w:r>
        <w:t>de</w:t>
      </w:r>
      <w:r>
        <w:rPr>
          <w:spacing w:val="-1"/>
        </w:rPr>
        <w:t xml:space="preserve"> </w:t>
      </w:r>
      <w:r>
        <w:t>suivi</w:t>
      </w:r>
      <w:bookmarkEnd w:id="7"/>
    </w:p>
    <w:p w14:paraId="29FCB2FB" w14:textId="77777777" w:rsidR="00990755" w:rsidRDefault="00990755">
      <w:pPr>
        <w:pStyle w:val="Corpsdetexte"/>
        <w:spacing w:before="11"/>
        <w:rPr>
          <w:rFonts w:ascii="Arial"/>
          <w:b/>
          <w:sz w:val="26"/>
        </w:rPr>
      </w:pPr>
    </w:p>
    <w:p w14:paraId="5E6AFE08" w14:textId="610E2C0B" w:rsidR="00990755" w:rsidRDefault="009F2F0E">
      <w:pPr>
        <w:pStyle w:val="Corpsdetexte"/>
        <w:spacing w:line="247" w:lineRule="auto"/>
        <w:ind w:left="131" w:right="148" w:hanging="10"/>
        <w:jc w:val="both"/>
      </w:pPr>
      <w:r>
        <w:t>Sont</w:t>
      </w:r>
      <w:r>
        <w:rPr>
          <w:spacing w:val="-7"/>
        </w:rPr>
        <w:t xml:space="preserve"> </w:t>
      </w:r>
      <w:r>
        <w:t>envisagées</w:t>
      </w:r>
      <w:r>
        <w:rPr>
          <w:spacing w:val="-8"/>
        </w:rPr>
        <w:t xml:space="preserve"> </w:t>
      </w:r>
      <w:r>
        <w:t>dans</w:t>
      </w:r>
      <w:r>
        <w:rPr>
          <w:spacing w:val="-5"/>
        </w:rPr>
        <w:t xml:space="preserve"> </w:t>
      </w:r>
      <w:r>
        <w:t>le</w:t>
      </w:r>
      <w:r>
        <w:rPr>
          <w:spacing w:val="-8"/>
        </w:rPr>
        <w:t xml:space="preserve"> </w:t>
      </w:r>
      <w:r>
        <w:t>cadre</w:t>
      </w:r>
      <w:r>
        <w:rPr>
          <w:spacing w:val="-5"/>
        </w:rPr>
        <w:t xml:space="preserve"> </w:t>
      </w:r>
      <w:r>
        <w:t>de</w:t>
      </w:r>
      <w:r>
        <w:rPr>
          <w:spacing w:val="-7"/>
        </w:rPr>
        <w:t xml:space="preserve"> </w:t>
      </w:r>
      <w:r>
        <w:t>l’accord-cadre</w:t>
      </w:r>
      <w:r>
        <w:rPr>
          <w:spacing w:val="-6"/>
        </w:rPr>
        <w:t xml:space="preserve"> </w:t>
      </w:r>
      <w:r>
        <w:t>jusqu’à</w:t>
      </w:r>
      <w:r>
        <w:rPr>
          <w:spacing w:val="-9"/>
        </w:rPr>
        <w:t xml:space="preserve"> </w:t>
      </w:r>
      <w:r>
        <w:t>plus</w:t>
      </w:r>
      <w:r>
        <w:rPr>
          <w:spacing w:val="-7"/>
        </w:rPr>
        <w:t xml:space="preserve"> </w:t>
      </w:r>
      <w:r>
        <w:t>ou</w:t>
      </w:r>
      <w:r>
        <w:rPr>
          <w:spacing w:val="-9"/>
        </w:rPr>
        <w:t xml:space="preserve"> </w:t>
      </w:r>
      <w:r>
        <w:t>moins</w:t>
      </w:r>
      <w:r>
        <w:rPr>
          <w:spacing w:val="-8"/>
        </w:rPr>
        <w:t xml:space="preserve"> </w:t>
      </w:r>
      <w:r>
        <w:t>deux</w:t>
      </w:r>
      <w:r>
        <w:rPr>
          <w:spacing w:val="-7"/>
        </w:rPr>
        <w:t xml:space="preserve"> </w:t>
      </w:r>
      <w:r>
        <w:t>réunions</w:t>
      </w:r>
      <w:r>
        <w:rPr>
          <w:spacing w:val="-8"/>
        </w:rPr>
        <w:t xml:space="preserve"> </w:t>
      </w:r>
      <w:r>
        <w:t>par</w:t>
      </w:r>
      <w:r>
        <w:rPr>
          <w:spacing w:val="-8"/>
        </w:rPr>
        <w:t xml:space="preserve"> </w:t>
      </w:r>
      <w:r>
        <w:t>an</w:t>
      </w:r>
      <w:r w:rsidR="00A16277">
        <w:t>,</w:t>
      </w:r>
      <w:r>
        <w:rPr>
          <w:spacing w:val="-7"/>
        </w:rPr>
        <w:t xml:space="preserve"> </w:t>
      </w:r>
      <w:r>
        <w:t>destinées</w:t>
      </w:r>
      <w:r w:rsidR="00DD3770">
        <w:t xml:space="preserve"> </w:t>
      </w:r>
      <w:r>
        <w:t>à</w:t>
      </w:r>
      <w:r>
        <w:rPr>
          <w:spacing w:val="-13"/>
        </w:rPr>
        <w:t xml:space="preserve"> </w:t>
      </w:r>
      <w:r>
        <w:t>faire</w:t>
      </w:r>
      <w:r>
        <w:rPr>
          <w:spacing w:val="-13"/>
        </w:rPr>
        <w:t xml:space="preserve"> </w:t>
      </w:r>
      <w:r>
        <w:t>le</w:t>
      </w:r>
      <w:r>
        <w:rPr>
          <w:spacing w:val="-12"/>
        </w:rPr>
        <w:t xml:space="preserve"> </w:t>
      </w:r>
      <w:r>
        <w:t>point</w:t>
      </w:r>
      <w:r>
        <w:rPr>
          <w:spacing w:val="-13"/>
        </w:rPr>
        <w:t xml:space="preserve"> </w:t>
      </w:r>
      <w:r>
        <w:t>sur</w:t>
      </w:r>
      <w:r>
        <w:rPr>
          <w:spacing w:val="-11"/>
        </w:rPr>
        <w:t xml:space="preserve"> </w:t>
      </w:r>
      <w:r>
        <w:t>le</w:t>
      </w:r>
      <w:r>
        <w:rPr>
          <w:spacing w:val="-12"/>
        </w:rPr>
        <w:t xml:space="preserve"> </w:t>
      </w:r>
      <w:r>
        <w:t>suivi</w:t>
      </w:r>
      <w:r>
        <w:rPr>
          <w:spacing w:val="-13"/>
        </w:rPr>
        <w:t xml:space="preserve"> </w:t>
      </w:r>
      <w:r>
        <w:t>des</w:t>
      </w:r>
      <w:r>
        <w:rPr>
          <w:spacing w:val="-11"/>
        </w:rPr>
        <w:t xml:space="preserve"> </w:t>
      </w:r>
      <w:r>
        <w:t>prestations</w:t>
      </w:r>
      <w:r>
        <w:rPr>
          <w:spacing w:val="-11"/>
        </w:rPr>
        <w:t xml:space="preserve"> </w:t>
      </w:r>
      <w:r>
        <w:t>et</w:t>
      </w:r>
      <w:r>
        <w:rPr>
          <w:spacing w:val="-12"/>
        </w:rPr>
        <w:t xml:space="preserve"> </w:t>
      </w:r>
      <w:r>
        <w:t>de</w:t>
      </w:r>
      <w:r>
        <w:rPr>
          <w:spacing w:val="-13"/>
        </w:rPr>
        <w:t xml:space="preserve"> </w:t>
      </w:r>
      <w:r>
        <w:t>la</w:t>
      </w:r>
      <w:r>
        <w:rPr>
          <w:spacing w:val="-10"/>
        </w:rPr>
        <w:t xml:space="preserve"> </w:t>
      </w:r>
      <w:r>
        <w:t>veille,</w:t>
      </w:r>
      <w:r>
        <w:rPr>
          <w:spacing w:val="-9"/>
        </w:rPr>
        <w:t xml:space="preserve"> </w:t>
      </w:r>
      <w:r>
        <w:t>organisées</w:t>
      </w:r>
      <w:r>
        <w:rPr>
          <w:spacing w:val="-11"/>
        </w:rPr>
        <w:t xml:space="preserve"> </w:t>
      </w:r>
      <w:r>
        <w:t>par</w:t>
      </w:r>
      <w:r>
        <w:rPr>
          <w:spacing w:val="-9"/>
        </w:rPr>
        <w:t xml:space="preserve"> </w:t>
      </w:r>
      <w:r>
        <w:t>la</w:t>
      </w:r>
      <w:r>
        <w:rPr>
          <w:spacing w:val="-12"/>
        </w:rPr>
        <w:t xml:space="preserve"> </w:t>
      </w:r>
      <w:r>
        <w:t>Direction</w:t>
      </w:r>
      <w:r>
        <w:rPr>
          <w:spacing w:val="-11"/>
        </w:rPr>
        <w:t xml:space="preserve"> </w:t>
      </w:r>
      <w:r>
        <w:t>de</w:t>
      </w:r>
      <w:r>
        <w:rPr>
          <w:spacing w:val="-12"/>
        </w:rPr>
        <w:t xml:space="preserve"> </w:t>
      </w:r>
      <w:r>
        <w:t>la</w:t>
      </w:r>
      <w:r>
        <w:rPr>
          <w:spacing w:val="-13"/>
        </w:rPr>
        <w:t xml:space="preserve"> </w:t>
      </w:r>
      <w:proofErr w:type="gramStart"/>
      <w:r>
        <w:t>communication</w:t>
      </w:r>
      <w:r w:rsidR="00DD3770">
        <w:t xml:space="preserve"> </w:t>
      </w:r>
      <w:r>
        <w:rPr>
          <w:spacing w:val="-53"/>
        </w:rPr>
        <w:t xml:space="preserve"> </w:t>
      </w:r>
      <w:r>
        <w:t>du</w:t>
      </w:r>
      <w:proofErr w:type="gramEnd"/>
      <w:r>
        <w:t xml:space="preserve"> musée.</w:t>
      </w:r>
      <w:r>
        <w:rPr>
          <w:spacing w:val="1"/>
        </w:rPr>
        <w:t xml:space="preserve"> </w:t>
      </w:r>
      <w:r>
        <w:t>Les réunions pourront avoir lieu à distance ou se tiendront dans les locaux du musée. La</w:t>
      </w:r>
      <w:r>
        <w:rPr>
          <w:spacing w:val="1"/>
        </w:rPr>
        <w:t xml:space="preserve"> </w:t>
      </w:r>
      <w:r>
        <w:t xml:space="preserve">Direction de la communication informera le titulaire, par email, quarante-huit heures au plus tard </w:t>
      </w:r>
      <w:proofErr w:type="gramStart"/>
      <w:r>
        <w:t>avant</w:t>
      </w:r>
      <w:r w:rsidR="00DD3770">
        <w:t xml:space="preserve"> </w:t>
      </w:r>
      <w:r>
        <w:rPr>
          <w:spacing w:val="-53"/>
        </w:rPr>
        <w:t xml:space="preserve"> </w:t>
      </w:r>
      <w:r>
        <w:t>le</w:t>
      </w:r>
      <w:proofErr w:type="gramEnd"/>
      <w:r>
        <w:rPr>
          <w:spacing w:val="-2"/>
        </w:rPr>
        <w:t xml:space="preserve"> </w:t>
      </w:r>
      <w:r>
        <w:t>jour de</w:t>
      </w:r>
      <w:r>
        <w:rPr>
          <w:spacing w:val="1"/>
        </w:rPr>
        <w:t xml:space="preserve"> </w:t>
      </w:r>
      <w:r>
        <w:t>la</w:t>
      </w:r>
      <w:r>
        <w:rPr>
          <w:spacing w:val="-1"/>
        </w:rPr>
        <w:t xml:space="preserve"> </w:t>
      </w:r>
      <w:r>
        <w:t>tenue</w:t>
      </w:r>
      <w:r>
        <w:rPr>
          <w:spacing w:val="-1"/>
        </w:rPr>
        <w:t xml:space="preserve"> </w:t>
      </w:r>
      <w:r>
        <w:t>de</w:t>
      </w:r>
      <w:r>
        <w:rPr>
          <w:spacing w:val="1"/>
        </w:rPr>
        <w:t xml:space="preserve"> </w:t>
      </w:r>
      <w:r>
        <w:t>la</w:t>
      </w:r>
      <w:r>
        <w:rPr>
          <w:spacing w:val="1"/>
        </w:rPr>
        <w:t xml:space="preserve"> </w:t>
      </w:r>
      <w:r>
        <w:t>réunion.</w:t>
      </w:r>
    </w:p>
    <w:p w14:paraId="49A0513F" w14:textId="77777777" w:rsidR="001F08EA" w:rsidRDefault="001F08EA">
      <w:pPr>
        <w:pStyle w:val="Corpsdetexte"/>
        <w:spacing w:line="247" w:lineRule="auto"/>
        <w:ind w:left="131" w:right="148" w:hanging="10"/>
        <w:jc w:val="both"/>
      </w:pPr>
    </w:p>
    <w:p w14:paraId="2659BDA6" w14:textId="77777777" w:rsidR="00990755" w:rsidRDefault="009F2F0E">
      <w:pPr>
        <w:pStyle w:val="Corpsdetexte"/>
        <w:spacing w:before="8" w:line="247" w:lineRule="auto"/>
        <w:ind w:left="131" w:right="152" w:hanging="10"/>
        <w:jc w:val="both"/>
      </w:pPr>
      <w:r>
        <w:t>La Direction de la communication pourra contacter et demander l’intervention du le titulaire en cas de</w:t>
      </w:r>
      <w:r>
        <w:rPr>
          <w:spacing w:val="1"/>
        </w:rPr>
        <w:t xml:space="preserve"> </w:t>
      </w:r>
      <w:r>
        <w:t>besoin,</w:t>
      </w:r>
      <w:r>
        <w:rPr>
          <w:spacing w:val="-2"/>
        </w:rPr>
        <w:t xml:space="preserve"> </w:t>
      </w:r>
      <w:r>
        <w:t>sans</w:t>
      </w:r>
      <w:r>
        <w:rPr>
          <w:spacing w:val="-1"/>
        </w:rPr>
        <w:t xml:space="preserve"> </w:t>
      </w:r>
      <w:r>
        <w:t>que</w:t>
      </w:r>
      <w:r>
        <w:rPr>
          <w:spacing w:val="-1"/>
        </w:rPr>
        <w:t xml:space="preserve"> </w:t>
      </w:r>
      <w:r>
        <w:t>cela ne</w:t>
      </w:r>
      <w:r>
        <w:rPr>
          <w:spacing w:val="-2"/>
        </w:rPr>
        <w:t xml:space="preserve"> </w:t>
      </w:r>
      <w:r>
        <w:t>conduise</w:t>
      </w:r>
      <w:r>
        <w:rPr>
          <w:spacing w:val="-1"/>
        </w:rPr>
        <w:t xml:space="preserve"> </w:t>
      </w:r>
      <w:r>
        <w:t>à aucune demande</w:t>
      </w:r>
      <w:r>
        <w:rPr>
          <w:spacing w:val="-2"/>
        </w:rPr>
        <w:t xml:space="preserve"> </w:t>
      </w:r>
      <w:r>
        <w:t>de</w:t>
      </w:r>
      <w:r>
        <w:rPr>
          <w:spacing w:val="-1"/>
        </w:rPr>
        <w:t xml:space="preserve"> </w:t>
      </w:r>
      <w:r>
        <w:t>règlement</w:t>
      </w:r>
      <w:r>
        <w:rPr>
          <w:spacing w:val="-2"/>
        </w:rPr>
        <w:t xml:space="preserve"> </w:t>
      </w:r>
      <w:r>
        <w:t>de</w:t>
      </w:r>
      <w:r>
        <w:rPr>
          <w:spacing w:val="-1"/>
        </w:rPr>
        <w:t xml:space="preserve"> </w:t>
      </w:r>
      <w:r>
        <w:t>frais</w:t>
      </w:r>
      <w:r>
        <w:rPr>
          <w:spacing w:val="-1"/>
        </w:rPr>
        <w:t xml:space="preserve"> </w:t>
      </w:r>
      <w:r>
        <w:t>de la</w:t>
      </w:r>
      <w:r>
        <w:rPr>
          <w:spacing w:val="-2"/>
        </w:rPr>
        <w:t xml:space="preserve"> </w:t>
      </w:r>
      <w:r>
        <w:t>part</w:t>
      </w:r>
      <w:r>
        <w:rPr>
          <w:spacing w:val="2"/>
        </w:rPr>
        <w:t xml:space="preserve"> </w:t>
      </w:r>
      <w:r>
        <w:t>de</w:t>
      </w:r>
      <w:r>
        <w:rPr>
          <w:spacing w:val="-2"/>
        </w:rPr>
        <w:t xml:space="preserve"> </w:t>
      </w:r>
      <w:r>
        <w:t>celui-ci.</w:t>
      </w:r>
    </w:p>
    <w:p w14:paraId="5BCD4206" w14:textId="77777777" w:rsidR="00990755" w:rsidRDefault="00990755">
      <w:pPr>
        <w:pStyle w:val="Corpsdetexte"/>
        <w:rPr>
          <w:sz w:val="25"/>
        </w:rPr>
      </w:pPr>
    </w:p>
    <w:p w14:paraId="6C6ACD46" w14:textId="77777777" w:rsidR="00393E6A" w:rsidRDefault="00393E6A">
      <w:pPr>
        <w:pStyle w:val="Corpsdetexte"/>
        <w:rPr>
          <w:sz w:val="25"/>
        </w:rPr>
      </w:pPr>
    </w:p>
    <w:p w14:paraId="5851E240" w14:textId="77777777" w:rsidR="00393E6A" w:rsidRDefault="00393E6A">
      <w:pPr>
        <w:pStyle w:val="Corpsdetexte"/>
        <w:rPr>
          <w:sz w:val="25"/>
        </w:rPr>
      </w:pPr>
    </w:p>
    <w:p w14:paraId="586199C6" w14:textId="77777777" w:rsidR="00990755" w:rsidRDefault="009F2F0E">
      <w:pPr>
        <w:pStyle w:val="Titre1"/>
        <w:tabs>
          <w:tab w:val="left" w:pos="1552"/>
        </w:tabs>
      </w:pPr>
      <w:bookmarkStart w:id="8" w:name="_Toc182315719"/>
      <w:r>
        <w:t>Article</w:t>
      </w:r>
      <w:r>
        <w:rPr>
          <w:spacing w:val="-2"/>
        </w:rPr>
        <w:t xml:space="preserve"> </w:t>
      </w:r>
      <w:r>
        <w:t>VII.</w:t>
      </w:r>
      <w:r>
        <w:tab/>
        <w:t>Sécurité</w:t>
      </w:r>
      <w:r>
        <w:rPr>
          <w:spacing w:val="-4"/>
        </w:rPr>
        <w:t xml:space="preserve"> </w:t>
      </w:r>
      <w:r>
        <w:t>informatique</w:t>
      </w:r>
      <w:r>
        <w:rPr>
          <w:spacing w:val="-4"/>
        </w:rPr>
        <w:t xml:space="preserve"> </w:t>
      </w:r>
      <w:r>
        <w:t>de</w:t>
      </w:r>
      <w:r>
        <w:rPr>
          <w:spacing w:val="-4"/>
        </w:rPr>
        <w:t xml:space="preserve"> </w:t>
      </w:r>
      <w:r>
        <w:t>la</w:t>
      </w:r>
      <w:r>
        <w:rPr>
          <w:spacing w:val="-4"/>
        </w:rPr>
        <w:t xml:space="preserve"> </w:t>
      </w:r>
      <w:r>
        <w:t>plateforme</w:t>
      </w:r>
      <w:bookmarkEnd w:id="8"/>
    </w:p>
    <w:p w14:paraId="335529AE" w14:textId="77777777" w:rsidR="00990755" w:rsidRDefault="00990755">
      <w:pPr>
        <w:pStyle w:val="Corpsdetexte"/>
        <w:spacing w:before="4"/>
        <w:rPr>
          <w:rFonts w:ascii="Arial"/>
          <w:b/>
          <w:sz w:val="23"/>
        </w:rPr>
      </w:pPr>
    </w:p>
    <w:p w14:paraId="652CCF80" w14:textId="77777777" w:rsidR="00990755" w:rsidRDefault="009F2F0E">
      <w:pPr>
        <w:pStyle w:val="Corpsdetexte"/>
        <w:spacing w:before="1"/>
        <w:ind w:left="136" w:right="147"/>
        <w:jc w:val="both"/>
      </w:pPr>
      <w:r>
        <w:t>L’EPMO est soumis à la circulaire n°5725/SG du 17 Juillet 2014, relative à la PSSIE (</w:t>
      </w:r>
      <w:hyperlink r:id="rId10">
        <w:r>
          <w:rPr>
            <w:color w:val="0462C1"/>
            <w:u w:val="single" w:color="0462C1"/>
          </w:rPr>
          <w:t>Politique de</w:t>
        </w:r>
      </w:hyperlink>
      <w:r>
        <w:rPr>
          <w:color w:val="0462C1"/>
          <w:spacing w:val="1"/>
        </w:rPr>
        <w:t xml:space="preserve"> </w:t>
      </w:r>
      <w:hyperlink r:id="rId11">
        <w:r>
          <w:rPr>
            <w:color w:val="0462C1"/>
            <w:u w:val="single" w:color="0462C1"/>
          </w:rPr>
          <w:t>Sécurité</w:t>
        </w:r>
        <w:r>
          <w:rPr>
            <w:color w:val="0462C1"/>
            <w:spacing w:val="-2"/>
            <w:u w:val="single" w:color="0462C1"/>
          </w:rPr>
          <w:t xml:space="preserve"> </w:t>
        </w:r>
        <w:r>
          <w:rPr>
            <w:color w:val="0462C1"/>
            <w:u w:val="single" w:color="0462C1"/>
          </w:rPr>
          <w:t>des Systèmes d’Informations</w:t>
        </w:r>
        <w:r>
          <w:rPr>
            <w:color w:val="0462C1"/>
            <w:spacing w:val="-1"/>
            <w:u w:val="single" w:color="0462C1"/>
          </w:rPr>
          <w:t xml:space="preserve"> </w:t>
        </w:r>
        <w:r>
          <w:rPr>
            <w:color w:val="0462C1"/>
            <w:u w:val="single" w:color="0462C1"/>
          </w:rPr>
          <w:t>de l’Etat</w:t>
        </w:r>
      </w:hyperlink>
      <w:r>
        <w:t>).</w:t>
      </w:r>
    </w:p>
    <w:p w14:paraId="032152CC" w14:textId="77777777" w:rsidR="00990755" w:rsidRDefault="00990755">
      <w:pPr>
        <w:pStyle w:val="Corpsdetexte"/>
        <w:spacing w:before="1"/>
        <w:rPr>
          <w:sz w:val="13"/>
        </w:rPr>
      </w:pPr>
    </w:p>
    <w:p w14:paraId="307201CD" w14:textId="77777777" w:rsidR="00990755" w:rsidRDefault="009F2F0E">
      <w:pPr>
        <w:pStyle w:val="Corpsdetexte"/>
        <w:spacing w:before="93" w:line="247" w:lineRule="auto"/>
        <w:ind w:left="136" w:right="142"/>
        <w:jc w:val="both"/>
      </w:pPr>
      <w:r>
        <w:t>La plateforme mentionnée à l’article 3.3 ci-avant doit être sécurisée. Ses contraintes de sécurité sont</w:t>
      </w:r>
      <w:r>
        <w:rPr>
          <w:spacing w:val="1"/>
        </w:rPr>
        <w:t xml:space="preserve"> </w:t>
      </w:r>
      <w:r>
        <w:t>du ressort du titulaire qui les explicite dans son mémoire technique. L’ensemble du système est</w:t>
      </w:r>
      <w:r>
        <w:rPr>
          <w:spacing w:val="1"/>
        </w:rPr>
        <w:t xml:space="preserve"> </w:t>
      </w:r>
      <w:r>
        <w:t>sécurisé,</w:t>
      </w:r>
      <w:r>
        <w:rPr>
          <w:spacing w:val="-2"/>
        </w:rPr>
        <w:t xml:space="preserve"> </w:t>
      </w:r>
      <w:r>
        <w:t>excepté</w:t>
      </w:r>
      <w:r>
        <w:rPr>
          <w:spacing w:val="-1"/>
        </w:rPr>
        <w:t xml:space="preserve"> </w:t>
      </w:r>
      <w:r>
        <w:t>les données médias</w:t>
      </w:r>
      <w:r>
        <w:rPr>
          <w:spacing w:val="2"/>
        </w:rPr>
        <w:t xml:space="preserve"> </w:t>
      </w:r>
      <w:r>
        <w:t>car</w:t>
      </w:r>
      <w:r>
        <w:rPr>
          <w:spacing w:val="-1"/>
        </w:rPr>
        <w:t xml:space="preserve"> </w:t>
      </w:r>
      <w:r>
        <w:t>publiques</w:t>
      </w:r>
      <w:r>
        <w:rPr>
          <w:spacing w:val="2"/>
        </w:rPr>
        <w:t xml:space="preserve"> </w:t>
      </w:r>
      <w:r>
        <w:t>par</w:t>
      </w:r>
      <w:r>
        <w:rPr>
          <w:spacing w:val="-1"/>
        </w:rPr>
        <w:t xml:space="preserve"> </w:t>
      </w:r>
      <w:r>
        <w:t>définition.</w:t>
      </w:r>
    </w:p>
    <w:p w14:paraId="20BBD6F7" w14:textId="77777777" w:rsidR="00990755" w:rsidRDefault="00990755">
      <w:pPr>
        <w:pStyle w:val="Corpsdetexte"/>
        <w:spacing w:before="5"/>
        <w:rPr>
          <w:sz w:val="21"/>
        </w:rPr>
      </w:pPr>
    </w:p>
    <w:p w14:paraId="613282C4" w14:textId="77777777" w:rsidR="00990755" w:rsidRDefault="009F2F0E">
      <w:pPr>
        <w:pStyle w:val="Corpsdetexte"/>
        <w:spacing w:line="247" w:lineRule="auto"/>
        <w:ind w:left="136" w:right="147"/>
        <w:jc w:val="both"/>
      </w:pPr>
      <w:r>
        <w:t>À cet effet, le titulaire décrit de manière détaillée les dispositifs, moyens et modalités mis en œuvre,</w:t>
      </w:r>
      <w:r>
        <w:rPr>
          <w:spacing w:val="1"/>
        </w:rPr>
        <w:t xml:space="preserve"> </w:t>
      </w:r>
      <w:r>
        <w:t>dans la solution qu’il propose, pour garantir la sécurité, la confidentialité, la continuité d’exploitation et</w:t>
      </w:r>
      <w:r>
        <w:rPr>
          <w:spacing w:val="1"/>
        </w:rPr>
        <w:t xml:space="preserve"> </w:t>
      </w:r>
      <w:r>
        <w:t>le niveau de service optimal. Le titulaire fournit sur la solution qu’il propose un document de synthèse</w:t>
      </w:r>
      <w:r>
        <w:rPr>
          <w:spacing w:val="1"/>
        </w:rPr>
        <w:t xml:space="preserve"> </w:t>
      </w:r>
      <w:r>
        <w:t>contenant ses engagements sur le taux de disponibilité, de plan de continuité d’activité et de plan de</w:t>
      </w:r>
      <w:r>
        <w:rPr>
          <w:spacing w:val="1"/>
        </w:rPr>
        <w:t xml:space="preserve"> </w:t>
      </w:r>
      <w:r>
        <w:t>reprise</w:t>
      </w:r>
      <w:r>
        <w:rPr>
          <w:spacing w:val="-2"/>
        </w:rPr>
        <w:t xml:space="preserve"> </w:t>
      </w:r>
      <w:r>
        <w:t>d’activité.</w:t>
      </w:r>
    </w:p>
    <w:p w14:paraId="69CF8C84" w14:textId="77777777" w:rsidR="00990755" w:rsidRDefault="009F2F0E">
      <w:pPr>
        <w:pStyle w:val="Corpsdetexte"/>
        <w:spacing w:before="4"/>
        <w:ind w:left="136" w:right="146"/>
        <w:jc w:val="both"/>
      </w:pPr>
      <w:r>
        <w:t>Il détaille également les moyens disponibles de la solution pour détecter les tentatives d’intrusion ainsi</w:t>
      </w:r>
      <w:r>
        <w:rPr>
          <w:spacing w:val="-53"/>
        </w:rPr>
        <w:t xml:space="preserve"> </w:t>
      </w:r>
      <w:r>
        <w:t>que les rapports qu’il est en mesure de communiquer à l’EPMO. Les exigences en termes de sécurité</w:t>
      </w:r>
      <w:r>
        <w:rPr>
          <w:spacing w:val="1"/>
        </w:rPr>
        <w:t xml:space="preserve"> </w:t>
      </w:r>
      <w:r>
        <w:t>de</w:t>
      </w:r>
      <w:r>
        <w:rPr>
          <w:spacing w:val="-2"/>
        </w:rPr>
        <w:t xml:space="preserve"> </w:t>
      </w:r>
      <w:r>
        <w:t>la</w:t>
      </w:r>
      <w:r>
        <w:rPr>
          <w:spacing w:val="-1"/>
        </w:rPr>
        <w:t xml:space="preserve"> </w:t>
      </w:r>
      <w:r>
        <w:t>solution</w:t>
      </w:r>
      <w:r>
        <w:rPr>
          <w:spacing w:val="-1"/>
        </w:rPr>
        <w:t xml:space="preserve"> </w:t>
      </w:r>
      <w:r>
        <w:t>se</w:t>
      </w:r>
      <w:r>
        <w:rPr>
          <w:spacing w:val="-1"/>
        </w:rPr>
        <w:t xml:space="preserve"> </w:t>
      </w:r>
      <w:r>
        <w:t>rapportent</w:t>
      </w:r>
      <w:r>
        <w:rPr>
          <w:spacing w:val="1"/>
        </w:rPr>
        <w:t xml:space="preserve"> </w:t>
      </w:r>
      <w:r>
        <w:t>à</w:t>
      </w:r>
      <w:r>
        <w:rPr>
          <w:spacing w:val="-1"/>
        </w:rPr>
        <w:t xml:space="preserve"> </w:t>
      </w:r>
      <w:r>
        <w:t>:</w:t>
      </w:r>
    </w:p>
    <w:p w14:paraId="5A4E92B2" w14:textId="77777777" w:rsidR="00990755" w:rsidRDefault="00DD3770">
      <w:pPr>
        <w:pStyle w:val="Paragraphedeliste"/>
        <w:numPr>
          <w:ilvl w:val="0"/>
          <w:numId w:val="2"/>
        </w:numPr>
        <w:tabs>
          <w:tab w:val="left" w:pos="856"/>
          <w:tab w:val="left" w:pos="857"/>
        </w:tabs>
        <w:spacing w:line="245" w:lineRule="exact"/>
        <w:ind w:hanging="361"/>
        <w:rPr>
          <w:sz w:val="20"/>
        </w:rPr>
      </w:pPr>
      <w:proofErr w:type="gramStart"/>
      <w:r>
        <w:rPr>
          <w:sz w:val="20"/>
        </w:rPr>
        <w:t>l</w:t>
      </w:r>
      <w:r w:rsidR="009F2F0E">
        <w:rPr>
          <w:sz w:val="20"/>
        </w:rPr>
        <w:t>’authentification</w:t>
      </w:r>
      <w:proofErr w:type="gramEnd"/>
      <w:r w:rsidR="009F2F0E">
        <w:rPr>
          <w:spacing w:val="-3"/>
          <w:sz w:val="20"/>
        </w:rPr>
        <w:t xml:space="preserve"> </w:t>
      </w:r>
      <w:r w:rsidR="009F2F0E">
        <w:rPr>
          <w:sz w:val="20"/>
        </w:rPr>
        <w:t>des</w:t>
      </w:r>
      <w:r w:rsidR="009F2F0E">
        <w:rPr>
          <w:spacing w:val="-2"/>
          <w:sz w:val="20"/>
        </w:rPr>
        <w:t xml:space="preserve"> </w:t>
      </w:r>
      <w:r w:rsidR="009F2F0E">
        <w:rPr>
          <w:sz w:val="20"/>
        </w:rPr>
        <w:t>utilisateurs (mot</w:t>
      </w:r>
      <w:r w:rsidR="009F2F0E">
        <w:rPr>
          <w:spacing w:val="-5"/>
          <w:sz w:val="20"/>
        </w:rPr>
        <w:t xml:space="preserve"> </w:t>
      </w:r>
      <w:r w:rsidR="009F2F0E">
        <w:rPr>
          <w:sz w:val="20"/>
        </w:rPr>
        <w:t>de</w:t>
      </w:r>
      <w:r w:rsidR="009F2F0E">
        <w:rPr>
          <w:spacing w:val="-4"/>
          <w:sz w:val="20"/>
        </w:rPr>
        <w:t xml:space="preserve"> </w:t>
      </w:r>
      <w:r w:rsidR="009F2F0E">
        <w:rPr>
          <w:sz w:val="20"/>
        </w:rPr>
        <w:t>passe</w:t>
      </w:r>
      <w:r w:rsidR="009F2F0E">
        <w:rPr>
          <w:spacing w:val="-5"/>
          <w:sz w:val="20"/>
        </w:rPr>
        <w:t xml:space="preserve"> </w:t>
      </w:r>
      <w:r w:rsidR="009F2F0E">
        <w:rPr>
          <w:sz w:val="20"/>
        </w:rPr>
        <w:t>et</w:t>
      </w:r>
      <w:r w:rsidR="009F2F0E">
        <w:rPr>
          <w:spacing w:val="-5"/>
          <w:sz w:val="20"/>
        </w:rPr>
        <w:t xml:space="preserve"> </w:t>
      </w:r>
      <w:r w:rsidR="009F2F0E">
        <w:rPr>
          <w:sz w:val="20"/>
        </w:rPr>
        <w:t>compte)</w:t>
      </w:r>
    </w:p>
    <w:p w14:paraId="135EA257" w14:textId="77777777" w:rsidR="00990755" w:rsidRDefault="00DD3770">
      <w:pPr>
        <w:pStyle w:val="Paragraphedeliste"/>
        <w:numPr>
          <w:ilvl w:val="0"/>
          <w:numId w:val="2"/>
        </w:numPr>
        <w:tabs>
          <w:tab w:val="left" w:pos="856"/>
          <w:tab w:val="left" w:pos="857"/>
        </w:tabs>
        <w:spacing w:line="244" w:lineRule="exact"/>
        <w:ind w:hanging="361"/>
        <w:rPr>
          <w:sz w:val="20"/>
        </w:rPr>
      </w:pPr>
      <w:proofErr w:type="gramStart"/>
      <w:r>
        <w:rPr>
          <w:sz w:val="20"/>
        </w:rPr>
        <w:t>l</w:t>
      </w:r>
      <w:r w:rsidR="009F2F0E">
        <w:rPr>
          <w:sz w:val="20"/>
        </w:rPr>
        <w:t>a</w:t>
      </w:r>
      <w:proofErr w:type="gramEnd"/>
      <w:r w:rsidR="009F2F0E">
        <w:rPr>
          <w:spacing w:val="-4"/>
          <w:sz w:val="20"/>
        </w:rPr>
        <w:t xml:space="preserve"> </w:t>
      </w:r>
      <w:r w:rsidR="009F2F0E">
        <w:rPr>
          <w:sz w:val="20"/>
        </w:rPr>
        <w:t>gestion</w:t>
      </w:r>
      <w:r w:rsidR="009F2F0E">
        <w:rPr>
          <w:spacing w:val="-3"/>
          <w:sz w:val="20"/>
        </w:rPr>
        <w:t xml:space="preserve"> </w:t>
      </w:r>
      <w:r w:rsidR="009F2F0E">
        <w:rPr>
          <w:sz w:val="20"/>
        </w:rPr>
        <w:t>des</w:t>
      </w:r>
      <w:r w:rsidR="009F2F0E">
        <w:rPr>
          <w:spacing w:val="-1"/>
          <w:sz w:val="20"/>
        </w:rPr>
        <w:t xml:space="preserve"> </w:t>
      </w:r>
      <w:r w:rsidR="009F2F0E">
        <w:rPr>
          <w:sz w:val="20"/>
        </w:rPr>
        <w:t>habilitations</w:t>
      </w:r>
    </w:p>
    <w:p w14:paraId="308697C2" w14:textId="77777777" w:rsidR="00990755" w:rsidRDefault="00DD3770">
      <w:pPr>
        <w:pStyle w:val="Paragraphedeliste"/>
        <w:numPr>
          <w:ilvl w:val="0"/>
          <w:numId w:val="2"/>
        </w:numPr>
        <w:tabs>
          <w:tab w:val="left" w:pos="856"/>
          <w:tab w:val="left" w:pos="857"/>
        </w:tabs>
        <w:spacing w:line="244" w:lineRule="exact"/>
        <w:ind w:hanging="361"/>
        <w:rPr>
          <w:sz w:val="20"/>
        </w:rPr>
      </w:pPr>
      <w:proofErr w:type="gramStart"/>
      <w:r>
        <w:rPr>
          <w:sz w:val="20"/>
        </w:rPr>
        <w:t>l</w:t>
      </w:r>
      <w:r w:rsidR="009F2F0E">
        <w:rPr>
          <w:sz w:val="20"/>
        </w:rPr>
        <w:t>’anonymisation</w:t>
      </w:r>
      <w:proofErr w:type="gramEnd"/>
      <w:r w:rsidR="009F2F0E">
        <w:rPr>
          <w:spacing w:val="-6"/>
          <w:sz w:val="20"/>
        </w:rPr>
        <w:t xml:space="preserve"> </w:t>
      </w:r>
      <w:r w:rsidR="009F2F0E">
        <w:rPr>
          <w:sz w:val="20"/>
        </w:rPr>
        <w:t>des</w:t>
      </w:r>
      <w:r w:rsidR="009F2F0E">
        <w:rPr>
          <w:spacing w:val="-6"/>
          <w:sz w:val="20"/>
        </w:rPr>
        <w:t xml:space="preserve"> </w:t>
      </w:r>
      <w:r w:rsidR="009F2F0E">
        <w:rPr>
          <w:sz w:val="20"/>
        </w:rPr>
        <w:t>données</w:t>
      </w:r>
    </w:p>
    <w:p w14:paraId="3678B123" w14:textId="77777777" w:rsidR="00990755" w:rsidRDefault="00DD3770">
      <w:pPr>
        <w:pStyle w:val="Paragraphedeliste"/>
        <w:numPr>
          <w:ilvl w:val="0"/>
          <w:numId w:val="2"/>
        </w:numPr>
        <w:tabs>
          <w:tab w:val="left" w:pos="856"/>
          <w:tab w:val="left" w:pos="857"/>
        </w:tabs>
        <w:spacing w:line="244" w:lineRule="exact"/>
        <w:ind w:hanging="361"/>
        <w:rPr>
          <w:sz w:val="20"/>
        </w:rPr>
      </w:pPr>
      <w:proofErr w:type="gramStart"/>
      <w:r>
        <w:rPr>
          <w:sz w:val="20"/>
        </w:rPr>
        <w:t>l</w:t>
      </w:r>
      <w:r w:rsidR="009F2F0E">
        <w:rPr>
          <w:sz w:val="20"/>
        </w:rPr>
        <w:t>a</w:t>
      </w:r>
      <w:proofErr w:type="gramEnd"/>
      <w:r w:rsidR="009F2F0E">
        <w:rPr>
          <w:spacing w:val="-4"/>
          <w:sz w:val="20"/>
        </w:rPr>
        <w:t xml:space="preserve"> </w:t>
      </w:r>
      <w:r w:rsidR="009F2F0E">
        <w:rPr>
          <w:sz w:val="20"/>
        </w:rPr>
        <w:t>sauvegarde</w:t>
      </w:r>
      <w:r w:rsidR="009F2F0E">
        <w:rPr>
          <w:spacing w:val="-1"/>
          <w:sz w:val="20"/>
        </w:rPr>
        <w:t xml:space="preserve"> </w:t>
      </w:r>
      <w:r w:rsidR="009F2F0E">
        <w:rPr>
          <w:sz w:val="20"/>
        </w:rPr>
        <w:t>des</w:t>
      </w:r>
      <w:r w:rsidR="009F2F0E">
        <w:rPr>
          <w:spacing w:val="-3"/>
          <w:sz w:val="20"/>
        </w:rPr>
        <w:t xml:space="preserve"> </w:t>
      </w:r>
      <w:r w:rsidR="009F2F0E">
        <w:rPr>
          <w:sz w:val="20"/>
        </w:rPr>
        <w:t>données</w:t>
      </w:r>
    </w:p>
    <w:p w14:paraId="4F306661" w14:textId="77777777" w:rsidR="00990755" w:rsidRDefault="00DD3770">
      <w:pPr>
        <w:pStyle w:val="Paragraphedeliste"/>
        <w:numPr>
          <w:ilvl w:val="0"/>
          <w:numId w:val="2"/>
        </w:numPr>
        <w:tabs>
          <w:tab w:val="left" w:pos="856"/>
          <w:tab w:val="left" w:pos="857"/>
        </w:tabs>
        <w:spacing w:line="244" w:lineRule="exact"/>
        <w:ind w:hanging="361"/>
        <w:rPr>
          <w:sz w:val="20"/>
        </w:rPr>
      </w:pPr>
      <w:proofErr w:type="gramStart"/>
      <w:r>
        <w:rPr>
          <w:sz w:val="20"/>
        </w:rPr>
        <w:t>l</w:t>
      </w:r>
      <w:r w:rsidR="009F2F0E">
        <w:rPr>
          <w:sz w:val="20"/>
        </w:rPr>
        <w:t>’archivage</w:t>
      </w:r>
      <w:proofErr w:type="gramEnd"/>
      <w:r w:rsidR="009F2F0E">
        <w:rPr>
          <w:spacing w:val="-5"/>
          <w:sz w:val="20"/>
        </w:rPr>
        <w:t xml:space="preserve"> </w:t>
      </w:r>
      <w:r w:rsidR="009F2F0E">
        <w:rPr>
          <w:sz w:val="20"/>
        </w:rPr>
        <w:t>des</w:t>
      </w:r>
      <w:r w:rsidR="009F2F0E">
        <w:rPr>
          <w:spacing w:val="-6"/>
          <w:sz w:val="20"/>
        </w:rPr>
        <w:t xml:space="preserve"> </w:t>
      </w:r>
      <w:r w:rsidR="009F2F0E">
        <w:rPr>
          <w:sz w:val="20"/>
        </w:rPr>
        <w:t>données</w:t>
      </w:r>
    </w:p>
    <w:p w14:paraId="0ED468D7" w14:textId="77777777" w:rsidR="00990755" w:rsidRDefault="00DD3770">
      <w:pPr>
        <w:pStyle w:val="Paragraphedeliste"/>
        <w:numPr>
          <w:ilvl w:val="0"/>
          <w:numId w:val="2"/>
        </w:numPr>
        <w:tabs>
          <w:tab w:val="left" w:pos="856"/>
          <w:tab w:val="left" w:pos="857"/>
        </w:tabs>
        <w:spacing w:line="244" w:lineRule="exact"/>
        <w:ind w:hanging="361"/>
        <w:rPr>
          <w:sz w:val="20"/>
        </w:rPr>
      </w:pPr>
      <w:proofErr w:type="gramStart"/>
      <w:r>
        <w:rPr>
          <w:sz w:val="20"/>
        </w:rPr>
        <w:t>l</w:t>
      </w:r>
      <w:r w:rsidR="009F2F0E">
        <w:rPr>
          <w:sz w:val="20"/>
        </w:rPr>
        <w:t>a</w:t>
      </w:r>
      <w:proofErr w:type="gramEnd"/>
      <w:r w:rsidR="009F2F0E">
        <w:rPr>
          <w:spacing w:val="-4"/>
          <w:sz w:val="20"/>
        </w:rPr>
        <w:t xml:space="preserve"> </w:t>
      </w:r>
      <w:r w:rsidR="009F2F0E">
        <w:rPr>
          <w:sz w:val="20"/>
        </w:rPr>
        <w:t>gestion</w:t>
      </w:r>
      <w:r w:rsidR="009F2F0E">
        <w:rPr>
          <w:spacing w:val="-3"/>
          <w:sz w:val="20"/>
        </w:rPr>
        <w:t xml:space="preserve"> </w:t>
      </w:r>
      <w:r w:rsidR="009F2F0E">
        <w:rPr>
          <w:sz w:val="20"/>
        </w:rPr>
        <w:t>de</w:t>
      </w:r>
      <w:r w:rsidR="009F2F0E">
        <w:rPr>
          <w:spacing w:val="-1"/>
          <w:sz w:val="20"/>
        </w:rPr>
        <w:t xml:space="preserve"> </w:t>
      </w:r>
      <w:r w:rsidR="009F2F0E">
        <w:rPr>
          <w:sz w:val="20"/>
        </w:rPr>
        <w:t>la</w:t>
      </w:r>
      <w:r w:rsidR="009F2F0E">
        <w:rPr>
          <w:spacing w:val="-1"/>
          <w:sz w:val="20"/>
        </w:rPr>
        <w:t xml:space="preserve"> </w:t>
      </w:r>
      <w:r w:rsidR="009F2F0E">
        <w:rPr>
          <w:sz w:val="20"/>
        </w:rPr>
        <w:t>confidentialité</w:t>
      </w:r>
    </w:p>
    <w:p w14:paraId="05C6AC2B" w14:textId="77777777" w:rsidR="00990755" w:rsidRDefault="00DD3770">
      <w:pPr>
        <w:pStyle w:val="Paragraphedeliste"/>
        <w:numPr>
          <w:ilvl w:val="0"/>
          <w:numId w:val="2"/>
        </w:numPr>
        <w:tabs>
          <w:tab w:val="left" w:pos="856"/>
          <w:tab w:val="left" w:pos="857"/>
        </w:tabs>
        <w:spacing w:line="244" w:lineRule="exact"/>
        <w:ind w:hanging="361"/>
        <w:rPr>
          <w:sz w:val="20"/>
        </w:rPr>
      </w:pPr>
      <w:proofErr w:type="gramStart"/>
      <w:r>
        <w:rPr>
          <w:sz w:val="20"/>
        </w:rPr>
        <w:t>l</w:t>
      </w:r>
      <w:r w:rsidR="009F2F0E">
        <w:rPr>
          <w:sz w:val="20"/>
        </w:rPr>
        <w:t>a</w:t>
      </w:r>
      <w:proofErr w:type="gramEnd"/>
      <w:r w:rsidR="009F2F0E">
        <w:rPr>
          <w:spacing w:val="-4"/>
          <w:sz w:val="20"/>
        </w:rPr>
        <w:t xml:space="preserve"> </w:t>
      </w:r>
      <w:r w:rsidR="009F2F0E">
        <w:rPr>
          <w:sz w:val="20"/>
        </w:rPr>
        <w:t>gestion</w:t>
      </w:r>
      <w:r w:rsidR="009F2F0E">
        <w:rPr>
          <w:spacing w:val="-3"/>
          <w:sz w:val="20"/>
        </w:rPr>
        <w:t xml:space="preserve"> </w:t>
      </w:r>
      <w:r w:rsidR="009F2F0E">
        <w:rPr>
          <w:sz w:val="20"/>
        </w:rPr>
        <w:t>des incidents</w:t>
      </w:r>
    </w:p>
    <w:p w14:paraId="31C7999B" w14:textId="77777777" w:rsidR="00990755" w:rsidRDefault="00DD3770">
      <w:pPr>
        <w:pStyle w:val="Paragraphedeliste"/>
        <w:numPr>
          <w:ilvl w:val="0"/>
          <w:numId w:val="2"/>
        </w:numPr>
        <w:tabs>
          <w:tab w:val="left" w:pos="856"/>
          <w:tab w:val="left" w:pos="857"/>
        </w:tabs>
        <w:spacing w:line="244" w:lineRule="exact"/>
        <w:ind w:hanging="361"/>
        <w:rPr>
          <w:sz w:val="20"/>
        </w:rPr>
      </w:pPr>
      <w:proofErr w:type="gramStart"/>
      <w:r>
        <w:rPr>
          <w:sz w:val="20"/>
        </w:rPr>
        <w:t>l</w:t>
      </w:r>
      <w:r w:rsidR="009F2F0E">
        <w:rPr>
          <w:sz w:val="20"/>
        </w:rPr>
        <w:t>e</w:t>
      </w:r>
      <w:proofErr w:type="gramEnd"/>
      <w:r w:rsidR="009F2F0E">
        <w:rPr>
          <w:spacing w:val="-2"/>
          <w:sz w:val="20"/>
        </w:rPr>
        <w:t xml:space="preserve"> </w:t>
      </w:r>
      <w:r w:rsidR="009F2F0E">
        <w:rPr>
          <w:sz w:val="20"/>
        </w:rPr>
        <w:t>paramétrage</w:t>
      </w:r>
    </w:p>
    <w:p w14:paraId="515C9AB0" w14:textId="77777777" w:rsidR="00990755" w:rsidRDefault="00DD3770">
      <w:pPr>
        <w:pStyle w:val="Paragraphedeliste"/>
        <w:numPr>
          <w:ilvl w:val="0"/>
          <w:numId w:val="2"/>
        </w:numPr>
        <w:tabs>
          <w:tab w:val="left" w:pos="856"/>
          <w:tab w:val="left" w:pos="857"/>
        </w:tabs>
        <w:spacing w:line="244" w:lineRule="exact"/>
        <w:ind w:hanging="361"/>
        <w:rPr>
          <w:sz w:val="20"/>
        </w:rPr>
      </w:pPr>
      <w:proofErr w:type="gramStart"/>
      <w:r>
        <w:rPr>
          <w:sz w:val="20"/>
        </w:rPr>
        <w:t>l</w:t>
      </w:r>
      <w:r w:rsidR="009F2F0E">
        <w:rPr>
          <w:sz w:val="20"/>
        </w:rPr>
        <w:t>es</w:t>
      </w:r>
      <w:proofErr w:type="gramEnd"/>
      <w:r w:rsidR="009F2F0E">
        <w:rPr>
          <w:spacing w:val="-2"/>
          <w:sz w:val="20"/>
        </w:rPr>
        <w:t xml:space="preserve"> </w:t>
      </w:r>
      <w:r w:rsidR="009F2F0E">
        <w:rPr>
          <w:sz w:val="20"/>
        </w:rPr>
        <w:t>audits</w:t>
      </w:r>
      <w:r w:rsidR="009F2F0E">
        <w:rPr>
          <w:spacing w:val="-2"/>
          <w:sz w:val="20"/>
        </w:rPr>
        <w:t xml:space="preserve"> </w:t>
      </w:r>
      <w:r w:rsidR="009F2F0E">
        <w:rPr>
          <w:sz w:val="20"/>
        </w:rPr>
        <w:t>et</w:t>
      </w:r>
      <w:r w:rsidR="009F2F0E">
        <w:rPr>
          <w:spacing w:val="-3"/>
          <w:sz w:val="20"/>
        </w:rPr>
        <w:t xml:space="preserve"> </w:t>
      </w:r>
      <w:r w:rsidR="009F2F0E">
        <w:rPr>
          <w:sz w:val="20"/>
        </w:rPr>
        <w:t>la</w:t>
      </w:r>
      <w:r w:rsidR="009F2F0E">
        <w:rPr>
          <w:spacing w:val="-2"/>
          <w:sz w:val="20"/>
        </w:rPr>
        <w:t xml:space="preserve"> </w:t>
      </w:r>
      <w:r w:rsidR="009F2F0E">
        <w:rPr>
          <w:sz w:val="20"/>
        </w:rPr>
        <w:t>gestion</w:t>
      </w:r>
      <w:r w:rsidR="009F2F0E">
        <w:rPr>
          <w:spacing w:val="-1"/>
          <w:sz w:val="20"/>
        </w:rPr>
        <w:t xml:space="preserve"> </w:t>
      </w:r>
      <w:r w:rsidR="009F2F0E">
        <w:rPr>
          <w:sz w:val="20"/>
        </w:rPr>
        <w:t>des</w:t>
      </w:r>
      <w:r w:rsidR="009F2F0E">
        <w:rPr>
          <w:spacing w:val="1"/>
          <w:sz w:val="20"/>
        </w:rPr>
        <w:t xml:space="preserve"> </w:t>
      </w:r>
      <w:r w:rsidR="009F2F0E">
        <w:rPr>
          <w:sz w:val="20"/>
        </w:rPr>
        <w:t>traces</w:t>
      </w:r>
    </w:p>
    <w:p w14:paraId="68A7216F" w14:textId="77777777" w:rsidR="00990755" w:rsidRDefault="00DD3770">
      <w:pPr>
        <w:pStyle w:val="Paragraphedeliste"/>
        <w:numPr>
          <w:ilvl w:val="0"/>
          <w:numId w:val="2"/>
        </w:numPr>
        <w:tabs>
          <w:tab w:val="left" w:pos="856"/>
          <w:tab w:val="left" w:pos="857"/>
        </w:tabs>
        <w:spacing w:before="7"/>
        <w:ind w:hanging="361"/>
        <w:rPr>
          <w:sz w:val="20"/>
        </w:rPr>
      </w:pPr>
      <w:proofErr w:type="gramStart"/>
      <w:r>
        <w:rPr>
          <w:sz w:val="20"/>
        </w:rPr>
        <w:t>a</w:t>
      </w:r>
      <w:r w:rsidR="009F2F0E">
        <w:rPr>
          <w:sz w:val="20"/>
        </w:rPr>
        <w:t>nti</w:t>
      </w:r>
      <w:proofErr w:type="gramEnd"/>
      <w:r w:rsidR="009F2F0E">
        <w:rPr>
          <w:spacing w:val="-4"/>
          <w:sz w:val="20"/>
        </w:rPr>
        <w:t xml:space="preserve"> </w:t>
      </w:r>
      <w:r w:rsidR="009F2F0E">
        <w:rPr>
          <w:sz w:val="20"/>
        </w:rPr>
        <w:t>intrusion</w:t>
      </w:r>
    </w:p>
    <w:p w14:paraId="6EBA94CF" w14:textId="77777777" w:rsidR="00990755" w:rsidRDefault="00990755">
      <w:pPr>
        <w:pStyle w:val="Corpsdetexte"/>
        <w:spacing w:before="9"/>
        <w:rPr>
          <w:sz w:val="21"/>
        </w:rPr>
      </w:pPr>
    </w:p>
    <w:p w14:paraId="06EBC236" w14:textId="77777777" w:rsidR="00990755" w:rsidRDefault="009F2F0E" w:rsidP="00A332B1">
      <w:pPr>
        <w:pStyle w:val="Corpsdetexte"/>
        <w:spacing w:before="4"/>
        <w:jc w:val="both"/>
        <w:rPr>
          <w:sz w:val="17"/>
        </w:rPr>
      </w:pPr>
      <w:r>
        <w:t>Quel que soit le mode de connexion à la plateforme, il requiert un engagement écrit du titulaire sur la</w:t>
      </w:r>
      <w:r>
        <w:rPr>
          <w:spacing w:val="1"/>
        </w:rPr>
        <w:t xml:space="preserve"> </w:t>
      </w:r>
      <w:r>
        <w:t>conformité</w:t>
      </w:r>
      <w:r>
        <w:rPr>
          <w:spacing w:val="-4"/>
        </w:rPr>
        <w:t xml:space="preserve"> </w:t>
      </w:r>
      <w:r>
        <w:t>de</w:t>
      </w:r>
      <w:r>
        <w:rPr>
          <w:spacing w:val="-5"/>
        </w:rPr>
        <w:t xml:space="preserve"> </w:t>
      </w:r>
      <w:r>
        <w:t>leurs</w:t>
      </w:r>
      <w:r>
        <w:rPr>
          <w:spacing w:val="-3"/>
        </w:rPr>
        <w:t xml:space="preserve"> </w:t>
      </w:r>
      <w:r>
        <w:t>équipements</w:t>
      </w:r>
      <w:r>
        <w:rPr>
          <w:spacing w:val="-3"/>
        </w:rPr>
        <w:t xml:space="preserve"> </w:t>
      </w:r>
      <w:r>
        <w:t>aux</w:t>
      </w:r>
      <w:r>
        <w:rPr>
          <w:spacing w:val="-3"/>
        </w:rPr>
        <w:t xml:space="preserve"> </w:t>
      </w:r>
      <w:r>
        <w:t>règles</w:t>
      </w:r>
      <w:r>
        <w:rPr>
          <w:spacing w:val="-3"/>
        </w:rPr>
        <w:t xml:space="preserve"> </w:t>
      </w:r>
      <w:r>
        <w:t>de</w:t>
      </w:r>
      <w:r>
        <w:rPr>
          <w:spacing w:val="-2"/>
        </w:rPr>
        <w:t xml:space="preserve"> </w:t>
      </w:r>
      <w:r>
        <w:t>l’art</w:t>
      </w:r>
      <w:r>
        <w:rPr>
          <w:spacing w:val="-4"/>
        </w:rPr>
        <w:t xml:space="preserve"> </w:t>
      </w:r>
      <w:r>
        <w:t>en</w:t>
      </w:r>
      <w:r>
        <w:rPr>
          <w:spacing w:val="-2"/>
        </w:rPr>
        <w:t xml:space="preserve"> </w:t>
      </w:r>
      <w:r>
        <w:t>termes</w:t>
      </w:r>
      <w:r>
        <w:rPr>
          <w:spacing w:val="-3"/>
        </w:rPr>
        <w:t xml:space="preserve"> </w:t>
      </w:r>
      <w:r>
        <w:t>de</w:t>
      </w:r>
      <w:r>
        <w:rPr>
          <w:spacing w:val="1"/>
        </w:rPr>
        <w:t xml:space="preserve"> </w:t>
      </w:r>
      <w:r>
        <w:t>sécurité</w:t>
      </w:r>
      <w:r>
        <w:rPr>
          <w:spacing w:val="-4"/>
        </w:rPr>
        <w:t xml:space="preserve"> </w:t>
      </w:r>
      <w:r>
        <w:t>(anti-virus,</w:t>
      </w:r>
      <w:r>
        <w:rPr>
          <w:spacing w:val="-4"/>
        </w:rPr>
        <w:t xml:space="preserve"> </w:t>
      </w:r>
      <w:r>
        <w:t>patch</w:t>
      </w:r>
      <w:r>
        <w:rPr>
          <w:spacing w:val="-2"/>
        </w:rPr>
        <w:t xml:space="preserve"> </w:t>
      </w:r>
      <w:r>
        <w:t>de</w:t>
      </w:r>
      <w:r>
        <w:rPr>
          <w:spacing w:val="-3"/>
        </w:rPr>
        <w:t xml:space="preserve"> </w:t>
      </w:r>
      <w:r>
        <w:t>sécurité…)</w:t>
      </w:r>
      <w:r>
        <w:rPr>
          <w:spacing w:val="-2"/>
        </w:rPr>
        <w:t xml:space="preserve"> </w:t>
      </w:r>
      <w:r>
        <w:t>et</w:t>
      </w:r>
      <w:r>
        <w:rPr>
          <w:spacing w:val="-3"/>
        </w:rPr>
        <w:t xml:space="preserve"> </w:t>
      </w:r>
      <w:r>
        <w:t>sur</w:t>
      </w:r>
      <w:r>
        <w:rPr>
          <w:spacing w:val="-3"/>
        </w:rPr>
        <w:t xml:space="preserve"> </w:t>
      </w:r>
      <w:r>
        <w:t>sa</w:t>
      </w:r>
      <w:r>
        <w:rPr>
          <w:spacing w:val="-2"/>
        </w:rPr>
        <w:t xml:space="preserve"> </w:t>
      </w:r>
      <w:r>
        <w:t>responsabilité</w:t>
      </w:r>
      <w:r>
        <w:rPr>
          <w:spacing w:val="-1"/>
        </w:rPr>
        <w:t xml:space="preserve"> </w:t>
      </w:r>
      <w:r>
        <w:t>en</w:t>
      </w:r>
      <w:r>
        <w:rPr>
          <w:spacing w:val="-2"/>
        </w:rPr>
        <w:t xml:space="preserve"> </w:t>
      </w:r>
      <w:r>
        <w:t>cas</w:t>
      </w:r>
      <w:r>
        <w:rPr>
          <w:spacing w:val="-2"/>
        </w:rPr>
        <w:t xml:space="preserve"> </w:t>
      </w:r>
      <w:r>
        <w:t>de</w:t>
      </w:r>
      <w:r>
        <w:rPr>
          <w:spacing w:val="-1"/>
        </w:rPr>
        <w:t xml:space="preserve"> </w:t>
      </w:r>
      <w:r>
        <w:t>dommages</w:t>
      </w:r>
      <w:r>
        <w:rPr>
          <w:spacing w:val="-1"/>
        </w:rPr>
        <w:t xml:space="preserve"> </w:t>
      </w:r>
      <w:r>
        <w:t>sur</w:t>
      </w:r>
      <w:r>
        <w:rPr>
          <w:spacing w:val="-3"/>
        </w:rPr>
        <w:t xml:space="preserve"> </w:t>
      </w:r>
      <w:r>
        <w:t>le</w:t>
      </w:r>
      <w:r>
        <w:rPr>
          <w:spacing w:val="-2"/>
        </w:rPr>
        <w:t xml:space="preserve"> </w:t>
      </w:r>
      <w:r>
        <w:t>SI</w:t>
      </w:r>
      <w:r>
        <w:rPr>
          <w:spacing w:val="-1"/>
        </w:rPr>
        <w:t xml:space="preserve"> </w:t>
      </w:r>
      <w:r>
        <w:t>EPMO</w:t>
      </w:r>
      <w:r w:rsidR="00DD3770">
        <w:t>.</w:t>
      </w:r>
    </w:p>
    <w:sectPr w:rsidR="00990755" w:rsidSect="00C20C1A">
      <w:pgSz w:w="11900" w:h="16850"/>
      <w:pgMar w:top="1417" w:right="1417" w:bottom="1417" w:left="1417" w:header="722" w:footer="75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8FA6A" w14:textId="77777777" w:rsidR="00955AF2" w:rsidRDefault="00955AF2">
      <w:r>
        <w:separator/>
      </w:r>
    </w:p>
  </w:endnote>
  <w:endnote w:type="continuationSeparator" w:id="0">
    <w:p w14:paraId="759ED6E3" w14:textId="77777777" w:rsidR="00955AF2" w:rsidRDefault="0095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13359" w14:textId="77777777" w:rsidR="004E2CC6" w:rsidRDefault="004E2CC6">
    <w:pPr>
      <w:pStyle w:val="Corpsdetexte"/>
      <w:spacing w:line="14" w:lineRule="auto"/>
    </w:pPr>
    <w:r>
      <w:rPr>
        <w:noProof/>
        <w:lang w:eastAsia="fr-FR"/>
      </w:rPr>
      <mc:AlternateContent>
        <mc:Choice Requires="wps">
          <w:drawing>
            <wp:anchor distT="0" distB="0" distL="114300" distR="114300" simplePos="0" relativeHeight="487376896" behindDoc="1" locked="0" layoutInCell="1" allowOverlap="1" wp14:anchorId="40EBDA66" wp14:editId="33265C17">
              <wp:simplePos x="0" y="0"/>
              <wp:positionH relativeFrom="page">
                <wp:posOffset>887240</wp:posOffset>
              </wp:positionH>
              <wp:positionV relativeFrom="page">
                <wp:posOffset>10076507</wp:posOffset>
              </wp:positionV>
              <wp:extent cx="2498756" cy="172016"/>
              <wp:effectExtent l="0" t="0" r="158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8756" cy="1720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AADA0" w14:textId="77777777" w:rsidR="004E2CC6" w:rsidRPr="004A502E" w:rsidRDefault="004E2CC6">
                          <w:pPr>
                            <w:pStyle w:val="Corpsdetexte"/>
                            <w:spacing w:before="10"/>
                            <w:ind w:left="20"/>
                            <w:rPr>
                              <w:rFonts w:ascii="Arial" w:hAnsi="Arial" w:cs="Arial"/>
                              <w:sz w:val="18"/>
                              <w:szCs w:val="18"/>
                            </w:rPr>
                          </w:pPr>
                          <w:r w:rsidRPr="00EC59E4">
                            <w:rPr>
                              <w:rFonts w:ascii="Arial" w:hAnsi="Arial" w:cs="Arial"/>
                              <w:sz w:val="18"/>
                              <w:szCs w:val="18"/>
                            </w:rPr>
                            <w:t>CCTP</w:t>
                          </w:r>
                          <w:r w:rsidRPr="00EC59E4">
                            <w:rPr>
                              <w:rFonts w:ascii="Arial" w:hAnsi="Arial" w:cs="Arial"/>
                              <w:spacing w:val="-2"/>
                              <w:sz w:val="18"/>
                              <w:szCs w:val="18"/>
                            </w:rPr>
                            <w:t xml:space="preserve"> </w:t>
                          </w:r>
                          <w:r w:rsidRPr="00EC59E4">
                            <w:rPr>
                              <w:rFonts w:ascii="Arial" w:hAnsi="Arial" w:cs="Arial"/>
                              <w:sz w:val="18"/>
                              <w:szCs w:val="18"/>
                            </w:rPr>
                            <w:t>–</w:t>
                          </w:r>
                          <w:r w:rsidRPr="00EC59E4">
                            <w:rPr>
                              <w:rFonts w:ascii="Arial" w:hAnsi="Arial" w:cs="Arial"/>
                              <w:spacing w:val="-1"/>
                              <w:sz w:val="18"/>
                              <w:szCs w:val="18"/>
                            </w:rPr>
                            <w:t xml:space="preserve"> </w:t>
                          </w:r>
                          <w:r w:rsidRPr="00EC59E4">
                            <w:rPr>
                              <w:rFonts w:ascii="Arial" w:hAnsi="Arial" w:cs="Arial"/>
                              <w:sz w:val="18"/>
                              <w:szCs w:val="18"/>
                            </w:rPr>
                            <w:t>Accord-cadre</w:t>
                          </w:r>
                          <w:r w:rsidRPr="00EC59E4">
                            <w:rPr>
                              <w:rFonts w:ascii="Arial" w:hAnsi="Arial" w:cs="Arial"/>
                              <w:spacing w:val="-3"/>
                              <w:sz w:val="18"/>
                              <w:szCs w:val="18"/>
                            </w:rPr>
                            <w:t xml:space="preserve"> </w:t>
                          </w:r>
                          <w:r w:rsidRPr="00EC59E4">
                            <w:rPr>
                              <w:rFonts w:ascii="Arial" w:hAnsi="Arial" w:cs="Arial"/>
                              <w:sz w:val="18"/>
                              <w:szCs w:val="18"/>
                            </w:rPr>
                            <w:t>n°202</w:t>
                          </w:r>
                          <w:r w:rsidR="00A571AA" w:rsidRPr="00EC59E4">
                            <w:rPr>
                              <w:rFonts w:ascii="Arial" w:hAnsi="Arial" w:cs="Arial"/>
                              <w:sz w:val="18"/>
                              <w:szCs w:val="18"/>
                            </w:rPr>
                            <w:t>4-733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BDA66" id="_x0000_t202" coordsize="21600,21600" o:spt="202" path="m,l,21600r21600,l21600,xe">
              <v:stroke joinstyle="miter"/>
              <v:path gradientshapeok="t" o:connecttype="rect"/>
            </v:shapetype>
            <v:shape id="_x0000_s1029" type="#_x0000_t202" style="position:absolute;margin-left:69.85pt;margin-top:793.45pt;width:196.75pt;height:13.55pt;z-index:-1593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jcrwIAALA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w4qSDFt3TUaMbMaLAVGfoVQpOdz246RG2ocuWqepvRflNIS7WDeE7ei2lGBpKKsjONzfds6sT&#10;jjIg2+GjqCAM2WthgcZadqZ0UAwE6NClh1NnTColbAZhEi8XEUYlnPlLqFVkQ5B0vt1Lpd9T0SFj&#10;ZFhC5y06OdwqbbIh6exignFRsLa13W/5sw1wnHYgNlw1ZyYL28zHxEs28SYOnTCINk7o5blzXaxD&#10;Jyr85SJ/l6/Xuf/TxPXDtGFVRbkJMwvLD/+scUeJT5I4SUuJllUGzqSk5G67biU6EBB2Yb9jQc7c&#10;3Odp2CIAlxeU/CD0boLEKaJ46YRFuHCSpRc7np/cJJEXJmFePKd0yzj9d0poyHCyCBaTmH7LzbPf&#10;a24k7ZiG0dGyLsPxyYmkRoIbXtnWasLayT4rhUn/qRTQ7rnRVrBGo5Na9bgd7cuwajZi3orqARQs&#10;BQgMZApjD4xGyB8YDTBCMqy+74mkGLUfOLwCM29mQ87GdjYIL+FqhjVGk7nW01za95LtGkCe3hkX&#10;1/BSamZF/JTF8X3BWLBcjiPMzJ3zf+v1NGhXvwAAAP//AwBQSwMEFAAGAAgAAAAhAPGoYtXiAAAA&#10;DQEAAA8AAABkcnMvZG93bnJldi54bWxMj8FOwzAQRO9I/IO1SNyo3YaGJsSpKgQnJEQaDhyd2E2s&#10;xusQu234e5YT3HZ2R7Nviu3sBnY2U7AeJSwXApjB1muLnYSP+uVuAyxEhVoNHo2EbxNgW15fFSrX&#10;/oKVOe9jxygEQ64k9DGOOeeh7Y1TYeFHg3Q7+MmpSHLquJ7UhcLdwFdCpNwpi/ShV6N56k173J+c&#10;hN0nVs/26615rw6VretM4Gt6lPL2Zt49Aotmjn9m+MUndCiJqfEn1IENpJPsgaw0rDdpBows6yRZ&#10;AWtolS7vBfCy4P9blD8AAAD//wMAUEsBAi0AFAAGAAgAAAAhALaDOJL+AAAA4QEAABMAAAAAAAAA&#10;AAAAAAAAAAAAAFtDb250ZW50X1R5cGVzXS54bWxQSwECLQAUAAYACAAAACEAOP0h/9YAAACUAQAA&#10;CwAAAAAAAAAAAAAAAAAvAQAAX3JlbHMvLnJlbHNQSwECLQAUAAYACAAAACEAA96I3K8CAACwBQAA&#10;DgAAAAAAAAAAAAAAAAAuAgAAZHJzL2Uyb0RvYy54bWxQSwECLQAUAAYACAAAACEA8ahi1eIAAAAN&#10;AQAADwAAAAAAAAAAAAAAAAAJBQAAZHJzL2Rvd25yZXYueG1sUEsFBgAAAAAEAAQA8wAAABgGAAAA&#10;AA==&#10;" filled="f" stroked="f">
              <v:textbox inset="0,0,0,0">
                <w:txbxContent>
                  <w:p w14:paraId="0F0AADA0" w14:textId="77777777" w:rsidR="004E2CC6" w:rsidRPr="004A502E" w:rsidRDefault="004E2CC6">
                    <w:pPr>
                      <w:pStyle w:val="Corpsdetexte"/>
                      <w:spacing w:before="10"/>
                      <w:ind w:left="20"/>
                      <w:rPr>
                        <w:rFonts w:ascii="Arial" w:hAnsi="Arial" w:cs="Arial"/>
                        <w:sz w:val="18"/>
                        <w:szCs w:val="18"/>
                      </w:rPr>
                    </w:pPr>
                    <w:r w:rsidRPr="00EC59E4">
                      <w:rPr>
                        <w:rFonts w:ascii="Arial" w:hAnsi="Arial" w:cs="Arial"/>
                        <w:sz w:val="18"/>
                        <w:szCs w:val="18"/>
                      </w:rPr>
                      <w:t>CCTP</w:t>
                    </w:r>
                    <w:r w:rsidRPr="00EC59E4">
                      <w:rPr>
                        <w:rFonts w:ascii="Arial" w:hAnsi="Arial" w:cs="Arial"/>
                        <w:spacing w:val="-2"/>
                        <w:sz w:val="18"/>
                        <w:szCs w:val="18"/>
                      </w:rPr>
                      <w:t xml:space="preserve"> </w:t>
                    </w:r>
                    <w:r w:rsidRPr="00EC59E4">
                      <w:rPr>
                        <w:rFonts w:ascii="Arial" w:hAnsi="Arial" w:cs="Arial"/>
                        <w:sz w:val="18"/>
                        <w:szCs w:val="18"/>
                      </w:rPr>
                      <w:t>–</w:t>
                    </w:r>
                    <w:r w:rsidRPr="00EC59E4">
                      <w:rPr>
                        <w:rFonts w:ascii="Arial" w:hAnsi="Arial" w:cs="Arial"/>
                        <w:spacing w:val="-1"/>
                        <w:sz w:val="18"/>
                        <w:szCs w:val="18"/>
                      </w:rPr>
                      <w:t xml:space="preserve"> </w:t>
                    </w:r>
                    <w:r w:rsidRPr="00EC59E4">
                      <w:rPr>
                        <w:rFonts w:ascii="Arial" w:hAnsi="Arial" w:cs="Arial"/>
                        <w:sz w:val="18"/>
                        <w:szCs w:val="18"/>
                      </w:rPr>
                      <w:t>Accord-cadre</w:t>
                    </w:r>
                    <w:r w:rsidRPr="00EC59E4">
                      <w:rPr>
                        <w:rFonts w:ascii="Arial" w:hAnsi="Arial" w:cs="Arial"/>
                        <w:spacing w:val="-3"/>
                        <w:sz w:val="18"/>
                        <w:szCs w:val="18"/>
                      </w:rPr>
                      <w:t xml:space="preserve"> </w:t>
                    </w:r>
                    <w:r w:rsidRPr="00EC59E4">
                      <w:rPr>
                        <w:rFonts w:ascii="Arial" w:hAnsi="Arial" w:cs="Arial"/>
                        <w:sz w:val="18"/>
                        <w:szCs w:val="18"/>
                      </w:rPr>
                      <w:t>n°202</w:t>
                    </w:r>
                    <w:r w:rsidR="00A571AA" w:rsidRPr="00EC59E4">
                      <w:rPr>
                        <w:rFonts w:ascii="Arial" w:hAnsi="Arial" w:cs="Arial"/>
                        <w:sz w:val="18"/>
                        <w:szCs w:val="18"/>
                      </w:rPr>
                      <w:t>4-733</w:t>
                    </w:r>
                  </w:p>
                </w:txbxContent>
              </v:textbox>
              <w10:wrap anchorx="page" anchory="page"/>
            </v:shape>
          </w:pict>
        </mc:Fallback>
      </mc:AlternateContent>
    </w:r>
    <w:r>
      <w:rPr>
        <w:noProof/>
        <w:lang w:eastAsia="fr-FR"/>
      </w:rPr>
      <mc:AlternateContent>
        <mc:Choice Requires="wps">
          <w:drawing>
            <wp:anchor distT="0" distB="0" distL="114300" distR="114300" simplePos="0" relativeHeight="487377408" behindDoc="1" locked="0" layoutInCell="1" allowOverlap="1" wp14:anchorId="61A79A72" wp14:editId="75DCFB2D">
              <wp:simplePos x="0" y="0"/>
              <wp:positionH relativeFrom="page">
                <wp:posOffset>6257290</wp:posOffset>
              </wp:positionH>
              <wp:positionV relativeFrom="page">
                <wp:posOffset>10074910</wp:posOffset>
              </wp:positionV>
              <wp:extent cx="38036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58946" w14:textId="73470086" w:rsidR="004E2CC6" w:rsidRPr="004A502E" w:rsidRDefault="004E2CC6">
                          <w:pPr>
                            <w:pStyle w:val="Corpsdetexte"/>
                            <w:spacing w:before="10"/>
                            <w:ind w:left="60"/>
                            <w:rPr>
                              <w:rFonts w:ascii="Arial" w:hAnsi="Arial" w:cs="Arial"/>
                              <w:sz w:val="18"/>
                              <w:szCs w:val="18"/>
                            </w:rPr>
                          </w:pPr>
                          <w:r w:rsidRPr="004A502E">
                            <w:rPr>
                              <w:rFonts w:ascii="Arial" w:hAnsi="Arial" w:cs="Arial"/>
                              <w:sz w:val="18"/>
                              <w:szCs w:val="18"/>
                            </w:rPr>
                            <w:fldChar w:fldCharType="begin"/>
                          </w:r>
                          <w:r w:rsidRPr="004A502E">
                            <w:rPr>
                              <w:rFonts w:ascii="Arial" w:hAnsi="Arial" w:cs="Arial"/>
                              <w:sz w:val="18"/>
                              <w:szCs w:val="18"/>
                            </w:rPr>
                            <w:instrText xml:space="preserve"> PAGE </w:instrText>
                          </w:r>
                          <w:r w:rsidRPr="004A502E">
                            <w:rPr>
                              <w:rFonts w:ascii="Arial" w:hAnsi="Arial" w:cs="Arial"/>
                              <w:sz w:val="18"/>
                              <w:szCs w:val="18"/>
                            </w:rPr>
                            <w:fldChar w:fldCharType="separate"/>
                          </w:r>
                          <w:r w:rsidR="00BB236E">
                            <w:rPr>
                              <w:rFonts w:ascii="Arial" w:hAnsi="Arial" w:cs="Arial"/>
                              <w:noProof/>
                              <w:sz w:val="18"/>
                              <w:szCs w:val="18"/>
                            </w:rPr>
                            <w:t>9</w:t>
                          </w:r>
                          <w:r w:rsidRPr="004A502E">
                            <w:rPr>
                              <w:rFonts w:ascii="Arial" w:hAnsi="Arial" w:cs="Arial"/>
                              <w:sz w:val="18"/>
                              <w:szCs w:val="18"/>
                            </w:rPr>
                            <w:fldChar w:fldCharType="end"/>
                          </w:r>
                          <w:r w:rsidRPr="004A502E">
                            <w:rPr>
                              <w:rFonts w:ascii="Arial" w:hAnsi="Arial" w:cs="Arial"/>
                              <w:sz w:val="18"/>
                              <w:szCs w:val="18"/>
                            </w:rPr>
                            <w:t>/1</w:t>
                          </w:r>
                          <w:r w:rsidR="00DD3770">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A79A72" id="_x0000_t202" coordsize="21600,21600" o:spt="202" path="m,l,21600r21600,l21600,xe">
              <v:stroke joinstyle="miter"/>
              <v:path gradientshapeok="t" o:connecttype="rect"/>
            </v:shapetype>
            <v:shape id="Text Box 1" o:spid="_x0000_s1030" type="#_x0000_t202" style="position:absolute;margin-left:492.7pt;margin-top:793.3pt;width:29.95pt;height:13.05pt;z-index:-1593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NDMrwIAAK8FAAAOAAAAZHJzL2Uyb0RvYy54bWysVG1vmzAQ/j5p/8Hyd8pLIAFUUrUhTJO6&#10;F6ndD3DABGtgM9sJ6ab9951NSJNWk6ZtfEBn+/z4nrvn7vrm0LVoT6VigmfYv/IworwUFePbDH95&#10;LJwYI6UJr0grOM3wE1X4Zvn2zfXQpzQQjWgrKhGAcJUOfYYbrfvUdVXZ0I6oK9FTDoe1kB3RsJRb&#10;t5JkAPSudQPPm7uDkFUvRUmVgt18PMRLi1/XtNSf6lpRjdoMQ2za/qX9b8zfXV6TdCtJ37DyGAb5&#10;iyg6wjg8eoLKiSZoJ9krqI6VUihR66tSdK6oa1ZSywHY+N4LNg8N6anlAslR/SlN6v/Blh/3nyVi&#10;FdQOI046KNEjPWh0Jw7IN9kZepWC00MPbvoA28bTMFX9vSi/KsTFqiF8S2+lFENDSQXR2Zvu2dUR&#10;RxmQzfBBVPAM2WlhgQ617AwgJAMBOlTp6VQZE0oJm7PYm80jjEo48ufRYhaZ2FySTpd7qfQ7Kjpk&#10;jAxLKLwFJ/t7pUfXycW8xUXB2tYWv+UXG4A57sDTcNWcmSBsLX8kXrKO13HohMF87YRenju3xSp0&#10;5oW/iPJZvlrl/k/zrh+mDasqys0zk6788M/qdlT4qIiTspRoWWXgTEhKbjerVqI9AV0X9jsm5MzN&#10;vQzD5gu4vKDkB6F3FyROMY8XTliEkZMsvNjx/OQumXthEubFJaV7xum/U0JDhpMoiEYt/ZabZ7/X&#10;3EjaMQ2To2VdhuOTE0mNAte8sqXVhLWjfZYKE/5zKqDcU6GtXo1ER7Hqw+ZgGyOY2mAjqicQsBQg&#10;MFApTD0wGiG/YzTABMmw+rYjkmLUvufQBGbcTIacjM1kEF7C1QxrjEZzpcextOsl2zaAPLYZF7fQ&#10;KDWzIjYdNUYBDMwCpoLlcpxgZuycr63X85xd/gIAAP//AwBQSwMEFAAGAAgAAAAhANLvB9jjAAAA&#10;DgEAAA8AAABkcnMvZG93bnJldi54bWxMj7FOwzAQhnck3sG6SmzUbmlMmsapKgQTEmoaBkYndhOr&#10;8TnEbhveHneC7U7/p/++y7eT7clFj944FLCYMyAaG6cMtgI+q7fHFIgPEpXsHWoBP9rDtri/y2Wm&#10;3BVLfTmElsQS9JkU0IUwZJT6ptNW+rkbNMbs6EYrQ1zHlqpRXmO57emSMU6tNBgvdHLQL51uToez&#10;FbD7wvLVfH/U+/JYmqpaM3znJyEeZtNuAyToKfzBcNOP6lBEp9qdUXnSC1inySqiMUhSzoHcELZK&#10;noDUceKL5TPQIqf/3yh+AQAA//8DAFBLAQItABQABgAIAAAAIQC2gziS/gAAAOEBAAATAAAAAAAA&#10;AAAAAAAAAAAAAABbQ29udGVudF9UeXBlc10ueG1sUEsBAi0AFAAGAAgAAAAhADj9If/WAAAAlAEA&#10;AAsAAAAAAAAAAAAAAAAALwEAAF9yZWxzLy5yZWxzUEsBAi0AFAAGAAgAAAAhAI7o0MyvAgAArwUA&#10;AA4AAAAAAAAAAAAAAAAALgIAAGRycy9lMm9Eb2MueG1sUEsBAi0AFAAGAAgAAAAhANLvB9jjAAAA&#10;DgEAAA8AAAAAAAAAAAAAAAAACQUAAGRycy9kb3ducmV2LnhtbFBLBQYAAAAABAAEAPMAAAAZBgAA&#10;AAA=&#10;" filled="f" stroked="f">
              <v:textbox inset="0,0,0,0">
                <w:txbxContent>
                  <w:p w14:paraId="2E258946" w14:textId="73470086" w:rsidR="004E2CC6" w:rsidRPr="004A502E" w:rsidRDefault="004E2CC6">
                    <w:pPr>
                      <w:pStyle w:val="Corpsdetexte"/>
                      <w:spacing w:before="10"/>
                      <w:ind w:left="60"/>
                      <w:rPr>
                        <w:rFonts w:ascii="Arial" w:hAnsi="Arial" w:cs="Arial"/>
                        <w:sz w:val="18"/>
                        <w:szCs w:val="18"/>
                      </w:rPr>
                    </w:pPr>
                    <w:r w:rsidRPr="004A502E">
                      <w:rPr>
                        <w:rFonts w:ascii="Arial" w:hAnsi="Arial" w:cs="Arial"/>
                        <w:sz w:val="18"/>
                        <w:szCs w:val="18"/>
                      </w:rPr>
                      <w:fldChar w:fldCharType="begin"/>
                    </w:r>
                    <w:r w:rsidRPr="004A502E">
                      <w:rPr>
                        <w:rFonts w:ascii="Arial" w:hAnsi="Arial" w:cs="Arial"/>
                        <w:sz w:val="18"/>
                        <w:szCs w:val="18"/>
                      </w:rPr>
                      <w:instrText xml:space="preserve"> PAGE </w:instrText>
                    </w:r>
                    <w:r w:rsidRPr="004A502E">
                      <w:rPr>
                        <w:rFonts w:ascii="Arial" w:hAnsi="Arial" w:cs="Arial"/>
                        <w:sz w:val="18"/>
                        <w:szCs w:val="18"/>
                      </w:rPr>
                      <w:fldChar w:fldCharType="separate"/>
                    </w:r>
                    <w:r w:rsidR="00BB236E">
                      <w:rPr>
                        <w:rFonts w:ascii="Arial" w:hAnsi="Arial" w:cs="Arial"/>
                        <w:noProof/>
                        <w:sz w:val="18"/>
                        <w:szCs w:val="18"/>
                      </w:rPr>
                      <w:t>9</w:t>
                    </w:r>
                    <w:r w:rsidRPr="004A502E">
                      <w:rPr>
                        <w:rFonts w:ascii="Arial" w:hAnsi="Arial" w:cs="Arial"/>
                        <w:sz w:val="18"/>
                        <w:szCs w:val="18"/>
                      </w:rPr>
                      <w:fldChar w:fldCharType="end"/>
                    </w:r>
                    <w:r w:rsidRPr="004A502E">
                      <w:rPr>
                        <w:rFonts w:ascii="Arial" w:hAnsi="Arial" w:cs="Arial"/>
                        <w:sz w:val="18"/>
                        <w:szCs w:val="18"/>
                      </w:rPr>
                      <w:t>/1</w:t>
                    </w:r>
                    <w:r w:rsidR="00DD3770">
                      <w:rPr>
                        <w:rFonts w:ascii="Arial" w:hAnsi="Arial" w:cs="Arial"/>
                        <w:sz w:val="18"/>
                        <w:szCs w:val="18"/>
                      </w:rPr>
                      <w:t>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E6226" w14:textId="77777777" w:rsidR="00955AF2" w:rsidRDefault="00955AF2">
      <w:r>
        <w:separator/>
      </w:r>
    </w:p>
  </w:footnote>
  <w:footnote w:type="continuationSeparator" w:id="0">
    <w:p w14:paraId="7B610937" w14:textId="77777777" w:rsidR="00955AF2" w:rsidRDefault="0095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FA670" w14:textId="77777777" w:rsidR="004E2CC6" w:rsidRPr="00447E41" w:rsidRDefault="004E2CC6">
    <w:pPr>
      <w:pStyle w:val="Corpsdetexte"/>
      <w:spacing w:line="14" w:lineRule="auto"/>
      <w:rPr>
        <w:rFonts w:ascii="Arial" w:hAnsi="Arial" w:cs="Arial"/>
      </w:rPr>
    </w:pPr>
    <w:r>
      <w:rPr>
        <w:rFonts w:ascii="Arial" w:hAnsi="Arial" w:cs="Arial"/>
        <w:noProof/>
        <w:lang w:eastAsia="fr-FR"/>
      </w:rPr>
      <mc:AlternateContent>
        <mc:Choice Requires="wps">
          <w:drawing>
            <wp:anchor distT="0" distB="0" distL="114300" distR="114300" simplePos="0" relativeHeight="487376384" behindDoc="1" locked="0" layoutInCell="1" allowOverlap="1" wp14:anchorId="5BEBC456" wp14:editId="7ED8095B">
              <wp:simplePos x="0" y="0"/>
              <wp:positionH relativeFrom="page">
                <wp:posOffset>886460</wp:posOffset>
              </wp:positionH>
              <wp:positionV relativeFrom="page">
                <wp:posOffset>445770</wp:posOffset>
              </wp:positionV>
              <wp:extent cx="3023235" cy="16573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ADC5B" w14:textId="77777777" w:rsidR="004E2CC6" w:rsidRPr="00447E41" w:rsidRDefault="004E2CC6">
                          <w:pPr>
                            <w:pStyle w:val="Corpsdetexte"/>
                            <w:spacing w:before="10"/>
                            <w:ind w:left="20"/>
                            <w:rPr>
                              <w:rFonts w:ascii="Arial" w:hAnsi="Arial" w:cs="Arial"/>
                              <w:sz w:val="18"/>
                            </w:rPr>
                          </w:pPr>
                          <w:r w:rsidRPr="00447E41">
                            <w:rPr>
                              <w:rFonts w:ascii="Arial" w:hAnsi="Arial" w:cs="Arial"/>
                              <w:sz w:val="18"/>
                            </w:rPr>
                            <w:t>Etablissement</w:t>
                          </w:r>
                          <w:r w:rsidRPr="00447E41">
                            <w:rPr>
                              <w:rFonts w:ascii="Arial" w:hAnsi="Arial" w:cs="Arial"/>
                              <w:spacing w:val="1"/>
                              <w:sz w:val="18"/>
                            </w:rPr>
                            <w:t xml:space="preserve"> </w:t>
                          </w:r>
                          <w:r w:rsidRPr="00447E41">
                            <w:rPr>
                              <w:rFonts w:ascii="Arial" w:hAnsi="Arial" w:cs="Arial"/>
                              <w:sz w:val="18"/>
                            </w:rPr>
                            <w:t>public</w:t>
                          </w:r>
                          <w:r w:rsidRPr="00447E41">
                            <w:rPr>
                              <w:rFonts w:ascii="Arial" w:hAnsi="Arial" w:cs="Arial"/>
                              <w:spacing w:val="-2"/>
                              <w:sz w:val="18"/>
                            </w:rPr>
                            <w:t xml:space="preserve"> </w:t>
                          </w:r>
                          <w:r w:rsidRPr="00447E41">
                            <w:rPr>
                              <w:rFonts w:ascii="Arial" w:hAnsi="Arial" w:cs="Arial"/>
                              <w:sz w:val="18"/>
                            </w:rPr>
                            <w:t>des</w:t>
                          </w:r>
                          <w:r w:rsidRPr="00447E41">
                            <w:rPr>
                              <w:rFonts w:ascii="Arial" w:hAnsi="Arial" w:cs="Arial"/>
                              <w:spacing w:val="-6"/>
                              <w:sz w:val="18"/>
                            </w:rPr>
                            <w:t xml:space="preserve"> </w:t>
                          </w:r>
                          <w:r w:rsidRPr="00447E41">
                            <w:rPr>
                              <w:rFonts w:ascii="Arial" w:hAnsi="Arial" w:cs="Arial"/>
                              <w:sz w:val="18"/>
                            </w:rPr>
                            <w:t>musées</w:t>
                          </w:r>
                          <w:r w:rsidRPr="00447E41">
                            <w:rPr>
                              <w:rFonts w:ascii="Arial" w:hAnsi="Arial" w:cs="Arial"/>
                              <w:spacing w:val="1"/>
                              <w:sz w:val="18"/>
                            </w:rPr>
                            <w:t xml:space="preserve"> </w:t>
                          </w:r>
                          <w:r w:rsidRPr="00447E41">
                            <w:rPr>
                              <w:rFonts w:ascii="Arial" w:hAnsi="Arial" w:cs="Arial"/>
                              <w:sz w:val="18"/>
                            </w:rPr>
                            <w:t>d’Orsay</w:t>
                          </w:r>
                          <w:r w:rsidRPr="00447E41">
                            <w:rPr>
                              <w:rFonts w:ascii="Arial" w:hAnsi="Arial" w:cs="Arial"/>
                              <w:spacing w:val="-4"/>
                              <w:sz w:val="18"/>
                            </w:rPr>
                            <w:t xml:space="preserve"> </w:t>
                          </w:r>
                          <w:r w:rsidRPr="00447E41">
                            <w:rPr>
                              <w:rFonts w:ascii="Arial" w:hAnsi="Arial" w:cs="Arial"/>
                              <w:sz w:val="18"/>
                            </w:rPr>
                            <w:t>et</w:t>
                          </w:r>
                          <w:r w:rsidRPr="00447E41">
                            <w:rPr>
                              <w:rFonts w:ascii="Arial" w:hAnsi="Arial" w:cs="Arial"/>
                              <w:spacing w:val="-4"/>
                              <w:sz w:val="18"/>
                            </w:rPr>
                            <w:t xml:space="preserve"> </w:t>
                          </w:r>
                          <w:r w:rsidRPr="00447E41">
                            <w:rPr>
                              <w:rFonts w:ascii="Arial" w:hAnsi="Arial" w:cs="Arial"/>
                              <w:sz w:val="18"/>
                            </w:rPr>
                            <w:t>de</w:t>
                          </w:r>
                          <w:r w:rsidRPr="00447E41">
                            <w:rPr>
                              <w:rFonts w:ascii="Arial" w:hAnsi="Arial" w:cs="Arial"/>
                              <w:spacing w:val="-5"/>
                              <w:sz w:val="18"/>
                            </w:rPr>
                            <w:t xml:space="preserve"> </w:t>
                          </w:r>
                          <w:r w:rsidRPr="00447E41">
                            <w:rPr>
                              <w:rFonts w:ascii="Arial" w:hAnsi="Arial" w:cs="Arial"/>
                              <w:sz w:val="18"/>
                            </w:rPr>
                            <w:t>l’Orangerie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BC456" id="_x0000_t202" coordsize="21600,21600" o:spt="202" path="m,l,21600r21600,l21600,xe">
              <v:stroke joinstyle="miter"/>
              <v:path gradientshapeok="t" o:connecttype="rect"/>
            </v:shapetype>
            <v:shape id="_x0000_s1028" type="#_x0000_t202" style="position:absolute;margin-left:69.8pt;margin-top:35.1pt;width:238.05pt;height:13.05pt;z-index:-1594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zgkrAIAAKk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BiJMGWvRIe43WokcTU52uVTE4PbTgpnvYhi5bpqq9F/lXhbjYVITv6UpK0VWUFJCdb266F1cH&#10;HGVAdt0HUUAYctDCAvWlbEzpoBgI0KFLT+fOmFRy2Jx4wSSYTDHK4cyfTedgmxAkHm+3Uul3VDTI&#10;GAmW0HmLTo73Sg+uo4sJxkXG6hr2SVzzqw3AHHYgNlw1ZyYL28wfkRdtF9tF6ITBbOuEXpo6q2wT&#10;OrPMn0/TSbrZpP5PE9cP44oVBeUmzCgsP/yzxp0kPkjiLC0lalYYOJOSkvvdppboSEDYmf1OBblw&#10;c6/TsPUCLi8o+UHorYPIyWaLuRNm4dSJ5t7C8fxoHc28MArT7JrSPeP03ymhLsHRNJgOYvotN89+&#10;r7mRuGEaRkfNmgQvzk4kNhLc8sK2VhNWD/ZFKUz6z6WAdo+NtoI1Gh3UqvtdDyhGxTtRPIF0pQBl&#10;gT5h3oFRCfkdow5mR4LVtwORFKP6PQf5m0EzGnI0dqNBeA5XE6wxGsyNHgbSoZVsXwHy8MC4WMET&#10;KZlV73MWp4cF88CSOM0uM3Au/63X84Rd/gIAAP//AwBQSwMEFAAGAAgAAAAhAItJHdfeAAAACQEA&#10;AA8AAABkcnMvZG93bnJldi54bWxMj8FOwzAQRO9I/IO1SNyo3Va4JMSpKgQnJEQaDhydeJtYjdch&#10;dtvw95gTHEf7NPO22M5uYGecgvWkYLkQwJBabyx1Cj7ql7sHYCFqMnrwhAq+McC2vL4qdG78hSo8&#10;72PHUgmFXCvoYxxzzkPbo9Nh4UekdDv4yemY4tRxM+lLKncDXwkhudOW0kKvR3zqsT3uT07B7pOq&#10;Z/v11rxXh8rWdSboVR6Vur2Zd4/AIs7xD4Zf/aQOZXJq/IlMYEPK60wmVMFGrIAlQC7vN8AaBZlc&#10;Ay8L/v+D8gcAAP//AwBQSwECLQAUAAYACAAAACEAtoM4kv4AAADhAQAAEwAAAAAAAAAAAAAAAAAA&#10;AAAAW0NvbnRlbnRfVHlwZXNdLnhtbFBLAQItABQABgAIAAAAIQA4/SH/1gAAAJQBAAALAAAAAAAA&#10;AAAAAAAAAC8BAABfcmVscy8ucmVsc1BLAQItABQABgAIAAAAIQBwrzgkrAIAAKkFAAAOAAAAAAAA&#10;AAAAAAAAAC4CAABkcnMvZTJvRG9jLnhtbFBLAQItABQABgAIAAAAIQCLSR3X3gAAAAkBAAAPAAAA&#10;AAAAAAAAAAAAAAYFAABkcnMvZG93bnJldi54bWxQSwUGAAAAAAQABADzAAAAEQYAAAAA&#10;" filled="f" stroked="f">
              <v:textbox inset="0,0,0,0">
                <w:txbxContent>
                  <w:p w14:paraId="082ADC5B" w14:textId="77777777" w:rsidR="004E2CC6" w:rsidRPr="00447E41" w:rsidRDefault="004E2CC6">
                    <w:pPr>
                      <w:pStyle w:val="Corpsdetexte"/>
                      <w:spacing w:before="10"/>
                      <w:ind w:left="20"/>
                      <w:rPr>
                        <w:rFonts w:ascii="Arial" w:hAnsi="Arial" w:cs="Arial"/>
                        <w:sz w:val="18"/>
                      </w:rPr>
                    </w:pPr>
                    <w:r w:rsidRPr="00447E41">
                      <w:rPr>
                        <w:rFonts w:ascii="Arial" w:hAnsi="Arial" w:cs="Arial"/>
                        <w:sz w:val="18"/>
                      </w:rPr>
                      <w:t>Etablissement</w:t>
                    </w:r>
                    <w:r w:rsidRPr="00447E41">
                      <w:rPr>
                        <w:rFonts w:ascii="Arial" w:hAnsi="Arial" w:cs="Arial"/>
                        <w:spacing w:val="1"/>
                        <w:sz w:val="18"/>
                      </w:rPr>
                      <w:t xml:space="preserve"> </w:t>
                    </w:r>
                    <w:r w:rsidRPr="00447E41">
                      <w:rPr>
                        <w:rFonts w:ascii="Arial" w:hAnsi="Arial" w:cs="Arial"/>
                        <w:sz w:val="18"/>
                      </w:rPr>
                      <w:t>public</w:t>
                    </w:r>
                    <w:r w:rsidRPr="00447E41">
                      <w:rPr>
                        <w:rFonts w:ascii="Arial" w:hAnsi="Arial" w:cs="Arial"/>
                        <w:spacing w:val="-2"/>
                        <w:sz w:val="18"/>
                      </w:rPr>
                      <w:t xml:space="preserve"> </w:t>
                    </w:r>
                    <w:r w:rsidRPr="00447E41">
                      <w:rPr>
                        <w:rFonts w:ascii="Arial" w:hAnsi="Arial" w:cs="Arial"/>
                        <w:sz w:val="18"/>
                      </w:rPr>
                      <w:t>des</w:t>
                    </w:r>
                    <w:r w:rsidRPr="00447E41">
                      <w:rPr>
                        <w:rFonts w:ascii="Arial" w:hAnsi="Arial" w:cs="Arial"/>
                        <w:spacing w:val="-6"/>
                        <w:sz w:val="18"/>
                      </w:rPr>
                      <w:t xml:space="preserve"> </w:t>
                    </w:r>
                    <w:r w:rsidRPr="00447E41">
                      <w:rPr>
                        <w:rFonts w:ascii="Arial" w:hAnsi="Arial" w:cs="Arial"/>
                        <w:sz w:val="18"/>
                      </w:rPr>
                      <w:t>musées</w:t>
                    </w:r>
                    <w:r w:rsidRPr="00447E41">
                      <w:rPr>
                        <w:rFonts w:ascii="Arial" w:hAnsi="Arial" w:cs="Arial"/>
                        <w:spacing w:val="1"/>
                        <w:sz w:val="18"/>
                      </w:rPr>
                      <w:t xml:space="preserve"> </w:t>
                    </w:r>
                    <w:r w:rsidRPr="00447E41">
                      <w:rPr>
                        <w:rFonts w:ascii="Arial" w:hAnsi="Arial" w:cs="Arial"/>
                        <w:sz w:val="18"/>
                      </w:rPr>
                      <w:t>d’Orsay</w:t>
                    </w:r>
                    <w:r w:rsidRPr="00447E41">
                      <w:rPr>
                        <w:rFonts w:ascii="Arial" w:hAnsi="Arial" w:cs="Arial"/>
                        <w:spacing w:val="-4"/>
                        <w:sz w:val="18"/>
                      </w:rPr>
                      <w:t xml:space="preserve"> </w:t>
                    </w:r>
                    <w:r w:rsidRPr="00447E41">
                      <w:rPr>
                        <w:rFonts w:ascii="Arial" w:hAnsi="Arial" w:cs="Arial"/>
                        <w:sz w:val="18"/>
                      </w:rPr>
                      <w:t>et</w:t>
                    </w:r>
                    <w:r w:rsidRPr="00447E41">
                      <w:rPr>
                        <w:rFonts w:ascii="Arial" w:hAnsi="Arial" w:cs="Arial"/>
                        <w:spacing w:val="-4"/>
                        <w:sz w:val="18"/>
                      </w:rPr>
                      <w:t xml:space="preserve"> </w:t>
                    </w:r>
                    <w:r w:rsidRPr="00447E41">
                      <w:rPr>
                        <w:rFonts w:ascii="Arial" w:hAnsi="Arial" w:cs="Arial"/>
                        <w:sz w:val="18"/>
                      </w:rPr>
                      <w:t>de</w:t>
                    </w:r>
                    <w:r w:rsidRPr="00447E41">
                      <w:rPr>
                        <w:rFonts w:ascii="Arial" w:hAnsi="Arial" w:cs="Arial"/>
                        <w:spacing w:val="-5"/>
                        <w:sz w:val="18"/>
                      </w:rPr>
                      <w:t xml:space="preserve"> </w:t>
                    </w:r>
                    <w:r w:rsidRPr="00447E41">
                      <w:rPr>
                        <w:rFonts w:ascii="Arial" w:hAnsi="Arial" w:cs="Arial"/>
                        <w:sz w:val="18"/>
                      </w:rPr>
                      <w:t>l’Orangerie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B49"/>
    <w:multiLevelType w:val="multilevel"/>
    <w:tmpl w:val="B13A8D26"/>
    <w:lvl w:ilvl="0">
      <w:start w:val="4"/>
      <w:numFmt w:val="decimal"/>
      <w:lvlText w:val="%1"/>
      <w:lvlJc w:val="left"/>
      <w:pPr>
        <w:ind w:left="1017" w:hanging="651"/>
      </w:pPr>
      <w:rPr>
        <w:rFonts w:hint="default"/>
        <w:lang w:val="fr-FR" w:eastAsia="en-US" w:bidi="ar-SA"/>
      </w:rPr>
    </w:lvl>
    <w:lvl w:ilvl="1">
      <w:start w:val="1"/>
      <w:numFmt w:val="decimal"/>
      <w:lvlText w:val="%1.%2"/>
      <w:lvlJc w:val="left"/>
      <w:pPr>
        <w:ind w:left="1017" w:hanging="651"/>
      </w:pPr>
      <w:rPr>
        <w:rFonts w:ascii="Arial MT" w:eastAsia="Arial MT" w:hAnsi="Arial MT" w:cs="Arial MT" w:hint="default"/>
        <w:w w:val="99"/>
        <w:sz w:val="24"/>
        <w:szCs w:val="24"/>
        <w:lang w:val="fr-FR" w:eastAsia="en-US" w:bidi="ar-SA"/>
      </w:rPr>
    </w:lvl>
    <w:lvl w:ilvl="2">
      <w:numFmt w:val="bullet"/>
      <w:lvlText w:val="•"/>
      <w:lvlJc w:val="left"/>
      <w:pPr>
        <w:ind w:left="2687" w:hanging="651"/>
      </w:pPr>
      <w:rPr>
        <w:rFonts w:hint="default"/>
        <w:lang w:val="fr-FR" w:eastAsia="en-US" w:bidi="ar-SA"/>
      </w:rPr>
    </w:lvl>
    <w:lvl w:ilvl="3">
      <w:numFmt w:val="bullet"/>
      <w:lvlText w:val="•"/>
      <w:lvlJc w:val="left"/>
      <w:pPr>
        <w:ind w:left="3521" w:hanging="651"/>
      </w:pPr>
      <w:rPr>
        <w:rFonts w:hint="default"/>
        <w:lang w:val="fr-FR" w:eastAsia="en-US" w:bidi="ar-SA"/>
      </w:rPr>
    </w:lvl>
    <w:lvl w:ilvl="4">
      <w:numFmt w:val="bullet"/>
      <w:lvlText w:val="•"/>
      <w:lvlJc w:val="left"/>
      <w:pPr>
        <w:ind w:left="4355" w:hanging="651"/>
      </w:pPr>
      <w:rPr>
        <w:rFonts w:hint="default"/>
        <w:lang w:val="fr-FR" w:eastAsia="en-US" w:bidi="ar-SA"/>
      </w:rPr>
    </w:lvl>
    <w:lvl w:ilvl="5">
      <w:numFmt w:val="bullet"/>
      <w:lvlText w:val="•"/>
      <w:lvlJc w:val="left"/>
      <w:pPr>
        <w:ind w:left="5189" w:hanging="651"/>
      </w:pPr>
      <w:rPr>
        <w:rFonts w:hint="default"/>
        <w:lang w:val="fr-FR" w:eastAsia="en-US" w:bidi="ar-SA"/>
      </w:rPr>
    </w:lvl>
    <w:lvl w:ilvl="6">
      <w:numFmt w:val="bullet"/>
      <w:lvlText w:val="•"/>
      <w:lvlJc w:val="left"/>
      <w:pPr>
        <w:ind w:left="6023" w:hanging="651"/>
      </w:pPr>
      <w:rPr>
        <w:rFonts w:hint="default"/>
        <w:lang w:val="fr-FR" w:eastAsia="en-US" w:bidi="ar-SA"/>
      </w:rPr>
    </w:lvl>
    <w:lvl w:ilvl="7">
      <w:numFmt w:val="bullet"/>
      <w:lvlText w:val="•"/>
      <w:lvlJc w:val="left"/>
      <w:pPr>
        <w:ind w:left="6857" w:hanging="651"/>
      </w:pPr>
      <w:rPr>
        <w:rFonts w:hint="default"/>
        <w:lang w:val="fr-FR" w:eastAsia="en-US" w:bidi="ar-SA"/>
      </w:rPr>
    </w:lvl>
    <w:lvl w:ilvl="8">
      <w:numFmt w:val="bullet"/>
      <w:lvlText w:val="•"/>
      <w:lvlJc w:val="left"/>
      <w:pPr>
        <w:ind w:left="7691" w:hanging="651"/>
      </w:pPr>
      <w:rPr>
        <w:rFonts w:hint="default"/>
        <w:lang w:val="fr-FR" w:eastAsia="en-US" w:bidi="ar-SA"/>
      </w:rPr>
    </w:lvl>
  </w:abstractNum>
  <w:abstractNum w:abstractNumId="1" w15:restartNumberingAfterBreak="0">
    <w:nsid w:val="07ED37FC"/>
    <w:multiLevelType w:val="multilevel"/>
    <w:tmpl w:val="FC44523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E136F1"/>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3" w15:restartNumberingAfterBreak="0">
    <w:nsid w:val="0B375BC0"/>
    <w:multiLevelType w:val="hybridMultilevel"/>
    <w:tmpl w:val="206AC2C2"/>
    <w:lvl w:ilvl="0" w:tplc="FE36E672">
      <w:numFmt w:val="bullet"/>
      <w:lvlText w:val="-"/>
      <w:lvlJc w:val="left"/>
      <w:pPr>
        <w:ind w:left="844" w:hanging="708"/>
      </w:pPr>
      <w:rPr>
        <w:rFonts w:ascii="Arial MT" w:eastAsia="Arial MT" w:hAnsi="Arial MT" w:cs="Arial MT" w:hint="default"/>
        <w:w w:val="99"/>
        <w:sz w:val="20"/>
        <w:szCs w:val="20"/>
        <w:lang w:val="fr-FR" w:eastAsia="en-US" w:bidi="ar-SA"/>
      </w:rPr>
    </w:lvl>
    <w:lvl w:ilvl="1" w:tplc="37D8B9EA">
      <w:numFmt w:val="bullet"/>
      <w:lvlText w:val="•"/>
      <w:lvlJc w:val="left"/>
      <w:pPr>
        <w:ind w:left="1691" w:hanging="708"/>
      </w:pPr>
      <w:rPr>
        <w:rFonts w:hint="default"/>
        <w:lang w:val="fr-FR" w:eastAsia="en-US" w:bidi="ar-SA"/>
      </w:rPr>
    </w:lvl>
    <w:lvl w:ilvl="2" w:tplc="EEA6E3FA">
      <w:numFmt w:val="bullet"/>
      <w:lvlText w:val="•"/>
      <w:lvlJc w:val="left"/>
      <w:pPr>
        <w:ind w:left="2543" w:hanging="708"/>
      </w:pPr>
      <w:rPr>
        <w:rFonts w:hint="default"/>
        <w:lang w:val="fr-FR" w:eastAsia="en-US" w:bidi="ar-SA"/>
      </w:rPr>
    </w:lvl>
    <w:lvl w:ilvl="3" w:tplc="933275AC">
      <w:numFmt w:val="bullet"/>
      <w:lvlText w:val="•"/>
      <w:lvlJc w:val="left"/>
      <w:pPr>
        <w:ind w:left="3395" w:hanging="708"/>
      </w:pPr>
      <w:rPr>
        <w:rFonts w:hint="default"/>
        <w:lang w:val="fr-FR" w:eastAsia="en-US" w:bidi="ar-SA"/>
      </w:rPr>
    </w:lvl>
    <w:lvl w:ilvl="4" w:tplc="A2425958">
      <w:numFmt w:val="bullet"/>
      <w:lvlText w:val="•"/>
      <w:lvlJc w:val="left"/>
      <w:pPr>
        <w:ind w:left="4247" w:hanging="708"/>
      </w:pPr>
      <w:rPr>
        <w:rFonts w:hint="default"/>
        <w:lang w:val="fr-FR" w:eastAsia="en-US" w:bidi="ar-SA"/>
      </w:rPr>
    </w:lvl>
    <w:lvl w:ilvl="5" w:tplc="FF2CCF68">
      <w:numFmt w:val="bullet"/>
      <w:lvlText w:val="•"/>
      <w:lvlJc w:val="left"/>
      <w:pPr>
        <w:ind w:left="5099" w:hanging="708"/>
      </w:pPr>
      <w:rPr>
        <w:rFonts w:hint="default"/>
        <w:lang w:val="fr-FR" w:eastAsia="en-US" w:bidi="ar-SA"/>
      </w:rPr>
    </w:lvl>
    <w:lvl w:ilvl="6" w:tplc="54689C6C">
      <w:numFmt w:val="bullet"/>
      <w:lvlText w:val="•"/>
      <w:lvlJc w:val="left"/>
      <w:pPr>
        <w:ind w:left="5951" w:hanging="708"/>
      </w:pPr>
      <w:rPr>
        <w:rFonts w:hint="default"/>
        <w:lang w:val="fr-FR" w:eastAsia="en-US" w:bidi="ar-SA"/>
      </w:rPr>
    </w:lvl>
    <w:lvl w:ilvl="7" w:tplc="6B1CB212">
      <w:numFmt w:val="bullet"/>
      <w:lvlText w:val="•"/>
      <w:lvlJc w:val="left"/>
      <w:pPr>
        <w:ind w:left="6803" w:hanging="708"/>
      </w:pPr>
      <w:rPr>
        <w:rFonts w:hint="default"/>
        <w:lang w:val="fr-FR" w:eastAsia="en-US" w:bidi="ar-SA"/>
      </w:rPr>
    </w:lvl>
    <w:lvl w:ilvl="8" w:tplc="F63A9CC0">
      <w:numFmt w:val="bullet"/>
      <w:lvlText w:val="•"/>
      <w:lvlJc w:val="left"/>
      <w:pPr>
        <w:ind w:left="7655" w:hanging="708"/>
      </w:pPr>
      <w:rPr>
        <w:rFonts w:hint="default"/>
        <w:lang w:val="fr-FR" w:eastAsia="en-US" w:bidi="ar-SA"/>
      </w:rPr>
    </w:lvl>
  </w:abstractNum>
  <w:abstractNum w:abstractNumId="4" w15:restartNumberingAfterBreak="0">
    <w:nsid w:val="0FF147DE"/>
    <w:multiLevelType w:val="multilevel"/>
    <w:tmpl w:val="71CE7960"/>
    <w:lvl w:ilvl="0">
      <w:start w:val="3"/>
      <w:numFmt w:val="decimal"/>
      <w:lvlText w:val="%1."/>
      <w:lvlJc w:val="left"/>
      <w:pPr>
        <w:ind w:left="856" w:hanging="360"/>
      </w:pPr>
      <w:rPr>
        <w:rFonts w:hint="default"/>
        <w:u w:val="single"/>
      </w:rPr>
    </w:lvl>
    <w:lvl w:ilvl="1">
      <w:start w:val="1"/>
      <w:numFmt w:val="decimal"/>
      <w:isLgl/>
      <w:lvlText w:val="%1.%2"/>
      <w:lvlJc w:val="left"/>
      <w:pPr>
        <w:ind w:left="856" w:hanging="360"/>
      </w:pPr>
      <w:rPr>
        <w:rFonts w:hint="default"/>
        <w:b/>
        <w:u w:val="single"/>
      </w:rPr>
    </w:lvl>
    <w:lvl w:ilvl="2">
      <w:start w:val="1"/>
      <w:numFmt w:val="decimal"/>
      <w:isLgl/>
      <w:lvlText w:val="%1.%2.%3"/>
      <w:lvlJc w:val="left"/>
      <w:pPr>
        <w:ind w:left="1216" w:hanging="720"/>
      </w:pPr>
      <w:rPr>
        <w:rFonts w:hint="default"/>
        <w:u w:val="single"/>
      </w:rPr>
    </w:lvl>
    <w:lvl w:ilvl="3">
      <w:start w:val="1"/>
      <w:numFmt w:val="decimal"/>
      <w:isLgl/>
      <w:lvlText w:val="%1.%2.%3.%4"/>
      <w:lvlJc w:val="left"/>
      <w:pPr>
        <w:ind w:left="1216" w:hanging="720"/>
      </w:pPr>
      <w:rPr>
        <w:rFonts w:hint="default"/>
        <w:u w:val="single"/>
      </w:rPr>
    </w:lvl>
    <w:lvl w:ilvl="4">
      <w:start w:val="1"/>
      <w:numFmt w:val="decimal"/>
      <w:isLgl/>
      <w:lvlText w:val="%1.%2.%3.%4.%5"/>
      <w:lvlJc w:val="left"/>
      <w:pPr>
        <w:ind w:left="1576" w:hanging="1080"/>
      </w:pPr>
      <w:rPr>
        <w:rFonts w:hint="default"/>
        <w:u w:val="single"/>
      </w:rPr>
    </w:lvl>
    <w:lvl w:ilvl="5">
      <w:start w:val="1"/>
      <w:numFmt w:val="decimal"/>
      <w:isLgl/>
      <w:lvlText w:val="%1.%2.%3.%4.%5.%6"/>
      <w:lvlJc w:val="left"/>
      <w:pPr>
        <w:ind w:left="1576" w:hanging="1080"/>
      </w:pPr>
      <w:rPr>
        <w:rFonts w:hint="default"/>
        <w:u w:val="single"/>
      </w:rPr>
    </w:lvl>
    <w:lvl w:ilvl="6">
      <w:start w:val="1"/>
      <w:numFmt w:val="decimal"/>
      <w:isLgl/>
      <w:lvlText w:val="%1.%2.%3.%4.%5.%6.%7"/>
      <w:lvlJc w:val="left"/>
      <w:pPr>
        <w:ind w:left="1936" w:hanging="1440"/>
      </w:pPr>
      <w:rPr>
        <w:rFonts w:hint="default"/>
        <w:u w:val="single"/>
      </w:rPr>
    </w:lvl>
    <w:lvl w:ilvl="7">
      <w:start w:val="1"/>
      <w:numFmt w:val="decimal"/>
      <w:isLgl/>
      <w:lvlText w:val="%1.%2.%3.%4.%5.%6.%7.%8"/>
      <w:lvlJc w:val="left"/>
      <w:pPr>
        <w:ind w:left="1936" w:hanging="1440"/>
      </w:pPr>
      <w:rPr>
        <w:rFonts w:hint="default"/>
        <w:u w:val="single"/>
      </w:rPr>
    </w:lvl>
    <w:lvl w:ilvl="8">
      <w:start w:val="1"/>
      <w:numFmt w:val="decimal"/>
      <w:isLgl/>
      <w:lvlText w:val="%1.%2.%3.%4.%5.%6.%7.%8.%9"/>
      <w:lvlJc w:val="left"/>
      <w:pPr>
        <w:ind w:left="2296" w:hanging="1800"/>
      </w:pPr>
      <w:rPr>
        <w:rFonts w:hint="default"/>
        <w:u w:val="single"/>
      </w:rPr>
    </w:lvl>
  </w:abstractNum>
  <w:abstractNum w:abstractNumId="5" w15:restartNumberingAfterBreak="0">
    <w:nsid w:val="11006D9F"/>
    <w:multiLevelType w:val="multilevel"/>
    <w:tmpl w:val="7BA848A8"/>
    <w:lvl w:ilvl="0">
      <w:start w:val="3"/>
      <w:numFmt w:val="decimal"/>
      <w:lvlText w:val="%1"/>
      <w:lvlJc w:val="left"/>
      <w:pPr>
        <w:ind w:left="1017" w:hanging="651"/>
      </w:pPr>
      <w:rPr>
        <w:rFonts w:hint="default"/>
        <w:lang w:val="fr-FR" w:eastAsia="en-US" w:bidi="ar-SA"/>
      </w:rPr>
    </w:lvl>
    <w:lvl w:ilvl="1">
      <w:start w:val="1"/>
      <w:numFmt w:val="decimal"/>
      <w:lvlText w:val="%1.%2"/>
      <w:lvlJc w:val="left"/>
      <w:pPr>
        <w:ind w:left="1017" w:hanging="651"/>
      </w:pPr>
      <w:rPr>
        <w:rFonts w:ascii="Arial MT" w:eastAsia="Arial MT" w:hAnsi="Arial MT" w:cs="Arial MT" w:hint="default"/>
        <w:w w:val="99"/>
        <w:sz w:val="24"/>
        <w:szCs w:val="24"/>
        <w:lang w:val="fr-FR" w:eastAsia="en-US" w:bidi="ar-SA"/>
      </w:rPr>
    </w:lvl>
    <w:lvl w:ilvl="2">
      <w:numFmt w:val="bullet"/>
      <w:lvlText w:val="•"/>
      <w:lvlJc w:val="left"/>
      <w:pPr>
        <w:ind w:left="2687" w:hanging="651"/>
      </w:pPr>
      <w:rPr>
        <w:rFonts w:hint="default"/>
        <w:lang w:val="fr-FR" w:eastAsia="en-US" w:bidi="ar-SA"/>
      </w:rPr>
    </w:lvl>
    <w:lvl w:ilvl="3">
      <w:numFmt w:val="bullet"/>
      <w:lvlText w:val="•"/>
      <w:lvlJc w:val="left"/>
      <w:pPr>
        <w:ind w:left="3521" w:hanging="651"/>
      </w:pPr>
      <w:rPr>
        <w:rFonts w:hint="default"/>
        <w:lang w:val="fr-FR" w:eastAsia="en-US" w:bidi="ar-SA"/>
      </w:rPr>
    </w:lvl>
    <w:lvl w:ilvl="4">
      <w:numFmt w:val="bullet"/>
      <w:lvlText w:val="•"/>
      <w:lvlJc w:val="left"/>
      <w:pPr>
        <w:ind w:left="4355" w:hanging="651"/>
      </w:pPr>
      <w:rPr>
        <w:rFonts w:hint="default"/>
        <w:lang w:val="fr-FR" w:eastAsia="en-US" w:bidi="ar-SA"/>
      </w:rPr>
    </w:lvl>
    <w:lvl w:ilvl="5">
      <w:numFmt w:val="bullet"/>
      <w:lvlText w:val="•"/>
      <w:lvlJc w:val="left"/>
      <w:pPr>
        <w:ind w:left="5189" w:hanging="651"/>
      </w:pPr>
      <w:rPr>
        <w:rFonts w:hint="default"/>
        <w:lang w:val="fr-FR" w:eastAsia="en-US" w:bidi="ar-SA"/>
      </w:rPr>
    </w:lvl>
    <w:lvl w:ilvl="6">
      <w:numFmt w:val="bullet"/>
      <w:lvlText w:val="•"/>
      <w:lvlJc w:val="left"/>
      <w:pPr>
        <w:ind w:left="6023" w:hanging="651"/>
      </w:pPr>
      <w:rPr>
        <w:rFonts w:hint="default"/>
        <w:lang w:val="fr-FR" w:eastAsia="en-US" w:bidi="ar-SA"/>
      </w:rPr>
    </w:lvl>
    <w:lvl w:ilvl="7">
      <w:numFmt w:val="bullet"/>
      <w:lvlText w:val="•"/>
      <w:lvlJc w:val="left"/>
      <w:pPr>
        <w:ind w:left="6857" w:hanging="651"/>
      </w:pPr>
      <w:rPr>
        <w:rFonts w:hint="default"/>
        <w:lang w:val="fr-FR" w:eastAsia="en-US" w:bidi="ar-SA"/>
      </w:rPr>
    </w:lvl>
    <w:lvl w:ilvl="8">
      <w:numFmt w:val="bullet"/>
      <w:lvlText w:val="•"/>
      <w:lvlJc w:val="left"/>
      <w:pPr>
        <w:ind w:left="7691" w:hanging="651"/>
      </w:pPr>
      <w:rPr>
        <w:rFonts w:hint="default"/>
        <w:lang w:val="fr-FR" w:eastAsia="en-US" w:bidi="ar-SA"/>
      </w:rPr>
    </w:lvl>
  </w:abstractNum>
  <w:abstractNum w:abstractNumId="6" w15:restartNumberingAfterBreak="0">
    <w:nsid w:val="138C2212"/>
    <w:multiLevelType w:val="hybridMultilevel"/>
    <w:tmpl w:val="2312C2AE"/>
    <w:lvl w:ilvl="0" w:tplc="DF2052E2">
      <w:start w:val="3"/>
      <w:numFmt w:val="decimal"/>
      <w:lvlText w:val="%1."/>
      <w:lvlJc w:val="left"/>
      <w:pPr>
        <w:ind w:left="856" w:hanging="360"/>
      </w:pPr>
      <w:rPr>
        <w:rFonts w:hint="default"/>
        <w:u w:val="single"/>
      </w:rPr>
    </w:lvl>
    <w:lvl w:ilvl="1" w:tplc="040C0019" w:tentative="1">
      <w:start w:val="1"/>
      <w:numFmt w:val="lowerLetter"/>
      <w:lvlText w:val="%2."/>
      <w:lvlJc w:val="left"/>
      <w:pPr>
        <w:ind w:left="1576" w:hanging="360"/>
      </w:pPr>
    </w:lvl>
    <w:lvl w:ilvl="2" w:tplc="040C001B" w:tentative="1">
      <w:start w:val="1"/>
      <w:numFmt w:val="lowerRoman"/>
      <w:lvlText w:val="%3."/>
      <w:lvlJc w:val="right"/>
      <w:pPr>
        <w:ind w:left="2296" w:hanging="180"/>
      </w:pPr>
    </w:lvl>
    <w:lvl w:ilvl="3" w:tplc="040C000F" w:tentative="1">
      <w:start w:val="1"/>
      <w:numFmt w:val="decimal"/>
      <w:lvlText w:val="%4."/>
      <w:lvlJc w:val="left"/>
      <w:pPr>
        <w:ind w:left="3016" w:hanging="360"/>
      </w:pPr>
    </w:lvl>
    <w:lvl w:ilvl="4" w:tplc="040C0019" w:tentative="1">
      <w:start w:val="1"/>
      <w:numFmt w:val="lowerLetter"/>
      <w:lvlText w:val="%5."/>
      <w:lvlJc w:val="left"/>
      <w:pPr>
        <w:ind w:left="3736" w:hanging="360"/>
      </w:pPr>
    </w:lvl>
    <w:lvl w:ilvl="5" w:tplc="040C001B" w:tentative="1">
      <w:start w:val="1"/>
      <w:numFmt w:val="lowerRoman"/>
      <w:lvlText w:val="%6."/>
      <w:lvlJc w:val="right"/>
      <w:pPr>
        <w:ind w:left="4456" w:hanging="180"/>
      </w:pPr>
    </w:lvl>
    <w:lvl w:ilvl="6" w:tplc="040C000F" w:tentative="1">
      <w:start w:val="1"/>
      <w:numFmt w:val="decimal"/>
      <w:lvlText w:val="%7."/>
      <w:lvlJc w:val="left"/>
      <w:pPr>
        <w:ind w:left="5176" w:hanging="360"/>
      </w:pPr>
    </w:lvl>
    <w:lvl w:ilvl="7" w:tplc="040C0019" w:tentative="1">
      <w:start w:val="1"/>
      <w:numFmt w:val="lowerLetter"/>
      <w:lvlText w:val="%8."/>
      <w:lvlJc w:val="left"/>
      <w:pPr>
        <w:ind w:left="5896" w:hanging="360"/>
      </w:pPr>
    </w:lvl>
    <w:lvl w:ilvl="8" w:tplc="040C001B" w:tentative="1">
      <w:start w:val="1"/>
      <w:numFmt w:val="lowerRoman"/>
      <w:lvlText w:val="%9."/>
      <w:lvlJc w:val="right"/>
      <w:pPr>
        <w:ind w:left="6616" w:hanging="180"/>
      </w:pPr>
    </w:lvl>
  </w:abstractNum>
  <w:abstractNum w:abstractNumId="7" w15:restartNumberingAfterBreak="0">
    <w:nsid w:val="1D08677B"/>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8" w15:restartNumberingAfterBreak="0">
    <w:nsid w:val="2C685FC1"/>
    <w:multiLevelType w:val="hybridMultilevel"/>
    <w:tmpl w:val="6686B3FA"/>
    <w:lvl w:ilvl="0" w:tplc="2632BBB6">
      <w:numFmt w:val="bullet"/>
      <w:lvlText w:val=""/>
      <w:lvlJc w:val="left"/>
      <w:pPr>
        <w:ind w:left="856" w:hanging="360"/>
      </w:pPr>
      <w:rPr>
        <w:rFonts w:ascii="Symbol" w:eastAsia="Symbol" w:hAnsi="Symbol" w:cs="Symbol" w:hint="default"/>
        <w:w w:val="99"/>
        <w:sz w:val="20"/>
        <w:szCs w:val="20"/>
        <w:lang w:val="fr-FR" w:eastAsia="en-US" w:bidi="ar-SA"/>
      </w:rPr>
    </w:lvl>
    <w:lvl w:ilvl="1" w:tplc="BCB057EA">
      <w:numFmt w:val="bullet"/>
      <w:lvlText w:val="•"/>
      <w:lvlJc w:val="left"/>
      <w:pPr>
        <w:ind w:left="1709" w:hanging="360"/>
      </w:pPr>
      <w:rPr>
        <w:rFonts w:hint="default"/>
        <w:lang w:val="fr-FR" w:eastAsia="en-US" w:bidi="ar-SA"/>
      </w:rPr>
    </w:lvl>
    <w:lvl w:ilvl="2" w:tplc="27B00C3E">
      <w:numFmt w:val="bullet"/>
      <w:lvlText w:val="•"/>
      <w:lvlJc w:val="left"/>
      <w:pPr>
        <w:ind w:left="2559" w:hanging="360"/>
      </w:pPr>
      <w:rPr>
        <w:rFonts w:hint="default"/>
        <w:lang w:val="fr-FR" w:eastAsia="en-US" w:bidi="ar-SA"/>
      </w:rPr>
    </w:lvl>
    <w:lvl w:ilvl="3" w:tplc="09429314">
      <w:numFmt w:val="bullet"/>
      <w:lvlText w:val="•"/>
      <w:lvlJc w:val="left"/>
      <w:pPr>
        <w:ind w:left="3409" w:hanging="360"/>
      </w:pPr>
      <w:rPr>
        <w:rFonts w:hint="default"/>
        <w:lang w:val="fr-FR" w:eastAsia="en-US" w:bidi="ar-SA"/>
      </w:rPr>
    </w:lvl>
    <w:lvl w:ilvl="4" w:tplc="E5C41202">
      <w:numFmt w:val="bullet"/>
      <w:lvlText w:val="•"/>
      <w:lvlJc w:val="left"/>
      <w:pPr>
        <w:ind w:left="4259" w:hanging="360"/>
      </w:pPr>
      <w:rPr>
        <w:rFonts w:hint="default"/>
        <w:lang w:val="fr-FR" w:eastAsia="en-US" w:bidi="ar-SA"/>
      </w:rPr>
    </w:lvl>
    <w:lvl w:ilvl="5" w:tplc="5E0EB98E">
      <w:numFmt w:val="bullet"/>
      <w:lvlText w:val="•"/>
      <w:lvlJc w:val="left"/>
      <w:pPr>
        <w:ind w:left="5109" w:hanging="360"/>
      </w:pPr>
      <w:rPr>
        <w:rFonts w:hint="default"/>
        <w:lang w:val="fr-FR" w:eastAsia="en-US" w:bidi="ar-SA"/>
      </w:rPr>
    </w:lvl>
    <w:lvl w:ilvl="6" w:tplc="1E363E00">
      <w:numFmt w:val="bullet"/>
      <w:lvlText w:val="•"/>
      <w:lvlJc w:val="left"/>
      <w:pPr>
        <w:ind w:left="5959" w:hanging="360"/>
      </w:pPr>
      <w:rPr>
        <w:rFonts w:hint="default"/>
        <w:lang w:val="fr-FR" w:eastAsia="en-US" w:bidi="ar-SA"/>
      </w:rPr>
    </w:lvl>
    <w:lvl w:ilvl="7" w:tplc="F63E666A">
      <w:numFmt w:val="bullet"/>
      <w:lvlText w:val="•"/>
      <w:lvlJc w:val="left"/>
      <w:pPr>
        <w:ind w:left="6809" w:hanging="360"/>
      </w:pPr>
      <w:rPr>
        <w:rFonts w:hint="default"/>
        <w:lang w:val="fr-FR" w:eastAsia="en-US" w:bidi="ar-SA"/>
      </w:rPr>
    </w:lvl>
    <w:lvl w:ilvl="8" w:tplc="5C64C516">
      <w:numFmt w:val="bullet"/>
      <w:lvlText w:val="•"/>
      <w:lvlJc w:val="left"/>
      <w:pPr>
        <w:ind w:left="7659" w:hanging="360"/>
      </w:pPr>
      <w:rPr>
        <w:rFonts w:hint="default"/>
        <w:lang w:val="fr-FR" w:eastAsia="en-US" w:bidi="ar-SA"/>
      </w:rPr>
    </w:lvl>
  </w:abstractNum>
  <w:abstractNum w:abstractNumId="9" w15:restartNumberingAfterBreak="0">
    <w:nsid w:val="33017725"/>
    <w:multiLevelType w:val="hybridMultilevel"/>
    <w:tmpl w:val="319810B8"/>
    <w:lvl w:ilvl="0" w:tplc="B6B0271C">
      <w:numFmt w:val="bullet"/>
      <w:lvlText w:val=""/>
      <w:lvlJc w:val="left"/>
      <w:pPr>
        <w:ind w:left="856" w:hanging="360"/>
      </w:pPr>
      <w:rPr>
        <w:rFonts w:ascii="Symbol" w:eastAsia="Symbol" w:hAnsi="Symbol" w:cs="Symbol" w:hint="default"/>
        <w:w w:val="99"/>
        <w:sz w:val="20"/>
        <w:szCs w:val="20"/>
        <w:lang w:val="fr-FR" w:eastAsia="en-US" w:bidi="ar-SA"/>
      </w:rPr>
    </w:lvl>
    <w:lvl w:ilvl="1" w:tplc="A9245B28">
      <w:numFmt w:val="bullet"/>
      <w:lvlText w:val="•"/>
      <w:lvlJc w:val="left"/>
      <w:pPr>
        <w:ind w:left="1709" w:hanging="360"/>
      </w:pPr>
      <w:rPr>
        <w:rFonts w:hint="default"/>
        <w:lang w:val="fr-FR" w:eastAsia="en-US" w:bidi="ar-SA"/>
      </w:rPr>
    </w:lvl>
    <w:lvl w:ilvl="2" w:tplc="60D07A80">
      <w:numFmt w:val="bullet"/>
      <w:lvlText w:val="•"/>
      <w:lvlJc w:val="left"/>
      <w:pPr>
        <w:ind w:left="2559" w:hanging="360"/>
      </w:pPr>
      <w:rPr>
        <w:rFonts w:hint="default"/>
        <w:lang w:val="fr-FR" w:eastAsia="en-US" w:bidi="ar-SA"/>
      </w:rPr>
    </w:lvl>
    <w:lvl w:ilvl="3" w:tplc="1F74F904">
      <w:numFmt w:val="bullet"/>
      <w:lvlText w:val="•"/>
      <w:lvlJc w:val="left"/>
      <w:pPr>
        <w:ind w:left="3409" w:hanging="360"/>
      </w:pPr>
      <w:rPr>
        <w:rFonts w:hint="default"/>
        <w:lang w:val="fr-FR" w:eastAsia="en-US" w:bidi="ar-SA"/>
      </w:rPr>
    </w:lvl>
    <w:lvl w:ilvl="4" w:tplc="C9A4364E">
      <w:numFmt w:val="bullet"/>
      <w:lvlText w:val="•"/>
      <w:lvlJc w:val="left"/>
      <w:pPr>
        <w:ind w:left="4259" w:hanging="360"/>
      </w:pPr>
      <w:rPr>
        <w:rFonts w:hint="default"/>
        <w:lang w:val="fr-FR" w:eastAsia="en-US" w:bidi="ar-SA"/>
      </w:rPr>
    </w:lvl>
    <w:lvl w:ilvl="5" w:tplc="D7100F50">
      <w:numFmt w:val="bullet"/>
      <w:lvlText w:val="•"/>
      <w:lvlJc w:val="left"/>
      <w:pPr>
        <w:ind w:left="5109" w:hanging="360"/>
      </w:pPr>
      <w:rPr>
        <w:rFonts w:hint="default"/>
        <w:lang w:val="fr-FR" w:eastAsia="en-US" w:bidi="ar-SA"/>
      </w:rPr>
    </w:lvl>
    <w:lvl w:ilvl="6" w:tplc="AF946B0A">
      <w:numFmt w:val="bullet"/>
      <w:lvlText w:val="•"/>
      <w:lvlJc w:val="left"/>
      <w:pPr>
        <w:ind w:left="5959" w:hanging="360"/>
      </w:pPr>
      <w:rPr>
        <w:rFonts w:hint="default"/>
        <w:lang w:val="fr-FR" w:eastAsia="en-US" w:bidi="ar-SA"/>
      </w:rPr>
    </w:lvl>
    <w:lvl w:ilvl="7" w:tplc="B558836C">
      <w:numFmt w:val="bullet"/>
      <w:lvlText w:val="•"/>
      <w:lvlJc w:val="left"/>
      <w:pPr>
        <w:ind w:left="6809" w:hanging="360"/>
      </w:pPr>
      <w:rPr>
        <w:rFonts w:hint="default"/>
        <w:lang w:val="fr-FR" w:eastAsia="en-US" w:bidi="ar-SA"/>
      </w:rPr>
    </w:lvl>
    <w:lvl w:ilvl="8" w:tplc="5AC250BC">
      <w:numFmt w:val="bullet"/>
      <w:lvlText w:val="•"/>
      <w:lvlJc w:val="left"/>
      <w:pPr>
        <w:ind w:left="7659" w:hanging="360"/>
      </w:pPr>
      <w:rPr>
        <w:rFonts w:hint="default"/>
        <w:lang w:val="fr-FR" w:eastAsia="en-US" w:bidi="ar-SA"/>
      </w:rPr>
    </w:lvl>
  </w:abstractNum>
  <w:abstractNum w:abstractNumId="10" w15:restartNumberingAfterBreak="0">
    <w:nsid w:val="42C12530"/>
    <w:multiLevelType w:val="multilevel"/>
    <w:tmpl w:val="A5F42DBE"/>
    <w:lvl w:ilvl="0">
      <w:start w:val="1"/>
      <w:numFmt w:val="decimal"/>
      <w:lvlText w:val="%1"/>
      <w:lvlJc w:val="left"/>
      <w:pPr>
        <w:ind w:left="496" w:hanging="360"/>
      </w:pPr>
      <w:rPr>
        <w:rFonts w:hint="default"/>
        <w:lang w:val="fr-FR" w:eastAsia="en-US" w:bidi="ar-SA"/>
      </w:rPr>
    </w:lvl>
    <w:lvl w:ilvl="1">
      <w:start w:val="2"/>
      <w:numFmt w:val="decimal"/>
      <w:lvlText w:val="%1.%2"/>
      <w:lvlJc w:val="left"/>
      <w:pPr>
        <w:ind w:left="496" w:hanging="360"/>
      </w:pPr>
      <w:rPr>
        <w:rFonts w:ascii="Arial MT" w:eastAsia="Arial MT" w:hAnsi="Arial MT" w:cs="Arial MT" w:hint="default"/>
        <w:spacing w:val="-1"/>
        <w:w w:val="99"/>
        <w:sz w:val="20"/>
        <w:szCs w:val="20"/>
        <w:u w:val="single" w:color="000000"/>
        <w:lang w:val="fr-FR" w:eastAsia="en-US" w:bidi="ar-SA"/>
      </w:rPr>
    </w:lvl>
    <w:lvl w:ilvl="2">
      <w:numFmt w:val="bullet"/>
      <w:lvlText w:val="-"/>
      <w:lvlJc w:val="left"/>
      <w:pPr>
        <w:ind w:left="856" w:hanging="360"/>
      </w:pPr>
      <w:rPr>
        <w:rFonts w:ascii="Arial MT" w:eastAsia="Arial MT" w:hAnsi="Arial MT" w:cs="Arial MT" w:hint="default"/>
        <w:w w:val="99"/>
        <w:sz w:val="20"/>
        <w:szCs w:val="20"/>
        <w:lang w:val="fr-FR" w:eastAsia="en-US" w:bidi="ar-SA"/>
      </w:rPr>
    </w:lvl>
    <w:lvl w:ilvl="3">
      <w:numFmt w:val="bullet"/>
      <w:lvlText w:val="•"/>
      <w:lvlJc w:val="left"/>
      <w:pPr>
        <w:ind w:left="2748" w:hanging="360"/>
      </w:pPr>
      <w:rPr>
        <w:rFonts w:hint="default"/>
        <w:lang w:val="fr-FR" w:eastAsia="en-US" w:bidi="ar-SA"/>
      </w:rPr>
    </w:lvl>
    <w:lvl w:ilvl="4">
      <w:numFmt w:val="bullet"/>
      <w:lvlText w:val="•"/>
      <w:lvlJc w:val="left"/>
      <w:pPr>
        <w:ind w:left="3693" w:hanging="360"/>
      </w:pPr>
      <w:rPr>
        <w:rFonts w:hint="default"/>
        <w:lang w:val="fr-FR" w:eastAsia="en-US" w:bidi="ar-SA"/>
      </w:rPr>
    </w:lvl>
    <w:lvl w:ilvl="5">
      <w:numFmt w:val="bullet"/>
      <w:lvlText w:val="•"/>
      <w:lvlJc w:val="left"/>
      <w:pPr>
        <w:ind w:left="4637" w:hanging="360"/>
      </w:pPr>
      <w:rPr>
        <w:rFonts w:hint="default"/>
        <w:lang w:val="fr-FR" w:eastAsia="en-US" w:bidi="ar-SA"/>
      </w:rPr>
    </w:lvl>
    <w:lvl w:ilvl="6">
      <w:numFmt w:val="bullet"/>
      <w:lvlText w:val="•"/>
      <w:lvlJc w:val="left"/>
      <w:pPr>
        <w:ind w:left="5581" w:hanging="360"/>
      </w:pPr>
      <w:rPr>
        <w:rFonts w:hint="default"/>
        <w:lang w:val="fr-FR" w:eastAsia="en-US" w:bidi="ar-SA"/>
      </w:rPr>
    </w:lvl>
    <w:lvl w:ilvl="7">
      <w:numFmt w:val="bullet"/>
      <w:lvlText w:val="•"/>
      <w:lvlJc w:val="left"/>
      <w:pPr>
        <w:ind w:left="6526" w:hanging="360"/>
      </w:pPr>
      <w:rPr>
        <w:rFonts w:hint="default"/>
        <w:lang w:val="fr-FR" w:eastAsia="en-US" w:bidi="ar-SA"/>
      </w:rPr>
    </w:lvl>
    <w:lvl w:ilvl="8">
      <w:numFmt w:val="bullet"/>
      <w:lvlText w:val="•"/>
      <w:lvlJc w:val="left"/>
      <w:pPr>
        <w:ind w:left="7470" w:hanging="360"/>
      </w:pPr>
      <w:rPr>
        <w:rFonts w:hint="default"/>
        <w:lang w:val="fr-FR" w:eastAsia="en-US" w:bidi="ar-SA"/>
      </w:rPr>
    </w:lvl>
  </w:abstractNum>
  <w:abstractNum w:abstractNumId="11" w15:restartNumberingAfterBreak="0">
    <w:nsid w:val="4EF71104"/>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12" w15:restartNumberingAfterBreak="0">
    <w:nsid w:val="586431F5"/>
    <w:multiLevelType w:val="multilevel"/>
    <w:tmpl w:val="9664E94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9F97603"/>
    <w:multiLevelType w:val="multilevel"/>
    <w:tmpl w:val="2DD46D8A"/>
    <w:lvl w:ilvl="0">
      <w:start w:val="4"/>
      <w:numFmt w:val="decimal"/>
      <w:lvlText w:val="%1"/>
      <w:lvlJc w:val="left"/>
      <w:pPr>
        <w:ind w:left="1206" w:hanging="360"/>
      </w:pPr>
      <w:rPr>
        <w:rFonts w:hint="default"/>
        <w:lang w:val="fr-FR" w:eastAsia="en-US" w:bidi="ar-SA"/>
      </w:rPr>
    </w:lvl>
    <w:lvl w:ilvl="1">
      <w:start w:val="1"/>
      <w:numFmt w:val="decimal"/>
      <w:lvlText w:val="%1.%2"/>
      <w:lvlJc w:val="left"/>
      <w:pPr>
        <w:ind w:left="120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831" w:hanging="360"/>
      </w:pPr>
      <w:rPr>
        <w:rFonts w:hint="default"/>
        <w:lang w:val="fr-FR" w:eastAsia="en-US" w:bidi="ar-SA"/>
      </w:rPr>
    </w:lvl>
    <w:lvl w:ilvl="3">
      <w:numFmt w:val="bullet"/>
      <w:lvlText w:val="•"/>
      <w:lvlJc w:val="left"/>
      <w:pPr>
        <w:ind w:left="3647" w:hanging="360"/>
      </w:pPr>
      <w:rPr>
        <w:rFonts w:hint="default"/>
        <w:lang w:val="fr-FR" w:eastAsia="en-US" w:bidi="ar-SA"/>
      </w:rPr>
    </w:lvl>
    <w:lvl w:ilvl="4">
      <w:numFmt w:val="bullet"/>
      <w:lvlText w:val="•"/>
      <w:lvlJc w:val="left"/>
      <w:pPr>
        <w:ind w:left="4463" w:hanging="360"/>
      </w:pPr>
      <w:rPr>
        <w:rFonts w:hint="default"/>
        <w:lang w:val="fr-FR" w:eastAsia="en-US" w:bidi="ar-SA"/>
      </w:rPr>
    </w:lvl>
    <w:lvl w:ilvl="5">
      <w:numFmt w:val="bullet"/>
      <w:lvlText w:val="•"/>
      <w:lvlJc w:val="left"/>
      <w:pPr>
        <w:ind w:left="5279" w:hanging="360"/>
      </w:pPr>
      <w:rPr>
        <w:rFonts w:hint="default"/>
        <w:lang w:val="fr-FR" w:eastAsia="en-US" w:bidi="ar-SA"/>
      </w:rPr>
    </w:lvl>
    <w:lvl w:ilvl="6">
      <w:numFmt w:val="bullet"/>
      <w:lvlText w:val="•"/>
      <w:lvlJc w:val="left"/>
      <w:pPr>
        <w:ind w:left="6095" w:hanging="360"/>
      </w:pPr>
      <w:rPr>
        <w:rFonts w:hint="default"/>
        <w:lang w:val="fr-FR" w:eastAsia="en-US" w:bidi="ar-SA"/>
      </w:rPr>
    </w:lvl>
    <w:lvl w:ilvl="7">
      <w:numFmt w:val="bullet"/>
      <w:lvlText w:val="•"/>
      <w:lvlJc w:val="left"/>
      <w:pPr>
        <w:ind w:left="6911" w:hanging="360"/>
      </w:pPr>
      <w:rPr>
        <w:rFonts w:hint="default"/>
        <w:lang w:val="fr-FR" w:eastAsia="en-US" w:bidi="ar-SA"/>
      </w:rPr>
    </w:lvl>
    <w:lvl w:ilvl="8">
      <w:numFmt w:val="bullet"/>
      <w:lvlText w:val="•"/>
      <w:lvlJc w:val="left"/>
      <w:pPr>
        <w:ind w:left="7727" w:hanging="360"/>
      </w:pPr>
      <w:rPr>
        <w:rFonts w:hint="default"/>
        <w:lang w:val="fr-FR" w:eastAsia="en-US" w:bidi="ar-SA"/>
      </w:rPr>
    </w:lvl>
  </w:abstractNum>
  <w:abstractNum w:abstractNumId="14" w15:restartNumberingAfterBreak="0">
    <w:nsid w:val="614B381C"/>
    <w:multiLevelType w:val="hybridMultilevel"/>
    <w:tmpl w:val="91D64648"/>
    <w:lvl w:ilvl="0" w:tplc="B232B91E">
      <w:start w:val="1"/>
      <w:numFmt w:val="decimal"/>
      <w:lvlText w:val="%1."/>
      <w:lvlJc w:val="left"/>
      <w:pPr>
        <w:ind w:left="856" w:hanging="360"/>
      </w:pPr>
      <w:rPr>
        <w:rFonts w:ascii="Arial MT" w:eastAsia="Arial MT" w:hAnsi="Arial MT" w:cs="Arial MT" w:hint="default"/>
        <w:spacing w:val="-1"/>
        <w:w w:val="99"/>
        <w:sz w:val="20"/>
        <w:szCs w:val="20"/>
        <w:lang w:val="fr-FR" w:eastAsia="en-US" w:bidi="ar-SA"/>
      </w:rPr>
    </w:lvl>
    <w:lvl w:ilvl="1" w:tplc="4ECAEDF0">
      <w:numFmt w:val="bullet"/>
      <w:lvlText w:val="•"/>
      <w:lvlJc w:val="left"/>
      <w:pPr>
        <w:ind w:left="1709" w:hanging="360"/>
      </w:pPr>
      <w:rPr>
        <w:rFonts w:hint="default"/>
        <w:lang w:val="fr-FR" w:eastAsia="en-US" w:bidi="ar-SA"/>
      </w:rPr>
    </w:lvl>
    <w:lvl w:ilvl="2" w:tplc="C56AFA64">
      <w:numFmt w:val="bullet"/>
      <w:lvlText w:val="•"/>
      <w:lvlJc w:val="left"/>
      <w:pPr>
        <w:ind w:left="2559" w:hanging="360"/>
      </w:pPr>
      <w:rPr>
        <w:rFonts w:hint="default"/>
        <w:lang w:val="fr-FR" w:eastAsia="en-US" w:bidi="ar-SA"/>
      </w:rPr>
    </w:lvl>
    <w:lvl w:ilvl="3" w:tplc="96305BDC">
      <w:numFmt w:val="bullet"/>
      <w:lvlText w:val="•"/>
      <w:lvlJc w:val="left"/>
      <w:pPr>
        <w:ind w:left="3409" w:hanging="360"/>
      </w:pPr>
      <w:rPr>
        <w:rFonts w:hint="default"/>
        <w:lang w:val="fr-FR" w:eastAsia="en-US" w:bidi="ar-SA"/>
      </w:rPr>
    </w:lvl>
    <w:lvl w:ilvl="4" w:tplc="715AF84C">
      <w:numFmt w:val="bullet"/>
      <w:lvlText w:val="•"/>
      <w:lvlJc w:val="left"/>
      <w:pPr>
        <w:ind w:left="4259" w:hanging="360"/>
      </w:pPr>
      <w:rPr>
        <w:rFonts w:hint="default"/>
        <w:lang w:val="fr-FR" w:eastAsia="en-US" w:bidi="ar-SA"/>
      </w:rPr>
    </w:lvl>
    <w:lvl w:ilvl="5" w:tplc="37FACA00">
      <w:numFmt w:val="bullet"/>
      <w:lvlText w:val="•"/>
      <w:lvlJc w:val="left"/>
      <w:pPr>
        <w:ind w:left="5109" w:hanging="360"/>
      </w:pPr>
      <w:rPr>
        <w:rFonts w:hint="default"/>
        <w:lang w:val="fr-FR" w:eastAsia="en-US" w:bidi="ar-SA"/>
      </w:rPr>
    </w:lvl>
    <w:lvl w:ilvl="6" w:tplc="1F8EFC12">
      <w:numFmt w:val="bullet"/>
      <w:lvlText w:val="•"/>
      <w:lvlJc w:val="left"/>
      <w:pPr>
        <w:ind w:left="5959" w:hanging="360"/>
      </w:pPr>
      <w:rPr>
        <w:rFonts w:hint="default"/>
        <w:lang w:val="fr-FR" w:eastAsia="en-US" w:bidi="ar-SA"/>
      </w:rPr>
    </w:lvl>
    <w:lvl w:ilvl="7" w:tplc="EF02BB10">
      <w:numFmt w:val="bullet"/>
      <w:lvlText w:val="•"/>
      <w:lvlJc w:val="left"/>
      <w:pPr>
        <w:ind w:left="6809" w:hanging="360"/>
      </w:pPr>
      <w:rPr>
        <w:rFonts w:hint="default"/>
        <w:lang w:val="fr-FR" w:eastAsia="en-US" w:bidi="ar-SA"/>
      </w:rPr>
    </w:lvl>
    <w:lvl w:ilvl="8" w:tplc="F9D4C9EC">
      <w:numFmt w:val="bullet"/>
      <w:lvlText w:val="•"/>
      <w:lvlJc w:val="left"/>
      <w:pPr>
        <w:ind w:left="7659" w:hanging="360"/>
      </w:pPr>
      <w:rPr>
        <w:rFonts w:hint="default"/>
        <w:lang w:val="fr-FR" w:eastAsia="en-US" w:bidi="ar-SA"/>
      </w:rPr>
    </w:lvl>
  </w:abstractNum>
  <w:abstractNum w:abstractNumId="15" w15:restartNumberingAfterBreak="0">
    <w:nsid w:val="6C1B08ED"/>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16" w15:restartNumberingAfterBreak="0">
    <w:nsid w:val="6CB10EB8"/>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num w:numId="1">
    <w:abstractNumId w:val="13"/>
  </w:num>
  <w:num w:numId="2">
    <w:abstractNumId w:val="9"/>
  </w:num>
  <w:num w:numId="3">
    <w:abstractNumId w:val="14"/>
  </w:num>
  <w:num w:numId="4">
    <w:abstractNumId w:val="3"/>
  </w:num>
  <w:num w:numId="5">
    <w:abstractNumId w:val="15"/>
  </w:num>
  <w:num w:numId="6">
    <w:abstractNumId w:val="8"/>
  </w:num>
  <w:num w:numId="7">
    <w:abstractNumId w:val="10"/>
  </w:num>
  <w:num w:numId="8">
    <w:abstractNumId w:val="0"/>
  </w:num>
  <w:num w:numId="9">
    <w:abstractNumId w:val="5"/>
  </w:num>
  <w:num w:numId="10">
    <w:abstractNumId w:val="7"/>
  </w:num>
  <w:num w:numId="11">
    <w:abstractNumId w:val="16"/>
  </w:num>
  <w:num w:numId="12">
    <w:abstractNumId w:val="11"/>
  </w:num>
  <w:num w:numId="13">
    <w:abstractNumId w:val="2"/>
  </w:num>
  <w:num w:numId="14">
    <w:abstractNumId w:val="1"/>
  </w:num>
  <w:num w:numId="15">
    <w:abstractNumId w:val="12"/>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755"/>
    <w:rsid w:val="000C7D36"/>
    <w:rsid w:val="001965B6"/>
    <w:rsid w:val="001A46F9"/>
    <w:rsid w:val="001D7082"/>
    <w:rsid w:val="001F08EA"/>
    <w:rsid w:val="00213FAD"/>
    <w:rsid w:val="00216EFE"/>
    <w:rsid w:val="00237643"/>
    <w:rsid w:val="0026652C"/>
    <w:rsid w:val="00282A69"/>
    <w:rsid w:val="002F0FEC"/>
    <w:rsid w:val="00323621"/>
    <w:rsid w:val="00332612"/>
    <w:rsid w:val="00393E6A"/>
    <w:rsid w:val="003A2F16"/>
    <w:rsid w:val="003C54B7"/>
    <w:rsid w:val="003E19DE"/>
    <w:rsid w:val="003E6950"/>
    <w:rsid w:val="00407247"/>
    <w:rsid w:val="00416630"/>
    <w:rsid w:val="00444C08"/>
    <w:rsid w:val="00447E41"/>
    <w:rsid w:val="004755CE"/>
    <w:rsid w:val="004A502E"/>
    <w:rsid w:val="004E2CC6"/>
    <w:rsid w:val="004F1CBD"/>
    <w:rsid w:val="004F3EFD"/>
    <w:rsid w:val="0054501F"/>
    <w:rsid w:val="005A14C3"/>
    <w:rsid w:val="005B3FD9"/>
    <w:rsid w:val="005E1011"/>
    <w:rsid w:val="00604691"/>
    <w:rsid w:val="00612D14"/>
    <w:rsid w:val="0061562E"/>
    <w:rsid w:val="00636C38"/>
    <w:rsid w:val="006B2ACD"/>
    <w:rsid w:val="006E13BC"/>
    <w:rsid w:val="00734F83"/>
    <w:rsid w:val="007468C2"/>
    <w:rsid w:val="0077097D"/>
    <w:rsid w:val="007C4442"/>
    <w:rsid w:val="007E396E"/>
    <w:rsid w:val="007F0EE9"/>
    <w:rsid w:val="008C0501"/>
    <w:rsid w:val="00903E93"/>
    <w:rsid w:val="00925AEC"/>
    <w:rsid w:val="00955AF2"/>
    <w:rsid w:val="00990755"/>
    <w:rsid w:val="009B1ED4"/>
    <w:rsid w:val="009F2F0E"/>
    <w:rsid w:val="009F399D"/>
    <w:rsid w:val="00A07937"/>
    <w:rsid w:val="00A11FB6"/>
    <w:rsid w:val="00A16277"/>
    <w:rsid w:val="00A25791"/>
    <w:rsid w:val="00A332B1"/>
    <w:rsid w:val="00A37809"/>
    <w:rsid w:val="00A5650B"/>
    <w:rsid w:val="00A571AA"/>
    <w:rsid w:val="00A72ABE"/>
    <w:rsid w:val="00AD4633"/>
    <w:rsid w:val="00B1712A"/>
    <w:rsid w:val="00B33696"/>
    <w:rsid w:val="00B503A7"/>
    <w:rsid w:val="00BA2FB4"/>
    <w:rsid w:val="00BA6ED5"/>
    <w:rsid w:val="00BB236E"/>
    <w:rsid w:val="00BE2E3F"/>
    <w:rsid w:val="00C20C1A"/>
    <w:rsid w:val="00C576C2"/>
    <w:rsid w:val="00CE4CDD"/>
    <w:rsid w:val="00CE4FE7"/>
    <w:rsid w:val="00D222C4"/>
    <w:rsid w:val="00D55D8E"/>
    <w:rsid w:val="00DB6CC6"/>
    <w:rsid w:val="00DD3770"/>
    <w:rsid w:val="00E4198A"/>
    <w:rsid w:val="00E72BD1"/>
    <w:rsid w:val="00E94F88"/>
    <w:rsid w:val="00EC0006"/>
    <w:rsid w:val="00EC59E4"/>
    <w:rsid w:val="00EF43AE"/>
    <w:rsid w:val="00F153C7"/>
    <w:rsid w:val="00F5598A"/>
    <w:rsid w:val="00F833B2"/>
    <w:rsid w:val="00F91BAD"/>
    <w:rsid w:val="00F952AB"/>
    <w:rsid w:val="00F959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099217"/>
  <w15:docId w15:val="{DF590B79-EC94-4E4A-9C2C-B0ADDD46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fr-FR"/>
    </w:rPr>
  </w:style>
  <w:style w:type="paragraph" w:styleId="Titre1">
    <w:name w:val="heading 1"/>
    <w:basedOn w:val="Normal"/>
    <w:uiPriority w:val="1"/>
    <w:qFormat/>
    <w:pPr>
      <w:ind w:left="131"/>
      <w:outlineLvl w:val="0"/>
    </w:pPr>
    <w:rPr>
      <w:rFonts w:ascii="Arial" w:eastAsia="Arial" w:hAnsi="Arial" w:cs="Arial"/>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10"/>
      <w:ind w:left="126"/>
    </w:pPr>
    <w:rPr>
      <w:sz w:val="24"/>
      <w:szCs w:val="24"/>
    </w:rPr>
  </w:style>
  <w:style w:type="paragraph" w:styleId="TM2">
    <w:name w:val="toc 2"/>
    <w:basedOn w:val="Normal"/>
    <w:uiPriority w:val="39"/>
    <w:qFormat/>
    <w:pPr>
      <w:spacing w:before="109"/>
      <w:ind w:left="1017" w:hanging="652"/>
    </w:pPr>
    <w:rPr>
      <w:sz w:val="24"/>
      <w:szCs w:val="24"/>
    </w:rPr>
  </w:style>
  <w:style w:type="paragraph" w:styleId="TM3">
    <w:name w:val="toc 3"/>
    <w:basedOn w:val="Normal"/>
    <w:uiPriority w:val="39"/>
    <w:qFormat/>
    <w:pPr>
      <w:spacing w:before="15"/>
      <w:ind w:left="606"/>
    </w:pPr>
    <w:rPr>
      <w:rFonts w:ascii="Times New Roman" w:eastAsia="Times New Roman" w:hAnsi="Times New Roman" w:cs="Times New Roman"/>
      <w:sz w:val="24"/>
      <w:szCs w:val="24"/>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856" w:hanging="361"/>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447E41"/>
    <w:pPr>
      <w:tabs>
        <w:tab w:val="center" w:pos="4536"/>
        <w:tab w:val="right" w:pos="9072"/>
      </w:tabs>
    </w:pPr>
  </w:style>
  <w:style w:type="character" w:customStyle="1" w:styleId="En-tteCar">
    <w:name w:val="En-tête Car"/>
    <w:basedOn w:val="Policepardfaut"/>
    <w:link w:val="En-tte"/>
    <w:uiPriority w:val="99"/>
    <w:rsid w:val="00447E41"/>
    <w:rPr>
      <w:rFonts w:ascii="Arial MT" w:eastAsia="Arial MT" w:hAnsi="Arial MT" w:cs="Arial MT"/>
      <w:lang w:val="fr-FR"/>
    </w:rPr>
  </w:style>
  <w:style w:type="paragraph" w:styleId="Pieddepage">
    <w:name w:val="footer"/>
    <w:basedOn w:val="Normal"/>
    <w:link w:val="PieddepageCar"/>
    <w:uiPriority w:val="99"/>
    <w:unhideWhenUsed/>
    <w:rsid w:val="00447E41"/>
    <w:pPr>
      <w:tabs>
        <w:tab w:val="center" w:pos="4536"/>
        <w:tab w:val="right" w:pos="9072"/>
      </w:tabs>
    </w:pPr>
  </w:style>
  <w:style w:type="character" w:customStyle="1" w:styleId="PieddepageCar">
    <w:name w:val="Pied de page Car"/>
    <w:basedOn w:val="Policepardfaut"/>
    <w:link w:val="Pieddepage"/>
    <w:uiPriority w:val="99"/>
    <w:rsid w:val="00447E41"/>
    <w:rPr>
      <w:rFonts w:ascii="Arial MT" w:eastAsia="Arial MT" w:hAnsi="Arial MT" w:cs="Arial MT"/>
      <w:lang w:val="fr-FR"/>
    </w:rPr>
  </w:style>
  <w:style w:type="character" w:styleId="Marquedecommentaire">
    <w:name w:val="annotation reference"/>
    <w:basedOn w:val="Policepardfaut"/>
    <w:uiPriority w:val="99"/>
    <w:semiHidden/>
    <w:unhideWhenUsed/>
    <w:rsid w:val="00447E41"/>
    <w:rPr>
      <w:sz w:val="16"/>
      <w:szCs w:val="16"/>
    </w:rPr>
  </w:style>
  <w:style w:type="paragraph" w:styleId="Commentaire">
    <w:name w:val="annotation text"/>
    <w:basedOn w:val="Normal"/>
    <w:link w:val="CommentaireCar"/>
    <w:uiPriority w:val="99"/>
    <w:semiHidden/>
    <w:unhideWhenUsed/>
    <w:rsid w:val="00447E41"/>
    <w:rPr>
      <w:sz w:val="20"/>
      <w:szCs w:val="20"/>
    </w:rPr>
  </w:style>
  <w:style w:type="character" w:customStyle="1" w:styleId="CommentaireCar">
    <w:name w:val="Commentaire Car"/>
    <w:basedOn w:val="Policepardfaut"/>
    <w:link w:val="Commentaire"/>
    <w:uiPriority w:val="99"/>
    <w:semiHidden/>
    <w:rsid w:val="00447E41"/>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447E41"/>
    <w:rPr>
      <w:b/>
      <w:bCs/>
    </w:rPr>
  </w:style>
  <w:style w:type="character" w:customStyle="1" w:styleId="ObjetducommentaireCar">
    <w:name w:val="Objet du commentaire Car"/>
    <w:basedOn w:val="CommentaireCar"/>
    <w:link w:val="Objetducommentaire"/>
    <w:uiPriority w:val="99"/>
    <w:semiHidden/>
    <w:rsid w:val="00447E41"/>
    <w:rPr>
      <w:rFonts w:ascii="Arial MT" w:eastAsia="Arial MT" w:hAnsi="Arial MT" w:cs="Arial MT"/>
      <w:b/>
      <w:bCs/>
      <w:sz w:val="20"/>
      <w:szCs w:val="20"/>
      <w:lang w:val="fr-FR"/>
    </w:rPr>
  </w:style>
  <w:style w:type="paragraph" w:styleId="Textedebulles">
    <w:name w:val="Balloon Text"/>
    <w:basedOn w:val="Normal"/>
    <w:link w:val="TextedebullesCar"/>
    <w:uiPriority w:val="99"/>
    <w:semiHidden/>
    <w:unhideWhenUsed/>
    <w:rsid w:val="00447E41"/>
    <w:rPr>
      <w:rFonts w:ascii="Segoe UI" w:hAnsi="Segoe UI" w:cs="Segoe UI"/>
      <w:sz w:val="18"/>
      <w:szCs w:val="18"/>
    </w:rPr>
  </w:style>
  <w:style w:type="character" w:customStyle="1" w:styleId="TextedebullesCar">
    <w:name w:val="Texte de bulles Car"/>
    <w:basedOn w:val="Policepardfaut"/>
    <w:link w:val="Textedebulles"/>
    <w:uiPriority w:val="99"/>
    <w:semiHidden/>
    <w:rsid w:val="00447E41"/>
    <w:rPr>
      <w:rFonts w:ascii="Segoe UI" w:eastAsia="Arial MT" w:hAnsi="Segoe UI" w:cs="Segoe UI"/>
      <w:sz w:val="18"/>
      <w:szCs w:val="18"/>
      <w:lang w:val="fr-FR"/>
    </w:rPr>
  </w:style>
  <w:style w:type="paragraph" w:styleId="En-ttedetabledesmatires">
    <w:name w:val="TOC Heading"/>
    <w:basedOn w:val="Titre1"/>
    <w:next w:val="Normal"/>
    <w:uiPriority w:val="39"/>
    <w:unhideWhenUsed/>
    <w:qFormat/>
    <w:rsid w:val="001965B6"/>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character" w:styleId="Lienhypertexte">
    <w:name w:val="Hyperlink"/>
    <w:basedOn w:val="Policepardfaut"/>
    <w:uiPriority w:val="99"/>
    <w:unhideWhenUsed/>
    <w:rsid w:val="001965B6"/>
    <w:rPr>
      <w:color w:val="0000FF" w:themeColor="hyperlink"/>
      <w:u w:val="single"/>
    </w:rPr>
  </w:style>
  <w:style w:type="paragraph" w:styleId="Notedebasdepage">
    <w:name w:val="footnote text"/>
    <w:basedOn w:val="Normal"/>
    <w:link w:val="NotedebasdepageCar"/>
    <w:uiPriority w:val="99"/>
    <w:semiHidden/>
    <w:unhideWhenUsed/>
    <w:rsid w:val="00F91BAD"/>
    <w:rPr>
      <w:sz w:val="20"/>
      <w:szCs w:val="20"/>
    </w:rPr>
  </w:style>
  <w:style w:type="character" w:customStyle="1" w:styleId="NotedebasdepageCar">
    <w:name w:val="Note de bas de page Car"/>
    <w:basedOn w:val="Policepardfaut"/>
    <w:link w:val="Notedebasdepage"/>
    <w:uiPriority w:val="99"/>
    <w:semiHidden/>
    <w:rsid w:val="00F91BAD"/>
    <w:rPr>
      <w:rFonts w:ascii="Arial MT" w:eastAsia="Arial MT" w:hAnsi="Arial MT" w:cs="Arial MT"/>
      <w:sz w:val="20"/>
      <w:szCs w:val="20"/>
      <w:lang w:val="fr-FR"/>
    </w:rPr>
  </w:style>
  <w:style w:type="character" w:styleId="Appelnotedebasdep">
    <w:name w:val="footnote reference"/>
    <w:basedOn w:val="Policepardfaut"/>
    <w:uiPriority w:val="99"/>
    <w:semiHidden/>
    <w:unhideWhenUsed/>
    <w:rsid w:val="00F91BAD"/>
    <w:rPr>
      <w:vertAlign w:val="superscript"/>
    </w:rPr>
  </w:style>
  <w:style w:type="paragraph" w:styleId="Rvision">
    <w:name w:val="Revision"/>
    <w:hidden/>
    <w:uiPriority w:val="99"/>
    <w:semiHidden/>
    <w:rsid w:val="00444C08"/>
    <w:pPr>
      <w:widowControl/>
      <w:autoSpaceDE/>
      <w:autoSpaceDN/>
    </w:pPr>
    <w:rPr>
      <w:rFonts w:ascii="Arial MT" w:eastAsia="Arial MT" w:hAnsi="Arial MT" w:cs="Arial MT"/>
      <w:lang w:val="fr-FR"/>
    </w:rPr>
  </w:style>
  <w:style w:type="paragraph" w:customStyle="1" w:styleId="Default">
    <w:name w:val="Default"/>
    <w:rsid w:val="00A25791"/>
    <w:pPr>
      <w:widowControl/>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si.gouv.fr/entreprise/reglementation/protection-des-systemes-dinformations/la-politique-de-securite-des-systemes-dinformation-de-letat-pssie/" TargetMode="External"/><Relationship Id="rId5" Type="http://schemas.openxmlformats.org/officeDocument/2006/relationships/webSettings" Target="webSettings.xml"/><Relationship Id="rId10" Type="http://schemas.openxmlformats.org/officeDocument/2006/relationships/hyperlink" Target="https://www.ssi.gouv.fr/entreprise/reglementation/protection-des-systemes-dinformations/la-politique-de-securite-des-systemes-dinformation-de-letat-pssi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5717F-1025-4127-AF11-28192C74A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10</Pages>
  <Words>3727</Words>
  <Characters>20501</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4-CCTP 26 MARS</vt:lpstr>
    </vt:vector>
  </TitlesOfParts>
  <Company>Musée d'Orsay</Company>
  <LinksUpToDate>false</LinksUpToDate>
  <CharactersWithSpaces>24180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4-CCTP 26 MARS</dc:title>
  <dc:creator>clavallou</dc:creator>
  <cp:lastModifiedBy>TIRAVY Anne-Sophie</cp:lastModifiedBy>
  <cp:revision>13</cp:revision>
  <dcterms:created xsi:type="dcterms:W3CDTF">2024-12-03T13:09:00Z</dcterms:created>
  <dcterms:modified xsi:type="dcterms:W3CDTF">2024-12-13T08:52:00Z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2021-02-02T00:00:00Z</vt:filetime>
  </property>
  <property fmtid="{D5CDD505-2E9C-101B-9397-08002B2CF9AE}" pid="3" name="Creator">
    <vt:lpwstr>Microsoft® Word 2016</vt:lpwstr>
  </property>
  <property fmtid="{D5CDD505-2E9C-101B-9397-08002B2CF9AE}" pid="4" name="LastSaved">
    <vt:filetime>2024-11-12T00:00:00Z</vt:filetime>
  </property>
</Properties>
</file>