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75" w:rsidRDefault="006F59DC" w:rsidP="00B70B75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61312" behindDoc="0" locked="0" layoutInCell="1" allowOverlap="1" wp14:anchorId="0BBC08A9" wp14:editId="47A4EE1F">
            <wp:simplePos x="0" y="0"/>
            <wp:positionH relativeFrom="column">
              <wp:posOffset>-416048</wp:posOffset>
            </wp:positionH>
            <wp:positionV relativeFrom="page">
              <wp:posOffset>106188</wp:posOffset>
            </wp:positionV>
            <wp:extent cx="1323340" cy="1216025"/>
            <wp:effectExtent l="0" t="0" r="0" b="3175"/>
            <wp:wrapNone/>
            <wp:docPr id="5" name="Image 5" descr="https://portail.intradef.gouv.fr/sites/default/files/intracom/Ministe%CC%80re%20des%20Arme%CC%81es%20et%20des%20Anciens%20combattants_CM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ortail.intradef.gouv.fr/sites/default/files/intracom/Ministe%CC%80re%20des%20Arme%CC%81es%20et%20des%20Anciens%20combattants_CMJ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0B75">
        <w:drawing>
          <wp:anchor distT="0" distB="0" distL="114300" distR="114300" simplePos="0" relativeHeight="251659264" behindDoc="0" locked="0" layoutInCell="1" allowOverlap="1" wp14:anchorId="7721032E" wp14:editId="4883E1D7">
            <wp:simplePos x="0" y="0"/>
            <wp:positionH relativeFrom="page">
              <wp:posOffset>482352</wp:posOffset>
            </wp:positionH>
            <wp:positionV relativeFrom="page">
              <wp:posOffset>103920</wp:posOffset>
            </wp:positionV>
            <wp:extent cx="1176793" cy="1055773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793" cy="1055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0B75">
        <w:t>Service du commissariat des armées</w:t>
      </w:r>
    </w:p>
    <w:p w:rsidR="00B70B75" w:rsidRPr="0002051B" w:rsidRDefault="00B70B75" w:rsidP="00B70B75">
      <w:pPr>
        <w:pStyle w:val="ZEmetteur"/>
      </w:pPr>
      <w:r>
        <w:t>Plate-forme commissariat Rambouillet</w:t>
      </w:r>
    </w:p>
    <w:p w:rsidR="00B70B75" w:rsidRPr="0002051B" w:rsidRDefault="00B70B75" w:rsidP="00B70B75">
      <w:pPr>
        <w:pStyle w:val="ZEmetteur"/>
      </w:pPr>
      <w:bookmarkStart w:id="0" w:name="_GoBack"/>
      <w:bookmarkEnd w:id="0"/>
      <w:r>
        <w:t>Division Achats Publics</w:t>
      </w:r>
    </w:p>
    <w:p w:rsidR="00B70B75" w:rsidRDefault="00B70B75" w:rsidP="00B70B75">
      <w:pPr>
        <w:pStyle w:val="ANNEXE"/>
        <w:numPr>
          <w:ilvl w:val="0"/>
          <w:numId w:val="0"/>
        </w:numPr>
        <w:ind w:left="-426"/>
        <w:jc w:val="center"/>
        <w:rPr>
          <w:rFonts w:cs="Arial"/>
        </w:rPr>
      </w:pPr>
      <w:r w:rsidRPr="007C4D7B">
        <w:rPr>
          <w:rFonts w:cs="Arial"/>
        </w:rPr>
        <w:t>ETIQUETTES ENVOI ÉCHANTILLONS</w:t>
      </w:r>
    </w:p>
    <w:p w:rsidR="00B70B75" w:rsidRPr="007C4D7B" w:rsidRDefault="00B70B75" w:rsidP="00B70B75">
      <w:pPr>
        <w:pStyle w:val="ANNEXE"/>
        <w:numPr>
          <w:ilvl w:val="0"/>
          <w:numId w:val="0"/>
        </w:numPr>
        <w:ind w:left="-426"/>
        <w:jc w:val="center"/>
        <w:rPr>
          <w:rFonts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846"/>
      </w:tblGrid>
      <w:tr w:rsidR="00B70B75" w:rsidRPr="00B70B75" w:rsidTr="00DC01CE">
        <w:trPr>
          <w:trHeight w:val="7490"/>
          <w:jc w:val="center"/>
        </w:trPr>
        <w:tc>
          <w:tcPr>
            <w:tcW w:w="13844" w:type="dxa"/>
          </w:tcPr>
          <w:p w:rsidR="00B70B75" w:rsidRPr="00B70B75" w:rsidRDefault="00B70B75" w:rsidP="00C97718">
            <w:pPr>
              <w:rPr>
                <w:rFonts w:ascii="Arial" w:hAnsi="Arial" w:cs="Arial"/>
                <w:sz w:val="19"/>
                <w:szCs w:val="19"/>
              </w:rPr>
            </w:pPr>
            <w:r w:rsidRPr="00B70B75">
              <w:rPr>
                <w:rFonts w:ascii="Arial" w:hAnsi="Arial" w:cs="Arial"/>
                <w:sz w:val="19"/>
                <w:szCs w:val="19"/>
              </w:rPr>
              <w:br w:type="page"/>
            </w:r>
          </w:p>
          <w:tbl>
            <w:tblPr>
              <w:tblStyle w:val="Grilledutableau"/>
              <w:tblW w:w="13625" w:type="dxa"/>
              <w:jc w:val="center"/>
              <w:tblLook w:val="04A0" w:firstRow="1" w:lastRow="0" w:firstColumn="1" w:lastColumn="0" w:noHBand="0" w:noVBand="1"/>
            </w:tblPr>
            <w:tblGrid>
              <w:gridCol w:w="13392"/>
              <w:gridCol w:w="233"/>
            </w:tblGrid>
            <w:tr w:rsidR="00B70B75" w:rsidRPr="00B70B75" w:rsidTr="00DC01CE">
              <w:trPr>
                <w:trHeight w:val="1494"/>
                <w:jc w:val="center"/>
              </w:trPr>
              <w:tc>
                <w:tcPr>
                  <w:tcW w:w="13392" w:type="dxa"/>
                  <w:shd w:val="clear" w:color="auto" w:fill="FBE4D5" w:themeFill="accent2" w:themeFillTint="33"/>
                </w:tcPr>
                <w:p w:rsidR="00B70B75" w:rsidRPr="00B70B75" w:rsidRDefault="00B70B75" w:rsidP="00C97718">
                  <w:pPr>
                    <w:ind w:right="-252"/>
                    <w:jc w:val="both"/>
                    <w:rPr>
                      <w:rFonts w:ascii="Arial" w:hAnsi="Arial" w:cs="Arial"/>
                      <w:b/>
                      <w:sz w:val="48"/>
                      <w:szCs w:val="69"/>
                    </w:rPr>
                  </w:pPr>
                  <w:r w:rsidRPr="00B70B75">
                    <w:rPr>
                      <w:rFonts w:ascii="Arial" w:hAnsi="Arial" w:cs="Arial"/>
                      <w:b/>
                      <w:sz w:val="48"/>
                      <w:szCs w:val="69"/>
                    </w:rPr>
                    <w:t xml:space="preserve">DCE : </w:t>
                  </w:r>
                  <w:r w:rsidRPr="00B70B75">
                    <w:rPr>
                      <w:rFonts w:ascii="Arial" w:hAnsi="Arial" w:cs="Arial"/>
                      <w:sz w:val="48"/>
                      <w:szCs w:val="69"/>
                    </w:rPr>
                    <w:t>DAF 2024_000999</w:t>
                  </w:r>
                </w:p>
                <w:p w:rsidR="00B70B75" w:rsidRPr="00B70B75" w:rsidRDefault="00B70B75" w:rsidP="0058761E">
                  <w:pPr>
                    <w:jc w:val="both"/>
                    <w:rPr>
                      <w:rFonts w:ascii="Arial" w:hAnsi="Arial" w:cs="Arial"/>
                      <w:sz w:val="19"/>
                      <w:szCs w:val="19"/>
                    </w:rPr>
                  </w:pPr>
                  <w:r w:rsidRPr="00B70B75">
                    <w:rPr>
                      <w:rFonts w:ascii="Arial" w:hAnsi="Arial" w:cs="Arial"/>
                      <w:b/>
                      <w:sz w:val="48"/>
                      <w:szCs w:val="69"/>
                    </w:rPr>
                    <w:t>Objet :</w:t>
                  </w:r>
                  <w:r w:rsidR="0058761E" w:rsidRPr="00B70B75">
                    <w:rPr>
                      <w:rFonts w:ascii="Arial" w:hAnsi="Arial" w:cs="Arial"/>
                      <w:b/>
                      <w:sz w:val="48"/>
                      <w:szCs w:val="69"/>
                    </w:rPr>
                    <w:t xml:space="preserve"> </w:t>
                  </w:r>
                  <w:r w:rsidR="0058761E" w:rsidRPr="0058761E">
                    <w:rPr>
                      <w:rFonts w:ascii="Arial" w:hAnsi="Arial" w:cs="Arial"/>
                      <w:sz w:val="40"/>
                      <w:szCs w:val="52"/>
                    </w:rPr>
                    <w:t>fabrication de tenues spécialistes mécanicien aéronautique de l'armée de l'air et de l'espace et de la douane</w:t>
                  </w:r>
                </w:p>
              </w:tc>
              <w:tc>
                <w:tcPr>
                  <w:tcW w:w="233" w:type="dxa"/>
                  <w:tcBorders>
                    <w:top w:val="nil"/>
                    <w:bottom w:val="nil"/>
                    <w:right w:val="nil"/>
                  </w:tcBorders>
                </w:tcPr>
                <w:p w:rsidR="00B70B75" w:rsidRPr="00B70B75" w:rsidRDefault="00B70B75" w:rsidP="00C97718">
                  <w:pPr>
                    <w:pStyle w:val="Titre7"/>
                    <w:outlineLvl w:val="6"/>
                    <w:rPr>
                      <w:rFonts w:cs="Arial"/>
                      <w:b w:val="0"/>
                      <w:sz w:val="69"/>
                      <w:szCs w:val="69"/>
                    </w:rPr>
                  </w:pPr>
                </w:p>
              </w:tc>
            </w:tr>
          </w:tbl>
          <w:p w:rsidR="00B70B75" w:rsidRPr="00B70B75" w:rsidRDefault="00B70B75" w:rsidP="00C97718">
            <w:pPr>
              <w:rPr>
                <w:rFonts w:ascii="Arial" w:hAnsi="Arial" w:cs="Arial"/>
                <w:sz w:val="19"/>
                <w:szCs w:val="19"/>
              </w:rPr>
            </w:pPr>
          </w:p>
          <w:p w:rsidR="00B70B75" w:rsidRPr="00B70B75" w:rsidRDefault="00B70B75" w:rsidP="00C97718">
            <w:pPr>
              <w:rPr>
                <w:rFonts w:ascii="Arial" w:hAnsi="Arial" w:cs="Arial"/>
                <w:sz w:val="38"/>
                <w:szCs w:val="38"/>
              </w:rPr>
            </w:pPr>
            <w:r w:rsidRPr="00B70B75">
              <w:rPr>
                <w:rFonts w:ascii="Arial" w:hAnsi="Arial" w:cs="Arial"/>
                <w:sz w:val="38"/>
                <w:szCs w:val="38"/>
              </w:rPr>
              <w:t>Nom de l’expéditeur : …………………………………………………………………….</w:t>
            </w:r>
          </w:p>
          <w:p w:rsidR="00B70B75" w:rsidRPr="00B70B75" w:rsidRDefault="00B70B75" w:rsidP="00C97718">
            <w:pPr>
              <w:rPr>
                <w:rFonts w:ascii="Arial" w:hAnsi="Arial" w:cs="Arial"/>
                <w:b/>
                <w:color w:val="FF0000"/>
                <w:sz w:val="32"/>
                <w:szCs w:val="31"/>
              </w:rPr>
            </w:pPr>
            <w:r w:rsidRPr="00B70B75">
              <w:rPr>
                <w:rFonts w:ascii="Arial" w:hAnsi="Arial" w:cs="Arial"/>
                <w:b/>
                <w:color w:val="FF0000"/>
                <w:sz w:val="32"/>
                <w:szCs w:val="31"/>
              </w:rPr>
              <w:t>NE PAS OUVRIR</w:t>
            </w:r>
          </w:p>
          <w:p w:rsidR="00B70B75" w:rsidRPr="00B70B75" w:rsidRDefault="00B70B75" w:rsidP="00C97718">
            <w:pPr>
              <w:rPr>
                <w:rFonts w:ascii="Arial" w:hAnsi="Arial" w:cs="Arial"/>
                <w:b/>
                <w:sz w:val="31"/>
                <w:szCs w:val="31"/>
              </w:rPr>
            </w:pP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70B75">
              <w:rPr>
                <w:rFonts w:ascii="Arial" w:hAnsi="Arial" w:cs="Arial"/>
                <w:b/>
                <w:sz w:val="44"/>
                <w:szCs w:val="44"/>
              </w:rPr>
              <w:t>CIEC</w:t>
            </w: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70B75">
              <w:rPr>
                <w:rFonts w:ascii="Arial" w:hAnsi="Arial" w:cs="Arial"/>
                <w:b/>
                <w:sz w:val="44"/>
                <w:szCs w:val="44"/>
              </w:rPr>
              <w:t>Division Technique et Innovation</w:t>
            </w: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70B75">
              <w:rPr>
                <w:rFonts w:ascii="Arial" w:hAnsi="Arial" w:cs="Arial"/>
                <w:b/>
                <w:sz w:val="44"/>
                <w:szCs w:val="44"/>
              </w:rPr>
              <w:t>Magasin des modèles et des échantillons</w:t>
            </w: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70B75">
              <w:rPr>
                <w:rFonts w:ascii="Arial" w:hAnsi="Arial" w:cs="Arial"/>
                <w:b/>
                <w:sz w:val="44"/>
                <w:szCs w:val="44"/>
              </w:rPr>
              <w:t>Quartier Estienne</w:t>
            </w: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70B75">
              <w:rPr>
                <w:rFonts w:ascii="Arial" w:hAnsi="Arial" w:cs="Arial"/>
                <w:b/>
                <w:sz w:val="44"/>
                <w:szCs w:val="44"/>
              </w:rPr>
              <w:t xml:space="preserve">11 rue de </w:t>
            </w:r>
            <w:proofErr w:type="spellStart"/>
            <w:r w:rsidRPr="00B70B75">
              <w:rPr>
                <w:rFonts w:ascii="Arial" w:hAnsi="Arial" w:cs="Arial"/>
                <w:b/>
                <w:sz w:val="44"/>
                <w:szCs w:val="44"/>
              </w:rPr>
              <w:t>Groussay</w:t>
            </w:r>
            <w:proofErr w:type="spellEnd"/>
            <w:r w:rsidRPr="00B70B75">
              <w:rPr>
                <w:rFonts w:ascii="Arial" w:hAnsi="Arial" w:cs="Arial"/>
                <w:b/>
                <w:sz w:val="44"/>
                <w:szCs w:val="44"/>
              </w:rPr>
              <w:t xml:space="preserve">  </w:t>
            </w: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B70B75">
              <w:rPr>
                <w:rFonts w:ascii="Arial" w:hAnsi="Arial" w:cs="Arial"/>
                <w:b/>
                <w:sz w:val="44"/>
                <w:szCs w:val="44"/>
              </w:rPr>
              <w:t xml:space="preserve">78120 RAMBOUILLET </w:t>
            </w:r>
          </w:p>
          <w:p w:rsidR="00B70B75" w:rsidRPr="00B70B75" w:rsidRDefault="00B70B75" w:rsidP="00C97718">
            <w:pPr>
              <w:jc w:val="center"/>
              <w:rPr>
                <w:rFonts w:ascii="Arial" w:hAnsi="Arial" w:cs="Arial"/>
                <w:b/>
                <w:sz w:val="24"/>
                <w:szCs w:val="54"/>
              </w:rPr>
            </w:pPr>
          </w:p>
          <w:p w:rsidR="00B70B75" w:rsidRPr="00B70B75" w:rsidRDefault="00B70B75" w:rsidP="00DC01CE">
            <w:pPr>
              <w:ind w:right="352"/>
              <w:jc w:val="right"/>
              <w:rPr>
                <w:rFonts w:ascii="Arial" w:hAnsi="Arial" w:cs="Arial"/>
                <w:b/>
                <w:sz w:val="40"/>
                <w:szCs w:val="40"/>
              </w:rPr>
            </w:pPr>
            <w:r w:rsidRPr="00B70B75">
              <w:rPr>
                <w:rFonts w:ascii="Arial" w:hAnsi="Arial" w:cs="Arial"/>
                <w:b/>
                <w:sz w:val="40"/>
                <w:szCs w:val="40"/>
                <w:bdr w:val="single" w:sz="4" w:space="0" w:color="auto"/>
                <w:shd w:val="clear" w:color="auto" w:fill="FBE4D5" w:themeFill="accent2" w:themeFillTint="33"/>
              </w:rPr>
              <w:t xml:space="preserve">Colis n° </w:t>
            </w:r>
            <w:r w:rsidRPr="00B70B75">
              <w:rPr>
                <w:rFonts w:ascii="Arial" w:hAnsi="Arial" w:cs="Arial"/>
                <w:b/>
                <w:color w:val="FF0000"/>
                <w:sz w:val="40"/>
                <w:szCs w:val="40"/>
                <w:bdr w:val="single" w:sz="4" w:space="0" w:color="auto"/>
                <w:shd w:val="clear" w:color="auto" w:fill="FBE4D5" w:themeFill="accent2" w:themeFillTint="33"/>
              </w:rPr>
              <w:t xml:space="preserve">… / … </w:t>
            </w:r>
          </w:p>
        </w:tc>
      </w:tr>
    </w:tbl>
    <w:p w:rsidR="00CC7A70" w:rsidRPr="00B70B75" w:rsidRDefault="00CC7A70" w:rsidP="00DC01CE">
      <w:pPr>
        <w:rPr>
          <w:rFonts w:ascii="Arial" w:hAnsi="Arial" w:cs="Arial"/>
        </w:rPr>
      </w:pPr>
    </w:p>
    <w:sectPr w:rsidR="00CC7A70" w:rsidRPr="00B70B75" w:rsidSect="006F59DC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36E3A"/>
    <w:multiLevelType w:val="hybridMultilevel"/>
    <w:tmpl w:val="E7289396"/>
    <w:lvl w:ilvl="0" w:tplc="313C34FA">
      <w:start w:val="1"/>
      <w:numFmt w:val="decimal"/>
      <w:pStyle w:val="ANNEXE"/>
      <w:lvlText w:val="ANNEXE %1 - "/>
      <w:lvlJc w:val="left"/>
      <w:pPr>
        <w:ind w:left="26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9" w:hanging="360"/>
      </w:pPr>
    </w:lvl>
    <w:lvl w:ilvl="2" w:tplc="040C001B" w:tentative="1">
      <w:start w:val="1"/>
      <w:numFmt w:val="lowerRoman"/>
      <w:lvlText w:val="%3."/>
      <w:lvlJc w:val="right"/>
      <w:pPr>
        <w:ind w:left="4069" w:hanging="180"/>
      </w:pPr>
    </w:lvl>
    <w:lvl w:ilvl="3" w:tplc="040C000F" w:tentative="1">
      <w:start w:val="1"/>
      <w:numFmt w:val="decimal"/>
      <w:lvlText w:val="%4."/>
      <w:lvlJc w:val="left"/>
      <w:pPr>
        <w:ind w:left="4789" w:hanging="360"/>
      </w:pPr>
    </w:lvl>
    <w:lvl w:ilvl="4" w:tplc="040C0019" w:tentative="1">
      <w:start w:val="1"/>
      <w:numFmt w:val="lowerLetter"/>
      <w:lvlText w:val="%5."/>
      <w:lvlJc w:val="left"/>
      <w:pPr>
        <w:ind w:left="5509" w:hanging="360"/>
      </w:pPr>
    </w:lvl>
    <w:lvl w:ilvl="5" w:tplc="040C001B" w:tentative="1">
      <w:start w:val="1"/>
      <w:numFmt w:val="lowerRoman"/>
      <w:lvlText w:val="%6."/>
      <w:lvlJc w:val="right"/>
      <w:pPr>
        <w:ind w:left="6229" w:hanging="180"/>
      </w:pPr>
    </w:lvl>
    <w:lvl w:ilvl="6" w:tplc="040C000F" w:tentative="1">
      <w:start w:val="1"/>
      <w:numFmt w:val="decimal"/>
      <w:lvlText w:val="%7."/>
      <w:lvlJc w:val="left"/>
      <w:pPr>
        <w:ind w:left="6949" w:hanging="360"/>
      </w:pPr>
    </w:lvl>
    <w:lvl w:ilvl="7" w:tplc="040C0019" w:tentative="1">
      <w:start w:val="1"/>
      <w:numFmt w:val="lowerLetter"/>
      <w:lvlText w:val="%8."/>
      <w:lvlJc w:val="left"/>
      <w:pPr>
        <w:ind w:left="7669" w:hanging="360"/>
      </w:pPr>
    </w:lvl>
    <w:lvl w:ilvl="8" w:tplc="040C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75"/>
    <w:rsid w:val="003E1ECC"/>
    <w:rsid w:val="0058761E"/>
    <w:rsid w:val="006F59DC"/>
    <w:rsid w:val="00B70B75"/>
    <w:rsid w:val="00BB5E29"/>
    <w:rsid w:val="00CC7A70"/>
    <w:rsid w:val="00D64B0C"/>
    <w:rsid w:val="00DC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0375"/>
  <w15:chartTrackingRefBased/>
  <w15:docId w15:val="{80CE7F8F-1F4E-4508-8EAC-115C77F7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rsid w:val="00B70B75"/>
    <w:pPr>
      <w:keepNext/>
      <w:spacing w:after="0" w:line="240" w:lineRule="auto"/>
      <w:jc w:val="right"/>
      <w:outlineLvl w:val="6"/>
    </w:pPr>
    <w:rPr>
      <w:rFonts w:ascii="Arial" w:eastAsia="Times New Roman" w:hAnsi="Arial" w:cs="Times New Roman"/>
      <w:b/>
      <w:bCs/>
      <w:sz w:val="3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B70B75"/>
    <w:pPr>
      <w:spacing w:after="0" w:line="240" w:lineRule="auto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customStyle="1" w:styleId="ANNEXE">
    <w:name w:val="ANNEXE"/>
    <w:basedOn w:val="Normal"/>
    <w:qFormat/>
    <w:rsid w:val="00B70B75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B70B75"/>
    <w:rPr>
      <w:rFonts w:ascii="Arial" w:eastAsia="Times New Roman" w:hAnsi="Arial" w:cs="Times New Roman"/>
      <w:b/>
      <w:bCs/>
      <w:sz w:val="32"/>
      <w:szCs w:val="20"/>
      <w:lang w:eastAsia="fr-FR"/>
    </w:rPr>
  </w:style>
  <w:style w:type="table" w:styleId="Grilledutableau">
    <w:name w:val="Table Grid"/>
    <w:basedOn w:val="TableauNormal"/>
    <w:uiPriority w:val="39"/>
    <w:rsid w:val="00B70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71805-F0D7-42A8-81F2-AEE4E7F712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DC12A9-1657-449F-8992-DA2A3E5B1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360DE-1579-41ED-B8DC-B6E287D836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HAVET Alain SA CS MINDEF</dc:creator>
  <cp:keywords/>
  <dc:description/>
  <cp:lastModifiedBy>PEZZIN Laetitia MAJ</cp:lastModifiedBy>
  <cp:revision>5</cp:revision>
  <dcterms:created xsi:type="dcterms:W3CDTF">2024-08-05T14:41:00Z</dcterms:created>
  <dcterms:modified xsi:type="dcterms:W3CDTF">2024-12-16T12:39:00Z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