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bookmarkEnd w:id="0"/>
    </w:p>
    <w:p w:rsidR="00D71D47" w:rsidRPr="00811AD9" w:rsidRDefault="0029538E" w:rsidP="00D71D47">
      <w:pPr>
        <w:pStyle w:val="ZEmetteur"/>
        <w:tabs>
          <w:tab w:val="left" w:pos="5529"/>
        </w:tabs>
        <w:rPr>
          <w:rFonts w:ascii="Arial" w:hAnsi="Arial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34925</wp:posOffset>
                </wp:positionV>
                <wp:extent cx="1325245" cy="1138555"/>
                <wp:effectExtent l="0" t="0" r="0" b="444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245" cy="1138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538E" w:rsidRDefault="0029538E" w:rsidP="0029538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159585" cy="1058121"/>
                                  <wp:effectExtent l="0" t="0" r="2540" b="889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5100" cy="10631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0;margin-top:2.75pt;width:104.35pt;height:8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" filled="f" stroked="f" strokeweight="1pt">
                <v:textbox>
                  <w:txbxContent>
                    <w:p w:rsidR="0029538E" w:rsidRDefault="0029538E" w:rsidP="0029538E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159585" cy="1058121"/>
                            <wp:effectExtent l="0" t="0" r="2540" b="889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5100" cy="10631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D71D47" w:rsidRPr="00811AD9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811AD9">
        <w:rPr>
          <w:rFonts w:ascii="Arial" w:hAnsi="Arial"/>
        </w:rPr>
        <w:t>Service du commissariat des armées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Plate-forme commissariat Rambouillet</w:t>
      </w:r>
    </w:p>
    <w:p w:rsidR="00D71D47" w:rsidRPr="00811AD9" w:rsidRDefault="00D71D47" w:rsidP="00D71D47">
      <w:pPr>
        <w:pStyle w:val="ZEmetteur"/>
        <w:rPr>
          <w:rFonts w:ascii="Arial" w:hAnsi="Arial"/>
        </w:rPr>
      </w:pPr>
      <w:r w:rsidRPr="00811AD9">
        <w:rPr>
          <w:rFonts w:ascii="Arial" w:hAnsi="Arial"/>
        </w:rPr>
        <w:t>Division Achats Publics</w:t>
      </w:r>
    </w:p>
    <w:p w:rsidR="00D71D47" w:rsidRPr="00811AD9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811AD9" w:rsidTr="00547F6F">
        <w:tc>
          <w:tcPr>
            <w:tcW w:w="10419" w:type="dxa"/>
            <w:shd w:val="clear" w:color="auto" w:fill="auto"/>
          </w:tcPr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811AD9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811AD9" w:rsidRDefault="00D71D47">
      <w:pPr>
        <w:rPr>
          <w:rFonts w:ascii="Arial" w:hAnsi="Arial" w:cs="Arial"/>
        </w:rPr>
      </w:pPr>
    </w:p>
    <w:p w:rsidR="00D71D47" w:rsidRPr="00811AD9" w:rsidRDefault="00D71D47">
      <w:pPr>
        <w:rPr>
          <w:rFonts w:ascii="Arial" w:hAnsi="Arial" w:cs="Arial"/>
        </w:rPr>
        <w:sectPr w:rsidR="00D71D47" w:rsidRPr="00811AD9">
          <w:footerReference w:type="default" r:id="rId13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811AD9" w:rsidTr="00547F6F">
        <w:tc>
          <w:tcPr>
            <w:tcW w:w="9288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811AD9">
              <w:rPr>
                <w:caps/>
              </w:rPr>
              <w:t>MARCH</w:t>
            </w:r>
            <w:r w:rsidR="00D43F36">
              <w:rPr>
                <w:caps/>
              </w:rPr>
              <w:t>É</w:t>
            </w:r>
            <w:r w:rsidRPr="00811AD9">
              <w:rPr>
                <w:caps/>
              </w:rPr>
              <w:t xml:space="preserve">S </w:t>
            </w:r>
            <w:r w:rsidR="00BB7109" w:rsidRPr="00811AD9">
              <w:rPr>
                <w:caps/>
              </w:rPr>
              <w:t>PUBLICS</w:t>
            </w:r>
          </w:p>
          <w:p w:rsidR="00472B25" w:rsidRPr="00811AD9" w:rsidRDefault="0056654C" w:rsidP="00D43F36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43F36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caps/>
                <w:sz w:val="28"/>
                <w:szCs w:val="28"/>
              </w:rPr>
              <w:t>DE CHIFFRE D’AFFAIRES</w:t>
            </w:r>
          </w:p>
        </w:tc>
        <w:tc>
          <w:tcPr>
            <w:tcW w:w="1080" w:type="dxa"/>
            <w:shd w:val="clear" w:color="auto" w:fill="BDD6EE"/>
          </w:tcPr>
          <w:p w:rsidR="00472B25" w:rsidRPr="00811AD9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811AD9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811AD9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3F2889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3F2889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3F2889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8B23DD" w:rsidRPr="003F2889">
        <w:rPr>
          <w:rFonts w:ascii="Arial" w:hAnsi="Arial" w:cs="Arial"/>
          <w:sz w:val="22"/>
          <w:szCs w:val="22"/>
          <w:lang w:eastAsia="fr-FR"/>
        </w:rPr>
        <w:t>CS 70106</w:t>
      </w:r>
      <w:r w:rsidRPr="003F2889">
        <w:rPr>
          <w:rFonts w:ascii="Arial" w:hAnsi="Arial" w:cs="Arial"/>
          <w:sz w:val="22"/>
          <w:szCs w:val="22"/>
          <w:lang w:eastAsia="fr-FR"/>
        </w:rPr>
        <w:t xml:space="preserve"> – 78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>513</w:t>
      </w:r>
      <w:r w:rsidR="00DF3F3C" w:rsidRPr="003F2889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1F0289" w:rsidRPr="003F2889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3F2889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3F2889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ab/>
        <w:t>Télécopie : 01.34.57.61.55</w:t>
      </w:r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3F2889">
        <w:rPr>
          <w:rFonts w:ascii="Arial" w:hAnsi="Arial" w:cs="Arial"/>
        </w:rPr>
        <w:t xml:space="preserve">: </w:t>
      </w:r>
      <w:hyperlink r:id="rId14" w:history="1">
        <w:r w:rsidR="00E46CB1" w:rsidRPr="003F2889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3F2889" w:rsidRDefault="002D5940" w:rsidP="003F2889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5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3F2889" w:rsidRDefault="002D5940" w:rsidP="003F2889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3F2889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6" w:history="1">
        <w:r w:rsidRPr="003F2889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:rsidR="00A70756" w:rsidRPr="00811AD9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811AD9" w:rsidRDefault="002D5940">
      <w:pPr>
        <w:rPr>
          <w:rFonts w:ascii="Arial" w:hAnsi="Arial" w:cs="Arial"/>
          <w:b/>
          <w:bCs/>
        </w:rPr>
      </w:pPr>
    </w:p>
    <w:p w:rsidR="00BC6C6C" w:rsidRDefault="00BC6C6C" w:rsidP="00BC6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FABRICATION DE TENUES SPECIALISTES MECANICIEN AERONAUTIQUE </w:t>
      </w:r>
    </w:p>
    <w:p w:rsidR="00BC6C6C" w:rsidRDefault="00BC6C6C" w:rsidP="00BC6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DE L'ARMEE DE L'AIR ET DE L'ESPACE ET DE LA DOUANE</w:t>
      </w:r>
    </w:p>
    <w:p w:rsidR="005C0FFD" w:rsidRDefault="005C0FFD">
      <w:pPr>
        <w:jc w:val="both"/>
        <w:rPr>
          <w:rFonts w:ascii="Arial" w:hAnsi="Arial" w:cs="Arial"/>
          <w:bCs/>
        </w:rPr>
      </w:pPr>
    </w:p>
    <w:p w:rsidR="009950F9" w:rsidRPr="00811AD9" w:rsidRDefault="009950F9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811AD9" w:rsidTr="00547F6F">
        <w:tc>
          <w:tcPr>
            <w:tcW w:w="10331" w:type="dxa"/>
            <w:shd w:val="clear" w:color="auto" w:fill="BDD6EE"/>
          </w:tcPr>
          <w:p w:rsidR="00472B25" w:rsidRPr="00811AD9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811AD9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811AD9" w:rsidRDefault="00DB2DDC" w:rsidP="009950F9">
      <w:pPr>
        <w:pStyle w:val="Titre9"/>
        <w:tabs>
          <w:tab w:val="clear" w:pos="0"/>
          <w:tab w:val="num" w:pos="142"/>
        </w:tabs>
        <w:spacing w:line="276" w:lineRule="auto"/>
        <w:ind w:left="142" w:hanging="142"/>
        <w:jc w:val="both"/>
        <w:rPr>
          <w:b/>
          <w:bCs/>
        </w:rPr>
      </w:pPr>
      <w:r w:rsidRPr="003F2889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811AD9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811AD9">
        <w:rPr>
          <w:i w:val="0"/>
          <w:sz w:val="20"/>
          <w:szCs w:val="20"/>
        </w:rPr>
        <w:t>s</w:t>
      </w:r>
      <w:r w:rsidR="00472B25" w:rsidRPr="00811AD9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811AD9">
        <w:rPr>
          <w:i w:val="0"/>
          <w:sz w:val="20"/>
          <w:szCs w:val="20"/>
        </w:rPr>
        <w:t xml:space="preserve">, à défaut, </w:t>
      </w:r>
      <w:r w:rsidR="001D25B2" w:rsidRPr="00811AD9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811AD9">
        <w:rPr>
          <w:sz w:val="20"/>
          <w:szCs w:val="20"/>
        </w:rPr>
        <w:t xml:space="preserve"> </w:t>
      </w:r>
      <w:r w:rsidR="001D25B2" w:rsidRPr="00811AD9">
        <w:rPr>
          <w:i w:val="0"/>
          <w:sz w:val="20"/>
          <w:szCs w:val="20"/>
        </w:rPr>
        <w:t xml:space="preserve">issu d’un répertoire figurant dans la liste des </w:t>
      </w:r>
      <w:hyperlink r:id="rId17" w:history="1">
        <w:r w:rsidR="001D25B2" w:rsidRPr="00811AD9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811AD9">
        <w:rPr>
          <w:i w:val="0"/>
          <w:sz w:val="20"/>
          <w:szCs w:val="20"/>
        </w:rPr>
        <w:t xml:space="preserve"> </w:t>
      </w:r>
      <w:r w:rsidR="00472B25" w:rsidRPr="00811AD9">
        <w:rPr>
          <w:i w:val="0"/>
          <w:sz w:val="20"/>
          <w:szCs w:val="20"/>
        </w:rPr>
        <w:t>:</w:t>
      </w:r>
    </w:p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811AD9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811AD9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811AD9" w:rsidRDefault="002D5940" w:rsidP="003F2889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811AD9" w:rsidRDefault="002D5940" w:rsidP="003F2889">
      <w:pPr>
        <w:spacing w:line="276" w:lineRule="auto"/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811AD9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811AD9" w:rsidRDefault="002D5940" w:rsidP="003F28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811AD9" w:rsidRDefault="00781159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9950F9" w:rsidRDefault="009950F9" w:rsidP="003F2889">
      <w:pPr>
        <w:keepNext/>
        <w:numPr>
          <w:ilvl w:val="0"/>
          <w:numId w:val="1"/>
        </w:numPr>
        <w:spacing w:after="120" w:line="276" w:lineRule="auto"/>
        <w:ind w:left="432" w:hanging="432"/>
        <w:outlineLvl w:val="0"/>
        <w:rPr>
          <w:rFonts w:ascii="Arial" w:hAnsi="Arial" w:cs="Arial"/>
        </w:rPr>
      </w:pPr>
    </w:p>
    <w:p w:rsidR="00233003" w:rsidRPr="00811AD9" w:rsidRDefault="00233003" w:rsidP="003F2889">
      <w:pPr>
        <w:keepNext/>
        <w:numPr>
          <w:ilvl w:val="0"/>
          <w:numId w:val="1"/>
        </w:numPr>
        <w:spacing w:after="120" w:line="276" w:lineRule="auto"/>
        <w:ind w:left="432" w:hanging="432"/>
        <w:outlineLvl w:val="0"/>
        <w:rPr>
          <w:rFonts w:ascii="Arial" w:hAnsi="Arial" w:cs="Arial"/>
        </w:rPr>
      </w:pPr>
      <w:r w:rsidRPr="00811AD9">
        <w:rPr>
          <w:rFonts w:ascii="Arial" w:hAnsi="Arial" w:cs="Arial"/>
        </w:rPr>
        <w:t>La candidature est présentée :</w:t>
      </w:r>
    </w:p>
    <w:p w:rsidR="00233003" w:rsidRPr="00811AD9" w:rsidRDefault="00233003" w:rsidP="003F2889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F300BC">
        <w:rPr>
          <w:rFonts w:ascii="Arial" w:hAnsi="Arial" w:cs="Arial"/>
        </w:rPr>
      </w:r>
      <w:r w:rsidR="00F300BC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</w:rPr>
        <w:tab/>
        <w:t>Pour le ou les lots de la procédure de passation du marché public indiqués ci-dessous :</w:t>
      </w:r>
      <w:r w:rsidR="009950F9">
        <w:rPr>
          <w:rFonts w:ascii="Arial" w:hAnsi="Arial" w:cs="Arial"/>
        </w:rPr>
        <w:t xml:space="preserve"> SANSO BJET</w:t>
      </w:r>
    </w:p>
    <w:p w:rsidR="00233003" w:rsidRPr="00811AD9" w:rsidRDefault="00233003" w:rsidP="003F2889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233003" w:rsidRPr="00811AD9" w:rsidRDefault="009950F9" w:rsidP="003F2889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F300BC">
        <w:rPr>
          <w:rFonts w:ascii="Arial" w:hAnsi="Arial" w:cs="Arial"/>
        </w:rPr>
      </w:r>
      <w:r w:rsidR="00F300B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233003" w:rsidRPr="00811AD9">
        <w:rPr>
          <w:rFonts w:ascii="Arial" w:hAnsi="Arial" w:cs="Arial"/>
        </w:rPr>
        <w:t xml:space="preserve">       Pour </w:t>
      </w:r>
      <w:r>
        <w:rPr>
          <w:rFonts w:ascii="Arial" w:hAnsi="Arial" w:cs="Arial"/>
        </w:rPr>
        <w:t>l’ensemble</w:t>
      </w:r>
      <w:r w:rsidR="00233003" w:rsidRPr="00811AD9">
        <w:rPr>
          <w:rFonts w:ascii="Arial" w:hAnsi="Arial" w:cs="Arial"/>
        </w:rPr>
        <w:t xml:space="preserve"> de la procédure de passation du marché public</w:t>
      </w:r>
    </w:p>
    <w:p w:rsidR="00233003" w:rsidRPr="00811AD9" w:rsidRDefault="00233003" w:rsidP="003F2889">
      <w:pPr>
        <w:numPr>
          <w:ilvl w:val="0"/>
          <w:numId w:val="1"/>
        </w:numPr>
        <w:tabs>
          <w:tab w:val="clear" w:pos="0"/>
          <w:tab w:val="num" w:pos="1134"/>
        </w:tabs>
        <w:spacing w:line="276" w:lineRule="auto"/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233003" w:rsidRPr="00811AD9" w:rsidRDefault="00233003" w:rsidP="003F2889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  <w:r w:rsidRPr="00811AD9">
        <w:rPr>
          <w:rFonts w:ascii="Arial" w:hAnsi="Arial" w:cs="Arial"/>
          <w:b/>
          <w:bCs/>
          <w:sz w:val="16"/>
          <w:szCs w:val="16"/>
        </w:rPr>
        <w:br w:type="page"/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  <w:r w:rsidRPr="003F2889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3F2889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811AD9">
        <w:rPr>
          <w:rFonts w:ascii="Arial" w:hAnsi="Arial" w:cs="Arial"/>
        </w:rPr>
        <w:t>Au titre de la présente consultation, je suis :</w:t>
      </w:r>
    </w:p>
    <w:p w:rsidR="00233003" w:rsidRPr="00811AD9" w:rsidRDefault="00233003" w:rsidP="003F2889">
      <w:pPr>
        <w:spacing w:line="276" w:lineRule="auto"/>
        <w:jc w:val="both"/>
        <w:rPr>
          <w:rFonts w:ascii="Arial" w:hAnsi="Arial" w:cs="Arial"/>
        </w:rPr>
      </w:pP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F300BC">
        <w:rPr>
          <w:rFonts w:ascii="Arial" w:hAnsi="Arial" w:cs="Arial"/>
        </w:rPr>
      </w:r>
      <w:r w:rsidR="00F300BC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Candidat</w:t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F300BC">
        <w:rPr>
          <w:rFonts w:ascii="Arial" w:hAnsi="Arial" w:cs="Arial"/>
        </w:rPr>
      </w:r>
      <w:r w:rsidR="00F300BC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>Mandataire</w:t>
      </w:r>
    </w:p>
    <w:p w:rsidR="00233003" w:rsidRPr="00811AD9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233003" w:rsidRDefault="00233003" w:rsidP="003F2889">
      <w:pPr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F300BC">
        <w:rPr>
          <w:rFonts w:ascii="Arial" w:hAnsi="Arial" w:cs="Arial"/>
        </w:rPr>
      </w:r>
      <w:r w:rsidR="00F300BC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="009D3406">
        <w:rPr>
          <w:rFonts w:ascii="Arial" w:hAnsi="Arial" w:cs="Arial"/>
        </w:rPr>
        <w:t>Cotraitant</w:t>
      </w:r>
      <w:r w:rsidR="009D3406">
        <w:rPr>
          <w:rFonts w:ascii="Arial" w:hAnsi="Arial" w:cs="Arial"/>
        </w:rPr>
        <w:tab/>
      </w: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F300BC">
        <w:rPr>
          <w:rFonts w:ascii="Arial" w:hAnsi="Arial" w:cs="Arial"/>
        </w:rPr>
      </w:r>
      <w:r w:rsidR="00F300BC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  <w:bCs/>
        </w:rPr>
        <w:t xml:space="preserve"> </w:t>
      </w:r>
      <w:r w:rsidRPr="00811AD9">
        <w:rPr>
          <w:rFonts w:ascii="Arial" w:hAnsi="Arial" w:cs="Arial"/>
        </w:rPr>
        <w:t xml:space="preserve">Sous-traitant </w:t>
      </w:r>
    </w:p>
    <w:p w:rsidR="00C32734" w:rsidRPr="00811AD9" w:rsidRDefault="00C32734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C32734" w:rsidRDefault="00C32734" w:rsidP="00C32734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F300BC">
        <w:rPr>
          <w:rFonts w:ascii="Arial" w:hAnsi="Arial" w:cs="Arial"/>
        </w:rPr>
      </w:r>
      <w:r w:rsidR="00F300BC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Autre (à préciser*) : 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C32734" w:rsidRDefault="00C32734" w:rsidP="00C32734">
      <w:pPr>
        <w:spacing w:line="276" w:lineRule="auto"/>
        <w:ind w:left="567"/>
        <w:jc w:val="both"/>
        <w:rPr>
          <w:rFonts w:ascii="Arial" w:hAnsi="Arial" w:cs="Arial"/>
        </w:rPr>
      </w:pPr>
    </w:p>
    <w:p w:rsidR="00C32734" w:rsidRDefault="00C32734" w:rsidP="00C32734">
      <w:pPr>
        <w:spacing w:line="276" w:lineRule="auto"/>
        <w:ind w:left="567"/>
        <w:jc w:val="both"/>
        <w:rPr>
          <w:rFonts w:ascii="Arial" w:hAnsi="Arial" w:cs="Arial"/>
        </w:rPr>
      </w:pPr>
    </w:p>
    <w:p w:rsidR="00C32734" w:rsidRDefault="00C32734" w:rsidP="00C32734">
      <w:pPr>
        <w:spacing w:line="276" w:lineRule="auto"/>
        <w:ind w:left="567"/>
        <w:jc w:val="both"/>
        <w:rPr>
          <w:rFonts w:ascii="Arial" w:hAnsi="Arial" w:cs="Arial"/>
        </w:rPr>
      </w:pPr>
    </w:p>
    <w:p w:rsidR="00C32734" w:rsidRDefault="00C32734" w:rsidP="00C32734">
      <w:pPr>
        <w:spacing w:line="276" w:lineRule="auto"/>
        <w:ind w:left="567"/>
        <w:jc w:val="both"/>
        <w:rPr>
          <w:rFonts w:ascii="Arial" w:hAnsi="Arial" w:cs="Arial"/>
        </w:rPr>
      </w:pPr>
      <w:r w:rsidRPr="00B2748A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>Notamment l</w:t>
      </w:r>
      <w:r w:rsidRPr="00B2748A">
        <w:rPr>
          <w:rFonts w:ascii="Arial" w:hAnsi="Arial" w:cs="Arial"/>
        </w:rPr>
        <w:t>e statut qui vous lie contractuellement à l'entité soumissionnaire.</w:t>
      </w: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p w:rsidR="00A71859" w:rsidRPr="00811AD9" w:rsidRDefault="00A71859" w:rsidP="003F2889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811AD9" w:rsidTr="00547F6F">
        <w:tc>
          <w:tcPr>
            <w:tcW w:w="10344" w:type="dxa"/>
            <w:shd w:val="clear" w:color="auto" w:fill="BDD6EE"/>
          </w:tcPr>
          <w:p w:rsidR="00261FC1" w:rsidRPr="00811AD9" w:rsidRDefault="00781159" w:rsidP="00D1158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D11588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6E68B1" w:rsidRPr="00811AD9">
              <w:rPr>
                <w:rFonts w:ascii="Arial" w:hAnsi="Arial" w:cs="Arial"/>
                <w:b/>
                <w:bCs/>
                <w:sz w:val="22"/>
                <w:szCs w:val="22"/>
              </w:rPr>
              <w:t>DE CHIFFRE D’AFFAIRE</w:t>
            </w:r>
            <w:r w:rsidRPr="00811A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811AD9" w:rsidRDefault="00D21AD8" w:rsidP="003F2889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:rsidR="000F2418" w:rsidRPr="00811AD9" w:rsidRDefault="009950F9" w:rsidP="00D43F36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 xml:space="preserve">TROIS </w:t>
            </w:r>
            <w:r w:rsidR="000F2418" w:rsidRPr="00811AD9">
              <w:rPr>
                <w:rFonts w:ascii="Arial" w:hAnsi="Arial" w:cs="Arial"/>
                <w:b/>
              </w:rPr>
              <w:t>DERNIERS EXERCICES DISPONIBLES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</w:rPr>
              <w:t>Années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9950F9" w:rsidRDefault="009950F9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950F9">
              <w:rPr>
                <w:rFonts w:ascii="Arial" w:hAnsi="Arial" w:cs="Arial"/>
              </w:rPr>
              <w:t>….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9950F9" w:rsidRDefault="009950F9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950F9">
              <w:rPr>
                <w:rFonts w:ascii="Arial" w:hAnsi="Arial" w:cs="Arial"/>
              </w:rPr>
              <w:t>….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9950F9" w:rsidRDefault="009950F9" w:rsidP="003F28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950F9">
              <w:rPr>
                <w:rFonts w:ascii="Arial" w:hAnsi="Arial" w:cs="Arial"/>
              </w:rPr>
              <w:t>….</w:t>
            </w: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>CA GLOBAL en €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2418" w:rsidRPr="00811AD9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</w:rPr>
              <w:t xml:space="preserve">Part du CA concernant les fournitures objet de la présente consultation 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F2418" w:rsidRPr="00811AD9" w:rsidRDefault="000F2418" w:rsidP="003F2889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811AD9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472B25" w:rsidRPr="00811AD9" w:rsidRDefault="00472B25" w:rsidP="003F2889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811AD9" w:rsidRDefault="00472B25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811AD9" w:rsidRDefault="00646B4F" w:rsidP="003F2889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811AD9" w:rsidRDefault="00685900" w:rsidP="003F2889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t>……./…………./……</w:t>
      </w:r>
    </w:p>
    <w:sectPr w:rsidR="00646B4F" w:rsidRPr="00811AD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2C5" w:rsidRDefault="00E942C5">
      <w:r>
        <w:separator/>
      </w:r>
    </w:p>
  </w:endnote>
  <w:endnote w:type="continuationSeparator" w:id="0">
    <w:p w:rsidR="00E942C5" w:rsidRDefault="00E9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A9514B" w:rsidRPr="00E62FCB" w:rsidTr="003F0B5D">
      <w:trPr>
        <w:trHeight w:val="325"/>
        <w:tblHeader/>
      </w:trPr>
      <w:tc>
        <w:tcPr>
          <w:tcW w:w="5011" w:type="dxa"/>
          <w:shd w:val="clear" w:color="auto" w:fill="BDD6EE"/>
        </w:tcPr>
        <w:p w:rsidR="00A9514B" w:rsidRPr="00E62FCB" w:rsidRDefault="00A9514B" w:rsidP="001348A5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</w:rPr>
          </w:pPr>
          <w:r w:rsidRPr="00E62FCB">
            <w:rPr>
              <w:rFonts w:ascii="Arial" w:hAnsi="Arial" w:cs="Arial"/>
              <w:b/>
              <w:iCs/>
            </w:rPr>
            <w:t>Déclaration de chiffres d’affaires</w:t>
          </w:r>
        </w:p>
      </w:tc>
      <w:tc>
        <w:tcPr>
          <w:tcW w:w="3267" w:type="dxa"/>
          <w:shd w:val="clear" w:color="auto" w:fill="BDD6EE"/>
        </w:tcPr>
        <w:p w:rsidR="00A9514B" w:rsidRPr="00E62FCB" w:rsidRDefault="009950F9" w:rsidP="009950F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</w:rPr>
          </w:pPr>
          <w:r w:rsidRPr="00E62FCB">
            <w:rPr>
              <w:rFonts w:ascii="Arial" w:hAnsi="Arial" w:cs="Arial"/>
              <w:b/>
              <w:bCs/>
            </w:rPr>
            <w:t>DAF 2024</w:t>
          </w:r>
          <w:r w:rsidR="00A9514B" w:rsidRPr="00E62FCB">
            <w:rPr>
              <w:rFonts w:ascii="Arial" w:hAnsi="Arial" w:cs="Arial"/>
              <w:b/>
              <w:bCs/>
            </w:rPr>
            <w:t>_00</w:t>
          </w:r>
          <w:r w:rsidRPr="00E62FCB">
            <w:rPr>
              <w:rFonts w:ascii="Arial" w:hAnsi="Arial" w:cs="Arial"/>
              <w:b/>
              <w:bCs/>
            </w:rPr>
            <w:t>0999</w:t>
          </w:r>
        </w:p>
      </w:tc>
      <w:tc>
        <w:tcPr>
          <w:tcW w:w="949" w:type="dxa"/>
          <w:shd w:val="clear" w:color="auto" w:fill="BDD6EE"/>
        </w:tcPr>
        <w:p w:rsidR="00A9514B" w:rsidRPr="00E62FCB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A9514B" w:rsidRPr="00E62FCB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  <w:r w:rsidRPr="00E62FCB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A9514B" w:rsidRPr="00E62FCB" w:rsidRDefault="00A9514B" w:rsidP="00A9514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E62FCB">
            <w:rPr>
              <w:rStyle w:val="Numrodepage"/>
              <w:rFonts w:ascii="Arial" w:hAnsi="Arial" w:cs="Arial"/>
              <w:b/>
            </w:rPr>
            <w:fldChar w:fldCharType="begin"/>
          </w:r>
          <w:r w:rsidRPr="00E62FCB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E62FCB">
            <w:rPr>
              <w:rStyle w:val="Numrodepage"/>
              <w:rFonts w:ascii="Arial" w:hAnsi="Arial" w:cs="Arial"/>
              <w:b/>
            </w:rPr>
            <w:fldChar w:fldCharType="separate"/>
          </w:r>
          <w:r w:rsidR="00F300BC">
            <w:rPr>
              <w:rStyle w:val="Numrodepage"/>
              <w:rFonts w:ascii="Arial" w:hAnsi="Arial" w:cs="Arial"/>
              <w:b/>
              <w:noProof/>
            </w:rPr>
            <w:t>2</w:t>
          </w:r>
          <w:r w:rsidRPr="00E62FCB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A9514B" w:rsidRPr="00E62FCB" w:rsidRDefault="00A9514B" w:rsidP="00A9514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</w:rPr>
          </w:pPr>
          <w:r w:rsidRPr="00E62FCB">
            <w:rPr>
              <w:rFonts w:ascii="Arial" w:hAnsi="Arial" w:cs="Arial"/>
            </w:rPr>
            <w:t>/</w:t>
          </w:r>
        </w:p>
      </w:tc>
      <w:tc>
        <w:tcPr>
          <w:tcW w:w="322" w:type="dxa"/>
          <w:shd w:val="clear" w:color="auto" w:fill="BDD6EE"/>
        </w:tcPr>
        <w:p w:rsidR="00A9514B" w:rsidRPr="00E62FCB" w:rsidRDefault="00A9514B" w:rsidP="00A9514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</w:rPr>
          </w:pPr>
          <w:r w:rsidRPr="00E62FCB">
            <w:rPr>
              <w:rStyle w:val="Numrodepage"/>
              <w:rFonts w:ascii="Arial" w:hAnsi="Arial" w:cs="Arial"/>
              <w:b/>
            </w:rPr>
            <w:fldChar w:fldCharType="begin"/>
          </w:r>
          <w:r w:rsidRPr="00E62FCB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E62FCB">
            <w:rPr>
              <w:rStyle w:val="Numrodepage"/>
              <w:rFonts w:ascii="Arial" w:hAnsi="Arial" w:cs="Arial"/>
              <w:b/>
            </w:rPr>
            <w:fldChar w:fldCharType="separate"/>
          </w:r>
          <w:r w:rsidR="00F300BC">
            <w:rPr>
              <w:rStyle w:val="Numrodepage"/>
              <w:rFonts w:ascii="Arial" w:hAnsi="Arial" w:cs="Arial"/>
              <w:b/>
              <w:noProof/>
            </w:rPr>
            <w:t>2</w:t>
          </w:r>
          <w:r w:rsidRPr="00E62FCB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2C5" w:rsidRDefault="00E942C5">
      <w:r>
        <w:separator/>
      </w:r>
    </w:p>
  </w:footnote>
  <w:footnote w:type="continuationSeparator" w:id="0">
    <w:p w:rsidR="00E942C5" w:rsidRDefault="00E94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7559"/>
    <w:rsid w:val="000861E7"/>
    <w:rsid w:val="00092585"/>
    <w:rsid w:val="000C1BA6"/>
    <w:rsid w:val="000D4E2E"/>
    <w:rsid w:val="000E0AA4"/>
    <w:rsid w:val="000E0EFF"/>
    <w:rsid w:val="000E3A79"/>
    <w:rsid w:val="000E7AB3"/>
    <w:rsid w:val="000F2418"/>
    <w:rsid w:val="000F3F78"/>
    <w:rsid w:val="00116586"/>
    <w:rsid w:val="0013398C"/>
    <w:rsid w:val="001348A5"/>
    <w:rsid w:val="001362E3"/>
    <w:rsid w:val="00137738"/>
    <w:rsid w:val="001535C7"/>
    <w:rsid w:val="00153BC3"/>
    <w:rsid w:val="00171BF1"/>
    <w:rsid w:val="001733E6"/>
    <w:rsid w:val="00191902"/>
    <w:rsid w:val="001A1D05"/>
    <w:rsid w:val="001A5A4C"/>
    <w:rsid w:val="001C1FEF"/>
    <w:rsid w:val="001D25B2"/>
    <w:rsid w:val="001D58F2"/>
    <w:rsid w:val="001E05E7"/>
    <w:rsid w:val="001E68EF"/>
    <w:rsid w:val="001F0289"/>
    <w:rsid w:val="001F35D5"/>
    <w:rsid w:val="002228BD"/>
    <w:rsid w:val="00224E9C"/>
    <w:rsid w:val="00233003"/>
    <w:rsid w:val="0025478A"/>
    <w:rsid w:val="00261FC1"/>
    <w:rsid w:val="002871EE"/>
    <w:rsid w:val="0029538E"/>
    <w:rsid w:val="002A37D3"/>
    <w:rsid w:val="002B54BB"/>
    <w:rsid w:val="002C1767"/>
    <w:rsid w:val="002D13A0"/>
    <w:rsid w:val="002D5940"/>
    <w:rsid w:val="002F1469"/>
    <w:rsid w:val="002F2E1F"/>
    <w:rsid w:val="003024CC"/>
    <w:rsid w:val="00310F9B"/>
    <w:rsid w:val="00312505"/>
    <w:rsid w:val="00331DDB"/>
    <w:rsid w:val="00340F85"/>
    <w:rsid w:val="003C025D"/>
    <w:rsid w:val="003C42F3"/>
    <w:rsid w:val="003C4A1B"/>
    <w:rsid w:val="003D7667"/>
    <w:rsid w:val="003F0B5D"/>
    <w:rsid w:val="003F2889"/>
    <w:rsid w:val="003F2B90"/>
    <w:rsid w:val="003F6BF6"/>
    <w:rsid w:val="00411396"/>
    <w:rsid w:val="004223F2"/>
    <w:rsid w:val="00425B7A"/>
    <w:rsid w:val="00427375"/>
    <w:rsid w:val="00453F02"/>
    <w:rsid w:val="00455732"/>
    <w:rsid w:val="0046276A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67A6D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E7703"/>
    <w:rsid w:val="005F28EB"/>
    <w:rsid w:val="005F4173"/>
    <w:rsid w:val="005F5ED9"/>
    <w:rsid w:val="006007D0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E68B1"/>
    <w:rsid w:val="006F6740"/>
    <w:rsid w:val="007076CC"/>
    <w:rsid w:val="00717070"/>
    <w:rsid w:val="007314F1"/>
    <w:rsid w:val="00741ECB"/>
    <w:rsid w:val="00755416"/>
    <w:rsid w:val="00764264"/>
    <w:rsid w:val="00781159"/>
    <w:rsid w:val="00787E55"/>
    <w:rsid w:val="007927BE"/>
    <w:rsid w:val="007A7713"/>
    <w:rsid w:val="007B4FB2"/>
    <w:rsid w:val="007C0A0D"/>
    <w:rsid w:val="00801F7D"/>
    <w:rsid w:val="00811AD9"/>
    <w:rsid w:val="00815797"/>
    <w:rsid w:val="00826CBB"/>
    <w:rsid w:val="00827FD0"/>
    <w:rsid w:val="00833F59"/>
    <w:rsid w:val="00835BA2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2D67"/>
    <w:rsid w:val="009051AC"/>
    <w:rsid w:val="0090530B"/>
    <w:rsid w:val="00906660"/>
    <w:rsid w:val="009100BA"/>
    <w:rsid w:val="00912339"/>
    <w:rsid w:val="009152C4"/>
    <w:rsid w:val="00915985"/>
    <w:rsid w:val="00930041"/>
    <w:rsid w:val="0094174C"/>
    <w:rsid w:val="00950ABA"/>
    <w:rsid w:val="0095381E"/>
    <w:rsid w:val="009950F9"/>
    <w:rsid w:val="009A04B2"/>
    <w:rsid w:val="009A394A"/>
    <w:rsid w:val="009B07B5"/>
    <w:rsid w:val="009B23A7"/>
    <w:rsid w:val="009D0426"/>
    <w:rsid w:val="009D3406"/>
    <w:rsid w:val="009D52FB"/>
    <w:rsid w:val="009D6D88"/>
    <w:rsid w:val="00A02975"/>
    <w:rsid w:val="00A056B1"/>
    <w:rsid w:val="00A05A3B"/>
    <w:rsid w:val="00A32EF7"/>
    <w:rsid w:val="00A55E25"/>
    <w:rsid w:val="00A600D6"/>
    <w:rsid w:val="00A70756"/>
    <w:rsid w:val="00A71859"/>
    <w:rsid w:val="00A83BDF"/>
    <w:rsid w:val="00A840BB"/>
    <w:rsid w:val="00A86C63"/>
    <w:rsid w:val="00A9514B"/>
    <w:rsid w:val="00A97E02"/>
    <w:rsid w:val="00AA372E"/>
    <w:rsid w:val="00AB1945"/>
    <w:rsid w:val="00AC370C"/>
    <w:rsid w:val="00AE5270"/>
    <w:rsid w:val="00AE632A"/>
    <w:rsid w:val="00B01F87"/>
    <w:rsid w:val="00B661AE"/>
    <w:rsid w:val="00B80B6A"/>
    <w:rsid w:val="00BA7752"/>
    <w:rsid w:val="00BB7109"/>
    <w:rsid w:val="00BC6C6C"/>
    <w:rsid w:val="00BD1236"/>
    <w:rsid w:val="00C00E04"/>
    <w:rsid w:val="00C05C6A"/>
    <w:rsid w:val="00C07A1D"/>
    <w:rsid w:val="00C10C87"/>
    <w:rsid w:val="00C279F4"/>
    <w:rsid w:val="00C301F0"/>
    <w:rsid w:val="00C32734"/>
    <w:rsid w:val="00C56C9E"/>
    <w:rsid w:val="00C56E90"/>
    <w:rsid w:val="00C61C85"/>
    <w:rsid w:val="00C82B82"/>
    <w:rsid w:val="00CB66F6"/>
    <w:rsid w:val="00CC0527"/>
    <w:rsid w:val="00CC2500"/>
    <w:rsid w:val="00CC29D9"/>
    <w:rsid w:val="00CE32F2"/>
    <w:rsid w:val="00CF00C9"/>
    <w:rsid w:val="00D002AE"/>
    <w:rsid w:val="00D11588"/>
    <w:rsid w:val="00D21AD8"/>
    <w:rsid w:val="00D40985"/>
    <w:rsid w:val="00D436D9"/>
    <w:rsid w:val="00D43F36"/>
    <w:rsid w:val="00D63EF7"/>
    <w:rsid w:val="00D71D47"/>
    <w:rsid w:val="00D742C5"/>
    <w:rsid w:val="00D82167"/>
    <w:rsid w:val="00DA0E8D"/>
    <w:rsid w:val="00DA5F03"/>
    <w:rsid w:val="00DB2DDC"/>
    <w:rsid w:val="00DC3F69"/>
    <w:rsid w:val="00DD3915"/>
    <w:rsid w:val="00DD3F7A"/>
    <w:rsid w:val="00DF3F3C"/>
    <w:rsid w:val="00E10A15"/>
    <w:rsid w:val="00E205DA"/>
    <w:rsid w:val="00E44B90"/>
    <w:rsid w:val="00E46CB1"/>
    <w:rsid w:val="00E50B22"/>
    <w:rsid w:val="00E62FCB"/>
    <w:rsid w:val="00E942C5"/>
    <w:rsid w:val="00EA3323"/>
    <w:rsid w:val="00EC7021"/>
    <w:rsid w:val="00EE435B"/>
    <w:rsid w:val="00EE5B56"/>
    <w:rsid w:val="00F11006"/>
    <w:rsid w:val="00F12F30"/>
    <w:rsid w:val="00F1353C"/>
    <w:rsid w:val="00F246FB"/>
    <w:rsid w:val="00F300BC"/>
    <w:rsid w:val="00F63E4A"/>
    <w:rsid w:val="00F83269"/>
    <w:rsid w:val="00F9673C"/>
    <w:rsid w:val="00F97A29"/>
    <w:rsid w:val="00FB44EA"/>
    <w:rsid w:val="00FB6488"/>
    <w:rsid w:val="00FD11D9"/>
    <w:rsid w:val="00FD5C88"/>
    <w:rsid w:val="00FE26A7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chartTrackingRefBased/>
  <w15:docId w15:val="{5BECE569-73D7-44A7-AFCD-4260B06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hyperlink" Target="http://metadata-stds.org/Document-library/Draft-standards/6523-Identification-of-Organizations/ICD_list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chats.defense.gouv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marches-publics.gouv.f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fc-rbt.contact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3950B-7276-422C-AF0B-F57BABE80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9A0653-93E1-41A3-921E-7C60788CF7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0E008-3B9B-458C-8060-251282172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3CB98C-E251-4307-9734-5E2B3C37B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2566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9</cp:revision>
  <cp:lastPrinted>2016-11-02T14:02:00Z</cp:lastPrinted>
  <dcterms:created xsi:type="dcterms:W3CDTF">2024-08-05T13:00:00Z</dcterms:created>
  <dcterms:modified xsi:type="dcterms:W3CDTF">2024-12-18T09:59:00Z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