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194E597E" w:rsidR="00F4562A"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B72DB4">
        <w:rPr>
          <w:rFonts w:asciiTheme="minorHAnsi" w:hAnsiTheme="minorHAnsi" w:cs="Arial"/>
          <w:sz w:val="22"/>
          <w:lang w:val="en-GB"/>
        </w:rPr>
        <w:t xml:space="preserve">the study &amp; guidelines on </w:t>
      </w:r>
      <w:r w:rsidR="00A76965">
        <w:rPr>
          <w:rFonts w:asciiTheme="minorHAnsi" w:hAnsiTheme="minorHAnsi" w:cs="Arial"/>
          <w:sz w:val="22"/>
          <w:lang w:val="en-GB"/>
        </w:rPr>
        <w:t xml:space="preserve">air quality and health co-benefits of climate policies in ASEAN. </w:t>
      </w:r>
    </w:p>
    <w:p w14:paraId="7D3A06C5" w14:textId="08B32484"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070C9818" w14:textId="77777777" w:rsidR="0099482E" w:rsidRDefault="0099482E" w:rsidP="0099482E">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Trade name of the tenderer: </w:t>
      </w:r>
      <w:r>
        <w:rPr>
          <w:rFonts w:asciiTheme="minorHAnsi" w:hAnsiTheme="minorHAnsi" w:cs="Arial"/>
          <w:sz w:val="22"/>
          <w:highlight w:val="yellow"/>
          <w:lang w:val="en-GB"/>
        </w:rPr>
        <w:t>[Insert here]</w:t>
      </w:r>
    </w:p>
    <w:p w14:paraId="093380AD" w14:textId="77777777" w:rsidR="0099482E" w:rsidRDefault="0099482E" w:rsidP="0099482E">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Company name of the tenderer: </w:t>
      </w:r>
      <w:r>
        <w:rPr>
          <w:rFonts w:asciiTheme="minorHAnsi" w:hAnsiTheme="minorHAnsi" w:cs="Arial"/>
          <w:sz w:val="22"/>
          <w:highlight w:val="yellow"/>
          <w:lang w:val="en-GB"/>
        </w:rPr>
        <w:t>[Insert here]</w:t>
      </w:r>
    </w:p>
    <w:p w14:paraId="17DC29EB" w14:textId="77777777" w:rsidR="0099482E" w:rsidRDefault="0099482E" w:rsidP="0099482E">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Legal form of the company: </w:t>
      </w:r>
      <w:r>
        <w:rPr>
          <w:rFonts w:asciiTheme="minorHAnsi" w:hAnsiTheme="minorHAnsi" w:cs="Arial"/>
          <w:sz w:val="22"/>
          <w:highlight w:val="yellow"/>
          <w:lang w:val="en-GB"/>
        </w:rPr>
        <w:t>[Insert here]</w:t>
      </w:r>
    </w:p>
    <w:p w14:paraId="7440D145" w14:textId="77777777" w:rsidR="0099482E" w:rsidRDefault="0099482E" w:rsidP="0099482E">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Address of the establishment: </w:t>
      </w:r>
      <w:r>
        <w:rPr>
          <w:rFonts w:asciiTheme="minorHAnsi" w:hAnsiTheme="minorHAnsi" w:cs="Arial"/>
          <w:sz w:val="22"/>
          <w:highlight w:val="yellow"/>
          <w:lang w:val="en-GB"/>
        </w:rPr>
        <w:t>[Insert here]</w:t>
      </w:r>
    </w:p>
    <w:p w14:paraId="75A9270B" w14:textId="77777777" w:rsidR="0099482E" w:rsidRDefault="0099482E" w:rsidP="0099482E">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Email address: </w:t>
      </w:r>
      <w:r>
        <w:rPr>
          <w:rFonts w:asciiTheme="minorHAnsi" w:hAnsiTheme="minorHAnsi" w:cs="Arial"/>
          <w:sz w:val="22"/>
          <w:highlight w:val="yellow"/>
          <w:lang w:val="en-GB"/>
        </w:rPr>
        <w:t>[Insert here]</w:t>
      </w:r>
    </w:p>
    <w:p w14:paraId="754BCF3F" w14:textId="77777777" w:rsidR="0099482E" w:rsidRDefault="0099482E" w:rsidP="0099482E">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Telephone number(s): </w:t>
      </w:r>
      <w:r>
        <w:rPr>
          <w:rFonts w:asciiTheme="minorHAnsi" w:hAnsiTheme="minorHAnsi" w:cs="Arial"/>
          <w:sz w:val="22"/>
          <w:highlight w:val="yellow"/>
          <w:lang w:val="en-GB"/>
        </w:rPr>
        <w:t>[Insert here]</w:t>
      </w:r>
    </w:p>
    <w:p w14:paraId="785AA6A2" w14:textId="77777777" w:rsidR="0099482E" w:rsidRDefault="0099482E" w:rsidP="0099482E">
      <w:pPr>
        <w:spacing w:before="360"/>
        <w:rPr>
          <w:rFonts w:asciiTheme="minorHAnsi" w:hAnsiTheme="minorHAnsi" w:cs="Arial"/>
          <w:sz w:val="22"/>
          <w:lang w:val="en-GB"/>
        </w:rPr>
      </w:pPr>
      <w:r>
        <w:rPr>
          <w:rFonts w:asciiTheme="minorHAnsi" w:hAnsiTheme="minorHAnsi" w:cs="Arial"/>
          <w:sz w:val="22"/>
          <w:lang w:val="en-GB"/>
        </w:rPr>
        <w:t xml:space="preserve">SIRET number, or a European or international identification number or an ID specific to the country of origin of the tenderer: </w:t>
      </w:r>
      <w:r>
        <w:rPr>
          <w:rFonts w:asciiTheme="minorHAnsi" w:hAnsiTheme="minorHAnsi" w:cs="Arial"/>
          <w:sz w:val="22"/>
          <w:highlight w:val="yellow"/>
          <w:lang w:val="en-GB"/>
        </w:rPr>
        <w:t>[Insert here]</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6676D717"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w:t>
      </w:r>
      <w:r w:rsidR="00B72DB4">
        <w:rPr>
          <w:rFonts w:asciiTheme="minorHAnsi" w:hAnsiTheme="minorHAnsi" w:cs="Arial"/>
          <w:sz w:val="22"/>
          <w:lang w:val="en-GB"/>
        </w:rPr>
        <w:t xml:space="preserve"> for the study &amp; guidelines on </w:t>
      </w:r>
      <w:r w:rsidR="00A76965">
        <w:rPr>
          <w:rFonts w:asciiTheme="minorHAnsi" w:hAnsiTheme="minorHAnsi" w:cs="Arial"/>
          <w:sz w:val="22"/>
          <w:lang w:val="en-GB"/>
        </w:rPr>
        <w:t xml:space="preserve">air quality and health co-benefits of climate policies in ASEAN. </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5EE17EE4" w14:textId="26DC95E0" w:rsidR="00043C72" w:rsidRDefault="00043C72" w:rsidP="00043C72">
      <w:pPr>
        <w:pStyle w:val="Default"/>
        <w:autoSpaceDE/>
        <w:autoSpaceDN/>
        <w:adjustRightInd/>
        <w:jc w:val="both"/>
        <w:rPr>
          <w:rFonts w:asciiTheme="minorHAnsi" w:hAnsiTheme="minorHAnsi"/>
          <w:sz w:val="22"/>
          <w:lang w:val="en-GB"/>
        </w:rPr>
      </w:pPr>
      <w:r>
        <w:rPr>
          <w:rFonts w:asciiTheme="minorHAnsi" w:hAnsiTheme="minorHAnsi"/>
          <w:sz w:val="22"/>
          <w:lang w:val="en-GB"/>
        </w:rPr>
        <w:t xml:space="preserve">The </w:t>
      </w:r>
      <w:r w:rsidRPr="00043C72">
        <w:rPr>
          <w:rFonts w:asciiTheme="minorHAnsi" w:eastAsia="Times" w:hAnsiTheme="minorHAnsi"/>
          <w:color w:val="auto"/>
          <w:sz w:val="22"/>
          <w:szCs w:val="20"/>
          <w:lang w:val="en-GB"/>
        </w:rPr>
        <w:t>tenderer</w:t>
      </w:r>
      <w:r>
        <w:rPr>
          <w:rFonts w:asciiTheme="minorHAnsi" w:hAnsiTheme="minorHAnsi"/>
          <w:sz w:val="22"/>
          <w:lang w:val="en-GB"/>
        </w:rPr>
        <w:t xml:space="preserve"> must provide the following information:</w:t>
      </w:r>
    </w:p>
    <w:p w14:paraId="71290098" w14:textId="77777777" w:rsidR="00043C72" w:rsidRDefault="00043C72" w:rsidP="00043C72">
      <w:pPr>
        <w:pStyle w:val="Default"/>
        <w:numPr>
          <w:ilvl w:val="0"/>
          <w:numId w:val="46"/>
        </w:numPr>
        <w:autoSpaceDE/>
        <w:autoSpaceDN/>
        <w:adjustRightInd/>
        <w:jc w:val="both"/>
        <w:rPr>
          <w:rFonts w:asciiTheme="minorHAnsi" w:eastAsia="Times" w:hAnsiTheme="minorHAnsi" w:cstheme="minorHAnsi"/>
          <w:color w:val="auto"/>
          <w:sz w:val="22"/>
          <w:szCs w:val="22"/>
          <w:lang w:val="en-GB"/>
        </w:rPr>
      </w:pPr>
      <w:r>
        <w:rPr>
          <w:rFonts w:asciiTheme="minorHAnsi" w:hAnsiTheme="minorHAnsi"/>
          <w:sz w:val="22"/>
          <w:lang w:val="en-GB"/>
        </w:rPr>
        <w:t xml:space="preserve"> </w:t>
      </w:r>
      <w:r>
        <w:rPr>
          <w:rFonts w:asciiTheme="minorHAnsi" w:eastAsia="Times" w:hAnsiTheme="minorHAnsi" w:cstheme="minorHAnsi"/>
          <w:color w:val="auto"/>
          <w:sz w:val="22"/>
          <w:szCs w:val="22"/>
          <w:lang w:val="en"/>
        </w:rPr>
        <w:t>Revenue declarations for the last three available financial years;</w:t>
      </w:r>
    </w:p>
    <w:p w14:paraId="78F4F8BB" w14:textId="4B657CAD" w:rsidR="00043C72" w:rsidRPr="00727B51" w:rsidRDefault="00043C72" w:rsidP="00727B51">
      <w:pPr>
        <w:pStyle w:val="Default"/>
        <w:numPr>
          <w:ilvl w:val="0"/>
          <w:numId w:val="46"/>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lastRenderedPageBreak/>
        <w:t>Currently valid insurance certificates for civi</w:t>
      </w:r>
      <w:r w:rsidR="00727B51">
        <w:rPr>
          <w:rFonts w:asciiTheme="minorHAnsi" w:eastAsia="Times" w:hAnsiTheme="minorHAnsi" w:cstheme="minorHAnsi"/>
          <w:color w:val="auto"/>
          <w:sz w:val="22"/>
          <w:szCs w:val="22"/>
          <w:lang w:val="en"/>
        </w:rPr>
        <w:t>l and/or professional liability.</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4C01E0" w14:textId="2893174B" w:rsidR="00043C72" w:rsidRDefault="00A76965" w:rsidP="00181EC2">
      <w:pPr>
        <w:spacing w:before="120" w:line="240" w:lineRule="auto"/>
        <w:jc w:val="both"/>
        <w:rPr>
          <w:rFonts w:asciiTheme="minorHAnsi" w:hAnsiTheme="minorHAnsi" w:cs="Arial"/>
          <w:sz w:val="22"/>
          <w:lang w:val="en-GB"/>
        </w:rPr>
      </w:pPr>
      <w:r w:rsidRPr="00A76965">
        <w:rPr>
          <w:rFonts w:asciiTheme="minorHAnsi" w:hAnsiTheme="minorHAnsi" w:cs="Arial"/>
          <w:sz w:val="22"/>
          <w:lang w:val="en-GB"/>
        </w:rPr>
        <w:t>The technical and professional capacity of the tenderer will be assessed on the basis of relevant information providing details of its implementation capacity qualifying the eligibility of the expression of interest as defined in the notice</w:t>
      </w:r>
      <w:r w:rsidR="00043C72">
        <w:rPr>
          <w:rFonts w:asciiTheme="minorHAnsi" w:hAnsiTheme="minorHAnsi" w:cs="Arial"/>
          <w:sz w:val="22"/>
          <w:lang w:val="en-GB"/>
        </w:rPr>
        <w:t xml:space="preserve">: </w:t>
      </w:r>
    </w:p>
    <w:p w14:paraId="4B0429F5" w14:textId="77777777" w:rsidR="00727B51" w:rsidRDefault="00727B51" w:rsidP="00727B51">
      <w:pPr>
        <w:pStyle w:val="Default"/>
        <w:numPr>
          <w:ilvl w:val="0"/>
          <w:numId w:val="46"/>
        </w:numPr>
        <w:autoSpaceDE/>
        <w:autoSpaceDN/>
        <w:adjustRightInd/>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human resources that meet the participation conditions set out below:</w:t>
      </w:r>
    </w:p>
    <w:p w14:paraId="79CA69C7" w14:textId="17DB99E6" w:rsidR="00727B51" w:rsidRPr="0099482E" w:rsidRDefault="00727B51" w:rsidP="00727B51">
      <w:pPr>
        <w:pStyle w:val="Default"/>
        <w:numPr>
          <w:ilvl w:val="1"/>
          <w:numId w:val="46"/>
        </w:numPr>
        <w:autoSpaceDE/>
        <w:autoSpaceDN/>
        <w:adjustRightInd/>
        <w:jc w:val="both"/>
        <w:rPr>
          <w:rFonts w:asciiTheme="minorHAnsi" w:hAnsiTheme="minorHAnsi" w:cstheme="minorHAnsi"/>
          <w:sz w:val="22"/>
          <w:szCs w:val="22"/>
          <w:lang w:val="en-GB"/>
        </w:rPr>
      </w:pPr>
      <w:r>
        <w:rPr>
          <w:rFonts w:asciiTheme="minorHAnsi" w:hAnsiTheme="minorHAnsi" w:cstheme="minorHAnsi"/>
          <w:sz w:val="22"/>
          <w:szCs w:val="22"/>
          <w:lang w:val="en"/>
        </w:rPr>
        <w:t>A declaration stating the company’s current headcount and the number of supervisory personnel;</w:t>
      </w:r>
    </w:p>
    <w:p w14:paraId="5EABCE44" w14:textId="77777777" w:rsidR="0099482E" w:rsidRPr="0099482E" w:rsidRDefault="0099482E" w:rsidP="0099482E">
      <w:pPr>
        <w:pStyle w:val="Default"/>
        <w:autoSpaceDE/>
        <w:autoSpaceDN/>
        <w:adjustRightInd/>
        <w:jc w:val="both"/>
        <w:rPr>
          <w:rFonts w:asciiTheme="minorHAnsi" w:hAnsiTheme="minorHAnsi" w:cstheme="minorHAnsi"/>
          <w:sz w:val="22"/>
          <w:szCs w:val="22"/>
          <w:lang w:val="en-GB"/>
        </w:rPr>
      </w:pPr>
    </w:p>
    <w:p w14:paraId="7644F637" w14:textId="77777777" w:rsidR="0099482E" w:rsidRPr="0099482E" w:rsidRDefault="0099482E" w:rsidP="0099482E">
      <w:pPr>
        <w:spacing w:before="120" w:line="240" w:lineRule="auto"/>
        <w:jc w:val="both"/>
        <w:rPr>
          <w:rFonts w:asciiTheme="minorHAnsi" w:hAnsiTheme="minorHAnsi" w:cs="Arial"/>
          <w:sz w:val="22"/>
          <w:szCs w:val="22"/>
          <w:highlight w:val="yellow"/>
        </w:rPr>
      </w:pPr>
      <w:r w:rsidRPr="0099482E">
        <w:rPr>
          <w:rFonts w:asciiTheme="minorHAnsi" w:hAnsiTheme="minorHAnsi" w:cs="Arial"/>
          <w:sz w:val="22"/>
          <w:szCs w:val="22"/>
          <w:highlight w:val="yellow"/>
          <w:lang w:val="en-GB"/>
        </w:rPr>
        <w:t>[Insert here]</w:t>
      </w:r>
    </w:p>
    <w:p w14:paraId="4911AF22" w14:textId="77777777" w:rsidR="0099482E" w:rsidRDefault="0099482E" w:rsidP="0099482E">
      <w:pPr>
        <w:pStyle w:val="Default"/>
        <w:autoSpaceDE/>
        <w:autoSpaceDN/>
        <w:adjustRightInd/>
        <w:jc w:val="both"/>
        <w:rPr>
          <w:rFonts w:asciiTheme="minorHAnsi" w:hAnsiTheme="minorHAnsi" w:cstheme="minorHAnsi"/>
          <w:sz w:val="22"/>
          <w:szCs w:val="22"/>
          <w:lang w:val="en-GB"/>
        </w:rPr>
      </w:pPr>
    </w:p>
    <w:p w14:paraId="6548E5F6" w14:textId="77777777" w:rsidR="00727B51" w:rsidRDefault="00727B51" w:rsidP="00727B51">
      <w:pPr>
        <w:pStyle w:val="Default"/>
        <w:numPr>
          <w:ilvl w:val="0"/>
          <w:numId w:val="46"/>
        </w:numPr>
        <w:autoSpaceDE/>
        <w:autoSpaceDN/>
        <w:adjustRightInd/>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technical resources that meet the participation conditions set out below:</w:t>
      </w:r>
    </w:p>
    <w:p w14:paraId="38AAF326" w14:textId="464D3572" w:rsidR="00727B51" w:rsidRPr="0099482E" w:rsidRDefault="00727B51" w:rsidP="00727B51">
      <w:pPr>
        <w:pStyle w:val="Default"/>
        <w:numPr>
          <w:ilvl w:val="1"/>
          <w:numId w:val="46"/>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p>
    <w:p w14:paraId="1B08228B" w14:textId="15735DCA" w:rsidR="0099482E" w:rsidRDefault="0099482E" w:rsidP="0099482E">
      <w:pPr>
        <w:pStyle w:val="Default"/>
        <w:autoSpaceDE/>
        <w:autoSpaceDN/>
        <w:adjustRightInd/>
        <w:jc w:val="both"/>
        <w:rPr>
          <w:rFonts w:asciiTheme="minorHAnsi" w:eastAsia="Times" w:hAnsiTheme="minorHAnsi" w:cstheme="minorHAnsi"/>
          <w:color w:val="auto"/>
          <w:sz w:val="22"/>
          <w:szCs w:val="22"/>
          <w:lang w:val="en"/>
        </w:rPr>
      </w:pPr>
    </w:p>
    <w:p w14:paraId="4C54CB18" w14:textId="77777777" w:rsidR="0099482E" w:rsidRDefault="0099482E" w:rsidP="0099482E">
      <w:pPr>
        <w:spacing w:before="120" w:line="240" w:lineRule="auto"/>
        <w:jc w:val="both"/>
        <w:rPr>
          <w:rFonts w:asciiTheme="minorHAnsi" w:hAnsiTheme="minorHAnsi" w:cs="Arial"/>
          <w:sz w:val="22"/>
          <w:szCs w:val="22"/>
          <w:highlight w:val="yellow"/>
        </w:rPr>
      </w:pPr>
      <w:r>
        <w:rPr>
          <w:rFonts w:asciiTheme="minorHAnsi" w:hAnsiTheme="minorHAnsi" w:cs="Arial"/>
          <w:sz w:val="22"/>
          <w:szCs w:val="22"/>
          <w:highlight w:val="yellow"/>
          <w:lang w:val="en-GB"/>
        </w:rPr>
        <w:t>[Insert here]</w:t>
      </w:r>
    </w:p>
    <w:p w14:paraId="05E1C130" w14:textId="77777777" w:rsidR="0099482E" w:rsidRDefault="0099482E" w:rsidP="0099482E">
      <w:pPr>
        <w:pStyle w:val="Default"/>
        <w:autoSpaceDE/>
        <w:autoSpaceDN/>
        <w:adjustRightInd/>
        <w:jc w:val="both"/>
        <w:rPr>
          <w:rFonts w:asciiTheme="minorHAnsi" w:eastAsia="Times" w:hAnsiTheme="minorHAnsi" w:cstheme="minorHAnsi"/>
          <w:color w:val="auto"/>
          <w:sz w:val="22"/>
          <w:szCs w:val="22"/>
          <w:lang w:val="en-GB"/>
        </w:rPr>
      </w:pPr>
    </w:p>
    <w:p w14:paraId="1F2F878F" w14:textId="42FB38CB" w:rsidR="00727B51" w:rsidRPr="0099482E" w:rsidRDefault="00727B51" w:rsidP="00727B51">
      <w:pPr>
        <w:pStyle w:val="Default"/>
        <w:numPr>
          <w:ilvl w:val="1"/>
          <w:numId w:val="46"/>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Declaration stating the technical tools and equipment available to the candidate for delivery of the services specified in the contract;</w:t>
      </w:r>
    </w:p>
    <w:p w14:paraId="425B391D" w14:textId="77777777" w:rsidR="0099482E" w:rsidRDefault="0099482E" w:rsidP="0099482E">
      <w:pPr>
        <w:spacing w:before="120" w:line="240" w:lineRule="auto"/>
        <w:jc w:val="both"/>
        <w:rPr>
          <w:rFonts w:asciiTheme="minorHAnsi" w:hAnsiTheme="minorHAnsi" w:cs="Arial"/>
          <w:sz w:val="22"/>
          <w:szCs w:val="22"/>
          <w:highlight w:val="yellow"/>
          <w:lang w:val="en-GB"/>
        </w:rPr>
      </w:pPr>
    </w:p>
    <w:p w14:paraId="0A330A52" w14:textId="509D6C94" w:rsidR="0099482E" w:rsidRPr="0099482E" w:rsidRDefault="0099482E" w:rsidP="0099482E">
      <w:pPr>
        <w:spacing w:before="120" w:line="240" w:lineRule="auto"/>
        <w:jc w:val="both"/>
        <w:rPr>
          <w:rFonts w:asciiTheme="minorHAnsi" w:hAnsiTheme="minorHAnsi" w:cs="Arial"/>
          <w:sz w:val="22"/>
          <w:szCs w:val="22"/>
          <w:highlight w:val="yellow"/>
        </w:rPr>
      </w:pPr>
      <w:r w:rsidRPr="0099482E">
        <w:rPr>
          <w:rFonts w:asciiTheme="minorHAnsi" w:hAnsiTheme="minorHAnsi" w:cs="Arial"/>
          <w:sz w:val="22"/>
          <w:szCs w:val="22"/>
          <w:highlight w:val="yellow"/>
          <w:lang w:val="en-GB"/>
        </w:rPr>
        <w:t>[Insert here]</w:t>
      </w:r>
    </w:p>
    <w:p w14:paraId="6AFAC161" w14:textId="77777777" w:rsidR="0099482E" w:rsidRPr="00727B51" w:rsidRDefault="0099482E" w:rsidP="0099482E">
      <w:pPr>
        <w:pStyle w:val="Default"/>
        <w:autoSpaceDE/>
        <w:autoSpaceDN/>
        <w:adjustRightInd/>
        <w:jc w:val="both"/>
        <w:rPr>
          <w:rFonts w:asciiTheme="minorHAnsi" w:eastAsia="Times" w:hAnsiTheme="minorHAnsi" w:cstheme="minorHAnsi"/>
          <w:color w:val="auto"/>
          <w:sz w:val="22"/>
          <w:szCs w:val="22"/>
          <w:lang w:val="en-GB"/>
        </w:rPr>
      </w:pPr>
    </w:p>
    <w:p w14:paraId="2E6C3A15" w14:textId="665B389E" w:rsidR="00043C72" w:rsidRPr="0099482E" w:rsidRDefault="00727B51" w:rsidP="00727B51">
      <w:pPr>
        <w:pStyle w:val="Default"/>
        <w:numPr>
          <w:ilvl w:val="1"/>
          <w:numId w:val="46"/>
        </w:numPr>
        <w:autoSpaceDE/>
        <w:autoSpaceDN/>
        <w:adjustRightInd/>
        <w:jc w:val="both"/>
        <w:rPr>
          <w:rFonts w:asciiTheme="minorHAnsi" w:eastAsia="Times" w:hAnsiTheme="minorHAnsi" w:cstheme="minorHAnsi"/>
          <w:color w:val="auto"/>
          <w:sz w:val="22"/>
          <w:szCs w:val="22"/>
          <w:lang w:val="en-GB"/>
        </w:rPr>
      </w:pPr>
      <w:r w:rsidRPr="00727B51">
        <w:rPr>
          <w:rFonts w:asciiTheme="minorHAnsi" w:eastAsia="Times" w:hAnsiTheme="minorHAnsi" w:cstheme="minorHAnsi"/>
          <w:color w:val="auto"/>
          <w:sz w:val="22"/>
          <w:szCs w:val="22"/>
          <w:lang w:val="en"/>
        </w:rPr>
        <w:t>Professional qualification certificates (to be tailored to the object of the contract): ARSEG, ISO or equivalent certification. Should the candidate fail to provide professional certificates, it must provide evidence of its professional capacity via other means.</w:t>
      </w:r>
    </w:p>
    <w:p w14:paraId="5497F44B" w14:textId="78213AAF" w:rsidR="0099482E" w:rsidRDefault="0099482E" w:rsidP="0099482E">
      <w:pPr>
        <w:pStyle w:val="Default"/>
        <w:autoSpaceDE/>
        <w:autoSpaceDN/>
        <w:adjustRightInd/>
        <w:jc w:val="both"/>
        <w:rPr>
          <w:rFonts w:asciiTheme="minorHAnsi" w:eastAsia="Times" w:hAnsiTheme="minorHAnsi" w:cstheme="minorHAnsi"/>
          <w:color w:val="auto"/>
          <w:sz w:val="22"/>
          <w:szCs w:val="22"/>
          <w:lang w:val="en"/>
        </w:rPr>
      </w:pPr>
    </w:p>
    <w:p w14:paraId="0777C7BC" w14:textId="77777777" w:rsidR="0099482E" w:rsidRDefault="0099482E" w:rsidP="0099482E">
      <w:pPr>
        <w:spacing w:before="120" w:line="240" w:lineRule="auto"/>
        <w:jc w:val="both"/>
        <w:rPr>
          <w:rFonts w:asciiTheme="minorHAnsi" w:hAnsiTheme="minorHAnsi" w:cs="Arial"/>
          <w:sz w:val="22"/>
          <w:szCs w:val="22"/>
          <w:highlight w:val="yellow"/>
        </w:rPr>
      </w:pPr>
      <w:r>
        <w:rPr>
          <w:rFonts w:asciiTheme="minorHAnsi" w:hAnsiTheme="minorHAnsi" w:cs="Arial"/>
          <w:sz w:val="22"/>
          <w:szCs w:val="22"/>
          <w:highlight w:val="yellow"/>
          <w:lang w:val="en-GB"/>
        </w:rPr>
        <w:t>[Insert here]</w:t>
      </w:r>
    </w:p>
    <w:p w14:paraId="2DD54DCD" w14:textId="77777777" w:rsidR="0099482E" w:rsidRPr="00727B51" w:rsidRDefault="0099482E" w:rsidP="0099482E">
      <w:pPr>
        <w:pStyle w:val="Default"/>
        <w:autoSpaceDE/>
        <w:autoSpaceDN/>
        <w:adjustRightInd/>
        <w:jc w:val="both"/>
        <w:rPr>
          <w:rFonts w:asciiTheme="minorHAnsi" w:eastAsia="Times" w:hAnsiTheme="minorHAnsi" w:cstheme="minorHAnsi"/>
          <w:color w:val="auto"/>
          <w:sz w:val="22"/>
          <w:szCs w:val="22"/>
          <w:lang w:val="en-GB"/>
        </w:rPr>
      </w:pP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14EB63BA"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Purpose of the contra</w:t>
      </w:r>
      <w:bookmarkStart w:id="0" w:name="_GoBack"/>
      <w:bookmarkEnd w:id="0"/>
      <w:r w:rsidRPr="008F53EE">
        <w:rPr>
          <w:rFonts w:ascii="Calibri" w:hAnsi="Calibri"/>
          <w:sz w:val="22"/>
          <w:szCs w:val="22"/>
          <w:lang w:val="en-GB"/>
        </w:rPr>
        <w:t xml:space="preserve">ct: </w:t>
      </w:r>
      <w:r w:rsidR="00B72DB4">
        <w:rPr>
          <w:rFonts w:ascii="Calibri" w:hAnsi="Calibri"/>
          <w:sz w:val="22"/>
          <w:szCs w:val="22"/>
          <w:lang w:val="en-GB"/>
        </w:rPr>
        <w:t>Study &amp; guidelines on PM chemical composition analysis</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4">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1pt;height:694.6pt" o:ole="">
            <v:imagedata r:id="rId25" o:title=""/>
          </v:shape>
          <o:OLEObject Type="Embed" ProgID="Excel.Sheet.12" ShapeID="_x0000_i1025" DrawAspect="Content" ObjectID="_1795855852" r:id="rId26"/>
        </w:object>
      </w:r>
    </w:p>
    <w:sectPr w:rsidR="00B76D6F" w:rsidRPr="00432FF8" w:rsidSect="005E2CD1">
      <w:headerReference w:type="default" r:id="rId27"/>
      <w:headerReference w:type="first" r:id="rId28"/>
      <w:footerReference w:type="first" r:id="rId29"/>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497DD2" w14:textId="77777777" w:rsidR="00E17EAC" w:rsidRDefault="00E17EAC">
      <w:r>
        <w:separator/>
      </w:r>
    </w:p>
  </w:endnote>
  <w:endnote w:type="continuationSeparator" w:id="0">
    <w:p w14:paraId="1E709CE1" w14:textId="77777777" w:rsidR="00E17EAC" w:rsidRDefault="00E17E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377A3126"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10AA2">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10AA2">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1C27379E"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10AA2">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10AA2">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14FFFA6C"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10AA2">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10AA2">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0D3A2529"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9482E">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9482E">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7B62DB" w14:textId="77777777" w:rsidR="00E17EAC" w:rsidRDefault="00E17EAC">
      <w:r>
        <w:separator/>
      </w:r>
    </w:p>
  </w:footnote>
  <w:footnote w:type="continuationSeparator" w:id="0">
    <w:p w14:paraId="735D088C" w14:textId="77777777" w:rsidR="00E17EAC" w:rsidRDefault="00E17EAC">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8877523"/>
    <w:multiLevelType w:val="multilevel"/>
    <w:tmpl w:val="3EE09A54"/>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91557E5"/>
    <w:multiLevelType w:val="hybridMultilevel"/>
    <w:tmpl w:val="4EBE4CD2"/>
    <w:lvl w:ilvl="0" w:tplc="7B8C1BE4">
      <w:numFmt w:val="bullet"/>
      <w:lvlText w:val="-"/>
      <w:lvlJc w:val="left"/>
      <w:pPr>
        <w:ind w:left="720" w:hanging="360"/>
      </w:pPr>
      <w:rPr>
        <w:rFonts w:ascii="Calibri" w:eastAsia="Times New Roman" w:hAnsi="Calibri" w:cs="Calibri" w:hint="default"/>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9"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8"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3"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8"/>
  </w:num>
  <w:num w:numId="4">
    <w:abstractNumId w:val="5"/>
  </w:num>
  <w:num w:numId="5">
    <w:abstractNumId w:val="23"/>
  </w:num>
  <w:num w:numId="6">
    <w:abstractNumId w:val="9"/>
  </w:num>
  <w:num w:numId="7">
    <w:abstractNumId w:val="21"/>
  </w:num>
  <w:num w:numId="8">
    <w:abstractNumId w:val="29"/>
  </w:num>
  <w:num w:numId="9">
    <w:abstractNumId w:val="15"/>
  </w:num>
  <w:num w:numId="10">
    <w:abstractNumId w:val="34"/>
  </w:num>
  <w:num w:numId="11">
    <w:abstractNumId w:val="3"/>
  </w:num>
  <w:num w:numId="12">
    <w:abstractNumId w:val="14"/>
  </w:num>
  <w:num w:numId="13">
    <w:abstractNumId w:val="32"/>
  </w:num>
  <w:num w:numId="14">
    <w:abstractNumId w:val="27"/>
  </w:num>
  <w:num w:numId="15">
    <w:abstractNumId w:val="38"/>
  </w:num>
  <w:num w:numId="16">
    <w:abstractNumId w:val="4"/>
  </w:num>
  <w:num w:numId="17">
    <w:abstractNumId w:val="25"/>
  </w:num>
  <w:num w:numId="18">
    <w:abstractNumId w:val="22"/>
  </w:num>
  <w:num w:numId="19">
    <w:abstractNumId w:val="18"/>
  </w:num>
  <w:num w:numId="20">
    <w:abstractNumId w:val="7"/>
  </w:num>
  <w:num w:numId="21">
    <w:abstractNumId w:val="6"/>
  </w:num>
  <w:num w:numId="22">
    <w:abstractNumId w:val="41"/>
  </w:num>
  <w:num w:numId="23">
    <w:abstractNumId w:val="1"/>
  </w:num>
  <w:num w:numId="24">
    <w:abstractNumId w:val="19"/>
  </w:num>
  <w:num w:numId="25">
    <w:abstractNumId w:val="39"/>
  </w:num>
  <w:num w:numId="26">
    <w:abstractNumId w:val="20"/>
  </w:num>
  <w:num w:numId="27">
    <w:abstractNumId w:val="42"/>
  </w:num>
  <w:num w:numId="28">
    <w:abstractNumId w:val="36"/>
  </w:num>
  <w:num w:numId="29">
    <w:abstractNumId w:val="40"/>
  </w:num>
  <w:num w:numId="30">
    <w:abstractNumId w:val="11"/>
  </w:num>
  <w:num w:numId="31">
    <w:abstractNumId w:val="26"/>
  </w:num>
  <w:num w:numId="32">
    <w:abstractNumId w:val="31"/>
  </w:num>
  <w:num w:numId="33">
    <w:abstractNumId w:val="37"/>
  </w:num>
  <w:num w:numId="34">
    <w:abstractNumId w:val="35"/>
  </w:num>
  <w:num w:numId="35">
    <w:abstractNumId w:val="13"/>
  </w:num>
  <w:num w:numId="36">
    <w:abstractNumId w:val="42"/>
  </w:num>
  <w:num w:numId="37">
    <w:abstractNumId w:val="33"/>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9"/>
  </w:num>
  <w:num w:numId="4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4"/>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30"/>
  </w:num>
  <w:num w:numId="46">
    <w:abstractNumId w:val="16"/>
  </w:num>
  <w:num w:numId="47">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3C72"/>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227E"/>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4D17"/>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052"/>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0AA2"/>
    <w:rsid w:val="0071329D"/>
    <w:rsid w:val="00713C25"/>
    <w:rsid w:val="00715F99"/>
    <w:rsid w:val="00723549"/>
    <w:rsid w:val="00724341"/>
    <w:rsid w:val="00724BC4"/>
    <w:rsid w:val="00724F49"/>
    <w:rsid w:val="00725B1A"/>
    <w:rsid w:val="00726A46"/>
    <w:rsid w:val="00726C40"/>
    <w:rsid w:val="00727007"/>
    <w:rsid w:val="00727B51"/>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8F2"/>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482E"/>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B52DB"/>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6965"/>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990"/>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2DB4"/>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2968"/>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8C5"/>
    <w:rsid w:val="00DD4A9E"/>
    <w:rsid w:val="00DD5089"/>
    <w:rsid w:val="00DD7FE9"/>
    <w:rsid w:val="00DE2C59"/>
    <w:rsid w:val="00DE2D25"/>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17EAC"/>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package" Target="embeddings/Feuille_de_calcul_Microsoft_Excel.xlsx"/><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20.jpg"/><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header" Target="header7.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6.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CE65A5-17A0-4A40-9C59-10225E6B22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6</TotalTime>
  <Pages>7</Pages>
  <Words>1552</Words>
  <Characters>8540</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10072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Betty ROUBAUD</cp:lastModifiedBy>
  <cp:revision>5</cp:revision>
  <cp:lastPrinted>2016-03-24T23:23:00Z</cp:lastPrinted>
  <dcterms:created xsi:type="dcterms:W3CDTF">2024-12-16T10:57:00Z</dcterms:created>
  <dcterms:modified xsi:type="dcterms:W3CDTF">2024-12-16T11:04:00Z</dcterms:modified>
</cp:coreProperties>
</file>