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748F" w14:textId="77777777" w:rsidR="00380355" w:rsidRDefault="00853A25">
      <w:pPr>
        <w:ind w:left="3100" w:right="3100"/>
        <w:rPr>
          <w:sz w:val="2"/>
        </w:rPr>
      </w:pPr>
      <w:r>
        <w:pict w14:anchorId="15A7D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5pt">
            <v:imagedata r:id="rId7" o:title=""/>
          </v:shape>
        </w:pict>
      </w:r>
    </w:p>
    <w:p w14:paraId="51BE6A70" w14:textId="77777777" w:rsidR="00380355" w:rsidRDefault="0038035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80355" w14:paraId="36ADDE7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1063863" w14:textId="77777777" w:rsidR="00380355" w:rsidRDefault="00853A2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73B82E5" w14:textId="77777777" w:rsidR="00380355" w:rsidRDefault="00853A25">
      <w:pPr>
        <w:spacing w:line="240" w:lineRule="exact"/>
      </w:pPr>
      <w:r>
        <w:t xml:space="preserve"> </w:t>
      </w:r>
    </w:p>
    <w:p w14:paraId="51196FF8" w14:textId="77777777" w:rsidR="00380355" w:rsidRDefault="00380355">
      <w:pPr>
        <w:spacing w:after="120" w:line="240" w:lineRule="exact"/>
      </w:pPr>
    </w:p>
    <w:p w14:paraId="57E962B2" w14:textId="77777777" w:rsidR="00380355" w:rsidRDefault="00853A2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F7C2C31" w14:textId="77777777" w:rsidR="00380355" w:rsidRPr="0073692D" w:rsidRDefault="00380355">
      <w:pPr>
        <w:spacing w:line="240" w:lineRule="exact"/>
        <w:rPr>
          <w:lang w:val="fr-FR"/>
        </w:rPr>
      </w:pPr>
    </w:p>
    <w:p w14:paraId="49B8325C" w14:textId="77777777" w:rsidR="00380355" w:rsidRPr="0073692D" w:rsidRDefault="00380355">
      <w:pPr>
        <w:spacing w:line="240" w:lineRule="exact"/>
        <w:rPr>
          <w:lang w:val="fr-FR"/>
        </w:rPr>
      </w:pPr>
    </w:p>
    <w:p w14:paraId="3A70D61A" w14:textId="77777777" w:rsidR="00380355" w:rsidRPr="0073692D" w:rsidRDefault="00380355">
      <w:pPr>
        <w:spacing w:line="240" w:lineRule="exact"/>
        <w:rPr>
          <w:lang w:val="fr-FR"/>
        </w:rPr>
      </w:pPr>
    </w:p>
    <w:p w14:paraId="15D285C1" w14:textId="77777777" w:rsidR="00380355" w:rsidRPr="0073692D" w:rsidRDefault="00380355">
      <w:pPr>
        <w:spacing w:line="240" w:lineRule="exact"/>
        <w:rPr>
          <w:lang w:val="fr-FR"/>
        </w:rPr>
      </w:pPr>
    </w:p>
    <w:p w14:paraId="4861FC94" w14:textId="77777777" w:rsidR="00380355" w:rsidRPr="0073692D" w:rsidRDefault="00380355">
      <w:pPr>
        <w:spacing w:line="240" w:lineRule="exact"/>
        <w:rPr>
          <w:lang w:val="fr-FR"/>
        </w:rPr>
      </w:pPr>
    </w:p>
    <w:p w14:paraId="72238DD5" w14:textId="77777777" w:rsidR="00380355" w:rsidRPr="0073692D" w:rsidRDefault="00380355">
      <w:pPr>
        <w:spacing w:line="240" w:lineRule="exact"/>
        <w:rPr>
          <w:lang w:val="fr-FR"/>
        </w:rPr>
      </w:pPr>
    </w:p>
    <w:p w14:paraId="59051CF0" w14:textId="77777777" w:rsidR="00380355" w:rsidRPr="0073692D" w:rsidRDefault="00380355">
      <w:pPr>
        <w:spacing w:line="240" w:lineRule="exact"/>
        <w:rPr>
          <w:lang w:val="fr-FR"/>
        </w:rPr>
      </w:pPr>
    </w:p>
    <w:p w14:paraId="34340711" w14:textId="77777777" w:rsidR="00380355" w:rsidRPr="0073692D" w:rsidRDefault="00380355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80355" w:rsidRPr="0073692D" w14:paraId="5888CFB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AFFF5E3" w14:textId="0C981CC2" w:rsidR="00380355" w:rsidRDefault="00853A2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Achat d'un microscope confocal et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multiphoton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imagerie calcique sur insectes dans le cadre du projet ERC OLFATASK n°101161791 pour </w:t>
            </w:r>
            <w:r w:rsidR="0073692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le laboratoire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EGCE de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l'Université Paris Saclay</w:t>
            </w:r>
          </w:p>
        </w:tc>
      </w:tr>
    </w:tbl>
    <w:p w14:paraId="13959FE9" w14:textId="77777777" w:rsidR="00380355" w:rsidRPr="0073692D" w:rsidRDefault="00853A25">
      <w:pPr>
        <w:spacing w:line="240" w:lineRule="exact"/>
        <w:rPr>
          <w:lang w:val="fr-FR"/>
        </w:rPr>
      </w:pPr>
      <w:r w:rsidRPr="0073692D">
        <w:rPr>
          <w:lang w:val="fr-FR"/>
        </w:rPr>
        <w:t xml:space="preserve"> </w:t>
      </w:r>
    </w:p>
    <w:p w14:paraId="6E246DDB" w14:textId="77777777" w:rsidR="00380355" w:rsidRPr="0073692D" w:rsidRDefault="00380355">
      <w:pPr>
        <w:spacing w:line="240" w:lineRule="exact"/>
        <w:rPr>
          <w:lang w:val="fr-FR"/>
        </w:rPr>
      </w:pPr>
    </w:p>
    <w:p w14:paraId="06975DF4" w14:textId="77777777" w:rsidR="00380355" w:rsidRPr="0073692D" w:rsidRDefault="00380355">
      <w:pPr>
        <w:spacing w:line="240" w:lineRule="exact"/>
        <w:rPr>
          <w:lang w:val="fr-FR"/>
        </w:rPr>
      </w:pPr>
    </w:p>
    <w:p w14:paraId="77FC02A0" w14:textId="77777777" w:rsidR="00380355" w:rsidRPr="0073692D" w:rsidRDefault="00380355">
      <w:pPr>
        <w:spacing w:line="240" w:lineRule="exact"/>
        <w:rPr>
          <w:lang w:val="fr-FR"/>
        </w:rPr>
      </w:pPr>
    </w:p>
    <w:p w14:paraId="19FD9BAE" w14:textId="77777777" w:rsidR="00380355" w:rsidRPr="0073692D" w:rsidRDefault="00380355">
      <w:pPr>
        <w:spacing w:line="240" w:lineRule="exact"/>
        <w:rPr>
          <w:lang w:val="fr-FR"/>
        </w:rPr>
      </w:pPr>
    </w:p>
    <w:p w14:paraId="314A16E3" w14:textId="77777777" w:rsidR="00380355" w:rsidRPr="0073692D" w:rsidRDefault="00380355">
      <w:pPr>
        <w:spacing w:after="40" w:line="240" w:lineRule="exact"/>
        <w:rPr>
          <w:lang w:val="fr-FR"/>
        </w:rPr>
      </w:pPr>
    </w:p>
    <w:p w14:paraId="025CD08B" w14:textId="77777777" w:rsidR="00380355" w:rsidRDefault="00853A2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32D1E93E" w14:textId="77777777" w:rsidR="0073692D" w:rsidRDefault="0073692D">
      <w:pPr>
        <w:spacing w:after="40" w:line="240" w:lineRule="exact"/>
      </w:pPr>
      <w:r>
        <w:br/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3692D" w14:paraId="2203FD41" w14:textId="77777777" w:rsidTr="00933E99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B2A9" w14:textId="77777777" w:rsidR="0073692D" w:rsidRDefault="0073692D" w:rsidP="00933E9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CDA4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CFB05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E521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0F58F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4F3B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73EF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6813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68FB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A5B59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2A0B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CB11F" w14:textId="77777777" w:rsidR="0073692D" w:rsidRDefault="0073692D" w:rsidP="00933E99">
            <w:pPr>
              <w:rPr>
                <w:sz w:val="2"/>
              </w:rPr>
            </w:pPr>
          </w:p>
        </w:tc>
      </w:tr>
      <w:tr w:rsidR="0073692D" w14:paraId="45524A41" w14:textId="77777777" w:rsidTr="00933E99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7E5C" w14:textId="77777777" w:rsidR="0073692D" w:rsidRDefault="0073692D" w:rsidP="00933E9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376F" w14:textId="77777777" w:rsidR="0073692D" w:rsidRDefault="0073692D" w:rsidP="00933E9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7703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9830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4B13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BF18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AF1E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02F8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B23F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DFAC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9995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C9A4" w14:textId="77777777" w:rsidR="0073692D" w:rsidRDefault="0073692D" w:rsidP="00933E9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5950162E" w14:textId="26A2137A" w:rsidR="0073692D" w:rsidRDefault="0073692D">
      <w:pPr>
        <w:spacing w:after="40" w:line="240" w:lineRule="exact"/>
      </w:pPr>
    </w:p>
    <w:p w14:paraId="1EB6FCE9" w14:textId="1B02E677" w:rsidR="00380355" w:rsidRDefault="00853A2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80355" w14:paraId="49D6C97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3728" w14:textId="77777777" w:rsidR="00380355" w:rsidRDefault="00853A2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DE26E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7B31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FFC8D36" w14:textId="77777777" w:rsidR="00380355" w:rsidRDefault="00853A25">
      <w:pPr>
        <w:spacing w:line="240" w:lineRule="exact"/>
      </w:pPr>
      <w:r>
        <w:t xml:space="preserve"> </w:t>
      </w:r>
    </w:p>
    <w:p w14:paraId="26C2316D" w14:textId="77777777" w:rsidR="00380355" w:rsidRDefault="00380355">
      <w:pPr>
        <w:spacing w:after="100" w:line="240" w:lineRule="exact"/>
      </w:pPr>
    </w:p>
    <w:p w14:paraId="02EEF027" w14:textId="77777777" w:rsidR="00380355" w:rsidRDefault="00853A2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37FBB92" w14:textId="77777777" w:rsidR="00380355" w:rsidRDefault="00853A2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764B9ABE" w14:textId="77777777" w:rsidR="00380355" w:rsidRDefault="00853A2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3 rue </w:t>
      </w:r>
      <w:r>
        <w:rPr>
          <w:rFonts w:ascii="Trebuchet MS" w:eastAsia="Trebuchet MS" w:hAnsi="Trebuchet MS" w:cs="Trebuchet MS"/>
          <w:color w:val="000000"/>
          <w:lang w:val="fr-FR"/>
        </w:rPr>
        <w:t>Joliot Curie</w:t>
      </w:r>
    </w:p>
    <w:p w14:paraId="4D7C5F89" w14:textId="77777777" w:rsidR="00380355" w:rsidRDefault="00853A2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3769F5FE" w14:textId="77777777" w:rsidR="00380355" w:rsidRDefault="0038035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80355">
          <w:pgSz w:w="11900" w:h="16840"/>
          <w:pgMar w:top="1400" w:right="1140" w:bottom="1440" w:left="1140" w:header="1400" w:footer="1440" w:gutter="0"/>
          <w:cols w:space="708"/>
        </w:sectPr>
      </w:pPr>
    </w:p>
    <w:p w14:paraId="770EE856" w14:textId="77777777" w:rsidR="00380355" w:rsidRDefault="0038035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80355" w14:paraId="5F9541C3" w14:textId="77777777" w:rsidTr="0073692D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933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2DFF" w14:textId="77777777" w:rsidR="00380355" w:rsidRDefault="00853A2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80355" w:rsidRPr="0073692D" w14:paraId="49A2F84C" w14:textId="77777777">
        <w:trPr>
          <w:trHeight w:val="95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C388" w14:textId="77777777" w:rsidR="00380355" w:rsidRDefault="00380355">
            <w:pPr>
              <w:spacing w:after="120" w:line="240" w:lineRule="exact"/>
            </w:pPr>
          </w:p>
          <w:p w14:paraId="7742359C" w14:textId="77777777" w:rsidR="00380355" w:rsidRDefault="0073692D">
            <w:pPr>
              <w:ind w:left="420"/>
              <w:rPr>
                <w:sz w:val="2"/>
              </w:rPr>
            </w:pPr>
            <w:r>
              <w:pict w14:anchorId="63418FD1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8F98" w14:textId="77777777" w:rsidR="00380355" w:rsidRDefault="00853A25">
            <w:pPr>
              <w:spacing w:before="420" w:after="20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47FAD" w14:textId="77777777" w:rsidR="00380355" w:rsidRDefault="00853A2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Achat d'un microscope confocal et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multiphoton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imagerie calcique sur insectes dans le cadre du projet ERC OLFATASK n°101161791 pour le 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laboratoire EGCE de l'Université Paris Saclay</w:t>
            </w:r>
          </w:p>
        </w:tc>
      </w:tr>
      <w:tr w:rsidR="00380355" w14:paraId="585083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C5D65" w14:textId="77777777" w:rsidR="00380355" w:rsidRPr="0073692D" w:rsidRDefault="00380355">
            <w:pPr>
              <w:spacing w:line="140" w:lineRule="exact"/>
              <w:rPr>
                <w:sz w:val="14"/>
                <w:lang w:val="fr-FR"/>
              </w:rPr>
            </w:pPr>
          </w:p>
          <w:p w14:paraId="3737A0BE" w14:textId="77777777" w:rsidR="00380355" w:rsidRDefault="0073692D">
            <w:pPr>
              <w:ind w:left="420"/>
              <w:rPr>
                <w:sz w:val="2"/>
              </w:rPr>
            </w:pPr>
            <w:r>
              <w:pict w14:anchorId="6537340B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6393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EF456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80355" w14:paraId="31B0860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F84C" w14:textId="77777777" w:rsidR="00380355" w:rsidRDefault="00380355">
            <w:pPr>
              <w:spacing w:line="140" w:lineRule="exact"/>
              <w:rPr>
                <w:sz w:val="14"/>
              </w:rPr>
            </w:pPr>
          </w:p>
          <w:p w14:paraId="3BE834A1" w14:textId="77777777" w:rsidR="00380355" w:rsidRDefault="0073692D">
            <w:pPr>
              <w:ind w:left="420"/>
              <w:rPr>
                <w:sz w:val="2"/>
              </w:rPr>
            </w:pPr>
            <w:r>
              <w:pict w14:anchorId="11D47226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E718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95F0F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80355" w14:paraId="164B5E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2DAF7" w14:textId="77777777" w:rsidR="00380355" w:rsidRDefault="00380355">
            <w:pPr>
              <w:spacing w:line="140" w:lineRule="exact"/>
              <w:rPr>
                <w:sz w:val="14"/>
              </w:rPr>
            </w:pPr>
          </w:p>
          <w:p w14:paraId="5A670B72" w14:textId="77777777" w:rsidR="00380355" w:rsidRDefault="0073692D">
            <w:pPr>
              <w:ind w:left="420"/>
              <w:rPr>
                <w:sz w:val="2"/>
              </w:rPr>
            </w:pPr>
            <w:r>
              <w:pict w14:anchorId="1E2BE1B7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F0CD3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D086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380355" w14:paraId="19CB60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D7D99" w14:textId="77777777" w:rsidR="00380355" w:rsidRDefault="00380355">
            <w:pPr>
              <w:spacing w:line="140" w:lineRule="exact"/>
              <w:rPr>
                <w:sz w:val="14"/>
              </w:rPr>
            </w:pPr>
          </w:p>
          <w:p w14:paraId="57783750" w14:textId="77777777" w:rsidR="00380355" w:rsidRDefault="0073692D">
            <w:pPr>
              <w:ind w:left="420"/>
              <w:rPr>
                <w:sz w:val="2"/>
              </w:rPr>
            </w:pPr>
            <w:r>
              <w:pict w14:anchorId="147EEF04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E502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45B9D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80355" w14:paraId="046DCD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B0D2" w14:textId="77777777" w:rsidR="00380355" w:rsidRDefault="00380355">
            <w:pPr>
              <w:spacing w:line="140" w:lineRule="exact"/>
              <w:rPr>
                <w:sz w:val="14"/>
              </w:rPr>
            </w:pPr>
          </w:p>
          <w:p w14:paraId="75582461" w14:textId="77777777" w:rsidR="00380355" w:rsidRDefault="0073692D">
            <w:pPr>
              <w:ind w:left="420"/>
              <w:rPr>
                <w:sz w:val="2"/>
              </w:rPr>
            </w:pPr>
            <w:r>
              <w:pict w14:anchorId="64A43582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9100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9F45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80355" w14:paraId="61D595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5FF0B" w14:textId="77777777" w:rsidR="00380355" w:rsidRDefault="00380355">
            <w:pPr>
              <w:spacing w:line="180" w:lineRule="exact"/>
              <w:rPr>
                <w:sz w:val="18"/>
              </w:rPr>
            </w:pPr>
          </w:p>
          <w:p w14:paraId="60C5F7E6" w14:textId="77777777" w:rsidR="00380355" w:rsidRDefault="0073692D">
            <w:pPr>
              <w:ind w:left="420"/>
              <w:rPr>
                <w:sz w:val="2"/>
              </w:rPr>
            </w:pPr>
            <w:r>
              <w:pict w14:anchorId="0AA599E4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42785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E18B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80355" w14:paraId="7D269A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8CB0C" w14:textId="77777777" w:rsidR="00380355" w:rsidRDefault="00380355">
            <w:pPr>
              <w:spacing w:line="140" w:lineRule="exact"/>
              <w:rPr>
                <w:sz w:val="14"/>
              </w:rPr>
            </w:pPr>
          </w:p>
          <w:p w14:paraId="6CF27B99" w14:textId="77777777" w:rsidR="00380355" w:rsidRDefault="0073692D">
            <w:pPr>
              <w:ind w:left="420"/>
              <w:rPr>
                <w:sz w:val="2"/>
              </w:rPr>
            </w:pPr>
            <w:r>
              <w:pict w14:anchorId="0E0D7541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A088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564D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80355" w14:paraId="467BE7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678E" w14:textId="77777777" w:rsidR="00380355" w:rsidRDefault="00380355">
            <w:pPr>
              <w:spacing w:line="140" w:lineRule="exact"/>
              <w:rPr>
                <w:sz w:val="14"/>
              </w:rPr>
            </w:pPr>
          </w:p>
          <w:p w14:paraId="0A7B8E87" w14:textId="77777777" w:rsidR="00380355" w:rsidRDefault="0073692D">
            <w:pPr>
              <w:ind w:left="420"/>
              <w:rPr>
                <w:sz w:val="2"/>
              </w:rPr>
            </w:pPr>
            <w:r>
              <w:pict w14:anchorId="355805A5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77FA6" w14:textId="77777777" w:rsidR="00380355" w:rsidRDefault="00853A2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Clauses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8DC65" w14:textId="77777777" w:rsidR="00380355" w:rsidRDefault="00853A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A695D05" w14:textId="77777777" w:rsidR="00380355" w:rsidRDefault="00380355">
      <w:pPr>
        <w:sectPr w:rsidR="00380355">
          <w:pgSz w:w="11900" w:h="16840"/>
          <w:pgMar w:top="1440" w:right="1160" w:bottom="1440" w:left="1140" w:header="1440" w:footer="1440" w:gutter="0"/>
          <w:cols w:space="708"/>
        </w:sectPr>
      </w:pPr>
    </w:p>
    <w:p w14:paraId="5722534B" w14:textId="77777777" w:rsidR="00380355" w:rsidRDefault="00853A2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AE25337" w14:textId="77777777" w:rsidR="00380355" w:rsidRDefault="00380355">
      <w:pPr>
        <w:spacing w:after="80" w:line="240" w:lineRule="exact"/>
      </w:pPr>
    </w:p>
    <w:p w14:paraId="493F3957" w14:textId="7B6913E6" w:rsidR="00211637" w:rsidRDefault="00853A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4977647" w:history="1">
        <w:r w:rsidR="00211637"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211637">
          <w:rPr>
            <w:noProof/>
          </w:rPr>
          <w:tab/>
        </w:r>
        <w:r w:rsidR="00211637">
          <w:rPr>
            <w:noProof/>
          </w:rPr>
          <w:fldChar w:fldCharType="begin"/>
        </w:r>
        <w:r w:rsidR="00211637">
          <w:rPr>
            <w:noProof/>
          </w:rPr>
          <w:instrText xml:space="preserve"> PAGEREF _Toc184977647 \h </w:instrText>
        </w:r>
        <w:r w:rsidR="00211637">
          <w:rPr>
            <w:noProof/>
          </w:rPr>
        </w:r>
        <w:r w:rsidR="00211637">
          <w:rPr>
            <w:noProof/>
          </w:rPr>
          <w:fldChar w:fldCharType="separate"/>
        </w:r>
        <w:r w:rsidR="00211637">
          <w:rPr>
            <w:noProof/>
          </w:rPr>
          <w:t>4</w:t>
        </w:r>
        <w:r w:rsidR="00211637">
          <w:rPr>
            <w:noProof/>
          </w:rPr>
          <w:fldChar w:fldCharType="end"/>
        </w:r>
      </w:hyperlink>
    </w:p>
    <w:p w14:paraId="1987AB41" w14:textId="7C263B71" w:rsidR="00211637" w:rsidRDefault="002116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48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4C19EA1" w14:textId="5AA5FE17" w:rsidR="00211637" w:rsidRDefault="002116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49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2EF3AF1" w14:textId="698A8EAF" w:rsidR="00211637" w:rsidRDefault="0021163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0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EB4E8B8" w14:textId="2ACC6D1E" w:rsidR="00211637" w:rsidRDefault="0021163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1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D50CB62" w14:textId="5EE7ECCC" w:rsidR="00211637" w:rsidRDefault="0021163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2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F976836" w14:textId="48E7F604" w:rsidR="00211637" w:rsidRDefault="002116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3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E85B1F7" w14:textId="7A627B12" w:rsidR="00211637" w:rsidRDefault="002116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4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A091C1C" w14:textId="7D828FFD" w:rsidR="00211637" w:rsidRDefault="002116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5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A882DAD" w14:textId="03E0D253" w:rsidR="00211637" w:rsidRDefault="002116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6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54CEE9C" w14:textId="2A1C3102" w:rsidR="00211637" w:rsidRDefault="002116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7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36AA952" w14:textId="7D72314F" w:rsidR="00211637" w:rsidRDefault="002116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8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DEE6FAC" w14:textId="2C093271" w:rsidR="00211637" w:rsidRDefault="002116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77659" w:history="1">
        <w:r w:rsidRPr="005435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_Toc184977659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1424290B" w14:textId="3F3F253A" w:rsidR="00380355" w:rsidRDefault="00853A2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8035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A473AA6" w14:textId="77777777" w:rsidR="00380355" w:rsidRPr="0073692D" w:rsidRDefault="00853A25" w:rsidP="0073692D">
      <w:pPr>
        <w:pStyle w:val="Titre1"/>
        <w:shd w:val="clear" w:color="auto" w:fill="993366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ArtL1_AE-3-A2"/>
      <w:bookmarkStart w:id="1" w:name="_Toc184977647"/>
      <w:bookmarkEnd w:id="0"/>
      <w:r w:rsidRPr="0073692D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1"/>
    </w:p>
    <w:p w14:paraId="29A1E03A" w14:textId="77777777" w:rsidR="00380355" w:rsidRPr="0073692D" w:rsidRDefault="00853A25">
      <w:pPr>
        <w:spacing w:line="60" w:lineRule="exact"/>
        <w:rPr>
          <w:sz w:val="6"/>
          <w:lang w:val="fr-FR"/>
        </w:rPr>
      </w:pPr>
      <w:r w:rsidRPr="0073692D">
        <w:rPr>
          <w:lang w:val="fr-FR"/>
        </w:rPr>
        <w:t xml:space="preserve"> </w:t>
      </w:r>
    </w:p>
    <w:p w14:paraId="4223D674" w14:textId="77777777" w:rsidR="00380355" w:rsidRDefault="00853A2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73E7019F" w14:textId="77777777" w:rsidR="00380355" w:rsidRDefault="00853A2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Camille GALAP, Président de l’Université </w:t>
      </w:r>
      <w:r>
        <w:rPr>
          <w:color w:val="000000"/>
          <w:lang w:val="fr-FR"/>
        </w:rPr>
        <w:t>Paris-Saclay</w:t>
      </w:r>
    </w:p>
    <w:p w14:paraId="003616AB" w14:textId="77777777" w:rsidR="00380355" w:rsidRDefault="00853A2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361052CC" w14:textId="77777777" w:rsidR="00380355" w:rsidRDefault="00853A2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2B452A30" w14:textId="77777777" w:rsidR="00380355" w:rsidRDefault="00853A25" w:rsidP="0073692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84977648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7703FA4" w14:textId="77777777" w:rsidR="00380355" w:rsidRPr="0073692D" w:rsidRDefault="00853A25">
      <w:pPr>
        <w:spacing w:line="60" w:lineRule="exact"/>
        <w:rPr>
          <w:sz w:val="6"/>
          <w:lang w:val="fr-FR"/>
        </w:rPr>
      </w:pPr>
      <w:r w:rsidRPr="0073692D">
        <w:rPr>
          <w:lang w:val="fr-FR"/>
        </w:rPr>
        <w:t xml:space="preserve"> </w:t>
      </w:r>
    </w:p>
    <w:p w14:paraId="48464600" w14:textId="77777777" w:rsidR="00380355" w:rsidRDefault="00853A2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</w:t>
      </w:r>
      <w:r>
        <w:rPr>
          <w:color w:val="000000"/>
          <w:lang w:val="fr-FR"/>
        </w:rPr>
        <w:t>nstitutives du marché indiquées à l'article "pièces contractuelles" du Cahier des clauses administratives particulières n° 2024-A121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14:paraId="1DA212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85C85" w14:textId="77777777" w:rsidR="00380355" w:rsidRDefault="0073692D">
            <w:pPr>
              <w:rPr>
                <w:sz w:val="2"/>
              </w:rPr>
            </w:pPr>
            <w:r>
              <w:pict w14:anchorId="0CDD6C47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3116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1D982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</w:t>
            </w:r>
            <w:r>
              <w:rPr>
                <w:color w:val="000000"/>
                <w:lang w:val="fr-FR"/>
              </w:rPr>
              <w:t>ataire (Candidat individuel),</w:t>
            </w:r>
          </w:p>
        </w:tc>
      </w:tr>
    </w:tbl>
    <w:p w14:paraId="6DB6A811" w14:textId="77777777" w:rsidR="00380355" w:rsidRDefault="00853A2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0355" w14:paraId="65E599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A7D3A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2E706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71EF7B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0EE9F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F2447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5FEBCF" w14:textId="77777777" w:rsidR="00380355" w:rsidRDefault="00853A2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:rsidRPr="0073692D" w14:paraId="3595C3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0F94" w14:textId="77777777" w:rsidR="00380355" w:rsidRDefault="0073692D">
            <w:pPr>
              <w:rPr>
                <w:sz w:val="2"/>
              </w:rPr>
            </w:pPr>
            <w:r>
              <w:pict w14:anchorId="258F9166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A77E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30A9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D863604" w14:textId="77777777" w:rsidR="00380355" w:rsidRPr="0073692D" w:rsidRDefault="00853A25">
      <w:pPr>
        <w:spacing w:line="240" w:lineRule="exact"/>
        <w:rPr>
          <w:lang w:val="fr-FR"/>
        </w:rPr>
      </w:pPr>
      <w:r w:rsidRPr="0073692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0355" w:rsidRPr="0073692D" w14:paraId="5366B41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3126B" w14:textId="77777777" w:rsidR="00380355" w:rsidRDefault="00853A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659FB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1B6DF7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8DD1C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73877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3EE463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AEAE2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1DF69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6051B7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C496D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9CAB0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0A938A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AC257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E4E02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2B3A28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DDFE7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3950F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2B16DFA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A58D0" w14:textId="77777777" w:rsidR="00380355" w:rsidRDefault="00853A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E288F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8FAEA4" w14:textId="77777777" w:rsidR="00380355" w:rsidRDefault="00853A2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:rsidRPr="0073692D" w14:paraId="7C0E13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B854C" w14:textId="77777777" w:rsidR="00380355" w:rsidRDefault="0073692D">
            <w:pPr>
              <w:rPr>
                <w:sz w:val="2"/>
              </w:rPr>
            </w:pPr>
            <w:r>
              <w:pict w14:anchorId="0FC9B2FA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8587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92D7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3057396" w14:textId="77777777" w:rsidR="00380355" w:rsidRPr="0073692D" w:rsidRDefault="00853A25">
      <w:pPr>
        <w:spacing w:line="240" w:lineRule="exact"/>
        <w:rPr>
          <w:lang w:val="fr-FR"/>
        </w:rPr>
      </w:pPr>
      <w:r w:rsidRPr="0073692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0355" w:rsidRPr="0073692D" w14:paraId="1802BA4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02CB7" w14:textId="77777777" w:rsidR="00380355" w:rsidRDefault="00853A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03F8C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2A6A50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FDB4D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CFFB3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2618ED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1E761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65C8B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5118EF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E737B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0F021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AA5AE6" w14:textId="77777777" w:rsidR="00380355" w:rsidRDefault="00380355">
      <w:pPr>
        <w:sectPr w:rsidR="0038035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0355" w14:paraId="68823A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DF442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0657C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7EA87A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1EB9D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8C69E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4BEAABA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CCDE9" w14:textId="77777777" w:rsidR="00380355" w:rsidRDefault="00853A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42D4D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C806DB" w14:textId="77777777" w:rsidR="00380355" w:rsidRDefault="00853A2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14:paraId="6A3BA7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A33A" w14:textId="77777777" w:rsidR="00380355" w:rsidRDefault="0073692D">
            <w:pPr>
              <w:rPr>
                <w:sz w:val="2"/>
              </w:rPr>
            </w:pPr>
            <w:r>
              <w:pict w14:anchorId="47E3C7C8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AD3B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7D03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DA89531" w14:textId="77777777" w:rsidR="00380355" w:rsidRDefault="00853A2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0355" w14:paraId="152A1D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02B15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17389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0996E8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58DBF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B8FC2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5808B4" w14:textId="77777777" w:rsidR="00380355" w:rsidRDefault="00853A25">
      <w:pPr>
        <w:spacing w:after="120" w:line="240" w:lineRule="exact"/>
      </w:pPr>
      <w:r>
        <w:t xml:space="preserve"> </w:t>
      </w:r>
    </w:p>
    <w:p w14:paraId="3552E976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8D32850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14:paraId="3803DF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53BC" w14:textId="77777777" w:rsidR="00380355" w:rsidRDefault="0073692D">
            <w:pPr>
              <w:rPr>
                <w:sz w:val="2"/>
              </w:rPr>
            </w:pPr>
            <w:r>
              <w:pict w14:anchorId="08742EE2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48DD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F988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</w:t>
            </w:r>
            <w:r>
              <w:rPr>
                <w:color w:val="000000"/>
                <w:lang w:val="fr-FR"/>
              </w:rPr>
              <w:t>groupement solidaire</w:t>
            </w:r>
          </w:p>
        </w:tc>
      </w:tr>
    </w:tbl>
    <w:p w14:paraId="07B16063" w14:textId="77777777" w:rsidR="00380355" w:rsidRDefault="00853A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14:paraId="1CB573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B63AC" w14:textId="77777777" w:rsidR="00380355" w:rsidRDefault="0073692D">
            <w:pPr>
              <w:rPr>
                <w:sz w:val="2"/>
              </w:rPr>
            </w:pPr>
            <w:r>
              <w:pict w14:anchorId="6C3744CD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B8FAF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EA04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8111389" w14:textId="77777777" w:rsidR="00380355" w:rsidRDefault="00853A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:rsidRPr="0073692D" w14:paraId="7A8DB7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6ED2" w14:textId="77777777" w:rsidR="00380355" w:rsidRDefault="0073692D">
            <w:pPr>
              <w:rPr>
                <w:sz w:val="2"/>
              </w:rPr>
            </w:pPr>
            <w:r>
              <w:pict w14:anchorId="1F576F3A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5876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8F78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9D6B873" w14:textId="77777777" w:rsidR="00380355" w:rsidRPr="0073692D" w:rsidRDefault="00853A25">
      <w:pPr>
        <w:spacing w:line="240" w:lineRule="exact"/>
        <w:rPr>
          <w:lang w:val="fr-FR"/>
        </w:rPr>
      </w:pPr>
      <w:r w:rsidRPr="0073692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0355" w:rsidRPr="0073692D" w14:paraId="116D58E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EDF3B" w14:textId="77777777" w:rsidR="00380355" w:rsidRDefault="00853A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6B0E7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363FCA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928C2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D57D8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118D2B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E7F05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BBC22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62FB08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ECF8B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CF976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36137E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C0823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0FD55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5D6AB7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50912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9B5A7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011EFF5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8837D" w14:textId="77777777" w:rsidR="00380355" w:rsidRDefault="00853A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92F78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37546D" w14:textId="77777777" w:rsidR="00380355" w:rsidRDefault="00853A25">
      <w:pPr>
        <w:spacing w:after="120" w:line="240" w:lineRule="exact"/>
      </w:pPr>
      <w:r>
        <w:t xml:space="preserve"> </w:t>
      </w:r>
    </w:p>
    <w:p w14:paraId="6EAE9191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A136751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6F656C" w14:textId="77777777" w:rsidR="00380355" w:rsidRDefault="00853A2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D928F49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  <w:sectPr w:rsidR="0038035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</w:t>
      </w:r>
      <w:r>
        <w:rPr>
          <w:color w:val="000000"/>
          <w:lang w:val="fr-FR"/>
        </w:rPr>
        <w:t>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A8FE66C" w14:textId="77777777" w:rsidR="00380355" w:rsidRDefault="00853A25" w:rsidP="0073692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84977649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D877D4C" w14:textId="77777777" w:rsidR="00380355" w:rsidRPr="0073692D" w:rsidRDefault="00853A25">
      <w:pPr>
        <w:spacing w:line="60" w:lineRule="exact"/>
        <w:rPr>
          <w:sz w:val="6"/>
          <w:lang w:val="fr-FR"/>
        </w:rPr>
      </w:pPr>
      <w:r w:rsidRPr="0073692D">
        <w:rPr>
          <w:lang w:val="fr-FR"/>
        </w:rPr>
        <w:t xml:space="preserve"> </w:t>
      </w:r>
    </w:p>
    <w:p w14:paraId="01DEB211" w14:textId="77777777" w:rsidR="00380355" w:rsidRDefault="00853A2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497765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3E08504" w14:textId="77777777" w:rsidR="0073692D" w:rsidRDefault="0073692D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1FD00F6" w14:textId="1CC6DB87" w:rsidR="00380355" w:rsidRDefault="00853A2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Achat d'un microscope confocal et </w:t>
      </w:r>
      <w:proofErr w:type="spellStart"/>
      <w:r>
        <w:rPr>
          <w:color w:val="000000"/>
          <w:lang w:val="fr-FR"/>
        </w:rPr>
        <w:t>multiphoton</w:t>
      </w:r>
      <w:proofErr w:type="spellEnd"/>
      <w:r>
        <w:rPr>
          <w:color w:val="000000"/>
          <w:lang w:val="fr-FR"/>
        </w:rPr>
        <w:t xml:space="preserve"> pour imagerie calcique sur insectes dans le cadre du projet ERC OLFATASK n°101161791 pour le laboratoire EGCE de l'Université Paris Saclay</w:t>
      </w:r>
    </w:p>
    <w:p w14:paraId="421ACE0F" w14:textId="77777777" w:rsidR="00380355" w:rsidRDefault="0038035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75B9C0F" w14:textId="77777777" w:rsidR="0073692D" w:rsidRDefault="0073692D" w:rsidP="0073692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95FF67C" w14:textId="18A29C77" w:rsidR="00380355" w:rsidRDefault="0021163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L’achat</w:t>
      </w:r>
      <w:r w:rsidR="00853A25">
        <w:rPr>
          <w:color w:val="000000"/>
          <w:lang w:val="fr-FR"/>
        </w:rPr>
        <w:t xml:space="preserve"> de cet </w:t>
      </w:r>
      <w:r w:rsidR="00853A25">
        <w:rPr>
          <w:color w:val="000000"/>
          <w:lang w:val="fr-FR"/>
        </w:rPr>
        <w:t>équipement pour permettre de réaliser des enregistrements d’imagerie fonctionnelle sur insectes in vivo.</w:t>
      </w:r>
    </w:p>
    <w:p w14:paraId="117FAF24" w14:textId="77777777" w:rsidR="00380355" w:rsidRDefault="00853A2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comprend donc l’achat d’un microscope </w:t>
      </w:r>
      <w:proofErr w:type="spellStart"/>
      <w:r>
        <w:rPr>
          <w:color w:val="000000"/>
          <w:lang w:val="fr-FR"/>
        </w:rPr>
        <w:t>multiphotonique</w:t>
      </w:r>
      <w:proofErr w:type="spellEnd"/>
      <w:r>
        <w:rPr>
          <w:color w:val="000000"/>
          <w:lang w:val="fr-FR"/>
        </w:rPr>
        <w:t xml:space="preserve"> muni d’une tête de scan et différents détecteurs, permettant de réaliser aussi des mesures en </w:t>
      </w:r>
      <w:r>
        <w:rPr>
          <w:color w:val="000000"/>
          <w:lang w:val="fr-FR"/>
        </w:rPr>
        <w:t>microscopie confocale. Le marché comprend également l’achat de l’ordinateur contrôlant les éléments du microscope, de la table anti-vibration sur laquelle le système est placé ainsi qu’un banc laser visible et un laser infra-rouge.</w:t>
      </w:r>
    </w:p>
    <w:p w14:paraId="6A6EC57A" w14:textId="77777777" w:rsidR="00380355" w:rsidRDefault="00853A2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497765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69ACB83" w14:textId="77777777" w:rsidR="00380355" w:rsidRDefault="00853A2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B7E3388" w14:textId="77777777" w:rsidR="00380355" w:rsidRDefault="00853A2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497765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38BEB87" w14:textId="77777777" w:rsidR="00380355" w:rsidRDefault="00853A2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9D79574" w14:textId="77777777" w:rsidR="00380355" w:rsidRDefault="00853A25" w:rsidP="0073692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84977653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2E8D3CD6" w14:textId="77777777" w:rsidR="00380355" w:rsidRPr="0073692D" w:rsidRDefault="00853A25">
      <w:pPr>
        <w:spacing w:line="60" w:lineRule="exact"/>
        <w:rPr>
          <w:sz w:val="6"/>
          <w:lang w:val="fr-FR"/>
        </w:rPr>
      </w:pPr>
      <w:r w:rsidRPr="0073692D">
        <w:rPr>
          <w:lang w:val="fr-FR"/>
        </w:rPr>
        <w:t xml:space="preserve"> </w:t>
      </w:r>
    </w:p>
    <w:p w14:paraId="7B63B255" w14:textId="6C301EC1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  <w:r w:rsidR="00C74CF5">
        <w:rPr>
          <w:color w:val="000000"/>
          <w:lang w:val="fr-FR"/>
        </w:rPr>
        <w:t xml:space="preserve"> montant total de la DPGF à reporter</w:t>
      </w:r>
    </w:p>
    <w:p w14:paraId="3ABD69DB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92BD85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0B7D4B52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80355" w14:paraId="14DC872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3E83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E0A7F" w14:textId="77777777" w:rsidR="00380355" w:rsidRDefault="00853A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7AFC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EF02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D1B48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0355" w14:paraId="20AAFD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9AF85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TVA (taux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5EAE" w14:textId="77777777" w:rsidR="00380355" w:rsidRDefault="00853A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F947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D7E3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D0B1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0355" w14:paraId="5F5B967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CB060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3C3A" w14:textId="77777777" w:rsidR="00380355" w:rsidRDefault="00853A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3F61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62EE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ED25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0355" w14:paraId="5904D72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8D834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B35D6" w14:textId="77777777" w:rsidR="00380355" w:rsidRDefault="00853A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CF848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BC12" w14:textId="37E28AE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</w:t>
            </w:r>
          </w:p>
        </w:tc>
      </w:tr>
    </w:tbl>
    <w:p w14:paraId="29BFD4FB" w14:textId="0AEC36DF" w:rsidR="00380355" w:rsidRDefault="00853A2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</w:t>
      </w:r>
    </w:p>
    <w:p w14:paraId="3F5A6FC9" w14:textId="77777777" w:rsidR="00380355" w:rsidRDefault="00853A25" w:rsidP="0073692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184977654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0B7F3A41" w14:textId="77777777" w:rsidR="00380355" w:rsidRDefault="00853A25">
      <w:pPr>
        <w:spacing w:line="60" w:lineRule="exact"/>
        <w:rPr>
          <w:sz w:val="6"/>
        </w:rPr>
      </w:pPr>
      <w:r>
        <w:t xml:space="preserve"> </w:t>
      </w:r>
    </w:p>
    <w:p w14:paraId="0C100A6F" w14:textId="361F4857" w:rsidR="00C74CF5" w:rsidRDefault="00C74CF5" w:rsidP="00C74CF5">
      <w:pPr>
        <w:pStyle w:val="ParagrapheIndent2"/>
        <w:spacing w:after="240"/>
        <w:rPr>
          <w:color w:val="000000"/>
          <w:lang w:val="fr-FR"/>
        </w:rPr>
      </w:pPr>
      <w:bookmarkStart w:id="16" w:name="ArtL1_AE-3-A8"/>
      <w:bookmarkEnd w:id="16"/>
      <w:r>
        <w:rPr>
          <w:color w:val="000000"/>
          <w:lang w:val="fr-FR"/>
        </w:rPr>
        <w:t>La durée du marché est de 5 ans ferme.</w:t>
      </w:r>
      <w:r>
        <w:rPr>
          <w:color w:val="000000"/>
          <w:lang w:val="fr-FR"/>
        </w:rPr>
        <w:br/>
      </w:r>
      <w:r>
        <w:rPr>
          <w:color w:val="000000"/>
          <w:lang w:val="fr-FR"/>
        </w:rPr>
        <w:t>L'exécution des prestations débute à compter de la date de notification du contrat.</w:t>
      </w:r>
    </w:p>
    <w:p w14:paraId="5E6CF720" w14:textId="77777777" w:rsidR="00C74CF5" w:rsidRDefault="00C74CF5" w:rsidP="00C74CF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5516650" w14:textId="77777777" w:rsidR="00C74CF5" w:rsidRDefault="00C74CF5" w:rsidP="00C74CF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Délais d'exécution des prestations :</w:t>
      </w:r>
    </w:p>
    <w:p w14:paraId="6ECEBCD0" w14:textId="508C5B49" w:rsidR="00C74CF5" w:rsidRDefault="00C74CF5" w:rsidP="00C74CF5">
      <w:pPr>
        <w:pStyle w:val="ParagrapheIndent2"/>
        <w:numPr>
          <w:ilvl w:val="0"/>
          <w:numId w:val="1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maximum de livraison pour le système complet (microscope et laser) est de 3 mois à compter de la date de notification du marché.</w:t>
      </w:r>
    </w:p>
    <w:p w14:paraId="0C2E68C8" w14:textId="7AA4595E" w:rsidR="00C74CF5" w:rsidRDefault="00C74CF5" w:rsidP="00C74CF5">
      <w:pPr>
        <w:pStyle w:val="ParagrapheIndent2"/>
        <w:numPr>
          <w:ilvl w:val="0"/>
          <w:numId w:val="1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maximum d’installation et de mise en service est de 1 mois à compter de la date de livraison sur site</w:t>
      </w:r>
    </w:p>
    <w:p w14:paraId="6B7685D0" w14:textId="36CA64F7" w:rsidR="00C74CF5" w:rsidRDefault="00C74CF5" w:rsidP="00C74CF5">
      <w:pPr>
        <w:pStyle w:val="ParagrapheIndent2"/>
        <w:numPr>
          <w:ilvl w:val="0"/>
          <w:numId w:val="1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formation à assurer est de : 1 mois après l'installation et la mise en service de l’équipement</w:t>
      </w:r>
    </w:p>
    <w:p w14:paraId="3CF86F81" w14:textId="77777777" w:rsidR="00C74CF5" w:rsidRDefault="00C74CF5" w:rsidP="00C74CF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21DA73EB" w14:textId="77777777" w:rsidR="00C74CF5" w:rsidRDefault="00C74CF5" w:rsidP="00C74CF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Une prolongation du délai d'exécution peut être accordée par le pouvoir adjudicateur dans les conditions de l'article 13.3 du CCAG-FCS.</w:t>
      </w:r>
    </w:p>
    <w:p w14:paraId="4FDEAB41" w14:textId="549DBFDC" w:rsidR="00C74CF5" w:rsidRDefault="00C74CF5" w:rsidP="00C74CF5">
      <w:pPr>
        <w:pStyle w:val="ParagrapheIndent2"/>
        <w:spacing w:after="240"/>
        <w:rPr>
          <w:color w:val="000000"/>
          <w:lang w:val="fr-FR"/>
        </w:rPr>
      </w:pPr>
    </w:p>
    <w:p w14:paraId="3436E05A" w14:textId="77777777" w:rsidR="00C74CF5" w:rsidRPr="00C74CF5" w:rsidRDefault="00C74CF5" w:rsidP="00C74CF5">
      <w:pPr>
        <w:rPr>
          <w:lang w:val="fr-FR"/>
        </w:rPr>
      </w:pPr>
    </w:p>
    <w:p w14:paraId="0249544E" w14:textId="77777777" w:rsidR="00380355" w:rsidRDefault="00853A25" w:rsidP="0073692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_Toc184977655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5233F73F" w14:textId="77777777" w:rsidR="00380355" w:rsidRPr="0073692D" w:rsidRDefault="00853A25">
      <w:pPr>
        <w:spacing w:line="60" w:lineRule="exact"/>
        <w:rPr>
          <w:sz w:val="6"/>
          <w:lang w:val="fr-FR"/>
        </w:rPr>
      </w:pPr>
      <w:r w:rsidRPr="0073692D">
        <w:rPr>
          <w:lang w:val="fr-FR"/>
        </w:rPr>
        <w:t xml:space="preserve"> </w:t>
      </w:r>
    </w:p>
    <w:p w14:paraId="2EA10D99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3936BAA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74C18" w14:paraId="4147CC6C" w14:textId="77777777" w:rsidTr="00933E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8CBA6" w14:textId="77777777" w:rsidR="00474C18" w:rsidRDefault="00474C18" w:rsidP="00933E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97C70" w14:textId="77777777" w:rsidR="00474C18" w:rsidRDefault="00474C18" w:rsidP="00933E9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74C18" w14:paraId="6E231D23" w14:textId="77777777" w:rsidTr="00933E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A2F1C" w14:textId="77777777" w:rsidR="00474C18" w:rsidRDefault="00474C18" w:rsidP="00933E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E4A3F" w14:textId="77777777" w:rsidR="00474C18" w:rsidRDefault="00474C18" w:rsidP="00933E9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74C18" w14:paraId="5F2100CC" w14:textId="77777777" w:rsidTr="00933E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1C824" w14:textId="77777777" w:rsidR="00474C18" w:rsidRDefault="00474C18" w:rsidP="00933E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7F3CE" w14:textId="77777777" w:rsidR="00474C18" w:rsidRDefault="00474C18" w:rsidP="00933E9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74C18" w14:paraId="02A11506" w14:textId="77777777" w:rsidTr="00933E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87F95" w14:textId="77777777" w:rsidR="00474C18" w:rsidRDefault="00474C18" w:rsidP="00933E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33910" w14:textId="77777777" w:rsidR="00474C18" w:rsidRDefault="00474C18" w:rsidP="00933E9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74C18" w14:paraId="1B27536E" w14:textId="77777777" w:rsidTr="00933E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0448B" w14:textId="77777777" w:rsidR="00474C18" w:rsidRDefault="00474C18" w:rsidP="00933E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27FA3" w14:textId="77777777" w:rsidR="00474C18" w:rsidRDefault="00474C18" w:rsidP="00933E9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74C18" w14:paraId="5650A0A3" w14:textId="77777777" w:rsidTr="00933E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853D0" w14:textId="77777777" w:rsidR="00474C18" w:rsidRDefault="00474C18" w:rsidP="00933E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43CE4" w14:textId="77777777" w:rsidR="00474C18" w:rsidRDefault="00474C18" w:rsidP="00933E9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74C18" w14:paraId="67A314F7" w14:textId="77777777" w:rsidTr="00933E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F74B0" w14:textId="77777777" w:rsidR="00474C18" w:rsidRDefault="00474C18" w:rsidP="00933E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C7E39" w14:textId="77777777" w:rsidR="00474C18" w:rsidRDefault="00474C18" w:rsidP="00933E9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74C18" w14:paraId="41243603" w14:textId="77777777" w:rsidTr="00933E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833C6" w14:textId="77777777" w:rsidR="00474C18" w:rsidRDefault="00474C18" w:rsidP="00933E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7304A" w14:textId="77777777" w:rsidR="00474C18" w:rsidRDefault="00474C18" w:rsidP="00933E9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74C18" w14:paraId="140413A4" w14:textId="77777777" w:rsidTr="00933E9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8F499" w14:textId="77777777" w:rsidR="00474C18" w:rsidRDefault="00474C18" w:rsidP="00933E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C4D74" w14:textId="77777777" w:rsidR="00474C18" w:rsidRDefault="00474C18" w:rsidP="00933E9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FE1CEF" w14:textId="77777777" w:rsidR="00474C18" w:rsidRDefault="00474C18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0355" w14:paraId="331866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28B52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7B85B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18C58E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9EE86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Prestations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0554F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075D1A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EB27E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428108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7C1212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C8213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6D3A4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5127F2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A22AE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15789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046EA0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FEF08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1B377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1D909F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FC775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3AA7F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069343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5E71F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0769E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0355" w14:paraId="1F47E2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22107" w14:textId="77777777" w:rsidR="00380355" w:rsidRDefault="00853A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9EFF9" w14:textId="77777777" w:rsidR="00380355" w:rsidRDefault="0038035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CAEC74" w14:textId="77777777" w:rsidR="00380355" w:rsidRDefault="00853A25">
      <w:pPr>
        <w:spacing w:after="120" w:line="240" w:lineRule="exact"/>
      </w:pPr>
      <w:r>
        <w:t xml:space="preserve"> </w:t>
      </w:r>
    </w:p>
    <w:p w14:paraId="3ADDDE94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CB0B5B2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:rsidRPr="0073692D" w14:paraId="23B316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5703" w14:textId="77777777" w:rsidR="00380355" w:rsidRDefault="0073692D">
            <w:pPr>
              <w:rPr>
                <w:sz w:val="2"/>
              </w:rPr>
            </w:pPr>
            <w:r>
              <w:pict w14:anchorId="7852B632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1F6EA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4D45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815BCE" w14:textId="77777777" w:rsidR="00380355" w:rsidRPr="0073692D" w:rsidRDefault="00853A25">
      <w:pPr>
        <w:spacing w:line="240" w:lineRule="exact"/>
        <w:rPr>
          <w:lang w:val="fr-FR"/>
        </w:rPr>
      </w:pPr>
      <w:r w:rsidRPr="0073692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:rsidRPr="0073692D" w14:paraId="0B39BE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ABCE" w14:textId="77777777" w:rsidR="00380355" w:rsidRDefault="0073692D">
            <w:pPr>
              <w:rPr>
                <w:sz w:val="2"/>
              </w:rPr>
            </w:pPr>
            <w:r>
              <w:pict w14:anchorId="182489DD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B9A1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2D61" w14:textId="77777777" w:rsidR="00380355" w:rsidRDefault="00853A2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</w:t>
            </w:r>
            <w:r>
              <w:rPr>
                <w:color w:val="000000"/>
                <w:lang w:val="fr-FR"/>
              </w:rPr>
              <w:t>groupement suivant les répartitions indiquées en annexe du présent document.</w:t>
            </w:r>
          </w:p>
        </w:tc>
      </w:tr>
      <w:tr w:rsidR="00380355" w:rsidRPr="0073692D" w14:paraId="4C5EAA3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F8AC" w14:textId="77777777" w:rsidR="00380355" w:rsidRPr="0073692D" w:rsidRDefault="0038035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3A2F8" w14:textId="77777777" w:rsidR="00380355" w:rsidRPr="0073692D" w:rsidRDefault="0038035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DEB0" w14:textId="77777777" w:rsidR="00380355" w:rsidRPr="0073692D" w:rsidRDefault="00380355">
            <w:pPr>
              <w:rPr>
                <w:lang w:val="fr-FR"/>
              </w:rPr>
            </w:pPr>
          </w:p>
        </w:tc>
      </w:tr>
    </w:tbl>
    <w:p w14:paraId="66B4636E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576B4C" w14:textId="36DFF246" w:rsidR="00474C18" w:rsidRDefault="00853A2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73692D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61E639A" w14:textId="485E2D6A" w:rsidR="00380355" w:rsidRDefault="0038035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01BC1183" w14:textId="77777777" w:rsidR="00380355" w:rsidRDefault="00853A25" w:rsidP="0073692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184977656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19"/>
    </w:p>
    <w:p w14:paraId="26F88C55" w14:textId="77777777" w:rsidR="00380355" w:rsidRPr="0073692D" w:rsidRDefault="00853A25">
      <w:pPr>
        <w:spacing w:line="60" w:lineRule="exact"/>
        <w:rPr>
          <w:sz w:val="6"/>
          <w:lang w:val="fr-FR"/>
        </w:rPr>
      </w:pPr>
      <w:r w:rsidRPr="0073692D">
        <w:rPr>
          <w:lang w:val="fr-FR"/>
        </w:rPr>
        <w:t xml:space="preserve"> </w:t>
      </w:r>
    </w:p>
    <w:p w14:paraId="282C6622" w14:textId="62AB6352" w:rsidR="00380355" w:rsidRDefault="00474C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</w:t>
      </w:r>
      <w:proofErr w:type="gramStart"/>
      <w:r>
        <w:rPr>
          <w:color w:val="000000"/>
          <w:lang w:val="fr-FR"/>
        </w:rPr>
        <w:t>)</w:t>
      </w:r>
      <w:r w:rsidR="00853A25">
        <w:rPr>
          <w:color w:val="000000"/>
          <w:lang w:val="fr-FR"/>
        </w:rPr>
        <w:t>:</w:t>
      </w:r>
      <w:proofErr w:type="gramEnd"/>
    </w:p>
    <w:p w14:paraId="4A56FB3F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14:paraId="5397A7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7203" w14:textId="77777777" w:rsidR="00380355" w:rsidRDefault="0073692D">
            <w:pPr>
              <w:rPr>
                <w:sz w:val="2"/>
              </w:rPr>
            </w:pPr>
            <w:r>
              <w:pict w14:anchorId="4CC993C3"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9391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D72C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BFBDE8A" w14:textId="77777777" w:rsidR="00380355" w:rsidRDefault="00853A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0355" w14:paraId="622D37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552D7" w14:textId="77777777" w:rsidR="00380355" w:rsidRDefault="0073692D">
            <w:pPr>
              <w:rPr>
                <w:sz w:val="2"/>
              </w:rPr>
            </w:pPr>
            <w:r>
              <w:pict w14:anchorId="6C368DAF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BB93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4C98" w14:textId="77777777" w:rsidR="00380355" w:rsidRDefault="00853A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4F03DC74" w14:textId="756E2654" w:rsidR="0073692D" w:rsidRPr="0073692D" w:rsidRDefault="0073692D" w:rsidP="0073692D">
            <w:pPr>
              <w:rPr>
                <w:lang w:val="fr-FR"/>
              </w:rPr>
            </w:pPr>
          </w:p>
        </w:tc>
      </w:tr>
    </w:tbl>
    <w:p w14:paraId="229D2007" w14:textId="082B6A40" w:rsidR="00474C18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497CBAF" w14:textId="77777777" w:rsidR="00474C18" w:rsidRPr="00474C18" w:rsidRDefault="00474C18" w:rsidP="00474C18">
      <w:pPr>
        <w:rPr>
          <w:lang w:val="fr-FR"/>
        </w:rPr>
      </w:pPr>
    </w:p>
    <w:p w14:paraId="00A1CDDE" w14:textId="77777777" w:rsidR="00380355" w:rsidRDefault="00853A25" w:rsidP="0073692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184977657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5A636489" w14:textId="77777777" w:rsidR="00380355" w:rsidRPr="0073692D" w:rsidRDefault="00853A25">
      <w:pPr>
        <w:spacing w:line="60" w:lineRule="exact"/>
        <w:rPr>
          <w:sz w:val="6"/>
          <w:lang w:val="fr-FR"/>
        </w:rPr>
      </w:pPr>
      <w:r w:rsidRPr="0073692D">
        <w:rPr>
          <w:lang w:val="fr-FR"/>
        </w:rPr>
        <w:t xml:space="preserve"> </w:t>
      </w:r>
    </w:p>
    <w:p w14:paraId="3214C007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1178CD4" w14:textId="77777777" w:rsidR="00380355" w:rsidRDefault="0038035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80355" w14:paraId="0BBF366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29B5F" w14:textId="77777777" w:rsidR="00380355" w:rsidRDefault="00853A2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7D1B" w14:textId="77777777" w:rsidR="00380355" w:rsidRDefault="00853A2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80355" w14:paraId="7497F3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B1E1" w14:textId="77777777" w:rsidR="00380355" w:rsidRDefault="00853A2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38510000-3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D6A3" w14:textId="77777777" w:rsidR="00380355" w:rsidRDefault="00853A2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Microscopes</w:t>
            </w:r>
          </w:p>
        </w:tc>
      </w:tr>
    </w:tbl>
    <w:p w14:paraId="0457BAAC" w14:textId="77777777" w:rsidR="00380355" w:rsidRDefault="00853A25">
      <w:pPr>
        <w:spacing w:line="240" w:lineRule="exact"/>
      </w:pPr>
      <w:r>
        <w:t xml:space="preserve"> </w:t>
      </w:r>
    </w:p>
    <w:p w14:paraId="34A0FF13" w14:textId="77777777" w:rsidR="00380355" w:rsidRDefault="00380355">
      <w:pPr>
        <w:spacing w:line="240" w:lineRule="exact"/>
      </w:pPr>
    </w:p>
    <w:p w14:paraId="1F664449" w14:textId="77777777" w:rsidR="00380355" w:rsidRDefault="00380355">
      <w:pPr>
        <w:spacing w:after="120" w:line="240" w:lineRule="exact"/>
      </w:pPr>
    </w:p>
    <w:p w14:paraId="315669D4" w14:textId="77777777" w:rsidR="00380355" w:rsidRDefault="00853A25" w:rsidP="0073692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184977658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5B26C487" w14:textId="77777777" w:rsidR="00380355" w:rsidRDefault="00853A25">
      <w:pPr>
        <w:spacing w:line="60" w:lineRule="exact"/>
        <w:rPr>
          <w:sz w:val="6"/>
        </w:rPr>
      </w:pPr>
      <w:r>
        <w:t xml:space="preserve"> </w:t>
      </w:r>
    </w:p>
    <w:p w14:paraId="794E5910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BBBBD7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621F8DA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54A38D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</w:t>
      </w:r>
      <w:r>
        <w:rPr>
          <w:color w:val="000000"/>
          <w:lang w:val="fr-FR"/>
        </w:rPr>
        <w:t>j'interviens (nous intervenons) ne tombe(nt) pas sous le coup des interdictions découlant des articles L. 2141-1 à L. 2141-14 du Code de la commande publique.</w:t>
      </w:r>
    </w:p>
    <w:p w14:paraId="5A1348B0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DD966A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05325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Fait en un seul </w:t>
      </w:r>
      <w:r>
        <w:rPr>
          <w:color w:val="000000"/>
          <w:lang w:val="fr-FR"/>
        </w:rPr>
        <w:t>original</w:t>
      </w:r>
    </w:p>
    <w:p w14:paraId="7EE2AF58" w14:textId="77777777" w:rsidR="00380355" w:rsidRDefault="00853A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6DBB61" w14:textId="77777777" w:rsidR="00380355" w:rsidRDefault="00853A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BA4E2E" w14:textId="77777777" w:rsidR="00380355" w:rsidRDefault="003803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5621AA" w14:textId="77777777" w:rsidR="00380355" w:rsidRDefault="00853A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A564043" w14:textId="77777777" w:rsidR="00380355" w:rsidRDefault="003803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EC2B73" w14:textId="77777777" w:rsidR="00380355" w:rsidRDefault="003803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4B9DD7" w14:textId="77777777" w:rsidR="00380355" w:rsidRDefault="003803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F30A62" w14:textId="77777777" w:rsidR="00380355" w:rsidRDefault="003803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E2442B" w14:textId="77777777" w:rsidR="00380355" w:rsidRDefault="003803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5DF50B" w14:textId="276F73EA" w:rsidR="00380355" w:rsidRDefault="00474C1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B8E9585" w14:textId="77777777" w:rsidR="00380355" w:rsidRDefault="00853A2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80ABFB8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</w:t>
      </w:r>
      <w:r>
        <w:rPr>
          <w:color w:val="000000"/>
          <w:lang w:val="fr-FR"/>
        </w:rPr>
        <w:t>ffre acceptée par le pouvoir adjudicateur est porté à :</w:t>
      </w:r>
    </w:p>
    <w:p w14:paraId="5F69DCB8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80355" w14:paraId="7B3E2B2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567BD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C941" w14:textId="77777777" w:rsidR="00380355" w:rsidRDefault="00853A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855F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87A5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FA1C8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0355" w14:paraId="2ECBC8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6B89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C1DB0" w14:textId="77777777" w:rsidR="00380355" w:rsidRDefault="00853A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EE9D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B24F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E6028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0355" w14:paraId="37E5D9F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8B06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4F80" w14:textId="77777777" w:rsidR="00380355" w:rsidRDefault="00853A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D80A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B8BE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04B4F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0355" w14:paraId="5FE4CA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7780E" w14:textId="77777777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561B7" w14:textId="77777777" w:rsidR="00380355" w:rsidRDefault="00853A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7EE6" w14:textId="77777777" w:rsidR="00380355" w:rsidRDefault="0038035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1A17" w14:textId="7546C558" w:rsidR="00380355" w:rsidRDefault="00853A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</w:t>
            </w:r>
          </w:p>
        </w:tc>
      </w:tr>
    </w:tbl>
    <w:p w14:paraId="67416063" w14:textId="6F9ED447" w:rsidR="00380355" w:rsidRDefault="00853A2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</w:t>
      </w:r>
    </w:p>
    <w:p w14:paraId="521B9F9D" w14:textId="77777777" w:rsidR="00380355" w:rsidRDefault="00853A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8C72839" w14:textId="77777777" w:rsidR="00380355" w:rsidRDefault="0038035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5ED28B" w14:textId="77777777" w:rsidR="00380355" w:rsidRDefault="00853A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5FC01568" w14:textId="77777777" w:rsidR="00380355" w:rsidRDefault="00853A2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021ABC" w14:textId="77777777" w:rsidR="00380355" w:rsidRDefault="00853A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6C883F9" w14:textId="77777777" w:rsidR="00380355" w:rsidRDefault="003803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38035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001BEC0F" w14:textId="77777777" w:rsidR="00474C18" w:rsidRDefault="00474C18" w:rsidP="00474C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A3BB91D" w14:textId="77777777" w:rsidR="00474C18" w:rsidRDefault="00474C18" w:rsidP="00474C1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397A2E" w14:textId="77777777" w:rsidR="00474C18" w:rsidRDefault="00474C18" w:rsidP="00474C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8112D78" w14:textId="77777777" w:rsidR="00474C18" w:rsidRPr="00C23D99" w:rsidRDefault="00474C18" w:rsidP="00474C1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4C18" w14:paraId="7AF78CCB" w14:textId="77777777" w:rsidTr="00933E9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A510C" w14:textId="3363940B" w:rsidR="00474C18" w:rsidRDefault="00474C18" w:rsidP="00933E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0E6EF4" wp14:editId="12DFEBB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2E40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0E83" w14:textId="77777777" w:rsidR="00474C18" w:rsidRDefault="00474C18" w:rsidP="00933E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5DC9973" w14:textId="77777777" w:rsidR="00474C18" w:rsidRDefault="00474C18" w:rsidP="00933E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474C18" w14:paraId="4EDD56D4" w14:textId="77777777" w:rsidTr="00933E9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348C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98872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4FFD" w14:textId="77777777" w:rsidR="00474C18" w:rsidRDefault="00474C18" w:rsidP="00933E99"/>
        </w:tc>
      </w:tr>
    </w:tbl>
    <w:p w14:paraId="1C58EC84" w14:textId="77777777" w:rsidR="00474C18" w:rsidRDefault="00474C18" w:rsidP="00474C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4C18" w14:paraId="3127DF33" w14:textId="77777777" w:rsidTr="00933E9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5434" w14:textId="03D78DE8" w:rsidR="00474C18" w:rsidRDefault="00474C18" w:rsidP="00933E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C360ED" wp14:editId="6A66C66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16F9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31E41" w14:textId="77777777" w:rsidR="00474C18" w:rsidRDefault="00474C18" w:rsidP="00933E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FEC8E9B" w14:textId="77777777" w:rsidR="00474C18" w:rsidRDefault="00474C18" w:rsidP="00933E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474C18" w14:paraId="770B732B" w14:textId="77777777" w:rsidTr="00933E9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69FD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ED2B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77CA" w14:textId="77777777" w:rsidR="00474C18" w:rsidRDefault="00474C18" w:rsidP="00933E99"/>
        </w:tc>
      </w:tr>
    </w:tbl>
    <w:p w14:paraId="0D4E4351" w14:textId="77777777" w:rsidR="00474C18" w:rsidRDefault="00474C18" w:rsidP="00474C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4C18" w14:paraId="7178F29D" w14:textId="77777777" w:rsidTr="00933E9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364C" w14:textId="769ACF17" w:rsidR="00474C18" w:rsidRDefault="00474C18" w:rsidP="00933E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6A5F95" wp14:editId="5221D2A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BA1B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7600" w14:textId="77777777" w:rsidR="00474C18" w:rsidRDefault="00474C18" w:rsidP="00933E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52FAFD2" w14:textId="77777777" w:rsidR="00474C18" w:rsidRDefault="00474C18" w:rsidP="00933E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74C18" w14:paraId="3A7BE7D7" w14:textId="77777777" w:rsidTr="00933E9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5D62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B4541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CA17C" w14:textId="77777777" w:rsidR="00474C18" w:rsidRDefault="00474C18" w:rsidP="00933E99"/>
        </w:tc>
      </w:tr>
    </w:tbl>
    <w:p w14:paraId="3E79FC1F" w14:textId="77777777" w:rsidR="00474C18" w:rsidRDefault="00474C18" w:rsidP="00474C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4C18" w14:paraId="0C23F914" w14:textId="77777777" w:rsidTr="00933E9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0302" w14:textId="63664113" w:rsidR="00474C18" w:rsidRDefault="00474C18" w:rsidP="00933E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E197CA" wp14:editId="0FEF1E33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4416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CA1A" w14:textId="77777777" w:rsidR="00474C18" w:rsidRDefault="00474C18" w:rsidP="00933E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507ED36" w14:textId="77777777" w:rsidR="00474C18" w:rsidRDefault="00474C18" w:rsidP="00933E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474C18" w14:paraId="0952BD9D" w14:textId="77777777" w:rsidTr="00933E9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1A2E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2D1B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28D8" w14:textId="77777777" w:rsidR="00474C18" w:rsidRDefault="00474C18" w:rsidP="00933E99"/>
        </w:tc>
      </w:tr>
    </w:tbl>
    <w:p w14:paraId="4640ED07" w14:textId="77777777" w:rsidR="00474C18" w:rsidRDefault="00474C18" w:rsidP="00474C18">
      <w:pPr>
        <w:pStyle w:val="ParagrapheIndent1"/>
        <w:jc w:val="both"/>
        <w:rPr>
          <w:color w:val="000000"/>
          <w:lang w:val="fr-FR"/>
        </w:rPr>
      </w:pPr>
    </w:p>
    <w:p w14:paraId="43D1F9D6" w14:textId="77777777" w:rsidR="00474C18" w:rsidRDefault="00474C18" w:rsidP="00474C1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696A6DD7" w14:textId="77777777" w:rsidR="00474C18" w:rsidRPr="00C23D99" w:rsidRDefault="00474C18" w:rsidP="00474C1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4C18" w14:paraId="675E03A7" w14:textId="77777777" w:rsidTr="00933E9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CEE9" w14:textId="114A3C44" w:rsidR="00474C18" w:rsidRDefault="00474C18" w:rsidP="00933E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891738" wp14:editId="3DCD8A95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9982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FA66" w14:textId="77777777" w:rsidR="00474C18" w:rsidRDefault="00474C18" w:rsidP="00933E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474C18" w14:paraId="72771C58" w14:textId="77777777" w:rsidTr="00933E9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F0D63" w14:textId="06A576E4" w:rsidR="00474C18" w:rsidRDefault="00474C18" w:rsidP="00933E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4C9C7A" wp14:editId="47118844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6222" w14:textId="77777777" w:rsidR="00474C18" w:rsidRDefault="00474C18" w:rsidP="00933E9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A404" w14:textId="77777777" w:rsidR="00474C18" w:rsidRDefault="00474C18" w:rsidP="00933E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E875593" w14:textId="77777777" w:rsidR="00474C18" w:rsidRDefault="00474C18" w:rsidP="00474C18">
      <w:pPr>
        <w:spacing w:line="240" w:lineRule="exact"/>
      </w:pPr>
      <w:r>
        <w:t xml:space="preserve"> </w:t>
      </w:r>
    </w:p>
    <w:p w14:paraId="08EAE11E" w14:textId="77777777" w:rsidR="00474C18" w:rsidRDefault="00474C18" w:rsidP="00474C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5CAE0EA" w14:textId="77777777" w:rsidR="00474C18" w:rsidRDefault="00474C18" w:rsidP="00474C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3234082" w14:textId="77777777" w:rsidR="00474C18" w:rsidRDefault="00474C18" w:rsidP="00474C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D5BBE8" w14:textId="77777777" w:rsidR="00474C18" w:rsidRDefault="00474C18" w:rsidP="00474C1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A6E8A5A" w14:textId="0E33306F" w:rsidR="00474C18" w:rsidRDefault="00474C18" w:rsidP="00474C18">
      <w:pPr>
        <w:pStyle w:val="style1010"/>
        <w:spacing w:line="232" w:lineRule="exact"/>
        <w:ind w:right="20"/>
        <w:rPr>
          <w:color w:val="000000"/>
          <w:sz w:val="16"/>
          <w:vertAlign w:val="superscript"/>
          <w:lang w:val="fr-FR"/>
        </w:rPr>
        <w:sectPr w:rsidR="00474C18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52FB78BA" w14:textId="77777777" w:rsidR="00380355" w:rsidRDefault="00853A25" w:rsidP="0073692D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184977659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ANNEXE N° 1 : DÉSIGNATION DES CO-TRAITANTS ET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RÉPARTITION DES PRESTATIONS</w:t>
      </w:r>
      <w:bookmarkEnd w:id="25"/>
    </w:p>
    <w:p w14:paraId="14535156" w14:textId="77777777" w:rsidR="00380355" w:rsidRPr="0073692D" w:rsidRDefault="00853A25">
      <w:pPr>
        <w:spacing w:after="60" w:line="240" w:lineRule="exact"/>
        <w:rPr>
          <w:lang w:val="fr-FR"/>
        </w:rPr>
      </w:pPr>
      <w:r w:rsidRPr="0073692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80355" w14:paraId="755874F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1AF2" w14:textId="77777777" w:rsidR="00380355" w:rsidRDefault="00853A2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936D" w14:textId="77777777" w:rsidR="00380355" w:rsidRDefault="00853A2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68A72" w14:textId="77777777" w:rsidR="00380355" w:rsidRDefault="00853A2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A2D0C" w14:textId="77777777" w:rsidR="00380355" w:rsidRDefault="00853A2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43F2C4F" w14:textId="77777777" w:rsidR="00380355" w:rsidRDefault="00853A2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38B6B" w14:textId="77777777" w:rsidR="00380355" w:rsidRDefault="00853A2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80355" w14:paraId="739C60D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C138D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D6F0BF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DEB824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4AEE02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998DA8" w14:textId="77777777" w:rsidR="00380355" w:rsidRDefault="0038035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C3215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377A" w14:textId="77777777" w:rsidR="00380355" w:rsidRDefault="0038035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3A15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40DA6" w14:textId="77777777" w:rsidR="00380355" w:rsidRDefault="00380355"/>
        </w:tc>
      </w:tr>
      <w:tr w:rsidR="00380355" w14:paraId="7127EA4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CC3AB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2B58C1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50F8B197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C1C0A6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08957D" w14:textId="77777777" w:rsidR="00380355" w:rsidRDefault="0038035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BDFE9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BF18" w14:textId="77777777" w:rsidR="00380355" w:rsidRDefault="0038035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4C034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657A" w14:textId="77777777" w:rsidR="00380355" w:rsidRDefault="00380355"/>
        </w:tc>
      </w:tr>
      <w:tr w:rsidR="00380355" w14:paraId="2C1B06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D59B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8936D5C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D711EE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7D79115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E5A041" w14:textId="77777777" w:rsidR="00380355" w:rsidRDefault="0038035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1BE59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22E9" w14:textId="77777777" w:rsidR="00380355" w:rsidRDefault="0038035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48E4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14399" w14:textId="77777777" w:rsidR="00380355" w:rsidRDefault="00380355"/>
        </w:tc>
      </w:tr>
      <w:tr w:rsidR="00380355" w14:paraId="273035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508D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97FAE1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80526B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58E6B40D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96471E" w14:textId="77777777" w:rsidR="00380355" w:rsidRDefault="0038035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0F0F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57F06" w14:textId="77777777" w:rsidR="00380355" w:rsidRDefault="0038035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FB73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1E67" w14:textId="77777777" w:rsidR="00380355" w:rsidRDefault="00380355"/>
        </w:tc>
      </w:tr>
      <w:tr w:rsidR="00380355" w14:paraId="4A03723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1EB0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F93B46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63D7A7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954F8BC" w14:textId="77777777" w:rsidR="00380355" w:rsidRDefault="00853A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D720B0" w14:textId="77777777" w:rsidR="00380355" w:rsidRDefault="0038035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DB1FD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21DA3" w14:textId="77777777" w:rsidR="00380355" w:rsidRDefault="0038035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D12E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098D1" w14:textId="77777777" w:rsidR="00380355" w:rsidRDefault="00380355"/>
        </w:tc>
      </w:tr>
      <w:tr w:rsidR="00380355" w14:paraId="5EC52D7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1EEEB" w14:textId="77777777" w:rsidR="00380355" w:rsidRDefault="0038035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76AA9" w14:textId="77777777" w:rsidR="00380355" w:rsidRDefault="00853A2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C590" w14:textId="77777777" w:rsidR="00380355" w:rsidRDefault="0038035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0765" w14:textId="77777777" w:rsidR="00380355" w:rsidRDefault="0038035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7E9E" w14:textId="77777777" w:rsidR="00380355" w:rsidRDefault="00380355"/>
        </w:tc>
      </w:tr>
    </w:tbl>
    <w:p w14:paraId="4D6E25AA" w14:textId="77777777" w:rsidR="00380355" w:rsidRDefault="00380355"/>
    <w:sectPr w:rsidR="00380355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76610" w14:textId="77777777" w:rsidR="00853A25" w:rsidRDefault="00853A25">
      <w:r>
        <w:separator/>
      </w:r>
    </w:p>
  </w:endnote>
  <w:endnote w:type="continuationSeparator" w:id="0">
    <w:p w14:paraId="794D53EC" w14:textId="77777777" w:rsidR="00853A25" w:rsidRDefault="0085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7BA5" w14:textId="77777777" w:rsidR="00380355" w:rsidRDefault="0038035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0355" w14:paraId="6C00BA0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2A3A77" w14:textId="77777777" w:rsidR="00380355" w:rsidRDefault="00853A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>
            <w:rPr>
              <w:color w:val="000000"/>
              <w:lang w:val="fr-FR"/>
            </w:rPr>
            <w:t>2024-A121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11B2AF" w14:textId="77777777" w:rsidR="00380355" w:rsidRDefault="00853A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EA19" w14:textId="77777777" w:rsidR="00380355" w:rsidRDefault="00853A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822857F" w14:textId="77777777" w:rsidR="00380355" w:rsidRPr="0073692D" w:rsidRDefault="00380355">
    <w:pPr>
      <w:spacing w:after="160" w:line="240" w:lineRule="exact"/>
      <w:rPr>
        <w:lang w:val="fr-FR"/>
      </w:rPr>
    </w:pPr>
  </w:p>
  <w:p w14:paraId="2F680665" w14:textId="77777777" w:rsidR="00380355" w:rsidRPr="0073692D" w:rsidRDefault="0038035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0355" w14:paraId="3CB921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CA1F71" w14:textId="77777777" w:rsidR="00380355" w:rsidRDefault="00853A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250839" w14:textId="77777777" w:rsidR="00380355" w:rsidRDefault="00853A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533C" w14:textId="77777777" w:rsidR="00380355" w:rsidRDefault="00853A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Mention facultative dans le cas d'un dépôt sign</w:t>
    </w:r>
    <w:r>
      <w:rPr>
        <w:color w:val="000000"/>
        <w:sz w:val="16"/>
        <w:lang w:val="fr-FR"/>
      </w:rPr>
      <w:t xml:space="preserve">é électroniquement </w:t>
    </w:r>
  </w:p>
  <w:p w14:paraId="31AEF0ED" w14:textId="77777777" w:rsidR="00380355" w:rsidRPr="0073692D" w:rsidRDefault="00380355">
    <w:pPr>
      <w:spacing w:after="160" w:line="240" w:lineRule="exact"/>
      <w:rPr>
        <w:lang w:val="fr-FR"/>
      </w:rPr>
    </w:pPr>
  </w:p>
  <w:p w14:paraId="1F5D7C8E" w14:textId="77777777" w:rsidR="00380355" w:rsidRPr="0073692D" w:rsidRDefault="0038035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0355" w14:paraId="498BD23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801FDC" w14:textId="77777777" w:rsidR="00380355" w:rsidRDefault="00853A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5337AE" w14:textId="77777777" w:rsidR="00380355" w:rsidRDefault="00853A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7157" w14:textId="77777777" w:rsidR="00474C18" w:rsidRDefault="00474C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E0EFDDB" w14:textId="77777777" w:rsidR="00474C18" w:rsidRDefault="00474C18">
    <w:pPr>
      <w:spacing w:after="160" w:line="240" w:lineRule="exact"/>
    </w:pPr>
  </w:p>
  <w:p w14:paraId="302D9FF0" w14:textId="77777777" w:rsidR="00474C18" w:rsidRDefault="00474C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74C18" w14:paraId="76FB10D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D8ACF" w14:textId="77777777" w:rsidR="00474C18" w:rsidRDefault="00474C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 :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A3121F" w14:textId="77777777" w:rsidR="00474C18" w:rsidRDefault="00474C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80355" w14:paraId="48DB03A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38C076" w14:textId="77777777" w:rsidR="00380355" w:rsidRDefault="00853A2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2024-A121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3C42C9" w14:textId="77777777" w:rsidR="00380355" w:rsidRDefault="00853A2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F5CE" w14:textId="77777777" w:rsidR="00853A25" w:rsidRDefault="00853A25">
      <w:r>
        <w:separator/>
      </w:r>
    </w:p>
  </w:footnote>
  <w:footnote w:type="continuationSeparator" w:id="0">
    <w:p w14:paraId="179CF394" w14:textId="77777777" w:rsidR="00853A25" w:rsidRDefault="00853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63CA4"/>
    <w:multiLevelType w:val="hybridMultilevel"/>
    <w:tmpl w:val="A31877A0"/>
    <w:lvl w:ilvl="0" w:tplc="A6163EC6">
      <w:start w:val="5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355"/>
    <w:rsid w:val="00211637"/>
    <w:rsid w:val="00380355"/>
    <w:rsid w:val="00474C18"/>
    <w:rsid w:val="0073692D"/>
    <w:rsid w:val="00853A25"/>
    <w:rsid w:val="00C7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78AF6"/>
  <w15:docId w15:val="{E9798CBB-0AF8-487E-B4F8-2C10BD8F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1835</Words>
  <Characters>10093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Laetitia Echelard</cp:lastModifiedBy>
  <cp:revision>2</cp:revision>
  <dcterms:created xsi:type="dcterms:W3CDTF">2024-12-13T08:53:00Z</dcterms:created>
  <dcterms:modified xsi:type="dcterms:W3CDTF">2024-12-13T09:20:00Z</dcterms:modified>
</cp:coreProperties>
</file>