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02827" w14:textId="77777777" w:rsidR="00CB31D8" w:rsidRDefault="0003657F">
      <w:pPr>
        <w:pStyle w:val="Corpsdetexte"/>
        <w:ind w:left="347"/>
        <w:rPr>
          <w:rFonts w:ascii="Times New Roman"/>
          <w:sz w:val="20"/>
        </w:rPr>
      </w:pPr>
      <w:r>
        <w:rPr>
          <w:rFonts w:ascii="Times New Roman"/>
          <w:noProof/>
          <w:sz w:val="20"/>
        </w:rPr>
        <w:drawing>
          <wp:inline distT="0" distB="0" distL="0" distR="0" wp14:anchorId="2AF02A00" wp14:editId="2AF02A01">
            <wp:extent cx="2108246" cy="1986533"/>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cstate="print"/>
                    <a:stretch>
                      <a:fillRect/>
                    </a:stretch>
                  </pic:blipFill>
                  <pic:spPr>
                    <a:xfrm>
                      <a:off x="0" y="0"/>
                      <a:ext cx="2108246" cy="1986533"/>
                    </a:xfrm>
                    <a:prstGeom prst="rect">
                      <a:avLst/>
                    </a:prstGeom>
                  </pic:spPr>
                </pic:pic>
              </a:graphicData>
            </a:graphic>
          </wp:inline>
        </w:drawing>
      </w:r>
    </w:p>
    <w:p w14:paraId="2AF02828" w14:textId="77777777" w:rsidR="00CB31D8" w:rsidRDefault="0003657F">
      <w:pPr>
        <w:pStyle w:val="Corpsdetexte"/>
        <w:spacing w:before="39"/>
        <w:rPr>
          <w:rFonts w:ascii="Times New Roman"/>
          <w:sz w:val="20"/>
        </w:rPr>
      </w:pPr>
      <w:r>
        <w:rPr>
          <w:noProof/>
        </w:rPr>
        <mc:AlternateContent>
          <mc:Choice Requires="wps">
            <w:drawing>
              <wp:anchor distT="0" distB="0" distL="0" distR="0" simplePos="0" relativeHeight="251658240" behindDoc="1" locked="0" layoutInCell="1" allowOverlap="1" wp14:anchorId="2AF02A02" wp14:editId="0EFAB236">
                <wp:simplePos x="0" y="0"/>
                <wp:positionH relativeFrom="page">
                  <wp:posOffset>542925</wp:posOffset>
                </wp:positionH>
                <wp:positionV relativeFrom="paragraph">
                  <wp:posOffset>194945</wp:posOffset>
                </wp:positionV>
                <wp:extent cx="6535420" cy="1114425"/>
                <wp:effectExtent l="0" t="0" r="17780" b="28575"/>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35420" cy="1114425"/>
                        </a:xfrm>
                        <a:prstGeom prst="rect">
                          <a:avLst/>
                        </a:prstGeom>
                        <a:ln w="18288">
                          <a:solidFill>
                            <a:srgbClr val="000000"/>
                          </a:solidFill>
                          <a:prstDash val="solid"/>
                        </a:ln>
                      </wps:spPr>
                      <wps:txbx>
                        <w:txbxContent>
                          <w:p w14:paraId="2AF02A16" w14:textId="77777777" w:rsidR="00CB31D8" w:rsidRDefault="0003657F">
                            <w:pPr>
                              <w:spacing w:before="18"/>
                              <w:ind w:left="2037" w:right="2032"/>
                              <w:jc w:val="center"/>
                              <w:rPr>
                                <w:b/>
                                <w:sz w:val="28"/>
                              </w:rPr>
                            </w:pPr>
                            <w:r>
                              <w:rPr>
                                <w:b/>
                                <w:sz w:val="28"/>
                              </w:rPr>
                              <w:t>TRAVAUX</w:t>
                            </w:r>
                            <w:r>
                              <w:rPr>
                                <w:b/>
                                <w:spacing w:val="-13"/>
                                <w:sz w:val="28"/>
                              </w:rPr>
                              <w:t xml:space="preserve"> </w:t>
                            </w:r>
                            <w:r>
                              <w:rPr>
                                <w:b/>
                                <w:sz w:val="28"/>
                              </w:rPr>
                              <w:t>DE</w:t>
                            </w:r>
                            <w:r>
                              <w:rPr>
                                <w:b/>
                                <w:spacing w:val="-13"/>
                                <w:sz w:val="28"/>
                              </w:rPr>
                              <w:t xml:space="preserve"> </w:t>
                            </w:r>
                            <w:r>
                              <w:rPr>
                                <w:b/>
                                <w:sz w:val="28"/>
                              </w:rPr>
                              <w:t>RENOVATION</w:t>
                            </w:r>
                            <w:r>
                              <w:rPr>
                                <w:b/>
                                <w:spacing w:val="-11"/>
                                <w:sz w:val="28"/>
                              </w:rPr>
                              <w:t xml:space="preserve"> </w:t>
                            </w:r>
                            <w:r>
                              <w:rPr>
                                <w:b/>
                                <w:sz w:val="28"/>
                              </w:rPr>
                              <w:t>ENERGETIQUE DE LA COMEDIE FRANCAISE</w:t>
                            </w:r>
                          </w:p>
                          <w:p w14:paraId="2AF02A17" w14:textId="77777777" w:rsidR="00CB31D8" w:rsidRDefault="0003657F">
                            <w:pPr>
                              <w:spacing w:before="2"/>
                              <w:ind w:left="2037" w:right="2038"/>
                              <w:jc w:val="center"/>
                              <w:rPr>
                                <w:b/>
                                <w:spacing w:val="-2"/>
                                <w:sz w:val="28"/>
                              </w:rPr>
                            </w:pPr>
                            <w:r>
                              <w:rPr>
                                <w:b/>
                                <w:spacing w:val="-2"/>
                                <w:sz w:val="28"/>
                              </w:rPr>
                              <w:t>RICHELIEU</w:t>
                            </w:r>
                          </w:p>
                          <w:p w14:paraId="13748E87" w14:textId="77777777" w:rsidR="002674BD" w:rsidRDefault="002674BD">
                            <w:pPr>
                              <w:spacing w:before="2"/>
                              <w:ind w:left="2037" w:right="2038"/>
                              <w:jc w:val="center"/>
                              <w:rPr>
                                <w:b/>
                                <w:spacing w:val="-2"/>
                                <w:sz w:val="28"/>
                              </w:rPr>
                            </w:pPr>
                          </w:p>
                          <w:p w14:paraId="191A7F27" w14:textId="26E51F56" w:rsidR="00D75DA3" w:rsidRDefault="00D75DA3">
                            <w:pPr>
                              <w:spacing w:before="2"/>
                              <w:ind w:left="2037" w:right="2038"/>
                              <w:jc w:val="center"/>
                              <w:rPr>
                                <w:b/>
                                <w:sz w:val="28"/>
                              </w:rPr>
                            </w:pPr>
                            <w:r>
                              <w:rPr>
                                <w:b/>
                                <w:spacing w:val="-2"/>
                                <w:sz w:val="28"/>
                              </w:rPr>
                              <w:t>R</w:t>
                            </w:r>
                            <w:r w:rsidR="002674BD">
                              <w:rPr>
                                <w:b/>
                                <w:spacing w:val="-2"/>
                                <w:sz w:val="28"/>
                              </w:rPr>
                              <w:t>ELANCE LOT N°6</w:t>
                            </w:r>
                          </w:p>
                        </w:txbxContent>
                      </wps:txbx>
                      <wps:bodyPr wrap="square" lIns="0" tIns="0" rIns="0" bIns="0" rtlCol="0">
                        <a:noAutofit/>
                      </wps:bodyPr>
                    </wps:wsp>
                  </a:graphicData>
                </a:graphic>
                <wp14:sizeRelV relativeFrom="margin">
                  <wp14:pctHeight>0</wp14:pctHeight>
                </wp14:sizeRelV>
              </wp:anchor>
            </w:drawing>
          </mc:Choice>
          <mc:Fallback>
            <w:pict>
              <v:shapetype w14:anchorId="2AF02A02" id="_x0000_t202" coordsize="21600,21600" o:spt="202" path="m,l,21600r21600,l21600,xe">
                <v:stroke joinstyle="miter"/>
                <v:path gradientshapeok="t" o:connecttype="rect"/>
              </v:shapetype>
              <v:shape id="Textbox 4" o:spid="_x0000_s1026" type="#_x0000_t202" style="position:absolute;margin-left:42.75pt;margin-top:15.35pt;width:514.6pt;height:87.75pt;z-index:-25165824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" filled="f" strokeweight="1.44pt">
                <v:path arrowok="t"/>
                <v:textbox inset="0,0,0,0">
                  <w:txbxContent>
                    <w:p w14:paraId="2AF02A16" w14:textId="77777777" w:rsidR="00CB31D8" w:rsidRDefault="0003657F">
                      <w:pPr>
                        <w:spacing w:before="18"/>
                        <w:ind w:left="2037" w:right="2032"/>
                        <w:jc w:val="center"/>
                        <w:rPr>
                          <w:b/>
                          <w:sz w:val="28"/>
                        </w:rPr>
                      </w:pPr>
                      <w:r>
                        <w:rPr>
                          <w:b/>
                          <w:sz w:val="28"/>
                        </w:rPr>
                        <w:t>TRAVAUX</w:t>
                      </w:r>
                      <w:r>
                        <w:rPr>
                          <w:b/>
                          <w:spacing w:val="-13"/>
                          <w:sz w:val="28"/>
                        </w:rPr>
                        <w:t xml:space="preserve"> </w:t>
                      </w:r>
                      <w:r>
                        <w:rPr>
                          <w:b/>
                          <w:sz w:val="28"/>
                        </w:rPr>
                        <w:t>DE</w:t>
                      </w:r>
                      <w:r>
                        <w:rPr>
                          <w:b/>
                          <w:spacing w:val="-13"/>
                          <w:sz w:val="28"/>
                        </w:rPr>
                        <w:t xml:space="preserve"> </w:t>
                      </w:r>
                      <w:r>
                        <w:rPr>
                          <w:b/>
                          <w:sz w:val="28"/>
                        </w:rPr>
                        <w:t>RENOVATION</w:t>
                      </w:r>
                      <w:r>
                        <w:rPr>
                          <w:b/>
                          <w:spacing w:val="-11"/>
                          <w:sz w:val="28"/>
                        </w:rPr>
                        <w:t xml:space="preserve"> </w:t>
                      </w:r>
                      <w:r>
                        <w:rPr>
                          <w:b/>
                          <w:sz w:val="28"/>
                        </w:rPr>
                        <w:t>ENERGETIQUE DE LA COMEDIE FRANCAISE</w:t>
                      </w:r>
                    </w:p>
                    <w:p w14:paraId="2AF02A17" w14:textId="77777777" w:rsidR="00CB31D8" w:rsidRDefault="0003657F">
                      <w:pPr>
                        <w:spacing w:before="2"/>
                        <w:ind w:left="2037" w:right="2038"/>
                        <w:jc w:val="center"/>
                        <w:rPr>
                          <w:b/>
                          <w:spacing w:val="-2"/>
                          <w:sz w:val="28"/>
                        </w:rPr>
                      </w:pPr>
                      <w:r>
                        <w:rPr>
                          <w:b/>
                          <w:spacing w:val="-2"/>
                          <w:sz w:val="28"/>
                        </w:rPr>
                        <w:t>RICHELIEU</w:t>
                      </w:r>
                    </w:p>
                    <w:p w14:paraId="13748E87" w14:textId="77777777" w:rsidR="002674BD" w:rsidRDefault="002674BD">
                      <w:pPr>
                        <w:spacing w:before="2"/>
                        <w:ind w:left="2037" w:right="2038"/>
                        <w:jc w:val="center"/>
                        <w:rPr>
                          <w:b/>
                          <w:spacing w:val="-2"/>
                          <w:sz w:val="28"/>
                        </w:rPr>
                      </w:pPr>
                    </w:p>
                    <w:p w14:paraId="191A7F27" w14:textId="26E51F56" w:rsidR="00D75DA3" w:rsidRDefault="00D75DA3">
                      <w:pPr>
                        <w:spacing w:before="2"/>
                        <w:ind w:left="2037" w:right="2038"/>
                        <w:jc w:val="center"/>
                        <w:rPr>
                          <w:b/>
                          <w:sz w:val="28"/>
                        </w:rPr>
                      </w:pPr>
                      <w:r>
                        <w:rPr>
                          <w:b/>
                          <w:spacing w:val="-2"/>
                          <w:sz w:val="28"/>
                        </w:rPr>
                        <w:t>R</w:t>
                      </w:r>
                      <w:r w:rsidR="002674BD">
                        <w:rPr>
                          <w:b/>
                          <w:spacing w:val="-2"/>
                          <w:sz w:val="28"/>
                        </w:rPr>
                        <w:t>ELANCE LOT N°6</w:t>
                      </w:r>
                    </w:p>
                  </w:txbxContent>
                </v:textbox>
                <w10:wrap type="topAndBottom" anchorx="page"/>
              </v:shape>
            </w:pict>
          </mc:Fallback>
        </mc:AlternateContent>
      </w:r>
    </w:p>
    <w:p w14:paraId="2AF02829" w14:textId="77777777" w:rsidR="00CB31D8" w:rsidRDefault="00CB31D8">
      <w:pPr>
        <w:pStyle w:val="Corpsdetexte"/>
        <w:rPr>
          <w:rFonts w:ascii="Times New Roman"/>
          <w:sz w:val="24"/>
        </w:rPr>
      </w:pPr>
    </w:p>
    <w:p w14:paraId="2AF0282A" w14:textId="77777777" w:rsidR="00CB31D8" w:rsidRDefault="00CB31D8">
      <w:pPr>
        <w:pStyle w:val="Corpsdetexte"/>
        <w:spacing w:before="29"/>
        <w:rPr>
          <w:rFonts w:ascii="Times New Roman"/>
          <w:sz w:val="24"/>
        </w:rPr>
      </w:pPr>
    </w:p>
    <w:p w14:paraId="2AF0282B" w14:textId="77777777" w:rsidR="00CB31D8" w:rsidRDefault="0003657F">
      <w:pPr>
        <w:spacing w:line="244" w:lineRule="auto"/>
        <w:ind w:left="284" w:right="200"/>
        <w:jc w:val="center"/>
        <w:rPr>
          <w:i/>
          <w:sz w:val="24"/>
        </w:rPr>
      </w:pPr>
      <w:r>
        <w:rPr>
          <w:i/>
          <w:sz w:val="24"/>
        </w:rPr>
        <w:t>Appel</w:t>
      </w:r>
      <w:r>
        <w:rPr>
          <w:i/>
          <w:spacing w:val="-5"/>
          <w:sz w:val="24"/>
        </w:rPr>
        <w:t xml:space="preserve"> </w:t>
      </w:r>
      <w:r>
        <w:rPr>
          <w:i/>
          <w:sz w:val="24"/>
        </w:rPr>
        <w:t>d’offres</w:t>
      </w:r>
      <w:r>
        <w:rPr>
          <w:i/>
          <w:spacing w:val="-4"/>
          <w:sz w:val="24"/>
        </w:rPr>
        <w:t xml:space="preserve"> </w:t>
      </w:r>
      <w:r>
        <w:rPr>
          <w:i/>
          <w:sz w:val="24"/>
        </w:rPr>
        <w:t>ouvert</w:t>
      </w:r>
      <w:r>
        <w:rPr>
          <w:i/>
          <w:spacing w:val="-1"/>
          <w:sz w:val="24"/>
        </w:rPr>
        <w:t xml:space="preserve"> </w:t>
      </w:r>
      <w:r>
        <w:rPr>
          <w:i/>
          <w:sz w:val="24"/>
        </w:rPr>
        <w:t>en</w:t>
      </w:r>
      <w:r>
        <w:rPr>
          <w:i/>
          <w:spacing w:val="-1"/>
          <w:sz w:val="24"/>
        </w:rPr>
        <w:t xml:space="preserve"> </w:t>
      </w:r>
      <w:r>
        <w:rPr>
          <w:i/>
          <w:sz w:val="24"/>
        </w:rPr>
        <w:t>application</w:t>
      </w:r>
      <w:r>
        <w:rPr>
          <w:i/>
          <w:spacing w:val="-3"/>
          <w:sz w:val="24"/>
        </w:rPr>
        <w:t xml:space="preserve"> </w:t>
      </w:r>
      <w:r>
        <w:rPr>
          <w:i/>
          <w:sz w:val="24"/>
        </w:rPr>
        <w:t>des</w:t>
      </w:r>
      <w:r>
        <w:rPr>
          <w:i/>
          <w:spacing w:val="-4"/>
          <w:sz w:val="24"/>
        </w:rPr>
        <w:t xml:space="preserve"> </w:t>
      </w:r>
      <w:r>
        <w:rPr>
          <w:i/>
          <w:sz w:val="24"/>
        </w:rPr>
        <w:t>articles</w:t>
      </w:r>
      <w:r>
        <w:rPr>
          <w:i/>
          <w:spacing w:val="-2"/>
          <w:sz w:val="24"/>
        </w:rPr>
        <w:t xml:space="preserve"> </w:t>
      </w:r>
      <w:r>
        <w:rPr>
          <w:i/>
          <w:sz w:val="24"/>
        </w:rPr>
        <w:t>L.</w:t>
      </w:r>
      <w:r>
        <w:rPr>
          <w:i/>
          <w:spacing w:val="-4"/>
          <w:sz w:val="24"/>
        </w:rPr>
        <w:t xml:space="preserve"> </w:t>
      </w:r>
      <w:r>
        <w:rPr>
          <w:i/>
          <w:sz w:val="24"/>
        </w:rPr>
        <w:t>2124-1,</w:t>
      </w:r>
      <w:r>
        <w:rPr>
          <w:i/>
          <w:spacing w:val="-1"/>
          <w:sz w:val="24"/>
        </w:rPr>
        <w:t xml:space="preserve"> </w:t>
      </w:r>
      <w:r>
        <w:rPr>
          <w:i/>
          <w:sz w:val="24"/>
        </w:rPr>
        <w:t>R.</w:t>
      </w:r>
      <w:r>
        <w:rPr>
          <w:i/>
          <w:spacing w:val="-4"/>
          <w:sz w:val="24"/>
        </w:rPr>
        <w:t xml:space="preserve"> </w:t>
      </w:r>
      <w:r>
        <w:rPr>
          <w:i/>
          <w:sz w:val="24"/>
        </w:rPr>
        <w:t>2124-1</w:t>
      </w:r>
      <w:r>
        <w:rPr>
          <w:i/>
          <w:spacing w:val="-1"/>
          <w:sz w:val="24"/>
        </w:rPr>
        <w:t xml:space="preserve"> </w:t>
      </w:r>
      <w:r>
        <w:rPr>
          <w:i/>
          <w:sz w:val="24"/>
        </w:rPr>
        <w:t>et</w:t>
      </w:r>
      <w:r>
        <w:rPr>
          <w:i/>
          <w:spacing w:val="-1"/>
          <w:sz w:val="24"/>
        </w:rPr>
        <w:t xml:space="preserve"> </w:t>
      </w:r>
      <w:r>
        <w:rPr>
          <w:i/>
          <w:sz w:val="24"/>
        </w:rPr>
        <w:t>R.</w:t>
      </w:r>
      <w:r>
        <w:rPr>
          <w:i/>
          <w:spacing w:val="-4"/>
          <w:sz w:val="24"/>
        </w:rPr>
        <w:t xml:space="preserve"> </w:t>
      </w:r>
      <w:r>
        <w:rPr>
          <w:i/>
          <w:sz w:val="24"/>
        </w:rPr>
        <w:t>2124-2</w:t>
      </w:r>
      <w:r>
        <w:rPr>
          <w:i/>
          <w:spacing w:val="-3"/>
          <w:sz w:val="24"/>
        </w:rPr>
        <w:t xml:space="preserve"> </w:t>
      </w:r>
      <w:r>
        <w:rPr>
          <w:i/>
          <w:sz w:val="24"/>
        </w:rPr>
        <w:t>du</w:t>
      </w:r>
      <w:r>
        <w:rPr>
          <w:i/>
          <w:spacing w:val="-1"/>
          <w:sz w:val="24"/>
        </w:rPr>
        <w:t xml:space="preserve"> </w:t>
      </w:r>
      <w:r>
        <w:rPr>
          <w:i/>
          <w:sz w:val="24"/>
        </w:rPr>
        <w:t>code</w:t>
      </w:r>
      <w:r>
        <w:rPr>
          <w:i/>
          <w:spacing w:val="-3"/>
          <w:sz w:val="24"/>
        </w:rPr>
        <w:t xml:space="preserve"> </w:t>
      </w:r>
      <w:r>
        <w:rPr>
          <w:i/>
          <w:sz w:val="24"/>
        </w:rPr>
        <w:t>de la commande publique</w:t>
      </w:r>
    </w:p>
    <w:p w14:paraId="2AF0282C" w14:textId="77777777" w:rsidR="00CB31D8" w:rsidRDefault="00CB31D8">
      <w:pPr>
        <w:pStyle w:val="Corpsdetexte"/>
        <w:spacing w:before="1"/>
        <w:rPr>
          <w:i/>
          <w:sz w:val="24"/>
        </w:rPr>
      </w:pPr>
    </w:p>
    <w:p w14:paraId="2AF0282D" w14:textId="77777777" w:rsidR="00CB31D8" w:rsidRDefault="0003657F">
      <w:pPr>
        <w:pStyle w:val="Titre2"/>
        <w:ind w:left="284" w:right="200" w:firstLine="0"/>
        <w:jc w:val="center"/>
      </w:pPr>
      <w:r>
        <w:t>Type de</w:t>
      </w:r>
      <w:r>
        <w:rPr>
          <w:spacing w:val="1"/>
        </w:rPr>
        <w:t xml:space="preserve"> </w:t>
      </w:r>
      <w:r>
        <w:rPr>
          <w:spacing w:val="-2"/>
        </w:rPr>
        <w:t>marché</w:t>
      </w:r>
    </w:p>
    <w:p w14:paraId="2AF0282E" w14:textId="77777777" w:rsidR="00CB31D8" w:rsidRDefault="0003657F">
      <w:pPr>
        <w:spacing w:before="5"/>
        <w:ind w:left="285" w:right="200"/>
        <w:jc w:val="center"/>
        <w:rPr>
          <w:sz w:val="24"/>
        </w:rPr>
      </w:pPr>
      <w:r>
        <w:rPr>
          <w:spacing w:val="-2"/>
          <w:sz w:val="24"/>
        </w:rPr>
        <w:t>Travaux</w:t>
      </w:r>
    </w:p>
    <w:p w14:paraId="2AF0282F" w14:textId="77777777" w:rsidR="00CB31D8" w:rsidRDefault="00CB31D8">
      <w:pPr>
        <w:pStyle w:val="Corpsdetexte"/>
        <w:spacing w:before="7"/>
        <w:rPr>
          <w:sz w:val="24"/>
        </w:rPr>
      </w:pPr>
    </w:p>
    <w:p w14:paraId="2AF02830" w14:textId="77777777" w:rsidR="00CB31D8" w:rsidRDefault="0003657F">
      <w:pPr>
        <w:pStyle w:val="Titre2"/>
        <w:ind w:left="284" w:right="200" w:firstLine="0"/>
        <w:jc w:val="center"/>
      </w:pPr>
      <w:r>
        <w:t>Référence</w:t>
      </w:r>
      <w:r>
        <w:rPr>
          <w:spacing w:val="-3"/>
        </w:rPr>
        <w:t xml:space="preserve"> </w:t>
      </w:r>
      <w:r>
        <w:t>du</w:t>
      </w:r>
      <w:r>
        <w:rPr>
          <w:spacing w:val="-1"/>
        </w:rPr>
        <w:t xml:space="preserve"> </w:t>
      </w:r>
      <w:r>
        <w:rPr>
          <w:spacing w:val="-2"/>
        </w:rPr>
        <w:t>marché</w:t>
      </w:r>
    </w:p>
    <w:p w14:paraId="2AF02831" w14:textId="00D1B15E" w:rsidR="00CB31D8" w:rsidRDefault="0003657F">
      <w:pPr>
        <w:spacing w:before="5"/>
        <w:ind w:left="284" w:right="205"/>
        <w:jc w:val="center"/>
        <w:rPr>
          <w:sz w:val="24"/>
        </w:rPr>
      </w:pPr>
      <w:r>
        <w:rPr>
          <w:spacing w:val="-2"/>
          <w:sz w:val="24"/>
        </w:rPr>
        <w:t>2024_0</w:t>
      </w:r>
      <w:r w:rsidR="00290103">
        <w:rPr>
          <w:spacing w:val="-2"/>
          <w:sz w:val="24"/>
        </w:rPr>
        <w:t>30</w:t>
      </w:r>
      <w:r>
        <w:rPr>
          <w:spacing w:val="-2"/>
          <w:sz w:val="24"/>
        </w:rPr>
        <w:t>_DBE</w:t>
      </w:r>
    </w:p>
    <w:p w14:paraId="2AF02832" w14:textId="77777777" w:rsidR="00CB31D8" w:rsidRDefault="00CB31D8">
      <w:pPr>
        <w:pStyle w:val="Corpsdetexte"/>
        <w:spacing w:before="7"/>
        <w:rPr>
          <w:sz w:val="24"/>
        </w:rPr>
      </w:pPr>
    </w:p>
    <w:p w14:paraId="2AF02833" w14:textId="77777777" w:rsidR="00CB31D8" w:rsidRDefault="0003657F">
      <w:pPr>
        <w:pStyle w:val="Titre2"/>
        <w:ind w:left="284" w:right="200" w:firstLine="0"/>
        <w:jc w:val="center"/>
      </w:pPr>
      <w:r>
        <w:t>Pouvoir</w:t>
      </w:r>
      <w:r>
        <w:rPr>
          <w:spacing w:val="-3"/>
        </w:rPr>
        <w:t xml:space="preserve"> </w:t>
      </w:r>
      <w:r>
        <w:rPr>
          <w:spacing w:val="-2"/>
        </w:rPr>
        <w:t>adjudicateur</w:t>
      </w:r>
    </w:p>
    <w:p w14:paraId="2AF02834" w14:textId="3AE7023C" w:rsidR="00CB31D8" w:rsidRDefault="0003657F" w:rsidP="002674BD">
      <w:pPr>
        <w:ind w:left="4229" w:right="4143"/>
        <w:jc w:val="center"/>
        <w:rPr>
          <w:sz w:val="24"/>
        </w:rPr>
      </w:pPr>
      <w:r>
        <w:rPr>
          <w:sz w:val="24"/>
        </w:rPr>
        <w:t>Comédie</w:t>
      </w:r>
      <w:r w:rsidR="002674BD">
        <w:rPr>
          <w:spacing w:val="-17"/>
          <w:sz w:val="24"/>
        </w:rPr>
        <w:t>-</w:t>
      </w:r>
      <w:r>
        <w:rPr>
          <w:sz w:val="24"/>
        </w:rPr>
        <w:t>Française</w:t>
      </w:r>
      <w:r w:rsidR="002674BD">
        <w:rPr>
          <w:sz w:val="24"/>
        </w:rPr>
        <w:t xml:space="preserve"> </w:t>
      </w:r>
      <w:r>
        <w:rPr>
          <w:sz w:val="24"/>
        </w:rPr>
        <w:t>Place Colette</w:t>
      </w:r>
    </w:p>
    <w:p w14:paraId="2AF02835" w14:textId="77777777" w:rsidR="00CB31D8" w:rsidRDefault="0003657F" w:rsidP="002674BD">
      <w:pPr>
        <w:ind w:left="284" w:right="200"/>
        <w:jc w:val="center"/>
        <w:rPr>
          <w:sz w:val="24"/>
        </w:rPr>
      </w:pPr>
      <w:r>
        <w:rPr>
          <w:sz w:val="24"/>
        </w:rPr>
        <w:t>75001</w:t>
      </w:r>
      <w:r>
        <w:rPr>
          <w:spacing w:val="-3"/>
          <w:sz w:val="24"/>
        </w:rPr>
        <w:t xml:space="preserve"> </w:t>
      </w:r>
      <w:r>
        <w:rPr>
          <w:spacing w:val="-2"/>
          <w:sz w:val="24"/>
        </w:rPr>
        <w:t>Paris</w:t>
      </w:r>
    </w:p>
    <w:p w14:paraId="2AF02836" w14:textId="77777777" w:rsidR="00CB31D8" w:rsidRDefault="00CB31D8">
      <w:pPr>
        <w:pStyle w:val="Corpsdetexte"/>
        <w:rPr>
          <w:sz w:val="20"/>
        </w:rPr>
      </w:pPr>
    </w:p>
    <w:p w14:paraId="2AF02837" w14:textId="77777777" w:rsidR="00CB31D8" w:rsidRDefault="0003657F">
      <w:pPr>
        <w:pStyle w:val="Corpsdetexte"/>
        <w:spacing w:before="46"/>
        <w:rPr>
          <w:sz w:val="20"/>
        </w:rPr>
      </w:pPr>
      <w:r>
        <w:rPr>
          <w:noProof/>
        </w:rPr>
        <mc:AlternateContent>
          <mc:Choice Requires="wps">
            <w:drawing>
              <wp:anchor distT="0" distB="0" distL="0" distR="0" simplePos="0" relativeHeight="251658241" behindDoc="1" locked="0" layoutInCell="1" allowOverlap="1" wp14:anchorId="2AF02A04" wp14:editId="2AF02A05">
                <wp:simplePos x="0" y="0"/>
                <wp:positionH relativeFrom="page">
                  <wp:posOffset>626370</wp:posOffset>
                </wp:positionH>
                <wp:positionV relativeFrom="paragraph">
                  <wp:posOffset>193879</wp:posOffset>
                </wp:positionV>
                <wp:extent cx="6425565" cy="64325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25565" cy="643255"/>
                        </a:xfrm>
                        <a:prstGeom prst="rect">
                          <a:avLst/>
                        </a:prstGeom>
                        <a:ln w="6096">
                          <a:solidFill>
                            <a:srgbClr val="000000"/>
                          </a:solidFill>
                          <a:prstDash val="solid"/>
                        </a:ln>
                      </wps:spPr>
                      <wps:txbx>
                        <w:txbxContent>
                          <w:p w14:paraId="2AF02A18" w14:textId="77777777" w:rsidR="00CB31D8" w:rsidRDefault="0003657F">
                            <w:pPr>
                              <w:spacing w:before="119"/>
                              <w:jc w:val="center"/>
                              <w:rPr>
                                <w:b/>
                                <w:sz w:val="28"/>
                              </w:rPr>
                            </w:pPr>
                            <w:r>
                              <w:rPr>
                                <w:b/>
                                <w:sz w:val="28"/>
                              </w:rPr>
                              <w:t>REGLEMENT</w:t>
                            </w:r>
                            <w:r>
                              <w:rPr>
                                <w:b/>
                                <w:spacing w:val="-19"/>
                                <w:sz w:val="28"/>
                              </w:rPr>
                              <w:t xml:space="preserve"> </w:t>
                            </w:r>
                            <w:r>
                              <w:rPr>
                                <w:b/>
                                <w:sz w:val="28"/>
                              </w:rPr>
                              <w:t>DE</w:t>
                            </w:r>
                            <w:r>
                              <w:rPr>
                                <w:b/>
                                <w:spacing w:val="-19"/>
                                <w:sz w:val="28"/>
                              </w:rPr>
                              <w:t xml:space="preserve"> </w:t>
                            </w:r>
                            <w:r>
                              <w:rPr>
                                <w:b/>
                                <w:sz w:val="28"/>
                              </w:rPr>
                              <w:t>LA</w:t>
                            </w:r>
                            <w:r>
                              <w:rPr>
                                <w:b/>
                                <w:spacing w:val="-18"/>
                                <w:sz w:val="28"/>
                              </w:rPr>
                              <w:t xml:space="preserve"> </w:t>
                            </w:r>
                            <w:r>
                              <w:rPr>
                                <w:b/>
                                <w:sz w:val="28"/>
                              </w:rPr>
                              <w:t>CONSULTATION</w:t>
                            </w:r>
                            <w:r>
                              <w:rPr>
                                <w:b/>
                                <w:spacing w:val="-16"/>
                                <w:sz w:val="28"/>
                              </w:rPr>
                              <w:t xml:space="preserve"> </w:t>
                            </w:r>
                            <w:r>
                              <w:rPr>
                                <w:b/>
                                <w:spacing w:val="-4"/>
                                <w:sz w:val="28"/>
                              </w:rPr>
                              <w:t>(RC)</w:t>
                            </w:r>
                          </w:p>
                          <w:p w14:paraId="2AF02A19" w14:textId="618A35A3" w:rsidR="00CB31D8" w:rsidRDefault="00CB31D8">
                            <w:pPr>
                              <w:spacing w:before="119"/>
                              <w:jc w:val="center"/>
                              <w:rPr>
                                <w:b/>
                                <w:sz w:val="28"/>
                              </w:rPr>
                            </w:pPr>
                          </w:p>
                        </w:txbxContent>
                      </wps:txbx>
                      <wps:bodyPr wrap="square" lIns="0" tIns="0" rIns="0" bIns="0" rtlCol="0">
                        <a:noAutofit/>
                      </wps:bodyPr>
                    </wps:wsp>
                  </a:graphicData>
                </a:graphic>
              </wp:anchor>
            </w:drawing>
          </mc:Choice>
          <mc:Fallback>
            <w:pict>
              <v:shape w14:anchorId="2AF02A04" id="Textbox 5" o:spid="_x0000_s1027" type="#_x0000_t202" style="position:absolute;margin-left:49.3pt;margin-top:15.25pt;width:505.95pt;height:50.65pt;z-index:-251658239;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" filled="f" strokeweight=".48pt">
                <v:path arrowok="t"/>
                <v:textbox inset="0,0,0,0">
                  <w:txbxContent>
                    <w:p w14:paraId="2AF02A18" w14:textId="77777777" w:rsidR="00CB31D8" w:rsidRDefault="0003657F">
                      <w:pPr>
                        <w:spacing w:before="119"/>
                        <w:jc w:val="center"/>
                        <w:rPr>
                          <w:b/>
                          <w:sz w:val="28"/>
                        </w:rPr>
                      </w:pPr>
                      <w:r>
                        <w:rPr>
                          <w:b/>
                          <w:sz w:val="28"/>
                        </w:rPr>
                        <w:t>REGLEMENT</w:t>
                      </w:r>
                      <w:r>
                        <w:rPr>
                          <w:b/>
                          <w:spacing w:val="-19"/>
                          <w:sz w:val="28"/>
                        </w:rPr>
                        <w:t xml:space="preserve"> </w:t>
                      </w:r>
                      <w:r>
                        <w:rPr>
                          <w:b/>
                          <w:sz w:val="28"/>
                        </w:rPr>
                        <w:t>DE</w:t>
                      </w:r>
                      <w:r>
                        <w:rPr>
                          <w:b/>
                          <w:spacing w:val="-19"/>
                          <w:sz w:val="28"/>
                        </w:rPr>
                        <w:t xml:space="preserve"> </w:t>
                      </w:r>
                      <w:r>
                        <w:rPr>
                          <w:b/>
                          <w:sz w:val="28"/>
                        </w:rPr>
                        <w:t>LA</w:t>
                      </w:r>
                      <w:r>
                        <w:rPr>
                          <w:b/>
                          <w:spacing w:val="-18"/>
                          <w:sz w:val="28"/>
                        </w:rPr>
                        <w:t xml:space="preserve"> </w:t>
                      </w:r>
                      <w:r>
                        <w:rPr>
                          <w:b/>
                          <w:sz w:val="28"/>
                        </w:rPr>
                        <w:t>CONSULTATION</w:t>
                      </w:r>
                      <w:r>
                        <w:rPr>
                          <w:b/>
                          <w:spacing w:val="-16"/>
                          <w:sz w:val="28"/>
                        </w:rPr>
                        <w:t xml:space="preserve"> </w:t>
                      </w:r>
                      <w:r>
                        <w:rPr>
                          <w:b/>
                          <w:spacing w:val="-4"/>
                          <w:sz w:val="28"/>
                        </w:rPr>
                        <w:t>(RC)</w:t>
                      </w:r>
                    </w:p>
                    <w:p w14:paraId="2AF02A19" w14:textId="618A35A3" w:rsidR="00CB31D8" w:rsidRDefault="00CB31D8">
                      <w:pPr>
                        <w:spacing w:before="119"/>
                        <w:jc w:val="center"/>
                        <w:rPr>
                          <w:b/>
                          <w:sz w:val="28"/>
                        </w:rPr>
                      </w:pPr>
                    </w:p>
                  </w:txbxContent>
                </v:textbox>
                <w10:wrap type="topAndBottom" anchorx="page"/>
              </v:shape>
            </w:pict>
          </mc:Fallback>
        </mc:AlternateContent>
      </w:r>
    </w:p>
    <w:p w14:paraId="2AF02838" w14:textId="7F7C2387" w:rsidR="00CB31D8" w:rsidRDefault="0003657F">
      <w:pPr>
        <w:pStyle w:val="Titre2"/>
        <w:spacing w:before="274"/>
        <w:ind w:left="2867" w:right="2768" w:firstLine="0"/>
        <w:jc w:val="center"/>
      </w:pPr>
      <w:r>
        <w:t>Date</w:t>
      </w:r>
      <w:r>
        <w:rPr>
          <w:spacing w:val="-8"/>
        </w:rPr>
        <w:t xml:space="preserve"> </w:t>
      </w:r>
      <w:r>
        <w:t>et</w:t>
      </w:r>
      <w:r>
        <w:rPr>
          <w:spacing w:val="-10"/>
        </w:rPr>
        <w:t xml:space="preserve"> </w:t>
      </w:r>
      <w:r>
        <w:t>heure</w:t>
      </w:r>
      <w:r>
        <w:rPr>
          <w:spacing w:val="-10"/>
        </w:rPr>
        <w:t xml:space="preserve"> </w:t>
      </w:r>
      <w:r>
        <w:t>limites</w:t>
      </w:r>
      <w:r>
        <w:rPr>
          <w:spacing w:val="-10"/>
        </w:rPr>
        <w:t xml:space="preserve"> </w:t>
      </w:r>
      <w:r>
        <w:t>de</w:t>
      </w:r>
      <w:r>
        <w:rPr>
          <w:spacing w:val="-10"/>
        </w:rPr>
        <w:t xml:space="preserve"> </w:t>
      </w:r>
      <w:r>
        <w:t>réception</w:t>
      </w:r>
      <w:r>
        <w:rPr>
          <w:spacing w:val="-7"/>
        </w:rPr>
        <w:t xml:space="preserve"> </w:t>
      </w:r>
      <w:r>
        <w:t xml:space="preserve">des offres </w:t>
      </w:r>
    </w:p>
    <w:p w14:paraId="2AF02839" w14:textId="77777777" w:rsidR="00CB31D8" w:rsidRDefault="00CB31D8">
      <w:pPr>
        <w:pStyle w:val="Corpsdetexte"/>
        <w:spacing w:before="48"/>
        <w:rPr>
          <w:b/>
          <w:sz w:val="24"/>
        </w:rPr>
      </w:pPr>
    </w:p>
    <w:p w14:paraId="2AF0283A" w14:textId="4B5B1351" w:rsidR="00D75DA3" w:rsidRDefault="00F70AAF">
      <w:pPr>
        <w:ind w:left="298" w:right="200"/>
        <w:jc w:val="center"/>
        <w:rPr>
          <w:b/>
          <w:spacing w:val="-5"/>
          <w:sz w:val="24"/>
        </w:rPr>
      </w:pPr>
      <w:r>
        <w:rPr>
          <w:b/>
          <w:sz w:val="24"/>
        </w:rPr>
        <w:t>Lundi</w:t>
      </w:r>
      <w:r w:rsidR="00993D31" w:rsidRPr="005F5572">
        <w:rPr>
          <w:b/>
          <w:sz w:val="24"/>
        </w:rPr>
        <w:t xml:space="preserve"> </w:t>
      </w:r>
      <w:r w:rsidR="00F2312E" w:rsidRPr="005F5572">
        <w:rPr>
          <w:b/>
          <w:sz w:val="24"/>
        </w:rPr>
        <w:t>2</w:t>
      </w:r>
      <w:r>
        <w:rPr>
          <w:b/>
          <w:sz w:val="24"/>
        </w:rPr>
        <w:t>0</w:t>
      </w:r>
      <w:r w:rsidR="006C3208" w:rsidRPr="005F5572">
        <w:rPr>
          <w:b/>
          <w:sz w:val="24"/>
        </w:rPr>
        <w:t xml:space="preserve"> </w:t>
      </w:r>
      <w:r>
        <w:rPr>
          <w:b/>
          <w:sz w:val="24"/>
        </w:rPr>
        <w:t xml:space="preserve">janvier </w:t>
      </w:r>
      <w:r w:rsidR="006C3208" w:rsidRPr="005F5572">
        <w:rPr>
          <w:b/>
          <w:sz w:val="24"/>
        </w:rPr>
        <w:t>2024</w:t>
      </w:r>
      <w:r w:rsidR="006C3208" w:rsidRPr="005F5572">
        <w:rPr>
          <w:b/>
          <w:spacing w:val="-2"/>
          <w:sz w:val="24"/>
        </w:rPr>
        <w:t xml:space="preserve"> </w:t>
      </w:r>
      <w:r w:rsidR="006C3208" w:rsidRPr="005F5572">
        <w:rPr>
          <w:b/>
          <w:sz w:val="24"/>
        </w:rPr>
        <w:t>à</w:t>
      </w:r>
      <w:r w:rsidR="006C3208" w:rsidRPr="005F5572">
        <w:rPr>
          <w:b/>
          <w:spacing w:val="-7"/>
          <w:sz w:val="24"/>
        </w:rPr>
        <w:t xml:space="preserve"> </w:t>
      </w:r>
      <w:r w:rsidR="0041517B">
        <w:rPr>
          <w:b/>
          <w:spacing w:val="-5"/>
          <w:sz w:val="24"/>
        </w:rPr>
        <w:t>12h</w:t>
      </w:r>
    </w:p>
    <w:p w14:paraId="4BD88601" w14:textId="43AC6B0E" w:rsidR="005F5572" w:rsidRPr="00D75DA3" w:rsidRDefault="00D75DA3" w:rsidP="00D75DA3">
      <w:pPr>
        <w:rPr>
          <w:b/>
          <w:spacing w:val="-5"/>
          <w:sz w:val="24"/>
        </w:rPr>
      </w:pPr>
      <w:r>
        <w:rPr>
          <w:b/>
          <w:spacing w:val="-5"/>
          <w:sz w:val="24"/>
        </w:rPr>
        <w:br w:type="page"/>
      </w:r>
    </w:p>
    <w:p w14:paraId="2AF02868" w14:textId="77777777" w:rsidR="00CB31D8" w:rsidRDefault="00CB31D8">
      <w:pPr>
        <w:pStyle w:val="Corpsdetexte"/>
        <w:spacing w:before="4"/>
        <w:rPr>
          <w:rFonts w:ascii="Calibri"/>
          <w:b/>
          <w:sz w:val="16"/>
        </w:rPr>
      </w:pPr>
    </w:p>
    <w:p w14:paraId="2AF0286A" w14:textId="77777777" w:rsidR="00CB31D8" w:rsidRDefault="0003657F">
      <w:pPr>
        <w:pStyle w:val="Titre1"/>
        <w:jc w:val="left"/>
      </w:pPr>
      <w:bookmarkStart w:id="0" w:name="ARTICLE_1_:_PRESENTATION_DU_MARCHE"/>
      <w:bookmarkEnd w:id="0"/>
      <w:r>
        <w:t>ARTICLE</w:t>
      </w:r>
      <w:r>
        <w:rPr>
          <w:spacing w:val="-6"/>
        </w:rPr>
        <w:t xml:space="preserve"> </w:t>
      </w:r>
      <w:r>
        <w:t>1</w:t>
      </w:r>
      <w:r>
        <w:rPr>
          <w:spacing w:val="-6"/>
        </w:rPr>
        <w:t xml:space="preserve"> </w:t>
      </w:r>
      <w:r>
        <w:t>:</w:t>
      </w:r>
      <w:r>
        <w:rPr>
          <w:spacing w:val="-5"/>
        </w:rPr>
        <w:t xml:space="preserve"> </w:t>
      </w:r>
      <w:r>
        <w:t>PRESENTATION</w:t>
      </w:r>
      <w:r>
        <w:rPr>
          <w:spacing w:val="-4"/>
        </w:rPr>
        <w:t xml:space="preserve"> </w:t>
      </w:r>
      <w:r>
        <w:t>DU</w:t>
      </w:r>
      <w:r>
        <w:rPr>
          <w:spacing w:val="-4"/>
        </w:rPr>
        <w:t xml:space="preserve"> </w:t>
      </w:r>
      <w:r>
        <w:rPr>
          <w:spacing w:val="-2"/>
        </w:rPr>
        <w:t>MARCHE</w:t>
      </w:r>
    </w:p>
    <w:p w14:paraId="2AF0286B" w14:textId="77777777" w:rsidR="00CB31D8" w:rsidRDefault="00CB31D8">
      <w:pPr>
        <w:pStyle w:val="Corpsdetexte"/>
        <w:spacing w:before="1"/>
        <w:rPr>
          <w:b/>
          <w:sz w:val="28"/>
        </w:rPr>
      </w:pPr>
    </w:p>
    <w:p w14:paraId="2AF0286C" w14:textId="77777777" w:rsidR="00CB31D8" w:rsidRDefault="0003657F">
      <w:pPr>
        <w:pStyle w:val="Titre2"/>
        <w:numPr>
          <w:ilvl w:val="1"/>
          <w:numId w:val="14"/>
        </w:numPr>
        <w:tabs>
          <w:tab w:val="left" w:pos="1550"/>
        </w:tabs>
      </w:pPr>
      <w:bookmarkStart w:id="1" w:name="1.1._Objet_du_marché"/>
      <w:bookmarkEnd w:id="1"/>
      <w:r>
        <w:t>Objet</w:t>
      </w:r>
      <w:r>
        <w:rPr>
          <w:spacing w:val="-6"/>
        </w:rPr>
        <w:t xml:space="preserve"> </w:t>
      </w:r>
      <w:r>
        <w:t>du</w:t>
      </w:r>
      <w:r>
        <w:rPr>
          <w:spacing w:val="-1"/>
        </w:rPr>
        <w:t xml:space="preserve"> </w:t>
      </w:r>
      <w:r>
        <w:rPr>
          <w:spacing w:val="-2"/>
        </w:rPr>
        <w:t>marché</w:t>
      </w:r>
    </w:p>
    <w:p w14:paraId="2AF0286D" w14:textId="77777777" w:rsidR="00CB31D8" w:rsidRDefault="0003657F" w:rsidP="00484094">
      <w:pPr>
        <w:pStyle w:val="Corpsdetexte"/>
        <w:spacing w:before="136"/>
        <w:ind w:left="120" w:right="213"/>
        <w:jc w:val="both"/>
      </w:pPr>
      <w:r>
        <w:t>La Comédie-Française a engagé depuis plusieurs années une démarche de développement durable. La réduction des consommations énergétiques est essentielle tant au niveau de l’impact sur les charges de fonctionnement</w:t>
      </w:r>
      <w:r>
        <w:rPr>
          <w:spacing w:val="-3"/>
        </w:rPr>
        <w:t xml:space="preserve"> </w:t>
      </w:r>
      <w:r>
        <w:t>qu’en</w:t>
      </w:r>
      <w:r>
        <w:rPr>
          <w:spacing w:val="-3"/>
        </w:rPr>
        <w:t xml:space="preserve"> </w:t>
      </w:r>
      <w:r>
        <w:t>terme</w:t>
      </w:r>
      <w:r>
        <w:rPr>
          <w:spacing w:val="-3"/>
        </w:rPr>
        <w:t xml:space="preserve"> </w:t>
      </w:r>
      <w:r>
        <w:t>d’implication</w:t>
      </w:r>
      <w:r>
        <w:rPr>
          <w:spacing w:val="-3"/>
        </w:rPr>
        <w:t xml:space="preserve"> </w:t>
      </w:r>
      <w:r>
        <w:t>et</w:t>
      </w:r>
      <w:r>
        <w:rPr>
          <w:spacing w:val="-1"/>
        </w:rPr>
        <w:t xml:space="preserve"> </w:t>
      </w:r>
      <w:r>
        <w:t>de</w:t>
      </w:r>
      <w:r>
        <w:rPr>
          <w:spacing w:val="-4"/>
        </w:rPr>
        <w:t xml:space="preserve"> </w:t>
      </w:r>
      <w:r>
        <w:t>sensibilisation</w:t>
      </w:r>
      <w:r>
        <w:rPr>
          <w:spacing w:val="-3"/>
        </w:rPr>
        <w:t xml:space="preserve"> </w:t>
      </w:r>
      <w:r>
        <w:t>des</w:t>
      </w:r>
      <w:r>
        <w:rPr>
          <w:spacing w:val="-2"/>
        </w:rPr>
        <w:t xml:space="preserve"> </w:t>
      </w:r>
      <w:r>
        <w:t>usagers.</w:t>
      </w:r>
      <w:r>
        <w:rPr>
          <w:spacing w:val="-1"/>
        </w:rPr>
        <w:t xml:space="preserve"> </w:t>
      </w:r>
      <w:r>
        <w:t>Conformément</w:t>
      </w:r>
      <w:r>
        <w:rPr>
          <w:spacing w:val="-1"/>
        </w:rPr>
        <w:t xml:space="preserve"> </w:t>
      </w:r>
      <w:r>
        <w:t>à</w:t>
      </w:r>
      <w:r>
        <w:rPr>
          <w:spacing w:val="-4"/>
        </w:rPr>
        <w:t xml:space="preserve"> </w:t>
      </w:r>
      <w:r>
        <w:t>la</w:t>
      </w:r>
      <w:r>
        <w:rPr>
          <w:spacing w:val="-3"/>
        </w:rPr>
        <w:t xml:space="preserve"> </w:t>
      </w:r>
      <w:r>
        <w:t>loi</w:t>
      </w:r>
      <w:r>
        <w:rPr>
          <w:spacing w:val="-5"/>
        </w:rPr>
        <w:t xml:space="preserve"> </w:t>
      </w:r>
      <w:r>
        <w:t>n°2015- 992 du 17</w:t>
      </w:r>
      <w:r>
        <w:rPr>
          <w:spacing w:val="-2"/>
        </w:rPr>
        <w:t xml:space="preserve"> </w:t>
      </w:r>
      <w:r>
        <w:t>août 2015, relative à la</w:t>
      </w:r>
      <w:r>
        <w:rPr>
          <w:spacing w:val="-2"/>
        </w:rPr>
        <w:t xml:space="preserve"> </w:t>
      </w:r>
      <w:r>
        <w:t>«</w:t>
      </w:r>
      <w:r>
        <w:rPr>
          <w:spacing w:val="-2"/>
        </w:rPr>
        <w:t xml:space="preserve"> </w:t>
      </w:r>
      <w:r>
        <w:t>transition énergétique pour la</w:t>
      </w:r>
      <w:r>
        <w:rPr>
          <w:spacing w:val="-2"/>
        </w:rPr>
        <w:t xml:space="preserve"> </w:t>
      </w:r>
      <w:r>
        <w:t>croissance verte », l’objectif des</w:t>
      </w:r>
      <w:r>
        <w:rPr>
          <w:spacing w:val="-2"/>
        </w:rPr>
        <w:t xml:space="preserve"> </w:t>
      </w:r>
      <w:r>
        <w:t>travaux est de diminuer la consommation et améliorer le confort en y impliquant les occupants.</w:t>
      </w:r>
    </w:p>
    <w:p w14:paraId="2AF0286E" w14:textId="77777777" w:rsidR="00CB31D8" w:rsidRDefault="00CB31D8" w:rsidP="00484094">
      <w:pPr>
        <w:pStyle w:val="Corpsdetexte"/>
        <w:spacing w:before="1"/>
        <w:jc w:val="both"/>
      </w:pPr>
    </w:p>
    <w:p w14:paraId="2AF0286F" w14:textId="77777777" w:rsidR="00CB31D8" w:rsidRDefault="0003657F" w:rsidP="00484094">
      <w:pPr>
        <w:pStyle w:val="Corpsdetexte"/>
        <w:ind w:left="120" w:right="213"/>
        <w:jc w:val="both"/>
      </w:pPr>
      <w:r>
        <w:t>Des</w:t>
      </w:r>
      <w:r>
        <w:rPr>
          <w:spacing w:val="-1"/>
        </w:rPr>
        <w:t xml:space="preserve"> </w:t>
      </w:r>
      <w:r>
        <w:t>travaux</w:t>
      </w:r>
      <w:r>
        <w:rPr>
          <w:spacing w:val="-1"/>
        </w:rPr>
        <w:t xml:space="preserve"> </w:t>
      </w:r>
      <w:r>
        <w:t>de</w:t>
      </w:r>
      <w:r>
        <w:rPr>
          <w:spacing w:val="-4"/>
        </w:rPr>
        <w:t xml:space="preserve"> </w:t>
      </w:r>
      <w:r>
        <w:t>rénovation</w:t>
      </w:r>
      <w:r>
        <w:rPr>
          <w:spacing w:val="-2"/>
        </w:rPr>
        <w:t xml:space="preserve"> </w:t>
      </w:r>
      <w:r>
        <w:t>énergétique</w:t>
      </w:r>
      <w:r>
        <w:rPr>
          <w:spacing w:val="-2"/>
        </w:rPr>
        <w:t xml:space="preserve"> </w:t>
      </w:r>
      <w:r>
        <w:t>auront lieu</w:t>
      </w:r>
      <w:r>
        <w:rPr>
          <w:spacing w:val="-4"/>
        </w:rPr>
        <w:t xml:space="preserve"> </w:t>
      </w:r>
      <w:r>
        <w:t>sur</w:t>
      </w:r>
      <w:r>
        <w:rPr>
          <w:spacing w:val="-3"/>
        </w:rPr>
        <w:t xml:space="preserve"> </w:t>
      </w:r>
      <w:r>
        <w:t>l’ensemble</w:t>
      </w:r>
      <w:r>
        <w:rPr>
          <w:spacing w:val="-2"/>
        </w:rPr>
        <w:t xml:space="preserve"> </w:t>
      </w:r>
      <w:r>
        <w:t>des</w:t>
      </w:r>
      <w:r>
        <w:rPr>
          <w:spacing w:val="-4"/>
        </w:rPr>
        <w:t xml:space="preserve"> </w:t>
      </w:r>
      <w:r>
        <w:t>façades</w:t>
      </w:r>
      <w:r>
        <w:rPr>
          <w:spacing w:val="-1"/>
        </w:rPr>
        <w:t xml:space="preserve"> </w:t>
      </w:r>
      <w:r>
        <w:t>de</w:t>
      </w:r>
      <w:r>
        <w:rPr>
          <w:spacing w:val="-2"/>
        </w:rPr>
        <w:t xml:space="preserve"> </w:t>
      </w:r>
      <w:r>
        <w:t>la</w:t>
      </w:r>
      <w:r>
        <w:rPr>
          <w:spacing w:val="-4"/>
        </w:rPr>
        <w:t xml:space="preserve"> </w:t>
      </w:r>
      <w:r>
        <w:t>comédie</w:t>
      </w:r>
      <w:r>
        <w:rPr>
          <w:spacing w:val="-2"/>
        </w:rPr>
        <w:t xml:space="preserve"> </w:t>
      </w:r>
      <w:r>
        <w:t>Française, site Richelieu.</w:t>
      </w:r>
    </w:p>
    <w:p w14:paraId="2AF02870" w14:textId="77777777" w:rsidR="00CB31D8" w:rsidRDefault="0003657F" w:rsidP="00484094">
      <w:pPr>
        <w:pStyle w:val="Corpsdetexte"/>
        <w:spacing w:before="1"/>
        <w:ind w:left="120" w:right="213"/>
        <w:jc w:val="both"/>
      </w:pPr>
      <w:r>
        <w:t>L’intervention prévue sur les menuiseries extérieures a pour objectif l’amélioration des performances thermiques des</w:t>
      </w:r>
      <w:r>
        <w:rPr>
          <w:spacing w:val="-3"/>
        </w:rPr>
        <w:t xml:space="preserve"> </w:t>
      </w:r>
      <w:r>
        <w:t>ouvrages par</w:t>
      </w:r>
      <w:r>
        <w:rPr>
          <w:spacing w:val="-2"/>
        </w:rPr>
        <w:t xml:space="preserve"> </w:t>
      </w:r>
      <w:r>
        <w:t>la</w:t>
      </w:r>
      <w:r>
        <w:rPr>
          <w:spacing w:val="-3"/>
        </w:rPr>
        <w:t xml:space="preserve"> </w:t>
      </w:r>
      <w:r>
        <w:t>mise</w:t>
      </w:r>
      <w:r>
        <w:rPr>
          <w:spacing w:val="-1"/>
        </w:rPr>
        <w:t xml:space="preserve"> </w:t>
      </w:r>
      <w:r>
        <w:t>en</w:t>
      </w:r>
      <w:r>
        <w:rPr>
          <w:spacing w:val="-3"/>
        </w:rPr>
        <w:t xml:space="preserve"> </w:t>
      </w:r>
      <w:r>
        <w:t>œuvre</w:t>
      </w:r>
      <w:r>
        <w:rPr>
          <w:spacing w:val="-1"/>
        </w:rPr>
        <w:t xml:space="preserve"> </w:t>
      </w:r>
      <w:r>
        <w:t>de</w:t>
      </w:r>
      <w:r>
        <w:rPr>
          <w:spacing w:val="-1"/>
        </w:rPr>
        <w:t xml:space="preserve"> </w:t>
      </w:r>
      <w:r>
        <w:t>doubles vitrages,</w:t>
      </w:r>
      <w:r>
        <w:rPr>
          <w:spacing w:val="-1"/>
        </w:rPr>
        <w:t xml:space="preserve"> </w:t>
      </w:r>
      <w:r>
        <w:t>en</w:t>
      </w:r>
      <w:r>
        <w:rPr>
          <w:spacing w:val="-3"/>
        </w:rPr>
        <w:t xml:space="preserve"> </w:t>
      </w:r>
      <w:r>
        <w:t>procédant à</w:t>
      </w:r>
      <w:r>
        <w:rPr>
          <w:spacing w:val="-3"/>
        </w:rPr>
        <w:t xml:space="preserve"> </w:t>
      </w:r>
      <w:r>
        <w:t>des</w:t>
      </w:r>
      <w:r>
        <w:rPr>
          <w:spacing w:val="-3"/>
        </w:rPr>
        <w:t xml:space="preserve"> </w:t>
      </w:r>
      <w:r>
        <w:t>remplacements complets ou à des restaurations. Au- delà des menuiseries, une isolation des murs intérieurs, au niveau des espaces dépourvues de décors, permettrait également de contribuer à limiter les déperditions d’énergie. Les</w:t>
      </w:r>
      <w:r>
        <w:rPr>
          <w:spacing w:val="-4"/>
        </w:rPr>
        <w:t xml:space="preserve"> </w:t>
      </w:r>
      <w:r>
        <w:t>travaux</w:t>
      </w:r>
      <w:r>
        <w:rPr>
          <w:spacing w:val="-4"/>
        </w:rPr>
        <w:t xml:space="preserve"> </w:t>
      </w:r>
      <w:r>
        <w:t>de</w:t>
      </w:r>
      <w:r>
        <w:rPr>
          <w:spacing w:val="-2"/>
        </w:rPr>
        <w:t xml:space="preserve"> </w:t>
      </w:r>
      <w:r>
        <w:t>ce</w:t>
      </w:r>
      <w:r>
        <w:rPr>
          <w:spacing w:val="-2"/>
        </w:rPr>
        <w:t xml:space="preserve"> </w:t>
      </w:r>
      <w:r>
        <w:t>programme</w:t>
      </w:r>
      <w:r>
        <w:rPr>
          <w:spacing w:val="-2"/>
        </w:rPr>
        <w:t xml:space="preserve"> </w:t>
      </w:r>
      <w:r>
        <w:t>concerneront</w:t>
      </w:r>
      <w:r>
        <w:rPr>
          <w:spacing w:val="-2"/>
        </w:rPr>
        <w:t xml:space="preserve"> </w:t>
      </w:r>
      <w:r>
        <w:t>aussi</w:t>
      </w:r>
      <w:r>
        <w:rPr>
          <w:spacing w:val="-2"/>
        </w:rPr>
        <w:t xml:space="preserve"> </w:t>
      </w:r>
      <w:r>
        <w:t>des</w:t>
      </w:r>
      <w:r>
        <w:rPr>
          <w:spacing w:val="-4"/>
        </w:rPr>
        <w:t xml:space="preserve"> </w:t>
      </w:r>
      <w:r>
        <w:t>optimisations</w:t>
      </w:r>
      <w:r>
        <w:rPr>
          <w:spacing w:val="-1"/>
        </w:rPr>
        <w:t xml:space="preserve"> </w:t>
      </w:r>
      <w:r>
        <w:t>techniques</w:t>
      </w:r>
      <w:r>
        <w:rPr>
          <w:spacing w:val="-1"/>
        </w:rPr>
        <w:t xml:space="preserve"> </w:t>
      </w:r>
      <w:r>
        <w:t>en</w:t>
      </w:r>
      <w:r>
        <w:rPr>
          <w:spacing w:val="-6"/>
        </w:rPr>
        <w:t xml:space="preserve"> </w:t>
      </w:r>
      <w:r>
        <w:t>matière</w:t>
      </w:r>
      <w:r>
        <w:rPr>
          <w:spacing w:val="-2"/>
        </w:rPr>
        <w:t xml:space="preserve"> </w:t>
      </w:r>
      <w:r>
        <w:t>de chauffage, ventilation et productions de froid.</w:t>
      </w:r>
    </w:p>
    <w:p w14:paraId="2AF02872" w14:textId="14B0B8FF" w:rsidR="00CB31D8" w:rsidRDefault="0003657F" w:rsidP="0003657F">
      <w:pPr>
        <w:pStyle w:val="Corpsdetexte"/>
        <w:ind w:left="120" w:right="213"/>
        <w:jc w:val="both"/>
      </w:pPr>
      <w:r>
        <w:t>Ces travaux permettent de répondre à des obligations règlementaires, imposées aux bâtiments tertiaires, pour réduire la consommation énergétique par rapport à une année de référence. Dans le cadre du projet, la</w:t>
      </w:r>
      <w:r>
        <w:rPr>
          <w:spacing w:val="-1"/>
        </w:rPr>
        <w:t xml:space="preserve"> </w:t>
      </w:r>
      <w:r>
        <w:t>Comédie</w:t>
      </w:r>
      <w:r>
        <w:rPr>
          <w:spacing w:val="-1"/>
        </w:rPr>
        <w:t xml:space="preserve"> </w:t>
      </w:r>
      <w:r>
        <w:t>Française</w:t>
      </w:r>
      <w:r>
        <w:rPr>
          <w:spacing w:val="-1"/>
        </w:rPr>
        <w:t xml:space="preserve"> </w:t>
      </w:r>
      <w:r>
        <w:t>souhaite</w:t>
      </w:r>
      <w:r>
        <w:rPr>
          <w:spacing w:val="-1"/>
        </w:rPr>
        <w:t xml:space="preserve"> </w:t>
      </w:r>
      <w:r>
        <w:t>ainsi</w:t>
      </w:r>
      <w:r>
        <w:rPr>
          <w:spacing w:val="-1"/>
        </w:rPr>
        <w:t xml:space="preserve"> </w:t>
      </w:r>
      <w:r>
        <w:t>mettre</w:t>
      </w:r>
      <w:r>
        <w:rPr>
          <w:spacing w:val="-1"/>
        </w:rPr>
        <w:t xml:space="preserve"> </w:t>
      </w:r>
      <w:r>
        <w:t>en</w:t>
      </w:r>
      <w:r>
        <w:rPr>
          <w:spacing w:val="-3"/>
        </w:rPr>
        <w:t xml:space="preserve"> </w:t>
      </w:r>
      <w:r>
        <w:t>œuvre</w:t>
      </w:r>
      <w:r>
        <w:rPr>
          <w:spacing w:val="-1"/>
        </w:rPr>
        <w:t xml:space="preserve"> </w:t>
      </w:r>
      <w:r>
        <w:t>une</w:t>
      </w:r>
      <w:r>
        <w:rPr>
          <w:spacing w:val="-3"/>
        </w:rPr>
        <w:t xml:space="preserve"> </w:t>
      </w:r>
      <w:r>
        <w:t>part de</w:t>
      </w:r>
      <w:r>
        <w:rPr>
          <w:spacing w:val="-3"/>
        </w:rPr>
        <w:t xml:space="preserve"> </w:t>
      </w:r>
      <w:r>
        <w:t>sobriété</w:t>
      </w:r>
      <w:r>
        <w:rPr>
          <w:spacing w:val="-3"/>
        </w:rPr>
        <w:t xml:space="preserve"> </w:t>
      </w:r>
      <w:r>
        <w:t>afin</w:t>
      </w:r>
      <w:r>
        <w:rPr>
          <w:spacing w:val="-1"/>
        </w:rPr>
        <w:t xml:space="preserve"> </w:t>
      </w:r>
      <w:r>
        <w:t>de</w:t>
      </w:r>
      <w:r>
        <w:rPr>
          <w:spacing w:val="-3"/>
        </w:rPr>
        <w:t xml:space="preserve"> </w:t>
      </w:r>
      <w:r>
        <w:t>réduire</w:t>
      </w:r>
      <w:r>
        <w:rPr>
          <w:spacing w:val="-3"/>
        </w:rPr>
        <w:t xml:space="preserve"> </w:t>
      </w:r>
      <w:r>
        <w:t>au</w:t>
      </w:r>
      <w:r>
        <w:rPr>
          <w:spacing w:val="-3"/>
        </w:rPr>
        <w:t xml:space="preserve"> </w:t>
      </w:r>
      <w:r>
        <w:t>maximum</w:t>
      </w:r>
      <w:r>
        <w:rPr>
          <w:spacing w:val="-2"/>
        </w:rPr>
        <w:t xml:space="preserve"> </w:t>
      </w:r>
      <w:r>
        <w:t>les consommations de son bâtiment et ainsi servir d’exemple.</w:t>
      </w:r>
    </w:p>
    <w:p w14:paraId="2AF02873" w14:textId="77777777" w:rsidR="00CB31D8" w:rsidRDefault="00CB31D8">
      <w:pPr>
        <w:pStyle w:val="Corpsdetexte"/>
        <w:spacing w:before="22"/>
      </w:pPr>
    </w:p>
    <w:p w14:paraId="2AF02874" w14:textId="77777777" w:rsidR="00CB31D8" w:rsidRDefault="0003657F">
      <w:pPr>
        <w:pStyle w:val="Titre2"/>
        <w:numPr>
          <w:ilvl w:val="1"/>
          <w:numId w:val="14"/>
        </w:numPr>
        <w:tabs>
          <w:tab w:val="left" w:pos="1550"/>
        </w:tabs>
      </w:pPr>
      <w:bookmarkStart w:id="2" w:name="1.2._Forme_et_montant_du_marché"/>
      <w:bookmarkEnd w:id="2"/>
      <w:r>
        <w:t>Forme</w:t>
      </w:r>
      <w:r>
        <w:rPr>
          <w:spacing w:val="-6"/>
        </w:rPr>
        <w:t xml:space="preserve"> </w:t>
      </w:r>
      <w:r>
        <w:t>et</w:t>
      </w:r>
      <w:r>
        <w:rPr>
          <w:spacing w:val="-5"/>
        </w:rPr>
        <w:t xml:space="preserve"> </w:t>
      </w:r>
      <w:r>
        <w:t>montant</w:t>
      </w:r>
      <w:r>
        <w:rPr>
          <w:spacing w:val="-5"/>
        </w:rPr>
        <w:t xml:space="preserve"> </w:t>
      </w:r>
      <w:r>
        <w:t>du</w:t>
      </w:r>
      <w:r>
        <w:rPr>
          <w:spacing w:val="-1"/>
        </w:rPr>
        <w:t xml:space="preserve"> </w:t>
      </w:r>
      <w:r>
        <w:rPr>
          <w:spacing w:val="-2"/>
        </w:rPr>
        <w:t>marché</w:t>
      </w:r>
    </w:p>
    <w:p w14:paraId="2AF02875" w14:textId="77777777" w:rsidR="00CB31D8" w:rsidRDefault="0003657F">
      <w:pPr>
        <w:pStyle w:val="Corpsdetexte"/>
        <w:spacing w:before="139"/>
        <w:ind w:left="120" w:right="213" w:hanging="1"/>
      </w:pPr>
      <w:r>
        <w:t>Le</w:t>
      </w:r>
      <w:r>
        <w:rPr>
          <w:spacing w:val="-2"/>
        </w:rPr>
        <w:t xml:space="preserve"> </w:t>
      </w:r>
      <w:r>
        <w:t>présent</w:t>
      </w:r>
      <w:r>
        <w:rPr>
          <w:spacing w:val="-3"/>
        </w:rPr>
        <w:t xml:space="preserve"> </w:t>
      </w:r>
      <w:r>
        <w:t>marché</w:t>
      </w:r>
      <w:r>
        <w:rPr>
          <w:spacing w:val="-2"/>
        </w:rPr>
        <w:t xml:space="preserve"> </w:t>
      </w:r>
      <w:r>
        <w:t>est passé</w:t>
      </w:r>
      <w:r>
        <w:rPr>
          <w:spacing w:val="-2"/>
        </w:rPr>
        <w:t xml:space="preserve"> </w:t>
      </w:r>
      <w:r>
        <w:t>selon</w:t>
      </w:r>
      <w:r>
        <w:rPr>
          <w:spacing w:val="-2"/>
        </w:rPr>
        <w:t xml:space="preserve"> </w:t>
      </w:r>
      <w:r>
        <w:t>une</w:t>
      </w:r>
      <w:r>
        <w:rPr>
          <w:spacing w:val="-4"/>
        </w:rPr>
        <w:t xml:space="preserve"> </w:t>
      </w:r>
      <w:r>
        <w:t>procédure</w:t>
      </w:r>
      <w:r>
        <w:rPr>
          <w:spacing w:val="-1"/>
        </w:rPr>
        <w:t xml:space="preserve"> </w:t>
      </w:r>
      <w:r>
        <w:t>formalisée</w:t>
      </w:r>
      <w:r>
        <w:rPr>
          <w:spacing w:val="-1"/>
        </w:rPr>
        <w:t xml:space="preserve"> </w:t>
      </w:r>
      <w:r>
        <w:t>ouverte</w:t>
      </w:r>
      <w:r>
        <w:rPr>
          <w:spacing w:val="-4"/>
        </w:rPr>
        <w:t xml:space="preserve"> </w:t>
      </w:r>
      <w:r>
        <w:t>en</w:t>
      </w:r>
      <w:r>
        <w:rPr>
          <w:spacing w:val="-6"/>
        </w:rPr>
        <w:t xml:space="preserve"> </w:t>
      </w:r>
      <w:r>
        <w:t>application</w:t>
      </w:r>
      <w:r>
        <w:rPr>
          <w:spacing w:val="-2"/>
        </w:rPr>
        <w:t xml:space="preserve"> </w:t>
      </w:r>
      <w:r>
        <w:t>des</w:t>
      </w:r>
      <w:r>
        <w:rPr>
          <w:spacing w:val="-1"/>
        </w:rPr>
        <w:t xml:space="preserve"> </w:t>
      </w:r>
      <w:r>
        <w:t>articles</w:t>
      </w:r>
      <w:r>
        <w:rPr>
          <w:spacing w:val="-1"/>
        </w:rPr>
        <w:t xml:space="preserve"> </w:t>
      </w:r>
      <w:r>
        <w:t>R. 2124-1 et R. 2124-1 1° du code de la commande publique.</w:t>
      </w:r>
    </w:p>
    <w:p w14:paraId="2AF02876" w14:textId="77777777" w:rsidR="00CB31D8" w:rsidRDefault="0003657F">
      <w:pPr>
        <w:pStyle w:val="Corpsdetexte"/>
        <w:spacing w:before="252"/>
        <w:ind w:left="120" w:right="76"/>
      </w:pPr>
      <w:r>
        <w:t>Il</w:t>
      </w:r>
      <w:r>
        <w:rPr>
          <w:spacing w:val="-1"/>
        </w:rPr>
        <w:t xml:space="preserve"> </w:t>
      </w:r>
      <w:r>
        <w:t>s’agit d’un</w:t>
      </w:r>
      <w:r>
        <w:rPr>
          <w:spacing w:val="-3"/>
        </w:rPr>
        <w:t xml:space="preserve"> </w:t>
      </w:r>
      <w:r>
        <w:t>marché</w:t>
      </w:r>
      <w:r>
        <w:rPr>
          <w:spacing w:val="-3"/>
        </w:rPr>
        <w:t xml:space="preserve"> </w:t>
      </w:r>
      <w:r>
        <w:t>traité</w:t>
      </w:r>
      <w:r>
        <w:rPr>
          <w:spacing w:val="-1"/>
        </w:rPr>
        <w:t xml:space="preserve"> </w:t>
      </w:r>
      <w:r>
        <w:t>à</w:t>
      </w:r>
      <w:r>
        <w:rPr>
          <w:spacing w:val="-1"/>
        </w:rPr>
        <w:t xml:space="preserve"> </w:t>
      </w:r>
      <w:r>
        <w:t>prix forfaitaire,</w:t>
      </w:r>
      <w:r>
        <w:rPr>
          <w:spacing w:val="-1"/>
        </w:rPr>
        <w:t xml:space="preserve"> </w:t>
      </w:r>
      <w:r>
        <w:t>passé</w:t>
      </w:r>
      <w:r>
        <w:rPr>
          <w:spacing w:val="-3"/>
        </w:rPr>
        <w:t xml:space="preserve"> </w:t>
      </w:r>
      <w:r>
        <w:t>selon</w:t>
      </w:r>
      <w:r>
        <w:rPr>
          <w:spacing w:val="-1"/>
        </w:rPr>
        <w:t xml:space="preserve"> </w:t>
      </w:r>
      <w:r>
        <w:t>les dispositions</w:t>
      </w:r>
      <w:r>
        <w:rPr>
          <w:spacing w:val="-3"/>
        </w:rPr>
        <w:t xml:space="preserve"> </w:t>
      </w:r>
      <w:r>
        <w:t>de</w:t>
      </w:r>
      <w:r>
        <w:rPr>
          <w:spacing w:val="-3"/>
        </w:rPr>
        <w:t xml:space="preserve"> </w:t>
      </w:r>
      <w:r>
        <w:t>l’article</w:t>
      </w:r>
      <w:r>
        <w:rPr>
          <w:spacing w:val="-1"/>
        </w:rPr>
        <w:t xml:space="preserve"> </w:t>
      </w:r>
      <w:r>
        <w:t>R.</w:t>
      </w:r>
      <w:r>
        <w:rPr>
          <w:spacing w:val="-1"/>
        </w:rPr>
        <w:t xml:space="preserve"> </w:t>
      </w:r>
      <w:r>
        <w:t>2112-6</w:t>
      </w:r>
      <w:r>
        <w:rPr>
          <w:spacing w:val="-3"/>
        </w:rPr>
        <w:t xml:space="preserve"> </w:t>
      </w:r>
      <w:r>
        <w:t>2°</w:t>
      </w:r>
      <w:r>
        <w:rPr>
          <w:spacing w:val="-2"/>
        </w:rPr>
        <w:t xml:space="preserve"> </w:t>
      </w:r>
      <w:r>
        <w:t>du</w:t>
      </w:r>
      <w:r>
        <w:rPr>
          <w:spacing w:val="-3"/>
        </w:rPr>
        <w:t xml:space="preserve"> </w:t>
      </w:r>
      <w:r>
        <w:t>code</w:t>
      </w:r>
      <w:r>
        <w:rPr>
          <w:spacing w:val="-1"/>
        </w:rPr>
        <w:t xml:space="preserve"> </w:t>
      </w:r>
      <w:r>
        <w:t>de la commande publique.</w:t>
      </w:r>
    </w:p>
    <w:p w14:paraId="2AF02877" w14:textId="77777777" w:rsidR="00CB31D8" w:rsidRDefault="00CB31D8">
      <w:pPr>
        <w:pStyle w:val="Corpsdetexte"/>
        <w:spacing w:before="24"/>
      </w:pPr>
    </w:p>
    <w:p w14:paraId="2AF02878" w14:textId="77777777" w:rsidR="00CB31D8" w:rsidRDefault="0003657F">
      <w:pPr>
        <w:pStyle w:val="Titre2"/>
        <w:numPr>
          <w:ilvl w:val="1"/>
          <w:numId w:val="14"/>
        </w:numPr>
        <w:tabs>
          <w:tab w:val="left" w:pos="1550"/>
        </w:tabs>
        <w:spacing w:before="1"/>
      </w:pPr>
      <w:bookmarkStart w:id="3" w:name="1.3._Décomposition_du_marché"/>
      <w:bookmarkEnd w:id="3"/>
      <w:r>
        <w:t>Décomposition</w:t>
      </w:r>
      <w:r>
        <w:rPr>
          <w:spacing w:val="-4"/>
        </w:rPr>
        <w:t xml:space="preserve"> </w:t>
      </w:r>
      <w:r>
        <w:t>du</w:t>
      </w:r>
      <w:r>
        <w:rPr>
          <w:spacing w:val="-3"/>
        </w:rPr>
        <w:t xml:space="preserve"> </w:t>
      </w:r>
      <w:r>
        <w:rPr>
          <w:spacing w:val="-2"/>
        </w:rPr>
        <w:t>marché</w:t>
      </w:r>
    </w:p>
    <w:p w14:paraId="05922732" w14:textId="0E54C82E" w:rsidR="00760CE0" w:rsidRDefault="0003657F" w:rsidP="00352372">
      <w:pPr>
        <w:pStyle w:val="Corpsdetexte"/>
        <w:spacing w:before="100" w:beforeAutospacing="1" w:after="100" w:afterAutospacing="1"/>
        <w:ind w:left="119"/>
      </w:pPr>
      <w:r>
        <w:t>Le</w:t>
      </w:r>
      <w:r>
        <w:rPr>
          <w:spacing w:val="-2"/>
        </w:rPr>
        <w:t xml:space="preserve"> </w:t>
      </w:r>
      <w:r>
        <w:t>présent</w:t>
      </w:r>
      <w:r>
        <w:rPr>
          <w:spacing w:val="-3"/>
        </w:rPr>
        <w:t xml:space="preserve"> </w:t>
      </w:r>
      <w:r>
        <w:t>marché</w:t>
      </w:r>
      <w:r>
        <w:rPr>
          <w:spacing w:val="-2"/>
        </w:rPr>
        <w:t xml:space="preserve"> </w:t>
      </w:r>
      <w:r>
        <w:t>est alloti</w:t>
      </w:r>
      <w:r>
        <w:rPr>
          <w:spacing w:val="-2"/>
        </w:rPr>
        <w:t xml:space="preserve"> </w:t>
      </w:r>
      <w:r>
        <w:t>conformément</w:t>
      </w:r>
      <w:r>
        <w:rPr>
          <w:spacing w:val="-2"/>
        </w:rPr>
        <w:t xml:space="preserve"> </w:t>
      </w:r>
      <w:r>
        <w:t>à</w:t>
      </w:r>
      <w:r>
        <w:rPr>
          <w:spacing w:val="-2"/>
        </w:rPr>
        <w:t xml:space="preserve"> </w:t>
      </w:r>
      <w:r>
        <w:t>l’article</w:t>
      </w:r>
      <w:r>
        <w:rPr>
          <w:spacing w:val="-2"/>
        </w:rPr>
        <w:t xml:space="preserve"> </w:t>
      </w:r>
      <w:r>
        <w:t>L. 2113-10</w:t>
      </w:r>
      <w:r>
        <w:rPr>
          <w:spacing w:val="-4"/>
        </w:rPr>
        <w:t xml:space="preserve"> </w:t>
      </w:r>
      <w:r>
        <w:t>du</w:t>
      </w:r>
      <w:r>
        <w:rPr>
          <w:spacing w:val="-2"/>
        </w:rPr>
        <w:t xml:space="preserve"> </w:t>
      </w:r>
      <w:r>
        <w:t>code</w:t>
      </w:r>
      <w:r>
        <w:rPr>
          <w:spacing w:val="-4"/>
        </w:rPr>
        <w:t xml:space="preserve"> </w:t>
      </w:r>
      <w:r>
        <w:t>de</w:t>
      </w:r>
      <w:r>
        <w:rPr>
          <w:spacing w:val="-2"/>
        </w:rPr>
        <w:t xml:space="preserve"> </w:t>
      </w:r>
      <w:r>
        <w:t>la</w:t>
      </w:r>
      <w:r>
        <w:rPr>
          <w:spacing w:val="-2"/>
        </w:rPr>
        <w:t xml:space="preserve"> </w:t>
      </w:r>
      <w:r>
        <w:t>commande</w:t>
      </w:r>
      <w:r>
        <w:rPr>
          <w:spacing w:val="-4"/>
        </w:rPr>
        <w:t xml:space="preserve"> </w:t>
      </w:r>
      <w:r>
        <w:t>publique. L</w:t>
      </w:r>
      <w:r w:rsidR="00352372">
        <w:t>’</w:t>
      </w:r>
      <w:r>
        <w:t>opération se compose en 7 lots :</w:t>
      </w:r>
    </w:p>
    <w:tbl>
      <w:tblPr>
        <w:tblStyle w:val="TableNormal1"/>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6"/>
        <w:gridCol w:w="5388"/>
      </w:tblGrid>
      <w:tr w:rsidR="00CB31D8" w14:paraId="2AF0287C" w14:textId="77777777">
        <w:trPr>
          <w:trHeight w:val="251"/>
        </w:trPr>
        <w:tc>
          <w:tcPr>
            <w:tcW w:w="2546" w:type="dxa"/>
          </w:tcPr>
          <w:p w14:paraId="2AF0287A" w14:textId="77777777" w:rsidR="00CB31D8" w:rsidRDefault="0003657F">
            <w:pPr>
              <w:pStyle w:val="TableParagraph"/>
              <w:spacing w:line="232" w:lineRule="exact"/>
              <w:ind w:left="107"/>
              <w:rPr>
                <w:i/>
              </w:rPr>
            </w:pPr>
            <w:r>
              <w:rPr>
                <w:i/>
              </w:rPr>
              <w:t>Numéros</w:t>
            </w:r>
            <w:r>
              <w:rPr>
                <w:i/>
                <w:spacing w:val="-7"/>
              </w:rPr>
              <w:t xml:space="preserve"> </w:t>
            </w:r>
            <w:r>
              <w:rPr>
                <w:i/>
              </w:rPr>
              <w:t>du</w:t>
            </w:r>
            <w:r>
              <w:rPr>
                <w:i/>
                <w:spacing w:val="-3"/>
              </w:rPr>
              <w:t xml:space="preserve"> </w:t>
            </w:r>
            <w:r>
              <w:rPr>
                <w:i/>
                <w:spacing w:val="-4"/>
              </w:rPr>
              <w:t>lots</w:t>
            </w:r>
          </w:p>
        </w:tc>
        <w:tc>
          <w:tcPr>
            <w:tcW w:w="5388" w:type="dxa"/>
          </w:tcPr>
          <w:p w14:paraId="2AF0287B" w14:textId="77777777" w:rsidR="00CB31D8" w:rsidRDefault="0003657F">
            <w:pPr>
              <w:pStyle w:val="TableParagraph"/>
              <w:spacing w:line="232" w:lineRule="exact"/>
              <w:ind w:left="108"/>
              <w:rPr>
                <w:i/>
              </w:rPr>
            </w:pPr>
            <w:r>
              <w:rPr>
                <w:i/>
              </w:rPr>
              <w:t>Intitulé</w:t>
            </w:r>
            <w:r>
              <w:rPr>
                <w:i/>
                <w:spacing w:val="-5"/>
              </w:rPr>
              <w:t xml:space="preserve"> </w:t>
            </w:r>
            <w:r>
              <w:rPr>
                <w:i/>
              </w:rPr>
              <w:t>du</w:t>
            </w:r>
            <w:r>
              <w:rPr>
                <w:i/>
                <w:spacing w:val="-3"/>
              </w:rPr>
              <w:t xml:space="preserve"> </w:t>
            </w:r>
            <w:r>
              <w:rPr>
                <w:i/>
                <w:spacing w:val="-5"/>
              </w:rPr>
              <w:t>lot</w:t>
            </w:r>
          </w:p>
        </w:tc>
      </w:tr>
      <w:tr w:rsidR="00CB31D8" w14:paraId="2AF0287F" w14:textId="77777777">
        <w:trPr>
          <w:trHeight w:val="253"/>
        </w:trPr>
        <w:tc>
          <w:tcPr>
            <w:tcW w:w="2546" w:type="dxa"/>
          </w:tcPr>
          <w:p w14:paraId="2AF0287D" w14:textId="0FC38334" w:rsidR="00CB31D8" w:rsidRDefault="0003657F">
            <w:pPr>
              <w:pStyle w:val="TableParagraph"/>
              <w:spacing w:line="234" w:lineRule="exact"/>
              <w:ind w:left="107"/>
              <w:rPr>
                <w:i/>
              </w:rPr>
            </w:pPr>
            <w:r>
              <w:rPr>
                <w:i/>
              </w:rPr>
              <w:t xml:space="preserve">Lot </w:t>
            </w:r>
            <w:r>
              <w:rPr>
                <w:i/>
                <w:spacing w:val="-5"/>
              </w:rPr>
              <w:t>n°1</w:t>
            </w:r>
            <w:r w:rsidR="0041125D">
              <w:rPr>
                <w:i/>
                <w:spacing w:val="-5"/>
              </w:rPr>
              <w:t xml:space="preserve"> - RER</w:t>
            </w:r>
          </w:p>
        </w:tc>
        <w:tc>
          <w:tcPr>
            <w:tcW w:w="5388" w:type="dxa"/>
          </w:tcPr>
          <w:p w14:paraId="2AF0287E" w14:textId="0AB7C204" w:rsidR="00CB31D8" w:rsidRDefault="0003657F">
            <w:pPr>
              <w:pStyle w:val="TableParagraph"/>
              <w:spacing w:line="234" w:lineRule="exact"/>
              <w:ind w:left="108"/>
              <w:rPr>
                <w:i/>
              </w:rPr>
            </w:pPr>
            <w:r>
              <w:rPr>
                <w:i/>
              </w:rPr>
              <w:t>Démolition</w:t>
            </w:r>
            <w:r>
              <w:rPr>
                <w:i/>
                <w:spacing w:val="56"/>
              </w:rPr>
              <w:t xml:space="preserve"> </w:t>
            </w:r>
            <w:r>
              <w:rPr>
                <w:i/>
              </w:rPr>
              <w:t>-</w:t>
            </w:r>
            <w:r>
              <w:rPr>
                <w:i/>
                <w:spacing w:val="-4"/>
              </w:rPr>
              <w:t xml:space="preserve"> </w:t>
            </w:r>
            <w:r w:rsidR="00F62445">
              <w:rPr>
                <w:i/>
              </w:rPr>
              <w:t>curage</w:t>
            </w:r>
            <w:r>
              <w:rPr>
                <w:i/>
                <w:spacing w:val="-5"/>
              </w:rPr>
              <w:t xml:space="preserve"> </w:t>
            </w:r>
            <w:r w:rsidR="00F62445">
              <w:rPr>
                <w:i/>
              </w:rPr>
              <w:t>–</w:t>
            </w:r>
            <w:r>
              <w:rPr>
                <w:i/>
                <w:spacing w:val="-6"/>
              </w:rPr>
              <w:t xml:space="preserve"> </w:t>
            </w:r>
            <w:r w:rsidR="00F62445">
              <w:rPr>
                <w:i/>
                <w:spacing w:val="-2"/>
              </w:rPr>
              <w:t>gros oeuvre</w:t>
            </w:r>
          </w:p>
        </w:tc>
      </w:tr>
      <w:tr w:rsidR="00CB31D8" w14:paraId="2AF02882" w14:textId="77777777">
        <w:trPr>
          <w:trHeight w:val="251"/>
        </w:trPr>
        <w:tc>
          <w:tcPr>
            <w:tcW w:w="2546" w:type="dxa"/>
          </w:tcPr>
          <w:p w14:paraId="2AF02880" w14:textId="12B2934A" w:rsidR="00CB31D8" w:rsidRDefault="0003657F">
            <w:pPr>
              <w:pStyle w:val="TableParagraph"/>
              <w:spacing w:line="232" w:lineRule="exact"/>
              <w:ind w:left="107"/>
              <w:rPr>
                <w:i/>
              </w:rPr>
            </w:pPr>
            <w:r>
              <w:rPr>
                <w:i/>
              </w:rPr>
              <w:t xml:space="preserve">Lot </w:t>
            </w:r>
            <w:r>
              <w:rPr>
                <w:i/>
                <w:spacing w:val="-5"/>
              </w:rPr>
              <w:t>n°2</w:t>
            </w:r>
            <w:r w:rsidR="008C7298">
              <w:rPr>
                <w:i/>
                <w:spacing w:val="-5"/>
              </w:rPr>
              <w:t xml:space="preserve"> - RER</w:t>
            </w:r>
          </w:p>
        </w:tc>
        <w:tc>
          <w:tcPr>
            <w:tcW w:w="5388" w:type="dxa"/>
          </w:tcPr>
          <w:p w14:paraId="2AF02881" w14:textId="77777777" w:rsidR="00CB31D8" w:rsidRDefault="0003657F">
            <w:pPr>
              <w:pStyle w:val="TableParagraph"/>
              <w:spacing w:line="232" w:lineRule="exact"/>
              <w:ind w:left="108"/>
              <w:rPr>
                <w:i/>
              </w:rPr>
            </w:pPr>
            <w:r>
              <w:rPr>
                <w:i/>
              </w:rPr>
              <w:t>Plâtrerie</w:t>
            </w:r>
            <w:r>
              <w:rPr>
                <w:i/>
                <w:spacing w:val="-5"/>
              </w:rPr>
              <w:t xml:space="preserve"> </w:t>
            </w:r>
            <w:r>
              <w:rPr>
                <w:i/>
              </w:rPr>
              <w:t>-</w:t>
            </w:r>
            <w:r>
              <w:rPr>
                <w:i/>
                <w:spacing w:val="-3"/>
              </w:rPr>
              <w:t xml:space="preserve"> </w:t>
            </w:r>
            <w:r>
              <w:rPr>
                <w:i/>
              </w:rPr>
              <w:t>Isolation</w:t>
            </w:r>
            <w:r>
              <w:rPr>
                <w:i/>
                <w:spacing w:val="-4"/>
              </w:rPr>
              <w:t xml:space="preserve"> </w:t>
            </w:r>
            <w:r>
              <w:rPr>
                <w:i/>
              </w:rPr>
              <w:t>- Sol</w:t>
            </w:r>
            <w:r>
              <w:rPr>
                <w:i/>
                <w:spacing w:val="-5"/>
              </w:rPr>
              <w:t xml:space="preserve"> </w:t>
            </w:r>
            <w:r>
              <w:rPr>
                <w:i/>
              </w:rPr>
              <w:t xml:space="preserve">- </w:t>
            </w:r>
            <w:r>
              <w:rPr>
                <w:i/>
                <w:spacing w:val="-2"/>
              </w:rPr>
              <w:t>Peinture</w:t>
            </w:r>
          </w:p>
        </w:tc>
      </w:tr>
      <w:tr w:rsidR="00CB31D8" w14:paraId="2AF02885" w14:textId="77777777">
        <w:trPr>
          <w:trHeight w:val="253"/>
        </w:trPr>
        <w:tc>
          <w:tcPr>
            <w:tcW w:w="2546" w:type="dxa"/>
          </w:tcPr>
          <w:p w14:paraId="2AF02883" w14:textId="2C7A47F7" w:rsidR="00CB31D8" w:rsidRDefault="0003657F">
            <w:pPr>
              <w:pStyle w:val="TableParagraph"/>
              <w:spacing w:line="234" w:lineRule="exact"/>
              <w:ind w:left="107"/>
              <w:rPr>
                <w:i/>
              </w:rPr>
            </w:pPr>
            <w:r>
              <w:rPr>
                <w:i/>
              </w:rPr>
              <w:t xml:space="preserve">Lot </w:t>
            </w:r>
            <w:r>
              <w:rPr>
                <w:i/>
                <w:spacing w:val="-5"/>
              </w:rPr>
              <w:t>n°3</w:t>
            </w:r>
            <w:r w:rsidR="008C7298">
              <w:rPr>
                <w:i/>
                <w:spacing w:val="-5"/>
              </w:rPr>
              <w:t xml:space="preserve"> - RER</w:t>
            </w:r>
          </w:p>
        </w:tc>
        <w:tc>
          <w:tcPr>
            <w:tcW w:w="5388" w:type="dxa"/>
          </w:tcPr>
          <w:p w14:paraId="2AF02884" w14:textId="77777777" w:rsidR="00CB31D8" w:rsidRDefault="0003657F">
            <w:pPr>
              <w:pStyle w:val="TableParagraph"/>
              <w:spacing w:line="234" w:lineRule="exact"/>
              <w:ind w:left="108"/>
              <w:rPr>
                <w:i/>
              </w:rPr>
            </w:pPr>
            <w:r>
              <w:rPr>
                <w:i/>
              </w:rPr>
              <w:t>Menuiseries</w:t>
            </w:r>
            <w:r>
              <w:rPr>
                <w:i/>
                <w:spacing w:val="-5"/>
              </w:rPr>
              <w:t xml:space="preserve"> </w:t>
            </w:r>
            <w:r>
              <w:rPr>
                <w:i/>
              </w:rPr>
              <w:t>bois</w:t>
            </w:r>
            <w:r>
              <w:rPr>
                <w:i/>
                <w:spacing w:val="-4"/>
              </w:rPr>
              <w:t xml:space="preserve"> </w:t>
            </w:r>
            <w:r>
              <w:rPr>
                <w:i/>
              </w:rPr>
              <w:t>-</w:t>
            </w:r>
            <w:r>
              <w:rPr>
                <w:i/>
                <w:spacing w:val="-5"/>
              </w:rPr>
              <w:t xml:space="preserve"> </w:t>
            </w:r>
            <w:r>
              <w:rPr>
                <w:i/>
                <w:spacing w:val="-2"/>
              </w:rPr>
              <w:t>Peinture</w:t>
            </w:r>
          </w:p>
        </w:tc>
      </w:tr>
      <w:tr w:rsidR="00CB31D8" w14:paraId="2AF02888" w14:textId="77777777">
        <w:trPr>
          <w:trHeight w:val="251"/>
        </w:trPr>
        <w:tc>
          <w:tcPr>
            <w:tcW w:w="2546" w:type="dxa"/>
          </w:tcPr>
          <w:p w14:paraId="2AF02886" w14:textId="0DCB629A" w:rsidR="00CB31D8" w:rsidRDefault="0003657F">
            <w:pPr>
              <w:pStyle w:val="TableParagraph"/>
              <w:spacing w:line="232" w:lineRule="exact"/>
              <w:ind w:left="107"/>
              <w:rPr>
                <w:i/>
              </w:rPr>
            </w:pPr>
            <w:r>
              <w:rPr>
                <w:i/>
              </w:rPr>
              <w:t xml:space="preserve">Lot </w:t>
            </w:r>
            <w:r>
              <w:rPr>
                <w:i/>
                <w:spacing w:val="-5"/>
              </w:rPr>
              <w:t>n°4</w:t>
            </w:r>
            <w:r w:rsidR="008C7298">
              <w:rPr>
                <w:i/>
                <w:spacing w:val="-5"/>
              </w:rPr>
              <w:t xml:space="preserve"> - RER</w:t>
            </w:r>
          </w:p>
        </w:tc>
        <w:tc>
          <w:tcPr>
            <w:tcW w:w="5388" w:type="dxa"/>
          </w:tcPr>
          <w:p w14:paraId="2AF02887" w14:textId="77777777" w:rsidR="00CB31D8" w:rsidRDefault="0003657F">
            <w:pPr>
              <w:pStyle w:val="TableParagraph"/>
              <w:spacing w:line="232" w:lineRule="exact"/>
              <w:ind w:left="108"/>
              <w:rPr>
                <w:i/>
              </w:rPr>
            </w:pPr>
            <w:r>
              <w:rPr>
                <w:i/>
              </w:rPr>
              <w:t>Menuiseries</w:t>
            </w:r>
            <w:r>
              <w:rPr>
                <w:i/>
                <w:spacing w:val="-5"/>
              </w:rPr>
              <w:t xml:space="preserve"> </w:t>
            </w:r>
            <w:r>
              <w:rPr>
                <w:i/>
              </w:rPr>
              <w:t>métalliques</w:t>
            </w:r>
            <w:r>
              <w:rPr>
                <w:i/>
                <w:spacing w:val="-4"/>
              </w:rPr>
              <w:t xml:space="preserve"> </w:t>
            </w:r>
            <w:r>
              <w:rPr>
                <w:i/>
              </w:rPr>
              <w:t>-</w:t>
            </w:r>
            <w:r>
              <w:rPr>
                <w:i/>
                <w:spacing w:val="-3"/>
              </w:rPr>
              <w:t xml:space="preserve"> </w:t>
            </w:r>
            <w:r>
              <w:rPr>
                <w:i/>
              </w:rPr>
              <w:t>Châssis</w:t>
            </w:r>
            <w:r>
              <w:rPr>
                <w:i/>
                <w:spacing w:val="-4"/>
              </w:rPr>
              <w:t xml:space="preserve"> </w:t>
            </w:r>
            <w:r>
              <w:rPr>
                <w:i/>
              </w:rPr>
              <w:t>de</w:t>
            </w:r>
            <w:r>
              <w:rPr>
                <w:i/>
                <w:spacing w:val="-6"/>
              </w:rPr>
              <w:t xml:space="preserve"> </w:t>
            </w:r>
            <w:r>
              <w:rPr>
                <w:i/>
              </w:rPr>
              <w:t>toit</w:t>
            </w:r>
            <w:r>
              <w:rPr>
                <w:i/>
                <w:spacing w:val="-5"/>
              </w:rPr>
              <w:t xml:space="preserve"> </w:t>
            </w:r>
            <w:r>
              <w:rPr>
                <w:i/>
              </w:rPr>
              <w:t>-</w:t>
            </w:r>
            <w:r>
              <w:rPr>
                <w:i/>
                <w:spacing w:val="-3"/>
              </w:rPr>
              <w:t xml:space="preserve"> </w:t>
            </w:r>
            <w:r>
              <w:rPr>
                <w:i/>
                <w:spacing w:val="-2"/>
              </w:rPr>
              <w:t>Verrières</w:t>
            </w:r>
          </w:p>
        </w:tc>
      </w:tr>
      <w:tr w:rsidR="00CB31D8" w14:paraId="2AF0288B" w14:textId="77777777">
        <w:trPr>
          <w:trHeight w:val="253"/>
        </w:trPr>
        <w:tc>
          <w:tcPr>
            <w:tcW w:w="2546" w:type="dxa"/>
          </w:tcPr>
          <w:p w14:paraId="2AF02889" w14:textId="63CC7A15" w:rsidR="00CB31D8" w:rsidRDefault="0003657F">
            <w:pPr>
              <w:pStyle w:val="TableParagraph"/>
              <w:spacing w:before="2" w:line="232" w:lineRule="exact"/>
              <w:ind w:left="107"/>
              <w:rPr>
                <w:i/>
              </w:rPr>
            </w:pPr>
            <w:r>
              <w:rPr>
                <w:i/>
              </w:rPr>
              <w:t xml:space="preserve">Lot </w:t>
            </w:r>
            <w:r>
              <w:rPr>
                <w:i/>
                <w:spacing w:val="-5"/>
              </w:rPr>
              <w:t>n°5</w:t>
            </w:r>
            <w:r w:rsidR="008C7298">
              <w:rPr>
                <w:i/>
                <w:spacing w:val="-5"/>
              </w:rPr>
              <w:t xml:space="preserve"> - RER</w:t>
            </w:r>
          </w:p>
        </w:tc>
        <w:tc>
          <w:tcPr>
            <w:tcW w:w="5388" w:type="dxa"/>
          </w:tcPr>
          <w:p w14:paraId="2AF0288A" w14:textId="77777777" w:rsidR="00CB31D8" w:rsidRDefault="0003657F">
            <w:pPr>
              <w:pStyle w:val="TableParagraph"/>
              <w:spacing w:before="2" w:line="232" w:lineRule="exact"/>
              <w:ind w:left="108"/>
              <w:rPr>
                <w:i/>
              </w:rPr>
            </w:pPr>
            <w:r>
              <w:rPr>
                <w:i/>
              </w:rPr>
              <w:t>Stores</w:t>
            </w:r>
            <w:r>
              <w:rPr>
                <w:i/>
                <w:spacing w:val="-6"/>
              </w:rPr>
              <w:t xml:space="preserve"> </w:t>
            </w:r>
            <w:r>
              <w:rPr>
                <w:i/>
                <w:spacing w:val="-2"/>
              </w:rPr>
              <w:t>extérieurs</w:t>
            </w:r>
          </w:p>
        </w:tc>
      </w:tr>
      <w:tr w:rsidR="00CB31D8" w14:paraId="2AF0288E" w14:textId="77777777">
        <w:trPr>
          <w:trHeight w:val="254"/>
        </w:trPr>
        <w:tc>
          <w:tcPr>
            <w:tcW w:w="2546" w:type="dxa"/>
          </w:tcPr>
          <w:p w14:paraId="2AF0288C" w14:textId="28BC4AE1" w:rsidR="00CB31D8" w:rsidRDefault="0003657F">
            <w:pPr>
              <w:pStyle w:val="TableParagraph"/>
              <w:spacing w:line="234" w:lineRule="exact"/>
              <w:ind w:left="107"/>
              <w:rPr>
                <w:i/>
              </w:rPr>
            </w:pPr>
            <w:r>
              <w:rPr>
                <w:i/>
              </w:rPr>
              <w:t xml:space="preserve">Lot </w:t>
            </w:r>
            <w:r>
              <w:rPr>
                <w:i/>
                <w:spacing w:val="-5"/>
              </w:rPr>
              <w:t>n°6</w:t>
            </w:r>
            <w:r w:rsidR="008C7298">
              <w:rPr>
                <w:i/>
                <w:spacing w:val="-5"/>
              </w:rPr>
              <w:t xml:space="preserve"> - RER</w:t>
            </w:r>
          </w:p>
        </w:tc>
        <w:tc>
          <w:tcPr>
            <w:tcW w:w="5388" w:type="dxa"/>
          </w:tcPr>
          <w:p w14:paraId="2AF0288D" w14:textId="77777777" w:rsidR="00CB31D8" w:rsidRDefault="0003657F">
            <w:pPr>
              <w:pStyle w:val="TableParagraph"/>
              <w:spacing w:line="234" w:lineRule="exact"/>
              <w:ind w:left="108"/>
              <w:rPr>
                <w:i/>
              </w:rPr>
            </w:pPr>
            <w:r>
              <w:rPr>
                <w:i/>
              </w:rPr>
              <w:t>CVC</w:t>
            </w:r>
            <w:r>
              <w:rPr>
                <w:i/>
                <w:spacing w:val="-4"/>
              </w:rPr>
              <w:t xml:space="preserve"> </w:t>
            </w:r>
            <w:r>
              <w:rPr>
                <w:i/>
              </w:rPr>
              <w:t>-</w:t>
            </w:r>
            <w:r>
              <w:rPr>
                <w:i/>
                <w:spacing w:val="-1"/>
              </w:rPr>
              <w:t xml:space="preserve"> </w:t>
            </w:r>
            <w:r>
              <w:rPr>
                <w:i/>
              </w:rPr>
              <w:t>Plomberie</w:t>
            </w:r>
            <w:r>
              <w:rPr>
                <w:i/>
                <w:spacing w:val="-2"/>
              </w:rPr>
              <w:t xml:space="preserve"> </w:t>
            </w:r>
            <w:r>
              <w:rPr>
                <w:i/>
              </w:rPr>
              <w:t>-</w:t>
            </w:r>
            <w:r>
              <w:rPr>
                <w:i/>
                <w:spacing w:val="-4"/>
              </w:rPr>
              <w:t xml:space="preserve"> </w:t>
            </w:r>
            <w:r>
              <w:rPr>
                <w:i/>
                <w:spacing w:val="-5"/>
              </w:rPr>
              <w:t>GTB</w:t>
            </w:r>
          </w:p>
        </w:tc>
      </w:tr>
      <w:tr w:rsidR="00CB31D8" w14:paraId="2AF02891" w14:textId="77777777">
        <w:trPr>
          <w:trHeight w:val="251"/>
        </w:trPr>
        <w:tc>
          <w:tcPr>
            <w:tcW w:w="2546" w:type="dxa"/>
          </w:tcPr>
          <w:p w14:paraId="2AF0288F" w14:textId="1479DB13" w:rsidR="00CB31D8" w:rsidRDefault="0003657F">
            <w:pPr>
              <w:pStyle w:val="TableParagraph"/>
              <w:spacing w:line="232" w:lineRule="exact"/>
              <w:ind w:left="107"/>
              <w:rPr>
                <w:i/>
              </w:rPr>
            </w:pPr>
            <w:r>
              <w:rPr>
                <w:i/>
              </w:rPr>
              <w:t xml:space="preserve">Lot </w:t>
            </w:r>
            <w:r>
              <w:rPr>
                <w:i/>
                <w:spacing w:val="-5"/>
              </w:rPr>
              <w:t>n°7</w:t>
            </w:r>
            <w:r w:rsidR="008C7298">
              <w:rPr>
                <w:i/>
                <w:spacing w:val="-5"/>
              </w:rPr>
              <w:t xml:space="preserve"> - RER</w:t>
            </w:r>
          </w:p>
        </w:tc>
        <w:tc>
          <w:tcPr>
            <w:tcW w:w="5388" w:type="dxa"/>
          </w:tcPr>
          <w:p w14:paraId="2AF02890" w14:textId="77777777" w:rsidR="00CB31D8" w:rsidRDefault="0003657F">
            <w:pPr>
              <w:pStyle w:val="TableParagraph"/>
              <w:spacing w:line="232" w:lineRule="exact"/>
              <w:ind w:left="108"/>
              <w:rPr>
                <w:i/>
              </w:rPr>
            </w:pPr>
            <w:r>
              <w:rPr>
                <w:i/>
              </w:rPr>
              <w:t>Électricité</w:t>
            </w:r>
            <w:r>
              <w:rPr>
                <w:i/>
                <w:spacing w:val="-7"/>
              </w:rPr>
              <w:t xml:space="preserve"> </w:t>
            </w:r>
            <w:r>
              <w:rPr>
                <w:i/>
              </w:rPr>
              <w:t>-</w:t>
            </w:r>
            <w:r>
              <w:rPr>
                <w:i/>
                <w:spacing w:val="-3"/>
              </w:rPr>
              <w:t xml:space="preserve"> </w:t>
            </w:r>
            <w:r>
              <w:rPr>
                <w:i/>
              </w:rPr>
              <w:t>CFo-</w:t>
            </w:r>
            <w:r>
              <w:rPr>
                <w:i/>
                <w:spacing w:val="-5"/>
              </w:rPr>
              <w:t>CFa</w:t>
            </w:r>
          </w:p>
        </w:tc>
      </w:tr>
    </w:tbl>
    <w:p w14:paraId="2AF02892" w14:textId="77777777" w:rsidR="00CB31D8" w:rsidRDefault="00CB31D8">
      <w:pPr>
        <w:pStyle w:val="Corpsdetexte"/>
        <w:spacing w:before="6"/>
      </w:pPr>
    </w:p>
    <w:p w14:paraId="2AF02894" w14:textId="6D1F5978" w:rsidR="00CB31D8" w:rsidRDefault="0003657F">
      <w:pPr>
        <w:pStyle w:val="Paragraphedeliste"/>
        <w:numPr>
          <w:ilvl w:val="0"/>
          <w:numId w:val="13"/>
        </w:numPr>
        <w:tabs>
          <w:tab w:val="left" w:pos="256"/>
        </w:tabs>
        <w:spacing w:before="252" w:line="252" w:lineRule="exact"/>
        <w:ind w:hanging="136"/>
      </w:pPr>
      <w:r>
        <w:t>Lot</w:t>
      </w:r>
      <w:r>
        <w:rPr>
          <w:spacing w:val="-2"/>
        </w:rPr>
        <w:t xml:space="preserve"> </w:t>
      </w:r>
      <w:r w:rsidR="00352372">
        <w:t>n°</w:t>
      </w:r>
      <w:r>
        <w:t>3</w:t>
      </w:r>
      <w:r>
        <w:rPr>
          <w:spacing w:val="-6"/>
        </w:rPr>
        <w:t xml:space="preserve"> </w:t>
      </w:r>
      <w:r>
        <w:t>-</w:t>
      </w:r>
      <w:r>
        <w:rPr>
          <w:spacing w:val="-4"/>
        </w:rPr>
        <w:t xml:space="preserve"> </w:t>
      </w:r>
      <w:r>
        <w:t>Menuiseries</w:t>
      </w:r>
      <w:r>
        <w:rPr>
          <w:spacing w:val="-3"/>
        </w:rPr>
        <w:t xml:space="preserve"> </w:t>
      </w:r>
      <w:r>
        <w:t>bois</w:t>
      </w:r>
      <w:r>
        <w:rPr>
          <w:spacing w:val="-3"/>
        </w:rPr>
        <w:t xml:space="preserve"> </w:t>
      </w:r>
      <w:r w:rsidR="00352372">
        <w:t>–</w:t>
      </w:r>
      <w:r>
        <w:rPr>
          <w:spacing w:val="-1"/>
        </w:rPr>
        <w:t xml:space="preserve"> </w:t>
      </w:r>
      <w:r>
        <w:rPr>
          <w:spacing w:val="-2"/>
        </w:rPr>
        <w:t>Peinture</w:t>
      </w:r>
      <w:r w:rsidR="00352372">
        <w:rPr>
          <w:spacing w:val="-2"/>
        </w:rPr>
        <w:t xml:space="preserve"> a été attribué lors d’une consultation précédente</w:t>
      </w:r>
    </w:p>
    <w:p w14:paraId="2AF02895" w14:textId="2BAFE0EA" w:rsidR="00CB31D8" w:rsidRDefault="0003657F">
      <w:pPr>
        <w:pStyle w:val="Corpsdetexte"/>
        <w:spacing w:line="252" w:lineRule="exact"/>
        <w:ind w:left="120"/>
        <w:rPr>
          <w:spacing w:val="-2"/>
        </w:rPr>
      </w:pPr>
      <w:r>
        <w:t>-</w:t>
      </w:r>
      <w:r>
        <w:rPr>
          <w:spacing w:val="-4"/>
        </w:rPr>
        <w:t xml:space="preserve"> </w:t>
      </w:r>
      <w:r>
        <w:t>Lot</w:t>
      </w:r>
      <w:r>
        <w:rPr>
          <w:spacing w:val="-2"/>
        </w:rPr>
        <w:t xml:space="preserve"> </w:t>
      </w:r>
      <w:r w:rsidR="00352372">
        <w:t>n°4</w:t>
      </w:r>
      <w:r>
        <w:rPr>
          <w:spacing w:val="-6"/>
        </w:rPr>
        <w:t xml:space="preserve"> </w:t>
      </w:r>
      <w:r>
        <w:t>-</w:t>
      </w:r>
      <w:r>
        <w:rPr>
          <w:spacing w:val="-4"/>
        </w:rPr>
        <w:t xml:space="preserve"> </w:t>
      </w:r>
      <w:r>
        <w:t>Menuiseries</w:t>
      </w:r>
      <w:r>
        <w:rPr>
          <w:spacing w:val="-6"/>
        </w:rPr>
        <w:t xml:space="preserve"> </w:t>
      </w:r>
      <w:r>
        <w:t>métalliques</w:t>
      </w:r>
      <w:r>
        <w:rPr>
          <w:spacing w:val="-2"/>
        </w:rPr>
        <w:t xml:space="preserve"> </w:t>
      </w:r>
      <w:r>
        <w:t>-</w:t>
      </w:r>
      <w:r>
        <w:rPr>
          <w:spacing w:val="-2"/>
        </w:rPr>
        <w:t xml:space="preserve"> </w:t>
      </w:r>
      <w:r>
        <w:t>Châssis</w:t>
      </w:r>
      <w:r>
        <w:rPr>
          <w:spacing w:val="-6"/>
        </w:rPr>
        <w:t xml:space="preserve"> </w:t>
      </w:r>
      <w:r>
        <w:t>de</w:t>
      </w:r>
      <w:r>
        <w:rPr>
          <w:spacing w:val="-5"/>
        </w:rPr>
        <w:t xml:space="preserve"> </w:t>
      </w:r>
      <w:r>
        <w:t>toit</w:t>
      </w:r>
      <w:r>
        <w:rPr>
          <w:spacing w:val="-2"/>
        </w:rPr>
        <w:t xml:space="preserve"> </w:t>
      </w:r>
      <w:r w:rsidR="00C02731">
        <w:t>–</w:t>
      </w:r>
      <w:r>
        <w:rPr>
          <w:spacing w:val="-4"/>
        </w:rPr>
        <w:t xml:space="preserve"> </w:t>
      </w:r>
      <w:r>
        <w:rPr>
          <w:spacing w:val="-2"/>
        </w:rPr>
        <w:t>Verrières</w:t>
      </w:r>
      <w:r w:rsidR="00C02731">
        <w:rPr>
          <w:spacing w:val="-2"/>
        </w:rPr>
        <w:t xml:space="preserve"> – relancé car infructueux</w:t>
      </w:r>
      <w:r w:rsidR="008A416D">
        <w:rPr>
          <w:spacing w:val="-2"/>
        </w:rPr>
        <w:t>.</w:t>
      </w:r>
    </w:p>
    <w:p w14:paraId="5916AE90" w14:textId="77777777" w:rsidR="008A416D" w:rsidRDefault="008A416D">
      <w:pPr>
        <w:pStyle w:val="Corpsdetexte"/>
        <w:spacing w:line="252" w:lineRule="exact"/>
        <w:ind w:left="120"/>
        <w:rPr>
          <w:spacing w:val="-2"/>
        </w:rPr>
      </w:pPr>
    </w:p>
    <w:p w14:paraId="17329A5B" w14:textId="302FD5DC" w:rsidR="008A416D" w:rsidRDefault="008A416D">
      <w:pPr>
        <w:pStyle w:val="Corpsdetexte"/>
        <w:spacing w:line="252" w:lineRule="exact"/>
        <w:ind w:left="120"/>
      </w:pPr>
      <w:r w:rsidRPr="008A416D">
        <w:t>Chaque lot fera l'objet d'un marché. Les candidats ont la possibilité de soumettre des offres pour tous les lots.</w:t>
      </w:r>
    </w:p>
    <w:p w14:paraId="2AF02896" w14:textId="5CBCD169" w:rsidR="00CB31D8" w:rsidRDefault="00352372">
      <w:pPr>
        <w:spacing w:line="252" w:lineRule="exact"/>
        <w:sectPr w:rsidR="00CB31D8">
          <w:headerReference w:type="default" r:id="rId12"/>
          <w:footerReference w:type="default" r:id="rId13"/>
          <w:pgSz w:w="11930" w:h="16860"/>
          <w:pgMar w:top="1200" w:right="580" w:bottom="1160" w:left="600" w:header="720" w:footer="963" w:gutter="0"/>
          <w:cols w:space="720"/>
        </w:sectPr>
      </w:pPr>
      <w:r>
        <w:t xml:space="preserve"> </w:t>
      </w:r>
    </w:p>
    <w:p w14:paraId="2AF02897" w14:textId="77777777" w:rsidR="00CB31D8" w:rsidRDefault="0003657F">
      <w:pPr>
        <w:pStyle w:val="Corpsdetexte"/>
        <w:spacing w:before="83" w:line="252" w:lineRule="exact"/>
        <w:ind w:left="120"/>
      </w:pPr>
      <w:r>
        <w:lastRenderedPageBreak/>
        <w:t>L'opération</w:t>
      </w:r>
      <w:r>
        <w:rPr>
          <w:spacing w:val="-4"/>
        </w:rPr>
        <w:t xml:space="preserve"> </w:t>
      </w:r>
      <w:r>
        <w:t>se</w:t>
      </w:r>
      <w:r>
        <w:rPr>
          <w:spacing w:val="-4"/>
        </w:rPr>
        <w:t xml:space="preserve"> </w:t>
      </w:r>
      <w:r>
        <w:t>déroulera</w:t>
      </w:r>
      <w:r>
        <w:rPr>
          <w:spacing w:val="-8"/>
        </w:rPr>
        <w:t xml:space="preserve"> </w:t>
      </w:r>
      <w:r>
        <w:t>sur</w:t>
      </w:r>
      <w:r>
        <w:rPr>
          <w:spacing w:val="-2"/>
        </w:rPr>
        <w:t xml:space="preserve"> </w:t>
      </w:r>
      <w:r>
        <w:t>5</w:t>
      </w:r>
      <w:r>
        <w:rPr>
          <w:spacing w:val="-6"/>
        </w:rPr>
        <w:t xml:space="preserve"> </w:t>
      </w:r>
      <w:r>
        <w:t>années</w:t>
      </w:r>
      <w:r>
        <w:rPr>
          <w:spacing w:val="-5"/>
        </w:rPr>
        <w:t xml:space="preserve"> </w:t>
      </w:r>
      <w:r>
        <w:rPr>
          <w:spacing w:val="-10"/>
        </w:rPr>
        <w:t>:</w:t>
      </w:r>
    </w:p>
    <w:p w14:paraId="2AF02898" w14:textId="77777777" w:rsidR="00CB31D8" w:rsidRDefault="0003657F">
      <w:pPr>
        <w:pStyle w:val="Paragraphedeliste"/>
        <w:numPr>
          <w:ilvl w:val="0"/>
          <w:numId w:val="13"/>
        </w:numPr>
        <w:tabs>
          <w:tab w:val="left" w:pos="256"/>
        </w:tabs>
        <w:spacing w:line="252" w:lineRule="exact"/>
        <w:ind w:hanging="136"/>
      </w:pPr>
      <w:r>
        <w:t>Phase</w:t>
      </w:r>
      <w:r>
        <w:rPr>
          <w:spacing w:val="-7"/>
        </w:rPr>
        <w:t xml:space="preserve"> </w:t>
      </w:r>
      <w:r>
        <w:t>de</w:t>
      </w:r>
      <w:r>
        <w:rPr>
          <w:spacing w:val="-5"/>
        </w:rPr>
        <w:t xml:space="preserve"> </w:t>
      </w:r>
      <w:r>
        <w:t>travaux</w:t>
      </w:r>
      <w:r>
        <w:rPr>
          <w:spacing w:val="-2"/>
        </w:rPr>
        <w:t xml:space="preserve"> </w:t>
      </w:r>
      <w:r>
        <w:rPr>
          <w:spacing w:val="-4"/>
        </w:rPr>
        <w:t>2025</w:t>
      </w:r>
    </w:p>
    <w:p w14:paraId="2AF02899" w14:textId="77777777" w:rsidR="00CB31D8" w:rsidRDefault="0003657F">
      <w:pPr>
        <w:pStyle w:val="Paragraphedeliste"/>
        <w:numPr>
          <w:ilvl w:val="0"/>
          <w:numId w:val="13"/>
        </w:numPr>
        <w:tabs>
          <w:tab w:val="left" w:pos="256"/>
        </w:tabs>
        <w:spacing w:line="252" w:lineRule="exact"/>
        <w:ind w:hanging="136"/>
      </w:pPr>
      <w:r>
        <w:t>Phase</w:t>
      </w:r>
      <w:r>
        <w:rPr>
          <w:spacing w:val="-7"/>
        </w:rPr>
        <w:t xml:space="preserve"> </w:t>
      </w:r>
      <w:r>
        <w:t>de</w:t>
      </w:r>
      <w:r>
        <w:rPr>
          <w:spacing w:val="-5"/>
        </w:rPr>
        <w:t xml:space="preserve"> </w:t>
      </w:r>
      <w:r>
        <w:t>travaux</w:t>
      </w:r>
      <w:r>
        <w:rPr>
          <w:spacing w:val="-2"/>
        </w:rPr>
        <w:t xml:space="preserve"> </w:t>
      </w:r>
      <w:r>
        <w:rPr>
          <w:spacing w:val="-4"/>
        </w:rPr>
        <w:t>2026</w:t>
      </w:r>
    </w:p>
    <w:p w14:paraId="2AF0289A" w14:textId="77777777" w:rsidR="00CB31D8" w:rsidRDefault="0003657F">
      <w:pPr>
        <w:pStyle w:val="Paragraphedeliste"/>
        <w:numPr>
          <w:ilvl w:val="0"/>
          <w:numId w:val="13"/>
        </w:numPr>
        <w:tabs>
          <w:tab w:val="left" w:pos="256"/>
        </w:tabs>
        <w:spacing w:before="2" w:line="252" w:lineRule="exact"/>
        <w:ind w:hanging="136"/>
      </w:pPr>
      <w:r>
        <w:t>Phase</w:t>
      </w:r>
      <w:r>
        <w:rPr>
          <w:spacing w:val="-7"/>
        </w:rPr>
        <w:t xml:space="preserve"> </w:t>
      </w:r>
      <w:r>
        <w:t>de</w:t>
      </w:r>
      <w:r>
        <w:rPr>
          <w:spacing w:val="-5"/>
        </w:rPr>
        <w:t xml:space="preserve"> </w:t>
      </w:r>
      <w:r>
        <w:t>travaux</w:t>
      </w:r>
      <w:r>
        <w:rPr>
          <w:spacing w:val="-2"/>
        </w:rPr>
        <w:t xml:space="preserve"> </w:t>
      </w:r>
      <w:r>
        <w:rPr>
          <w:spacing w:val="-4"/>
        </w:rPr>
        <w:t>2027</w:t>
      </w:r>
    </w:p>
    <w:p w14:paraId="2AF0289B" w14:textId="77777777" w:rsidR="00CB31D8" w:rsidRDefault="0003657F">
      <w:pPr>
        <w:pStyle w:val="Paragraphedeliste"/>
        <w:numPr>
          <w:ilvl w:val="0"/>
          <w:numId w:val="13"/>
        </w:numPr>
        <w:tabs>
          <w:tab w:val="left" w:pos="256"/>
        </w:tabs>
        <w:spacing w:line="252" w:lineRule="exact"/>
        <w:ind w:hanging="136"/>
      </w:pPr>
      <w:r>
        <w:t>Phase</w:t>
      </w:r>
      <w:r>
        <w:rPr>
          <w:spacing w:val="-7"/>
        </w:rPr>
        <w:t xml:space="preserve"> </w:t>
      </w:r>
      <w:r>
        <w:t>de</w:t>
      </w:r>
      <w:r>
        <w:rPr>
          <w:spacing w:val="-5"/>
        </w:rPr>
        <w:t xml:space="preserve"> </w:t>
      </w:r>
      <w:r>
        <w:t>travaux</w:t>
      </w:r>
      <w:r>
        <w:rPr>
          <w:spacing w:val="-2"/>
        </w:rPr>
        <w:t xml:space="preserve"> </w:t>
      </w:r>
      <w:r>
        <w:rPr>
          <w:spacing w:val="-4"/>
        </w:rPr>
        <w:t>2028</w:t>
      </w:r>
    </w:p>
    <w:p w14:paraId="2AF0289C" w14:textId="77777777" w:rsidR="00CB31D8" w:rsidRDefault="0003657F">
      <w:pPr>
        <w:pStyle w:val="Paragraphedeliste"/>
        <w:numPr>
          <w:ilvl w:val="0"/>
          <w:numId w:val="13"/>
        </w:numPr>
        <w:tabs>
          <w:tab w:val="left" w:pos="256"/>
        </w:tabs>
        <w:spacing w:before="1"/>
        <w:ind w:hanging="136"/>
      </w:pPr>
      <w:r>
        <w:t>Phase</w:t>
      </w:r>
      <w:r>
        <w:rPr>
          <w:spacing w:val="-7"/>
        </w:rPr>
        <w:t xml:space="preserve"> </w:t>
      </w:r>
      <w:r>
        <w:t>de</w:t>
      </w:r>
      <w:r>
        <w:rPr>
          <w:spacing w:val="-5"/>
        </w:rPr>
        <w:t xml:space="preserve"> </w:t>
      </w:r>
      <w:r>
        <w:t>travaux</w:t>
      </w:r>
      <w:r>
        <w:rPr>
          <w:spacing w:val="-2"/>
        </w:rPr>
        <w:t xml:space="preserve"> </w:t>
      </w:r>
      <w:r>
        <w:rPr>
          <w:spacing w:val="-4"/>
        </w:rPr>
        <w:t>2029</w:t>
      </w:r>
    </w:p>
    <w:p w14:paraId="2AF0289D" w14:textId="41366C6C" w:rsidR="00CB31D8" w:rsidRDefault="0003657F">
      <w:pPr>
        <w:pStyle w:val="Corpsdetexte"/>
        <w:spacing w:before="251"/>
        <w:ind w:left="119" w:right="136"/>
        <w:jc w:val="both"/>
      </w:pPr>
      <w:r>
        <w:t xml:space="preserve">Le présent marché comporte une tranche ferme et </w:t>
      </w:r>
      <w:r w:rsidR="00A52961">
        <w:t>des tranches optionnelles détai</w:t>
      </w:r>
      <w:r w:rsidR="00667515">
        <w:t>llées ci-dessous :</w:t>
      </w:r>
    </w:p>
    <w:p w14:paraId="2AF0289F" w14:textId="77777777" w:rsidR="00CB31D8" w:rsidRDefault="00CB31D8">
      <w:pPr>
        <w:pStyle w:val="Corpsdetexte"/>
        <w:spacing w:before="3"/>
      </w:pPr>
    </w:p>
    <w:p w14:paraId="2AF028A0" w14:textId="77777777" w:rsidR="00CB31D8" w:rsidRDefault="0003657F">
      <w:pPr>
        <w:pStyle w:val="Titre2"/>
        <w:numPr>
          <w:ilvl w:val="1"/>
          <w:numId w:val="14"/>
        </w:numPr>
        <w:tabs>
          <w:tab w:val="left" w:pos="1548"/>
        </w:tabs>
        <w:ind w:left="1548" w:hanging="718"/>
        <w:jc w:val="both"/>
      </w:pPr>
      <w:bookmarkStart w:id="4" w:name="1.4._Conditions_de_participation_des_con"/>
      <w:bookmarkEnd w:id="4"/>
      <w:r>
        <w:t>Conditions</w:t>
      </w:r>
      <w:r>
        <w:rPr>
          <w:spacing w:val="-6"/>
        </w:rPr>
        <w:t xml:space="preserve"> </w:t>
      </w:r>
      <w:r>
        <w:t>de</w:t>
      </w:r>
      <w:r>
        <w:rPr>
          <w:spacing w:val="-8"/>
        </w:rPr>
        <w:t xml:space="preserve"> </w:t>
      </w:r>
      <w:r>
        <w:t>participation</w:t>
      </w:r>
      <w:r>
        <w:rPr>
          <w:spacing w:val="-6"/>
        </w:rPr>
        <w:t xml:space="preserve"> </w:t>
      </w:r>
      <w:r>
        <w:t>des</w:t>
      </w:r>
      <w:r>
        <w:rPr>
          <w:spacing w:val="-7"/>
        </w:rPr>
        <w:t xml:space="preserve"> </w:t>
      </w:r>
      <w:r>
        <w:rPr>
          <w:spacing w:val="-2"/>
        </w:rPr>
        <w:t>concurrents</w:t>
      </w:r>
    </w:p>
    <w:p w14:paraId="2AF028A1" w14:textId="77777777" w:rsidR="00CB31D8" w:rsidRDefault="0003657F">
      <w:pPr>
        <w:pStyle w:val="Corpsdetexte"/>
        <w:spacing w:before="136"/>
        <w:ind w:left="119" w:right="136"/>
        <w:jc w:val="both"/>
      </w:pPr>
      <w:r>
        <w:t>L’offre, qu’elle soit présentée par une seule entreprise ou par un groupement, devra indiquer tous les sous- traitants connus lors de son dépôt. Elle devra également indiquer les prestations (et leur montant) dont la sous-traitance</w:t>
      </w:r>
      <w:r>
        <w:rPr>
          <w:spacing w:val="-4"/>
        </w:rPr>
        <w:t xml:space="preserve"> </w:t>
      </w:r>
      <w:r>
        <w:t>est envisagée, la</w:t>
      </w:r>
      <w:r>
        <w:rPr>
          <w:spacing w:val="-1"/>
        </w:rPr>
        <w:t xml:space="preserve"> </w:t>
      </w:r>
      <w:r>
        <w:t>dénomination</w:t>
      </w:r>
      <w:r>
        <w:rPr>
          <w:spacing w:val="-4"/>
        </w:rPr>
        <w:t xml:space="preserve"> </w:t>
      </w:r>
      <w:r>
        <w:t>et</w:t>
      </w:r>
      <w:r>
        <w:rPr>
          <w:spacing w:val="-2"/>
        </w:rPr>
        <w:t xml:space="preserve"> </w:t>
      </w:r>
      <w:r>
        <w:t>la</w:t>
      </w:r>
      <w:r>
        <w:rPr>
          <w:spacing w:val="-1"/>
        </w:rPr>
        <w:t xml:space="preserve"> </w:t>
      </w:r>
      <w:r>
        <w:t>qualité</w:t>
      </w:r>
      <w:r>
        <w:rPr>
          <w:spacing w:val="-1"/>
        </w:rPr>
        <w:t xml:space="preserve"> </w:t>
      </w:r>
      <w:r>
        <w:t>des</w:t>
      </w:r>
      <w:r>
        <w:rPr>
          <w:spacing w:val="-3"/>
        </w:rPr>
        <w:t xml:space="preserve"> </w:t>
      </w:r>
      <w:r>
        <w:t>sous-</w:t>
      </w:r>
      <w:r>
        <w:rPr>
          <w:spacing w:val="-3"/>
        </w:rPr>
        <w:t xml:space="preserve"> </w:t>
      </w:r>
      <w:r>
        <w:t>traitants</w:t>
      </w:r>
      <w:r>
        <w:rPr>
          <w:spacing w:val="-4"/>
        </w:rPr>
        <w:t xml:space="preserve"> </w:t>
      </w:r>
      <w:r>
        <w:t>qui</w:t>
      </w:r>
      <w:r>
        <w:rPr>
          <w:spacing w:val="-2"/>
        </w:rPr>
        <w:t xml:space="preserve"> </w:t>
      </w:r>
      <w:r>
        <w:t>l’exécuteront</w:t>
      </w:r>
      <w:r>
        <w:rPr>
          <w:spacing w:val="-5"/>
        </w:rPr>
        <w:t xml:space="preserve"> </w:t>
      </w:r>
      <w:r>
        <w:t>à</w:t>
      </w:r>
      <w:r>
        <w:rPr>
          <w:spacing w:val="-4"/>
        </w:rPr>
        <w:t xml:space="preserve"> </w:t>
      </w:r>
      <w:r>
        <w:t>la</w:t>
      </w:r>
      <w:r>
        <w:rPr>
          <w:spacing w:val="-4"/>
        </w:rPr>
        <w:t xml:space="preserve"> </w:t>
      </w:r>
      <w:r>
        <w:t>place</w:t>
      </w:r>
      <w:r>
        <w:rPr>
          <w:spacing w:val="-4"/>
        </w:rPr>
        <w:t xml:space="preserve"> </w:t>
      </w:r>
      <w:r>
        <w:t xml:space="preserve">du </w:t>
      </w:r>
      <w:r>
        <w:rPr>
          <w:spacing w:val="-2"/>
        </w:rPr>
        <w:t>titulaire.</w:t>
      </w:r>
    </w:p>
    <w:p w14:paraId="2AF028A2" w14:textId="77777777" w:rsidR="00CB31D8" w:rsidRDefault="00CB31D8">
      <w:pPr>
        <w:pStyle w:val="Corpsdetexte"/>
      </w:pPr>
    </w:p>
    <w:p w14:paraId="2AF028A3" w14:textId="77777777" w:rsidR="00CB31D8" w:rsidRDefault="0003657F">
      <w:pPr>
        <w:pStyle w:val="Corpsdetexte"/>
        <w:ind w:left="121" w:right="133"/>
        <w:jc w:val="both"/>
      </w:pPr>
      <w:r>
        <w:t>En</w:t>
      </w:r>
      <w:r>
        <w:rPr>
          <w:spacing w:val="-16"/>
        </w:rPr>
        <w:t xml:space="preserve"> </w:t>
      </w:r>
      <w:r>
        <w:t>cas</w:t>
      </w:r>
      <w:r>
        <w:rPr>
          <w:spacing w:val="-15"/>
        </w:rPr>
        <w:t xml:space="preserve"> </w:t>
      </w:r>
      <w:r>
        <w:t>de</w:t>
      </w:r>
      <w:r>
        <w:rPr>
          <w:spacing w:val="-15"/>
        </w:rPr>
        <w:t xml:space="preserve"> </w:t>
      </w:r>
      <w:r>
        <w:t>groupement,</w:t>
      </w:r>
      <w:r>
        <w:rPr>
          <w:spacing w:val="-16"/>
        </w:rPr>
        <w:t xml:space="preserve"> </w:t>
      </w:r>
      <w:r>
        <w:t>la</w:t>
      </w:r>
      <w:r>
        <w:rPr>
          <w:spacing w:val="-15"/>
        </w:rPr>
        <w:t xml:space="preserve"> </w:t>
      </w:r>
      <w:r>
        <w:t>forme</w:t>
      </w:r>
      <w:r>
        <w:rPr>
          <w:spacing w:val="-15"/>
        </w:rPr>
        <w:t xml:space="preserve"> </w:t>
      </w:r>
      <w:r>
        <w:t>souhaitée</w:t>
      </w:r>
      <w:r>
        <w:rPr>
          <w:spacing w:val="-15"/>
        </w:rPr>
        <w:t xml:space="preserve"> </w:t>
      </w:r>
      <w:r>
        <w:t>par</w:t>
      </w:r>
      <w:r>
        <w:rPr>
          <w:spacing w:val="-16"/>
        </w:rPr>
        <w:t xml:space="preserve"> </w:t>
      </w:r>
      <w:r>
        <w:t>le</w:t>
      </w:r>
      <w:r>
        <w:rPr>
          <w:spacing w:val="-15"/>
        </w:rPr>
        <w:t xml:space="preserve"> </w:t>
      </w:r>
      <w:r>
        <w:t>pouvoir</w:t>
      </w:r>
      <w:r>
        <w:rPr>
          <w:spacing w:val="-15"/>
        </w:rPr>
        <w:t xml:space="preserve"> </w:t>
      </w:r>
      <w:r>
        <w:t>adjudicateur</w:t>
      </w:r>
      <w:r>
        <w:rPr>
          <w:spacing w:val="-16"/>
        </w:rPr>
        <w:t xml:space="preserve"> </w:t>
      </w:r>
      <w:r>
        <w:t>est</w:t>
      </w:r>
      <w:r>
        <w:rPr>
          <w:spacing w:val="-15"/>
        </w:rPr>
        <w:t xml:space="preserve"> </w:t>
      </w:r>
      <w:r>
        <w:t>un</w:t>
      </w:r>
      <w:r>
        <w:rPr>
          <w:spacing w:val="-15"/>
        </w:rPr>
        <w:t xml:space="preserve"> </w:t>
      </w:r>
      <w:r>
        <w:t>groupement</w:t>
      </w:r>
      <w:r>
        <w:rPr>
          <w:spacing w:val="-15"/>
        </w:rPr>
        <w:t xml:space="preserve"> </w:t>
      </w:r>
      <w:r>
        <w:t>solidaire</w:t>
      </w:r>
      <w:r>
        <w:rPr>
          <w:spacing w:val="-16"/>
        </w:rPr>
        <w:t xml:space="preserve"> </w:t>
      </w:r>
      <w:r>
        <w:t>ou</w:t>
      </w:r>
      <w:r>
        <w:rPr>
          <w:spacing w:val="-15"/>
        </w:rPr>
        <w:t xml:space="preserve"> </w:t>
      </w:r>
      <w:r>
        <w:t>conjoint avec mandataire solidaire. Si le groupement attributaire du marché est d’une forme différente, il pourra se voir contraint d’assurer sa transformation pour se conformer au souhait du pouvoir adjudicateur tel qu’il est indiqué ci-dessus.</w:t>
      </w:r>
    </w:p>
    <w:p w14:paraId="2AF028A4" w14:textId="77777777" w:rsidR="00CB31D8" w:rsidRDefault="0003657F">
      <w:pPr>
        <w:pStyle w:val="Corpsdetexte"/>
        <w:spacing w:before="253"/>
        <w:ind w:left="121" w:right="134"/>
        <w:jc w:val="both"/>
      </w:pPr>
      <w:r>
        <w:t>Les</w:t>
      </w:r>
      <w:r>
        <w:rPr>
          <w:spacing w:val="-4"/>
        </w:rPr>
        <w:t xml:space="preserve"> </w:t>
      </w:r>
      <w:r>
        <w:t>candidats</w:t>
      </w:r>
      <w:r>
        <w:rPr>
          <w:spacing w:val="-6"/>
        </w:rPr>
        <w:t xml:space="preserve"> </w:t>
      </w:r>
      <w:r>
        <w:t>peuvent</w:t>
      </w:r>
      <w:r>
        <w:rPr>
          <w:spacing w:val="-5"/>
        </w:rPr>
        <w:t xml:space="preserve"> </w:t>
      </w:r>
      <w:r>
        <w:t>présenter</w:t>
      </w:r>
      <w:r>
        <w:rPr>
          <w:spacing w:val="-5"/>
        </w:rPr>
        <w:t xml:space="preserve"> </w:t>
      </w:r>
      <w:r>
        <w:t>une</w:t>
      </w:r>
      <w:r>
        <w:rPr>
          <w:spacing w:val="-6"/>
        </w:rPr>
        <w:t xml:space="preserve"> </w:t>
      </w:r>
      <w:r>
        <w:t>offre</w:t>
      </w:r>
      <w:r>
        <w:rPr>
          <w:spacing w:val="-4"/>
        </w:rPr>
        <w:t xml:space="preserve"> </w:t>
      </w:r>
      <w:r>
        <w:t>en</w:t>
      </w:r>
      <w:r>
        <w:rPr>
          <w:spacing w:val="-6"/>
        </w:rPr>
        <w:t xml:space="preserve"> </w:t>
      </w:r>
      <w:r>
        <w:t>qualité</w:t>
      </w:r>
      <w:r>
        <w:rPr>
          <w:spacing w:val="-4"/>
        </w:rPr>
        <w:t xml:space="preserve"> </w:t>
      </w:r>
      <w:r>
        <w:t>de</w:t>
      </w:r>
      <w:r>
        <w:rPr>
          <w:spacing w:val="-6"/>
        </w:rPr>
        <w:t xml:space="preserve"> </w:t>
      </w:r>
      <w:r>
        <w:t>candidat</w:t>
      </w:r>
      <w:r>
        <w:rPr>
          <w:spacing w:val="-5"/>
        </w:rPr>
        <w:t xml:space="preserve"> </w:t>
      </w:r>
      <w:r>
        <w:t>individuel</w:t>
      </w:r>
      <w:r>
        <w:rPr>
          <w:spacing w:val="-5"/>
        </w:rPr>
        <w:t xml:space="preserve"> </w:t>
      </w:r>
      <w:r>
        <w:t>et/ou</w:t>
      </w:r>
      <w:r>
        <w:rPr>
          <w:spacing w:val="-6"/>
        </w:rPr>
        <w:t xml:space="preserve"> </w:t>
      </w:r>
      <w:r>
        <w:t>en</w:t>
      </w:r>
      <w:r>
        <w:rPr>
          <w:spacing w:val="-6"/>
        </w:rPr>
        <w:t xml:space="preserve"> </w:t>
      </w:r>
      <w:r>
        <w:t>qualité</w:t>
      </w:r>
      <w:r>
        <w:rPr>
          <w:spacing w:val="-4"/>
        </w:rPr>
        <w:t xml:space="preserve"> </w:t>
      </w:r>
      <w:r>
        <w:t>de</w:t>
      </w:r>
      <w:r>
        <w:rPr>
          <w:spacing w:val="-5"/>
        </w:rPr>
        <w:t xml:space="preserve"> </w:t>
      </w:r>
      <w:r>
        <w:t>membre</w:t>
      </w:r>
      <w:r>
        <w:rPr>
          <w:spacing w:val="-4"/>
        </w:rPr>
        <w:t xml:space="preserve"> </w:t>
      </w:r>
      <w:r>
        <w:t xml:space="preserve">d’un ou plusieurs groupements. Un même prestataire ne pourra pas être mandataire de plus d’un groupement pour un même marché, ni se présenter à la fois en candidat individuel et en tant que mandataire d’un </w:t>
      </w:r>
      <w:r>
        <w:rPr>
          <w:spacing w:val="-2"/>
        </w:rPr>
        <w:t>groupement.</w:t>
      </w:r>
    </w:p>
    <w:p w14:paraId="2AF028A5" w14:textId="77777777" w:rsidR="00CB31D8" w:rsidRDefault="00CB31D8">
      <w:pPr>
        <w:pStyle w:val="Corpsdetexte"/>
      </w:pPr>
    </w:p>
    <w:p w14:paraId="2AF028A6" w14:textId="77777777" w:rsidR="00CB31D8" w:rsidRDefault="00CB31D8">
      <w:pPr>
        <w:pStyle w:val="Corpsdetexte"/>
        <w:spacing w:before="2"/>
      </w:pPr>
    </w:p>
    <w:p w14:paraId="2AF028A7" w14:textId="77777777" w:rsidR="00CB31D8" w:rsidRDefault="0003657F">
      <w:pPr>
        <w:pStyle w:val="Titre2"/>
        <w:numPr>
          <w:ilvl w:val="1"/>
          <w:numId w:val="14"/>
        </w:numPr>
        <w:tabs>
          <w:tab w:val="left" w:pos="1548"/>
        </w:tabs>
        <w:ind w:left="1548" w:hanging="718"/>
        <w:jc w:val="both"/>
      </w:pPr>
      <w:bookmarkStart w:id="5" w:name="1.5._Nomenclature_communautaire"/>
      <w:bookmarkEnd w:id="5"/>
      <w:r>
        <w:t>Nomenclature</w:t>
      </w:r>
      <w:r>
        <w:rPr>
          <w:spacing w:val="-13"/>
        </w:rPr>
        <w:t xml:space="preserve"> </w:t>
      </w:r>
      <w:r>
        <w:rPr>
          <w:spacing w:val="-2"/>
        </w:rPr>
        <w:t>communautaire</w:t>
      </w:r>
    </w:p>
    <w:p w14:paraId="2AF028A8" w14:textId="77777777" w:rsidR="00CB31D8" w:rsidRDefault="0003657F">
      <w:pPr>
        <w:pStyle w:val="Corpsdetexte"/>
        <w:spacing w:before="136"/>
        <w:ind w:left="120" w:right="140"/>
        <w:jc w:val="both"/>
      </w:pPr>
      <w:r>
        <w:t>La ou les classifications principales et complémentaires conformes au vocabulaire commun des marchés européens (CPV) sont :</w:t>
      </w:r>
    </w:p>
    <w:p w14:paraId="2AF028A9" w14:textId="77777777" w:rsidR="00CB31D8" w:rsidRDefault="00CB31D8">
      <w:pPr>
        <w:pStyle w:val="Corpsdetexte"/>
        <w:spacing w:before="23"/>
        <w:rPr>
          <w:sz w:val="20"/>
        </w:rPr>
      </w:pPr>
    </w:p>
    <w:tbl>
      <w:tblPr>
        <w:tblStyle w:val="TableNormal1"/>
        <w:tblW w:w="0" w:type="auto"/>
        <w:tblInd w:w="10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00"/>
        <w:gridCol w:w="1800"/>
        <w:gridCol w:w="6902"/>
      </w:tblGrid>
      <w:tr w:rsidR="006955D0" w14:paraId="5DB08FC5" w14:textId="77777777" w:rsidTr="008A283D">
        <w:trPr>
          <w:trHeight w:val="453"/>
        </w:trPr>
        <w:tc>
          <w:tcPr>
            <w:tcW w:w="900" w:type="dxa"/>
            <w:shd w:val="clear" w:color="auto" w:fill="CCCCCC"/>
          </w:tcPr>
          <w:p w14:paraId="2D273F32" w14:textId="77777777" w:rsidR="006955D0" w:rsidRDefault="006955D0" w:rsidP="005856B1">
            <w:pPr>
              <w:pStyle w:val="TableParagraph"/>
              <w:spacing w:before="119"/>
              <w:jc w:val="center"/>
              <w:rPr>
                <w:sz w:val="20"/>
              </w:rPr>
            </w:pPr>
            <w:r>
              <w:rPr>
                <w:spacing w:val="-2"/>
                <w:sz w:val="20"/>
              </w:rPr>
              <w:t>Lot(s)</w:t>
            </w:r>
          </w:p>
        </w:tc>
        <w:tc>
          <w:tcPr>
            <w:tcW w:w="1800" w:type="dxa"/>
            <w:shd w:val="clear" w:color="auto" w:fill="CCCCCC"/>
          </w:tcPr>
          <w:p w14:paraId="55B023A0" w14:textId="77777777" w:rsidR="006955D0" w:rsidRDefault="006955D0" w:rsidP="005856B1">
            <w:pPr>
              <w:pStyle w:val="TableParagraph"/>
              <w:spacing w:before="119"/>
              <w:ind w:left="3" w:right="2"/>
              <w:jc w:val="center"/>
              <w:rPr>
                <w:sz w:val="20"/>
              </w:rPr>
            </w:pPr>
            <w:r>
              <w:rPr>
                <w:sz w:val="20"/>
              </w:rPr>
              <w:t>Code</w:t>
            </w:r>
            <w:r>
              <w:rPr>
                <w:spacing w:val="-7"/>
                <w:sz w:val="20"/>
              </w:rPr>
              <w:t xml:space="preserve"> </w:t>
            </w:r>
            <w:r>
              <w:rPr>
                <w:spacing w:val="-2"/>
                <w:sz w:val="20"/>
              </w:rPr>
              <w:t>principal</w:t>
            </w:r>
          </w:p>
        </w:tc>
        <w:tc>
          <w:tcPr>
            <w:tcW w:w="6902" w:type="dxa"/>
            <w:shd w:val="clear" w:color="auto" w:fill="CCCCCC"/>
          </w:tcPr>
          <w:p w14:paraId="61538F62" w14:textId="77777777" w:rsidR="006955D0" w:rsidRDefault="006955D0" w:rsidP="005856B1">
            <w:pPr>
              <w:pStyle w:val="TableParagraph"/>
              <w:spacing w:before="119"/>
              <w:ind w:left="2"/>
              <w:jc w:val="center"/>
              <w:rPr>
                <w:sz w:val="20"/>
              </w:rPr>
            </w:pPr>
            <w:r>
              <w:rPr>
                <w:spacing w:val="-2"/>
                <w:sz w:val="20"/>
              </w:rPr>
              <w:t>Description</w:t>
            </w:r>
          </w:p>
        </w:tc>
      </w:tr>
      <w:tr w:rsidR="00EF3021" w14:paraId="3DBF80BC" w14:textId="77777777" w:rsidTr="008A283D">
        <w:trPr>
          <w:trHeight w:val="348"/>
        </w:trPr>
        <w:tc>
          <w:tcPr>
            <w:tcW w:w="900" w:type="dxa"/>
          </w:tcPr>
          <w:p w14:paraId="0DC3BD51" w14:textId="521A1A1A" w:rsidR="00EF3021" w:rsidRDefault="00EF3021" w:rsidP="00EF3021">
            <w:pPr>
              <w:pStyle w:val="TableParagraph"/>
              <w:spacing w:before="60"/>
              <w:ind w:right="1"/>
              <w:jc w:val="center"/>
              <w:rPr>
                <w:sz w:val="20"/>
              </w:rPr>
            </w:pPr>
            <w:r>
              <w:rPr>
                <w:spacing w:val="-5"/>
                <w:sz w:val="20"/>
              </w:rPr>
              <w:t>06</w:t>
            </w:r>
          </w:p>
        </w:tc>
        <w:tc>
          <w:tcPr>
            <w:tcW w:w="1800" w:type="dxa"/>
          </w:tcPr>
          <w:p w14:paraId="2942866C" w14:textId="5E358044" w:rsidR="00EF3021" w:rsidRDefault="00DC6DC3" w:rsidP="00EF3021">
            <w:pPr>
              <w:pStyle w:val="TableParagraph"/>
              <w:spacing w:before="60"/>
              <w:ind w:left="3" w:right="2"/>
              <w:jc w:val="center"/>
              <w:rPr>
                <w:sz w:val="20"/>
              </w:rPr>
            </w:pPr>
            <w:r w:rsidRPr="00DC6DC3">
              <w:rPr>
                <w:spacing w:val="-2"/>
                <w:sz w:val="20"/>
              </w:rPr>
              <w:t xml:space="preserve">45330000-9 </w:t>
            </w:r>
          </w:p>
        </w:tc>
        <w:tc>
          <w:tcPr>
            <w:tcW w:w="6902" w:type="dxa"/>
          </w:tcPr>
          <w:p w14:paraId="782BA756" w14:textId="540751BB" w:rsidR="00EF3021" w:rsidRPr="00EF3021" w:rsidRDefault="00EF3021" w:rsidP="00EF3021">
            <w:pPr>
              <w:pStyle w:val="TableParagraph"/>
              <w:spacing w:before="60"/>
              <w:ind w:left="43"/>
              <w:rPr>
                <w:iCs/>
                <w:sz w:val="20"/>
              </w:rPr>
            </w:pPr>
            <w:r w:rsidRPr="00EF3021">
              <w:rPr>
                <w:iCs/>
                <w:sz w:val="20"/>
              </w:rPr>
              <w:t>CVC - Plomberie - GTB</w:t>
            </w:r>
          </w:p>
        </w:tc>
      </w:tr>
    </w:tbl>
    <w:p w14:paraId="2AF028AE" w14:textId="77777777" w:rsidR="00CB31D8" w:rsidRDefault="00CB31D8">
      <w:pPr>
        <w:spacing w:line="229" w:lineRule="exact"/>
        <w:jc w:val="center"/>
        <w:rPr>
          <w:sz w:val="20"/>
        </w:rPr>
        <w:sectPr w:rsidR="00CB31D8">
          <w:pgSz w:w="11930" w:h="16860"/>
          <w:pgMar w:top="1200" w:right="580" w:bottom="1160" w:left="600" w:header="720" w:footer="963" w:gutter="0"/>
          <w:cols w:space="720"/>
        </w:sectPr>
      </w:pPr>
    </w:p>
    <w:p w14:paraId="2AF028AF" w14:textId="77777777" w:rsidR="00CB31D8" w:rsidRDefault="0003657F">
      <w:pPr>
        <w:pStyle w:val="Titre1"/>
      </w:pPr>
      <w:bookmarkStart w:id="6" w:name="ARTICLE_2_:_CONDITIONS_DE_LA_CONSULTATIO"/>
      <w:bookmarkEnd w:id="6"/>
      <w:r>
        <w:lastRenderedPageBreak/>
        <w:t>ARTICLE</w:t>
      </w:r>
      <w:r>
        <w:rPr>
          <w:spacing w:val="-6"/>
        </w:rPr>
        <w:t xml:space="preserve"> </w:t>
      </w:r>
      <w:r>
        <w:t>2</w:t>
      </w:r>
      <w:r>
        <w:rPr>
          <w:spacing w:val="-3"/>
        </w:rPr>
        <w:t xml:space="preserve"> </w:t>
      </w:r>
      <w:r>
        <w:t>:</w:t>
      </w:r>
      <w:r>
        <w:rPr>
          <w:spacing w:val="-3"/>
        </w:rPr>
        <w:t xml:space="preserve"> </w:t>
      </w:r>
      <w:r>
        <w:t>CONDITIONS</w:t>
      </w:r>
      <w:r>
        <w:rPr>
          <w:spacing w:val="-3"/>
        </w:rPr>
        <w:t xml:space="preserve"> </w:t>
      </w:r>
      <w:r>
        <w:t>DE</w:t>
      </w:r>
      <w:r>
        <w:rPr>
          <w:spacing w:val="-5"/>
        </w:rPr>
        <w:t xml:space="preserve"> </w:t>
      </w:r>
      <w:r>
        <w:t>LA</w:t>
      </w:r>
      <w:r>
        <w:rPr>
          <w:spacing w:val="-4"/>
        </w:rPr>
        <w:t xml:space="preserve"> </w:t>
      </w:r>
      <w:r>
        <w:rPr>
          <w:spacing w:val="-2"/>
        </w:rPr>
        <w:t>CONSULTATION</w:t>
      </w:r>
    </w:p>
    <w:p w14:paraId="2AF028B0" w14:textId="77777777" w:rsidR="00CB31D8" w:rsidRDefault="00CB31D8">
      <w:pPr>
        <w:pStyle w:val="Corpsdetexte"/>
        <w:spacing w:before="1"/>
        <w:rPr>
          <w:b/>
          <w:sz w:val="28"/>
        </w:rPr>
      </w:pPr>
    </w:p>
    <w:p w14:paraId="2AF028B1" w14:textId="77777777" w:rsidR="00CB31D8" w:rsidRDefault="0003657F">
      <w:pPr>
        <w:pStyle w:val="Titre2"/>
        <w:numPr>
          <w:ilvl w:val="1"/>
          <w:numId w:val="12"/>
        </w:numPr>
        <w:tabs>
          <w:tab w:val="left" w:pos="1232"/>
        </w:tabs>
        <w:ind w:left="1232" w:hanging="402"/>
        <w:jc w:val="both"/>
      </w:pPr>
      <w:bookmarkStart w:id="7" w:name="2.1_Durée_du_marché_–_Délais_d’exécution"/>
      <w:bookmarkEnd w:id="7"/>
      <w:r>
        <w:t>Durée</w:t>
      </w:r>
      <w:r>
        <w:rPr>
          <w:spacing w:val="-6"/>
        </w:rPr>
        <w:t xml:space="preserve"> </w:t>
      </w:r>
      <w:r>
        <w:t>du</w:t>
      </w:r>
      <w:r>
        <w:rPr>
          <w:spacing w:val="-7"/>
        </w:rPr>
        <w:t xml:space="preserve"> </w:t>
      </w:r>
      <w:r>
        <w:t>marché</w:t>
      </w:r>
      <w:r>
        <w:rPr>
          <w:spacing w:val="-8"/>
        </w:rPr>
        <w:t xml:space="preserve"> </w:t>
      </w:r>
      <w:r>
        <w:t>–</w:t>
      </w:r>
      <w:r>
        <w:rPr>
          <w:spacing w:val="-1"/>
        </w:rPr>
        <w:t xml:space="preserve"> </w:t>
      </w:r>
      <w:r>
        <w:t>Délais</w:t>
      </w:r>
      <w:r>
        <w:rPr>
          <w:spacing w:val="-3"/>
        </w:rPr>
        <w:t xml:space="preserve"> </w:t>
      </w:r>
      <w:r>
        <w:rPr>
          <w:spacing w:val="-2"/>
        </w:rPr>
        <w:t>d’exécution</w:t>
      </w:r>
    </w:p>
    <w:p w14:paraId="2AF028B2" w14:textId="0B09589B" w:rsidR="00CB31D8" w:rsidRDefault="0003657F">
      <w:pPr>
        <w:pStyle w:val="Corpsdetexte"/>
        <w:spacing w:before="136"/>
        <w:ind w:left="119" w:right="135"/>
        <w:jc w:val="both"/>
      </w:pPr>
      <w:r>
        <w:t>Le</w:t>
      </w:r>
      <w:r>
        <w:rPr>
          <w:spacing w:val="-14"/>
        </w:rPr>
        <w:t xml:space="preserve"> </w:t>
      </w:r>
      <w:r>
        <w:t>marché</w:t>
      </w:r>
      <w:r>
        <w:rPr>
          <w:spacing w:val="-14"/>
        </w:rPr>
        <w:t xml:space="preserve"> </w:t>
      </w:r>
      <w:r>
        <w:t>est</w:t>
      </w:r>
      <w:r>
        <w:rPr>
          <w:spacing w:val="-12"/>
        </w:rPr>
        <w:t xml:space="preserve"> </w:t>
      </w:r>
      <w:r>
        <w:t>conclu</w:t>
      </w:r>
      <w:r>
        <w:rPr>
          <w:spacing w:val="-14"/>
        </w:rPr>
        <w:t xml:space="preserve"> </w:t>
      </w:r>
      <w:r>
        <w:t>pour</w:t>
      </w:r>
      <w:r>
        <w:rPr>
          <w:spacing w:val="-12"/>
        </w:rPr>
        <w:t xml:space="preserve"> </w:t>
      </w:r>
      <w:r>
        <w:t>une</w:t>
      </w:r>
      <w:r>
        <w:rPr>
          <w:spacing w:val="-14"/>
        </w:rPr>
        <w:t xml:space="preserve"> </w:t>
      </w:r>
      <w:r>
        <w:t>durée</w:t>
      </w:r>
      <w:r>
        <w:rPr>
          <w:spacing w:val="-14"/>
        </w:rPr>
        <w:t xml:space="preserve"> </w:t>
      </w:r>
      <w:r>
        <w:t>prévisionnelle</w:t>
      </w:r>
      <w:r>
        <w:rPr>
          <w:spacing w:val="-14"/>
        </w:rPr>
        <w:t xml:space="preserve"> </w:t>
      </w:r>
      <w:r>
        <w:t>de</w:t>
      </w:r>
      <w:r>
        <w:rPr>
          <w:spacing w:val="-14"/>
        </w:rPr>
        <w:t xml:space="preserve"> </w:t>
      </w:r>
      <w:r w:rsidR="000A05C8">
        <w:rPr>
          <w:b/>
        </w:rPr>
        <w:t>cinq</w:t>
      </w:r>
      <w:r>
        <w:rPr>
          <w:b/>
          <w:spacing w:val="-11"/>
        </w:rPr>
        <w:t xml:space="preserve"> </w:t>
      </w:r>
      <w:r>
        <w:rPr>
          <w:b/>
        </w:rPr>
        <w:t>ans</w:t>
      </w:r>
      <w:r>
        <w:rPr>
          <w:b/>
          <w:spacing w:val="-15"/>
        </w:rPr>
        <w:t xml:space="preserve"> </w:t>
      </w:r>
      <w:r>
        <w:t>à</w:t>
      </w:r>
      <w:r>
        <w:rPr>
          <w:spacing w:val="-14"/>
        </w:rPr>
        <w:t xml:space="preserve"> </w:t>
      </w:r>
      <w:r>
        <w:t>compter</w:t>
      </w:r>
      <w:r>
        <w:rPr>
          <w:spacing w:val="-12"/>
        </w:rPr>
        <w:t xml:space="preserve"> </w:t>
      </w:r>
      <w:r>
        <w:t>de</w:t>
      </w:r>
      <w:r>
        <w:rPr>
          <w:spacing w:val="-14"/>
        </w:rPr>
        <w:t xml:space="preserve"> </w:t>
      </w:r>
      <w:r>
        <w:t>la</w:t>
      </w:r>
      <w:r>
        <w:rPr>
          <w:spacing w:val="-14"/>
        </w:rPr>
        <w:t xml:space="preserve"> </w:t>
      </w:r>
      <w:r>
        <w:t>date</w:t>
      </w:r>
      <w:r>
        <w:rPr>
          <w:spacing w:val="-14"/>
        </w:rPr>
        <w:t xml:space="preserve"> </w:t>
      </w:r>
      <w:r>
        <w:t>de</w:t>
      </w:r>
      <w:r>
        <w:rPr>
          <w:spacing w:val="-14"/>
        </w:rPr>
        <w:t xml:space="preserve"> </w:t>
      </w:r>
      <w:r>
        <w:t>notification.</w:t>
      </w:r>
      <w:r>
        <w:rPr>
          <w:spacing w:val="-14"/>
        </w:rPr>
        <w:t xml:space="preserve"> </w:t>
      </w:r>
      <w:r>
        <w:t>Il</w:t>
      </w:r>
      <w:r>
        <w:rPr>
          <w:spacing w:val="-16"/>
        </w:rPr>
        <w:t xml:space="preserve"> </w:t>
      </w:r>
      <w:r>
        <w:t>prendra fin à la plus tardive de ces deux dates :</w:t>
      </w:r>
    </w:p>
    <w:p w14:paraId="2AF028B3" w14:textId="77777777" w:rsidR="00CB31D8" w:rsidRDefault="0003657F">
      <w:pPr>
        <w:pStyle w:val="Paragraphedeliste"/>
        <w:numPr>
          <w:ilvl w:val="0"/>
          <w:numId w:val="11"/>
        </w:numPr>
        <w:tabs>
          <w:tab w:val="left" w:pos="838"/>
          <w:tab w:val="left" w:pos="840"/>
        </w:tabs>
        <w:spacing w:before="3"/>
        <w:ind w:right="134"/>
        <w:jc w:val="both"/>
      </w:pPr>
      <w:r>
        <w:t>L’expiration du délai de garantie de parfait achèvement, tel que défini à l’article 44.1 du CCAG- Travaux. En cas de pluralité des délais de garantie de parfait achèvement, il est entendu que le marché s’achève à l’expiration du dernier délai ou après prolongation de ce délai si les réserves signalées lors de la réception ne sont pas toutes levées à la fin de cette période ;</w:t>
      </w:r>
    </w:p>
    <w:p w14:paraId="2AF028B4" w14:textId="77777777" w:rsidR="00CB31D8" w:rsidRDefault="0003657F">
      <w:pPr>
        <w:pStyle w:val="Paragraphedeliste"/>
        <w:numPr>
          <w:ilvl w:val="0"/>
          <w:numId w:val="11"/>
        </w:numPr>
        <w:tabs>
          <w:tab w:val="left" w:pos="839"/>
        </w:tabs>
        <w:spacing w:line="268" w:lineRule="exact"/>
        <w:ind w:left="839" w:hanging="359"/>
        <w:jc w:val="both"/>
      </w:pPr>
      <w:r>
        <w:t>La</w:t>
      </w:r>
      <w:r>
        <w:rPr>
          <w:spacing w:val="-3"/>
        </w:rPr>
        <w:t xml:space="preserve"> </w:t>
      </w:r>
      <w:r>
        <w:t>levée</w:t>
      </w:r>
      <w:r>
        <w:rPr>
          <w:spacing w:val="-3"/>
        </w:rPr>
        <w:t xml:space="preserve"> </w:t>
      </w:r>
      <w:r>
        <w:t>de</w:t>
      </w:r>
      <w:r>
        <w:rPr>
          <w:spacing w:val="-3"/>
        </w:rPr>
        <w:t xml:space="preserve"> </w:t>
      </w:r>
      <w:r>
        <w:t>la</w:t>
      </w:r>
      <w:r>
        <w:rPr>
          <w:spacing w:val="-5"/>
        </w:rPr>
        <w:t xml:space="preserve"> </w:t>
      </w:r>
      <w:r>
        <w:t>dernière</w:t>
      </w:r>
      <w:r>
        <w:rPr>
          <w:spacing w:val="-4"/>
        </w:rPr>
        <w:t xml:space="preserve"> </w:t>
      </w:r>
      <w:r>
        <w:rPr>
          <w:spacing w:val="-2"/>
        </w:rPr>
        <w:t>réserve.</w:t>
      </w:r>
    </w:p>
    <w:p w14:paraId="2AF028B5" w14:textId="77777777" w:rsidR="00CB31D8" w:rsidRDefault="00CB31D8">
      <w:pPr>
        <w:pStyle w:val="Corpsdetexte"/>
        <w:spacing w:before="21"/>
      </w:pPr>
    </w:p>
    <w:p w14:paraId="2AF028B6" w14:textId="77777777" w:rsidR="00CB31D8" w:rsidRDefault="0003657F">
      <w:pPr>
        <w:pStyle w:val="Titre2"/>
        <w:numPr>
          <w:ilvl w:val="1"/>
          <w:numId w:val="12"/>
        </w:numPr>
        <w:tabs>
          <w:tab w:val="left" w:pos="358"/>
        </w:tabs>
        <w:ind w:left="358" w:right="3110" w:hanging="358"/>
        <w:jc w:val="right"/>
      </w:pPr>
      <w:bookmarkStart w:id="8" w:name="2.2_Variantes_et_prestations_supplémenta"/>
      <w:bookmarkEnd w:id="8"/>
      <w:r>
        <w:t>Variantes</w:t>
      </w:r>
      <w:r>
        <w:rPr>
          <w:spacing w:val="-11"/>
        </w:rPr>
        <w:t xml:space="preserve"> </w:t>
      </w:r>
      <w:r>
        <w:t>et</w:t>
      </w:r>
      <w:r>
        <w:rPr>
          <w:spacing w:val="-10"/>
        </w:rPr>
        <w:t xml:space="preserve"> </w:t>
      </w:r>
      <w:r>
        <w:t>prestations</w:t>
      </w:r>
      <w:r>
        <w:rPr>
          <w:spacing w:val="-6"/>
        </w:rPr>
        <w:t xml:space="preserve"> </w:t>
      </w:r>
      <w:r>
        <w:t>supplémentaires</w:t>
      </w:r>
      <w:r>
        <w:rPr>
          <w:spacing w:val="-10"/>
        </w:rPr>
        <w:t xml:space="preserve"> </w:t>
      </w:r>
      <w:r>
        <w:t>ou</w:t>
      </w:r>
      <w:r>
        <w:rPr>
          <w:spacing w:val="-9"/>
        </w:rPr>
        <w:t xml:space="preserve"> </w:t>
      </w:r>
      <w:r>
        <w:rPr>
          <w:spacing w:val="-2"/>
        </w:rPr>
        <w:t>alternatives</w:t>
      </w:r>
    </w:p>
    <w:p w14:paraId="2AF028B7" w14:textId="285D2093" w:rsidR="00CB31D8" w:rsidRDefault="00AB394D" w:rsidP="00AB394D">
      <w:pPr>
        <w:pStyle w:val="Corpsdetexte"/>
        <w:spacing w:before="136"/>
        <w:ind w:right="3093"/>
        <w:jc w:val="both"/>
      </w:pPr>
      <w:r>
        <w:t>Les variantes ne sont pas autorisées.</w:t>
      </w:r>
    </w:p>
    <w:p w14:paraId="2AF028B9" w14:textId="77777777" w:rsidR="00CB31D8" w:rsidRDefault="00CB31D8">
      <w:pPr>
        <w:pStyle w:val="Corpsdetexte"/>
      </w:pPr>
    </w:p>
    <w:p w14:paraId="2AF028BA" w14:textId="77777777" w:rsidR="00CB31D8" w:rsidRDefault="0003657F">
      <w:pPr>
        <w:pStyle w:val="Titre2"/>
        <w:numPr>
          <w:ilvl w:val="1"/>
          <w:numId w:val="12"/>
        </w:numPr>
        <w:tabs>
          <w:tab w:val="left" w:pos="1188"/>
        </w:tabs>
        <w:ind w:left="1188" w:hanging="358"/>
        <w:jc w:val="both"/>
      </w:pPr>
      <w:bookmarkStart w:id="9" w:name="2.3_Délai_de_validité_des_offres"/>
      <w:bookmarkEnd w:id="9"/>
      <w:r>
        <w:t>Délai</w:t>
      </w:r>
      <w:r>
        <w:rPr>
          <w:spacing w:val="-6"/>
        </w:rPr>
        <w:t xml:space="preserve"> </w:t>
      </w:r>
      <w:r>
        <w:t>de</w:t>
      </w:r>
      <w:r>
        <w:rPr>
          <w:spacing w:val="-8"/>
        </w:rPr>
        <w:t xml:space="preserve"> </w:t>
      </w:r>
      <w:r>
        <w:t>validité</w:t>
      </w:r>
      <w:r>
        <w:rPr>
          <w:spacing w:val="-6"/>
        </w:rPr>
        <w:t xml:space="preserve"> </w:t>
      </w:r>
      <w:r>
        <w:t>des</w:t>
      </w:r>
      <w:r>
        <w:rPr>
          <w:spacing w:val="-2"/>
        </w:rPr>
        <w:t xml:space="preserve"> offres</w:t>
      </w:r>
    </w:p>
    <w:p w14:paraId="2AF028BC" w14:textId="473D06D9" w:rsidR="00CB31D8" w:rsidRDefault="0003657F" w:rsidP="00F408FE">
      <w:pPr>
        <w:pStyle w:val="Corpsdetexte"/>
        <w:spacing w:before="139"/>
        <w:ind w:left="120" w:right="135" w:hanging="1"/>
        <w:jc w:val="both"/>
      </w:pPr>
      <w:r>
        <w:t>Le délai de validité des offres est fixé à 120 jours à compter de la date limite de réception des</w:t>
      </w:r>
      <w:r>
        <w:rPr>
          <w:spacing w:val="-5"/>
        </w:rPr>
        <w:t xml:space="preserve"> </w:t>
      </w:r>
      <w:r>
        <w:t>offres,</w:t>
      </w:r>
      <w:r>
        <w:rPr>
          <w:spacing w:val="-9"/>
        </w:rPr>
        <w:t xml:space="preserve"> </w:t>
      </w:r>
      <w:r>
        <w:t>telle que prévue en page de garde du présent règlement de la consultation (RC).</w:t>
      </w:r>
    </w:p>
    <w:p w14:paraId="2BFBFF05" w14:textId="77777777" w:rsidR="00F408FE" w:rsidRDefault="00F408FE" w:rsidP="00F408FE">
      <w:pPr>
        <w:pStyle w:val="Corpsdetexte"/>
        <w:spacing w:before="139"/>
        <w:ind w:left="120" w:right="135" w:hanging="1"/>
        <w:jc w:val="both"/>
      </w:pPr>
    </w:p>
    <w:p w14:paraId="2AF028BD" w14:textId="77777777" w:rsidR="00CB31D8" w:rsidRDefault="0003657F">
      <w:pPr>
        <w:pStyle w:val="Titre2"/>
        <w:numPr>
          <w:ilvl w:val="1"/>
          <w:numId w:val="12"/>
        </w:numPr>
        <w:tabs>
          <w:tab w:val="left" w:pos="1255"/>
        </w:tabs>
        <w:ind w:left="1255" w:hanging="425"/>
      </w:pPr>
      <w:bookmarkStart w:id="10" w:name="2.4__Mode_de_règlement_du_marché_et_moda"/>
      <w:bookmarkEnd w:id="10"/>
      <w:r>
        <w:t>Mode</w:t>
      </w:r>
      <w:r>
        <w:rPr>
          <w:spacing w:val="-6"/>
        </w:rPr>
        <w:t xml:space="preserve"> </w:t>
      </w:r>
      <w:r>
        <w:t>de</w:t>
      </w:r>
      <w:r>
        <w:rPr>
          <w:spacing w:val="-3"/>
        </w:rPr>
        <w:t xml:space="preserve"> </w:t>
      </w:r>
      <w:r>
        <w:t>règlement</w:t>
      </w:r>
      <w:r>
        <w:rPr>
          <w:spacing w:val="-5"/>
        </w:rPr>
        <w:t xml:space="preserve"> </w:t>
      </w:r>
      <w:r>
        <w:t>du</w:t>
      </w:r>
      <w:r>
        <w:rPr>
          <w:spacing w:val="-9"/>
        </w:rPr>
        <w:t xml:space="preserve"> </w:t>
      </w:r>
      <w:r>
        <w:t>marché</w:t>
      </w:r>
      <w:r>
        <w:rPr>
          <w:spacing w:val="-6"/>
        </w:rPr>
        <w:t xml:space="preserve"> </w:t>
      </w:r>
      <w:r>
        <w:t>et</w:t>
      </w:r>
      <w:r>
        <w:rPr>
          <w:spacing w:val="-3"/>
        </w:rPr>
        <w:t xml:space="preserve"> </w:t>
      </w:r>
      <w:r>
        <w:t>modalités</w:t>
      </w:r>
      <w:r>
        <w:rPr>
          <w:spacing w:val="-2"/>
        </w:rPr>
        <w:t xml:space="preserve"> </w:t>
      </w:r>
      <w:r>
        <w:t>de</w:t>
      </w:r>
      <w:r>
        <w:rPr>
          <w:spacing w:val="-5"/>
        </w:rPr>
        <w:t xml:space="preserve"> </w:t>
      </w:r>
      <w:r>
        <w:rPr>
          <w:spacing w:val="-2"/>
        </w:rPr>
        <w:t>financement</w:t>
      </w:r>
    </w:p>
    <w:p w14:paraId="2AF028BE" w14:textId="77777777" w:rsidR="00CB31D8" w:rsidRDefault="0003657F">
      <w:pPr>
        <w:pStyle w:val="Corpsdetexte"/>
        <w:spacing w:before="139"/>
        <w:ind w:left="120"/>
        <w:jc w:val="both"/>
      </w:pPr>
      <w:r>
        <w:t>Le</w:t>
      </w:r>
      <w:r>
        <w:rPr>
          <w:spacing w:val="-6"/>
        </w:rPr>
        <w:t xml:space="preserve"> </w:t>
      </w:r>
      <w:r>
        <w:t>marché</w:t>
      </w:r>
      <w:r>
        <w:rPr>
          <w:spacing w:val="-5"/>
        </w:rPr>
        <w:t xml:space="preserve"> </w:t>
      </w:r>
      <w:r>
        <w:t>sera</w:t>
      </w:r>
      <w:r>
        <w:rPr>
          <w:spacing w:val="-8"/>
        </w:rPr>
        <w:t xml:space="preserve"> </w:t>
      </w:r>
      <w:r>
        <w:t>financé</w:t>
      </w:r>
      <w:r>
        <w:rPr>
          <w:spacing w:val="-5"/>
        </w:rPr>
        <w:t xml:space="preserve"> </w:t>
      </w:r>
      <w:r>
        <w:t>par</w:t>
      </w:r>
      <w:r>
        <w:rPr>
          <w:spacing w:val="-4"/>
        </w:rPr>
        <w:t xml:space="preserve"> </w:t>
      </w:r>
      <w:r>
        <w:t>le</w:t>
      </w:r>
      <w:r>
        <w:rPr>
          <w:spacing w:val="-4"/>
        </w:rPr>
        <w:t xml:space="preserve"> </w:t>
      </w:r>
      <w:r>
        <w:t>pouvoir</w:t>
      </w:r>
      <w:r>
        <w:rPr>
          <w:spacing w:val="-4"/>
        </w:rPr>
        <w:t xml:space="preserve"> </w:t>
      </w:r>
      <w:r>
        <w:rPr>
          <w:spacing w:val="-2"/>
        </w:rPr>
        <w:t>adjudicateur.</w:t>
      </w:r>
    </w:p>
    <w:p w14:paraId="2AF028BF" w14:textId="77777777" w:rsidR="00CB31D8" w:rsidRDefault="00CB31D8">
      <w:pPr>
        <w:pStyle w:val="Corpsdetexte"/>
      </w:pPr>
    </w:p>
    <w:p w14:paraId="2AF028C0" w14:textId="77777777" w:rsidR="00CB31D8" w:rsidRDefault="0003657F">
      <w:pPr>
        <w:pStyle w:val="Corpsdetexte"/>
        <w:ind w:left="120" w:right="133"/>
        <w:jc w:val="both"/>
      </w:pPr>
      <w:r>
        <w:t>Les sommes dues au(x) titulaire(s) et au(x) sous-traitant(s) de premier rang éventuel(s) du marché, seront payées dans un délai global de trente (30) jours à compter de la date de réception des factures ou des demandes de paiement équivalentes.</w:t>
      </w:r>
    </w:p>
    <w:p w14:paraId="2AF028C1" w14:textId="77777777" w:rsidR="00CB31D8" w:rsidRDefault="0003657F">
      <w:pPr>
        <w:pStyle w:val="Titre2"/>
        <w:numPr>
          <w:ilvl w:val="1"/>
          <w:numId w:val="12"/>
        </w:numPr>
        <w:tabs>
          <w:tab w:val="left" w:pos="1255"/>
        </w:tabs>
        <w:spacing w:before="252"/>
        <w:ind w:left="1255" w:hanging="425"/>
      </w:pPr>
      <w:bookmarkStart w:id="11" w:name="2.5__Conditions_particulières_d’exécutio"/>
      <w:bookmarkEnd w:id="11"/>
      <w:r>
        <w:t>Conditions</w:t>
      </w:r>
      <w:r>
        <w:rPr>
          <w:spacing w:val="-10"/>
        </w:rPr>
        <w:t xml:space="preserve"> </w:t>
      </w:r>
      <w:r>
        <w:t>particulières</w:t>
      </w:r>
      <w:r>
        <w:rPr>
          <w:spacing w:val="-10"/>
        </w:rPr>
        <w:t xml:space="preserve"> </w:t>
      </w:r>
      <w:r>
        <w:rPr>
          <w:spacing w:val="-2"/>
        </w:rPr>
        <w:t>d’exécution</w:t>
      </w:r>
    </w:p>
    <w:p w14:paraId="2AF028C2" w14:textId="77777777" w:rsidR="00CB31D8" w:rsidRDefault="0003657F">
      <w:pPr>
        <w:pStyle w:val="Corpsdetexte"/>
        <w:spacing w:before="139"/>
        <w:ind w:left="119" w:right="133"/>
        <w:jc w:val="both"/>
      </w:pPr>
      <w:r>
        <w:t>Cette consultation ne comporte aucune des conditions particulières d’exécution visées par les</w:t>
      </w:r>
      <w:r>
        <w:rPr>
          <w:spacing w:val="-16"/>
        </w:rPr>
        <w:t xml:space="preserve"> </w:t>
      </w:r>
      <w:r>
        <w:t>articles L.2112-2 à L.2112-4 et L.2312-1 à L.2312-2 du code de la commande publique.</w:t>
      </w:r>
    </w:p>
    <w:p w14:paraId="47627C50" w14:textId="0E290124" w:rsidR="00707B18" w:rsidRDefault="0003657F" w:rsidP="00AB394D">
      <w:pPr>
        <w:pStyle w:val="Corpsdetexte"/>
        <w:spacing w:before="252"/>
        <w:ind w:left="119" w:right="136" w:hanging="1"/>
        <w:jc w:val="both"/>
      </w:pPr>
      <w:r>
        <w:t>Aucune prestation</w:t>
      </w:r>
      <w:r>
        <w:rPr>
          <w:spacing w:val="-2"/>
        </w:rPr>
        <w:t xml:space="preserve"> </w:t>
      </w:r>
      <w:r>
        <w:t>n’est</w:t>
      </w:r>
      <w:r>
        <w:rPr>
          <w:spacing w:val="-1"/>
        </w:rPr>
        <w:t xml:space="preserve"> </w:t>
      </w:r>
      <w:r>
        <w:t>réservée</w:t>
      </w:r>
      <w:r>
        <w:rPr>
          <w:spacing w:val="-5"/>
        </w:rPr>
        <w:t xml:space="preserve"> </w:t>
      </w:r>
      <w:r>
        <w:t>au profit</w:t>
      </w:r>
      <w:r>
        <w:rPr>
          <w:spacing w:val="-3"/>
        </w:rPr>
        <w:t xml:space="preserve"> </w:t>
      </w:r>
      <w:r>
        <w:t>d’entreprises</w:t>
      </w:r>
      <w:r>
        <w:rPr>
          <w:spacing w:val="-2"/>
        </w:rPr>
        <w:t xml:space="preserve"> </w:t>
      </w:r>
      <w:r>
        <w:t>ou</w:t>
      </w:r>
      <w:r>
        <w:rPr>
          <w:spacing w:val="-3"/>
        </w:rPr>
        <w:t xml:space="preserve"> </w:t>
      </w:r>
      <w:r>
        <w:t>d’établissements</w:t>
      </w:r>
      <w:r>
        <w:rPr>
          <w:spacing w:val="-2"/>
        </w:rPr>
        <w:t xml:space="preserve"> </w:t>
      </w:r>
      <w:r>
        <w:t>visés</w:t>
      </w:r>
      <w:r>
        <w:rPr>
          <w:spacing w:val="-2"/>
        </w:rPr>
        <w:t xml:space="preserve"> </w:t>
      </w:r>
      <w:r>
        <w:t>par</w:t>
      </w:r>
      <w:r>
        <w:rPr>
          <w:spacing w:val="-1"/>
        </w:rPr>
        <w:t xml:space="preserve"> </w:t>
      </w:r>
      <w:r>
        <w:t>les</w:t>
      </w:r>
      <w:r>
        <w:rPr>
          <w:spacing w:val="-12"/>
        </w:rPr>
        <w:t xml:space="preserve"> </w:t>
      </w:r>
      <w:r>
        <w:t>articles</w:t>
      </w:r>
      <w:r>
        <w:rPr>
          <w:spacing w:val="-12"/>
        </w:rPr>
        <w:t xml:space="preserve"> </w:t>
      </w:r>
      <w:r>
        <w:t>L.2113-12 à L.2113-16 du code de la commande publique.</w:t>
      </w:r>
    </w:p>
    <w:p w14:paraId="2AF028C5" w14:textId="77777777" w:rsidR="00CB31D8" w:rsidRDefault="0003657F">
      <w:pPr>
        <w:pStyle w:val="Titre1"/>
        <w:jc w:val="left"/>
      </w:pPr>
      <w:bookmarkStart w:id="12" w:name="ARTICLE_3_:_CONTENU_DU_DOSSIER_DE_CONSUL"/>
      <w:bookmarkEnd w:id="12"/>
      <w:r>
        <w:t>ARTICLE</w:t>
      </w:r>
      <w:r>
        <w:rPr>
          <w:spacing w:val="-6"/>
        </w:rPr>
        <w:t xml:space="preserve"> </w:t>
      </w:r>
      <w:r>
        <w:t>3</w:t>
      </w:r>
      <w:r>
        <w:rPr>
          <w:spacing w:val="-4"/>
        </w:rPr>
        <w:t xml:space="preserve"> </w:t>
      </w:r>
      <w:r>
        <w:t>:</w:t>
      </w:r>
      <w:r>
        <w:rPr>
          <w:spacing w:val="-2"/>
        </w:rPr>
        <w:t xml:space="preserve"> </w:t>
      </w:r>
      <w:r>
        <w:t>CONTENU</w:t>
      </w:r>
      <w:r>
        <w:rPr>
          <w:spacing w:val="-5"/>
        </w:rPr>
        <w:t xml:space="preserve"> </w:t>
      </w:r>
      <w:r>
        <w:t>DU</w:t>
      </w:r>
      <w:r>
        <w:rPr>
          <w:spacing w:val="-4"/>
        </w:rPr>
        <w:t xml:space="preserve"> </w:t>
      </w:r>
      <w:r>
        <w:t>DOSSIER</w:t>
      </w:r>
      <w:r>
        <w:rPr>
          <w:spacing w:val="-2"/>
        </w:rPr>
        <w:t xml:space="preserve"> </w:t>
      </w:r>
      <w:r>
        <w:t>DE</w:t>
      </w:r>
      <w:r>
        <w:rPr>
          <w:spacing w:val="-5"/>
        </w:rPr>
        <w:t xml:space="preserve"> </w:t>
      </w:r>
      <w:r>
        <w:rPr>
          <w:spacing w:val="-2"/>
        </w:rPr>
        <w:t>CONSULTATION</w:t>
      </w:r>
    </w:p>
    <w:p w14:paraId="2AF028C6" w14:textId="77777777" w:rsidR="00CB31D8" w:rsidRDefault="00CB31D8">
      <w:pPr>
        <w:pStyle w:val="Corpsdetexte"/>
        <w:spacing w:before="1"/>
        <w:rPr>
          <w:b/>
          <w:sz w:val="28"/>
        </w:rPr>
      </w:pPr>
    </w:p>
    <w:p w14:paraId="2AF028C7" w14:textId="77777777" w:rsidR="00CB31D8" w:rsidRDefault="0003657F">
      <w:pPr>
        <w:pStyle w:val="Titre2"/>
        <w:numPr>
          <w:ilvl w:val="1"/>
          <w:numId w:val="10"/>
        </w:numPr>
        <w:tabs>
          <w:tab w:val="left" w:pos="1231"/>
        </w:tabs>
        <w:ind w:left="1231" w:hanging="401"/>
      </w:pPr>
      <w:bookmarkStart w:id="13" w:name="3.1_Contenu_du_dossier_de_consultation"/>
      <w:bookmarkEnd w:id="13"/>
      <w:r>
        <w:t>Contenu</w:t>
      </w:r>
      <w:r>
        <w:rPr>
          <w:spacing w:val="-9"/>
        </w:rPr>
        <w:t xml:space="preserve"> </w:t>
      </w:r>
      <w:r>
        <w:t>du</w:t>
      </w:r>
      <w:r>
        <w:rPr>
          <w:spacing w:val="-8"/>
        </w:rPr>
        <w:t xml:space="preserve"> </w:t>
      </w:r>
      <w:r>
        <w:t>dossier</w:t>
      </w:r>
      <w:r>
        <w:rPr>
          <w:spacing w:val="-7"/>
        </w:rPr>
        <w:t xml:space="preserve"> </w:t>
      </w:r>
      <w:r>
        <w:t>de</w:t>
      </w:r>
      <w:r>
        <w:rPr>
          <w:spacing w:val="-4"/>
        </w:rPr>
        <w:t xml:space="preserve"> </w:t>
      </w:r>
      <w:r>
        <w:rPr>
          <w:spacing w:val="-2"/>
        </w:rPr>
        <w:t>consultation</w:t>
      </w:r>
    </w:p>
    <w:p w14:paraId="2AF028C8" w14:textId="77777777" w:rsidR="00CB31D8" w:rsidRDefault="0003657F">
      <w:pPr>
        <w:pStyle w:val="Corpsdetexte"/>
        <w:spacing w:before="136"/>
        <w:ind w:left="120"/>
      </w:pPr>
      <w:r>
        <w:t>Le</w:t>
      </w:r>
      <w:r>
        <w:rPr>
          <w:spacing w:val="-11"/>
        </w:rPr>
        <w:t xml:space="preserve"> </w:t>
      </w:r>
      <w:r>
        <w:t>dossier</w:t>
      </w:r>
      <w:r>
        <w:rPr>
          <w:spacing w:val="-3"/>
        </w:rPr>
        <w:t xml:space="preserve"> </w:t>
      </w:r>
      <w:r>
        <w:t>de</w:t>
      </w:r>
      <w:r>
        <w:rPr>
          <w:spacing w:val="-8"/>
        </w:rPr>
        <w:t xml:space="preserve"> </w:t>
      </w:r>
      <w:r>
        <w:t>consultation</w:t>
      </w:r>
      <w:r>
        <w:rPr>
          <w:spacing w:val="-13"/>
        </w:rPr>
        <w:t xml:space="preserve"> </w:t>
      </w:r>
      <w:r>
        <w:t>du</w:t>
      </w:r>
      <w:r>
        <w:rPr>
          <w:spacing w:val="-7"/>
        </w:rPr>
        <w:t xml:space="preserve"> </w:t>
      </w:r>
      <w:r>
        <w:t>présent</w:t>
      </w:r>
      <w:r>
        <w:rPr>
          <w:spacing w:val="-7"/>
        </w:rPr>
        <w:t xml:space="preserve"> </w:t>
      </w:r>
      <w:r>
        <w:t>marché</w:t>
      </w:r>
      <w:r>
        <w:rPr>
          <w:spacing w:val="-9"/>
        </w:rPr>
        <w:t xml:space="preserve"> </w:t>
      </w:r>
      <w:r>
        <w:t>contient</w:t>
      </w:r>
      <w:r>
        <w:rPr>
          <w:spacing w:val="-7"/>
        </w:rPr>
        <w:t xml:space="preserve"> </w:t>
      </w:r>
      <w:r>
        <w:t>les</w:t>
      </w:r>
      <w:r>
        <w:rPr>
          <w:spacing w:val="-6"/>
        </w:rPr>
        <w:t xml:space="preserve"> </w:t>
      </w:r>
      <w:r>
        <w:t>pièces</w:t>
      </w:r>
      <w:r>
        <w:rPr>
          <w:spacing w:val="-10"/>
        </w:rPr>
        <w:t xml:space="preserve"> </w:t>
      </w:r>
      <w:r>
        <w:t>suivantes</w:t>
      </w:r>
      <w:r>
        <w:rPr>
          <w:spacing w:val="-5"/>
        </w:rPr>
        <w:t xml:space="preserve"> </w:t>
      </w:r>
      <w:r>
        <w:rPr>
          <w:spacing w:val="-10"/>
        </w:rPr>
        <w:t>:</w:t>
      </w:r>
    </w:p>
    <w:p w14:paraId="2AF028C9" w14:textId="77777777" w:rsidR="00CB31D8" w:rsidRDefault="00CB31D8">
      <w:pPr>
        <w:pStyle w:val="Corpsdetexte"/>
      </w:pPr>
    </w:p>
    <w:p w14:paraId="2AF028CA" w14:textId="77777777" w:rsidR="00CB31D8" w:rsidRDefault="0003657F">
      <w:pPr>
        <w:pStyle w:val="Paragraphedeliste"/>
        <w:numPr>
          <w:ilvl w:val="0"/>
          <w:numId w:val="9"/>
        </w:numPr>
        <w:tabs>
          <w:tab w:val="left" w:pos="840"/>
        </w:tabs>
        <w:spacing w:before="1"/>
      </w:pPr>
      <w:r>
        <w:rPr>
          <w:b/>
        </w:rPr>
        <w:t>Le</w:t>
      </w:r>
      <w:r>
        <w:rPr>
          <w:b/>
          <w:spacing w:val="-8"/>
        </w:rPr>
        <w:t xml:space="preserve"> </w:t>
      </w:r>
      <w:r>
        <w:rPr>
          <w:b/>
        </w:rPr>
        <w:t>règlement</w:t>
      </w:r>
      <w:r>
        <w:rPr>
          <w:b/>
          <w:spacing w:val="-4"/>
        </w:rPr>
        <w:t xml:space="preserve"> </w:t>
      </w:r>
      <w:r>
        <w:rPr>
          <w:b/>
        </w:rPr>
        <w:t>de</w:t>
      </w:r>
      <w:r>
        <w:rPr>
          <w:b/>
          <w:spacing w:val="-9"/>
        </w:rPr>
        <w:t xml:space="preserve"> </w:t>
      </w:r>
      <w:r>
        <w:rPr>
          <w:b/>
        </w:rPr>
        <w:t>la</w:t>
      </w:r>
      <w:r>
        <w:rPr>
          <w:b/>
          <w:spacing w:val="-7"/>
        </w:rPr>
        <w:t xml:space="preserve"> </w:t>
      </w:r>
      <w:r>
        <w:rPr>
          <w:b/>
        </w:rPr>
        <w:t>consultation</w:t>
      </w:r>
      <w:r>
        <w:rPr>
          <w:b/>
          <w:spacing w:val="-10"/>
        </w:rPr>
        <w:t xml:space="preserve"> </w:t>
      </w:r>
      <w:r>
        <w:rPr>
          <w:b/>
        </w:rPr>
        <w:t>(RC)</w:t>
      </w:r>
      <w:r>
        <w:rPr>
          <w:b/>
          <w:spacing w:val="-4"/>
        </w:rPr>
        <w:t xml:space="preserve"> </w:t>
      </w:r>
      <w:r>
        <w:rPr>
          <w:spacing w:val="-10"/>
        </w:rPr>
        <w:t>;</w:t>
      </w:r>
    </w:p>
    <w:p w14:paraId="263DD4BD" w14:textId="77777777" w:rsidR="00741D79" w:rsidRPr="00741D79" w:rsidRDefault="0003657F" w:rsidP="00741D79">
      <w:pPr>
        <w:pStyle w:val="Paragraphedeliste"/>
        <w:numPr>
          <w:ilvl w:val="0"/>
          <w:numId w:val="9"/>
        </w:numPr>
        <w:tabs>
          <w:tab w:val="left" w:pos="840"/>
        </w:tabs>
        <w:spacing w:before="1" w:line="252" w:lineRule="exact"/>
        <w:rPr>
          <w:b/>
        </w:rPr>
      </w:pPr>
      <w:r>
        <w:rPr>
          <w:b/>
        </w:rPr>
        <w:t>Les</w:t>
      </w:r>
      <w:r>
        <w:rPr>
          <w:b/>
          <w:spacing w:val="-9"/>
        </w:rPr>
        <w:t xml:space="preserve"> </w:t>
      </w:r>
      <w:r>
        <w:rPr>
          <w:b/>
        </w:rPr>
        <w:t>actes</w:t>
      </w:r>
      <w:r>
        <w:rPr>
          <w:b/>
          <w:spacing w:val="-7"/>
        </w:rPr>
        <w:t xml:space="preserve"> </w:t>
      </w:r>
      <w:r>
        <w:rPr>
          <w:b/>
        </w:rPr>
        <w:t>d’engagement</w:t>
      </w:r>
      <w:r>
        <w:rPr>
          <w:b/>
          <w:spacing w:val="-7"/>
        </w:rPr>
        <w:t xml:space="preserve"> </w:t>
      </w:r>
      <w:r>
        <w:rPr>
          <w:b/>
        </w:rPr>
        <w:t>(AE)</w:t>
      </w:r>
      <w:r>
        <w:rPr>
          <w:b/>
          <w:spacing w:val="-9"/>
        </w:rPr>
        <w:t xml:space="preserve"> </w:t>
      </w:r>
    </w:p>
    <w:p w14:paraId="7A6639B6" w14:textId="77777777" w:rsidR="00741D79" w:rsidRPr="00ED3CCF" w:rsidRDefault="0003657F" w:rsidP="00741D79">
      <w:pPr>
        <w:pStyle w:val="Paragraphedeliste"/>
        <w:numPr>
          <w:ilvl w:val="0"/>
          <w:numId w:val="9"/>
        </w:numPr>
        <w:tabs>
          <w:tab w:val="left" w:pos="840"/>
        </w:tabs>
        <w:spacing w:before="1" w:line="252" w:lineRule="exact"/>
        <w:rPr>
          <w:b/>
        </w:rPr>
      </w:pPr>
      <w:r w:rsidRPr="00741D79">
        <w:rPr>
          <w:b/>
        </w:rPr>
        <w:t>Le</w:t>
      </w:r>
      <w:r w:rsidRPr="00741D79">
        <w:rPr>
          <w:b/>
          <w:spacing w:val="-6"/>
        </w:rPr>
        <w:t xml:space="preserve"> </w:t>
      </w:r>
      <w:r w:rsidRPr="00741D79">
        <w:rPr>
          <w:b/>
        </w:rPr>
        <w:t>cahier</w:t>
      </w:r>
      <w:r w:rsidRPr="00741D79">
        <w:rPr>
          <w:b/>
          <w:spacing w:val="-5"/>
        </w:rPr>
        <w:t xml:space="preserve"> </w:t>
      </w:r>
      <w:r w:rsidRPr="00741D79">
        <w:rPr>
          <w:b/>
        </w:rPr>
        <w:t>des</w:t>
      </w:r>
      <w:r w:rsidRPr="00741D79">
        <w:rPr>
          <w:b/>
          <w:spacing w:val="-8"/>
        </w:rPr>
        <w:t xml:space="preserve"> </w:t>
      </w:r>
      <w:r w:rsidRPr="00741D79">
        <w:rPr>
          <w:b/>
        </w:rPr>
        <w:t>clauses</w:t>
      </w:r>
      <w:r w:rsidRPr="00741D79">
        <w:rPr>
          <w:b/>
          <w:spacing w:val="-8"/>
        </w:rPr>
        <w:t xml:space="preserve"> </w:t>
      </w:r>
      <w:r w:rsidRPr="00741D79">
        <w:rPr>
          <w:b/>
        </w:rPr>
        <w:t>administratives</w:t>
      </w:r>
      <w:r w:rsidRPr="00741D79">
        <w:rPr>
          <w:b/>
          <w:spacing w:val="-5"/>
        </w:rPr>
        <w:t xml:space="preserve"> </w:t>
      </w:r>
      <w:r w:rsidRPr="00741D79">
        <w:rPr>
          <w:b/>
        </w:rPr>
        <w:t>particulières</w:t>
      </w:r>
      <w:r w:rsidRPr="00741D79">
        <w:rPr>
          <w:b/>
          <w:spacing w:val="-3"/>
        </w:rPr>
        <w:t xml:space="preserve"> </w:t>
      </w:r>
      <w:r w:rsidRPr="00741D79">
        <w:rPr>
          <w:b/>
        </w:rPr>
        <w:t>(CCAP)</w:t>
      </w:r>
      <w:r w:rsidRPr="00741D79">
        <w:rPr>
          <w:b/>
          <w:spacing w:val="-5"/>
        </w:rPr>
        <w:t xml:space="preserve"> </w:t>
      </w:r>
      <w:r w:rsidRPr="00741D79">
        <w:rPr>
          <w:b/>
        </w:rPr>
        <w:t>commun</w:t>
      </w:r>
      <w:r w:rsidRPr="00741D79">
        <w:rPr>
          <w:b/>
          <w:spacing w:val="-4"/>
        </w:rPr>
        <w:t xml:space="preserve"> </w:t>
      </w:r>
      <w:r w:rsidRPr="00741D79">
        <w:rPr>
          <w:b/>
        </w:rPr>
        <w:t>à</w:t>
      </w:r>
      <w:r w:rsidRPr="00741D79">
        <w:rPr>
          <w:b/>
          <w:spacing w:val="-6"/>
        </w:rPr>
        <w:t xml:space="preserve"> </w:t>
      </w:r>
      <w:r w:rsidRPr="00741D79">
        <w:rPr>
          <w:b/>
        </w:rPr>
        <w:t>tous</w:t>
      </w:r>
      <w:r w:rsidRPr="00741D79">
        <w:rPr>
          <w:b/>
          <w:spacing w:val="-6"/>
        </w:rPr>
        <w:t xml:space="preserve"> </w:t>
      </w:r>
      <w:r w:rsidRPr="00741D79">
        <w:rPr>
          <w:b/>
        </w:rPr>
        <w:t>les</w:t>
      </w:r>
      <w:r w:rsidRPr="00741D79">
        <w:rPr>
          <w:b/>
          <w:spacing w:val="-6"/>
        </w:rPr>
        <w:t xml:space="preserve"> </w:t>
      </w:r>
      <w:r w:rsidRPr="00741D79">
        <w:rPr>
          <w:b/>
        </w:rPr>
        <w:t>lots</w:t>
      </w:r>
      <w:r w:rsidRPr="00741D79">
        <w:rPr>
          <w:b/>
          <w:spacing w:val="-5"/>
        </w:rPr>
        <w:t xml:space="preserve"> </w:t>
      </w:r>
      <w:r w:rsidRPr="00741D79">
        <w:rPr>
          <w:b/>
          <w:spacing w:val="-10"/>
        </w:rPr>
        <w:t>;</w:t>
      </w:r>
    </w:p>
    <w:p w14:paraId="764DA49C" w14:textId="36123319" w:rsidR="00ED3CCF" w:rsidRPr="00741D79" w:rsidRDefault="00ED3CCF" w:rsidP="00741D79">
      <w:pPr>
        <w:pStyle w:val="Paragraphedeliste"/>
        <w:numPr>
          <w:ilvl w:val="0"/>
          <w:numId w:val="9"/>
        </w:numPr>
        <w:tabs>
          <w:tab w:val="left" w:pos="840"/>
        </w:tabs>
        <w:spacing w:before="1" w:line="252" w:lineRule="exact"/>
        <w:rPr>
          <w:b/>
        </w:rPr>
      </w:pPr>
      <w:r>
        <w:rPr>
          <w:b/>
          <w:spacing w:val="-10"/>
        </w:rPr>
        <w:t>Le cahier des clauses techniques particulières commun à tous les lots ;</w:t>
      </w:r>
    </w:p>
    <w:p w14:paraId="3D873BE7" w14:textId="6FEC2080" w:rsidR="00827384" w:rsidRDefault="0003657F" w:rsidP="00827384">
      <w:pPr>
        <w:pStyle w:val="Paragraphedeliste"/>
        <w:numPr>
          <w:ilvl w:val="0"/>
          <w:numId w:val="9"/>
        </w:numPr>
        <w:tabs>
          <w:tab w:val="left" w:pos="840"/>
        </w:tabs>
        <w:spacing w:before="1" w:line="252" w:lineRule="exact"/>
        <w:rPr>
          <w:b/>
        </w:rPr>
      </w:pPr>
      <w:r w:rsidRPr="00741D79">
        <w:rPr>
          <w:b/>
        </w:rPr>
        <w:t>Le</w:t>
      </w:r>
      <w:r w:rsidRPr="00741D79">
        <w:rPr>
          <w:b/>
          <w:spacing w:val="-13"/>
        </w:rPr>
        <w:t xml:space="preserve"> </w:t>
      </w:r>
      <w:r w:rsidRPr="00741D79">
        <w:rPr>
          <w:b/>
        </w:rPr>
        <w:t>cahier</w:t>
      </w:r>
      <w:r w:rsidRPr="00741D79">
        <w:rPr>
          <w:b/>
          <w:spacing w:val="-9"/>
        </w:rPr>
        <w:t xml:space="preserve"> </w:t>
      </w:r>
      <w:r w:rsidRPr="00741D79">
        <w:rPr>
          <w:b/>
        </w:rPr>
        <w:t>des</w:t>
      </w:r>
      <w:r w:rsidRPr="00741D79">
        <w:rPr>
          <w:b/>
          <w:spacing w:val="-13"/>
        </w:rPr>
        <w:t xml:space="preserve"> </w:t>
      </w:r>
      <w:r w:rsidRPr="00741D79">
        <w:rPr>
          <w:b/>
        </w:rPr>
        <w:t>clauses</w:t>
      </w:r>
      <w:r w:rsidRPr="00741D79">
        <w:rPr>
          <w:b/>
          <w:spacing w:val="-12"/>
        </w:rPr>
        <w:t xml:space="preserve"> </w:t>
      </w:r>
      <w:r w:rsidRPr="00741D79">
        <w:rPr>
          <w:b/>
        </w:rPr>
        <w:t>techniques</w:t>
      </w:r>
      <w:r w:rsidRPr="00741D79">
        <w:rPr>
          <w:b/>
          <w:spacing w:val="-9"/>
        </w:rPr>
        <w:t xml:space="preserve"> </w:t>
      </w:r>
      <w:r w:rsidRPr="00741D79">
        <w:rPr>
          <w:b/>
        </w:rPr>
        <w:t>particulières</w:t>
      </w:r>
      <w:r w:rsidRPr="00741D79">
        <w:rPr>
          <w:b/>
          <w:spacing w:val="-12"/>
        </w:rPr>
        <w:t xml:space="preserve"> </w:t>
      </w:r>
      <w:r w:rsidRPr="00741D79">
        <w:rPr>
          <w:b/>
        </w:rPr>
        <w:t>(CCTP)</w:t>
      </w:r>
      <w:r w:rsidR="00F408FE">
        <w:rPr>
          <w:b/>
          <w:spacing w:val="-14"/>
        </w:rPr>
        <w:t xml:space="preserve"> du lot n°6</w:t>
      </w:r>
      <w:r w:rsidR="00424E4F">
        <w:rPr>
          <w:b/>
          <w:spacing w:val="-14"/>
        </w:rPr>
        <w:t> ;</w:t>
      </w:r>
    </w:p>
    <w:p w14:paraId="14730049" w14:textId="63C5F18F" w:rsidR="000A05C8" w:rsidRDefault="0003657F" w:rsidP="000A05C8">
      <w:pPr>
        <w:pStyle w:val="Paragraphedeliste"/>
        <w:numPr>
          <w:ilvl w:val="0"/>
          <w:numId w:val="9"/>
        </w:numPr>
        <w:tabs>
          <w:tab w:val="left" w:pos="840"/>
        </w:tabs>
        <w:spacing w:before="1" w:line="252" w:lineRule="exact"/>
        <w:rPr>
          <w:b/>
        </w:rPr>
      </w:pPr>
      <w:r w:rsidRPr="000A05C8">
        <w:rPr>
          <w:b/>
        </w:rPr>
        <w:t>Les</w:t>
      </w:r>
      <w:r w:rsidRPr="000A05C8">
        <w:rPr>
          <w:b/>
          <w:spacing w:val="-4"/>
        </w:rPr>
        <w:t xml:space="preserve"> </w:t>
      </w:r>
      <w:r w:rsidRPr="000A05C8">
        <w:rPr>
          <w:b/>
        </w:rPr>
        <w:t>bordereaux</w:t>
      </w:r>
      <w:r w:rsidRPr="000A05C8">
        <w:rPr>
          <w:b/>
          <w:spacing w:val="-4"/>
        </w:rPr>
        <w:t xml:space="preserve"> </w:t>
      </w:r>
      <w:r w:rsidRPr="000A05C8">
        <w:rPr>
          <w:b/>
        </w:rPr>
        <w:t>de</w:t>
      </w:r>
      <w:r w:rsidRPr="000A05C8">
        <w:rPr>
          <w:b/>
          <w:spacing w:val="-2"/>
        </w:rPr>
        <w:t xml:space="preserve"> </w:t>
      </w:r>
      <w:r w:rsidRPr="000A05C8">
        <w:rPr>
          <w:b/>
        </w:rPr>
        <w:t>pri</w:t>
      </w:r>
      <w:r w:rsidR="007D1079">
        <w:rPr>
          <w:b/>
        </w:rPr>
        <w:t>x ;16</w:t>
      </w:r>
    </w:p>
    <w:p w14:paraId="1DACE8C7" w14:textId="48FC09ED" w:rsidR="000A05C8" w:rsidRPr="000A05C8" w:rsidRDefault="000A05C8" w:rsidP="000A05C8">
      <w:pPr>
        <w:pStyle w:val="Paragraphedeliste"/>
        <w:numPr>
          <w:ilvl w:val="0"/>
          <w:numId w:val="9"/>
        </w:numPr>
        <w:tabs>
          <w:tab w:val="left" w:pos="840"/>
        </w:tabs>
        <w:spacing w:before="1" w:line="252" w:lineRule="exact"/>
        <w:rPr>
          <w:b/>
        </w:rPr>
      </w:pPr>
      <w:r>
        <w:rPr>
          <w:b/>
        </w:rPr>
        <w:t xml:space="preserve">Décomposition du prix global </w:t>
      </w:r>
      <w:r w:rsidR="00F408FE">
        <w:rPr>
          <w:b/>
        </w:rPr>
        <w:t>et forfaitaire</w:t>
      </w:r>
      <w:r>
        <w:rPr>
          <w:b/>
        </w:rPr>
        <w:t> ;</w:t>
      </w:r>
    </w:p>
    <w:p w14:paraId="2AF028CF" w14:textId="1E33A0D0" w:rsidR="00CB31D8" w:rsidRPr="000A05C8" w:rsidRDefault="0003657F" w:rsidP="00006CF2">
      <w:pPr>
        <w:pStyle w:val="Paragraphedeliste"/>
        <w:numPr>
          <w:ilvl w:val="0"/>
          <w:numId w:val="9"/>
        </w:numPr>
        <w:tabs>
          <w:tab w:val="left" w:pos="840"/>
        </w:tabs>
        <w:spacing w:before="1" w:line="252" w:lineRule="exact"/>
        <w:rPr>
          <w:b/>
        </w:rPr>
      </w:pPr>
      <w:r w:rsidRPr="000A05C8">
        <w:rPr>
          <w:b/>
        </w:rPr>
        <w:t>Le</w:t>
      </w:r>
      <w:r w:rsidRPr="000A05C8">
        <w:rPr>
          <w:b/>
          <w:spacing w:val="-4"/>
        </w:rPr>
        <w:t xml:space="preserve"> </w:t>
      </w:r>
      <w:r w:rsidRPr="000A05C8">
        <w:rPr>
          <w:b/>
        </w:rPr>
        <w:t>calendrier</w:t>
      </w:r>
      <w:r w:rsidRPr="000A05C8">
        <w:rPr>
          <w:b/>
          <w:spacing w:val="-4"/>
        </w:rPr>
        <w:t xml:space="preserve"> </w:t>
      </w:r>
      <w:r w:rsidRPr="000A05C8">
        <w:rPr>
          <w:b/>
          <w:spacing w:val="-2"/>
        </w:rPr>
        <w:t>prévisionnel</w:t>
      </w:r>
    </w:p>
    <w:p w14:paraId="2AF028D0" w14:textId="77777777" w:rsidR="00CB31D8" w:rsidRDefault="0003657F">
      <w:pPr>
        <w:pStyle w:val="Corpsdetexte"/>
        <w:spacing w:before="234"/>
        <w:ind w:left="122" w:hanging="1"/>
      </w:pPr>
      <w:r>
        <w:t>Le</w:t>
      </w:r>
      <w:r>
        <w:rPr>
          <w:spacing w:val="33"/>
        </w:rPr>
        <w:t xml:space="preserve"> </w:t>
      </w:r>
      <w:r>
        <w:t>dossier</w:t>
      </w:r>
      <w:r>
        <w:rPr>
          <w:spacing w:val="33"/>
        </w:rPr>
        <w:t xml:space="preserve"> </w:t>
      </w:r>
      <w:r>
        <w:t>de</w:t>
      </w:r>
      <w:r>
        <w:rPr>
          <w:spacing w:val="32"/>
        </w:rPr>
        <w:t xml:space="preserve"> </w:t>
      </w:r>
      <w:r>
        <w:t>consultation</w:t>
      </w:r>
      <w:r>
        <w:rPr>
          <w:spacing w:val="32"/>
        </w:rPr>
        <w:t xml:space="preserve"> </w:t>
      </w:r>
      <w:r>
        <w:t>des</w:t>
      </w:r>
      <w:r>
        <w:rPr>
          <w:spacing w:val="35"/>
        </w:rPr>
        <w:t xml:space="preserve"> </w:t>
      </w:r>
      <w:r>
        <w:t>entreprises</w:t>
      </w:r>
      <w:r>
        <w:rPr>
          <w:spacing w:val="35"/>
        </w:rPr>
        <w:t xml:space="preserve"> </w:t>
      </w:r>
      <w:r>
        <w:t>est</w:t>
      </w:r>
      <w:r>
        <w:rPr>
          <w:spacing w:val="33"/>
        </w:rPr>
        <w:t xml:space="preserve"> </w:t>
      </w:r>
      <w:r>
        <w:t>remis</w:t>
      </w:r>
      <w:r>
        <w:rPr>
          <w:spacing w:val="32"/>
        </w:rPr>
        <w:t xml:space="preserve"> </w:t>
      </w:r>
      <w:r>
        <w:t>gratuitement</w:t>
      </w:r>
      <w:r>
        <w:rPr>
          <w:spacing w:val="34"/>
        </w:rPr>
        <w:t xml:space="preserve"> </w:t>
      </w:r>
      <w:r>
        <w:t>à</w:t>
      </w:r>
      <w:r>
        <w:rPr>
          <w:spacing w:val="32"/>
        </w:rPr>
        <w:t xml:space="preserve"> </w:t>
      </w:r>
      <w:r>
        <w:t>chaque</w:t>
      </w:r>
      <w:r>
        <w:rPr>
          <w:spacing w:val="35"/>
        </w:rPr>
        <w:t xml:space="preserve"> </w:t>
      </w:r>
      <w:r>
        <w:t>candidat.</w:t>
      </w:r>
      <w:r>
        <w:rPr>
          <w:spacing w:val="34"/>
        </w:rPr>
        <w:t xml:space="preserve"> </w:t>
      </w:r>
      <w:r>
        <w:t>Il</w:t>
      </w:r>
      <w:r>
        <w:rPr>
          <w:spacing w:val="29"/>
        </w:rPr>
        <w:t xml:space="preserve"> </w:t>
      </w:r>
      <w:r>
        <w:t>est</w:t>
      </w:r>
      <w:r>
        <w:rPr>
          <w:spacing w:val="-39"/>
        </w:rPr>
        <w:t xml:space="preserve"> </w:t>
      </w:r>
      <w:r>
        <w:t>disponible</w:t>
      </w:r>
      <w:r>
        <w:rPr>
          <w:spacing w:val="25"/>
        </w:rPr>
        <w:t xml:space="preserve"> </w:t>
      </w:r>
      <w:r>
        <w:t xml:space="preserve">à </w:t>
      </w:r>
      <w:r>
        <w:lastRenderedPageBreak/>
        <w:t>l’adresse électronique suivante :</w:t>
      </w:r>
    </w:p>
    <w:p w14:paraId="2AF028D1" w14:textId="77777777" w:rsidR="00CB31D8" w:rsidRDefault="0003657F">
      <w:pPr>
        <w:pStyle w:val="Corpsdetexte"/>
        <w:ind w:left="122"/>
      </w:pPr>
      <w:r>
        <w:rPr>
          <w:color w:val="0000FF"/>
          <w:spacing w:val="-2"/>
          <w:u w:val="single" w:color="0000FF"/>
        </w:rPr>
        <w:t>https://www.marches-</w:t>
      </w:r>
      <w:r>
        <w:rPr>
          <w:color w:val="0000FF"/>
          <w:spacing w:val="12"/>
          <w:u w:val="single" w:color="0000FF"/>
        </w:rPr>
        <w:t xml:space="preserve"> </w:t>
      </w:r>
      <w:hyperlink r:id="rId14">
        <w:r w:rsidR="00CB31D8">
          <w:rPr>
            <w:color w:val="0000FF"/>
            <w:spacing w:val="-2"/>
            <w:u w:val="single" w:color="0000FF"/>
          </w:rPr>
          <w:t>publics.gouv.fr/index.php?page=entreprise.AccueilEntreprise</w:t>
        </w:r>
      </w:hyperlink>
    </w:p>
    <w:p w14:paraId="2AF028D2" w14:textId="77777777" w:rsidR="00CB31D8" w:rsidRDefault="00CB31D8">
      <w:pPr>
        <w:pStyle w:val="Corpsdetexte"/>
        <w:spacing w:before="1"/>
      </w:pPr>
    </w:p>
    <w:p w14:paraId="2AF028D3" w14:textId="77777777" w:rsidR="00CB31D8" w:rsidRDefault="0003657F">
      <w:pPr>
        <w:pStyle w:val="Corpsdetexte"/>
        <w:ind w:left="120" w:right="136" w:hanging="1"/>
        <w:jc w:val="both"/>
      </w:pPr>
      <w:r>
        <w:t>Aucune</w:t>
      </w:r>
      <w:r>
        <w:rPr>
          <w:spacing w:val="-1"/>
        </w:rPr>
        <w:t xml:space="preserve"> </w:t>
      </w:r>
      <w:r>
        <w:t>demande d’envoi du dossier sur support physique électronique ou par courrier électronique</w:t>
      </w:r>
      <w:r>
        <w:rPr>
          <w:spacing w:val="-16"/>
        </w:rPr>
        <w:t xml:space="preserve"> </w:t>
      </w:r>
      <w:r>
        <w:t xml:space="preserve">n’est </w:t>
      </w:r>
      <w:r>
        <w:rPr>
          <w:spacing w:val="-2"/>
        </w:rPr>
        <w:t>autorisée.</w:t>
      </w:r>
    </w:p>
    <w:p w14:paraId="2AF028D4" w14:textId="77777777" w:rsidR="00CB31D8" w:rsidRDefault="00CB31D8">
      <w:pPr>
        <w:pStyle w:val="Corpsdetexte"/>
        <w:spacing w:before="24"/>
      </w:pPr>
    </w:p>
    <w:p w14:paraId="2AF028D5" w14:textId="77777777" w:rsidR="00CB31D8" w:rsidRDefault="0003657F">
      <w:pPr>
        <w:pStyle w:val="Titre2"/>
        <w:numPr>
          <w:ilvl w:val="1"/>
          <w:numId w:val="10"/>
        </w:numPr>
        <w:tabs>
          <w:tab w:val="left" w:pos="1188"/>
        </w:tabs>
        <w:ind w:left="1188" w:hanging="358"/>
        <w:jc w:val="both"/>
      </w:pPr>
      <w:bookmarkStart w:id="14" w:name="3.2_Modifications_apportées_en_cours_de_"/>
      <w:bookmarkEnd w:id="14"/>
      <w:r>
        <w:t>Modifications</w:t>
      </w:r>
      <w:r>
        <w:rPr>
          <w:spacing w:val="-9"/>
        </w:rPr>
        <w:t xml:space="preserve"> </w:t>
      </w:r>
      <w:r>
        <w:t>apportées</w:t>
      </w:r>
      <w:r>
        <w:rPr>
          <w:spacing w:val="-9"/>
        </w:rPr>
        <w:t xml:space="preserve"> </w:t>
      </w:r>
      <w:r>
        <w:t>en</w:t>
      </w:r>
      <w:r>
        <w:rPr>
          <w:spacing w:val="-7"/>
        </w:rPr>
        <w:t xml:space="preserve"> </w:t>
      </w:r>
      <w:r>
        <w:t>cours</w:t>
      </w:r>
      <w:r>
        <w:rPr>
          <w:spacing w:val="-7"/>
        </w:rPr>
        <w:t xml:space="preserve"> </w:t>
      </w:r>
      <w:r>
        <w:t>de</w:t>
      </w:r>
      <w:r>
        <w:rPr>
          <w:spacing w:val="-8"/>
        </w:rPr>
        <w:t xml:space="preserve"> </w:t>
      </w:r>
      <w:r>
        <w:rPr>
          <w:spacing w:val="-2"/>
        </w:rPr>
        <w:t>consultation</w:t>
      </w:r>
    </w:p>
    <w:p w14:paraId="2AF028D6" w14:textId="5105467C" w:rsidR="00CB31D8" w:rsidRDefault="0003657F">
      <w:pPr>
        <w:pStyle w:val="Corpsdetexte"/>
        <w:spacing w:before="137"/>
        <w:ind w:left="119" w:right="135"/>
        <w:jc w:val="both"/>
      </w:pPr>
      <w:r>
        <w:t>Le pouvoir adjudicateur se réserve le droit d’apporter des modifications non substantielles au dossier de consultation</w:t>
      </w:r>
      <w:r>
        <w:rPr>
          <w:spacing w:val="-16"/>
        </w:rPr>
        <w:t xml:space="preserve"> </w:t>
      </w:r>
      <w:r>
        <w:t>et</w:t>
      </w:r>
      <w:r>
        <w:rPr>
          <w:spacing w:val="-15"/>
        </w:rPr>
        <w:t xml:space="preserve"> </w:t>
      </w:r>
      <w:r>
        <w:t>de</w:t>
      </w:r>
      <w:r>
        <w:rPr>
          <w:spacing w:val="-15"/>
        </w:rPr>
        <w:t xml:space="preserve"> </w:t>
      </w:r>
      <w:r>
        <w:t>formuler</w:t>
      </w:r>
      <w:r>
        <w:rPr>
          <w:spacing w:val="-14"/>
        </w:rPr>
        <w:t xml:space="preserve"> </w:t>
      </w:r>
      <w:r>
        <w:t>des</w:t>
      </w:r>
      <w:r>
        <w:rPr>
          <w:spacing w:val="-15"/>
        </w:rPr>
        <w:t xml:space="preserve"> </w:t>
      </w:r>
      <w:r>
        <w:t>recommandations</w:t>
      </w:r>
      <w:r>
        <w:rPr>
          <w:spacing w:val="-16"/>
        </w:rPr>
        <w:t xml:space="preserve"> </w:t>
      </w:r>
      <w:r>
        <w:t>spécifiques</w:t>
      </w:r>
      <w:r>
        <w:rPr>
          <w:spacing w:val="-12"/>
        </w:rPr>
        <w:t xml:space="preserve"> </w:t>
      </w:r>
      <w:r>
        <w:t>aux</w:t>
      </w:r>
      <w:r>
        <w:rPr>
          <w:spacing w:val="-16"/>
        </w:rPr>
        <w:t xml:space="preserve"> </w:t>
      </w:r>
      <w:r>
        <w:t>candidats,</w:t>
      </w:r>
      <w:r>
        <w:rPr>
          <w:spacing w:val="-12"/>
        </w:rPr>
        <w:t xml:space="preserve"> </w:t>
      </w:r>
      <w:r>
        <w:t>dans</w:t>
      </w:r>
      <w:r>
        <w:rPr>
          <w:spacing w:val="-13"/>
        </w:rPr>
        <w:t xml:space="preserve"> </w:t>
      </w:r>
      <w:r>
        <w:t>le</w:t>
      </w:r>
      <w:r>
        <w:rPr>
          <w:spacing w:val="-16"/>
        </w:rPr>
        <w:t xml:space="preserve"> </w:t>
      </w:r>
      <w:r>
        <w:t>strict</w:t>
      </w:r>
      <w:r>
        <w:rPr>
          <w:spacing w:val="-12"/>
        </w:rPr>
        <w:t xml:space="preserve"> </w:t>
      </w:r>
      <w:r>
        <w:t>respect</w:t>
      </w:r>
      <w:r>
        <w:rPr>
          <w:spacing w:val="-12"/>
        </w:rPr>
        <w:t xml:space="preserve"> </w:t>
      </w:r>
      <w:r>
        <w:t>de</w:t>
      </w:r>
      <w:r>
        <w:rPr>
          <w:spacing w:val="-14"/>
        </w:rPr>
        <w:t xml:space="preserve"> </w:t>
      </w:r>
      <w:r>
        <w:t xml:space="preserve">l’égalité de traitement des candidats et des règles de concurrence. Ces modifications devront être reçues par les candidats au plus tard le </w:t>
      </w:r>
      <w:r w:rsidR="0036562D">
        <w:t>6 novembre</w:t>
      </w:r>
      <w:r>
        <w:t xml:space="preserve"> 2024 à 16h avant la date limite de réception des offres.</w:t>
      </w:r>
    </w:p>
    <w:p w14:paraId="2AF028D7" w14:textId="77777777" w:rsidR="00CB31D8" w:rsidRDefault="0003657F">
      <w:pPr>
        <w:pStyle w:val="Corpsdetexte"/>
        <w:spacing w:before="252"/>
        <w:ind w:left="119" w:right="133"/>
        <w:jc w:val="both"/>
      </w:pPr>
      <w:r>
        <w:t>En</w:t>
      </w:r>
      <w:r>
        <w:rPr>
          <w:spacing w:val="-6"/>
        </w:rPr>
        <w:t xml:space="preserve"> </w:t>
      </w:r>
      <w:r>
        <w:t>cas</w:t>
      </w:r>
      <w:r>
        <w:rPr>
          <w:spacing w:val="-6"/>
        </w:rPr>
        <w:t xml:space="preserve"> </w:t>
      </w:r>
      <w:r>
        <w:t>de</w:t>
      </w:r>
      <w:r>
        <w:rPr>
          <w:spacing w:val="-6"/>
        </w:rPr>
        <w:t xml:space="preserve"> </w:t>
      </w:r>
      <w:r>
        <w:t>nécessité,</w:t>
      </w:r>
      <w:r>
        <w:rPr>
          <w:spacing w:val="-5"/>
        </w:rPr>
        <w:t xml:space="preserve"> </w:t>
      </w:r>
      <w:r>
        <w:t>la</w:t>
      </w:r>
      <w:r>
        <w:rPr>
          <w:spacing w:val="-9"/>
        </w:rPr>
        <w:t xml:space="preserve"> </w:t>
      </w:r>
      <w:r>
        <w:t>Comédie-Française</w:t>
      </w:r>
      <w:r>
        <w:rPr>
          <w:spacing w:val="-6"/>
        </w:rPr>
        <w:t xml:space="preserve"> </w:t>
      </w:r>
      <w:r>
        <w:t>pourra</w:t>
      </w:r>
      <w:r>
        <w:rPr>
          <w:spacing w:val="-6"/>
        </w:rPr>
        <w:t xml:space="preserve"> </w:t>
      </w:r>
      <w:r>
        <w:t>reporter</w:t>
      </w:r>
      <w:r>
        <w:rPr>
          <w:spacing w:val="-5"/>
        </w:rPr>
        <w:t xml:space="preserve"> </w:t>
      </w:r>
      <w:r>
        <w:t>la</w:t>
      </w:r>
      <w:r>
        <w:rPr>
          <w:spacing w:val="-6"/>
        </w:rPr>
        <w:t xml:space="preserve"> </w:t>
      </w:r>
      <w:r>
        <w:t>date</w:t>
      </w:r>
      <w:r>
        <w:rPr>
          <w:spacing w:val="-9"/>
        </w:rPr>
        <w:t xml:space="preserve"> </w:t>
      </w:r>
      <w:r>
        <w:t>limite</w:t>
      </w:r>
      <w:r>
        <w:rPr>
          <w:spacing w:val="-9"/>
        </w:rPr>
        <w:t xml:space="preserve"> </w:t>
      </w:r>
      <w:r>
        <w:t>de</w:t>
      </w:r>
      <w:r>
        <w:rPr>
          <w:spacing w:val="-6"/>
        </w:rPr>
        <w:t xml:space="preserve"> </w:t>
      </w:r>
      <w:r>
        <w:t>réception</w:t>
      </w:r>
      <w:r>
        <w:rPr>
          <w:spacing w:val="-6"/>
        </w:rPr>
        <w:t xml:space="preserve"> </w:t>
      </w:r>
      <w:r>
        <w:t>des</w:t>
      </w:r>
      <w:r>
        <w:rPr>
          <w:spacing w:val="-6"/>
        </w:rPr>
        <w:t xml:space="preserve"> </w:t>
      </w:r>
      <w:r>
        <w:t>offres</w:t>
      </w:r>
      <w:r>
        <w:rPr>
          <w:spacing w:val="-5"/>
        </w:rPr>
        <w:t xml:space="preserve"> </w:t>
      </w:r>
      <w:r>
        <w:t>initialement fixée</w:t>
      </w:r>
      <w:r>
        <w:rPr>
          <w:spacing w:val="-3"/>
        </w:rPr>
        <w:t xml:space="preserve"> </w:t>
      </w:r>
      <w:r>
        <w:t>et</w:t>
      </w:r>
      <w:r>
        <w:rPr>
          <w:spacing w:val="-4"/>
        </w:rPr>
        <w:t xml:space="preserve"> </w:t>
      </w:r>
      <w:r>
        <w:t>figurant</w:t>
      </w:r>
      <w:r>
        <w:rPr>
          <w:spacing w:val="-2"/>
        </w:rPr>
        <w:t xml:space="preserve"> </w:t>
      </w:r>
      <w:r>
        <w:t>en</w:t>
      </w:r>
      <w:r>
        <w:rPr>
          <w:spacing w:val="-3"/>
        </w:rPr>
        <w:t xml:space="preserve"> </w:t>
      </w:r>
      <w:r>
        <w:t>page</w:t>
      </w:r>
      <w:r>
        <w:rPr>
          <w:spacing w:val="-6"/>
        </w:rPr>
        <w:t xml:space="preserve"> </w:t>
      </w:r>
      <w:r>
        <w:t>de</w:t>
      </w:r>
      <w:r>
        <w:rPr>
          <w:spacing w:val="-3"/>
        </w:rPr>
        <w:t xml:space="preserve"> </w:t>
      </w:r>
      <w:r>
        <w:t>garde</w:t>
      </w:r>
      <w:r>
        <w:rPr>
          <w:spacing w:val="-3"/>
        </w:rPr>
        <w:t xml:space="preserve"> </w:t>
      </w:r>
      <w:r>
        <w:t>du</w:t>
      </w:r>
      <w:r>
        <w:rPr>
          <w:spacing w:val="-3"/>
        </w:rPr>
        <w:t xml:space="preserve"> </w:t>
      </w:r>
      <w:r>
        <w:t>présent</w:t>
      </w:r>
      <w:r>
        <w:rPr>
          <w:spacing w:val="-4"/>
        </w:rPr>
        <w:t xml:space="preserve"> </w:t>
      </w:r>
      <w:r>
        <w:t>règlement</w:t>
      </w:r>
      <w:r>
        <w:rPr>
          <w:spacing w:val="-2"/>
        </w:rPr>
        <w:t xml:space="preserve"> </w:t>
      </w:r>
      <w:r>
        <w:t>de</w:t>
      </w:r>
      <w:r>
        <w:rPr>
          <w:spacing w:val="-5"/>
        </w:rPr>
        <w:t xml:space="preserve"> </w:t>
      </w:r>
      <w:r>
        <w:t>la</w:t>
      </w:r>
      <w:r>
        <w:rPr>
          <w:spacing w:val="-3"/>
        </w:rPr>
        <w:t xml:space="preserve"> </w:t>
      </w:r>
      <w:r>
        <w:t>consultation.</w:t>
      </w:r>
      <w:r>
        <w:rPr>
          <w:spacing w:val="-4"/>
        </w:rPr>
        <w:t xml:space="preserve"> </w:t>
      </w:r>
      <w:r>
        <w:t>La</w:t>
      </w:r>
      <w:r>
        <w:rPr>
          <w:spacing w:val="-3"/>
        </w:rPr>
        <w:t xml:space="preserve"> </w:t>
      </w:r>
      <w:r>
        <w:t>Comédie</w:t>
      </w:r>
      <w:r>
        <w:rPr>
          <w:spacing w:val="-1"/>
        </w:rPr>
        <w:t xml:space="preserve"> </w:t>
      </w:r>
      <w:r>
        <w:t>Française</w:t>
      </w:r>
      <w:r>
        <w:rPr>
          <w:spacing w:val="-3"/>
        </w:rPr>
        <w:t xml:space="preserve"> </w:t>
      </w:r>
      <w:r>
        <w:t>indiquera alors aux candidats la nouvelle date limite de présentation des demandes de renseignements complémentaires dans les mêmes conditions que celles énoncées à l’article 7 des présentes.</w:t>
      </w:r>
    </w:p>
    <w:p w14:paraId="2AF028D8" w14:textId="77777777" w:rsidR="00CB31D8" w:rsidRDefault="00CB31D8">
      <w:pPr>
        <w:pStyle w:val="Corpsdetexte"/>
      </w:pPr>
    </w:p>
    <w:p w14:paraId="2AF028D9" w14:textId="77777777" w:rsidR="00CB31D8" w:rsidRDefault="0003657F">
      <w:pPr>
        <w:pStyle w:val="Corpsdetexte"/>
        <w:ind w:left="119" w:right="138"/>
        <w:jc w:val="both"/>
      </w:pPr>
      <w:r>
        <w:t>Les candidats seront alors tenus de remettre leur offre en intégrant l’ensemble des compléments d’information</w:t>
      </w:r>
      <w:r>
        <w:rPr>
          <w:spacing w:val="-16"/>
        </w:rPr>
        <w:t xml:space="preserve"> </w:t>
      </w:r>
      <w:r>
        <w:t>ou</w:t>
      </w:r>
      <w:r>
        <w:rPr>
          <w:spacing w:val="-15"/>
        </w:rPr>
        <w:t xml:space="preserve"> </w:t>
      </w:r>
      <w:r>
        <w:t>modifications</w:t>
      </w:r>
      <w:r>
        <w:rPr>
          <w:spacing w:val="-15"/>
        </w:rPr>
        <w:t xml:space="preserve"> </w:t>
      </w:r>
      <w:r>
        <w:t>apportées</w:t>
      </w:r>
      <w:r>
        <w:rPr>
          <w:spacing w:val="-16"/>
        </w:rPr>
        <w:t xml:space="preserve"> </w:t>
      </w:r>
      <w:r>
        <w:t>au</w:t>
      </w:r>
      <w:r>
        <w:rPr>
          <w:spacing w:val="-15"/>
        </w:rPr>
        <w:t xml:space="preserve"> </w:t>
      </w:r>
      <w:r>
        <w:t>dossier</w:t>
      </w:r>
      <w:r>
        <w:rPr>
          <w:spacing w:val="-14"/>
        </w:rPr>
        <w:t xml:space="preserve"> </w:t>
      </w:r>
      <w:r>
        <w:t>de</w:t>
      </w:r>
      <w:r>
        <w:rPr>
          <w:spacing w:val="-15"/>
        </w:rPr>
        <w:t xml:space="preserve"> </w:t>
      </w:r>
      <w:r>
        <w:t>consultation,</w:t>
      </w:r>
      <w:r>
        <w:rPr>
          <w:spacing w:val="-15"/>
        </w:rPr>
        <w:t xml:space="preserve"> </w:t>
      </w:r>
      <w:r>
        <w:t>sans</w:t>
      </w:r>
      <w:r>
        <w:rPr>
          <w:spacing w:val="-15"/>
        </w:rPr>
        <w:t xml:space="preserve"> </w:t>
      </w:r>
      <w:r>
        <w:t>pouvoir</w:t>
      </w:r>
      <w:r>
        <w:rPr>
          <w:spacing w:val="-12"/>
        </w:rPr>
        <w:t xml:space="preserve"> </w:t>
      </w:r>
      <w:r>
        <w:t>élever</w:t>
      </w:r>
      <w:r>
        <w:rPr>
          <w:spacing w:val="-15"/>
        </w:rPr>
        <w:t xml:space="preserve"> </w:t>
      </w:r>
      <w:r>
        <w:t>aucune</w:t>
      </w:r>
      <w:r>
        <w:rPr>
          <w:spacing w:val="-13"/>
        </w:rPr>
        <w:t xml:space="preserve"> </w:t>
      </w:r>
      <w:r>
        <w:t>contestation de ce chef.</w:t>
      </w:r>
    </w:p>
    <w:p w14:paraId="2AF028DA" w14:textId="77777777" w:rsidR="00CB31D8" w:rsidRDefault="00CB31D8">
      <w:pPr>
        <w:pStyle w:val="Corpsdetexte"/>
      </w:pPr>
    </w:p>
    <w:p w14:paraId="2AF028DB" w14:textId="77777777" w:rsidR="00CB31D8" w:rsidRDefault="0003657F">
      <w:pPr>
        <w:pStyle w:val="Corpsdetexte"/>
        <w:ind w:left="119" w:right="134"/>
        <w:jc w:val="both"/>
      </w:pPr>
      <w:r>
        <w:t xml:space="preserve">L’attention des candidats est attirée sur le fait que les modifications apportées aux documents en cours de consultation, ainsi que les réponses aux questions posées par les candidats, seront publiées sur le site </w:t>
      </w:r>
      <w:hyperlink r:id="rId15">
        <w:r w:rsidR="00CB31D8">
          <w:rPr>
            <w:color w:val="0000FF"/>
            <w:u w:val="single" w:color="0000FF"/>
          </w:rPr>
          <w:t>www.marches-publics.gouv.fr</w:t>
        </w:r>
        <w:r w:rsidR="00CB31D8">
          <w:t>.</w:t>
        </w:r>
      </w:hyperlink>
      <w:r>
        <w:rPr>
          <w:spacing w:val="-14"/>
        </w:rPr>
        <w:t xml:space="preserve"> </w:t>
      </w:r>
      <w:r>
        <w:t>Les</w:t>
      </w:r>
      <w:r>
        <w:rPr>
          <w:spacing w:val="-16"/>
        </w:rPr>
        <w:t xml:space="preserve"> </w:t>
      </w:r>
      <w:r>
        <w:t>candidats</w:t>
      </w:r>
      <w:r>
        <w:rPr>
          <w:spacing w:val="-15"/>
        </w:rPr>
        <w:t xml:space="preserve"> </w:t>
      </w:r>
      <w:r>
        <w:t>ayant</w:t>
      </w:r>
      <w:r>
        <w:rPr>
          <w:spacing w:val="-14"/>
        </w:rPr>
        <w:t xml:space="preserve"> </w:t>
      </w:r>
      <w:r>
        <w:t>téléchargé</w:t>
      </w:r>
      <w:r>
        <w:rPr>
          <w:spacing w:val="-16"/>
        </w:rPr>
        <w:t xml:space="preserve"> </w:t>
      </w:r>
      <w:r>
        <w:t>le</w:t>
      </w:r>
      <w:r>
        <w:rPr>
          <w:spacing w:val="-13"/>
        </w:rPr>
        <w:t xml:space="preserve"> </w:t>
      </w:r>
      <w:r>
        <w:t>dossier</w:t>
      </w:r>
      <w:r>
        <w:rPr>
          <w:spacing w:val="-15"/>
        </w:rPr>
        <w:t xml:space="preserve"> </w:t>
      </w:r>
      <w:r>
        <w:t>de</w:t>
      </w:r>
      <w:r>
        <w:rPr>
          <w:spacing w:val="-16"/>
        </w:rPr>
        <w:t xml:space="preserve"> </w:t>
      </w:r>
      <w:r>
        <w:t>consultation</w:t>
      </w:r>
      <w:r>
        <w:rPr>
          <w:spacing w:val="-13"/>
        </w:rPr>
        <w:t xml:space="preserve"> </w:t>
      </w:r>
      <w:r>
        <w:t>sur</w:t>
      </w:r>
      <w:r>
        <w:rPr>
          <w:spacing w:val="-11"/>
        </w:rPr>
        <w:t xml:space="preserve"> </w:t>
      </w:r>
      <w:r>
        <w:t>ce</w:t>
      </w:r>
      <w:r>
        <w:rPr>
          <w:spacing w:val="-16"/>
        </w:rPr>
        <w:t xml:space="preserve"> </w:t>
      </w:r>
      <w:r>
        <w:t>site</w:t>
      </w:r>
      <w:r>
        <w:rPr>
          <w:spacing w:val="-15"/>
        </w:rPr>
        <w:t xml:space="preserve"> </w:t>
      </w:r>
      <w:r>
        <w:t>recevront un courrier électronique d’alerte les informant des modifications apportées et les invitant à se rendre sur ce site pour télécharger les documents ajoutés ou modifiés, ainsi que les questions- réponses.</w:t>
      </w:r>
    </w:p>
    <w:p w14:paraId="2AF028DC" w14:textId="77777777" w:rsidR="00CB31D8" w:rsidRDefault="00CB31D8">
      <w:pPr>
        <w:pStyle w:val="Corpsdetexte"/>
      </w:pPr>
    </w:p>
    <w:p w14:paraId="2AF028DD" w14:textId="77777777" w:rsidR="00CB31D8" w:rsidRDefault="0003657F">
      <w:pPr>
        <w:pStyle w:val="Corpsdetexte"/>
        <w:ind w:left="120" w:right="136"/>
        <w:jc w:val="both"/>
      </w:pPr>
      <w:r>
        <w:t xml:space="preserve">La vigilance des candidats est donc attirée sur l’attention à porter à tout courrier électronique provenant de la plate-forme </w:t>
      </w:r>
      <w:hyperlink r:id="rId16">
        <w:r w:rsidR="00CB31D8">
          <w:rPr>
            <w:color w:val="0000FF"/>
            <w:u w:val="single" w:color="0000FF"/>
          </w:rPr>
          <w:t>www.marches-publics.gouv.fr</w:t>
        </w:r>
      </w:hyperlink>
      <w:r>
        <w:rPr>
          <w:color w:val="0000FF"/>
        </w:rPr>
        <w:t xml:space="preserve"> </w:t>
      </w:r>
      <w:r>
        <w:t xml:space="preserve">ou de tout courrier électronique ou fax provenant du pouvoir </w:t>
      </w:r>
      <w:r>
        <w:rPr>
          <w:spacing w:val="-2"/>
        </w:rPr>
        <w:t>adjudicateur.</w:t>
      </w:r>
    </w:p>
    <w:p w14:paraId="2AF028DE" w14:textId="77777777" w:rsidR="00CB31D8" w:rsidRDefault="00CB31D8">
      <w:pPr>
        <w:pStyle w:val="Corpsdetexte"/>
        <w:spacing w:before="1"/>
      </w:pPr>
    </w:p>
    <w:p w14:paraId="2AF028DF" w14:textId="77777777" w:rsidR="00CB31D8" w:rsidRDefault="0003657F">
      <w:pPr>
        <w:pStyle w:val="Corpsdetexte"/>
        <w:ind w:left="120" w:right="134"/>
        <w:jc w:val="both"/>
      </w:pPr>
      <w:r>
        <w:t xml:space="preserve">Les candidats sont également invités à se rendre régulièrement sur le site </w:t>
      </w:r>
      <w:hyperlink r:id="rId17">
        <w:r w:rsidR="00CB31D8">
          <w:rPr>
            <w:color w:val="0000FF"/>
            <w:u w:val="single" w:color="0000FF"/>
          </w:rPr>
          <w:t>www.marches-</w:t>
        </w:r>
      </w:hyperlink>
      <w:r>
        <w:rPr>
          <w:color w:val="0000FF"/>
        </w:rPr>
        <w:t xml:space="preserve"> </w:t>
      </w:r>
      <w:hyperlink r:id="rId18">
        <w:r w:rsidR="00CB31D8">
          <w:rPr>
            <w:color w:val="0000FF"/>
            <w:u w:val="single" w:color="0000FF"/>
          </w:rPr>
          <w:t>publics.gouv.fr</w:t>
        </w:r>
      </w:hyperlink>
      <w:r>
        <w:rPr>
          <w:color w:val="0000FF"/>
        </w:rPr>
        <w:t xml:space="preserve"> </w:t>
      </w:r>
      <w:r>
        <w:t>pour</w:t>
      </w:r>
      <w:r>
        <w:rPr>
          <w:spacing w:val="-13"/>
        </w:rPr>
        <w:t xml:space="preserve"> </w:t>
      </w:r>
      <w:r>
        <w:t>vérifier</w:t>
      </w:r>
      <w:r>
        <w:rPr>
          <w:spacing w:val="-12"/>
        </w:rPr>
        <w:t xml:space="preserve"> </w:t>
      </w:r>
      <w:r>
        <w:t>l’éventuelle</w:t>
      </w:r>
      <w:r>
        <w:rPr>
          <w:spacing w:val="-14"/>
        </w:rPr>
        <w:t xml:space="preserve"> </w:t>
      </w:r>
      <w:r>
        <w:t>publication</w:t>
      </w:r>
      <w:r>
        <w:rPr>
          <w:spacing w:val="-14"/>
        </w:rPr>
        <w:t xml:space="preserve"> </w:t>
      </w:r>
      <w:r>
        <w:t>d’un</w:t>
      </w:r>
      <w:r>
        <w:rPr>
          <w:spacing w:val="-14"/>
        </w:rPr>
        <w:t xml:space="preserve"> </w:t>
      </w:r>
      <w:r>
        <w:t>avis</w:t>
      </w:r>
      <w:r>
        <w:rPr>
          <w:spacing w:val="-13"/>
        </w:rPr>
        <w:t xml:space="preserve"> </w:t>
      </w:r>
      <w:r>
        <w:t>rectificatif</w:t>
      </w:r>
      <w:r>
        <w:rPr>
          <w:spacing w:val="-12"/>
        </w:rPr>
        <w:t xml:space="preserve"> </w:t>
      </w:r>
      <w:r>
        <w:t>ou</w:t>
      </w:r>
      <w:r>
        <w:rPr>
          <w:spacing w:val="-14"/>
        </w:rPr>
        <w:t xml:space="preserve"> </w:t>
      </w:r>
      <w:r>
        <w:t>d’une</w:t>
      </w:r>
      <w:r>
        <w:rPr>
          <w:spacing w:val="-14"/>
        </w:rPr>
        <w:t xml:space="preserve"> </w:t>
      </w:r>
      <w:r>
        <w:t>question-réponse</w:t>
      </w:r>
      <w:r>
        <w:rPr>
          <w:spacing w:val="-13"/>
        </w:rPr>
        <w:t xml:space="preserve"> </w:t>
      </w:r>
      <w:r>
        <w:t>sur</w:t>
      </w:r>
      <w:r>
        <w:rPr>
          <w:spacing w:val="-12"/>
        </w:rPr>
        <w:t xml:space="preserve"> </w:t>
      </w:r>
      <w:r>
        <w:t>la</w:t>
      </w:r>
      <w:r>
        <w:rPr>
          <w:spacing w:val="-14"/>
        </w:rPr>
        <w:t xml:space="preserve"> </w:t>
      </w:r>
      <w:r>
        <w:t>procédure</w:t>
      </w:r>
      <w:r>
        <w:rPr>
          <w:spacing w:val="-19"/>
        </w:rPr>
        <w:t xml:space="preserve"> </w:t>
      </w:r>
      <w:r>
        <w:t>en</w:t>
      </w:r>
      <w:r>
        <w:rPr>
          <w:spacing w:val="-14"/>
        </w:rPr>
        <w:t xml:space="preserve"> </w:t>
      </w:r>
      <w:r>
        <w:t>cours.</w:t>
      </w:r>
    </w:p>
    <w:p w14:paraId="2AF028E0" w14:textId="77777777" w:rsidR="00CB31D8" w:rsidRDefault="0003657F">
      <w:pPr>
        <w:pStyle w:val="Corpsdetexte"/>
        <w:spacing w:before="252"/>
        <w:ind w:left="120" w:right="136"/>
        <w:jc w:val="both"/>
      </w:pPr>
      <w:r>
        <w:t>Lors de votre inscription sur la plateforme, les candidats sont en outre invités à indiquer leurs coordonnées (adresse électronique) afin d’être alertés à tout moment de tout évènement relatif à la consultation (modifications</w:t>
      </w:r>
      <w:r>
        <w:rPr>
          <w:spacing w:val="-5"/>
        </w:rPr>
        <w:t xml:space="preserve"> </w:t>
      </w:r>
      <w:r>
        <w:t>de</w:t>
      </w:r>
      <w:r>
        <w:rPr>
          <w:spacing w:val="-7"/>
        </w:rPr>
        <w:t xml:space="preserve"> </w:t>
      </w:r>
      <w:r>
        <w:t>la</w:t>
      </w:r>
      <w:r>
        <w:rPr>
          <w:spacing w:val="-5"/>
        </w:rPr>
        <w:t xml:space="preserve"> </w:t>
      </w:r>
      <w:r>
        <w:t>consultation,</w:t>
      </w:r>
      <w:r>
        <w:rPr>
          <w:spacing w:val="-6"/>
        </w:rPr>
        <w:t xml:space="preserve"> </w:t>
      </w:r>
      <w:r>
        <w:t>échanges,</w:t>
      </w:r>
      <w:r>
        <w:rPr>
          <w:spacing w:val="-6"/>
        </w:rPr>
        <w:t xml:space="preserve"> </w:t>
      </w:r>
      <w:r>
        <w:t>résultat</w:t>
      </w:r>
      <w:r>
        <w:rPr>
          <w:spacing w:val="-4"/>
        </w:rPr>
        <w:t xml:space="preserve"> </w:t>
      </w:r>
      <w:r>
        <w:t>de</w:t>
      </w:r>
      <w:r>
        <w:rPr>
          <w:spacing w:val="-7"/>
        </w:rPr>
        <w:t xml:space="preserve"> </w:t>
      </w:r>
      <w:r>
        <w:t>la</w:t>
      </w:r>
      <w:r>
        <w:rPr>
          <w:spacing w:val="-5"/>
        </w:rPr>
        <w:t xml:space="preserve"> </w:t>
      </w:r>
      <w:r>
        <w:t>consultation…).</w:t>
      </w:r>
      <w:r>
        <w:rPr>
          <w:spacing w:val="-6"/>
        </w:rPr>
        <w:t xml:space="preserve"> </w:t>
      </w:r>
      <w:r>
        <w:t>Il</w:t>
      </w:r>
      <w:r>
        <w:rPr>
          <w:spacing w:val="-6"/>
        </w:rPr>
        <w:t xml:space="preserve"> </w:t>
      </w:r>
      <w:r>
        <w:t>leur</w:t>
      </w:r>
      <w:r>
        <w:rPr>
          <w:spacing w:val="-4"/>
        </w:rPr>
        <w:t xml:space="preserve"> </w:t>
      </w:r>
      <w:r>
        <w:t>est</w:t>
      </w:r>
      <w:r>
        <w:rPr>
          <w:spacing w:val="-3"/>
        </w:rPr>
        <w:t xml:space="preserve"> </w:t>
      </w:r>
      <w:r>
        <w:t>notamment</w:t>
      </w:r>
      <w:r>
        <w:rPr>
          <w:spacing w:val="-6"/>
        </w:rPr>
        <w:t xml:space="preserve"> </w:t>
      </w:r>
      <w:r>
        <w:t>conseillé</w:t>
      </w:r>
      <w:r>
        <w:rPr>
          <w:spacing w:val="-5"/>
        </w:rPr>
        <w:t xml:space="preserve"> </w:t>
      </w:r>
      <w:r>
        <w:t>de communiquer</w:t>
      </w:r>
      <w:r>
        <w:rPr>
          <w:spacing w:val="-3"/>
        </w:rPr>
        <w:t xml:space="preserve"> </w:t>
      </w:r>
      <w:r>
        <w:t>une</w:t>
      </w:r>
      <w:r>
        <w:rPr>
          <w:spacing w:val="-4"/>
        </w:rPr>
        <w:t xml:space="preserve"> </w:t>
      </w:r>
      <w:r>
        <w:t>adresse</w:t>
      </w:r>
      <w:r>
        <w:rPr>
          <w:spacing w:val="-4"/>
        </w:rPr>
        <w:t xml:space="preserve"> </w:t>
      </w:r>
      <w:r>
        <w:t>consultée</w:t>
      </w:r>
      <w:r>
        <w:rPr>
          <w:spacing w:val="-6"/>
        </w:rPr>
        <w:t xml:space="preserve"> </w:t>
      </w:r>
      <w:r>
        <w:t>quotidiennement</w:t>
      </w:r>
      <w:r>
        <w:rPr>
          <w:spacing w:val="-5"/>
        </w:rPr>
        <w:t xml:space="preserve"> </w:t>
      </w:r>
      <w:r>
        <w:t>et</w:t>
      </w:r>
      <w:r>
        <w:rPr>
          <w:spacing w:val="-5"/>
        </w:rPr>
        <w:t xml:space="preserve"> </w:t>
      </w:r>
      <w:r>
        <w:t>accessible</w:t>
      </w:r>
      <w:r>
        <w:rPr>
          <w:spacing w:val="-4"/>
        </w:rPr>
        <w:t xml:space="preserve"> </w:t>
      </w:r>
      <w:r>
        <w:t>à</w:t>
      </w:r>
      <w:r>
        <w:rPr>
          <w:spacing w:val="-7"/>
        </w:rPr>
        <w:t xml:space="preserve"> </w:t>
      </w:r>
      <w:r>
        <w:t>tout</w:t>
      </w:r>
      <w:r>
        <w:rPr>
          <w:spacing w:val="-4"/>
        </w:rPr>
        <w:t xml:space="preserve"> </w:t>
      </w:r>
      <w:r>
        <w:t>moment</w:t>
      </w:r>
      <w:r>
        <w:rPr>
          <w:spacing w:val="-5"/>
        </w:rPr>
        <w:t xml:space="preserve"> </w:t>
      </w:r>
      <w:r>
        <w:t>par</w:t>
      </w:r>
      <w:r>
        <w:rPr>
          <w:spacing w:val="-5"/>
        </w:rPr>
        <w:t xml:space="preserve"> </w:t>
      </w:r>
      <w:r>
        <w:t>plusieurs</w:t>
      </w:r>
      <w:r>
        <w:rPr>
          <w:spacing w:val="-4"/>
        </w:rPr>
        <w:t xml:space="preserve"> </w:t>
      </w:r>
      <w:r>
        <w:t>personnes au sein de l'entreprise candidat</w:t>
      </w:r>
    </w:p>
    <w:p w14:paraId="07597F17" w14:textId="77777777" w:rsidR="00B03782" w:rsidRDefault="00B03782">
      <w:pPr>
        <w:pStyle w:val="Titre1"/>
        <w:jc w:val="left"/>
      </w:pPr>
      <w:bookmarkStart w:id="15" w:name="ARTICLE_4_:_VISITE_OBLIGATOIRE"/>
      <w:bookmarkEnd w:id="15"/>
    </w:p>
    <w:p w14:paraId="2AF028E2" w14:textId="154EB3EE" w:rsidR="00CB31D8" w:rsidRDefault="0003657F">
      <w:pPr>
        <w:pStyle w:val="Titre1"/>
        <w:jc w:val="left"/>
      </w:pPr>
      <w:r>
        <w:t>ARTICLE</w:t>
      </w:r>
      <w:r>
        <w:rPr>
          <w:spacing w:val="-5"/>
        </w:rPr>
        <w:t xml:space="preserve"> </w:t>
      </w:r>
      <w:r>
        <w:t>4</w:t>
      </w:r>
      <w:r>
        <w:rPr>
          <w:spacing w:val="-4"/>
        </w:rPr>
        <w:t xml:space="preserve"> </w:t>
      </w:r>
      <w:r>
        <w:t>:</w:t>
      </w:r>
      <w:r>
        <w:rPr>
          <w:spacing w:val="-4"/>
        </w:rPr>
        <w:t xml:space="preserve"> </w:t>
      </w:r>
      <w:r>
        <w:t>VISITE</w:t>
      </w:r>
      <w:r>
        <w:rPr>
          <w:spacing w:val="-1"/>
        </w:rPr>
        <w:t xml:space="preserve"> </w:t>
      </w:r>
      <w:r>
        <w:rPr>
          <w:spacing w:val="-2"/>
        </w:rPr>
        <w:t>OBLIGATOIRE</w:t>
      </w:r>
    </w:p>
    <w:p w14:paraId="2AF028E3" w14:textId="77777777" w:rsidR="00CB31D8" w:rsidRDefault="00CB31D8">
      <w:pPr>
        <w:pStyle w:val="Corpsdetexte"/>
        <w:rPr>
          <w:b/>
          <w:sz w:val="28"/>
        </w:rPr>
      </w:pPr>
    </w:p>
    <w:p w14:paraId="2AF028E4" w14:textId="77777777" w:rsidR="00CB31D8" w:rsidRDefault="0003657F">
      <w:pPr>
        <w:pStyle w:val="Corpsdetexte"/>
        <w:ind w:left="120"/>
        <w:rPr>
          <w:spacing w:val="-2"/>
        </w:rPr>
      </w:pPr>
      <w:r>
        <w:t>Les</w:t>
      </w:r>
      <w:r>
        <w:rPr>
          <w:spacing w:val="-8"/>
        </w:rPr>
        <w:t xml:space="preserve"> </w:t>
      </w:r>
      <w:r>
        <w:t>candidats</w:t>
      </w:r>
      <w:r>
        <w:rPr>
          <w:spacing w:val="-5"/>
        </w:rPr>
        <w:t xml:space="preserve"> </w:t>
      </w:r>
      <w:r>
        <w:t>sont</w:t>
      </w:r>
      <w:r>
        <w:rPr>
          <w:spacing w:val="-5"/>
        </w:rPr>
        <w:t xml:space="preserve"> </w:t>
      </w:r>
      <w:r>
        <w:t>invités</w:t>
      </w:r>
      <w:r>
        <w:rPr>
          <w:spacing w:val="-5"/>
        </w:rPr>
        <w:t xml:space="preserve"> </w:t>
      </w:r>
      <w:r>
        <w:t>à</w:t>
      </w:r>
      <w:r>
        <w:rPr>
          <w:spacing w:val="-11"/>
        </w:rPr>
        <w:t xml:space="preserve"> </w:t>
      </w:r>
      <w:r>
        <w:t>effectuer</w:t>
      </w:r>
      <w:r>
        <w:rPr>
          <w:spacing w:val="-7"/>
        </w:rPr>
        <w:t xml:space="preserve"> </w:t>
      </w:r>
      <w:r>
        <w:t>une</w:t>
      </w:r>
      <w:r>
        <w:rPr>
          <w:spacing w:val="-7"/>
        </w:rPr>
        <w:t xml:space="preserve"> </w:t>
      </w:r>
      <w:r>
        <w:t>visite</w:t>
      </w:r>
      <w:r>
        <w:rPr>
          <w:spacing w:val="-8"/>
        </w:rPr>
        <w:t xml:space="preserve"> </w:t>
      </w:r>
      <w:r>
        <w:t>obligatoire</w:t>
      </w:r>
      <w:r>
        <w:rPr>
          <w:spacing w:val="-3"/>
        </w:rPr>
        <w:t xml:space="preserve"> </w:t>
      </w:r>
      <w:r>
        <w:t>du</w:t>
      </w:r>
      <w:r>
        <w:rPr>
          <w:spacing w:val="-7"/>
        </w:rPr>
        <w:t xml:space="preserve"> </w:t>
      </w:r>
      <w:r>
        <w:t>site.</w:t>
      </w:r>
      <w:r>
        <w:rPr>
          <w:spacing w:val="-4"/>
        </w:rPr>
        <w:t xml:space="preserve"> </w:t>
      </w:r>
      <w:r>
        <w:t>L’inscription</w:t>
      </w:r>
      <w:r>
        <w:rPr>
          <w:spacing w:val="-5"/>
        </w:rPr>
        <w:t xml:space="preserve"> </w:t>
      </w:r>
      <w:r>
        <w:t>à</w:t>
      </w:r>
      <w:r>
        <w:rPr>
          <w:spacing w:val="-4"/>
        </w:rPr>
        <w:t xml:space="preserve"> </w:t>
      </w:r>
      <w:r>
        <w:t>la</w:t>
      </w:r>
      <w:r>
        <w:rPr>
          <w:spacing w:val="-6"/>
        </w:rPr>
        <w:t xml:space="preserve"> </w:t>
      </w:r>
      <w:r>
        <w:t>visite</w:t>
      </w:r>
      <w:r>
        <w:rPr>
          <w:spacing w:val="-5"/>
        </w:rPr>
        <w:t xml:space="preserve"> </w:t>
      </w:r>
      <w:r>
        <w:t>est</w:t>
      </w:r>
      <w:r>
        <w:rPr>
          <w:spacing w:val="-2"/>
        </w:rPr>
        <w:t xml:space="preserve"> obligatoire.</w:t>
      </w:r>
    </w:p>
    <w:p w14:paraId="3BEA296D" w14:textId="77777777" w:rsidR="00983EE4" w:rsidRDefault="00983EE4">
      <w:pPr>
        <w:pStyle w:val="Corpsdetexte"/>
        <w:ind w:left="120"/>
        <w:rPr>
          <w:spacing w:val="-2"/>
        </w:rPr>
      </w:pPr>
    </w:p>
    <w:p w14:paraId="4AD109DE" w14:textId="4D8BB6C8" w:rsidR="00983EE4" w:rsidRDefault="00983EE4" w:rsidP="00983EE4">
      <w:pPr>
        <w:pStyle w:val="Corpsdetexte"/>
        <w:ind w:left="120"/>
      </w:pPr>
      <w:r w:rsidRPr="00983EE4">
        <w:rPr>
          <w:b/>
          <w:bCs/>
        </w:rPr>
        <w:t>Les candidats ayant fait la visite lors de la précédente procédure déclarée sans suite n’ont pas à effectuer la visite.</w:t>
      </w:r>
    </w:p>
    <w:p w14:paraId="2AF028E5" w14:textId="34C8A1B6" w:rsidR="00CB31D8" w:rsidRDefault="00E66662">
      <w:pPr>
        <w:pStyle w:val="Corpsdetexte"/>
        <w:spacing w:before="1"/>
      </w:pPr>
      <w:r>
        <w:t xml:space="preserve">  </w:t>
      </w:r>
    </w:p>
    <w:p w14:paraId="2AF028EA" w14:textId="272219F7" w:rsidR="00CB31D8" w:rsidRPr="00046266" w:rsidRDefault="00E66662" w:rsidP="00046266">
      <w:pPr>
        <w:pStyle w:val="Corpsdetexte"/>
        <w:spacing w:before="1"/>
        <w:ind w:firstLine="142"/>
        <w:rPr>
          <w:b/>
          <w:bCs/>
          <w:color w:val="0070C0"/>
        </w:rPr>
      </w:pPr>
      <w:r w:rsidRPr="00046266">
        <w:rPr>
          <w:b/>
          <w:bCs/>
          <w:color w:val="0070C0"/>
        </w:rPr>
        <w:t xml:space="preserve">La visite aura lieu le : </w:t>
      </w:r>
      <w:r w:rsidR="0011244D" w:rsidRPr="00046266">
        <w:rPr>
          <w:b/>
          <w:bCs/>
          <w:color w:val="0070C0"/>
        </w:rPr>
        <w:t xml:space="preserve">7 janvier 2025 à </w:t>
      </w:r>
      <w:r w:rsidR="007D1079">
        <w:rPr>
          <w:b/>
          <w:bCs/>
          <w:color w:val="0070C0"/>
        </w:rPr>
        <w:t>16h</w:t>
      </w:r>
    </w:p>
    <w:p w14:paraId="43F89653" w14:textId="77777777" w:rsidR="00046266" w:rsidRDefault="00046266" w:rsidP="00046266">
      <w:pPr>
        <w:pStyle w:val="Corpsdetexte"/>
        <w:spacing w:before="1"/>
        <w:ind w:firstLine="142"/>
      </w:pPr>
    </w:p>
    <w:p w14:paraId="2AF028EB" w14:textId="0D994B9A" w:rsidR="00CB31D8" w:rsidRDefault="0003657F">
      <w:pPr>
        <w:spacing w:before="1"/>
        <w:ind w:left="1" w:right="18"/>
        <w:jc w:val="center"/>
        <w:rPr>
          <w:b/>
        </w:rPr>
      </w:pPr>
      <w:r>
        <w:rPr>
          <w:b/>
        </w:rPr>
        <w:t>A</w:t>
      </w:r>
      <w:r>
        <w:rPr>
          <w:b/>
          <w:spacing w:val="-4"/>
        </w:rPr>
        <w:t xml:space="preserve"> </w:t>
      </w:r>
      <w:r>
        <w:rPr>
          <w:b/>
        </w:rPr>
        <w:t>l’adresse</w:t>
      </w:r>
      <w:r>
        <w:rPr>
          <w:b/>
          <w:spacing w:val="-3"/>
        </w:rPr>
        <w:t xml:space="preserve"> </w:t>
      </w:r>
      <w:r>
        <w:rPr>
          <w:b/>
        </w:rPr>
        <w:t>suivante</w:t>
      </w:r>
      <w:r>
        <w:rPr>
          <w:b/>
          <w:spacing w:val="-5"/>
        </w:rPr>
        <w:t xml:space="preserve"> </w:t>
      </w:r>
      <w:r>
        <w:rPr>
          <w:b/>
        </w:rPr>
        <w:t>:</w:t>
      </w:r>
      <w:r>
        <w:rPr>
          <w:b/>
          <w:spacing w:val="-4"/>
        </w:rPr>
        <w:t xml:space="preserve"> </w:t>
      </w:r>
      <w:r>
        <w:rPr>
          <w:b/>
        </w:rPr>
        <w:t>Place</w:t>
      </w:r>
      <w:r>
        <w:rPr>
          <w:b/>
          <w:spacing w:val="-3"/>
        </w:rPr>
        <w:t xml:space="preserve"> </w:t>
      </w:r>
      <w:r>
        <w:rPr>
          <w:b/>
        </w:rPr>
        <w:t>Colette,</w:t>
      </w:r>
      <w:r>
        <w:rPr>
          <w:b/>
          <w:spacing w:val="-3"/>
        </w:rPr>
        <w:t xml:space="preserve"> </w:t>
      </w:r>
      <w:r>
        <w:rPr>
          <w:b/>
        </w:rPr>
        <w:t>75001</w:t>
      </w:r>
      <w:r>
        <w:rPr>
          <w:b/>
          <w:spacing w:val="-3"/>
        </w:rPr>
        <w:t xml:space="preserve"> </w:t>
      </w:r>
      <w:r>
        <w:rPr>
          <w:b/>
          <w:spacing w:val="-4"/>
        </w:rPr>
        <w:t>Paris</w:t>
      </w:r>
    </w:p>
    <w:p w14:paraId="2AF028ED" w14:textId="6B099A58" w:rsidR="00CB31D8" w:rsidRDefault="0003657F" w:rsidP="00B90652">
      <w:pPr>
        <w:spacing w:before="1"/>
        <w:ind w:right="18"/>
        <w:jc w:val="center"/>
        <w:rPr>
          <w:b/>
        </w:rPr>
      </w:pPr>
      <w:r>
        <w:rPr>
          <w:b/>
        </w:rPr>
        <w:lastRenderedPageBreak/>
        <w:t>Veuillez entrer</w:t>
      </w:r>
      <w:r>
        <w:rPr>
          <w:b/>
          <w:spacing w:val="-2"/>
        </w:rPr>
        <w:t xml:space="preserve"> </w:t>
      </w:r>
      <w:r>
        <w:rPr>
          <w:b/>
        </w:rPr>
        <w:t>par</w:t>
      </w:r>
      <w:r>
        <w:rPr>
          <w:b/>
          <w:spacing w:val="-2"/>
        </w:rPr>
        <w:t xml:space="preserve"> </w:t>
      </w:r>
      <w:r>
        <w:rPr>
          <w:b/>
        </w:rPr>
        <w:t>l’entrée</w:t>
      </w:r>
      <w:r>
        <w:rPr>
          <w:b/>
          <w:spacing w:val="-1"/>
        </w:rPr>
        <w:t xml:space="preserve"> </w:t>
      </w:r>
      <w:r>
        <w:rPr>
          <w:b/>
        </w:rPr>
        <w:t>de</w:t>
      </w:r>
      <w:r>
        <w:rPr>
          <w:b/>
          <w:spacing w:val="-1"/>
        </w:rPr>
        <w:t xml:space="preserve"> </w:t>
      </w:r>
      <w:r>
        <w:rPr>
          <w:b/>
        </w:rPr>
        <w:t>service</w:t>
      </w:r>
      <w:r>
        <w:rPr>
          <w:b/>
          <w:spacing w:val="-3"/>
        </w:rPr>
        <w:t xml:space="preserve"> </w:t>
      </w:r>
      <w:r>
        <w:rPr>
          <w:b/>
        </w:rPr>
        <w:t>(Galerie</w:t>
      </w:r>
      <w:r>
        <w:rPr>
          <w:b/>
          <w:spacing w:val="-5"/>
        </w:rPr>
        <w:t xml:space="preserve"> </w:t>
      </w:r>
      <w:r>
        <w:rPr>
          <w:b/>
        </w:rPr>
        <w:t>de</w:t>
      </w:r>
      <w:r>
        <w:rPr>
          <w:b/>
          <w:spacing w:val="-1"/>
        </w:rPr>
        <w:t xml:space="preserve"> </w:t>
      </w:r>
      <w:r>
        <w:rPr>
          <w:b/>
        </w:rPr>
        <w:t>Chartes</w:t>
      </w:r>
      <w:r>
        <w:rPr>
          <w:b/>
          <w:spacing w:val="-3"/>
        </w:rPr>
        <w:t xml:space="preserve"> </w:t>
      </w:r>
      <w:r>
        <w:rPr>
          <w:b/>
        </w:rPr>
        <w:t>en</w:t>
      </w:r>
      <w:r>
        <w:rPr>
          <w:b/>
          <w:spacing w:val="-3"/>
        </w:rPr>
        <w:t xml:space="preserve"> </w:t>
      </w:r>
      <w:r>
        <w:rPr>
          <w:b/>
        </w:rPr>
        <w:t>face</w:t>
      </w:r>
      <w:r>
        <w:rPr>
          <w:b/>
          <w:spacing w:val="-1"/>
        </w:rPr>
        <w:t xml:space="preserve"> </w:t>
      </w:r>
      <w:r>
        <w:rPr>
          <w:b/>
        </w:rPr>
        <w:t>des</w:t>
      </w:r>
      <w:r>
        <w:rPr>
          <w:b/>
          <w:spacing w:val="-3"/>
        </w:rPr>
        <w:t xml:space="preserve"> </w:t>
      </w:r>
      <w:r>
        <w:rPr>
          <w:b/>
        </w:rPr>
        <w:t>Colonnes</w:t>
      </w:r>
      <w:r>
        <w:rPr>
          <w:b/>
          <w:spacing w:val="-1"/>
        </w:rPr>
        <w:t xml:space="preserve"> </w:t>
      </w:r>
      <w:r>
        <w:rPr>
          <w:b/>
        </w:rPr>
        <w:t>de</w:t>
      </w:r>
      <w:r>
        <w:rPr>
          <w:b/>
          <w:spacing w:val="-3"/>
        </w:rPr>
        <w:t xml:space="preserve"> </w:t>
      </w:r>
      <w:r>
        <w:rPr>
          <w:b/>
        </w:rPr>
        <w:t>Buren) et</w:t>
      </w:r>
      <w:r>
        <w:rPr>
          <w:b/>
          <w:spacing w:val="-2"/>
        </w:rPr>
        <w:t xml:space="preserve"> </w:t>
      </w:r>
      <w:r>
        <w:rPr>
          <w:b/>
        </w:rPr>
        <w:t>vous présenter au PC sécurité.</w:t>
      </w:r>
    </w:p>
    <w:p w14:paraId="5246E641" w14:textId="77777777" w:rsidR="009406D6" w:rsidRDefault="00E8562F" w:rsidP="009406D6">
      <w:pPr>
        <w:pStyle w:val="Corpsdetexte"/>
        <w:spacing w:before="252"/>
        <w:ind w:left="120" w:right="135" w:hanging="1"/>
        <w:jc w:val="both"/>
      </w:pPr>
      <w:r w:rsidRPr="004345D0">
        <w:t xml:space="preserve">Pour l’inscription aux visites, veuillez contacter par courriel </w:t>
      </w:r>
      <w:r>
        <w:t xml:space="preserve">M. Samir SAÏFI – responsable de la commande publique </w:t>
      </w:r>
    </w:p>
    <w:p w14:paraId="7097633B" w14:textId="07C1F18F" w:rsidR="009406D6" w:rsidRDefault="009406D6" w:rsidP="009406D6">
      <w:pPr>
        <w:pStyle w:val="Corpsdetexte"/>
        <w:spacing w:before="252"/>
        <w:ind w:left="120" w:right="135" w:hanging="1"/>
        <w:jc w:val="both"/>
      </w:pPr>
      <w:r w:rsidRPr="00596928">
        <w:rPr>
          <w:color w:val="000000"/>
          <w:lang w:eastAsia="fr-FR"/>
        </w:rPr>
        <w:t xml:space="preserve">Email : </w:t>
      </w:r>
      <w:r>
        <w:rPr>
          <w:color w:val="0000FF"/>
          <w:lang w:eastAsia="fr-FR"/>
        </w:rPr>
        <w:t>samir</w:t>
      </w:r>
      <w:r w:rsidR="005A44E7">
        <w:rPr>
          <w:color w:val="0000FF"/>
          <w:lang w:eastAsia="fr-FR"/>
        </w:rPr>
        <w:t>.saifi</w:t>
      </w:r>
      <w:r w:rsidRPr="00596928">
        <w:rPr>
          <w:color w:val="0000FF"/>
          <w:lang w:eastAsia="fr-FR"/>
        </w:rPr>
        <w:t>@comedie-francaise.org</w:t>
      </w:r>
    </w:p>
    <w:p w14:paraId="2AF028EF" w14:textId="3BC5C0B7" w:rsidR="00CB31D8" w:rsidRDefault="0003657F">
      <w:pPr>
        <w:pStyle w:val="Corpsdetexte"/>
        <w:spacing w:before="252"/>
        <w:ind w:left="120" w:right="135" w:hanging="1"/>
        <w:jc w:val="both"/>
      </w:pPr>
      <w:r>
        <w:t>A</w:t>
      </w:r>
      <w:r>
        <w:rPr>
          <w:spacing w:val="-4"/>
        </w:rPr>
        <w:t xml:space="preserve"> </w:t>
      </w:r>
      <w:r>
        <w:t>l’issue</w:t>
      </w:r>
      <w:r>
        <w:rPr>
          <w:spacing w:val="-4"/>
        </w:rPr>
        <w:t xml:space="preserve"> </w:t>
      </w:r>
      <w:r>
        <w:t>de</w:t>
      </w:r>
      <w:r>
        <w:rPr>
          <w:spacing w:val="-4"/>
        </w:rPr>
        <w:t xml:space="preserve"> </w:t>
      </w:r>
      <w:r>
        <w:t>cette</w:t>
      </w:r>
      <w:r>
        <w:rPr>
          <w:spacing w:val="-6"/>
        </w:rPr>
        <w:t xml:space="preserve"> </w:t>
      </w:r>
      <w:r>
        <w:t>visite,</w:t>
      </w:r>
      <w:r>
        <w:rPr>
          <w:spacing w:val="-3"/>
        </w:rPr>
        <w:t xml:space="preserve"> </w:t>
      </w:r>
      <w:r>
        <w:t>chaque</w:t>
      </w:r>
      <w:r>
        <w:rPr>
          <w:spacing w:val="-4"/>
        </w:rPr>
        <w:t xml:space="preserve"> </w:t>
      </w:r>
      <w:r>
        <w:t>candidat</w:t>
      </w:r>
      <w:r>
        <w:rPr>
          <w:spacing w:val="-3"/>
        </w:rPr>
        <w:t xml:space="preserve"> </w:t>
      </w:r>
      <w:r>
        <w:t>sera</w:t>
      </w:r>
      <w:r>
        <w:rPr>
          <w:spacing w:val="-4"/>
        </w:rPr>
        <w:t xml:space="preserve"> </w:t>
      </w:r>
      <w:r>
        <w:t>réputé</w:t>
      </w:r>
      <w:r>
        <w:rPr>
          <w:spacing w:val="-4"/>
        </w:rPr>
        <w:t xml:space="preserve"> </w:t>
      </w:r>
      <w:r>
        <w:t>parfaitement</w:t>
      </w:r>
      <w:r>
        <w:rPr>
          <w:spacing w:val="-5"/>
        </w:rPr>
        <w:t xml:space="preserve"> </w:t>
      </w:r>
      <w:r>
        <w:t>connaître</w:t>
      </w:r>
      <w:r>
        <w:rPr>
          <w:spacing w:val="-4"/>
        </w:rPr>
        <w:t xml:space="preserve"> </w:t>
      </w:r>
      <w:r>
        <w:t>les</w:t>
      </w:r>
      <w:r>
        <w:rPr>
          <w:spacing w:val="-4"/>
        </w:rPr>
        <w:t xml:space="preserve"> </w:t>
      </w:r>
      <w:r>
        <w:t>contraintes</w:t>
      </w:r>
      <w:r>
        <w:rPr>
          <w:spacing w:val="-4"/>
        </w:rPr>
        <w:t xml:space="preserve"> </w:t>
      </w:r>
      <w:r>
        <w:t>liées</w:t>
      </w:r>
      <w:r>
        <w:rPr>
          <w:spacing w:val="-2"/>
        </w:rPr>
        <w:t xml:space="preserve"> </w:t>
      </w:r>
      <w:r>
        <w:t>aux</w:t>
      </w:r>
      <w:r>
        <w:rPr>
          <w:spacing w:val="-4"/>
        </w:rPr>
        <w:t xml:space="preserve"> </w:t>
      </w:r>
      <w:r>
        <w:t>locaux et la consistance des prestations à effectuer et s’interdit toutes réclamations ultérieures Une attention particulière doit être apportée par le candidat sur l’état des installations et de leur vétusté.</w:t>
      </w:r>
    </w:p>
    <w:p w14:paraId="6052B633" w14:textId="77777777" w:rsidR="003F2BF8" w:rsidRDefault="003F2BF8" w:rsidP="003F2BF8">
      <w:pPr>
        <w:adjustRightInd w:val="0"/>
        <w:rPr>
          <w:color w:val="000000"/>
          <w:lang w:eastAsia="fr-FR"/>
        </w:rPr>
      </w:pPr>
    </w:p>
    <w:p w14:paraId="79196219" w14:textId="77777777" w:rsidR="003F2BF8" w:rsidRDefault="003F2BF8" w:rsidP="003F2BF8">
      <w:pPr>
        <w:adjustRightInd w:val="0"/>
        <w:rPr>
          <w:color w:val="000000"/>
          <w:lang w:eastAsia="fr-FR"/>
        </w:rPr>
      </w:pPr>
    </w:p>
    <w:p w14:paraId="7AE3A953" w14:textId="6024A6A1" w:rsidR="003F2BF8" w:rsidRDefault="003F2BF8" w:rsidP="00757AF2">
      <w:pPr>
        <w:adjustRightInd w:val="0"/>
        <w:ind w:firstLine="142"/>
        <w:rPr>
          <w:color w:val="000000"/>
          <w:lang w:eastAsia="fr-FR"/>
        </w:rPr>
      </w:pPr>
      <w:r w:rsidRPr="00596928">
        <w:rPr>
          <w:color w:val="000000"/>
          <w:lang w:eastAsia="fr-FR"/>
        </w:rPr>
        <w:t xml:space="preserve">La visite sera assurée par </w:t>
      </w:r>
    </w:p>
    <w:p w14:paraId="0AE3DE5A" w14:textId="77777777" w:rsidR="003F2BF8" w:rsidRDefault="003F2BF8" w:rsidP="00757AF2">
      <w:pPr>
        <w:adjustRightInd w:val="0"/>
        <w:ind w:firstLine="142"/>
        <w:rPr>
          <w:color w:val="000000"/>
          <w:lang w:eastAsia="fr-FR"/>
        </w:rPr>
      </w:pPr>
      <w:r>
        <w:rPr>
          <w:color w:val="000000"/>
          <w:lang w:eastAsia="fr-FR"/>
        </w:rPr>
        <w:t>Mme Marie-Anne GEAY, Directrice du Bâtiment et des équipements</w:t>
      </w:r>
    </w:p>
    <w:p w14:paraId="62D5DD36" w14:textId="77777777" w:rsidR="003F2BF8" w:rsidRPr="00381B52" w:rsidRDefault="003F2BF8" w:rsidP="00757AF2">
      <w:pPr>
        <w:pStyle w:val="Normal1"/>
        <w:ind w:firstLine="142"/>
        <w:rPr>
          <w:rFonts w:ascii="Arial" w:hAnsi="Arial" w:cs="Arial"/>
          <w:szCs w:val="22"/>
        </w:rPr>
      </w:pPr>
      <w:r w:rsidRPr="00596928">
        <w:rPr>
          <w:rFonts w:ascii="Arial" w:hAnsi="Arial" w:cs="Arial"/>
          <w:color w:val="000000"/>
          <w:szCs w:val="22"/>
          <w:lang w:eastAsia="fr-FR"/>
        </w:rPr>
        <w:t xml:space="preserve">Email : </w:t>
      </w:r>
      <w:r>
        <w:rPr>
          <w:rFonts w:ascii="Arial" w:hAnsi="Arial" w:cs="Arial"/>
          <w:color w:val="0000FF"/>
          <w:szCs w:val="22"/>
          <w:lang w:eastAsia="fr-FR"/>
        </w:rPr>
        <w:t>marie-anne.geay</w:t>
      </w:r>
      <w:r w:rsidRPr="00596928">
        <w:rPr>
          <w:rFonts w:ascii="Arial" w:hAnsi="Arial" w:cs="Arial"/>
          <w:color w:val="0000FF"/>
          <w:szCs w:val="22"/>
          <w:lang w:eastAsia="fr-FR"/>
        </w:rPr>
        <w:t>@comedie-francaise.org</w:t>
      </w:r>
    </w:p>
    <w:p w14:paraId="41945B80" w14:textId="77777777" w:rsidR="003F2BF8" w:rsidRPr="00596928" w:rsidRDefault="003F2BF8" w:rsidP="00757AF2">
      <w:pPr>
        <w:adjustRightInd w:val="0"/>
        <w:ind w:firstLine="142"/>
        <w:rPr>
          <w:color w:val="000000"/>
          <w:lang w:eastAsia="fr-FR"/>
        </w:rPr>
      </w:pPr>
    </w:p>
    <w:p w14:paraId="73871324" w14:textId="3D6498CB" w:rsidR="003F2BF8" w:rsidRPr="00596928" w:rsidRDefault="003F2BF8" w:rsidP="00757AF2">
      <w:pPr>
        <w:adjustRightInd w:val="0"/>
        <w:ind w:firstLine="142"/>
        <w:rPr>
          <w:color w:val="000000"/>
          <w:lang w:eastAsia="fr-FR"/>
        </w:rPr>
      </w:pPr>
      <w:r w:rsidRPr="00596928">
        <w:rPr>
          <w:color w:val="000000"/>
          <w:lang w:eastAsia="fr-FR"/>
        </w:rPr>
        <w:t xml:space="preserve">Mme </w:t>
      </w:r>
      <w:r>
        <w:rPr>
          <w:color w:val="000000"/>
          <w:lang w:eastAsia="fr-FR"/>
        </w:rPr>
        <w:t>Silvana Ghali</w:t>
      </w:r>
      <w:r w:rsidRPr="00596928">
        <w:rPr>
          <w:rFonts w:ascii="Calibri" w:hAnsi="Calibri" w:cs="Calibri"/>
          <w:color w:val="000000"/>
          <w:lang w:eastAsia="fr-FR"/>
        </w:rPr>
        <w:t xml:space="preserve">, </w:t>
      </w:r>
      <w:r w:rsidRPr="00596928">
        <w:rPr>
          <w:color w:val="000000"/>
          <w:lang w:eastAsia="fr-FR"/>
        </w:rPr>
        <w:t xml:space="preserve">Responsable projet </w:t>
      </w:r>
    </w:p>
    <w:p w14:paraId="1FF63D86" w14:textId="20995DFA" w:rsidR="003F2BF8" w:rsidRPr="00381B52" w:rsidRDefault="003F2BF8" w:rsidP="00757AF2">
      <w:pPr>
        <w:pStyle w:val="Normal1"/>
        <w:ind w:firstLine="142"/>
        <w:rPr>
          <w:rFonts w:ascii="Arial" w:hAnsi="Arial" w:cs="Arial"/>
          <w:szCs w:val="22"/>
        </w:rPr>
      </w:pPr>
      <w:r w:rsidRPr="00596928">
        <w:rPr>
          <w:rFonts w:ascii="Arial" w:hAnsi="Arial" w:cs="Arial"/>
          <w:color w:val="000000"/>
          <w:szCs w:val="22"/>
          <w:lang w:eastAsia="fr-FR"/>
        </w:rPr>
        <w:t xml:space="preserve">Email : </w:t>
      </w:r>
      <w:r>
        <w:rPr>
          <w:rFonts w:ascii="Arial" w:hAnsi="Arial" w:cs="Arial"/>
          <w:color w:val="0000FF"/>
          <w:szCs w:val="22"/>
          <w:lang w:eastAsia="fr-FR"/>
        </w:rPr>
        <w:t>silvana.ghali</w:t>
      </w:r>
      <w:r w:rsidRPr="00596928">
        <w:rPr>
          <w:rFonts w:ascii="Arial" w:hAnsi="Arial" w:cs="Arial"/>
          <w:color w:val="0000FF"/>
          <w:szCs w:val="22"/>
          <w:lang w:eastAsia="fr-FR"/>
        </w:rPr>
        <w:t>@comedie-francaise.org</w:t>
      </w:r>
    </w:p>
    <w:p w14:paraId="502B40AA" w14:textId="77777777" w:rsidR="006B3E50" w:rsidRDefault="006B3E50" w:rsidP="00ED3CCF">
      <w:pPr>
        <w:pStyle w:val="Corpsdetexte"/>
        <w:spacing w:before="252"/>
        <w:ind w:right="135"/>
        <w:jc w:val="both"/>
      </w:pPr>
    </w:p>
    <w:p w14:paraId="2AF028F2" w14:textId="0A56994D" w:rsidR="00CB31D8" w:rsidRDefault="0003657F" w:rsidP="003C38BA">
      <w:pPr>
        <w:pStyle w:val="Titre1"/>
        <w:rPr>
          <w:spacing w:val="-2"/>
        </w:rPr>
      </w:pPr>
      <w:bookmarkStart w:id="16" w:name="ARTICLE_5_:_PRESENTATION_DES_CANDIDATURE"/>
      <w:bookmarkEnd w:id="16"/>
      <w:r>
        <w:t>ARTICLE</w:t>
      </w:r>
      <w:r>
        <w:rPr>
          <w:spacing w:val="-7"/>
        </w:rPr>
        <w:t xml:space="preserve"> </w:t>
      </w:r>
      <w:r>
        <w:t>5</w:t>
      </w:r>
      <w:r>
        <w:rPr>
          <w:spacing w:val="-6"/>
        </w:rPr>
        <w:t xml:space="preserve"> </w:t>
      </w:r>
      <w:r>
        <w:t>:</w:t>
      </w:r>
      <w:r>
        <w:rPr>
          <w:spacing w:val="-5"/>
        </w:rPr>
        <w:t xml:space="preserve"> </w:t>
      </w:r>
      <w:r>
        <w:t>PRESENTATION</w:t>
      </w:r>
      <w:r>
        <w:rPr>
          <w:spacing w:val="-4"/>
        </w:rPr>
        <w:t xml:space="preserve"> </w:t>
      </w:r>
      <w:r>
        <w:t>DES</w:t>
      </w:r>
      <w:r>
        <w:rPr>
          <w:spacing w:val="-6"/>
        </w:rPr>
        <w:t xml:space="preserve"> </w:t>
      </w:r>
      <w:r>
        <w:t>CANDIDATURES</w:t>
      </w:r>
      <w:r>
        <w:rPr>
          <w:spacing w:val="-6"/>
        </w:rPr>
        <w:t xml:space="preserve"> </w:t>
      </w:r>
      <w:r>
        <w:t>ET</w:t>
      </w:r>
      <w:r>
        <w:rPr>
          <w:spacing w:val="-4"/>
        </w:rPr>
        <w:t xml:space="preserve"> </w:t>
      </w:r>
      <w:r>
        <w:t>DES</w:t>
      </w:r>
      <w:r>
        <w:rPr>
          <w:spacing w:val="-3"/>
        </w:rPr>
        <w:t xml:space="preserve"> </w:t>
      </w:r>
      <w:r>
        <w:rPr>
          <w:spacing w:val="-2"/>
        </w:rPr>
        <w:t>OFFRES</w:t>
      </w:r>
    </w:p>
    <w:p w14:paraId="3FBC79A6" w14:textId="77777777" w:rsidR="003C38BA" w:rsidRPr="003C38BA" w:rsidRDefault="003C38BA" w:rsidP="003C38BA">
      <w:pPr>
        <w:pStyle w:val="Titre1"/>
      </w:pPr>
    </w:p>
    <w:p w14:paraId="2AF028F3" w14:textId="77777777" w:rsidR="00CB31D8" w:rsidRDefault="0003657F">
      <w:pPr>
        <w:pStyle w:val="Titre2"/>
        <w:numPr>
          <w:ilvl w:val="1"/>
          <w:numId w:val="8"/>
        </w:numPr>
        <w:tabs>
          <w:tab w:val="left" w:pos="1232"/>
        </w:tabs>
        <w:ind w:left="1232" w:hanging="402"/>
        <w:jc w:val="left"/>
      </w:pPr>
      <w:bookmarkStart w:id="17" w:name="5.1_Documents_à_produire"/>
      <w:bookmarkEnd w:id="17"/>
      <w:r>
        <w:t>Documents</w:t>
      </w:r>
      <w:r>
        <w:rPr>
          <w:spacing w:val="-8"/>
        </w:rPr>
        <w:t xml:space="preserve"> </w:t>
      </w:r>
      <w:r>
        <w:t>à</w:t>
      </w:r>
      <w:r>
        <w:rPr>
          <w:spacing w:val="-8"/>
        </w:rPr>
        <w:t xml:space="preserve"> </w:t>
      </w:r>
      <w:r>
        <w:rPr>
          <w:spacing w:val="-2"/>
        </w:rPr>
        <w:t>produire</w:t>
      </w:r>
    </w:p>
    <w:p w14:paraId="2AF028F4" w14:textId="77777777" w:rsidR="00CB31D8" w:rsidRDefault="0003657F">
      <w:pPr>
        <w:pStyle w:val="Titre3"/>
        <w:numPr>
          <w:ilvl w:val="2"/>
          <w:numId w:val="8"/>
        </w:numPr>
        <w:tabs>
          <w:tab w:val="left" w:pos="2172"/>
        </w:tabs>
        <w:spacing w:before="136"/>
        <w:ind w:left="2172" w:hanging="612"/>
      </w:pPr>
      <w:bookmarkStart w:id="18" w:name="5.1.1._Pièces_de_la_candidature"/>
      <w:bookmarkEnd w:id="18"/>
      <w:r>
        <w:t>Pièces</w:t>
      </w:r>
      <w:r>
        <w:rPr>
          <w:spacing w:val="-5"/>
        </w:rPr>
        <w:t xml:space="preserve"> </w:t>
      </w:r>
      <w:r>
        <w:t>de</w:t>
      </w:r>
      <w:r>
        <w:rPr>
          <w:spacing w:val="-6"/>
        </w:rPr>
        <w:t xml:space="preserve"> </w:t>
      </w:r>
      <w:r>
        <w:t>la</w:t>
      </w:r>
      <w:r>
        <w:rPr>
          <w:spacing w:val="-8"/>
        </w:rPr>
        <w:t xml:space="preserve"> </w:t>
      </w:r>
      <w:r>
        <w:rPr>
          <w:spacing w:val="-2"/>
        </w:rPr>
        <w:t>candidature</w:t>
      </w:r>
    </w:p>
    <w:p w14:paraId="2AF028F5" w14:textId="77777777" w:rsidR="00CB31D8" w:rsidRDefault="0003657F">
      <w:pPr>
        <w:pStyle w:val="Corpsdetexte"/>
        <w:spacing w:before="129"/>
        <w:ind w:left="120" w:right="137"/>
        <w:jc w:val="both"/>
      </w:pPr>
      <w:r>
        <w:t xml:space="preserve">Les candidats peuvent, à l’appui, de leur candidature, utiliser les formulaires DC1 (lettre de candidature) et DC2 (déclaration du candidat) disponibles gratuitement à l’adresse suivante : </w:t>
      </w:r>
      <w:hyperlink r:id="rId19">
        <w:r w:rsidR="00CB31D8">
          <w:rPr>
            <w:color w:val="0000FF"/>
            <w:spacing w:val="-2"/>
            <w:u w:val="single" w:color="0000FF"/>
          </w:rPr>
          <w:t>http://www.economie.gouv.fr/daj/formulaires-declaration-du-candidat</w:t>
        </w:r>
      </w:hyperlink>
      <w:r>
        <w:rPr>
          <w:spacing w:val="-2"/>
        </w:rPr>
        <w:t>.</w:t>
      </w:r>
    </w:p>
    <w:p w14:paraId="2AF028F6" w14:textId="5DF82F96" w:rsidR="00CB31D8" w:rsidRDefault="0003657F">
      <w:pPr>
        <w:pStyle w:val="Corpsdetexte"/>
        <w:spacing w:before="251"/>
        <w:ind w:left="119"/>
      </w:pPr>
      <w:r>
        <w:t>Ils peuvent également utiliser le Document Unique de Marché Européen (D.U.M.E) disponible à</w:t>
      </w:r>
      <w:r w:rsidR="000C0D92">
        <w:t xml:space="preserve"> </w:t>
      </w:r>
      <w:r>
        <w:t>l’adresse</w:t>
      </w:r>
      <w:r>
        <w:rPr>
          <w:spacing w:val="40"/>
        </w:rPr>
        <w:t xml:space="preserve"> </w:t>
      </w:r>
      <w:r>
        <w:t xml:space="preserve">suivante : </w:t>
      </w:r>
      <w:hyperlink r:id="rId20">
        <w:r w:rsidR="00CB31D8">
          <w:rPr>
            <w:color w:val="0000FF"/>
            <w:u w:val="single" w:color="0000FF"/>
          </w:rPr>
          <w:t>https://dume.chorus-pro.gouv.fr/#/</w:t>
        </w:r>
      </w:hyperlink>
    </w:p>
    <w:p w14:paraId="2AF028F7" w14:textId="77777777" w:rsidR="00CB31D8" w:rsidRDefault="00CB31D8">
      <w:pPr>
        <w:pStyle w:val="Corpsdetexte"/>
      </w:pPr>
    </w:p>
    <w:p w14:paraId="2AF028F8" w14:textId="77777777" w:rsidR="00CB31D8" w:rsidRDefault="0003657F">
      <w:pPr>
        <w:pStyle w:val="Corpsdetexte"/>
        <w:ind w:left="120"/>
      </w:pPr>
      <w:r>
        <w:t>Enfin,</w:t>
      </w:r>
      <w:r>
        <w:rPr>
          <w:spacing w:val="-12"/>
        </w:rPr>
        <w:t xml:space="preserve"> </w:t>
      </w:r>
      <w:r>
        <w:t>ils</w:t>
      </w:r>
      <w:r>
        <w:rPr>
          <w:spacing w:val="-4"/>
        </w:rPr>
        <w:t xml:space="preserve"> </w:t>
      </w:r>
      <w:r>
        <w:t>peuvent</w:t>
      </w:r>
      <w:r>
        <w:rPr>
          <w:spacing w:val="-5"/>
        </w:rPr>
        <w:t xml:space="preserve"> </w:t>
      </w:r>
      <w:r>
        <w:t>remettre</w:t>
      </w:r>
      <w:r>
        <w:rPr>
          <w:spacing w:val="-14"/>
        </w:rPr>
        <w:t xml:space="preserve"> </w:t>
      </w:r>
      <w:r>
        <w:t>les</w:t>
      </w:r>
      <w:r>
        <w:rPr>
          <w:spacing w:val="-8"/>
        </w:rPr>
        <w:t xml:space="preserve"> </w:t>
      </w:r>
      <w:r>
        <w:t>renseignements</w:t>
      </w:r>
      <w:r>
        <w:rPr>
          <w:spacing w:val="-11"/>
        </w:rPr>
        <w:t xml:space="preserve"> </w:t>
      </w:r>
      <w:r>
        <w:t>requis</w:t>
      </w:r>
      <w:r>
        <w:rPr>
          <w:spacing w:val="-10"/>
        </w:rPr>
        <w:t xml:space="preserve"> </w:t>
      </w:r>
      <w:r>
        <w:t>dans</w:t>
      </w:r>
      <w:r>
        <w:rPr>
          <w:spacing w:val="-4"/>
        </w:rPr>
        <w:t xml:space="preserve"> </w:t>
      </w:r>
      <w:r>
        <w:t>ces</w:t>
      </w:r>
      <w:r>
        <w:rPr>
          <w:spacing w:val="-9"/>
        </w:rPr>
        <w:t xml:space="preserve"> </w:t>
      </w:r>
      <w:r>
        <w:t>documents</w:t>
      </w:r>
      <w:r>
        <w:rPr>
          <w:spacing w:val="-11"/>
        </w:rPr>
        <w:t xml:space="preserve"> </w:t>
      </w:r>
      <w:r>
        <w:t>sous</w:t>
      </w:r>
      <w:r>
        <w:rPr>
          <w:spacing w:val="-6"/>
        </w:rPr>
        <w:t xml:space="preserve"> </w:t>
      </w:r>
      <w:r>
        <w:t>forme</w:t>
      </w:r>
      <w:r>
        <w:rPr>
          <w:spacing w:val="-6"/>
        </w:rPr>
        <w:t xml:space="preserve"> </w:t>
      </w:r>
      <w:r>
        <w:rPr>
          <w:spacing w:val="-2"/>
        </w:rPr>
        <w:t>libre.</w:t>
      </w:r>
    </w:p>
    <w:p w14:paraId="2AF028F9" w14:textId="77777777" w:rsidR="00CB31D8" w:rsidRDefault="00CB31D8">
      <w:pPr>
        <w:pStyle w:val="Corpsdetexte"/>
      </w:pPr>
    </w:p>
    <w:p w14:paraId="2AF028FA" w14:textId="77777777" w:rsidR="00CB31D8" w:rsidRDefault="0003657F">
      <w:pPr>
        <w:pStyle w:val="Corpsdetexte"/>
        <w:ind w:left="119" w:right="76"/>
        <w:rPr>
          <w:b/>
          <w:i/>
        </w:rPr>
      </w:pPr>
      <w:r>
        <w:t>Le</w:t>
      </w:r>
      <w:r>
        <w:rPr>
          <w:spacing w:val="-16"/>
        </w:rPr>
        <w:t xml:space="preserve"> </w:t>
      </w:r>
      <w:r>
        <w:t>dossier</w:t>
      </w:r>
      <w:r>
        <w:rPr>
          <w:spacing w:val="-15"/>
        </w:rPr>
        <w:t xml:space="preserve"> </w:t>
      </w:r>
      <w:r>
        <w:t>de</w:t>
      </w:r>
      <w:r>
        <w:rPr>
          <w:spacing w:val="-15"/>
        </w:rPr>
        <w:t xml:space="preserve"> </w:t>
      </w:r>
      <w:r>
        <w:t>candidature</w:t>
      </w:r>
      <w:r>
        <w:rPr>
          <w:spacing w:val="-15"/>
        </w:rPr>
        <w:t xml:space="preserve"> </w:t>
      </w:r>
      <w:r>
        <w:t>doit</w:t>
      </w:r>
      <w:r>
        <w:rPr>
          <w:spacing w:val="-13"/>
        </w:rPr>
        <w:t xml:space="preserve"> </w:t>
      </w:r>
      <w:r>
        <w:t>être</w:t>
      </w:r>
      <w:r>
        <w:rPr>
          <w:spacing w:val="-15"/>
        </w:rPr>
        <w:t xml:space="preserve"> </w:t>
      </w:r>
      <w:r>
        <w:t>complet.</w:t>
      </w:r>
      <w:r>
        <w:rPr>
          <w:spacing w:val="-14"/>
        </w:rPr>
        <w:t xml:space="preserve"> </w:t>
      </w:r>
      <w:r>
        <w:t>Il</w:t>
      </w:r>
      <w:r>
        <w:rPr>
          <w:spacing w:val="-16"/>
        </w:rPr>
        <w:t xml:space="preserve"> </w:t>
      </w:r>
      <w:r>
        <w:t>comprendra</w:t>
      </w:r>
      <w:r>
        <w:rPr>
          <w:spacing w:val="-14"/>
        </w:rPr>
        <w:t xml:space="preserve"> </w:t>
      </w:r>
      <w:r>
        <w:t>à</w:t>
      </w:r>
      <w:r>
        <w:rPr>
          <w:spacing w:val="-17"/>
        </w:rPr>
        <w:t xml:space="preserve"> </w:t>
      </w:r>
      <w:r>
        <w:t>minima</w:t>
      </w:r>
      <w:r>
        <w:rPr>
          <w:spacing w:val="-15"/>
        </w:rPr>
        <w:t xml:space="preserve"> </w:t>
      </w:r>
      <w:r>
        <w:t>les</w:t>
      </w:r>
      <w:r>
        <w:rPr>
          <w:spacing w:val="23"/>
        </w:rPr>
        <w:t xml:space="preserve"> </w:t>
      </w:r>
      <w:r>
        <w:t>pièces</w:t>
      </w:r>
      <w:r>
        <w:rPr>
          <w:spacing w:val="23"/>
        </w:rPr>
        <w:t xml:space="preserve"> </w:t>
      </w:r>
      <w:r>
        <w:t>suivantes</w:t>
      </w:r>
      <w:r>
        <w:rPr>
          <w:spacing w:val="-16"/>
        </w:rPr>
        <w:t xml:space="preserve"> </w:t>
      </w:r>
      <w:r>
        <w:t>(originales),</w:t>
      </w:r>
      <w:r>
        <w:rPr>
          <w:spacing w:val="-16"/>
        </w:rPr>
        <w:t xml:space="preserve"> </w:t>
      </w:r>
      <w:r>
        <w:t xml:space="preserve">datées et signées : </w:t>
      </w:r>
      <w:r>
        <w:rPr>
          <w:b/>
          <w:i/>
          <w:u w:val="single"/>
        </w:rPr>
        <w:t>Annexe 2 du présent document.</w:t>
      </w:r>
    </w:p>
    <w:p w14:paraId="2AF028FB" w14:textId="77777777" w:rsidR="00CB31D8" w:rsidRDefault="0003657F">
      <w:pPr>
        <w:pStyle w:val="Corpsdetexte"/>
        <w:spacing w:before="253"/>
        <w:ind w:left="120" w:right="135"/>
        <w:jc w:val="both"/>
      </w:pPr>
      <w:r>
        <w:t>En l’absence de référence, le candidat pourra, par tout autre moyen à sa convenance considérée comme approprié</w:t>
      </w:r>
      <w:r>
        <w:rPr>
          <w:spacing w:val="-2"/>
        </w:rPr>
        <w:t xml:space="preserve"> </w:t>
      </w:r>
      <w:r>
        <w:t>par le</w:t>
      </w:r>
      <w:r>
        <w:rPr>
          <w:spacing w:val="-2"/>
        </w:rPr>
        <w:t xml:space="preserve"> </w:t>
      </w:r>
      <w:r>
        <w:t>pouvoir</w:t>
      </w:r>
      <w:r>
        <w:rPr>
          <w:spacing w:val="-4"/>
        </w:rPr>
        <w:t xml:space="preserve"> </w:t>
      </w:r>
      <w:r>
        <w:t>adjudicateur,</w:t>
      </w:r>
      <w:r>
        <w:rPr>
          <w:spacing w:val="-3"/>
        </w:rPr>
        <w:t xml:space="preserve"> </w:t>
      </w:r>
      <w:r>
        <w:t>justifier de</w:t>
      </w:r>
      <w:r>
        <w:rPr>
          <w:spacing w:val="-3"/>
        </w:rPr>
        <w:t xml:space="preserve"> </w:t>
      </w:r>
      <w:r>
        <w:t>ses</w:t>
      </w:r>
      <w:r>
        <w:rPr>
          <w:spacing w:val="-1"/>
        </w:rPr>
        <w:t xml:space="preserve"> </w:t>
      </w:r>
      <w:r>
        <w:t>capacités</w:t>
      </w:r>
      <w:r>
        <w:rPr>
          <w:spacing w:val="-3"/>
        </w:rPr>
        <w:t xml:space="preserve"> </w:t>
      </w:r>
      <w:r>
        <w:t>techniques</w:t>
      </w:r>
      <w:r>
        <w:rPr>
          <w:spacing w:val="-1"/>
        </w:rPr>
        <w:t xml:space="preserve"> </w:t>
      </w:r>
      <w:r>
        <w:t>ou</w:t>
      </w:r>
      <w:r>
        <w:rPr>
          <w:spacing w:val="-2"/>
        </w:rPr>
        <w:t xml:space="preserve"> </w:t>
      </w:r>
      <w:r>
        <w:t>professionnelles pour</w:t>
      </w:r>
      <w:r>
        <w:rPr>
          <w:spacing w:val="-3"/>
        </w:rPr>
        <w:t xml:space="preserve"> </w:t>
      </w:r>
      <w:r>
        <w:t>réaliser les prestations.</w:t>
      </w:r>
    </w:p>
    <w:p w14:paraId="2AF028FC" w14:textId="77777777" w:rsidR="00CB31D8" w:rsidRDefault="00CB31D8">
      <w:pPr>
        <w:pStyle w:val="Corpsdetexte"/>
      </w:pPr>
    </w:p>
    <w:p w14:paraId="2AF028FD" w14:textId="77777777" w:rsidR="00CB31D8" w:rsidRDefault="0003657F">
      <w:pPr>
        <w:pStyle w:val="Corpsdetexte"/>
        <w:ind w:left="120" w:right="134"/>
        <w:jc w:val="both"/>
      </w:pPr>
      <w:r>
        <w:t>Les entreprises nouvellement créées peuvent justifier de leur capacité financière par tout autre moyen, notamment une attestation bancaire ou la preuve d’une assurance contre les risques professionnels.</w:t>
      </w:r>
    </w:p>
    <w:p w14:paraId="2AF028FE" w14:textId="6550A6B2" w:rsidR="00CB31D8" w:rsidRDefault="0003657F">
      <w:pPr>
        <w:pStyle w:val="Corpsdetexte"/>
        <w:spacing w:before="253"/>
        <w:ind w:left="120" w:right="132" w:hanging="1"/>
        <w:jc w:val="both"/>
      </w:pPr>
      <w:r>
        <w:t>Pour</w:t>
      </w:r>
      <w:r>
        <w:rPr>
          <w:spacing w:val="-6"/>
        </w:rPr>
        <w:t xml:space="preserve"> </w:t>
      </w:r>
      <w:r>
        <w:t>justifier</w:t>
      </w:r>
      <w:r>
        <w:rPr>
          <w:spacing w:val="-8"/>
        </w:rPr>
        <w:t xml:space="preserve"> </w:t>
      </w:r>
      <w:r>
        <w:t>des</w:t>
      </w:r>
      <w:r>
        <w:rPr>
          <w:spacing w:val="-7"/>
        </w:rPr>
        <w:t xml:space="preserve"> </w:t>
      </w:r>
      <w:r>
        <w:t>capacités</w:t>
      </w:r>
      <w:r>
        <w:rPr>
          <w:spacing w:val="-7"/>
        </w:rPr>
        <w:t xml:space="preserve"> </w:t>
      </w:r>
      <w:r>
        <w:t>professionnelles,</w:t>
      </w:r>
      <w:r>
        <w:rPr>
          <w:spacing w:val="-6"/>
        </w:rPr>
        <w:t xml:space="preserve"> </w:t>
      </w:r>
      <w:r>
        <w:t>techniques</w:t>
      </w:r>
      <w:r>
        <w:rPr>
          <w:spacing w:val="-7"/>
        </w:rPr>
        <w:t xml:space="preserve"> </w:t>
      </w:r>
      <w:r>
        <w:t>et</w:t>
      </w:r>
      <w:r>
        <w:rPr>
          <w:spacing w:val="-8"/>
        </w:rPr>
        <w:t xml:space="preserve"> </w:t>
      </w:r>
      <w:r>
        <w:t>financières</w:t>
      </w:r>
      <w:r>
        <w:rPr>
          <w:spacing w:val="-7"/>
        </w:rPr>
        <w:t xml:space="preserve"> </w:t>
      </w:r>
      <w:r>
        <w:t>d’autres</w:t>
      </w:r>
      <w:r>
        <w:rPr>
          <w:spacing w:val="-8"/>
        </w:rPr>
        <w:t xml:space="preserve"> </w:t>
      </w:r>
      <w:r>
        <w:t>opérateurs</w:t>
      </w:r>
      <w:r>
        <w:rPr>
          <w:spacing w:val="-8"/>
        </w:rPr>
        <w:t xml:space="preserve"> </w:t>
      </w:r>
      <w:r>
        <w:t>économiques</w:t>
      </w:r>
      <w:r>
        <w:rPr>
          <w:spacing w:val="-7"/>
        </w:rPr>
        <w:t xml:space="preserve"> </w:t>
      </w:r>
      <w:r>
        <w:t>sur lesquels</w:t>
      </w:r>
      <w:r>
        <w:rPr>
          <w:spacing w:val="-6"/>
        </w:rPr>
        <w:t xml:space="preserve"> </w:t>
      </w:r>
      <w:r>
        <w:t>il</w:t>
      </w:r>
      <w:r>
        <w:rPr>
          <w:spacing w:val="-7"/>
        </w:rPr>
        <w:t xml:space="preserve"> </w:t>
      </w:r>
      <w:r>
        <w:t>s’appuie</w:t>
      </w:r>
      <w:r>
        <w:rPr>
          <w:spacing w:val="-6"/>
        </w:rPr>
        <w:t xml:space="preserve"> </w:t>
      </w:r>
      <w:r>
        <w:t>pour</w:t>
      </w:r>
      <w:r>
        <w:rPr>
          <w:spacing w:val="-3"/>
        </w:rPr>
        <w:t xml:space="preserve"> </w:t>
      </w:r>
      <w:r>
        <w:t>présenter</w:t>
      </w:r>
      <w:r>
        <w:rPr>
          <w:spacing w:val="-5"/>
        </w:rPr>
        <w:t xml:space="preserve"> </w:t>
      </w:r>
      <w:r>
        <w:t>sa</w:t>
      </w:r>
      <w:r>
        <w:rPr>
          <w:spacing w:val="-6"/>
        </w:rPr>
        <w:t xml:space="preserve"> </w:t>
      </w:r>
      <w:r>
        <w:t>candidature,</w:t>
      </w:r>
      <w:r>
        <w:rPr>
          <w:spacing w:val="-5"/>
        </w:rPr>
        <w:t xml:space="preserve"> </w:t>
      </w:r>
      <w:r>
        <w:t>le</w:t>
      </w:r>
      <w:r>
        <w:rPr>
          <w:spacing w:val="-6"/>
        </w:rPr>
        <w:t xml:space="preserve"> </w:t>
      </w:r>
      <w:r>
        <w:t>candidat</w:t>
      </w:r>
      <w:r>
        <w:rPr>
          <w:spacing w:val="-5"/>
        </w:rPr>
        <w:t xml:space="preserve"> </w:t>
      </w:r>
      <w:r>
        <w:t>produit</w:t>
      </w:r>
      <w:r>
        <w:rPr>
          <w:spacing w:val="-5"/>
        </w:rPr>
        <w:t xml:space="preserve"> </w:t>
      </w:r>
      <w:r>
        <w:t>les</w:t>
      </w:r>
      <w:r>
        <w:rPr>
          <w:spacing w:val="-8"/>
        </w:rPr>
        <w:t xml:space="preserve"> </w:t>
      </w:r>
      <w:r>
        <w:t>mêmes</w:t>
      </w:r>
      <w:r>
        <w:rPr>
          <w:spacing w:val="-4"/>
        </w:rPr>
        <w:t xml:space="preserve"> </w:t>
      </w:r>
      <w:r>
        <w:t>documents</w:t>
      </w:r>
      <w:r>
        <w:rPr>
          <w:spacing w:val="-6"/>
        </w:rPr>
        <w:t xml:space="preserve"> </w:t>
      </w:r>
      <w:r>
        <w:t>concernant</w:t>
      </w:r>
      <w:r>
        <w:rPr>
          <w:spacing w:val="-5"/>
        </w:rPr>
        <w:t xml:space="preserve"> </w:t>
      </w:r>
      <w:r>
        <w:t>cet opérateur économique que ceux qui lui sont exigés par le pouvoir adjudicateur. En outre, pour justifier qu’il dispose des capacités de cet opérateur économique pour l’exécution</w:t>
      </w:r>
      <w:r>
        <w:rPr>
          <w:spacing w:val="-6"/>
        </w:rPr>
        <w:t xml:space="preserve"> </w:t>
      </w:r>
      <w:r>
        <w:t>des</w:t>
      </w:r>
      <w:r>
        <w:rPr>
          <w:spacing w:val="-11"/>
        </w:rPr>
        <w:t xml:space="preserve"> </w:t>
      </w:r>
      <w:r>
        <w:t>prestations,</w:t>
      </w:r>
      <w:r>
        <w:rPr>
          <w:spacing w:val="-7"/>
        </w:rPr>
        <w:t xml:space="preserve"> </w:t>
      </w:r>
      <w:r>
        <w:t>le</w:t>
      </w:r>
      <w:r>
        <w:rPr>
          <w:spacing w:val="-9"/>
        </w:rPr>
        <w:t xml:space="preserve"> </w:t>
      </w:r>
      <w:r>
        <w:t>candidat</w:t>
      </w:r>
      <w:r>
        <w:rPr>
          <w:spacing w:val="-5"/>
        </w:rPr>
        <w:t xml:space="preserve"> </w:t>
      </w:r>
      <w:r>
        <w:t>produit</w:t>
      </w:r>
      <w:r>
        <w:rPr>
          <w:spacing w:val="-2"/>
        </w:rPr>
        <w:t xml:space="preserve"> </w:t>
      </w:r>
      <w:r>
        <w:t>un engagement écrit de l’opérateur économique ou tout</w:t>
      </w:r>
      <w:r w:rsidR="00340682">
        <w:t xml:space="preserve"> </w:t>
      </w:r>
      <w:r>
        <w:t>autre moyen approprié pour justifier qu’il en disposera pour l’exécution du marché public.</w:t>
      </w:r>
    </w:p>
    <w:p w14:paraId="2AF028FF" w14:textId="77777777" w:rsidR="00CB31D8" w:rsidRDefault="00CB31D8">
      <w:pPr>
        <w:pStyle w:val="Corpsdetexte"/>
      </w:pPr>
    </w:p>
    <w:p w14:paraId="2AF02900" w14:textId="77777777" w:rsidR="00CB31D8" w:rsidRDefault="0003657F">
      <w:pPr>
        <w:pStyle w:val="Corpsdetexte"/>
        <w:ind w:left="118" w:right="135" w:firstLine="1"/>
        <w:jc w:val="both"/>
      </w:pPr>
      <w:r>
        <w:rPr>
          <w:u w:val="single"/>
        </w:rPr>
        <w:t>NOTA :</w:t>
      </w:r>
      <w:r>
        <w:t xml:space="preserve"> Avant de procéder à l’examen des candidatures, s’il constate que des pièces visées ci-dessus sont manquantes ou incomplètes, le pouvoir adjudicateur peut décider de demander à tous les candidats concernés</w:t>
      </w:r>
      <w:r>
        <w:rPr>
          <w:spacing w:val="-4"/>
        </w:rPr>
        <w:t xml:space="preserve"> </w:t>
      </w:r>
      <w:r>
        <w:t>de</w:t>
      </w:r>
      <w:r>
        <w:rPr>
          <w:spacing w:val="-4"/>
        </w:rPr>
        <w:t xml:space="preserve"> </w:t>
      </w:r>
      <w:r>
        <w:t>produire</w:t>
      </w:r>
      <w:r>
        <w:rPr>
          <w:spacing w:val="-4"/>
        </w:rPr>
        <w:t xml:space="preserve"> </w:t>
      </w:r>
      <w:r>
        <w:t>ou</w:t>
      </w:r>
      <w:r>
        <w:rPr>
          <w:spacing w:val="-4"/>
        </w:rPr>
        <w:t xml:space="preserve"> </w:t>
      </w:r>
      <w:r>
        <w:t>compléter</w:t>
      </w:r>
      <w:r>
        <w:rPr>
          <w:spacing w:val="-5"/>
        </w:rPr>
        <w:t xml:space="preserve"> </w:t>
      </w:r>
      <w:r>
        <w:t>ces</w:t>
      </w:r>
      <w:r>
        <w:rPr>
          <w:spacing w:val="-4"/>
        </w:rPr>
        <w:t xml:space="preserve"> </w:t>
      </w:r>
      <w:r>
        <w:t>pièces.</w:t>
      </w:r>
      <w:r>
        <w:rPr>
          <w:spacing w:val="-5"/>
        </w:rPr>
        <w:t xml:space="preserve"> </w:t>
      </w:r>
      <w:r>
        <w:t>Les</w:t>
      </w:r>
      <w:r>
        <w:rPr>
          <w:spacing w:val="-4"/>
        </w:rPr>
        <w:t xml:space="preserve"> </w:t>
      </w:r>
      <w:r>
        <w:t>autres</w:t>
      </w:r>
      <w:r>
        <w:rPr>
          <w:spacing w:val="-4"/>
        </w:rPr>
        <w:t xml:space="preserve"> </w:t>
      </w:r>
      <w:r>
        <w:t>candidats</w:t>
      </w:r>
      <w:r>
        <w:rPr>
          <w:spacing w:val="-4"/>
        </w:rPr>
        <w:t xml:space="preserve"> </w:t>
      </w:r>
      <w:r>
        <w:t>qui</w:t>
      </w:r>
      <w:r>
        <w:rPr>
          <w:spacing w:val="-7"/>
        </w:rPr>
        <w:t xml:space="preserve"> </w:t>
      </w:r>
      <w:r>
        <w:t>ont</w:t>
      </w:r>
      <w:r>
        <w:rPr>
          <w:spacing w:val="-3"/>
        </w:rPr>
        <w:t xml:space="preserve"> </w:t>
      </w:r>
      <w:r>
        <w:t>la</w:t>
      </w:r>
      <w:r>
        <w:rPr>
          <w:spacing w:val="-4"/>
        </w:rPr>
        <w:t xml:space="preserve"> </w:t>
      </w:r>
      <w:r>
        <w:t>possibilité</w:t>
      </w:r>
      <w:r>
        <w:rPr>
          <w:spacing w:val="-4"/>
        </w:rPr>
        <w:t xml:space="preserve"> </w:t>
      </w:r>
      <w:r>
        <w:t>de</w:t>
      </w:r>
      <w:r>
        <w:rPr>
          <w:spacing w:val="-3"/>
        </w:rPr>
        <w:t xml:space="preserve"> </w:t>
      </w:r>
      <w:r>
        <w:t>compléter</w:t>
      </w:r>
      <w:r>
        <w:rPr>
          <w:spacing w:val="-5"/>
        </w:rPr>
        <w:t xml:space="preserve"> </w:t>
      </w:r>
      <w:r>
        <w:t>leur candidature, en seront informés dans le même délai.</w:t>
      </w:r>
    </w:p>
    <w:p w14:paraId="2AF02901" w14:textId="77777777" w:rsidR="00CB31D8" w:rsidRDefault="00CB31D8">
      <w:pPr>
        <w:pStyle w:val="Corpsdetexte"/>
      </w:pPr>
    </w:p>
    <w:p w14:paraId="2AF02902" w14:textId="77777777" w:rsidR="00CB31D8" w:rsidRDefault="0003657F">
      <w:pPr>
        <w:pStyle w:val="Titre3"/>
        <w:numPr>
          <w:ilvl w:val="2"/>
          <w:numId w:val="8"/>
        </w:numPr>
        <w:tabs>
          <w:tab w:val="left" w:pos="2172"/>
        </w:tabs>
        <w:ind w:left="2172" w:hanging="612"/>
      </w:pPr>
      <w:bookmarkStart w:id="19" w:name="5.1.2._Pièces_de_l’offre"/>
      <w:bookmarkEnd w:id="19"/>
      <w:r>
        <w:t>Pièces</w:t>
      </w:r>
      <w:r>
        <w:rPr>
          <w:spacing w:val="-6"/>
        </w:rPr>
        <w:t xml:space="preserve"> </w:t>
      </w:r>
      <w:r>
        <w:t>de</w:t>
      </w:r>
      <w:r>
        <w:rPr>
          <w:spacing w:val="-10"/>
        </w:rPr>
        <w:t xml:space="preserve"> </w:t>
      </w:r>
      <w:r>
        <w:rPr>
          <w:spacing w:val="-2"/>
        </w:rPr>
        <w:t>l’offre</w:t>
      </w:r>
    </w:p>
    <w:p w14:paraId="2AF02903" w14:textId="77777777" w:rsidR="00CB31D8" w:rsidRDefault="0003657F">
      <w:pPr>
        <w:pStyle w:val="Corpsdetexte"/>
        <w:spacing w:before="126"/>
        <w:ind w:left="120"/>
        <w:jc w:val="both"/>
      </w:pPr>
      <w:r>
        <w:t>Un</w:t>
      </w:r>
      <w:r>
        <w:rPr>
          <w:spacing w:val="-12"/>
        </w:rPr>
        <w:t xml:space="preserve"> </w:t>
      </w:r>
      <w:r>
        <w:t>projet</w:t>
      </w:r>
      <w:r>
        <w:rPr>
          <w:spacing w:val="-8"/>
        </w:rPr>
        <w:t xml:space="preserve"> </w:t>
      </w:r>
      <w:r>
        <w:t>de</w:t>
      </w:r>
      <w:r>
        <w:rPr>
          <w:spacing w:val="-9"/>
        </w:rPr>
        <w:t xml:space="preserve"> </w:t>
      </w:r>
      <w:r>
        <w:t>marché</w:t>
      </w:r>
      <w:r>
        <w:rPr>
          <w:spacing w:val="-7"/>
        </w:rPr>
        <w:t xml:space="preserve"> </w:t>
      </w:r>
      <w:r>
        <w:t>comprenant</w:t>
      </w:r>
      <w:r>
        <w:rPr>
          <w:spacing w:val="-8"/>
        </w:rPr>
        <w:t xml:space="preserve"> </w:t>
      </w:r>
      <w:r>
        <w:t>les</w:t>
      </w:r>
      <w:r>
        <w:rPr>
          <w:spacing w:val="-9"/>
        </w:rPr>
        <w:t xml:space="preserve"> </w:t>
      </w:r>
      <w:r>
        <w:t>documents</w:t>
      </w:r>
      <w:r>
        <w:rPr>
          <w:spacing w:val="-14"/>
        </w:rPr>
        <w:t xml:space="preserve"> </w:t>
      </w:r>
      <w:r>
        <w:t>originaux</w:t>
      </w:r>
      <w:r>
        <w:rPr>
          <w:spacing w:val="-5"/>
        </w:rPr>
        <w:t xml:space="preserve"> </w:t>
      </w:r>
      <w:r>
        <w:t>suivants</w:t>
      </w:r>
      <w:r>
        <w:rPr>
          <w:spacing w:val="-10"/>
        </w:rPr>
        <w:t xml:space="preserve"> :</w:t>
      </w:r>
    </w:p>
    <w:p w14:paraId="2AF02904" w14:textId="77777777" w:rsidR="00CB31D8" w:rsidRPr="007639BD" w:rsidRDefault="00CB31D8">
      <w:pPr>
        <w:pStyle w:val="Corpsdetexte"/>
        <w:spacing w:before="1"/>
        <w:rPr>
          <w:bCs/>
        </w:rPr>
      </w:pPr>
    </w:p>
    <w:p w14:paraId="2AF02905" w14:textId="416A7910" w:rsidR="00CB31D8" w:rsidRPr="007639BD" w:rsidRDefault="0003657F">
      <w:pPr>
        <w:pStyle w:val="Paragraphedeliste"/>
        <w:numPr>
          <w:ilvl w:val="0"/>
          <w:numId w:val="9"/>
        </w:numPr>
        <w:tabs>
          <w:tab w:val="left" w:pos="840"/>
        </w:tabs>
        <w:ind w:right="137" w:hanging="361"/>
        <w:rPr>
          <w:bCs/>
        </w:rPr>
      </w:pPr>
      <w:r w:rsidRPr="007639BD">
        <w:rPr>
          <w:bCs/>
        </w:rPr>
        <w:t>L’acte</w:t>
      </w:r>
      <w:r w:rsidRPr="007639BD">
        <w:rPr>
          <w:bCs/>
          <w:spacing w:val="40"/>
        </w:rPr>
        <w:t xml:space="preserve"> </w:t>
      </w:r>
      <w:r w:rsidRPr="007639BD">
        <w:rPr>
          <w:bCs/>
        </w:rPr>
        <w:t>d’engagement</w:t>
      </w:r>
      <w:r w:rsidRPr="007639BD">
        <w:rPr>
          <w:bCs/>
          <w:spacing w:val="40"/>
        </w:rPr>
        <w:t xml:space="preserve"> </w:t>
      </w:r>
      <w:r w:rsidRPr="007639BD">
        <w:rPr>
          <w:bCs/>
        </w:rPr>
        <w:t>(AE)</w:t>
      </w:r>
      <w:r w:rsidRPr="007639BD">
        <w:rPr>
          <w:bCs/>
          <w:spacing w:val="40"/>
        </w:rPr>
        <w:t xml:space="preserve"> </w:t>
      </w:r>
      <w:r w:rsidRPr="007639BD">
        <w:rPr>
          <w:bCs/>
        </w:rPr>
        <w:t>dûment</w:t>
      </w:r>
      <w:r w:rsidRPr="007639BD">
        <w:rPr>
          <w:bCs/>
          <w:spacing w:val="40"/>
        </w:rPr>
        <w:t xml:space="preserve"> </w:t>
      </w:r>
      <w:r w:rsidRPr="007639BD">
        <w:rPr>
          <w:bCs/>
        </w:rPr>
        <w:t>complété</w:t>
      </w:r>
      <w:r w:rsidR="00B37AED">
        <w:rPr>
          <w:bCs/>
          <w:spacing w:val="40"/>
        </w:rPr>
        <w:t>,</w:t>
      </w:r>
    </w:p>
    <w:p w14:paraId="2AF02906" w14:textId="77777777" w:rsidR="00CB31D8" w:rsidRPr="00503BFE" w:rsidRDefault="0003657F">
      <w:pPr>
        <w:pStyle w:val="Paragraphedeliste"/>
        <w:numPr>
          <w:ilvl w:val="0"/>
          <w:numId w:val="9"/>
        </w:numPr>
        <w:tabs>
          <w:tab w:val="left" w:pos="840"/>
        </w:tabs>
        <w:spacing w:line="252" w:lineRule="exact"/>
        <w:rPr>
          <w:bCs/>
        </w:rPr>
      </w:pPr>
      <w:r w:rsidRPr="007639BD">
        <w:rPr>
          <w:bCs/>
        </w:rPr>
        <w:t>La</w:t>
      </w:r>
      <w:r w:rsidRPr="007639BD">
        <w:rPr>
          <w:bCs/>
          <w:spacing w:val="-7"/>
        </w:rPr>
        <w:t xml:space="preserve"> </w:t>
      </w:r>
      <w:r w:rsidRPr="007639BD">
        <w:rPr>
          <w:bCs/>
        </w:rPr>
        <w:t>décomposition</w:t>
      </w:r>
      <w:r w:rsidRPr="007639BD">
        <w:rPr>
          <w:bCs/>
          <w:spacing w:val="-4"/>
        </w:rPr>
        <w:t xml:space="preserve"> </w:t>
      </w:r>
      <w:r w:rsidRPr="007639BD">
        <w:rPr>
          <w:bCs/>
        </w:rPr>
        <w:t>du</w:t>
      </w:r>
      <w:r w:rsidRPr="007639BD">
        <w:rPr>
          <w:bCs/>
          <w:spacing w:val="-7"/>
        </w:rPr>
        <w:t xml:space="preserve"> </w:t>
      </w:r>
      <w:r w:rsidRPr="007639BD">
        <w:rPr>
          <w:bCs/>
        </w:rPr>
        <w:t>prix</w:t>
      </w:r>
      <w:r w:rsidRPr="007639BD">
        <w:rPr>
          <w:bCs/>
          <w:spacing w:val="-4"/>
        </w:rPr>
        <w:t xml:space="preserve"> </w:t>
      </w:r>
      <w:r w:rsidRPr="007639BD">
        <w:rPr>
          <w:bCs/>
        </w:rPr>
        <w:t>global</w:t>
      </w:r>
      <w:r w:rsidRPr="007639BD">
        <w:rPr>
          <w:bCs/>
          <w:spacing w:val="-5"/>
        </w:rPr>
        <w:t xml:space="preserve"> </w:t>
      </w:r>
      <w:r w:rsidRPr="007639BD">
        <w:rPr>
          <w:bCs/>
        </w:rPr>
        <w:t>et</w:t>
      </w:r>
      <w:r w:rsidRPr="007639BD">
        <w:rPr>
          <w:bCs/>
          <w:spacing w:val="-7"/>
        </w:rPr>
        <w:t xml:space="preserve"> </w:t>
      </w:r>
      <w:r w:rsidRPr="007639BD">
        <w:rPr>
          <w:bCs/>
        </w:rPr>
        <w:t>forfaitaire</w:t>
      </w:r>
      <w:r w:rsidRPr="007639BD">
        <w:rPr>
          <w:bCs/>
          <w:spacing w:val="-6"/>
        </w:rPr>
        <w:t xml:space="preserve"> </w:t>
      </w:r>
      <w:r w:rsidRPr="007639BD">
        <w:rPr>
          <w:bCs/>
        </w:rPr>
        <w:t>(DPGF)</w:t>
      </w:r>
      <w:r w:rsidRPr="007639BD">
        <w:rPr>
          <w:bCs/>
          <w:spacing w:val="-3"/>
        </w:rPr>
        <w:t xml:space="preserve"> </w:t>
      </w:r>
      <w:r w:rsidRPr="007639BD">
        <w:rPr>
          <w:bCs/>
        </w:rPr>
        <w:t>dûment</w:t>
      </w:r>
      <w:r w:rsidRPr="007639BD">
        <w:rPr>
          <w:bCs/>
          <w:spacing w:val="-5"/>
        </w:rPr>
        <w:t xml:space="preserve"> </w:t>
      </w:r>
      <w:r w:rsidRPr="007639BD">
        <w:rPr>
          <w:bCs/>
        </w:rPr>
        <w:t>complétée</w:t>
      </w:r>
      <w:r w:rsidRPr="007639BD">
        <w:rPr>
          <w:bCs/>
          <w:spacing w:val="-4"/>
        </w:rPr>
        <w:t xml:space="preserve"> </w:t>
      </w:r>
      <w:r w:rsidRPr="007639BD">
        <w:rPr>
          <w:bCs/>
          <w:spacing w:val="-10"/>
        </w:rPr>
        <w:t>;</w:t>
      </w:r>
    </w:p>
    <w:p w14:paraId="2AF02913" w14:textId="5C9210FA" w:rsidR="00CB31D8" w:rsidRDefault="0003657F" w:rsidP="0081471E">
      <w:pPr>
        <w:pStyle w:val="Paragraphedeliste"/>
        <w:numPr>
          <w:ilvl w:val="0"/>
          <w:numId w:val="9"/>
        </w:numPr>
        <w:tabs>
          <w:tab w:val="left" w:pos="842"/>
        </w:tabs>
        <w:ind w:left="842" w:right="135"/>
      </w:pPr>
      <w:r>
        <w:rPr>
          <w:b/>
        </w:rPr>
        <w:t xml:space="preserve">Un mémoire méthodologique </w:t>
      </w:r>
      <w:r>
        <w:t xml:space="preserve">dans lequel le candidat précisera les éléments </w:t>
      </w:r>
      <w:r w:rsidR="0081471E">
        <w:t>nécessaires au jugement</w:t>
      </w:r>
      <w:r>
        <w:t xml:space="preserve"> des </w:t>
      </w:r>
      <w:r w:rsidR="0081471E">
        <w:t>offres article 6.2</w:t>
      </w:r>
      <w:r w:rsidR="000451B6">
        <w:t xml:space="preserve"> ci-dessous.</w:t>
      </w:r>
    </w:p>
    <w:p w14:paraId="4D04938D" w14:textId="193AE133" w:rsidR="004332EB" w:rsidRDefault="004332EB" w:rsidP="0081471E">
      <w:pPr>
        <w:pStyle w:val="Paragraphedeliste"/>
        <w:numPr>
          <w:ilvl w:val="0"/>
          <w:numId w:val="9"/>
        </w:numPr>
        <w:tabs>
          <w:tab w:val="left" w:pos="842"/>
        </w:tabs>
        <w:ind w:left="842" w:right="135"/>
      </w:pPr>
      <w:r>
        <w:rPr>
          <w:b/>
        </w:rPr>
        <w:t>L’attestation de visite</w:t>
      </w:r>
    </w:p>
    <w:p w14:paraId="2AF02914" w14:textId="77777777" w:rsidR="00CB31D8" w:rsidRDefault="00CB31D8">
      <w:pPr>
        <w:pStyle w:val="Corpsdetexte"/>
      </w:pPr>
    </w:p>
    <w:p w14:paraId="2AF02915" w14:textId="77777777" w:rsidR="00CB31D8" w:rsidRDefault="0003657F">
      <w:pPr>
        <w:pStyle w:val="Corpsdetexte"/>
        <w:ind w:left="119" w:right="135"/>
        <w:jc w:val="both"/>
      </w:pPr>
      <w:r>
        <w:t>Tout autre document jugé utile et nécessaire à la réalisation de l’étude notamment les certificats</w:t>
      </w:r>
      <w:r>
        <w:rPr>
          <w:spacing w:val="-15"/>
        </w:rPr>
        <w:t xml:space="preserve"> </w:t>
      </w:r>
      <w:r>
        <w:t>de qualifications professionnelles.</w:t>
      </w:r>
    </w:p>
    <w:p w14:paraId="2AF02916" w14:textId="77777777" w:rsidR="00CB31D8" w:rsidRDefault="00CB31D8">
      <w:pPr>
        <w:pStyle w:val="Corpsdetexte"/>
      </w:pPr>
    </w:p>
    <w:p w14:paraId="2AF02917" w14:textId="6217EA01" w:rsidR="00CB31D8" w:rsidRDefault="0003657F">
      <w:pPr>
        <w:pStyle w:val="Corpsdetexte"/>
        <w:ind w:left="120" w:right="138"/>
        <w:jc w:val="both"/>
      </w:pPr>
      <w:r>
        <w:rPr>
          <w:u w:val="thick"/>
        </w:rPr>
        <w:t>NOTA</w:t>
      </w:r>
      <w:r>
        <w:rPr>
          <w:spacing w:val="-11"/>
        </w:rPr>
        <w:t xml:space="preserve"> </w:t>
      </w:r>
      <w:r>
        <w:t>:</w:t>
      </w:r>
      <w:r>
        <w:rPr>
          <w:spacing w:val="-9"/>
        </w:rPr>
        <w:t xml:space="preserve"> </w:t>
      </w:r>
      <w:r>
        <w:t>Après</w:t>
      </w:r>
      <w:r>
        <w:rPr>
          <w:spacing w:val="-10"/>
        </w:rPr>
        <w:t xml:space="preserve"> </w:t>
      </w:r>
      <w:r>
        <w:t>ouverture</w:t>
      </w:r>
      <w:r>
        <w:rPr>
          <w:spacing w:val="-13"/>
        </w:rPr>
        <w:t xml:space="preserve"> </w:t>
      </w:r>
      <w:r>
        <w:t>des</w:t>
      </w:r>
      <w:r>
        <w:rPr>
          <w:spacing w:val="-10"/>
        </w:rPr>
        <w:t xml:space="preserve"> </w:t>
      </w:r>
      <w:r>
        <w:t>plis,</w:t>
      </w:r>
      <w:r>
        <w:rPr>
          <w:spacing w:val="-9"/>
        </w:rPr>
        <w:t xml:space="preserve"> </w:t>
      </w:r>
      <w:r>
        <w:t>les</w:t>
      </w:r>
      <w:r>
        <w:rPr>
          <w:spacing w:val="-10"/>
        </w:rPr>
        <w:t xml:space="preserve"> </w:t>
      </w:r>
      <w:r>
        <w:t>offres</w:t>
      </w:r>
      <w:r>
        <w:rPr>
          <w:spacing w:val="-12"/>
        </w:rPr>
        <w:t xml:space="preserve"> </w:t>
      </w:r>
      <w:r>
        <w:t>incomplètes</w:t>
      </w:r>
      <w:r>
        <w:rPr>
          <w:spacing w:val="-10"/>
        </w:rPr>
        <w:t xml:space="preserve"> </w:t>
      </w:r>
      <w:r>
        <w:t>peuvent</w:t>
      </w:r>
      <w:r>
        <w:rPr>
          <w:spacing w:val="-11"/>
        </w:rPr>
        <w:t xml:space="preserve"> </w:t>
      </w:r>
      <w:r>
        <w:t>faire</w:t>
      </w:r>
      <w:r>
        <w:rPr>
          <w:spacing w:val="-10"/>
        </w:rPr>
        <w:t xml:space="preserve"> </w:t>
      </w:r>
      <w:r>
        <w:t>l’objet</w:t>
      </w:r>
      <w:r>
        <w:rPr>
          <w:spacing w:val="-9"/>
        </w:rPr>
        <w:t xml:space="preserve"> </w:t>
      </w:r>
      <w:r>
        <w:t>d’une</w:t>
      </w:r>
      <w:r>
        <w:rPr>
          <w:spacing w:val="-10"/>
        </w:rPr>
        <w:t xml:space="preserve"> </w:t>
      </w:r>
      <w:r>
        <w:t>demande</w:t>
      </w:r>
      <w:r>
        <w:rPr>
          <w:spacing w:val="-10"/>
        </w:rPr>
        <w:t xml:space="preserve"> </w:t>
      </w:r>
      <w:r>
        <w:t>de</w:t>
      </w:r>
      <w:r w:rsidR="00340682">
        <w:t xml:space="preserve"> </w:t>
      </w:r>
      <w:r>
        <w:t>régularisation dans un délai donné, dans les conditions définies par la législation en vigueur.</w:t>
      </w:r>
    </w:p>
    <w:p w14:paraId="2AF02918" w14:textId="77777777" w:rsidR="00CB31D8" w:rsidRDefault="00CB31D8">
      <w:pPr>
        <w:pStyle w:val="Corpsdetexte"/>
        <w:spacing w:before="252"/>
      </w:pPr>
    </w:p>
    <w:p w14:paraId="2AF02919" w14:textId="77777777" w:rsidR="00CB31D8" w:rsidRDefault="0003657F">
      <w:pPr>
        <w:pStyle w:val="Titre2"/>
        <w:numPr>
          <w:ilvl w:val="1"/>
          <w:numId w:val="8"/>
        </w:numPr>
        <w:tabs>
          <w:tab w:val="left" w:pos="1373"/>
        </w:tabs>
        <w:ind w:left="1373" w:hanging="402"/>
        <w:jc w:val="left"/>
      </w:pPr>
      <w:bookmarkStart w:id="20" w:name="5.2_Modalités_de_présentation_des_docume"/>
      <w:bookmarkEnd w:id="20"/>
      <w:r>
        <w:t>Modalités</w:t>
      </w:r>
      <w:r>
        <w:rPr>
          <w:spacing w:val="-7"/>
        </w:rPr>
        <w:t xml:space="preserve"> </w:t>
      </w:r>
      <w:r>
        <w:t>de</w:t>
      </w:r>
      <w:r>
        <w:rPr>
          <w:spacing w:val="-4"/>
        </w:rPr>
        <w:t xml:space="preserve"> </w:t>
      </w:r>
      <w:r>
        <w:t>présentation</w:t>
      </w:r>
      <w:r>
        <w:rPr>
          <w:spacing w:val="-16"/>
        </w:rPr>
        <w:t xml:space="preserve"> </w:t>
      </w:r>
      <w:r>
        <w:t>des</w:t>
      </w:r>
      <w:r>
        <w:rPr>
          <w:spacing w:val="-6"/>
        </w:rPr>
        <w:t xml:space="preserve"> </w:t>
      </w:r>
      <w:r>
        <w:rPr>
          <w:spacing w:val="-2"/>
        </w:rPr>
        <w:t>documents</w:t>
      </w:r>
    </w:p>
    <w:p w14:paraId="2AF0291A" w14:textId="4A79256B" w:rsidR="00CB31D8" w:rsidRDefault="0003657F">
      <w:pPr>
        <w:pStyle w:val="Corpsdetexte"/>
        <w:spacing w:before="139"/>
        <w:ind w:left="119" w:right="134"/>
        <w:jc w:val="both"/>
      </w:pPr>
      <w:r>
        <w:t>Le dossier sera transmis par voie électronique au moyen d’un dossier contenant deux dossiers</w:t>
      </w:r>
      <w:r w:rsidR="00340682">
        <w:t xml:space="preserve"> </w:t>
      </w:r>
      <w:r>
        <w:t>distincts : l’un comportant les pièces de candidature et l’autre les pièces de l’offre.</w:t>
      </w:r>
    </w:p>
    <w:p w14:paraId="2AF0291B" w14:textId="77777777" w:rsidR="00CB31D8" w:rsidRDefault="0003657F">
      <w:pPr>
        <w:pStyle w:val="Corpsdetexte"/>
        <w:spacing w:before="252"/>
        <w:ind w:left="120" w:right="135"/>
        <w:jc w:val="both"/>
      </w:pPr>
      <w:r>
        <w:t>Les informations et documents de la réponse seront en langue française, et déposés sur la plateforme de dématérialisation, dans les conditions précisées à l’article 7 du présent règlement de la consultation.</w:t>
      </w:r>
    </w:p>
    <w:p w14:paraId="2AF0291C" w14:textId="77777777" w:rsidR="00CB31D8" w:rsidRDefault="0003657F">
      <w:pPr>
        <w:pStyle w:val="Corpsdetexte"/>
        <w:spacing w:before="252"/>
        <w:ind w:left="120" w:right="132"/>
        <w:jc w:val="both"/>
      </w:pPr>
      <w:r>
        <w:t>La</w:t>
      </w:r>
      <w:r>
        <w:rPr>
          <w:spacing w:val="-6"/>
        </w:rPr>
        <w:t xml:space="preserve"> </w:t>
      </w:r>
      <w:r>
        <w:t>signature</w:t>
      </w:r>
      <w:r>
        <w:rPr>
          <w:spacing w:val="-9"/>
        </w:rPr>
        <w:t xml:space="preserve"> </w:t>
      </w:r>
      <w:r>
        <w:t>des</w:t>
      </w:r>
      <w:r>
        <w:rPr>
          <w:spacing w:val="-8"/>
        </w:rPr>
        <w:t xml:space="preserve"> </w:t>
      </w:r>
      <w:r>
        <w:t>documents</w:t>
      </w:r>
      <w:r>
        <w:rPr>
          <w:spacing w:val="-6"/>
        </w:rPr>
        <w:t xml:space="preserve"> </w:t>
      </w:r>
      <w:r>
        <w:t>est</w:t>
      </w:r>
      <w:r>
        <w:rPr>
          <w:spacing w:val="-5"/>
        </w:rPr>
        <w:t xml:space="preserve"> </w:t>
      </w:r>
      <w:r>
        <w:t>possible</w:t>
      </w:r>
      <w:r>
        <w:rPr>
          <w:spacing w:val="-6"/>
        </w:rPr>
        <w:t xml:space="preserve"> </w:t>
      </w:r>
      <w:r>
        <w:t>(voir</w:t>
      </w:r>
      <w:r>
        <w:rPr>
          <w:spacing w:val="-8"/>
        </w:rPr>
        <w:t xml:space="preserve"> </w:t>
      </w:r>
      <w:r>
        <w:t>annexe</w:t>
      </w:r>
      <w:r>
        <w:rPr>
          <w:spacing w:val="-6"/>
        </w:rPr>
        <w:t xml:space="preserve"> </w:t>
      </w:r>
      <w:r>
        <w:t>1</w:t>
      </w:r>
      <w:r>
        <w:rPr>
          <w:spacing w:val="-6"/>
        </w:rPr>
        <w:t xml:space="preserve"> </w:t>
      </w:r>
      <w:r>
        <w:t>concernant</w:t>
      </w:r>
      <w:r>
        <w:rPr>
          <w:spacing w:val="-5"/>
        </w:rPr>
        <w:t xml:space="preserve"> </w:t>
      </w:r>
      <w:r>
        <w:t>les</w:t>
      </w:r>
      <w:r>
        <w:rPr>
          <w:spacing w:val="-6"/>
        </w:rPr>
        <w:t xml:space="preserve"> </w:t>
      </w:r>
      <w:r>
        <w:t>offres</w:t>
      </w:r>
      <w:r>
        <w:rPr>
          <w:spacing w:val="-6"/>
        </w:rPr>
        <w:t xml:space="preserve"> </w:t>
      </w:r>
      <w:r>
        <w:t>électroniques)</w:t>
      </w:r>
      <w:r>
        <w:rPr>
          <w:spacing w:val="-8"/>
        </w:rPr>
        <w:t xml:space="preserve"> </w:t>
      </w:r>
      <w:r>
        <w:t>dès</w:t>
      </w:r>
      <w:r>
        <w:rPr>
          <w:spacing w:val="-4"/>
        </w:rPr>
        <w:t xml:space="preserve"> </w:t>
      </w:r>
      <w:r>
        <w:t>le</w:t>
      </w:r>
      <w:r>
        <w:rPr>
          <w:spacing w:val="-9"/>
        </w:rPr>
        <w:t xml:space="preserve"> </w:t>
      </w:r>
      <w:r>
        <w:t>dépôt</w:t>
      </w:r>
      <w:r>
        <w:rPr>
          <w:spacing w:val="-5"/>
        </w:rPr>
        <w:t xml:space="preserve"> </w:t>
      </w:r>
      <w:r>
        <w:t>de la</w:t>
      </w:r>
      <w:r>
        <w:rPr>
          <w:spacing w:val="-11"/>
        </w:rPr>
        <w:t xml:space="preserve"> </w:t>
      </w:r>
      <w:r>
        <w:t>réponse</w:t>
      </w:r>
      <w:r>
        <w:rPr>
          <w:spacing w:val="-14"/>
        </w:rPr>
        <w:t xml:space="preserve"> </w:t>
      </w:r>
      <w:r>
        <w:t>mais</w:t>
      </w:r>
      <w:r>
        <w:rPr>
          <w:spacing w:val="-11"/>
        </w:rPr>
        <w:t xml:space="preserve"> </w:t>
      </w:r>
      <w:r>
        <w:t>n’est</w:t>
      </w:r>
      <w:r>
        <w:rPr>
          <w:spacing w:val="-10"/>
        </w:rPr>
        <w:t xml:space="preserve"> </w:t>
      </w:r>
      <w:r>
        <w:t>pas</w:t>
      </w:r>
      <w:r>
        <w:rPr>
          <w:spacing w:val="-11"/>
        </w:rPr>
        <w:t xml:space="preserve"> </w:t>
      </w:r>
      <w:r>
        <w:t>obligatoire.</w:t>
      </w:r>
      <w:r>
        <w:rPr>
          <w:spacing w:val="-12"/>
        </w:rPr>
        <w:t xml:space="preserve"> </w:t>
      </w:r>
      <w:r>
        <w:t>Seul</w:t>
      </w:r>
      <w:r>
        <w:rPr>
          <w:spacing w:val="-12"/>
        </w:rPr>
        <w:t xml:space="preserve"> </w:t>
      </w:r>
      <w:r>
        <w:t>le</w:t>
      </w:r>
      <w:r>
        <w:rPr>
          <w:spacing w:val="-11"/>
        </w:rPr>
        <w:t xml:space="preserve"> </w:t>
      </w:r>
      <w:r>
        <w:t>candidat</w:t>
      </w:r>
      <w:r>
        <w:rPr>
          <w:spacing w:val="-10"/>
        </w:rPr>
        <w:t xml:space="preserve"> </w:t>
      </w:r>
      <w:r>
        <w:t>informé</w:t>
      </w:r>
      <w:r>
        <w:rPr>
          <w:spacing w:val="-11"/>
        </w:rPr>
        <w:t xml:space="preserve"> </w:t>
      </w:r>
      <w:r>
        <w:t>que</w:t>
      </w:r>
      <w:r>
        <w:rPr>
          <w:spacing w:val="-14"/>
        </w:rPr>
        <w:t xml:space="preserve"> </w:t>
      </w:r>
      <w:r>
        <w:t>son</w:t>
      </w:r>
      <w:r>
        <w:rPr>
          <w:spacing w:val="-14"/>
        </w:rPr>
        <w:t xml:space="preserve"> </w:t>
      </w:r>
      <w:r>
        <w:t>offre</w:t>
      </w:r>
      <w:r>
        <w:rPr>
          <w:spacing w:val="-11"/>
        </w:rPr>
        <w:t xml:space="preserve"> </w:t>
      </w:r>
      <w:r>
        <w:t>est</w:t>
      </w:r>
      <w:r>
        <w:rPr>
          <w:spacing w:val="-8"/>
        </w:rPr>
        <w:t xml:space="preserve"> </w:t>
      </w:r>
      <w:r>
        <w:t>retenue</w:t>
      </w:r>
      <w:r>
        <w:rPr>
          <w:spacing w:val="-11"/>
        </w:rPr>
        <w:t xml:space="preserve"> </w:t>
      </w:r>
      <w:r>
        <w:t>est</w:t>
      </w:r>
      <w:r>
        <w:rPr>
          <w:spacing w:val="-14"/>
        </w:rPr>
        <w:t xml:space="preserve"> </w:t>
      </w:r>
      <w:r>
        <w:t>tenu</w:t>
      </w:r>
      <w:r>
        <w:rPr>
          <w:spacing w:val="-13"/>
        </w:rPr>
        <w:t xml:space="preserve"> </w:t>
      </w:r>
      <w:r>
        <w:t>de</w:t>
      </w:r>
      <w:r>
        <w:rPr>
          <w:spacing w:val="-14"/>
        </w:rPr>
        <w:t xml:space="preserve"> </w:t>
      </w:r>
      <w:r>
        <w:t>la</w:t>
      </w:r>
      <w:r>
        <w:rPr>
          <w:spacing w:val="-11"/>
        </w:rPr>
        <w:t xml:space="preserve"> </w:t>
      </w:r>
      <w:r>
        <w:t>signer.</w:t>
      </w:r>
    </w:p>
    <w:p w14:paraId="2AF0291D" w14:textId="77777777" w:rsidR="00CB31D8" w:rsidRDefault="00CB31D8">
      <w:pPr>
        <w:pStyle w:val="Corpsdetexte"/>
        <w:spacing w:before="2"/>
      </w:pPr>
    </w:p>
    <w:p w14:paraId="2AF0291E" w14:textId="77777777" w:rsidR="00CB31D8" w:rsidRDefault="0003657F">
      <w:pPr>
        <w:pStyle w:val="Corpsdetexte"/>
        <w:ind w:left="119" w:right="135" w:firstLine="1"/>
        <w:jc w:val="both"/>
      </w:pPr>
      <w:r>
        <w:t>Par ailleurs, conformément à l’article R. 2143-13 du code de la commande publique, les candidats</w:t>
      </w:r>
      <w:r>
        <w:rPr>
          <w:spacing w:val="-16"/>
        </w:rPr>
        <w:t xml:space="preserve"> </w:t>
      </w:r>
      <w:r>
        <w:t>ont la possibilité de remettre les éléments requis pour leur candidature par le biais d’un espace de</w:t>
      </w:r>
      <w:r>
        <w:rPr>
          <w:spacing w:val="-16"/>
        </w:rPr>
        <w:t xml:space="preserve"> </w:t>
      </w:r>
      <w:r>
        <w:t>stockage numérique. Les candidats ont, notamment, la possibilité d’accéder à un tel espace de stockage</w:t>
      </w:r>
      <w:r>
        <w:rPr>
          <w:spacing w:val="-2"/>
        </w:rPr>
        <w:t xml:space="preserve"> </w:t>
      </w:r>
      <w:r>
        <w:t xml:space="preserve">numérique, appelé « coffre-fort », sur le site </w:t>
      </w:r>
      <w:hyperlink r:id="rId21">
        <w:r w:rsidR="00CB31D8">
          <w:t>www.marches-publics.gouv.fr.</w:t>
        </w:r>
      </w:hyperlink>
    </w:p>
    <w:p w14:paraId="2AF0291F" w14:textId="249D59C8" w:rsidR="00CB31D8" w:rsidRDefault="0003657F">
      <w:pPr>
        <w:pStyle w:val="Corpsdetexte"/>
        <w:spacing w:before="253"/>
        <w:ind w:left="119" w:right="135" w:hanging="1"/>
        <w:jc w:val="both"/>
      </w:pPr>
      <w:r>
        <w:t>Dans le cas où il souhaiterait utiliser un tel espace de stockage numérique, le candidat devrait indiquer à toutes les informations nécessaires à la consultation de cet espace. Les conditions minimales requises d’utilisation</w:t>
      </w:r>
      <w:r>
        <w:rPr>
          <w:spacing w:val="-2"/>
        </w:rPr>
        <w:t xml:space="preserve"> </w:t>
      </w:r>
      <w:r>
        <w:t>de</w:t>
      </w:r>
      <w:r>
        <w:rPr>
          <w:spacing w:val="-2"/>
        </w:rPr>
        <w:t xml:space="preserve"> </w:t>
      </w:r>
      <w:r>
        <w:t>cet</w:t>
      </w:r>
      <w:r>
        <w:rPr>
          <w:spacing w:val="-2"/>
        </w:rPr>
        <w:t xml:space="preserve"> </w:t>
      </w:r>
      <w:r>
        <w:t>espace</w:t>
      </w:r>
      <w:r>
        <w:rPr>
          <w:spacing w:val="-2"/>
        </w:rPr>
        <w:t xml:space="preserve"> </w:t>
      </w:r>
      <w:r>
        <w:t>sont</w:t>
      </w:r>
      <w:r>
        <w:rPr>
          <w:spacing w:val="-2"/>
        </w:rPr>
        <w:t xml:space="preserve"> </w:t>
      </w:r>
      <w:r>
        <w:t>précisées</w:t>
      </w:r>
      <w:r>
        <w:rPr>
          <w:spacing w:val="-1"/>
        </w:rPr>
        <w:t xml:space="preserve"> </w:t>
      </w:r>
      <w:r>
        <w:t>dans</w:t>
      </w:r>
      <w:r>
        <w:rPr>
          <w:spacing w:val="-4"/>
        </w:rPr>
        <w:t xml:space="preserve"> </w:t>
      </w:r>
      <w:r>
        <w:t>l’annexe</w:t>
      </w:r>
      <w:r>
        <w:rPr>
          <w:spacing w:val="-2"/>
        </w:rPr>
        <w:t xml:space="preserve"> </w:t>
      </w:r>
      <w:r>
        <w:t>susvisée. L’accès</w:t>
      </w:r>
      <w:r>
        <w:rPr>
          <w:spacing w:val="-6"/>
        </w:rPr>
        <w:t xml:space="preserve"> </w:t>
      </w:r>
      <w:r>
        <w:t>à</w:t>
      </w:r>
      <w:r>
        <w:rPr>
          <w:spacing w:val="-2"/>
        </w:rPr>
        <w:t xml:space="preserve"> </w:t>
      </w:r>
      <w:r>
        <w:t>cet</w:t>
      </w:r>
      <w:r>
        <w:rPr>
          <w:spacing w:val="-2"/>
        </w:rPr>
        <w:t xml:space="preserve"> </w:t>
      </w:r>
      <w:r>
        <w:t>espace</w:t>
      </w:r>
      <w:r>
        <w:rPr>
          <w:spacing w:val="-4"/>
        </w:rPr>
        <w:t xml:space="preserve"> </w:t>
      </w:r>
      <w:r>
        <w:t>devra</w:t>
      </w:r>
      <w:r>
        <w:rPr>
          <w:spacing w:val="-2"/>
        </w:rPr>
        <w:t xml:space="preserve"> </w:t>
      </w:r>
      <w:r>
        <w:t>être</w:t>
      </w:r>
      <w:r>
        <w:rPr>
          <w:spacing w:val="-3"/>
        </w:rPr>
        <w:t xml:space="preserve"> </w:t>
      </w:r>
      <w:r>
        <w:t>gratuit et accessible jusqu’à l’attribution du marché. Les documents déposés sur cet espace devront pouvoir être téléchargés par le pouvoir adjudicateur et devront être en cours de validité à</w:t>
      </w:r>
      <w:r w:rsidR="00340682">
        <w:t xml:space="preserve"> </w:t>
      </w:r>
      <w:r>
        <w:t>la remise de l’offre.</w:t>
      </w:r>
    </w:p>
    <w:p w14:paraId="2AF02920" w14:textId="77777777" w:rsidR="00CB31D8" w:rsidRDefault="0003657F">
      <w:pPr>
        <w:pStyle w:val="Corpsdetexte"/>
        <w:spacing w:before="251"/>
        <w:ind w:left="121" w:right="133" w:hanging="1"/>
        <w:jc w:val="both"/>
      </w:pPr>
      <w:r>
        <w:t>Il est par ailleurs rappelé que les candidats ont la possibilité de déposer une copie</w:t>
      </w:r>
      <w:r>
        <w:rPr>
          <w:spacing w:val="40"/>
        </w:rPr>
        <w:t xml:space="preserve"> </w:t>
      </w:r>
      <w:r>
        <w:t>de sauvegarde sur un support physique électronique ou papier. Cet envoi devra comporter</w:t>
      </w:r>
      <w:r>
        <w:rPr>
          <w:spacing w:val="40"/>
        </w:rPr>
        <w:t xml:space="preserve"> </w:t>
      </w:r>
      <w:r>
        <w:t>la mention « copie de sauvegarde » conformément à l’article 7 du présent document.</w:t>
      </w:r>
    </w:p>
    <w:p w14:paraId="2AF02922" w14:textId="77777777" w:rsidR="00CB31D8" w:rsidRDefault="00CB31D8">
      <w:pPr>
        <w:pStyle w:val="Corpsdetexte"/>
        <w:spacing w:before="47"/>
      </w:pPr>
    </w:p>
    <w:p w14:paraId="2AF02923" w14:textId="77777777" w:rsidR="00CB31D8" w:rsidRDefault="0003657F">
      <w:pPr>
        <w:pStyle w:val="Titre2"/>
        <w:ind w:left="120" w:firstLine="0"/>
        <w:jc w:val="both"/>
      </w:pPr>
      <w:bookmarkStart w:id="21" w:name="Production_des_pièces_par_le_candidat_au"/>
      <w:bookmarkEnd w:id="21"/>
      <w:r>
        <w:t>Production</w:t>
      </w:r>
      <w:r>
        <w:rPr>
          <w:spacing w:val="-8"/>
        </w:rPr>
        <w:t xml:space="preserve"> </w:t>
      </w:r>
      <w:r>
        <w:t>des</w:t>
      </w:r>
      <w:r>
        <w:rPr>
          <w:spacing w:val="-7"/>
        </w:rPr>
        <w:t xml:space="preserve"> </w:t>
      </w:r>
      <w:r>
        <w:t>pièces</w:t>
      </w:r>
      <w:r>
        <w:rPr>
          <w:spacing w:val="-7"/>
        </w:rPr>
        <w:t xml:space="preserve"> </w:t>
      </w:r>
      <w:r>
        <w:t>par</w:t>
      </w:r>
      <w:r>
        <w:rPr>
          <w:spacing w:val="-9"/>
        </w:rPr>
        <w:t xml:space="preserve"> </w:t>
      </w:r>
      <w:r>
        <w:t>le</w:t>
      </w:r>
      <w:r>
        <w:rPr>
          <w:spacing w:val="-7"/>
        </w:rPr>
        <w:t xml:space="preserve"> </w:t>
      </w:r>
      <w:r>
        <w:t>candidat</w:t>
      </w:r>
      <w:r>
        <w:rPr>
          <w:spacing w:val="-5"/>
        </w:rPr>
        <w:t xml:space="preserve"> </w:t>
      </w:r>
      <w:r>
        <w:t>auquel</w:t>
      </w:r>
      <w:r>
        <w:rPr>
          <w:spacing w:val="-7"/>
        </w:rPr>
        <w:t xml:space="preserve"> </w:t>
      </w:r>
      <w:r>
        <w:t>il</w:t>
      </w:r>
      <w:r>
        <w:rPr>
          <w:spacing w:val="-7"/>
        </w:rPr>
        <w:t xml:space="preserve"> </w:t>
      </w:r>
      <w:r>
        <w:t>est</w:t>
      </w:r>
      <w:r>
        <w:rPr>
          <w:spacing w:val="-8"/>
        </w:rPr>
        <w:t xml:space="preserve"> </w:t>
      </w:r>
      <w:r>
        <w:t>envisagé</w:t>
      </w:r>
      <w:r>
        <w:rPr>
          <w:spacing w:val="-6"/>
        </w:rPr>
        <w:t xml:space="preserve"> </w:t>
      </w:r>
      <w:r>
        <w:t>d’attribuer</w:t>
      </w:r>
      <w:r>
        <w:rPr>
          <w:spacing w:val="-6"/>
        </w:rPr>
        <w:t xml:space="preserve"> </w:t>
      </w:r>
      <w:r>
        <w:t>le</w:t>
      </w:r>
      <w:r>
        <w:rPr>
          <w:spacing w:val="-7"/>
        </w:rPr>
        <w:t xml:space="preserve"> </w:t>
      </w:r>
      <w:r>
        <w:rPr>
          <w:spacing w:val="-2"/>
        </w:rPr>
        <w:t>marché</w:t>
      </w:r>
    </w:p>
    <w:p w14:paraId="2AF02924" w14:textId="77777777" w:rsidR="00CB31D8" w:rsidRDefault="0003657F">
      <w:pPr>
        <w:pStyle w:val="Corpsdetexte"/>
        <w:spacing w:before="139"/>
        <w:ind w:left="119" w:right="138"/>
        <w:jc w:val="both"/>
      </w:pPr>
      <w:r>
        <w:t>Le candidat auquel il est envisagé d’attribuer le marché devra fournir les pièces suivantes s’il ne les a pas produits dans sa candidature.</w:t>
      </w:r>
    </w:p>
    <w:p w14:paraId="2AF02925" w14:textId="77777777" w:rsidR="00CB31D8" w:rsidRDefault="0003657F">
      <w:pPr>
        <w:pStyle w:val="Corpsdetexte"/>
        <w:spacing w:before="252"/>
        <w:ind w:left="119" w:right="136"/>
        <w:jc w:val="both"/>
      </w:pPr>
      <w:r>
        <w:lastRenderedPageBreak/>
        <w:t>Les documents listés à l’article 5.1.2 du présent règlement de la consultation, qui n’auraient pas été remis dans l’offre initiale, sauf en cas de mise à disposition desdits documents dans un espace de stockage numérique dont les coordonnées auraient été indiquées dans les pièces de l’offre.</w:t>
      </w:r>
    </w:p>
    <w:p w14:paraId="2AF02926" w14:textId="77777777" w:rsidR="00CB31D8" w:rsidRDefault="00CB31D8">
      <w:pPr>
        <w:pStyle w:val="Corpsdetexte"/>
        <w:spacing w:before="1"/>
      </w:pPr>
    </w:p>
    <w:p w14:paraId="2AF02927" w14:textId="77777777" w:rsidR="00CB31D8" w:rsidRDefault="0003657F">
      <w:pPr>
        <w:pStyle w:val="Corpsdetexte"/>
        <w:ind w:left="120" w:right="134"/>
        <w:jc w:val="both"/>
      </w:pPr>
      <w:r>
        <w:t>Le</w:t>
      </w:r>
      <w:r>
        <w:rPr>
          <w:spacing w:val="-15"/>
        </w:rPr>
        <w:t xml:space="preserve"> </w:t>
      </w:r>
      <w:r>
        <w:t>candidat</w:t>
      </w:r>
      <w:r>
        <w:rPr>
          <w:spacing w:val="-12"/>
        </w:rPr>
        <w:t xml:space="preserve"> </w:t>
      </w:r>
      <w:r>
        <w:t>établi</w:t>
      </w:r>
      <w:r>
        <w:rPr>
          <w:spacing w:val="-14"/>
        </w:rPr>
        <w:t xml:space="preserve"> </w:t>
      </w:r>
      <w:r>
        <w:t>à</w:t>
      </w:r>
      <w:r>
        <w:rPr>
          <w:spacing w:val="-14"/>
        </w:rPr>
        <w:t xml:space="preserve"> </w:t>
      </w:r>
      <w:r>
        <w:t>l’étranger</w:t>
      </w:r>
      <w:r>
        <w:rPr>
          <w:spacing w:val="-12"/>
        </w:rPr>
        <w:t xml:space="preserve"> </w:t>
      </w:r>
      <w:r>
        <w:t>produit</w:t>
      </w:r>
      <w:r>
        <w:rPr>
          <w:spacing w:val="-12"/>
        </w:rPr>
        <w:t xml:space="preserve"> </w:t>
      </w:r>
      <w:r>
        <w:t>un</w:t>
      </w:r>
      <w:r>
        <w:rPr>
          <w:spacing w:val="-16"/>
        </w:rPr>
        <w:t xml:space="preserve"> </w:t>
      </w:r>
      <w:r>
        <w:t>document</w:t>
      </w:r>
      <w:r>
        <w:rPr>
          <w:spacing w:val="-12"/>
        </w:rPr>
        <w:t xml:space="preserve"> </w:t>
      </w:r>
      <w:r>
        <w:t>équivalent</w:t>
      </w:r>
      <w:r>
        <w:rPr>
          <w:spacing w:val="-15"/>
        </w:rPr>
        <w:t xml:space="preserve"> </w:t>
      </w:r>
      <w:r>
        <w:t>délivré</w:t>
      </w:r>
      <w:r>
        <w:rPr>
          <w:spacing w:val="-14"/>
        </w:rPr>
        <w:t xml:space="preserve"> </w:t>
      </w:r>
      <w:r>
        <w:t>par</w:t>
      </w:r>
      <w:r>
        <w:rPr>
          <w:spacing w:val="-15"/>
        </w:rPr>
        <w:t xml:space="preserve"> </w:t>
      </w:r>
      <w:r>
        <w:t>l'autorité</w:t>
      </w:r>
      <w:r>
        <w:rPr>
          <w:spacing w:val="-16"/>
        </w:rPr>
        <w:t xml:space="preserve"> </w:t>
      </w:r>
      <w:r>
        <w:t>judiciaire</w:t>
      </w:r>
      <w:r>
        <w:rPr>
          <w:spacing w:val="-13"/>
        </w:rPr>
        <w:t xml:space="preserve"> </w:t>
      </w:r>
      <w:r>
        <w:t>ou</w:t>
      </w:r>
      <w:r>
        <w:rPr>
          <w:spacing w:val="-13"/>
        </w:rPr>
        <w:t xml:space="preserve"> </w:t>
      </w:r>
      <w:r>
        <w:t>administrative compétente de son pays d'origine ou d'établissement.</w:t>
      </w:r>
    </w:p>
    <w:p w14:paraId="2AF02929" w14:textId="77777777" w:rsidR="00CB31D8" w:rsidRDefault="00CB31D8">
      <w:pPr>
        <w:pStyle w:val="Corpsdetexte"/>
        <w:spacing w:before="82"/>
      </w:pPr>
    </w:p>
    <w:p w14:paraId="2AF0292A" w14:textId="77777777" w:rsidR="00CB31D8" w:rsidRDefault="0003657F">
      <w:pPr>
        <w:pStyle w:val="Corpsdetexte"/>
        <w:ind w:left="119" w:right="135"/>
        <w:jc w:val="both"/>
      </w:pPr>
      <w:r>
        <w:t>Lorsque les autorités compétentes du pays d'origine ou d'établissement du candidat ne délivrent pas les documents</w:t>
      </w:r>
      <w:r>
        <w:rPr>
          <w:spacing w:val="-11"/>
        </w:rPr>
        <w:t xml:space="preserve"> </w:t>
      </w:r>
      <w:r>
        <w:t>justificatifs</w:t>
      </w:r>
      <w:r>
        <w:rPr>
          <w:spacing w:val="-11"/>
        </w:rPr>
        <w:t xml:space="preserve"> </w:t>
      </w:r>
      <w:r>
        <w:t>équivalents</w:t>
      </w:r>
      <w:r>
        <w:rPr>
          <w:spacing w:val="-11"/>
        </w:rPr>
        <w:t xml:space="preserve"> </w:t>
      </w:r>
      <w:r>
        <w:t>à</w:t>
      </w:r>
      <w:r>
        <w:rPr>
          <w:spacing w:val="-11"/>
        </w:rPr>
        <w:t xml:space="preserve"> </w:t>
      </w:r>
      <w:r>
        <w:t>ceux</w:t>
      </w:r>
      <w:r>
        <w:rPr>
          <w:spacing w:val="-11"/>
        </w:rPr>
        <w:t xml:space="preserve"> </w:t>
      </w:r>
      <w:r>
        <w:t>mentionnés</w:t>
      </w:r>
      <w:r>
        <w:rPr>
          <w:spacing w:val="-11"/>
        </w:rPr>
        <w:t xml:space="preserve"> </w:t>
      </w:r>
      <w:r>
        <w:t>ci-dessus,</w:t>
      </w:r>
      <w:r>
        <w:rPr>
          <w:spacing w:val="-10"/>
        </w:rPr>
        <w:t xml:space="preserve"> </w:t>
      </w:r>
      <w:r>
        <w:t>ou</w:t>
      </w:r>
      <w:r>
        <w:rPr>
          <w:spacing w:val="-11"/>
        </w:rPr>
        <w:t xml:space="preserve"> </w:t>
      </w:r>
      <w:r>
        <w:t>lorsque</w:t>
      </w:r>
      <w:r>
        <w:rPr>
          <w:spacing w:val="-11"/>
        </w:rPr>
        <w:t xml:space="preserve"> </w:t>
      </w:r>
      <w:r>
        <w:t>ceux-ci</w:t>
      </w:r>
      <w:r>
        <w:rPr>
          <w:spacing w:val="-12"/>
        </w:rPr>
        <w:t xml:space="preserve"> </w:t>
      </w:r>
      <w:r>
        <w:t>ne</w:t>
      </w:r>
      <w:r>
        <w:rPr>
          <w:spacing w:val="-14"/>
        </w:rPr>
        <w:t xml:space="preserve"> </w:t>
      </w:r>
      <w:r>
        <w:t>mentionnent</w:t>
      </w:r>
      <w:r>
        <w:rPr>
          <w:spacing w:val="-12"/>
        </w:rPr>
        <w:t xml:space="preserve"> </w:t>
      </w:r>
      <w:r>
        <w:t>pas</w:t>
      </w:r>
      <w:r>
        <w:rPr>
          <w:spacing w:val="-13"/>
        </w:rPr>
        <w:t xml:space="preserve"> </w:t>
      </w:r>
      <w:r>
        <w:t>tous les cas d'interdiction de soumissionner, ils peuvent être remplacés par une déclaration sous serment ou, dans</w:t>
      </w:r>
      <w:r>
        <w:rPr>
          <w:spacing w:val="-1"/>
        </w:rPr>
        <w:t xml:space="preserve"> </w:t>
      </w:r>
      <w:r>
        <w:t>les</w:t>
      </w:r>
      <w:r>
        <w:rPr>
          <w:spacing w:val="-4"/>
        </w:rPr>
        <w:t xml:space="preserve"> </w:t>
      </w:r>
      <w:r>
        <w:t>pays</w:t>
      </w:r>
      <w:r>
        <w:rPr>
          <w:spacing w:val="-4"/>
        </w:rPr>
        <w:t xml:space="preserve"> </w:t>
      </w:r>
      <w:r>
        <w:t>où</w:t>
      </w:r>
      <w:r>
        <w:rPr>
          <w:spacing w:val="-4"/>
        </w:rPr>
        <w:t xml:space="preserve"> </w:t>
      </w:r>
      <w:r>
        <w:t>une</w:t>
      </w:r>
      <w:r>
        <w:rPr>
          <w:spacing w:val="-4"/>
        </w:rPr>
        <w:t xml:space="preserve"> </w:t>
      </w:r>
      <w:r>
        <w:t>telle</w:t>
      </w:r>
      <w:r>
        <w:rPr>
          <w:spacing w:val="-2"/>
        </w:rPr>
        <w:t xml:space="preserve"> </w:t>
      </w:r>
      <w:r>
        <w:t>procédure</w:t>
      </w:r>
      <w:r>
        <w:rPr>
          <w:spacing w:val="-4"/>
        </w:rPr>
        <w:t xml:space="preserve"> </w:t>
      </w:r>
      <w:r>
        <w:t>n'existe</w:t>
      </w:r>
      <w:r>
        <w:rPr>
          <w:spacing w:val="-4"/>
        </w:rPr>
        <w:t xml:space="preserve"> </w:t>
      </w:r>
      <w:r>
        <w:t>pas,</w:t>
      </w:r>
      <w:r>
        <w:rPr>
          <w:spacing w:val="-2"/>
        </w:rPr>
        <w:t xml:space="preserve"> </w:t>
      </w:r>
      <w:r>
        <w:t>par</w:t>
      </w:r>
      <w:r>
        <w:rPr>
          <w:spacing w:val="-3"/>
        </w:rPr>
        <w:t xml:space="preserve"> </w:t>
      </w:r>
      <w:r>
        <w:t>une</w:t>
      </w:r>
      <w:r>
        <w:rPr>
          <w:spacing w:val="-4"/>
        </w:rPr>
        <w:t xml:space="preserve"> </w:t>
      </w:r>
      <w:r>
        <w:t>déclaration</w:t>
      </w:r>
      <w:r>
        <w:rPr>
          <w:spacing w:val="-1"/>
        </w:rPr>
        <w:t xml:space="preserve"> </w:t>
      </w:r>
      <w:r>
        <w:t>solennelle</w:t>
      </w:r>
      <w:r>
        <w:rPr>
          <w:spacing w:val="-2"/>
        </w:rPr>
        <w:t xml:space="preserve"> </w:t>
      </w:r>
      <w:r>
        <w:t>faite</w:t>
      </w:r>
      <w:r>
        <w:rPr>
          <w:spacing w:val="-4"/>
        </w:rPr>
        <w:t xml:space="preserve"> </w:t>
      </w:r>
      <w:r>
        <w:t>par</w:t>
      </w:r>
      <w:r>
        <w:rPr>
          <w:spacing w:val="-3"/>
        </w:rPr>
        <w:t xml:space="preserve"> </w:t>
      </w:r>
      <w:r>
        <w:t>l'intéressé</w:t>
      </w:r>
      <w:r>
        <w:rPr>
          <w:spacing w:val="-2"/>
        </w:rPr>
        <w:t xml:space="preserve"> </w:t>
      </w:r>
      <w:r>
        <w:t>devant une autorité judiciaire ou administrative, un notaire ou un organisme professionnel qualifié de son pays d'origine ou d'établissement.</w:t>
      </w:r>
    </w:p>
    <w:p w14:paraId="2AF0292B" w14:textId="77777777" w:rsidR="00CB31D8" w:rsidRDefault="00CB31D8">
      <w:pPr>
        <w:pStyle w:val="Corpsdetexte"/>
      </w:pPr>
    </w:p>
    <w:p w14:paraId="2AF0292C" w14:textId="77777777" w:rsidR="00CB31D8" w:rsidRDefault="0003657F">
      <w:pPr>
        <w:pStyle w:val="Corpsdetexte"/>
        <w:ind w:left="120" w:right="138"/>
        <w:jc w:val="both"/>
      </w:pPr>
      <w:r>
        <w:t>Ces</w:t>
      </w:r>
      <w:r>
        <w:rPr>
          <w:spacing w:val="-11"/>
        </w:rPr>
        <w:t xml:space="preserve"> </w:t>
      </w:r>
      <w:r>
        <w:t>pièces</w:t>
      </w:r>
      <w:r>
        <w:rPr>
          <w:spacing w:val="-11"/>
        </w:rPr>
        <w:t xml:space="preserve"> </w:t>
      </w:r>
      <w:r>
        <w:t>sont</w:t>
      </w:r>
      <w:r>
        <w:rPr>
          <w:spacing w:val="-12"/>
        </w:rPr>
        <w:t xml:space="preserve"> </w:t>
      </w:r>
      <w:r>
        <w:t>à</w:t>
      </w:r>
      <w:r>
        <w:rPr>
          <w:spacing w:val="-11"/>
        </w:rPr>
        <w:t xml:space="preserve"> </w:t>
      </w:r>
      <w:r>
        <w:t>remettre</w:t>
      </w:r>
      <w:r>
        <w:rPr>
          <w:spacing w:val="-11"/>
        </w:rPr>
        <w:t xml:space="preserve"> </w:t>
      </w:r>
      <w:r>
        <w:t>tous</w:t>
      </w:r>
      <w:r>
        <w:rPr>
          <w:spacing w:val="-13"/>
        </w:rPr>
        <w:t xml:space="preserve"> </w:t>
      </w:r>
      <w:r>
        <w:t>les</w:t>
      </w:r>
      <w:r>
        <w:rPr>
          <w:spacing w:val="-11"/>
        </w:rPr>
        <w:t xml:space="preserve"> </w:t>
      </w:r>
      <w:r>
        <w:t>six</w:t>
      </w:r>
      <w:r>
        <w:rPr>
          <w:spacing w:val="-13"/>
        </w:rPr>
        <w:t xml:space="preserve"> </w:t>
      </w:r>
      <w:r>
        <w:t>(6)</w:t>
      </w:r>
      <w:r>
        <w:rPr>
          <w:spacing w:val="-12"/>
        </w:rPr>
        <w:t xml:space="preserve"> </w:t>
      </w:r>
      <w:r>
        <w:t>mois</w:t>
      </w:r>
      <w:r>
        <w:rPr>
          <w:spacing w:val="-11"/>
        </w:rPr>
        <w:t xml:space="preserve"> </w:t>
      </w:r>
      <w:r>
        <w:t>pendant</w:t>
      </w:r>
      <w:r>
        <w:rPr>
          <w:spacing w:val="-10"/>
        </w:rPr>
        <w:t xml:space="preserve"> </w:t>
      </w:r>
      <w:r>
        <w:t>toute</w:t>
      </w:r>
      <w:r>
        <w:rPr>
          <w:spacing w:val="-11"/>
        </w:rPr>
        <w:t xml:space="preserve"> </w:t>
      </w:r>
      <w:r>
        <w:t>la</w:t>
      </w:r>
      <w:r>
        <w:rPr>
          <w:spacing w:val="-11"/>
        </w:rPr>
        <w:t xml:space="preserve"> </w:t>
      </w:r>
      <w:r>
        <w:t>durée</w:t>
      </w:r>
      <w:r>
        <w:rPr>
          <w:spacing w:val="-11"/>
        </w:rPr>
        <w:t xml:space="preserve"> </w:t>
      </w:r>
      <w:r>
        <w:t>d'exécution</w:t>
      </w:r>
      <w:r>
        <w:rPr>
          <w:spacing w:val="-11"/>
        </w:rPr>
        <w:t xml:space="preserve"> </w:t>
      </w:r>
      <w:r>
        <w:t>du</w:t>
      </w:r>
      <w:r>
        <w:rPr>
          <w:spacing w:val="-14"/>
        </w:rPr>
        <w:t xml:space="preserve"> </w:t>
      </w:r>
      <w:r>
        <w:t>marché.</w:t>
      </w:r>
      <w:r>
        <w:rPr>
          <w:spacing w:val="-8"/>
        </w:rPr>
        <w:t xml:space="preserve"> </w:t>
      </w:r>
      <w:r>
        <w:t>Les</w:t>
      </w:r>
      <w:r>
        <w:rPr>
          <w:spacing w:val="-16"/>
        </w:rPr>
        <w:t xml:space="preserve"> </w:t>
      </w:r>
      <w:r>
        <w:t>candidats joindront une traduction en français des documents rédigés dans une autre langue.</w:t>
      </w:r>
    </w:p>
    <w:p w14:paraId="2AF0292D" w14:textId="77777777" w:rsidR="00CB31D8" w:rsidRDefault="0003657F">
      <w:pPr>
        <w:pStyle w:val="Corpsdetexte"/>
        <w:spacing w:before="252"/>
        <w:ind w:left="121" w:right="133"/>
        <w:jc w:val="both"/>
      </w:pPr>
      <w:r>
        <w:t>L’offre la mieux classée sera donc retenue à titre provisoire en attendant que le</w:t>
      </w:r>
      <w:r>
        <w:rPr>
          <w:spacing w:val="40"/>
        </w:rPr>
        <w:t xml:space="preserve"> </w:t>
      </w:r>
      <w:r>
        <w:t>candidat produise les certificats et attestations listés ci-dessus. Le délai imparti par le pouvoir adjudicateur à</w:t>
      </w:r>
      <w:r>
        <w:rPr>
          <w:spacing w:val="-16"/>
        </w:rPr>
        <w:t xml:space="preserve"> </w:t>
      </w:r>
      <w:r>
        <w:t>l’attributaire pour remettre ces documents sera indiqué dans le courrier envoyé à celui-ci.</w:t>
      </w:r>
    </w:p>
    <w:p w14:paraId="0A52E189" w14:textId="77777777" w:rsidR="00340682" w:rsidRDefault="00340682">
      <w:pPr>
        <w:pStyle w:val="Corpsdetexte"/>
        <w:spacing w:before="252"/>
        <w:ind w:left="121" w:right="133"/>
        <w:jc w:val="both"/>
      </w:pPr>
    </w:p>
    <w:p w14:paraId="2AF0292F" w14:textId="77777777" w:rsidR="00CB31D8" w:rsidRDefault="0003657F">
      <w:pPr>
        <w:pStyle w:val="Titre1"/>
      </w:pPr>
      <w:bookmarkStart w:id="22" w:name="ARTICLE_6_:_SELECTION_DES_CANDIDATURES_E"/>
      <w:bookmarkEnd w:id="22"/>
      <w:r>
        <w:t>ARTICLE</w:t>
      </w:r>
      <w:r>
        <w:rPr>
          <w:spacing w:val="-8"/>
        </w:rPr>
        <w:t xml:space="preserve"> </w:t>
      </w:r>
      <w:r>
        <w:t>6</w:t>
      </w:r>
      <w:r>
        <w:rPr>
          <w:spacing w:val="-6"/>
        </w:rPr>
        <w:t xml:space="preserve"> </w:t>
      </w:r>
      <w:r>
        <w:t>:</w:t>
      </w:r>
      <w:r>
        <w:rPr>
          <w:spacing w:val="-5"/>
        </w:rPr>
        <w:t xml:space="preserve"> </w:t>
      </w:r>
      <w:r>
        <w:t>SELECTION</w:t>
      </w:r>
      <w:r>
        <w:rPr>
          <w:spacing w:val="-4"/>
        </w:rPr>
        <w:t xml:space="preserve"> </w:t>
      </w:r>
      <w:r>
        <w:t>DES</w:t>
      </w:r>
      <w:r>
        <w:rPr>
          <w:spacing w:val="-6"/>
        </w:rPr>
        <w:t xml:space="preserve"> </w:t>
      </w:r>
      <w:r>
        <w:t>CANDIDATURES</w:t>
      </w:r>
      <w:r>
        <w:rPr>
          <w:spacing w:val="-3"/>
        </w:rPr>
        <w:t xml:space="preserve"> </w:t>
      </w:r>
      <w:r>
        <w:t>ET</w:t>
      </w:r>
      <w:r>
        <w:rPr>
          <w:spacing w:val="-4"/>
        </w:rPr>
        <w:t xml:space="preserve"> </w:t>
      </w:r>
      <w:r>
        <w:t>DES</w:t>
      </w:r>
      <w:r>
        <w:rPr>
          <w:spacing w:val="-3"/>
        </w:rPr>
        <w:t xml:space="preserve"> </w:t>
      </w:r>
      <w:r>
        <w:rPr>
          <w:spacing w:val="-2"/>
        </w:rPr>
        <w:t>OFFRES</w:t>
      </w:r>
    </w:p>
    <w:p w14:paraId="2AF02930" w14:textId="77777777" w:rsidR="00CB31D8" w:rsidRDefault="00CB31D8">
      <w:pPr>
        <w:pStyle w:val="Corpsdetexte"/>
        <w:rPr>
          <w:b/>
          <w:sz w:val="28"/>
        </w:rPr>
      </w:pPr>
    </w:p>
    <w:p w14:paraId="2AF02931" w14:textId="77777777" w:rsidR="00CB31D8" w:rsidRDefault="0003657F">
      <w:pPr>
        <w:pStyle w:val="Corpsdetexte"/>
        <w:ind w:left="118" w:right="137" w:firstLine="1"/>
        <w:jc w:val="both"/>
      </w:pPr>
      <w:r>
        <w:t>La sélection des candidatures et le jugement des offres seront effectués dans le respect des</w:t>
      </w:r>
      <w:r>
        <w:rPr>
          <w:spacing w:val="-16"/>
        </w:rPr>
        <w:t xml:space="preserve"> </w:t>
      </w:r>
      <w:r>
        <w:t>principes fondamentaux</w:t>
      </w:r>
      <w:r>
        <w:rPr>
          <w:spacing w:val="-16"/>
        </w:rPr>
        <w:t xml:space="preserve"> </w:t>
      </w:r>
      <w:r>
        <w:t>de</w:t>
      </w:r>
      <w:r>
        <w:rPr>
          <w:spacing w:val="-11"/>
        </w:rPr>
        <w:t xml:space="preserve"> </w:t>
      </w:r>
      <w:r>
        <w:t>la commande publique et dans les conditions prévues aux articles R. 21421</w:t>
      </w:r>
      <w:r>
        <w:rPr>
          <w:spacing w:val="-16"/>
        </w:rPr>
        <w:t xml:space="preserve"> </w:t>
      </w:r>
      <w:r>
        <w:t>à</w:t>
      </w:r>
      <w:r>
        <w:rPr>
          <w:spacing w:val="-3"/>
        </w:rPr>
        <w:t xml:space="preserve"> </w:t>
      </w:r>
      <w:r>
        <w:t>R.</w:t>
      </w:r>
      <w:r>
        <w:rPr>
          <w:spacing w:val="-5"/>
        </w:rPr>
        <w:t xml:space="preserve"> </w:t>
      </w:r>
      <w:r>
        <w:t>2152-13 du code de la commande publique.</w:t>
      </w:r>
    </w:p>
    <w:p w14:paraId="2AF02932" w14:textId="77777777" w:rsidR="00CB31D8" w:rsidRDefault="00CB31D8">
      <w:pPr>
        <w:pStyle w:val="Corpsdetexte"/>
        <w:spacing w:before="23"/>
      </w:pPr>
    </w:p>
    <w:p w14:paraId="2AF02933" w14:textId="77777777" w:rsidR="00CB31D8" w:rsidRDefault="0003657F">
      <w:pPr>
        <w:pStyle w:val="Titre2"/>
        <w:numPr>
          <w:ilvl w:val="1"/>
          <w:numId w:val="6"/>
        </w:numPr>
        <w:tabs>
          <w:tab w:val="left" w:pos="1188"/>
        </w:tabs>
        <w:ind w:left="1188" w:hanging="358"/>
      </w:pPr>
      <w:bookmarkStart w:id="23" w:name="6.1_Sélection_des_candidatures"/>
      <w:bookmarkEnd w:id="23"/>
      <w:r>
        <w:t>Sélection</w:t>
      </w:r>
      <w:r>
        <w:rPr>
          <w:spacing w:val="-5"/>
        </w:rPr>
        <w:t xml:space="preserve"> </w:t>
      </w:r>
      <w:r>
        <w:t>des</w:t>
      </w:r>
      <w:r>
        <w:rPr>
          <w:spacing w:val="-6"/>
        </w:rPr>
        <w:t xml:space="preserve"> </w:t>
      </w:r>
      <w:r>
        <w:rPr>
          <w:spacing w:val="-2"/>
        </w:rPr>
        <w:t>candidatures</w:t>
      </w:r>
    </w:p>
    <w:p w14:paraId="2AF02934" w14:textId="77777777" w:rsidR="00CB31D8" w:rsidRDefault="0003657F">
      <w:pPr>
        <w:pStyle w:val="Corpsdetexte"/>
        <w:spacing w:before="139"/>
        <w:ind w:left="120"/>
        <w:jc w:val="both"/>
      </w:pPr>
      <w:r>
        <w:t>Les</w:t>
      </w:r>
      <w:r>
        <w:rPr>
          <w:spacing w:val="-12"/>
        </w:rPr>
        <w:t xml:space="preserve"> </w:t>
      </w:r>
      <w:r>
        <w:t>critères</w:t>
      </w:r>
      <w:r>
        <w:rPr>
          <w:spacing w:val="-9"/>
        </w:rPr>
        <w:t xml:space="preserve"> </w:t>
      </w:r>
      <w:r>
        <w:t>intervenant</w:t>
      </w:r>
      <w:r>
        <w:rPr>
          <w:spacing w:val="-8"/>
        </w:rPr>
        <w:t xml:space="preserve"> </w:t>
      </w:r>
      <w:r>
        <w:t>pour</w:t>
      </w:r>
      <w:r>
        <w:rPr>
          <w:spacing w:val="-8"/>
        </w:rPr>
        <w:t xml:space="preserve"> </w:t>
      </w:r>
      <w:r>
        <w:t>la</w:t>
      </w:r>
      <w:r>
        <w:rPr>
          <w:spacing w:val="-12"/>
        </w:rPr>
        <w:t xml:space="preserve"> </w:t>
      </w:r>
      <w:r>
        <w:t>sélection</w:t>
      </w:r>
      <w:r>
        <w:rPr>
          <w:spacing w:val="-9"/>
        </w:rPr>
        <w:t xml:space="preserve"> </w:t>
      </w:r>
      <w:r>
        <w:t>des</w:t>
      </w:r>
      <w:r>
        <w:rPr>
          <w:spacing w:val="-9"/>
        </w:rPr>
        <w:t xml:space="preserve"> </w:t>
      </w:r>
      <w:r>
        <w:t>candidatures</w:t>
      </w:r>
      <w:r>
        <w:rPr>
          <w:spacing w:val="-9"/>
        </w:rPr>
        <w:t xml:space="preserve"> </w:t>
      </w:r>
      <w:r>
        <w:t>sont,</w:t>
      </w:r>
      <w:r>
        <w:rPr>
          <w:spacing w:val="-6"/>
        </w:rPr>
        <w:t xml:space="preserve"> </w:t>
      </w:r>
      <w:r>
        <w:t>sans</w:t>
      </w:r>
      <w:r>
        <w:rPr>
          <w:spacing w:val="-14"/>
        </w:rPr>
        <w:t xml:space="preserve"> </w:t>
      </w:r>
      <w:r>
        <w:t>hiérarchie</w:t>
      </w:r>
      <w:r>
        <w:rPr>
          <w:spacing w:val="-9"/>
        </w:rPr>
        <w:t xml:space="preserve"> </w:t>
      </w:r>
      <w:r>
        <w:t>ni</w:t>
      </w:r>
      <w:r>
        <w:rPr>
          <w:spacing w:val="-7"/>
        </w:rPr>
        <w:t xml:space="preserve"> </w:t>
      </w:r>
      <w:r>
        <w:t>pondération</w:t>
      </w:r>
      <w:r>
        <w:rPr>
          <w:spacing w:val="-4"/>
        </w:rPr>
        <w:t xml:space="preserve"> </w:t>
      </w:r>
      <w:r>
        <w:rPr>
          <w:spacing w:val="-10"/>
        </w:rPr>
        <w:t>:</w:t>
      </w:r>
    </w:p>
    <w:p w14:paraId="2AF02935" w14:textId="77777777" w:rsidR="00CB31D8" w:rsidRDefault="0003657F" w:rsidP="003C38BA">
      <w:pPr>
        <w:pStyle w:val="Corpsdetexte"/>
        <w:spacing w:before="251"/>
        <w:ind w:left="3703" w:right="3405" w:firstLine="604"/>
      </w:pPr>
      <w:r>
        <w:t>Capacités techniques Garanties</w:t>
      </w:r>
      <w:r>
        <w:rPr>
          <w:spacing w:val="-9"/>
        </w:rPr>
        <w:t xml:space="preserve"> </w:t>
      </w:r>
      <w:r>
        <w:t>et</w:t>
      </w:r>
      <w:r>
        <w:rPr>
          <w:spacing w:val="-8"/>
        </w:rPr>
        <w:t xml:space="preserve"> </w:t>
      </w:r>
      <w:r>
        <w:t>capacités</w:t>
      </w:r>
      <w:r>
        <w:rPr>
          <w:spacing w:val="-12"/>
        </w:rPr>
        <w:t xml:space="preserve"> </w:t>
      </w:r>
      <w:r>
        <w:t>financières</w:t>
      </w:r>
    </w:p>
    <w:p w14:paraId="2AF02936" w14:textId="77777777" w:rsidR="00CB31D8" w:rsidRDefault="0003657F" w:rsidP="003C38BA">
      <w:pPr>
        <w:pStyle w:val="Corpsdetexte"/>
        <w:ind w:left="4044"/>
      </w:pPr>
      <w:r>
        <w:t>Capacités</w:t>
      </w:r>
      <w:r>
        <w:rPr>
          <w:spacing w:val="-6"/>
        </w:rPr>
        <w:t xml:space="preserve"> </w:t>
      </w:r>
      <w:r>
        <w:rPr>
          <w:spacing w:val="-2"/>
        </w:rPr>
        <w:t>professionnelles</w:t>
      </w:r>
    </w:p>
    <w:p w14:paraId="2AF02937" w14:textId="77777777" w:rsidR="00CB31D8" w:rsidRDefault="00CB31D8">
      <w:pPr>
        <w:pStyle w:val="Corpsdetexte"/>
        <w:spacing w:before="1"/>
      </w:pPr>
    </w:p>
    <w:p w14:paraId="2AF02938" w14:textId="77777777" w:rsidR="00CB31D8" w:rsidRDefault="0003657F">
      <w:pPr>
        <w:pStyle w:val="Corpsdetexte"/>
        <w:ind w:left="120" w:right="134"/>
        <w:jc w:val="both"/>
      </w:pPr>
      <w:r>
        <w:t xml:space="preserve">Conformément aux dispositions des articles L. 2142-1 et R. 2144-7 du code la commande publique, tout candidat se trouvant dans un cas d'interdiction de soumissionner, ne présentant pas des capacités suffisantes pour assurer l’exécution du marché, ou ne pouvant produire dans le délai imparti les documents ou explications requis par le pouvoir adjudicateur, pourra voir sa candidature déclarée irrecevable et être </w:t>
      </w:r>
      <w:r>
        <w:rPr>
          <w:spacing w:val="-2"/>
        </w:rPr>
        <w:t>éliminé.</w:t>
      </w:r>
    </w:p>
    <w:p w14:paraId="2AF02939" w14:textId="77777777" w:rsidR="00CB31D8" w:rsidRDefault="00CB31D8">
      <w:pPr>
        <w:pStyle w:val="Corpsdetexte"/>
      </w:pPr>
    </w:p>
    <w:p w14:paraId="2AF0293A" w14:textId="77777777" w:rsidR="00CB31D8" w:rsidRDefault="00CB31D8">
      <w:pPr>
        <w:pStyle w:val="Corpsdetexte"/>
        <w:spacing w:before="1"/>
      </w:pPr>
    </w:p>
    <w:p w14:paraId="2AF0293B" w14:textId="77777777" w:rsidR="00CB31D8" w:rsidRDefault="0003657F">
      <w:pPr>
        <w:pStyle w:val="Titre2"/>
        <w:numPr>
          <w:ilvl w:val="1"/>
          <w:numId w:val="6"/>
        </w:numPr>
        <w:tabs>
          <w:tab w:val="left" w:pos="1188"/>
        </w:tabs>
        <w:ind w:left="1188" w:hanging="358"/>
      </w:pPr>
      <w:bookmarkStart w:id="24" w:name="6.2_Jugement_des_offres"/>
      <w:bookmarkEnd w:id="24"/>
      <w:r>
        <w:t>Jugement</w:t>
      </w:r>
      <w:r>
        <w:rPr>
          <w:spacing w:val="-4"/>
        </w:rPr>
        <w:t xml:space="preserve"> </w:t>
      </w:r>
      <w:r>
        <w:t>des</w:t>
      </w:r>
      <w:r>
        <w:rPr>
          <w:spacing w:val="-4"/>
        </w:rPr>
        <w:t xml:space="preserve"> </w:t>
      </w:r>
      <w:r>
        <w:rPr>
          <w:spacing w:val="-2"/>
        </w:rPr>
        <w:t>offres</w:t>
      </w:r>
    </w:p>
    <w:p w14:paraId="2AF0293C" w14:textId="77777777" w:rsidR="00CB31D8" w:rsidRDefault="0003657F">
      <w:pPr>
        <w:pStyle w:val="Corpsdetexte"/>
        <w:spacing w:before="136"/>
        <w:ind w:left="120"/>
        <w:jc w:val="both"/>
      </w:pPr>
      <w:r>
        <w:t>Les</w:t>
      </w:r>
      <w:r>
        <w:rPr>
          <w:spacing w:val="-8"/>
        </w:rPr>
        <w:t xml:space="preserve"> </w:t>
      </w:r>
      <w:r>
        <w:t>critères</w:t>
      </w:r>
      <w:r>
        <w:rPr>
          <w:spacing w:val="-9"/>
        </w:rPr>
        <w:t xml:space="preserve"> </w:t>
      </w:r>
      <w:r>
        <w:t>retenus</w:t>
      </w:r>
      <w:r>
        <w:rPr>
          <w:spacing w:val="-8"/>
        </w:rPr>
        <w:t xml:space="preserve"> </w:t>
      </w:r>
      <w:r>
        <w:t>pour</w:t>
      </w:r>
      <w:r>
        <w:rPr>
          <w:spacing w:val="-8"/>
        </w:rPr>
        <w:t xml:space="preserve"> </w:t>
      </w:r>
      <w:r>
        <w:t>le</w:t>
      </w:r>
      <w:r>
        <w:rPr>
          <w:spacing w:val="-11"/>
        </w:rPr>
        <w:t xml:space="preserve"> </w:t>
      </w:r>
      <w:r>
        <w:t>jugement</w:t>
      </w:r>
      <w:r>
        <w:rPr>
          <w:spacing w:val="-3"/>
        </w:rPr>
        <w:t xml:space="preserve"> </w:t>
      </w:r>
      <w:r>
        <w:t>des</w:t>
      </w:r>
      <w:r>
        <w:rPr>
          <w:spacing w:val="-8"/>
        </w:rPr>
        <w:t xml:space="preserve"> </w:t>
      </w:r>
      <w:r>
        <w:t>offres</w:t>
      </w:r>
      <w:r>
        <w:rPr>
          <w:spacing w:val="-9"/>
        </w:rPr>
        <w:t xml:space="preserve"> </w:t>
      </w:r>
      <w:r>
        <w:t>sont</w:t>
      </w:r>
      <w:r>
        <w:rPr>
          <w:spacing w:val="-6"/>
        </w:rPr>
        <w:t xml:space="preserve"> </w:t>
      </w:r>
      <w:r>
        <w:t>pondérés</w:t>
      </w:r>
      <w:r>
        <w:rPr>
          <w:spacing w:val="-8"/>
        </w:rPr>
        <w:t xml:space="preserve"> </w:t>
      </w:r>
      <w:r>
        <w:t>de</w:t>
      </w:r>
      <w:r>
        <w:rPr>
          <w:spacing w:val="-7"/>
        </w:rPr>
        <w:t xml:space="preserve"> </w:t>
      </w:r>
      <w:r>
        <w:t>la</w:t>
      </w:r>
      <w:r>
        <w:rPr>
          <w:spacing w:val="-8"/>
        </w:rPr>
        <w:t xml:space="preserve"> </w:t>
      </w:r>
      <w:r>
        <w:t>manière</w:t>
      </w:r>
      <w:r>
        <w:rPr>
          <w:spacing w:val="-7"/>
        </w:rPr>
        <w:t xml:space="preserve"> </w:t>
      </w:r>
      <w:r>
        <w:t>suivante</w:t>
      </w:r>
      <w:r>
        <w:rPr>
          <w:spacing w:val="-6"/>
        </w:rPr>
        <w:t xml:space="preserve"> </w:t>
      </w:r>
      <w:r>
        <w:rPr>
          <w:spacing w:val="-10"/>
        </w:rPr>
        <w:t>:</w:t>
      </w:r>
    </w:p>
    <w:p w14:paraId="2AF0293D" w14:textId="77777777" w:rsidR="00CB31D8" w:rsidRDefault="00CB31D8">
      <w:pPr>
        <w:pStyle w:val="Corpsdetexte"/>
        <w:spacing w:before="23" w:after="1"/>
        <w:rPr>
          <w:sz w:val="20"/>
        </w:rPr>
      </w:pPr>
    </w:p>
    <w:tbl>
      <w:tblPr>
        <w:tblStyle w:val="TableNormal1"/>
        <w:tblW w:w="0" w:type="auto"/>
        <w:tblInd w:w="12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520"/>
        <w:gridCol w:w="970"/>
      </w:tblGrid>
      <w:tr w:rsidR="00CB31D8" w14:paraId="2AF02940" w14:textId="77777777" w:rsidTr="0087777F">
        <w:trPr>
          <w:trHeight w:val="258"/>
        </w:trPr>
        <w:tc>
          <w:tcPr>
            <w:tcW w:w="9520" w:type="dxa"/>
            <w:tcBorders>
              <w:bottom w:val="single" w:sz="4" w:space="0" w:color="000000"/>
              <w:right w:val="single" w:sz="4" w:space="0" w:color="000000"/>
            </w:tcBorders>
            <w:shd w:val="clear" w:color="auto" w:fill="FFFFB0"/>
          </w:tcPr>
          <w:p w14:paraId="2AF0293E" w14:textId="77777777" w:rsidR="00CB31D8" w:rsidRDefault="0003657F">
            <w:pPr>
              <w:pStyle w:val="TableParagraph"/>
              <w:spacing w:line="239" w:lineRule="exact"/>
              <w:ind w:left="6"/>
              <w:rPr>
                <w:i/>
              </w:rPr>
            </w:pPr>
            <w:r>
              <w:rPr>
                <w:i/>
                <w:spacing w:val="-2"/>
              </w:rPr>
              <w:t>Libellé</w:t>
            </w:r>
          </w:p>
        </w:tc>
        <w:tc>
          <w:tcPr>
            <w:tcW w:w="970" w:type="dxa"/>
            <w:tcBorders>
              <w:left w:val="single" w:sz="4" w:space="0" w:color="000000"/>
              <w:bottom w:val="single" w:sz="4" w:space="0" w:color="000000"/>
            </w:tcBorders>
            <w:shd w:val="clear" w:color="auto" w:fill="FFFFB0"/>
          </w:tcPr>
          <w:p w14:paraId="2AF0293F" w14:textId="26B80F37" w:rsidR="00CB31D8" w:rsidRDefault="00513C08" w:rsidP="00513C08">
            <w:pPr>
              <w:pStyle w:val="TableParagraph"/>
              <w:spacing w:line="239" w:lineRule="exact"/>
              <w:ind w:left="7"/>
              <w:jc w:val="center"/>
              <w:rPr>
                <w:i/>
              </w:rPr>
            </w:pPr>
            <w:r>
              <w:rPr>
                <w:i/>
                <w:spacing w:val="-10"/>
              </w:rPr>
              <w:t>Points</w:t>
            </w:r>
          </w:p>
        </w:tc>
      </w:tr>
      <w:tr w:rsidR="00CB31D8" w14:paraId="2AF02947" w14:textId="77777777" w:rsidTr="0087777F">
        <w:trPr>
          <w:trHeight w:val="2742"/>
        </w:trPr>
        <w:tc>
          <w:tcPr>
            <w:tcW w:w="9520" w:type="dxa"/>
            <w:tcBorders>
              <w:top w:val="single" w:sz="4" w:space="0" w:color="000000"/>
              <w:bottom w:val="single" w:sz="4" w:space="0" w:color="000000"/>
              <w:right w:val="single" w:sz="4" w:space="0" w:color="000000"/>
            </w:tcBorders>
          </w:tcPr>
          <w:p w14:paraId="2AF02941" w14:textId="77777777" w:rsidR="00CB31D8" w:rsidRDefault="0003657F">
            <w:pPr>
              <w:pStyle w:val="TableParagraph"/>
              <w:ind w:left="6"/>
              <w:jc w:val="both"/>
            </w:pPr>
            <w:r>
              <w:lastRenderedPageBreak/>
              <w:t>Valeur</w:t>
            </w:r>
            <w:r>
              <w:rPr>
                <w:spacing w:val="-8"/>
              </w:rPr>
              <w:t xml:space="preserve"> </w:t>
            </w:r>
            <w:r>
              <w:t>technique</w:t>
            </w:r>
            <w:r>
              <w:rPr>
                <w:spacing w:val="-4"/>
              </w:rPr>
              <w:t xml:space="preserve"> </w:t>
            </w:r>
            <w:r>
              <w:t>de</w:t>
            </w:r>
            <w:r>
              <w:rPr>
                <w:spacing w:val="-7"/>
              </w:rPr>
              <w:t xml:space="preserve"> </w:t>
            </w:r>
            <w:r>
              <w:t>l’offre</w:t>
            </w:r>
            <w:r>
              <w:rPr>
                <w:spacing w:val="-6"/>
              </w:rPr>
              <w:t xml:space="preserve"> </w:t>
            </w:r>
            <w:r>
              <w:t>jugée</w:t>
            </w:r>
            <w:r>
              <w:rPr>
                <w:spacing w:val="-6"/>
              </w:rPr>
              <w:t xml:space="preserve"> </w:t>
            </w:r>
            <w:r>
              <w:t>au</w:t>
            </w:r>
            <w:r>
              <w:rPr>
                <w:spacing w:val="-9"/>
              </w:rPr>
              <w:t xml:space="preserve"> </w:t>
            </w:r>
            <w:r>
              <w:t>regard</w:t>
            </w:r>
            <w:r>
              <w:rPr>
                <w:spacing w:val="-6"/>
              </w:rPr>
              <w:t xml:space="preserve"> </w:t>
            </w:r>
            <w:r>
              <w:t>des</w:t>
            </w:r>
            <w:r>
              <w:rPr>
                <w:spacing w:val="-10"/>
              </w:rPr>
              <w:t xml:space="preserve"> </w:t>
            </w:r>
            <w:r>
              <w:t>éléments</w:t>
            </w:r>
            <w:r>
              <w:rPr>
                <w:spacing w:val="-6"/>
              </w:rPr>
              <w:t xml:space="preserve"> </w:t>
            </w:r>
            <w:r>
              <w:t>suivants</w:t>
            </w:r>
            <w:r>
              <w:rPr>
                <w:spacing w:val="-8"/>
              </w:rPr>
              <w:t xml:space="preserve"> </w:t>
            </w:r>
            <w:r>
              <w:rPr>
                <w:spacing w:val="-10"/>
              </w:rPr>
              <w:t>:</w:t>
            </w:r>
          </w:p>
          <w:p w14:paraId="2AF02942" w14:textId="7C74D354" w:rsidR="00CB31D8" w:rsidRDefault="0003657F">
            <w:pPr>
              <w:pStyle w:val="TableParagraph"/>
              <w:numPr>
                <w:ilvl w:val="0"/>
                <w:numId w:val="5"/>
              </w:numPr>
              <w:tabs>
                <w:tab w:val="left" w:pos="1445"/>
              </w:tabs>
              <w:spacing w:before="61"/>
              <w:ind w:right="-15" w:firstLine="0"/>
              <w:jc w:val="both"/>
            </w:pPr>
            <w:r>
              <w:t xml:space="preserve">Qualité des </w:t>
            </w:r>
            <w:r w:rsidR="00513C08">
              <w:t>matériaux et moyens techniques proposés,</w:t>
            </w:r>
            <w:r w:rsidR="00F00A34">
              <w:t xml:space="preserve"> </w:t>
            </w:r>
            <w:r>
              <w:t>moyens humains affectés aux prestations (nombre de techniciens dédiés pour la réalisation des travaux, qualification et expérience, encadrement technique…) : 25</w:t>
            </w:r>
            <w:r w:rsidR="00513C08">
              <w:t xml:space="preserve"> points</w:t>
            </w:r>
          </w:p>
          <w:p w14:paraId="2AF02943" w14:textId="5FC9F402" w:rsidR="00CB31D8" w:rsidRDefault="0003657F">
            <w:pPr>
              <w:pStyle w:val="TableParagraph"/>
              <w:numPr>
                <w:ilvl w:val="0"/>
                <w:numId w:val="5"/>
              </w:numPr>
              <w:tabs>
                <w:tab w:val="left" w:pos="1445"/>
              </w:tabs>
              <w:spacing w:before="61" w:line="237" w:lineRule="auto"/>
              <w:ind w:right="-15" w:firstLine="0"/>
              <w:jc w:val="both"/>
            </w:pPr>
            <w:r>
              <w:t>Pertinence de l'organisation du chantier et de la méthodologie d'intervention (</w:t>
            </w:r>
            <w:r w:rsidR="001712A9">
              <w:t xml:space="preserve">travaux en site occupé, </w:t>
            </w:r>
            <w:r w:rsidR="0087777F" w:rsidRPr="0087777F">
              <w:t>les difficultés éventuelles de mise en place sur site, en précisant les interactions avec les autres lots et corps d’états</w:t>
            </w:r>
            <w:r>
              <w:t xml:space="preserve"> : </w:t>
            </w:r>
            <w:r w:rsidR="00513C08">
              <w:t>25</w:t>
            </w:r>
            <w:r w:rsidR="0087777F">
              <w:t xml:space="preserve"> points, </w:t>
            </w:r>
          </w:p>
          <w:p w14:paraId="2AF02944" w14:textId="21EF21C8" w:rsidR="00CB31D8" w:rsidRDefault="00D74FA6">
            <w:pPr>
              <w:pStyle w:val="TableParagraph"/>
              <w:numPr>
                <w:ilvl w:val="0"/>
                <w:numId w:val="5"/>
              </w:numPr>
              <w:tabs>
                <w:tab w:val="left" w:pos="1445"/>
              </w:tabs>
              <w:spacing w:before="66" w:line="237" w:lineRule="auto"/>
              <w:ind w:right="-15" w:firstLine="0"/>
              <w:jc w:val="both"/>
            </w:pPr>
            <w:r>
              <w:t>Pertinence de la démarche environnementale</w:t>
            </w:r>
            <w:r w:rsidR="00464064">
              <w:t xml:space="preserve"> (</w:t>
            </w:r>
            <w:r w:rsidR="00913726" w:rsidRPr="00913726">
              <w:t>action au niveau de la protection de l'environnement et notamment : gestion des déchets de chantier, mise en place de filières de retraitement des déchets</w:t>
            </w:r>
            <w:r w:rsidR="00464064">
              <w:t>) 10 points</w:t>
            </w:r>
          </w:p>
        </w:tc>
        <w:tc>
          <w:tcPr>
            <w:tcW w:w="970" w:type="dxa"/>
            <w:tcBorders>
              <w:top w:val="single" w:sz="4" w:space="0" w:color="000000"/>
              <w:left w:val="single" w:sz="4" w:space="0" w:color="000000"/>
              <w:bottom w:val="single" w:sz="4" w:space="0" w:color="000000"/>
            </w:tcBorders>
          </w:tcPr>
          <w:p w14:paraId="2AF02945" w14:textId="77777777" w:rsidR="00CB31D8" w:rsidRDefault="00CB31D8">
            <w:pPr>
              <w:pStyle w:val="TableParagraph"/>
              <w:spacing w:before="1"/>
              <w:ind w:left="0"/>
            </w:pPr>
          </w:p>
          <w:p w14:paraId="2AF02946" w14:textId="77777777" w:rsidR="00CB31D8" w:rsidRDefault="0003657F">
            <w:pPr>
              <w:pStyle w:val="TableParagraph"/>
              <w:ind w:left="0" w:right="357"/>
              <w:jc w:val="right"/>
            </w:pPr>
            <w:r>
              <w:rPr>
                <w:spacing w:val="-5"/>
              </w:rPr>
              <w:t>60</w:t>
            </w:r>
          </w:p>
        </w:tc>
      </w:tr>
      <w:tr w:rsidR="00CB31D8" w14:paraId="2AF0294A" w14:textId="77777777" w:rsidTr="0087777F">
        <w:trPr>
          <w:trHeight w:val="438"/>
        </w:trPr>
        <w:tc>
          <w:tcPr>
            <w:tcW w:w="9520" w:type="dxa"/>
            <w:tcBorders>
              <w:top w:val="single" w:sz="4" w:space="0" w:color="000000"/>
              <w:right w:val="single" w:sz="4" w:space="0" w:color="000000"/>
            </w:tcBorders>
          </w:tcPr>
          <w:p w14:paraId="2AF02948" w14:textId="53458382" w:rsidR="00CB31D8" w:rsidRDefault="0003657F">
            <w:pPr>
              <w:pStyle w:val="TableParagraph"/>
              <w:spacing w:before="2"/>
              <w:ind w:left="6"/>
            </w:pPr>
            <w:r>
              <w:t>Prix</w:t>
            </w:r>
            <w:r>
              <w:rPr>
                <w:spacing w:val="-8"/>
              </w:rPr>
              <w:t xml:space="preserve"> </w:t>
            </w:r>
            <w:r>
              <w:t>des</w:t>
            </w:r>
            <w:r>
              <w:rPr>
                <w:spacing w:val="-2"/>
              </w:rPr>
              <w:t xml:space="preserve"> </w:t>
            </w:r>
            <w:r>
              <w:t>prestations</w:t>
            </w:r>
            <w:r>
              <w:rPr>
                <w:spacing w:val="-7"/>
              </w:rPr>
              <w:t xml:space="preserve"> </w:t>
            </w:r>
          </w:p>
        </w:tc>
        <w:tc>
          <w:tcPr>
            <w:tcW w:w="970" w:type="dxa"/>
            <w:tcBorders>
              <w:top w:val="single" w:sz="4" w:space="0" w:color="000000"/>
              <w:left w:val="single" w:sz="4" w:space="0" w:color="000000"/>
            </w:tcBorders>
          </w:tcPr>
          <w:p w14:paraId="2AF02949" w14:textId="77777777" w:rsidR="00CB31D8" w:rsidRDefault="0003657F">
            <w:pPr>
              <w:pStyle w:val="TableParagraph"/>
              <w:spacing w:before="2"/>
              <w:ind w:left="0" w:right="357"/>
              <w:jc w:val="right"/>
            </w:pPr>
            <w:r>
              <w:rPr>
                <w:spacing w:val="-5"/>
              </w:rPr>
              <w:t>40</w:t>
            </w:r>
          </w:p>
        </w:tc>
      </w:tr>
    </w:tbl>
    <w:p w14:paraId="2AF0294B" w14:textId="77777777" w:rsidR="00CB31D8" w:rsidRDefault="00CB31D8">
      <w:pPr>
        <w:pStyle w:val="Corpsdetexte"/>
      </w:pPr>
    </w:p>
    <w:p w14:paraId="2AF0294C" w14:textId="77777777" w:rsidR="00CB31D8" w:rsidRDefault="0003657F">
      <w:pPr>
        <w:pStyle w:val="Corpsdetexte"/>
        <w:ind w:left="120" w:right="135" w:hanging="1"/>
        <w:jc w:val="both"/>
      </w:pPr>
      <w:r>
        <w:t>Dans le cas où des erreurs purement matérielles (de multiplication, d’addition ou de report) seraient constatées</w:t>
      </w:r>
      <w:r>
        <w:rPr>
          <w:spacing w:val="-8"/>
        </w:rPr>
        <w:t xml:space="preserve"> </w:t>
      </w:r>
      <w:r>
        <w:t>dans</w:t>
      </w:r>
      <w:r>
        <w:rPr>
          <w:spacing w:val="-5"/>
        </w:rPr>
        <w:t xml:space="preserve"> </w:t>
      </w:r>
      <w:r>
        <w:t>l’offre</w:t>
      </w:r>
      <w:r>
        <w:rPr>
          <w:spacing w:val="-5"/>
        </w:rPr>
        <w:t xml:space="preserve"> </w:t>
      </w:r>
      <w:r>
        <w:t>du</w:t>
      </w:r>
      <w:r>
        <w:rPr>
          <w:spacing w:val="-3"/>
        </w:rPr>
        <w:t xml:space="preserve"> </w:t>
      </w:r>
      <w:r>
        <w:t>candidat,</w:t>
      </w:r>
      <w:r>
        <w:rPr>
          <w:spacing w:val="-4"/>
        </w:rPr>
        <w:t xml:space="preserve"> </w:t>
      </w:r>
      <w:r>
        <w:t>l’entreprise</w:t>
      </w:r>
      <w:r>
        <w:rPr>
          <w:spacing w:val="-5"/>
        </w:rPr>
        <w:t xml:space="preserve"> </w:t>
      </w:r>
      <w:r>
        <w:t>sera</w:t>
      </w:r>
      <w:r>
        <w:rPr>
          <w:spacing w:val="-3"/>
        </w:rPr>
        <w:t xml:space="preserve"> </w:t>
      </w:r>
      <w:r>
        <w:t>invitée</w:t>
      </w:r>
      <w:r>
        <w:rPr>
          <w:spacing w:val="-3"/>
        </w:rPr>
        <w:t xml:space="preserve"> </w:t>
      </w:r>
      <w:r>
        <w:t>à</w:t>
      </w:r>
      <w:r>
        <w:rPr>
          <w:spacing w:val="-5"/>
        </w:rPr>
        <w:t xml:space="preserve"> </w:t>
      </w:r>
      <w:r>
        <w:t>confirmer</w:t>
      </w:r>
      <w:r>
        <w:rPr>
          <w:spacing w:val="-2"/>
        </w:rPr>
        <w:t xml:space="preserve"> </w:t>
      </w:r>
      <w:r>
        <w:t>l’offre</w:t>
      </w:r>
      <w:r>
        <w:rPr>
          <w:spacing w:val="-3"/>
        </w:rPr>
        <w:t xml:space="preserve"> </w:t>
      </w:r>
      <w:r>
        <w:t>rectifiée</w:t>
      </w:r>
      <w:r>
        <w:rPr>
          <w:spacing w:val="-5"/>
        </w:rPr>
        <w:t xml:space="preserve"> </w:t>
      </w:r>
      <w:r>
        <w:t>;</w:t>
      </w:r>
      <w:r>
        <w:rPr>
          <w:spacing w:val="-2"/>
        </w:rPr>
        <w:t xml:space="preserve"> </w:t>
      </w:r>
      <w:r>
        <w:t>en</w:t>
      </w:r>
      <w:r>
        <w:rPr>
          <w:spacing w:val="-2"/>
        </w:rPr>
        <w:t xml:space="preserve"> </w:t>
      </w:r>
      <w:r>
        <w:t>cas</w:t>
      </w:r>
      <w:r>
        <w:rPr>
          <w:spacing w:val="-16"/>
        </w:rPr>
        <w:t xml:space="preserve"> </w:t>
      </w:r>
      <w:r>
        <w:t>de</w:t>
      </w:r>
      <w:r>
        <w:rPr>
          <w:spacing w:val="-15"/>
        </w:rPr>
        <w:t xml:space="preserve"> </w:t>
      </w:r>
      <w:r>
        <w:t>refus,</w:t>
      </w:r>
      <w:r>
        <w:rPr>
          <w:spacing w:val="-4"/>
        </w:rPr>
        <w:t xml:space="preserve"> </w:t>
      </w:r>
      <w:r>
        <w:t>son offre sera éliminée comme non cohérente.</w:t>
      </w:r>
    </w:p>
    <w:p w14:paraId="2AF0294D" w14:textId="77777777" w:rsidR="00CB31D8" w:rsidRDefault="0003657F">
      <w:pPr>
        <w:pStyle w:val="Corpsdetexte"/>
        <w:ind w:left="121" w:right="139"/>
        <w:jc w:val="both"/>
      </w:pPr>
      <w:r>
        <w:t>Toutes propositions d'amélioration du calendrier (horaire décalé, jour d'intervention décalé des journées de travail des salariés de la Comédie-Française, nombre d'équipes, préfabrication...) seront appréciées et prises en compte dans la notation du critère « Pertinence et méthodologie d'intervention ».</w:t>
      </w:r>
    </w:p>
    <w:p w14:paraId="2AF0294E" w14:textId="77777777" w:rsidR="00CB31D8" w:rsidRDefault="00CB31D8">
      <w:pPr>
        <w:pStyle w:val="Corpsdetexte"/>
        <w:spacing w:before="1"/>
      </w:pPr>
    </w:p>
    <w:p w14:paraId="2AF0294F" w14:textId="77777777" w:rsidR="00CB31D8" w:rsidRDefault="0003657F">
      <w:pPr>
        <w:pStyle w:val="Titre2"/>
        <w:numPr>
          <w:ilvl w:val="1"/>
          <w:numId w:val="4"/>
        </w:numPr>
        <w:tabs>
          <w:tab w:val="left" w:pos="1548"/>
        </w:tabs>
        <w:ind w:left="1548" w:hanging="358"/>
      </w:pPr>
      <w:bookmarkStart w:id="25" w:name="6.4_Discordance_constatée_dans_l’offre_d"/>
      <w:bookmarkEnd w:id="25"/>
      <w:r>
        <w:t>Discordance</w:t>
      </w:r>
      <w:r>
        <w:rPr>
          <w:spacing w:val="-3"/>
        </w:rPr>
        <w:t xml:space="preserve"> </w:t>
      </w:r>
      <w:r>
        <w:t>constatée</w:t>
      </w:r>
      <w:r>
        <w:rPr>
          <w:spacing w:val="-2"/>
        </w:rPr>
        <w:t xml:space="preserve"> </w:t>
      </w:r>
      <w:r>
        <w:t>dans</w:t>
      </w:r>
      <w:r>
        <w:rPr>
          <w:spacing w:val="-2"/>
        </w:rPr>
        <w:t xml:space="preserve"> </w:t>
      </w:r>
      <w:r>
        <w:t>l’offre</w:t>
      </w:r>
      <w:r>
        <w:rPr>
          <w:spacing w:val="-2"/>
        </w:rPr>
        <w:t xml:space="preserve"> </w:t>
      </w:r>
      <w:r>
        <w:t>d’un</w:t>
      </w:r>
      <w:r>
        <w:rPr>
          <w:spacing w:val="-6"/>
        </w:rPr>
        <w:t xml:space="preserve"> </w:t>
      </w:r>
      <w:r>
        <w:rPr>
          <w:spacing w:val="-2"/>
        </w:rPr>
        <w:t>candidat</w:t>
      </w:r>
    </w:p>
    <w:p w14:paraId="2AF02950" w14:textId="77777777" w:rsidR="00CB31D8" w:rsidRDefault="0003657F">
      <w:pPr>
        <w:pStyle w:val="Corpsdetexte"/>
        <w:spacing w:before="137"/>
        <w:ind w:left="120" w:hanging="1"/>
      </w:pPr>
      <w:r>
        <w:t>En</w:t>
      </w:r>
      <w:r>
        <w:rPr>
          <w:spacing w:val="63"/>
        </w:rPr>
        <w:t xml:space="preserve"> </w:t>
      </w:r>
      <w:r>
        <w:t>cas</w:t>
      </w:r>
      <w:r>
        <w:rPr>
          <w:spacing w:val="63"/>
        </w:rPr>
        <w:t xml:space="preserve"> </w:t>
      </w:r>
      <w:r>
        <w:t>de</w:t>
      </w:r>
      <w:r>
        <w:rPr>
          <w:spacing w:val="61"/>
        </w:rPr>
        <w:t xml:space="preserve"> </w:t>
      </w:r>
      <w:r>
        <w:t>discordance</w:t>
      </w:r>
      <w:r>
        <w:rPr>
          <w:spacing w:val="66"/>
        </w:rPr>
        <w:t xml:space="preserve"> </w:t>
      </w:r>
      <w:r>
        <w:t>dans</w:t>
      </w:r>
      <w:r>
        <w:rPr>
          <w:spacing w:val="61"/>
        </w:rPr>
        <w:t xml:space="preserve"> </w:t>
      </w:r>
      <w:r>
        <w:t>une</w:t>
      </w:r>
      <w:r>
        <w:rPr>
          <w:spacing w:val="63"/>
        </w:rPr>
        <w:t xml:space="preserve"> </w:t>
      </w:r>
      <w:r>
        <w:t>offre</w:t>
      </w:r>
      <w:r>
        <w:rPr>
          <w:spacing w:val="61"/>
        </w:rPr>
        <w:t xml:space="preserve"> </w:t>
      </w:r>
      <w:r>
        <w:t>sur</w:t>
      </w:r>
      <w:r>
        <w:rPr>
          <w:spacing w:val="64"/>
        </w:rPr>
        <w:t xml:space="preserve"> </w:t>
      </w:r>
      <w:r>
        <w:t>le</w:t>
      </w:r>
      <w:r>
        <w:rPr>
          <w:spacing w:val="61"/>
        </w:rPr>
        <w:t xml:space="preserve"> </w:t>
      </w:r>
      <w:r>
        <w:t>plan</w:t>
      </w:r>
      <w:r>
        <w:rPr>
          <w:spacing w:val="63"/>
        </w:rPr>
        <w:t xml:space="preserve"> </w:t>
      </w:r>
      <w:r>
        <w:t>du</w:t>
      </w:r>
      <w:r>
        <w:rPr>
          <w:spacing w:val="61"/>
        </w:rPr>
        <w:t xml:space="preserve"> </w:t>
      </w:r>
      <w:r>
        <w:t>prix</w:t>
      </w:r>
      <w:r>
        <w:rPr>
          <w:spacing w:val="64"/>
        </w:rPr>
        <w:t xml:space="preserve"> </w:t>
      </w:r>
      <w:r>
        <w:t>proposé,</w:t>
      </w:r>
      <w:r>
        <w:rPr>
          <w:spacing w:val="70"/>
        </w:rPr>
        <w:t xml:space="preserve"> </w:t>
      </w:r>
      <w:r>
        <w:t>les</w:t>
      </w:r>
      <w:r>
        <w:rPr>
          <w:spacing w:val="64"/>
        </w:rPr>
        <w:t xml:space="preserve"> </w:t>
      </w:r>
      <w:r>
        <w:t>dispositions</w:t>
      </w:r>
      <w:r>
        <w:rPr>
          <w:spacing w:val="64"/>
        </w:rPr>
        <w:t xml:space="preserve"> </w:t>
      </w:r>
      <w:r>
        <w:t>suivantes</w:t>
      </w:r>
      <w:r>
        <w:rPr>
          <w:spacing w:val="64"/>
        </w:rPr>
        <w:t xml:space="preserve"> </w:t>
      </w:r>
      <w:r>
        <w:t>sont appliquées :</w:t>
      </w:r>
    </w:p>
    <w:p w14:paraId="2AF02951" w14:textId="77777777" w:rsidR="00CB31D8" w:rsidRDefault="0003657F">
      <w:pPr>
        <w:pStyle w:val="Paragraphedeliste"/>
        <w:numPr>
          <w:ilvl w:val="0"/>
          <w:numId w:val="3"/>
        </w:numPr>
        <w:tabs>
          <w:tab w:val="left" w:pos="480"/>
        </w:tabs>
      </w:pPr>
      <w:r>
        <w:t>Les</w:t>
      </w:r>
      <w:r>
        <w:rPr>
          <w:spacing w:val="-11"/>
        </w:rPr>
        <w:t xml:space="preserve"> </w:t>
      </w:r>
      <w:r>
        <w:t>sommes</w:t>
      </w:r>
      <w:r>
        <w:rPr>
          <w:spacing w:val="-7"/>
        </w:rPr>
        <w:t xml:space="preserve"> </w:t>
      </w:r>
      <w:r>
        <w:t>indiquées</w:t>
      </w:r>
      <w:r>
        <w:rPr>
          <w:spacing w:val="-10"/>
        </w:rPr>
        <w:t xml:space="preserve"> </w:t>
      </w:r>
      <w:r>
        <w:t>en</w:t>
      </w:r>
      <w:r>
        <w:rPr>
          <w:spacing w:val="-11"/>
        </w:rPr>
        <w:t xml:space="preserve"> </w:t>
      </w:r>
      <w:r>
        <w:t>lettres</w:t>
      </w:r>
      <w:r>
        <w:rPr>
          <w:spacing w:val="-7"/>
        </w:rPr>
        <w:t xml:space="preserve"> </w:t>
      </w:r>
      <w:r>
        <w:t>prévalent</w:t>
      </w:r>
      <w:r>
        <w:rPr>
          <w:spacing w:val="-4"/>
        </w:rPr>
        <w:t xml:space="preserve"> </w:t>
      </w:r>
      <w:r>
        <w:t>sur</w:t>
      </w:r>
      <w:r>
        <w:rPr>
          <w:spacing w:val="-8"/>
        </w:rPr>
        <w:t xml:space="preserve"> </w:t>
      </w:r>
      <w:r>
        <w:t>les</w:t>
      </w:r>
      <w:r>
        <w:rPr>
          <w:spacing w:val="-10"/>
        </w:rPr>
        <w:t xml:space="preserve"> </w:t>
      </w:r>
      <w:r>
        <w:t>sommes</w:t>
      </w:r>
      <w:r>
        <w:rPr>
          <w:spacing w:val="-9"/>
        </w:rPr>
        <w:t xml:space="preserve"> </w:t>
      </w:r>
      <w:r>
        <w:t>indiquées</w:t>
      </w:r>
      <w:r>
        <w:rPr>
          <w:spacing w:val="-8"/>
        </w:rPr>
        <w:t xml:space="preserve"> </w:t>
      </w:r>
      <w:r>
        <w:t>en</w:t>
      </w:r>
      <w:r>
        <w:rPr>
          <w:spacing w:val="-8"/>
        </w:rPr>
        <w:t xml:space="preserve"> </w:t>
      </w:r>
      <w:r>
        <w:rPr>
          <w:spacing w:val="-2"/>
        </w:rPr>
        <w:t>chiffre</w:t>
      </w:r>
    </w:p>
    <w:p w14:paraId="2AF02952" w14:textId="77777777" w:rsidR="00CB31D8" w:rsidRDefault="0003657F">
      <w:pPr>
        <w:pStyle w:val="Paragraphedeliste"/>
        <w:numPr>
          <w:ilvl w:val="0"/>
          <w:numId w:val="3"/>
        </w:numPr>
        <w:tabs>
          <w:tab w:val="left" w:pos="480"/>
        </w:tabs>
      </w:pPr>
      <w:r>
        <w:t>Les</w:t>
      </w:r>
      <w:r>
        <w:rPr>
          <w:spacing w:val="-10"/>
        </w:rPr>
        <w:t xml:space="preserve"> </w:t>
      </w:r>
      <w:r>
        <w:t>sommes</w:t>
      </w:r>
      <w:r>
        <w:rPr>
          <w:spacing w:val="-6"/>
        </w:rPr>
        <w:t xml:space="preserve"> </w:t>
      </w:r>
      <w:r>
        <w:t>en</w:t>
      </w:r>
      <w:r>
        <w:rPr>
          <w:spacing w:val="-7"/>
        </w:rPr>
        <w:t xml:space="preserve"> </w:t>
      </w:r>
      <w:r>
        <w:t>hors</w:t>
      </w:r>
      <w:r>
        <w:rPr>
          <w:spacing w:val="-10"/>
        </w:rPr>
        <w:t xml:space="preserve"> </w:t>
      </w:r>
      <w:r>
        <w:t>taxe</w:t>
      </w:r>
      <w:r>
        <w:rPr>
          <w:spacing w:val="-6"/>
        </w:rPr>
        <w:t xml:space="preserve"> </w:t>
      </w:r>
      <w:r>
        <w:t>prévalent</w:t>
      </w:r>
      <w:r>
        <w:rPr>
          <w:spacing w:val="-5"/>
        </w:rPr>
        <w:t xml:space="preserve"> </w:t>
      </w:r>
      <w:r>
        <w:t>sur</w:t>
      </w:r>
      <w:r>
        <w:rPr>
          <w:spacing w:val="-7"/>
        </w:rPr>
        <w:t xml:space="preserve"> </w:t>
      </w:r>
      <w:r>
        <w:t>les</w:t>
      </w:r>
      <w:r>
        <w:rPr>
          <w:spacing w:val="-9"/>
        </w:rPr>
        <w:t xml:space="preserve"> </w:t>
      </w:r>
      <w:r>
        <w:t>sommes</w:t>
      </w:r>
      <w:r>
        <w:rPr>
          <w:spacing w:val="-4"/>
        </w:rPr>
        <w:t xml:space="preserve"> </w:t>
      </w:r>
      <w:r>
        <w:t>indiquées</w:t>
      </w:r>
      <w:r>
        <w:rPr>
          <w:spacing w:val="-3"/>
        </w:rPr>
        <w:t xml:space="preserve"> </w:t>
      </w:r>
      <w:r>
        <w:t>en</w:t>
      </w:r>
      <w:r>
        <w:rPr>
          <w:spacing w:val="-11"/>
        </w:rPr>
        <w:t xml:space="preserve"> </w:t>
      </w:r>
      <w:r>
        <w:t>toutes</w:t>
      </w:r>
      <w:r>
        <w:rPr>
          <w:spacing w:val="-7"/>
        </w:rPr>
        <w:t xml:space="preserve"> </w:t>
      </w:r>
      <w:r>
        <w:rPr>
          <w:spacing w:val="-2"/>
        </w:rPr>
        <w:t>taxes</w:t>
      </w:r>
    </w:p>
    <w:p w14:paraId="2AF02953" w14:textId="77777777" w:rsidR="00CB31D8" w:rsidRDefault="0003657F">
      <w:pPr>
        <w:pStyle w:val="Corpsdetexte"/>
        <w:spacing w:before="250"/>
        <w:ind w:left="120" w:right="135"/>
        <w:jc w:val="both"/>
      </w:pPr>
      <w:r>
        <w:t>Dans le cas où des erreurs de calcul (multiplication, addition, soustraction, …) ou de report seraient constatées dans l’offre d’un candidat, l’entreprise sera invitée à confirmer l’offre rectifiée ; en cas de refus, son offre sera éliminée comme non cohérente</w:t>
      </w:r>
    </w:p>
    <w:p w14:paraId="2AF02955" w14:textId="77777777" w:rsidR="00CB31D8" w:rsidRDefault="00CB31D8">
      <w:pPr>
        <w:pStyle w:val="Corpsdetexte"/>
        <w:spacing w:before="12"/>
        <w:rPr>
          <w:sz w:val="28"/>
        </w:rPr>
      </w:pPr>
    </w:p>
    <w:p w14:paraId="2AF02956" w14:textId="01C408D2" w:rsidR="00CB31D8" w:rsidRDefault="0003657F">
      <w:pPr>
        <w:pStyle w:val="Titre1"/>
        <w:spacing w:before="0"/>
      </w:pPr>
      <w:bookmarkStart w:id="26" w:name="ARTICLE_7_:_CONDITION_D’ENVOI_ET_DE_REMI"/>
      <w:bookmarkEnd w:id="26"/>
      <w:r>
        <w:t>ARTICLE</w:t>
      </w:r>
      <w:r>
        <w:rPr>
          <w:spacing w:val="-5"/>
        </w:rPr>
        <w:t xml:space="preserve"> </w:t>
      </w:r>
      <w:r>
        <w:t>7</w:t>
      </w:r>
      <w:r>
        <w:rPr>
          <w:spacing w:val="-4"/>
        </w:rPr>
        <w:t xml:space="preserve"> </w:t>
      </w:r>
      <w:r>
        <w:t>:</w:t>
      </w:r>
      <w:r>
        <w:rPr>
          <w:spacing w:val="-3"/>
        </w:rPr>
        <w:t xml:space="preserve"> </w:t>
      </w:r>
      <w:r>
        <w:t>CONDITION</w:t>
      </w:r>
      <w:r>
        <w:rPr>
          <w:spacing w:val="-2"/>
        </w:rPr>
        <w:t xml:space="preserve"> </w:t>
      </w:r>
      <w:r>
        <w:t>D’ENVOI</w:t>
      </w:r>
      <w:r>
        <w:rPr>
          <w:spacing w:val="-3"/>
        </w:rPr>
        <w:t xml:space="preserve"> </w:t>
      </w:r>
      <w:r>
        <w:t>ET</w:t>
      </w:r>
      <w:r>
        <w:rPr>
          <w:spacing w:val="-2"/>
        </w:rPr>
        <w:t xml:space="preserve"> </w:t>
      </w:r>
      <w:r>
        <w:t>DE</w:t>
      </w:r>
      <w:r>
        <w:rPr>
          <w:spacing w:val="-6"/>
        </w:rPr>
        <w:t xml:space="preserve"> </w:t>
      </w:r>
      <w:r>
        <w:t>REMISE</w:t>
      </w:r>
      <w:r>
        <w:rPr>
          <w:spacing w:val="-6"/>
        </w:rPr>
        <w:t xml:space="preserve"> </w:t>
      </w:r>
      <w:r>
        <w:t>DES</w:t>
      </w:r>
      <w:r>
        <w:rPr>
          <w:spacing w:val="-4"/>
        </w:rPr>
        <w:t xml:space="preserve"> </w:t>
      </w:r>
      <w:r w:rsidR="007D1079">
        <w:rPr>
          <w:spacing w:val="-4"/>
        </w:rPr>
        <w:t>OFFRES</w:t>
      </w:r>
    </w:p>
    <w:p w14:paraId="2AF02957" w14:textId="77777777" w:rsidR="00CB31D8" w:rsidRDefault="00CB31D8">
      <w:pPr>
        <w:pStyle w:val="Corpsdetexte"/>
        <w:rPr>
          <w:b/>
          <w:sz w:val="28"/>
        </w:rPr>
      </w:pPr>
    </w:p>
    <w:p w14:paraId="2AF02958" w14:textId="77777777" w:rsidR="00CB31D8" w:rsidRDefault="0003657F">
      <w:pPr>
        <w:pStyle w:val="Corpsdetexte"/>
        <w:spacing w:before="1"/>
        <w:ind w:left="119" w:right="139"/>
        <w:jc w:val="both"/>
      </w:pPr>
      <w:r>
        <w:t xml:space="preserve">Conformément à l’article R.2332-11 du code de la commande publique, le pli doit être remis par transmission </w:t>
      </w:r>
      <w:bookmarkStart w:id="27" w:name="7.1_Se_préparer_pour_une_réponse_dématér"/>
      <w:bookmarkEnd w:id="27"/>
      <w:r>
        <w:t>électronique dans les conditions énoncées par le présent règlement de la consultation.</w:t>
      </w:r>
    </w:p>
    <w:p w14:paraId="271AC908" w14:textId="77777777" w:rsidR="00E92462" w:rsidRDefault="00E92462">
      <w:pPr>
        <w:pStyle w:val="Corpsdetexte"/>
        <w:spacing w:before="1"/>
        <w:ind w:left="119" w:right="139"/>
        <w:jc w:val="both"/>
      </w:pPr>
    </w:p>
    <w:p w14:paraId="2AF02959" w14:textId="77777777" w:rsidR="00CB31D8" w:rsidRDefault="0003657F">
      <w:pPr>
        <w:pStyle w:val="Titre2"/>
        <w:numPr>
          <w:ilvl w:val="1"/>
          <w:numId w:val="2"/>
        </w:numPr>
        <w:tabs>
          <w:tab w:val="left" w:pos="1548"/>
        </w:tabs>
        <w:ind w:left="1548" w:hanging="358"/>
      </w:pPr>
      <w:r>
        <w:t>Se</w:t>
      </w:r>
      <w:r>
        <w:rPr>
          <w:spacing w:val="-5"/>
        </w:rPr>
        <w:t xml:space="preserve"> </w:t>
      </w:r>
      <w:r>
        <w:t>préparer</w:t>
      </w:r>
      <w:r>
        <w:rPr>
          <w:spacing w:val="-7"/>
        </w:rPr>
        <w:t xml:space="preserve"> </w:t>
      </w:r>
      <w:r>
        <w:t>pour</w:t>
      </w:r>
      <w:r>
        <w:rPr>
          <w:spacing w:val="-6"/>
        </w:rPr>
        <w:t xml:space="preserve"> </w:t>
      </w:r>
      <w:r>
        <w:t>une</w:t>
      </w:r>
      <w:r>
        <w:rPr>
          <w:spacing w:val="-4"/>
        </w:rPr>
        <w:t xml:space="preserve"> </w:t>
      </w:r>
      <w:r>
        <w:t>réponse</w:t>
      </w:r>
      <w:r>
        <w:rPr>
          <w:spacing w:val="-6"/>
        </w:rPr>
        <w:t xml:space="preserve"> </w:t>
      </w:r>
      <w:r>
        <w:t>dématérialisée</w:t>
      </w:r>
      <w:r>
        <w:rPr>
          <w:spacing w:val="-7"/>
        </w:rPr>
        <w:t xml:space="preserve"> </w:t>
      </w:r>
      <w:r>
        <w:t>sur</w:t>
      </w:r>
      <w:r>
        <w:rPr>
          <w:spacing w:val="-6"/>
        </w:rPr>
        <w:t xml:space="preserve"> </w:t>
      </w:r>
      <w:r>
        <w:rPr>
          <w:spacing w:val="-2"/>
        </w:rPr>
        <w:t>PLACE</w:t>
      </w:r>
    </w:p>
    <w:p w14:paraId="2AF0295A" w14:textId="35D70EB5" w:rsidR="00CB31D8" w:rsidRDefault="0003657F">
      <w:pPr>
        <w:pStyle w:val="Paragraphedeliste"/>
        <w:numPr>
          <w:ilvl w:val="0"/>
          <w:numId w:val="1"/>
        </w:numPr>
        <w:tabs>
          <w:tab w:val="left" w:pos="839"/>
        </w:tabs>
        <w:spacing w:before="139" w:line="253" w:lineRule="exact"/>
        <w:ind w:left="839" w:hanging="359"/>
      </w:pPr>
      <w:r>
        <w:t>Vérifier</w:t>
      </w:r>
      <w:r>
        <w:rPr>
          <w:spacing w:val="9"/>
        </w:rPr>
        <w:t xml:space="preserve"> </w:t>
      </w:r>
      <w:r>
        <w:t>les</w:t>
      </w:r>
      <w:r>
        <w:rPr>
          <w:spacing w:val="13"/>
        </w:rPr>
        <w:t xml:space="preserve"> </w:t>
      </w:r>
      <w:r>
        <w:t>prérequis</w:t>
      </w:r>
      <w:r>
        <w:rPr>
          <w:spacing w:val="10"/>
        </w:rPr>
        <w:t xml:space="preserve"> </w:t>
      </w:r>
      <w:r>
        <w:t>techniques</w:t>
      </w:r>
      <w:r>
        <w:rPr>
          <w:spacing w:val="13"/>
        </w:rPr>
        <w:t xml:space="preserve"> </w:t>
      </w:r>
      <w:r>
        <w:t>de</w:t>
      </w:r>
      <w:r>
        <w:rPr>
          <w:spacing w:val="12"/>
        </w:rPr>
        <w:t xml:space="preserve"> </w:t>
      </w:r>
      <w:r>
        <w:t>la</w:t>
      </w:r>
      <w:r>
        <w:rPr>
          <w:spacing w:val="12"/>
        </w:rPr>
        <w:t xml:space="preserve"> </w:t>
      </w:r>
      <w:r>
        <w:t>plate-forme,</w:t>
      </w:r>
      <w:r>
        <w:rPr>
          <w:spacing w:val="14"/>
        </w:rPr>
        <w:t xml:space="preserve"> </w:t>
      </w:r>
      <w:r>
        <w:t>et</w:t>
      </w:r>
      <w:r>
        <w:rPr>
          <w:spacing w:val="14"/>
        </w:rPr>
        <w:t xml:space="preserve"> </w:t>
      </w:r>
      <w:r>
        <w:t>la</w:t>
      </w:r>
      <w:r>
        <w:rPr>
          <w:spacing w:val="12"/>
        </w:rPr>
        <w:t xml:space="preserve"> </w:t>
      </w:r>
      <w:r>
        <w:t>configuration</w:t>
      </w:r>
      <w:r w:rsidR="005C3448">
        <w:t xml:space="preserve"> </w:t>
      </w:r>
      <w:r>
        <w:t>du</w:t>
      </w:r>
      <w:r>
        <w:rPr>
          <w:spacing w:val="-6"/>
        </w:rPr>
        <w:t xml:space="preserve"> </w:t>
      </w:r>
      <w:r>
        <w:t>poste</w:t>
      </w:r>
      <w:r>
        <w:rPr>
          <w:spacing w:val="-7"/>
        </w:rPr>
        <w:t xml:space="preserve"> </w:t>
      </w:r>
      <w:r>
        <w:rPr>
          <w:spacing w:val="-10"/>
        </w:rPr>
        <w:t>;</w:t>
      </w:r>
    </w:p>
    <w:p w14:paraId="2AF0295B" w14:textId="77777777" w:rsidR="00CB31D8" w:rsidRDefault="0003657F">
      <w:pPr>
        <w:pStyle w:val="Paragraphedeliste"/>
        <w:numPr>
          <w:ilvl w:val="0"/>
          <w:numId w:val="1"/>
        </w:numPr>
        <w:tabs>
          <w:tab w:val="left" w:pos="840"/>
        </w:tabs>
        <w:spacing w:line="252" w:lineRule="exact"/>
      </w:pPr>
      <w:r>
        <w:t>S’inscrire</w:t>
      </w:r>
      <w:r>
        <w:rPr>
          <w:spacing w:val="-11"/>
        </w:rPr>
        <w:t xml:space="preserve"> </w:t>
      </w:r>
      <w:r>
        <w:t>et</w:t>
      </w:r>
      <w:r>
        <w:rPr>
          <w:spacing w:val="-12"/>
        </w:rPr>
        <w:t xml:space="preserve"> </w:t>
      </w:r>
      <w:r>
        <w:t>s’authentifier</w:t>
      </w:r>
      <w:r>
        <w:rPr>
          <w:spacing w:val="-12"/>
        </w:rPr>
        <w:t xml:space="preserve"> </w:t>
      </w:r>
      <w:r>
        <w:t>sur</w:t>
      </w:r>
      <w:r>
        <w:rPr>
          <w:spacing w:val="-14"/>
        </w:rPr>
        <w:t xml:space="preserve"> </w:t>
      </w:r>
      <w:hyperlink r:id="rId22">
        <w:r w:rsidR="00CB31D8">
          <w:t>www.marches-publics.gouv.fr</w:t>
        </w:r>
      </w:hyperlink>
      <w:r>
        <w:rPr>
          <w:spacing w:val="-13"/>
        </w:rPr>
        <w:t xml:space="preserve"> </w:t>
      </w:r>
      <w:r>
        <w:rPr>
          <w:spacing w:val="-10"/>
        </w:rPr>
        <w:t>;</w:t>
      </w:r>
    </w:p>
    <w:p w14:paraId="2AF0295C" w14:textId="77777777" w:rsidR="00CB31D8" w:rsidRDefault="0003657F">
      <w:pPr>
        <w:pStyle w:val="Paragraphedeliste"/>
        <w:numPr>
          <w:ilvl w:val="0"/>
          <w:numId w:val="1"/>
        </w:numPr>
        <w:tabs>
          <w:tab w:val="left" w:pos="840"/>
        </w:tabs>
        <w:spacing w:line="253" w:lineRule="exact"/>
      </w:pPr>
      <w:r>
        <w:t>S’assurer</w:t>
      </w:r>
      <w:r>
        <w:rPr>
          <w:spacing w:val="-8"/>
        </w:rPr>
        <w:t xml:space="preserve"> </w:t>
      </w:r>
      <w:r>
        <w:t>de</w:t>
      </w:r>
      <w:r>
        <w:rPr>
          <w:spacing w:val="-9"/>
        </w:rPr>
        <w:t xml:space="preserve"> </w:t>
      </w:r>
      <w:r>
        <w:t>la</w:t>
      </w:r>
      <w:r>
        <w:rPr>
          <w:spacing w:val="-5"/>
        </w:rPr>
        <w:t xml:space="preserve"> </w:t>
      </w:r>
      <w:r>
        <w:t>mise</w:t>
      </w:r>
      <w:r>
        <w:rPr>
          <w:spacing w:val="-5"/>
        </w:rPr>
        <w:t xml:space="preserve"> </w:t>
      </w:r>
      <w:r>
        <w:t>à</w:t>
      </w:r>
      <w:r>
        <w:rPr>
          <w:spacing w:val="-6"/>
        </w:rPr>
        <w:t xml:space="preserve"> </w:t>
      </w:r>
      <w:r>
        <w:t>jour</w:t>
      </w:r>
      <w:r>
        <w:rPr>
          <w:spacing w:val="-4"/>
        </w:rPr>
        <w:t xml:space="preserve"> </w:t>
      </w:r>
      <w:r>
        <w:t>de</w:t>
      </w:r>
      <w:r>
        <w:rPr>
          <w:spacing w:val="-6"/>
        </w:rPr>
        <w:t xml:space="preserve"> </w:t>
      </w:r>
      <w:r>
        <w:t>son</w:t>
      </w:r>
      <w:r>
        <w:rPr>
          <w:spacing w:val="-7"/>
        </w:rPr>
        <w:t xml:space="preserve"> </w:t>
      </w:r>
      <w:r>
        <w:t>SIRET</w:t>
      </w:r>
      <w:r>
        <w:rPr>
          <w:spacing w:val="-4"/>
        </w:rPr>
        <w:t xml:space="preserve"> </w:t>
      </w:r>
      <w:r>
        <w:t>sur</w:t>
      </w:r>
      <w:r>
        <w:rPr>
          <w:spacing w:val="-3"/>
        </w:rPr>
        <w:t xml:space="preserve"> </w:t>
      </w:r>
      <w:r>
        <w:t>son</w:t>
      </w:r>
      <w:r>
        <w:rPr>
          <w:spacing w:val="-10"/>
        </w:rPr>
        <w:t xml:space="preserve"> </w:t>
      </w:r>
      <w:r>
        <w:t>compte</w:t>
      </w:r>
      <w:r>
        <w:rPr>
          <w:spacing w:val="-9"/>
        </w:rPr>
        <w:t xml:space="preserve"> </w:t>
      </w:r>
      <w:r>
        <w:t>entreprise</w:t>
      </w:r>
      <w:r>
        <w:rPr>
          <w:spacing w:val="-4"/>
        </w:rPr>
        <w:t xml:space="preserve"> </w:t>
      </w:r>
      <w:r>
        <w:rPr>
          <w:spacing w:val="-10"/>
        </w:rPr>
        <w:t>;</w:t>
      </w:r>
    </w:p>
    <w:p w14:paraId="2AF0295D" w14:textId="77777777" w:rsidR="00CB31D8" w:rsidRDefault="0003657F">
      <w:pPr>
        <w:pStyle w:val="Paragraphedeliste"/>
        <w:numPr>
          <w:ilvl w:val="0"/>
          <w:numId w:val="1"/>
        </w:numPr>
        <w:tabs>
          <w:tab w:val="left" w:pos="841"/>
        </w:tabs>
        <w:spacing w:before="1"/>
        <w:ind w:left="841"/>
      </w:pPr>
      <w:r>
        <w:t>«</w:t>
      </w:r>
      <w:r>
        <w:rPr>
          <w:spacing w:val="-6"/>
        </w:rPr>
        <w:t xml:space="preserve"> </w:t>
      </w:r>
      <w:r>
        <w:t>Se</w:t>
      </w:r>
      <w:r>
        <w:rPr>
          <w:spacing w:val="-7"/>
        </w:rPr>
        <w:t xml:space="preserve"> </w:t>
      </w:r>
      <w:r>
        <w:t>préparer</w:t>
      </w:r>
      <w:r>
        <w:rPr>
          <w:spacing w:val="-5"/>
        </w:rPr>
        <w:t xml:space="preserve"> </w:t>
      </w:r>
      <w:r>
        <w:t>à</w:t>
      </w:r>
      <w:r>
        <w:rPr>
          <w:spacing w:val="-7"/>
        </w:rPr>
        <w:t xml:space="preserve"> </w:t>
      </w:r>
      <w:r>
        <w:t>répondre</w:t>
      </w:r>
      <w:r>
        <w:rPr>
          <w:spacing w:val="-8"/>
        </w:rPr>
        <w:t xml:space="preserve"> </w:t>
      </w:r>
      <w:r>
        <w:t>»,</w:t>
      </w:r>
      <w:r>
        <w:rPr>
          <w:spacing w:val="-3"/>
        </w:rPr>
        <w:t xml:space="preserve"> </w:t>
      </w:r>
      <w:r>
        <w:t>en</w:t>
      </w:r>
      <w:r>
        <w:rPr>
          <w:spacing w:val="-8"/>
        </w:rPr>
        <w:t xml:space="preserve"> </w:t>
      </w:r>
      <w:r>
        <w:t>testant</w:t>
      </w:r>
      <w:r>
        <w:rPr>
          <w:spacing w:val="-8"/>
        </w:rPr>
        <w:t xml:space="preserve"> </w:t>
      </w:r>
      <w:r>
        <w:t>la</w:t>
      </w:r>
      <w:r>
        <w:rPr>
          <w:spacing w:val="-6"/>
        </w:rPr>
        <w:t xml:space="preserve"> </w:t>
      </w:r>
      <w:r>
        <w:t>fonctionnalité</w:t>
      </w:r>
      <w:r>
        <w:rPr>
          <w:spacing w:val="-7"/>
        </w:rPr>
        <w:t xml:space="preserve"> </w:t>
      </w:r>
      <w:r>
        <w:t>de</w:t>
      </w:r>
      <w:r>
        <w:rPr>
          <w:spacing w:val="-8"/>
        </w:rPr>
        <w:t xml:space="preserve"> </w:t>
      </w:r>
      <w:r>
        <w:t>remise</w:t>
      </w:r>
      <w:r>
        <w:rPr>
          <w:spacing w:val="-7"/>
        </w:rPr>
        <w:t xml:space="preserve"> </w:t>
      </w:r>
      <w:r>
        <w:t>des</w:t>
      </w:r>
      <w:r>
        <w:rPr>
          <w:spacing w:val="-4"/>
        </w:rPr>
        <w:t xml:space="preserve"> </w:t>
      </w:r>
      <w:r>
        <w:rPr>
          <w:spacing w:val="-2"/>
        </w:rPr>
        <w:t>plis.</w:t>
      </w:r>
    </w:p>
    <w:p w14:paraId="2AF0295E" w14:textId="77777777" w:rsidR="00CB31D8" w:rsidRDefault="0003657F">
      <w:pPr>
        <w:pStyle w:val="Corpsdetexte"/>
        <w:spacing w:before="252"/>
        <w:ind w:left="121" w:right="136" w:hanging="1"/>
        <w:jc w:val="both"/>
      </w:pPr>
      <w:r>
        <w:t>Une consultation de test est disponible dans le menu « aide ». Il est conseillé d’effectuer ce test avant d’engager une procédure de remise de plis sur une consultation réelle. Ce test vous permettra de vous familiariser avec la procédure.</w:t>
      </w:r>
    </w:p>
    <w:p w14:paraId="2AF0295F" w14:textId="165BF718" w:rsidR="00CB31D8" w:rsidRDefault="0003657F">
      <w:pPr>
        <w:pStyle w:val="Corpsdetexte"/>
        <w:spacing w:before="251"/>
        <w:ind w:left="121" w:right="136"/>
        <w:jc w:val="both"/>
      </w:pPr>
      <w:r>
        <w:t>Nous vous invitons à effectuer ces tests avant de remettre vos offres par voie</w:t>
      </w:r>
      <w:r w:rsidR="005C3448">
        <w:t xml:space="preserve"> </w:t>
      </w:r>
      <w:r>
        <w:t>électronique</w:t>
      </w:r>
      <w:r>
        <w:rPr>
          <w:spacing w:val="-5"/>
        </w:rPr>
        <w:t xml:space="preserve"> </w:t>
      </w:r>
      <w:r>
        <w:t>notamment</w:t>
      </w:r>
      <w:r>
        <w:rPr>
          <w:spacing w:val="-6"/>
        </w:rPr>
        <w:t xml:space="preserve"> </w:t>
      </w:r>
      <w:r>
        <w:t>s’il s’agit de votre premier envoi électronique.</w:t>
      </w:r>
    </w:p>
    <w:p w14:paraId="2AF02960" w14:textId="77777777" w:rsidR="00CB31D8" w:rsidRDefault="00CB31D8">
      <w:pPr>
        <w:pStyle w:val="Corpsdetexte"/>
        <w:spacing w:before="2"/>
      </w:pPr>
    </w:p>
    <w:p w14:paraId="2AF02961" w14:textId="6123162E" w:rsidR="00CB31D8" w:rsidRDefault="0003657F">
      <w:pPr>
        <w:pStyle w:val="Corpsdetexte"/>
        <w:ind w:left="122" w:right="213" w:hanging="1"/>
      </w:pPr>
      <w:r>
        <w:t>Dans tous les cas, il est fortement conseillé de ne pas attendre le dernier moment pour</w:t>
      </w:r>
      <w:r w:rsidR="005C3448">
        <w:t xml:space="preserve"> </w:t>
      </w:r>
      <w:r>
        <w:t xml:space="preserve">déposer vos offres </w:t>
      </w:r>
      <w:r>
        <w:lastRenderedPageBreak/>
        <w:t>par voie électronique.</w:t>
      </w:r>
    </w:p>
    <w:p w14:paraId="2AF02962" w14:textId="77777777" w:rsidR="00CB31D8" w:rsidRDefault="0003657F">
      <w:pPr>
        <w:pStyle w:val="Paragraphedeliste"/>
        <w:numPr>
          <w:ilvl w:val="0"/>
          <w:numId w:val="1"/>
        </w:numPr>
        <w:tabs>
          <w:tab w:val="left" w:pos="842"/>
        </w:tabs>
        <w:spacing w:line="252" w:lineRule="exact"/>
        <w:ind w:left="842"/>
      </w:pPr>
      <w:r>
        <w:t>Formats</w:t>
      </w:r>
      <w:r>
        <w:rPr>
          <w:spacing w:val="-10"/>
        </w:rPr>
        <w:t xml:space="preserve"> </w:t>
      </w:r>
      <w:r>
        <w:t>de</w:t>
      </w:r>
      <w:r>
        <w:rPr>
          <w:spacing w:val="-7"/>
        </w:rPr>
        <w:t xml:space="preserve"> </w:t>
      </w:r>
      <w:r>
        <w:t>fichiers</w:t>
      </w:r>
      <w:r>
        <w:rPr>
          <w:spacing w:val="-7"/>
        </w:rPr>
        <w:t xml:space="preserve"> </w:t>
      </w:r>
      <w:r>
        <w:t>préconisés</w:t>
      </w:r>
      <w:r>
        <w:rPr>
          <w:spacing w:val="-5"/>
        </w:rPr>
        <w:t xml:space="preserve"> </w:t>
      </w:r>
      <w:r>
        <w:t>:</w:t>
      </w:r>
      <w:r>
        <w:rPr>
          <w:spacing w:val="-6"/>
        </w:rPr>
        <w:t xml:space="preserve"> </w:t>
      </w:r>
      <w:r>
        <w:t>doc</w:t>
      </w:r>
      <w:r>
        <w:rPr>
          <w:spacing w:val="-7"/>
        </w:rPr>
        <w:t xml:space="preserve"> </w:t>
      </w:r>
      <w:r>
        <w:t>/</w:t>
      </w:r>
      <w:r>
        <w:rPr>
          <w:spacing w:val="-6"/>
        </w:rPr>
        <w:t xml:space="preserve"> </w:t>
      </w:r>
      <w:r>
        <w:t>.rtf./</w:t>
      </w:r>
      <w:r>
        <w:rPr>
          <w:spacing w:val="-7"/>
        </w:rPr>
        <w:t xml:space="preserve"> </w:t>
      </w:r>
      <w:r>
        <w:t>.pdf</w:t>
      </w:r>
      <w:r>
        <w:rPr>
          <w:spacing w:val="-3"/>
        </w:rPr>
        <w:t xml:space="preserve"> </w:t>
      </w:r>
      <w:r>
        <w:t>/</w:t>
      </w:r>
      <w:r>
        <w:rPr>
          <w:spacing w:val="-8"/>
        </w:rPr>
        <w:t xml:space="preserve"> </w:t>
      </w:r>
      <w:r>
        <w:t>.xls</w:t>
      </w:r>
      <w:r>
        <w:rPr>
          <w:spacing w:val="-6"/>
        </w:rPr>
        <w:t xml:space="preserve"> </w:t>
      </w:r>
      <w:r>
        <w:t>ou</w:t>
      </w:r>
      <w:r>
        <w:rPr>
          <w:spacing w:val="-5"/>
        </w:rPr>
        <w:t xml:space="preserve"> </w:t>
      </w:r>
      <w:r>
        <w:t>tableur/</w:t>
      </w:r>
      <w:r>
        <w:rPr>
          <w:spacing w:val="-4"/>
        </w:rPr>
        <w:t xml:space="preserve"> </w:t>
      </w:r>
      <w:r>
        <w:t>image</w:t>
      </w:r>
      <w:r>
        <w:rPr>
          <w:spacing w:val="-7"/>
        </w:rPr>
        <w:t xml:space="preserve"> </w:t>
      </w:r>
      <w:r>
        <w:t>:</w:t>
      </w:r>
      <w:r>
        <w:rPr>
          <w:spacing w:val="-3"/>
        </w:rPr>
        <w:t xml:space="preserve"> </w:t>
      </w:r>
      <w:r>
        <w:t>PNG/</w:t>
      </w:r>
      <w:r>
        <w:rPr>
          <w:spacing w:val="-6"/>
        </w:rPr>
        <w:t xml:space="preserve"> </w:t>
      </w:r>
      <w:r>
        <w:rPr>
          <w:spacing w:val="-2"/>
        </w:rPr>
        <w:t>JPEG.</w:t>
      </w:r>
    </w:p>
    <w:p w14:paraId="2AF02963" w14:textId="77777777" w:rsidR="00CB31D8" w:rsidRDefault="0003657F">
      <w:pPr>
        <w:pStyle w:val="Paragraphedeliste"/>
        <w:numPr>
          <w:ilvl w:val="0"/>
          <w:numId w:val="1"/>
        </w:numPr>
        <w:tabs>
          <w:tab w:val="left" w:pos="839"/>
        </w:tabs>
        <w:spacing w:before="1" w:line="253" w:lineRule="exact"/>
        <w:ind w:left="839" w:hanging="359"/>
      </w:pPr>
      <w:r>
        <w:t>Ne</w:t>
      </w:r>
      <w:r>
        <w:rPr>
          <w:spacing w:val="-7"/>
        </w:rPr>
        <w:t xml:space="preserve"> </w:t>
      </w:r>
      <w:r>
        <w:t>pas</w:t>
      </w:r>
      <w:r>
        <w:rPr>
          <w:spacing w:val="-8"/>
        </w:rPr>
        <w:t xml:space="preserve"> </w:t>
      </w:r>
      <w:r>
        <w:t>utiliser</w:t>
      </w:r>
      <w:r>
        <w:rPr>
          <w:spacing w:val="-5"/>
        </w:rPr>
        <w:t xml:space="preserve"> </w:t>
      </w:r>
      <w:r>
        <w:t>certains</w:t>
      </w:r>
      <w:r>
        <w:rPr>
          <w:spacing w:val="-10"/>
        </w:rPr>
        <w:t xml:space="preserve"> </w:t>
      </w:r>
      <w:r>
        <w:t>formats,</w:t>
      </w:r>
      <w:r>
        <w:rPr>
          <w:spacing w:val="-7"/>
        </w:rPr>
        <w:t xml:space="preserve"> </w:t>
      </w:r>
      <w:r>
        <w:t>notamment</w:t>
      </w:r>
      <w:r>
        <w:rPr>
          <w:spacing w:val="-5"/>
        </w:rPr>
        <w:t xml:space="preserve"> </w:t>
      </w:r>
      <w:r>
        <w:t>les</w:t>
      </w:r>
      <w:r>
        <w:rPr>
          <w:spacing w:val="-10"/>
        </w:rPr>
        <w:t xml:space="preserve"> </w:t>
      </w:r>
      <w:r>
        <w:t>“.exe”,</w:t>
      </w:r>
      <w:r>
        <w:rPr>
          <w:spacing w:val="-6"/>
        </w:rPr>
        <w:t xml:space="preserve"> </w:t>
      </w:r>
      <w:r>
        <w:t>les</w:t>
      </w:r>
      <w:r>
        <w:rPr>
          <w:spacing w:val="-8"/>
        </w:rPr>
        <w:t xml:space="preserve"> </w:t>
      </w:r>
      <w:r>
        <w:t>formats</w:t>
      </w:r>
      <w:r>
        <w:rPr>
          <w:spacing w:val="-8"/>
        </w:rPr>
        <w:t xml:space="preserve"> </w:t>
      </w:r>
      <w:r>
        <w:t>vidéo</w:t>
      </w:r>
      <w:r>
        <w:rPr>
          <w:spacing w:val="-8"/>
        </w:rPr>
        <w:t xml:space="preserve"> </w:t>
      </w:r>
      <w:r>
        <w:rPr>
          <w:spacing w:val="-10"/>
        </w:rPr>
        <w:t>;</w:t>
      </w:r>
    </w:p>
    <w:p w14:paraId="2AF02964" w14:textId="77777777" w:rsidR="00CB31D8" w:rsidRDefault="0003657F">
      <w:pPr>
        <w:pStyle w:val="Paragraphedeliste"/>
        <w:numPr>
          <w:ilvl w:val="0"/>
          <w:numId w:val="1"/>
        </w:numPr>
        <w:tabs>
          <w:tab w:val="left" w:pos="840"/>
        </w:tabs>
        <w:spacing w:line="253" w:lineRule="exact"/>
      </w:pPr>
      <w:r>
        <w:t>Ne</w:t>
      </w:r>
      <w:r>
        <w:rPr>
          <w:spacing w:val="-10"/>
        </w:rPr>
        <w:t xml:space="preserve"> </w:t>
      </w:r>
      <w:r>
        <w:t>pas</w:t>
      </w:r>
      <w:r>
        <w:rPr>
          <w:spacing w:val="-9"/>
        </w:rPr>
        <w:t xml:space="preserve"> </w:t>
      </w:r>
      <w:r>
        <w:t>utiliser</w:t>
      </w:r>
      <w:r>
        <w:rPr>
          <w:spacing w:val="-5"/>
        </w:rPr>
        <w:t xml:space="preserve"> </w:t>
      </w:r>
      <w:r>
        <w:t>certains</w:t>
      </w:r>
      <w:r>
        <w:rPr>
          <w:spacing w:val="-7"/>
        </w:rPr>
        <w:t xml:space="preserve"> </w:t>
      </w:r>
      <w:r>
        <w:t>outils,</w:t>
      </w:r>
      <w:r>
        <w:rPr>
          <w:spacing w:val="-5"/>
        </w:rPr>
        <w:t xml:space="preserve"> </w:t>
      </w:r>
      <w:r>
        <w:t>notamment</w:t>
      </w:r>
      <w:r>
        <w:rPr>
          <w:spacing w:val="-6"/>
        </w:rPr>
        <w:t xml:space="preserve"> </w:t>
      </w:r>
      <w:r>
        <w:t>les</w:t>
      </w:r>
      <w:r>
        <w:rPr>
          <w:spacing w:val="-9"/>
        </w:rPr>
        <w:t xml:space="preserve"> </w:t>
      </w:r>
      <w:r>
        <w:t>“macros”</w:t>
      </w:r>
      <w:r>
        <w:rPr>
          <w:spacing w:val="-6"/>
        </w:rPr>
        <w:t xml:space="preserve"> </w:t>
      </w:r>
      <w:r>
        <w:rPr>
          <w:spacing w:val="-10"/>
        </w:rPr>
        <w:t>;</w:t>
      </w:r>
    </w:p>
    <w:p w14:paraId="2AF02965" w14:textId="77777777" w:rsidR="00CB31D8" w:rsidRDefault="0003657F">
      <w:pPr>
        <w:pStyle w:val="Paragraphedeliste"/>
        <w:numPr>
          <w:ilvl w:val="0"/>
          <w:numId w:val="1"/>
        </w:numPr>
        <w:tabs>
          <w:tab w:val="left" w:pos="841"/>
        </w:tabs>
        <w:spacing w:before="1"/>
        <w:ind w:left="841"/>
      </w:pPr>
      <w:r>
        <w:t>Faire</w:t>
      </w:r>
      <w:r>
        <w:rPr>
          <w:spacing w:val="-6"/>
        </w:rPr>
        <w:t xml:space="preserve"> </w:t>
      </w:r>
      <w:r>
        <w:t>en</w:t>
      </w:r>
      <w:r>
        <w:rPr>
          <w:spacing w:val="2"/>
        </w:rPr>
        <w:t xml:space="preserve"> </w:t>
      </w:r>
      <w:r>
        <w:t>sorte</w:t>
      </w:r>
      <w:r>
        <w:rPr>
          <w:spacing w:val="-3"/>
        </w:rPr>
        <w:t xml:space="preserve"> </w:t>
      </w:r>
      <w:r>
        <w:t>que</w:t>
      </w:r>
      <w:r>
        <w:rPr>
          <w:spacing w:val="-4"/>
        </w:rPr>
        <w:t xml:space="preserve"> </w:t>
      </w:r>
      <w:r>
        <w:t>l’offre</w:t>
      </w:r>
      <w:r>
        <w:rPr>
          <w:spacing w:val="-5"/>
        </w:rPr>
        <w:t xml:space="preserve"> </w:t>
      </w:r>
      <w:r>
        <w:t>ne soit pas</w:t>
      </w:r>
      <w:r>
        <w:rPr>
          <w:spacing w:val="-4"/>
        </w:rPr>
        <w:t xml:space="preserve"> </w:t>
      </w:r>
      <w:r>
        <w:t>trop volumineuse (préconisations</w:t>
      </w:r>
      <w:r>
        <w:rPr>
          <w:spacing w:val="-5"/>
        </w:rPr>
        <w:t xml:space="preserve"> </w:t>
      </w:r>
      <w:r>
        <w:t>:</w:t>
      </w:r>
      <w:r>
        <w:rPr>
          <w:spacing w:val="-1"/>
        </w:rPr>
        <w:t xml:space="preserve"> </w:t>
      </w:r>
      <w:r>
        <w:t>&lt;</w:t>
      </w:r>
      <w:r>
        <w:rPr>
          <w:spacing w:val="-6"/>
        </w:rPr>
        <w:t xml:space="preserve"> </w:t>
      </w:r>
      <w:r>
        <w:t>100 mégas)</w:t>
      </w:r>
      <w:r>
        <w:rPr>
          <w:spacing w:val="-4"/>
        </w:rPr>
        <w:t xml:space="preserve"> </w:t>
      </w:r>
      <w:r>
        <w:rPr>
          <w:spacing w:val="-10"/>
        </w:rPr>
        <w:t>;</w:t>
      </w:r>
    </w:p>
    <w:p w14:paraId="2AF02966" w14:textId="77777777" w:rsidR="00CB31D8" w:rsidRDefault="0003657F">
      <w:pPr>
        <w:pStyle w:val="Corpsdetexte"/>
        <w:spacing w:before="249"/>
        <w:ind w:left="120" w:right="134"/>
        <w:jc w:val="both"/>
      </w:pPr>
      <w:r>
        <w:t>L’administration se réserve le droit de convertir les formats dans lesquels ont été encodés les fichiers, afin d’assurer</w:t>
      </w:r>
      <w:r>
        <w:rPr>
          <w:spacing w:val="-8"/>
        </w:rPr>
        <w:t xml:space="preserve"> </w:t>
      </w:r>
      <w:r>
        <w:t>leur</w:t>
      </w:r>
      <w:r>
        <w:rPr>
          <w:spacing w:val="-6"/>
        </w:rPr>
        <w:t xml:space="preserve"> </w:t>
      </w:r>
      <w:r>
        <w:t>lisibilité.</w:t>
      </w:r>
      <w:r>
        <w:rPr>
          <w:spacing w:val="-6"/>
        </w:rPr>
        <w:t xml:space="preserve"> </w:t>
      </w:r>
      <w:r>
        <w:t>Tous</w:t>
      </w:r>
      <w:r>
        <w:rPr>
          <w:spacing w:val="-7"/>
        </w:rPr>
        <w:t xml:space="preserve"> </w:t>
      </w:r>
      <w:r>
        <w:t>les</w:t>
      </w:r>
      <w:r>
        <w:rPr>
          <w:spacing w:val="-9"/>
        </w:rPr>
        <w:t xml:space="preserve"> </w:t>
      </w:r>
      <w:r>
        <w:t>fichiers</w:t>
      </w:r>
      <w:r>
        <w:rPr>
          <w:spacing w:val="-7"/>
        </w:rPr>
        <w:t xml:space="preserve"> </w:t>
      </w:r>
      <w:r>
        <w:t>envoyés</w:t>
      </w:r>
      <w:r>
        <w:rPr>
          <w:spacing w:val="-9"/>
        </w:rPr>
        <w:t xml:space="preserve"> </w:t>
      </w:r>
      <w:r>
        <w:t>devront</w:t>
      </w:r>
      <w:r>
        <w:rPr>
          <w:spacing w:val="-8"/>
        </w:rPr>
        <w:t xml:space="preserve"> </w:t>
      </w:r>
      <w:r>
        <w:t>être</w:t>
      </w:r>
      <w:r>
        <w:rPr>
          <w:spacing w:val="-7"/>
        </w:rPr>
        <w:t xml:space="preserve"> </w:t>
      </w:r>
      <w:r>
        <w:t>traités</w:t>
      </w:r>
      <w:r>
        <w:rPr>
          <w:spacing w:val="-9"/>
        </w:rPr>
        <w:t xml:space="preserve"> </w:t>
      </w:r>
      <w:r>
        <w:t>préalablement</w:t>
      </w:r>
      <w:r>
        <w:rPr>
          <w:spacing w:val="-5"/>
        </w:rPr>
        <w:t xml:space="preserve"> </w:t>
      </w:r>
      <w:r>
        <w:t>à</w:t>
      </w:r>
      <w:r>
        <w:rPr>
          <w:spacing w:val="-10"/>
        </w:rPr>
        <w:t xml:space="preserve"> </w:t>
      </w:r>
      <w:r>
        <w:t>l’anti-virus,</w:t>
      </w:r>
      <w:r>
        <w:rPr>
          <w:spacing w:val="-8"/>
        </w:rPr>
        <w:t xml:space="preserve"> </w:t>
      </w:r>
      <w:r>
        <w:t>à</w:t>
      </w:r>
      <w:r>
        <w:rPr>
          <w:spacing w:val="-12"/>
        </w:rPr>
        <w:t xml:space="preserve"> </w:t>
      </w:r>
      <w:r>
        <w:t>charge</w:t>
      </w:r>
      <w:r>
        <w:rPr>
          <w:spacing w:val="-10"/>
        </w:rPr>
        <w:t xml:space="preserve"> </w:t>
      </w:r>
      <w:r>
        <w:t>de l’entreprise candidate.</w:t>
      </w:r>
    </w:p>
    <w:p w14:paraId="2AF02967" w14:textId="77777777" w:rsidR="00CB31D8" w:rsidRDefault="00CB31D8">
      <w:pPr>
        <w:pStyle w:val="Corpsdetexte"/>
        <w:spacing w:before="1"/>
      </w:pPr>
    </w:p>
    <w:p w14:paraId="2AF02969" w14:textId="639A9015" w:rsidR="00CB31D8" w:rsidRDefault="0003657F" w:rsidP="00E92462">
      <w:pPr>
        <w:pStyle w:val="Corpsdetexte"/>
        <w:ind w:left="120"/>
      </w:pPr>
      <w:r>
        <w:t>Accompagnement</w:t>
      </w:r>
      <w:r>
        <w:rPr>
          <w:spacing w:val="-1"/>
        </w:rPr>
        <w:t xml:space="preserve"> </w:t>
      </w:r>
      <w:r>
        <w:t>:</w:t>
      </w:r>
      <w:r>
        <w:rPr>
          <w:spacing w:val="69"/>
        </w:rPr>
        <w:t xml:space="preserve"> </w:t>
      </w:r>
      <w:r>
        <w:t>le</w:t>
      </w:r>
      <w:r>
        <w:rPr>
          <w:spacing w:val="68"/>
        </w:rPr>
        <w:t xml:space="preserve"> </w:t>
      </w:r>
      <w:r>
        <w:t>support</w:t>
      </w:r>
      <w:r>
        <w:rPr>
          <w:spacing w:val="67"/>
        </w:rPr>
        <w:t xml:space="preserve"> </w:t>
      </w:r>
      <w:r>
        <w:t>technique</w:t>
      </w:r>
      <w:r>
        <w:rPr>
          <w:spacing w:val="68"/>
        </w:rPr>
        <w:t xml:space="preserve"> </w:t>
      </w:r>
      <w:r>
        <w:t>de</w:t>
      </w:r>
      <w:r>
        <w:rPr>
          <w:spacing w:val="68"/>
        </w:rPr>
        <w:t xml:space="preserve"> </w:t>
      </w:r>
      <w:r>
        <w:t>la</w:t>
      </w:r>
      <w:r>
        <w:rPr>
          <w:spacing w:val="66"/>
        </w:rPr>
        <w:t xml:space="preserve"> </w:t>
      </w:r>
      <w:r>
        <w:t>plate-forme</w:t>
      </w:r>
      <w:r>
        <w:rPr>
          <w:spacing w:val="66"/>
        </w:rPr>
        <w:t xml:space="preserve"> </w:t>
      </w:r>
      <w:r>
        <w:t>PLACE</w:t>
      </w:r>
      <w:r>
        <w:rPr>
          <w:spacing w:val="67"/>
        </w:rPr>
        <w:t xml:space="preserve"> </w:t>
      </w:r>
      <w:r>
        <w:t>est</w:t>
      </w:r>
      <w:r>
        <w:rPr>
          <w:spacing w:val="69"/>
        </w:rPr>
        <w:t xml:space="preserve"> </w:t>
      </w:r>
      <w:r>
        <w:t>à</w:t>
      </w:r>
      <w:r>
        <w:rPr>
          <w:spacing w:val="68"/>
        </w:rPr>
        <w:t xml:space="preserve"> </w:t>
      </w:r>
      <w:r>
        <w:t>votre</w:t>
      </w:r>
      <w:r>
        <w:rPr>
          <w:spacing w:val="68"/>
        </w:rPr>
        <w:t xml:space="preserve"> </w:t>
      </w:r>
      <w:r>
        <w:t>disposition</w:t>
      </w:r>
      <w:r>
        <w:rPr>
          <w:spacing w:val="-7"/>
        </w:rPr>
        <w:t xml:space="preserve"> </w:t>
      </w:r>
      <w:r>
        <w:t>pour</w:t>
      </w:r>
      <w:r>
        <w:rPr>
          <w:spacing w:val="40"/>
        </w:rPr>
        <w:t xml:space="preserve"> </w:t>
      </w:r>
      <w:r>
        <w:t>vous accompagner !</w:t>
      </w:r>
    </w:p>
    <w:p w14:paraId="2AF0296A" w14:textId="77777777" w:rsidR="00CB31D8" w:rsidRDefault="00CB31D8">
      <w:pPr>
        <w:pStyle w:val="Corpsdetexte"/>
        <w:spacing w:before="47"/>
      </w:pPr>
    </w:p>
    <w:p w14:paraId="2AF0296B" w14:textId="77777777" w:rsidR="00CB31D8" w:rsidRDefault="0003657F">
      <w:pPr>
        <w:pStyle w:val="Titre2"/>
        <w:numPr>
          <w:ilvl w:val="1"/>
          <w:numId w:val="2"/>
        </w:numPr>
        <w:tabs>
          <w:tab w:val="left" w:pos="1548"/>
        </w:tabs>
        <w:spacing w:before="1"/>
        <w:ind w:left="1548" w:hanging="358"/>
      </w:pPr>
      <w:bookmarkStart w:id="28" w:name="7.2_Répondre_électroniquement"/>
      <w:bookmarkEnd w:id="28"/>
      <w:r>
        <w:t>Répondre</w:t>
      </w:r>
      <w:r>
        <w:rPr>
          <w:spacing w:val="-11"/>
        </w:rPr>
        <w:t xml:space="preserve"> </w:t>
      </w:r>
      <w:r>
        <w:rPr>
          <w:spacing w:val="-2"/>
        </w:rPr>
        <w:t>électroniquement</w:t>
      </w:r>
    </w:p>
    <w:p w14:paraId="2AF0296C" w14:textId="77777777" w:rsidR="00CB31D8" w:rsidRDefault="0003657F">
      <w:pPr>
        <w:pStyle w:val="Corpsdetexte"/>
        <w:spacing w:before="136"/>
        <w:ind w:left="119"/>
      </w:pPr>
      <w:r>
        <w:t>Les</w:t>
      </w:r>
      <w:r>
        <w:rPr>
          <w:spacing w:val="40"/>
        </w:rPr>
        <w:t xml:space="preserve"> </w:t>
      </w:r>
      <w:r>
        <w:t>candidats</w:t>
      </w:r>
      <w:r>
        <w:rPr>
          <w:spacing w:val="40"/>
        </w:rPr>
        <w:t xml:space="preserve"> </w:t>
      </w:r>
      <w:r>
        <w:t>doivent</w:t>
      </w:r>
      <w:r>
        <w:rPr>
          <w:spacing w:val="40"/>
        </w:rPr>
        <w:t xml:space="preserve"> </w:t>
      </w:r>
      <w:r>
        <w:t>transmettre</w:t>
      </w:r>
      <w:r>
        <w:rPr>
          <w:spacing w:val="40"/>
        </w:rPr>
        <w:t xml:space="preserve"> </w:t>
      </w:r>
      <w:r>
        <w:t>leur</w:t>
      </w:r>
      <w:r>
        <w:rPr>
          <w:spacing w:val="40"/>
        </w:rPr>
        <w:t xml:space="preserve"> </w:t>
      </w:r>
      <w:r>
        <w:t>pli</w:t>
      </w:r>
      <w:r>
        <w:rPr>
          <w:spacing w:val="40"/>
        </w:rPr>
        <w:t xml:space="preserve"> </w:t>
      </w:r>
      <w:r>
        <w:t>par</w:t>
      </w:r>
      <w:r>
        <w:rPr>
          <w:spacing w:val="40"/>
        </w:rPr>
        <w:t xml:space="preserve"> </w:t>
      </w:r>
      <w:r>
        <w:t>voie</w:t>
      </w:r>
      <w:r>
        <w:rPr>
          <w:spacing w:val="40"/>
        </w:rPr>
        <w:t xml:space="preserve"> </w:t>
      </w:r>
      <w:r>
        <w:t>électronique</w:t>
      </w:r>
      <w:r>
        <w:rPr>
          <w:spacing w:val="40"/>
        </w:rPr>
        <w:t xml:space="preserve"> </w:t>
      </w:r>
      <w:r>
        <w:t>à</w:t>
      </w:r>
      <w:r>
        <w:rPr>
          <w:spacing w:val="40"/>
        </w:rPr>
        <w:t xml:space="preserve"> </w:t>
      </w:r>
      <w:r>
        <w:t>l’adresse</w:t>
      </w:r>
      <w:r>
        <w:rPr>
          <w:spacing w:val="40"/>
        </w:rPr>
        <w:t xml:space="preserve"> </w:t>
      </w:r>
      <w:r>
        <w:t>suivante</w:t>
      </w:r>
      <w:r>
        <w:rPr>
          <w:spacing w:val="-3"/>
        </w:rPr>
        <w:t xml:space="preserve"> </w:t>
      </w:r>
      <w:r>
        <w:t>:</w:t>
      </w:r>
      <w:r>
        <w:rPr>
          <w:spacing w:val="40"/>
        </w:rPr>
        <w:t xml:space="preserve"> </w:t>
      </w:r>
      <w:hyperlink r:id="rId23">
        <w:r w:rsidR="00CB31D8">
          <w:rPr>
            <w:color w:val="0000FF"/>
          </w:rPr>
          <w:t>www.marches-</w:t>
        </w:r>
      </w:hyperlink>
      <w:r>
        <w:rPr>
          <w:color w:val="0000FF"/>
        </w:rPr>
        <w:t xml:space="preserve"> </w:t>
      </w:r>
      <w:hyperlink r:id="rId24">
        <w:r w:rsidR="00CB31D8">
          <w:rPr>
            <w:color w:val="0000FF"/>
          </w:rPr>
          <w:t>publics.gouv.fr</w:t>
        </w:r>
      </w:hyperlink>
      <w:r>
        <w:t>. Aucun envoi sur support physique électronique ou par courrier électronique n’est autorisé.</w:t>
      </w:r>
    </w:p>
    <w:p w14:paraId="2AF0296D" w14:textId="77777777" w:rsidR="00CB31D8" w:rsidRDefault="00CB31D8">
      <w:pPr>
        <w:pStyle w:val="Corpsdetexte"/>
        <w:spacing w:before="1"/>
      </w:pPr>
    </w:p>
    <w:p w14:paraId="2AF0296E" w14:textId="77777777" w:rsidR="00CB31D8" w:rsidRDefault="0003657F">
      <w:pPr>
        <w:pStyle w:val="Corpsdetexte"/>
        <w:spacing w:before="1"/>
        <w:ind w:left="119"/>
      </w:pPr>
      <w:r>
        <w:t>Les</w:t>
      </w:r>
      <w:r>
        <w:rPr>
          <w:spacing w:val="-13"/>
        </w:rPr>
        <w:t xml:space="preserve"> </w:t>
      </w:r>
      <w:r>
        <w:t>modalités</w:t>
      </w:r>
      <w:r>
        <w:rPr>
          <w:spacing w:val="-8"/>
        </w:rPr>
        <w:t xml:space="preserve"> </w:t>
      </w:r>
      <w:r>
        <w:t>de</w:t>
      </w:r>
      <w:r>
        <w:rPr>
          <w:spacing w:val="-9"/>
        </w:rPr>
        <w:t xml:space="preserve"> </w:t>
      </w:r>
      <w:r>
        <w:t>présentation</w:t>
      </w:r>
      <w:r>
        <w:rPr>
          <w:spacing w:val="-8"/>
        </w:rPr>
        <w:t xml:space="preserve"> </w:t>
      </w:r>
      <w:r>
        <w:t>des</w:t>
      </w:r>
      <w:r>
        <w:rPr>
          <w:spacing w:val="-6"/>
        </w:rPr>
        <w:t xml:space="preserve"> </w:t>
      </w:r>
      <w:r>
        <w:t>plis</w:t>
      </w:r>
      <w:r>
        <w:rPr>
          <w:spacing w:val="-8"/>
        </w:rPr>
        <w:t xml:space="preserve"> </w:t>
      </w:r>
      <w:r>
        <w:t>électroniques</w:t>
      </w:r>
      <w:r>
        <w:rPr>
          <w:spacing w:val="-8"/>
        </w:rPr>
        <w:t xml:space="preserve"> </w:t>
      </w:r>
      <w:r>
        <w:t>sont</w:t>
      </w:r>
      <w:r>
        <w:rPr>
          <w:spacing w:val="-5"/>
        </w:rPr>
        <w:t xml:space="preserve"> </w:t>
      </w:r>
      <w:r>
        <w:t>décrites</w:t>
      </w:r>
      <w:r>
        <w:rPr>
          <w:spacing w:val="-9"/>
        </w:rPr>
        <w:t xml:space="preserve"> </w:t>
      </w:r>
      <w:r>
        <w:t>à</w:t>
      </w:r>
      <w:r>
        <w:rPr>
          <w:spacing w:val="-8"/>
        </w:rPr>
        <w:t xml:space="preserve"> </w:t>
      </w:r>
      <w:r>
        <w:t>l’article</w:t>
      </w:r>
      <w:r>
        <w:rPr>
          <w:spacing w:val="-7"/>
        </w:rPr>
        <w:t xml:space="preserve"> </w:t>
      </w:r>
      <w:r>
        <w:t>7.1</w:t>
      </w:r>
      <w:r>
        <w:rPr>
          <w:spacing w:val="-6"/>
        </w:rPr>
        <w:t xml:space="preserve"> </w:t>
      </w:r>
      <w:r>
        <w:t>des</w:t>
      </w:r>
      <w:r>
        <w:rPr>
          <w:spacing w:val="-8"/>
        </w:rPr>
        <w:t xml:space="preserve"> </w:t>
      </w:r>
      <w:r>
        <w:rPr>
          <w:spacing w:val="-2"/>
        </w:rPr>
        <w:t>présentes.</w:t>
      </w:r>
    </w:p>
    <w:p w14:paraId="2AF0296F" w14:textId="77777777" w:rsidR="00CB31D8" w:rsidRDefault="0003657F">
      <w:pPr>
        <w:pStyle w:val="Corpsdetexte"/>
        <w:spacing w:before="251"/>
        <w:ind w:left="120" w:hanging="1"/>
      </w:pPr>
      <w:r>
        <w:t>Chaque transmission fera l’objet d’une date certaine de réception et d’un</w:t>
      </w:r>
      <w:r>
        <w:rPr>
          <w:spacing w:val="-2"/>
        </w:rPr>
        <w:t xml:space="preserve"> </w:t>
      </w:r>
      <w:r>
        <w:t>accusé de</w:t>
      </w:r>
      <w:r>
        <w:rPr>
          <w:spacing w:val="-2"/>
        </w:rPr>
        <w:t xml:space="preserve"> </w:t>
      </w:r>
      <w:r>
        <w:t>réception électronique. Le fuseau horaire de référence sera celui de (GMT+01 :00) Paris, Bruxelles, Copenhague, Madrid.</w:t>
      </w:r>
    </w:p>
    <w:p w14:paraId="2AF02970" w14:textId="77777777" w:rsidR="00CB31D8" w:rsidRDefault="00CB31D8">
      <w:pPr>
        <w:pStyle w:val="Corpsdetexte"/>
        <w:spacing w:before="1"/>
      </w:pPr>
    </w:p>
    <w:p w14:paraId="2AF02971" w14:textId="1A16C0F9" w:rsidR="00CB31D8" w:rsidRDefault="0003657F">
      <w:pPr>
        <w:pStyle w:val="Corpsdetexte"/>
        <w:ind w:left="120"/>
      </w:pPr>
      <w:r>
        <w:t>Le pli peut être doublé d’une copie de sauvegarde transmise dans les délais impartis, sur support</w:t>
      </w:r>
      <w:r w:rsidR="005C3448">
        <w:t xml:space="preserve"> </w:t>
      </w:r>
      <w:r>
        <w:t>physique électronique</w:t>
      </w:r>
      <w:r>
        <w:rPr>
          <w:spacing w:val="-4"/>
        </w:rPr>
        <w:t xml:space="preserve"> </w:t>
      </w:r>
      <w:r>
        <w:t>ou</w:t>
      </w:r>
      <w:r>
        <w:rPr>
          <w:spacing w:val="-5"/>
        </w:rPr>
        <w:t xml:space="preserve"> </w:t>
      </w:r>
      <w:r>
        <w:t>sur</w:t>
      </w:r>
      <w:r>
        <w:rPr>
          <w:spacing w:val="-3"/>
        </w:rPr>
        <w:t xml:space="preserve"> </w:t>
      </w:r>
      <w:r>
        <w:t>papier.</w:t>
      </w:r>
      <w:r>
        <w:rPr>
          <w:spacing w:val="-3"/>
        </w:rPr>
        <w:t xml:space="preserve"> </w:t>
      </w:r>
      <w:r>
        <w:t>Cette</w:t>
      </w:r>
      <w:r>
        <w:rPr>
          <w:spacing w:val="-2"/>
        </w:rPr>
        <w:t xml:space="preserve"> </w:t>
      </w:r>
      <w:r>
        <w:t>copie</w:t>
      </w:r>
      <w:r>
        <w:rPr>
          <w:spacing w:val="-5"/>
        </w:rPr>
        <w:t xml:space="preserve"> </w:t>
      </w:r>
      <w:r>
        <w:t>est</w:t>
      </w:r>
      <w:r>
        <w:rPr>
          <w:spacing w:val="-3"/>
        </w:rPr>
        <w:t xml:space="preserve"> </w:t>
      </w:r>
      <w:r>
        <w:t>transmise</w:t>
      </w:r>
      <w:r>
        <w:rPr>
          <w:spacing w:val="-2"/>
        </w:rPr>
        <w:t xml:space="preserve"> </w:t>
      </w:r>
      <w:r>
        <w:t>sous</w:t>
      </w:r>
      <w:r>
        <w:rPr>
          <w:spacing w:val="-3"/>
        </w:rPr>
        <w:t xml:space="preserve"> </w:t>
      </w:r>
      <w:r>
        <w:t>pli</w:t>
      </w:r>
      <w:r>
        <w:rPr>
          <w:spacing w:val="-3"/>
        </w:rPr>
        <w:t xml:space="preserve"> </w:t>
      </w:r>
      <w:r>
        <w:t>scellé</w:t>
      </w:r>
      <w:r>
        <w:rPr>
          <w:spacing w:val="-2"/>
        </w:rPr>
        <w:t xml:space="preserve"> </w:t>
      </w:r>
      <w:r>
        <w:t>et</w:t>
      </w:r>
      <w:r>
        <w:rPr>
          <w:spacing w:val="-1"/>
        </w:rPr>
        <w:t xml:space="preserve"> </w:t>
      </w:r>
      <w:r>
        <w:t>comporte</w:t>
      </w:r>
      <w:r>
        <w:rPr>
          <w:spacing w:val="-1"/>
        </w:rPr>
        <w:t xml:space="preserve"> </w:t>
      </w:r>
      <w:r>
        <w:t>obligatoirement</w:t>
      </w:r>
      <w:r>
        <w:rPr>
          <w:spacing w:val="-2"/>
        </w:rPr>
        <w:t xml:space="preserve"> </w:t>
      </w:r>
      <w:r>
        <w:t>la</w:t>
      </w:r>
      <w:r>
        <w:rPr>
          <w:spacing w:val="-1"/>
        </w:rPr>
        <w:t xml:space="preserve"> </w:t>
      </w:r>
      <w:r>
        <w:rPr>
          <w:spacing w:val="-2"/>
        </w:rPr>
        <w:t>mention</w:t>
      </w:r>
    </w:p>
    <w:p w14:paraId="2AF02972" w14:textId="77777777" w:rsidR="00CB31D8" w:rsidRDefault="0003657F">
      <w:pPr>
        <w:pStyle w:val="Corpsdetexte"/>
        <w:spacing w:line="251" w:lineRule="exact"/>
        <w:ind w:left="120"/>
      </w:pPr>
      <w:r>
        <w:t>«</w:t>
      </w:r>
      <w:r>
        <w:rPr>
          <w:spacing w:val="-6"/>
        </w:rPr>
        <w:t xml:space="preserve"> </w:t>
      </w:r>
      <w:r>
        <w:t>copie</w:t>
      </w:r>
      <w:r>
        <w:rPr>
          <w:spacing w:val="-3"/>
        </w:rPr>
        <w:t xml:space="preserve"> </w:t>
      </w:r>
      <w:r>
        <w:t>de</w:t>
      </w:r>
      <w:r>
        <w:rPr>
          <w:spacing w:val="-3"/>
        </w:rPr>
        <w:t xml:space="preserve"> </w:t>
      </w:r>
      <w:r>
        <w:t>sauvegarde</w:t>
      </w:r>
      <w:r>
        <w:rPr>
          <w:spacing w:val="-3"/>
        </w:rPr>
        <w:t xml:space="preserve"> </w:t>
      </w:r>
      <w:r>
        <w:t>»,</w:t>
      </w:r>
      <w:r>
        <w:rPr>
          <w:spacing w:val="-1"/>
        </w:rPr>
        <w:t xml:space="preserve"> </w:t>
      </w:r>
      <w:r>
        <w:t>ainsi</w:t>
      </w:r>
      <w:r>
        <w:rPr>
          <w:spacing w:val="-4"/>
        </w:rPr>
        <w:t xml:space="preserve"> </w:t>
      </w:r>
      <w:r>
        <w:t>que</w:t>
      </w:r>
      <w:r>
        <w:rPr>
          <w:spacing w:val="-3"/>
        </w:rPr>
        <w:t xml:space="preserve"> </w:t>
      </w:r>
      <w:r>
        <w:t>le</w:t>
      </w:r>
      <w:r>
        <w:rPr>
          <w:spacing w:val="-2"/>
        </w:rPr>
        <w:t xml:space="preserve"> </w:t>
      </w:r>
      <w:r>
        <w:t>nom</w:t>
      </w:r>
      <w:r>
        <w:rPr>
          <w:spacing w:val="-2"/>
        </w:rPr>
        <w:t xml:space="preserve"> </w:t>
      </w:r>
      <w:r>
        <w:t>du</w:t>
      </w:r>
      <w:r>
        <w:rPr>
          <w:spacing w:val="-3"/>
        </w:rPr>
        <w:t xml:space="preserve"> </w:t>
      </w:r>
      <w:r>
        <w:t>candidat</w:t>
      </w:r>
      <w:r>
        <w:rPr>
          <w:spacing w:val="-2"/>
        </w:rPr>
        <w:t xml:space="preserve"> </w:t>
      </w:r>
      <w:r>
        <w:t>et</w:t>
      </w:r>
      <w:r>
        <w:rPr>
          <w:spacing w:val="-2"/>
        </w:rPr>
        <w:t xml:space="preserve"> </w:t>
      </w:r>
      <w:r>
        <w:t>l’identification</w:t>
      </w:r>
      <w:r>
        <w:rPr>
          <w:spacing w:val="-5"/>
        </w:rPr>
        <w:t xml:space="preserve"> </w:t>
      </w:r>
      <w:r>
        <w:t>de</w:t>
      </w:r>
      <w:r>
        <w:rPr>
          <w:spacing w:val="-6"/>
        </w:rPr>
        <w:t xml:space="preserve"> </w:t>
      </w:r>
      <w:r>
        <w:t>la</w:t>
      </w:r>
      <w:r>
        <w:rPr>
          <w:spacing w:val="-5"/>
        </w:rPr>
        <w:t xml:space="preserve"> </w:t>
      </w:r>
      <w:r>
        <w:t>procédure</w:t>
      </w:r>
      <w:r>
        <w:rPr>
          <w:spacing w:val="-5"/>
        </w:rPr>
        <w:t xml:space="preserve"> </w:t>
      </w:r>
      <w:r>
        <w:rPr>
          <w:spacing w:val="-2"/>
        </w:rPr>
        <w:t>concernée.</w:t>
      </w:r>
    </w:p>
    <w:p w14:paraId="2AF02973" w14:textId="77777777" w:rsidR="00CB31D8" w:rsidRDefault="00CB31D8">
      <w:pPr>
        <w:pStyle w:val="Corpsdetexte"/>
      </w:pPr>
    </w:p>
    <w:p w14:paraId="2AF02974" w14:textId="77777777" w:rsidR="00CB31D8" w:rsidRDefault="0003657F">
      <w:pPr>
        <w:pStyle w:val="Corpsdetexte"/>
        <w:spacing w:before="1"/>
        <w:ind w:left="120" w:right="135"/>
        <w:jc w:val="both"/>
      </w:pPr>
      <w:r>
        <w:t>Tout document contenant un virus</w:t>
      </w:r>
      <w:r>
        <w:rPr>
          <w:spacing w:val="-1"/>
        </w:rPr>
        <w:t xml:space="preserve"> </w:t>
      </w:r>
      <w:r>
        <w:t>informatique</w:t>
      </w:r>
      <w:r>
        <w:rPr>
          <w:spacing w:val="-2"/>
        </w:rPr>
        <w:t xml:space="preserve"> </w:t>
      </w:r>
      <w:r>
        <w:t>fera l’objet d’un archivage</w:t>
      </w:r>
      <w:r>
        <w:rPr>
          <w:spacing w:val="-2"/>
        </w:rPr>
        <w:t xml:space="preserve"> </w:t>
      </w:r>
      <w:r>
        <w:t>de sécurité et sera réputé n’avoir jamais été reçu. Le candidat concerné en sera informé. Dans ces conditions, il est conseillé aux candidats de soumettre leurs documents à un anti-virus avant envoi. Une hotline est à votre disposition au numéro suivant : 01 53 43 05 45.</w:t>
      </w:r>
    </w:p>
    <w:p w14:paraId="2AF02975" w14:textId="77777777" w:rsidR="00CB31D8" w:rsidRDefault="0003657F">
      <w:pPr>
        <w:pStyle w:val="Corpsdetexte"/>
        <w:spacing w:before="252"/>
        <w:ind w:left="119"/>
      </w:pPr>
      <w:r>
        <w:t>Les</w:t>
      </w:r>
      <w:r>
        <w:rPr>
          <w:spacing w:val="21"/>
        </w:rPr>
        <w:t xml:space="preserve"> </w:t>
      </w:r>
      <w:r>
        <w:t>candidats</w:t>
      </w:r>
      <w:r>
        <w:rPr>
          <w:spacing w:val="22"/>
        </w:rPr>
        <w:t xml:space="preserve"> </w:t>
      </w:r>
      <w:r>
        <w:t>sont</w:t>
      </w:r>
      <w:r>
        <w:rPr>
          <w:spacing w:val="22"/>
        </w:rPr>
        <w:t xml:space="preserve"> </w:t>
      </w:r>
      <w:r>
        <w:t>informés</w:t>
      </w:r>
      <w:r>
        <w:rPr>
          <w:spacing w:val="21"/>
        </w:rPr>
        <w:t xml:space="preserve"> </w:t>
      </w:r>
      <w:r>
        <w:t>que</w:t>
      </w:r>
      <w:r>
        <w:rPr>
          <w:spacing w:val="21"/>
        </w:rPr>
        <w:t xml:space="preserve"> </w:t>
      </w:r>
      <w:r>
        <w:t>l’attribution</w:t>
      </w:r>
      <w:r>
        <w:rPr>
          <w:spacing w:val="21"/>
        </w:rPr>
        <w:t xml:space="preserve"> </w:t>
      </w:r>
      <w:r>
        <w:t>du marché</w:t>
      </w:r>
      <w:r>
        <w:rPr>
          <w:spacing w:val="21"/>
        </w:rPr>
        <w:t xml:space="preserve"> </w:t>
      </w:r>
      <w:r>
        <w:t>donnera</w:t>
      </w:r>
      <w:r>
        <w:rPr>
          <w:spacing w:val="21"/>
        </w:rPr>
        <w:t xml:space="preserve"> </w:t>
      </w:r>
      <w:r>
        <w:t>lieu</w:t>
      </w:r>
      <w:r>
        <w:rPr>
          <w:spacing w:val="21"/>
        </w:rPr>
        <w:t xml:space="preserve"> </w:t>
      </w:r>
      <w:r>
        <w:t>à</w:t>
      </w:r>
      <w:r>
        <w:rPr>
          <w:spacing w:val="21"/>
        </w:rPr>
        <w:t xml:space="preserve"> </w:t>
      </w:r>
      <w:r>
        <w:t>la</w:t>
      </w:r>
      <w:r>
        <w:rPr>
          <w:spacing w:val="80"/>
        </w:rPr>
        <w:t xml:space="preserve"> </w:t>
      </w:r>
      <w:r>
        <w:t>signature manuscrite de l’Acte d’engagement qui devra donc être rematérialisé sous format papier.</w:t>
      </w:r>
    </w:p>
    <w:p w14:paraId="2AF02983" w14:textId="77777777" w:rsidR="00CB31D8" w:rsidRDefault="00CB31D8">
      <w:pPr>
        <w:pStyle w:val="Corpsdetexte"/>
        <w:spacing w:before="251"/>
      </w:pPr>
      <w:bookmarkStart w:id="29" w:name="ARTICLE_8_:_RENSEIGNEMENTS_COMPLEMENTAIR"/>
      <w:bookmarkEnd w:id="29"/>
    </w:p>
    <w:p w14:paraId="2AF02984" w14:textId="0F1862A4" w:rsidR="00CB31D8" w:rsidRDefault="0003657F">
      <w:pPr>
        <w:pStyle w:val="Titre1"/>
        <w:spacing w:before="0"/>
      </w:pPr>
      <w:bookmarkStart w:id="30" w:name="ARTICLE_9_:_VOIES_ET_DELAIS_DE_RECOURS"/>
      <w:bookmarkEnd w:id="30"/>
      <w:r>
        <w:t>ARTICLE</w:t>
      </w:r>
      <w:r>
        <w:rPr>
          <w:spacing w:val="-4"/>
        </w:rPr>
        <w:t xml:space="preserve"> </w:t>
      </w:r>
      <w:r w:rsidR="00875CFF">
        <w:t>8</w:t>
      </w:r>
      <w:r>
        <w:rPr>
          <w:spacing w:val="-4"/>
        </w:rPr>
        <w:t xml:space="preserve"> </w:t>
      </w:r>
      <w:r>
        <w:t>:</w:t>
      </w:r>
      <w:r>
        <w:rPr>
          <w:spacing w:val="-3"/>
        </w:rPr>
        <w:t xml:space="preserve"> </w:t>
      </w:r>
      <w:r>
        <w:t>VOIES</w:t>
      </w:r>
      <w:r>
        <w:rPr>
          <w:spacing w:val="-1"/>
        </w:rPr>
        <w:t xml:space="preserve"> </w:t>
      </w:r>
      <w:r>
        <w:t>ET</w:t>
      </w:r>
      <w:r>
        <w:rPr>
          <w:spacing w:val="-2"/>
        </w:rPr>
        <w:t xml:space="preserve"> </w:t>
      </w:r>
      <w:r>
        <w:t>DELAIS</w:t>
      </w:r>
      <w:r>
        <w:rPr>
          <w:spacing w:val="-6"/>
        </w:rPr>
        <w:t xml:space="preserve"> </w:t>
      </w:r>
      <w:r>
        <w:t>DE</w:t>
      </w:r>
      <w:r>
        <w:rPr>
          <w:spacing w:val="-3"/>
        </w:rPr>
        <w:t xml:space="preserve"> </w:t>
      </w:r>
      <w:r>
        <w:rPr>
          <w:spacing w:val="-2"/>
        </w:rPr>
        <w:t>RECOURS</w:t>
      </w:r>
    </w:p>
    <w:p w14:paraId="2AF02985" w14:textId="77777777" w:rsidR="00CB31D8" w:rsidRDefault="00CB31D8">
      <w:pPr>
        <w:pStyle w:val="Corpsdetexte"/>
        <w:spacing w:before="3"/>
        <w:rPr>
          <w:b/>
          <w:sz w:val="28"/>
        </w:rPr>
      </w:pPr>
    </w:p>
    <w:p w14:paraId="2AF02986" w14:textId="77777777" w:rsidR="00CB31D8" w:rsidRDefault="0003657F">
      <w:pPr>
        <w:pStyle w:val="Corpsdetexte"/>
        <w:ind w:left="119" w:right="135"/>
        <w:jc w:val="both"/>
      </w:pPr>
      <w:r>
        <w:t>Les</w:t>
      </w:r>
      <w:r>
        <w:rPr>
          <w:spacing w:val="7"/>
        </w:rPr>
        <w:t xml:space="preserve"> </w:t>
      </w:r>
      <w:r>
        <w:t>candidats</w:t>
      </w:r>
      <w:r>
        <w:rPr>
          <w:spacing w:val="40"/>
        </w:rPr>
        <w:t xml:space="preserve"> </w:t>
      </w:r>
      <w:r>
        <w:t>peuvent</w:t>
      </w:r>
      <w:r>
        <w:rPr>
          <w:spacing w:val="38"/>
        </w:rPr>
        <w:t xml:space="preserve"> </w:t>
      </w:r>
      <w:r>
        <w:t>obtenir</w:t>
      </w:r>
      <w:r>
        <w:rPr>
          <w:spacing w:val="36"/>
        </w:rPr>
        <w:t xml:space="preserve"> </w:t>
      </w:r>
      <w:r>
        <w:t>tous</w:t>
      </w:r>
      <w:r>
        <w:rPr>
          <w:spacing w:val="37"/>
        </w:rPr>
        <w:t xml:space="preserve"> </w:t>
      </w:r>
      <w:r>
        <w:t>renseignements</w:t>
      </w:r>
      <w:r>
        <w:rPr>
          <w:spacing w:val="37"/>
        </w:rPr>
        <w:t xml:space="preserve"> </w:t>
      </w:r>
      <w:r>
        <w:t>sur</w:t>
      </w:r>
      <w:r>
        <w:rPr>
          <w:spacing w:val="33"/>
        </w:rPr>
        <w:t xml:space="preserve"> </w:t>
      </w:r>
      <w:r>
        <w:t>les</w:t>
      </w:r>
      <w:r>
        <w:rPr>
          <w:spacing w:val="37"/>
        </w:rPr>
        <w:t xml:space="preserve"> </w:t>
      </w:r>
      <w:r>
        <w:t>voies</w:t>
      </w:r>
      <w:r>
        <w:rPr>
          <w:spacing w:val="39"/>
        </w:rPr>
        <w:t xml:space="preserve"> </w:t>
      </w:r>
      <w:r>
        <w:t>et</w:t>
      </w:r>
      <w:r>
        <w:rPr>
          <w:spacing w:val="40"/>
        </w:rPr>
        <w:t xml:space="preserve"> </w:t>
      </w:r>
      <w:r>
        <w:t>délais</w:t>
      </w:r>
      <w:r>
        <w:rPr>
          <w:spacing w:val="35"/>
        </w:rPr>
        <w:t xml:space="preserve"> </w:t>
      </w:r>
      <w:r>
        <w:t>de</w:t>
      </w:r>
      <w:r>
        <w:rPr>
          <w:spacing w:val="40"/>
        </w:rPr>
        <w:t xml:space="preserve"> </w:t>
      </w:r>
      <w:r>
        <w:t>recours</w:t>
      </w:r>
      <w:r>
        <w:rPr>
          <w:spacing w:val="35"/>
        </w:rPr>
        <w:t xml:space="preserve"> </w:t>
      </w:r>
      <w:r>
        <w:t>auprès</w:t>
      </w:r>
      <w:r>
        <w:rPr>
          <w:spacing w:val="37"/>
        </w:rPr>
        <w:t xml:space="preserve"> </w:t>
      </w:r>
      <w:r>
        <w:t>du</w:t>
      </w:r>
      <w:r>
        <w:rPr>
          <w:spacing w:val="-16"/>
        </w:rPr>
        <w:t xml:space="preserve"> </w:t>
      </w:r>
      <w:r>
        <w:t>greffe du Tribunal administratif de Paris, aux coordonnées suivantes :</w:t>
      </w:r>
    </w:p>
    <w:p w14:paraId="2AF02987" w14:textId="18C3DA55" w:rsidR="00CB31D8" w:rsidRDefault="0003657F">
      <w:pPr>
        <w:spacing w:before="252"/>
        <w:ind w:left="3761" w:right="3776"/>
        <w:jc w:val="center"/>
        <w:rPr>
          <w:b/>
        </w:rPr>
      </w:pPr>
      <w:r>
        <w:rPr>
          <w:b/>
        </w:rPr>
        <w:t>Tribunal</w:t>
      </w:r>
      <w:r>
        <w:rPr>
          <w:b/>
          <w:spacing w:val="-7"/>
        </w:rPr>
        <w:t xml:space="preserve"> </w:t>
      </w:r>
      <w:r>
        <w:rPr>
          <w:b/>
        </w:rPr>
        <w:t>Administratif</w:t>
      </w:r>
      <w:r>
        <w:rPr>
          <w:b/>
          <w:spacing w:val="-5"/>
        </w:rPr>
        <w:t xml:space="preserve"> </w:t>
      </w:r>
      <w:r>
        <w:rPr>
          <w:b/>
        </w:rPr>
        <w:t>de</w:t>
      </w:r>
      <w:r w:rsidR="002B3366">
        <w:rPr>
          <w:b/>
        </w:rPr>
        <w:t xml:space="preserve"> </w:t>
      </w:r>
      <w:r>
        <w:rPr>
          <w:b/>
        </w:rPr>
        <w:t>Paris 7 rue de Jouy</w:t>
      </w:r>
    </w:p>
    <w:p w14:paraId="2AF02988" w14:textId="77777777" w:rsidR="00CB31D8" w:rsidRDefault="0003657F">
      <w:pPr>
        <w:spacing w:line="252" w:lineRule="exact"/>
        <w:ind w:right="18"/>
        <w:jc w:val="center"/>
        <w:rPr>
          <w:b/>
        </w:rPr>
      </w:pPr>
      <w:r>
        <w:rPr>
          <w:b/>
        </w:rPr>
        <w:t>75181</w:t>
      </w:r>
      <w:r>
        <w:rPr>
          <w:b/>
          <w:spacing w:val="-6"/>
        </w:rPr>
        <w:t xml:space="preserve"> </w:t>
      </w:r>
      <w:r>
        <w:rPr>
          <w:b/>
        </w:rPr>
        <w:t>Paris</w:t>
      </w:r>
      <w:r>
        <w:rPr>
          <w:b/>
          <w:spacing w:val="-5"/>
        </w:rPr>
        <w:t xml:space="preserve"> </w:t>
      </w:r>
      <w:r>
        <w:rPr>
          <w:b/>
        </w:rPr>
        <w:t>Cedex</w:t>
      </w:r>
      <w:r>
        <w:rPr>
          <w:b/>
          <w:spacing w:val="-7"/>
        </w:rPr>
        <w:t xml:space="preserve"> </w:t>
      </w:r>
      <w:r>
        <w:rPr>
          <w:b/>
          <w:spacing w:val="-5"/>
        </w:rPr>
        <w:t>04</w:t>
      </w:r>
    </w:p>
    <w:p w14:paraId="2AF02989" w14:textId="77777777" w:rsidR="00CB31D8" w:rsidRDefault="0003657F">
      <w:pPr>
        <w:spacing w:line="252" w:lineRule="exact"/>
        <w:ind w:left="3" w:right="18"/>
        <w:jc w:val="center"/>
        <w:rPr>
          <w:b/>
        </w:rPr>
      </w:pPr>
      <w:r>
        <w:rPr>
          <w:b/>
        </w:rPr>
        <w:t>Téléphone</w:t>
      </w:r>
      <w:r>
        <w:rPr>
          <w:b/>
          <w:spacing w:val="-4"/>
        </w:rPr>
        <w:t xml:space="preserve"> </w:t>
      </w:r>
      <w:r>
        <w:rPr>
          <w:b/>
        </w:rPr>
        <w:t>:</w:t>
      </w:r>
      <w:r>
        <w:rPr>
          <w:b/>
          <w:spacing w:val="-2"/>
        </w:rPr>
        <w:t xml:space="preserve"> </w:t>
      </w:r>
      <w:r>
        <w:rPr>
          <w:b/>
        </w:rPr>
        <w:t>01</w:t>
      </w:r>
      <w:r>
        <w:rPr>
          <w:b/>
          <w:spacing w:val="-6"/>
        </w:rPr>
        <w:t xml:space="preserve"> </w:t>
      </w:r>
      <w:r>
        <w:rPr>
          <w:b/>
        </w:rPr>
        <w:t>44</w:t>
      </w:r>
      <w:r>
        <w:rPr>
          <w:b/>
          <w:spacing w:val="-3"/>
        </w:rPr>
        <w:t xml:space="preserve"> </w:t>
      </w:r>
      <w:r>
        <w:rPr>
          <w:b/>
        </w:rPr>
        <w:t>59</w:t>
      </w:r>
      <w:r>
        <w:rPr>
          <w:b/>
          <w:spacing w:val="-4"/>
        </w:rPr>
        <w:t xml:space="preserve"> </w:t>
      </w:r>
      <w:r>
        <w:rPr>
          <w:b/>
        </w:rPr>
        <w:t>44</w:t>
      </w:r>
      <w:r>
        <w:rPr>
          <w:b/>
          <w:spacing w:val="-5"/>
        </w:rPr>
        <w:t xml:space="preserve"> 00</w:t>
      </w:r>
    </w:p>
    <w:p w14:paraId="2AF0298A" w14:textId="77777777" w:rsidR="00CB31D8" w:rsidRDefault="00CB31D8">
      <w:pPr>
        <w:spacing w:line="252" w:lineRule="exact"/>
        <w:jc w:val="center"/>
        <w:sectPr w:rsidR="00CB31D8" w:rsidSect="00B90652">
          <w:pgSz w:w="11930" w:h="16860"/>
          <w:pgMar w:top="1200" w:right="580" w:bottom="2410" w:left="600" w:header="720" w:footer="963" w:gutter="0"/>
          <w:cols w:space="720"/>
        </w:sectPr>
      </w:pPr>
    </w:p>
    <w:p w14:paraId="2AF0298B" w14:textId="77777777" w:rsidR="00CB31D8" w:rsidRDefault="00CB31D8">
      <w:pPr>
        <w:pStyle w:val="Corpsdetexte"/>
        <w:spacing w:before="8"/>
        <w:rPr>
          <w:b/>
          <w:sz w:val="6"/>
        </w:rPr>
      </w:pPr>
    </w:p>
    <w:p w14:paraId="2AF0298C" w14:textId="77777777" w:rsidR="00CB31D8" w:rsidRDefault="0003657F">
      <w:pPr>
        <w:pStyle w:val="Corpsdetexte"/>
        <w:ind w:left="115"/>
        <w:rPr>
          <w:sz w:val="20"/>
        </w:rPr>
      </w:pPr>
      <w:r>
        <w:rPr>
          <w:noProof/>
          <w:sz w:val="20"/>
        </w:rPr>
        <mc:AlternateContent>
          <mc:Choice Requires="wps">
            <w:drawing>
              <wp:inline distT="0" distB="0" distL="0" distR="0" wp14:anchorId="2AF02A06" wp14:editId="2AF02A07">
                <wp:extent cx="6667500" cy="237490"/>
                <wp:effectExtent l="9525" t="0" r="0" b="10160"/>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7500" cy="237490"/>
                        </a:xfrm>
                        <a:prstGeom prst="rect">
                          <a:avLst/>
                        </a:prstGeom>
                        <a:ln w="6096">
                          <a:solidFill>
                            <a:srgbClr val="000000"/>
                          </a:solidFill>
                          <a:prstDash val="solid"/>
                        </a:ln>
                      </wps:spPr>
                      <wps:txbx>
                        <w:txbxContent>
                          <w:p w14:paraId="2AF02A1A" w14:textId="77777777" w:rsidR="00CB31D8" w:rsidRDefault="0003657F">
                            <w:pPr>
                              <w:spacing w:before="37"/>
                              <w:ind w:left="616"/>
                              <w:rPr>
                                <w:b/>
                                <w:sz w:val="24"/>
                              </w:rPr>
                            </w:pPr>
                            <w:r>
                              <w:rPr>
                                <w:b/>
                                <w:sz w:val="24"/>
                              </w:rPr>
                              <w:t>ANNEXE</w:t>
                            </w:r>
                            <w:r>
                              <w:rPr>
                                <w:b/>
                                <w:spacing w:val="-10"/>
                                <w:sz w:val="24"/>
                              </w:rPr>
                              <w:t xml:space="preserve"> </w:t>
                            </w:r>
                            <w:r>
                              <w:rPr>
                                <w:b/>
                                <w:sz w:val="24"/>
                              </w:rPr>
                              <w:t>1</w:t>
                            </w:r>
                            <w:r>
                              <w:rPr>
                                <w:b/>
                                <w:spacing w:val="-8"/>
                                <w:sz w:val="24"/>
                              </w:rPr>
                              <w:t xml:space="preserve"> </w:t>
                            </w:r>
                            <w:r>
                              <w:rPr>
                                <w:b/>
                                <w:sz w:val="24"/>
                              </w:rPr>
                              <w:t>Modalités</w:t>
                            </w:r>
                            <w:r>
                              <w:rPr>
                                <w:b/>
                                <w:spacing w:val="-8"/>
                                <w:sz w:val="24"/>
                              </w:rPr>
                              <w:t xml:space="preserve"> </w:t>
                            </w:r>
                            <w:r>
                              <w:rPr>
                                <w:b/>
                                <w:sz w:val="24"/>
                              </w:rPr>
                              <w:t>de</w:t>
                            </w:r>
                            <w:r>
                              <w:rPr>
                                <w:b/>
                                <w:spacing w:val="-10"/>
                                <w:sz w:val="24"/>
                              </w:rPr>
                              <w:t xml:space="preserve"> </w:t>
                            </w:r>
                            <w:r>
                              <w:rPr>
                                <w:b/>
                                <w:sz w:val="24"/>
                              </w:rPr>
                              <w:t>réponse</w:t>
                            </w:r>
                            <w:r>
                              <w:rPr>
                                <w:b/>
                                <w:spacing w:val="-9"/>
                                <w:sz w:val="24"/>
                              </w:rPr>
                              <w:t xml:space="preserve"> </w:t>
                            </w:r>
                            <w:r>
                              <w:rPr>
                                <w:b/>
                                <w:sz w:val="24"/>
                              </w:rPr>
                              <w:t>avec</w:t>
                            </w:r>
                            <w:r>
                              <w:rPr>
                                <w:b/>
                                <w:spacing w:val="-10"/>
                                <w:sz w:val="24"/>
                              </w:rPr>
                              <w:t xml:space="preserve"> </w:t>
                            </w:r>
                            <w:r>
                              <w:rPr>
                                <w:b/>
                                <w:sz w:val="24"/>
                              </w:rPr>
                              <w:t>signature</w:t>
                            </w:r>
                            <w:r>
                              <w:rPr>
                                <w:b/>
                                <w:spacing w:val="-10"/>
                                <w:sz w:val="24"/>
                              </w:rPr>
                              <w:t xml:space="preserve"> </w:t>
                            </w:r>
                            <w:r>
                              <w:rPr>
                                <w:b/>
                                <w:sz w:val="24"/>
                              </w:rPr>
                              <w:t>électronique</w:t>
                            </w:r>
                            <w:r>
                              <w:rPr>
                                <w:b/>
                                <w:spacing w:val="-9"/>
                                <w:sz w:val="24"/>
                              </w:rPr>
                              <w:t xml:space="preserve"> </w:t>
                            </w:r>
                            <w:r>
                              <w:rPr>
                                <w:b/>
                                <w:spacing w:val="-2"/>
                                <w:sz w:val="24"/>
                              </w:rPr>
                              <w:t>(facultatif)</w:t>
                            </w:r>
                          </w:p>
                        </w:txbxContent>
                      </wps:txbx>
                      <wps:bodyPr wrap="square" lIns="0" tIns="0" rIns="0" bIns="0" rtlCol="0">
                        <a:noAutofit/>
                      </wps:bodyPr>
                    </wps:wsp>
                  </a:graphicData>
                </a:graphic>
              </wp:inline>
            </w:drawing>
          </mc:Choice>
          <mc:Fallback>
            <w:pict>
              <v:shape w14:anchorId="2AF02A06" id="Textbox 8" o:spid="_x0000_s1028" type="#_x0000_t202" style="width:525pt;height:18.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" filled="f" strokeweight=".48pt">
                <v:path arrowok="t"/>
                <v:textbox inset="0,0,0,0">
                  <w:txbxContent>
                    <w:p w14:paraId="2AF02A1A" w14:textId="77777777" w:rsidR="00CB31D8" w:rsidRDefault="0003657F">
                      <w:pPr>
                        <w:spacing w:before="37"/>
                        <w:ind w:left="616"/>
                        <w:rPr>
                          <w:b/>
                          <w:sz w:val="24"/>
                        </w:rPr>
                      </w:pPr>
                      <w:r>
                        <w:rPr>
                          <w:b/>
                          <w:sz w:val="24"/>
                        </w:rPr>
                        <w:t>ANNEXE</w:t>
                      </w:r>
                      <w:r>
                        <w:rPr>
                          <w:b/>
                          <w:spacing w:val="-10"/>
                          <w:sz w:val="24"/>
                        </w:rPr>
                        <w:t xml:space="preserve"> </w:t>
                      </w:r>
                      <w:r>
                        <w:rPr>
                          <w:b/>
                          <w:sz w:val="24"/>
                        </w:rPr>
                        <w:t>1</w:t>
                      </w:r>
                      <w:r>
                        <w:rPr>
                          <w:b/>
                          <w:spacing w:val="-8"/>
                          <w:sz w:val="24"/>
                        </w:rPr>
                        <w:t xml:space="preserve"> </w:t>
                      </w:r>
                      <w:r>
                        <w:rPr>
                          <w:b/>
                          <w:sz w:val="24"/>
                        </w:rPr>
                        <w:t>Modalités</w:t>
                      </w:r>
                      <w:r>
                        <w:rPr>
                          <w:b/>
                          <w:spacing w:val="-8"/>
                          <w:sz w:val="24"/>
                        </w:rPr>
                        <w:t xml:space="preserve"> </w:t>
                      </w:r>
                      <w:r>
                        <w:rPr>
                          <w:b/>
                          <w:sz w:val="24"/>
                        </w:rPr>
                        <w:t>de</w:t>
                      </w:r>
                      <w:r>
                        <w:rPr>
                          <w:b/>
                          <w:spacing w:val="-10"/>
                          <w:sz w:val="24"/>
                        </w:rPr>
                        <w:t xml:space="preserve"> </w:t>
                      </w:r>
                      <w:r>
                        <w:rPr>
                          <w:b/>
                          <w:sz w:val="24"/>
                        </w:rPr>
                        <w:t>réponse</w:t>
                      </w:r>
                      <w:r>
                        <w:rPr>
                          <w:b/>
                          <w:spacing w:val="-9"/>
                          <w:sz w:val="24"/>
                        </w:rPr>
                        <w:t xml:space="preserve"> </w:t>
                      </w:r>
                      <w:r>
                        <w:rPr>
                          <w:b/>
                          <w:sz w:val="24"/>
                        </w:rPr>
                        <w:t>avec</w:t>
                      </w:r>
                      <w:r>
                        <w:rPr>
                          <w:b/>
                          <w:spacing w:val="-10"/>
                          <w:sz w:val="24"/>
                        </w:rPr>
                        <w:t xml:space="preserve"> </w:t>
                      </w:r>
                      <w:r>
                        <w:rPr>
                          <w:b/>
                          <w:sz w:val="24"/>
                        </w:rPr>
                        <w:t>signature</w:t>
                      </w:r>
                      <w:r>
                        <w:rPr>
                          <w:b/>
                          <w:spacing w:val="-10"/>
                          <w:sz w:val="24"/>
                        </w:rPr>
                        <w:t xml:space="preserve"> </w:t>
                      </w:r>
                      <w:r>
                        <w:rPr>
                          <w:b/>
                          <w:sz w:val="24"/>
                        </w:rPr>
                        <w:t>électronique</w:t>
                      </w:r>
                      <w:r>
                        <w:rPr>
                          <w:b/>
                          <w:spacing w:val="-9"/>
                          <w:sz w:val="24"/>
                        </w:rPr>
                        <w:t xml:space="preserve"> </w:t>
                      </w:r>
                      <w:r>
                        <w:rPr>
                          <w:b/>
                          <w:spacing w:val="-2"/>
                          <w:sz w:val="24"/>
                        </w:rPr>
                        <w:t>(facultatif)</w:t>
                      </w:r>
                    </w:p>
                  </w:txbxContent>
                </v:textbox>
                <w10:anchorlock/>
              </v:shape>
            </w:pict>
          </mc:Fallback>
        </mc:AlternateContent>
      </w:r>
    </w:p>
    <w:p w14:paraId="2AF0298D" w14:textId="77777777" w:rsidR="00CB31D8" w:rsidRDefault="00CB31D8">
      <w:pPr>
        <w:pStyle w:val="Corpsdetexte"/>
        <w:spacing w:before="2"/>
        <w:rPr>
          <w:b/>
        </w:rPr>
      </w:pPr>
    </w:p>
    <w:p w14:paraId="2AF0298E" w14:textId="77777777" w:rsidR="00CB31D8" w:rsidRDefault="0003657F">
      <w:pPr>
        <w:pStyle w:val="Corpsdetexte"/>
        <w:spacing w:before="1"/>
        <w:ind w:left="120" w:right="135"/>
        <w:jc w:val="both"/>
      </w:pPr>
      <w:r>
        <w:t>L’offre</w:t>
      </w:r>
      <w:r>
        <w:rPr>
          <w:spacing w:val="-9"/>
        </w:rPr>
        <w:t xml:space="preserve"> </w:t>
      </w:r>
      <w:r>
        <w:t>signée</w:t>
      </w:r>
      <w:r>
        <w:rPr>
          <w:spacing w:val="-6"/>
        </w:rPr>
        <w:t xml:space="preserve"> </w:t>
      </w:r>
      <w:r>
        <w:t>par</w:t>
      </w:r>
      <w:r>
        <w:rPr>
          <w:spacing w:val="-5"/>
        </w:rPr>
        <w:t xml:space="preserve"> </w:t>
      </w:r>
      <w:r>
        <w:t>le</w:t>
      </w:r>
      <w:r>
        <w:rPr>
          <w:spacing w:val="-6"/>
        </w:rPr>
        <w:t xml:space="preserve"> </w:t>
      </w:r>
      <w:r>
        <w:t>candidat</w:t>
      </w:r>
      <w:r>
        <w:rPr>
          <w:spacing w:val="-5"/>
        </w:rPr>
        <w:t xml:space="preserve"> </w:t>
      </w:r>
      <w:r>
        <w:t>auquel</w:t>
      </w:r>
      <w:r>
        <w:rPr>
          <w:spacing w:val="-7"/>
        </w:rPr>
        <w:t xml:space="preserve"> </w:t>
      </w:r>
      <w:r>
        <w:t>il</w:t>
      </w:r>
      <w:r>
        <w:rPr>
          <w:spacing w:val="-7"/>
        </w:rPr>
        <w:t xml:space="preserve"> </w:t>
      </w:r>
      <w:r>
        <w:t>est</w:t>
      </w:r>
      <w:r>
        <w:rPr>
          <w:spacing w:val="-5"/>
        </w:rPr>
        <w:t xml:space="preserve"> </w:t>
      </w:r>
      <w:r>
        <w:t>envisagé</w:t>
      </w:r>
      <w:r>
        <w:rPr>
          <w:spacing w:val="-6"/>
        </w:rPr>
        <w:t xml:space="preserve"> </w:t>
      </w:r>
      <w:r>
        <w:t>d’attribuer</w:t>
      </w:r>
      <w:r>
        <w:rPr>
          <w:spacing w:val="-5"/>
        </w:rPr>
        <w:t xml:space="preserve"> </w:t>
      </w:r>
      <w:r>
        <w:t>le</w:t>
      </w:r>
      <w:r>
        <w:rPr>
          <w:spacing w:val="-6"/>
        </w:rPr>
        <w:t xml:space="preserve"> </w:t>
      </w:r>
      <w:r>
        <w:t>marché</w:t>
      </w:r>
      <w:r>
        <w:rPr>
          <w:spacing w:val="-6"/>
        </w:rPr>
        <w:t xml:space="preserve"> </w:t>
      </w:r>
      <w:r>
        <w:t>sera</w:t>
      </w:r>
      <w:r>
        <w:rPr>
          <w:spacing w:val="-6"/>
        </w:rPr>
        <w:t xml:space="preserve"> </w:t>
      </w:r>
      <w:r>
        <w:t>re-matérialisée</w:t>
      </w:r>
      <w:r>
        <w:rPr>
          <w:spacing w:val="-6"/>
        </w:rPr>
        <w:t xml:space="preserve"> </w:t>
      </w:r>
      <w:r>
        <w:t>au</w:t>
      </w:r>
      <w:r>
        <w:rPr>
          <w:spacing w:val="-6"/>
        </w:rPr>
        <w:t xml:space="preserve"> </w:t>
      </w:r>
      <w:r>
        <w:t>moment</w:t>
      </w:r>
      <w:r>
        <w:rPr>
          <w:spacing w:val="-5"/>
        </w:rPr>
        <w:t xml:space="preserve"> </w:t>
      </w:r>
      <w:r>
        <w:t>de l’attribution, la signature de l’acheteur étant manuscrite.</w:t>
      </w:r>
    </w:p>
    <w:p w14:paraId="2AF0298F" w14:textId="77777777" w:rsidR="00CB31D8" w:rsidRDefault="0003657F">
      <w:pPr>
        <w:pStyle w:val="Corpsdetexte"/>
        <w:spacing w:before="252"/>
        <w:ind w:left="119" w:right="137"/>
        <w:jc w:val="both"/>
      </w:pPr>
      <w:r>
        <w:t>Nature</w:t>
      </w:r>
      <w:r>
        <w:rPr>
          <w:spacing w:val="-16"/>
        </w:rPr>
        <w:t xml:space="preserve"> </w:t>
      </w:r>
      <w:r>
        <w:t>du</w:t>
      </w:r>
      <w:r>
        <w:rPr>
          <w:spacing w:val="-15"/>
        </w:rPr>
        <w:t xml:space="preserve"> </w:t>
      </w:r>
      <w:r>
        <w:t>certificat</w:t>
      </w:r>
      <w:r>
        <w:rPr>
          <w:spacing w:val="-15"/>
        </w:rPr>
        <w:t xml:space="preserve"> </w:t>
      </w:r>
      <w:r>
        <w:t>de</w:t>
      </w:r>
      <w:r>
        <w:rPr>
          <w:spacing w:val="-16"/>
        </w:rPr>
        <w:t xml:space="preserve"> </w:t>
      </w:r>
      <w:r>
        <w:t>signature</w:t>
      </w:r>
      <w:r>
        <w:rPr>
          <w:spacing w:val="-15"/>
        </w:rPr>
        <w:t xml:space="preserve"> </w:t>
      </w:r>
      <w:r>
        <w:t>électronique</w:t>
      </w:r>
      <w:r>
        <w:rPr>
          <w:spacing w:val="-15"/>
        </w:rPr>
        <w:t xml:space="preserve"> </w:t>
      </w:r>
      <w:r>
        <w:t>Si</w:t>
      </w:r>
      <w:r>
        <w:rPr>
          <w:spacing w:val="-15"/>
        </w:rPr>
        <w:t xml:space="preserve"> </w:t>
      </w:r>
      <w:r>
        <w:t>vous</w:t>
      </w:r>
      <w:r>
        <w:rPr>
          <w:spacing w:val="-16"/>
        </w:rPr>
        <w:t xml:space="preserve"> </w:t>
      </w:r>
      <w:r>
        <w:t>souhaitez</w:t>
      </w:r>
      <w:r>
        <w:rPr>
          <w:spacing w:val="-15"/>
        </w:rPr>
        <w:t xml:space="preserve"> </w:t>
      </w:r>
      <w:r>
        <w:t>signer</w:t>
      </w:r>
      <w:r>
        <w:rPr>
          <w:spacing w:val="-15"/>
        </w:rPr>
        <w:t xml:space="preserve"> </w:t>
      </w:r>
      <w:r>
        <w:t>électroniquement</w:t>
      </w:r>
      <w:r>
        <w:rPr>
          <w:spacing w:val="10"/>
        </w:rPr>
        <w:t xml:space="preserve"> </w:t>
      </w:r>
      <w:r>
        <w:t>le</w:t>
      </w:r>
      <w:r>
        <w:rPr>
          <w:spacing w:val="-15"/>
        </w:rPr>
        <w:t xml:space="preserve"> </w:t>
      </w:r>
      <w:r>
        <w:t>contrat</w:t>
      </w:r>
      <w:r>
        <w:rPr>
          <w:spacing w:val="-16"/>
        </w:rPr>
        <w:t xml:space="preserve"> </w:t>
      </w:r>
      <w:r>
        <w:t>(facultatif), vous devez</w:t>
      </w:r>
      <w:r>
        <w:rPr>
          <w:spacing w:val="-1"/>
        </w:rPr>
        <w:t xml:space="preserve"> </w:t>
      </w:r>
      <w:r>
        <w:t>être</w:t>
      </w:r>
      <w:r>
        <w:rPr>
          <w:spacing w:val="-1"/>
        </w:rPr>
        <w:t xml:space="preserve"> </w:t>
      </w:r>
      <w:r>
        <w:t>titulaire</w:t>
      </w:r>
      <w:r>
        <w:rPr>
          <w:spacing w:val="-1"/>
        </w:rPr>
        <w:t xml:space="preserve"> </w:t>
      </w:r>
      <w:r>
        <w:t>d’un certificat électronique : La signature est au format XAdES, CAdES</w:t>
      </w:r>
      <w:r>
        <w:rPr>
          <w:spacing w:val="-2"/>
        </w:rPr>
        <w:t xml:space="preserve"> </w:t>
      </w:r>
      <w:r>
        <w:t>ou</w:t>
      </w:r>
      <w:r>
        <w:rPr>
          <w:spacing w:val="-5"/>
        </w:rPr>
        <w:t xml:space="preserve"> </w:t>
      </w:r>
      <w:r>
        <w:t>PAdES.</w:t>
      </w:r>
    </w:p>
    <w:p w14:paraId="2AF02990" w14:textId="77777777" w:rsidR="00CB31D8" w:rsidRDefault="00CB31D8">
      <w:pPr>
        <w:pStyle w:val="Corpsdetexte"/>
        <w:spacing w:before="2"/>
      </w:pPr>
    </w:p>
    <w:p w14:paraId="2AF02991" w14:textId="77777777" w:rsidR="00CB31D8" w:rsidRDefault="0003657F">
      <w:pPr>
        <w:pStyle w:val="Corpsdetexte"/>
        <w:ind w:left="120" w:right="135"/>
        <w:jc w:val="both"/>
      </w:pPr>
      <w:r>
        <w:t xml:space="preserve">Sont autorisés tous les certificats </w:t>
      </w:r>
      <w:hyperlink r:id="rId25">
        <w:r w:rsidR="00CB31D8">
          <w:rPr>
            <w:color w:val="0000FF"/>
            <w:u w:val="single" w:color="0000FF"/>
          </w:rPr>
          <w:t>RGS</w:t>
        </w:r>
      </w:hyperlink>
      <w:r>
        <w:t>** conformes à l’arrêté du 15 juin 2012 relatif à la signature électronique</w:t>
      </w:r>
      <w:r>
        <w:rPr>
          <w:spacing w:val="-9"/>
        </w:rPr>
        <w:t xml:space="preserve"> </w:t>
      </w:r>
      <w:r>
        <w:t>dans</w:t>
      </w:r>
      <w:r>
        <w:rPr>
          <w:spacing w:val="-8"/>
        </w:rPr>
        <w:t xml:space="preserve"> </w:t>
      </w:r>
      <w:r>
        <w:t>les</w:t>
      </w:r>
      <w:r>
        <w:rPr>
          <w:spacing w:val="-8"/>
        </w:rPr>
        <w:t xml:space="preserve"> </w:t>
      </w:r>
      <w:r>
        <w:t>marchés</w:t>
      </w:r>
      <w:r>
        <w:rPr>
          <w:spacing w:val="-8"/>
        </w:rPr>
        <w:t xml:space="preserve"> </w:t>
      </w:r>
      <w:r>
        <w:t>publics,</w:t>
      </w:r>
      <w:r>
        <w:rPr>
          <w:spacing w:val="-7"/>
        </w:rPr>
        <w:t xml:space="preserve"> </w:t>
      </w:r>
      <w:r>
        <w:t>ou</w:t>
      </w:r>
      <w:r>
        <w:rPr>
          <w:spacing w:val="-9"/>
        </w:rPr>
        <w:t xml:space="preserve"> </w:t>
      </w:r>
      <w:r>
        <w:t>garantissant</w:t>
      </w:r>
      <w:r>
        <w:rPr>
          <w:spacing w:val="-7"/>
        </w:rPr>
        <w:t xml:space="preserve"> </w:t>
      </w:r>
      <w:r>
        <w:t>un</w:t>
      </w:r>
      <w:r>
        <w:rPr>
          <w:spacing w:val="-9"/>
        </w:rPr>
        <w:t xml:space="preserve"> </w:t>
      </w:r>
      <w:r>
        <w:t>niveau</w:t>
      </w:r>
      <w:r>
        <w:rPr>
          <w:spacing w:val="-9"/>
        </w:rPr>
        <w:t xml:space="preserve"> </w:t>
      </w:r>
      <w:r>
        <w:t>équivalent</w:t>
      </w:r>
      <w:r>
        <w:rPr>
          <w:spacing w:val="-7"/>
        </w:rPr>
        <w:t xml:space="preserve"> </w:t>
      </w:r>
      <w:r>
        <w:t>de</w:t>
      </w:r>
      <w:r>
        <w:rPr>
          <w:spacing w:val="-7"/>
        </w:rPr>
        <w:t xml:space="preserve"> </w:t>
      </w:r>
      <w:r>
        <w:t>sécurité.</w:t>
      </w:r>
      <w:r>
        <w:rPr>
          <w:spacing w:val="-10"/>
        </w:rPr>
        <w:t xml:space="preserve"> </w:t>
      </w:r>
      <w:r>
        <w:t>Il</w:t>
      </w:r>
      <w:r>
        <w:rPr>
          <w:spacing w:val="-7"/>
        </w:rPr>
        <w:t xml:space="preserve"> </w:t>
      </w:r>
      <w:r>
        <w:t>est</w:t>
      </w:r>
      <w:r>
        <w:rPr>
          <w:spacing w:val="-10"/>
        </w:rPr>
        <w:t xml:space="preserve"> </w:t>
      </w:r>
      <w:r>
        <w:t>donc</w:t>
      </w:r>
      <w:r>
        <w:rPr>
          <w:spacing w:val="-8"/>
        </w:rPr>
        <w:t xml:space="preserve"> </w:t>
      </w:r>
      <w:r>
        <w:t>possible d’utiliser :</w:t>
      </w:r>
    </w:p>
    <w:p w14:paraId="2AF02992" w14:textId="77777777" w:rsidR="00CB31D8" w:rsidRDefault="0003657F">
      <w:pPr>
        <w:pStyle w:val="Paragraphedeliste"/>
        <w:numPr>
          <w:ilvl w:val="0"/>
          <w:numId w:val="1"/>
        </w:numPr>
        <w:tabs>
          <w:tab w:val="left" w:pos="840"/>
        </w:tabs>
        <w:ind w:right="140"/>
        <w:jc w:val="both"/>
      </w:pPr>
      <w:r>
        <w:t xml:space="preserve">Les certificats figurant dans la </w:t>
      </w:r>
      <w:hyperlink r:id="rId26">
        <w:r w:rsidR="00CB31D8">
          <w:rPr>
            <w:color w:val="0000FF"/>
            <w:u w:val="single" w:color="0000FF"/>
          </w:rPr>
          <w:t>liste des certificats approuvés en France</w:t>
        </w:r>
      </w:hyperlink>
      <w:r>
        <w:rPr>
          <w:color w:val="0000FF"/>
        </w:rPr>
        <w:t xml:space="preserve"> </w:t>
      </w:r>
      <w:r>
        <w:t xml:space="preserve">et accessible depuis la plateforme acheteur PLACE : </w:t>
      </w:r>
      <w:hyperlink r:id="rId27">
        <w:r w:rsidR="00CB31D8">
          <w:rPr>
            <w:color w:val="0000FF"/>
            <w:u w:val="single" w:color="0000FF"/>
          </w:rPr>
          <w:t>www.marches-publics.gouv.fr</w:t>
        </w:r>
      </w:hyperlink>
    </w:p>
    <w:p w14:paraId="2AF02993" w14:textId="77777777" w:rsidR="00CB31D8" w:rsidRDefault="00CB31D8">
      <w:pPr>
        <w:pStyle w:val="Paragraphedeliste"/>
        <w:numPr>
          <w:ilvl w:val="0"/>
          <w:numId w:val="1"/>
        </w:numPr>
        <w:tabs>
          <w:tab w:val="left" w:pos="839"/>
        </w:tabs>
        <w:spacing w:line="253" w:lineRule="exact"/>
        <w:ind w:left="839" w:hanging="359"/>
        <w:jc w:val="both"/>
      </w:pPr>
      <w:hyperlink r:id="rId28">
        <w:r>
          <w:rPr>
            <w:color w:val="0000FF"/>
            <w:u w:val="single" w:color="0000FF"/>
          </w:rPr>
          <w:t>Les</w:t>
        </w:r>
        <w:r>
          <w:rPr>
            <w:color w:val="0000FF"/>
            <w:spacing w:val="-9"/>
            <w:u w:val="single" w:color="0000FF"/>
          </w:rPr>
          <w:t xml:space="preserve"> </w:t>
        </w:r>
        <w:r>
          <w:rPr>
            <w:color w:val="0000FF"/>
            <w:u w:val="single" w:color="0000FF"/>
          </w:rPr>
          <w:t>certificats</w:t>
        </w:r>
        <w:r>
          <w:rPr>
            <w:color w:val="0000FF"/>
            <w:spacing w:val="-9"/>
            <w:u w:val="single" w:color="0000FF"/>
          </w:rPr>
          <w:t xml:space="preserve"> </w:t>
        </w:r>
        <w:r>
          <w:rPr>
            <w:color w:val="0000FF"/>
            <w:u w:val="single" w:color="0000FF"/>
          </w:rPr>
          <w:t>figurant</w:t>
        </w:r>
        <w:r>
          <w:rPr>
            <w:color w:val="0000FF"/>
            <w:spacing w:val="-6"/>
            <w:u w:val="single" w:color="0000FF"/>
          </w:rPr>
          <w:t xml:space="preserve"> </w:t>
        </w:r>
        <w:r>
          <w:rPr>
            <w:color w:val="0000FF"/>
            <w:u w:val="single" w:color="0000FF"/>
          </w:rPr>
          <w:t>dans</w:t>
        </w:r>
        <w:r>
          <w:rPr>
            <w:color w:val="0000FF"/>
            <w:spacing w:val="-6"/>
            <w:u w:val="single" w:color="0000FF"/>
          </w:rPr>
          <w:t xml:space="preserve"> </w:t>
        </w:r>
        <w:r>
          <w:rPr>
            <w:color w:val="0000FF"/>
            <w:u w:val="single" w:color="0000FF"/>
          </w:rPr>
          <w:t>la</w:t>
        </w:r>
        <w:r>
          <w:rPr>
            <w:color w:val="0000FF"/>
            <w:spacing w:val="-7"/>
            <w:u w:val="single" w:color="0000FF"/>
          </w:rPr>
          <w:t xml:space="preserve"> </w:t>
        </w:r>
        <w:r>
          <w:rPr>
            <w:color w:val="0000FF"/>
            <w:u w:val="single" w:color="0000FF"/>
          </w:rPr>
          <w:t>liste</w:t>
        </w:r>
        <w:r>
          <w:rPr>
            <w:color w:val="0000FF"/>
            <w:spacing w:val="-7"/>
            <w:u w:val="single" w:color="0000FF"/>
          </w:rPr>
          <w:t xml:space="preserve"> </w:t>
        </w:r>
        <w:r>
          <w:rPr>
            <w:color w:val="0000FF"/>
            <w:u w:val="single" w:color="0000FF"/>
          </w:rPr>
          <w:t>des</w:t>
        </w:r>
        <w:r>
          <w:rPr>
            <w:color w:val="0000FF"/>
            <w:spacing w:val="-7"/>
            <w:u w:val="single" w:color="0000FF"/>
          </w:rPr>
          <w:t xml:space="preserve"> </w:t>
        </w:r>
        <w:r>
          <w:rPr>
            <w:color w:val="0000FF"/>
            <w:u w:val="single" w:color="0000FF"/>
          </w:rPr>
          <w:t>certificats</w:t>
        </w:r>
        <w:r>
          <w:rPr>
            <w:color w:val="0000FF"/>
            <w:spacing w:val="-8"/>
            <w:u w:val="single" w:color="0000FF"/>
          </w:rPr>
          <w:t xml:space="preserve"> </w:t>
        </w:r>
        <w:r>
          <w:rPr>
            <w:color w:val="0000FF"/>
            <w:u w:val="single" w:color="0000FF"/>
          </w:rPr>
          <w:t>dressée</w:t>
        </w:r>
        <w:r>
          <w:rPr>
            <w:color w:val="0000FF"/>
            <w:spacing w:val="-7"/>
            <w:u w:val="single" w:color="0000FF"/>
          </w:rPr>
          <w:t xml:space="preserve"> </w:t>
        </w:r>
        <w:r>
          <w:rPr>
            <w:color w:val="0000FF"/>
            <w:u w:val="single" w:color="0000FF"/>
          </w:rPr>
          <w:t>par</w:t>
        </w:r>
        <w:r>
          <w:rPr>
            <w:color w:val="0000FF"/>
            <w:spacing w:val="-6"/>
            <w:u w:val="single" w:color="0000FF"/>
          </w:rPr>
          <w:t xml:space="preserve"> </w:t>
        </w:r>
        <w:r>
          <w:rPr>
            <w:color w:val="0000FF"/>
            <w:u w:val="single" w:color="0000FF"/>
          </w:rPr>
          <w:t>la</w:t>
        </w:r>
        <w:r>
          <w:rPr>
            <w:color w:val="0000FF"/>
            <w:spacing w:val="-7"/>
            <w:u w:val="single" w:color="0000FF"/>
          </w:rPr>
          <w:t xml:space="preserve"> </w:t>
        </w:r>
        <w:r>
          <w:rPr>
            <w:color w:val="0000FF"/>
            <w:u w:val="single" w:color="0000FF"/>
          </w:rPr>
          <w:t>Commission</w:t>
        </w:r>
      </w:hyperlink>
      <w:r w:rsidR="0003657F">
        <w:rPr>
          <w:color w:val="0000FF"/>
          <w:spacing w:val="-6"/>
          <w:u w:val="single" w:color="0000FF"/>
        </w:rPr>
        <w:t xml:space="preserve"> </w:t>
      </w:r>
      <w:hyperlink r:id="rId29">
        <w:r>
          <w:rPr>
            <w:color w:val="0000FF"/>
            <w:u w:val="single" w:color="0000FF"/>
          </w:rPr>
          <w:t>européenne</w:t>
        </w:r>
      </w:hyperlink>
      <w:r w:rsidR="0003657F">
        <w:rPr>
          <w:color w:val="0000FF"/>
          <w:spacing w:val="-5"/>
          <w:u w:val="single" w:color="0000FF"/>
        </w:rPr>
        <w:t xml:space="preserve"> </w:t>
      </w:r>
      <w:hyperlink r:id="rId30">
        <w:r>
          <w:rPr>
            <w:color w:val="0000FF"/>
            <w:spacing w:val="-2"/>
            <w:u w:val="single" w:color="0000FF"/>
          </w:rPr>
          <w:t>disponible</w:t>
        </w:r>
      </w:hyperlink>
    </w:p>
    <w:p w14:paraId="2AF02994" w14:textId="77777777" w:rsidR="00CB31D8" w:rsidRDefault="0003657F">
      <w:pPr>
        <w:pStyle w:val="Corpsdetexte"/>
        <w:spacing w:before="249"/>
        <w:ind w:left="120" w:right="136"/>
        <w:jc w:val="both"/>
      </w:pPr>
      <w:r>
        <w:t>Tout autre certificat non référencé émis par d'autres autorités de certification, françaises ou étrangères, délivrées dans des conditions "équivalentes à celles du Référentiel général de sécurité défini par le décret du 2 février 2010". Dans ce cas, le candidat doit fournir :</w:t>
      </w:r>
    </w:p>
    <w:p w14:paraId="2AF02995" w14:textId="77777777" w:rsidR="00CB31D8" w:rsidRDefault="0003657F">
      <w:pPr>
        <w:pStyle w:val="Paragraphedeliste"/>
        <w:numPr>
          <w:ilvl w:val="0"/>
          <w:numId w:val="1"/>
        </w:numPr>
        <w:tabs>
          <w:tab w:val="left" w:pos="840"/>
        </w:tabs>
        <w:spacing w:before="4" w:line="237" w:lineRule="auto"/>
        <w:ind w:right="137"/>
        <w:jc w:val="both"/>
      </w:pPr>
      <w:r>
        <w:t>Les outils techniques de vérification du certificat : chaîne de certification complète jusqu'à l'autorité de certification</w:t>
      </w:r>
      <w:r>
        <w:rPr>
          <w:spacing w:val="-2"/>
        </w:rPr>
        <w:t xml:space="preserve"> </w:t>
      </w:r>
      <w:r>
        <w:t>racine, adresse de</w:t>
      </w:r>
      <w:r>
        <w:rPr>
          <w:spacing w:val="-2"/>
        </w:rPr>
        <w:t xml:space="preserve"> </w:t>
      </w:r>
      <w:r>
        <w:t>téléchargement de la dernière</w:t>
      </w:r>
      <w:r>
        <w:rPr>
          <w:spacing w:val="-2"/>
        </w:rPr>
        <w:t xml:space="preserve"> </w:t>
      </w:r>
      <w:r>
        <w:t>mise à</w:t>
      </w:r>
      <w:r>
        <w:rPr>
          <w:spacing w:val="-4"/>
        </w:rPr>
        <w:t xml:space="preserve"> </w:t>
      </w:r>
      <w:r>
        <w:t>jour</w:t>
      </w:r>
      <w:r>
        <w:rPr>
          <w:spacing w:val="-45"/>
        </w:rPr>
        <w:t xml:space="preserve"> </w:t>
      </w:r>
      <w:r>
        <w:t>de la</w:t>
      </w:r>
      <w:r>
        <w:rPr>
          <w:spacing w:val="-2"/>
        </w:rPr>
        <w:t xml:space="preserve"> </w:t>
      </w:r>
      <w:r>
        <w:t>liste de</w:t>
      </w:r>
      <w:r>
        <w:rPr>
          <w:spacing w:val="-4"/>
        </w:rPr>
        <w:t xml:space="preserve"> </w:t>
      </w:r>
      <w:r>
        <w:t>révocation</w:t>
      </w:r>
    </w:p>
    <w:p w14:paraId="2AF02996" w14:textId="77777777" w:rsidR="00CB31D8" w:rsidRDefault="0003657F">
      <w:pPr>
        <w:pStyle w:val="Paragraphedeliste"/>
        <w:numPr>
          <w:ilvl w:val="0"/>
          <w:numId w:val="1"/>
        </w:numPr>
        <w:tabs>
          <w:tab w:val="left" w:pos="840"/>
        </w:tabs>
        <w:ind w:right="136"/>
        <w:jc w:val="both"/>
      </w:pPr>
      <w:r>
        <w:t xml:space="preserve">Tout élément d'analyse permettant d'établir que le certificat utilisé est émis "selon des normes équivalentes à celles du Référentiel général de sécurité", avec traduction des documents en langue </w:t>
      </w:r>
      <w:r>
        <w:rPr>
          <w:spacing w:val="-2"/>
        </w:rPr>
        <w:t>française.</w:t>
      </w:r>
    </w:p>
    <w:p w14:paraId="2AF02997" w14:textId="77777777" w:rsidR="00CB31D8" w:rsidRDefault="00CB31D8">
      <w:pPr>
        <w:pStyle w:val="Corpsdetexte"/>
      </w:pPr>
    </w:p>
    <w:p w14:paraId="2AF02998" w14:textId="77777777" w:rsidR="00CB31D8" w:rsidRDefault="0003657F">
      <w:pPr>
        <w:pStyle w:val="Corpsdetexte"/>
        <w:ind w:left="120"/>
        <w:jc w:val="both"/>
      </w:pPr>
      <w:r>
        <w:t>Outil</w:t>
      </w:r>
      <w:r>
        <w:rPr>
          <w:spacing w:val="-9"/>
        </w:rPr>
        <w:t xml:space="preserve"> </w:t>
      </w:r>
      <w:r>
        <w:t>de</w:t>
      </w:r>
      <w:r>
        <w:rPr>
          <w:spacing w:val="-13"/>
        </w:rPr>
        <w:t xml:space="preserve"> </w:t>
      </w:r>
      <w:r>
        <w:t>signature</w:t>
      </w:r>
      <w:r>
        <w:rPr>
          <w:spacing w:val="-8"/>
        </w:rPr>
        <w:t xml:space="preserve"> </w:t>
      </w:r>
      <w:r>
        <w:t>des</w:t>
      </w:r>
      <w:r>
        <w:rPr>
          <w:spacing w:val="-8"/>
        </w:rPr>
        <w:t xml:space="preserve"> </w:t>
      </w:r>
      <w:r>
        <w:t>documents</w:t>
      </w:r>
      <w:r>
        <w:rPr>
          <w:spacing w:val="-3"/>
        </w:rPr>
        <w:t xml:space="preserve"> </w:t>
      </w:r>
      <w:r>
        <w:rPr>
          <w:u w:val="thick"/>
        </w:rPr>
        <w:t>si</w:t>
      </w:r>
      <w:r>
        <w:rPr>
          <w:spacing w:val="-12"/>
          <w:u w:val="thick"/>
        </w:rPr>
        <w:t xml:space="preserve"> </w:t>
      </w:r>
      <w:r>
        <w:rPr>
          <w:u w:val="thick"/>
        </w:rPr>
        <w:t>vous</w:t>
      </w:r>
      <w:r>
        <w:rPr>
          <w:spacing w:val="-8"/>
          <w:u w:val="thick"/>
        </w:rPr>
        <w:t xml:space="preserve"> </w:t>
      </w:r>
      <w:r>
        <w:rPr>
          <w:u w:val="thick"/>
        </w:rPr>
        <w:t>souhaitez</w:t>
      </w:r>
      <w:r>
        <w:rPr>
          <w:spacing w:val="-10"/>
          <w:u w:val="thick"/>
        </w:rPr>
        <w:t xml:space="preserve"> </w:t>
      </w:r>
      <w:r>
        <w:rPr>
          <w:u w:val="thick"/>
        </w:rPr>
        <w:t>signer</w:t>
      </w:r>
      <w:r>
        <w:rPr>
          <w:spacing w:val="-6"/>
          <w:u w:val="thick"/>
        </w:rPr>
        <w:t xml:space="preserve"> </w:t>
      </w:r>
      <w:r>
        <w:rPr>
          <w:spacing w:val="-2"/>
          <w:u w:val="thick"/>
        </w:rPr>
        <w:t>électroniquement</w:t>
      </w:r>
      <w:r>
        <w:rPr>
          <w:spacing w:val="-2"/>
        </w:rPr>
        <w:t>.</w:t>
      </w:r>
    </w:p>
    <w:p w14:paraId="2AF02999" w14:textId="77777777" w:rsidR="00CB31D8" w:rsidRDefault="00CB31D8">
      <w:pPr>
        <w:pStyle w:val="Corpsdetexte"/>
        <w:spacing w:before="1"/>
      </w:pPr>
    </w:p>
    <w:p w14:paraId="2AF0299A" w14:textId="4B468B51" w:rsidR="00CB31D8" w:rsidRDefault="0003657F">
      <w:pPr>
        <w:pStyle w:val="Corpsdetexte"/>
        <w:ind w:left="119" w:right="136"/>
        <w:jc w:val="both"/>
      </w:pPr>
      <w:r>
        <w:t>Pour signer électroniquement les pièces de la candidature ainsi que les pièces contractuelles de l’offre : le candidat peut utiliser l’outil de signature de la plateforme ou un outil de signature alternatif. Dans ce cas, le candidat doit fournir le lien sur lequel l'outil de vérification de signature peut</w:t>
      </w:r>
      <w:r w:rsidR="005C3448">
        <w:t xml:space="preserve"> </w:t>
      </w:r>
      <w:r>
        <w:t>être récupéré, avec une notice d'utilisation en langue française, et les prérequis d'installation (type d'exécutable, OS supportés, etc.).</w:t>
      </w:r>
    </w:p>
    <w:p w14:paraId="2AF0299B" w14:textId="77777777" w:rsidR="00CB31D8" w:rsidRDefault="0003657F">
      <w:pPr>
        <w:pStyle w:val="Corpsdetexte"/>
        <w:spacing w:before="252"/>
        <w:ind w:left="119" w:right="135"/>
        <w:jc w:val="both"/>
        <w:rPr>
          <w:sz w:val="24"/>
        </w:rPr>
      </w:pPr>
      <w:r>
        <w:t>Chaque fichier à signer doit être signé individuellement, de telle sorte que chaque signature puisse être vérifiée indépendamment des autres</w:t>
      </w:r>
      <w:r>
        <w:rPr>
          <w:sz w:val="24"/>
        </w:rPr>
        <w:t>.</w:t>
      </w:r>
    </w:p>
    <w:p w14:paraId="2AF0299C" w14:textId="77777777" w:rsidR="00CB31D8" w:rsidRDefault="00CB31D8">
      <w:pPr>
        <w:jc w:val="both"/>
        <w:rPr>
          <w:sz w:val="24"/>
        </w:rPr>
        <w:sectPr w:rsidR="00CB31D8">
          <w:pgSz w:w="11930" w:h="16860"/>
          <w:pgMar w:top="1200" w:right="580" w:bottom="1160" w:left="600" w:header="720" w:footer="963" w:gutter="0"/>
          <w:cols w:space="720"/>
        </w:sectPr>
      </w:pPr>
    </w:p>
    <w:p w14:paraId="2AF0299D" w14:textId="77777777" w:rsidR="00CB31D8" w:rsidRDefault="00CB31D8">
      <w:pPr>
        <w:pStyle w:val="Corpsdetexte"/>
        <w:spacing w:before="8"/>
        <w:rPr>
          <w:sz w:val="6"/>
        </w:rPr>
      </w:pPr>
    </w:p>
    <w:p w14:paraId="2AF0299E" w14:textId="77777777" w:rsidR="00CB31D8" w:rsidRDefault="0003657F">
      <w:pPr>
        <w:pStyle w:val="Corpsdetexte"/>
        <w:ind w:left="115"/>
        <w:rPr>
          <w:sz w:val="20"/>
        </w:rPr>
      </w:pPr>
      <w:r>
        <w:rPr>
          <w:noProof/>
          <w:sz w:val="20"/>
        </w:rPr>
        <mc:AlternateContent>
          <mc:Choice Requires="wps">
            <w:drawing>
              <wp:inline distT="0" distB="0" distL="0" distR="0" wp14:anchorId="2AF02A08" wp14:editId="2AF02A09">
                <wp:extent cx="6667500" cy="211454"/>
                <wp:effectExtent l="9525" t="0" r="0" b="7620"/>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7500" cy="211454"/>
                        </a:xfrm>
                        <a:prstGeom prst="rect">
                          <a:avLst/>
                        </a:prstGeom>
                        <a:ln w="6096">
                          <a:solidFill>
                            <a:srgbClr val="000000"/>
                          </a:solidFill>
                          <a:prstDash val="solid"/>
                        </a:ln>
                      </wps:spPr>
                      <wps:txbx>
                        <w:txbxContent>
                          <w:p w14:paraId="2AF02A1B" w14:textId="77777777" w:rsidR="00CB31D8" w:rsidRDefault="0003657F">
                            <w:pPr>
                              <w:spacing w:before="32"/>
                              <w:ind w:left="719"/>
                              <w:rPr>
                                <w:b/>
                                <w:sz w:val="24"/>
                              </w:rPr>
                            </w:pPr>
                            <w:r>
                              <w:rPr>
                                <w:b/>
                                <w:sz w:val="24"/>
                              </w:rPr>
                              <w:t>ANNEXE</w:t>
                            </w:r>
                            <w:r>
                              <w:rPr>
                                <w:b/>
                                <w:spacing w:val="-8"/>
                                <w:sz w:val="24"/>
                              </w:rPr>
                              <w:t xml:space="preserve"> </w:t>
                            </w:r>
                            <w:r>
                              <w:rPr>
                                <w:b/>
                                <w:sz w:val="24"/>
                              </w:rPr>
                              <w:t>2</w:t>
                            </w:r>
                            <w:r>
                              <w:rPr>
                                <w:b/>
                                <w:spacing w:val="-6"/>
                                <w:sz w:val="24"/>
                              </w:rPr>
                              <w:t xml:space="preserve"> </w:t>
                            </w:r>
                            <w:r>
                              <w:rPr>
                                <w:b/>
                                <w:sz w:val="24"/>
                              </w:rPr>
                              <w:t>:</w:t>
                            </w:r>
                            <w:r>
                              <w:rPr>
                                <w:b/>
                                <w:spacing w:val="-4"/>
                                <w:sz w:val="24"/>
                              </w:rPr>
                              <w:t xml:space="preserve"> </w:t>
                            </w:r>
                            <w:r>
                              <w:rPr>
                                <w:b/>
                                <w:sz w:val="24"/>
                              </w:rPr>
                              <w:t>Pièces</w:t>
                            </w:r>
                            <w:r>
                              <w:rPr>
                                <w:b/>
                                <w:spacing w:val="-1"/>
                                <w:sz w:val="24"/>
                              </w:rPr>
                              <w:t xml:space="preserve"> </w:t>
                            </w:r>
                            <w:r>
                              <w:rPr>
                                <w:b/>
                                <w:sz w:val="24"/>
                              </w:rPr>
                              <w:t>de</w:t>
                            </w:r>
                            <w:r>
                              <w:rPr>
                                <w:b/>
                                <w:spacing w:val="-3"/>
                                <w:sz w:val="24"/>
                              </w:rPr>
                              <w:t xml:space="preserve"> </w:t>
                            </w:r>
                            <w:r>
                              <w:rPr>
                                <w:b/>
                                <w:sz w:val="24"/>
                              </w:rPr>
                              <w:t>la</w:t>
                            </w:r>
                            <w:r>
                              <w:rPr>
                                <w:b/>
                                <w:spacing w:val="-2"/>
                                <w:sz w:val="24"/>
                              </w:rPr>
                              <w:t xml:space="preserve"> candidature</w:t>
                            </w:r>
                          </w:p>
                        </w:txbxContent>
                      </wps:txbx>
                      <wps:bodyPr wrap="square" lIns="0" tIns="0" rIns="0" bIns="0" rtlCol="0">
                        <a:noAutofit/>
                      </wps:bodyPr>
                    </wps:wsp>
                  </a:graphicData>
                </a:graphic>
              </wp:inline>
            </w:drawing>
          </mc:Choice>
          <mc:Fallback>
            <w:pict>
              <v:shape w14:anchorId="2AF02A08" id="Textbox 9" o:spid="_x0000_s1029" type="#_x0000_t202" style="width:525pt;height:1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" filled="f" strokeweight=".48pt">
                <v:path arrowok="t"/>
                <v:textbox inset="0,0,0,0">
                  <w:txbxContent>
                    <w:p w14:paraId="2AF02A1B" w14:textId="77777777" w:rsidR="00CB31D8" w:rsidRDefault="0003657F">
                      <w:pPr>
                        <w:spacing w:before="32"/>
                        <w:ind w:left="719"/>
                        <w:rPr>
                          <w:b/>
                          <w:sz w:val="24"/>
                        </w:rPr>
                      </w:pPr>
                      <w:r>
                        <w:rPr>
                          <w:b/>
                          <w:sz w:val="24"/>
                        </w:rPr>
                        <w:t>ANNEXE</w:t>
                      </w:r>
                      <w:r>
                        <w:rPr>
                          <w:b/>
                          <w:spacing w:val="-8"/>
                          <w:sz w:val="24"/>
                        </w:rPr>
                        <w:t xml:space="preserve"> </w:t>
                      </w:r>
                      <w:r>
                        <w:rPr>
                          <w:b/>
                          <w:sz w:val="24"/>
                        </w:rPr>
                        <w:t>2</w:t>
                      </w:r>
                      <w:r>
                        <w:rPr>
                          <w:b/>
                          <w:spacing w:val="-6"/>
                          <w:sz w:val="24"/>
                        </w:rPr>
                        <w:t xml:space="preserve"> </w:t>
                      </w:r>
                      <w:r>
                        <w:rPr>
                          <w:b/>
                          <w:sz w:val="24"/>
                        </w:rPr>
                        <w:t>:</w:t>
                      </w:r>
                      <w:r>
                        <w:rPr>
                          <w:b/>
                          <w:spacing w:val="-4"/>
                          <w:sz w:val="24"/>
                        </w:rPr>
                        <w:t xml:space="preserve"> </w:t>
                      </w:r>
                      <w:r>
                        <w:rPr>
                          <w:b/>
                          <w:sz w:val="24"/>
                        </w:rPr>
                        <w:t>Pièces</w:t>
                      </w:r>
                      <w:r>
                        <w:rPr>
                          <w:b/>
                          <w:spacing w:val="-1"/>
                          <w:sz w:val="24"/>
                        </w:rPr>
                        <w:t xml:space="preserve"> </w:t>
                      </w:r>
                      <w:r>
                        <w:rPr>
                          <w:b/>
                          <w:sz w:val="24"/>
                        </w:rPr>
                        <w:t>de</w:t>
                      </w:r>
                      <w:r>
                        <w:rPr>
                          <w:b/>
                          <w:spacing w:val="-3"/>
                          <w:sz w:val="24"/>
                        </w:rPr>
                        <w:t xml:space="preserve"> </w:t>
                      </w:r>
                      <w:r>
                        <w:rPr>
                          <w:b/>
                          <w:sz w:val="24"/>
                        </w:rPr>
                        <w:t>la</w:t>
                      </w:r>
                      <w:r>
                        <w:rPr>
                          <w:b/>
                          <w:spacing w:val="-2"/>
                          <w:sz w:val="24"/>
                        </w:rPr>
                        <w:t xml:space="preserve"> candidature</w:t>
                      </w:r>
                    </w:p>
                  </w:txbxContent>
                </v:textbox>
                <w10:anchorlock/>
              </v:shape>
            </w:pict>
          </mc:Fallback>
        </mc:AlternateContent>
      </w:r>
    </w:p>
    <w:p w14:paraId="2AF0299F" w14:textId="77777777" w:rsidR="00CB31D8" w:rsidRDefault="00CB31D8">
      <w:pPr>
        <w:pStyle w:val="Corpsdetexte"/>
        <w:spacing w:before="42"/>
        <w:rPr>
          <w:sz w:val="20"/>
        </w:rPr>
      </w:pPr>
    </w:p>
    <w:tbl>
      <w:tblPr>
        <w:tblStyle w:val="TableNormal1"/>
        <w:tblW w:w="10643" w:type="dxa"/>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93"/>
        <w:gridCol w:w="1274"/>
        <w:gridCol w:w="1276"/>
      </w:tblGrid>
      <w:tr w:rsidR="00CB31D8" w14:paraId="2AF029A3" w14:textId="77777777" w:rsidTr="00701E85">
        <w:trPr>
          <w:trHeight w:val="337"/>
        </w:trPr>
        <w:tc>
          <w:tcPr>
            <w:tcW w:w="8093" w:type="dxa"/>
            <w:shd w:val="clear" w:color="auto" w:fill="BCBCBC"/>
          </w:tcPr>
          <w:p w14:paraId="2AF029A0" w14:textId="77777777" w:rsidR="00CB31D8" w:rsidRDefault="0003657F">
            <w:pPr>
              <w:pStyle w:val="TableParagraph"/>
            </w:pPr>
            <w:r>
              <w:t>Liste</w:t>
            </w:r>
            <w:r>
              <w:rPr>
                <w:spacing w:val="-7"/>
              </w:rPr>
              <w:t xml:space="preserve"> </w:t>
            </w:r>
            <w:r>
              <w:t>des</w:t>
            </w:r>
            <w:r>
              <w:rPr>
                <w:spacing w:val="-5"/>
              </w:rPr>
              <w:t xml:space="preserve"> </w:t>
            </w:r>
            <w:r>
              <w:t>documents</w:t>
            </w:r>
            <w:r>
              <w:rPr>
                <w:spacing w:val="-5"/>
              </w:rPr>
              <w:t xml:space="preserve"> </w:t>
            </w:r>
            <w:r>
              <w:t>à</w:t>
            </w:r>
            <w:r>
              <w:rPr>
                <w:spacing w:val="-6"/>
              </w:rPr>
              <w:t xml:space="preserve"> </w:t>
            </w:r>
            <w:r>
              <w:rPr>
                <w:spacing w:val="-2"/>
              </w:rPr>
              <w:t>fournir</w:t>
            </w:r>
          </w:p>
        </w:tc>
        <w:tc>
          <w:tcPr>
            <w:tcW w:w="1274" w:type="dxa"/>
            <w:shd w:val="clear" w:color="auto" w:fill="BCBCBC"/>
          </w:tcPr>
          <w:p w14:paraId="2AF029A1" w14:textId="77777777" w:rsidR="00CB31D8" w:rsidRDefault="0003657F">
            <w:pPr>
              <w:pStyle w:val="TableParagraph"/>
            </w:pPr>
            <w:r>
              <w:rPr>
                <w:spacing w:val="-4"/>
              </w:rPr>
              <w:t>DUME</w:t>
            </w:r>
          </w:p>
        </w:tc>
        <w:tc>
          <w:tcPr>
            <w:tcW w:w="1276" w:type="dxa"/>
            <w:shd w:val="clear" w:color="auto" w:fill="BCBCBC"/>
          </w:tcPr>
          <w:p w14:paraId="2AF029A2" w14:textId="136DE3C7" w:rsidR="00CB31D8" w:rsidRDefault="0003657F">
            <w:pPr>
              <w:pStyle w:val="TableParagraph"/>
              <w:ind w:left="5"/>
            </w:pPr>
            <w:r>
              <w:rPr>
                <w:spacing w:val="-2"/>
              </w:rPr>
              <w:t>Hors</w:t>
            </w:r>
            <w:r w:rsidR="00701E85">
              <w:rPr>
                <w:spacing w:val="-2"/>
              </w:rPr>
              <w:t xml:space="preserve"> </w:t>
            </w:r>
            <w:r>
              <w:rPr>
                <w:spacing w:val="-2"/>
              </w:rPr>
              <w:t>DUME</w:t>
            </w:r>
          </w:p>
        </w:tc>
      </w:tr>
      <w:tr w:rsidR="00CB31D8" w14:paraId="2AF029A7" w14:textId="77777777" w:rsidTr="00701E85">
        <w:trPr>
          <w:trHeight w:val="424"/>
        </w:trPr>
        <w:tc>
          <w:tcPr>
            <w:tcW w:w="8093" w:type="dxa"/>
            <w:shd w:val="clear" w:color="auto" w:fill="BCBCBC"/>
          </w:tcPr>
          <w:p w14:paraId="2AF029A4" w14:textId="77777777" w:rsidR="00CB31D8" w:rsidRDefault="0003657F">
            <w:pPr>
              <w:pStyle w:val="TableParagraph"/>
              <w:spacing w:before="2"/>
            </w:pPr>
            <w:r>
              <w:t>Capacité</w:t>
            </w:r>
            <w:r>
              <w:rPr>
                <w:spacing w:val="-12"/>
              </w:rPr>
              <w:t xml:space="preserve"> </w:t>
            </w:r>
            <w:r>
              <w:t>juridique</w:t>
            </w:r>
            <w:r>
              <w:rPr>
                <w:spacing w:val="-7"/>
              </w:rPr>
              <w:t xml:space="preserve"> </w:t>
            </w:r>
            <w:r>
              <w:t>du</w:t>
            </w:r>
            <w:r>
              <w:rPr>
                <w:spacing w:val="-9"/>
              </w:rPr>
              <w:t xml:space="preserve"> </w:t>
            </w:r>
            <w:r>
              <w:rPr>
                <w:spacing w:val="-2"/>
              </w:rPr>
              <w:t>candidat</w:t>
            </w:r>
          </w:p>
        </w:tc>
        <w:tc>
          <w:tcPr>
            <w:tcW w:w="1274" w:type="dxa"/>
            <w:shd w:val="clear" w:color="auto" w:fill="BCBCBC"/>
          </w:tcPr>
          <w:p w14:paraId="2AF029A5" w14:textId="77777777" w:rsidR="00CB31D8" w:rsidRDefault="00CB31D8">
            <w:pPr>
              <w:pStyle w:val="TableParagraph"/>
              <w:ind w:left="0"/>
              <w:rPr>
                <w:rFonts w:ascii="Times New Roman"/>
                <w:sz w:val="20"/>
              </w:rPr>
            </w:pPr>
          </w:p>
        </w:tc>
        <w:tc>
          <w:tcPr>
            <w:tcW w:w="1276" w:type="dxa"/>
            <w:shd w:val="clear" w:color="auto" w:fill="BCBCBC"/>
          </w:tcPr>
          <w:p w14:paraId="2AF029A6" w14:textId="77777777" w:rsidR="00CB31D8" w:rsidRDefault="00CB31D8">
            <w:pPr>
              <w:pStyle w:val="TableParagraph"/>
              <w:ind w:left="0"/>
              <w:rPr>
                <w:rFonts w:ascii="Times New Roman"/>
                <w:sz w:val="20"/>
              </w:rPr>
            </w:pPr>
          </w:p>
        </w:tc>
      </w:tr>
      <w:tr w:rsidR="00CB31D8" w14:paraId="2AF029AC" w14:textId="77777777" w:rsidTr="00701E85">
        <w:trPr>
          <w:trHeight w:val="990"/>
        </w:trPr>
        <w:tc>
          <w:tcPr>
            <w:tcW w:w="8093" w:type="dxa"/>
          </w:tcPr>
          <w:p w14:paraId="2AF029A8" w14:textId="77777777" w:rsidR="00CB31D8" w:rsidRDefault="0003657F">
            <w:pPr>
              <w:pStyle w:val="TableParagraph"/>
            </w:pPr>
            <w:r>
              <w:t>Document Unique de Marché Européen (D.U.M.E) à fournir, le cas échéant, par chaque membre du groupement et par chaque sous- traitant</w:t>
            </w:r>
          </w:p>
        </w:tc>
        <w:tc>
          <w:tcPr>
            <w:tcW w:w="1274" w:type="dxa"/>
          </w:tcPr>
          <w:p w14:paraId="2AF029A9" w14:textId="77777777" w:rsidR="00CB31D8" w:rsidRDefault="00CB31D8">
            <w:pPr>
              <w:pStyle w:val="TableParagraph"/>
              <w:spacing w:before="1"/>
              <w:ind w:left="0"/>
            </w:pPr>
          </w:p>
          <w:p w14:paraId="2AF029AA" w14:textId="77777777" w:rsidR="00CB31D8" w:rsidRDefault="0003657F">
            <w:pPr>
              <w:pStyle w:val="TableParagraph"/>
            </w:pPr>
            <w:r>
              <w:rPr>
                <w:spacing w:val="-10"/>
              </w:rPr>
              <w:t>X</w:t>
            </w:r>
          </w:p>
        </w:tc>
        <w:tc>
          <w:tcPr>
            <w:tcW w:w="1276" w:type="dxa"/>
            <w:shd w:val="clear" w:color="auto" w:fill="BCBCBC"/>
          </w:tcPr>
          <w:p w14:paraId="2AF029AB" w14:textId="77777777" w:rsidR="00CB31D8" w:rsidRDefault="00CB31D8">
            <w:pPr>
              <w:pStyle w:val="TableParagraph"/>
              <w:ind w:left="0"/>
              <w:rPr>
                <w:rFonts w:ascii="Times New Roman"/>
                <w:sz w:val="20"/>
              </w:rPr>
            </w:pPr>
          </w:p>
        </w:tc>
      </w:tr>
      <w:tr w:rsidR="00CB31D8" w14:paraId="2AF029B1" w14:textId="77777777" w:rsidTr="00701E85">
        <w:trPr>
          <w:trHeight w:val="918"/>
        </w:trPr>
        <w:tc>
          <w:tcPr>
            <w:tcW w:w="8093" w:type="dxa"/>
          </w:tcPr>
          <w:p w14:paraId="2AF029AD" w14:textId="77777777" w:rsidR="00CB31D8" w:rsidRDefault="0003657F">
            <w:pPr>
              <w:pStyle w:val="TableParagraph"/>
              <w:spacing w:before="2"/>
              <w:ind w:right="-15"/>
              <w:jc w:val="both"/>
            </w:pPr>
            <w:r>
              <w:t>lettre de candidature et, le cas échéant, habilitation du mandataire par ses co- traitants (DC 1 ou DUME ou forme libre comportant l’ensemble des informations figurant dans le formulaire DC1) ;</w:t>
            </w:r>
          </w:p>
        </w:tc>
        <w:tc>
          <w:tcPr>
            <w:tcW w:w="1274" w:type="dxa"/>
            <w:shd w:val="clear" w:color="auto" w:fill="BCBCBC"/>
          </w:tcPr>
          <w:p w14:paraId="2AF029AE" w14:textId="77777777" w:rsidR="00CB31D8" w:rsidRDefault="00CB31D8">
            <w:pPr>
              <w:pStyle w:val="TableParagraph"/>
              <w:ind w:left="0"/>
              <w:rPr>
                <w:rFonts w:ascii="Times New Roman"/>
                <w:sz w:val="20"/>
              </w:rPr>
            </w:pPr>
          </w:p>
        </w:tc>
        <w:tc>
          <w:tcPr>
            <w:tcW w:w="1276" w:type="dxa"/>
          </w:tcPr>
          <w:p w14:paraId="2AF029AF" w14:textId="77777777" w:rsidR="00CB31D8" w:rsidRDefault="00CB31D8">
            <w:pPr>
              <w:pStyle w:val="TableParagraph"/>
              <w:spacing w:before="1"/>
              <w:ind w:left="0"/>
            </w:pPr>
          </w:p>
          <w:p w14:paraId="2AF029B0" w14:textId="77777777" w:rsidR="00CB31D8" w:rsidRDefault="0003657F">
            <w:pPr>
              <w:pStyle w:val="TableParagraph"/>
              <w:ind w:left="5"/>
            </w:pPr>
            <w:r>
              <w:rPr>
                <w:spacing w:val="-10"/>
              </w:rPr>
              <w:t>X</w:t>
            </w:r>
          </w:p>
        </w:tc>
      </w:tr>
      <w:tr w:rsidR="00CB31D8" w14:paraId="2AF029B6" w14:textId="77777777" w:rsidTr="00701E85">
        <w:trPr>
          <w:trHeight w:val="757"/>
        </w:trPr>
        <w:tc>
          <w:tcPr>
            <w:tcW w:w="8093" w:type="dxa"/>
          </w:tcPr>
          <w:p w14:paraId="2AF029B2" w14:textId="30A529EF" w:rsidR="00CB31D8" w:rsidRDefault="0003657F">
            <w:pPr>
              <w:pStyle w:val="TableParagraph"/>
              <w:ind w:right="-11"/>
            </w:pPr>
            <w:r>
              <w:t>Déclaration</w:t>
            </w:r>
            <w:r>
              <w:rPr>
                <w:spacing w:val="-1"/>
              </w:rPr>
              <w:t xml:space="preserve"> </w:t>
            </w:r>
            <w:r>
              <w:t>du</w:t>
            </w:r>
            <w:r>
              <w:rPr>
                <w:spacing w:val="-6"/>
              </w:rPr>
              <w:t xml:space="preserve"> </w:t>
            </w:r>
            <w:r>
              <w:t>candidat</w:t>
            </w:r>
            <w:r>
              <w:rPr>
                <w:spacing w:val="-2"/>
              </w:rPr>
              <w:t xml:space="preserve"> </w:t>
            </w:r>
            <w:r>
              <w:t>(DC2</w:t>
            </w:r>
            <w:r>
              <w:rPr>
                <w:spacing w:val="-1"/>
              </w:rPr>
              <w:t xml:space="preserve"> </w:t>
            </w:r>
            <w:r>
              <w:t>ou</w:t>
            </w:r>
            <w:r>
              <w:rPr>
                <w:spacing w:val="-4"/>
              </w:rPr>
              <w:t xml:space="preserve"> </w:t>
            </w:r>
            <w:r>
              <w:t>DUME</w:t>
            </w:r>
            <w:r>
              <w:rPr>
                <w:spacing w:val="-4"/>
              </w:rPr>
              <w:t xml:space="preserve"> </w:t>
            </w:r>
            <w:r>
              <w:t>ou</w:t>
            </w:r>
            <w:r>
              <w:rPr>
                <w:spacing w:val="-4"/>
              </w:rPr>
              <w:t xml:space="preserve"> </w:t>
            </w:r>
            <w:r>
              <w:t>forme</w:t>
            </w:r>
            <w:r>
              <w:rPr>
                <w:spacing w:val="-6"/>
              </w:rPr>
              <w:t xml:space="preserve"> </w:t>
            </w:r>
            <w:r>
              <w:t>libre</w:t>
            </w:r>
            <w:r>
              <w:rPr>
                <w:spacing w:val="-1"/>
              </w:rPr>
              <w:t xml:space="preserve"> </w:t>
            </w:r>
            <w:r>
              <w:t>comportant</w:t>
            </w:r>
            <w:r w:rsidR="005C3448">
              <w:t xml:space="preserve"> </w:t>
            </w:r>
            <w:r>
              <w:t>l’ensemble</w:t>
            </w:r>
            <w:r>
              <w:rPr>
                <w:spacing w:val="-11"/>
              </w:rPr>
              <w:t xml:space="preserve"> </w:t>
            </w:r>
            <w:r>
              <w:t>des informations figurant dans le formulaire DC2) ;</w:t>
            </w:r>
          </w:p>
        </w:tc>
        <w:tc>
          <w:tcPr>
            <w:tcW w:w="1274" w:type="dxa"/>
            <w:shd w:val="clear" w:color="auto" w:fill="BCBCBC"/>
          </w:tcPr>
          <w:p w14:paraId="2AF029B3" w14:textId="77777777" w:rsidR="00CB31D8" w:rsidRDefault="00CB31D8">
            <w:pPr>
              <w:pStyle w:val="TableParagraph"/>
              <w:ind w:left="0"/>
              <w:rPr>
                <w:rFonts w:ascii="Times New Roman"/>
                <w:sz w:val="20"/>
              </w:rPr>
            </w:pPr>
          </w:p>
        </w:tc>
        <w:tc>
          <w:tcPr>
            <w:tcW w:w="1276" w:type="dxa"/>
          </w:tcPr>
          <w:p w14:paraId="2AF029B4" w14:textId="77777777" w:rsidR="00CB31D8" w:rsidRDefault="00CB31D8">
            <w:pPr>
              <w:pStyle w:val="TableParagraph"/>
              <w:spacing w:before="1"/>
              <w:ind w:left="0"/>
            </w:pPr>
          </w:p>
          <w:p w14:paraId="2AF029B5" w14:textId="77777777" w:rsidR="00CB31D8" w:rsidRDefault="0003657F">
            <w:pPr>
              <w:pStyle w:val="TableParagraph"/>
              <w:ind w:left="5"/>
            </w:pPr>
            <w:r>
              <w:rPr>
                <w:spacing w:val="-10"/>
              </w:rPr>
              <w:t>X</w:t>
            </w:r>
          </w:p>
        </w:tc>
      </w:tr>
      <w:tr w:rsidR="00CB31D8" w14:paraId="2AF029C0" w14:textId="77777777" w:rsidTr="00701E85">
        <w:trPr>
          <w:trHeight w:val="2348"/>
        </w:trPr>
        <w:tc>
          <w:tcPr>
            <w:tcW w:w="8093" w:type="dxa"/>
            <w:tcBorders>
              <w:bottom w:val="single" w:sz="6" w:space="0" w:color="000000"/>
            </w:tcBorders>
          </w:tcPr>
          <w:p w14:paraId="2AF029B7" w14:textId="565C5E94" w:rsidR="00CB31D8" w:rsidRDefault="0003657F">
            <w:pPr>
              <w:pStyle w:val="TableParagraph"/>
              <w:ind w:right="-15"/>
              <w:jc w:val="both"/>
            </w:pPr>
            <w:r>
              <w:t>Déclaration sur l’honneur dûment datée et signée par le candidat pour justifier en application</w:t>
            </w:r>
            <w:r>
              <w:rPr>
                <w:spacing w:val="-16"/>
              </w:rPr>
              <w:t xml:space="preserve"> </w:t>
            </w:r>
            <w:r>
              <w:t>de</w:t>
            </w:r>
            <w:r>
              <w:rPr>
                <w:spacing w:val="-15"/>
              </w:rPr>
              <w:t xml:space="preserve"> </w:t>
            </w:r>
            <w:r>
              <w:t>l’article</w:t>
            </w:r>
            <w:r>
              <w:rPr>
                <w:spacing w:val="-15"/>
              </w:rPr>
              <w:t xml:space="preserve"> </w:t>
            </w:r>
            <w:r>
              <w:t>R.</w:t>
            </w:r>
            <w:r>
              <w:rPr>
                <w:spacing w:val="-16"/>
              </w:rPr>
              <w:t xml:space="preserve"> </w:t>
            </w:r>
            <w:r>
              <w:t>2143-3</w:t>
            </w:r>
            <w:r>
              <w:rPr>
                <w:spacing w:val="-15"/>
              </w:rPr>
              <w:t xml:space="preserve"> </w:t>
            </w:r>
            <w:r>
              <w:t>du</w:t>
            </w:r>
            <w:r>
              <w:rPr>
                <w:spacing w:val="-15"/>
              </w:rPr>
              <w:t xml:space="preserve"> </w:t>
            </w:r>
            <w:r>
              <w:t>code</w:t>
            </w:r>
            <w:r>
              <w:rPr>
                <w:spacing w:val="-15"/>
              </w:rPr>
              <w:t xml:space="preserve"> </w:t>
            </w:r>
            <w:r>
              <w:t>de</w:t>
            </w:r>
            <w:r>
              <w:rPr>
                <w:spacing w:val="-16"/>
              </w:rPr>
              <w:t xml:space="preserve"> </w:t>
            </w:r>
            <w:r>
              <w:t>la</w:t>
            </w:r>
            <w:r>
              <w:rPr>
                <w:spacing w:val="-15"/>
              </w:rPr>
              <w:t xml:space="preserve"> </w:t>
            </w:r>
            <w:r>
              <w:t>commande</w:t>
            </w:r>
            <w:r w:rsidR="005C3448">
              <w:t xml:space="preserve"> </w:t>
            </w:r>
            <w:r>
              <w:t>publique</w:t>
            </w:r>
            <w:r>
              <w:rPr>
                <w:spacing w:val="-15"/>
              </w:rPr>
              <w:t xml:space="preserve"> </w:t>
            </w:r>
            <w:r>
              <w:t>(DC1</w:t>
            </w:r>
            <w:r>
              <w:rPr>
                <w:spacing w:val="-16"/>
              </w:rPr>
              <w:t xml:space="preserve"> </w:t>
            </w:r>
            <w:r>
              <w:t>ou</w:t>
            </w:r>
            <w:r>
              <w:rPr>
                <w:spacing w:val="-15"/>
              </w:rPr>
              <w:t xml:space="preserve"> </w:t>
            </w:r>
            <w:r>
              <w:t>DUME ou forme libre) :</w:t>
            </w:r>
          </w:p>
          <w:p w14:paraId="2AF029B8" w14:textId="77777777" w:rsidR="00CB31D8" w:rsidRDefault="0003657F">
            <w:pPr>
              <w:pStyle w:val="TableParagraph"/>
              <w:spacing w:before="251"/>
              <w:ind w:right="-15"/>
              <w:jc w:val="both"/>
            </w:pPr>
            <w:r>
              <w:t>n’entrer dans aucun des cas d’interdiction de soumissionner obligatoires prévus aux articles L. 2141-1 à L. 2141-5 et L.</w:t>
            </w:r>
            <w:r>
              <w:rPr>
                <w:spacing w:val="-14"/>
              </w:rPr>
              <w:t xml:space="preserve"> </w:t>
            </w:r>
            <w:r>
              <w:t>2141-7 à L.2141-11 du code de la commande publique ;</w:t>
            </w:r>
          </w:p>
          <w:p w14:paraId="2AF029B9" w14:textId="77777777" w:rsidR="00CB31D8" w:rsidRDefault="0003657F">
            <w:pPr>
              <w:pStyle w:val="TableParagraph"/>
              <w:spacing w:before="2"/>
              <w:ind w:right="-15"/>
              <w:jc w:val="both"/>
            </w:pPr>
            <w:r>
              <w:t>être en règle au regard des articles L. 5212-1 à L. 5212-11 du code du travail concernant l’emploi des travailleurs handicapés.</w:t>
            </w:r>
          </w:p>
        </w:tc>
        <w:tc>
          <w:tcPr>
            <w:tcW w:w="1274" w:type="dxa"/>
            <w:tcBorders>
              <w:bottom w:val="single" w:sz="6" w:space="0" w:color="000000"/>
            </w:tcBorders>
            <w:shd w:val="clear" w:color="auto" w:fill="BCBCBC"/>
          </w:tcPr>
          <w:p w14:paraId="2AF029BA" w14:textId="77777777" w:rsidR="00CB31D8" w:rsidRDefault="00CB31D8">
            <w:pPr>
              <w:pStyle w:val="TableParagraph"/>
              <w:ind w:left="0"/>
              <w:rPr>
                <w:rFonts w:ascii="Times New Roman"/>
                <w:sz w:val="20"/>
              </w:rPr>
            </w:pPr>
          </w:p>
        </w:tc>
        <w:tc>
          <w:tcPr>
            <w:tcW w:w="1276" w:type="dxa"/>
            <w:tcBorders>
              <w:bottom w:val="single" w:sz="6" w:space="0" w:color="000000"/>
            </w:tcBorders>
          </w:tcPr>
          <w:p w14:paraId="2AF029BB" w14:textId="77777777" w:rsidR="00CB31D8" w:rsidRDefault="00CB31D8">
            <w:pPr>
              <w:pStyle w:val="TableParagraph"/>
              <w:ind w:left="0"/>
            </w:pPr>
          </w:p>
          <w:p w14:paraId="2AF029BC" w14:textId="77777777" w:rsidR="00CB31D8" w:rsidRDefault="00CB31D8">
            <w:pPr>
              <w:pStyle w:val="TableParagraph"/>
              <w:ind w:left="0"/>
            </w:pPr>
          </w:p>
          <w:p w14:paraId="2AF029BD" w14:textId="77777777" w:rsidR="00CB31D8" w:rsidRDefault="00CB31D8">
            <w:pPr>
              <w:pStyle w:val="TableParagraph"/>
              <w:ind w:left="0"/>
            </w:pPr>
          </w:p>
          <w:p w14:paraId="2AF029BE" w14:textId="77777777" w:rsidR="00CB31D8" w:rsidRDefault="00CB31D8">
            <w:pPr>
              <w:pStyle w:val="TableParagraph"/>
              <w:spacing w:before="252"/>
              <w:ind w:left="0"/>
            </w:pPr>
          </w:p>
          <w:p w14:paraId="2AF029BF" w14:textId="77777777" w:rsidR="00CB31D8" w:rsidRDefault="0003657F">
            <w:pPr>
              <w:pStyle w:val="TableParagraph"/>
              <w:ind w:left="5"/>
            </w:pPr>
            <w:r>
              <w:rPr>
                <w:spacing w:val="-10"/>
              </w:rPr>
              <w:t>X</w:t>
            </w:r>
          </w:p>
        </w:tc>
      </w:tr>
      <w:tr w:rsidR="00CB31D8" w14:paraId="2AF029C4" w14:textId="77777777" w:rsidTr="00701E85">
        <w:trPr>
          <w:trHeight w:val="755"/>
        </w:trPr>
        <w:tc>
          <w:tcPr>
            <w:tcW w:w="8093" w:type="dxa"/>
            <w:tcBorders>
              <w:top w:val="single" w:sz="6" w:space="0" w:color="000000"/>
            </w:tcBorders>
          </w:tcPr>
          <w:p w14:paraId="2AF029C1" w14:textId="77777777" w:rsidR="00CB31D8" w:rsidRDefault="0003657F">
            <w:pPr>
              <w:pStyle w:val="TableParagraph"/>
              <w:ind w:right="-11"/>
            </w:pPr>
            <w:r>
              <w:t>La</w:t>
            </w:r>
            <w:r>
              <w:rPr>
                <w:spacing w:val="38"/>
              </w:rPr>
              <w:t xml:space="preserve"> </w:t>
            </w:r>
            <w:r>
              <w:t>copie</w:t>
            </w:r>
            <w:r>
              <w:rPr>
                <w:spacing w:val="39"/>
              </w:rPr>
              <w:t xml:space="preserve"> </w:t>
            </w:r>
            <w:r>
              <w:t>du</w:t>
            </w:r>
            <w:r>
              <w:rPr>
                <w:spacing w:val="39"/>
              </w:rPr>
              <w:t xml:space="preserve"> </w:t>
            </w:r>
            <w:r>
              <w:t>ou</w:t>
            </w:r>
            <w:r>
              <w:rPr>
                <w:spacing w:val="39"/>
              </w:rPr>
              <w:t xml:space="preserve"> </w:t>
            </w:r>
            <w:r>
              <w:t>des</w:t>
            </w:r>
            <w:r>
              <w:rPr>
                <w:spacing w:val="40"/>
              </w:rPr>
              <w:t xml:space="preserve"> </w:t>
            </w:r>
            <w:r>
              <w:t>jugements</w:t>
            </w:r>
            <w:r>
              <w:rPr>
                <w:spacing w:val="40"/>
              </w:rPr>
              <w:t xml:space="preserve"> </w:t>
            </w:r>
            <w:r>
              <w:t>prononcés,</w:t>
            </w:r>
            <w:r>
              <w:rPr>
                <w:spacing w:val="40"/>
              </w:rPr>
              <w:t xml:space="preserve"> </w:t>
            </w:r>
            <w:r>
              <w:t>si</w:t>
            </w:r>
            <w:r>
              <w:rPr>
                <w:spacing w:val="38"/>
              </w:rPr>
              <w:t xml:space="preserve"> </w:t>
            </w:r>
            <w:r>
              <w:t>le</w:t>
            </w:r>
            <w:r>
              <w:rPr>
                <w:spacing w:val="39"/>
              </w:rPr>
              <w:t xml:space="preserve"> </w:t>
            </w:r>
            <w:r>
              <w:t>candidat</w:t>
            </w:r>
            <w:r>
              <w:rPr>
                <w:spacing w:val="40"/>
              </w:rPr>
              <w:t xml:space="preserve"> </w:t>
            </w:r>
            <w:r>
              <w:t>est</w:t>
            </w:r>
            <w:r>
              <w:rPr>
                <w:spacing w:val="40"/>
              </w:rPr>
              <w:t xml:space="preserve"> </w:t>
            </w:r>
            <w:r>
              <w:t>en</w:t>
            </w:r>
            <w:r>
              <w:rPr>
                <w:spacing w:val="-33"/>
              </w:rPr>
              <w:t xml:space="preserve"> </w:t>
            </w:r>
            <w:r>
              <w:t xml:space="preserve">redressement </w:t>
            </w:r>
            <w:r>
              <w:rPr>
                <w:spacing w:val="-2"/>
              </w:rPr>
              <w:t>judiciaire</w:t>
            </w:r>
          </w:p>
        </w:tc>
        <w:tc>
          <w:tcPr>
            <w:tcW w:w="1274" w:type="dxa"/>
            <w:tcBorders>
              <w:top w:val="single" w:sz="6" w:space="0" w:color="000000"/>
            </w:tcBorders>
          </w:tcPr>
          <w:p w14:paraId="2AF029C2" w14:textId="77777777" w:rsidR="00CB31D8" w:rsidRDefault="0003657F">
            <w:pPr>
              <w:pStyle w:val="TableParagraph"/>
              <w:spacing w:before="251"/>
            </w:pPr>
            <w:r>
              <w:rPr>
                <w:spacing w:val="-10"/>
              </w:rPr>
              <w:t>X</w:t>
            </w:r>
          </w:p>
        </w:tc>
        <w:tc>
          <w:tcPr>
            <w:tcW w:w="1276" w:type="dxa"/>
            <w:tcBorders>
              <w:top w:val="single" w:sz="6" w:space="0" w:color="000000"/>
            </w:tcBorders>
          </w:tcPr>
          <w:p w14:paraId="2AF029C3" w14:textId="77777777" w:rsidR="00CB31D8" w:rsidRDefault="0003657F">
            <w:pPr>
              <w:pStyle w:val="TableParagraph"/>
              <w:spacing w:before="251"/>
              <w:ind w:left="5"/>
            </w:pPr>
            <w:r>
              <w:rPr>
                <w:spacing w:val="-10"/>
              </w:rPr>
              <w:t>X</w:t>
            </w:r>
          </w:p>
        </w:tc>
      </w:tr>
      <w:tr w:rsidR="00CB31D8" w14:paraId="2AF029CC" w14:textId="77777777" w:rsidTr="00701E85">
        <w:trPr>
          <w:trHeight w:val="1336"/>
        </w:trPr>
        <w:tc>
          <w:tcPr>
            <w:tcW w:w="8093" w:type="dxa"/>
          </w:tcPr>
          <w:p w14:paraId="2AF029C5" w14:textId="7C5483A4" w:rsidR="00CB31D8" w:rsidRDefault="0003657F">
            <w:pPr>
              <w:pStyle w:val="TableParagraph"/>
              <w:ind w:right="-15"/>
              <w:jc w:val="both"/>
            </w:pPr>
            <w:r>
              <w:t>Un extrait K, un</w:t>
            </w:r>
            <w:r>
              <w:rPr>
                <w:spacing w:val="-1"/>
              </w:rPr>
              <w:t xml:space="preserve"> </w:t>
            </w:r>
            <w:r>
              <w:t>extrait K</w:t>
            </w:r>
            <w:r>
              <w:rPr>
                <w:spacing w:val="-1"/>
              </w:rPr>
              <w:t xml:space="preserve"> </w:t>
            </w:r>
            <w:r>
              <w:t>bis, un</w:t>
            </w:r>
            <w:r>
              <w:rPr>
                <w:spacing w:val="-1"/>
              </w:rPr>
              <w:t xml:space="preserve"> </w:t>
            </w:r>
            <w:r>
              <w:t>extrait D1 ou, à</w:t>
            </w:r>
            <w:r>
              <w:rPr>
                <w:spacing w:val="-3"/>
              </w:rPr>
              <w:t xml:space="preserve"> </w:t>
            </w:r>
            <w:r>
              <w:t>défaut, d'un</w:t>
            </w:r>
            <w:r w:rsidR="005C3448">
              <w:t xml:space="preserve"> </w:t>
            </w:r>
            <w:r>
              <w:t>document équivalent délivré par l'autorité judiciaire</w:t>
            </w:r>
            <w:r>
              <w:rPr>
                <w:spacing w:val="40"/>
              </w:rPr>
              <w:t xml:space="preserve"> </w:t>
            </w:r>
            <w:r>
              <w:t>ou administrative compétente du pays d'origine ou d'établissement du candidat, attestant que le candidat ne se trouve pas dans un cas d’interdiction de soumissionner mentionné à l’article L.2141-3 du code de la commande</w:t>
            </w:r>
            <w:r w:rsidR="005C3448">
              <w:t xml:space="preserve"> </w:t>
            </w:r>
            <w:r>
              <w:t>publique ;</w:t>
            </w:r>
          </w:p>
        </w:tc>
        <w:tc>
          <w:tcPr>
            <w:tcW w:w="1274" w:type="dxa"/>
          </w:tcPr>
          <w:p w14:paraId="2AF029C6" w14:textId="77777777" w:rsidR="00CB31D8" w:rsidRDefault="00CB31D8">
            <w:pPr>
              <w:pStyle w:val="TableParagraph"/>
              <w:ind w:left="0"/>
            </w:pPr>
          </w:p>
          <w:p w14:paraId="2AF029C7" w14:textId="77777777" w:rsidR="00CB31D8" w:rsidRDefault="00CB31D8">
            <w:pPr>
              <w:pStyle w:val="TableParagraph"/>
              <w:spacing w:before="252"/>
              <w:ind w:left="0"/>
            </w:pPr>
          </w:p>
          <w:p w14:paraId="2AF029C8" w14:textId="77777777" w:rsidR="00CB31D8" w:rsidRDefault="0003657F">
            <w:pPr>
              <w:pStyle w:val="TableParagraph"/>
            </w:pPr>
            <w:r>
              <w:rPr>
                <w:spacing w:val="-10"/>
              </w:rPr>
              <w:t>X</w:t>
            </w:r>
          </w:p>
        </w:tc>
        <w:tc>
          <w:tcPr>
            <w:tcW w:w="1276" w:type="dxa"/>
          </w:tcPr>
          <w:p w14:paraId="2AF029C9" w14:textId="77777777" w:rsidR="00CB31D8" w:rsidRDefault="00CB31D8">
            <w:pPr>
              <w:pStyle w:val="TableParagraph"/>
              <w:ind w:left="0"/>
            </w:pPr>
          </w:p>
          <w:p w14:paraId="2AF029CA" w14:textId="77777777" w:rsidR="00CB31D8" w:rsidRDefault="00CB31D8">
            <w:pPr>
              <w:pStyle w:val="TableParagraph"/>
              <w:spacing w:before="252"/>
              <w:ind w:left="0"/>
            </w:pPr>
          </w:p>
          <w:p w14:paraId="2AF029CB" w14:textId="77777777" w:rsidR="00CB31D8" w:rsidRDefault="0003657F">
            <w:pPr>
              <w:pStyle w:val="TableParagraph"/>
              <w:ind w:left="5"/>
            </w:pPr>
            <w:r>
              <w:rPr>
                <w:spacing w:val="-10"/>
              </w:rPr>
              <w:t>X</w:t>
            </w:r>
          </w:p>
        </w:tc>
      </w:tr>
      <w:tr w:rsidR="00CB31D8" w14:paraId="2AF029D3" w14:textId="77777777" w:rsidTr="00701E85">
        <w:trPr>
          <w:trHeight w:val="1545"/>
        </w:trPr>
        <w:tc>
          <w:tcPr>
            <w:tcW w:w="8093" w:type="dxa"/>
          </w:tcPr>
          <w:p w14:paraId="2AF029CD" w14:textId="1EC2D538" w:rsidR="00CB31D8" w:rsidRDefault="0003657F">
            <w:pPr>
              <w:pStyle w:val="TableParagraph"/>
              <w:ind w:right="-15"/>
              <w:jc w:val="both"/>
            </w:pPr>
            <w:r>
              <w:t>L’état annuel des certificats reçus, signé par la direction générale des finances publiques</w:t>
            </w:r>
            <w:r>
              <w:rPr>
                <w:spacing w:val="-9"/>
              </w:rPr>
              <w:t xml:space="preserve"> </w:t>
            </w:r>
            <w:r>
              <w:t>ou</w:t>
            </w:r>
            <w:r>
              <w:rPr>
                <w:spacing w:val="-10"/>
              </w:rPr>
              <w:t xml:space="preserve"> </w:t>
            </w:r>
            <w:r>
              <w:t>la</w:t>
            </w:r>
            <w:r>
              <w:rPr>
                <w:spacing w:val="-10"/>
              </w:rPr>
              <w:t xml:space="preserve"> </w:t>
            </w:r>
            <w:r>
              <w:t>copie</w:t>
            </w:r>
            <w:r>
              <w:rPr>
                <w:spacing w:val="-10"/>
              </w:rPr>
              <w:t xml:space="preserve"> </w:t>
            </w:r>
            <w:r>
              <w:t>des</w:t>
            </w:r>
            <w:r>
              <w:rPr>
                <w:spacing w:val="-9"/>
              </w:rPr>
              <w:t xml:space="preserve"> </w:t>
            </w:r>
            <w:r>
              <w:t>certificats</w:t>
            </w:r>
            <w:r>
              <w:rPr>
                <w:spacing w:val="-9"/>
              </w:rPr>
              <w:t xml:space="preserve"> </w:t>
            </w:r>
            <w:r>
              <w:t>délivrés</w:t>
            </w:r>
            <w:r>
              <w:rPr>
                <w:spacing w:val="-9"/>
              </w:rPr>
              <w:t xml:space="preserve"> </w:t>
            </w:r>
            <w:r>
              <w:t>par</w:t>
            </w:r>
            <w:r>
              <w:rPr>
                <w:spacing w:val="-9"/>
              </w:rPr>
              <w:t xml:space="preserve"> </w:t>
            </w:r>
            <w:r>
              <w:t>les</w:t>
            </w:r>
            <w:r>
              <w:rPr>
                <w:spacing w:val="-8"/>
              </w:rPr>
              <w:t xml:space="preserve"> </w:t>
            </w:r>
            <w:r>
              <w:t>administrations</w:t>
            </w:r>
            <w:r>
              <w:rPr>
                <w:spacing w:val="-9"/>
              </w:rPr>
              <w:t xml:space="preserve"> </w:t>
            </w:r>
            <w:r>
              <w:t>et</w:t>
            </w:r>
            <w:r>
              <w:rPr>
                <w:spacing w:val="-8"/>
              </w:rPr>
              <w:t xml:space="preserve"> </w:t>
            </w:r>
            <w:r>
              <w:t>organismes compétents attestant qu’il a effectué les</w:t>
            </w:r>
            <w:r w:rsidR="005C3448">
              <w:t xml:space="preserve"> </w:t>
            </w:r>
            <w:r>
              <w:t>déclarations lui incombant en matière fiscale</w:t>
            </w:r>
            <w:r>
              <w:rPr>
                <w:spacing w:val="-3"/>
              </w:rPr>
              <w:t xml:space="preserve"> </w:t>
            </w:r>
            <w:r>
              <w:t>ou</w:t>
            </w:r>
            <w:r>
              <w:rPr>
                <w:spacing w:val="-5"/>
              </w:rPr>
              <w:t xml:space="preserve"> </w:t>
            </w:r>
            <w:r>
              <w:t>sociale</w:t>
            </w:r>
            <w:r>
              <w:rPr>
                <w:spacing w:val="-3"/>
              </w:rPr>
              <w:t xml:space="preserve"> </w:t>
            </w:r>
            <w:r>
              <w:t>ou</w:t>
            </w:r>
            <w:r>
              <w:rPr>
                <w:spacing w:val="-3"/>
              </w:rPr>
              <w:t xml:space="preserve"> </w:t>
            </w:r>
            <w:r>
              <w:t>qu’il</w:t>
            </w:r>
            <w:r>
              <w:rPr>
                <w:spacing w:val="-3"/>
              </w:rPr>
              <w:t xml:space="preserve"> </w:t>
            </w:r>
            <w:r>
              <w:t>a</w:t>
            </w:r>
            <w:r>
              <w:rPr>
                <w:spacing w:val="-2"/>
              </w:rPr>
              <w:t xml:space="preserve"> </w:t>
            </w:r>
            <w:r>
              <w:t>acquitté</w:t>
            </w:r>
            <w:r>
              <w:rPr>
                <w:spacing w:val="-2"/>
              </w:rPr>
              <w:t xml:space="preserve"> </w:t>
            </w:r>
            <w:r>
              <w:t>les</w:t>
            </w:r>
            <w:r>
              <w:rPr>
                <w:spacing w:val="-2"/>
              </w:rPr>
              <w:t xml:space="preserve"> </w:t>
            </w:r>
            <w:r>
              <w:t>impôts,</w:t>
            </w:r>
            <w:r>
              <w:rPr>
                <w:spacing w:val="-1"/>
              </w:rPr>
              <w:t xml:space="preserve"> </w:t>
            </w:r>
            <w:r>
              <w:t>taxes,</w:t>
            </w:r>
            <w:r>
              <w:rPr>
                <w:spacing w:val="-1"/>
              </w:rPr>
              <w:t xml:space="preserve"> </w:t>
            </w:r>
            <w:r>
              <w:t>contributions</w:t>
            </w:r>
            <w:r>
              <w:rPr>
                <w:spacing w:val="-4"/>
              </w:rPr>
              <w:t xml:space="preserve"> </w:t>
            </w:r>
            <w:r>
              <w:t>ou</w:t>
            </w:r>
            <w:r>
              <w:rPr>
                <w:spacing w:val="-3"/>
              </w:rPr>
              <w:t xml:space="preserve"> </w:t>
            </w:r>
            <w:r>
              <w:t>cotisations sociales</w:t>
            </w:r>
            <w:r>
              <w:rPr>
                <w:spacing w:val="-9"/>
              </w:rPr>
              <w:t xml:space="preserve"> </w:t>
            </w:r>
            <w:r>
              <w:t>exigibles</w:t>
            </w:r>
            <w:r>
              <w:rPr>
                <w:spacing w:val="-9"/>
              </w:rPr>
              <w:t xml:space="preserve"> </w:t>
            </w:r>
            <w:r>
              <w:t>dont</w:t>
            </w:r>
            <w:r>
              <w:rPr>
                <w:spacing w:val="-8"/>
              </w:rPr>
              <w:t xml:space="preserve"> </w:t>
            </w:r>
            <w:r>
              <w:t>la</w:t>
            </w:r>
            <w:r>
              <w:rPr>
                <w:spacing w:val="-10"/>
              </w:rPr>
              <w:t xml:space="preserve"> </w:t>
            </w:r>
            <w:r>
              <w:t>liste</w:t>
            </w:r>
            <w:r>
              <w:rPr>
                <w:spacing w:val="-10"/>
              </w:rPr>
              <w:t xml:space="preserve"> </w:t>
            </w:r>
            <w:r>
              <w:t>est</w:t>
            </w:r>
            <w:r>
              <w:rPr>
                <w:spacing w:val="-11"/>
              </w:rPr>
              <w:t xml:space="preserve"> </w:t>
            </w:r>
            <w:r>
              <w:t>fixée</w:t>
            </w:r>
            <w:r>
              <w:rPr>
                <w:spacing w:val="-12"/>
              </w:rPr>
              <w:t xml:space="preserve"> </w:t>
            </w:r>
            <w:r>
              <w:t>par</w:t>
            </w:r>
            <w:r>
              <w:rPr>
                <w:spacing w:val="-11"/>
              </w:rPr>
              <w:t xml:space="preserve"> </w:t>
            </w:r>
            <w:r>
              <w:t>voie</w:t>
            </w:r>
            <w:r>
              <w:rPr>
                <w:spacing w:val="-10"/>
              </w:rPr>
              <w:t xml:space="preserve"> </w:t>
            </w:r>
            <w:r>
              <w:t>réglementaire,</w:t>
            </w:r>
            <w:r>
              <w:rPr>
                <w:spacing w:val="-8"/>
              </w:rPr>
              <w:t xml:space="preserve"> </w:t>
            </w:r>
            <w:r>
              <w:t>dans</w:t>
            </w:r>
            <w:r>
              <w:rPr>
                <w:spacing w:val="-9"/>
              </w:rPr>
              <w:t xml:space="preserve"> </w:t>
            </w:r>
            <w:r>
              <w:t>les</w:t>
            </w:r>
            <w:r>
              <w:rPr>
                <w:spacing w:val="-12"/>
              </w:rPr>
              <w:t xml:space="preserve"> </w:t>
            </w:r>
            <w:r>
              <w:t>conditions fixées à l’article L. 2141-2 du code de la commande publique ;</w:t>
            </w:r>
          </w:p>
        </w:tc>
        <w:tc>
          <w:tcPr>
            <w:tcW w:w="1274" w:type="dxa"/>
            <w:shd w:val="clear" w:color="auto" w:fill="BCBCBC"/>
          </w:tcPr>
          <w:p w14:paraId="2AF029CE" w14:textId="77777777" w:rsidR="00CB31D8" w:rsidRDefault="00CB31D8">
            <w:pPr>
              <w:pStyle w:val="TableParagraph"/>
              <w:ind w:left="0"/>
              <w:rPr>
                <w:rFonts w:ascii="Times New Roman"/>
                <w:sz w:val="20"/>
              </w:rPr>
            </w:pPr>
          </w:p>
        </w:tc>
        <w:tc>
          <w:tcPr>
            <w:tcW w:w="1276" w:type="dxa"/>
          </w:tcPr>
          <w:p w14:paraId="2AF029CF" w14:textId="77777777" w:rsidR="00CB31D8" w:rsidRDefault="00CB31D8">
            <w:pPr>
              <w:pStyle w:val="TableParagraph"/>
              <w:ind w:left="0"/>
            </w:pPr>
          </w:p>
          <w:p w14:paraId="2AF029D0" w14:textId="77777777" w:rsidR="00CB31D8" w:rsidRDefault="00CB31D8">
            <w:pPr>
              <w:pStyle w:val="TableParagraph"/>
              <w:ind w:left="0"/>
            </w:pPr>
          </w:p>
          <w:p w14:paraId="2AF029D1" w14:textId="77777777" w:rsidR="00CB31D8" w:rsidRDefault="00CB31D8">
            <w:pPr>
              <w:pStyle w:val="TableParagraph"/>
              <w:spacing w:before="251"/>
              <w:ind w:left="0"/>
            </w:pPr>
          </w:p>
          <w:p w14:paraId="2AF029D2" w14:textId="77777777" w:rsidR="00CB31D8" w:rsidRDefault="0003657F">
            <w:pPr>
              <w:pStyle w:val="TableParagraph"/>
              <w:ind w:left="5"/>
            </w:pPr>
            <w:r>
              <w:rPr>
                <w:spacing w:val="-10"/>
              </w:rPr>
              <w:t>X</w:t>
            </w:r>
          </w:p>
        </w:tc>
      </w:tr>
      <w:tr w:rsidR="00CB31D8" w14:paraId="2AF029D7" w14:textId="77777777" w:rsidTr="00701E85">
        <w:trPr>
          <w:trHeight w:val="1012"/>
        </w:trPr>
        <w:tc>
          <w:tcPr>
            <w:tcW w:w="8093" w:type="dxa"/>
          </w:tcPr>
          <w:p w14:paraId="2AF029D4" w14:textId="337A77D9" w:rsidR="00CB31D8" w:rsidRDefault="0003657F">
            <w:pPr>
              <w:pStyle w:val="TableParagraph"/>
              <w:ind w:right="-15"/>
              <w:jc w:val="both"/>
            </w:pPr>
            <w:r>
              <w:t>Le cas échéant, le candidat produit, en outre, les pièces prévue</w:t>
            </w:r>
            <w:r w:rsidR="005C3448">
              <w:t xml:space="preserve"> </w:t>
            </w:r>
            <w:r>
              <w:t>saux</w:t>
            </w:r>
            <w:r>
              <w:rPr>
                <w:spacing w:val="-5"/>
              </w:rPr>
              <w:t xml:space="preserve"> </w:t>
            </w:r>
            <w:r>
              <w:t>articles</w:t>
            </w:r>
            <w:r>
              <w:rPr>
                <w:spacing w:val="-5"/>
              </w:rPr>
              <w:t xml:space="preserve"> </w:t>
            </w:r>
            <w:r>
              <w:t>R. 1263-12, D. 8222-5 ou D. 8222-7, et D. 8254-2 à D. 8254-5 du code du travail, notamment :</w:t>
            </w:r>
          </w:p>
        </w:tc>
        <w:tc>
          <w:tcPr>
            <w:tcW w:w="1274" w:type="dxa"/>
          </w:tcPr>
          <w:p w14:paraId="2AF029D5" w14:textId="77777777" w:rsidR="00CB31D8" w:rsidRDefault="0003657F">
            <w:pPr>
              <w:pStyle w:val="TableParagraph"/>
              <w:spacing w:before="252"/>
            </w:pPr>
            <w:r>
              <w:rPr>
                <w:spacing w:val="-10"/>
              </w:rPr>
              <w:t>X</w:t>
            </w:r>
          </w:p>
        </w:tc>
        <w:tc>
          <w:tcPr>
            <w:tcW w:w="1276" w:type="dxa"/>
          </w:tcPr>
          <w:p w14:paraId="2AF029D6" w14:textId="77777777" w:rsidR="00CB31D8" w:rsidRDefault="0003657F">
            <w:pPr>
              <w:pStyle w:val="TableParagraph"/>
              <w:spacing w:before="252"/>
              <w:ind w:left="5"/>
            </w:pPr>
            <w:r>
              <w:rPr>
                <w:spacing w:val="-10"/>
              </w:rPr>
              <w:t>X</w:t>
            </w:r>
          </w:p>
        </w:tc>
      </w:tr>
    </w:tbl>
    <w:p w14:paraId="2AF029D8" w14:textId="77777777" w:rsidR="00CB31D8" w:rsidRDefault="00CB31D8">
      <w:pPr>
        <w:sectPr w:rsidR="00CB31D8">
          <w:pgSz w:w="11930" w:h="16860"/>
          <w:pgMar w:top="1200" w:right="580" w:bottom="1160" w:left="600" w:header="720" w:footer="963" w:gutter="0"/>
          <w:cols w:space="720"/>
        </w:sectPr>
      </w:pPr>
    </w:p>
    <w:p w14:paraId="2AF029D9" w14:textId="77777777" w:rsidR="00CB31D8" w:rsidRDefault="00CB31D8">
      <w:pPr>
        <w:pStyle w:val="Corpsdetexte"/>
        <w:spacing w:before="2" w:after="1"/>
        <w:rPr>
          <w:sz w:val="7"/>
        </w:rPr>
      </w:pPr>
    </w:p>
    <w:tbl>
      <w:tblPr>
        <w:tblStyle w:val="TableNormal1"/>
        <w:tblW w:w="0" w:type="auto"/>
        <w:tblInd w:w="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39"/>
        <w:gridCol w:w="1274"/>
        <w:gridCol w:w="1276"/>
      </w:tblGrid>
      <w:tr w:rsidR="00CB31D8" w14:paraId="2AF029DF" w14:textId="77777777" w:rsidTr="0069797E">
        <w:trPr>
          <w:trHeight w:val="1894"/>
        </w:trPr>
        <w:tc>
          <w:tcPr>
            <w:tcW w:w="7939" w:type="dxa"/>
          </w:tcPr>
          <w:p w14:paraId="2AF029DA" w14:textId="67F3D41E" w:rsidR="00CB31D8" w:rsidRDefault="0003657F">
            <w:pPr>
              <w:pStyle w:val="TableParagraph"/>
              <w:ind w:right="-15"/>
              <w:jc w:val="both"/>
            </w:pPr>
            <w:r>
              <w:t>La liste nominative des salariés étrangers employés et soumis à</w:t>
            </w:r>
            <w:r w:rsidR="005C3448">
              <w:t xml:space="preserve"> </w:t>
            </w:r>
            <w:r>
              <w:t>l'autorisation de travail</w:t>
            </w:r>
            <w:r>
              <w:rPr>
                <w:spacing w:val="-3"/>
              </w:rPr>
              <w:t xml:space="preserve"> </w:t>
            </w:r>
            <w:r>
              <w:t>prévue</w:t>
            </w:r>
            <w:r>
              <w:rPr>
                <w:spacing w:val="-5"/>
              </w:rPr>
              <w:t xml:space="preserve"> </w:t>
            </w:r>
            <w:r>
              <w:t>à</w:t>
            </w:r>
            <w:r>
              <w:rPr>
                <w:spacing w:val="-5"/>
              </w:rPr>
              <w:t xml:space="preserve"> </w:t>
            </w:r>
            <w:r>
              <w:t>l'article</w:t>
            </w:r>
            <w:r>
              <w:rPr>
                <w:spacing w:val="-3"/>
              </w:rPr>
              <w:t xml:space="preserve"> </w:t>
            </w:r>
            <w:r>
              <w:t>L.</w:t>
            </w:r>
            <w:r>
              <w:rPr>
                <w:spacing w:val="-1"/>
              </w:rPr>
              <w:t xml:space="preserve"> </w:t>
            </w:r>
            <w:r>
              <w:t>5221-2</w:t>
            </w:r>
            <w:r>
              <w:rPr>
                <w:spacing w:val="-5"/>
              </w:rPr>
              <w:t xml:space="preserve"> </w:t>
            </w:r>
            <w:r>
              <w:t>précisant</w:t>
            </w:r>
            <w:r>
              <w:rPr>
                <w:spacing w:val="-3"/>
              </w:rPr>
              <w:t xml:space="preserve"> </w:t>
            </w:r>
            <w:r>
              <w:t>sa</w:t>
            </w:r>
            <w:r>
              <w:rPr>
                <w:spacing w:val="-3"/>
              </w:rPr>
              <w:t xml:space="preserve"> </w:t>
            </w:r>
            <w:r>
              <w:t>date</w:t>
            </w:r>
            <w:r>
              <w:rPr>
                <w:spacing w:val="-3"/>
              </w:rPr>
              <w:t xml:space="preserve"> </w:t>
            </w:r>
            <w:r>
              <w:t>d'embauche,</w:t>
            </w:r>
            <w:r>
              <w:rPr>
                <w:spacing w:val="-4"/>
              </w:rPr>
              <w:t xml:space="preserve"> </w:t>
            </w:r>
            <w:r>
              <w:t>sa</w:t>
            </w:r>
            <w:r>
              <w:rPr>
                <w:spacing w:val="-5"/>
              </w:rPr>
              <w:t xml:space="preserve"> </w:t>
            </w:r>
            <w:r>
              <w:t>nationalité,</w:t>
            </w:r>
            <w:r>
              <w:rPr>
                <w:spacing w:val="-1"/>
              </w:rPr>
              <w:t xml:space="preserve"> </w:t>
            </w:r>
            <w:r>
              <w:t>le type</w:t>
            </w:r>
            <w:r>
              <w:rPr>
                <w:spacing w:val="-9"/>
              </w:rPr>
              <w:t xml:space="preserve"> </w:t>
            </w:r>
            <w:r>
              <w:t>et</w:t>
            </w:r>
            <w:r>
              <w:rPr>
                <w:spacing w:val="-7"/>
              </w:rPr>
              <w:t xml:space="preserve"> </w:t>
            </w:r>
            <w:r>
              <w:t>le</w:t>
            </w:r>
            <w:r>
              <w:rPr>
                <w:spacing w:val="-9"/>
              </w:rPr>
              <w:t xml:space="preserve"> </w:t>
            </w:r>
            <w:r>
              <w:t>numéro</w:t>
            </w:r>
            <w:r>
              <w:rPr>
                <w:spacing w:val="-9"/>
              </w:rPr>
              <w:t xml:space="preserve"> </w:t>
            </w:r>
            <w:r>
              <w:t>d'ordre</w:t>
            </w:r>
            <w:r>
              <w:rPr>
                <w:spacing w:val="-11"/>
              </w:rPr>
              <w:t xml:space="preserve"> </w:t>
            </w:r>
            <w:r>
              <w:t>du</w:t>
            </w:r>
            <w:r>
              <w:rPr>
                <w:spacing w:val="-9"/>
              </w:rPr>
              <w:t xml:space="preserve"> </w:t>
            </w:r>
            <w:r>
              <w:t>titre</w:t>
            </w:r>
            <w:r>
              <w:rPr>
                <w:spacing w:val="-9"/>
              </w:rPr>
              <w:t xml:space="preserve"> </w:t>
            </w:r>
            <w:r>
              <w:t>valant</w:t>
            </w:r>
            <w:r>
              <w:rPr>
                <w:spacing w:val="-10"/>
              </w:rPr>
              <w:t xml:space="preserve"> </w:t>
            </w:r>
            <w:r>
              <w:t>autorisation</w:t>
            </w:r>
            <w:r>
              <w:rPr>
                <w:spacing w:val="-9"/>
              </w:rPr>
              <w:t xml:space="preserve"> </w:t>
            </w:r>
            <w:r>
              <w:t>de</w:t>
            </w:r>
            <w:r>
              <w:rPr>
                <w:spacing w:val="-9"/>
              </w:rPr>
              <w:t xml:space="preserve"> </w:t>
            </w:r>
            <w:r>
              <w:t>travail),</w:t>
            </w:r>
            <w:r>
              <w:rPr>
                <w:spacing w:val="-10"/>
              </w:rPr>
              <w:t xml:space="preserve"> </w:t>
            </w:r>
            <w:r>
              <w:t>prévue</w:t>
            </w:r>
            <w:r>
              <w:rPr>
                <w:spacing w:val="-11"/>
              </w:rPr>
              <w:t xml:space="preserve"> </w:t>
            </w:r>
            <w:r>
              <w:t>aux</w:t>
            </w:r>
            <w:r>
              <w:rPr>
                <w:spacing w:val="-11"/>
              </w:rPr>
              <w:t xml:space="preserve"> </w:t>
            </w:r>
            <w:r>
              <w:t>articles</w:t>
            </w:r>
          </w:p>
          <w:p w14:paraId="2AF029DB" w14:textId="77777777" w:rsidR="00CB31D8" w:rsidRDefault="0003657F">
            <w:pPr>
              <w:pStyle w:val="TableParagraph"/>
              <w:spacing w:line="252" w:lineRule="exact"/>
              <w:jc w:val="both"/>
            </w:pPr>
            <w:r>
              <w:t>D.</w:t>
            </w:r>
            <w:r>
              <w:rPr>
                <w:spacing w:val="-1"/>
              </w:rPr>
              <w:t xml:space="preserve"> </w:t>
            </w:r>
            <w:r>
              <w:t>8254-2</w:t>
            </w:r>
            <w:r>
              <w:rPr>
                <w:spacing w:val="-5"/>
              </w:rPr>
              <w:t xml:space="preserve"> </w:t>
            </w:r>
            <w:r>
              <w:t>à</w:t>
            </w:r>
            <w:r>
              <w:rPr>
                <w:spacing w:val="-4"/>
              </w:rPr>
              <w:t xml:space="preserve"> </w:t>
            </w:r>
            <w:r>
              <w:t>D.</w:t>
            </w:r>
            <w:r>
              <w:rPr>
                <w:spacing w:val="-3"/>
              </w:rPr>
              <w:t xml:space="preserve"> </w:t>
            </w:r>
            <w:r>
              <w:t>8254-5</w:t>
            </w:r>
            <w:r>
              <w:rPr>
                <w:spacing w:val="-5"/>
              </w:rPr>
              <w:t xml:space="preserve"> </w:t>
            </w:r>
            <w:r>
              <w:t>du</w:t>
            </w:r>
            <w:r>
              <w:rPr>
                <w:spacing w:val="-1"/>
              </w:rPr>
              <w:t xml:space="preserve"> </w:t>
            </w:r>
            <w:r>
              <w:t>code</w:t>
            </w:r>
            <w:r>
              <w:rPr>
                <w:spacing w:val="-2"/>
              </w:rPr>
              <w:t xml:space="preserve"> </w:t>
            </w:r>
            <w:r>
              <w:t>du</w:t>
            </w:r>
            <w:r>
              <w:rPr>
                <w:spacing w:val="-6"/>
              </w:rPr>
              <w:t xml:space="preserve"> </w:t>
            </w:r>
            <w:r>
              <w:rPr>
                <w:spacing w:val="-2"/>
              </w:rPr>
              <w:t>travail.</w:t>
            </w:r>
          </w:p>
          <w:p w14:paraId="2AF029DC" w14:textId="101D7983" w:rsidR="00CB31D8" w:rsidRDefault="0003657F">
            <w:pPr>
              <w:pStyle w:val="TableParagraph"/>
              <w:ind w:right="-15"/>
              <w:jc w:val="both"/>
            </w:pPr>
            <w:r>
              <w:t>Pour l’employeur établi hors de France qui emploie des salariés</w:t>
            </w:r>
            <w:r w:rsidR="005C3448">
              <w:t xml:space="preserve"> </w:t>
            </w:r>
            <w:r>
              <w:t>en détachement, les documents requis à l’article R.1263-12 du code du travail</w:t>
            </w:r>
          </w:p>
        </w:tc>
        <w:tc>
          <w:tcPr>
            <w:tcW w:w="1274" w:type="dxa"/>
          </w:tcPr>
          <w:p w14:paraId="2AF029DD" w14:textId="77777777" w:rsidR="00CB31D8" w:rsidRDefault="00CB31D8">
            <w:pPr>
              <w:pStyle w:val="TableParagraph"/>
              <w:ind w:left="0"/>
              <w:rPr>
                <w:rFonts w:ascii="Times New Roman"/>
                <w:sz w:val="20"/>
              </w:rPr>
            </w:pPr>
          </w:p>
        </w:tc>
        <w:tc>
          <w:tcPr>
            <w:tcW w:w="1276" w:type="dxa"/>
          </w:tcPr>
          <w:p w14:paraId="2AF029DE" w14:textId="77777777" w:rsidR="00CB31D8" w:rsidRDefault="00CB31D8">
            <w:pPr>
              <w:pStyle w:val="TableParagraph"/>
              <w:ind w:left="0"/>
              <w:rPr>
                <w:rFonts w:ascii="Times New Roman"/>
                <w:sz w:val="20"/>
              </w:rPr>
            </w:pPr>
          </w:p>
        </w:tc>
      </w:tr>
      <w:tr w:rsidR="00CB31D8" w14:paraId="2AF029E3" w14:textId="77777777">
        <w:trPr>
          <w:trHeight w:val="513"/>
        </w:trPr>
        <w:tc>
          <w:tcPr>
            <w:tcW w:w="7939" w:type="dxa"/>
            <w:shd w:val="clear" w:color="auto" w:fill="BCBCBC"/>
          </w:tcPr>
          <w:p w14:paraId="2AF029E0" w14:textId="77777777" w:rsidR="00CB31D8" w:rsidRDefault="0003657F">
            <w:pPr>
              <w:pStyle w:val="TableParagraph"/>
            </w:pPr>
            <w:r>
              <w:t>Capacité</w:t>
            </w:r>
            <w:r>
              <w:rPr>
                <w:spacing w:val="-9"/>
              </w:rPr>
              <w:t xml:space="preserve"> </w:t>
            </w:r>
            <w:r>
              <w:t>financière</w:t>
            </w:r>
            <w:r>
              <w:rPr>
                <w:spacing w:val="-9"/>
              </w:rPr>
              <w:t xml:space="preserve"> </w:t>
            </w:r>
            <w:r>
              <w:t>du</w:t>
            </w:r>
            <w:r>
              <w:rPr>
                <w:spacing w:val="-8"/>
              </w:rPr>
              <w:t xml:space="preserve"> </w:t>
            </w:r>
            <w:r>
              <w:rPr>
                <w:spacing w:val="-2"/>
              </w:rPr>
              <w:t>candidat</w:t>
            </w:r>
          </w:p>
        </w:tc>
        <w:tc>
          <w:tcPr>
            <w:tcW w:w="1274" w:type="dxa"/>
            <w:shd w:val="clear" w:color="auto" w:fill="BCBCBC"/>
          </w:tcPr>
          <w:p w14:paraId="2AF029E1" w14:textId="77777777" w:rsidR="00CB31D8" w:rsidRDefault="00CB31D8">
            <w:pPr>
              <w:pStyle w:val="TableParagraph"/>
              <w:ind w:left="0"/>
              <w:rPr>
                <w:rFonts w:ascii="Times New Roman"/>
                <w:sz w:val="20"/>
              </w:rPr>
            </w:pPr>
          </w:p>
        </w:tc>
        <w:tc>
          <w:tcPr>
            <w:tcW w:w="1276" w:type="dxa"/>
            <w:shd w:val="clear" w:color="auto" w:fill="BCBCBC"/>
          </w:tcPr>
          <w:p w14:paraId="2AF029E2" w14:textId="77777777" w:rsidR="00CB31D8" w:rsidRDefault="00CB31D8">
            <w:pPr>
              <w:pStyle w:val="TableParagraph"/>
              <w:ind w:left="0"/>
              <w:rPr>
                <w:rFonts w:ascii="Times New Roman"/>
                <w:sz w:val="20"/>
              </w:rPr>
            </w:pPr>
          </w:p>
        </w:tc>
      </w:tr>
      <w:tr w:rsidR="00CB31D8" w14:paraId="2AF029EA" w14:textId="77777777">
        <w:trPr>
          <w:trHeight w:val="1012"/>
        </w:trPr>
        <w:tc>
          <w:tcPr>
            <w:tcW w:w="7939" w:type="dxa"/>
          </w:tcPr>
          <w:p w14:paraId="2AF029E4" w14:textId="77777777" w:rsidR="00CB31D8" w:rsidRDefault="0003657F">
            <w:pPr>
              <w:pStyle w:val="TableParagraph"/>
            </w:pPr>
            <w:r>
              <w:t>Déclaration</w:t>
            </w:r>
            <w:r>
              <w:rPr>
                <w:spacing w:val="-15"/>
              </w:rPr>
              <w:t xml:space="preserve"> </w:t>
            </w:r>
            <w:r>
              <w:t>concernant</w:t>
            </w:r>
            <w:r>
              <w:rPr>
                <w:spacing w:val="-5"/>
              </w:rPr>
              <w:t xml:space="preserve"> </w:t>
            </w:r>
            <w:r>
              <w:t>le</w:t>
            </w:r>
            <w:r>
              <w:rPr>
                <w:spacing w:val="-10"/>
              </w:rPr>
              <w:t xml:space="preserve"> </w:t>
            </w:r>
            <w:r>
              <w:t>chiffre</w:t>
            </w:r>
            <w:r>
              <w:rPr>
                <w:spacing w:val="-7"/>
              </w:rPr>
              <w:t xml:space="preserve"> </w:t>
            </w:r>
            <w:r>
              <w:t>d’affaires</w:t>
            </w:r>
            <w:r>
              <w:rPr>
                <w:spacing w:val="-10"/>
              </w:rPr>
              <w:t xml:space="preserve"> </w:t>
            </w:r>
            <w:r>
              <w:t>global</w:t>
            </w:r>
            <w:r>
              <w:rPr>
                <w:spacing w:val="-12"/>
              </w:rPr>
              <w:t xml:space="preserve"> </w:t>
            </w:r>
            <w:r>
              <w:t>et</w:t>
            </w:r>
            <w:r>
              <w:rPr>
                <w:spacing w:val="-7"/>
              </w:rPr>
              <w:t xml:space="preserve"> </w:t>
            </w:r>
            <w:r>
              <w:t>le</w:t>
            </w:r>
            <w:r>
              <w:rPr>
                <w:spacing w:val="-13"/>
              </w:rPr>
              <w:t xml:space="preserve"> </w:t>
            </w:r>
            <w:r>
              <w:rPr>
                <w:spacing w:val="-2"/>
              </w:rPr>
              <w:t>chiffre</w:t>
            </w:r>
          </w:p>
          <w:p w14:paraId="2AF029E5" w14:textId="77777777" w:rsidR="00CB31D8" w:rsidRDefault="0003657F">
            <w:pPr>
              <w:pStyle w:val="TableParagraph"/>
              <w:spacing w:before="1"/>
            </w:pPr>
            <w:r>
              <w:t>d’affaires</w:t>
            </w:r>
            <w:r>
              <w:rPr>
                <w:spacing w:val="40"/>
              </w:rPr>
              <w:t xml:space="preserve"> </w:t>
            </w:r>
            <w:r>
              <w:t>concernant</w:t>
            </w:r>
            <w:r>
              <w:rPr>
                <w:spacing w:val="40"/>
              </w:rPr>
              <w:t xml:space="preserve"> </w:t>
            </w:r>
            <w:r>
              <w:t>le</w:t>
            </w:r>
            <w:r>
              <w:rPr>
                <w:spacing w:val="40"/>
              </w:rPr>
              <w:t xml:space="preserve"> </w:t>
            </w:r>
            <w:r>
              <w:t>domaine</w:t>
            </w:r>
            <w:r>
              <w:rPr>
                <w:spacing w:val="40"/>
              </w:rPr>
              <w:t xml:space="preserve"> </w:t>
            </w:r>
            <w:r>
              <w:t>d’activité</w:t>
            </w:r>
            <w:r>
              <w:rPr>
                <w:spacing w:val="40"/>
              </w:rPr>
              <w:t xml:space="preserve"> </w:t>
            </w:r>
            <w:r>
              <w:t>objet</w:t>
            </w:r>
            <w:r>
              <w:rPr>
                <w:spacing w:val="40"/>
              </w:rPr>
              <w:t xml:space="preserve"> </w:t>
            </w:r>
            <w:r>
              <w:t>du</w:t>
            </w:r>
            <w:r>
              <w:rPr>
                <w:spacing w:val="40"/>
              </w:rPr>
              <w:t xml:space="preserve"> </w:t>
            </w:r>
            <w:r>
              <w:t>contrat,</w:t>
            </w:r>
            <w:r>
              <w:rPr>
                <w:spacing w:val="-41"/>
              </w:rPr>
              <w:t xml:space="preserve"> </w:t>
            </w:r>
            <w:r>
              <w:t>réalisés</w:t>
            </w:r>
            <w:r>
              <w:rPr>
                <w:spacing w:val="40"/>
              </w:rPr>
              <w:t xml:space="preserve"> </w:t>
            </w:r>
            <w:r>
              <w:t>au cours des</w:t>
            </w:r>
            <w:r>
              <w:rPr>
                <w:spacing w:val="40"/>
              </w:rPr>
              <w:t xml:space="preserve"> </w:t>
            </w:r>
            <w:r>
              <w:t>trois</w:t>
            </w:r>
            <w:r>
              <w:rPr>
                <w:spacing w:val="40"/>
              </w:rPr>
              <w:t xml:space="preserve"> </w:t>
            </w:r>
            <w:r>
              <w:t>derniers</w:t>
            </w:r>
            <w:r>
              <w:rPr>
                <w:spacing w:val="40"/>
              </w:rPr>
              <w:t xml:space="preserve"> </w:t>
            </w:r>
            <w:r>
              <w:t>exercices</w:t>
            </w:r>
            <w:r>
              <w:rPr>
                <w:spacing w:val="40"/>
              </w:rPr>
              <w:t xml:space="preserve"> </w:t>
            </w:r>
            <w:r>
              <w:t>disponibles</w:t>
            </w:r>
            <w:r>
              <w:rPr>
                <w:spacing w:val="40"/>
              </w:rPr>
              <w:t xml:space="preserve"> </w:t>
            </w:r>
            <w:r>
              <w:t>(DC2</w:t>
            </w:r>
            <w:r>
              <w:rPr>
                <w:spacing w:val="40"/>
              </w:rPr>
              <w:t xml:space="preserve"> </w:t>
            </w:r>
            <w:r>
              <w:t>ou</w:t>
            </w:r>
          </w:p>
          <w:p w14:paraId="2AF029E6" w14:textId="77777777" w:rsidR="00CB31D8" w:rsidRDefault="0003657F">
            <w:pPr>
              <w:pStyle w:val="TableParagraph"/>
              <w:spacing w:line="232" w:lineRule="exact"/>
            </w:pPr>
            <w:r>
              <w:t>forme</w:t>
            </w:r>
            <w:r>
              <w:rPr>
                <w:spacing w:val="-7"/>
              </w:rPr>
              <w:t xml:space="preserve"> </w:t>
            </w:r>
            <w:r>
              <w:t>libre)</w:t>
            </w:r>
            <w:r>
              <w:rPr>
                <w:spacing w:val="-6"/>
              </w:rPr>
              <w:t xml:space="preserve"> </w:t>
            </w:r>
            <w:r>
              <w:rPr>
                <w:spacing w:val="-10"/>
              </w:rPr>
              <w:t>;</w:t>
            </w:r>
          </w:p>
        </w:tc>
        <w:tc>
          <w:tcPr>
            <w:tcW w:w="1274" w:type="dxa"/>
            <w:shd w:val="clear" w:color="auto" w:fill="BCBCBC"/>
          </w:tcPr>
          <w:p w14:paraId="2AF029E7" w14:textId="77777777" w:rsidR="00CB31D8" w:rsidRDefault="00CB31D8">
            <w:pPr>
              <w:pStyle w:val="TableParagraph"/>
              <w:ind w:left="0"/>
              <w:rPr>
                <w:rFonts w:ascii="Times New Roman"/>
                <w:sz w:val="20"/>
              </w:rPr>
            </w:pPr>
          </w:p>
        </w:tc>
        <w:tc>
          <w:tcPr>
            <w:tcW w:w="1276" w:type="dxa"/>
          </w:tcPr>
          <w:p w14:paraId="2AF029E8" w14:textId="77777777" w:rsidR="00CB31D8" w:rsidRDefault="00CB31D8">
            <w:pPr>
              <w:pStyle w:val="TableParagraph"/>
              <w:spacing w:before="1"/>
              <w:ind w:left="0"/>
            </w:pPr>
          </w:p>
          <w:p w14:paraId="2AF029E9" w14:textId="77777777" w:rsidR="00CB31D8" w:rsidRDefault="0003657F">
            <w:pPr>
              <w:pStyle w:val="TableParagraph"/>
              <w:ind w:left="5"/>
            </w:pPr>
            <w:r>
              <w:rPr>
                <w:spacing w:val="-10"/>
              </w:rPr>
              <w:t>X</w:t>
            </w:r>
          </w:p>
        </w:tc>
      </w:tr>
      <w:tr w:rsidR="00CB31D8" w14:paraId="2AF029EE" w14:textId="77777777">
        <w:trPr>
          <w:trHeight w:val="506"/>
        </w:trPr>
        <w:tc>
          <w:tcPr>
            <w:tcW w:w="7939" w:type="dxa"/>
          </w:tcPr>
          <w:p w14:paraId="2AF029EB" w14:textId="77777777" w:rsidR="00CB31D8" w:rsidRDefault="0003657F">
            <w:pPr>
              <w:pStyle w:val="TableParagraph"/>
              <w:spacing w:line="254" w:lineRule="exact"/>
              <w:ind w:right="864"/>
            </w:pPr>
            <w:r>
              <w:t>Une</w:t>
            </w:r>
            <w:r>
              <w:rPr>
                <w:spacing w:val="-8"/>
              </w:rPr>
              <w:t xml:space="preserve"> </w:t>
            </w:r>
            <w:r>
              <w:t>attestation</w:t>
            </w:r>
            <w:r>
              <w:rPr>
                <w:spacing w:val="-8"/>
              </w:rPr>
              <w:t xml:space="preserve"> </w:t>
            </w:r>
            <w:r>
              <w:t>d’assurance</w:t>
            </w:r>
            <w:r>
              <w:rPr>
                <w:spacing w:val="-8"/>
              </w:rPr>
              <w:t xml:space="preserve"> </w:t>
            </w:r>
            <w:r>
              <w:t>responsabilité</w:t>
            </w:r>
            <w:r>
              <w:rPr>
                <w:spacing w:val="-10"/>
              </w:rPr>
              <w:t xml:space="preserve"> </w:t>
            </w:r>
            <w:r>
              <w:t>civile</w:t>
            </w:r>
            <w:r>
              <w:rPr>
                <w:spacing w:val="-8"/>
              </w:rPr>
              <w:t xml:space="preserve"> </w:t>
            </w:r>
            <w:r>
              <w:t>et</w:t>
            </w:r>
            <w:r>
              <w:rPr>
                <w:spacing w:val="-7"/>
              </w:rPr>
              <w:t xml:space="preserve"> </w:t>
            </w:r>
            <w:r>
              <w:t>risques professionnels en cours de validité ;</w:t>
            </w:r>
          </w:p>
        </w:tc>
        <w:tc>
          <w:tcPr>
            <w:tcW w:w="1274" w:type="dxa"/>
          </w:tcPr>
          <w:p w14:paraId="2AF029EC" w14:textId="77777777" w:rsidR="00CB31D8" w:rsidRDefault="0003657F">
            <w:pPr>
              <w:pStyle w:val="TableParagraph"/>
            </w:pPr>
            <w:r>
              <w:rPr>
                <w:spacing w:val="-10"/>
              </w:rPr>
              <w:t>X</w:t>
            </w:r>
          </w:p>
        </w:tc>
        <w:tc>
          <w:tcPr>
            <w:tcW w:w="1276" w:type="dxa"/>
          </w:tcPr>
          <w:p w14:paraId="2AF029ED" w14:textId="77777777" w:rsidR="00CB31D8" w:rsidRDefault="0003657F">
            <w:pPr>
              <w:pStyle w:val="TableParagraph"/>
              <w:ind w:left="5"/>
            </w:pPr>
            <w:r>
              <w:rPr>
                <w:spacing w:val="-10"/>
              </w:rPr>
              <w:t>X</w:t>
            </w:r>
          </w:p>
        </w:tc>
      </w:tr>
      <w:tr w:rsidR="00CB31D8" w14:paraId="2AF029F2" w14:textId="77777777">
        <w:trPr>
          <w:trHeight w:val="251"/>
        </w:trPr>
        <w:tc>
          <w:tcPr>
            <w:tcW w:w="7939" w:type="dxa"/>
          </w:tcPr>
          <w:p w14:paraId="2AF029EF" w14:textId="77777777" w:rsidR="00CB31D8" w:rsidRDefault="0003657F">
            <w:pPr>
              <w:pStyle w:val="TableParagraph"/>
              <w:spacing w:line="232" w:lineRule="exact"/>
            </w:pPr>
            <w:r>
              <w:t>Un</w:t>
            </w:r>
            <w:r>
              <w:rPr>
                <w:spacing w:val="-9"/>
              </w:rPr>
              <w:t xml:space="preserve"> </w:t>
            </w:r>
            <w:r>
              <w:t>relevé</w:t>
            </w:r>
            <w:r>
              <w:rPr>
                <w:spacing w:val="-7"/>
              </w:rPr>
              <w:t xml:space="preserve"> </w:t>
            </w:r>
            <w:r>
              <w:t>d’identité</w:t>
            </w:r>
            <w:r>
              <w:rPr>
                <w:spacing w:val="-6"/>
              </w:rPr>
              <w:t xml:space="preserve"> </w:t>
            </w:r>
            <w:r>
              <w:rPr>
                <w:spacing w:val="-2"/>
              </w:rPr>
              <w:t>bancaire</w:t>
            </w:r>
          </w:p>
        </w:tc>
        <w:tc>
          <w:tcPr>
            <w:tcW w:w="1274" w:type="dxa"/>
          </w:tcPr>
          <w:p w14:paraId="2AF029F0" w14:textId="77777777" w:rsidR="00CB31D8" w:rsidRDefault="0003657F">
            <w:pPr>
              <w:pStyle w:val="TableParagraph"/>
              <w:spacing w:line="232" w:lineRule="exact"/>
            </w:pPr>
            <w:r>
              <w:rPr>
                <w:spacing w:val="-10"/>
              </w:rPr>
              <w:t>X</w:t>
            </w:r>
          </w:p>
        </w:tc>
        <w:tc>
          <w:tcPr>
            <w:tcW w:w="1276" w:type="dxa"/>
          </w:tcPr>
          <w:p w14:paraId="2AF029F1" w14:textId="77777777" w:rsidR="00CB31D8" w:rsidRDefault="0003657F">
            <w:pPr>
              <w:pStyle w:val="TableParagraph"/>
              <w:spacing w:line="232" w:lineRule="exact"/>
              <w:ind w:left="5"/>
            </w:pPr>
            <w:r>
              <w:rPr>
                <w:spacing w:val="-10"/>
              </w:rPr>
              <w:t>X</w:t>
            </w:r>
          </w:p>
        </w:tc>
      </w:tr>
      <w:tr w:rsidR="00CB31D8" w14:paraId="2AF029F6" w14:textId="77777777">
        <w:trPr>
          <w:trHeight w:val="441"/>
        </w:trPr>
        <w:tc>
          <w:tcPr>
            <w:tcW w:w="7939" w:type="dxa"/>
            <w:shd w:val="clear" w:color="auto" w:fill="BCBCBC"/>
          </w:tcPr>
          <w:p w14:paraId="2AF029F3" w14:textId="77777777" w:rsidR="00CB31D8" w:rsidRDefault="0003657F">
            <w:pPr>
              <w:pStyle w:val="TableParagraph"/>
            </w:pPr>
            <w:r>
              <w:t>Capacités</w:t>
            </w:r>
            <w:r>
              <w:rPr>
                <w:spacing w:val="-10"/>
              </w:rPr>
              <w:t xml:space="preserve"> </w:t>
            </w:r>
            <w:r>
              <w:t>techniques</w:t>
            </w:r>
            <w:r>
              <w:rPr>
                <w:spacing w:val="-9"/>
              </w:rPr>
              <w:t xml:space="preserve"> </w:t>
            </w:r>
            <w:r>
              <w:t>et</w:t>
            </w:r>
            <w:r>
              <w:rPr>
                <w:spacing w:val="-12"/>
              </w:rPr>
              <w:t xml:space="preserve"> </w:t>
            </w:r>
            <w:r>
              <w:rPr>
                <w:spacing w:val="-2"/>
              </w:rPr>
              <w:t>professionnelles</w:t>
            </w:r>
          </w:p>
        </w:tc>
        <w:tc>
          <w:tcPr>
            <w:tcW w:w="1274" w:type="dxa"/>
            <w:shd w:val="clear" w:color="auto" w:fill="BCBCBC"/>
          </w:tcPr>
          <w:p w14:paraId="2AF029F4" w14:textId="77777777" w:rsidR="00CB31D8" w:rsidRDefault="00CB31D8">
            <w:pPr>
              <w:pStyle w:val="TableParagraph"/>
              <w:ind w:left="0"/>
              <w:rPr>
                <w:rFonts w:ascii="Times New Roman"/>
                <w:sz w:val="20"/>
              </w:rPr>
            </w:pPr>
          </w:p>
        </w:tc>
        <w:tc>
          <w:tcPr>
            <w:tcW w:w="1276" w:type="dxa"/>
            <w:shd w:val="clear" w:color="auto" w:fill="BCBCBC"/>
          </w:tcPr>
          <w:p w14:paraId="2AF029F5" w14:textId="77777777" w:rsidR="00CB31D8" w:rsidRDefault="00CB31D8">
            <w:pPr>
              <w:pStyle w:val="TableParagraph"/>
              <w:ind w:left="0"/>
              <w:rPr>
                <w:rFonts w:ascii="Times New Roman"/>
                <w:sz w:val="20"/>
              </w:rPr>
            </w:pPr>
          </w:p>
        </w:tc>
      </w:tr>
      <w:tr w:rsidR="00CB31D8" w14:paraId="2AF029FB" w14:textId="77777777">
        <w:trPr>
          <w:trHeight w:val="1609"/>
        </w:trPr>
        <w:tc>
          <w:tcPr>
            <w:tcW w:w="7939" w:type="dxa"/>
          </w:tcPr>
          <w:p w14:paraId="2AF029F7" w14:textId="75FBBC48" w:rsidR="00CB31D8" w:rsidRDefault="0003657F">
            <w:pPr>
              <w:pStyle w:val="TableParagraph"/>
              <w:ind w:right="-15"/>
              <w:jc w:val="both"/>
            </w:pPr>
            <w:r>
              <w:t>Présentation d’une liste pertinente des principaux services fournis</w:t>
            </w:r>
            <w:r>
              <w:rPr>
                <w:spacing w:val="-16"/>
              </w:rPr>
              <w:t xml:space="preserve"> </w:t>
            </w:r>
            <w:r>
              <w:t>au cours des trois dernières années dans des domaines similaires ou</w:t>
            </w:r>
            <w:r w:rsidR="005C3448">
              <w:t xml:space="preserve"> </w:t>
            </w:r>
            <w:r>
              <w:t>analogues à ceux objets du présent marché, indiquant le montant, la</w:t>
            </w:r>
            <w:r w:rsidR="005C3448">
              <w:t xml:space="preserve"> </w:t>
            </w:r>
            <w:r>
              <w:t>date</w:t>
            </w:r>
            <w:r>
              <w:rPr>
                <w:spacing w:val="-1"/>
              </w:rPr>
              <w:t xml:space="preserve"> </w:t>
            </w:r>
            <w:r>
              <w:t>et le destinataire public ou</w:t>
            </w:r>
            <w:r>
              <w:rPr>
                <w:spacing w:val="-1"/>
              </w:rPr>
              <w:t xml:space="preserve"> </w:t>
            </w:r>
            <w:r>
              <w:t>privé. Les</w:t>
            </w:r>
            <w:r>
              <w:rPr>
                <w:spacing w:val="-9"/>
              </w:rPr>
              <w:t xml:space="preserve"> </w:t>
            </w:r>
            <w:r>
              <w:t>prestations</w:t>
            </w:r>
            <w:r>
              <w:rPr>
                <w:spacing w:val="-9"/>
              </w:rPr>
              <w:t xml:space="preserve"> </w:t>
            </w:r>
            <w:r>
              <w:t>de</w:t>
            </w:r>
            <w:r>
              <w:rPr>
                <w:spacing w:val="-12"/>
              </w:rPr>
              <w:t xml:space="preserve"> </w:t>
            </w:r>
            <w:r>
              <w:t>services</w:t>
            </w:r>
            <w:r>
              <w:rPr>
                <w:spacing w:val="-9"/>
              </w:rPr>
              <w:t xml:space="preserve"> </w:t>
            </w:r>
            <w:r>
              <w:t>sont</w:t>
            </w:r>
            <w:r>
              <w:rPr>
                <w:spacing w:val="-4"/>
              </w:rPr>
              <w:t xml:space="preserve"> </w:t>
            </w:r>
            <w:r>
              <w:t>prouvées</w:t>
            </w:r>
            <w:r>
              <w:rPr>
                <w:spacing w:val="-3"/>
              </w:rPr>
              <w:t xml:space="preserve"> </w:t>
            </w:r>
            <w:r>
              <w:t>par</w:t>
            </w:r>
            <w:r>
              <w:rPr>
                <w:spacing w:val="-4"/>
              </w:rPr>
              <w:t xml:space="preserve"> </w:t>
            </w:r>
            <w:r>
              <w:t>des</w:t>
            </w:r>
            <w:r>
              <w:rPr>
                <w:spacing w:val="-3"/>
              </w:rPr>
              <w:t xml:space="preserve"> </w:t>
            </w:r>
            <w:r>
              <w:t>attestations</w:t>
            </w:r>
            <w:r>
              <w:rPr>
                <w:spacing w:val="-3"/>
              </w:rPr>
              <w:t xml:space="preserve"> </w:t>
            </w:r>
            <w:r>
              <w:t>du</w:t>
            </w:r>
            <w:r>
              <w:rPr>
                <w:spacing w:val="-5"/>
              </w:rPr>
              <w:t xml:space="preserve"> </w:t>
            </w:r>
            <w:r>
              <w:t>destinataire</w:t>
            </w:r>
            <w:r>
              <w:rPr>
                <w:spacing w:val="-5"/>
              </w:rPr>
              <w:t xml:space="preserve"> </w:t>
            </w:r>
            <w:r>
              <w:t>ou, à défaut, par</w:t>
            </w:r>
          </w:p>
          <w:p w14:paraId="2AF029F8" w14:textId="77777777" w:rsidR="00CB31D8" w:rsidRDefault="0003657F">
            <w:pPr>
              <w:pStyle w:val="TableParagraph"/>
              <w:jc w:val="both"/>
            </w:pPr>
            <w:r>
              <w:t>Une</w:t>
            </w:r>
            <w:r>
              <w:rPr>
                <w:spacing w:val="-7"/>
              </w:rPr>
              <w:t xml:space="preserve"> </w:t>
            </w:r>
            <w:r>
              <w:t>déclaration</w:t>
            </w:r>
            <w:r>
              <w:rPr>
                <w:spacing w:val="-8"/>
              </w:rPr>
              <w:t xml:space="preserve"> </w:t>
            </w:r>
            <w:r>
              <w:t>de</w:t>
            </w:r>
            <w:r>
              <w:rPr>
                <w:spacing w:val="-10"/>
              </w:rPr>
              <w:t xml:space="preserve"> </w:t>
            </w:r>
            <w:r>
              <w:t>l'opérateur</w:t>
            </w:r>
            <w:r>
              <w:rPr>
                <w:spacing w:val="-9"/>
              </w:rPr>
              <w:t xml:space="preserve"> </w:t>
            </w:r>
            <w:r>
              <w:t>économique</w:t>
            </w:r>
            <w:r>
              <w:rPr>
                <w:spacing w:val="-9"/>
              </w:rPr>
              <w:t xml:space="preserve"> </w:t>
            </w:r>
            <w:r>
              <w:rPr>
                <w:spacing w:val="-10"/>
              </w:rPr>
              <w:t>;</w:t>
            </w:r>
          </w:p>
        </w:tc>
        <w:tc>
          <w:tcPr>
            <w:tcW w:w="1274" w:type="dxa"/>
          </w:tcPr>
          <w:p w14:paraId="2AF029F9" w14:textId="77777777" w:rsidR="00CB31D8" w:rsidRDefault="0003657F">
            <w:pPr>
              <w:pStyle w:val="TableParagraph"/>
            </w:pPr>
            <w:r>
              <w:rPr>
                <w:spacing w:val="-10"/>
              </w:rPr>
              <w:t>X</w:t>
            </w:r>
          </w:p>
        </w:tc>
        <w:tc>
          <w:tcPr>
            <w:tcW w:w="1276" w:type="dxa"/>
          </w:tcPr>
          <w:p w14:paraId="2AF029FA" w14:textId="77777777" w:rsidR="00CB31D8" w:rsidRDefault="0003657F">
            <w:pPr>
              <w:pStyle w:val="TableParagraph"/>
              <w:ind w:left="5"/>
            </w:pPr>
            <w:r>
              <w:rPr>
                <w:spacing w:val="-10"/>
              </w:rPr>
              <w:t>X</w:t>
            </w:r>
          </w:p>
        </w:tc>
      </w:tr>
      <w:tr w:rsidR="00CB31D8" w14:paraId="2AF029FF" w14:textId="77777777">
        <w:trPr>
          <w:trHeight w:val="506"/>
        </w:trPr>
        <w:tc>
          <w:tcPr>
            <w:tcW w:w="7939" w:type="dxa"/>
          </w:tcPr>
          <w:p w14:paraId="2AF029FC" w14:textId="55730127" w:rsidR="00CB31D8" w:rsidRDefault="0003657F">
            <w:pPr>
              <w:pStyle w:val="TableParagraph"/>
              <w:spacing w:line="252" w:lineRule="exact"/>
            </w:pPr>
            <w:r>
              <w:t>Déclaration indiquant les effectifs moyens annuels du candidat</w:t>
            </w:r>
            <w:r w:rsidR="005C3448">
              <w:t xml:space="preserve"> </w:t>
            </w:r>
            <w:r>
              <w:t>pour</w:t>
            </w:r>
            <w:r>
              <w:rPr>
                <w:spacing w:val="-12"/>
              </w:rPr>
              <w:t xml:space="preserve"> </w:t>
            </w:r>
            <w:r>
              <w:t>chacune</w:t>
            </w:r>
            <w:r>
              <w:rPr>
                <w:spacing w:val="-11"/>
              </w:rPr>
              <w:t xml:space="preserve"> </w:t>
            </w:r>
            <w:r>
              <w:t>des trois dernières années ;</w:t>
            </w:r>
          </w:p>
        </w:tc>
        <w:tc>
          <w:tcPr>
            <w:tcW w:w="1274" w:type="dxa"/>
          </w:tcPr>
          <w:p w14:paraId="2AF029FD" w14:textId="77777777" w:rsidR="00CB31D8" w:rsidRDefault="0003657F">
            <w:pPr>
              <w:pStyle w:val="TableParagraph"/>
            </w:pPr>
            <w:r>
              <w:rPr>
                <w:spacing w:val="-10"/>
              </w:rPr>
              <w:t>X</w:t>
            </w:r>
          </w:p>
        </w:tc>
        <w:tc>
          <w:tcPr>
            <w:tcW w:w="1276" w:type="dxa"/>
          </w:tcPr>
          <w:p w14:paraId="2AF029FE" w14:textId="77777777" w:rsidR="00CB31D8" w:rsidRDefault="0003657F">
            <w:pPr>
              <w:pStyle w:val="TableParagraph"/>
              <w:ind w:left="5"/>
            </w:pPr>
            <w:r>
              <w:rPr>
                <w:spacing w:val="-10"/>
              </w:rPr>
              <w:t>X</w:t>
            </w:r>
          </w:p>
        </w:tc>
      </w:tr>
    </w:tbl>
    <w:p w14:paraId="2AF02A00" w14:textId="77777777" w:rsidR="0069466E" w:rsidRDefault="0069466E"/>
    <w:sectPr w:rsidR="0069466E">
      <w:pgSz w:w="11930" w:h="16860"/>
      <w:pgMar w:top="1200" w:right="580" w:bottom="1160" w:left="600" w:header="720" w:footer="9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CEB2B6" w14:textId="77777777" w:rsidR="005D2F1B" w:rsidRDefault="005D2F1B">
      <w:r>
        <w:separator/>
      </w:r>
    </w:p>
  </w:endnote>
  <w:endnote w:type="continuationSeparator" w:id="0">
    <w:p w14:paraId="71CE134F" w14:textId="77777777" w:rsidR="005D2F1B" w:rsidRDefault="005D2F1B">
      <w:r>
        <w:continuationSeparator/>
      </w:r>
    </w:p>
  </w:endnote>
  <w:endnote w:type="continuationNotice" w:id="1">
    <w:p w14:paraId="4A7A6A88" w14:textId="77777777" w:rsidR="005D2F1B" w:rsidRDefault="005D2F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02A0D" w14:textId="77777777" w:rsidR="00CB31D8" w:rsidRDefault="0003657F">
    <w:pPr>
      <w:pStyle w:val="Corpsdetexte"/>
      <w:spacing w:line="14" w:lineRule="auto"/>
      <w:rPr>
        <w:sz w:val="20"/>
      </w:rPr>
    </w:pPr>
    <w:r>
      <w:rPr>
        <w:noProof/>
      </w:rPr>
      <mc:AlternateContent>
        <mc:Choice Requires="wps">
          <w:drawing>
            <wp:anchor distT="0" distB="0" distL="0" distR="0" simplePos="0" relativeHeight="251658243" behindDoc="1" locked="0" layoutInCell="1" allowOverlap="1" wp14:anchorId="2AF02A14" wp14:editId="2AF02A15">
              <wp:simplePos x="0" y="0"/>
              <wp:positionH relativeFrom="page">
                <wp:posOffset>444500</wp:posOffset>
              </wp:positionH>
              <wp:positionV relativeFrom="page">
                <wp:posOffset>9948692</wp:posOffset>
              </wp:positionV>
              <wp:extent cx="918844" cy="13970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8844" cy="139700"/>
                      </a:xfrm>
                      <a:prstGeom prst="rect">
                        <a:avLst/>
                      </a:prstGeom>
                    </wps:spPr>
                    <wps:txbx>
                      <w:txbxContent>
                        <w:p w14:paraId="2AF02A1F" w14:textId="34A3DAD5" w:rsidR="00CB31D8" w:rsidRDefault="0003657F">
                          <w:pPr>
                            <w:spacing w:before="15"/>
                            <w:ind w:left="20"/>
                            <w:rPr>
                              <w:i/>
                              <w:sz w:val="16"/>
                            </w:rPr>
                          </w:pPr>
                          <w:r>
                            <w:rPr>
                              <w:i/>
                              <w:sz w:val="16"/>
                            </w:rPr>
                            <w:t>2024_0</w:t>
                          </w:r>
                          <w:r w:rsidR="00C40CF5">
                            <w:rPr>
                              <w:i/>
                              <w:sz w:val="16"/>
                            </w:rPr>
                            <w:t>30</w:t>
                          </w:r>
                          <w:r>
                            <w:rPr>
                              <w:i/>
                              <w:sz w:val="16"/>
                            </w:rPr>
                            <w:t>_DBE</w:t>
                          </w:r>
                          <w:r>
                            <w:rPr>
                              <w:i/>
                              <w:spacing w:val="-9"/>
                              <w:sz w:val="16"/>
                            </w:rPr>
                            <w:t xml:space="preserve"> </w:t>
                          </w:r>
                          <w:r>
                            <w:rPr>
                              <w:i/>
                              <w:spacing w:val="-7"/>
                              <w:sz w:val="16"/>
                            </w:rPr>
                            <w:t>RC</w:t>
                          </w:r>
                        </w:p>
                      </w:txbxContent>
                    </wps:txbx>
                    <wps:bodyPr wrap="square" lIns="0" tIns="0" rIns="0" bIns="0" rtlCol="0">
                      <a:noAutofit/>
                    </wps:bodyPr>
                  </wps:wsp>
                </a:graphicData>
              </a:graphic>
            </wp:anchor>
          </w:drawing>
        </mc:Choice>
        <mc:Fallback>
          <w:pict>
            <v:shapetype w14:anchorId="2AF02A14" id="_x0000_t202" coordsize="21600,21600" o:spt="202" path="m,l,21600r21600,l21600,xe">
              <v:stroke joinstyle="miter"/>
              <v:path gradientshapeok="t" o:connecttype="rect"/>
            </v:shapetype>
            <v:shape id="Textbox 7" o:spid="_x0000_s1031" type="#_x0000_t202" style="position:absolute;margin-left:35pt;margin-top:783.35pt;width:72.35pt;height:11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" filled="f" stroked="f">
              <v:textbox inset="0,0,0,0">
                <w:txbxContent>
                  <w:p w14:paraId="2AF02A1F" w14:textId="34A3DAD5" w:rsidR="00CB31D8" w:rsidRDefault="0003657F">
                    <w:pPr>
                      <w:spacing w:before="15"/>
                      <w:ind w:left="20"/>
                      <w:rPr>
                        <w:i/>
                        <w:sz w:val="16"/>
                      </w:rPr>
                    </w:pPr>
                    <w:r>
                      <w:rPr>
                        <w:i/>
                        <w:sz w:val="16"/>
                      </w:rPr>
                      <w:t>2024_0</w:t>
                    </w:r>
                    <w:r w:rsidR="00C40CF5">
                      <w:rPr>
                        <w:i/>
                        <w:sz w:val="16"/>
                      </w:rPr>
                      <w:t>30</w:t>
                    </w:r>
                    <w:r>
                      <w:rPr>
                        <w:i/>
                        <w:sz w:val="16"/>
                      </w:rPr>
                      <w:t>_DBE</w:t>
                    </w:r>
                    <w:r>
                      <w:rPr>
                        <w:i/>
                        <w:spacing w:val="-9"/>
                        <w:sz w:val="16"/>
                      </w:rPr>
                      <w:t xml:space="preserve"> </w:t>
                    </w:r>
                    <w:r>
                      <w:rPr>
                        <w:i/>
                        <w:spacing w:val="-7"/>
                        <w:sz w:val="16"/>
                      </w:rPr>
                      <w:t>RC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80BF3" w14:textId="77777777" w:rsidR="005D2F1B" w:rsidRDefault="005D2F1B">
      <w:r>
        <w:separator/>
      </w:r>
    </w:p>
  </w:footnote>
  <w:footnote w:type="continuationSeparator" w:id="0">
    <w:p w14:paraId="7DBB76D4" w14:textId="77777777" w:rsidR="005D2F1B" w:rsidRDefault="005D2F1B">
      <w:r>
        <w:continuationSeparator/>
      </w:r>
    </w:p>
  </w:footnote>
  <w:footnote w:type="continuationNotice" w:id="1">
    <w:p w14:paraId="45F60356" w14:textId="77777777" w:rsidR="005D2F1B" w:rsidRDefault="005D2F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02A0C" w14:textId="77777777" w:rsidR="00CB31D8" w:rsidRDefault="0003657F">
    <w:pPr>
      <w:pStyle w:val="Corpsdetexte"/>
      <w:spacing w:line="14" w:lineRule="auto"/>
      <w:rPr>
        <w:sz w:val="20"/>
      </w:rPr>
    </w:pPr>
    <w:r>
      <w:rPr>
        <w:noProof/>
      </w:rPr>
      <mc:AlternateContent>
        <mc:Choice Requires="wps">
          <w:drawing>
            <wp:anchor distT="0" distB="0" distL="0" distR="0" simplePos="0" relativeHeight="251658242" behindDoc="1" locked="0" layoutInCell="1" allowOverlap="1" wp14:anchorId="2AF02A12" wp14:editId="2AF02A13">
              <wp:simplePos x="0" y="0"/>
              <wp:positionH relativeFrom="page">
                <wp:posOffset>2136132</wp:posOffset>
              </wp:positionH>
              <wp:positionV relativeFrom="page">
                <wp:posOffset>457135</wp:posOffset>
              </wp:positionV>
              <wp:extent cx="3296285" cy="13970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96285" cy="139700"/>
                      </a:xfrm>
                      <a:prstGeom prst="rect">
                        <a:avLst/>
                      </a:prstGeom>
                    </wps:spPr>
                    <wps:txbx>
                      <w:txbxContent>
                        <w:p w14:paraId="2AF02A1E" w14:textId="77777777" w:rsidR="00CB31D8" w:rsidRDefault="0003657F">
                          <w:pPr>
                            <w:spacing w:before="15"/>
                            <w:ind w:left="20"/>
                            <w:rPr>
                              <w:i/>
                              <w:sz w:val="16"/>
                            </w:rPr>
                          </w:pPr>
                          <w:r>
                            <w:rPr>
                              <w:i/>
                              <w:sz w:val="16"/>
                            </w:rPr>
                            <w:t>Travaux</w:t>
                          </w:r>
                          <w:r>
                            <w:rPr>
                              <w:i/>
                              <w:spacing w:val="-5"/>
                              <w:sz w:val="16"/>
                            </w:rPr>
                            <w:t xml:space="preserve"> </w:t>
                          </w:r>
                          <w:r>
                            <w:rPr>
                              <w:i/>
                              <w:sz w:val="16"/>
                            </w:rPr>
                            <w:t>de</w:t>
                          </w:r>
                          <w:r>
                            <w:rPr>
                              <w:i/>
                              <w:spacing w:val="-5"/>
                              <w:sz w:val="16"/>
                            </w:rPr>
                            <w:t xml:space="preserve"> </w:t>
                          </w:r>
                          <w:r>
                            <w:rPr>
                              <w:i/>
                              <w:sz w:val="16"/>
                            </w:rPr>
                            <w:t>rénovation</w:t>
                          </w:r>
                          <w:r>
                            <w:rPr>
                              <w:i/>
                              <w:spacing w:val="-5"/>
                              <w:sz w:val="16"/>
                            </w:rPr>
                            <w:t xml:space="preserve"> </w:t>
                          </w:r>
                          <w:r>
                            <w:rPr>
                              <w:i/>
                              <w:sz w:val="16"/>
                            </w:rPr>
                            <w:t>énergétique</w:t>
                          </w:r>
                          <w:r>
                            <w:rPr>
                              <w:i/>
                              <w:spacing w:val="-4"/>
                              <w:sz w:val="16"/>
                            </w:rPr>
                            <w:t xml:space="preserve"> </w:t>
                          </w:r>
                          <w:r>
                            <w:rPr>
                              <w:i/>
                              <w:sz w:val="16"/>
                            </w:rPr>
                            <w:t>de</w:t>
                          </w:r>
                          <w:r>
                            <w:rPr>
                              <w:i/>
                              <w:spacing w:val="-5"/>
                              <w:sz w:val="16"/>
                            </w:rPr>
                            <w:t xml:space="preserve"> </w:t>
                          </w:r>
                          <w:r>
                            <w:rPr>
                              <w:i/>
                              <w:sz w:val="16"/>
                            </w:rPr>
                            <w:t>la</w:t>
                          </w:r>
                          <w:r>
                            <w:rPr>
                              <w:i/>
                              <w:spacing w:val="-5"/>
                              <w:sz w:val="16"/>
                            </w:rPr>
                            <w:t xml:space="preserve"> </w:t>
                          </w:r>
                          <w:r>
                            <w:rPr>
                              <w:i/>
                              <w:sz w:val="16"/>
                            </w:rPr>
                            <w:t>Comédie-Française</w:t>
                          </w:r>
                          <w:r>
                            <w:rPr>
                              <w:i/>
                              <w:spacing w:val="-5"/>
                              <w:sz w:val="16"/>
                            </w:rPr>
                            <w:t xml:space="preserve"> </w:t>
                          </w:r>
                          <w:r>
                            <w:rPr>
                              <w:i/>
                              <w:sz w:val="16"/>
                            </w:rPr>
                            <w:t>à</w:t>
                          </w:r>
                          <w:r>
                            <w:rPr>
                              <w:i/>
                              <w:spacing w:val="-4"/>
                              <w:sz w:val="16"/>
                            </w:rPr>
                            <w:t xml:space="preserve"> </w:t>
                          </w:r>
                          <w:r>
                            <w:rPr>
                              <w:i/>
                              <w:spacing w:val="-2"/>
                              <w:sz w:val="16"/>
                            </w:rPr>
                            <w:t>Richelieu</w:t>
                          </w:r>
                        </w:p>
                      </w:txbxContent>
                    </wps:txbx>
                    <wps:bodyPr wrap="square" lIns="0" tIns="0" rIns="0" bIns="0" rtlCol="0">
                      <a:noAutofit/>
                    </wps:bodyPr>
                  </wps:wsp>
                </a:graphicData>
              </a:graphic>
            </wp:anchor>
          </w:drawing>
        </mc:Choice>
        <mc:Fallback>
          <w:pict>
            <v:shapetype w14:anchorId="2AF02A12" id="_x0000_t202" coordsize="21600,21600" o:spt="202" path="m,l,21600r21600,l21600,xe">
              <v:stroke joinstyle="miter"/>
              <v:path gradientshapeok="t" o:connecttype="rect"/>
            </v:shapetype>
            <v:shape id="Textbox 6" o:spid="_x0000_s1030" type="#_x0000_t202" style="position:absolute;margin-left:168.2pt;margin-top:36pt;width:259.55pt;height:11pt;z-index:-25165823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" filled="f" stroked="f">
              <v:textbox inset="0,0,0,0">
                <w:txbxContent>
                  <w:p w14:paraId="2AF02A1E" w14:textId="77777777" w:rsidR="00CB31D8" w:rsidRDefault="0003657F">
                    <w:pPr>
                      <w:spacing w:before="15"/>
                      <w:ind w:left="20"/>
                      <w:rPr>
                        <w:i/>
                        <w:sz w:val="16"/>
                      </w:rPr>
                    </w:pPr>
                    <w:r>
                      <w:rPr>
                        <w:i/>
                        <w:sz w:val="16"/>
                      </w:rPr>
                      <w:t>Travaux</w:t>
                    </w:r>
                    <w:r>
                      <w:rPr>
                        <w:i/>
                        <w:spacing w:val="-5"/>
                        <w:sz w:val="16"/>
                      </w:rPr>
                      <w:t xml:space="preserve"> </w:t>
                    </w:r>
                    <w:r>
                      <w:rPr>
                        <w:i/>
                        <w:sz w:val="16"/>
                      </w:rPr>
                      <w:t>de</w:t>
                    </w:r>
                    <w:r>
                      <w:rPr>
                        <w:i/>
                        <w:spacing w:val="-5"/>
                        <w:sz w:val="16"/>
                      </w:rPr>
                      <w:t xml:space="preserve"> </w:t>
                    </w:r>
                    <w:r>
                      <w:rPr>
                        <w:i/>
                        <w:sz w:val="16"/>
                      </w:rPr>
                      <w:t>rénovation</w:t>
                    </w:r>
                    <w:r>
                      <w:rPr>
                        <w:i/>
                        <w:spacing w:val="-5"/>
                        <w:sz w:val="16"/>
                      </w:rPr>
                      <w:t xml:space="preserve"> </w:t>
                    </w:r>
                    <w:r>
                      <w:rPr>
                        <w:i/>
                        <w:sz w:val="16"/>
                      </w:rPr>
                      <w:t>énergétique</w:t>
                    </w:r>
                    <w:r>
                      <w:rPr>
                        <w:i/>
                        <w:spacing w:val="-4"/>
                        <w:sz w:val="16"/>
                      </w:rPr>
                      <w:t xml:space="preserve"> </w:t>
                    </w:r>
                    <w:r>
                      <w:rPr>
                        <w:i/>
                        <w:sz w:val="16"/>
                      </w:rPr>
                      <w:t>de</w:t>
                    </w:r>
                    <w:r>
                      <w:rPr>
                        <w:i/>
                        <w:spacing w:val="-5"/>
                        <w:sz w:val="16"/>
                      </w:rPr>
                      <w:t xml:space="preserve"> </w:t>
                    </w:r>
                    <w:r>
                      <w:rPr>
                        <w:i/>
                        <w:sz w:val="16"/>
                      </w:rPr>
                      <w:t>la</w:t>
                    </w:r>
                    <w:r>
                      <w:rPr>
                        <w:i/>
                        <w:spacing w:val="-5"/>
                        <w:sz w:val="16"/>
                      </w:rPr>
                      <w:t xml:space="preserve"> </w:t>
                    </w:r>
                    <w:r>
                      <w:rPr>
                        <w:i/>
                        <w:sz w:val="16"/>
                      </w:rPr>
                      <w:t>Comédie-Française</w:t>
                    </w:r>
                    <w:r>
                      <w:rPr>
                        <w:i/>
                        <w:spacing w:val="-5"/>
                        <w:sz w:val="16"/>
                      </w:rPr>
                      <w:t xml:space="preserve"> </w:t>
                    </w:r>
                    <w:r>
                      <w:rPr>
                        <w:i/>
                        <w:sz w:val="16"/>
                      </w:rPr>
                      <w:t>à</w:t>
                    </w:r>
                    <w:r>
                      <w:rPr>
                        <w:i/>
                        <w:spacing w:val="-4"/>
                        <w:sz w:val="16"/>
                      </w:rPr>
                      <w:t xml:space="preserve"> </w:t>
                    </w:r>
                    <w:r>
                      <w:rPr>
                        <w:i/>
                        <w:spacing w:val="-2"/>
                        <w:sz w:val="16"/>
                      </w:rPr>
                      <w:t>Richelieu</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45859"/>
    <w:multiLevelType w:val="multilevel"/>
    <w:tmpl w:val="4CCA60CC"/>
    <w:lvl w:ilvl="0">
      <w:start w:val="7"/>
      <w:numFmt w:val="decimal"/>
      <w:lvlText w:val="%1"/>
      <w:lvlJc w:val="left"/>
      <w:pPr>
        <w:ind w:left="1440" w:hanging="689"/>
      </w:pPr>
      <w:rPr>
        <w:rFonts w:hint="default"/>
        <w:lang w:val="fr-FR" w:eastAsia="en-US" w:bidi="ar-SA"/>
      </w:rPr>
    </w:lvl>
    <w:lvl w:ilvl="1">
      <w:start w:val="1"/>
      <w:numFmt w:val="decimal"/>
      <w:lvlText w:val="%1.%2"/>
      <w:lvlJc w:val="left"/>
      <w:pPr>
        <w:ind w:left="1440" w:hanging="689"/>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3300" w:hanging="689"/>
      </w:pPr>
      <w:rPr>
        <w:rFonts w:hint="default"/>
        <w:lang w:val="fr-FR" w:eastAsia="en-US" w:bidi="ar-SA"/>
      </w:rPr>
    </w:lvl>
    <w:lvl w:ilvl="3">
      <w:numFmt w:val="bullet"/>
      <w:lvlText w:val="•"/>
      <w:lvlJc w:val="left"/>
      <w:pPr>
        <w:ind w:left="4230" w:hanging="689"/>
      </w:pPr>
      <w:rPr>
        <w:rFonts w:hint="default"/>
        <w:lang w:val="fr-FR" w:eastAsia="en-US" w:bidi="ar-SA"/>
      </w:rPr>
    </w:lvl>
    <w:lvl w:ilvl="4">
      <w:numFmt w:val="bullet"/>
      <w:lvlText w:val="•"/>
      <w:lvlJc w:val="left"/>
      <w:pPr>
        <w:ind w:left="5160" w:hanging="689"/>
      </w:pPr>
      <w:rPr>
        <w:rFonts w:hint="default"/>
        <w:lang w:val="fr-FR" w:eastAsia="en-US" w:bidi="ar-SA"/>
      </w:rPr>
    </w:lvl>
    <w:lvl w:ilvl="5">
      <w:numFmt w:val="bullet"/>
      <w:lvlText w:val="•"/>
      <w:lvlJc w:val="left"/>
      <w:pPr>
        <w:ind w:left="6090" w:hanging="689"/>
      </w:pPr>
      <w:rPr>
        <w:rFonts w:hint="default"/>
        <w:lang w:val="fr-FR" w:eastAsia="en-US" w:bidi="ar-SA"/>
      </w:rPr>
    </w:lvl>
    <w:lvl w:ilvl="6">
      <w:numFmt w:val="bullet"/>
      <w:lvlText w:val="•"/>
      <w:lvlJc w:val="left"/>
      <w:pPr>
        <w:ind w:left="7020" w:hanging="689"/>
      </w:pPr>
      <w:rPr>
        <w:rFonts w:hint="default"/>
        <w:lang w:val="fr-FR" w:eastAsia="en-US" w:bidi="ar-SA"/>
      </w:rPr>
    </w:lvl>
    <w:lvl w:ilvl="7">
      <w:numFmt w:val="bullet"/>
      <w:lvlText w:val="•"/>
      <w:lvlJc w:val="left"/>
      <w:pPr>
        <w:ind w:left="7950" w:hanging="689"/>
      </w:pPr>
      <w:rPr>
        <w:rFonts w:hint="default"/>
        <w:lang w:val="fr-FR" w:eastAsia="en-US" w:bidi="ar-SA"/>
      </w:rPr>
    </w:lvl>
    <w:lvl w:ilvl="8">
      <w:numFmt w:val="bullet"/>
      <w:lvlText w:val="•"/>
      <w:lvlJc w:val="left"/>
      <w:pPr>
        <w:ind w:left="8880" w:hanging="689"/>
      </w:pPr>
      <w:rPr>
        <w:rFonts w:hint="default"/>
        <w:lang w:val="fr-FR" w:eastAsia="en-US" w:bidi="ar-SA"/>
      </w:rPr>
    </w:lvl>
  </w:abstractNum>
  <w:abstractNum w:abstractNumId="1" w15:restartNumberingAfterBreak="0">
    <w:nsid w:val="0E4D53C5"/>
    <w:multiLevelType w:val="multilevel"/>
    <w:tmpl w:val="F650F030"/>
    <w:lvl w:ilvl="0">
      <w:start w:val="6"/>
      <w:numFmt w:val="decimal"/>
      <w:lvlText w:val="%1"/>
      <w:lvlJc w:val="left"/>
      <w:pPr>
        <w:ind w:left="1440" w:hanging="689"/>
      </w:pPr>
      <w:rPr>
        <w:rFonts w:hint="default"/>
        <w:lang w:val="fr-FR" w:eastAsia="en-US" w:bidi="ar-SA"/>
      </w:rPr>
    </w:lvl>
    <w:lvl w:ilvl="1">
      <w:start w:val="1"/>
      <w:numFmt w:val="decimal"/>
      <w:lvlText w:val="%1.%2"/>
      <w:lvlJc w:val="left"/>
      <w:pPr>
        <w:ind w:left="1440" w:hanging="689"/>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3300" w:hanging="689"/>
      </w:pPr>
      <w:rPr>
        <w:rFonts w:hint="default"/>
        <w:lang w:val="fr-FR" w:eastAsia="en-US" w:bidi="ar-SA"/>
      </w:rPr>
    </w:lvl>
    <w:lvl w:ilvl="3">
      <w:numFmt w:val="bullet"/>
      <w:lvlText w:val="•"/>
      <w:lvlJc w:val="left"/>
      <w:pPr>
        <w:ind w:left="4230" w:hanging="689"/>
      </w:pPr>
      <w:rPr>
        <w:rFonts w:hint="default"/>
        <w:lang w:val="fr-FR" w:eastAsia="en-US" w:bidi="ar-SA"/>
      </w:rPr>
    </w:lvl>
    <w:lvl w:ilvl="4">
      <w:numFmt w:val="bullet"/>
      <w:lvlText w:val="•"/>
      <w:lvlJc w:val="left"/>
      <w:pPr>
        <w:ind w:left="5160" w:hanging="689"/>
      </w:pPr>
      <w:rPr>
        <w:rFonts w:hint="default"/>
        <w:lang w:val="fr-FR" w:eastAsia="en-US" w:bidi="ar-SA"/>
      </w:rPr>
    </w:lvl>
    <w:lvl w:ilvl="5">
      <w:numFmt w:val="bullet"/>
      <w:lvlText w:val="•"/>
      <w:lvlJc w:val="left"/>
      <w:pPr>
        <w:ind w:left="6090" w:hanging="689"/>
      </w:pPr>
      <w:rPr>
        <w:rFonts w:hint="default"/>
        <w:lang w:val="fr-FR" w:eastAsia="en-US" w:bidi="ar-SA"/>
      </w:rPr>
    </w:lvl>
    <w:lvl w:ilvl="6">
      <w:numFmt w:val="bullet"/>
      <w:lvlText w:val="•"/>
      <w:lvlJc w:val="left"/>
      <w:pPr>
        <w:ind w:left="7020" w:hanging="689"/>
      </w:pPr>
      <w:rPr>
        <w:rFonts w:hint="default"/>
        <w:lang w:val="fr-FR" w:eastAsia="en-US" w:bidi="ar-SA"/>
      </w:rPr>
    </w:lvl>
    <w:lvl w:ilvl="7">
      <w:numFmt w:val="bullet"/>
      <w:lvlText w:val="•"/>
      <w:lvlJc w:val="left"/>
      <w:pPr>
        <w:ind w:left="7950" w:hanging="689"/>
      </w:pPr>
      <w:rPr>
        <w:rFonts w:hint="default"/>
        <w:lang w:val="fr-FR" w:eastAsia="en-US" w:bidi="ar-SA"/>
      </w:rPr>
    </w:lvl>
    <w:lvl w:ilvl="8">
      <w:numFmt w:val="bullet"/>
      <w:lvlText w:val="•"/>
      <w:lvlJc w:val="left"/>
      <w:pPr>
        <w:ind w:left="8880" w:hanging="689"/>
      </w:pPr>
      <w:rPr>
        <w:rFonts w:hint="default"/>
        <w:lang w:val="fr-FR" w:eastAsia="en-US" w:bidi="ar-SA"/>
      </w:rPr>
    </w:lvl>
  </w:abstractNum>
  <w:abstractNum w:abstractNumId="2" w15:restartNumberingAfterBreak="0">
    <w:nsid w:val="1A4C195E"/>
    <w:multiLevelType w:val="multilevel"/>
    <w:tmpl w:val="AAB2EE56"/>
    <w:lvl w:ilvl="0">
      <w:start w:val="5"/>
      <w:numFmt w:val="decimal"/>
      <w:lvlText w:val="%1"/>
      <w:lvlJc w:val="left"/>
      <w:pPr>
        <w:ind w:left="1233" w:hanging="404"/>
      </w:pPr>
      <w:rPr>
        <w:rFonts w:hint="default"/>
        <w:lang w:val="fr-FR" w:eastAsia="en-US" w:bidi="ar-SA"/>
      </w:rPr>
    </w:lvl>
    <w:lvl w:ilvl="1">
      <w:start w:val="1"/>
      <w:numFmt w:val="decimal"/>
      <w:lvlText w:val="%1.%2"/>
      <w:lvlJc w:val="left"/>
      <w:pPr>
        <w:ind w:left="1233" w:hanging="404"/>
        <w:jc w:val="right"/>
      </w:pPr>
      <w:rPr>
        <w:rFonts w:ascii="Arial" w:eastAsia="Arial" w:hAnsi="Arial" w:cs="Arial" w:hint="default"/>
        <w:b/>
        <w:bCs/>
        <w:i w:val="0"/>
        <w:iCs w:val="0"/>
        <w:spacing w:val="0"/>
        <w:w w:val="100"/>
        <w:sz w:val="24"/>
        <w:szCs w:val="24"/>
        <w:lang w:val="fr-FR" w:eastAsia="en-US" w:bidi="ar-SA"/>
      </w:rPr>
    </w:lvl>
    <w:lvl w:ilvl="2">
      <w:start w:val="1"/>
      <w:numFmt w:val="decimal"/>
      <w:lvlText w:val="%1.%2.%3."/>
      <w:lvlJc w:val="left"/>
      <w:pPr>
        <w:ind w:left="2174" w:hanging="615"/>
      </w:pPr>
      <w:rPr>
        <w:rFonts w:ascii="Arial" w:eastAsia="Arial" w:hAnsi="Arial" w:cs="Arial" w:hint="default"/>
        <w:b/>
        <w:bCs/>
        <w:i/>
        <w:iCs/>
        <w:spacing w:val="-3"/>
        <w:w w:val="100"/>
        <w:sz w:val="22"/>
        <w:szCs w:val="22"/>
        <w:lang w:val="fr-FR" w:eastAsia="en-US" w:bidi="ar-SA"/>
      </w:rPr>
    </w:lvl>
    <w:lvl w:ilvl="3">
      <w:numFmt w:val="bullet"/>
      <w:lvlText w:val="•"/>
      <w:lvlJc w:val="left"/>
      <w:pPr>
        <w:ind w:left="4082" w:hanging="615"/>
      </w:pPr>
      <w:rPr>
        <w:rFonts w:hint="default"/>
        <w:lang w:val="fr-FR" w:eastAsia="en-US" w:bidi="ar-SA"/>
      </w:rPr>
    </w:lvl>
    <w:lvl w:ilvl="4">
      <w:numFmt w:val="bullet"/>
      <w:lvlText w:val="•"/>
      <w:lvlJc w:val="left"/>
      <w:pPr>
        <w:ind w:left="5033" w:hanging="615"/>
      </w:pPr>
      <w:rPr>
        <w:rFonts w:hint="default"/>
        <w:lang w:val="fr-FR" w:eastAsia="en-US" w:bidi="ar-SA"/>
      </w:rPr>
    </w:lvl>
    <w:lvl w:ilvl="5">
      <w:numFmt w:val="bullet"/>
      <w:lvlText w:val="•"/>
      <w:lvlJc w:val="left"/>
      <w:pPr>
        <w:ind w:left="5984" w:hanging="615"/>
      </w:pPr>
      <w:rPr>
        <w:rFonts w:hint="default"/>
        <w:lang w:val="fr-FR" w:eastAsia="en-US" w:bidi="ar-SA"/>
      </w:rPr>
    </w:lvl>
    <w:lvl w:ilvl="6">
      <w:numFmt w:val="bullet"/>
      <w:lvlText w:val="•"/>
      <w:lvlJc w:val="left"/>
      <w:pPr>
        <w:ind w:left="6936" w:hanging="615"/>
      </w:pPr>
      <w:rPr>
        <w:rFonts w:hint="default"/>
        <w:lang w:val="fr-FR" w:eastAsia="en-US" w:bidi="ar-SA"/>
      </w:rPr>
    </w:lvl>
    <w:lvl w:ilvl="7">
      <w:numFmt w:val="bullet"/>
      <w:lvlText w:val="•"/>
      <w:lvlJc w:val="left"/>
      <w:pPr>
        <w:ind w:left="7887" w:hanging="615"/>
      </w:pPr>
      <w:rPr>
        <w:rFonts w:hint="default"/>
        <w:lang w:val="fr-FR" w:eastAsia="en-US" w:bidi="ar-SA"/>
      </w:rPr>
    </w:lvl>
    <w:lvl w:ilvl="8">
      <w:numFmt w:val="bullet"/>
      <w:lvlText w:val="•"/>
      <w:lvlJc w:val="left"/>
      <w:pPr>
        <w:ind w:left="8838" w:hanging="615"/>
      </w:pPr>
      <w:rPr>
        <w:rFonts w:hint="default"/>
        <w:lang w:val="fr-FR" w:eastAsia="en-US" w:bidi="ar-SA"/>
      </w:rPr>
    </w:lvl>
  </w:abstractNum>
  <w:abstractNum w:abstractNumId="3" w15:restartNumberingAfterBreak="0">
    <w:nsid w:val="1E6538A0"/>
    <w:multiLevelType w:val="multilevel"/>
    <w:tmpl w:val="3C667A0C"/>
    <w:lvl w:ilvl="0">
      <w:start w:val="7"/>
      <w:numFmt w:val="decimal"/>
      <w:lvlText w:val="%1"/>
      <w:lvlJc w:val="left"/>
      <w:pPr>
        <w:ind w:left="1550" w:hanging="360"/>
      </w:pPr>
      <w:rPr>
        <w:rFonts w:hint="default"/>
        <w:lang w:val="fr-FR" w:eastAsia="en-US" w:bidi="ar-SA"/>
      </w:rPr>
    </w:lvl>
    <w:lvl w:ilvl="1">
      <w:start w:val="1"/>
      <w:numFmt w:val="decimal"/>
      <w:lvlText w:val="%1.%2"/>
      <w:lvlJc w:val="left"/>
      <w:pPr>
        <w:ind w:left="1550" w:hanging="360"/>
      </w:pPr>
      <w:rPr>
        <w:rFonts w:ascii="Arial" w:eastAsia="Arial" w:hAnsi="Arial" w:cs="Arial" w:hint="default"/>
        <w:b/>
        <w:bCs/>
        <w:i w:val="0"/>
        <w:iCs w:val="0"/>
        <w:spacing w:val="0"/>
        <w:w w:val="100"/>
        <w:sz w:val="24"/>
        <w:szCs w:val="24"/>
        <w:lang w:val="fr-FR" w:eastAsia="en-US" w:bidi="ar-SA"/>
      </w:rPr>
    </w:lvl>
    <w:lvl w:ilvl="2">
      <w:numFmt w:val="bullet"/>
      <w:lvlText w:val="•"/>
      <w:lvlJc w:val="left"/>
      <w:pPr>
        <w:ind w:left="3396" w:hanging="360"/>
      </w:pPr>
      <w:rPr>
        <w:rFonts w:hint="default"/>
        <w:lang w:val="fr-FR" w:eastAsia="en-US" w:bidi="ar-SA"/>
      </w:rPr>
    </w:lvl>
    <w:lvl w:ilvl="3">
      <w:numFmt w:val="bullet"/>
      <w:lvlText w:val="•"/>
      <w:lvlJc w:val="left"/>
      <w:pPr>
        <w:ind w:left="4314" w:hanging="360"/>
      </w:pPr>
      <w:rPr>
        <w:rFonts w:hint="default"/>
        <w:lang w:val="fr-FR" w:eastAsia="en-US" w:bidi="ar-SA"/>
      </w:rPr>
    </w:lvl>
    <w:lvl w:ilvl="4">
      <w:numFmt w:val="bullet"/>
      <w:lvlText w:val="•"/>
      <w:lvlJc w:val="left"/>
      <w:pPr>
        <w:ind w:left="5232" w:hanging="360"/>
      </w:pPr>
      <w:rPr>
        <w:rFonts w:hint="default"/>
        <w:lang w:val="fr-FR" w:eastAsia="en-US" w:bidi="ar-SA"/>
      </w:rPr>
    </w:lvl>
    <w:lvl w:ilvl="5">
      <w:numFmt w:val="bullet"/>
      <w:lvlText w:val="•"/>
      <w:lvlJc w:val="left"/>
      <w:pPr>
        <w:ind w:left="6150" w:hanging="360"/>
      </w:pPr>
      <w:rPr>
        <w:rFonts w:hint="default"/>
        <w:lang w:val="fr-FR" w:eastAsia="en-US" w:bidi="ar-SA"/>
      </w:rPr>
    </w:lvl>
    <w:lvl w:ilvl="6">
      <w:numFmt w:val="bullet"/>
      <w:lvlText w:val="•"/>
      <w:lvlJc w:val="left"/>
      <w:pPr>
        <w:ind w:left="7068" w:hanging="360"/>
      </w:pPr>
      <w:rPr>
        <w:rFonts w:hint="default"/>
        <w:lang w:val="fr-FR" w:eastAsia="en-US" w:bidi="ar-SA"/>
      </w:rPr>
    </w:lvl>
    <w:lvl w:ilvl="7">
      <w:numFmt w:val="bullet"/>
      <w:lvlText w:val="•"/>
      <w:lvlJc w:val="left"/>
      <w:pPr>
        <w:ind w:left="7986" w:hanging="360"/>
      </w:pPr>
      <w:rPr>
        <w:rFonts w:hint="default"/>
        <w:lang w:val="fr-FR" w:eastAsia="en-US" w:bidi="ar-SA"/>
      </w:rPr>
    </w:lvl>
    <w:lvl w:ilvl="8">
      <w:numFmt w:val="bullet"/>
      <w:lvlText w:val="•"/>
      <w:lvlJc w:val="left"/>
      <w:pPr>
        <w:ind w:left="8904" w:hanging="360"/>
      </w:pPr>
      <w:rPr>
        <w:rFonts w:hint="default"/>
        <w:lang w:val="fr-FR" w:eastAsia="en-US" w:bidi="ar-SA"/>
      </w:rPr>
    </w:lvl>
  </w:abstractNum>
  <w:abstractNum w:abstractNumId="4" w15:restartNumberingAfterBreak="0">
    <w:nsid w:val="1F3E386A"/>
    <w:multiLevelType w:val="multilevel"/>
    <w:tmpl w:val="0B089B58"/>
    <w:lvl w:ilvl="0">
      <w:start w:val="5"/>
      <w:numFmt w:val="decimal"/>
      <w:lvlText w:val="%1"/>
      <w:lvlJc w:val="left"/>
      <w:pPr>
        <w:ind w:left="1084" w:hanging="334"/>
      </w:pPr>
      <w:rPr>
        <w:rFonts w:hint="default"/>
        <w:lang w:val="fr-FR" w:eastAsia="en-US" w:bidi="ar-SA"/>
      </w:rPr>
    </w:lvl>
    <w:lvl w:ilvl="1">
      <w:start w:val="1"/>
      <w:numFmt w:val="decimal"/>
      <w:lvlText w:val="%1.%2"/>
      <w:lvlJc w:val="left"/>
      <w:pPr>
        <w:ind w:left="1084" w:hanging="334"/>
      </w:pPr>
      <w:rPr>
        <w:rFonts w:ascii="Calibri" w:eastAsia="Calibri" w:hAnsi="Calibri" w:cs="Calibri" w:hint="default"/>
        <w:b/>
        <w:bCs/>
        <w:i w:val="0"/>
        <w:iCs w:val="0"/>
        <w:spacing w:val="-2"/>
        <w:w w:val="100"/>
        <w:sz w:val="22"/>
        <w:szCs w:val="22"/>
        <w:lang w:val="fr-FR" w:eastAsia="en-US" w:bidi="ar-SA"/>
      </w:rPr>
    </w:lvl>
    <w:lvl w:ilvl="2">
      <w:start w:val="1"/>
      <w:numFmt w:val="decimal"/>
      <w:lvlText w:val="%1.%2.%3."/>
      <w:lvlJc w:val="left"/>
      <w:pPr>
        <w:ind w:left="1312" w:hanging="562"/>
      </w:pPr>
      <w:rPr>
        <w:rFonts w:ascii="Calibri" w:eastAsia="Calibri" w:hAnsi="Calibri" w:cs="Calibri" w:hint="default"/>
        <w:b/>
        <w:bCs/>
        <w:i/>
        <w:iCs/>
        <w:spacing w:val="-2"/>
        <w:w w:val="100"/>
        <w:sz w:val="22"/>
        <w:szCs w:val="22"/>
        <w:lang w:val="fr-FR" w:eastAsia="en-US" w:bidi="ar-SA"/>
      </w:rPr>
    </w:lvl>
    <w:lvl w:ilvl="3">
      <w:numFmt w:val="bullet"/>
      <w:lvlText w:val="•"/>
      <w:lvlJc w:val="left"/>
      <w:pPr>
        <w:ind w:left="3413" w:hanging="562"/>
      </w:pPr>
      <w:rPr>
        <w:rFonts w:hint="default"/>
        <w:lang w:val="fr-FR" w:eastAsia="en-US" w:bidi="ar-SA"/>
      </w:rPr>
    </w:lvl>
    <w:lvl w:ilvl="4">
      <w:numFmt w:val="bullet"/>
      <w:lvlText w:val="•"/>
      <w:lvlJc w:val="left"/>
      <w:pPr>
        <w:ind w:left="4460" w:hanging="562"/>
      </w:pPr>
      <w:rPr>
        <w:rFonts w:hint="default"/>
        <w:lang w:val="fr-FR" w:eastAsia="en-US" w:bidi="ar-SA"/>
      </w:rPr>
    </w:lvl>
    <w:lvl w:ilvl="5">
      <w:numFmt w:val="bullet"/>
      <w:lvlText w:val="•"/>
      <w:lvlJc w:val="left"/>
      <w:pPr>
        <w:ind w:left="5507" w:hanging="562"/>
      </w:pPr>
      <w:rPr>
        <w:rFonts w:hint="default"/>
        <w:lang w:val="fr-FR" w:eastAsia="en-US" w:bidi="ar-SA"/>
      </w:rPr>
    </w:lvl>
    <w:lvl w:ilvl="6">
      <w:numFmt w:val="bullet"/>
      <w:lvlText w:val="•"/>
      <w:lvlJc w:val="left"/>
      <w:pPr>
        <w:ind w:left="6553" w:hanging="562"/>
      </w:pPr>
      <w:rPr>
        <w:rFonts w:hint="default"/>
        <w:lang w:val="fr-FR" w:eastAsia="en-US" w:bidi="ar-SA"/>
      </w:rPr>
    </w:lvl>
    <w:lvl w:ilvl="7">
      <w:numFmt w:val="bullet"/>
      <w:lvlText w:val="•"/>
      <w:lvlJc w:val="left"/>
      <w:pPr>
        <w:ind w:left="7600" w:hanging="562"/>
      </w:pPr>
      <w:rPr>
        <w:rFonts w:hint="default"/>
        <w:lang w:val="fr-FR" w:eastAsia="en-US" w:bidi="ar-SA"/>
      </w:rPr>
    </w:lvl>
    <w:lvl w:ilvl="8">
      <w:numFmt w:val="bullet"/>
      <w:lvlText w:val="•"/>
      <w:lvlJc w:val="left"/>
      <w:pPr>
        <w:ind w:left="8647" w:hanging="562"/>
      </w:pPr>
      <w:rPr>
        <w:rFonts w:hint="default"/>
        <w:lang w:val="fr-FR" w:eastAsia="en-US" w:bidi="ar-SA"/>
      </w:rPr>
    </w:lvl>
  </w:abstractNum>
  <w:abstractNum w:abstractNumId="5" w15:restartNumberingAfterBreak="0">
    <w:nsid w:val="27E8329D"/>
    <w:multiLevelType w:val="multilevel"/>
    <w:tmpl w:val="CD2240DE"/>
    <w:lvl w:ilvl="0">
      <w:start w:val="1"/>
      <w:numFmt w:val="decimal"/>
      <w:lvlText w:val="%1"/>
      <w:lvlJc w:val="left"/>
      <w:pPr>
        <w:ind w:left="1550" w:hanging="720"/>
      </w:pPr>
      <w:rPr>
        <w:rFonts w:hint="default"/>
        <w:lang w:val="fr-FR" w:eastAsia="en-US" w:bidi="ar-SA"/>
      </w:rPr>
    </w:lvl>
    <w:lvl w:ilvl="1">
      <w:start w:val="1"/>
      <w:numFmt w:val="decimal"/>
      <w:lvlText w:val="%1.%2."/>
      <w:lvlJc w:val="left"/>
      <w:pPr>
        <w:ind w:left="1550" w:hanging="720"/>
      </w:pPr>
      <w:rPr>
        <w:rFonts w:ascii="Arial" w:eastAsia="Arial" w:hAnsi="Arial" w:cs="Arial" w:hint="default"/>
        <w:b/>
        <w:bCs/>
        <w:i w:val="0"/>
        <w:iCs w:val="0"/>
        <w:spacing w:val="0"/>
        <w:w w:val="100"/>
        <w:sz w:val="24"/>
        <w:szCs w:val="24"/>
        <w:lang w:val="fr-FR" w:eastAsia="en-US" w:bidi="ar-SA"/>
      </w:rPr>
    </w:lvl>
    <w:lvl w:ilvl="2">
      <w:numFmt w:val="bullet"/>
      <w:lvlText w:val="•"/>
      <w:lvlJc w:val="left"/>
      <w:pPr>
        <w:ind w:left="3396" w:hanging="720"/>
      </w:pPr>
      <w:rPr>
        <w:rFonts w:hint="default"/>
        <w:lang w:val="fr-FR" w:eastAsia="en-US" w:bidi="ar-SA"/>
      </w:rPr>
    </w:lvl>
    <w:lvl w:ilvl="3">
      <w:numFmt w:val="bullet"/>
      <w:lvlText w:val="•"/>
      <w:lvlJc w:val="left"/>
      <w:pPr>
        <w:ind w:left="4314" w:hanging="720"/>
      </w:pPr>
      <w:rPr>
        <w:rFonts w:hint="default"/>
        <w:lang w:val="fr-FR" w:eastAsia="en-US" w:bidi="ar-SA"/>
      </w:rPr>
    </w:lvl>
    <w:lvl w:ilvl="4">
      <w:numFmt w:val="bullet"/>
      <w:lvlText w:val="•"/>
      <w:lvlJc w:val="left"/>
      <w:pPr>
        <w:ind w:left="5232" w:hanging="720"/>
      </w:pPr>
      <w:rPr>
        <w:rFonts w:hint="default"/>
        <w:lang w:val="fr-FR" w:eastAsia="en-US" w:bidi="ar-SA"/>
      </w:rPr>
    </w:lvl>
    <w:lvl w:ilvl="5">
      <w:numFmt w:val="bullet"/>
      <w:lvlText w:val="•"/>
      <w:lvlJc w:val="left"/>
      <w:pPr>
        <w:ind w:left="6150" w:hanging="720"/>
      </w:pPr>
      <w:rPr>
        <w:rFonts w:hint="default"/>
        <w:lang w:val="fr-FR" w:eastAsia="en-US" w:bidi="ar-SA"/>
      </w:rPr>
    </w:lvl>
    <w:lvl w:ilvl="6">
      <w:numFmt w:val="bullet"/>
      <w:lvlText w:val="•"/>
      <w:lvlJc w:val="left"/>
      <w:pPr>
        <w:ind w:left="7068" w:hanging="720"/>
      </w:pPr>
      <w:rPr>
        <w:rFonts w:hint="default"/>
        <w:lang w:val="fr-FR" w:eastAsia="en-US" w:bidi="ar-SA"/>
      </w:rPr>
    </w:lvl>
    <w:lvl w:ilvl="7">
      <w:numFmt w:val="bullet"/>
      <w:lvlText w:val="•"/>
      <w:lvlJc w:val="left"/>
      <w:pPr>
        <w:ind w:left="7986" w:hanging="720"/>
      </w:pPr>
      <w:rPr>
        <w:rFonts w:hint="default"/>
        <w:lang w:val="fr-FR" w:eastAsia="en-US" w:bidi="ar-SA"/>
      </w:rPr>
    </w:lvl>
    <w:lvl w:ilvl="8">
      <w:numFmt w:val="bullet"/>
      <w:lvlText w:val="•"/>
      <w:lvlJc w:val="left"/>
      <w:pPr>
        <w:ind w:left="8904" w:hanging="720"/>
      </w:pPr>
      <w:rPr>
        <w:rFonts w:hint="default"/>
        <w:lang w:val="fr-FR" w:eastAsia="en-US" w:bidi="ar-SA"/>
      </w:rPr>
    </w:lvl>
  </w:abstractNum>
  <w:abstractNum w:abstractNumId="6" w15:restartNumberingAfterBreak="0">
    <w:nsid w:val="381B2708"/>
    <w:multiLevelType w:val="multilevel"/>
    <w:tmpl w:val="1A4E70DC"/>
    <w:lvl w:ilvl="0">
      <w:start w:val="6"/>
      <w:numFmt w:val="decimal"/>
      <w:lvlText w:val="%1"/>
      <w:lvlJc w:val="left"/>
      <w:pPr>
        <w:ind w:left="1440" w:hanging="689"/>
      </w:pPr>
      <w:rPr>
        <w:rFonts w:hint="default"/>
        <w:lang w:val="fr-FR" w:eastAsia="en-US" w:bidi="ar-SA"/>
      </w:rPr>
    </w:lvl>
    <w:lvl w:ilvl="1">
      <w:start w:val="4"/>
      <w:numFmt w:val="decimal"/>
      <w:lvlText w:val="%1.%2"/>
      <w:lvlJc w:val="left"/>
      <w:pPr>
        <w:ind w:left="1440" w:hanging="689"/>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3300" w:hanging="689"/>
      </w:pPr>
      <w:rPr>
        <w:rFonts w:hint="default"/>
        <w:lang w:val="fr-FR" w:eastAsia="en-US" w:bidi="ar-SA"/>
      </w:rPr>
    </w:lvl>
    <w:lvl w:ilvl="3">
      <w:numFmt w:val="bullet"/>
      <w:lvlText w:val="•"/>
      <w:lvlJc w:val="left"/>
      <w:pPr>
        <w:ind w:left="4230" w:hanging="689"/>
      </w:pPr>
      <w:rPr>
        <w:rFonts w:hint="default"/>
        <w:lang w:val="fr-FR" w:eastAsia="en-US" w:bidi="ar-SA"/>
      </w:rPr>
    </w:lvl>
    <w:lvl w:ilvl="4">
      <w:numFmt w:val="bullet"/>
      <w:lvlText w:val="•"/>
      <w:lvlJc w:val="left"/>
      <w:pPr>
        <w:ind w:left="5160" w:hanging="689"/>
      </w:pPr>
      <w:rPr>
        <w:rFonts w:hint="default"/>
        <w:lang w:val="fr-FR" w:eastAsia="en-US" w:bidi="ar-SA"/>
      </w:rPr>
    </w:lvl>
    <w:lvl w:ilvl="5">
      <w:numFmt w:val="bullet"/>
      <w:lvlText w:val="•"/>
      <w:lvlJc w:val="left"/>
      <w:pPr>
        <w:ind w:left="6090" w:hanging="689"/>
      </w:pPr>
      <w:rPr>
        <w:rFonts w:hint="default"/>
        <w:lang w:val="fr-FR" w:eastAsia="en-US" w:bidi="ar-SA"/>
      </w:rPr>
    </w:lvl>
    <w:lvl w:ilvl="6">
      <w:numFmt w:val="bullet"/>
      <w:lvlText w:val="•"/>
      <w:lvlJc w:val="left"/>
      <w:pPr>
        <w:ind w:left="7020" w:hanging="689"/>
      </w:pPr>
      <w:rPr>
        <w:rFonts w:hint="default"/>
        <w:lang w:val="fr-FR" w:eastAsia="en-US" w:bidi="ar-SA"/>
      </w:rPr>
    </w:lvl>
    <w:lvl w:ilvl="7">
      <w:numFmt w:val="bullet"/>
      <w:lvlText w:val="•"/>
      <w:lvlJc w:val="left"/>
      <w:pPr>
        <w:ind w:left="7950" w:hanging="689"/>
      </w:pPr>
      <w:rPr>
        <w:rFonts w:hint="default"/>
        <w:lang w:val="fr-FR" w:eastAsia="en-US" w:bidi="ar-SA"/>
      </w:rPr>
    </w:lvl>
    <w:lvl w:ilvl="8">
      <w:numFmt w:val="bullet"/>
      <w:lvlText w:val="•"/>
      <w:lvlJc w:val="left"/>
      <w:pPr>
        <w:ind w:left="8880" w:hanging="689"/>
      </w:pPr>
      <w:rPr>
        <w:rFonts w:hint="default"/>
        <w:lang w:val="fr-FR" w:eastAsia="en-US" w:bidi="ar-SA"/>
      </w:rPr>
    </w:lvl>
  </w:abstractNum>
  <w:abstractNum w:abstractNumId="7" w15:restartNumberingAfterBreak="0">
    <w:nsid w:val="461E1F94"/>
    <w:multiLevelType w:val="multilevel"/>
    <w:tmpl w:val="5B680E18"/>
    <w:lvl w:ilvl="0">
      <w:start w:val="2"/>
      <w:numFmt w:val="decimal"/>
      <w:lvlText w:val="%1"/>
      <w:lvlJc w:val="left"/>
      <w:pPr>
        <w:ind w:left="1084" w:hanging="334"/>
      </w:pPr>
      <w:rPr>
        <w:rFonts w:hint="default"/>
        <w:lang w:val="fr-FR" w:eastAsia="en-US" w:bidi="ar-SA"/>
      </w:rPr>
    </w:lvl>
    <w:lvl w:ilvl="1">
      <w:start w:val="1"/>
      <w:numFmt w:val="decimal"/>
      <w:lvlText w:val="%1.%2"/>
      <w:lvlJc w:val="left"/>
      <w:pPr>
        <w:ind w:left="1084" w:hanging="334"/>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3012" w:hanging="334"/>
      </w:pPr>
      <w:rPr>
        <w:rFonts w:hint="default"/>
        <w:lang w:val="fr-FR" w:eastAsia="en-US" w:bidi="ar-SA"/>
      </w:rPr>
    </w:lvl>
    <w:lvl w:ilvl="3">
      <w:numFmt w:val="bullet"/>
      <w:lvlText w:val="•"/>
      <w:lvlJc w:val="left"/>
      <w:pPr>
        <w:ind w:left="3978" w:hanging="334"/>
      </w:pPr>
      <w:rPr>
        <w:rFonts w:hint="default"/>
        <w:lang w:val="fr-FR" w:eastAsia="en-US" w:bidi="ar-SA"/>
      </w:rPr>
    </w:lvl>
    <w:lvl w:ilvl="4">
      <w:numFmt w:val="bullet"/>
      <w:lvlText w:val="•"/>
      <w:lvlJc w:val="left"/>
      <w:pPr>
        <w:ind w:left="4944" w:hanging="334"/>
      </w:pPr>
      <w:rPr>
        <w:rFonts w:hint="default"/>
        <w:lang w:val="fr-FR" w:eastAsia="en-US" w:bidi="ar-SA"/>
      </w:rPr>
    </w:lvl>
    <w:lvl w:ilvl="5">
      <w:numFmt w:val="bullet"/>
      <w:lvlText w:val="•"/>
      <w:lvlJc w:val="left"/>
      <w:pPr>
        <w:ind w:left="5910" w:hanging="334"/>
      </w:pPr>
      <w:rPr>
        <w:rFonts w:hint="default"/>
        <w:lang w:val="fr-FR" w:eastAsia="en-US" w:bidi="ar-SA"/>
      </w:rPr>
    </w:lvl>
    <w:lvl w:ilvl="6">
      <w:numFmt w:val="bullet"/>
      <w:lvlText w:val="•"/>
      <w:lvlJc w:val="left"/>
      <w:pPr>
        <w:ind w:left="6876" w:hanging="334"/>
      </w:pPr>
      <w:rPr>
        <w:rFonts w:hint="default"/>
        <w:lang w:val="fr-FR" w:eastAsia="en-US" w:bidi="ar-SA"/>
      </w:rPr>
    </w:lvl>
    <w:lvl w:ilvl="7">
      <w:numFmt w:val="bullet"/>
      <w:lvlText w:val="•"/>
      <w:lvlJc w:val="left"/>
      <w:pPr>
        <w:ind w:left="7842" w:hanging="334"/>
      </w:pPr>
      <w:rPr>
        <w:rFonts w:hint="default"/>
        <w:lang w:val="fr-FR" w:eastAsia="en-US" w:bidi="ar-SA"/>
      </w:rPr>
    </w:lvl>
    <w:lvl w:ilvl="8">
      <w:numFmt w:val="bullet"/>
      <w:lvlText w:val="•"/>
      <w:lvlJc w:val="left"/>
      <w:pPr>
        <w:ind w:left="8808" w:hanging="334"/>
      </w:pPr>
      <w:rPr>
        <w:rFonts w:hint="default"/>
        <w:lang w:val="fr-FR" w:eastAsia="en-US" w:bidi="ar-SA"/>
      </w:rPr>
    </w:lvl>
  </w:abstractNum>
  <w:abstractNum w:abstractNumId="8" w15:restartNumberingAfterBreak="0">
    <w:nsid w:val="4AF96EF2"/>
    <w:multiLevelType w:val="hybridMultilevel"/>
    <w:tmpl w:val="F1365690"/>
    <w:lvl w:ilvl="0" w:tplc="5C7C836A">
      <w:numFmt w:val="bullet"/>
      <w:lvlText w:val=""/>
      <w:lvlJc w:val="left"/>
      <w:pPr>
        <w:ind w:left="1206" w:hanging="240"/>
      </w:pPr>
      <w:rPr>
        <w:rFonts w:ascii="Symbol" w:eastAsia="Symbol" w:hAnsi="Symbol" w:cs="Symbol" w:hint="default"/>
        <w:b w:val="0"/>
        <w:bCs w:val="0"/>
        <w:i w:val="0"/>
        <w:iCs w:val="0"/>
        <w:spacing w:val="0"/>
        <w:w w:val="100"/>
        <w:sz w:val="22"/>
        <w:szCs w:val="22"/>
        <w:lang w:val="fr-FR" w:eastAsia="en-US" w:bidi="ar-SA"/>
      </w:rPr>
    </w:lvl>
    <w:lvl w:ilvl="1" w:tplc="E6329628">
      <w:numFmt w:val="bullet"/>
      <w:lvlText w:val="•"/>
      <w:lvlJc w:val="left"/>
      <w:pPr>
        <w:ind w:left="2028" w:hanging="240"/>
      </w:pPr>
      <w:rPr>
        <w:rFonts w:hint="default"/>
        <w:lang w:val="fr-FR" w:eastAsia="en-US" w:bidi="ar-SA"/>
      </w:rPr>
    </w:lvl>
    <w:lvl w:ilvl="2" w:tplc="0E6A5010">
      <w:numFmt w:val="bullet"/>
      <w:lvlText w:val="•"/>
      <w:lvlJc w:val="left"/>
      <w:pPr>
        <w:ind w:left="2857" w:hanging="240"/>
      </w:pPr>
      <w:rPr>
        <w:rFonts w:hint="default"/>
        <w:lang w:val="fr-FR" w:eastAsia="en-US" w:bidi="ar-SA"/>
      </w:rPr>
    </w:lvl>
    <w:lvl w:ilvl="3" w:tplc="C81694E2">
      <w:numFmt w:val="bullet"/>
      <w:lvlText w:val="•"/>
      <w:lvlJc w:val="left"/>
      <w:pPr>
        <w:ind w:left="3685" w:hanging="240"/>
      </w:pPr>
      <w:rPr>
        <w:rFonts w:hint="default"/>
        <w:lang w:val="fr-FR" w:eastAsia="en-US" w:bidi="ar-SA"/>
      </w:rPr>
    </w:lvl>
    <w:lvl w:ilvl="4" w:tplc="4CEA41A6">
      <w:numFmt w:val="bullet"/>
      <w:lvlText w:val="•"/>
      <w:lvlJc w:val="left"/>
      <w:pPr>
        <w:ind w:left="4514" w:hanging="240"/>
      </w:pPr>
      <w:rPr>
        <w:rFonts w:hint="default"/>
        <w:lang w:val="fr-FR" w:eastAsia="en-US" w:bidi="ar-SA"/>
      </w:rPr>
    </w:lvl>
    <w:lvl w:ilvl="5" w:tplc="F4004E5A">
      <w:numFmt w:val="bullet"/>
      <w:lvlText w:val="•"/>
      <w:lvlJc w:val="left"/>
      <w:pPr>
        <w:ind w:left="5343" w:hanging="240"/>
      </w:pPr>
      <w:rPr>
        <w:rFonts w:hint="default"/>
        <w:lang w:val="fr-FR" w:eastAsia="en-US" w:bidi="ar-SA"/>
      </w:rPr>
    </w:lvl>
    <w:lvl w:ilvl="6" w:tplc="6644C742">
      <w:numFmt w:val="bullet"/>
      <w:lvlText w:val="•"/>
      <w:lvlJc w:val="left"/>
      <w:pPr>
        <w:ind w:left="6171" w:hanging="240"/>
      </w:pPr>
      <w:rPr>
        <w:rFonts w:hint="default"/>
        <w:lang w:val="fr-FR" w:eastAsia="en-US" w:bidi="ar-SA"/>
      </w:rPr>
    </w:lvl>
    <w:lvl w:ilvl="7" w:tplc="D4508A16">
      <w:numFmt w:val="bullet"/>
      <w:lvlText w:val="•"/>
      <w:lvlJc w:val="left"/>
      <w:pPr>
        <w:ind w:left="7000" w:hanging="240"/>
      </w:pPr>
      <w:rPr>
        <w:rFonts w:hint="default"/>
        <w:lang w:val="fr-FR" w:eastAsia="en-US" w:bidi="ar-SA"/>
      </w:rPr>
    </w:lvl>
    <w:lvl w:ilvl="8" w:tplc="05FE4332">
      <w:numFmt w:val="bullet"/>
      <w:lvlText w:val="•"/>
      <w:lvlJc w:val="left"/>
      <w:pPr>
        <w:ind w:left="7829" w:hanging="240"/>
      </w:pPr>
      <w:rPr>
        <w:rFonts w:hint="default"/>
        <w:lang w:val="fr-FR" w:eastAsia="en-US" w:bidi="ar-SA"/>
      </w:rPr>
    </w:lvl>
  </w:abstractNum>
  <w:abstractNum w:abstractNumId="9" w15:restartNumberingAfterBreak="0">
    <w:nsid w:val="4BBE0909"/>
    <w:multiLevelType w:val="multilevel"/>
    <w:tmpl w:val="9F88CA06"/>
    <w:lvl w:ilvl="0">
      <w:start w:val="3"/>
      <w:numFmt w:val="decimal"/>
      <w:lvlText w:val="%1"/>
      <w:lvlJc w:val="left"/>
      <w:pPr>
        <w:ind w:left="1084" w:hanging="334"/>
      </w:pPr>
      <w:rPr>
        <w:rFonts w:hint="default"/>
        <w:lang w:val="fr-FR" w:eastAsia="en-US" w:bidi="ar-SA"/>
      </w:rPr>
    </w:lvl>
    <w:lvl w:ilvl="1">
      <w:start w:val="1"/>
      <w:numFmt w:val="decimal"/>
      <w:lvlText w:val="%1.%2"/>
      <w:lvlJc w:val="left"/>
      <w:pPr>
        <w:ind w:left="1084" w:hanging="334"/>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3012" w:hanging="334"/>
      </w:pPr>
      <w:rPr>
        <w:rFonts w:hint="default"/>
        <w:lang w:val="fr-FR" w:eastAsia="en-US" w:bidi="ar-SA"/>
      </w:rPr>
    </w:lvl>
    <w:lvl w:ilvl="3">
      <w:numFmt w:val="bullet"/>
      <w:lvlText w:val="•"/>
      <w:lvlJc w:val="left"/>
      <w:pPr>
        <w:ind w:left="3978" w:hanging="334"/>
      </w:pPr>
      <w:rPr>
        <w:rFonts w:hint="default"/>
        <w:lang w:val="fr-FR" w:eastAsia="en-US" w:bidi="ar-SA"/>
      </w:rPr>
    </w:lvl>
    <w:lvl w:ilvl="4">
      <w:numFmt w:val="bullet"/>
      <w:lvlText w:val="•"/>
      <w:lvlJc w:val="left"/>
      <w:pPr>
        <w:ind w:left="4944" w:hanging="334"/>
      </w:pPr>
      <w:rPr>
        <w:rFonts w:hint="default"/>
        <w:lang w:val="fr-FR" w:eastAsia="en-US" w:bidi="ar-SA"/>
      </w:rPr>
    </w:lvl>
    <w:lvl w:ilvl="5">
      <w:numFmt w:val="bullet"/>
      <w:lvlText w:val="•"/>
      <w:lvlJc w:val="left"/>
      <w:pPr>
        <w:ind w:left="5910" w:hanging="334"/>
      </w:pPr>
      <w:rPr>
        <w:rFonts w:hint="default"/>
        <w:lang w:val="fr-FR" w:eastAsia="en-US" w:bidi="ar-SA"/>
      </w:rPr>
    </w:lvl>
    <w:lvl w:ilvl="6">
      <w:numFmt w:val="bullet"/>
      <w:lvlText w:val="•"/>
      <w:lvlJc w:val="left"/>
      <w:pPr>
        <w:ind w:left="6876" w:hanging="334"/>
      </w:pPr>
      <w:rPr>
        <w:rFonts w:hint="default"/>
        <w:lang w:val="fr-FR" w:eastAsia="en-US" w:bidi="ar-SA"/>
      </w:rPr>
    </w:lvl>
    <w:lvl w:ilvl="7">
      <w:numFmt w:val="bullet"/>
      <w:lvlText w:val="•"/>
      <w:lvlJc w:val="left"/>
      <w:pPr>
        <w:ind w:left="7842" w:hanging="334"/>
      </w:pPr>
      <w:rPr>
        <w:rFonts w:hint="default"/>
        <w:lang w:val="fr-FR" w:eastAsia="en-US" w:bidi="ar-SA"/>
      </w:rPr>
    </w:lvl>
    <w:lvl w:ilvl="8">
      <w:numFmt w:val="bullet"/>
      <w:lvlText w:val="•"/>
      <w:lvlJc w:val="left"/>
      <w:pPr>
        <w:ind w:left="8808" w:hanging="334"/>
      </w:pPr>
      <w:rPr>
        <w:rFonts w:hint="default"/>
        <w:lang w:val="fr-FR" w:eastAsia="en-US" w:bidi="ar-SA"/>
      </w:rPr>
    </w:lvl>
  </w:abstractNum>
  <w:abstractNum w:abstractNumId="10" w15:restartNumberingAfterBreak="0">
    <w:nsid w:val="56FB3272"/>
    <w:multiLevelType w:val="multilevel"/>
    <w:tmpl w:val="D9682B00"/>
    <w:lvl w:ilvl="0">
      <w:start w:val="2"/>
      <w:numFmt w:val="decimal"/>
      <w:lvlText w:val="%1"/>
      <w:lvlJc w:val="left"/>
      <w:pPr>
        <w:ind w:left="1233" w:hanging="404"/>
      </w:pPr>
      <w:rPr>
        <w:rFonts w:hint="default"/>
        <w:lang w:val="fr-FR" w:eastAsia="en-US" w:bidi="ar-SA"/>
      </w:rPr>
    </w:lvl>
    <w:lvl w:ilvl="1">
      <w:start w:val="1"/>
      <w:numFmt w:val="decimal"/>
      <w:lvlText w:val="%1.%2"/>
      <w:lvlJc w:val="left"/>
      <w:pPr>
        <w:ind w:left="1233" w:hanging="404"/>
      </w:pPr>
      <w:rPr>
        <w:rFonts w:ascii="Arial" w:eastAsia="Arial" w:hAnsi="Arial" w:cs="Arial" w:hint="default"/>
        <w:b/>
        <w:bCs/>
        <w:i w:val="0"/>
        <w:iCs w:val="0"/>
        <w:spacing w:val="0"/>
        <w:w w:val="100"/>
        <w:sz w:val="24"/>
        <w:szCs w:val="24"/>
        <w:lang w:val="fr-FR" w:eastAsia="en-US" w:bidi="ar-SA"/>
      </w:rPr>
    </w:lvl>
    <w:lvl w:ilvl="2">
      <w:numFmt w:val="bullet"/>
      <w:lvlText w:val="•"/>
      <w:lvlJc w:val="left"/>
      <w:pPr>
        <w:ind w:left="3140" w:hanging="404"/>
      </w:pPr>
      <w:rPr>
        <w:rFonts w:hint="default"/>
        <w:lang w:val="fr-FR" w:eastAsia="en-US" w:bidi="ar-SA"/>
      </w:rPr>
    </w:lvl>
    <w:lvl w:ilvl="3">
      <w:numFmt w:val="bullet"/>
      <w:lvlText w:val="•"/>
      <w:lvlJc w:val="left"/>
      <w:pPr>
        <w:ind w:left="4090" w:hanging="404"/>
      </w:pPr>
      <w:rPr>
        <w:rFonts w:hint="default"/>
        <w:lang w:val="fr-FR" w:eastAsia="en-US" w:bidi="ar-SA"/>
      </w:rPr>
    </w:lvl>
    <w:lvl w:ilvl="4">
      <w:numFmt w:val="bullet"/>
      <w:lvlText w:val="•"/>
      <w:lvlJc w:val="left"/>
      <w:pPr>
        <w:ind w:left="5040" w:hanging="404"/>
      </w:pPr>
      <w:rPr>
        <w:rFonts w:hint="default"/>
        <w:lang w:val="fr-FR" w:eastAsia="en-US" w:bidi="ar-SA"/>
      </w:rPr>
    </w:lvl>
    <w:lvl w:ilvl="5">
      <w:numFmt w:val="bullet"/>
      <w:lvlText w:val="•"/>
      <w:lvlJc w:val="left"/>
      <w:pPr>
        <w:ind w:left="5990" w:hanging="404"/>
      </w:pPr>
      <w:rPr>
        <w:rFonts w:hint="default"/>
        <w:lang w:val="fr-FR" w:eastAsia="en-US" w:bidi="ar-SA"/>
      </w:rPr>
    </w:lvl>
    <w:lvl w:ilvl="6">
      <w:numFmt w:val="bullet"/>
      <w:lvlText w:val="•"/>
      <w:lvlJc w:val="left"/>
      <w:pPr>
        <w:ind w:left="6940" w:hanging="404"/>
      </w:pPr>
      <w:rPr>
        <w:rFonts w:hint="default"/>
        <w:lang w:val="fr-FR" w:eastAsia="en-US" w:bidi="ar-SA"/>
      </w:rPr>
    </w:lvl>
    <w:lvl w:ilvl="7">
      <w:numFmt w:val="bullet"/>
      <w:lvlText w:val="•"/>
      <w:lvlJc w:val="left"/>
      <w:pPr>
        <w:ind w:left="7890" w:hanging="404"/>
      </w:pPr>
      <w:rPr>
        <w:rFonts w:hint="default"/>
        <w:lang w:val="fr-FR" w:eastAsia="en-US" w:bidi="ar-SA"/>
      </w:rPr>
    </w:lvl>
    <w:lvl w:ilvl="8">
      <w:numFmt w:val="bullet"/>
      <w:lvlText w:val="•"/>
      <w:lvlJc w:val="left"/>
      <w:pPr>
        <w:ind w:left="8840" w:hanging="404"/>
      </w:pPr>
      <w:rPr>
        <w:rFonts w:hint="default"/>
        <w:lang w:val="fr-FR" w:eastAsia="en-US" w:bidi="ar-SA"/>
      </w:rPr>
    </w:lvl>
  </w:abstractNum>
  <w:abstractNum w:abstractNumId="11" w15:restartNumberingAfterBreak="0">
    <w:nsid w:val="5A401291"/>
    <w:multiLevelType w:val="hybridMultilevel"/>
    <w:tmpl w:val="0A361F18"/>
    <w:lvl w:ilvl="0" w:tplc="5E60EB78">
      <w:numFmt w:val="bullet"/>
      <w:lvlText w:val="-"/>
      <w:lvlJc w:val="left"/>
      <w:pPr>
        <w:ind w:left="840"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1D605DCC">
      <w:numFmt w:val="bullet"/>
      <w:lvlText w:val="•"/>
      <w:lvlJc w:val="left"/>
      <w:pPr>
        <w:ind w:left="1830" w:hanging="360"/>
      </w:pPr>
      <w:rPr>
        <w:rFonts w:hint="default"/>
        <w:lang w:val="fr-FR" w:eastAsia="en-US" w:bidi="ar-SA"/>
      </w:rPr>
    </w:lvl>
    <w:lvl w:ilvl="2" w:tplc="F29E1856">
      <w:numFmt w:val="bullet"/>
      <w:lvlText w:val="•"/>
      <w:lvlJc w:val="left"/>
      <w:pPr>
        <w:ind w:left="2820" w:hanging="360"/>
      </w:pPr>
      <w:rPr>
        <w:rFonts w:hint="default"/>
        <w:lang w:val="fr-FR" w:eastAsia="en-US" w:bidi="ar-SA"/>
      </w:rPr>
    </w:lvl>
    <w:lvl w:ilvl="3" w:tplc="EBCA2410">
      <w:numFmt w:val="bullet"/>
      <w:lvlText w:val="•"/>
      <w:lvlJc w:val="left"/>
      <w:pPr>
        <w:ind w:left="3810" w:hanging="360"/>
      </w:pPr>
      <w:rPr>
        <w:rFonts w:hint="default"/>
        <w:lang w:val="fr-FR" w:eastAsia="en-US" w:bidi="ar-SA"/>
      </w:rPr>
    </w:lvl>
    <w:lvl w:ilvl="4" w:tplc="C04A68B2">
      <w:numFmt w:val="bullet"/>
      <w:lvlText w:val="•"/>
      <w:lvlJc w:val="left"/>
      <w:pPr>
        <w:ind w:left="4800" w:hanging="360"/>
      </w:pPr>
      <w:rPr>
        <w:rFonts w:hint="default"/>
        <w:lang w:val="fr-FR" w:eastAsia="en-US" w:bidi="ar-SA"/>
      </w:rPr>
    </w:lvl>
    <w:lvl w:ilvl="5" w:tplc="135E7A44">
      <w:numFmt w:val="bullet"/>
      <w:lvlText w:val="•"/>
      <w:lvlJc w:val="left"/>
      <w:pPr>
        <w:ind w:left="5790" w:hanging="360"/>
      </w:pPr>
      <w:rPr>
        <w:rFonts w:hint="default"/>
        <w:lang w:val="fr-FR" w:eastAsia="en-US" w:bidi="ar-SA"/>
      </w:rPr>
    </w:lvl>
    <w:lvl w:ilvl="6" w:tplc="FEEA08DE">
      <w:numFmt w:val="bullet"/>
      <w:lvlText w:val="•"/>
      <w:lvlJc w:val="left"/>
      <w:pPr>
        <w:ind w:left="6780" w:hanging="360"/>
      </w:pPr>
      <w:rPr>
        <w:rFonts w:hint="default"/>
        <w:lang w:val="fr-FR" w:eastAsia="en-US" w:bidi="ar-SA"/>
      </w:rPr>
    </w:lvl>
    <w:lvl w:ilvl="7" w:tplc="9C0AD192">
      <w:numFmt w:val="bullet"/>
      <w:lvlText w:val="•"/>
      <w:lvlJc w:val="left"/>
      <w:pPr>
        <w:ind w:left="7770" w:hanging="360"/>
      </w:pPr>
      <w:rPr>
        <w:rFonts w:hint="default"/>
        <w:lang w:val="fr-FR" w:eastAsia="en-US" w:bidi="ar-SA"/>
      </w:rPr>
    </w:lvl>
    <w:lvl w:ilvl="8" w:tplc="472494CC">
      <w:numFmt w:val="bullet"/>
      <w:lvlText w:val="•"/>
      <w:lvlJc w:val="left"/>
      <w:pPr>
        <w:ind w:left="8760" w:hanging="360"/>
      </w:pPr>
      <w:rPr>
        <w:rFonts w:hint="default"/>
        <w:lang w:val="fr-FR" w:eastAsia="en-US" w:bidi="ar-SA"/>
      </w:rPr>
    </w:lvl>
  </w:abstractNum>
  <w:abstractNum w:abstractNumId="12" w15:restartNumberingAfterBreak="0">
    <w:nsid w:val="6F65367B"/>
    <w:multiLevelType w:val="hybridMultilevel"/>
    <w:tmpl w:val="98EE8B36"/>
    <w:lvl w:ilvl="0" w:tplc="196A7CB8">
      <w:numFmt w:val="bullet"/>
      <w:lvlText w:val="-"/>
      <w:lvlJc w:val="left"/>
      <w:pPr>
        <w:ind w:left="256" w:hanging="137"/>
      </w:pPr>
      <w:rPr>
        <w:rFonts w:ascii="Arial" w:eastAsia="Arial" w:hAnsi="Arial" w:cs="Arial" w:hint="default"/>
        <w:b w:val="0"/>
        <w:bCs w:val="0"/>
        <w:i w:val="0"/>
        <w:iCs w:val="0"/>
        <w:spacing w:val="0"/>
        <w:w w:val="100"/>
        <w:sz w:val="22"/>
        <w:szCs w:val="22"/>
        <w:lang w:val="fr-FR" w:eastAsia="en-US" w:bidi="ar-SA"/>
      </w:rPr>
    </w:lvl>
    <w:lvl w:ilvl="1" w:tplc="20AE0498">
      <w:numFmt w:val="bullet"/>
      <w:lvlText w:val="•"/>
      <w:lvlJc w:val="left"/>
      <w:pPr>
        <w:ind w:left="1308" w:hanging="137"/>
      </w:pPr>
      <w:rPr>
        <w:rFonts w:hint="default"/>
        <w:lang w:val="fr-FR" w:eastAsia="en-US" w:bidi="ar-SA"/>
      </w:rPr>
    </w:lvl>
    <w:lvl w:ilvl="2" w:tplc="80B4E66C">
      <w:numFmt w:val="bullet"/>
      <w:lvlText w:val="•"/>
      <w:lvlJc w:val="left"/>
      <w:pPr>
        <w:ind w:left="2356" w:hanging="137"/>
      </w:pPr>
      <w:rPr>
        <w:rFonts w:hint="default"/>
        <w:lang w:val="fr-FR" w:eastAsia="en-US" w:bidi="ar-SA"/>
      </w:rPr>
    </w:lvl>
    <w:lvl w:ilvl="3" w:tplc="715414B8">
      <w:numFmt w:val="bullet"/>
      <w:lvlText w:val="•"/>
      <w:lvlJc w:val="left"/>
      <w:pPr>
        <w:ind w:left="3404" w:hanging="137"/>
      </w:pPr>
      <w:rPr>
        <w:rFonts w:hint="default"/>
        <w:lang w:val="fr-FR" w:eastAsia="en-US" w:bidi="ar-SA"/>
      </w:rPr>
    </w:lvl>
    <w:lvl w:ilvl="4" w:tplc="229C3B42">
      <w:numFmt w:val="bullet"/>
      <w:lvlText w:val="•"/>
      <w:lvlJc w:val="left"/>
      <w:pPr>
        <w:ind w:left="4452" w:hanging="137"/>
      </w:pPr>
      <w:rPr>
        <w:rFonts w:hint="default"/>
        <w:lang w:val="fr-FR" w:eastAsia="en-US" w:bidi="ar-SA"/>
      </w:rPr>
    </w:lvl>
    <w:lvl w:ilvl="5" w:tplc="A6046FD4">
      <w:numFmt w:val="bullet"/>
      <w:lvlText w:val="•"/>
      <w:lvlJc w:val="left"/>
      <w:pPr>
        <w:ind w:left="5500" w:hanging="137"/>
      </w:pPr>
      <w:rPr>
        <w:rFonts w:hint="default"/>
        <w:lang w:val="fr-FR" w:eastAsia="en-US" w:bidi="ar-SA"/>
      </w:rPr>
    </w:lvl>
    <w:lvl w:ilvl="6" w:tplc="9EB28978">
      <w:numFmt w:val="bullet"/>
      <w:lvlText w:val="•"/>
      <w:lvlJc w:val="left"/>
      <w:pPr>
        <w:ind w:left="6548" w:hanging="137"/>
      </w:pPr>
      <w:rPr>
        <w:rFonts w:hint="default"/>
        <w:lang w:val="fr-FR" w:eastAsia="en-US" w:bidi="ar-SA"/>
      </w:rPr>
    </w:lvl>
    <w:lvl w:ilvl="7" w:tplc="5F8858BE">
      <w:numFmt w:val="bullet"/>
      <w:lvlText w:val="•"/>
      <w:lvlJc w:val="left"/>
      <w:pPr>
        <w:ind w:left="7596" w:hanging="137"/>
      </w:pPr>
      <w:rPr>
        <w:rFonts w:hint="default"/>
        <w:lang w:val="fr-FR" w:eastAsia="en-US" w:bidi="ar-SA"/>
      </w:rPr>
    </w:lvl>
    <w:lvl w:ilvl="8" w:tplc="F0826276">
      <w:numFmt w:val="bullet"/>
      <w:lvlText w:val="•"/>
      <w:lvlJc w:val="left"/>
      <w:pPr>
        <w:ind w:left="8644" w:hanging="137"/>
      </w:pPr>
      <w:rPr>
        <w:rFonts w:hint="default"/>
        <w:lang w:val="fr-FR" w:eastAsia="en-US" w:bidi="ar-SA"/>
      </w:rPr>
    </w:lvl>
  </w:abstractNum>
  <w:abstractNum w:abstractNumId="13" w15:restartNumberingAfterBreak="0">
    <w:nsid w:val="736258E7"/>
    <w:multiLevelType w:val="hybridMultilevel"/>
    <w:tmpl w:val="DDEC2CF0"/>
    <w:lvl w:ilvl="0" w:tplc="63FE79D0">
      <w:start w:val="1"/>
      <w:numFmt w:val="lowerRoman"/>
      <w:lvlText w:val="%1."/>
      <w:lvlJc w:val="left"/>
      <w:pPr>
        <w:ind w:left="2587" w:hanging="197"/>
      </w:pPr>
      <w:rPr>
        <w:rFonts w:ascii="Arial" w:eastAsia="Arial" w:hAnsi="Arial" w:cs="Arial" w:hint="default"/>
        <w:b w:val="0"/>
        <w:bCs w:val="0"/>
        <w:i w:val="0"/>
        <w:iCs w:val="0"/>
        <w:spacing w:val="-2"/>
        <w:w w:val="100"/>
        <w:sz w:val="22"/>
        <w:szCs w:val="22"/>
        <w:lang w:val="fr-FR" w:eastAsia="en-US" w:bidi="ar-SA"/>
      </w:rPr>
    </w:lvl>
    <w:lvl w:ilvl="1" w:tplc="ACEC5C5E">
      <w:numFmt w:val="bullet"/>
      <w:lvlText w:val="•"/>
      <w:lvlJc w:val="left"/>
      <w:pPr>
        <w:ind w:left="3396" w:hanging="197"/>
      </w:pPr>
      <w:rPr>
        <w:rFonts w:hint="default"/>
        <w:lang w:val="fr-FR" w:eastAsia="en-US" w:bidi="ar-SA"/>
      </w:rPr>
    </w:lvl>
    <w:lvl w:ilvl="2" w:tplc="FF5ACBCC">
      <w:numFmt w:val="bullet"/>
      <w:lvlText w:val="•"/>
      <w:lvlJc w:val="left"/>
      <w:pPr>
        <w:ind w:left="4212" w:hanging="197"/>
      </w:pPr>
      <w:rPr>
        <w:rFonts w:hint="default"/>
        <w:lang w:val="fr-FR" w:eastAsia="en-US" w:bidi="ar-SA"/>
      </w:rPr>
    </w:lvl>
    <w:lvl w:ilvl="3" w:tplc="E1588514">
      <w:numFmt w:val="bullet"/>
      <w:lvlText w:val="•"/>
      <w:lvlJc w:val="left"/>
      <w:pPr>
        <w:ind w:left="5028" w:hanging="197"/>
      </w:pPr>
      <w:rPr>
        <w:rFonts w:hint="default"/>
        <w:lang w:val="fr-FR" w:eastAsia="en-US" w:bidi="ar-SA"/>
      </w:rPr>
    </w:lvl>
    <w:lvl w:ilvl="4" w:tplc="B4665D42">
      <w:numFmt w:val="bullet"/>
      <w:lvlText w:val="•"/>
      <w:lvlJc w:val="left"/>
      <w:pPr>
        <w:ind w:left="5844" w:hanging="197"/>
      </w:pPr>
      <w:rPr>
        <w:rFonts w:hint="default"/>
        <w:lang w:val="fr-FR" w:eastAsia="en-US" w:bidi="ar-SA"/>
      </w:rPr>
    </w:lvl>
    <w:lvl w:ilvl="5" w:tplc="20943F36">
      <w:numFmt w:val="bullet"/>
      <w:lvlText w:val="•"/>
      <w:lvlJc w:val="left"/>
      <w:pPr>
        <w:ind w:left="6660" w:hanging="197"/>
      </w:pPr>
      <w:rPr>
        <w:rFonts w:hint="default"/>
        <w:lang w:val="fr-FR" w:eastAsia="en-US" w:bidi="ar-SA"/>
      </w:rPr>
    </w:lvl>
    <w:lvl w:ilvl="6" w:tplc="56848704">
      <w:numFmt w:val="bullet"/>
      <w:lvlText w:val="•"/>
      <w:lvlJc w:val="left"/>
      <w:pPr>
        <w:ind w:left="7476" w:hanging="197"/>
      </w:pPr>
      <w:rPr>
        <w:rFonts w:hint="default"/>
        <w:lang w:val="fr-FR" w:eastAsia="en-US" w:bidi="ar-SA"/>
      </w:rPr>
    </w:lvl>
    <w:lvl w:ilvl="7" w:tplc="059C822E">
      <w:numFmt w:val="bullet"/>
      <w:lvlText w:val="•"/>
      <w:lvlJc w:val="left"/>
      <w:pPr>
        <w:ind w:left="8292" w:hanging="197"/>
      </w:pPr>
      <w:rPr>
        <w:rFonts w:hint="default"/>
        <w:lang w:val="fr-FR" w:eastAsia="en-US" w:bidi="ar-SA"/>
      </w:rPr>
    </w:lvl>
    <w:lvl w:ilvl="8" w:tplc="92D8D66E">
      <w:numFmt w:val="bullet"/>
      <w:lvlText w:val="•"/>
      <w:lvlJc w:val="left"/>
      <w:pPr>
        <w:ind w:left="9108" w:hanging="197"/>
      </w:pPr>
      <w:rPr>
        <w:rFonts w:hint="default"/>
        <w:lang w:val="fr-FR" w:eastAsia="en-US" w:bidi="ar-SA"/>
      </w:rPr>
    </w:lvl>
  </w:abstractNum>
  <w:abstractNum w:abstractNumId="14" w15:restartNumberingAfterBreak="0">
    <w:nsid w:val="759761D5"/>
    <w:multiLevelType w:val="hybridMultilevel"/>
    <w:tmpl w:val="F068846A"/>
    <w:lvl w:ilvl="0" w:tplc="4D6A4DF0">
      <w:numFmt w:val="bullet"/>
      <w:lvlText w:val="-"/>
      <w:lvlJc w:val="left"/>
      <w:pPr>
        <w:ind w:left="480"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7C8EE2C8">
      <w:numFmt w:val="bullet"/>
      <w:lvlText w:val="•"/>
      <w:lvlJc w:val="left"/>
      <w:pPr>
        <w:ind w:left="1506" w:hanging="360"/>
      </w:pPr>
      <w:rPr>
        <w:rFonts w:hint="default"/>
        <w:lang w:val="fr-FR" w:eastAsia="en-US" w:bidi="ar-SA"/>
      </w:rPr>
    </w:lvl>
    <w:lvl w:ilvl="2" w:tplc="8F344C68">
      <w:numFmt w:val="bullet"/>
      <w:lvlText w:val="•"/>
      <w:lvlJc w:val="left"/>
      <w:pPr>
        <w:ind w:left="2532" w:hanging="360"/>
      </w:pPr>
      <w:rPr>
        <w:rFonts w:hint="default"/>
        <w:lang w:val="fr-FR" w:eastAsia="en-US" w:bidi="ar-SA"/>
      </w:rPr>
    </w:lvl>
    <w:lvl w:ilvl="3" w:tplc="A7200134">
      <w:numFmt w:val="bullet"/>
      <w:lvlText w:val="•"/>
      <w:lvlJc w:val="left"/>
      <w:pPr>
        <w:ind w:left="3558" w:hanging="360"/>
      </w:pPr>
      <w:rPr>
        <w:rFonts w:hint="default"/>
        <w:lang w:val="fr-FR" w:eastAsia="en-US" w:bidi="ar-SA"/>
      </w:rPr>
    </w:lvl>
    <w:lvl w:ilvl="4" w:tplc="7D165C52">
      <w:numFmt w:val="bullet"/>
      <w:lvlText w:val="•"/>
      <w:lvlJc w:val="left"/>
      <w:pPr>
        <w:ind w:left="4584" w:hanging="360"/>
      </w:pPr>
      <w:rPr>
        <w:rFonts w:hint="default"/>
        <w:lang w:val="fr-FR" w:eastAsia="en-US" w:bidi="ar-SA"/>
      </w:rPr>
    </w:lvl>
    <w:lvl w:ilvl="5" w:tplc="370646A4">
      <w:numFmt w:val="bullet"/>
      <w:lvlText w:val="•"/>
      <w:lvlJc w:val="left"/>
      <w:pPr>
        <w:ind w:left="5610" w:hanging="360"/>
      </w:pPr>
      <w:rPr>
        <w:rFonts w:hint="default"/>
        <w:lang w:val="fr-FR" w:eastAsia="en-US" w:bidi="ar-SA"/>
      </w:rPr>
    </w:lvl>
    <w:lvl w:ilvl="6" w:tplc="6994DFAE">
      <w:numFmt w:val="bullet"/>
      <w:lvlText w:val="•"/>
      <w:lvlJc w:val="left"/>
      <w:pPr>
        <w:ind w:left="6636" w:hanging="360"/>
      </w:pPr>
      <w:rPr>
        <w:rFonts w:hint="default"/>
        <w:lang w:val="fr-FR" w:eastAsia="en-US" w:bidi="ar-SA"/>
      </w:rPr>
    </w:lvl>
    <w:lvl w:ilvl="7" w:tplc="BDAE4CA6">
      <w:numFmt w:val="bullet"/>
      <w:lvlText w:val="•"/>
      <w:lvlJc w:val="left"/>
      <w:pPr>
        <w:ind w:left="7662" w:hanging="360"/>
      </w:pPr>
      <w:rPr>
        <w:rFonts w:hint="default"/>
        <w:lang w:val="fr-FR" w:eastAsia="en-US" w:bidi="ar-SA"/>
      </w:rPr>
    </w:lvl>
    <w:lvl w:ilvl="8" w:tplc="0B9E293E">
      <w:numFmt w:val="bullet"/>
      <w:lvlText w:val="•"/>
      <w:lvlJc w:val="left"/>
      <w:pPr>
        <w:ind w:left="8688" w:hanging="360"/>
      </w:pPr>
      <w:rPr>
        <w:rFonts w:hint="default"/>
        <w:lang w:val="fr-FR" w:eastAsia="en-US" w:bidi="ar-SA"/>
      </w:rPr>
    </w:lvl>
  </w:abstractNum>
  <w:abstractNum w:abstractNumId="15" w15:restartNumberingAfterBreak="0">
    <w:nsid w:val="75BB634C"/>
    <w:multiLevelType w:val="hybridMultilevel"/>
    <w:tmpl w:val="61E29884"/>
    <w:lvl w:ilvl="0" w:tplc="73B666F0">
      <w:numFmt w:val="bullet"/>
      <w:lvlText w:val="-"/>
      <w:lvlJc w:val="left"/>
      <w:pPr>
        <w:ind w:left="840" w:hanging="360"/>
      </w:pPr>
      <w:rPr>
        <w:rFonts w:ascii="Arial" w:eastAsia="Arial" w:hAnsi="Arial" w:cs="Arial" w:hint="default"/>
        <w:b w:val="0"/>
        <w:bCs w:val="0"/>
        <w:i w:val="0"/>
        <w:iCs w:val="0"/>
        <w:spacing w:val="0"/>
        <w:w w:val="100"/>
        <w:sz w:val="22"/>
        <w:szCs w:val="22"/>
        <w:lang w:val="fr-FR" w:eastAsia="en-US" w:bidi="ar-SA"/>
      </w:rPr>
    </w:lvl>
    <w:lvl w:ilvl="1" w:tplc="61F80612">
      <w:numFmt w:val="bullet"/>
      <w:lvlText w:val="o"/>
      <w:lvlJc w:val="left"/>
      <w:pPr>
        <w:ind w:left="1560" w:hanging="361"/>
      </w:pPr>
      <w:rPr>
        <w:rFonts w:ascii="Courier New" w:eastAsia="Courier New" w:hAnsi="Courier New" w:cs="Courier New" w:hint="default"/>
        <w:b w:val="0"/>
        <w:bCs w:val="0"/>
        <w:i w:val="0"/>
        <w:iCs w:val="0"/>
        <w:spacing w:val="0"/>
        <w:w w:val="100"/>
        <w:sz w:val="22"/>
        <w:szCs w:val="22"/>
        <w:lang w:val="fr-FR" w:eastAsia="en-US" w:bidi="ar-SA"/>
      </w:rPr>
    </w:lvl>
    <w:lvl w:ilvl="2" w:tplc="57E8E2BE">
      <w:numFmt w:val="bullet"/>
      <w:lvlText w:val=""/>
      <w:lvlJc w:val="left"/>
      <w:pPr>
        <w:ind w:left="1562" w:hanging="361"/>
      </w:pPr>
      <w:rPr>
        <w:rFonts w:ascii="Wingdings" w:eastAsia="Wingdings" w:hAnsi="Wingdings" w:cs="Wingdings" w:hint="default"/>
        <w:b w:val="0"/>
        <w:bCs w:val="0"/>
        <w:i w:val="0"/>
        <w:iCs w:val="0"/>
        <w:spacing w:val="0"/>
        <w:w w:val="100"/>
        <w:sz w:val="22"/>
        <w:szCs w:val="22"/>
        <w:lang w:val="fr-FR" w:eastAsia="en-US" w:bidi="ar-SA"/>
      </w:rPr>
    </w:lvl>
    <w:lvl w:ilvl="3" w:tplc="484CE142">
      <w:numFmt w:val="bullet"/>
      <w:lvlText w:val="•"/>
      <w:lvlJc w:val="left"/>
      <w:pPr>
        <w:ind w:left="2707" w:hanging="361"/>
      </w:pPr>
      <w:rPr>
        <w:rFonts w:hint="default"/>
        <w:lang w:val="fr-FR" w:eastAsia="en-US" w:bidi="ar-SA"/>
      </w:rPr>
    </w:lvl>
    <w:lvl w:ilvl="4" w:tplc="390AAB2C">
      <w:numFmt w:val="bullet"/>
      <w:lvlText w:val="•"/>
      <w:lvlJc w:val="left"/>
      <w:pPr>
        <w:ind w:left="3855" w:hanging="361"/>
      </w:pPr>
      <w:rPr>
        <w:rFonts w:hint="default"/>
        <w:lang w:val="fr-FR" w:eastAsia="en-US" w:bidi="ar-SA"/>
      </w:rPr>
    </w:lvl>
    <w:lvl w:ilvl="5" w:tplc="62BC1F74">
      <w:numFmt w:val="bullet"/>
      <w:lvlText w:val="•"/>
      <w:lvlJc w:val="left"/>
      <w:pPr>
        <w:ind w:left="5002" w:hanging="361"/>
      </w:pPr>
      <w:rPr>
        <w:rFonts w:hint="default"/>
        <w:lang w:val="fr-FR" w:eastAsia="en-US" w:bidi="ar-SA"/>
      </w:rPr>
    </w:lvl>
    <w:lvl w:ilvl="6" w:tplc="E97E09B0">
      <w:numFmt w:val="bullet"/>
      <w:lvlText w:val="•"/>
      <w:lvlJc w:val="left"/>
      <w:pPr>
        <w:ind w:left="6150" w:hanging="361"/>
      </w:pPr>
      <w:rPr>
        <w:rFonts w:hint="default"/>
        <w:lang w:val="fr-FR" w:eastAsia="en-US" w:bidi="ar-SA"/>
      </w:rPr>
    </w:lvl>
    <w:lvl w:ilvl="7" w:tplc="04CEBDB0">
      <w:numFmt w:val="bullet"/>
      <w:lvlText w:val="•"/>
      <w:lvlJc w:val="left"/>
      <w:pPr>
        <w:ind w:left="7298" w:hanging="361"/>
      </w:pPr>
      <w:rPr>
        <w:rFonts w:hint="default"/>
        <w:lang w:val="fr-FR" w:eastAsia="en-US" w:bidi="ar-SA"/>
      </w:rPr>
    </w:lvl>
    <w:lvl w:ilvl="8" w:tplc="78FA6C5C">
      <w:numFmt w:val="bullet"/>
      <w:lvlText w:val="•"/>
      <w:lvlJc w:val="left"/>
      <w:pPr>
        <w:ind w:left="8445" w:hanging="361"/>
      </w:pPr>
      <w:rPr>
        <w:rFonts w:hint="default"/>
        <w:lang w:val="fr-FR" w:eastAsia="en-US" w:bidi="ar-SA"/>
      </w:rPr>
    </w:lvl>
  </w:abstractNum>
  <w:abstractNum w:abstractNumId="16" w15:restartNumberingAfterBreak="0">
    <w:nsid w:val="78036747"/>
    <w:multiLevelType w:val="multilevel"/>
    <w:tmpl w:val="BBBEEEB4"/>
    <w:lvl w:ilvl="0">
      <w:start w:val="6"/>
      <w:numFmt w:val="decimal"/>
      <w:lvlText w:val="%1"/>
      <w:lvlJc w:val="left"/>
      <w:pPr>
        <w:ind w:left="1190" w:hanging="360"/>
      </w:pPr>
      <w:rPr>
        <w:rFonts w:hint="default"/>
        <w:lang w:val="fr-FR" w:eastAsia="en-US" w:bidi="ar-SA"/>
      </w:rPr>
    </w:lvl>
    <w:lvl w:ilvl="1">
      <w:start w:val="1"/>
      <w:numFmt w:val="decimal"/>
      <w:lvlText w:val="%1.%2"/>
      <w:lvlJc w:val="left"/>
      <w:pPr>
        <w:ind w:left="1190" w:hanging="360"/>
      </w:pPr>
      <w:rPr>
        <w:rFonts w:ascii="Arial" w:eastAsia="Arial" w:hAnsi="Arial" w:cs="Arial" w:hint="default"/>
        <w:b/>
        <w:bCs/>
        <w:i w:val="0"/>
        <w:iCs w:val="0"/>
        <w:spacing w:val="0"/>
        <w:w w:val="100"/>
        <w:sz w:val="24"/>
        <w:szCs w:val="24"/>
        <w:lang w:val="fr-FR" w:eastAsia="en-US" w:bidi="ar-SA"/>
      </w:rPr>
    </w:lvl>
    <w:lvl w:ilvl="2">
      <w:numFmt w:val="bullet"/>
      <w:lvlText w:val="•"/>
      <w:lvlJc w:val="left"/>
      <w:pPr>
        <w:ind w:left="3108" w:hanging="360"/>
      </w:pPr>
      <w:rPr>
        <w:rFonts w:hint="default"/>
        <w:lang w:val="fr-FR" w:eastAsia="en-US" w:bidi="ar-SA"/>
      </w:rPr>
    </w:lvl>
    <w:lvl w:ilvl="3">
      <w:numFmt w:val="bullet"/>
      <w:lvlText w:val="•"/>
      <w:lvlJc w:val="left"/>
      <w:pPr>
        <w:ind w:left="4062" w:hanging="360"/>
      </w:pPr>
      <w:rPr>
        <w:rFonts w:hint="default"/>
        <w:lang w:val="fr-FR" w:eastAsia="en-US" w:bidi="ar-SA"/>
      </w:rPr>
    </w:lvl>
    <w:lvl w:ilvl="4">
      <w:numFmt w:val="bullet"/>
      <w:lvlText w:val="•"/>
      <w:lvlJc w:val="left"/>
      <w:pPr>
        <w:ind w:left="5016" w:hanging="360"/>
      </w:pPr>
      <w:rPr>
        <w:rFonts w:hint="default"/>
        <w:lang w:val="fr-FR" w:eastAsia="en-US" w:bidi="ar-SA"/>
      </w:rPr>
    </w:lvl>
    <w:lvl w:ilvl="5">
      <w:numFmt w:val="bullet"/>
      <w:lvlText w:val="•"/>
      <w:lvlJc w:val="left"/>
      <w:pPr>
        <w:ind w:left="5970" w:hanging="360"/>
      </w:pPr>
      <w:rPr>
        <w:rFonts w:hint="default"/>
        <w:lang w:val="fr-FR" w:eastAsia="en-US" w:bidi="ar-SA"/>
      </w:rPr>
    </w:lvl>
    <w:lvl w:ilvl="6">
      <w:numFmt w:val="bullet"/>
      <w:lvlText w:val="•"/>
      <w:lvlJc w:val="left"/>
      <w:pPr>
        <w:ind w:left="6924" w:hanging="360"/>
      </w:pPr>
      <w:rPr>
        <w:rFonts w:hint="default"/>
        <w:lang w:val="fr-FR" w:eastAsia="en-US" w:bidi="ar-SA"/>
      </w:rPr>
    </w:lvl>
    <w:lvl w:ilvl="7">
      <w:numFmt w:val="bullet"/>
      <w:lvlText w:val="•"/>
      <w:lvlJc w:val="left"/>
      <w:pPr>
        <w:ind w:left="7878" w:hanging="360"/>
      </w:pPr>
      <w:rPr>
        <w:rFonts w:hint="default"/>
        <w:lang w:val="fr-FR" w:eastAsia="en-US" w:bidi="ar-SA"/>
      </w:rPr>
    </w:lvl>
    <w:lvl w:ilvl="8">
      <w:numFmt w:val="bullet"/>
      <w:lvlText w:val="•"/>
      <w:lvlJc w:val="left"/>
      <w:pPr>
        <w:ind w:left="8832" w:hanging="360"/>
      </w:pPr>
      <w:rPr>
        <w:rFonts w:hint="default"/>
        <w:lang w:val="fr-FR" w:eastAsia="en-US" w:bidi="ar-SA"/>
      </w:rPr>
    </w:lvl>
  </w:abstractNum>
  <w:abstractNum w:abstractNumId="17" w15:restartNumberingAfterBreak="0">
    <w:nsid w:val="78385D0D"/>
    <w:multiLevelType w:val="hybridMultilevel"/>
    <w:tmpl w:val="2ED034F8"/>
    <w:lvl w:ilvl="0" w:tplc="9B442E4C">
      <w:numFmt w:val="bullet"/>
      <w:lvlText w:val=""/>
      <w:lvlJc w:val="left"/>
      <w:pPr>
        <w:ind w:left="840" w:hanging="361"/>
      </w:pPr>
      <w:rPr>
        <w:rFonts w:ascii="Symbol" w:eastAsia="Symbol" w:hAnsi="Symbol" w:cs="Symbol" w:hint="default"/>
        <w:b w:val="0"/>
        <w:bCs w:val="0"/>
        <w:i w:val="0"/>
        <w:iCs w:val="0"/>
        <w:spacing w:val="0"/>
        <w:w w:val="100"/>
        <w:sz w:val="22"/>
        <w:szCs w:val="22"/>
        <w:lang w:val="fr-FR" w:eastAsia="en-US" w:bidi="ar-SA"/>
      </w:rPr>
    </w:lvl>
    <w:lvl w:ilvl="1" w:tplc="97669B50">
      <w:numFmt w:val="bullet"/>
      <w:lvlText w:val="•"/>
      <w:lvlJc w:val="left"/>
      <w:pPr>
        <w:ind w:left="1830" w:hanging="361"/>
      </w:pPr>
      <w:rPr>
        <w:rFonts w:hint="default"/>
        <w:lang w:val="fr-FR" w:eastAsia="en-US" w:bidi="ar-SA"/>
      </w:rPr>
    </w:lvl>
    <w:lvl w:ilvl="2" w:tplc="EEA48C22">
      <w:numFmt w:val="bullet"/>
      <w:lvlText w:val="•"/>
      <w:lvlJc w:val="left"/>
      <w:pPr>
        <w:ind w:left="2820" w:hanging="361"/>
      </w:pPr>
      <w:rPr>
        <w:rFonts w:hint="default"/>
        <w:lang w:val="fr-FR" w:eastAsia="en-US" w:bidi="ar-SA"/>
      </w:rPr>
    </w:lvl>
    <w:lvl w:ilvl="3" w:tplc="865AC6DA">
      <w:numFmt w:val="bullet"/>
      <w:lvlText w:val="•"/>
      <w:lvlJc w:val="left"/>
      <w:pPr>
        <w:ind w:left="3810" w:hanging="361"/>
      </w:pPr>
      <w:rPr>
        <w:rFonts w:hint="default"/>
        <w:lang w:val="fr-FR" w:eastAsia="en-US" w:bidi="ar-SA"/>
      </w:rPr>
    </w:lvl>
    <w:lvl w:ilvl="4" w:tplc="16F633E8">
      <w:numFmt w:val="bullet"/>
      <w:lvlText w:val="•"/>
      <w:lvlJc w:val="left"/>
      <w:pPr>
        <w:ind w:left="4800" w:hanging="361"/>
      </w:pPr>
      <w:rPr>
        <w:rFonts w:hint="default"/>
        <w:lang w:val="fr-FR" w:eastAsia="en-US" w:bidi="ar-SA"/>
      </w:rPr>
    </w:lvl>
    <w:lvl w:ilvl="5" w:tplc="AA46DF70">
      <w:numFmt w:val="bullet"/>
      <w:lvlText w:val="•"/>
      <w:lvlJc w:val="left"/>
      <w:pPr>
        <w:ind w:left="5790" w:hanging="361"/>
      </w:pPr>
      <w:rPr>
        <w:rFonts w:hint="default"/>
        <w:lang w:val="fr-FR" w:eastAsia="en-US" w:bidi="ar-SA"/>
      </w:rPr>
    </w:lvl>
    <w:lvl w:ilvl="6" w:tplc="6AF4AAE6">
      <w:numFmt w:val="bullet"/>
      <w:lvlText w:val="•"/>
      <w:lvlJc w:val="left"/>
      <w:pPr>
        <w:ind w:left="6780" w:hanging="361"/>
      </w:pPr>
      <w:rPr>
        <w:rFonts w:hint="default"/>
        <w:lang w:val="fr-FR" w:eastAsia="en-US" w:bidi="ar-SA"/>
      </w:rPr>
    </w:lvl>
    <w:lvl w:ilvl="7" w:tplc="E52ED6F6">
      <w:numFmt w:val="bullet"/>
      <w:lvlText w:val="•"/>
      <w:lvlJc w:val="left"/>
      <w:pPr>
        <w:ind w:left="7770" w:hanging="361"/>
      </w:pPr>
      <w:rPr>
        <w:rFonts w:hint="default"/>
        <w:lang w:val="fr-FR" w:eastAsia="en-US" w:bidi="ar-SA"/>
      </w:rPr>
    </w:lvl>
    <w:lvl w:ilvl="8" w:tplc="2E4C8ECA">
      <w:numFmt w:val="bullet"/>
      <w:lvlText w:val="•"/>
      <w:lvlJc w:val="left"/>
      <w:pPr>
        <w:ind w:left="8760" w:hanging="361"/>
      </w:pPr>
      <w:rPr>
        <w:rFonts w:hint="default"/>
        <w:lang w:val="fr-FR" w:eastAsia="en-US" w:bidi="ar-SA"/>
      </w:rPr>
    </w:lvl>
  </w:abstractNum>
  <w:abstractNum w:abstractNumId="18" w15:restartNumberingAfterBreak="0">
    <w:nsid w:val="78A51175"/>
    <w:multiLevelType w:val="multilevel"/>
    <w:tmpl w:val="D3529F20"/>
    <w:lvl w:ilvl="0">
      <w:start w:val="6"/>
      <w:numFmt w:val="decimal"/>
      <w:lvlText w:val="%1"/>
      <w:lvlJc w:val="left"/>
      <w:pPr>
        <w:ind w:left="1550" w:hanging="360"/>
      </w:pPr>
      <w:rPr>
        <w:rFonts w:hint="default"/>
        <w:lang w:val="fr-FR" w:eastAsia="en-US" w:bidi="ar-SA"/>
      </w:rPr>
    </w:lvl>
    <w:lvl w:ilvl="1">
      <w:start w:val="4"/>
      <w:numFmt w:val="decimal"/>
      <w:lvlText w:val="%1.%2"/>
      <w:lvlJc w:val="left"/>
      <w:pPr>
        <w:ind w:left="1550" w:hanging="360"/>
      </w:pPr>
      <w:rPr>
        <w:rFonts w:ascii="Arial" w:eastAsia="Arial" w:hAnsi="Arial" w:cs="Arial" w:hint="default"/>
        <w:b/>
        <w:bCs/>
        <w:i w:val="0"/>
        <w:iCs w:val="0"/>
        <w:spacing w:val="0"/>
        <w:w w:val="100"/>
        <w:sz w:val="24"/>
        <w:szCs w:val="24"/>
        <w:lang w:val="fr-FR" w:eastAsia="en-US" w:bidi="ar-SA"/>
      </w:rPr>
    </w:lvl>
    <w:lvl w:ilvl="2">
      <w:numFmt w:val="bullet"/>
      <w:lvlText w:val="•"/>
      <w:lvlJc w:val="left"/>
      <w:pPr>
        <w:ind w:left="3396" w:hanging="360"/>
      </w:pPr>
      <w:rPr>
        <w:rFonts w:hint="default"/>
        <w:lang w:val="fr-FR" w:eastAsia="en-US" w:bidi="ar-SA"/>
      </w:rPr>
    </w:lvl>
    <w:lvl w:ilvl="3">
      <w:numFmt w:val="bullet"/>
      <w:lvlText w:val="•"/>
      <w:lvlJc w:val="left"/>
      <w:pPr>
        <w:ind w:left="4314" w:hanging="360"/>
      </w:pPr>
      <w:rPr>
        <w:rFonts w:hint="default"/>
        <w:lang w:val="fr-FR" w:eastAsia="en-US" w:bidi="ar-SA"/>
      </w:rPr>
    </w:lvl>
    <w:lvl w:ilvl="4">
      <w:numFmt w:val="bullet"/>
      <w:lvlText w:val="•"/>
      <w:lvlJc w:val="left"/>
      <w:pPr>
        <w:ind w:left="5232" w:hanging="360"/>
      </w:pPr>
      <w:rPr>
        <w:rFonts w:hint="default"/>
        <w:lang w:val="fr-FR" w:eastAsia="en-US" w:bidi="ar-SA"/>
      </w:rPr>
    </w:lvl>
    <w:lvl w:ilvl="5">
      <w:numFmt w:val="bullet"/>
      <w:lvlText w:val="•"/>
      <w:lvlJc w:val="left"/>
      <w:pPr>
        <w:ind w:left="6150" w:hanging="360"/>
      </w:pPr>
      <w:rPr>
        <w:rFonts w:hint="default"/>
        <w:lang w:val="fr-FR" w:eastAsia="en-US" w:bidi="ar-SA"/>
      </w:rPr>
    </w:lvl>
    <w:lvl w:ilvl="6">
      <w:numFmt w:val="bullet"/>
      <w:lvlText w:val="•"/>
      <w:lvlJc w:val="left"/>
      <w:pPr>
        <w:ind w:left="7068" w:hanging="360"/>
      </w:pPr>
      <w:rPr>
        <w:rFonts w:hint="default"/>
        <w:lang w:val="fr-FR" w:eastAsia="en-US" w:bidi="ar-SA"/>
      </w:rPr>
    </w:lvl>
    <w:lvl w:ilvl="7">
      <w:numFmt w:val="bullet"/>
      <w:lvlText w:val="•"/>
      <w:lvlJc w:val="left"/>
      <w:pPr>
        <w:ind w:left="7986" w:hanging="360"/>
      </w:pPr>
      <w:rPr>
        <w:rFonts w:hint="default"/>
        <w:lang w:val="fr-FR" w:eastAsia="en-US" w:bidi="ar-SA"/>
      </w:rPr>
    </w:lvl>
    <w:lvl w:ilvl="8">
      <w:numFmt w:val="bullet"/>
      <w:lvlText w:val="•"/>
      <w:lvlJc w:val="left"/>
      <w:pPr>
        <w:ind w:left="8904" w:hanging="360"/>
      </w:pPr>
      <w:rPr>
        <w:rFonts w:hint="default"/>
        <w:lang w:val="fr-FR" w:eastAsia="en-US" w:bidi="ar-SA"/>
      </w:rPr>
    </w:lvl>
  </w:abstractNum>
  <w:abstractNum w:abstractNumId="19" w15:restartNumberingAfterBreak="0">
    <w:nsid w:val="7C5B1489"/>
    <w:multiLevelType w:val="multilevel"/>
    <w:tmpl w:val="E31A1826"/>
    <w:lvl w:ilvl="0">
      <w:start w:val="1"/>
      <w:numFmt w:val="decimal"/>
      <w:lvlText w:val="%1"/>
      <w:lvlJc w:val="left"/>
      <w:pPr>
        <w:ind w:left="1439" w:hanging="689"/>
      </w:pPr>
      <w:rPr>
        <w:rFonts w:hint="default"/>
        <w:lang w:val="fr-FR" w:eastAsia="en-US" w:bidi="ar-SA"/>
      </w:rPr>
    </w:lvl>
    <w:lvl w:ilvl="1">
      <w:start w:val="1"/>
      <w:numFmt w:val="decimal"/>
      <w:lvlText w:val="%1.%2."/>
      <w:lvlJc w:val="left"/>
      <w:pPr>
        <w:ind w:left="1439" w:hanging="689"/>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3300" w:hanging="689"/>
      </w:pPr>
      <w:rPr>
        <w:rFonts w:hint="default"/>
        <w:lang w:val="fr-FR" w:eastAsia="en-US" w:bidi="ar-SA"/>
      </w:rPr>
    </w:lvl>
    <w:lvl w:ilvl="3">
      <w:numFmt w:val="bullet"/>
      <w:lvlText w:val="•"/>
      <w:lvlJc w:val="left"/>
      <w:pPr>
        <w:ind w:left="4230" w:hanging="689"/>
      </w:pPr>
      <w:rPr>
        <w:rFonts w:hint="default"/>
        <w:lang w:val="fr-FR" w:eastAsia="en-US" w:bidi="ar-SA"/>
      </w:rPr>
    </w:lvl>
    <w:lvl w:ilvl="4">
      <w:numFmt w:val="bullet"/>
      <w:lvlText w:val="•"/>
      <w:lvlJc w:val="left"/>
      <w:pPr>
        <w:ind w:left="5160" w:hanging="689"/>
      </w:pPr>
      <w:rPr>
        <w:rFonts w:hint="default"/>
        <w:lang w:val="fr-FR" w:eastAsia="en-US" w:bidi="ar-SA"/>
      </w:rPr>
    </w:lvl>
    <w:lvl w:ilvl="5">
      <w:numFmt w:val="bullet"/>
      <w:lvlText w:val="•"/>
      <w:lvlJc w:val="left"/>
      <w:pPr>
        <w:ind w:left="6090" w:hanging="689"/>
      </w:pPr>
      <w:rPr>
        <w:rFonts w:hint="default"/>
        <w:lang w:val="fr-FR" w:eastAsia="en-US" w:bidi="ar-SA"/>
      </w:rPr>
    </w:lvl>
    <w:lvl w:ilvl="6">
      <w:numFmt w:val="bullet"/>
      <w:lvlText w:val="•"/>
      <w:lvlJc w:val="left"/>
      <w:pPr>
        <w:ind w:left="7020" w:hanging="689"/>
      </w:pPr>
      <w:rPr>
        <w:rFonts w:hint="default"/>
        <w:lang w:val="fr-FR" w:eastAsia="en-US" w:bidi="ar-SA"/>
      </w:rPr>
    </w:lvl>
    <w:lvl w:ilvl="7">
      <w:numFmt w:val="bullet"/>
      <w:lvlText w:val="•"/>
      <w:lvlJc w:val="left"/>
      <w:pPr>
        <w:ind w:left="7950" w:hanging="689"/>
      </w:pPr>
      <w:rPr>
        <w:rFonts w:hint="default"/>
        <w:lang w:val="fr-FR" w:eastAsia="en-US" w:bidi="ar-SA"/>
      </w:rPr>
    </w:lvl>
    <w:lvl w:ilvl="8">
      <w:numFmt w:val="bullet"/>
      <w:lvlText w:val="•"/>
      <w:lvlJc w:val="left"/>
      <w:pPr>
        <w:ind w:left="8880" w:hanging="689"/>
      </w:pPr>
      <w:rPr>
        <w:rFonts w:hint="default"/>
        <w:lang w:val="fr-FR" w:eastAsia="en-US" w:bidi="ar-SA"/>
      </w:rPr>
    </w:lvl>
  </w:abstractNum>
  <w:abstractNum w:abstractNumId="20" w15:restartNumberingAfterBreak="0">
    <w:nsid w:val="7E6A6F34"/>
    <w:multiLevelType w:val="multilevel"/>
    <w:tmpl w:val="BA9C9694"/>
    <w:lvl w:ilvl="0">
      <w:start w:val="3"/>
      <w:numFmt w:val="decimal"/>
      <w:lvlText w:val="%1"/>
      <w:lvlJc w:val="left"/>
      <w:pPr>
        <w:ind w:left="1233" w:hanging="404"/>
      </w:pPr>
      <w:rPr>
        <w:rFonts w:hint="default"/>
        <w:lang w:val="fr-FR" w:eastAsia="en-US" w:bidi="ar-SA"/>
      </w:rPr>
    </w:lvl>
    <w:lvl w:ilvl="1">
      <w:start w:val="1"/>
      <w:numFmt w:val="decimal"/>
      <w:lvlText w:val="%1.%2"/>
      <w:lvlJc w:val="left"/>
      <w:pPr>
        <w:ind w:left="1233" w:hanging="404"/>
      </w:pPr>
      <w:rPr>
        <w:rFonts w:ascii="Arial" w:eastAsia="Arial" w:hAnsi="Arial" w:cs="Arial" w:hint="default"/>
        <w:b/>
        <w:bCs/>
        <w:i w:val="0"/>
        <w:iCs w:val="0"/>
        <w:spacing w:val="0"/>
        <w:w w:val="100"/>
        <w:sz w:val="24"/>
        <w:szCs w:val="24"/>
        <w:lang w:val="fr-FR" w:eastAsia="en-US" w:bidi="ar-SA"/>
      </w:rPr>
    </w:lvl>
    <w:lvl w:ilvl="2">
      <w:numFmt w:val="bullet"/>
      <w:lvlText w:val="•"/>
      <w:lvlJc w:val="left"/>
      <w:pPr>
        <w:ind w:left="3140" w:hanging="404"/>
      </w:pPr>
      <w:rPr>
        <w:rFonts w:hint="default"/>
        <w:lang w:val="fr-FR" w:eastAsia="en-US" w:bidi="ar-SA"/>
      </w:rPr>
    </w:lvl>
    <w:lvl w:ilvl="3">
      <w:numFmt w:val="bullet"/>
      <w:lvlText w:val="•"/>
      <w:lvlJc w:val="left"/>
      <w:pPr>
        <w:ind w:left="4090" w:hanging="404"/>
      </w:pPr>
      <w:rPr>
        <w:rFonts w:hint="default"/>
        <w:lang w:val="fr-FR" w:eastAsia="en-US" w:bidi="ar-SA"/>
      </w:rPr>
    </w:lvl>
    <w:lvl w:ilvl="4">
      <w:numFmt w:val="bullet"/>
      <w:lvlText w:val="•"/>
      <w:lvlJc w:val="left"/>
      <w:pPr>
        <w:ind w:left="5040" w:hanging="404"/>
      </w:pPr>
      <w:rPr>
        <w:rFonts w:hint="default"/>
        <w:lang w:val="fr-FR" w:eastAsia="en-US" w:bidi="ar-SA"/>
      </w:rPr>
    </w:lvl>
    <w:lvl w:ilvl="5">
      <w:numFmt w:val="bullet"/>
      <w:lvlText w:val="•"/>
      <w:lvlJc w:val="left"/>
      <w:pPr>
        <w:ind w:left="5990" w:hanging="404"/>
      </w:pPr>
      <w:rPr>
        <w:rFonts w:hint="default"/>
        <w:lang w:val="fr-FR" w:eastAsia="en-US" w:bidi="ar-SA"/>
      </w:rPr>
    </w:lvl>
    <w:lvl w:ilvl="6">
      <w:numFmt w:val="bullet"/>
      <w:lvlText w:val="•"/>
      <w:lvlJc w:val="left"/>
      <w:pPr>
        <w:ind w:left="6940" w:hanging="404"/>
      </w:pPr>
      <w:rPr>
        <w:rFonts w:hint="default"/>
        <w:lang w:val="fr-FR" w:eastAsia="en-US" w:bidi="ar-SA"/>
      </w:rPr>
    </w:lvl>
    <w:lvl w:ilvl="7">
      <w:numFmt w:val="bullet"/>
      <w:lvlText w:val="•"/>
      <w:lvlJc w:val="left"/>
      <w:pPr>
        <w:ind w:left="7890" w:hanging="404"/>
      </w:pPr>
      <w:rPr>
        <w:rFonts w:hint="default"/>
        <w:lang w:val="fr-FR" w:eastAsia="en-US" w:bidi="ar-SA"/>
      </w:rPr>
    </w:lvl>
    <w:lvl w:ilvl="8">
      <w:numFmt w:val="bullet"/>
      <w:lvlText w:val="•"/>
      <w:lvlJc w:val="left"/>
      <w:pPr>
        <w:ind w:left="8840" w:hanging="404"/>
      </w:pPr>
      <w:rPr>
        <w:rFonts w:hint="default"/>
        <w:lang w:val="fr-FR" w:eastAsia="en-US" w:bidi="ar-SA"/>
      </w:rPr>
    </w:lvl>
  </w:abstractNum>
  <w:num w:numId="1" w16cid:durableId="401099468">
    <w:abstractNumId w:val="11"/>
  </w:num>
  <w:num w:numId="2" w16cid:durableId="1471628509">
    <w:abstractNumId w:val="3"/>
  </w:num>
  <w:num w:numId="3" w16cid:durableId="352193900">
    <w:abstractNumId w:val="14"/>
  </w:num>
  <w:num w:numId="4" w16cid:durableId="1928229944">
    <w:abstractNumId w:val="18"/>
  </w:num>
  <w:num w:numId="5" w16cid:durableId="417024144">
    <w:abstractNumId w:val="8"/>
  </w:num>
  <w:num w:numId="6" w16cid:durableId="1832216996">
    <w:abstractNumId w:val="16"/>
  </w:num>
  <w:num w:numId="7" w16cid:durableId="551845580">
    <w:abstractNumId w:val="13"/>
  </w:num>
  <w:num w:numId="8" w16cid:durableId="1431508061">
    <w:abstractNumId w:val="2"/>
  </w:num>
  <w:num w:numId="9" w16cid:durableId="1779134520">
    <w:abstractNumId w:val="15"/>
  </w:num>
  <w:num w:numId="10" w16cid:durableId="1284112870">
    <w:abstractNumId w:val="20"/>
  </w:num>
  <w:num w:numId="11" w16cid:durableId="694695423">
    <w:abstractNumId w:val="17"/>
  </w:num>
  <w:num w:numId="12" w16cid:durableId="1071078722">
    <w:abstractNumId w:val="10"/>
  </w:num>
  <w:num w:numId="13" w16cid:durableId="1801191975">
    <w:abstractNumId w:val="12"/>
  </w:num>
  <w:num w:numId="14" w16cid:durableId="1860776934">
    <w:abstractNumId w:val="5"/>
  </w:num>
  <w:num w:numId="15" w16cid:durableId="1761027252">
    <w:abstractNumId w:val="0"/>
  </w:num>
  <w:num w:numId="16" w16cid:durableId="1742367069">
    <w:abstractNumId w:val="6"/>
  </w:num>
  <w:num w:numId="17" w16cid:durableId="1356805546">
    <w:abstractNumId w:val="1"/>
  </w:num>
  <w:num w:numId="18" w16cid:durableId="1626962589">
    <w:abstractNumId w:val="4"/>
  </w:num>
  <w:num w:numId="19" w16cid:durableId="1617251886">
    <w:abstractNumId w:val="9"/>
  </w:num>
  <w:num w:numId="20" w16cid:durableId="651107146">
    <w:abstractNumId w:val="7"/>
  </w:num>
  <w:num w:numId="21" w16cid:durableId="16037992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CB31D8"/>
    <w:rsid w:val="00006CF2"/>
    <w:rsid w:val="0002114F"/>
    <w:rsid w:val="000239E5"/>
    <w:rsid w:val="0003657F"/>
    <w:rsid w:val="00037A74"/>
    <w:rsid w:val="000451B6"/>
    <w:rsid w:val="00046266"/>
    <w:rsid w:val="000A05C8"/>
    <w:rsid w:val="000A27F2"/>
    <w:rsid w:val="000B4A1E"/>
    <w:rsid w:val="000C0D92"/>
    <w:rsid w:val="0011244D"/>
    <w:rsid w:val="001712A9"/>
    <w:rsid w:val="00192021"/>
    <w:rsid w:val="001D4225"/>
    <w:rsid w:val="002221D3"/>
    <w:rsid w:val="00230561"/>
    <w:rsid w:val="00242D43"/>
    <w:rsid w:val="002444C8"/>
    <w:rsid w:val="002550DE"/>
    <w:rsid w:val="002674BD"/>
    <w:rsid w:val="00290103"/>
    <w:rsid w:val="002A6F0F"/>
    <w:rsid w:val="002B3366"/>
    <w:rsid w:val="002F2592"/>
    <w:rsid w:val="00307969"/>
    <w:rsid w:val="00340682"/>
    <w:rsid w:val="0035068B"/>
    <w:rsid w:val="00352372"/>
    <w:rsid w:val="0036562D"/>
    <w:rsid w:val="003C38BA"/>
    <w:rsid w:val="003F2BF8"/>
    <w:rsid w:val="003F50D5"/>
    <w:rsid w:val="0041125D"/>
    <w:rsid w:val="0041517B"/>
    <w:rsid w:val="00424E4F"/>
    <w:rsid w:val="004332EB"/>
    <w:rsid w:val="00452AA9"/>
    <w:rsid w:val="00464064"/>
    <w:rsid w:val="00484094"/>
    <w:rsid w:val="004A01B1"/>
    <w:rsid w:val="004D4AF3"/>
    <w:rsid w:val="00500428"/>
    <w:rsid w:val="00503BFE"/>
    <w:rsid w:val="00513C08"/>
    <w:rsid w:val="00523457"/>
    <w:rsid w:val="00545C4F"/>
    <w:rsid w:val="00547C6D"/>
    <w:rsid w:val="00551E17"/>
    <w:rsid w:val="005672EF"/>
    <w:rsid w:val="005878E6"/>
    <w:rsid w:val="005A3A22"/>
    <w:rsid w:val="005A44E7"/>
    <w:rsid w:val="005B1A7E"/>
    <w:rsid w:val="005C3448"/>
    <w:rsid w:val="005D2F1B"/>
    <w:rsid w:val="005F5572"/>
    <w:rsid w:val="00667515"/>
    <w:rsid w:val="0069466E"/>
    <w:rsid w:val="006955D0"/>
    <w:rsid w:val="0069797E"/>
    <w:rsid w:val="006B3E50"/>
    <w:rsid w:val="006C3208"/>
    <w:rsid w:val="00701E85"/>
    <w:rsid w:val="00702E65"/>
    <w:rsid w:val="0070433F"/>
    <w:rsid w:val="00707B18"/>
    <w:rsid w:val="00714BD0"/>
    <w:rsid w:val="007223ED"/>
    <w:rsid w:val="00741D79"/>
    <w:rsid w:val="00757AF2"/>
    <w:rsid w:val="00760CE0"/>
    <w:rsid w:val="007639BD"/>
    <w:rsid w:val="007B2539"/>
    <w:rsid w:val="007D1079"/>
    <w:rsid w:val="007D2BF2"/>
    <w:rsid w:val="007E5834"/>
    <w:rsid w:val="0081471E"/>
    <w:rsid w:val="00827384"/>
    <w:rsid w:val="00874E5E"/>
    <w:rsid w:val="00875CFF"/>
    <w:rsid w:val="0087777F"/>
    <w:rsid w:val="008A283D"/>
    <w:rsid w:val="008A416D"/>
    <w:rsid w:val="008C0D2D"/>
    <w:rsid w:val="008C7298"/>
    <w:rsid w:val="008E2D22"/>
    <w:rsid w:val="008F28B1"/>
    <w:rsid w:val="00913726"/>
    <w:rsid w:val="0092140D"/>
    <w:rsid w:val="009406D6"/>
    <w:rsid w:val="00983EE4"/>
    <w:rsid w:val="00993D31"/>
    <w:rsid w:val="009A5488"/>
    <w:rsid w:val="009A72E8"/>
    <w:rsid w:val="009B611B"/>
    <w:rsid w:val="009F23F3"/>
    <w:rsid w:val="00A51422"/>
    <w:rsid w:val="00A52961"/>
    <w:rsid w:val="00A65EE0"/>
    <w:rsid w:val="00A8591D"/>
    <w:rsid w:val="00AA64CA"/>
    <w:rsid w:val="00AB394D"/>
    <w:rsid w:val="00AE7A90"/>
    <w:rsid w:val="00B03782"/>
    <w:rsid w:val="00B20AC9"/>
    <w:rsid w:val="00B37AED"/>
    <w:rsid w:val="00B64F75"/>
    <w:rsid w:val="00B7311A"/>
    <w:rsid w:val="00B73CFA"/>
    <w:rsid w:val="00B90652"/>
    <w:rsid w:val="00B9418A"/>
    <w:rsid w:val="00BE0F02"/>
    <w:rsid w:val="00BE6834"/>
    <w:rsid w:val="00BF72B3"/>
    <w:rsid w:val="00C02731"/>
    <w:rsid w:val="00C40CF5"/>
    <w:rsid w:val="00C87361"/>
    <w:rsid w:val="00C91C6B"/>
    <w:rsid w:val="00CA54FF"/>
    <w:rsid w:val="00CB0562"/>
    <w:rsid w:val="00CB31D8"/>
    <w:rsid w:val="00CD1B75"/>
    <w:rsid w:val="00CE3C51"/>
    <w:rsid w:val="00CE5528"/>
    <w:rsid w:val="00D04CD6"/>
    <w:rsid w:val="00D150DF"/>
    <w:rsid w:val="00D45CAF"/>
    <w:rsid w:val="00D74FA6"/>
    <w:rsid w:val="00D75DA3"/>
    <w:rsid w:val="00D92FBA"/>
    <w:rsid w:val="00DC6DC3"/>
    <w:rsid w:val="00E66662"/>
    <w:rsid w:val="00E8562F"/>
    <w:rsid w:val="00E92462"/>
    <w:rsid w:val="00EA2AA4"/>
    <w:rsid w:val="00EC5A54"/>
    <w:rsid w:val="00ED3CCF"/>
    <w:rsid w:val="00ED539C"/>
    <w:rsid w:val="00EE28C8"/>
    <w:rsid w:val="00EF3021"/>
    <w:rsid w:val="00F00A34"/>
    <w:rsid w:val="00F13FB2"/>
    <w:rsid w:val="00F2312E"/>
    <w:rsid w:val="00F408FE"/>
    <w:rsid w:val="00F62445"/>
    <w:rsid w:val="00F70AAF"/>
    <w:rsid w:val="00F856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02827"/>
  <w15:docId w15:val="{9B2B7112-53A4-4987-9D53-0AE8E5319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pPr>
      <w:spacing w:before="82"/>
      <w:ind w:left="120"/>
      <w:jc w:val="both"/>
      <w:outlineLvl w:val="0"/>
    </w:pPr>
    <w:rPr>
      <w:b/>
      <w:bCs/>
      <w:sz w:val="28"/>
      <w:szCs w:val="28"/>
    </w:rPr>
  </w:style>
  <w:style w:type="paragraph" w:styleId="Titre2">
    <w:name w:val="heading 2"/>
    <w:basedOn w:val="Normal"/>
    <w:uiPriority w:val="9"/>
    <w:unhideWhenUsed/>
    <w:qFormat/>
    <w:pPr>
      <w:ind w:left="1548" w:hanging="358"/>
      <w:outlineLvl w:val="1"/>
    </w:pPr>
    <w:rPr>
      <w:b/>
      <w:bCs/>
      <w:sz w:val="24"/>
      <w:szCs w:val="24"/>
    </w:rPr>
  </w:style>
  <w:style w:type="paragraph" w:styleId="Titre3">
    <w:name w:val="heading 3"/>
    <w:basedOn w:val="Normal"/>
    <w:uiPriority w:val="9"/>
    <w:unhideWhenUsed/>
    <w:qFormat/>
    <w:pPr>
      <w:ind w:left="2172" w:hanging="612"/>
      <w:outlineLvl w:val="2"/>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3F2BF8"/>
    <w:pPr>
      <w:keepLines/>
      <w:widowControl/>
      <w:tabs>
        <w:tab w:val="left" w:pos="284"/>
        <w:tab w:val="left" w:pos="567"/>
        <w:tab w:val="left" w:pos="851"/>
      </w:tabs>
      <w:suppressAutoHyphens/>
      <w:autoSpaceDE/>
      <w:autoSpaceDN/>
      <w:ind w:firstLine="284"/>
      <w:jc w:val="both"/>
    </w:pPr>
    <w:rPr>
      <w:rFonts w:ascii="Times New Roman" w:eastAsia="Times New Roman" w:hAnsi="Times New Roman" w:cs="Times New Roman"/>
      <w:szCs w:val="20"/>
      <w:lang w:eastAsia="zh-CN"/>
    </w:rPr>
  </w:style>
  <w:style w:type="paragraph" w:styleId="TM1">
    <w:name w:val="toc 1"/>
    <w:basedOn w:val="Normal"/>
    <w:uiPriority w:val="39"/>
    <w:qFormat/>
    <w:pPr>
      <w:spacing w:before="3"/>
      <w:ind w:left="556"/>
    </w:pPr>
    <w:rPr>
      <w:rFonts w:ascii="Calibri" w:eastAsia="Calibri" w:hAnsi="Calibri" w:cs="Calibri"/>
      <w:b/>
      <w:bCs/>
      <w:sz w:val="18"/>
      <w:szCs w:val="18"/>
    </w:rPr>
  </w:style>
  <w:style w:type="paragraph" w:styleId="TM2">
    <w:name w:val="toc 2"/>
    <w:basedOn w:val="Normal"/>
    <w:uiPriority w:val="39"/>
    <w:qFormat/>
    <w:pPr>
      <w:spacing w:before="2"/>
      <w:ind w:left="556"/>
    </w:pPr>
    <w:rPr>
      <w:rFonts w:ascii="Calibri" w:eastAsia="Calibri" w:hAnsi="Calibri" w:cs="Calibri"/>
      <w:sz w:val="18"/>
      <w:szCs w:val="18"/>
    </w:rPr>
  </w:style>
  <w:style w:type="paragraph" w:styleId="TM3">
    <w:name w:val="toc 3"/>
    <w:basedOn w:val="Normal"/>
    <w:uiPriority w:val="39"/>
    <w:qFormat/>
    <w:pPr>
      <w:spacing w:before="198"/>
      <w:ind w:left="1440" w:hanging="689"/>
    </w:pPr>
    <w:rPr>
      <w:rFonts w:ascii="Calibri" w:eastAsia="Calibri" w:hAnsi="Calibri" w:cs="Calibri"/>
      <w:b/>
      <w:bCs/>
    </w:rPr>
  </w:style>
  <w:style w:type="paragraph" w:styleId="TM4">
    <w:name w:val="toc 4"/>
    <w:basedOn w:val="Normal"/>
    <w:uiPriority w:val="1"/>
    <w:qFormat/>
    <w:pPr>
      <w:spacing w:line="264" w:lineRule="exact"/>
      <w:ind w:left="1308" w:hanging="557"/>
    </w:pPr>
    <w:rPr>
      <w:rFonts w:ascii="Calibri" w:eastAsia="Calibri" w:hAnsi="Calibri" w:cs="Calibri"/>
      <w:b/>
      <w:bCs/>
      <w:i/>
      <w:iCs/>
    </w:rPr>
  </w:style>
  <w:style w:type="paragraph" w:styleId="Corpsdetexte">
    <w:name w:val="Body Text"/>
    <w:basedOn w:val="Normal"/>
    <w:uiPriority w:val="1"/>
    <w:qFormat/>
  </w:style>
  <w:style w:type="paragraph" w:styleId="Paragraphedeliste">
    <w:name w:val="List Paragraph"/>
    <w:basedOn w:val="Normal"/>
    <w:uiPriority w:val="1"/>
    <w:qFormat/>
    <w:pPr>
      <w:ind w:left="840" w:hanging="360"/>
    </w:pPr>
  </w:style>
  <w:style w:type="paragraph" w:customStyle="1" w:styleId="TableParagraph">
    <w:name w:val="Table Paragraph"/>
    <w:basedOn w:val="Normal"/>
    <w:uiPriority w:val="1"/>
    <w:qFormat/>
    <w:pPr>
      <w:ind w:left="4"/>
    </w:pPr>
  </w:style>
  <w:style w:type="paragraph" w:styleId="En-tte">
    <w:name w:val="header"/>
    <w:basedOn w:val="Normal"/>
    <w:link w:val="En-tteCar"/>
    <w:uiPriority w:val="99"/>
    <w:unhideWhenUsed/>
    <w:rsid w:val="00C40CF5"/>
    <w:pPr>
      <w:tabs>
        <w:tab w:val="center" w:pos="4536"/>
        <w:tab w:val="right" w:pos="9072"/>
      </w:tabs>
    </w:pPr>
  </w:style>
  <w:style w:type="character" w:customStyle="1" w:styleId="En-tteCar">
    <w:name w:val="En-tête Car"/>
    <w:basedOn w:val="Policepardfaut"/>
    <w:link w:val="En-tte"/>
    <w:uiPriority w:val="99"/>
    <w:rsid w:val="00C40CF5"/>
    <w:rPr>
      <w:rFonts w:ascii="Arial" w:eastAsia="Arial" w:hAnsi="Arial" w:cs="Arial"/>
      <w:lang w:val="fr-FR"/>
    </w:rPr>
  </w:style>
  <w:style w:type="paragraph" w:styleId="Pieddepage">
    <w:name w:val="footer"/>
    <w:basedOn w:val="Normal"/>
    <w:link w:val="PieddepageCar"/>
    <w:uiPriority w:val="99"/>
    <w:unhideWhenUsed/>
    <w:rsid w:val="00C40CF5"/>
    <w:pPr>
      <w:tabs>
        <w:tab w:val="center" w:pos="4536"/>
        <w:tab w:val="right" w:pos="9072"/>
      </w:tabs>
    </w:pPr>
  </w:style>
  <w:style w:type="character" w:customStyle="1" w:styleId="PieddepageCar">
    <w:name w:val="Pied de page Car"/>
    <w:basedOn w:val="Policepardfaut"/>
    <w:link w:val="Pieddepage"/>
    <w:uiPriority w:val="99"/>
    <w:rsid w:val="00C40CF5"/>
    <w:rPr>
      <w:rFonts w:ascii="Arial" w:eastAsia="Arial" w:hAnsi="Arial" w:cs="Arial"/>
      <w:lang w:val="fr-FR"/>
    </w:rPr>
  </w:style>
  <w:style w:type="character" w:styleId="Lienhypertexte">
    <w:name w:val="Hyperlink"/>
    <w:basedOn w:val="Policepardfaut"/>
    <w:uiPriority w:val="99"/>
    <w:unhideWhenUsed/>
    <w:rsid w:val="00AE7A90"/>
    <w:rPr>
      <w:color w:val="0000FF" w:themeColor="hyperlink"/>
      <w:u w:val="single"/>
    </w:rPr>
  </w:style>
  <w:style w:type="character" w:styleId="Mentionnonrsolue">
    <w:name w:val="Unresolved Mention"/>
    <w:basedOn w:val="Policepardfaut"/>
    <w:uiPriority w:val="99"/>
    <w:semiHidden/>
    <w:unhideWhenUsed/>
    <w:rsid w:val="00AE7A90"/>
    <w:rPr>
      <w:color w:val="605E5C"/>
      <w:shd w:val="clear" w:color="auto" w:fill="E1DFDD"/>
    </w:rPr>
  </w:style>
  <w:style w:type="paragraph" w:styleId="En-ttedetabledesmatires">
    <w:name w:val="TOC Heading"/>
    <w:basedOn w:val="Titre1"/>
    <w:next w:val="Normal"/>
    <w:uiPriority w:val="39"/>
    <w:unhideWhenUsed/>
    <w:qFormat/>
    <w:rsid w:val="00ED539C"/>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eastAsia="fr-FR"/>
    </w:rPr>
  </w:style>
  <w:style w:type="table" w:customStyle="1" w:styleId="TableNormal1">
    <w:name w:val="Table Normal1"/>
    <w:uiPriority w:val="2"/>
    <w:semiHidden/>
    <w:unhideWhenUsed/>
    <w:qFormat/>
    <w:rsid w:val="008C7298"/>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marches-publics.gouv.fr/" TargetMode="External"/><Relationship Id="rId26" Type="http://schemas.openxmlformats.org/officeDocument/2006/relationships/hyperlink" Target="http://www.lsti-certification.fr/images/liste_entreprise/Liste%20PSCe" TargetMode="External"/><Relationship Id="rId3" Type="http://schemas.openxmlformats.org/officeDocument/2006/relationships/customXml" Target="../customXml/item3.xml"/><Relationship Id="rId21" Type="http://schemas.openxmlformats.org/officeDocument/2006/relationships/hyperlink" Target="http://www.marches-publics.gouv.fr/"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marches-publics.gouv.fr/" TargetMode="External"/><Relationship Id="rId25" Type="http://schemas.openxmlformats.org/officeDocument/2006/relationships/hyperlink" Target="http://references.modernisation.gouv.fr/rgs-securite" TargetMode="Externa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s://dume.chorus-pro.gouv.fr/%23/" TargetMode="External"/><Relationship Id="rId29" Type="http://schemas.openxmlformats.org/officeDocument/2006/relationships/hyperlink" Target="http://references.modernisation.gouv.fr/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marches-publics.gouv.fr/"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marches-publics.gouv.fr/" TargetMode="External"/><Relationship Id="rId28" Type="http://schemas.openxmlformats.org/officeDocument/2006/relationships/hyperlink" Target="http://references.modernisation.gouv.fr/fr" TargetMode="External"/><Relationship Id="rId10" Type="http://schemas.openxmlformats.org/officeDocument/2006/relationships/endnotes" Target="endnotes.xml"/><Relationship Id="rId19" Type="http://schemas.openxmlformats.org/officeDocument/2006/relationships/hyperlink" Target="http://www.economie.gouv.fr/daj/formulaires-declaration-du-candida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index.php?page=entreprise.AccueilEntreprise" TargetMode="External"/><Relationship Id="rId22" Type="http://schemas.openxmlformats.org/officeDocument/2006/relationships/hyperlink" Target="http://www.marches-publics.gouv.fr/" TargetMode="External"/><Relationship Id="rId27" Type="http://schemas.openxmlformats.org/officeDocument/2006/relationships/hyperlink" Target="http://www.marches-publics.gouv.fr/" TargetMode="External"/><Relationship Id="rId30" Type="http://schemas.openxmlformats.org/officeDocument/2006/relationships/hyperlink" Target="http://references.modernisation.gouv.fr/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882119293cc13c7b81c9a20e4f44ffc9">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9624e21d21378363c3cfac7bb107044a"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96EC2D-E994-4993-BF7A-672E4F3E1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1A7DAB-DB2A-49E3-A391-A7E87C55DBD1}">
  <ds:schemaRefs>
    <ds:schemaRef ds:uri="http://schemas.openxmlformats.org/officeDocument/2006/bibliography"/>
  </ds:schemaRefs>
</ds:datastoreItem>
</file>

<file path=customXml/itemProps3.xml><?xml version="1.0" encoding="utf-8"?>
<ds:datastoreItem xmlns:ds="http://schemas.openxmlformats.org/officeDocument/2006/customXml" ds:itemID="{C7F2A3AE-8A3D-4C7C-9779-7C5CF83F7FB5}">
  <ds:schemaRefs>
    <ds:schemaRef ds:uri="http://schemas.microsoft.com/sharepoint/v3/contenttype/forms"/>
  </ds:schemaRefs>
</ds:datastoreItem>
</file>

<file path=customXml/itemProps4.xml><?xml version="1.0" encoding="utf-8"?>
<ds:datastoreItem xmlns:ds="http://schemas.openxmlformats.org/officeDocument/2006/customXml" ds:itemID="{ADF466B4-9C7B-4D86-9289-3667DA178F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4691</Words>
  <Characters>25806</Characters>
  <Application>Microsoft Office Word</Application>
  <DocSecurity>4</DocSecurity>
  <Lines>215</Lines>
  <Paragraphs>60</Paragraphs>
  <ScaleCrop>false</ScaleCrop>
  <Company/>
  <LinksUpToDate>false</LinksUpToDate>
  <CharactersWithSpaces>30437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Samir Saifi</cp:lastModifiedBy>
  <cp:revision>2</cp:revision>
  <cp:lastPrinted>2024-10-10T07:21:00Z</cp:lastPrinted>
  <dcterms:created xsi:type="dcterms:W3CDTF">2024-12-20T09:59:00Z</dcterms:created>
  <dcterms:modified xsi:type="dcterms:W3CDTF">2024-12-20T09:59:00Z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y fmtid="{D5CDD505-2E9C-101B-9397-08002B2CF9AE}" pid="3" name="Created">
    <vt:filetime>2024-05-24T00:00:00Z</vt:filetime>
  </property>
  <property fmtid="{D5CDD505-2E9C-101B-9397-08002B2CF9AE}" pid="4" name="Creator">
    <vt:lpwstr>Acrobat PDFMaker 24 pour Word</vt:lpwstr>
  </property>
  <property fmtid="{D5CDD505-2E9C-101B-9397-08002B2CF9AE}" pid="5" name="LastSaved">
    <vt:filetime>2024-06-19T00:00:00Z</vt:filetime>
  </property>
  <property fmtid="{D5CDD505-2E9C-101B-9397-08002B2CF9AE}" pid="6" name="Producer">
    <vt:lpwstr>Adobe PDF Library 24.2.23</vt:lpwstr>
  </property>
  <property fmtid="{D5CDD505-2E9C-101B-9397-08002B2CF9AE}" pid="7" name="SourceModified">
    <vt:lpwstr/>
  </property>
</Properties>
</file>