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89381" w14:textId="35E02627" w:rsidR="005A18EB" w:rsidRDefault="00290A15">
      <w:pPr>
        <w:ind w:left="3120" w:right="31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857040A" wp14:editId="1D42E2E7">
            <wp:extent cx="2171700" cy="9715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F83A5" w14:textId="5190C1AD" w:rsidR="005A18EB" w:rsidRDefault="005A18EB">
      <w:pPr>
        <w:spacing w:after="160" w:line="240" w:lineRule="exact"/>
      </w:pPr>
    </w:p>
    <w:p w14:paraId="511EF81B" w14:textId="77777777" w:rsidR="000A7B44" w:rsidRDefault="000A7B44" w:rsidP="000A7B4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3962ED81" w14:textId="233E37AB" w:rsidR="000A7B44" w:rsidRDefault="000A7B44">
      <w:pPr>
        <w:spacing w:after="160" w:line="240" w:lineRule="exact"/>
      </w:pPr>
    </w:p>
    <w:p w14:paraId="75FA36B9" w14:textId="77777777" w:rsidR="000A7B44" w:rsidRDefault="000A7B44">
      <w:pPr>
        <w:spacing w:after="160" w:line="240" w:lineRule="exact"/>
      </w:pPr>
    </w:p>
    <w:tbl>
      <w:tblPr>
        <w:tblW w:w="9968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968"/>
      </w:tblGrid>
      <w:tr w:rsidR="005A18EB" w14:paraId="02E94B8E" w14:textId="77777777" w:rsidTr="000A7B44">
        <w:trPr>
          <w:trHeight w:val="245"/>
        </w:trPr>
        <w:tc>
          <w:tcPr>
            <w:tcW w:w="9968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EE5B796" w14:textId="77777777" w:rsidR="005B47CD" w:rsidRDefault="005B47CD" w:rsidP="005B47C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  <w:p w14:paraId="1FDC0377" w14:textId="0996FD31" w:rsidR="000A7B44" w:rsidRDefault="00203608" w:rsidP="005B47C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C</w:t>
            </w:r>
            <w:r w:rsidR="00290A15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 xml:space="preserve">ADRE DE MEMOIRE TECHNIQUE – ANNEXE </w:t>
            </w:r>
            <w:r w:rsidR="00933E8F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2</w:t>
            </w:r>
          </w:p>
          <w:p w14:paraId="4CCA2B3B" w14:textId="2D548E18" w:rsidR="005B47CD" w:rsidRDefault="005B47CD" w:rsidP="005B47C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</w:tc>
      </w:tr>
    </w:tbl>
    <w:p w14:paraId="4B044740" w14:textId="77777777" w:rsidR="005A18EB" w:rsidRDefault="00203608">
      <w:pPr>
        <w:spacing w:line="240" w:lineRule="exact"/>
      </w:pPr>
      <w:r>
        <w:t xml:space="preserve"> </w:t>
      </w:r>
    </w:p>
    <w:p w14:paraId="29293324" w14:textId="3AB536EC" w:rsidR="005A18EB" w:rsidRDefault="005A18EB">
      <w:pPr>
        <w:spacing w:line="240" w:lineRule="exact"/>
      </w:pPr>
    </w:p>
    <w:p w14:paraId="5508D25A" w14:textId="4E7A9FA2" w:rsidR="000A7B44" w:rsidRDefault="000A7B44">
      <w:pPr>
        <w:spacing w:line="240" w:lineRule="exact"/>
      </w:pPr>
    </w:p>
    <w:p w14:paraId="514AFAFE" w14:textId="77777777" w:rsidR="000A7B44" w:rsidRDefault="000A7B44">
      <w:pPr>
        <w:spacing w:line="240" w:lineRule="exact"/>
      </w:pPr>
    </w:p>
    <w:p w14:paraId="497D963A" w14:textId="77777777" w:rsidR="005A18EB" w:rsidRDefault="005A18EB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A18EB" w14:paraId="795EE9B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1F905C2" w14:textId="49F2A2E2" w:rsidR="005A18EB" w:rsidRPr="00AC0DCE" w:rsidRDefault="00DC5E6E" w:rsidP="007C584E">
            <w:pPr>
              <w:pStyle w:val="ParagrapheIndent2"/>
              <w:spacing w:line="232" w:lineRule="exact"/>
              <w:ind w:left="20" w:right="20"/>
              <w:jc w:val="center"/>
              <w:rPr>
                <w:b/>
                <w:color w:val="000000"/>
                <w:sz w:val="28"/>
                <w:lang w:val="fr-FR"/>
              </w:rPr>
            </w:pPr>
            <w:r w:rsidRPr="00281003"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>ACCORD-CADRE RELATIF A LA FOURNITURE DE REACTIFS ET CONSOMMABLES POUR LE LABORATOIRE ANTIDOPAGE FRANÇAIS (</w:t>
            </w:r>
            <w:proofErr w:type="spellStart"/>
            <w:r w:rsidRPr="00281003"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>LADF</w:t>
            </w:r>
            <w:proofErr w:type="spellEnd"/>
            <w:r w:rsidRPr="00281003"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>)</w:t>
            </w:r>
          </w:p>
        </w:tc>
      </w:tr>
    </w:tbl>
    <w:p w14:paraId="493A3168" w14:textId="77777777" w:rsidR="005A18EB" w:rsidRDefault="00203608">
      <w:pPr>
        <w:spacing w:line="240" w:lineRule="exact"/>
      </w:pPr>
      <w:r>
        <w:t xml:space="preserve"> </w:t>
      </w:r>
    </w:p>
    <w:p w14:paraId="588647B5" w14:textId="77777777" w:rsidR="005A18EB" w:rsidRDefault="005A18EB">
      <w:pPr>
        <w:spacing w:line="240" w:lineRule="exact"/>
      </w:pPr>
    </w:p>
    <w:p w14:paraId="3279DE4B" w14:textId="77777777" w:rsidR="005A18EB" w:rsidRDefault="005A18EB">
      <w:pPr>
        <w:spacing w:line="240" w:lineRule="exact"/>
      </w:pPr>
    </w:p>
    <w:p w14:paraId="0851C089" w14:textId="77777777" w:rsidR="005A18EB" w:rsidRDefault="005A18EB">
      <w:pPr>
        <w:spacing w:line="240" w:lineRule="exact"/>
      </w:pPr>
    </w:p>
    <w:p w14:paraId="435400B7" w14:textId="30546B49" w:rsidR="002324C6" w:rsidRDefault="002324C6">
      <w:pPr>
        <w:spacing w:line="240" w:lineRule="exact"/>
      </w:pPr>
    </w:p>
    <w:p w14:paraId="08AC481F" w14:textId="40E92F6E" w:rsidR="005A18EB" w:rsidRDefault="005A18EB">
      <w:pPr>
        <w:spacing w:line="240" w:lineRule="exact"/>
      </w:pPr>
    </w:p>
    <w:p w14:paraId="5457865B" w14:textId="77777777" w:rsidR="005A18EB" w:rsidRDefault="005A18EB">
      <w:pPr>
        <w:spacing w:line="240" w:lineRule="exact"/>
      </w:pPr>
    </w:p>
    <w:p w14:paraId="3CCA3AA2" w14:textId="77777777" w:rsidR="005A18EB" w:rsidRDefault="005A18EB">
      <w:pPr>
        <w:spacing w:line="240" w:lineRule="exact"/>
      </w:pPr>
    </w:p>
    <w:p w14:paraId="35383012" w14:textId="77777777" w:rsidR="005A18EB" w:rsidRDefault="005A18EB">
      <w:pPr>
        <w:spacing w:line="240" w:lineRule="exact"/>
      </w:pPr>
    </w:p>
    <w:p w14:paraId="4798E680" w14:textId="77777777" w:rsidR="005A18EB" w:rsidRDefault="005A18EB">
      <w:pPr>
        <w:spacing w:after="220" w:line="240" w:lineRule="exact"/>
      </w:pPr>
    </w:p>
    <w:p w14:paraId="4FCF8CAC" w14:textId="77777777" w:rsidR="005A18EB" w:rsidRDefault="0020360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685489F5" w14:textId="77777777" w:rsidR="005A18EB" w:rsidRDefault="0020360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0E3D764A" w14:textId="77777777" w:rsidR="005A18EB" w:rsidRDefault="0020360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66EFB924" w14:textId="77777777" w:rsidR="005A18EB" w:rsidRDefault="0020360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159E8621" w14:textId="77777777" w:rsidR="005A18EB" w:rsidRDefault="005A18E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5A18EB">
          <w:pgSz w:w="11900" w:h="16840"/>
          <w:pgMar w:top="1134" w:right="1134" w:bottom="1134" w:left="1134" w:header="1134" w:footer="1134" w:gutter="0"/>
          <w:cols w:space="708"/>
        </w:sectPr>
      </w:pPr>
    </w:p>
    <w:p w14:paraId="7D8C509D" w14:textId="77777777" w:rsidR="005A18EB" w:rsidRPr="00290A15" w:rsidRDefault="005A18EB">
      <w:pPr>
        <w:spacing w:line="20" w:lineRule="exact"/>
        <w:rPr>
          <w:sz w:val="2"/>
        </w:rPr>
      </w:pPr>
    </w:p>
    <w:p w14:paraId="70AEC41A" w14:textId="5E858DEF" w:rsidR="0060440B" w:rsidRDefault="00FD7300" w:rsidP="0060440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32"/>
          <w:szCs w:val="32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32"/>
          <w:szCs w:val="32"/>
          <w:highlight w:val="cyan"/>
          <w:lang w:val="fr-FR"/>
        </w:rPr>
        <w:t>1 CADRE DE MEMOIRE TECHNIQUE A REMPLIR PAR LOT</w:t>
      </w:r>
    </w:p>
    <w:p w14:paraId="300768AF" w14:textId="77777777" w:rsidR="0060440B" w:rsidRPr="0060440B" w:rsidRDefault="0060440B" w:rsidP="0060440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32"/>
          <w:szCs w:val="32"/>
          <w:lang w:val="fr-FR"/>
        </w:rPr>
      </w:pPr>
    </w:p>
    <w:p w14:paraId="6528D6AC" w14:textId="77777777" w:rsidR="0060440B" w:rsidRDefault="0060440B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</w:p>
    <w:p w14:paraId="72980389" w14:textId="33086C20" w:rsid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NOM DU CANDIDAT :</w:t>
      </w: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</w:p>
    <w:p w14:paraId="5E119B6C" w14:textId="77777777" w:rsidR="00033B67" w:rsidRDefault="00033B67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4845A52" w14:textId="46DF7950" w:rsidR="00033B67" w:rsidRPr="00290A15" w:rsidRDefault="00033B67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proofErr w:type="spellStart"/>
      <w:r w:rsidRPr="00033B67"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REPONSE</w:t>
      </w:r>
      <w:proofErr w:type="spellEnd"/>
      <w:r w:rsidRPr="00033B67"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 xml:space="preserve"> POUR LE LOT :</w:t>
      </w:r>
      <w:r w:rsidR="00C2064C"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  <w:r w:rsidR="000A7B44"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</w:p>
    <w:p w14:paraId="5FB3D6F2" w14:textId="77777777" w:rsid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2E894578" w14:textId="7FEC4AAF" w:rsid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color w:val="000000"/>
          <w:lang w:val="fr-FR"/>
        </w:rPr>
        <w:t>L</w:t>
      </w:r>
      <w:r w:rsidR="000D109B">
        <w:rPr>
          <w:rFonts w:ascii="Trebuchet MS" w:eastAsia="Trebuchet MS" w:hAnsi="Trebuchet MS" w:cs="Trebuchet MS"/>
          <w:color w:val="000000"/>
          <w:lang w:val="fr-FR"/>
        </w:rPr>
        <w:t xml:space="preserve">e </w:t>
      </w:r>
      <w:r w:rsidR="00946BA2">
        <w:rPr>
          <w:rFonts w:ascii="Trebuchet MS" w:eastAsia="Trebuchet MS" w:hAnsi="Trebuchet MS" w:cs="Trebuchet MS"/>
          <w:color w:val="000000"/>
          <w:lang w:val="fr-FR"/>
        </w:rPr>
        <w:t xml:space="preserve">critère </w:t>
      </w:r>
      <w:r w:rsidR="00DC5E6E">
        <w:rPr>
          <w:rFonts w:ascii="Trebuchet MS" w:eastAsia="Trebuchet MS" w:hAnsi="Trebuchet MS" w:cs="Trebuchet MS"/>
          <w:color w:val="000000"/>
          <w:lang w:val="fr-FR"/>
        </w:rPr>
        <w:t>1</w:t>
      </w:r>
      <w:r w:rsidR="00946BA2">
        <w:rPr>
          <w:rFonts w:ascii="Trebuchet MS" w:eastAsia="Trebuchet MS" w:hAnsi="Trebuchet MS" w:cs="Trebuchet MS"/>
          <w:color w:val="000000"/>
          <w:lang w:val="fr-FR"/>
        </w:rPr>
        <w:t xml:space="preserve"> et l</w:t>
      </w:r>
      <w:r w:rsidR="00946BA2" w:rsidRPr="00946BA2">
        <w:rPr>
          <w:rFonts w:ascii="Trebuchet MS" w:eastAsia="Trebuchet MS" w:hAnsi="Trebuchet MS" w:cs="Trebuchet MS"/>
          <w:color w:val="000000"/>
          <w:lang w:val="fr-FR"/>
        </w:rPr>
        <w:t xml:space="preserve">e 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critère </w:t>
      </w:r>
      <w:r w:rsidR="00946BA2">
        <w:rPr>
          <w:rFonts w:ascii="Trebuchet MS" w:eastAsia="Trebuchet MS" w:hAnsi="Trebuchet MS" w:cs="Trebuchet MS"/>
          <w:color w:val="000000"/>
          <w:lang w:val="fr-FR"/>
        </w:rPr>
        <w:t>3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 </w:t>
      </w:r>
      <w:r w:rsidR="00946BA2">
        <w:rPr>
          <w:rFonts w:ascii="Trebuchet MS" w:eastAsia="Trebuchet MS" w:hAnsi="Trebuchet MS" w:cs="Trebuchet MS"/>
          <w:color w:val="000000"/>
          <w:lang w:val="fr-FR"/>
        </w:rPr>
        <w:t>seront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 évalué</w:t>
      </w:r>
      <w:r w:rsidR="00946BA2">
        <w:rPr>
          <w:rFonts w:ascii="Trebuchet MS" w:eastAsia="Trebuchet MS" w:hAnsi="Trebuchet MS" w:cs="Trebuchet MS"/>
          <w:color w:val="000000"/>
          <w:lang w:val="fr-FR"/>
        </w:rPr>
        <w:t>s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 suivant les indications complétées ci-dessous. Le candidat rédige son mémoire en respectant ce </w:t>
      </w:r>
      <w:r>
        <w:rPr>
          <w:rFonts w:ascii="Trebuchet MS" w:eastAsia="Trebuchet MS" w:hAnsi="Trebuchet MS" w:cs="Trebuchet MS"/>
          <w:color w:val="000000"/>
          <w:lang w:val="fr-FR"/>
        </w:rPr>
        <w:t>document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>.</w:t>
      </w:r>
    </w:p>
    <w:p w14:paraId="7728F69F" w14:textId="77777777" w:rsidR="00290A15" w:rsidRP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633ACEFA" w14:textId="1A2F8AF0" w:rsidR="00290A15" w:rsidRP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Pour chaque rubrique, si aucun des renseignements demandés n'est apporté par le candidat, </w:t>
      </w:r>
      <w:r w:rsidR="00DC5E6E">
        <w:rPr>
          <w:rFonts w:ascii="Trebuchet MS" w:eastAsia="Trebuchet MS" w:hAnsi="Trebuchet MS" w:cs="Trebuchet MS"/>
          <w:color w:val="000000"/>
          <w:lang w:val="fr-FR"/>
        </w:rPr>
        <w:t>pour les critères énoncés ci-dessus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 ser</w:t>
      </w:r>
      <w:r w:rsidR="00DC5E6E">
        <w:rPr>
          <w:rFonts w:ascii="Trebuchet MS" w:eastAsia="Trebuchet MS" w:hAnsi="Trebuchet MS" w:cs="Trebuchet MS"/>
          <w:color w:val="000000"/>
          <w:lang w:val="fr-FR"/>
        </w:rPr>
        <w:t xml:space="preserve">ont 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>noté</w:t>
      </w:r>
      <w:r w:rsidR="00DC5E6E">
        <w:rPr>
          <w:rFonts w:ascii="Trebuchet MS" w:eastAsia="Trebuchet MS" w:hAnsi="Trebuchet MS" w:cs="Trebuchet MS"/>
          <w:color w:val="000000"/>
          <w:lang w:val="fr-FR"/>
        </w:rPr>
        <w:t>s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 zéro</w:t>
      </w:r>
      <w:r w:rsidR="00DC5E6E">
        <w:rPr>
          <w:rFonts w:ascii="Trebuchet MS" w:eastAsia="Trebuchet MS" w:hAnsi="Trebuchet MS" w:cs="Trebuchet MS"/>
          <w:color w:val="000000"/>
          <w:lang w:val="fr-FR"/>
        </w:rPr>
        <w:t>.</w:t>
      </w:r>
    </w:p>
    <w:p w14:paraId="62234A79" w14:textId="77777777" w:rsidR="00290A15" w:rsidRP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color w:val="000000"/>
          <w:lang w:val="fr-FR"/>
        </w:rPr>
        <w:t>Il est important de noter que tous les renseignements de ce questionnaire sont contractuels et donc opposables à l'entreprise titulaire durant l'exécution du marché.</w:t>
      </w:r>
    </w:p>
    <w:p w14:paraId="7FFB9DE6" w14:textId="4E383883" w:rsidR="00C81BEF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Pendant l’exécution du marché, toute modification des renseignements ci-dessous (à condition que la qualité des </w:t>
      </w:r>
      <w:r w:rsidR="00DC5E6E">
        <w:rPr>
          <w:rFonts w:ascii="Trebuchet MS" w:eastAsia="Trebuchet MS" w:hAnsi="Trebuchet MS" w:cs="Trebuchet MS"/>
          <w:color w:val="000000"/>
          <w:lang w:val="fr-FR"/>
        </w:rPr>
        <w:t>fournitures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 soit maintenue) devra faire l’objet d’une information auprès du représentant de l’Université dans les meilleurs délais.</w:t>
      </w:r>
    </w:p>
    <w:p w14:paraId="61067406" w14:textId="77777777" w:rsid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82986F0" w14:textId="7CE9E625" w:rsidR="00946BA2" w:rsidRDefault="00946BA2" w:rsidP="00946BA2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  <w:r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 xml:space="preserve">CRITERE </w:t>
      </w:r>
      <w:r w:rsidR="00DC5E6E"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1</w:t>
      </w:r>
      <w:r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 :</w:t>
      </w:r>
      <w:r w:rsidRPr="00946BA2">
        <w:rPr>
          <w:rFonts w:ascii="Trebuchet MS" w:eastAsia="Trebuchet MS" w:hAnsi="Trebuchet MS" w:cs="Trebuchet MS"/>
          <w:b/>
          <w:color w:val="000000"/>
          <w:lang w:val="fr-FR"/>
        </w:rPr>
        <w:t xml:space="preserve"> VALEUR TECHNIQUE</w:t>
      </w:r>
    </w:p>
    <w:p w14:paraId="50309C93" w14:textId="77777777" w:rsidR="00946BA2" w:rsidRDefault="00946BA2" w:rsidP="00946BA2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</w:p>
    <w:p w14:paraId="5FC56071" w14:textId="7071DFAD" w:rsidR="00290A15" w:rsidRPr="006F035F" w:rsidRDefault="00946BA2" w:rsidP="00946BA2">
      <w:pPr>
        <w:spacing w:line="279" w:lineRule="exact"/>
        <w:ind w:right="20"/>
        <w:jc w:val="both"/>
        <w:rPr>
          <w:rFonts w:ascii="Trebuchet MS" w:eastAsia="Trebuchet MS" w:hAnsi="Trebuchet MS" w:cs="Trebuchet MS"/>
          <w:bCs/>
          <w:color w:val="000000"/>
          <w:u w:val="single"/>
          <w:lang w:val="fr-FR"/>
        </w:rPr>
      </w:pPr>
      <w:r w:rsidRPr="006F035F">
        <w:rPr>
          <w:rFonts w:ascii="Trebuchet MS" w:eastAsia="Trebuchet MS" w:hAnsi="Trebuchet MS" w:cs="Trebuchet MS"/>
          <w:bCs/>
          <w:color w:val="FF0000"/>
          <w:u w:val="single"/>
          <w:lang w:val="fr-FR"/>
        </w:rPr>
        <w:t xml:space="preserve">Sous-critère </w:t>
      </w:r>
      <w:r w:rsidR="00DC5E6E" w:rsidRPr="006F035F">
        <w:rPr>
          <w:rFonts w:ascii="Trebuchet MS" w:eastAsia="Trebuchet MS" w:hAnsi="Trebuchet MS" w:cs="Trebuchet MS"/>
          <w:bCs/>
          <w:color w:val="FF0000"/>
          <w:u w:val="single"/>
          <w:lang w:val="fr-FR"/>
        </w:rPr>
        <w:t>1</w:t>
      </w:r>
      <w:r w:rsidRPr="006F035F">
        <w:rPr>
          <w:rFonts w:ascii="Trebuchet MS" w:eastAsia="Trebuchet MS" w:hAnsi="Trebuchet MS" w:cs="Trebuchet MS"/>
          <w:bCs/>
          <w:color w:val="FF0000"/>
          <w:u w:val="single"/>
          <w:lang w:val="fr-FR"/>
        </w:rPr>
        <w:t>.1 :</w:t>
      </w:r>
      <w:r w:rsidRPr="006F035F">
        <w:rPr>
          <w:rFonts w:ascii="Trebuchet MS" w:eastAsia="Trebuchet MS" w:hAnsi="Trebuchet MS" w:cs="Trebuchet MS"/>
          <w:bCs/>
          <w:color w:val="FF0000"/>
          <w:lang w:val="fr-FR"/>
        </w:rPr>
        <w:t xml:space="preserve"> </w:t>
      </w:r>
      <w:r w:rsidR="00DC5E6E" w:rsidRPr="006F035F">
        <w:rPr>
          <w:rFonts w:ascii="Trebuchet MS" w:eastAsia="Trebuchet MS" w:hAnsi="Trebuchet MS" w:cs="Trebuchet MS"/>
          <w:bCs/>
          <w:color w:val="FF0000"/>
          <w:lang w:val="fr-FR"/>
        </w:rPr>
        <w:t>Fiche technique</w:t>
      </w:r>
    </w:p>
    <w:p w14:paraId="6C970CD5" w14:textId="77777777" w:rsidR="00290A15" w:rsidRP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3D63C5BC" w14:textId="51C66168" w:rsidR="00567A8E" w:rsidRPr="00567A8E" w:rsidRDefault="00290A15" w:rsidP="00567A8E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bookmarkStart w:id="0" w:name="_Hlk184126219"/>
      <w:r w:rsidRPr="00290A15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</w:p>
    <w:bookmarkEnd w:id="0"/>
    <w:p w14:paraId="5BF0FD28" w14:textId="37A58707" w:rsidR="00290A15" w:rsidRPr="00567A8E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5F37830" w14:textId="77777777" w:rsid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42E4B068" w14:textId="77777777" w:rsidR="00577A5A" w:rsidRDefault="00577A5A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5A505847" w14:textId="77777777" w:rsidR="00577A5A" w:rsidRDefault="00577A5A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5757751B" w14:textId="77777777" w:rsidR="00577A5A" w:rsidRDefault="00577A5A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51347A6E" w14:textId="77777777" w:rsidR="00577A5A" w:rsidRDefault="00577A5A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65499DD5" w14:textId="29468851" w:rsidR="00577A5A" w:rsidRPr="006F035F" w:rsidRDefault="0009125A" w:rsidP="0009125A">
      <w:pPr>
        <w:spacing w:line="279" w:lineRule="exact"/>
        <w:ind w:right="20"/>
        <w:jc w:val="both"/>
        <w:rPr>
          <w:rFonts w:ascii="Trebuchet MS" w:eastAsia="Trebuchet MS" w:hAnsi="Trebuchet MS" w:cs="Trebuchet MS"/>
          <w:bCs/>
          <w:color w:val="FF0000"/>
          <w:u w:val="single"/>
          <w:lang w:val="fr-FR"/>
        </w:rPr>
      </w:pPr>
      <w:r w:rsidRPr="006F035F">
        <w:rPr>
          <w:rFonts w:ascii="Trebuchet MS" w:eastAsia="Trebuchet MS" w:hAnsi="Trebuchet MS" w:cs="Trebuchet MS"/>
          <w:bCs/>
          <w:color w:val="FF0000"/>
          <w:u w:val="single"/>
          <w:lang w:val="fr-FR"/>
        </w:rPr>
        <w:t>Sous-critère 1.2 :</w:t>
      </w:r>
      <w:r w:rsidRPr="006F035F">
        <w:rPr>
          <w:rFonts w:ascii="Trebuchet MS" w:eastAsia="Trebuchet MS" w:hAnsi="Trebuchet MS" w:cs="Trebuchet MS"/>
          <w:bCs/>
          <w:color w:val="FF0000"/>
          <w:lang w:val="fr-FR"/>
        </w:rPr>
        <w:t xml:space="preserve"> la désignation d’un interlocuteur commercial dédié en charge du suivi des commandes du </w:t>
      </w:r>
      <w:proofErr w:type="spellStart"/>
      <w:r w:rsidRPr="006F035F">
        <w:rPr>
          <w:rFonts w:ascii="Trebuchet MS" w:eastAsia="Trebuchet MS" w:hAnsi="Trebuchet MS" w:cs="Trebuchet MS"/>
          <w:bCs/>
          <w:color w:val="FF0000"/>
          <w:lang w:val="fr-FR"/>
        </w:rPr>
        <w:t>LADF</w:t>
      </w:r>
      <w:proofErr w:type="spellEnd"/>
      <w:r w:rsidRPr="006F035F">
        <w:rPr>
          <w:rFonts w:ascii="Trebuchet MS" w:eastAsia="Trebuchet MS" w:hAnsi="Trebuchet MS" w:cs="Trebuchet MS"/>
          <w:bCs/>
          <w:color w:val="FF0000"/>
          <w:lang w:val="fr-FR"/>
        </w:rPr>
        <w:t xml:space="preserve"> ainsi que des informations relatives à des évolutions de gamme commerciale</w:t>
      </w:r>
    </w:p>
    <w:p w14:paraId="5438E658" w14:textId="77777777" w:rsidR="00577A5A" w:rsidRDefault="00577A5A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006BDD9" w14:textId="77777777" w:rsidR="0009125A" w:rsidRPr="00567A8E" w:rsidRDefault="0009125A" w:rsidP="000912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</w:p>
    <w:p w14:paraId="25E9A260" w14:textId="77777777" w:rsidR="00577A5A" w:rsidRDefault="00577A5A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F06FFA4" w14:textId="77777777" w:rsidR="00577A5A" w:rsidRDefault="00577A5A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23369F91" w14:textId="53E84531" w:rsidR="007C5A9D" w:rsidRDefault="007C5A9D">
      <w:pPr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br w:type="page"/>
      </w:r>
    </w:p>
    <w:p w14:paraId="10B359DF" w14:textId="4B8B7729" w:rsidR="0009125A" w:rsidRDefault="0009125A">
      <w:pPr>
        <w:rPr>
          <w:rFonts w:ascii="Trebuchet MS" w:eastAsia="Trebuchet MS" w:hAnsi="Trebuchet MS" w:cs="Trebuchet MS"/>
          <w:color w:val="000000"/>
          <w:lang w:val="fr-FR"/>
        </w:rPr>
      </w:pPr>
    </w:p>
    <w:p w14:paraId="0AE5297D" w14:textId="7DAFBC7F" w:rsidR="00577A5A" w:rsidRPr="006F035F" w:rsidRDefault="0009125A" w:rsidP="0009125A">
      <w:pPr>
        <w:spacing w:line="279" w:lineRule="exact"/>
        <w:ind w:right="20"/>
        <w:jc w:val="both"/>
        <w:rPr>
          <w:rFonts w:ascii="Trebuchet MS" w:eastAsia="Trebuchet MS" w:hAnsi="Trebuchet MS" w:cs="Trebuchet MS"/>
          <w:bCs/>
          <w:u w:val="single"/>
          <w:lang w:val="fr-FR"/>
        </w:rPr>
      </w:pPr>
      <w:r w:rsidRPr="006F035F">
        <w:rPr>
          <w:rFonts w:ascii="Trebuchet MS" w:eastAsia="Trebuchet MS" w:hAnsi="Trebuchet MS" w:cs="Trebuchet MS"/>
          <w:bCs/>
          <w:color w:val="FF0000"/>
          <w:u w:val="single"/>
          <w:lang w:val="fr-FR"/>
        </w:rPr>
        <w:t>Sous-critère 1.3 :</w:t>
      </w:r>
      <w:r w:rsidRPr="006F035F">
        <w:rPr>
          <w:rFonts w:ascii="Trebuchet MS" w:eastAsia="Trebuchet MS" w:hAnsi="Trebuchet MS" w:cs="Trebuchet MS"/>
          <w:bCs/>
          <w:color w:val="FF0000"/>
          <w:lang w:val="fr-FR"/>
        </w:rPr>
        <w:t xml:space="preserve"> la capacité du fournisseur à gérer des commandes cadencées et la proposition d’organisation ad hoc décrite dans l’offre technique</w:t>
      </w:r>
    </w:p>
    <w:p w14:paraId="52D1FE27" w14:textId="6DDCC7C9" w:rsidR="00577A5A" w:rsidRDefault="00577A5A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34FD7866" w14:textId="03D7DF4B" w:rsidR="00567A8E" w:rsidRPr="00033B67" w:rsidRDefault="00577A5A" w:rsidP="00567A8E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577A5A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</w:p>
    <w:p w14:paraId="5D10044B" w14:textId="7B00A310" w:rsidR="00577A5A" w:rsidRPr="00567A8E" w:rsidRDefault="00577A5A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3424E383" w14:textId="77777777" w:rsidR="00577A5A" w:rsidRDefault="00577A5A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5D19784E" w14:textId="43558B81" w:rsidR="00577A5A" w:rsidRDefault="00577A5A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43D5A6A9" w14:textId="76677037" w:rsidR="007C5A9D" w:rsidRDefault="007C5A9D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7948F17A" w14:textId="7E64CD21" w:rsidR="007C5A9D" w:rsidRDefault="007C5A9D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7C1E55E8" w14:textId="32D2AD47" w:rsidR="007C5A9D" w:rsidRDefault="007C5A9D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574E4A58" w14:textId="7186EBBB" w:rsidR="007C5A9D" w:rsidRDefault="007C5A9D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600E5600" w14:textId="21061B96" w:rsidR="007C5A9D" w:rsidRDefault="007C5A9D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25D1E51" w14:textId="4960AE37" w:rsidR="007C5A9D" w:rsidRDefault="007C5A9D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D0854F1" w14:textId="63AF6DAD" w:rsidR="007C5A9D" w:rsidRDefault="007C5A9D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3491B85F" w14:textId="7777777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555ADA58" w14:textId="7777777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97746E6" w14:textId="7777777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FE7B2BC" w14:textId="7777777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46C08D38" w14:textId="7777777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63F67CA7" w14:textId="7777777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218EE4F" w14:textId="7777777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17B05CC" w14:textId="7777777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379A2653" w14:textId="77777777" w:rsidR="00727B6B" w:rsidRDefault="00727B6B" w:rsidP="00577A5A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75EEC54E" w14:textId="3E534A19" w:rsidR="00515B86" w:rsidRDefault="00A54BE6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bCs/>
          <w:color w:val="000000"/>
          <w:lang w:val="fr-FR"/>
        </w:rPr>
      </w:pPr>
      <w:bookmarkStart w:id="1" w:name="_Hlk179792177"/>
      <w:r w:rsidRPr="00A54BE6">
        <w:rPr>
          <w:rFonts w:ascii="Trebuchet MS" w:eastAsia="Trebuchet MS" w:hAnsi="Trebuchet MS" w:cs="Trebuchet MS"/>
          <w:b/>
          <w:bCs/>
          <w:color w:val="000000"/>
          <w:u w:val="single"/>
          <w:lang w:val="fr-FR"/>
        </w:rPr>
        <w:t>CRITERE 3 :</w:t>
      </w:r>
      <w:r>
        <w:rPr>
          <w:rFonts w:ascii="Trebuchet MS" w:eastAsia="Trebuchet MS" w:hAnsi="Trebuchet MS" w:cs="Trebuchet MS"/>
          <w:color w:val="000000"/>
          <w:lang w:val="fr-FR"/>
        </w:rPr>
        <w:t xml:space="preserve"> </w:t>
      </w:r>
      <w:bookmarkEnd w:id="1"/>
      <w:r w:rsidR="006F035F" w:rsidRPr="006F035F">
        <w:rPr>
          <w:rFonts w:ascii="Trebuchet MS" w:eastAsia="Trebuchet MS" w:hAnsi="Trebuchet MS" w:cs="Trebuchet MS"/>
          <w:b/>
          <w:bCs/>
          <w:color w:val="000000"/>
          <w:lang w:val="fr-FR"/>
        </w:rPr>
        <w:t>DEVELOPPEMENT DURABLE ET RESPONSABILITE SOCIETALE</w:t>
      </w:r>
    </w:p>
    <w:p w14:paraId="1C4E6498" w14:textId="0675E7F3" w:rsidR="006F035F" w:rsidRDefault="006F03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bCs/>
          <w:color w:val="000000"/>
          <w:lang w:val="fr-FR"/>
        </w:rPr>
      </w:pPr>
    </w:p>
    <w:p w14:paraId="6D6ECA49" w14:textId="0DBAE138" w:rsidR="006F035F" w:rsidRDefault="006F035F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FF0000"/>
          <w:lang w:val="fr-FR"/>
        </w:rPr>
      </w:pPr>
      <w:r w:rsidRPr="006F035F">
        <w:rPr>
          <w:rFonts w:ascii="Trebuchet MS" w:eastAsia="Trebuchet MS" w:hAnsi="Trebuchet MS" w:cs="Trebuchet MS"/>
          <w:color w:val="FF0000"/>
          <w:u w:val="single"/>
          <w:lang w:val="fr-FR"/>
        </w:rPr>
        <w:t>Sous-critère 3.1 :</w:t>
      </w:r>
      <w:r w:rsidRPr="006F035F">
        <w:rPr>
          <w:rFonts w:ascii="Trebuchet MS" w:eastAsia="Trebuchet MS" w:hAnsi="Trebuchet MS" w:cs="Trebuchet MS"/>
          <w:color w:val="FF0000"/>
          <w:lang w:val="fr-FR"/>
        </w:rPr>
        <w:t xml:space="preserve"> la recherche d’un transport éco-responsable</w:t>
      </w:r>
    </w:p>
    <w:p w14:paraId="555EC888" w14:textId="0979A29C" w:rsidR="006F035F" w:rsidRDefault="006F035F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FF0000"/>
          <w:lang w:val="fr-FR"/>
        </w:rPr>
      </w:pPr>
    </w:p>
    <w:p w14:paraId="558A4792" w14:textId="77777777" w:rsidR="006F035F" w:rsidRPr="00033B67" w:rsidRDefault="006F035F" w:rsidP="006F035F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515B86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</w:p>
    <w:p w14:paraId="1A5FE742" w14:textId="6C37855F" w:rsidR="006F035F" w:rsidRDefault="006F035F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FF0000"/>
          <w:lang w:val="fr-FR"/>
        </w:rPr>
      </w:pPr>
    </w:p>
    <w:p w14:paraId="290488C5" w14:textId="2DFFBFC4" w:rsidR="006F035F" w:rsidRDefault="006F035F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FF0000"/>
          <w:lang w:val="fr-FR"/>
        </w:rPr>
      </w:pPr>
    </w:p>
    <w:p w14:paraId="476C7FA5" w14:textId="2869B4AF" w:rsidR="006F035F" w:rsidRDefault="006F035F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FF0000"/>
          <w:lang w:val="fr-FR"/>
        </w:rPr>
      </w:pPr>
    </w:p>
    <w:p w14:paraId="7A456BF2" w14:textId="544B22F7" w:rsidR="006F035F" w:rsidRDefault="006F035F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FF0000"/>
          <w:lang w:val="fr-FR"/>
        </w:rPr>
      </w:pPr>
    </w:p>
    <w:p w14:paraId="618947E7" w14:textId="6A985184" w:rsidR="006F035F" w:rsidRDefault="006F035F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FF0000"/>
          <w:lang w:val="fr-FR"/>
        </w:rPr>
      </w:pPr>
    </w:p>
    <w:p w14:paraId="707C24AB" w14:textId="6597ADA7" w:rsidR="006F035F" w:rsidRDefault="006F035F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FF0000"/>
          <w:lang w:val="fr-FR"/>
        </w:rPr>
      </w:pPr>
    </w:p>
    <w:p w14:paraId="06EDD17D" w14:textId="6C8A5883" w:rsidR="006F035F" w:rsidRDefault="006F035F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FF0000"/>
          <w:lang w:val="fr-FR"/>
        </w:rPr>
      </w:pPr>
    </w:p>
    <w:p w14:paraId="12728AF6" w14:textId="77777777" w:rsidR="006F035F" w:rsidRPr="006F035F" w:rsidRDefault="006F035F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FF0000"/>
          <w:lang w:val="fr-FR"/>
        </w:rPr>
      </w:pPr>
    </w:p>
    <w:p w14:paraId="4E5351AC" w14:textId="77777777" w:rsidR="006F035F" w:rsidRPr="006F035F" w:rsidRDefault="006F035F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745008C0" w14:textId="3FF1866A" w:rsidR="006F035F" w:rsidRPr="006F035F" w:rsidRDefault="006F035F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FF0000"/>
          <w:lang w:val="fr-FR"/>
        </w:rPr>
      </w:pPr>
      <w:r w:rsidRPr="006F035F">
        <w:rPr>
          <w:rFonts w:ascii="Trebuchet MS" w:eastAsia="Trebuchet MS" w:hAnsi="Trebuchet MS" w:cs="Trebuchet MS"/>
          <w:color w:val="FF0000"/>
          <w:u w:val="single"/>
          <w:lang w:val="fr-FR"/>
        </w:rPr>
        <w:t>Sous-critère 3.2 :</w:t>
      </w:r>
      <w:r w:rsidRPr="006F035F">
        <w:rPr>
          <w:rFonts w:ascii="Trebuchet MS" w:eastAsia="Trebuchet MS" w:hAnsi="Trebuchet MS" w:cs="Trebuchet MS"/>
          <w:color w:val="FF0000"/>
          <w:lang w:val="fr-FR"/>
        </w:rPr>
        <w:t xml:space="preserve"> les modalités de production et d’expédition des produits seront appréciées notamment au regard de l’emploi de personnel éloignés de l’emploi ou souffrant d’un handicap</w:t>
      </w:r>
    </w:p>
    <w:p w14:paraId="2FBE6B8C" w14:textId="3730A7EF" w:rsidR="006F035F" w:rsidRDefault="006F035F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6B77BA5" w14:textId="4F87B8DA" w:rsidR="00567A8E" w:rsidRPr="00033B67" w:rsidRDefault="00515B86" w:rsidP="00567A8E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bookmarkStart w:id="2" w:name="_Hlk184977025"/>
      <w:r w:rsidRPr="00515B86">
        <w:rPr>
          <w:rFonts w:ascii="Trebuchet MS" w:eastAsia="Trebuchet MS" w:hAnsi="Trebuchet MS" w:cs="Trebuchet MS"/>
          <w:color w:val="000000"/>
          <w:u w:val="single"/>
          <w:lang w:val="fr-FR"/>
        </w:rPr>
        <w:t>Réponse du candidat :</w:t>
      </w:r>
    </w:p>
    <w:bookmarkEnd w:id="2"/>
    <w:p w14:paraId="1CD1FC8F" w14:textId="480F1AFE" w:rsidR="00515B86" w:rsidRPr="00567A8E" w:rsidRDefault="00515B86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06531D6A" w14:textId="77777777" w:rsidR="00515B86" w:rsidRPr="00515B86" w:rsidRDefault="00515B86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sectPr w:rsidR="00515B86" w:rsidRPr="00515B86">
      <w:footerReference w:type="default" r:id="rId9"/>
      <w:pgSz w:w="11900" w:h="16840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58D3D" w14:textId="77777777" w:rsidR="00682405" w:rsidRDefault="00682405">
      <w:r>
        <w:separator/>
      </w:r>
    </w:p>
  </w:endnote>
  <w:endnote w:type="continuationSeparator" w:id="0">
    <w:p w14:paraId="654F6C2B" w14:textId="77777777" w:rsidR="00682405" w:rsidRDefault="00682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EB181" w14:textId="77777777" w:rsidR="00F648DE" w:rsidRDefault="00F648DE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648DE" w14:paraId="21AA576D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7C8A8A" w14:textId="02F8B7A7" w:rsidR="00F648DE" w:rsidRDefault="00F648DE" w:rsidP="00577A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DA4E97">
            <w:rPr>
              <w:color w:val="000000"/>
              <w:lang w:val="fr-FR"/>
            </w:rPr>
            <w:t xml:space="preserve"> </w:t>
          </w:r>
          <w:r>
            <w:rPr>
              <w:color w:val="000000"/>
              <w:lang w:val="fr-FR"/>
            </w:rPr>
            <w:t>202</w:t>
          </w:r>
          <w:r w:rsidR="00A2147E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DBA088" w14:textId="77777777" w:rsidR="00F648DE" w:rsidRDefault="00F648D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CE636A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CE636A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9A6E4" w14:textId="77777777" w:rsidR="00682405" w:rsidRDefault="00682405">
      <w:r>
        <w:separator/>
      </w:r>
    </w:p>
  </w:footnote>
  <w:footnote w:type="continuationSeparator" w:id="0">
    <w:p w14:paraId="51E73CC5" w14:textId="77777777" w:rsidR="00682405" w:rsidRDefault="00682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51F63"/>
    <w:multiLevelType w:val="hybridMultilevel"/>
    <w:tmpl w:val="135ADED8"/>
    <w:lvl w:ilvl="0" w:tplc="B88A14EC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633D6722"/>
    <w:multiLevelType w:val="hybridMultilevel"/>
    <w:tmpl w:val="B3463A5A"/>
    <w:lvl w:ilvl="0" w:tplc="2BF25BA2">
      <w:start w:val="1"/>
      <w:numFmt w:val="decimal"/>
      <w:lvlText w:val="%1-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 w15:restartNumberingAfterBreak="0">
    <w:nsid w:val="7D4A540F"/>
    <w:multiLevelType w:val="hybridMultilevel"/>
    <w:tmpl w:val="2E4ED89C"/>
    <w:lvl w:ilvl="0" w:tplc="B114D2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8EB"/>
    <w:rsid w:val="00017D1F"/>
    <w:rsid w:val="00023E48"/>
    <w:rsid w:val="00033B67"/>
    <w:rsid w:val="0003529C"/>
    <w:rsid w:val="00041D72"/>
    <w:rsid w:val="000420B2"/>
    <w:rsid w:val="00052F0D"/>
    <w:rsid w:val="00056825"/>
    <w:rsid w:val="00056CE6"/>
    <w:rsid w:val="0009125A"/>
    <w:rsid w:val="000A7B44"/>
    <w:rsid w:val="000C0EFA"/>
    <w:rsid w:val="000D109B"/>
    <w:rsid w:val="000E0694"/>
    <w:rsid w:val="000F7B03"/>
    <w:rsid w:val="00135FC5"/>
    <w:rsid w:val="00140631"/>
    <w:rsid w:val="0014633E"/>
    <w:rsid w:val="00150FE2"/>
    <w:rsid w:val="00155DBC"/>
    <w:rsid w:val="00177CBE"/>
    <w:rsid w:val="001809B7"/>
    <w:rsid w:val="00180A02"/>
    <w:rsid w:val="00182D6A"/>
    <w:rsid w:val="001865CB"/>
    <w:rsid w:val="00186646"/>
    <w:rsid w:val="0019657D"/>
    <w:rsid w:val="001A460C"/>
    <w:rsid w:val="001A510B"/>
    <w:rsid w:val="001C202B"/>
    <w:rsid w:val="001C3B7E"/>
    <w:rsid w:val="001C449F"/>
    <w:rsid w:val="001D42E6"/>
    <w:rsid w:val="00202292"/>
    <w:rsid w:val="00203608"/>
    <w:rsid w:val="00203B2D"/>
    <w:rsid w:val="00205717"/>
    <w:rsid w:val="00226103"/>
    <w:rsid w:val="002304BE"/>
    <w:rsid w:val="002324C6"/>
    <w:rsid w:val="00232CA0"/>
    <w:rsid w:val="0023317A"/>
    <w:rsid w:val="00242879"/>
    <w:rsid w:val="00243196"/>
    <w:rsid w:val="0025008C"/>
    <w:rsid w:val="00282F4C"/>
    <w:rsid w:val="00290A15"/>
    <w:rsid w:val="00291A02"/>
    <w:rsid w:val="002A0E77"/>
    <w:rsid w:val="002A5F46"/>
    <w:rsid w:val="002C2ADC"/>
    <w:rsid w:val="002C3991"/>
    <w:rsid w:val="002E411F"/>
    <w:rsid w:val="002F172D"/>
    <w:rsid w:val="002F3C7B"/>
    <w:rsid w:val="00303897"/>
    <w:rsid w:val="00322456"/>
    <w:rsid w:val="00365D88"/>
    <w:rsid w:val="00375AE1"/>
    <w:rsid w:val="00381380"/>
    <w:rsid w:val="003B35F3"/>
    <w:rsid w:val="003E7340"/>
    <w:rsid w:val="003E759C"/>
    <w:rsid w:val="003F3F99"/>
    <w:rsid w:val="004138DA"/>
    <w:rsid w:val="00477491"/>
    <w:rsid w:val="004816EA"/>
    <w:rsid w:val="00481759"/>
    <w:rsid w:val="00483F7C"/>
    <w:rsid w:val="00484201"/>
    <w:rsid w:val="00492F8F"/>
    <w:rsid w:val="004B47CB"/>
    <w:rsid w:val="004B7787"/>
    <w:rsid w:val="004C3385"/>
    <w:rsid w:val="004E0BFA"/>
    <w:rsid w:val="00515B86"/>
    <w:rsid w:val="00517D82"/>
    <w:rsid w:val="0052531B"/>
    <w:rsid w:val="00530CD0"/>
    <w:rsid w:val="00550C93"/>
    <w:rsid w:val="00561112"/>
    <w:rsid w:val="00567A8E"/>
    <w:rsid w:val="00577A5A"/>
    <w:rsid w:val="005A18EB"/>
    <w:rsid w:val="005B37DB"/>
    <w:rsid w:val="005B47CD"/>
    <w:rsid w:val="005C3B76"/>
    <w:rsid w:val="005C4E19"/>
    <w:rsid w:val="005E1439"/>
    <w:rsid w:val="005F007A"/>
    <w:rsid w:val="00600248"/>
    <w:rsid w:val="0060440B"/>
    <w:rsid w:val="0063563F"/>
    <w:rsid w:val="00682405"/>
    <w:rsid w:val="00683B85"/>
    <w:rsid w:val="00696620"/>
    <w:rsid w:val="006A065C"/>
    <w:rsid w:val="006C4782"/>
    <w:rsid w:val="006C498E"/>
    <w:rsid w:val="006F035F"/>
    <w:rsid w:val="00715B7D"/>
    <w:rsid w:val="00727B6B"/>
    <w:rsid w:val="00733C96"/>
    <w:rsid w:val="00761B8E"/>
    <w:rsid w:val="00781389"/>
    <w:rsid w:val="007C20F5"/>
    <w:rsid w:val="007C584E"/>
    <w:rsid w:val="007C5A9D"/>
    <w:rsid w:val="007D3BE8"/>
    <w:rsid w:val="007F11AB"/>
    <w:rsid w:val="008520C2"/>
    <w:rsid w:val="00852484"/>
    <w:rsid w:val="00853F3A"/>
    <w:rsid w:val="00863514"/>
    <w:rsid w:val="00865AD6"/>
    <w:rsid w:val="00880D70"/>
    <w:rsid w:val="008859DF"/>
    <w:rsid w:val="00891F1B"/>
    <w:rsid w:val="008976F0"/>
    <w:rsid w:val="008B085C"/>
    <w:rsid w:val="008B1944"/>
    <w:rsid w:val="008B4159"/>
    <w:rsid w:val="008C5ECD"/>
    <w:rsid w:val="0090704E"/>
    <w:rsid w:val="00933721"/>
    <w:rsid w:val="00933E8F"/>
    <w:rsid w:val="00946BA2"/>
    <w:rsid w:val="00960353"/>
    <w:rsid w:val="009613C2"/>
    <w:rsid w:val="00977911"/>
    <w:rsid w:val="00995319"/>
    <w:rsid w:val="009C0D5B"/>
    <w:rsid w:val="00A2055D"/>
    <w:rsid w:val="00A2147E"/>
    <w:rsid w:val="00A42997"/>
    <w:rsid w:val="00A42E7D"/>
    <w:rsid w:val="00A43E17"/>
    <w:rsid w:val="00A43E89"/>
    <w:rsid w:val="00A46AED"/>
    <w:rsid w:val="00A510C3"/>
    <w:rsid w:val="00A54BE6"/>
    <w:rsid w:val="00A62DD7"/>
    <w:rsid w:val="00A738F1"/>
    <w:rsid w:val="00A8000B"/>
    <w:rsid w:val="00A9060D"/>
    <w:rsid w:val="00A96F3B"/>
    <w:rsid w:val="00AA4EC5"/>
    <w:rsid w:val="00AC0DCE"/>
    <w:rsid w:val="00AF540D"/>
    <w:rsid w:val="00B017DD"/>
    <w:rsid w:val="00B20697"/>
    <w:rsid w:val="00B25CA9"/>
    <w:rsid w:val="00B34BE7"/>
    <w:rsid w:val="00B84759"/>
    <w:rsid w:val="00B8648E"/>
    <w:rsid w:val="00BA108B"/>
    <w:rsid w:val="00BB11DF"/>
    <w:rsid w:val="00BE4EDE"/>
    <w:rsid w:val="00C07BAE"/>
    <w:rsid w:val="00C1710B"/>
    <w:rsid w:val="00C2064C"/>
    <w:rsid w:val="00C426BA"/>
    <w:rsid w:val="00C70A00"/>
    <w:rsid w:val="00C8034B"/>
    <w:rsid w:val="00C81BEF"/>
    <w:rsid w:val="00CE636A"/>
    <w:rsid w:val="00D00212"/>
    <w:rsid w:val="00D24065"/>
    <w:rsid w:val="00D55BFC"/>
    <w:rsid w:val="00D8641D"/>
    <w:rsid w:val="00D91C4E"/>
    <w:rsid w:val="00DA23FB"/>
    <w:rsid w:val="00DA4E97"/>
    <w:rsid w:val="00DA7C2D"/>
    <w:rsid w:val="00DC5E6E"/>
    <w:rsid w:val="00DE309B"/>
    <w:rsid w:val="00E01053"/>
    <w:rsid w:val="00E737B9"/>
    <w:rsid w:val="00E94857"/>
    <w:rsid w:val="00E963D8"/>
    <w:rsid w:val="00EC0869"/>
    <w:rsid w:val="00EC2297"/>
    <w:rsid w:val="00ED17BD"/>
    <w:rsid w:val="00ED22CD"/>
    <w:rsid w:val="00F00833"/>
    <w:rsid w:val="00F02872"/>
    <w:rsid w:val="00F33A98"/>
    <w:rsid w:val="00F648DE"/>
    <w:rsid w:val="00F747DF"/>
    <w:rsid w:val="00FC433B"/>
    <w:rsid w:val="00FD42F4"/>
    <w:rsid w:val="00FD585A"/>
    <w:rsid w:val="00FD7300"/>
    <w:rsid w:val="00FE279F"/>
    <w:rsid w:val="00FF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743E50"/>
  <w15:docId w15:val="{D8EC962D-2DB4-48D8-BDCB-1CF5FBAC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7A8E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A62D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styleId="Grilledutableau">
    <w:name w:val="Table Grid"/>
    <w:basedOn w:val="TableauNormal"/>
    <w:rsid w:val="00A62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semiHidden/>
    <w:rsid w:val="00A62DD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En-tte">
    <w:name w:val="header"/>
    <w:basedOn w:val="Normal"/>
    <w:link w:val="En-tteCar"/>
    <w:unhideWhenUsed/>
    <w:rsid w:val="004E0B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E0BF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E0B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E0BFA"/>
    <w:rPr>
      <w:sz w:val="24"/>
      <w:szCs w:val="24"/>
    </w:rPr>
  </w:style>
  <w:style w:type="paragraph" w:styleId="Rvision">
    <w:name w:val="Revision"/>
    <w:hidden/>
    <w:uiPriority w:val="99"/>
    <w:semiHidden/>
    <w:rsid w:val="001C202B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1C202B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C202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C202B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C20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C202B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290A1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90A15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577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BB1EF-0061-4A48-8E98-008C1B521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3</Pages>
  <Words>282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Magali d'Elia</dc:creator>
  <cp:lastModifiedBy>José Suray</cp:lastModifiedBy>
  <cp:revision>64</cp:revision>
  <dcterms:created xsi:type="dcterms:W3CDTF">2022-10-10T06:45:00Z</dcterms:created>
  <dcterms:modified xsi:type="dcterms:W3CDTF">2024-12-13T09:11:00Z</dcterms:modified>
</cp:coreProperties>
</file>