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3F" w:rsidRDefault="002E453F" w:rsidP="002E453F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ENGAGEMENT DU SERVICE ENVERS LES FOURNISSEURS</w:t>
      </w:r>
    </w:p>
    <w:p w:rsidR="002E453F" w:rsidRDefault="002E453F" w:rsidP="002E453F">
      <w:pPr>
        <w:pStyle w:val="Default"/>
        <w:rPr>
          <w:sz w:val="32"/>
          <w:szCs w:val="32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de courtoisie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Vous avez pris la peine de nous écrire. 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Nous nous engageons à vous répondre dans les 15 jours ouvrables suivant la réception de votre courrier.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d’accueil personnalisé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Vous avez des difficultés manifestement sérieuses et légitimes mais vos démarches réitérées auprès des services concernés sont demeurées infructueuses. </w:t>
      </w:r>
    </w:p>
    <w:p w:rsidR="002E453F" w:rsidRDefault="002E453F" w:rsidP="002E453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Nous nous engageons à vous mettre en relation avec un interlocuteur placé auprès du directeur pour étudier votre problème.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Vos difficultés persistent.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Nous vous suggérons d’entrer en relation avec le chargé de mission PME-PMI auprès du ministre (1) qui examinera avec vous votre problème et fera tout son possible pour lui trouver une solution. </w:t>
      </w:r>
    </w:p>
    <w:p w:rsidR="002E453F" w:rsidRDefault="002E453F" w:rsidP="002E453F">
      <w:pPr>
        <w:pStyle w:val="Default"/>
        <w:rPr>
          <w:rFonts w:ascii="Wingdings" w:hAnsi="Wingdings" w:cs="Wingdings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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nos marchés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Vous souhaitez connaître précisément nos marchés.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Nous nous engageons à mettre en ligne nos avis d’appel public à la concurrence, nos avis de </w:t>
      </w:r>
      <w:proofErr w:type="spellStart"/>
      <w:r>
        <w:rPr>
          <w:b/>
          <w:bCs/>
          <w:sz w:val="20"/>
          <w:szCs w:val="20"/>
        </w:rPr>
        <w:t>préinformation</w:t>
      </w:r>
      <w:proofErr w:type="spellEnd"/>
      <w:r>
        <w:rPr>
          <w:b/>
          <w:bCs/>
          <w:sz w:val="20"/>
          <w:szCs w:val="20"/>
        </w:rPr>
        <w:t xml:space="preserve"> et d’attribution sur le site Internet « achats.defense.gouv.fr ». Vous pourrez visualiser, si vous le souhaitez, ces avis selon les services acheteurs ou les métiers ou sites géographiques qui vous intéressent.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la réglementation des marchés publics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Vous ne connaissez pas, ou connaissez mal, la réglementation applicable à votre marché (ou futur marché).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Nous nous engageons à mettre à votre disposition sur le site Internet « achats.defense.gouv.fr » les formulaires liés à la passation des marchés publics, ainsi qu’un lien renvoyant directement aux textes généraux relatifs à la commande publique. </w:t>
      </w:r>
    </w:p>
    <w:p w:rsidR="002E453F" w:rsidRDefault="002E453F" w:rsidP="002E453F">
      <w:pPr>
        <w:pStyle w:val="Default"/>
        <w:rPr>
          <w:rFonts w:ascii="Wingdings" w:hAnsi="Wingdings" w:cs="Wingdings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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nos méthodes de passation et d’exécution de nos marchés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Vous avez du mal à comprendre les règles relatives à la passation ou à l’exécution de nos marchés.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Nous nous engageons à vous fournir des explications pratiques pour vous aider à mieux maîtriser l’environnement dans lequel votre marché est passé et s’exécute. </w:t>
      </w:r>
    </w:p>
    <w:p w:rsidR="002E453F" w:rsidRDefault="002E453F" w:rsidP="002E453F">
      <w:pPr>
        <w:pStyle w:val="Default"/>
        <w:rPr>
          <w:rFonts w:ascii="Wingdings" w:hAnsi="Wingdings" w:cs="Wingdings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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l’organisation des services concernés par votre marché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Vous souhaitez formuler une demande concernant un marché mais vous ne savez pas qui contacter.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Nous nous engageons à insérer, dans un organigramme ou un descriptif, les différents services concernés par votre marché (service achat, service technique, service liquidation-mandatement, comptable public). Votre interlocuteur PME-PMI est le Chef du service achats infrastructure</w:t>
      </w:r>
      <w:r>
        <w:rPr>
          <w:sz w:val="20"/>
          <w:szCs w:val="20"/>
        </w:rPr>
        <w:t xml:space="preserve">. Vous pouvez le joindre au 03.55.74.80.26 (Tél.) – 03.55.74.80.29 (Fax) – esid-metz.ach.fct@def.gouv.fr (Mail) ou lui écrire à l’adresse suivante :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Etablissement du service d’infrastructure de la défense de </w:t>
      </w:r>
      <w:proofErr w:type="gramStart"/>
      <w:r>
        <w:rPr>
          <w:sz w:val="20"/>
          <w:szCs w:val="20"/>
        </w:rPr>
        <w:t xml:space="preserve">Metz </w:t>
      </w:r>
      <w:r w:rsidR="00F27271">
        <w:rPr>
          <w:sz w:val="20"/>
          <w:szCs w:val="20"/>
        </w:rPr>
        <w:t xml:space="preserve"> (</w:t>
      </w:r>
      <w:proofErr w:type="gramEnd"/>
      <w:r w:rsidR="00F27271">
        <w:rPr>
          <w:sz w:val="20"/>
          <w:szCs w:val="20"/>
        </w:rPr>
        <w:t>Dès le 01/01/2025 : S</w:t>
      </w:r>
      <w:r w:rsidR="00F27271">
        <w:rPr>
          <w:sz w:val="20"/>
          <w:szCs w:val="20"/>
        </w:rPr>
        <w:t>ervice d’</w:t>
      </w:r>
      <w:r w:rsidR="00F27271">
        <w:rPr>
          <w:sz w:val="20"/>
          <w:szCs w:val="20"/>
        </w:rPr>
        <w:t>i</w:t>
      </w:r>
      <w:bookmarkStart w:id="0" w:name="_GoBack"/>
      <w:bookmarkEnd w:id="0"/>
      <w:r w:rsidR="00F27271">
        <w:rPr>
          <w:sz w:val="20"/>
          <w:szCs w:val="20"/>
        </w:rPr>
        <w:t xml:space="preserve">nfrastructure de la défense </w:t>
      </w:r>
      <w:r w:rsidR="00F27271">
        <w:rPr>
          <w:sz w:val="20"/>
          <w:szCs w:val="20"/>
        </w:rPr>
        <w:t>Nord-Est)</w:t>
      </w:r>
      <w:r w:rsidR="00F2727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– Chef du service achats infrastructure –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(1) Interlocuteur PME-PMI </w:t>
      </w:r>
      <w:r>
        <w:rPr>
          <w:sz w:val="20"/>
          <w:szCs w:val="20"/>
        </w:rPr>
        <w:t xml:space="preserve">– 1, rue du Maréchal Lyautey – CS 92005 – 57044 METZ Cedex 01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Le chargé de mission PME-PMI </w:t>
      </w:r>
      <w:r>
        <w:rPr>
          <w:sz w:val="20"/>
          <w:szCs w:val="20"/>
        </w:rPr>
        <w:t xml:space="preserve">: 14, rue Saint-Dominique – 75700 PARIS SP 07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Par mail : missionministerielle.pme@defense.gouv.fr - Par fax : 01 86 69 07 38 - Par téléphone : 01 86 69 07 39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3247F8" w:rsidRPr="002E453F" w:rsidRDefault="002E453F" w:rsidP="002E453F">
      <w:pPr>
        <w:rPr>
          <w:rFonts w:ascii="Times New Roman" w:hAnsi="Times New Roman" w:cs="Times New Roman"/>
        </w:rPr>
      </w:pPr>
      <w:r w:rsidRPr="002E453F">
        <w:rPr>
          <w:rFonts w:ascii="Times New Roman" w:hAnsi="Times New Roman" w:cs="Times New Roman"/>
          <w:sz w:val="20"/>
          <w:szCs w:val="20"/>
        </w:rPr>
        <w:t>Par courrier : Mission ministérielle PME - 14, rue Saint-Dominique 75007 PARIS</w:t>
      </w:r>
    </w:p>
    <w:sectPr w:rsidR="003247F8" w:rsidRPr="002E453F" w:rsidSect="002E453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28"/>
    <w:rsid w:val="002E453F"/>
    <w:rsid w:val="00557028"/>
    <w:rsid w:val="00810830"/>
    <w:rsid w:val="00B947AC"/>
    <w:rsid w:val="00CD4D2B"/>
    <w:rsid w:val="00D84E19"/>
    <w:rsid w:val="00F2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191F"/>
  <w15:chartTrackingRefBased/>
  <w15:docId w15:val="{B35B6043-60CA-4FDF-9307-E7616B33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E4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Stephane ADJ ADM PAL 1CL AE</dc:creator>
  <cp:keywords/>
  <dc:description/>
  <cp:lastModifiedBy>BOUBAY Pascal SA CS MINDEF</cp:lastModifiedBy>
  <cp:revision>3</cp:revision>
  <dcterms:created xsi:type="dcterms:W3CDTF">2024-11-27T15:14:00Z</dcterms:created>
  <dcterms:modified xsi:type="dcterms:W3CDTF">2024-12-04T09:36:00Z</dcterms:modified>
</cp:coreProperties>
</file>