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8403"/>
      </w:tblGrid>
      <w:tr w:rsidR="00BE61DE" w:rsidTr="00902375">
        <w:tc>
          <w:tcPr>
            <w:tcW w:w="2235" w:type="dxa"/>
          </w:tcPr>
          <w:p w:rsidR="00BE61DE" w:rsidRDefault="00BE61DE">
            <w:pPr>
              <w:pStyle w:val="Titre1"/>
              <w:ind w:left="0"/>
              <w:rPr>
                <w:b w:val="0"/>
                <w:sz w:val="22"/>
                <w:szCs w:val="22"/>
              </w:rPr>
            </w:pPr>
            <w:r>
              <w:rPr>
                <w:noProof/>
              </w:rPr>
              <w:drawing>
                <wp:inline distT="0" distB="0" distL="0" distR="0" wp14:anchorId="3B9395E7" wp14:editId="27EA86B3">
                  <wp:extent cx="1500802" cy="581025"/>
                  <wp:effectExtent l="0" t="0" r="4445" b="0"/>
                  <wp:docPr id="4" name="Image 4" descr="ENSTA Bretagne : logo horizontal CMJN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STA Bretagne : logo horizontal CMJN .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1967" cy="593090"/>
                          </a:xfrm>
                          <a:prstGeom prst="rect">
                            <a:avLst/>
                          </a:prstGeom>
                          <a:noFill/>
                          <a:ln>
                            <a:noFill/>
                          </a:ln>
                        </pic:spPr>
                      </pic:pic>
                    </a:graphicData>
                  </a:graphic>
                </wp:inline>
              </w:drawing>
            </w:r>
          </w:p>
        </w:tc>
        <w:tc>
          <w:tcPr>
            <w:tcW w:w="8678" w:type="dxa"/>
          </w:tcPr>
          <w:p w:rsidR="00BE61DE" w:rsidRDefault="00BE61DE">
            <w:pPr>
              <w:pStyle w:val="Titre1"/>
              <w:ind w:left="0"/>
              <w:rPr>
                <w:b w:val="0"/>
                <w:sz w:val="22"/>
                <w:szCs w:val="22"/>
              </w:rPr>
            </w:pPr>
          </w:p>
          <w:p w:rsidR="00BE61DE" w:rsidRPr="00902375" w:rsidRDefault="00BE61DE" w:rsidP="00902375">
            <w:pPr>
              <w:ind w:firstLine="1107"/>
              <w:rPr>
                <w:b/>
              </w:rPr>
            </w:pPr>
            <w:r w:rsidRPr="00902375">
              <w:rPr>
                <w:b/>
                <w:sz w:val="32"/>
                <w:szCs w:val="32"/>
              </w:rPr>
              <w:t>ACTE D’ENGAGEMENT</w:t>
            </w:r>
          </w:p>
        </w:tc>
      </w:tr>
    </w:tbl>
    <w:p w:rsidR="006D7EF8" w:rsidRPr="00BE61DE" w:rsidRDefault="006D7EF8">
      <w:pPr>
        <w:pStyle w:val="Titre1"/>
        <w:ind w:left="0"/>
        <w:rPr>
          <w:b w:val="0"/>
          <w:sz w:val="22"/>
          <w:szCs w:val="22"/>
        </w:rPr>
      </w:pPr>
    </w:p>
    <w:p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rsidR="009B50BD" w:rsidRDefault="006D7EF8">
      <w:pPr>
        <w:pStyle w:val="Titre1"/>
        <w:ind w:left="0"/>
        <w:rPr>
          <w:b w:val="0"/>
          <w:i/>
          <w:sz w:val="22"/>
          <w:szCs w:val="22"/>
        </w:rPr>
      </w:pPr>
      <w:r>
        <w:rPr>
          <w:b w:val="0"/>
          <w:i/>
          <w:sz w:val="22"/>
          <w:szCs w:val="22"/>
        </w:rPr>
        <w:t xml:space="preserve">Il peut être transmis par voie électronique. </w:t>
      </w:r>
      <w:r w:rsidRPr="006D7EF8">
        <w:rPr>
          <w:b w:val="0"/>
          <w:i/>
          <w:sz w:val="22"/>
          <w:szCs w:val="22"/>
        </w:rPr>
        <w:t>L’offre est rédigée en français</w:t>
      </w:r>
    </w:p>
    <w:p w:rsidR="00C47B7D" w:rsidRDefault="00C47B7D" w:rsidP="00C47B7D"/>
    <w:p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903E8C" w:rsidRPr="00343A94">
        <w:rPr>
          <w:b/>
          <w:sz w:val="22"/>
          <w:szCs w:val="22"/>
        </w:rPr>
        <w:t>202</w:t>
      </w:r>
      <w:r w:rsidR="008D0976">
        <w:rPr>
          <w:b/>
          <w:sz w:val="22"/>
          <w:szCs w:val="22"/>
        </w:rPr>
        <w:t>4</w:t>
      </w:r>
      <w:r w:rsidR="00903E8C" w:rsidRPr="00343A94">
        <w:rPr>
          <w:b/>
          <w:sz w:val="22"/>
          <w:szCs w:val="22"/>
        </w:rPr>
        <w:t>-00</w:t>
      </w:r>
      <w:r w:rsidR="00543BD4">
        <w:rPr>
          <w:b/>
          <w:sz w:val="22"/>
          <w:szCs w:val="22"/>
        </w:rPr>
        <w:t>21</w:t>
      </w:r>
      <w:r w:rsidR="0028183E">
        <w:rPr>
          <w:b/>
          <w:sz w:val="22"/>
          <w:szCs w:val="22"/>
        </w:rPr>
        <w:t>-0</w:t>
      </w:r>
      <w:r w:rsidR="009071DC">
        <w:rPr>
          <w:b/>
          <w:sz w:val="22"/>
          <w:szCs w:val="22"/>
        </w:rPr>
        <w:t>2</w:t>
      </w:r>
    </w:p>
    <w:p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rsidR="00610EBF" w:rsidRPr="00E07BEC" w:rsidRDefault="00610EBF" w:rsidP="00C47B7D">
      <w:pPr>
        <w:rPr>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2F3002" w:rsidRPr="004B3EFC">
        <w:rPr>
          <w:b/>
          <w:sz w:val="22"/>
          <w:szCs w:val="22"/>
        </w:rPr>
        <w:t>R2153</w:t>
      </w:r>
      <w:r w:rsidR="00D261D5" w:rsidRPr="004B3EFC">
        <w:rPr>
          <w:b/>
          <w:sz w:val="22"/>
          <w:szCs w:val="22"/>
        </w:rPr>
        <w:t>1</w:t>
      </w:r>
      <w:r w:rsidR="002F3002" w:rsidRPr="004B3EFC">
        <w:rPr>
          <w:b/>
          <w:sz w:val="22"/>
          <w:szCs w:val="22"/>
        </w:rPr>
        <w:t>7</w:t>
      </w:r>
      <w:r w:rsidR="00B433FE" w:rsidRPr="004B3EFC">
        <w:rPr>
          <w:b/>
          <w:sz w:val="22"/>
          <w:szCs w:val="22"/>
        </w:rPr>
        <w:t>1</w:t>
      </w:r>
    </w:p>
    <w:p w:rsidR="00C47B7D" w:rsidRPr="0000484F" w:rsidRDefault="00C47B7D" w:rsidP="00C47B7D">
      <w:pPr>
        <w:pStyle w:val="Commentaire"/>
        <w:rPr>
          <w:sz w:val="22"/>
          <w:szCs w:val="22"/>
        </w:rPr>
      </w:pPr>
    </w:p>
    <w:p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rsidR="00E9222E" w:rsidRPr="00A76E7F"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color w:val="FF0000"/>
          <w:sz w:val="22"/>
        </w:rPr>
      </w:pPr>
      <w:r w:rsidRPr="00BD0872">
        <w:rPr>
          <w:b/>
          <w:sz w:val="22"/>
          <w:szCs w:val="22"/>
        </w:rPr>
        <w:t>OBJET DU MARCHE</w:t>
      </w:r>
      <w:r>
        <w:rPr>
          <w:b/>
          <w:sz w:val="22"/>
          <w:szCs w:val="22"/>
        </w:rPr>
        <w:tab/>
      </w:r>
      <w:r w:rsidRPr="00BD0872">
        <w:rPr>
          <w:sz w:val="22"/>
          <w:szCs w:val="22"/>
        </w:rPr>
        <w:t xml:space="preserve">: </w:t>
      </w:r>
      <w:r w:rsidR="00C7592E">
        <w:rPr>
          <w:b/>
          <w:sz w:val="22"/>
        </w:rPr>
        <w:tab/>
      </w:r>
      <w:r w:rsidR="00C7592E" w:rsidRPr="000B0EF3">
        <w:rPr>
          <w:b/>
          <w:color w:val="FF0000"/>
          <w:sz w:val="22"/>
        </w:rPr>
        <w:tab/>
      </w:r>
      <w:r w:rsidR="00774D55">
        <w:rPr>
          <w:b/>
          <w:sz w:val="22"/>
        </w:rPr>
        <w:t>Veine aérodynamique</w:t>
      </w:r>
    </w:p>
    <w:p w:rsidR="00991155" w:rsidRPr="00331B04" w:rsidRDefault="00991155" w:rsidP="00991155">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331B04">
        <w:rPr>
          <w:b/>
          <w:sz w:val="22"/>
        </w:rPr>
        <w:t xml:space="preserve">                                                 LOT 0</w:t>
      </w:r>
      <w:r w:rsidR="009071DC">
        <w:rPr>
          <w:b/>
          <w:sz w:val="22"/>
        </w:rPr>
        <w:t>2</w:t>
      </w:r>
      <w:r w:rsidRPr="00331B04">
        <w:rPr>
          <w:b/>
          <w:sz w:val="22"/>
        </w:rPr>
        <w:t xml:space="preserve"> </w:t>
      </w:r>
      <w:r w:rsidRPr="00331B04">
        <w:rPr>
          <w:b/>
          <w:sz w:val="22"/>
        </w:rPr>
        <w:tab/>
      </w:r>
      <w:r w:rsidRPr="00331B04">
        <w:rPr>
          <w:sz w:val="22"/>
        </w:rPr>
        <w:t>:</w:t>
      </w:r>
      <w:r w:rsidRPr="00331B04">
        <w:rPr>
          <w:sz w:val="22"/>
        </w:rPr>
        <w:tab/>
      </w:r>
      <w:r w:rsidR="009071DC" w:rsidRPr="009C23EE">
        <w:rPr>
          <w:b/>
          <w:sz w:val="22"/>
        </w:rPr>
        <w:t xml:space="preserve">Fourniture d’une balance </w:t>
      </w:r>
      <w:r w:rsidR="009C23EE" w:rsidRPr="009C23EE">
        <w:rPr>
          <w:b/>
          <w:sz w:val="22"/>
        </w:rPr>
        <w:t xml:space="preserve">de mesure </w:t>
      </w:r>
      <w:r w:rsidR="009071DC" w:rsidRPr="009C23EE">
        <w:rPr>
          <w:b/>
          <w:sz w:val="22"/>
        </w:rPr>
        <w:t xml:space="preserve">6 </w:t>
      </w:r>
      <w:r w:rsidR="009C23EE" w:rsidRPr="009C23EE">
        <w:rPr>
          <w:b/>
          <w:sz w:val="22"/>
        </w:rPr>
        <w:t>composantes</w:t>
      </w:r>
    </w:p>
    <w:p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r>
        <w:rPr>
          <w:b/>
          <w:sz w:val="22"/>
          <w:szCs w:val="22"/>
        </w:rPr>
        <w:tab/>
      </w:r>
    </w:p>
    <w:p w:rsidR="00C47B7D" w:rsidRDefault="00C47B7D" w:rsidP="00E54862"/>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before="60"/>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proofErr w:type="gramStart"/>
      <w:r w:rsidRPr="00BD0872">
        <w:rPr>
          <w:sz w:val="22"/>
          <w:szCs w:val="22"/>
        </w:rPr>
        <w:t>pour</w:t>
      </w:r>
      <w:proofErr w:type="gramEnd"/>
      <w:r w:rsidRPr="00BD0872">
        <w:rPr>
          <w:sz w:val="22"/>
          <w:szCs w:val="22"/>
        </w:rPr>
        <w:t xml:space="preserve"> le compte de l’Etablissement</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pPr>
      <w:r w:rsidRPr="00BD0872">
        <w:t>Organisme</w:t>
      </w:r>
      <w:r w:rsidRPr="00BD0872">
        <w:tab/>
      </w:r>
      <w:r w:rsidRPr="00BD0872">
        <w:tab/>
      </w:r>
      <w:r w:rsidRPr="00BD0872">
        <w:tab/>
      </w:r>
      <w:r w:rsidRPr="00BD0872">
        <w:tab/>
        <w:t>:</w:t>
      </w:r>
      <w:r w:rsidRPr="00BD0872">
        <w:tab/>
      </w:r>
      <w:r w:rsidRPr="002605F9">
        <w:rPr>
          <w:b/>
        </w:rPr>
        <w:t>ENSTA Bretagne</w:t>
      </w:r>
      <w:r w:rsidRPr="00BD0872">
        <w:rPr>
          <w:b/>
        </w:rPr>
        <w:t xml:space="preserve"> </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b/>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2605F9">
        <w:rPr>
          <w:b/>
          <w:sz w:val="22"/>
          <w:szCs w:val="22"/>
        </w:rPr>
        <w:t>2 rue François Verny - 29806 BREST CEDEX 9</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rPr>
          <w:sz w:val="22"/>
          <w:szCs w:val="22"/>
        </w:rPr>
      </w:pPr>
      <w:r>
        <w:rPr>
          <w:sz w:val="22"/>
          <w:szCs w:val="22"/>
        </w:rPr>
        <w:t xml:space="preserve">Nom, Prénom, qualité du signataire du </w:t>
      </w:r>
      <w:r>
        <w:rPr>
          <w:sz w:val="22"/>
          <w:szCs w:val="22"/>
        </w:rPr>
        <w:tab/>
        <w:t>:</w:t>
      </w:r>
      <w:r>
        <w:rPr>
          <w:sz w:val="22"/>
          <w:szCs w:val="22"/>
        </w:rPr>
        <w:tab/>
      </w:r>
      <w:proofErr w:type="spellStart"/>
      <w:r>
        <w:rPr>
          <w:b/>
          <w:sz w:val="22"/>
          <w:szCs w:val="22"/>
        </w:rPr>
        <w:t>Eric</w:t>
      </w:r>
      <w:proofErr w:type="spellEnd"/>
      <w:r>
        <w:rPr>
          <w:b/>
          <w:sz w:val="22"/>
          <w:szCs w:val="22"/>
        </w:rPr>
        <w:t xml:space="preserve"> JAEGER</w:t>
      </w:r>
      <w:r w:rsidRPr="002605F9">
        <w:rPr>
          <w:b/>
          <w:sz w:val="22"/>
          <w:szCs w:val="22"/>
        </w:rPr>
        <w:t>, Directeur</w:t>
      </w:r>
      <w:r>
        <w:rPr>
          <w:b/>
          <w:sz w:val="22"/>
          <w:szCs w:val="22"/>
        </w:rPr>
        <w:t xml:space="preserve"> général par intérim</w:t>
      </w:r>
      <w:r w:rsidRPr="002605F9">
        <w:rPr>
          <w:b/>
          <w:sz w:val="22"/>
          <w:szCs w:val="22"/>
        </w:rPr>
        <w:t xml:space="preserve">, désigné par </w:t>
      </w:r>
      <w:r>
        <w:rPr>
          <w:b/>
          <w:sz w:val="22"/>
          <w:szCs w:val="22"/>
        </w:rPr>
        <w:t>Arrêté</w:t>
      </w:r>
      <w:r w:rsidRPr="002605F9">
        <w:rPr>
          <w:b/>
          <w:sz w:val="22"/>
          <w:szCs w:val="22"/>
        </w:rPr>
        <w:t xml:space="preserve"> en  </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spacing w:after="120"/>
        <w:ind w:left="3540" w:hanging="3540"/>
        <w:rPr>
          <w:b/>
          <w:sz w:val="22"/>
          <w:szCs w:val="22"/>
        </w:rPr>
      </w:pPr>
      <w:proofErr w:type="gramStart"/>
      <w:r>
        <w:rPr>
          <w:sz w:val="22"/>
          <w:szCs w:val="22"/>
        </w:rPr>
        <w:t>marché</w:t>
      </w:r>
      <w:proofErr w:type="gramEnd"/>
      <w:r>
        <w:rPr>
          <w:sz w:val="22"/>
          <w:szCs w:val="22"/>
        </w:rPr>
        <w:t>/de l'accord cadre</w:t>
      </w:r>
      <w:r>
        <w:rPr>
          <w:sz w:val="22"/>
          <w:szCs w:val="22"/>
        </w:rPr>
        <w:tab/>
      </w:r>
      <w:r>
        <w:rPr>
          <w:sz w:val="22"/>
          <w:szCs w:val="22"/>
        </w:rPr>
        <w:tab/>
      </w:r>
      <w:r>
        <w:rPr>
          <w:sz w:val="22"/>
          <w:szCs w:val="22"/>
        </w:rPr>
        <w:tab/>
      </w:r>
      <w:r w:rsidRPr="00E9013C">
        <w:rPr>
          <w:b/>
          <w:sz w:val="22"/>
          <w:szCs w:val="22"/>
        </w:rPr>
        <w:t>date</w:t>
      </w:r>
      <w:r>
        <w:rPr>
          <w:sz w:val="22"/>
          <w:szCs w:val="22"/>
        </w:rPr>
        <w:t xml:space="preserve"> </w:t>
      </w:r>
      <w:r w:rsidRPr="002605F9">
        <w:rPr>
          <w:b/>
          <w:sz w:val="22"/>
          <w:szCs w:val="22"/>
        </w:rPr>
        <w:t xml:space="preserve">du </w:t>
      </w:r>
      <w:r>
        <w:rPr>
          <w:b/>
          <w:sz w:val="22"/>
          <w:szCs w:val="22"/>
        </w:rPr>
        <w:t>13/11/2024</w:t>
      </w:r>
    </w:p>
    <w:p w:rsidR="00774D55" w:rsidRPr="00B91581"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91581">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r>
      <w:r w:rsidRPr="00463A2C">
        <w:rPr>
          <w:sz w:val="22"/>
          <w:szCs w:val="22"/>
        </w:rPr>
        <w:t>192 901 254 00016</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Service Technique Prescripteur</w:t>
      </w:r>
      <w:r w:rsidRPr="00BD0872">
        <w:rPr>
          <w:sz w:val="22"/>
          <w:szCs w:val="22"/>
        </w:rPr>
        <w:tab/>
      </w:r>
      <w:r w:rsidRPr="00BD0872">
        <w:rPr>
          <w:sz w:val="22"/>
          <w:szCs w:val="22"/>
        </w:rPr>
        <w:tab/>
        <w:t>:</w:t>
      </w:r>
      <w:r w:rsidRPr="00BD0872">
        <w:rPr>
          <w:sz w:val="22"/>
          <w:szCs w:val="22"/>
        </w:rPr>
        <w:tab/>
      </w:r>
      <w:r w:rsidR="00A204B1">
        <w:rPr>
          <w:sz w:val="22"/>
          <w:szCs w:val="22"/>
        </w:rPr>
        <w:t>MECA/FSI</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Pr>
          <w:sz w:val="22"/>
          <w:szCs w:val="22"/>
        </w:rPr>
        <w:t>Service Marchés</w:t>
      </w:r>
      <w:r>
        <w:rPr>
          <w:sz w:val="22"/>
          <w:szCs w:val="22"/>
        </w:rPr>
        <w:tab/>
      </w:r>
      <w:r>
        <w:rPr>
          <w:sz w:val="22"/>
          <w:szCs w:val="22"/>
        </w:rPr>
        <w:tab/>
      </w:r>
      <w:r>
        <w:rPr>
          <w:sz w:val="22"/>
          <w:szCs w:val="22"/>
        </w:rPr>
        <w:tab/>
        <w:t>:</w:t>
      </w:r>
      <w:r>
        <w:rPr>
          <w:sz w:val="22"/>
          <w:szCs w:val="22"/>
        </w:rPr>
        <w:tab/>
        <w:t>Tél. : 02 98 34 88 00 – conventions-marches@ensta-bretagne.fr</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Service liquidateur</w:t>
      </w:r>
      <w:r w:rsidRPr="00BD0872">
        <w:rPr>
          <w:sz w:val="22"/>
          <w:szCs w:val="22"/>
        </w:rPr>
        <w:tab/>
      </w:r>
      <w:r w:rsidRPr="00BD0872">
        <w:rPr>
          <w:sz w:val="22"/>
          <w:szCs w:val="22"/>
        </w:rPr>
        <w:tab/>
      </w:r>
      <w:r w:rsidRPr="00BD0872">
        <w:rPr>
          <w:sz w:val="22"/>
          <w:szCs w:val="22"/>
        </w:rPr>
        <w:tab/>
        <w:t>:</w:t>
      </w:r>
      <w:r w:rsidRPr="00BD0872">
        <w:rPr>
          <w:sz w:val="22"/>
          <w:szCs w:val="22"/>
        </w:rPr>
        <w:tab/>
      </w:r>
      <w:r w:rsidRPr="00C21E01">
        <w:rPr>
          <w:sz w:val="22"/>
          <w:szCs w:val="22"/>
        </w:rPr>
        <w:t>Tél.</w:t>
      </w:r>
      <w:r>
        <w:rPr>
          <w:sz w:val="22"/>
          <w:szCs w:val="22"/>
        </w:rPr>
        <w:t xml:space="preserve"> :</w:t>
      </w:r>
      <w:r w:rsidRPr="00C21E01">
        <w:rPr>
          <w:sz w:val="22"/>
          <w:szCs w:val="22"/>
        </w:rPr>
        <w:t xml:space="preserve"> 02 98 34 88 41</w:t>
      </w:r>
      <w:r>
        <w:rPr>
          <w:sz w:val="22"/>
          <w:szCs w:val="22"/>
        </w:rPr>
        <w:t xml:space="preserve"> – es.factures@</w:t>
      </w:r>
      <w:r w:rsidRPr="00385D50">
        <w:rPr>
          <w:sz w:val="22"/>
          <w:szCs w:val="22"/>
        </w:rPr>
        <w:t>ensta-bretagne.fr</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Ordonnateur principal</w:t>
      </w:r>
      <w:r w:rsidRPr="00BD0872">
        <w:rPr>
          <w:sz w:val="22"/>
          <w:szCs w:val="22"/>
        </w:rPr>
        <w:tab/>
      </w:r>
      <w:r w:rsidRPr="00BD0872">
        <w:rPr>
          <w:sz w:val="22"/>
          <w:szCs w:val="22"/>
        </w:rPr>
        <w:tab/>
      </w:r>
      <w:r w:rsidRPr="00BD0872">
        <w:rPr>
          <w:sz w:val="22"/>
          <w:szCs w:val="22"/>
        </w:rPr>
        <w:tab/>
        <w:t>:</w:t>
      </w:r>
      <w:r w:rsidRPr="00BD0872">
        <w:rPr>
          <w:sz w:val="22"/>
          <w:szCs w:val="22"/>
        </w:rPr>
        <w:tab/>
        <w:t xml:space="preserve">M. le Directeur </w:t>
      </w:r>
      <w:r>
        <w:rPr>
          <w:sz w:val="22"/>
          <w:szCs w:val="22"/>
        </w:rPr>
        <w:t xml:space="preserve">Général </w:t>
      </w:r>
      <w:r w:rsidRPr="00BD0872">
        <w:rPr>
          <w:sz w:val="22"/>
          <w:szCs w:val="22"/>
        </w:rPr>
        <w:t>de L'ENSTA BRETAGNE</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rPr>
          <w:sz w:val="22"/>
          <w:szCs w:val="22"/>
        </w:rPr>
      </w:pPr>
      <w:r w:rsidRPr="00BD0872">
        <w:rPr>
          <w:sz w:val="22"/>
          <w:szCs w:val="22"/>
        </w:rPr>
        <w:t>Comptable Assignataire</w:t>
      </w:r>
      <w:r w:rsidRPr="00BD0872">
        <w:rPr>
          <w:sz w:val="22"/>
          <w:szCs w:val="22"/>
        </w:rPr>
        <w:tab/>
      </w:r>
      <w:r w:rsidRPr="00BD0872">
        <w:rPr>
          <w:sz w:val="22"/>
          <w:szCs w:val="22"/>
        </w:rPr>
        <w:tab/>
      </w:r>
      <w:r w:rsidRPr="00BD0872">
        <w:rPr>
          <w:sz w:val="22"/>
          <w:szCs w:val="22"/>
        </w:rPr>
        <w:tab/>
        <w:t>:</w:t>
      </w:r>
      <w:r w:rsidRPr="00BD0872">
        <w:rPr>
          <w:sz w:val="22"/>
          <w:szCs w:val="22"/>
        </w:rPr>
        <w:tab/>
        <w:t>M. l'Agent Comptable de l’ENSTA BRETAGNE</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rPr>
          <w:sz w:val="22"/>
          <w:szCs w:val="22"/>
        </w:rPr>
      </w:pPr>
      <w:r w:rsidRPr="00BD0872">
        <w:rPr>
          <w:b/>
          <w:sz w:val="22"/>
          <w:szCs w:val="22"/>
        </w:rPr>
        <w:tab/>
      </w:r>
      <w:r w:rsidRPr="00BD0872">
        <w:rPr>
          <w:b/>
          <w:sz w:val="22"/>
          <w:szCs w:val="22"/>
        </w:rPr>
        <w:tab/>
      </w:r>
      <w:r w:rsidRPr="00BD0872">
        <w:rPr>
          <w:b/>
          <w:sz w:val="22"/>
          <w:szCs w:val="22"/>
        </w:rPr>
        <w:tab/>
      </w:r>
      <w:r w:rsidRPr="00BD0872">
        <w:rPr>
          <w:b/>
          <w:sz w:val="22"/>
          <w:szCs w:val="22"/>
        </w:rPr>
        <w:tab/>
      </w:r>
      <w:r w:rsidRPr="00BD0872">
        <w:rPr>
          <w:b/>
          <w:sz w:val="22"/>
          <w:szCs w:val="22"/>
        </w:rPr>
        <w:tab/>
      </w:r>
      <w:r w:rsidRPr="00BD0872">
        <w:rPr>
          <w:b/>
          <w:sz w:val="22"/>
          <w:szCs w:val="22"/>
        </w:rPr>
        <w:tab/>
      </w:r>
      <w:r w:rsidRPr="00BD0872">
        <w:rPr>
          <w:sz w:val="22"/>
          <w:szCs w:val="22"/>
        </w:rPr>
        <w:t>2 rue François Verny - 29806 BREST cedex 9</w:t>
      </w:r>
    </w:p>
    <w:p w:rsidR="002605F9" w:rsidRDefault="002605F9" w:rsidP="00E54862">
      <w:pPr>
        <w:tabs>
          <w:tab w:val="left" w:pos="6096"/>
        </w:tabs>
        <w:jc w:val="center"/>
        <w:rPr>
          <w:b/>
          <w:sz w:val="22"/>
          <w:szCs w:val="22"/>
        </w:rPr>
      </w:pPr>
    </w:p>
    <w:p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rsidR="00C7592E"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rsidR="002605F9" w:rsidRPr="00BD0872"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rsidR="00E54862" w:rsidRDefault="00E54862" w:rsidP="00C15742"/>
    <w:p w:rsidR="00ED3FAC" w:rsidRPr="00DF1F1F" w:rsidRDefault="00BA5078" w:rsidP="00275BC5">
      <w:pPr>
        <w:pBdr>
          <w:top w:val="single" w:sz="6" w:space="1" w:color="auto" w:shadow="1"/>
          <w:left w:val="single" w:sz="6" w:space="1"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rsidR="00ED3FAC" w:rsidRPr="00DF1F1F" w:rsidRDefault="00F76FFD" w:rsidP="00F76FFD">
      <w:pPr>
        <w:pBdr>
          <w:top w:val="single" w:sz="6" w:space="1" w:color="auto" w:shadow="1"/>
          <w:left w:val="single" w:sz="6" w:space="1"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rsidR="00ED3FAC"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rsidR="008062F8" w:rsidRPr="00DF1F1F" w:rsidRDefault="008062F8"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spacing w:before="120" w:after="120"/>
        <w:rPr>
          <w:sz w:val="22"/>
          <w:szCs w:val="20"/>
        </w:rPr>
      </w:pPr>
      <w:r>
        <w:rPr>
          <w:sz w:val="22"/>
          <w:szCs w:val="20"/>
        </w:rPr>
        <w:t>N° de SIRET :</w:t>
      </w:r>
    </w:p>
    <w:p w:rsidR="00ED3FAC" w:rsidRPr="00DF1F1F"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rsidR="00ED3FAC" w:rsidRPr="00DF1F1F"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s>
        <w:spacing w:before="120" w:after="120"/>
        <w:rPr>
          <w:sz w:val="22"/>
          <w:szCs w:val="20"/>
        </w:rPr>
      </w:pPr>
      <w:r w:rsidRPr="00DF1F1F">
        <w:rPr>
          <w:sz w:val="22"/>
          <w:szCs w:val="20"/>
        </w:rPr>
        <w:t>Personne responsable de l’exécution du marché :</w:t>
      </w:r>
      <w:r w:rsidR="007D6F79">
        <w:rPr>
          <w:sz w:val="22"/>
          <w:szCs w:val="20"/>
        </w:rPr>
        <w:t xml:space="preserve"> </w:t>
      </w:r>
    </w:p>
    <w:p w:rsidR="00ED3FAC" w:rsidRPr="00DF1F1F"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rPr>
          <w:b/>
          <w:sz w:val="22"/>
          <w:szCs w:val="20"/>
        </w:rPr>
      </w:pPr>
    </w:p>
    <w:p w:rsidR="00443292" w:rsidRPr="00443292" w:rsidRDefault="007D6F79" w:rsidP="00443292">
      <w:pPr>
        <w:tabs>
          <w:tab w:val="left" w:pos="3225"/>
        </w:tabs>
        <w:spacing w:after="60"/>
        <w:jc w:val="both"/>
        <w:rPr>
          <w:sz w:val="22"/>
          <w:szCs w:val="22"/>
        </w:rPr>
      </w:pPr>
      <w:r>
        <w:rPr>
          <w:sz w:val="22"/>
          <w:szCs w:val="22"/>
        </w:rPr>
        <w:tab/>
      </w:r>
      <w:r w:rsidR="00443292">
        <w:rPr>
          <w:sz w:val="22"/>
          <w:szCs w:val="22"/>
        </w:rPr>
        <w:tab/>
      </w:r>
    </w:p>
    <w:p w:rsidR="00443292" w:rsidRDefault="00443292" w:rsidP="00A837CB">
      <w:pPr>
        <w:tabs>
          <w:tab w:val="left" w:pos="3225"/>
        </w:tabs>
        <w:spacing w:after="60"/>
        <w:jc w:val="both"/>
        <w:rPr>
          <w:sz w:val="22"/>
          <w:szCs w:val="22"/>
        </w:rPr>
      </w:pPr>
    </w:p>
    <w:p w:rsidR="009B50BD" w:rsidRDefault="00C21E01" w:rsidP="00A837CB">
      <w:pPr>
        <w:tabs>
          <w:tab w:val="left" w:pos="3225"/>
        </w:tabs>
        <w:spacing w:after="60"/>
        <w:jc w:val="both"/>
        <w:rPr>
          <w:sz w:val="22"/>
          <w:szCs w:val="22"/>
        </w:rPr>
      </w:pPr>
      <w:r w:rsidRPr="00443292">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rsidR="0093311F" w:rsidRDefault="0093311F">
      <w:pPr>
        <w:tabs>
          <w:tab w:val="left" w:pos="426"/>
          <w:tab w:val="left" w:pos="851"/>
        </w:tabs>
        <w:spacing w:after="60"/>
        <w:jc w:val="both"/>
        <w:rPr>
          <w:sz w:val="22"/>
          <w:szCs w:val="22"/>
        </w:rPr>
      </w:pPr>
    </w:p>
    <w:p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28183E">
        <w:rPr>
          <w:sz w:val="22"/>
          <w:szCs w:val="22"/>
        </w:rPr>
        <w:fldChar w:fldCharType="begin">
          <w:ffData>
            <w:name w:val="CaseACocher2"/>
            <w:enabled/>
            <w:calcOnExit w:val="0"/>
            <w:checkBox>
              <w:sizeAuto/>
              <w:default w:val="0"/>
            </w:checkBox>
          </w:ffData>
        </w:fldChar>
      </w:r>
      <w:bookmarkStart w:id="0" w:name="CaseACocher2"/>
      <w:r w:rsidR="0028183E">
        <w:rPr>
          <w:sz w:val="22"/>
          <w:szCs w:val="22"/>
        </w:rPr>
        <w:instrText xml:space="preserve"> FORMCHECKBOX </w:instrText>
      </w:r>
      <w:r w:rsidR="00394B55">
        <w:rPr>
          <w:sz w:val="22"/>
          <w:szCs w:val="22"/>
        </w:rPr>
      </w:r>
      <w:r w:rsidR="00394B55">
        <w:rPr>
          <w:sz w:val="22"/>
          <w:szCs w:val="22"/>
        </w:rPr>
        <w:fldChar w:fldCharType="separate"/>
      </w:r>
      <w:r w:rsidR="0028183E">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28183E">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28183E">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0028183E">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28183E">
        <w:rPr>
          <w:rFonts w:ascii="Times New Roman" w:hAnsi="Times New Roman"/>
          <w:sz w:val="22"/>
          <w:szCs w:val="22"/>
        </w:rPr>
        <w:t xml:space="preserve"> </w:t>
      </w:r>
      <w:r w:rsidR="00C15742">
        <w:rPr>
          <w:rFonts w:ascii="Times New Roman" w:hAnsi="Times New Roman"/>
          <w:sz w:val="22"/>
          <w:szCs w:val="22"/>
        </w:rPr>
        <w:t xml:space="preserve"> n°</w:t>
      </w:r>
      <w:r w:rsidR="0028183E">
        <w:rPr>
          <w:rFonts w:ascii="Times New Roman" w:hAnsi="Times New Roman"/>
          <w:sz w:val="22"/>
          <w:szCs w:val="22"/>
        </w:rPr>
        <w:t xml:space="preserve"> 0</w:t>
      </w:r>
      <w:r w:rsidR="00443292">
        <w:rPr>
          <w:rFonts w:ascii="Times New Roman" w:hAnsi="Times New Roman"/>
          <w:sz w:val="22"/>
          <w:szCs w:val="22"/>
        </w:rPr>
        <w:t>2</w:t>
      </w:r>
      <w:r w:rsidRPr="00E221D3">
        <w:rPr>
          <w:rFonts w:ascii="Times New Roman" w:hAnsi="Times New Roman"/>
          <w:sz w:val="22"/>
          <w:szCs w:val="22"/>
        </w:rPr>
        <w:t xml:space="preserve"> de la procédure de passation du march</w:t>
      </w:r>
      <w:r w:rsidR="00C15742">
        <w:rPr>
          <w:rFonts w:ascii="Times New Roman" w:hAnsi="Times New Roman"/>
          <w:sz w:val="22"/>
          <w:szCs w:val="22"/>
        </w:rPr>
        <w:t>é ou de l’accord cadre (en cas d’allotissement)</w:t>
      </w:r>
    </w:p>
    <w:p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rsidR="00C15742" w:rsidRDefault="00C15742">
      <w:pPr>
        <w:pStyle w:val="fcasegauche"/>
        <w:ind w:left="567" w:firstLine="0"/>
        <w:jc w:val="left"/>
        <w:rPr>
          <w:rFonts w:ascii="Times New Roman" w:hAnsi="Times New Roman"/>
          <w:sz w:val="22"/>
          <w:szCs w:val="22"/>
        </w:rPr>
      </w:pPr>
    </w:p>
    <w:p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rsidR="0093311F" w:rsidRDefault="0093311F" w:rsidP="000C1DB8">
      <w:pPr>
        <w:pStyle w:val="fcasegauche"/>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rsidTr="00230723">
        <w:trPr>
          <w:gridAfter w:val="1"/>
          <w:wAfter w:w="483" w:type="dxa"/>
          <w:trHeight w:val="228"/>
          <w:tblCellSpacing w:w="15" w:type="dxa"/>
        </w:trPr>
        <w:tc>
          <w:tcPr>
            <w:tcW w:w="0" w:type="auto"/>
            <w:gridSpan w:val="2"/>
            <w:tcMar>
              <w:top w:w="60" w:type="dxa"/>
              <w:left w:w="75" w:type="dxa"/>
              <w:bottom w:w="60" w:type="dxa"/>
              <w:right w:w="150" w:type="dxa"/>
            </w:tcMar>
          </w:tcPr>
          <w:p w:rsidR="00AD40F7" w:rsidRPr="00AD40F7" w:rsidRDefault="00AD40F7" w:rsidP="00AD40F7">
            <w:pPr>
              <w:jc w:val="center"/>
              <w:rPr>
                <w:color w:val="222222"/>
                <w:sz w:val="22"/>
                <w:szCs w:val="22"/>
              </w:rPr>
            </w:pPr>
          </w:p>
        </w:tc>
        <w:tc>
          <w:tcPr>
            <w:tcW w:w="0" w:type="auto"/>
            <w:gridSpan w:val="2"/>
            <w:tcMar>
              <w:top w:w="60" w:type="dxa"/>
              <w:left w:w="75" w:type="dxa"/>
              <w:bottom w:w="60" w:type="dxa"/>
              <w:right w:w="150" w:type="dxa"/>
            </w:tcMar>
          </w:tcPr>
          <w:p w:rsidR="00AD40F7" w:rsidRPr="00AD40F7" w:rsidRDefault="00AD40F7" w:rsidP="00AD40F7">
            <w:pPr>
              <w:rPr>
                <w:color w:val="222222"/>
                <w:sz w:val="22"/>
                <w:szCs w:val="22"/>
              </w:rPr>
            </w:pPr>
          </w:p>
        </w:tc>
      </w:tr>
      <w:tr w:rsidR="009B50BD" w:rsidRPr="00E221D3"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9B50BD" w:rsidRPr="00E221D3" w:rsidRDefault="009B50BD" w:rsidP="0020112F">
            <w:pPr>
              <w:tabs>
                <w:tab w:val="left" w:pos="-142"/>
              </w:tabs>
              <w:jc w:val="right"/>
              <w:rPr>
                <w:b/>
                <w:sz w:val="22"/>
                <w:szCs w:val="22"/>
              </w:rPr>
            </w:pPr>
          </w:p>
        </w:tc>
      </w:tr>
    </w:tbl>
    <w:p w:rsidR="009B50BD" w:rsidRPr="00E221D3" w:rsidRDefault="009B50BD">
      <w:pPr>
        <w:rPr>
          <w:bCs/>
          <w:i/>
          <w:sz w:val="22"/>
          <w:szCs w:val="22"/>
        </w:rPr>
      </w:pPr>
    </w:p>
    <w:p w:rsidR="001A11A4"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394B55">
        <w:rPr>
          <w:sz w:val="22"/>
          <w:szCs w:val="22"/>
        </w:rPr>
        <w:fldChar w:fldCharType="separate"/>
      </w:r>
      <w:r w:rsidRPr="00B9020B">
        <w:rPr>
          <w:sz w:val="22"/>
          <w:szCs w:val="22"/>
        </w:rPr>
        <w:fldChar w:fldCharType="end"/>
      </w:r>
      <w:r w:rsidR="009C14D9" w:rsidRPr="00B9020B">
        <w:rPr>
          <w:sz w:val="22"/>
          <w:szCs w:val="22"/>
        </w:rPr>
        <w:fldChar w:fldCharType="begin">
          <w:ffData>
            <w:name w:val="CaseACocher7"/>
            <w:enabled/>
            <w:calcOnExit w:val="0"/>
            <w:checkBox>
              <w:sizeAuto/>
              <w:default w:val="1"/>
            </w:checkBox>
          </w:ffData>
        </w:fldChar>
      </w:r>
      <w:bookmarkStart w:id="2" w:name="CaseACocher7"/>
      <w:r w:rsidR="009C14D9" w:rsidRPr="00B9020B">
        <w:rPr>
          <w:sz w:val="22"/>
          <w:szCs w:val="22"/>
        </w:rPr>
        <w:instrText xml:space="preserve"> FORMCHECKBOX </w:instrText>
      </w:r>
      <w:r w:rsidR="00394B55">
        <w:rPr>
          <w:sz w:val="22"/>
          <w:szCs w:val="22"/>
        </w:rPr>
      </w:r>
      <w:r w:rsidR="00394B55">
        <w:rPr>
          <w:sz w:val="22"/>
          <w:szCs w:val="22"/>
        </w:rPr>
        <w:fldChar w:fldCharType="separate"/>
      </w:r>
      <w:r w:rsidR="009C14D9" w:rsidRPr="00B9020B">
        <w:rPr>
          <w:sz w:val="22"/>
          <w:szCs w:val="22"/>
        </w:rPr>
        <w:fldChar w:fldCharType="end"/>
      </w:r>
      <w:bookmarkEnd w:id="2"/>
      <w:r w:rsidR="006D7EF8" w:rsidRPr="00B9020B">
        <w:rPr>
          <w:sz w:val="22"/>
          <w:szCs w:val="22"/>
        </w:rPr>
        <w:tab/>
      </w:r>
      <w:r w:rsidR="001A11A4">
        <w:rPr>
          <w:sz w:val="22"/>
          <w:szCs w:val="22"/>
        </w:rPr>
        <w:t>Marché public – appel d’offres ouvert en application des articles L2124-1, R2124-1, et R2124-2 1° du Code de la Commande Publique (CCP)</w:t>
      </w:r>
    </w:p>
    <w:p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394B55">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394B55">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394B55">
        <w:rPr>
          <w:sz w:val="22"/>
          <w:szCs w:val="22"/>
        </w:rPr>
      </w:r>
      <w:r w:rsidR="00394B55">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rsidR="009B50BD" w:rsidRPr="00E221D3" w:rsidRDefault="009B50BD" w:rsidP="000C1DB8">
      <w:pPr>
        <w:rPr>
          <w:bCs/>
          <w:sz w:val="22"/>
          <w:szCs w:val="22"/>
        </w:rPr>
      </w:pPr>
    </w:p>
    <w:p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rsidTr="00230723">
        <w:tc>
          <w:tcPr>
            <w:tcW w:w="8865" w:type="dxa"/>
            <w:shd w:val="solid" w:color="B4C6E7" w:themeColor="accent1" w:themeTint="66" w:fill="B4C6E7" w:themeFill="accent1" w:themeFillTint="66"/>
          </w:tcPr>
          <w:p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B50BD" w:rsidRPr="00E221D3" w:rsidRDefault="009B50BD">
      <w:pPr>
        <w:pStyle w:val="Titre2"/>
        <w:rPr>
          <w:sz w:val="22"/>
          <w:szCs w:val="22"/>
        </w:rPr>
      </w:pPr>
    </w:p>
    <w:p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rsidR="009B50BD" w:rsidRPr="00E221D3" w:rsidRDefault="009B50BD">
      <w:pPr>
        <w:pStyle w:val="fcase2metab"/>
        <w:tabs>
          <w:tab w:val="clear" w:pos="851"/>
        </w:tabs>
        <w:spacing w:after="120"/>
        <w:ind w:left="0" w:hanging="54"/>
        <w:rPr>
          <w:rFonts w:ascii="Times New Roman" w:hAnsi="Times New Roman"/>
          <w:sz w:val="22"/>
          <w:szCs w:val="22"/>
        </w:rPr>
      </w:pPr>
    </w:p>
    <w:p w:rsidR="009C48D1" w:rsidRPr="00E221D3" w:rsidRDefault="009C48D1" w:rsidP="000C1DB8">
      <w:pPr>
        <w:pStyle w:val="fcase2metab"/>
        <w:tabs>
          <w:tab w:val="clear" w:pos="851"/>
        </w:tabs>
        <w:spacing w:after="120"/>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rsidTr="00230723">
        <w:tc>
          <w:tcPr>
            <w:tcW w:w="8865" w:type="dxa"/>
            <w:shd w:val="solid" w:color="B4C6E7" w:themeColor="accent1" w:themeTint="66" w:fill="B4C6E7" w:themeFill="accent1" w:themeFillTint="66"/>
          </w:tcPr>
          <w:p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rsidR="00E221D3" w:rsidRDefault="00E221D3" w:rsidP="006F6CC9">
      <w:pPr>
        <w:tabs>
          <w:tab w:val="left" w:leader="hyphen" w:pos="10065"/>
        </w:tabs>
        <w:rPr>
          <w:sz w:val="22"/>
          <w:szCs w:val="22"/>
        </w:rPr>
      </w:pPr>
    </w:p>
    <w:p w:rsidR="009640BC" w:rsidRDefault="009640BC" w:rsidP="00E221D3">
      <w:pPr>
        <w:tabs>
          <w:tab w:val="left" w:leader="hyphen" w:pos="8460"/>
        </w:tabs>
        <w:rPr>
          <w:sz w:val="22"/>
          <w:szCs w:val="22"/>
        </w:rPr>
      </w:pPr>
      <w:r>
        <w:rPr>
          <w:sz w:val="22"/>
          <w:szCs w:val="22"/>
        </w:rPr>
        <w:t xml:space="preserve">La société est une PME/PMI        </w:t>
      </w:r>
      <w:r w:rsidR="005128C7">
        <w:rPr>
          <w:sz w:val="22"/>
          <w:szCs w:val="22"/>
        </w:rPr>
        <w:fldChar w:fldCharType="begin">
          <w:ffData>
            <w:name w:val=""/>
            <w:enabled/>
            <w:calcOnExit w:val="0"/>
            <w:checkBox>
              <w:sizeAuto/>
              <w:default w:val="0"/>
            </w:checkBox>
          </w:ffData>
        </w:fldChar>
      </w:r>
      <w:r w:rsidR="005128C7">
        <w:rPr>
          <w:sz w:val="22"/>
          <w:szCs w:val="22"/>
        </w:rPr>
        <w:instrText xml:space="preserve"> FORMCHECKBOX </w:instrText>
      </w:r>
      <w:r w:rsidR="00394B55">
        <w:rPr>
          <w:sz w:val="22"/>
          <w:szCs w:val="22"/>
        </w:rPr>
      </w:r>
      <w:r w:rsidR="00394B55">
        <w:rPr>
          <w:sz w:val="22"/>
          <w:szCs w:val="22"/>
        </w:rPr>
        <w:fldChar w:fldCharType="separate"/>
      </w:r>
      <w:r w:rsidR="005128C7">
        <w:rPr>
          <w:sz w:val="22"/>
          <w:szCs w:val="22"/>
        </w:rPr>
        <w:fldChar w:fldCharType="end"/>
      </w:r>
      <w:r>
        <w:rPr>
          <w:sz w:val="22"/>
          <w:szCs w:val="22"/>
        </w:rPr>
        <w:t xml:space="preserve"> </w:t>
      </w:r>
      <w:r w:rsidR="006A12B6">
        <w:rPr>
          <w:sz w:val="22"/>
          <w:szCs w:val="22"/>
        </w:rPr>
        <w:t>OUI</w:t>
      </w:r>
      <w:r>
        <w:rPr>
          <w:sz w:val="22"/>
          <w:szCs w:val="22"/>
        </w:rPr>
        <w:t xml:space="preserve">                      </w:t>
      </w:r>
      <w:r w:rsidRPr="00E221D3">
        <w:rPr>
          <w:sz w:val="22"/>
          <w:szCs w:val="22"/>
        </w:rPr>
        <w:fldChar w:fldCharType="begin">
          <w:ffData>
            <w:name w:val="CaseACocher13"/>
            <w:enabled/>
            <w:calcOnExit w:val="0"/>
            <w:checkBox>
              <w:sizeAuto/>
              <w:default w:val="0"/>
            </w:checkBox>
          </w:ffData>
        </w:fldChar>
      </w:r>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r>
        <w:rPr>
          <w:sz w:val="22"/>
          <w:szCs w:val="22"/>
        </w:rPr>
        <w:t xml:space="preserve"> </w:t>
      </w:r>
      <w:r w:rsidR="006A12B6">
        <w:rPr>
          <w:sz w:val="22"/>
          <w:szCs w:val="22"/>
        </w:rPr>
        <w:t>NON</w:t>
      </w:r>
    </w:p>
    <w:p w:rsidR="009640BC" w:rsidRDefault="009640BC" w:rsidP="00E221D3">
      <w:pPr>
        <w:tabs>
          <w:tab w:val="left" w:leader="hyphen" w:pos="8460"/>
        </w:tabs>
        <w:rPr>
          <w:sz w:val="22"/>
          <w:szCs w:val="22"/>
        </w:rPr>
      </w:pPr>
    </w:p>
    <w:p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rsidR="007D6F79" w:rsidRDefault="007D6F79" w:rsidP="00980CB9">
      <w:pPr>
        <w:rPr>
          <w:b/>
          <w:sz w:val="22"/>
          <w:szCs w:val="22"/>
        </w:rPr>
      </w:pPr>
    </w:p>
    <w:p w:rsidR="007D6F79" w:rsidRPr="00980CB9" w:rsidRDefault="007D6F79" w:rsidP="00980CB9">
      <w:pPr>
        <w:rPr>
          <w:b/>
          <w:sz w:val="22"/>
          <w:szCs w:val="22"/>
        </w:rPr>
      </w:pPr>
    </w:p>
    <w:bookmarkStart w:id="4" w:name="CaseACocher106"/>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bookmarkEnd w:id="6"/>
      <w:r w:rsidRPr="00E221D3">
        <w:rPr>
          <w:sz w:val="22"/>
          <w:szCs w:val="22"/>
        </w:rPr>
        <w:tab/>
      </w:r>
      <w:r w:rsidR="005128C7">
        <w:rPr>
          <w:sz w:val="22"/>
          <w:szCs w:val="22"/>
        </w:rPr>
        <w:fldChar w:fldCharType="begin">
          <w:ffData>
            <w:name w:val="CaseACocher11"/>
            <w:enabled/>
            <w:calcOnExit w:val="0"/>
            <w:checkBox>
              <w:sizeAuto/>
              <w:default w:val="0"/>
            </w:checkBox>
          </w:ffData>
        </w:fldChar>
      </w:r>
      <w:bookmarkStart w:id="7" w:name="CaseACocher11"/>
      <w:r w:rsidR="005128C7">
        <w:rPr>
          <w:sz w:val="22"/>
          <w:szCs w:val="22"/>
        </w:rPr>
        <w:instrText xml:space="preserve"> FORMCHECKBOX </w:instrText>
      </w:r>
      <w:r w:rsidR="00394B55">
        <w:rPr>
          <w:sz w:val="22"/>
          <w:szCs w:val="22"/>
        </w:rPr>
      </w:r>
      <w:r w:rsidR="00394B55">
        <w:rPr>
          <w:sz w:val="22"/>
          <w:szCs w:val="22"/>
        </w:rPr>
        <w:fldChar w:fldCharType="separate"/>
      </w:r>
      <w:r w:rsidR="005128C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Pr="00E221D3">
        <w:rPr>
          <w:i/>
          <w:iCs/>
          <w:sz w:val="22"/>
          <w:szCs w:val="22"/>
        </w:rPr>
        <w:t>- Indiquer le nom</w:t>
      </w:r>
      <w:r w:rsidR="00980CB9">
        <w:rPr>
          <w:i/>
          <w:iCs/>
          <w:sz w:val="22"/>
          <w:szCs w:val="22"/>
        </w:rPr>
        <w:t xml:space="preserve"> de l</w:t>
      </w:r>
      <w:r w:rsidR="0093311F">
        <w:rPr>
          <w:i/>
          <w:iCs/>
          <w:sz w:val="22"/>
          <w:szCs w:val="22"/>
        </w:rPr>
        <w:t>a société</w:t>
      </w:r>
      <w:r w:rsidR="00980CB9">
        <w:rPr>
          <w:i/>
          <w:iCs/>
          <w:sz w:val="22"/>
          <w:szCs w:val="22"/>
        </w:rPr>
        <w:t xml:space="preserve"> :</w:t>
      </w:r>
      <w:r w:rsidRPr="00E221D3">
        <w:rPr>
          <w:i/>
          <w:iCs/>
          <w:sz w:val="22"/>
          <w:szCs w:val="22"/>
        </w:rPr>
        <w:t xml:space="preserve"> </w:t>
      </w:r>
    </w:p>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rsidR="009B50BD" w:rsidRPr="00E221D3" w:rsidRDefault="009B50BD">
      <w:pPr>
        <w:rPr>
          <w:sz w:val="22"/>
          <w:szCs w:val="22"/>
        </w:rPr>
      </w:pPr>
    </w:p>
    <w:p w:rsidR="009B50BD" w:rsidRPr="00E221D3" w:rsidRDefault="009B50BD" w:rsidP="009D58D1">
      <w:pPr>
        <w:spacing w:after="120"/>
        <w:rPr>
          <w:sz w:val="22"/>
          <w:szCs w:val="22"/>
        </w:rPr>
      </w:pPr>
      <w:r w:rsidRPr="00E221D3">
        <w:rPr>
          <w:sz w:val="22"/>
          <w:szCs w:val="22"/>
        </w:rPr>
        <w:t xml:space="preserve">OU, s’il s’agit d’un groupement </w:t>
      </w:r>
    </w:p>
    <w:p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rsidR="00AA5094" w:rsidRPr="00E221D3" w:rsidRDefault="00AA5094" w:rsidP="00AA5094">
      <w:pPr>
        <w:ind w:left="851"/>
        <w:rPr>
          <w:i/>
          <w:iCs/>
          <w:sz w:val="22"/>
          <w:szCs w:val="22"/>
        </w:rPr>
      </w:pPr>
    </w:p>
    <w:p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1"/>
      <w:r w:rsidRPr="00E221D3">
        <w:rPr>
          <w:sz w:val="22"/>
          <w:szCs w:val="22"/>
        </w:rPr>
        <w:t xml:space="preserve"> groupement conjoint</w:t>
      </w:r>
    </w:p>
    <w:p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rsidR="0018246C" w:rsidRPr="00E221D3" w:rsidRDefault="0018246C">
      <w:pPr>
        <w:pStyle w:val="Retraitcorpsdetexte2"/>
        <w:rPr>
          <w:rFonts w:ascii="Times New Roman" w:hAnsi="Times New Roman" w:cs="Times New Roman"/>
          <w:sz w:val="22"/>
          <w:szCs w:val="22"/>
        </w:rPr>
      </w:pPr>
    </w:p>
    <w:p w:rsidR="009B50BD" w:rsidRPr="00E221D3" w:rsidRDefault="009B50BD">
      <w:pPr>
        <w:ind w:left="284" w:firstLine="567"/>
        <w:rPr>
          <w:sz w:val="22"/>
          <w:szCs w:val="22"/>
        </w:rPr>
      </w:pPr>
      <w:r w:rsidRPr="00E221D3">
        <w:rPr>
          <w:sz w:val="22"/>
          <w:szCs w:val="22"/>
        </w:rPr>
        <w:t>OU</w:t>
      </w:r>
    </w:p>
    <w:p w:rsidR="009B50BD" w:rsidRPr="00E221D3" w:rsidRDefault="009B50BD">
      <w:pPr>
        <w:ind w:left="1985" w:firstLine="283"/>
        <w:rPr>
          <w:sz w:val="22"/>
          <w:szCs w:val="22"/>
        </w:rPr>
      </w:pPr>
    </w:p>
    <w:bookmarkStart w:id="12" w:name="CaseACocher108"/>
    <w:p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rsidR="0018246C" w:rsidRDefault="0018246C">
      <w:pPr>
        <w:ind w:left="851"/>
        <w:rPr>
          <w:sz w:val="22"/>
          <w:szCs w:val="22"/>
        </w:rPr>
      </w:pPr>
    </w:p>
    <w:p w:rsidR="009B50BD" w:rsidRPr="00E221D3" w:rsidRDefault="009B50BD">
      <w:pPr>
        <w:rPr>
          <w:sz w:val="22"/>
          <w:szCs w:val="22"/>
        </w:rPr>
      </w:pPr>
    </w:p>
    <w:p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6"/>
      <w:r w:rsidRPr="00E221D3">
        <w:rPr>
          <w:sz w:val="22"/>
          <w:szCs w:val="22"/>
        </w:rPr>
        <w:t xml:space="preserve"> mandataire solidaire</w:t>
      </w:r>
    </w:p>
    <w:p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394B55">
        <w:rPr>
          <w:sz w:val="22"/>
          <w:szCs w:val="22"/>
        </w:rPr>
      </w:r>
      <w:r w:rsidR="00394B55">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rsidR="0065699B" w:rsidRDefault="0065699B" w:rsidP="00E221D3">
      <w:pPr>
        <w:ind w:left="5670" w:firstLine="567"/>
        <w:rPr>
          <w:sz w:val="22"/>
          <w:szCs w:val="22"/>
        </w:rPr>
      </w:pPr>
    </w:p>
    <w:p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rsidR="00BE503F" w:rsidRPr="004B3EFC" w:rsidRDefault="005128C7" w:rsidP="006F6CC9">
      <w:pPr>
        <w:tabs>
          <w:tab w:val="left" w:leader="hyphen" w:pos="10206"/>
        </w:tabs>
        <w:rPr>
          <w:sz w:val="22"/>
          <w:szCs w:val="22"/>
        </w:rPr>
      </w:pPr>
      <w:r w:rsidRPr="004B3EFC">
        <w:rPr>
          <w:sz w:val="22"/>
          <w:szCs w:val="22"/>
        </w:rPr>
        <w:fldChar w:fldCharType="begin">
          <w:ffData>
            <w:name w:val=""/>
            <w:enabled/>
            <w:calcOnExit w:val="0"/>
            <w:checkBox>
              <w:sizeAuto/>
              <w:default w:val="1"/>
            </w:checkBox>
          </w:ffData>
        </w:fldChar>
      </w:r>
      <w:r w:rsidRPr="004B3EFC">
        <w:rPr>
          <w:sz w:val="22"/>
          <w:szCs w:val="22"/>
        </w:rPr>
        <w:instrText xml:space="preserve"> FORMCHECKBOX </w:instrText>
      </w:r>
      <w:r w:rsidR="00394B55">
        <w:rPr>
          <w:sz w:val="22"/>
          <w:szCs w:val="22"/>
        </w:rPr>
      </w:r>
      <w:r w:rsidR="00394B55">
        <w:rPr>
          <w:sz w:val="22"/>
          <w:szCs w:val="22"/>
        </w:rPr>
        <w:fldChar w:fldCharType="separate"/>
      </w:r>
      <w:r w:rsidRPr="004B3EFC">
        <w:rPr>
          <w:sz w:val="22"/>
          <w:szCs w:val="22"/>
        </w:rPr>
        <w:fldChar w:fldCharType="end"/>
      </w:r>
      <w:r w:rsidR="006F6CC9" w:rsidRPr="004B3EFC">
        <w:rPr>
          <w:sz w:val="22"/>
          <w:szCs w:val="22"/>
        </w:rPr>
        <w:t xml:space="preserve"> CCAP</w:t>
      </w:r>
      <w:r w:rsidR="00120459" w:rsidRPr="004B3EFC">
        <w:rPr>
          <w:sz w:val="22"/>
          <w:szCs w:val="22"/>
        </w:rPr>
        <w:t xml:space="preserve"> </w:t>
      </w:r>
      <w:r w:rsidR="00F13594" w:rsidRPr="004B3EFC">
        <w:rPr>
          <w:sz w:val="22"/>
          <w:szCs w:val="22"/>
        </w:rPr>
        <w:t xml:space="preserve">n° </w:t>
      </w:r>
      <w:r w:rsidR="004649F1" w:rsidRPr="004B3EFC">
        <w:rPr>
          <w:sz w:val="22"/>
          <w:szCs w:val="22"/>
        </w:rPr>
        <w:t>202</w:t>
      </w:r>
      <w:r w:rsidR="008D0976" w:rsidRPr="004B3EFC">
        <w:rPr>
          <w:sz w:val="22"/>
          <w:szCs w:val="22"/>
        </w:rPr>
        <w:t>4</w:t>
      </w:r>
      <w:r w:rsidR="004649F1" w:rsidRPr="004B3EFC">
        <w:rPr>
          <w:sz w:val="22"/>
          <w:szCs w:val="22"/>
        </w:rPr>
        <w:t>-00</w:t>
      </w:r>
      <w:r w:rsidR="00270AF3" w:rsidRPr="004B3EFC">
        <w:rPr>
          <w:sz w:val="22"/>
          <w:szCs w:val="22"/>
        </w:rPr>
        <w:t>21</w:t>
      </w:r>
      <w:r w:rsidR="004B3EFC" w:rsidRPr="004B3EFC">
        <w:rPr>
          <w:sz w:val="22"/>
          <w:szCs w:val="22"/>
        </w:rPr>
        <w:t>-02</w:t>
      </w:r>
      <w:r w:rsidR="00CF66E4" w:rsidRPr="004B3EFC">
        <w:rPr>
          <w:sz w:val="22"/>
          <w:szCs w:val="22"/>
        </w:rPr>
        <w:t xml:space="preserve"> et son annexe</w:t>
      </w:r>
    </w:p>
    <w:bookmarkStart w:id="18" w:name="_Hlk30166417"/>
    <w:p w:rsidR="00980CB9" w:rsidRPr="004B3EFC" w:rsidRDefault="00385D50" w:rsidP="006F6CC9">
      <w:pPr>
        <w:tabs>
          <w:tab w:val="left" w:leader="hyphen" w:pos="10206"/>
        </w:tabs>
        <w:rPr>
          <w:sz w:val="22"/>
          <w:szCs w:val="22"/>
        </w:rPr>
      </w:pPr>
      <w:r w:rsidRPr="004B3EFC">
        <w:rPr>
          <w:sz w:val="22"/>
          <w:szCs w:val="22"/>
        </w:rPr>
        <w:fldChar w:fldCharType="begin">
          <w:ffData>
            <w:name w:val=""/>
            <w:enabled/>
            <w:calcOnExit w:val="0"/>
            <w:checkBox>
              <w:sizeAuto/>
              <w:default w:val="1"/>
            </w:checkBox>
          </w:ffData>
        </w:fldChar>
      </w:r>
      <w:r w:rsidRPr="004B3EFC">
        <w:rPr>
          <w:sz w:val="22"/>
          <w:szCs w:val="22"/>
        </w:rPr>
        <w:instrText xml:space="preserve"> FORMCHECKBOX </w:instrText>
      </w:r>
      <w:r w:rsidR="00394B55">
        <w:rPr>
          <w:sz w:val="22"/>
          <w:szCs w:val="22"/>
        </w:rPr>
      </w:r>
      <w:r w:rsidR="00394B55">
        <w:rPr>
          <w:sz w:val="22"/>
          <w:szCs w:val="22"/>
        </w:rPr>
        <w:fldChar w:fldCharType="separate"/>
      </w:r>
      <w:r w:rsidRPr="004B3EFC">
        <w:rPr>
          <w:sz w:val="22"/>
          <w:szCs w:val="22"/>
        </w:rPr>
        <w:fldChar w:fldCharType="end"/>
      </w:r>
      <w:r w:rsidR="00875A87" w:rsidRPr="004B3EFC">
        <w:rPr>
          <w:sz w:val="22"/>
          <w:szCs w:val="22"/>
        </w:rPr>
        <w:t xml:space="preserve"> </w:t>
      </w:r>
      <w:r w:rsidR="00DB587D" w:rsidRPr="004B3EFC">
        <w:rPr>
          <w:sz w:val="22"/>
          <w:szCs w:val="22"/>
        </w:rPr>
        <w:t>CCTP n° 202</w:t>
      </w:r>
      <w:r w:rsidR="008D0976" w:rsidRPr="004B3EFC">
        <w:rPr>
          <w:sz w:val="22"/>
          <w:szCs w:val="22"/>
        </w:rPr>
        <w:t>4</w:t>
      </w:r>
      <w:r w:rsidR="00DB587D" w:rsidRPr="004B3EFC">
        <w:rPr>
          <w:sz w:val="22"/>
          <w:szCs w:val="22"/>
        </w:rPr>
        <w:t>-00</w:t>
      </w:r>
      <w:r w:rsidR="00270AF3" w:rsidRPr="004B3EFC">
        <w:rPr>
          <w:sz w:val="22"/>
          <w:szCs w:val="22"/>
        </w:rPr>
        <w:t>21</w:t>
      </w:r>
      <w:r w:rsidR="002071D2" w:rsidRPr="004B3EFC">
        <w:rPr>
          <w:sz w:val="22"/>
          <w:szCs w:val="22"/>
        </w:rPr>
        <w:t xml:space="preserve"> </w:t>
      </w:r>
      <w:r w:rsidR="00DB587D" w:rsidRPr="004B3EFC">
        <w:rPr>
          <w:sz w:val="22"/>
          <w:szCs w:val="22"/>
        </w:rPr>
        <w:t xml:space="preserve">et </w:t>
      </w:r>
      <w:r w:rsidR="00EE22F9" w:rsidRPr="004B3EFC">
        <w:rPr>
          <w:sz w:val="22"/>
          <w:szCs w:val="22"/>
        </w:rPr>
        <w:t>s</w:t>
      </w:r>
      <w:r w:rsidR="004B3EFC" w:rsidRPr="004B3EFC">
        <w:rPr>
          <w:sz w:val="22"/>
          <w:szCs w:val="22"/>
        </w:rPr>
        <w:t>on</w:t>
      </w:r>
      <w:r w:rsidR="00EE22F9" w:rsidRPr="004B3EFC">
        <w:rPr>
          <w:sz w:val="22"/>
          <w:szCs w:val="22"/>
        </w:rPr>
        <w:t xml:space="preserve"> annexe</w:t>
      </w:r>
    </w:p>
    <w:bookmarkEnd w:id="18"/>
    <w:p w:rsidR="00980CB9" w:rsidRPr="004B3EFC" w:rsidRDefault="005128C7" w:rsidP="006F6CC9">
      <w:pPr>
        <w:tabs>
          <w:tab w:val="left" w:leader="hyphen" w:pos="10206"/>
        </w:tabs>
        <w:rPr>
          <w:sz w:val="22"/>
          <w:szCs w:val="22"/>
        </w:rPr>
      </w:pPr>
      <w:r w:rsidRPr="004B3EFC">
        <w:rPr>
          <w:sz w:val="22"/>
          <w:szCs w:val="22"/>
        </w:rPr>
        <w:fldChar w:fldCharType="begin">
          <w:ffData>
            <w:name w:val=""/>
            <w:enabled/>
            <w:calcOnExit w:val="0"/>
            <w:checkBox>
              <w:sizeAuto/>
              <w:default w:val="1"/>
            </w:checkBox>
          </w:ffData>
        </w:fldChar>
      </w:r>
      <w:r w:rsidRPr="004B3EFC">
        <w:rPr>
          <w:sz w:val="22"/>
          <w:szCs w:val="22"/>
        </w:rPr>
        <w:instrText xml:space="preserve"> FORMCHECKBOX </w:instrText>
      </w:r>
      <w:r w:rsidR="00394B55">
        <w:rPr>
          <w:sz w:val="22"/>
          <w:szCs w:val="22"/>
        </w:rPr>
      </w:r>
      <w:r w:rsidR="00394B55">
        <w:rPr>
          <w:sz w:val="22"/>
          <w:szCs w:val="22"/>
        </w:rPr>
        <w:fldChar w:fldCharType="separate"/>
      </w:r>
      <w:r w:rsidRPr="004B3EFC">
        <w:rPr>
          <w:sz w:val="22"/>
          <w:szCs w:val="22"/>
        </w:rPr>
        <w:fldChar w:fldCharType="end"/>
      </w:r>
      <w:r w:rsidR="00980CB9" w:rsidRPr="004B3EFC">
        <w:rPr>
          <w:sz w:val="22"/>
          <w:szCs w:val="22"/>
        </w:rPr>
        <w:t xml:space="preserve"> </w:t>
      </w:r>
      <w:r w:rsidR="00DB587D" w:rsidRPr="004B3EFC">
        <w:rPr>
          <w:sz w:val="22"/>
          <w:szCs w:val="22"/>
        </w:rPr>
        <w:t>CCAG/</w:t>
      </w:r>
      <w:r w:rsidR="002071D2" w:rsidRPr="004B3EFC">
        <w:rPr>
          <w:sz w:val="22"/>
          <w:szCs w:val="22"/>
        </w:rPr>
        <w:t>FCS</w:t>
      </w:r>
      <w:r w:rsidR="00DB587D" w:rsidRPr="004B3EFC">
        <w:rPr>
          <w:sz w:val="22"/>
          <w:szCs w:val="22"/>
        </w:rPr>
        <w:t xml:space="preserve"> (arrêté du </w:t>
      </w:r>
      <w:r w:rsidR="009D4C18" w:rsidRPr="004B3EFC">
        <w:rPr>
          <w:sz w:val="22"/>
          <w:szCs w:val="22"/>
        </w:rPr>
        <w:t>30 mars 2021</w:t>
      </w:r>
      <w:r w:rsidR="002071D2" w:rsidRPr="004B3EFC">
        <w:rPr>
          <w:sz w:val="22"/>
          <w:szCs w:val="22"/>
        </w:rPr>
        <w:t>)</w:t>
      </w:r>
    </w:p>
    <w:p w:rsidR="00070F7A" w:rsidRDefault="00070F7A" w:rsidP="00AA5094">
      <w:pPr>
        <w:spacing w:after="120"/>
        <w:rPr>
          <w:sz w:val="22"/>
          <w:szCs w:val="22"/>
        </w:rPr>
      </w:pPr>
    </w:p>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94B55">
        <w:rPr>
          <w:sz w:val="22"/>
          <w:szCs w:val="22"/>
        </w:rPr>
        <w:fldChar w:fldCharType="separate"/>
      </w:r>
      <w:r w:rsidRPr="00E221D3">
        <w:rPr>
          <w:sz w:val="22"/>
          <w:szCs w:val="22"/>
        </w:rPr>
        <w:fldChar w:fldCharType="end"/>
      </w:r>
      <w:r w:rsidR="00F27D3F">
        <w:rPr>
          <w:sz w:val="22"/>
          <w:szCs w:val="22"/>
        </w:rPr>
        <w:fldChar w:fldCharType="begin">
          <w:ffData>
            <w:name w:val="CaseACocher21"/>
            <w:enabled/>
            <w:calcOnExit w:val="0"/>
            <w:checkBox>
              <w:sizeAuto/>
              <w:default w:val="0"/>
            </w:checkBox>
          </w:ffData>
        </w:fldChar>
      </w:r>
      <w:bookmarkStart w:id="19" w:name="CaseACocher21"/>
      <w:r w:rsidR="00F27D3F">
        <w:rPr>
          <w:sz w:val="22"/>
          <w:szCs w:val="22"/>
        </w:rPr>
        <w:instrText xml:space="preserve"> FORMCHECKBOX </w:instrText>
      </w:r>
      <w:r w:rsidR="00394B55">
        <w:rPr>
          <w:sz w:val="22"/>
          <w:szCs w:val="22"/>
        </w:rPr>
      </w:r>
      <w:r w:rsidR="00394B55">
        <w:rPr>
          <w:sz w:val="22"/>
          <w:szCs w:val="22"/>
        </w:rPr>
        <w:fldChar w:fldCharType="separate"/>
      </w:r>
      <w:r w:rsidR="00F27D3F">
        <w:rPr>
          <w:sz w:val="22"/>
          <w:szCs w:val="22"/>
        </w:rPr>
        <w:fldChar w:fldCharType="end"/>
      </w:r>
      <w:bookmarkEnd w:id="19"/>
      <w:r w:rsidRPr="00E221D3">
        <w:rPr>
          <w:sz w:val="22"/>
          <w:szCs w:val="22"/>
        </w:rPr>
        <w:t xml:space="preserve"> Je m'engage, sur la base de mon offre</w:t>
      </w:r>
      <w:r w:rsidR="00AA5094">
        <w:rPr>
          <w:sz w:val="22"/>
          <w:szCs w:val="22"/>
        </w:rPr>
        <w:t> ;</w:t>
      </w:r>
    </w:p>
    <w:p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rsidR="00625C37" w:rsidRPr="002071D2"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rsidR="0006624F" w:rsidRPr="008D0976" w:rsidRDefault="0006624F" w:rsidP="0006624F">
      <w:pPr>
        <w:pStyle w:val="fcasegauche"/>
        <w:spacing w:after="0"/>
        <w:ind w:left="0" w:firstLine="0"/>
        <w:rPr>
          <w:rFonts w:ascii="Times New Roman" w:hAnsi="Times New Roman"/>
          <w:color w:val="FF0000"/>
          <w:sz w:val="22"/>
          <w:szCs w:val="22"/>
        </w:rPr>
      </w:pPr>
    </w:p>
    <w:p w:rsidR="00B12816" w:rsidRPr="00394B55" w:rsidRDefault="00B12816" w:rsidP="005F1F80">
      <w:pPr>
        <w:pStyle w:val="fcasegauche"/>
        <w:spacing w:after="0"/>
        <w:ind w:left="0" w:firstLine="0"/>
        <w:rPr>
          <w:rFonts w:ascii="Times New Roman" w:hAnsi="Times New Roman"/>
          <w:b/>
          <w:sz w:val="22"/>
          <w:szCs w:val="22"/>
        </w:rPr>
      </w:pPr>
      <w:r w:rsidRPr="00394B55">
        <w:rPr>
          <w:rFonts w:ascii="Times New Roman" w:hAnsi="Times New Roman"/>
          <w:b/>
          <w:sz w:val="22"/>
          <w:szCs w:val="22"/>
        </w:rPr>
        <w:t>LOT 0</w:t>
      </w:r>
      <w:r w:rsidR="00443292" w:rsidRPr="00394B55">
        <w:rPr>
          <w:rFonts w:ascii="Times New Roman" w:hAnsi="Times New Roman"/>
          <w:b/>
          <w:sz w:val="22"/>
          <w:szCs w:val="22"/>
        </w:rPr>
        <w:t>2</w:t>
      </w:r>
      <w:r w:rsidRPr="00394B55">
        <w:rPr>
          <w:rFonts w:ascii="Times New Roman" w:hAnsi="Times New Roman"/>
          <w:b/>
          <w:sz w:val="22"/>
          <w:szCs w:val="22"/>
        </w:rPr>
        <w:t xml:space="preserve"> : </w:t>
      </w:r>
      <w:r w:rsidR="00443292" w:rsidRPr="00394B55">
        <w:rPr>
          <w:rFonts w:ascii="Times New Roman" w:hAnsi="Times New Roman"/>
          <w:b/>
          <w:sz w:val="22"/>
          <w:szCs w:val="22"/>
        </w:rPr>
        <w:t>Fourniture d’une balance</w:t>
      </w:r>
      <w:r w:rsidR="00394B55" w:rsidRPr="00394B55">
        <w:rPr>
          <w:rFonts w:ascii="Times New Roman" w:hAnsi="Times New Roman"/>
          <w:b/>
          <w:sz w:val="22"/>
          <w:szCs w:val="22"/>
        </w:rPr>
        <w:t xml:space="preserve"> de mesure</w:t>
      </w:r>
      <w:r w:rsidR="00443292" w:rsidRPr="00394B55">
        <w:rPr>
          <w:rFonts w:ascii="Times New Roman" w:hAnsi="Times New Roman"/>
          <w:b/>
          <w:sz w:val="22"/>
          <w:szCs w:val="22"/>
        </w:rPr>
        <w:t xml:space="preserve"> 6 composantes </w:t>
      </w:r>
    </w:p>
    <w:p w:rsidR="00B12816" w:rsidRDefault="00B12816" w:rsidP="005F1F80">
      <w:pPr>
        <w:pStyle w:val="fcasegauche"/>
        <w:spacing w:after="0"/>
        <w:ind w:left="0" w:firstLine="0"/>
        <w:rPr>
          <w:rFonts w:ascii="Times New Roman" w:hAnsi="Times New Roman"/>
          <w:b/>
          <w:sz w:val="22"/>
          <w:szCs w:val="22"/>
        </w:rPr>
      </w:pPr>
    </w:p>
    <w:p w:rsidR="005F1F80" w:rsidRPr="00E07BEC" w:rsidRDefault="005F1F80" w:rsidP="005F1F80">
      <w:pPr>
        <w:pStyle w:val="fcasegauche"/>
        <w:spacing w:after="0"/>
        <w:ind w:left="0" w:firstLine="0"/>
        <w:rPr>
          <w:rFonts w:ascii="Times New Roman" w:hAnsi="Times New Roman"/>
          <w:b/>
          <w:sz w:val="22"/>
          <w:szCs w:val="22"/>
        </w:rPr>
      </w:pPr>
      <w:r w:rsidRPr="00E07BEC">
        <w:rPr>
          <w:rFonts w:ascii="Times New Roman" w:hAnsi="Times New Roman"/>
          <w:b/>
          <w:sz w:val="22"/>
          <w:szCs w:val="22"/>
        </w:rPr>
        <w:t>Montant de l'offre</w:t>
      </w:r>
    </w:p>
    <w:p w:rsidR="005F1F80" w:rsidRPr="005F59EF" w:rsidRDefault="005F1F80" w:rsidP="005F1F80">
      <w:pPr>
        <w:tabs>
          <w:tab w:val="left" w:pos="426"/>
        </w:tabs>
        <w:spacing w:before="120" w:after="120"/>
        <w:jc w:val="both"/>
        <w:rPr>
          <w:b/>
          <w:color w:val="FF0000"/>
          <w:sz w:val="22"/>
          <w:szCs w:val="20"/>
        </w:rPr>
      </w:pPr>
    </w:p>
    <w:tbl>
      <w:tblPr>
        <w:tblW w:w="102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7442"/>
        <w:gridCol w:w="2835"/>
      </w:tblGrid>
      <w:tr w:rsidR="005F59EF" w:rsidRPr="005F59EF" w:rsidTr="00952C7A">
        <w:trPr>
          <w:trHeight w:hRule="exact" w:val="851"/>
        </w:trPr>
        <w:tc>
          <w:tcPr>
            <w:tcW w:w="7442" w:type="dxa"/>
            <w:tcBorders>
              <w:top w:val="single" w:sz="4" w:space="0" w:color="auto"/>
              <w:left w:val="single" w:sz="4" w:space="0" w:color="auto"/>
              <w:bottom w:val="single" w:sz="4" w:space="0" w:color="auto"/>
              <w:right w:val="single" w:sz="4" w:space="0" w:color="auto"/>
            </w:tcBorders>
          </w:tcPr>
          <w:p w:rsidR="005F1F80" w:rsidRPr="005F59EF" w:rsidRDefault="005F1F80" w:rsidP="00952C7A">
            <w:pPr>
              <w:tabs>
                <w:tab w:val="left" w:pos="426"/>
                <w:tab w:val="left" w:pos="851"/>
                <w:tab w:val="right" w:leader="dot" w:pos="7230"/>
              </w:tabs>
              <w:ind w:right="418"/>
              <w:jc w:val="both"/>
              <w:rPr>
                <w:color w:val="FF0000"/>
                <w:sz w:val="22"/>
                <w:szCs w:val="20"/>
              </w:rPr>
            </w:pPr>
            <w:r w:rsidRPr="004B3EFC">
              <w:rPr>
                <w:sz w:val="22"/>
                <w:szCs w:val="20"/>
              </w:rPr>
              <w:t>Montant HT de la solution de base (comprenant l’ensemble des prestations et documents demandés au CCTP, ainsi que les frais afférents aux opérations décrites à l’article 3 du CCAP)</w:t>
            </w:r>
          </w:p>
        </w:tc>
        <w:tc>
          <w:tcPr>
            <w:tcW w:w="2835" w:type="dxa"/>
            <w:tcBorders>
              <w:top w:val="single" w:sz="4" w:space="0" w:color="auto"/>
              <w:left w:val="single" w:sz="4" w:space="0" w:color="auto"/>
              <w:bottom w:val="single" w:sz="4" w:space="0" w:color="auto"/>
              <w:right w:val="single" w:sz="4" w:space="0" w:color="auto"/>
            </w:tcBorders>
          </w:tcPr>
          <w:p w:rsidR="005F1F80" w:rsidRPr="005F59EF" w:rsidRDefault="005F1F80" w:rsidP="00952C7A">
            <w:pPr>
              <w:tabs>
                <w:tab w:val="left" w:pos="426"/>
                <w:tab w:val="left" w:pos="851"/>
              </w:tabs>
              <w:ind w:right="418"/>
              <w:jc w:val="center"/>
              <w:rPr>
                <w:b/>
                <w:bCs/>
                <w:color w:val="FF0000"/>
                <w:sz w:val="22"/>
                <w:szCs w:val="20"/>
              </w:rPr>
            </w:pPr>
          </w:p>
        </w:tc>
      </w:tr>
      <w:tr w:rsidR="004B3EFC" w:rsidRPr="004B3EFC" w:rsidTr="00952C7A">
        <w:trPr>
          <w:trHeight w:hRule="exact" w:val="280"/>
        </w:trPr>
        <w:tc>
          <w:tcPr>
            <w:tcW w:w="7442" w:type="dxa"/>
            <w:tcBorders>
              <w:top w:val="single" w:sz="4" w:space="0" w:color="auto"/>
              <w:left w:val="single" w:sz="4" w:space="0" w:color="auto"/>
              <w:bottom w:val="single" w:sz="4" w:space="0" w:color="auto"/>
              <w:right w:val="single" w:sz="4" w:space="0" w:color="auto"/>
            </w:tcBorders>
          </w:tcPr>
          <w:p w:rsidR="005F1F80" w:rsidRPr="004B3EFC" w:rsidRDefault="005F1F80" w:rsidP="00952C7A">
            <w:pPr>
              <w:tabs>
                <w:tab w:val="left" w:pos="426"/>
                <w:tab w:val="left" w:pos="851"/>
                <w:tab w:val="right" w:leader="dot" w:pos="7230"/>
              </w:tabs>
              <w:ind w:right="418"/>
              <w:jc w:val="both"/>
              <w:rPr>
                <w:sz w:val="22"/>
                <w:szCs w:val="20"/>
              </w:rPr>
            </w:pPr>
            <w:r w:rsidRPr="004B3EFC">
              <w:rPr>
                <w:sz w:val="22"/>
                <w:szCs w:val="20"/>
              </w:rPr>
              <w:t>Taxe sur la valeur ajoutée</w:t>
            </w:r>
          </w:p>
        </w:tc>
        <w:tc>
          <w:tcPr>
            <w:tcW w:w="2835" w:type="dxa"/>
            <w:tcBorders>
              <w:top w:val="single" w:sz="4" w:space="0" w:color="auto"/>
              <w:left w:val="single" w:sz="4" w:space="0" w:color="auto"/>
              <w:bottom w:val="single" w:sz="4" w:space="0" w:color="auto"/>
              <w:right w:val="single" w:sz="4" w:space="0" w:color="auto"/>
            </w:tcBorders>
          </w:tcPr>
          <w:p w:rsidR="005F1F80" w:rsidRPr="004B3EFC" w:rsidRDefault="005F1F80" w:rsidP="00952C7A">
            <w:pPr>
              <w:tabs>
                <w:tab w:val="left" w:pos="426"/>
                <w:tab w:val="left" w:pos="851"/>
              </w:tabs>
              <w:ind w:right="418"/>
              <w:jc w:val="center"/>
              <w:rPr>
                <w:b/>
                <w:bCs/>
                <w:sz w:val="22"/>
                <w:szCs w:val="20"/>
              </w:rPr>
            </w:pPr>
          </w:p>
        </w:tc>
      </w:tr>
      <w:tr w:rsidR="00E07BEC" w:rsidRPr="004B3EFC" w:rsidTr="00952C7A">
        <w:trPr>
          <w:trHeight w:hRule="exact" w:val="280"/>
        </w:trPr>
        <w:tc>
          <w:tcPr>
            <w:tcW w:w="7442" w:type="dxa"/>
            <w:tcBorders>
              <w:top w:val="single" w:sz="4" w:space="0" w:color="auto"/>
              <w:left w:val="single" w:sz="4" w:space="0" w:color="auto"/>
              <w:bottom w:val="single" w:sz="4" w:space="0" w:color="auto"/>
              <w:right w:val="single" w:sz="4" w:space="0" w:color="auto"/>
            </w:tcBorders>
          </w:tcPr>
          <w:p w:rsidR="005F1F80" w:rsidRPr="004B3EFC" w:rsidRDefault="005F1F80" w:rsidP="00952C7A">
            <w:pPr>
              <w:tabs>
                <w:tab w:val="left" w:pos="426"/>
                <w:tab w:val="left" w:pos="851"/>
                <w:tab w:val="right" w:leader="dot" w:pos="7230"/>
              </w:tabs>
              <w:ind w:right="418"/>
              <w:jc w:val="both"/>
              <w:rPr>
                <w:sz w:val="22"/>
                <w:szCs w:val="20"/>
              </w:rPr>
            </w:pPr>
            <w:r w:rsidRPr="004B3EFC">
              <w:rPr>
                <w:sz w:val="22"/>
                <w:szCs w:val="20"/>
              </w:rPr>
              <w:t>Montant TTC </w:t>
            </w:r>
          </w:p>
        </w:tc>
        <w:tc>
          <w:tcPr>
            <w:tcW w:w="2835" w:type="dxa"/>
            <w:tcBorders>
              <w:top w:val="single" w:sz="4" w:space="0" w:color="auto"/>
              <w:left w:val="single" w:sz="4" w:space="0" w:color="auto"/>
              <w:bottom w:val="single" w:sz="4" w:space="0" w:color="auto"/>
              <w:right w:val="single" w:sz="4" w:space="0" w:color="auto"/>
            </w:tcBorders>
          </w:tcPr>
          <w:p w:rsidR="005F1F80" w:rsidRPr="004B3EFC" w:rsidRDefault="005F1F80" w:rsidP="00952C7A">
            <w:pPr>
              <w:tabs>
                <w:tab w:val="left" w:pos="426"/>
                <w:tab w:val="left" w:pos="851"/>
              </w:tabs>
              <w:ind w:right="418"/>
              <w:jc w:val="center"/>
              <w:rPr>
                <w:b/>
                <w:bCs/>
                <w:sz w:val="22"/>
                <w:szCs w:val="20"/>
              </w:rPr>
            </w:pPr>
          </w:p>
        </w:tc>
      </w:tr>
    </w:tbl>
    <w:p w:rsidR="005F1F80" w:rsidRPr="004B3EFC" w:rsidRDefault="005F1F80" w:rsidP="005F1F80">
      <w:pPr>
        <w:tabs>
          <w:tab w:val="left" w:pos="426"/>
          <w:tab w:val="left" w:leader="hyphen" w:pos="9639"/>
        </w:tabs>
        <w:ind w:right="418"/>
        <w:jc w:val="both"/>
        <w:rPr>
          <w:i/>
          <w:sz w:val="22"/>
          <w:szCs w:val="20"/>
        </w:rPr>
      </w:pPr>
    </w:p>
    <w:p w:rsidR="005F1F80" w:rsidRPr="004B3EFC" w:rsidRDefault="005F1F80" w:rsidP="005F1F80">
      <w:pPr>
        <w:tabs>
          <w:tab w:val="left" w:leader="dot" w:pos="9639"/>
        </w:tabs>
        <w:ind w:right="418"/>
        <w:jc w:val="both"/>
        <w:rPr>
          <w:b/>
          <w:spacing w:val="-10"/>
          <w:position w:val="-2"/>
          <w:sz w:val="22"/>
          <w:szCs w:val="20"/>
        </w:rPr>
      </w:pPr>
      <w:r w:rsidRPr="004B3EFC">
        <w:rPr>
          <w:i/>
          <w:sz w:val="22"/>
          <w:szCs w:val="20"/>
        </w:rPr>
        <w:t xml:space="preserve">Montant HT </w:t>
      </w:r>
      <w:r w:rsidR="004B3EFC">
        <w:rPr>
          <w:i/>
          <w:sz w:val="22"/>
          <w:szCs w:val="20"/>
        </w:rPr>
        <w:t>du Lot 02</w:t>
      </w:r>
      <w:r w:rsidRPr="004B3EFC">
        <w:rPr>
          <w:i/>
          <w:sz w:val="22"/>
          <w:szCs w:val="20"/>
        </w:rPr>
        <w:t xml:space="preserve"> arrêté en lettres à :</w:t>
      </w:r>
      <w:r w:rsidRPr="004B3EFC">
        <w:rPr>
          <w:b/>
          <w:spacing w:val="-10"/>
          <w:position w:val="-2"/>
          <w:sz w:val="22"/>
          <w:szCs w:val="20"/>
        </w:rPr>
        <w:t xml:space="preserve"> </w:t>
      </w:r>
      <w:r w:rsidRPr="004B3EFC">
        <w:rPr>
          <w:b/>
          <w:spacing w:val="-10"/>
          <w:position w:val="-2"/>
          <w:sz w:val="22"/>
          <w:szCs w:val="20"/>
        </w:rPr>
        <w:tab/>
      </w:r>
    </w:p>
    <w:p w:rsidR="005F1F80" w:rsidRPr="004B3EFC" w:rsidRDefault="005F1F80" w:rsidP="005F1F80">
      <w:pPr>
        <w:tabs>
          <w:tab w:val="left" w:leader="dot" w:pos="9639"/>
        </w:tabs>
        <w:ind w:right="418"/>
        <w:jc w:val="both"/>
        <w:rPr>
          <w:b/>
          <w:spacing w:val="-10"/>
          <w:position w:val="-2"/>
          <w:sz w:val="22"/>
          <w:szCs w:val="20"/>
        </w:rPr>
      </w:pPr>
      <w:r w:rsidRPr="004B3EFC">
        <w:rPr>
          <w:b/>
          <w:spacing w:val="-10"/>
          <w:position w:val="-2"/>
          <w:sz w:val="22"/>
          <w:szCs w:val="20"/>
        </w:rPr>
        <w:tab/>
      </w:r>
    </w:p>
    <w:p w:rsidR="005F1F80" w:rsidRPr="004B3EFC" w:rsidRDefault="005F1F80" w:rsidP="005F1F80">
      <w:pPr>
        <w:tabs>
          <w:tab w:val="left" w:leader="dot" w:pos="9639"/>
        </w:tabs>
        <w:ind w:right="418"/>
        <w:jc w:val="both"/>
        <w:rPr>
          <w:b/>
          <w:spacing w:val="-10"/>
          <w:position w:val="-2"/>
          <w:sz w:val="22"/>
          <w:szCs w:val="20"/>
        </w:rPr>
      </w:pPr>
    </w:p>
    <w:p w:rsidR="005F1F80" w:rsidRPr="004B3EFC" w:rsidRDefault="005F1F80" w:rsidP="005F1F80">
      <w:pPr>
        <w:tabs>
          <w:tab w:val="left" w:leader="dot" w:pos="9639"/>
        </w:tabs>
        <w:ind w:right="418"/>
        <w:jc w:val="both"/>
        <w:rPr>
          <w:b/>
          <w:spacing w:val="-10"/>
          <w:position w:val="-2"/>
          <w:sz w:val="22"/>
          <w:szCs w:val="20"/>
        </w:rPr>
      </w:pPr>
      <w:r w:rsidRPr="004B3EFC">
        <w:rPr>
          <w:i/>
          <w:sz w:val="22"/>
          <w:szCs w:val="20"/>
        </w:rPr>
        <w:t xml:space="preserve">Montant TTC </w:t>
      </w:r>
      <w:r w:rsidR="004B3EFC">
        <w:rPr>
          <w:i/>
          <w:sz w:val="22"/>
          <w:szCs w:val="20"/>
        </w:rPr>
        <w:t>du Lot 02</w:t>
      </w:r>
      <w:r w:rsidRPr="004B3EFC">
        <w:rPr>
          <w:i/>
          <w:sz w:val="22"/>
          <w:szCs w:val="20"/>
        </w:rPr>
        <w:t xml:space="preserve"> arrêté en lettres à :</w:t>
      </w:r>
      <w:r w:rsidRPr="004B3EFC">
        <w:rPr>
          <w:b/>
          <w:spacing w:val="-10"/>
          <w:position w:val="-2"/>
          <w:sz w:val="22"/>
          <w:szCs w:val="20"/>
        </w:rPr>
        <w:t xml:space="preserve"> </w:t>
      </w:r>
      <w:r w:rsidRPr="004B3EFC">
        <w:rPr>
          <w:b/>
          <w:spacing w:val="-10"/>
          <w:position w:val="-2"/>
          <w:sz w:val="22"/>
          <w:szCs w:val="20"/>
        </w:rPr>
        <w:tab/>
      </w:r>
    </w:p>
    <w:p w:rsidR="005F1F80" w:rsidRPr="004B3EFC" w:rsidRDefault="005F1F80" w:rsidP="005F1F80">
      <w:pPr>
        <w:tabs>
          <w:tab w:val="left" w:leader="dot" w:pos="9639"/>
        </w:tabs>
        <w:ind w:right="418"/>
        <w:jc w:val="both"/>
        <w:rPr>
          <w:b/>
          <w:spacing w:val="-10"/>
          <w:position w:val="-2"/>
          <w:sz w:val="22"/>
          <w:szCs w:val="20"/>
        </w:rPr>
      </w:pPr>
      <w:r w:rsidRPr="004B3EFC">
        <w:rPr>
          <w:b/>
          <w:spacing w:val="-10"/>
          <w:position w:val="-2"/>
          <w:sz w:val="22"/>
          <w:szCs w:val="20"/>
        </w:rPr>
        <w:tab/>
      </w:r>
    </w:p>
    <w:p w:rsidR="005F1F80" w:rsidRPr="00EE22F9" w:rsidRDefault="005F1F80" w:rsidP="005F1F80">
      <w:pPr>
        <w:pStyle w:val="fcasegauche"/>
        <w:spacing w:after="0"/>
        <w:ind w:left="0" w:firstLine="0"/>
        <w:rPr>
          <w:rFonts w:ascii="Times New Roman" w:hAnsi="Times New Roman"/>
          <w:sz w:val="22"/>
          <w:szCs w:val="22"/>
        </w:rPr>
      </w:pPr>
    </w:p>
    <w:p w:rsidR="005F1F80" w:rsidRPr="00EE22F9" w:rsidRDefault="005F1F80" w:rsidP="005F1F80">
      <w:pPr>
        <w:pStyle w:val="fcase1ertab"/>
        <w:ind w:left="0" w:firstLine="0"/>
        <w:rPr>
          <w:rFonts w:ascii="Times New Roman" w:hAnsi="Times New Roman"/>
          <w:sz w:val="22"/>
          <w:szCs w:val="22"/>
        </w:rPr>
      </w:pPr>
    </w:p>
    <w:p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rsidR="00B43C58" w:rsidRDefault="00B43C58" w:rsidP="00B43C58">
      <w:pPr>
        <w:tabs>
          <w:tab w:val="left" w:pos="851"/>
          <w:tab w:val="left" w:pos="6237"/>
        </w:tabs>
        <w:suppressAutoHyphens/>
        <w:rPr>
          <w:rFonts w:ascii="Arial" w:hAnsi="Arial" w:cs="Arial"/>
          <w:i/>
          <w:iCs/>
          <w:sz w:val="18"/>
          <w:szCs w:val="18"/>
          <w:lang w:eastAsia="zh-CN"/>
        </w:rPr>
      </w:pPr>
    </w:p>
    <w:p w:rsidR="000C1DB8" w:rsidRDefault="000C1DB8" w:rsidP="00B43C58">
      <w:pPr>
        <w:tabs>
          <w:tab w:val="left" w:pos="851"/>
          <w:tab w:val="left" w:pos="6237"/>
        </w:tabs>
        <w:suppressAutoHyphens/>
        <w:rPr>
          <w:rFonts w:ascii="Arial" w:hAnsi="Arial" w:cs="Arial"/>
          <w:i/>
          <w:iCs/>
          <w:sz w:val="18"/>
          <w:szCs w:val="18"/>
          <w:lang w:eastAsia="zh-CN"/>
        </w:rPr>
      </w:pPr>
    </w:p>
    <w:p w:rsidR="000C1DB8" w:rsidRPr="00B43C58" w:rsidRDefault="000C1DB8" w:rsidP="00B43C58">
      <w:pPr>
        <w:tabs>
          <w:tab w:val="left" w:pos="851"/>
          <w:tab w:val="left" w:pos="6237"/>
        </w:tabs>
        <w:suppressAutoHyphens/>
        <w:rPr>
          <w:rFonts w:ascii="Arial" w:hAnsi="Arial" w:cs="Arial"/>
          <w:i/>
          <w:iCs/>
          <w:sz w:val="18"/>
          <w:szCs w:val="18"/>
          <w:lang w:eastAsia="zh-CN"/>
        </w:rPr>
      </w:pPr>
    </w:p>
    <w:p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rsidR="00B43C58" w:rsidRPr="00B43C58" w:rsidRDefault="00B43C58" w:rsidP="00B43C58">
      <w:pPr>
        <w:tabs>
          <w:tab w:val="left" w:pos="851"/>
        </w:tabs>
        <w:suppressAutoHyphens/>
        <w:spacing w:before="120"/>
        <w:jc w:val="both"/>
        <w:rPr>
          <w:sz w:val="22"/>
          <w:szCs w:val="22"/>
          <w:lang w:eastAsia="zh-CN"/>
        </w:rPr>
      </w:pPr>
    </w:p>
    <w:p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rsidR="00B43C58" w:rsidRDefault="00B43C58" w:rsidP="00B43C58">
      <w:pPr>
        <w:tabs>
          <w:tab w:val="left" w:pos="851"/>
          <w:tab w:val="left" w:pos="6237"/>
        </w:tabs>
        <w:suppressAutoHyphens/>
        <w:rPr>
          <w:sz w:val="22"/>
          <w:szCs w:val="22"/>
          <w:lang w:eastAsia="zh-CN"/>
        </w:rPr>
      </w:pPr>
    </w:p>
    <w:p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rsidTr="0092599E">
        <w:trPr>
          <w:trHeight w:val="415"/>
        </w:trPr>
        <w:tc>
          <w:tcPr>
            <w:tcW w:w="4786" w:type="dxa"/>
            <w:vMerge w:val="restart"/>
            <w:shd w:val="clear" w:color="auto" w:fill="auto"/>
          </w:tcPr>
          <w:p w:rsidR="007B1777" w:rsidRPr="0092599E" w:rsidRDefault="007B1777" w:rsidP="0092599E">
            <w:pPr>
              <w:tabs>
                <w:tab w:val="left" w:pos="851"/>
                <w:tab w:val="left" w:pos="6237"/>
              </w:tabs>
              <w:suppressAutoHyphens/>
              <w:jc w:val="center"/>
              <w:rPr>
                <w:b/>
                <w:sz w:val="22"/>
                <w:szCs w:val="22"/>
                <w:lang w:eastAsia="zh-CN"/>
              </w:rPr>
            </w:pP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rsidTr="0092599E">
        <w:trPr>
          <w:trHeight w:val="304"/>
        </w:trPr>
        <w:tc>
          <w:tcPr>
            <w:tcW w:w="4786" w:type="dxa"/>
            <w:vMerge/>
            <w:shd w:val="clear" w:color="auto" w:fill="auto"/>
          </w:tcPr>
          <w:p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rsidTr="0092599E">
        <w:tc>
          <w:tcPr>
            <w:tcW w:w="4786" w:type="dxa"/>
            <w:shd w:val="clear" w:color="auto" w:fill="auto"/>
          </w:tcPr>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rsidR="007B1777" w:rsidRPr="0092599E" w:rsidRDefault="007B1777" w:rsidP="0092599E">
            <w:pPr>
              <w:tabs>
                <w:tab w:val="left" w:pos="851"/>
                <w:tab w:val="left" w:pos="6237"/>
              </w:tabs>
              <w:suppressAutoHyphens/>
              <w:rPr>
                <w:sz w:val="22"/>
                <w:szCs w:val="22"/>
                <w:lang w:eastAsia="zh-CN"/>
              </w:rPr>
            </w:pPr>
          </w:p>
        </w:tc>
      </w:tr>
      <w:tr w:rsidR="007B1777" w:rsidRPr="0092599E" w:rsidTr="0092599E">
        <w:tc>
          <w:tcPr>
            <w:tcW w:w="4786" w:type="dxa"/>
            <w:shd w:val="clear" w:color="auto" w:fill="auto"/>
          </w:tcPr>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rsidR="007B1777" w:rsidRPr="0092599E" w:rsidRDefault="007B1777" w:rsidP="0092599E">
            <w:pPr>
              <w:tabs>
                <w:tab w:val="left" w:pos="851"/>
                <w:tab w:val="left" w:pos="6237"/>
              </w:tabs>
              <w:suppressAutoHyphens/>
              <w:rPr>
                <w:sz w:val="22"/>
                <w:szCs w:val="22"/>
                <w:lang w:eastAsia="zh-CN"/>
              </w:rPr>
            </w:pPr>
          </w:p>
        </w:tc>
      </w:tr>
    </w:tbl>
    <w:p w:rsidR="00B43C58" w:rsidRPr="00B43C58" w:rsidRDefault="00B43C58" w:rsidP="00B43C58">
      <w:pPr>
        <w:tabs>
          <w:tab w:val="left" w:pos="851"/>
        </w:tabs>
        <w:suppressAutoHyphens/>
        <w:jc w:val="both"/>
        <w:rPr>
          <w:bCs/>
          <w:iCs/>
          <w:sz w:val="22"/>
          <w:szCs w:val="22"/>
          <w:lang w:eastAsia="zh-CN"/>
        </w:rPr>
      </w:pPr>
    </w:p>
    <w:p w:rsidR="00DA0A26" w:rsidRDefault="00DA0A26" w:rsidP="00B43C58">
      <w:pPr>
        <w:tabs>
          <w:tab w:val="left" w:pos="426"/>
          <w:tab w:val="left" w:pos="851"/>
        </w:tabs>
        <w:suppressAutoHyphens/>
        <w:jc w:val="both"/>
        <w:rPr>
          <w:b/>
          <w:sz w:val="22"/>
          <w:szCs w:val="22"/>
          <w:lang w:eastAsia="zh-CN"/>
        </w:rPr>
      </w:pPr>
    </w:p>
    <w:p w:rsidR="00DA0A26" w:rsidRDefault="00DA0A26" w:rsidP="00B43C58">
      <w:pPr>
        <w:tabs>
          <w:tab w:val="left" w:pos="426"/>
          <w:tab w:val="left" w:pos="851"/>
        </w:tabs>
        <w:suppressAutoHyphens/>
        <w:jc w:val="both"/>
        <w:rPr>
          <w:b/>
          <w:sz w:val="22"/>
          <w:szCs w:val="22"/>
          <w:lang w:eastAsia="zh-CN"/>
        </w:rPr>
      </w:pPr>
    </w:p>
    <w:p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rsidR="00B43C58" w:rsidRPr="001E6C1D" w:rsidRDefault="00B43C58" w:rsidP="00B43C58">
      <w:pPr>
        <w:tabs>
          <w:tab w:val="left" w:pos="426"/>
          <w:tab w:val="left" w:pos="851"/>
        </w:tabs>
        <w:suppressAutoHyphens/>
        <w:rPr>
          <w:sz w:val="22"/>
          <w:szCs w:val="22"/>
          <w:lang w:eastAsia="zh-CN"/>
        </w:rPr>
      </w:pPr>
    </w:p>
    <w:p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p>
    <w:p w:rsidR="00B43C58" w:rsidRPr="00B43C58" w:rsidRDefault="00B43C58" w:rsidP="00B43C58">
      <w:pPr>
        <w:tabs>
          <w:tab w:val="left" w:pos="426"/>
          <w:tab w:val="left" w:pos="851"/>
        </w:tabs>
        <w:suppressAutoHyphens/>
        <w:rPr>
          <w:sz w:val="22"/>
          <w:szCs w:val="22"/>
          <w:lang w:eastAsia="zh-CN"/>
        </w:rPr>
      </w:pPr>
    </w:p>
    <w:p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p>
    <w:p w:rsidR="006A6F28" w:rsidRPr="008D0976" w:rsidRDefault="006A6F28" w:rsidP="000C1DB8">
      <w:pPr>
        <w:pStyle w:val="fcasegauche"/>
        <w:tabs>
          <w:tab w:val="left" w:pos="426"/>
        </w:tabs>
        <w:spacing w:after="0"/>
        <w:ind w:left="0" w:firstLine="0"/>
        <w:rPr>
          <w:rFonts w:ascii="Times New Roman" w:hAnsi="Times New Roman"/>
          <w:color w:val="FF0000"/>
          <w:sz w:val="22"/>
          <w:szCs w:val="22"/>
        </w:rPr>
      </w:pPr>
    </w:p>
    <w:p w:rsidR="001A11A4" w:rsidRPr="00A73291" w:rsidRDefault="001A11A4" w:rsidP="001A11A4">
      <w:pPr>
        <w:pStyle w:val="fcasegauche"/>
        <w:tabs>
          <w:tab w:val="left" w:pos="426"/>
        </w:tabs>
        <w:spacing w:after="0"/>
        <w:ind w:left="0" w:firstLine="0"/>
        <w:rPr>
          <w:rFonts w:ascii="Times New Roman" w:hAnsi="Times New Roman"/>
          <w:b/>
          <w:sz w:val="22"/>
          <w:szCs w:val="22"/>
        </w:rPr>
      </w:pPr>
      <w:r w:rsidRPr="00A73291">
        <w:rPr>
          <w:rFonts w:ascii="Times New Roman" w:hAnsi="Times New Roman"/>
          <w:b/>
          <w:sz w:val="22"/>
          <w:szCs w:val="22"/>
        </w:rPr>
        <w:t>C5.</w:t>
      </w:r>
      <w:r w:rsidRPr="00A73291">
        <w:rPr>
          <w:rFonts w:ascii="Times New Roman" w:hAnsi="Times New Roman"/>
          <w:sz w:val="22"/>
          <w:szCs w:val="22"/>
        </w:rPr>
        <w:tab/>
      </w:r>
      <w:r w:rsidRPr="00A73291">
        <w:rPr>
          <w:rFonts w:ascii="Times New Roman" w:hAnsi="Times New Roman"/>
          <w:b/>
          <w:sz w:val="22"/>
          <w:szCs w:val="22"/>
        </w:rPr>
        <w:t xml:space="preserve">Avance </w:t>
      </w:r>
    </w:p>
    <w:p w:rsidR="001A11A4" w:rsidRPr="00A73291" w:rsidRDefault="001A11A4" w:rsidP="001A11A4">
      <w:pPr>
        <w:pStyle w:val="fcasegauche"/>
        <w:tabs>
          <w:tab w:val="left" w:pos="426"/>
        </w:tabs>
        <w:spacing w:after="0"/>
        <w:ind w:left="0" w:firstLine="0"/>
        <w:rPr>
          <w:rFonts w:ascii="Times New Roman" w:hAnsi="Times New Roman"/>
          <w:sz w:val="22"/>
          <w:szCs w:val="22"/>
        </w:rPr>
      </w:pPr>
    </w:p>
    <w:p w:rsidR="001A11A4" w:rsidRPr="006F78D1" w:rsidRDefault="00394B55" w:rsidP="001A11A4">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1A11A4">
            <w:rPr>
              <w:rFonts w:ascii="MS Gothic" w:eastAsia="MS Gothic" w:hAnsi="MS Gothic" w:hint="eastAsia"/>
              <w:sz w:val="22"/>
              <w:szCs w:val="22"/>
            </w:rPr>
            <w:t>☐</w:t>
          </w:r>
        </w:sdtContent>
      </w:sdt>
      <w:r w:rsidR="001A11A4" w:rsidRPr="00E02C64">
        <w:rPr>
          <w:sz w:val="22"/>
          <w:szCs w:val="22"/>
        </w:rPr>
        <w:t xml:space="preserve"> </w:t>
      </w:r>
      <w:r w:rsidR="001A11A4" w:rsidRPr="006F78D1">
        <w:rPr>
          <w:sz w:val="22"/>
          <w:szCs w:val="22"/>
        </w:rPr>
        <w:t>Sans objet</w:t>
      </w:r>
    </w:p>
    <w:p w:rsidR="001A11A4" w:rsidRDefault="001A11A4" w:rsidP="001A11A4">
      <w:pPr>
        <w:jc w:val="both"/>
        <w:rPr>
          <w:sz w:val="22"/>
          <w:szCs w:val="22"/>
        </w:rPr>
      </w:pPr>
    </w:p>
    <w:p w:rsidR="001A11A4" w:rsidRPr="00795467" w:rsidRDefault="00394B55" w:rsidP="001A11A4">
      <w:pPr>
        <w:jc w:val="both"/>
        <w:rPr>
          <w:sz w:val="22"/>
          <w:szCs w:val="22"/>
        </w:rPr>
      </w:pPr>
      <w:sdt>
        <w:sdtPr>
          <w:rPr>
            <w:b/>
            <w:sz w:val="22"/>
            <w:szCs w:val="22"/>
          </w:rPr>
          <w:id w:val="-266471227"/>
          <w14:checkbox>
            <w14:checked w14:val="1"/>
            <w14:checkedState w14:val="2612" w14:font="MS Gothic"/>
            <w14:uncheckedState w14:val="2610" w14:font="MS Gothic"/>
          </w14:checkbox>
        </w:sdtPr>
        <w:sdtEndPr/>
        <w:sdtContent>
          <w:r w:rsidR="001A11A4" w:rsidRPr="00795467">
            <w:rPr>
              <w:rFonts w:ascii="MS Gothic" w:eastAsia="MS Gothic" w:hAnsi="MS Gothic" w:hint="eastAsia"/>
              <w:b/>
              <w:sz w:val="22"/>
              <w:szCs w:val="22"/>
            </w:rPr>
            <w:t>☒</w:t>
          </w:r>
        </w:sdtContent>
      </w:sdt>
      <w:r w:rsidR="001A11A4" w:rsidRPr="00795467">
        <w:rPr>
          <w:sz w:val="22"/>
          <w:szCs w:val="22"/>
        </w:rPr>
        <w:t xml:space="preserve">   Une avance est accordée au titulaire du marché lorsque le montant initial du marché est supérieur à 50 000 euros HT et dans la mesure où le délai d’exécution est supérieur à deux mois. </w:t>
      </w:r>
    </w:p>
    <w:p w:rsidR="001A11A4" w:rsidRPr="00795467" w:rsidRDefault="001A11A4" w:rsidP="001A11A4">
      <w:pPr>
        <w:jc w:val="both"/>
        <w:rPr>
          <w:sz w:val="22"/>
          <w:szCs w:val="22"/>
        </w:rPr>
      </w:pPr>
      <w:r w:rsidRPr="00795467">
        <w:rPr>
          <w:sz w:val="22"/>
          <w:szCs w:val="22"/>
        </w:rPr>
        <w:t xml:space="preserve">Il sera fait application de l’article R2191-7, alinéas 1 et 2 du décret n° 2018-1075 du 3 décembre 2018 relatif au CCP, </w:t>
      </w:r>
      <w:r w:rsidR="003B7339">
        <w:rPr>
          <w:sz w:val="22"/>
          <w:szCs w:val="22"/>
        </w:rPr>
        <w:t>et de</w:t>
      </w:r>
      <w:r w:rsidRPr="00795467">
        <w:rPr>
          <w:sz w:val="22"/>
          <w:szCs w:val="22"/>
        </w:rPr>
        <w:t xml:space="preserve"> </w:t>
      </w:r>
      <w:r w:rsidR="008A2B05">
        <w:rPr>
          <w:sz w:val="22"/>
          <w:szCs w:val="22"/>
        </w:rPr>
        <w:t>ses modifications successives.</w:t>
      </w:r>
    </w:p>
    <w:p w:rsidR="001A11A4" w:rsidRDefault="001A11A4" w:rsidP="001A11A4">
      <w:pPr>
        <w:jc w:val="both"/>
        <w:rPr>
          <w:sz w:val="22"/>
          <w:szCs w:val="22"/>
        </w:rPr>
      </w:pPr>
    </w:p>
    <w:p w:rsidR="008A2B05" w:rsidRPr="0096624F" w:rsidRDefault="008A2B05" w:rsidP="008A2B05">
      <w:pPr>
        <w:jc w:val="both"/>
        <w:rPr>
          <w:sz w:val="22"/>
          <w:szCs w:val="22"/>
        </w:rPr>
      </w:pPr>
      <w:bookmarkStart w:id="22" w:name="_Hlk146789903"/>
      <w:r w:rsidRPr="0096624F">
        <w:rPr>
          <w:sz w:val="22"/>
          <w:szCs w:val="22"/>
        </w:rPr>
        <w:t>L’option retenue pour les avances est l’option A, telle que définie à l’article 11.1 du CCAG/</w:t>
      </w:r>
      <w:r>
        <w:rPr>
          <w:sz w:val="22"/>
          <w:szCs w:val="22"/>
        </w:rPr>
        <w:t>FCS</w:t>
      </w:r>
      <w:r w:rsidRPr="0096624F">
        <w:rPr>
          <w:sz w:val="22"/>
          <w:szCs w:val="22"/>
        </w:rPr>
        <w:t xml:space="preserve"> modifié par arrêté du 29 décembre 2022 :</w:t>
      </w:r>
    </w:p>
    <w:p w:rsidR="008A2B05" w:rsidRPr="0096624F" w:rsidRDefault="008A2B05" w:rsidP="008A2B05">
      <w:pPr>
        <w:pStyle w:val="Paragraphedeliste"/>
        <w:numPr>
          <w:ilvl w:val="0"/>
          <w:numId w:val="12"/>
        </w:numPr>
        <w:jc w:val="both"/>
        <w:rPr>
          <w:sz w:val="22"/>
          <w:szCs w:val="22"/>
        </w:rPr>
      </w:pPr>
      <w:r w:rsidRPr="0096624F">
        <w:rPr>
          <w:sz w:val="22"/>
          <w:szCs w:val="22"/>
        </w:rPr>
        <w:t>Lorsque le titulaire ou le sous-traitant admis au paiement direct est une petite ou moyenne entreprise au sens du code de la commande publique, le taux de l’avance mentionnée à l’article A.11.1 est fixé à 30 %.</w:t>
      </w:r>
    </w:p>
    <w:p w:rsidR="008A2B05" w:rsidRPr="0096624F" w:rsidRDefault="008A2B05" w:rsidP="008A2B05">
      <w:pPr>
        <w:pStyle w:val="Paragraphedeliste"/>
        <w:numPr>
          <w:ilvl w:val="0"/>
          <w:numId w:val="12"/>
        </w:numPr>
        <w:jc w:val="both"/>
        <w:rPr>
          <w:sz w:val="22"/>
          <w:szCs w:val="22"/>
        </w:rPr>
      </w:pPr>
      <w:r w:rsidRPr="0096624F">
        <w:rPr>
          <w:sz w:val="22"/>
          <w:szCs w:val="22"/>
        </w:rPr>
        <w:t>Lorsque le titulaire ou le sous-traitant admis au paiement direct n’est pas une petite ou moyenne entreprise au sens du code de la commande publique, le montant de l’avance est fixé à 5 %.</w:t>
      </w:r>
    </w:p>
    <w:p w:rsidR="001A11A4" w:rsidRPr="00EE7945" w:rsidRDefault="001A11A4" w:rsidP="001A11A4">
      <w:pPr>
        <w:jc w:val="both"/>
        <w:rPr>
          <w:color w:val="FF0000"/>
          <w:sz w:val="22"/>
          <w:szCs w:val="22"/>
        </w:rPr>
      </w:pPr>
    </w:p>
    <w:bookmarkEnd w:id="22"/>
    <w:p w:rsidR="001A11A4" w:rsidRPr="00A73291" w:rsidRDefault="00394B55" w:rsidP="001A11A4">
      <w:pPr>
        <w:autoSpaceDE w:val="0"/>
        <w:jc w:val="both"/>
        <w:rPr>
          <w:sz w:val="22"/>
          <w:szCs w:val="22"/>
        </w:rPr>
      </w:pPr>
      <w:sdt>
        <w:sdtPr>
          <w:rPr>
            <w:b/>
            <w:sz w:val="22"/>
            <w:szCs w:val="22"/>
          </w:rPr>
          <w:id w:val="-2132238873"/>
          <w14:checkbox>
            <w14:checked w14:val="1"/>
            <w14:checkedState w14:val="2612" w14:font="MS Gothic"/>
            <w14:uncheckedState w14:val="2610" w14:font="MS Gothic"/>
          </w14:checkbox>
        </w:sdtPr>
        <w:sdtEndPr/>
        <w:sdtContent>
          <w:r w:rsidR="001A11A4" w:rsidRPr="006F78D1">
            <w:rPr>
              <w:rFonts w:ascii="MS Gothic" w:eastAsia="MS Gothic" w:hAnsi="MS Gothic" w:hint="eastAsia"/>
              <w:b/>
              <w:sz w:val="22"/>
              <w:szCs w:val="22"/>
            </w:rPr>
            <w:t>☒</w:t>
          </w:r>
        </w:sdtContent>
      </w:sdt>
      <w:r w:rsidR="001A11A4">
        <w:rPr>
          <w:sz w:val="22"/>
          <w:szCs w:val="22"/>
        </w:rPr>
        <w:t xml:space="preserve"> </w:t>
      </w:r>
      <w:r w:rsidR="001A11A4" w:rsidRPr="00A73291">
        <w:rPr>
          <w:sz w:val="22"/>
          <w:szCs w:val="22"/>
        </w:rPr>
        <w:t xml:space="preserve">Le titulaire peut refuser le versement de cette avance. Il lui appartient de le préciser ci-dessous : </w:t>
      </w:r>
    </w:p>
    <w:p w:rsidR="001A11A4" w:rsidRPr="00072FCD" w:rsidRDefault="001A11A4" w:rsidP="001A11A4">
      <w:pPr>
        <w:jc w:val="both"/>
        <w:rPr>
          <w:sz w:val="22"/>
          <w:szCs w:val="22"/>
        </w:rPr>
      </w:pPr>
    </w:p>
    <w:p w:rsidR="001A11A4" w:rsidRPr="00A73291" w:rsidRDefault="001A11A4" w:rsidP="001A11A4">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r w:rsidRPr="00A73291">
        <w:rPr>
          <w:rFonts w:ascii="Times New Roman" w:hAnsi="Times New Roman"/>
          <w:sz w:val="22"/>
          <w:szCs w:val="22"/>
        </w:rPr>
        <w:tab/>
        <w:t xml:space="preserve"> </w:t>
      </w:r>
      <w:bookmarkStart w:id="23" w:name="CaseACocher24"/>
      <w:r w:rsidRPr="00A73291">
        <w:rPr>
          <w:rFonts w:ascii="Times New Roman" w:hAnsi="Times New Roman"/>
          <w:sz w:val="22"/>
          <w:szCs w:val="22"/>
        </w:rPr>
        <w:fldChar w:fldCharType="begin">
          <w:ffData>
            <w:name w:val="CaseACocher24"/>
            <w:enabled/>
            <w:calcOnExit w:val="0"/>
            <w:checkBox>
              <w:sizeAuto/>
              <w:default w:val="0"/>
            </w:checkBox>
          </w:ffData>
        </w:fldChar>
      </w:r>
      <w:r w:rsidRPr="00A73291">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Pr="00A73291">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394B55">
        <w:rPr>
          <w:rFonts w:ascii="Times New Roman" w:hAnsi="Times New Roman"/>
          <w:sz w:val="22"/>
          <w:szCs w:val="22"/>
        </w:rPr>
      </w:r>
      <w:r w:rsidR="00394B55">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rsidR="001A11A4" w:rsidRPr="00C15742" w:rsidRDefault="001A11A4" w:rsidP="001A11A4">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rsidR="001A11A4" w:rsidRDefault="001A11A4" w:rsidP="001A11A4">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rsidR="00B678A3" w:rsidRPr="00EA4AD7" w:rsidRDefault="00B678A3" w:rsidP="001A11A4">
      <w:pPr>
        <w:pStyle w:val="fcasegauche"/>
        <w:tabs>
          <w:tab w:val="left" w:pos="426"/>
        </w:tabs>
        <w:spacing w:after="0"/>
        <w:ind w:left="0" w:firstLine="0"/>
        <w:rPr>
          <w:rFonts w:ascii="Times New Roman" w:hAnsi="Times New Roman"/>
          <w:sz w:val="22"/>
          <w:szCs w:val="22"/>
        </w:rPr>
      </w:pPr>
    </w:p>
    <w:p w:rsidR="001A11A4" w:rsidRPr="00A5453C" w:rsidRDefault="001A11A4" w:rsidP="001A11A4">
      <w:pPr>
        <w:pStyle w:val="fcasegauche"/>
        <w:tabs>
          <w:tab w:val="left" w:pos="426"/>
        </w:tabs>
        <w:spacing w:after="0"/>
        <w:ind w:left="0" w:firstLine="0"/>
        <w:rPr>
          <w:rFonts w:ascii="Times New Roman" w:hAnsi="Times New Roman"/>
          <w:b/>
          <w:sz w:val="22"/>
          <w:szCs w:val="22"/>
        </w:rPr>
      </w:pPr>
    </w:p>
    <w:p w:rsidR="00CC41EA" w:rsidRDefault="00394B55" w:rsidP="001A11A4">
      <w:pPr>
        <w:tabs>
          <w:tab w:val="left" w:leader="hyphen" w:pos="8460"/>
        </w:tabs>
        <w:rPr>
          <w:b/>
          <w:sz w:val="22"/>
          <w:szCs w:val="22"/>
        </w:rPr>
      </w:pPr>
      <w:sdt>
        <w:sdtPr>
          <w:rPr>
            <w:b/>
            <w:sz w:val="22"/>
            <w:szCs w:val="22"/>
          </w:rPr>
          <w:id w:val="990453475"/>
          <w14:checkbox>
            <w14:checked w14:val="1"/>
            <w14:checkedState w14:val="2612" w14:font="MS Gothic"/>
            <w14:uncheckedState w14:val="2610" w14:font="MS Gothic"/>
          </w14:checkbox>
        </w:sdtPr>
        <w:sdtEndPr/>
        <w:sdtContent>
          <w:r w:rsidR="001A11A4" w:rsidRPr="00A5453C">
            <w:rPr>
              <w:rFonts w:ascii="MS Gothic" w:eastAsia="MS Gothic" w:hAnsi="MS Gothic" w:hint="eastAsia"/>
              <w:b/>
              <w:sz w:val="22"/>
              <w:szCs w:val="22"/>
            </w:rPr>
            <w:t>☒</w:t>
          </w:r>
        </w:sdtContent>
      </w:sdt>
      <w:r w:rsidR="001A11A4" w:rsidRPr="00A5453C">
        <w:rPr>
          <w:b/>
          <w:sz w:val="22"/>
          <w:szCs w:val="22"/>
        </w:rPr>
        <w:t xml:space="preserve"> La société est une PME/PMI        </w:t>
      </w:r>
      <w:r w:rsidR="001A11A4" w:rsidRPr="00A5453C">
        <w:rPr>
          <w:b/>
          <w:sz w:val="22"/>
          <w:szCs w:val="22"/>
        </w:rPr>
        <w:fldChar w:fldCharType="begin">
          <w:ffData>
            <w:name w:val=""/>
            <w:enabled/>
            <w:calcOnExit w:val="0"/>
            <w:checkBox>
              <w:sizeAuto/>
              <w:default w:val="0"/>
            </w:checkBox>
          </w:ffData>
        </w:fldChar>
      </w:r>
      <w:r w:rsidR="001A11A4" w:rsidRPr="00A5453C">
        <w:rPr>
          <w:b/>
          <w:sz w:val="22"/>
          <w:szCs w:val="22"/>
        </w:rPr>
        <w:instrText xml:space="preserve"> FORMCHECKBOX </w:instrText>
      </w:r>
      <w:r>
        <w:rPr>
          <w:b/>
          <w:sz w:val="22"/>
          <w:szCs w:val="22"/>
        </w:rPr>
      </w:r>
      <w:r>
        <w:rPr>
          <w:b/>
          <w:sz w:val="22"/>
          <w:szCs w:val="22"/>
        </w:rPr>
        <w:fldChar w:fldCharType="separate"/>
      </w:r>
      <w:r w:rsidR="001A11A4" w:rsidRPr="00A5453C">
        <w:rPr>
          <w:b/>
          <w:sz w:val="22"/>
          <w:szCs w:val="22"/>
        </w:rPr>
        <w:fldChar w:fldCharType="end"/>
      </w:r>
      <w:r w:rsidR="001A11A4" w:rsidRPr="00A5453C">
        <w:rPr>
          <w:b/>
          <w:sz w:val="22"/>
          <w:szCs w:val="22"/>
        </w:rPr>
        <w:t xml:space="preserve"> OUI                      </w:t>
      </w:r>
      <w:r w:rsidR="001A11A4" w:rsidRPr="00A5453C">
        <w:rPr>
          <w:b/>
          <w:sz w:val="22"/>
          <w:szCs w:val="22"/>
        </w:rPr>
        <w:fldChar w:fldCharType="begin">
          <w:ffData>
            <w:name w:val="CaseACocher13"/>
            <w:enabled/>
            <w:calcOnExit w:val="0"/>
            <w:checkBox>
              <w:sizeAuto/>
              <w:default w:val="0"/>
            </w:checkBox>
          </w:ffData>
        </w:fldChar>
      </w:r>
      <w:r w:rsidR="001A11A4" w:rsidRPr="00A5453C">
        <w:rPr>
          <w:b/>
          <w:sz w:val="22"/>
          <w:szCs w:val="22"/>
        </w:rPr>
        <w:instrText xml:space="preserve"> FORMCHECKBOX </w:instrText>
      </w:r>
      <w:r>
        <w:rPr>
          <w:b/>
          <w:sz w:val="22"/>
          <w:szCs w:val="22"/>
        </w:rPr>
      </w:r>
      <w:r>
        <w:rPr>
          <w:b/>
          <w:sz w:val="22"/>
          <w:szCs w:val="22"/>
        </w:rPr>
        <w:fldChar w:fldCharType="separate"/>
      </w:r>
      <w:r w:rsidR="001A11A4" w:rsidRPr="00A5453C">
        <w:rPr>
          <w:b/>
          <w:sz w:val="22"/>
          <w:szCs w:val="22"/>
        </w:rPr>
        <w:fldChar w:fldCharType="end"/>
      </w:r>
      <w:r w:rsidR="001A11A4" w:rsidRPr="00A5453C">
        <w:rPr>
          <w:b/>
          <w:sz w:val="22"/>
          <w:szCs w:val="22"/>
        </w:rPr>
        <w:t xml:space="preserve"> NON</w:t>
      </w:r>
    </w:p>
    <w:p w:rsidR="00B678A3" w:rsidRPr="00A5453C" w:rsidRDefault="00B678A3" w:rsidP="001A11A4">
      <w:pPr>
        <w:tabs>
          <w:tab w:val="left" w:leader="hyphen" w:pos="8460"/>
        </w:tabs>
        <w:rPr>
          <w:b/>
          <w:sz w:val="22"/>
          <w:szCs w:val="22"/>
        </w:rPr>
      </w:pPr>
    </w:p>
    <w:p w:rsidR="0018246C" w:rsidRPr="00E07BEC" w:rsidRDefault="0093311F" w:rsidP="00A73291">
      <w:pPr>
        <w:pStyle w:val="fcasegauche"/>
        <w:tabs>
          <w:tab w:val="left" w:pos="426"/>
        </w:tabs>
        <w:spacing w:after="0"/>
        <w:ind w:left="0" w:firstLine="0"/>
        <w:rPr>
          <w:rFonts w:ascii="Times New Roman" w:hAnsi="Times New Roman"/>
          <w:b/>
          <w:sz w:val="22"/>
          <w:szCs w:val="22"/>
        </w:rPr>
      </w:pPr>
      <w:r w:rsidRPr="00E07BEC">
        <w:rPr>
          <w:rFonts w:ascii="Times New Roman" w:hAnsi="Times New Roman"/>
          <w:b/>
          <w:sz w:val="22"/>
          <w:szCs w:val="22"/>
        </w:rPr>
        <w:t>C6</w:t>
      </w:r>
      <w:r w:rsidR="00A8773C" w:rsidRPr="00E07BEC">
        <w:rPr>
          <w:rFonts w:ascii="Times New Roman" w:hAnsi="Times New Roman"/>
          <w:b/>
          <w:sz w:val="22"/>
          <w:szCs w:val="22"/>
        </w:rPr>
        <w:t xml:space="preserve">. </w:t>
      </w:r>
      <w:r w:rsidR="002071D2" w:rsidRPr="00E07BEC">
        <w:rPr>
          <w:rFonts w:ascii="Times New Roman" w:hAnsi="Times New Roman"/>
          <w:b/>
          <w:sz w:val="22"/>
          <w:szCs w:val="22"/>
        </w:rPr>
        <w:t>Durée du marché</w:t>
      </w:r>
      <w:r w:rsidR="00A8773C" w:rsidRPr="00E07BEC">
        <w:rPr>
          <w:rFonts w:ascii="Times New Roman" w:hAnsi="Times New Roman"/>
          <w:b/>
          <w:sz w:val="22"/>
          <w:szCs w:val="22"/>
        </w:rPr>
        <w:t xml:space="preserve"> </w:t>
      </w:r>
    </w:p>
    <w:p w:rsidR="00A73291" w:rsidRPr="00E07BEC" w:rsidRDefault="00A73291" w:rsidP="00A73291">
      <w:pPr>
        <w:pStyle w:val="fcasegauche"/>
        <w:tabs>
          <w:tab w:val="left" w:pos="426"/>
        </w:tabs>
        <w:spacing w:after="0"/>
        <w:ind w:left="0" w:firstLine="0"/>
        <w:rPr>
          <w:rFonts w:ascii="Times New Roman" w:hAnsi="Times New Roman"/>
          <w:b/>
          <w:sz w:val="22"/>
          <w:szCs w:val="22"/>
        </w:rPr>
      </w:pPr>
    </w:p>
    <w:p w:rsidR="005F1F80" w:rsidRPr="00E07BEC" w:rsidRDefault="005F1F80" w:rsidP="005F1F80">
      <w:pPr>
        <w:tabs>
          <w:tab w:val="left" w:pos="576"/>
        </w:tabs>
        <w:suppressAutoHyphens/>
        <w:jc w:val="both"/>
        <w:rPr>
          <w:sz w:val="22"/>
          <w:szCs w:val="22"/>
          <w:lang w:eastAsia="zh-CN"/>
        </w:rPr>
      </w:pPr>
      <w:r w:rsidRPr="00E07BEC">
        <w:rPr>
          <w:sz w:val="22"/>
          <w:szCs w:val="22"/>
          <w:lang w:eastAsia="zh-CN"/>
        </w:rPr>
        <w:t>La date de début d’exécution de la prestation est la date de notification du marché.</w:t>
      </w:r>
    </w:p>
    <w:p w:rsidR="005F1F80" w:rsidRPr="00E07BEC" w:rsidRDefault="005F1F80" w:rsidP="005F1F80">
      <w:pPr>
        <w:tabs>
          <w:tab w:val="left" w:pos="576"/>
        </w:tabs>
        <w:suppressAutoHyphens/>
        <w:jc w:val="both"/>
        <w:rPr>
          <w:sz w:val="22"/>
          <w:szCs w:val="22"/>
          <w:lang w:eastAsia="zh-CN"/>
        </w:rPr>
      </w:pPr>
    </w:p>
    <w:p w:rsidR="005F1F80" w:rsidRPr="00E07BEC" w:rsidRDefault="005F1F80" w:rsidP="005F1F80">
      <w:pPr>
        <w:jc w:val="both"/>
        <w:rPr>
          <w:sz w:val="22"/>
          <w:szCs w:val="22"/>
        </w:rPr>
      </w:pPr>
      <w:r w:rsidRPr="00E07BEC">
        <w:rPr>
          <w:sz w:val="22"/>
          <w:szCs w:val="22"/>
        </w:rPr>
        <w:t xml:space="preserve">Le </w:t>
      </w:r>
      <w:r w:rsidRPr="00E07BEC">
        <w:rPr>
          <w:b/>
          <w:sz w:val="22"/>
          <w:szCs w:val="22"/>
        </w:rPr>
        <w:t xml:space="preserve">délai de livraison </w:t>
      </w:r>
      <w:bookmarkStart w:id="25" w:name="_GoBack"/>
      <w:bookmarkEnd w:id="25"/>
      <w:r w:rsidRPr="00E07BEC">
        <w:rPr>
          <w:sz w:val="22"/>
          <w:szCs w:val="22"/>
        </w:rPr>
        <w:t>est de                      jours, semaines (barrer la mention inutile) à compter de la date de notification du marché.</w:t>
      </w:r>
    </w:p>
    <w:p w:rsidR="002B5ED7" w:rsidRPr="00E07BEC" w:rsidRDefault="002B5ED7" w:rsidP="005F1F80">
      <w:pPr>
        <w:jc w:val="both"/>
        <w:rPr>
          <w:sz w:val="22"/>
          <w:szCs w:val="22"/>
        </w:rPr>
      </w:pPr>
    </w:p>
    <w:p w:rsidR="002B5ED7" w:rsidRPr="00E07BEC" w:rsidRDefault="002B5ED7" w:rsidP="002B5ED7">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rsidR="00ED1EE1" w:rsidRDefault="00ED1EE1" w:rsidP="00625C37">
      <w:pPr>
        <w:jc w:val="both"/>
        <w:rPr>
          <w:sz w:val="22"/>
          <w:szCs w:val="22"/>
        </w:rPr>
      </w:pPr>
    </w:p>
    <w:p w:rsidR="00EE4692" w:rsidRDefault="00EE4692" w:rsidP="00625C37">
      <w:pPr>
        <w:jc w:val="both"/>
        <w:rPr>
          <w:sz w:val="22"/>
          <w:szCs w:val="22"/>
        </w:rPr>
      </w:pPr>
    </w:p>
    <w:p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rsidR="009B50BD" w:rsidRDefault="009B50BD" w:rsidP="00625C37">
      <w:pPr>
        <w:tabs>
          <w:tab w:val="left" w:pos="426"/>
        </w:tabs>
        <w:jc w:val="both"/>
        <w:rPr>
          <w:b/>
          <w:sz w:val="22"/>
          <w:szCs w:val="22"/>
        </w:rPr>
      </w:pPr>
    </w:p>
    <w:p w:rsidR="00DB587D" w:rsidRDefault="00DB587D" w:rsidP="00625C37">
      <w:pPr>
        <w:tabs>
          <w:tab w:val="left" w:pos="426"/>
        </w:tabs>
        <w:jc w:val="both"/>
        <w:rPr>
          <w:b/>
          <w:sz w:val="22"/>
          <w:szCs w:val="22"/>
        </w:rPr>
      </w:pPr>
    </w:p>
    <w:p w:rsidR="000C1DB8" w:rsidRDefault="000C1DB8"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B00C53" w:rsidRPr="00E221D3" w:rsidRDefault="00B00C53" w:rsidP="0092599E">
            <w:pPr>
              <w:tabs>
                <w:tab w:val="left" w:pos="-142"/>
              </w:tabs>
              <w:jc w:val="right"/>
              <w:rPr>
                <w:b/>
                <w:sz w:val="22"/>
                <w:szCs w:val="22"/>
              </w:rPr>
            </w:pPr>
          </w:p>
        </w:tc>
      </w:tr>
      <w:tr w:rsidR="00B00C53" w:rsidRPr="00B00C53"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rsidR="00B00C53" w:rsidRPr="00B00C53" w:rsidRDefault="00B00C53" w:rsidP="00B00C53">
      <w:pPr>
        <w:tabs>
          <w:tab w:val="left" w:pos="851"/>
        </w:tabs>
        <w:suppressAutoHyphens/>
        <w:jc w:val="both"/>
        <w:rPr>
          <w:rFonts w:ascii="Univers" w:hAnsi="Univers" w:cs="Univers"/>
          <w:sz w:val="20"/>
          <w:szCs w:val="20"/>
          <w:lang w:eastAsia="zh-CN"/>
        </w:rPr>
      </w:pPr>
    </w:p>
    <w:p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rsidTr="0092599E">
        <w:tc>
          <w:tcPr>
            <w:tcW w:w="4644" w:type="dxa"/>
            <w:tcBorders>
              <w:top w:val="single" w:sz="4" w:space="0" w:color="000000"/>
              <w:left w:val="single" w:sz="4" w:space="0" w:color="000000"/>
              <w:bottom w:val="single" w:sz="4" w:space="0" w:color="000000"/>
            </w:tcBorders>
            <w:shd w:val="clear" w:color="auto" w:fill="auto"/>
            <w:vAlign w:val="center"/>
          </w:tcPr>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p>
        </w:tc>
      </w:tr>
      <w:tr w:rsidR="00B00C53" w:rsidRPr="00B00C53" w:rsidTr="0092599E">
        <w:trPr>
          <w:trHeight w:val="1021"/>
        </w:trPr>
        <w:tc>
          <w:tcPr>
            <w:tcW w:w="4644" w:type="dxa"/>
            <w:tcBorders>
              <w:top w:val="single" w:sz="4" w:space="0" w:color="000000"/>
              <w:left w:val="single" w:sz="4" w:space="0" w:color="000000"/>
              <w:bottom w:val="single" w:sz="4" w:space="0" w:color="auto"/>
            </w:tcBorders>
            <w:shd w:val="clear" w:color="auto" w:fill="auto"/>
          </w:tcPr>
          <w:p w:rsidR="00B00C53" w:rsidRPr="00B00C53" w:rsidRDefault="00B00C53"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rsidR="00B00C53" w:rsidRPr="00B00C53" w:rsidRDefault="00B00C53"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B00C53" w:rsidRPr="00B00C53" w:rsidRDefault="00B00C53" w:rsidP="00B00C53">
            <w:pPr>
              <w:tabs>
                <w:tab w:val="left" w:pos="851"/>
              </w:tabs>
              <w:suppressAutoHyphens/>
              <w:snapToGrid w:val="0"/>
              <w:jc w:val="both"/>
              <w:rPr>
                <w:b/>
                <w:bCs/>
                <w:sz w:val="22"/>
                <w:szCs w:val="22"/>
                <w:lang w:eastAsia="zh-CN"/>
              </w:rPr>
            </w:pPr>
          </w:p>
        </w:tc>
      </w:tr>
    </w:tbl>
    <w:p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rsidR="00B00C53" w:rsidRDefault="00B00C53" w:rsidP="00B00C53">
      <w:pPr>
        <w:tabs>
          <w:tab w:val="left" w:pos="426"/>
          <w:tab w:val="left" w:pos="851"/>
        </w:tabs>
        <w:suppressAutoHyphens/>
        <w:jc w:val="both"/>
        <w:rPr>
          <w:b/>
          <w:sz w:val="22"/>
          <w:szCs w:val="22"/>
          <w:lang w:eastAsia="zh-CN"/>
        </w:rPr>
      </w:pPr>
    </w:p>
    <w:p w:rsidR="00F921B3" w:rsidRDefault="00F921B3" w:rsidP="00B00C53">
      <w:pPr>
        <w:tabs>
          <w:tab w:val="left" w:pos="426"/>
          <w:tab w:val="left" w:pos="851"/>
        </w:tabs>
        <w:suppressAutoHyphens/>
        <w:jc w:val="both"/>
        <w:rPr>
          <w:b/>
          <w:sz w:val="22"/>
          <w:szCs w:val="22"/>
          <w:lang w:eastAsia="zh-CN"/>
        </w:rPr>
      </w:pPr>
    </w:p>
    <w:p w:rsidR="00DB587D" w:rsidRPr="00B00C53" w:rsidRDefault="00DB587D" w:rsidP="00B00C53">
      <w:pPr>
        <w:tabs>
          <w:tab w:val="left" w:pos="426"/>
          <w:tab w:val="left" w:pos="851"/>
        </w:tabs>
        <w:suppressAutoHyphens/>
        <w:jc w:val="both"/>
        <w:rPr>
          <w:b/>
          <w:sz w:val="22"/>
          <w:szCs w:val="22"/>
          <w:lang w:eastAsia="zh-CN"/>
        </w:rPr>
      </w:pPr>
    </w:p>
    <w:p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rsidR="00B00C53" w:rsidRPr="00B00C53" w:rsidRDefault="00B00C53" w:rsidP="00B00C53">
      <w:pPr>
        <w:tabs>
          <w:tab w:val="left" w:pos="851"/>
        </w:tabs>
        <w:suppressAutoHyphens/>
        <w:jc w:val="both"/>
        <w:rPr>
          <w:sz w:val="22"/>
          <w:szCs w:val="22"/>
          <w:lang w:eastAsia="zh-CN"/>
        </w:rPr>
      </w:pPr>
    </w:p>
    <w:p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rPr>
          <w:sz w:val="22"/>
          <w:szCs w:val="22"/>
          <w:lang w:eastAsia="zh-CN"/>
        </w:rPr>
      </w:pPr>
    </w:p>
    <w:p w:rsidR="00B00C53" w:rsidRDefault="00B00C53" w:rsidP="00B00C53">
      <w:pPr>
        <w:tabs>
          <w:tab w:val="left" w:pos="851"/>
        </w:tabs>
        <w:suppressAutoHyphens/>
        <w:rPr>
          <w:sz w:val="22"/>
          <w:szCs w:val="22"/>
          <w:lang w:eastAsia="zh-CN"/>
        </w:rPr>
      </w:pPr>
    </w:p>
    <w:p w:rsidR="00353C32" w:rsidRDefault="00353C32" w:rsidP="00B00C53">
      <w:pPr>
        <w:tabs>
          <w:tab w:val="left" w:pos="851"/>
        </w:tabs>
        <w:suppressAutoHyphens/>
        <w:rPr>
          <w:sz w:val="22"/>
          <w:szCs w:val="22"/>
          <w:lang w:eastAsia="zh-CN"/>
        </w:rPr>
      </w:pPr>
    </w:p>
    <w:p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rsidR="00B00C53" w:rsidRPr="00B00C53" w:rsidRDefault="00B00C53" w:rsidP="00B00C53">
      <w:pPr>
        <w:tabs>
          <w:tab w:val="left" w:pos="426"/>
          <w:tab w:val="left" w:pos="851"/>
        </w:tabs>
        <w:suppressAutoHyphens/>
        <w:rPr>
          <w:sz w:val="22"/>
          <w:szCs w:val="22"/>
          <w:lang w:eastAsia="zh-CN"/>
        </w:rPr>
      </w:pPr>
    </w:p>
    <w:p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rsidR="00B00C53" w:rsidRPr="00B00C53" w:rsidRDefault="00B00C53" w:rsidP="00B00C53">
      <w:pPr>
        <w:tabs>
          <w:tab w:val="left" w:pos="851"/>
        </w:tabs>
        <w:suppressAutoHyphens/>
        <w:rPr>
          <w:sz w:val="22"/>
          <w:szCs w:val="22"/>
          <w:lang w:eastAsia="zh-CN"/>
        </w:rPr>
      </w:pPr>
      <w:r w:rsidRPr="00B00C53">
        <w:rPr>
          <w:i/>
          <w:sz w:val="22"/>
          <w:szCs w:val="22"/>
          <w:lang w:eastAsia="zh-CN"/>
        </w:rPr>
        <w:lastRenderedPageBreak/>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rsidR="00B00C53" w:rsidRPr="00B00C53" w:rsidRDefault="00B00C53" w:rsidP="00B00C53">
      <w:pPr>
        <w:tabs>
          <w:tab w:val="left" w:pos="851"/>
        </w:tabs>
        <w:suppressAutoHyphens/>
        <w:rPr>
          <w:iCs/>
          <w:sz w:val="22"/>
          <w:szCs w:val="22"/>
          <w:lang w:eastAsia="zh-CN"/>
        </w:rPr>
      </w:pPr>
    </w:p>
    <w:p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rsidR="00B00C53" w:rsidRPr="00B00C53" w:rsidRDefault="00B00C53" w:rsidP="00B00C53">
      <w:pPr>
        <w:tabs>
          <w:tab w:val="left" w:pos="851"/>
        </w:tabs>
        <w:suppressAutoHyphens/>
        <w:ind w:left="1134" w:hanging="850"/>
        <w:rPr>
          <w:i/>
          <w:sz w:val="22"/>
          <w:szCs w:val="22"/>
          <w:lang w:eastAsia="zh-CN"/>
        </w:rPr>
      </w:pPr>
    </w:p>
    <w:p w:rsidR="00353C32" w:rsidRDefault="00353C32" w:rsidP="00B00C53">
      <w:pPr>
        <w:tabs>
          <w:tab w:val="left" w:pos="851"/>
        </w:tabs>
        <w:suppressAutoHyphens/>
        <w:rPr>
          <w:i/>
          <w:sz w:val="22"/>
          <w:szCs w:val="22"/>
          <w:lang w:eastAsia="zh-CN"/>
        </w:rPr>
      </w:pPr>
    </w:p>
    <w:p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rsidR="00B00C53" w:rsidRPr="00B00C53" w:rsidRDefault="00B00C53" w:rsidP="00B00C53">
      <w:pPr>
        <w:tabs>
          <w:tab w:val="left" w:pos="851"/>
        </w:tabs>
        <w:suppressAutoHyphens/>
        <w:ind w:left="1701" w:hanging="850"/>
        <w:jc w:val="both"/>
        <w:rPr>
          <w:sz w:val="22"/>
          <w:szCs w:val="22"/>
          <w:lang w:eastAsia="zh-CN"/>
        </w:rPr>
      </w:pPr>
    </w:p>
    <w:p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rsidR="00B00C53" w:rsidRPr="00B00C53" w:rsidRDefault="00B00C53" w:rsidP="00B00C53">
      <w:pPr>
        <w:tabs>
          <w:tab w:val="left" w:pos="851"/>
        </w:tabs>
        <w:suppressAutoHyphens/>
        <w:rPr>
          <w:iCs/>
          <w:sz w:val="22"/>
          <w:szCs w:val="22"/>
          <w:lang w:eastAsia="zh-CN"/>
        </w:rPr>
      </w:pPr>
    </w:p>
    <w:p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94B55">
        <w:rPr>
          <w:sz w:val="22"/>
          <w:szCs w:val="22"/>
          <w:lang w:eastAsia="zh-CN"/>
        </w:rPr>
      </w:r>
      <w:r w:rsidR="00394B55">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rPr>
          <w:sz w:val="22"/>
          <w:szCs w:val="22"/>
          <w:lang w:eastAsia="zh-CN"/>
        </w:rPr>
      </w:pPr>
    </w:p>
    <w:p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rsidTr="0092599E">
        <w:tc>
          <w:tcPr>
            <w:tcW w:w="4644" w:type="dxa"/>
            <w:shd w:val="clear" w:color="auto" w:fill="auto"/>
          </w:tcPr>
          <w:p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bl>
    <w:p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rsidR="00F921B3" w:rsidRDefault="00F921B3" w:rsidP="00B00C53">
      <w:pPr>
        <w:tabs>
          <w:tab w:val="left" w:pos="851"/>
        </w:tabs>
        <w:suppressAutoHyphens/>
        <w:jc w:val="both"/>
        <w:rPr>
          <w:sz w:val="22"/>
          <w:szCs w:val="22"/>
          <w:lang w:eastAsia="zh-CN"/>
        </w:rPr>
      </w:pPr>
    </w:p>
    <w:p w:rsidR="00F921B3" w:rsidRDefault="00F921B3" w:rsidP="00B00C53">
      <w:pPr>
        <w:tabs>
          <w:tab w:val="left" w:pos="851"/>
        </w:tabs>
        <w:suppressAutoHyphens/>
        <w:jc w:val="both"/>
        <w:rPr>
          <w:sz w:val="22"/>
          <w:szCs w:val="22"/>
          <w:lang w:eastAsia="zh-CN"/>
        </w:rPr>
      </w:pPr>
    </w:p>
    <w:p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rsidTr="00230723">
        <w:trPr>
          <w:trHeight w:val="228"/>
        </w:trPr>
        <w:tc>
          <w:tcPr>
            <w:tcW w:w="6231" w:type="dxa"/>
            <w:shd w:val="solid" w:color="B4C6E7" w:themeColor="accent1" w:themeTint="66" w:fill="B4C6E7" w:themeFill="accent1" w:themeFillTint="66"/>
          </w:tcPr>
          <w:p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B02088" w:rsidRDefault="00B02088" w:rsidP="00E1718B">
      <w:pPr>
        <w:pStyle w:val="fcasegauche"/>
        <w:spacing w:after="0"/>
        <w:rPr>
          <w:sz w:val="22"/>
          <w:szCs w:val="22"/>
        </w:rPr>
      </w:pPr>
    </w:p>
    <w:p w:rsidR="00F56DE6" w:rsidRDefault="00F56DE6" w:rsidP="003D4D5A">
      <w:pPr>
        <w:tabs>
          <w:tab w:val="left" w:pos="3402"/>
          <w:tab w:val="left" w:pos="6237"/>
          <w:tab w:val="left" w:pos="9072"/>
        </w:tabs>
        <w:spacing w:after="120"/>
        <w:jc w:val="both"/>
        <w:rPr>
          <w:sz w:val="22"/>
          <w:szCs w:val="22"/>
        </w:rPr>
      </w:pPr>
    </w:p>
    <w:p w:rsidR="00F56DE6" w:rsidRDefault="00F56DE6" w:rsidP="003D4D5A">
      <w:pPr>
        <w:tabs>
          <w:tab w:val="left" w:pos="3402"/>
          <w:tab w:val="left" w:pos="6237"/>
          <w:tab w:val="left" w:pos="9072"/>
        </w:tabs>
        <w:spacing w:after="120"/>
        <w:jc w:val="both"/>
        <w:rPr>
          <w:sz w:val="22"/>
          <w:szCs w:val="22"/>
        </w:rPr>
      </w:pPr>
    </w:p>
    <w:p w:rsidR="00F56DE6" w:rsidRDefault="00F56DE6" w:rsidP="003D4D5A">
      <w:pPr>
        <w:tabs>
          <w:tab w:val="left" w:pos="3402"/>
          <w:tab w:val="left" w:pos="6237"/>
          <w:tab w:val="left" w:pos="9072"/>
        </w:tabs>
        <w:spacing w:after="120"/>
        <w:jc w:val="both"/>
        <w:rPr>
          <w:sz w:val="22"/>
          <w:szCs w:val="22"/>
        </w:rPr>
      </w:pPr>
    </w:p>
    <w:p w:rsidR="009F77D5" w:rsidRDefault="009F77D5"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3D4D5A" w:rsidRPr="00E221D3" w:rsidRDefault="009D58D1" w:rsidP="009D58D1">
      <w:pPr>
        <w:tabs>
          <w:tab w:val="left" w:pos="3402"/>
          <w:tab w:val="left" w:pos="6237"/>
          <w:tab w:val="left" w:pos="9072"/>
        </w:tabs>
        <w:spacing w:after="120"/>
        <w:jc w:val="both"/>
        <w:rPr>
          <w:sz w:val="22"/>
          <w:szCs w:val="22"/>
        </w:rPr>
      </w:pPr>
      <w:r>
        <w:rPr>
          <w:b/>
          <w:caps/>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rsidTr="00230723">
        <w:tc>
          <w:tcPr>
            <w:tcW w:w="8936" w:type="dxa"/>
            <w:shd w:val="solid" w:color="B4C6E7" w:themeColor="accent1" w:themeTint="66" w:fill="B4C6E7" w:themeFill="accent1" w:themeFillTint="66"/>
          </w:tcPr>
          <w:p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B50BD" w:rsidRDefault="009B50BD">
      <w:pPr>
        <w:tabs>
          <w:tab w:val="left" w:pos="4608"/>
        </w:tabs>
        <w:jc w:val="both"/>
        <w:rPr>
          <w:sz w:val="22"/>
          <w:szCs w:val="22"/>
        </w:rPr>
      </w:pPr>
    </w:p>
    <w:p w:rsidR="009E62D2" w:rsidRPr="00E221D3" w:rsidRDefault="009E62D2">
      <w:pPr>
        <w:tabs>
          <w:tab w:val="left" w:pos="4608"/>
        </w:tabs>
        <w:jc w:val="both"/>
        <w:rPr>
          <w:sz w:val="22"/>
          <w:szCs w:val="22"/>
        </w:rPr>
      </w:pPr>
    </w:p>
    <w:p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rsidR="00070F7A" w:rsidRPr="00373970" w:rsidRDefault="00070F7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rsidR="00070F7A" w:rsidRPr="00373970" w:rsidRDefault="00070F7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rsidR="00070F7A" w:rsidRPr="00373970" w:rsidRDefault="00070F7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rsidR="00070F7A" w:rsidRPr="00373970" w:rsidRDefault="00070F7A" w:rsidP="005D7054">
                            <w:pPr>
                              <w:tabs>
                                <w:tab w:val="left" w:pos="3402"/>
                                <w:tab w:val="left" w:pos="6237"/>
                                <w:tab w:val="left" w:pos="9072"/>
                              </w:tabs>
                              <w:spacing w:after="120"/>
                              <w:ind w:left="2700"/>
                              <w:jc w:val="both"/>
                              <w:rPr>
                                <w:sz w:val="22"/>
                                <w:szCs w:val="22"/>
                              </w:rPr>
                            </w:pPr>
                          </w:p>
                          <w:p w:rsidR="00070F7A" w:rsidRPr="00373970" w:rsidRDefault="00070F7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rsidR="00070F7A" w:rsidRPr="00373970" w:rsidRDefault="00070F7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rsidR="00070F7A" w:rsidRDefault="00070F7A" w:rsidP="003D4D5A"/>
                          <w:p w:rsidR="00070F7A" w:rsidRDefault="00070F7A" w:rsidP="003D4D5A"/>
                          <w:p w:rsidR="00070F7A" w:rsidRDefault="00070F7A" w:rsidP="003D4D5A"/>
                          <w:p w:rsidR="00070F7A" w:rsidRDefault="00070F7A"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rsidR="00070F7A" w:rsidRPr="00373970" w:rsidRDefault="00070F7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rsidR="00070F7A" w:rsidRPr="00373970" w:rsidRDefault="00070F7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rsidR="00070F7A" w:rsidRPr="00373970" w:rsidRDefault="00070F7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rsidR="00070F7A" w:rsidRPr="00373970" w:rsidRDefault="00070F7A" w:rsidP="005D7054">
                      <w:pPr>
                        <w:tabs>
                          <w:tab w:val="left" w:pos="3402"/>
                          <w:tab w:val="left" w:pos="6237"/>
                          <w:tab w:val="left" w:pos="9072"/>
                        </w:tabs>
                        <w:spacing w:after="120"/>
                        <w:ind w:left="2700"/>
                        <w:jc w:val="both"/>
                        <w:rPr>
                          <w:sz w:val="22"/>
                          <w:szCs w:val="22"/>
                        </w:rPr>
                      </w:pPr>
                    </w:p>
                    <w:p w:rsidR="00070F7A" w:rsidRPr="00373970" w:rsidRDefault="00070F7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rsidR="00070F7A" w:rsidRPr="00373970" w:rsidRDefault="00070F7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rsidR="00070F7A" w:rsidRDefault="00070F7A" w:rsidP="003D4D5A"/>
                    <w:p w:rsidR="00070F7A" w:rsidRDefault="00070F7A" w:rsidP="003D4D5A"/>
                    <w:p w:rsidR="00070F7A" w:rsidRDefault="00070F7A" w:rsidP="003D4D5A"/>
                    <w:p w:rsidR="00070F7A" w:rsidRDefault="00070F7A" w:rsidP="003D4D5A"/>
                  </w:txbxContent>
                </v:textbox>
              </v:rect>
            </w:pict>
          </mc:Fallback>
        </mc:AlternateContent>
      </w: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6237"/>
        </w:tabs>
        <w:jc w:val="both"/>
        <w:rPr>
          <w:sz w:val="22"/>
          <w:szCs w:val="22"/>
        </w:rPr>
      </w:pPr>
      <w:r w:rsidRPr="00E221D3">
        <w:rPr>
          <w:sz w:val="22"/>
          <w:szCs w:val="22"/>
        </w:rPr>
        <w:tab/>
      </w:r>
    </w:p>
    <w:p w:rsidR="009B50BD" w:rsidRPr="00E221D3" w:rsidRDefault="009B50BD">
      <w:pPr>
        <w:tabs>
          <w:tab w:val="left" w:pos="6237"/>
        </w:tabs>
        <w:jc w:val="both"/>
        <w:rPr>
          <w:sz w:val="22"/>
          <w:szCs w:val="22"/>
        </w:rPr>
      </w:pPr>
    </w:p>
    <w:p w:rsidR="009B50BD" w:rsidRPr="00E221D3" w:rsidRDefault="009B50BD">
      <w:pPr>
        <w:tabs>
          <w:tab w:val="left" w:pos="6237"/>
        </w:tabs>
        <w:jc w:val="both"/>
        <w:rPr>
          <w:sz w:val="22"/>
          <w:szCs w:val="22"/>
        </w:rPr>
      </w:pPr>
    </w:p>
    <w:p w:rsidR="009B50BD" w:rsidRPr="00E221D3" w:rsidRDefault="009B50BD">
      <w:pPr>
        <w:tabs>
          <w:tab w:val="left" w:pos="6237"/>
        </w:tabs>
        <w:jc w:val="both"/>
        <w:rPr>
          <w:sz w:val="22"/>
          <w:szCs w:val="22"/>
        </w:rPr>
      </w:pPr>
    </w:p>
    <w:p w:rsidR="009E62D2" w:rsidRDefault="009E62D2">
      <w:pPr>
        <w:rPr>
          <w:sz w:val="22"/>
          <w:szCs w:val="22"/>
        </w:rPr>
      </w:pPr>
    </w:p>
    <w:p w:rsidR="009E62D2" w:rsidRDefault="009E62D2">
      <w:pPr>
        <w:rPr>
          <w:sz w:val="22"/>
          <w:szCs w:val="22"/>
        </w:rPr>
      </w:pPr>
    </w:p>
    <w:p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rsidR="00070F7A" w:rsidRPr="00373970" w:rsidRDefault="00070F7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rsidR="00070F7A" w:rsidRPr="00373970" w:rsidRDefault="00070F7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rsidR="00070F7A" w:rsidRPr="00373970" w:rsidRDefault="00070F7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rsidR="00070F7A" w:rsidRPr="00373970" w:rsidRDefault="00070F7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Default="009B50BD" w:rsidP="00993558">
      <w:pPr>
        <w:jc w:val="right"/>
        <w:rPr>
          <w:sz w:val="22"/>
          <w:szCs w:val="22"/>
        </w:rPr>
      </w:pPr>
    </w:p>
    <w:p w:rsidR="00993558" w:rsidRDefault="00993558"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40163B">
      <w:pPr>
        <w:rPr>
          <w:sz w:val="22"/>
          <w:szCs w:val="22"/>
        </w:rPr>
      </w:pPr>
    </w:p>
    <w:p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rsidTr="00230723">
        <w:tc>
          <w:tcPr>
            <w:tcW w:w="8936" w:type="dxa"/>
            <w:shd w:val="solid" w:color="B4C6E7" w:themeColor="accent1" w:themeTint="66" w:fill="B4C6E7" w:themeFill="accent1" w:themeFillTint="66"/>
          </w:tcPr>
          <w:p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 xml:space="preserve">est le Directeur de l’ENSTA </w:t>
      </w:r>
      <w:r w:rsidR="0040163B" w:rsidRPr="00C21E01">
        <w:rPr>
          <w:sz w:val="22"/>
          <w:szCs w:val="22"/>
        </w:rPr>
        <w:t>B</w:t>
      </w:r>
      <w:r w:rsidR="00795D6B">
        <w:rPr>
          <w:sz w:val="22"/>
          <w:szCs w:val="22"/>
        </w:rPr>
        <w:t>retagne</w:t>
      </w:r>
      <w:r w:rsidRPr="00C21E01">
        <w:rPr>
          <w:sz w:val="22"/>
          <w:szCs w:val="22"/>
        </w:rPr>
        <w:t>.</w:t>
      </w:r>
    </w:p>
    <w:p w:rsidR="00993558" w:rsidRPr="009B1CE7" w:rsidRDefault="00993558" w:rsidP="00A814AC">
      <w:pPr>
        <w:jc w:val="both"/>
        <w:rPr>
          <w:b/>
          <w:spacing w:val="-10"/>
          <w:position w:val="-2"/>
          <w:sz w:val="22"/>
          <w:szCs w:val="22"/>
        </w:rPr>
      </w:pPr>
    </w:p>
    <w:p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6"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7"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94B55">
        <w:rPr>
          <w:rFonts w:ascii="Times New Roman" w:hAnsi="Times New Roman"/>
          <w:sz w:val="22"/>
          <w:szCs w:val="22"/>
        </w:rPr>
        <w:fldChar w:fldCharType="separate"/>
      </w:r>
      <w:r w:rsidRPr="00E221D3">
        <w:rPr>
          <w:rFonts w:ascii="Times New Roman" w:hAnsi="Times New Roman"/>
          <w:sz w:val="22"/>
          <w:szCs w:val="22"/>
        </w:rPr>
        <w:fldChar w:fldCharType="end"/>
      </w:r>
      <w:bookmarkEnd w:id="27"/>
      <w:r w:rsidRPr="00E221D3">
        <w:rPr>
          <w:rFonts w:ascii="Times New Roman" w:hAnsi="Times New Roman"/>
          <w:sz w:val="22"/>
          <w:szCs w:val="22"/>
        </w:rPr>
        <w:tab/>
        <w:t>sous-traitant</w:t>
      </w:r>
    </w:p>
    <w:p w:rsidR="009B50BD" w:rsidRPr="00E221D3" w:rsidRDefault="009B50BD">
      <w:pPr>
        <w:tabs>
          <w:tab w:val="left" w:pos="720"/>
        </w:tabs>
        <w:jc w:val="both"/>
        <w:rPr>
          <w:sz w:val="22"/>
          <w:szCs w:val="22"/>
        </w:rPr>
      </w:pPr>
    </w:p>
    <w:p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rsidR="009B50BD" w:rsidRPr="00E221D3" w:rsidRDefault="009B50BD">
      <w:pPr>
        <w:tabs>
          <w:tab w:val="left" w:pos="720"/>
        </w:tabs>
        <w:jc w:val="both"/>
        <w:rPr>
          <w:i/>
          <w:iCs/>
          <w:sz w:val="22"/>
          <w:szCs w:val="22"/>
        </w:rPr>
      </w:pPr>
    </w:p>
    <w:p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rsidR="009B50BD" w:rsidRPr="00E221D3" w:rsidRDefault="009B50BD">
      <w:pPr>
        <w:tabs>
          <w:tab w:val="left" w:pos="6237"/>
        </w:tabs>
        <w:spacing w:before="120"/>
        <w:jc w:val="both"/>
        <w:rPr>
          <w:sz w:val="22"/>
          <w:szCs w:val="22"/>
        </w:rPr>
      </w:pPr>
      <w:r w:rsidRPr="00E221D3">
        <w:rPr>
          <w:sz w:val="22"/>
          <w:szCs w:val="22"/>
        </w:rPr>
        <w:tab/>
        <w:t>Signature</w:t>
      </w:r>
    </w:p>
    <w:p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rsidR="009B50BD" w:rsidRPr="00E221D3" w:rsidRDefault="009B50BD">
      <w:pPr>
        <w:pStyle w:val="Titre1"/>
        <w:ind w:left="0"/>
        <w:rPr>
          <w:b w:val="0"/>
          <w:bCs/>
          <w:iCs/>
          <w:sz w:val="22"/>
          <w:szCs w:val="22"/>
        </w:rPr>
      </w:pPr>
    </w:p>
    <w:p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rsidR="009B50BD" w:rsidRPr="00E221D3" w:rsidRDefault="009B50BD">
      <w:pPr>
        <w:tabs>
          <w:tab w:val="left" w:pos="576"/>
          <w:tab w:val="left" w:leader="dot" w:pos="9923"/>
        </w:tabs>
        <w:jc w:val="both"/>
        <w:rPr>
          <w:sz w:val="22"/>
          <w:szCs w:val="22"/>
        </w:rPr>
      </w:pPr>
      <w:r w:rsidRPr="00E221D3">
        <w:rPr>
          <w:i/>
          <w:sz w:val="22"/>
          <w:szCs w:val="22"/>
        </w:rPr>
        <w:t>..............................................................................................................................................................................................................................................................................................................................................................................</w:t>
      </w:r>
    </w:p>
    <w:p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rsidR="009B50BD" w:rsidRPr="00E221D3" w:rsidRDefault="009B50BD">
      <w:pPr>
        <w:tabs>
          <w:tab w:val="left" w:pos="3402"/>
          <w:tab w:val="left" w:pos="6237"/>
          <w:tab w:val="left" w:pos="9072"/>
          <w:tab w:val="left" w:pos="9923"/>
        </w:tabs>
        <w:jc w:val="both"/>
        <w:rPr>
          <w:sz w:val="22"/>
          <w:szCs w:val="22"/>
        </w:rPr>
      </w:pPr>
    </w:p>
    <w:p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rsidR="00744A5A" w:rsidRPr="00744A5A" w:rsidRDefault="00744A5A" w:rsidP="00744A5A"/>
    <w:p w:rsidR="00744A5A" w:rsidRDefault="00744A5A" w:rsidP="00744A5A"/>
    <w:p w:rsidR="009B50BD" w:rsidRPr="00744A5A" w:rsidRDefault="00744A5A" w:rsidP="00744A5A">
      <w:pPr>
        <w:tabs>
          <w:tab w:val="left" w:pos="8925"/>
        </w:tabs>
      </w:pPr>
      <w:r>
        <w:tab/>
      </w:r>
    </w:p>
    <w:sectPr w:rsidR="009B50BD" w:rsidRPr="00744A5A" w:rsidSect="009672E2">
      <w:footerReference w:type="default" r:id="rId9"/>
      <w:footerReference w:type="first" r:id="rId10"/>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F7A" w:rsidRDefault="00070F7A">
      <w:r>
        <w:separator/>
      </w:r>
    </w:p>
  </w:endnote>
  <w:endnote w:type="continuationSeparator" w:id="0">
    <w:p w:rsidR="00070F7A" w:rsidRDefault="0007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070F7A" w:rsidRPr="00A90F99" w:rsidTr="00230723">
      <w:trPr>
        <w:tblHeader/>
      </w:trPr>
      <w:tc>
        <w:tcPr>
          <w:tcW w:w="1814" w:type="dxa"/>
          <w:shd w:val="solid" w:color="B4C6E7" w:themeColor="accent1" w:themeTint="66" w:fill="B4C6E7" w:themeFill="accent1" w:themeFillTint="66"/>
        </w:tcPr>
        <w:p w:rsidR="00070F7A" w:rsidRPr="00A90F99" w:rsidRDefault="00070F7A">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rsidR="00070F7A" w:rsidRPr="00A90F99" w:rsidRDefault="008D0976" w:rsidP="00D66C02">
          <w:pPr>
            <w:jc w:val="center"/>
            <w:rPr>
              <w:b/>
              <w:sz w:val="16"/>
              <w:szCs w:val="16"/>
              <w:lang w:val="en-GB"/>
            </w:rPr>
          </w:pPr>
          <w:r>
            <w:rPr>
              <w:b/>
              <w:sz w:val="16"/>
              <w:szCs w:val="16"/>
              <w:lang w:val="en-GB"/>
            </w:rPr>
            <w:t>2024-00</w:t>
          </w:r>
          <w:r w:rsidR="008062F8">
            <w:rPr>
              <w:b/>
              <w:sz w:val="16"/>
              <w:szCs w:val="16"/>
              <w:lang w:val="en-GB"/>
            </w:rPr>
            <w:t>21</w:t>
          </w:r>
          <w:r w:rsidR="0028183E">
            <w:rPr>
              <w:b/>
              <w:sz w:val="16"/>
              <w:szCs w:val="16"/>
              <w:lang w:val="en-GB"/>
            </w:rPr>
            <w:t>-0</w:t>
          </w:r>
          <w:r w:rsidR="00443292">
            <w:rPr>
              <w:b/>
              <w:sz w:val="16"/>
              <w:szCs w:val="16"/>
              <w:lang w:val="en-GB"/>
            </w:rPr>
            <w:t>2</w:t>
          </w:r>
        </w:p>
      </w:tc>
      <w:tc>
        <w:tcPr>
          <w:tcW w:w="2875" w:type="dxa"/>
          <w:shd w:val="solid" w:color="B4C6E7" w:themeColor="accent1" w:themeTint="66" w:fill="B4C6E7" w:themeFill="accent1" w:themeFillTint="66"/>
        </w:tcPr>
        <w:p w:rsidR="00070F7A" w:rsidRPr="00A90F99" w:rsidRDefault="00070F7A">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rsidR="00070F7A" w:rsidRPr="00A90F99" w:rsidRDefault="00070F7A">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rsidR="00070F7A" w:rsidRPr="00A90F99" w:rsidRDefault="00070F7A">
          <w:pPr>
            <w:jc w:val="center"/>
            <w:rPr>
              <w:b/>
              <w:sz w:val="16"/>
              <w:szCs w:val="16"/>
            </w:rPr>
          </w:pPr>
        </w:p>
      </w:tc>
      <w:tc>
        <w:tcPr>
          <w:tcW w:w="873" w:type="dxa"/>
        </w:tcPr>
        <w:p w:rsidR="00070F7A" w:rsidRPr="00A90F99" w:rsidRDefault="00070F7A">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rsidR="00070F7A" w:rsidRPr="00A90F99" w:rsidRDefault="00070F7A">
          <w:pPr>
            <w:rPr>
              <w:b/>
              <w:sz w:val="16"/>
              <w:szCs w:val="16"/>
            </w:rPr>
          </w:pPr>
        </w:p>
      </w:tc>
    </w:tr>
  </w:tbl>
  <w:p w:rsidR="00070F7A" w:rsidRPr="00A90F99" w:rsidRDefault="00070F7A"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070F7A" w:rsidRPr="00202299" w:rsidTr="00F46E89">
      <w:trPr>
        <w:tblHeader/>
      </w:trPr>
      <w:tc>
        <w:tcPr>
          <w:tcW w:w="1814" w:type="dxa"/>
          <w:tcBorders>
            <w:top w:val="single" w:sz="18" w:space="0" w:color="FFFF00"/>
            <w:left w:val="single" w:sz="18" w:space="0" w:color="FFFF00"/>
            <w:bottom w:val="single" w:sz="18" w:space="0" w:color="FFFF00"/>
          </w:tcBorders>
          <w:shd w:val="solid" w:color="FFFF00" w:fill="auto"/>
        </w:tcPr>
        <w:p w:rsidR="00070F7A" w:rsidRPr="00202299" w:rsidRDefault="00070F7A">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rsidR="00070F7A" w:rsidRPr="00AD0CC6" w:rsidRDefault="00070F7A"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rsidR="00070F7A" w:rsidRPr="00202299" w:rsidRDefault="00070F7A">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rsidR="00070F7A" w:rsidRPr="00202299" w:rsidRDefault="00070F7A">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rsidR="00070F7A" w:rsidRPr="00202299" w:rsidRDefault="00070F7A">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rsidR="00070F7A" w:rsidRPr="00202299" w:rsidRDefault="00070F7A">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rsidR="00070F7A" w:rsidRPr="00202299" w:rsidRDefault="00070F7A">
          <w:pPr>
            <w:rPr>
              <w:b/>
              <w:sz w:val="16"/>
              <w:szCs w:val="16"/>
            </w:rPr>
          </w:pPr>
        </w:p>
      </w:tc>
    </w:tr>
  </w:tbl>
  <w:p w:rsidR="00070F7A" w:rsidRDefault="00070F7A">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F7A" w:rsidRDefault="00070F7A">
      <w:r>
        <w:separator/>
      </w:r>
    </w:p>
  </w:footnote>
  <w:footnote w:type="continuationSeparator" w:id="0">
    <w:p w:rsidR="00070F7A" w:rsidRDefault="00070F7A">
      <w:r>
        <w:continuationSeparator/>
      </w:r>
    </w:p>
  </w:footnote>
  <w:footnote w:id="1">
    <w:p w:rsidR="00070F7A" w:rsidRDefault="00070F7A"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rsidR="00070F7A" w:rsidRDefault="00070F7A" w:rsidP="00625C37">
      <w:pPr>
        <w:pStyle w:val="Notedebasdepage"/>
      </w:pPr>
    </w:p>
  </w:footnote>
  <w:footnote w:id="2">
    <w:p w:rsidR="00070F7A" w:rsidRDefault="00070F7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rsidR="00070F7A" w:rsidRDefault="00070F7A">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rsidR="00070F7A" w:rsidRDefault="00070F7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7"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6"/>
  </w:num>
  <w:num w:numId="2">
    <w:abstractNumId w:val="4"/>
  </w:num>
  <w:num w:numId="3">
    <w:abstractNumId w:val="10"/>
  </w:num>
  <w:num w:numId="4">
    <w:abstractNumId w:val="3"/>
  </w:num>
  <w:num w:numId="5">
    <w:abstractNumId w:val="2"/>
  </w:num>
  <w:num w:numId="6">
    <w:abstractNumId w:val="11"/>
  </w:num>
  <w:num w:numId="7">
    <w:abstractNumId w:val="0"/>
  </w:num>
  <w:num w:numId="8">
    <w:abstractNumId w:val="5"/>
  </w:num>
  <w:num w:numId="9">
    <w:abstractNumId w:val="1"/>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174F9"/>
    <w:rsid w:val="00021892"/>
    <w:rsid w:val="00026E17"/>
    <w:rsid w:val="000303D0"/>
    <w:rsid w:val="00034622"/>
    <w:rsid w:val="000437FF"/>
    <w:rsid w:val="00062644"/>
    <w:rsid w:val="00065FE0"/>
    <w:rsid w:val="0006624F"/>
    <w:rsid w:val="0007008A"/>
    <w:rsid w:val="00070F7A"/>
    <w:rsid w:val="00072FCD"/>
    <w:rsid w:val="00073EDD"/>
    <w:rsid w:val="00074858"/>
    <w:rsid w:val="00080B11"/>
    <w:rsid w:val="0008233B"/>
    <w:rsid w:val="0008436B"/>
    <w:rsid w:val="000845DA"/>
    <w:rsid w:val="00085A79"/>
    <w:rsid w:val="000872B5"/>
    <w:rsid w:val="00092315"/>
    <w:rsid w:val="00093B7C"/>
    <w:rsid w:val="00097124"/>
    <w:rsid w:val="000A03C4"/>
    <w:rsid w:val="000A1B35"/>
    <w:rsid w:val="000B0EF3"/>
    <w:rsid w:val="000B23F8"/>
    <w:rsid w:val="000C1DB8"/>
    <w:rsid w:val="000C2A15"/>
    <w:rsid w:val="000C3934"/>
    <w:rsid w:val="000C705C"/>
    <w:rsid w:val="000C7386"/>
    <w:rsid w:val="000D2ADB"/>
    <w:rsid w:val="000E0E09"/>
    <w:rsid w:val="000E35BA"/>
    <w:rsid w:val="001031A2"/>
    <w:rsid w:val="00103A27"/>
    <w:rsid w:val="00120459"/>
    <w:rsid w:val="0012176A"/>
    <w:rsid w:val="00140863"/>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1A4"/>
    <w:rsid w:val="001A1A96"/>
    <w:rsid w:val="001A6F9A"/>
    <w:rsid w:val="001B1E83"/>
    <w:rsid w:val="001B6EEF"/>
    <w:rsid w:val="001C150C"/>
    <w:rsid w:val="001C507D"/>
    <w:rsid w:val="001C5544"/>
    <w:rsid w:val="001D1AE3"/>
    <w:rsid w:val="001D34DD"/>
    <w:rsid w:val="001E6C1D"/>
    <w:rsid w:val="0020112F"/>
    <w:rsid w:val="00201171"/>
    <w:rsid w:val="00202299"/>
    <w:rsid w:val="0020371D"/>
    <w:rsid w:val="00205020"/>
    <w:rsid w:val="002071D2"/>
    <w:rsid w:val="00210489"/>
    <w:rsid w:val="00230723"/>
    <w:rsid w:val="002359D0"/>
    <w:rsid w:val="002373FE"/>
    <w:rsid w:val="00240AC4"/>
    <w:rsid w:val="0024178F"/>
    <w:rsid w:val="00242486"/>
    <w:rsid w:val="00242C24"/>
    <w:rsid w:val="00256D70"/>
    <w:rsid w:val="002605F9"/>
    <w:rsid w:val="00267A45"/>
    <w:rsid w:val="00267BF1"/>
    <w:rsid w:val="00270AF3"/>
    <w:rsid w:val="0027116F"/>
    <w:rsid w:val="00275BC5"/>
    <w:rsid w:val="0028183E"/>
    <w:rsid w:val="002971EB"/>
    <w:rsid w:val="002A082C"/>
    <w:rsid w:val="002A1240"/>
    <w:rsid w:val="002A3A44"/>
    <w:rsid w:val="002A6D51"/>
    <w:rsid w:val="002A7C0F"/>
    <w:rsid w:val="002B12F7"/>
    <w:rsid w:val="002B5ED7"/>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1B04"/>
    <w:rsid w:val="00333038"/>
    <w:rsid w:val="00333938"/>
    <w:rsid w:val="00343457"/>
    <w:rsid w:val="00343A94"/>
    <w:rsid w:val="00345684"/>
    <w:rsid w:val="003530F6"/>
    <w:rsid w:val="00353C32"/>
    <w:rsid w:val="003551FE"/>
    <w:rsid w:val="00357613"/>
    <w:rsid w:val="00362348"/>
    <w:rsid w:val="0036638D"/>
    <w:rsid w:val="003705B8"/>
    <w:rsid w:val="00371DEC"/>
    <w:rsid w:val="00373970"/>
    <w:rsid w:val="003744EE"/>
    <w:rsid w:val="0037587E"/>
    <w:rsid w:val="00385843"/>
    <w:rsid w:val="00385D50"/>
    <w:rsid w:val="00387C7E"/>
    <w:rsid w:val="00394B55"/>
    <w:rsid w:val="00396EEE"/>
    <w:rsid w:val="00397895"/>
    <w:rsid w:val="003A2390"/>
    <w:rsid w:val="003A39A8"/>
    <w:rsid w:val="003A7AC1"/>
    <w:rsid w:val="003B1D55"/>
    <w:rsid w:val="003B2548"/>
    <w:rsid w:val="003B53CF"/>
    <w:rsid w:val="003B63D0"/>
    <w:rsid w:val="003B7339"/>
    <w:rsid w:val="003C4FAE"/>
    <w:rsid w:val="003C702A"/>
    <w:rsid w:val="003D2EE9"/>
    <w:rsid w:val="003D4B42"/>
    <w:rsid w:val="003D4D5A"/>
    <w:rsid w:val="003E3F1D"/>
    <w:rsid w:val="0040163B"/>
    <w:rsid w:val="00405482"/>
    <w:rsid w:val="004111CA"/>
    <w:rsid w:val="00431D09"/>
    <w:rsid w:val="004346CD"/>
    <w:rsid w:val="004359AB"/>
    <w:rsid w:val="004360EB"/>
    <w:rsid w:val="00436983"/>
    <w:rsid w:val="00443292"/>
    <w:rsid w:val="00443EF2"/>
    <w:rsid w:val="00445770"/>
    <w:rsid w:val="00451876"/>
    <w:rsid w:val="00455EF0"/>
    <w:rsid w:val="00457531"/>
    <w:rsid w:val="004635BF"/>
    <w:rsid w:val="00463A2C"/>
    <w:rsid w:val="00463D26"/>
    <w:rsid w:val="004643E9"/>
    <w:rsid w:val="004649F1"/>
    <w:rsid w:val="004701E9"/>
    <w:rsid w:val="00470391"/>
    <w:rsid w:val="00485105"/>
    <w:rsid w:val="0049002C"/>
    <w:rsid w:val="00490A6D"/>
    <w:rsid w:val="00493F4B"/>
    <w:rsid w:val="00494077"/>
    <w:rsid w:val="004941D9"/>
    <w:rsid w:val="004943A7"/>
    <w:rsid w:val="004A019D"/>
    <w:rsid w:val="004A064F"/>
    <w:rsid w:val="004A3ACE"/>
    <w:rsid w:val="004A3D14"/>
    <w:rsid w:val="004B13F5"/>
    <w:rsid w:val="004B3EFC"/>
    <w:rsid w:val="004C096E"/>
    <w:rsid w:val="004C62CB"/>
    <w:rsid w:val="004C6C9F"/>
    <w:rsid w:val="004D64DD"/>
    <w:rsid w:val="004F06F2"/>
    <w:rsid w:val="004F0C42"/>
    <w:rsid w:val="004F15CA"/>
    <w:rsid w:val="004F3578"/>
    <w:rsid w:val="004F37FA"/>
    <w:rsid w:val="004F5744"/>
    <w:rsid w:val="004F6FFC"/>
    <w:rsid w:val="00505D73"/>
    <w:rsid w:val="00507C49"/>
    <w:rsid w:val="00510DA0"/>
    <w:rsid w:val="005128C7"/>
    <w:rsid w:val="00512FB4"/>
    <w:rsid w:val="00521A81"/>
    <w:rsid w:val="00532DB8"/>
    <w:rsid w:val="00542758"/>
    <w:rsid w:val="00543BD4"/>
    <w:rsid w:val="005444E7"/>
    <w:rsid w:val="00546277"/>
    <w:rsid w:val="00550D1E"/>
    <w:rsid w:val="005523CF"/>
    <w:rsid w:val="00556209"/>
    <w:rsid w:val="00561BD3"/>
    <w:rsid w:val="00565829"/>
    <w:rsid w:val="00571202"/>
    <w:rsid w:val="00575F77"/>
    <w:rsid w:val="005810A3"/>
    <w:rsid w:val="00581B7E"/>
    <w:rsid w:val="00582EE6"/>
    <w:rsid w:val="00592BE6"/>
    <w:rsid w:val="005933A2"/>
    <w:rsid w:val="00596E18"/>
    <w:rsid w:val="005B5955"/>
    <w:rsid w:val="005B5A4A"/>
    <w:rsid w:val="005B62EB"/>
    <w:rsid w:val="005C6C4E"/>
    <w:rsid w:val="005D5083"/>
    <w:rsid w:val="005D7054"/>
    <w:rsid w:val="005D7E47"/>
    <w:rsid w:val="005E39F4"/>
    <w:rsid w:val="005E446D"/>
    <w:rsid w:val="005F1F80"/>
    <w:rsid w:val="005F32A7"/>
    <w:rsid w:val="005F59EF"/>
    <w:rsid w:val="005F6023"/>
    <w:rsid w:val="005F72EC"/>
    <w:rsid w:val="005F7D13"/>
    <w:rsid w:val="00600A62"/>
    <w:rsid w:val="00610EBF"/>
    <w:rsid w:val="00624791"/>
    <w:rsid w:val="00625C37"/>
    <w:rsid w:val="006301D2"/>
    <w:rsid w:val="00633A82"/>
    <w:rsid w:val="00633C08"/>
    <w:rsid w:val="00646FBB"/>
    <w:rsid w:val="006500BB"/>
    <w:rsid w:val="0065699B"/>
    <w:rsid w:val="00660AA3"/>
    <w:rsid w:val="00675B07"/>
    <w:rsid w:val="00687B4E"/>
    <w:rsid w:val="006A12B6"/>
    <w:rsid w:val="006A6F28"/>
    <w:rsid w:val="006A7645"/>
    <w:rsid w:val="006A7C75"/>
    <w:rsid w:val="006B323E"/>
    <w:rsid w:val="006B3718"/>
    <w:rsid w:val="006C2ADA"/>
    <w:rsid w:val="006C3EF3"/>
    <w:rsid w:val="006C6AD3"/>
    <w:rsid w:val="006C741D"/>
    <w:rsid w:val="006D34BE"/>
    <w:rsid w:val="006D4585"/>
    <w:rsid w:val="006D4A45"/>
    <w:rsid w:val="006D7EF8"/>
    <w:rsid w:val="006F23CF"/>
    <w:rsid w:val="006F301D"/>
    <w:rsid w:val="006F6CC9"/>
    <w:rsid w:val="00701781"/>
    <w:rsid w:val="0070744F"/>
    <w:rsid w:val="007204F1"/>
    <w:rsid w:val="0072156E"/>
    <w:rsid w:val="00726775"/>
    <w:rsid w:val="00727B90"/>
    <w:rsid w:val="00734DAC"/>
    <w:rsid w:val="007432E9"/>
    <w:rsid w:val="00744A5A"/>
    <w:rsid w:val="007451CE"/>
    <w:rsid w:val="0075009C"/>
    <w:rsid w:val="00753F13"/>
    <w:rsid w:val="007667A5"/>
    <w:rsid w:val="00772863"/>
    <w:rsid w:val="007742CB"/>
    <w:rsid w:val="00774D55"/>
    <w:rsid w:val="007821C0"/>
    <w:rsid w:val="007905DE"/>
    <w:rsid w:val="00795784"/>
    <w:rsid w:val="00795D6B"/>
    <w:rsid w:val="00797D9D"/>
    <w:rsid w:val="007A062E"/>
    <w:rsid w:val="007A6511"/>
    <w:rsid w:val="007B1777"/>
    <w:rsid w:val="007B1CF0"/>
    <w:rsid w:val="007B6795"/>
    <w:rsid w:val="007B7CFF"/>
    <w:rsid w:val="007C6BE9"/>
    <w:rsid w:val="007D6F79"/>
    <w:rsid w:val="007E107C"/>
    <w:rsid w:val="007E3421"/>
    <w:rsid w:val="007F6D52"/>
    <w:rsid w:val="008001D0"/>
    <w:rsid w:val="008062F8"/>
    <w:rsid w:val="0082623D"/>
    <w:rsid w:val="00827648"/>
    <w:rsid w:val="00833032"/>
    <w:rsid w:val="00833BB8"/>
    <w:rsid w:val="008458D1"/>
    <w:rsid w:val="008522D7"/>
    <w:rsid w:val="00854F84"/>
    <w:rsid w:val="008750A5"/>
    <w:rsid w:val="00875A87"/>
    <w:rsid w:val="00881933"/>
    <w:rsid w:val="008833BB"/>
    <w:rsid w:val="00884DDF"/>
    <w:rsid w:val="00892350"/>
    <w:rsid w:val="008924A5"/>
    <w:rsid w:val="00894E17"/>
    <w:rsid w:val="00896C3B"/>
    <w:rsid w:val="008A0851"/>
    <w:rsid w:val="008A1D17"/>
    <w:rsid w:val="008A2B05"/>
    <w:rsid w:val="008A37BB"/>
    <w:rsid w:val="008A501A"/>
    <w:rsid w:val="008B17B2"/>
    <w:rsid w:val="008B741C"/>
    <w:rsid w:val="008C2282"/>
    <w:rsid w:val="008C5684"/>
    <w:rsid w:val="008C7F91"/>
    <w:rsid w:val="008D0976"/>
    <w:rsid w:val="008D21FD"/>
    <w:rsid w:val="008D4927"/>
    <w:rsid w:val="008D6315"/>
    <w:rsid w:val="008D7A74"/>
    <w:rsid w:val="008E1202"/>
    <w:rsid w:val="008E55EA"/>
    <w:rsid w:val="008F3BC6"/>
    <w:rsid w:val="00902375"/>
    <w:rsid w:val="00903E8C"/>
    <w:rsid w:val="00906EF3"/>
    <w:rsid w:val="009071DC"/>
    <w:rsid w:val="00915B60"/>
    <w:rsid w:val="00920573"/>
    <w:rsid w:val="0092599E"/>
    <w:rsid w:val="0093311F"/>
    <w:rsid w:val="00941375"/>
    <w:rsid w:val="00944A09"/>
    <w:rsid w:val="009522D2"/>
    <w:rsid w:val="00953E85"/>
    <w:rsid w:val="009640BC"/>
    <w:rsid w:val="009672E2"/>
    <w:rsid w:val="00970AA2"/>
    <w:rsid w:val="00972112"/>
    <w:rsid w:val="009809AC"/>
    <w:rsid w:val="00980CB9"/>
    <w:rsid w:val="00984D8C"/>
    <w:rsid w:val="00990D98"/>
    <w:rsid w:val="00991155"/>
    <w:rsid w:val="00993558"/>
    <w:rsid w:val="00994B66"/>
    <w:rsid w:val="009B03EE"/>
    <w:rsid w:val="009B1719"/>
    <w:rsid w:val="009B1DD1"/>
    <w:rsid w:val="009B50BD"/>
    <w:rsid w:val="009B5B7A"/>
    <w:rsid w:val="009C14D9"/>
    <w:rsid w:val="009C23EE"/>
    <w:rsid w:val="009C48D1"/>
    <w:rsid w:val="009C533D"/>
    <w:rsid w:val="009D4C18"/>
    <w:rsid w:val="009D5091"/>
    <w:rsid w:val="009D58D1"/>
    <w:rsid w:val="009D6775"/>
    <w:rsid w:val="009E62D2"/>
    <w:rsid w:val="009E65FC"/>
    <w:rsid w:val="009E6918"/>
    <w:rsid w:val="009F77D5"/>
    <w:rsid w:val="009F7811"/>
    <w:rsid w:val="00A020F4"/>
    <w:rsid w:val="00A02AC5"/>
    <w:rsid w:val="00A02D0E"/>
    <w:rsid w:val="00A0415B"/>
    <w:rsid w:val="00A0602C"/>
    <w:rsid w:val="00A204B1"/>
    <w:rsid w:val="00A2104F"/>
    <w:rsid w:val="00A24CFA"/>
    <w:rsid w:val="00A2593A"/>
    <w:rsid w:val="00A3382E"/>
    <w:rsid w:val="00A33938"/>
    <w:rsid w:val="00A40028"/>
    <w:rsid w:val="00A42E1C"/>
    <w:rsid w:val="00A5453C"/>
    <w:rsid w:val="00A60839"/>
    <w:rsid w:val="00A629CE"/>
    <w:rsid w:val="00A62BD4"/>
    <w:rsid w:val="00A6328A"/>
    <w:rsid w:val="00A66694"/>
    <w:rsid w:val="00A71113"/>
    <w:rsid w:val="00A73291"/>
    <w:rsid w:val="00A75793"/>
    <w:rsid w:val="00A75974"/>
    <w:rsid w:val="00A76E7F"/>
    <w:rsid w:val="00A77ACB"/>
    <w:rsid w:val="00A814AC"/>
    <w:rsid w:val="00A837CB"/>
    <w:rsid w:val="00A8385F"/>
    <w:rsid w:val="00A8773C"/>
    <w:rsid w:val="00A90F99"/>
    <w:rsid w:val="00A920C6"/>
    <w:rsid w:val="00A937D9"/>
    <w:rsid w:val="00AA3022"/>
    <w:rsid w:val="00AA5094"/>
    <w:rsid w:val="00AA5577"/>
    <w:rsid w:val="00AB490B"/>
    <w:rsid w:val="00AB4C41"/>
    <w:rsid w:val="00AC7037"/>
    <w:rsid w:val="00AD0CC6"/>
    <w:rsid w:val="00AD2F27"/>
    <w:rsid w:val="00AD40F7"/>
    <w:rsid w:val="00AD6085"/>
    <w:rsid w:val="00B00C53"/>
    <w:rsid w:val="00B02088"/>
    <w:rsid w:val="00B10356"/>
    <w:rsid w:val="00B12816"/>
    <w:rsid w:val="00B14F7F"/>
    <w:rsid w:val="00B36134"/>
    <w:rsid w:val="00B37FBC"/>
    <w:rsid w:val="00B433FE"/>
    <w:rsid w:val="00B43C58"/>
    <w:rsid w:val="00B45E90"/>
    <w:rsid w:val="00B51329"/>
    <w:rsid w:val="00B53B5D"/>
    <w:rsid w:val="00B544BA"/>
    <w:rsid w:val="00B61325"/>
    <w:rsid w:val="00B66DBB"/>
    <w:rsid w:val="00B678A3"/>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F637D"/>
    <w:rsid w:val="00BF7916"/>
    <w:rsid w:val="00BF7E7D"/>
    <w:rsid w:val="00C01406"/>
    <w:rsid w:val="00C1157F"/>
    <w:rsid w:val="00C15148"/>
    <w:rsid w:val="00C15742"/>
    <w:rsid w:val="00C21E01"/>
    <w:rsid w:val="00C220D6"/>
    <w:rsid w:val="00C30EF5"/>
    <w:rsid w:val="00C32FF2"/>
    <w:rsid w:val="00C3348A"/>
    <w:rsid w:val="00C40723"/>
    <w:rsid w:val="00C42A3D"/>
    <w:rsid w:val="00C43190"/>
    <w:rsid w:val="00C47B7D"/>
    <w:rsid w:val="00C615F2"/>
    <w:rsid w:val="00C74E1A"/>
    <w:rsid w:val="00C7592E"/>
    <w:rsid w:val="00C77B6F"/>
    <w:rsid w:val="00C81D3C"/>
    <w:rsid w:val="00C8285C"/>
    <w:rsid w:val="00C840B7"/>
    <w:rsid w:val="00C90F18"/>
    <w:rsid w:val="00C969FD"/>
    <w:rsid w:val="00C97B89"/>
    <w:rsid w:val="00CA2389"/>
    <w:rsid w:val="00CA5107"/>
    <w:rsid w:val="00CB026E"/>
    <w:rsid w:val="00CB655B"/>
    <w:rsid w:val="00CB72CD"/>
    <w:rsid w:val="00CC0B16"/>
    <w:rsid w:val="00CC1ED4"/>
    <w:rsid w:val="00CC41EA"/>
    <w:rsid w:val="00CD06E7"/>
    <w:rsid w:val="00CD1EB9"/>
    <w:rsid w:val="00CD5923"/>
    <w:rsid w:val="00CD61DB"/>
    <w:rsid w:val="00CD647E"/>
    <w:rsid w:val="00CE0067"/>
    <w:rsid w:val="00CE03B6"/>
    <w:rsid w:val="00CE19CF"/>
    <w:rsid w:val="00CE2810"/>
    <w:rsid w:val="00CF41DD"/>
    <w:rsid w:val="00CF66E4"/>
    <w:rsid w:val="00CF72EA"/>
    <w:rsid w:val="00D041AB"/>
    <w:rsid w:val="00D05727"/>
    <w:rsid w:val="00D11654"/>
    <w:rsid w:val="00D261D5"/>
    <w:rsid w:val="00D26902"/>
    <w:rsid w:val="00D27820"/>
    <w:rsid w:val="00D33460"/>
    <w:rsid w:val="00D43375"/>
    <w:rsid w:val="00D46A53"/>
    <w:rsid w:val="00D47572"/>
    <w:rsid w:val="00D54640"/>
    <w:rsid w:val="00D562DE"/>
    <w:rsid w:val="00D56CB0"/>
    <w:rsid w:val="00D62F1E"/>
    <w:rsid w:val="00D66C02"/>
    <w:rsid w:val="00D75A8C"/>
    <w:rsid w:val="00D77810"/>
    <w:rsid w:val="00D830BC"/>
    <w:rsid w:val="00D94CD9"/>
    <w:rsid w:val="00D95587"/>
    <w:rsid w:val="00D97A04"/>
    <w:rsid w:val="00DA0A26"/>
    <w:rsid w:val="00DA739D"/>
    <w:rsid w:val="00DB1A3A"/>
    <w:rsid w:val="00DB587D"/>
    <w:rsid w:val="00DB6442"/>
    <w:rsid w:val="00DB6661"/>
    <w:rsid w:val="00DC39B1"/>
    <w:rsid w:val="00DD357A"/>
    <w:rsid w:val="00DD38CB"/>
    <w:rsid w:val="00DD5B15"/>
    <w:rsid w:val="00DE5C09"/>
    <w:rsid w:val="00E01B53"/>
    <w:rsid w:val="00E03F68"/>
    <w:rsid w:val="00E045FE"/>
    <w:rsid w:val="00E07BEC"/>
    <w:rsid w:val="00E1277F"/>
    <w:rsid w:val="00E1718B"/>
    <w:rsid w:val="00E221D3"/>
    <w:rsid w:val="00E30C3B"/>
    <w:rsid w:val="00E3199B"/>
    <w:rsid w:val="00E3251A"/>
    <w:rsid w:val="00E36F68"/>
    <w:rsid w:val="00E42234"/>
    <w:rsid w:val="00E4628C"/>
    <w:rsid w:val="00E54862"/>
    <w:rsid w:val="00E65733"/>
    <w:rsid w:val="00E65F4C"/>
    <w:rsid w:val="00E72DA9"/>
    <w:rsid w:val="00E756FB"/>
    <w:rsid w:val="00E83AED"/>
    <w:rsid w:val="00E84D3C"/>
    <w:rsid w:val="00E84DC1"/>
    <w:rsid w:val="00E867D6"/>
    <w:rsid w:val="00E87897"/>
    <w:rsid w:val="00E900A0"/>
    <w:rsid w:val="00E9222E"/>
    <w:rsid w:val="00E97330"/>
    <w:rsid w:val="00EA648C"/>
    <w:rsid w:val="00EB0952"/>
    <w:rsid w:val="00EB41FB"/>
    <w:rsid w:val="00EC2C06"/>
    <w:rsid w:val="00EC39FF"/>
    <w:rsid w:val="00EC4841"/>
    <w:rsid w:val="00EC6833"/>
    <w:rsid w:val="00ED0CE1"/>
    <w:rsid w:val="00ED1EE1"/>
    <w:rsid w:val="00ED3699"/>
    <w:rsid w:val="00ED3FAC"/>
    <w:rsid w:val="00EE22F9"/>
    <w:rsid w:val="00EE4692"/>
    <w:rsid w:val="00EE49CE"/>
    <w:rsid w:val="00EF1DEC"/>
    <w:rsid w:val="00EF3A64"/>
    <w:rsid w:val="00EF5F7A"/>
    <w:rsid w:val="00F059A3"/>
    <w:rsid w:val="00F129B0"/>
    <w:rsid w:val="00F13594"/>
    <w:rsid w:val="00F140D3"/>
    <w:rsid w:val="00F14B6C"/>
    <w:rsid w:val="00F2243D"/>
    <w:rsid w:val="00F22A70"/>
    <w:rsid w:val="00F27D3F"/>
    <w:rsid w:val="00F3283E"/>
    <w:rsid w:val="00F41B2E"/>
    <w:rsid w:val="00F46E89"/>
    <w:rsid w:val="00F56D7C"/>
    <w:rsid w:val="00F56DE6"/>
    <w:rsid w:val="00F64A5A"/>
    <w:rsid w:val="00F73566"/>
    <w:rsid w:val="00F73A00"/>
    <w:rsid w:val="00F741A3"/>
    <w:rsid w:val="00F764EF"/>
    <w:rsid w:val="00F76FFD"/>
    <w:rsid w:val="00F805E3"/>
    <w:rsid w:val="00F9123D"/>
    <w:rsid w:val="00F921B3"/>
    <w:rsid w:val="00F92BD1"/>
    <w:rsid w:val="00F9758D"/>
    <w:rsid w:val="00FD6F71"/>
    <w:rsid w:val="00FE689E"/>
    <w:rsid w:val="00FF153F"/>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B3D5C"/>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42D84-884D-40B0-A4B5-480CC65E3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9</Pages>
  <Words>2178</Words>
  <Characters>11980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Danielle LE PAGE</dc:creator>
  <cp:keywords/>
  <cp:lastModifiedBy>Danielle LE PAGE</cp:lastModifiedBy>
  <cp:revision>127</cp:revision>
  <cp:lastPrinted>2024-05-28T15:02:00Z</cp:lastPrinted>
  <dcterms:created xsi:type="dcterms:W3CDTF">2020-01-14T15:16:00Z</dcterms:created>
  <dcterms:modified xsi:type="dcterms:W3CDTF">2024-12-12T15:09:00Z</dcterms:modified>
</cp:coreProperties>
</file>