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F3A46" w14:textId="77777777" w:rsidR="004C2A36" w:rsidRPr="00137AB5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b/>
          <w:bCs/>
          <w:color w:val="000000"/>
          <w:kern w:val="0"/>
          <w:sz w:val="2"/>
          <w:szCs w:val="2"/>
        </w:rPr>
      </w:pPr>
      <w:bookmarkStart w:id="0" w:name="_Hlk165389556"/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4C2A36" w:rsidRPr="007D4B36" w14:paraId="67824483" w14:textId="77777777" w:rsidTr="00634ADB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EB9240" w14:textId="77777777" w:rsidR="004C2A36" w:rsidRPr="007D4B36" w:rsidRDefault="004C2A36" w:rsidP="00634AD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Georgia" w:hAnsi="Georgia" w:cs="Arial"/>
                <w:kern w:val="0"/>
              </w:rPr>
            </w:pPr>
            <w:r w:rsidRPr="007D4B36">
              <w:rPr>
                <w:rFonts w:ascii="Georgia" w:hAnsi="Georgia"/>
                <w:noProof/>
              </w:rPr>
              <w:drawing>
                <wp:inline distT="0" distB="0" distL="0" distR="0" wp14:anchorId="3CEFC27B" wp14:editId="2880989B">
                  <wp:extent cx="1558290" cy="588645"/>
                  <wp:effectExtent l="0" t="0" r="0" b="0"/>
                  <wp:docPr id="4" name="Image 1702479481" descr="https://www.ens.psl.eu/sites/default/files/logo_ens_psl_couleu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702479481" descr="https://www.ens.psl.eu/sites/default/files/logo_ens_psl_couleu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56A725" w14:textId="77777777" w:rsidR="004C2A36" w:rsidRPr="007D4B36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57270F" w14:textId="77777777" w:rsidR="004C2A36" w:rsidRPr="007D4B36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</w:tr>
    </w:tbl>
    <w:p w14:paraId="0B8B3C2C" w14:textId="77777777" w:rsidR="004C2A36" w:rsidRPr="007D4B36" w:rsidRDefault="004C2A36" w:rsidP="004C2A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7900AA5" w14:textId="77777777" w:rsidR="004C2A36" w:rsidRPr="007D4B36" w:rsidRDefault="004C2A36" w:rsidP="004C2A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4C2A36" w:rsidRPr="007D4B36" w14:paraId="6C90FC61" w14:textId="77777777" w:rsidTr="00634ADB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6BF551A7" w14:textId="77777777" w:rsidR="004C2A36" w:rsidRPr="007D4B36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</w:pPr>
            <w:r w:rsidRPr="007D4B36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Ecole normale supérieure - PSL</w:t>
            </w:r>
          </w:p>
          <w:p w14:paraId="3D4A5B4B" w14:textId="77777777" w:rsidR="004C2A36" w:rsidRPr="007D4B36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kern w:val="0"/>
              </w:rPr>
            </w:pPr>
            <w:r w:rsidRPr="007D4B36">
              <w:rPr>
                <w:rFonts w:ascii="Georgia" w:hAnsi="Georgia" w:cs="Arial"/>
                <w:color w:val="FFFFFF"/>
                <w:kern w:val="0"/>
                <w:sz w:val="22"/>
                <w:szCs w:val="22"/>
              </w:rPr>
              <w:t>Direction générale des services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89D2E2D" w14:textId="77777777" w:rsidR="004C2A36" w:rsidRPr="007D4B36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</w:pPr>
          </w:p>
          <w:p w14:paraId="71015DB2" w14:textId="77777777" w:rsidR="004C2A36" w:rsidRPr="007D4B36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</w:pPr>
            <w:r w:rsidRPr="007D4B36"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55742678" w14:textId="77777777" w:rsidR="009B7880" w:rsidRPr="004F0791" w:rsidRDefault="009B7880" w:rsidP="009B7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4F0791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77540000" w14:textId="77777777" w:rsidR="004C2A36" w:rsidRPr="007D4B36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kern w:val="0"/>
              </w:rPr>
            </w:pPr>
          </w:p>
        </w:tc>
      </w:tr>
    </w:tbl>
    <w:p w14:paraId="112F0329" w14:textId="77777777" w:rsidR="004C2A36" w:rsidRPr="007D4B36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5399015A" w14:textId="77777777" w:rsidR="004C2A36" w:rsidRPr="007D4B36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2FD5C226" w14:textId="77777777" w:rsidR="004C2A36" w:rsidRPr="007D4B36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685E739" w14:textId="77777777" w:rsidR="004C2A36" w:rsidRPr="007D4B36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4C2A36" w:rsidRPr="007D4B36" w14:paraId="0C0EBD99" w14:textId="77777777" w:rsidTr="00634ADB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4A04511F" w14:textId="77777777" w:rsidR="004C2A36" w:rsidRPr="007D4B36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  <w:r w:rsidRPr="007D4B36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22A8DCD1" w14:textId="77777777" w:rsidR="004C2A36" w:rsidRPr="007D4B36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2C0D80" w14:textId="69860A20" w:rsidR="004C2A36" w:rsidRPr="007D4B36" w:rsidRDefault="009B7880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Georgia" w:hAnsi="Georgia" w:cs="Arial"/>
                <w:kern w:val="0"/>
              </w:rPr>
            </w:pPr>
            <w:r w:rsidRPr="004F0791">
              <w:rPr>
                <w:rFonts w:ascii="Georgia" w:hAnsi="Georgia" w:cs="Arial"/>
                <w:color w:val="404040"/>
                <w:kern w:val="0"/>
                <w:sz w:val="60"/>
                <w:szCs w:val="60"/>
              </w:rPr>
              <w:t>Prestation d’accueil d’hôte(sses) pour l’École normale supérieure - PSL</w:t>
            </w:r>
          </w:p>
        </w:tc>
      </w:tr>
    </w:tbl>
    <w:p w14:paraId="2C8C3EBF" w14:textId="77777777" w:rsidR="004C2A36" w:rsidRPr="007D4B36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B4FE6A7" w14:textId="77777777" w:rsidR="004C2A36" w:rsidRPr="007D4B36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63505029" w14:textId="77777777" w:rsidR="004C2A36" w:rsidRPr="007D4B36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B201747" w14:textId="77777777" w:rsidR="004C2A36" w:rsidRPr="007D4B36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929C53A" w14:textId="77777777" w:rsidR="004C2A36" w:rsidRPr="007D4B36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4C2A36" w:rsidRPr="007D4B36" w14:paraId="24D6CA37" w14:textId="77777777" w:rsidTr="00634ADB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12801206" w14:textId="77777777" w:rsidR="004C2A36" w:rsidRPr="007D4B36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kern w:val="0"/>
              </w:rPr>
            </w:pPr>
          </w:p>
          <w:p w14:paraId="56401C63" w14:textId="77777777" w:rsidR="004C2A36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</w:pPr>
            <w:r w:rsidRPr="007D4B36"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  <w:t>CADRE DE RÉPONSE</w:t>
            </w:r>
          </w:p>
          <w:p w14:paraId="748DE23F" w14:textId="77777777" w:rsidR="004C2A36" w:rsidRPr="007D4B36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  <w:t>Mémoire technique</w:t>
            </w:r>
          </w:p>
          <w:p w14:paraId="022D7464" w14:textId="77777777" w:rsidR="004C2A36" w:rsidRPr="007D4B36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kern w:val="0"/>
              </w:rPr>
            </w:pPr>
          </w:p>
        </w:tc>
      </w:tr>
    </w:tbl>
    <w:p w14:paraId="5F186810" w14:textId="77777777" w:rsidR="004C2A36" w:rsidRPr="007D4B36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465D149D" w14:textId="77777777" w:rsidR="004C2A36" w:rsidRPr="007D4B36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2018"/>
        <w:gridCol w:w="4228"/>
        <w:gridCol w:w="1134"/>
      </w:tblGrid>
      <w:tr w:rsidR="004C2A36" w:rsidRPr="007D4B36" w14:paraId="6B73099D" w14:textId="77777777" w:rsidTr="00634ADB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BECACF7" w14:textId="77777777" w:rsidR="004C2A36" w:rsidRPr="007D4B36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kern w:val="0"/>
              </w:rPr>
            </w:pPr>
          </w:p>
        </w:tc>
        <w:tc>
          <w:tcPr>
            <w:tcW w:w="6246" w:type="dxa"/>
            <w:gridSpan w:val="2"/>
            <w:tcBorders>
              <w:top w:val="single" w:sz="12" w:space="0" w:color="595959"/>
              <w:left w:val="single" w:sz="12" w:space="0" w:color="595959"/>
              <w:bottom w:val="nil"/>
              <w:right w:val="nil"/>
            </w:tcBorders>
            <w:shd w:val="clear" w:color="auto" w:fill="DADADA"/>
          </w:tcPr>
          <w:p w14:paraId="41B46914" w14:textId="3B8E0BA5" w:rsidR="004C2A36" w:rsidRPr="00E210F0" w:rsidRDefault="004C2A36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b/>
                <w:bCs/>
                <w:kern w:val="0"/>
              </w:rPr>
            </w:pPr>
            <w:r w:rsidRPr="00E210F0">
              <w:rPr>
                <w:rFonts w:ascii="Georgia" w:hAnsi="Georgia" w:cs="Arial"/>
                <w:b/>
                <w:bCs/>
                <w:color w:val="000000"/>
                <w:kern w:val="0"/>
                <w:sz w:val="22"/>
                <w:szCs w:val="22"/>
              </w:rPr>
              <w:t>Consultation n°</w:t>
            </w:r>
            <w:r w:rsidR="00137AB5">
              <w:rPr>
                <w:rFonts w:ascii="Georgia" w:hAnsi="Georgia" w:cs="Arial"/>
                <w:b/>
                <w:bCs/>
                <w:color w:val="000000"/>
                <w:kern w:val="0"/>
                <w:sz w:val="22"/>
                <w:szCs w:val="22"/>
              </w:rPr>
              <w:t>2025-012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9900"/>
              <w:right w:val="single" w:sz="12" w:space="0" w:color="595959"/>
            </w:tcBorders>
            <w:shd w:val="clear" w:color="auto" w:fill="DADADA"/>
          </w:tcPr>
          <w:p w14:paraId="41300D17" w14:textId="77777777" w:rsidR="004C2A36" w:rsidRPr="007D4B36" w:rsidRDefault="004C2A36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kern w:val="0"/>
              </w:rPr>
            </w:pPr>
          </w:p>
        </w:tc>
      </w:tr>
      <w:tr w:rsidR="004C2A36" w:rsidRPr="007D4B36" w14:paraId="04EAB72F" w14:textId="77777777" w:rsidTr="00634ADB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3744B935" w14:textId="77777777" w:rsidR="004C2A36" w:rsidRPr="007D4B36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kern w:val="0"/>
              </w:rPr>
            </w:pPr>
          </w:p>
        </w:tc>
        <w:tc>
          <w:tcPr>
            <w:tcW w:w="2018" w:type="dxa"/>
            <w:tcBorders>
              <w:top w:val="single" w:sz="12" w:space="0" w:color="595959"/>
              <w:left w:val="single" w:sz="12" w:space="0" w:color="595959"/>
              <w:bottom w:val="nil"/>
              <w:right w:val="nil"/>
            </w:tcBorders>
            <w:shd w:val="clear" w:color="auto" w:fill="DADADA"/>
          </w:tcPr>
          <w:p w14:paraId="6281F2C1" w14:textId="77777777" w:rsidR="004C2A36" w:rsidRPr="00E210F0" w:rsidRDefault="004C2A36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E210F0">
              <w:rPr>
                <w:rFonts w:ascii="Georgia" w:hAnsi="Georgia"/>
                <w:sz w:val="22"/>
                <w:szCs w:val="22"/>
              </w:rPr>
              <w:t>Nom de la société / du groupement</w:t>
            </w:r>
          </w:p>
        </w:tc>
        <w:tc>
          <w:tcPr>
            <w:tcW w:w="5362" w:type="dxa"/>
            <w:gridSpan w:val="2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EEAF6"/>
            <w:vAlign w:val="center"/>
          </w:tcPr>
          <w:p w14:paraId="2E4AC169" w14:textId="77777777" w:rsidR="004C2A36" w:rsidRPr="007D4B36" w:rsidRDefault="004C2A36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kern w:val="0"/>
              </w:rPr>
            </w:pPr>
          </w:p>
        </w:tc>
      </w:tr>
      <w:tr w:rsidR="004C2A36" w:rsidRPr="007D4B36" w14:paraId="02A2EF1A" w14:textId="77777777" w:rsidTr="00634ADB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3B8237FA" w14:textId="77777777" w:rsidR="004C2A36" w:rsidRPr="007D4B36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kern w:val="0"/>
              </w:rPr>
            </w:pPr>
          </w:p>
        </w:tc>
        <w:tc>
          <w:tcPr>
            <w:tcW w:w="201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nil"/>
            </w:tcBorders>
            <w:shd w:val="clear" w:color="auto" w:fill="DADADA"/>
          </w:tcPr>
          <w:p w14:paraId="0DAA4A9D" w14:textId="77777777" w:rsidR="004C2A36" w:rsidRPr="00E210F0" w:rsidRDefault="004C2A36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E210F0">
              <w:rPr>
                <w:rFonts w:ascii="Georgia" w:hAnsi="Georgia"/>
                <w:sz w:val="22"/>
                <w:szCs w:val="22"/>
              </w:rPr>
              <w:t>Date</w:t>
            </w:r>
          </w:p>
        </w:tc>
        <w:tc>
          <w:tcPr>
            <w:tcW w:w="5362" w:type="dxa"/>
            <w:gridSpan w:val="2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EEAF6"/>
            <w:vAlign w:val="center"/>
          </w:tcPr>
          <w:p w14:paraId="58FD25E0" w14:textId="77777777" w:rsidR="004C2A36" w:rsidRPr="007D4B36" w:rsidRDefault="004C2A36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kern w:val="0"/>
              </w:rPr>
            </w:pPr>
          </w:p>
        </w:tc>
      </w:tr>
    </w:tbl>
    <w:p w14:paraId="1A314E88" w14:textId="77777777" w:rsidR="004C2A36" w:rsidRPr="007D4B36" w:rsidRDefault="004C2A36" w:rsidP="004C2A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Georgia" w:hAnsi="Georgia" w:cs="Arial"/>
          <w:kern w:val="0"/>
        </w:rPr>
      </w:pPr>
    </w:p>
    <w:p w14:paraId="709E899A" w14:textId="77777777" w:rsidR="004C2A36" w:rsidRPr="007D4B36" w:rsidRDefault="004C2A36" w:rsidP="004C2A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  <w:r w:rsidRPr="007D4B36">
        <w:rPr>
          <w:rFonts w:ascii="Georgia" w:hAnsi="Georgia" w:cs="Arial"/>
          <w:kern w:val="0"/>
        </w:rPr>
        <w:br w:type="page"/>
      </w:r>
    </w:p>
    <w:p w14:paraId="0D11BCC1" w14:textId="77777777" w:rsidR="004C2A36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Style w:val="Grilledutableau"/>
        <w:tblW w:w="9781" w:type="dxa"/>
        <w:tblInd w:w="-147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4C2A36" w:rsidRPr="000D27FC" w14:paraId="631E5C4D" w14:textId="77777777" w:rsidTr="00634ADB">
        <w:tc>
          <w:tcPr>
            <w:tcW w:w="1843" w:type="dxa"/>
            <w:shd w:val="clear" w:color="auto" w:fill="595959"/>
            <w:vAlign w:val="center"/>
          </w:tcPr>
          <w:p w14:paraId="7C82E97D" w14:textId="77777777" w:rsidR="004C2A36" w:rsidRPr="000D27FC" w:rsidRDefault="004C2A36" w:rsidP="00634ADB">
            <w:pPr>
              <w:rPr>
                <w:rFonts w:ascii="Georgia" w:hAnsi="Georgia"/>
                <w:b/>
                <w:color w:val="FFFFFF" w:themeColor="background1"/>
              </w:rPr>
            </w:pPr>
            <w:r w:rsidRPr="000D27FC">
              <w:rPr>
                <w:rFonts w:ascii="Georgia" w:hAnsi="Georgia"/>
                <w:b/>
                <w:color w:val="FFFFFF" w:themeColor="background1"/>
              </w:rPr>
              <w:t>Règles du document</w:t>
            </w:r>
          </w:p>
        </w:tc>
        <w:tc>
          <w:tcPr>
            <w:tcW w:w="7938" w:type="dxa"/>
            <w:vAlign w:val="center"/>
          </w:tcPr>
          <w:p w14:paraId="32443E71" w14:textId="77777777" w:rsidR="005C24F9" w:rsidRDefault="005C24F9" w:rsidP="002D1349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19B324D1" w14:textId="102338BC" w:rsidR="002D1349" w:rsidRDefault="002D1349" w:rsidP="002D1349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0D27FC">
              <w:rPr>
                <w:rFonts w:ascii="Georgia" w:eastAsia="Times New Roman" w:hAnsi="Georgia" w:cs="Times New Roman"/>
                <w:szCs w:val="20"/>
              </w:rPr>
              <w:t xml:space="preserve">Le </w:t>
            </w:r>
            <w:r>
              <w:rPr>
                <w:rFonts w:ascii="Georgia" w:eastAsia="Times New Roman" w:hAnsi="Georgia" w:cs="Times New Roman"/>
                <w:szCs w:val="20"/>
              </w:rPr>
              <w:t xml:space="preserve">cadre de réponse technique (CRT) à une valeur contractuelle ; </w:t>
            </w:r>
            <w:r w:rsidRPr="009B7880">
              <w:rPr>
                <w:rFonts w:ascii="Georgia" w:eastAsia="Times New Roman" w:hAnsi="Georgia" w:cs="Times New Roman"/>
                <w:szCs w:val="20"/>
              </w:rPr>
              <w:t>il doit comporter des réponses en adéquation avec le CCAP et le CCTP.</w:t>
            </w:r>
          </w:p>
          <w:p w14:paraId="6A67584B" w14:textId="77777777" w:rsidR="002D1349" w:rsidRDefault="002D1349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6852CEDA" w14:textId="5C67719E" w:rsidR="00B14FA8" w:rsidRPr="000D27FC" w:rsidRDefault="00B14FA8" w:rsidP="00B14FA8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>
              <w:rPr>
                <w:rFonts w:ascii="Georgia" w:eastAsia="Times New Roman" w:hAnsi="Georgia" w:cs="Times New Roman"/>
                <w:szCs w:val="20"/>
              </w:rPr>
              <w:t xml:space="preserve">Les réponses apportées serviront </w:t>
            </w:r>
            <w:r w:rsidRPr="00B14FA8">
              <w:rPr>
                <w:rFonts w:ascii="Georgia" w:eastAsia="Times New Roman" w:hAnsi="Georgia" w:cs="Times New Roman"/>
                <w:szCs w:val="20"/>
              </w:rPr>
              <w:t xml:space="preserve">à évaluer </w:t>
            </w:r>
            <w:r w:rsidRPr="00E210F0">
              <w:rPr>
                <w:rFonts w:ascii="Georgia" w:eastAsia="Times New Roman" w:hAnsi="Georgia" w:cs="Times New Roman"/>
                <w:szCs w:val="20"/>
              </w:rPr>
              <w:t>la qualité de l’offre au regard d</w:t>
            </w:r>
            <w:r w:rsidR="005C7FB4">
              <w:rPr>
                <w:rFonts w:ascii="Georgia" w:eastAsia="Times New Roman" w:hAnsi="Georgia" w:cs="Times New Roman"/>
                <w:szCs w:val="20"/>
              </w:rPr>
              <w:t>u</w:t>
            </w:r>
            <w:r w:rsidRPr="00E210F0">
              <w:rPr>
                <w:rFonts w:ascii="Georgia" w:eastAsia="Times New Roman" w:hAnsi="Georgia" w:cs="Times New Roman"/>
                <w:szCs w:val="20"/>
              </w:rPr>
              <w:t xml:space="preserve"> critère </w:t>
            </w:r>
            <w:r>
              <w:rPr>
                <w:rFonts w:ascii="Georgia" w:eastAsia="Times New Roman" w:hAnsi="Georgia" w:cs="Times New Roman"/>
                <w:szCs w:val="20"/>
              </w:rPr>
              <w:t>d’attribution « </w:t>
            </w:r>
            <w:r w:rsidRPr="00B14FA8">
              <w:rPr>
                <w:rFonts w:ascii="Georgia" w:eastAsia="Times New Roman" w:hAnsi="Georgia" w:cs="Times New Roman"/>
                <w:szCs w:val="20"/>
              </w:rPr>
              <w:t>Valeur technique de l’offre »,</w:t>
            </w:r>
            <w:r>
              <w:rPr>
                <w:rFonts w:ascii="Georgia" w:eastAsia="Times New Roman" w:hAnsi="Georgia" w:cs="Times New Roman"/>
                <w:szCs w:val="20"/>
              </w:rPr>
              <w:t xml:space="preserve"> </w:t>
            </w:r>
            <w:r w:rsidRPr="000D27FC">
              <w:rPr>
                <w:rFonts w:ascii="Georgia" w:eastAsia="Times New Roman" w:hAnsi="Georgia" w:cs="Times New Roman"/>
                <w:szCs w:val="20"/>
              </w:rPr>
              <w:t xml:space="preserve">décrit à l’article </w:t>
            </w:r>
            <w:r>
              <w:rPr>
                <w:rFonts w:ascii="Georgia" w:eastAsia="Times New Roman" w:hAnsi="Georgia" w:cs="Times New Roman"/>
                <w:szCs w:val="20"/>
              </w:rPr>
              <w:t>4</w:t>
            </w:r>
            <w:r w:rsidRPr="000D27FC">
              <w:rPr>
                <w:rFonts w:ascii="Georgia" w:eastAsia="Times New Roman" w:hAnsi="Georgia" w:cs="Times New Roman"/>
                <w:szCs w:val="20"/>
              </w:rPr>
              <w:t xml:space="preserve"> du règlement de la consultation</w:t>
            </w:r>
            <w:r>
              <w:rPr>
                <w:rFonts w:ascii="Georgia" w:eastAsia="Times New Roman" w:hAnsi="Georgia" w:cs="Times New Roman"/>
                <w:szCs w:val="20"/>
              </w:rPr>
              <w:t>.</w:t>
            </w:r>
          </w:p>
          <w:p w14:paraId="69836CA4" w14:textId="77777777" w:rsidR="004C2A36" w:rsidRDefault="004C2A36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3539F19B" w14:textId="23D8B849" w:rsidR="00B14FA8" w:rsidRDefault="00B14FA8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B14FA8">
              <w:rPr>
                <w:rFonts w:ascii="Georgia" w:eastAsia="Times New Roman" w:hAnsi="Georgia" w:cs="Times New Roman"/>
                <w:szCs w:val="20"/>
              </w:rPr>
              <w:t xml:space="preserve">Si l’offre du soumissionnaire ne contient pas ce CRT ainsi que l’ensemble des documents exigés </w:t>
            </w:r>
            <w:r>
              <w:rPr>
                <w:rFonts w:ascii="Georgia" w:eastAsia="Times New Roman" w:hAnsi="Georgia" w:cs="Times New Roman"/>
                <w:szCs w:val="20"/>
              </w:rPr>
              <w:t>à l’appui de son offre</w:t>
            </w:r>
            <w:r w:rsidRPr="00B14FA8">
              <w:rPr>
                <w:rFonts w:ascii="Georgia" w:eastAsia="Times New Roman" w:hAnsi="Georgia" w:cs="Times New Roman"/>
                <w:szCs w:val="20"/>
              </w:rPr>
              <w:t xml:space="preserve">, </w:t>
            </w:r>
            <w:r>
              <w:rPr>
                <w:rFonts w:ascii="Georgia" w:eastAsia="Times New Roman" w:hAnsi="Georgia" w:cs="Times New Roman"/>
                <w:szCs w:val="20"/>
              </w:rPr>
              <w:t>celle-ci</w:t>
            </w:r>
            <w:r w:rsidRPr="00B14FA8">
              <w:rPr>
                <w:rFonts w:ascii="Georgia" w:eastAsia="Times New Roman" w:hAnsi="Georgia" w:cs="Times New Roman"/>
                <w:szCs w:val="20"/>
              </w:rPr>
              <w:t xml:space="preserve"> sera considérée comme incomplète et donc irrégulière.</w:t>
            </w:r>
          </w:p>
          <w:p w14:paraId="26182E83" w14:textId="77777777" w:rsidR="00B14FA8" w:rsidRDefault="00B14FA8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62913095" w14:textId="2325975D" w:rsidR="00B14FA8" w:rsidRDefault="00B14FA8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B14FA8">
              <w:rPr>
                <w:rFonts w:ascii="Georgia" w:eastAsia="Times New Roman" w:hAnsi="Georgia" w:cs="Times New Roman"/>
                <w:szCs w:val="20"/>
              </w:rPr>
              <w:t>Le cadre de réponse technique a pour objet de recueillir l’ensemble des éléments de l’offre du soumissionnaire et d’en organiser la présentation. Le soumissionnaire y apporte ses engagements pour chacun des points abordés.</w:t>
            </w:r>
          </w:p>
          <w:p w14:paraId="192E364F" w14:textId="77777777" w:rsidR="00B14FA8" w:rsidRDefault="00B14FA8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615C4F60" w14:textId="77777777" w:rsidR="00B14FA8" w:rsidRDefault="00B14FA8" w:rsidP="00B14FA8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B14FA8">
              <w:rPr>
                <w:rFonts w:ascii="Georgia" w:eastAsia="Times New Roman" w:hAnsi="Georgia" w:cs="Times New Roman"/>
                <w:szCs w:val="20"/>
              </w:rPr>
              <w:t xml:space="preserve">Dans le cas d’une réponse par un schéma, organigrammes ou photos uniquement, le soumissionnaire peut compléter le cadre de réponse technique par tout autre document tiers. </w:t>
            </w:r>
            <w:r w:rsidRPr="00B14FA8">
              <w:rPr>
                <w:rFonts w:ascii="Georgia" w:eastAsia="Times New Roman" w:hAnsi="Georgia" w:cs="Times New Roman"/>
                <w:szCs w:val="20"/>
                <w:u w:val="single"/>
              </w:rPr>
              <w:t>Il veille à indiquer</w:t>
            </w:r>
            <w:r w:rsidRPr="00B14FA8">
              <w:rPr>
                <w:rFonts w:ascii="Georgia" w:eastAsia="Times New Roman" w:hAnsi="Georgia" w:cs="Times New Roman"/>
                <w:szCs w:val="20"/>
              </w:rPr>
              <w:t xml:space="preserve"> dans le cadre de réponse technique </w:t>
            </w:r>
            <w:r w:rsidRPr="00B14FA8">
              <w:rPr>
                <w:rFonts w:ascii="Georgia" w:eastAsia="Times New Roman" w:hAnsi="Georgia" w:cs="Times New Roman"/>
                <w:szCs w:val="20"/>
                <w:u w:val="single"/>
              </w:rPr>
              <w:t>les renvois effectués</w:t>
            </w:r>
            <w:r w:rsidRPr="00B14FA8">
              <w:rPr>
                <w:rFonts w:ascii="Georgia" w:eastAsia="Times New Roman" w:hAnsi="Georgia" w:cs="Times New Roman"/>
                <w:szCs w:val="20"/>
              </w:rPr>
              <w:t xml:space="preserve"> à ces documents (nom et numéro de page). </w:t>
            </w:r>
          </w:p>
          <w:p w14:paraId="18854CC7" w14:textId="77777777" w:rsidR="00B14FA8" w:rsidRPr="00B14FA8" w:rsidRDefault="00B14FA8" w:rsidP="00B14FA8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2C2F1FD1" w14:textId="73322A32" w:rsidR="009B7880" w:rsidRDefault="002D1349" w:rsidP="009B7880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>
              <w:rPr>
                <w:rFonts w:ascii="Georgia" w:eastAsia="Times New Roman" w:hAnsi="Georgia" w:cs="Times New Roman"/>
                <w:szCs w:val="20"/>
              </w:rPr>
              <w:t>Le soumissionnaire peut</w:t>
            </w:r>
            <w:r w:rsidR="009B7880" w:rsidRPr="009B7880">
              <w:rPr>
                <w:rFonts w:ascii="Georgia" w:eastAsia="Times New Roman" w:hAnsi="Georgia" w:cs="Times New Roman"/>
                <w:szCs w:val="20"/>
              </w:rPr>
              <w:t xml:space="preserve"> joindre toute pièce ou information complémentaire qu’il juge utile à la compréhension de </w:t>
            </w:r>
            <w:r w:rsidR="00664D57">
              <w:rPr>
                <w:rFonts w:ascii="Georgia" w:eastAsia="Times New Roman" w:hAnsi="Georgia" w:cs="Times New Roman"/>
                <w:szCs w:val="20"/>
              </w:rPr>
              <w:t>son</w:t>
            </w:r>
            <w:r w:rsidR="009B7880" w:rsidRPr="009B7880">
              <w:rPr>
                <w:rFonts w:ascii="Georgia" w:eastAsia="Times New Roman" w:hAnsi="Georgia" w:cs="Times New Roman"/>
                <w:szCs w:val="20"/>
              </w:rPr>
              <w:t xml:space="preserve"> offre.</w:t>
            </w:r>
            <w:r>
              <w:rPr>
                <w:rFonts w:ascii="Georgia" w:eastAsia="Times New Roman" w:hAnsi="Georgia" w:cs="Times New Roman"/>
                <w:szCs w:val="20"/>
              </w:rPr>
              <w:t xml:space="preserve"> </w:t>
            </w:r>
            <w:r w:rsidR="005C24F9" w:rsidRPr="005C24F9">
              <w:rPr>
                <w:rFonts w:ascii="Georgia" w:eastAsia="Times New Roman" w:hAnsi="Georgia" w:cs="Times New Roman"/>
                <w:szCs w:val="20"/>
              </w:rPr>
              <w:t>Il devra indiquer l'intérêt de ces documents dans la rubrique « Autres informations pertinentes »</w:t>
            </w:r>
            <w:r w:rsidR="005C24F9">
              <w:rPr>
                <w:rFonts w:ascii="Georgia" w:eastAsia="Times New Roman" w:hAnsi="Georgia" w:cs="Times New Roman"/>
                <w:szCs w:val="20"/>
              </w:rPr>
              <w:t>.</w:t>
            </w:r>
          </w:p>
          <w:p w14:paraId="7FF6381C" w14:textId="77777777" w:rsidR="005C24F9" w:rsidRDefault="005C24F9" w:rsidP="009B7880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6327FD09" w14:textId="77777777" w:rsidR="005C24F9" w:rsidRDefault="005C24F9" w:rsidP="005C24F9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B14FA8">
              <w:rPr>
                <w:rFonts w:ascii="Georgia" w:eastAsia="Times New Roman" w:hAnsi="Georgia" w:cs="Times New Roman"/>
                <w:szCs w:val="20"/>
              </w:rPr>
              <w:t>L’ensemble des engagements qui sont consignés dans le CRT et les documents qui le complètent sont contractuels.</w:t>
            </w:r>
          </w:p>
          <w:p w14:paraId="3CC16A78" w14:textId="77777777" w:rsidR="009B7880" w:rsidRPr="000D27FC" w:rsidRDefault="009B7880" w:rsidP="00634ADB">
            <w:pPr>
              <w:rPr>
                <w:rFonts w:ascii="Georgia" w:eastAsia="Times New Roman" w:hAnsi="Georgia" w:cs="Times New Roman"/>
                <w:szCs w:val="20"/>
              </w:rPr>
            </w:pPr>
          </w:p>
        </w:tc>
      </w:tr>
    </w:tbl>
    <w:p w14:paraId="1EC7E698" w14:textId="18513786" w:rsidR="00CE1CA6" w:rsidRDefault="00CE1CA6" w:rsidP="004C2A36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ECBC5ED" w14:textId="77777777" w:rsidR="00CE1CA6" w:rsidRDefault="00CE1CA6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  <w:r>
        <w:rPr>
          <w:rFonts w:ascii="Georgia" w:hAnsi="Georgia" w:cs="Arial"/>
          <w:color w:val="000000"/>
          <w:kern w:val="0"/>
          <w:sz w:val="20"/>
          <w:szCs w:val="20"/>
        </w:rPr>
        <w:br w:type="page"/>
      </w: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494"/>
        <w:gridCol w:w="4909"/>
      </w:tblGrid>
      <w:tr w:rsidR="00CE1CA6" w:rsidRPr="00C71091" w14:paraId="23EC8971" w14:textId="77777777" w:rsidTr="007425EA">
        <w:trPr>
          <w:cantSplit/>
          <w:tblHeader/>
        </w:trPr>
        <w:tc>
          <w:tcPr>
            <w:tcW w:w="4414" w:type="dxa"/>
            <w:tcBorders>
              <w:left w:val="nil"/>
              <w:bottom w:val="single" w:sz="8" w:space="0" w:color="D9D9D9" w:themeColor="background1" w:themeShade="D9"/>
              <w:right w:val="nil"/>
            </w:tcBorders>
            <w:shd w:val="clear" w:color="auto" w:fill="595959"/>
            <w:vAlign w:val="center"/>
          </w:tcPr>
          <w:p w14:paraId="4CB66840" w14:textId="77777777" w:rsidR="00CE1CA6" w:rsidRDefault="00CE1CA6" w:rsidP="007425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lastRenderedPageBreak/>
              <w:t>CRITERE</w:t>
            </w:r>
          </w:p>
          <w:p w14:paraId="0CCA4515" w14:textId="77777777" w:rsidR="00CE1CA6" w:rsidRPr="007D4B36" w:rsidRDefault="00CE1CA6" w:rsidP="007425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kern w:val="0"/>
              </w:rPr>
            </w:pPr>
            <w:r w:rsidRPr="00C71091">
              <w:rPr>
                <w:rFonts w:ascii="Georgia" w:hAnsi="Georgia" w:cs="Arial"/>
                <w:color w:val="FFFFFF" w:themeColor="background1"/>
                <w:kern w:val="0"/>
              </w:rPr>
              <w:t>1. Valeur technique (</w:t>
            </w:r>
            <w:r>
              <w:rPr>
                <w:rFonts w:ascii="Georgia" w:hAnsi="Georgia" w:cs="Arial"/>
                <w:color w:val="FFFFFF" w:themeColor="background1"/>
                <w:kern w:val="0"/>
              </w:rPr>
              <w:t>45</w:t>
            </w:r>
            <w:r w:rsidRPr="00C71091">
              <w:rPr>
                <w:rFonts w:ascii="Georgia" w:hAnsi="Georgia" w:cs="Arial"/>
                <w:color w:val="FFFFFF" w:themeColor="background1"/>
                <w:kern w:val="0"/>
              </w:rPr>
              <w:t xml:space="preserve"> %)</w:t>
            </w:r>
          </w:p>
        </w:tc>
        <w:tc>
          <w:tcPr>
            <w:tcW w:w="5403" w:type="dxa"/>
            <w:gridSpan w:val="2"/>
            <w:tcBorders>
              <w:left w:val="nil"/>
              <w:bottom w:val="single" w:sz="8" w:space="0" w:color="D9D9D9" w:themeColor="background1" w:themeShade="D9"/>
              <w:right w:val="nil"/>
            </w:tcBorders>
            <w:shd w:val="clear" w:color="auto" w:fill="595959"/>
            <w:vAlign w:val="center"/>
          </w:tcPr>
          <w:p w14:paraId="46C8E456" w14:textId="4FCDB072" w:rsidR="00CE1CA6" w:rsidRPr="001E1F47" w:rsidRDefault="00CE1CA6" w:rsidP="007425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Times New Roman" w:hAnsi="Times New Roman" w:cs="Times New Roman"/>
                <w:color w:val="FFFFFF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INFORMATIONS</w:t>
            </w:r>
            <w:r w:rsidR="001E1F47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 xml:space="preserve"> </w:t>
            </w:r>
            <w:r w:rsidR="001E1F47">
              <w:rPr>
                <w:rFonts w:ascii="Times New Roman" w:hAnsi="Times New Roman" w:cs="Times New Roman"/>
                <w:color w:val="FFFFFF"/>
                <w:kern w:val="0"/>
                <w:sz w:val="20"/>
                <w:szCs w:val="20"/>
                <w:lang w:val="en-US" w:eastAsia="zh-CN"/>
              </w:rPr>
              <w:t>DEMANDÉES</w:t>
            </w:r>
          </w:p>
        </w:tc>
      </w:tr>
      <w:tr w:rsidR="00CE1CA6" w:rsidRPr="00E4103A" w14:paraId="727108FD" w14:textId="77777777" w:rsidTr="007425EA">
        <w:trPr>
          <w:trHeight w:val="567"/>
        </w:trPr>
        <w:tc>
          <w:tcPr>
            <w:tcW w:w="4908" w:type="dxa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461717E" w14:textId="77777777" w:rsidR="00CE1CA6" w:rsidRPr="00B47847" w:rsidRDefault="00CE1CA6" w:rsidP="007425EA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B47847">
              <w:rPr>
                <w:rFonts w:ascii="Georgia" w:hAnsi="Georgia"/>
                <w:b/>
                <w:sz w:val="20"/>
                <w:szCs w:val="20"/>
              </w:rPr>
              <w:t xml:space="preserve">Sous-critère </w:t>
            </w:r>
            <w:r>
              <w:rPr>
                <w:rFonts w:ascii="Georgia" w:hAnsi="Georgia"/>
                <w:b/>
                <w:sz w:val="20"/>
                <w:szCs w:val="20"/>
              </w:rPr>
              <w:t>1</w:t>
            </w:r>
            <w:r w:rsidRPr="00B47847">
              <w:rPr>
                <w:rFonts w:ascii="Georgia" w:hAnsi="Georgia"/>
                <w:b/>
                <w:sz w:val="20"/>
                <w:szCs w:val="20"/>
              </w:rPr>
              <w:t> :</w:t>
            </w:r>
          </w:p>
          <w:p w14:paraId="694BC683" w14:textId="66880B32" w:rsidR="00CE1CA6" w:rsidRDefault="00CE1CA6" w:rsidP="007425EA">
            <w:pPr>
              <w:spacing w:after="0"/>
              <w:ind w:left="165" w:right="148"/>
              <w:rPr>
                <w:rFonts w:ascii="Georgia" w:hAnsi="Georgia"/>
                <w:b/>
                <w:sz w:val="20"/>
                <w:szCs w:val="20"/>
              </w:rPr>
            </w:pPr>
            <w:r w:rsidRPr="00EC7FB7">
              <w:rPr>
                <w:rFonts w:ascii="Georgia" w:hAnsi="Georgia"/>
                <w:b/>
                <w:sz w:val="20"/>
                <w:szCs w:val="20"/>
              </w:rPr>
              <w:t xml:space="preserve">Organisation spécifique proposée par le candidat en adéquation avec les besoins de l’ENS </w:t>
            </w:r>
          </w:p>
          <w:p w14:paraId="1B0B8455" w14:textId="77777777" w:rsidR="00CE1CA6" w:rsidRPr="00062A24" w:rsidRDefault="00CE1CA6" w:rsidP="007425EA">
            <w:pPr>
              <w:spacing w:after="0"/>
              <w:ind w:left="165" w:right="148"/>
              <w:rPr>
                <w:rFonts w:ascii="Georgia" w:hAnsi="Georgia"/>
                <w:b/>
                <w:color w:val="FF0000"/>
                <w:sz w:val="20"/>
                <w:szCs w:val="20"/>
              </w:rPr>
            </w:pP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>
              <w:rPr>
                <w:rFonts w:ascii="Georgia" w:hAnsi="Georgia" w:cs="Arial"/>
                <w:kern w:val="0"/>
                <w:sz w:val="20"/>
                <w:szCs w:val="20"/>
              </w:rPr>
              <w:t>20</w:t>
            </w: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3E06435" w14:textId="42A8195F" w:rsidR="00CE1CA6" w:rsidRPr="00E4103A" w:rsidRDefault="00CE1CA6" w:rsidP="007425EA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FF0000"/>
                <w:sz w:val="20"/>
                <w:szCs w:val="20"/>
              </w:rPr>
            </w:pPr>
            <w:r>
              <w:rPr>
                <w:rFonts w:ascii="Georgia" w:hAnsi="Georgia"/>
                <w:bCs/>
                <w:sz w:val="20"/>
                <w:szCs w:val="20"/>
              </w:rPr>
              <w:t>Organisation proposée</w:t>
            </w:r>
          </w:p>
        </w:tc>
      </w:tr>
      <w:tr w:rsidR="00CE1CA6" w:rsidRPr="00E4103A" w14:paraId="4C5EA90C" w14:textId="77777777" w:rsidTr="007425EA">
        <w:trPr>
          <w:trHeight w:val="12189"/>
        </w:trPr>
        <w:tc>
          <w:tcPr>
            <w:tcW w:w="9817" w:type="dxa"/>
            <w:gridSpan w:val="3"/>
            <w:tcBorders>
              <w:top w:val="single" w:sz="8" w:space="0" w:color="FFC000"/>
              <w:left w:val="single" w:sz="8" w:space="0" w:color="FFC000"/>
              <w:bottom w:val="single" w:sz="8" w:space="0" w:color="D9D9D9" w:themeColor="background1" w:themeShade="D9"/>
              <w:right w:val="single" w:sz="8" w:space="0" w:color="FFC000"/>
            </w:tcBorders>
            <w:shd w:val="clear" w:color="auto" w:fill="DEEAF6"/>
          </w:tcPr>
          <w:p w14:paraId="7572B38A" w14:textId="77777777" w:rsidR="00CE1CA6" w:rsidRPr="00E4103A" w:rsidRDefault="00CE1CA6" w:rsidP="007425EA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352645D1" w14:textId="77777777" w:rsidR="004C2A36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5E608EB" w14:textId="77777777" w:rsidR="004C2A36" w:rsidRDefault="004C2A36" w:rsidP="004C2A36">
      <w:pPr>
        <w:rPr>
          <w:rFonts w:ascii="Georgia" w:hAnsi="Georgia" w:cs="Arial"/>
          <w:color w:val="000000"/>
          <w:kern w:val="0"/>
          <w:sz w:val="12"/>
          <w:szCs w:val="12"/>
        </w:rPr>
      </w:pPr>
      <w:r>
        <w:rPr>
          <w:rFonts w:ascii="Georgia" w:hAnsi="Georgia" w:cs="Arial"/>
          <w:color w:val="000000"/>
          <w:kern w:val="0"/>
          <w:sz w:val="12"/>
          <w:szCs w:val="12"/>
        </w:rPr>
        <w:br w:type="page"/>
      </w: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431"/>
        <w:gridCol w:w="63"/>
        <w:gridCol w:w="4909"/>
      </w:tblGrid>
      <w:tr w:rsidR="004C2A36" w:rsidRPr="007D4B36" w14:paraId="1009F605" w14:textId="77777777" w:rsidTr="00634ADB">
        <w:trPr>
          <w:cantSplit/>
          <w:tblHeader/>
        </w:trPr>
        <w:tc>
          <w:tcPr>
            <w:tcW w:w="4414" w:type="dxa"/>
            <w:tcBorders>
              <w:left w:val="nil"/>
              <w:bottom w:val="single" w:sz="8" w:space="0" w:color="D9D9D9" w:themeColor="background1" w:themeShade="D9"/>
              <w:right w:val="nil"/>
            </w:tcBorders>
            <w:shd w:val="clear" w:color="auto" w:fill="595959"/>
            <w:vAlign w:val="center"/>
          </w:tcPr>
          <w:p w14:paraId="14F105F3" w14:textId="77777777" w:rsidR="004C2A36" w:rsidRDefault="004C2A36" w:rsidP="00634AD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lastRenderedPageBreak/>
              <w:t>CRITERE</w:t>
            </w:r>
          </w:p>
          <w:p w14:paraId="7D7E0860" w14:textId="67BB966C" w:rsidR="004C2A36" w:rsidRPr="007D4B36" w:rsidRDefault="004C2A36" w:rsidP="00634AD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kern w:val="0"/>
              </w:rPr>
            </w:pPr>
            <w:r w:rsidRPr="00C71091">
              <w:rPr>
                <w:rFonts w:ascii="Georgia" w:hAnsi="Georgia" w:cs="Arial"/>
                <w:color w:val="FFFFFF" w:themeColor="background1"/>
                <w:kern w:val="0"/>
              </w:rPr>
              <w:t>1. Valeur technique (</w:t>
            </w:r>
            <w:r>
              <w:rPr>
                <w:rFonts w:ascii="Georgia" w:hAnsi="Georgia" w:cs="Arial"/>
                <w:color w:val="FFFFFF" w:themeColor="background1"/>
                <w:kern w:val="0"/>
              </w:rPr>
              <w:t>4</w:t>
            </w:r>
            <w:r w:rsidR="00EC7FB7">
              <w:rPr>
                <w:rFonts w:ascii="Georgia" w:hAnsi="Georgia" w:cs="Arial"/>
                <w:color w:val="FFFFFF" w:themeColor="background1"/>
                <w:kern w:val="0"/>
              </w:rPr>
              <w:t>5</w:t>
            </w:r>
            <w:r w:rsidRPr="00C71091">
              <w:rPr>
                <w:rFonts w:ascii="Georgia" w:hAnsi="Georgia" w:cs="Arial"/>
                <w:color w:val="FFFFFF" w:themeColor="background1"/>
                <w:kern w:val="0"/>
              </w:rPr>
              <w:t xml:space="preserve"> %)</w:t>
            </w:r>
          </w:p>
        </w:tc>
        <w:tc>
          <w:tcPr>
            <w:tcW w:w="5403" w:type="dxa"/>
            <w:gridSpan w:val="3"/>
            <w:tcBorders>
              <w:left w:val="nil"/>
              <w:bottom w:val="single" w:sz="8" w:space="0" w:color="D9D9D9" w:themeColor="background1" w:themeShade="D9"/>
              <w:right w:val="nil"/>
            </w:tcBorders>
            <w:shd w:val="clear" w:color="auto" w:fill="595959"/>
            <w:vAlign w:val="center"/>
          </w:tcPr>
          <w:p w14:paraId="6714478E" w14:textId="3E88F5B7" w:rsidR="004C2A36" w:rsidRPr="00C71091" w:rsidRDefault="001E1F47" w:rsidP="00634AD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 xml:space="preserve">INFORMATIONS </w:t>
            </w:r>
            <w:r>
              <w:rPr>
                <w:rFonts w:ascii="Times New Roman" w:hAnsi="Times New Roman" w:cs="Times New Roman"/>
                <w:color w:val="FFFFFF"/>
                <w:kern w:val="0"/>
                <w:sz w:val="20"/>
                <w:szCs w:val="20"/>
                <w:lang w:val="en-US" w:eastAsia="zh-CN"/>
              </w:rPr>
              <w:t>DEMANDÉES</w:t>
            </w:r>
          </w:p>
        </w:tc>
      </w:tr>
      <w:tr w:rsidR="004C2A36" w:rsidRPr="007D4B36" w14:paraId="07E4C2AB" w14:textId="77777777" w:rsidTr="00634ADB">
        <w:trPr>
          <w:trHeight w:val="567"/>
        </w:trPr>
        <w:tc>
          <w:tcPr>
            <w:tcW w:w="4908" w:type="dxa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92FD2B7" w14:textId="77777777" w:rsidR="004C2A36" w:rsidRPr="00B47847" w:rsidRDefault="004C2A36" w:rsidP="00634ADB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B47847">
              <w:rPr>
                <w:rFonts w:ascii="Georgia" w:hAnsi="Georgia"/>
                <w:b/>
                <w:sz w:val="20"/>
                <w:szCs w:val="20"/>
              </w:rPr>
              <w:t xml:space="preserve">Sous-critère </w:t>
            </w:r>
            <w:r>
              <w:rPr>
                <w:rFonts w:ascii="Georgia" w:hAnsi="Georgia"/>
                <w:b/>
                <w:sz w:val="20"/>
                <w:szCs w:val="20"/>
              </w:rPr>
              <w:t>1</w:t>
            </w:r>
            <w:r w:rsidRPr="00B47847">
              <w:rPr>
                <w:rFonts w:ascii="Georgia" w:hAnsi="Georgia"/>
                <w:b/>
                <w:sz w:val="20"/>
                <w:szCs w:val="20"/>
              </w:rPr>
              <w:t> :</w:t>
            </w:r>
          </w:p>
          <w:p w14:paraId="4B53DB25" w14:textId="77777777" w:rsidR="00EC7FB7" w:rsidRDefault="00EC7FB7" w:rsidP="00634ADB">
            <w:pPr>
              <w:spacing w:after="0"/>
              <w:ind w:left="165" w:right="148"/>
              <w:rPr>
                <w:rFonts w:ascii="Georgia" w:hAnsi="Georgia"/>
                <w:b/>
                <w:sz w:val="20"/>
                <w:szCs w:val="20"/>
              </w:rPr>
            </w:pPr>
            <w:r w:rsidRPr="00EC7FB7">
              <w:rPr>
                <w:rFonts w:ascii="Georgia" w:hAnsi="Georgia"/>
                <w:b/>
                <w:sz w:val="20"/>
                <w:szCs w:val="20"/>
              </w:rPr>
              <w:t xml:space="preserve">Organisation spécifique proposée par le candidat en adéquation avec les besoins de l’ENS, et notamment </w:t>
            </w:r>
          </w:p>
          <w:p w14:paraId="6AB39975" w14:textId="6484879F" w:rsidR="004C2A36" w:rsidRPr="00062A24" w:rsidRDefault="004C2A36" w:rsidP="00634ADB">
            <w:pPr>
              <w:spacing w:after="0"/>
              <w:ind w:left="165" w:right="148"/>
              <w:rPr>
                <w:rFonts w:ascii="Georgia" w:hAnsi="Georgia"/>
                <w:b/>
                <w:color w:val="FF0000"/>
                <w:sz w:val="20"/>
                <w:szCs w:val="20"/>
              </w:rPr>
            </w:pP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 w:rsidR="00EC7FB7">
              <w:rPr>
                <w:rFonts w:ascii="Georgia" w:hAnsi="Georgia" w:cs="Arial"/>
                <w:kern w:val="0"/>
                <w:sz w:val="20"/>
                <w:szCs w:val="20"/>
              </w:rPr>
              <w:t>20</w:t>
            </w: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26355F1" w14:textId="2AD3867D" w:rsidR="004C2A36" w:rsidRPr="00E4103A" w:rsidRDefault="00EC7FB7" w:rsidP="00634ADB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FF0000"/>
                <w:sz w:val="20"/>
                <w:szCs w:val="20"/>
              </w:rPr>
            </w:pPr>
            <w:r w:rsidRPr="00EC7FB7">
              <w:rPr>
                <w:rFonts w:ascii="Georgia" w:hAnsi="Georgia"/>
                <w:bCs/>
                <w:sz w:val="20"/>
                <w:szCs w:val="20"/>
              </w:rPr>
              <w:t>Réactivité en cas d’urgence</w:t>
            </w:r>
          </w:p>
        </w:tc>
      </w:tr>
      <w:tr w:rsidR="004C2A36" w:rsidRPr="007D4B36" w14:paraId="7A8ECB64" w14:textId="77777777" w:rsidTr="00634ADB">
        <w:trPr>
          <w:trHeight w:val="12189"/>
        </w:trPr>
        <w:tc>
          <w:tcPr>
            <w:tcW w:w="9817" w:type="dxa"/>
            <w:gridSpan w:val="4"/>
            <w:tcBorders>
              <w:top w:val="single" w:sz="8" w:space="0" w:color="FFC000"/>
              <w:left w:val="single" w:sz="8" w:space="0" w:color="FFC000"/>
              <w:bottom w:val="single" w:sz="8" w:space="0" w:color="D9D9D9" w:themeColor="background1" w:themeShade="D9"/>
              <w:right w:val="single" w:sz="8" w:space="0" w:color="FFC000"/>
            </w:tcBorders>
            <w:shd w:val="clear" w:color="auto" w:fill="DEEAF6"/>
          </w:tcPr>
          <w:p w14:paraId="6E0CC281" w14:textId="77777777" w:rsidR="004C2A36" w:rsidRPr="00E4103A" w:rsidRDefault="004C2A36" w:rsidP="00634ADB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  <w:bookmarkStart w:id="1" w:name="_Hlk165394425"/>
          </w:p>
        </w:tc>
      </w:tr>
      <w:bookmarkEnd w:id="1"/>
      <w:tr w:rsidR="00EC7FB7" w:rsidRPr="007D4B36" w14:paraId="56F103CB" w14:textId="77777777" w:rsidTr="00634ADB">
        <w:trPr>
          <w:trHeight w:val="567"/>
        </w:trPr>
        <w:tc>
          <w:tcPr>
            <w:tcW w:w="4908" w:type="dxa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9E71D98" w14:textId="77777777" w:rsidR="00EC7FB7" w:rsidRPr="00B47847" w:rsidRDefault="00EC7FB7" w:rsidP="00EC7FB7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B47847">
              <w:rPr>
                <w:rFonts w:ascii="Georgia" w:hAnsi="Georgia"/>
                <w:b/>
                <w:sz w:val="20"/>
                <w:szCs w:val="20"/>
              </w:rPr>
              <w:lastRenderedPageBreak/>
              <w:t xml:space="preserve">Sous-critère </w:t>
            </w:r>
            <w:r>
              <w:rPr>
                <w:rFonts w:ascii="Georgia" w:hAnsi="Georgia"/>
                <w:b/>
                <w:sz w:val="20"/>
                <w:szCs w:val="20"/>
              </w:rPr>
              <w:t>1</w:t>
            </w:r>
            <w:r w:rsidRPr="00B47847">
              <w:rPr>
                <w:rFonts w:ascii="Georgia" w:hAnsi="Georgia"/>
                <w:b/>
                <w:sz w:val="20"/>
                <w:szCs w:val="20"/>
              </w:rPr>
              <w:t> :</w:t>
            </w:r>
          </w:p>
          <w:p w14:paraId="0266F730" w14:textId="77777777" w:rsidR="00EC7FB7" w:rsidRDefault="00EC7FB7" w:rsidP="00EC7FB7">
            <w:pPr>
              <w:spacing w:after="0"/>
              <w:ind w:left="165" w:right="148"/>
              <w:rPr>
                <w:rFonts w:ascii="Georgia" w:hAnsi="Georgia"/>
                <w:b/>
                <w:sz w:val="20"/>
                <w:szCs w:val="20"/>
              </w:rPr>
            </w:pPr>
            <w:r w:rsidRPr="00EC7FB7">
              <w:rPr>
                <w:rFonts w:ascii="Georgia" w:hAnsi="Georgia"/>
                <w:b/>
                <w:sz w:val="20"/>
                <w:szCs w:val="20"/>
              </w:rPr>
              <w:t xml:space="preserve">Organisation spécifique proposée par le candidat en adéquation avec les besoins de l’ENS, et notamment </w:t>
            </w:r>
          </w:p>
          <w:p w14:paraId="360F2965" w14:textId="43258AEF" w:rsidR="00EC7FB7" w:rsidRPr="00E4103A" w:rsidRDefault="00EC7FB7" w:rsidP="00EC7FB7">
            <w:pPr>
              <w:spacing w:after="0"/>
              <w:ind w:left="165" w:right="148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>
              <w:rPr>
                <w:rFonts w:ascii="Georgia" w:hAnsi="Georgia" w:cs="Arial"/>
                <w:kern w:val="0"/>
                <w:sz w:val="20"/>
                <w:szCs w:val="20"/>
              </w:rPr>
              <w:t>20</w:t>
            </w: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EB3E8A5" w14:textId="57C7D699" w:rsidR="00EC7FB7" w:rsidRPr="00E4103A" w:rsidRDefault="00EC7FB7" w:rsidP="00EC7FB7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  <w:r w:rsidRPr="008C126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Capacité à pou</w:t>
            </w:r>
            <w:r w:rsidR="00220C41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r</w:t>
            </w:r>
            <w:r w:rsidRPr="008C126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voir au remplacement ou à mettre rapidement une équipe 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à disposition</w:t>
            </w:r>
          </w:p>
        </w:tc>
      </w:tr>
      <w:tr w:rsidR="004C2A36" w:rsidRPr="007D4B36" w14:paraId="544F8664" w14:textId="77777777" w:rsidTr="00EC7FB7">
        <w:trPr>
          <w:trHeight w:val="12472"/>
        </w:trPr>
        <w:tc>
          <w:tcPr>
            <w:tcW w:w="9817" w:type="dxa"/>
            <w:gridSpan w:val="4"/>
            <w:tcBorders>
              <w:top w:val="single" w:sz="8" w:space="0" w:color="FFC000"/>
              <w:left w:val="single" w:sz="8" w:space="0" w:color="FFC000"/>
              <w:bottom w:val="single" w:sz="8" w:space="0" w:color="D9D9D9" w:themeColor="background1" w:themeShade="D9"/>
              <w:right w:val="single" w:sz="8" w:space="0" w:color="FFC000"/>
            </w:tcBorders>
            <w:shd w:val="clear" w:color="auto" w:fill="DEEAF6"/>
          </w:tcPr>
          <w:p w14:paraId="772B5457" w14:textId="77777777" w:rsidR="004C2A36" w:rsidRPr="00E4103A" w:rsidRDefault="004C2A36" w:rsidP="00634ADB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  <w:tr w:rsidR="00EC7FB7" w:rsidRPr="00751E8E" w14:paraId="494F41D9" w14:textId="77777777" w:rsidTr="00634ADB">
        <w:trPr>
          <w:trHeight w:val="567"/>
        </w:trPr>
        <w:tc>
          <w:tcPr>
            <w:tcW w:w="4908" w:type="dxa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80AC8FE" w14:textId="77777777" w:rsidR="00EC7FB7" w:rsidRPr="00B47847" w:rsidRDefault="00EC7FB7" w:rsidP="00EC7FB7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bookmarkStart w:id="2" w:name="_Hlk184985515"/>
            <w:r w:rsidRPr="00B47847">
              <w:rPr>
                <w:rFonts w:ascii="Georgia" w:hAnsi="Georgia"/>
                <w:b/>
                <w:sz w:val="20"/>
                <w:szCs w:val="20"/>
              </w:rPr>
              <w:lastRenderedPageBreak/>
              <w:t xml:space="preserve">Sous-critère </w:t>
            </w:r>
            <w:r>
              <w:rPr>
                <w:rFonts w:ascii="Georgia" w:hAnsi="Georgia"/>
                <w:b/>
                <w:sz w:val="20"/>
                <w:szCs w:val="20"/>
              </w:rPr>
              <w:t>1</w:t>
            </w:r>
            <w:r w:rsidRPr="00B47847">
              <w:rPr>
                <w:rFonts w:ascii="Georgia" w:hAnsi="Georgia"/>
                <w:b/>
                <w:sz w:val="20"/>
                <w:szCs w:val="20"/>
              </w:rPr>
              <w:t> :</w:t>
            </w:r>
          </w:p>
          <w:p w14:paraId="40CD7DE2" w14:textId="77777777" w:rsidR="00EC7FB7" w:rsidRDefault="00EC7FB7" w:rsidP="00EC7FB7">
            <w:pPr>
              <w:spacing w:after="0"/>
              <w:ind w:left="165" w:right="148"/>
              <w:rPr>
                <w:rFonts w:ascii="Georgia" w:hAnsi="Georgia"/>
                <w:b/>
                <w:sz w:val="20"/>
                <w:szCs w:val="20"/>
              </w:rPr>
            </w:pPr>
            <w:r w:rsidRPr="00EC7FB7">
              <w:rPr>
                <w:rFonts w:ascii="Georgia" w:hAnsi="Georgia"/>
                <w:b/>
                <w:sz w:val="20"/>
                <w:szCs w:val="20"/>
              </w:rPr>
              <w:t xml:space="preserve">Organisation spécifique proposée par le candidat en adéquation avec les besoins de l’ENS, et notamment </w:t>
            </w:r>
          </w:p>
          <w:p w14:paraId="7732C439" w14:textId="26631720" w:rsidR="00EC7FB7" w:rsidRPr="00751E8E" w:rsidRDefault="00EC7FB7" w:rsidP="00EC7FB7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>
              <w:rPr>
                <w:rFonts w:ascii="Georgia" w:hAnsi="Georgia" w:cs="Arial"/>
                <w:kern w:val="0"/>
                <w:sz w:val="20"/>
                <w:szCs w:val="20"/>
              </w:rPr>
              <w:t>20</w:t>
            </w: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082143C" w14:textId="3BCC3360" w:rsidR="00EC7FB7" w:rsidRPr="00751E8E" w:rsidRDefault="00EC7FB7" w:rsidP="00EC7FB7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8C126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Procédures suivies en cas d’absence des hôte(sses) d’accueil affectés au site</w:t>
            </w:r>
          </w:p>
        </w:tc>
      </w:tr>
      <w:tr w:rsidR="004C2A36" w:rsidRPr="007D4B36" w14:paraId="4A3F6AF6" w14:textId="77777777" w:rsidTr="00EC7FB7">
        <w:trPr>
          <w:trHeight w:val="12189"/>
        </w:trPr>
        <w:tc>
          <w:tcPr>
            <w:tcW w:w="9817" w:type="dxa"/>
            <w:gridSpan w:val="4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308FBBE0" w14:textId="77777777" w:rsidR="004C2A36" w:rsidRDefault="004C2A36" w:rsidP="00634ADB">
            <w:pPr>
              <w:spacing w:after="0"/>
              <w:ind w:left="165" w:right="148"/>
              <w:jc w:val="both"/>
              <w:rPr>
                <w:rFonts w:ascii="Georgia" w:hAnsi="Georgia"/>
                <w:b/>
                <w:color w:val="FF0000"/>
                <w:sz w:val="20"/>
                <w:szCs w:val="20"/>
              </w:rPr>
            </w:pPr>
          </w:p>
          <w:p w14:paraId="21A8A28F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56ABC541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26A10994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1813D275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2D807234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1E688915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0F91945A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78B211D9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2513BC0E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193C82A0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678C0EFB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246A5687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1F830F2C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7F36C6CB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79339A80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627B46D0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1338DD9E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551A5509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395B9AC8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6547047F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2158D8AF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2DBCF3D8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64DD1F49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104930EC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3EA4958D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5BF4F9BA" w14:textId="77777777" w:rsidR="00C00005" w:rsidRDefault="00C00005" w:rsidP="00C00005">
            <w:pPr>
              <w:rPr>
                <w:rFonts w:ascii="Georgia" w:hAnsi="Georgia"/>
                <w:b/>
                <w:color w:val="FF0000"/>
                <w:sz w:val="20"/>
                <w:szCs w:val="20"/>
              </w:rPr>
            </w:pPr>
          </w:p>
          <w:p w14:paraId="5D366509" w14:textId="77777777" w:rsidR="00C00005" w:rsidRPr="00C00005" w:rsidRDefault="00C00005" w:rsidP="00C00005">
            <w:pPr>
              <w:rPr>
                <w:rFonts w:ascii="Georgia" w:hAnsi="Georgia"/>
                <w:sz w:val="20"/>
                <w:szCs w:val="20"/>
              </w:rPr>
            </w:pPr>
          </w:p>
          <w:p w14:paraId="009E0C02" w14:textId="0ACEF44C" w:rsidR="00C00005" w:rsidRPr="00C00005" w:rsidRDefault="00C00005" w:rsidP="00C00005">
            <w:pPr>
              <w:tabs>
                <w:tab w:val="left" w:pos="2418"/>
              </w:tabs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ab/>
            </w:r>
          </w:p>
        </w:tc>
      </w:tr>
      <w:bookmarkEnd w:id="2"/>
      <w:tr w:rsidR="00C00005" w:rsidRPr="00751E8E" w14:paraId="79EAB97F" w14:textId="77777777" w:rsidTr="007425EA">
        <w:trPr>
          <w:trHeight w:val="567"/>
        </w:trPr>
        <w:tc>
          <w:tcPr>
            <w:tcW w:w="4908" w:type="dxa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12F0283" w14:textId="77777777" w:rsidR="00C00005" w:rsidRPr="00B47847" w:rsidRDefault="00C00005" w:rsidP="007425EA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B47847">
              <w:rPr>
                <w:rFonts w:ascii="Georgia" w:hAnsi="Georgia"/>
                <w:b/>
                <w:sz w:val="20"/>
                <w:szCs w:val="20"/>
              </w:rPr>
              <w:lastRenderedPageBreak/>
              <w:t xml:space="preserve">Sous-critère </w:t>
            </w:r>
            <w:r>
              <w:rPr>
                <w:rFonts w:ascii="Georgia" w:hAnsi="Georgia"/>
                <w:b/>
                <w:sz w:val="20"/>
                <w:szCs w:val="20"/>
              </w:rPr>
              <w:t>1</w:t>
            </w:r>
            <w:r w:rsidRPr="00B47847">
              <w:rPr>
                <w:rFonts w:ascii="Georgia" w:hAnsi="Georgia"/>
                <w:b/>
                <w:sz w:val="20"/>
                <w:szCs w:val="20"/>
              </w:rPr>
              <w:t> :</w:t>
            </w:r>
          </w:p>
          <w:p w14:paraId="0380198F" w14:textId="77777777" w:rsidR="00C00005" w:rsidRDefault="00C00005" w:rsidP="007425EA">
            <w:pPr>
              <w:spacing w:after="0"/>
              <w:ind w:left="165" w:right="148"/>
              <w:rPr>
                <w:rFonts w:ascii="Georgia" w:hAnsi="Georgia"/>
                <w:b/>
                <w:sz w:val="20"/>
                <w:szCs w:val="20"/>
              </w:rPr>
            </w:pPr>
            <w:r w:rsidRPr="00EC7FB7">
              <w:rPr>
                <w:rFonts w:ascii="Georgia" w:hAnsi="Georgia"/>
                <w:b/>
                <w:sz w:val="20"/>
                <w:szCs w:val="20"/>
              </w:rPr>
              <w:t xml:space="preserve">Organisation spécifique proposée par le candidat en adéquation avec les besoins de l’ENS, et notamment </w:t>
            </w:r>
          </w:p>
          <w:p w14:paraId="64613EBE" w14:textId="77777777" w:rsidR="00C00005" w:rsidRPr="00751E8E" w:rsidRDefault="00C00005" w:rsidP="007425EA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>
              <w:rPr>
                <w:rFonts w:ascii="Georgia" w:hAnsi="Georgia" w:cs="Arial"/>
                <w:kern w:val="0"/>
                <w:sz w:val="20"/>
                <w:szCs w:val="20"/>
              </w:rPr>
              <w:t>20</w:t>
            </w: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1B0E26A" w14:textId="48C0AC3C" w:rsidR="00C00005" w:rsidRPr="00C00005" w:rsidRDefault="00C00005" w:rsidP="007425EA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C0000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Autres informations pertinentes proposées par le candidat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(à compléter le cas échéant)</w:t>
            </w:r>
          </w:p>
        </w:tc>
      </w:tr>
      <w:tr w:rsidR="00C00005" w:rsidRPr="00C00005" w14:paraId="1A52A3ED" w14:textId="77777777" w:rsidTr="007425EA">
        <w:trPr>
          <w:trHeight w:val="12189"/>
        </w:trPr>
        <w:tc>
          <w:tcPr>
            <w:tcW w:w="9817" w:type="dxa"/>
            <w:gridSpan w:val="4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3CDB37CC" w14:textId="77777777" w:rsidR="00C00005" w:rsidRDefault="00C00005" w:rsidP="007425EA">
            <w:pPr>
              <w:spacing w:after="0"/>
              <w:ind w:left="165" w:right="148"/>
              <w:jc w:val="both"/>
              <w:rPr>
                <w:rFonts w:ascii="Georgia" w:hAnsi="Georgia"/>
                <w:b/>
                <w:color w:val="FF0000"/>
                <w:sz w:val="20"/>
                <w:szCs w:val="20"/>
              </w:rPr>
            </w:pPr>
          </w:p>
          <w:p w14:paraId="40F864DA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1441CD93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3B7833BB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0D6550AC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02D491C2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2FE86697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01B481A8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04DEC980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71E4E135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74A09771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4FDEBC04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2EDFC9EF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5A529F8D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2EBFDA3C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11240CDC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2F0E1E54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4BAE3E27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76933C80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0984EEA4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4BC3D209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325D6F8C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458D2440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52B495A6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74DDD872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7DC570C4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1A840A03" w14:textId="77777777" w:rsidR="00C00005" w:rsidRDefault="00C00005" w:rsidP="007425EA">
            <w:pPr>
              <w:rPr>
                <w:rFonts w:ascii="Georgia" w:hAnsi="Georgia"/>
                <w:b/>
                <w:color w:val="FF0000"/>
                <w:sz w:val="20"/>
                <w:szCs w:val="20"/>
              </w:rPr>
            </w:pPr>
          </w:p>
          <w:p w14:paraId="5680E3D7" w14:textId="77777777" w:rsidR="00C00005" w:rsidRPr="00C00005" w:rsidRDefault="00C00005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29B18546" w14:textId="77777777" w:rsidR="00C00005" w:rsidRPr="00C00005" w:rsidRDefault="00C00005" w:rsidP="007425EA">
            <w:pPr>
              <w:tabs>
                <w:tab w:val="left" w:pos="2418"/>
              </w:tabs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ab/>
            </w:r>
          </w:p>
        </w:tc>
      </w:tr>
      <w:tr w:rsidR="00BA1DA6" w:rsidRPr="00E4103A" w14:paraId="6F3B54B1" w14:textId="77777777" w:rsidTr="007425EA">
        <w:trPr>
          <w:trHeight w:val="567"/>
        </w:trPr>
        <w:tc>
          <w:tcPr>
            <w:tcW w:w="4908" w:type="dxa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F54AF9F" w14:textId="77777777" w:rsidR="00BA1DA6" w:rsidRPr="00B47847" w:rsidRDefault="00BA1DA6" w:rsidP="00BA1DA6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B47847">
              <w:rPr>
                <w:rFonts w:ascii="Georgia" w:hAnsi="Georgia"/>
                <w:b/>
                <w:sz w:val="20"/>
                <w:szCs w:val="20"/>
              </w:rPr>
              <w:lastRenderedPageBreak/>
              <w:t xml:space="preserve">Sous-critère </w:t>
            </w:r>
            <w:r>
              <w:rPr>
                <w:rFonts w:ascii="Georgia" w:hAnsi="Georgia"/>
                <w:b/>
                <w:sz w:val="20"/>
                <w:szCs w:val="20"/>
              </w:rPr>
              <w:t>2</w:t>
            </w:r>
            <w:r w:rsidRPr="00B47847">
              <w:rPr>
                <w:rFonts w:ascii="Georgia" w:hAnsi="Georgia"/>
                <w:b/>
                <w:sz w:val="20"/>
                <w:szCs w:val="20"/>
              </w:rPr>
              <w:t> :</w:t>
            </w:r>
          </w:p>
          <w:p w14:paraId="2EE24ED7" w14:textId="2AA8DA89" w:rsidR="00BA1DA6" w:rsidRDefault="00BA1DA6" w:rsidP="00BA1D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EC7FB7">
              <w:rPr>
                <w:rFonts w:ascii="Georgia" w:hAnsi="Georgia"/>
                <w:b/>
                <w:sz w:val="20"/>
                <w:szCs w:val="20"/>
              </w:rPr>
              <w:t>Pertinence des moyens humains et gestion des ressources humaines pour les prestations dédiées</w:t>
            </w:r>
          </w:p>
          <w:p w14:paraId="5300ECA3" w14:textId="3AF74D0C" w:rsidR="00BA1DA6" w:rsidRPr="00062A24" w:rsidRDefault="00BA1DA6" w:rsidP="00BA1DA6">
            <w:pPr>
              <w:spacing w:after="0"/>
              <w:ind w:left="165" w:right="148"/>
              <w:rPr>
                <w:rFonts w:ascii="Georgia" w:hAnsi="Georgia"/>
                <w:b/>
                <w:color w:val="FF0000"/>
                <w:sz w:val="20"/>
                <w:szCs w:val="20"/>
              </w:rPr>
            </w:pP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>
              <w:rPr>
                <w:rFonts w:ascii="Georgia" w:hAnsi="Georgia" w:cs="Arial"/>
                <w:kern w:val="0"/>
                <w:sz w:val="20"/>
                <w:szCs w:val="20"/>
              </w:rPr>
              <w:t>15</w:t>
            </w: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5830A9F" w14:textId="5BD52EF1" w:rsidR="00BA1DA6" w:rsidRPr="00E4103A" w:rsidRDefault="00BA1DA6" w:rsidP="007425EA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FF0000"/>
                <w:sz w:val="20"/>
                <w:szCs w:val="20"/>
              </w:rPr>
            </w:pPr>
            <w:r>
              <w:rPr>
                <w:rFonts w:ascii="Georgia" w:hAnsi="Georgia"/>
                <w:bCs/>
                <w:sz w:val="20"/>
                <w:szCs w:val="20"/>
              </w:rPr>
              <w:t>Moyens</w:t>
            </w:r>
            <w:r w:rsidR="003D5D59">
              <w:rPr>
                <w:rFonts w:ascii="Georgia" w:hAnsi="Georgia"/>
                <w:bCs/>
                <w:sz w:val="20"/>
                <w:szCs w:val="20"/>
              </w:rPr>
              <w:t xml:space="preserve"> humains</w:t>
            </w:r>
            <w:r>
              <w:rPr>
                <w:rFonts w:ascii="Georgia" w:hAnsi="Georgia"/>
                <w:bCs/>
                <w:sz w:val="20"/>
                <w:szCs w:val="20"/>
              </w:rPr>
              <w:t xml:space="preserve"> et gestion des ressources humaines proposées pour les prestations dédiées</w:t>
            </w:r>
          </w:p>
        </w:tc>
      </w:tr>
      <w:tr w:rsidR="00BA1DA6" w:rsidRPr="00E4103A" w14:paraId="25C4DF81" w14:textId="77777777" w:rsidTr="007425EA">
        <w:trPr>
          <w:trHeight w:val="12189"/>
        </w:trPr>
        <w:tc>
          <w:tcPr>
            <w:tcW w:w="9817" w:type="dxa"/>
            <w:gridSpan w:val="4"/>
            <w:tcBorders>
              <w:top w:val="single" w:sz="8" w:space="0" w:color="FFC000"/>
              <w:left w:val="single" w:sz="8" w:space="0" w:color="FFC000"/>
              <w:bottom w:val="single" w:sz="8" w:space="0" w:color="D9D9D9" w:themeColor="background1" w:themeShade="D9"/>
              <w:right w:val="single" w:sz="8" w:space="0" w:color="FFC000"/>
            </w:tcBorders>
            <w:shd w:val="clear" w:color="auto" w:fill="DEEAF6"/>
          </w:tcPr>
          <w:p w14:paraId="522D0FD2" w14:textId="77777777" w:rsidR="00BA1DA6" w:rsidRPr="00E4103A" w:rsidRDefault="00BA1DA6" w:rsidP="007425EA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  <w:tr w:rsidR="00EC7FB7" w:rsidRPr="007D4B36" w14:paraId="2793007C" w14:textId="77777777" w:rsidTr="00EC7FB7">
        <w:trPr>
          <w:trHeight w:val="1134"/>
        </w:trPr>
        <w:tc>
          <w:tcPr>
            <w:tcW w:w="4845" w:type="dxa"/>
            <w:gridSpan w:val="2"/>
            <w:tcBorders>
              <w:top w:val="single" w:sz="8" w:space="0" w:color="FFC000"/>
              <w:bottom w:val="single" w:sz="8" w:space="0" w:color="FFC000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EF38999" w14:textId="2D109422" w:rsidR="00EC7FB7" w:rsidRPr="00B47847" w:rsidRDefault="00EC7FB7" w:rsidP="00EC7FB7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B47847">
              <w:rPr>
                <w:rFonts w:ascii="Georgia" w:hAnsi="Georgia"/>
                <w:b/>
                <w:sz w:val="20"/>
                <w:szCs w:val="20"/>
              </w:rPr>
              <w:lastRenderedPageBreak/>
              <w:t xml:space="preserve">Sous-critère </w:t>
            </w:r>
            <w:r>
              <w:rPr>
                <w:rFonts w:ascii="Georgia" w:hAnsi="Georgia"/>
                <w:b/>
                <w:sz w:val="20"/>
                <w:szCs w:val="20"/>
              </w:rPr>
              <w:t>2</w:t>
            </w:r>
            <w:r w:rsidRPr="00B47847">
              <w:rPr>
                <w:rFonts w:ascii="Georgia" w:hAnsi="Georgia"/>
                <w:b/>
                <w:sz w:val="20"/>
                <w:szCs w:val="20"/>
              </w:rPr>
              <w:t> :</w:t>
            </w:r>
          </w:p>
          <w:p w14:paraId="2B3028DB" w14:textId="088727C3" w:rsidR="00EC7FB7" w:rsidRDefault="00EC7FB7" w:rsidP="00EC7F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EC7FB7">
              <w:rPr>
                <w:rFonts w:ascii="Georgia" w:hAnsi="Georgia"/>
                <w:b/>
                <w:sz w:val="20"/>
                <w:szCs w:val="20"/>
              </w:rPr>
              <w:t>Pertinence des moyens humains et gestion des ressources humaines pour les prestations dédiées</w:t>
            </w:r>
            <w:r w:rsidR="00025691" w:rsidRPr="00EC7FB7">
              <w:rPr>
                <w:rFonts w:ascii="Georgia" w:hAnsi="Georgia"/>
                <w:b/>
                <w:sz w:val="20"/>
                <w:szCs w:val="20"/>
              </w:rPr>
              <w:t>, et notamment</w:t>
            </w:r>
          </w:p>
          <w:p w14:paraId="03C647A6" w14:textId="57DF463E" w:rsidR="00EC7FB7" w:rsidRPr="00C71091" w:rsidRDefault="00EC7FB7" w:rsidP="00EC7F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</w:pP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>
              <w:rPr>
                <w:rFonts w:ascii="Georgia" w:hAnsi="Georgia" w:cs="Arial"/>
                <w:kern w:val="0"/>
                <w:sz w:val="20"/>
                <w:szCs w:val="20"/>
              </w:rPr>
              <w:t>15</w:t>
            </w: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72" w:type="dxa"/>
            <w:gridSpan w:val="2"/>
            <w:tcBorders>
              <w:top w:val="single" w:sz="8" w:space="0" w:color="FFC000"/>
              <w:left w:val="single" w:sz="8" w:space="0" w:color="BFBFBF" w:themeColor="background1" w:themeShade="BF"/>
              <w:bottom w:val="single" w:sz="8" w:space="0" w:color="FFC000"/>
            </w:tcBorders>
            <w:shd w:val="clear" w:color="auto" w:fill="F2F2F2" w:themeFill="background1" w:themeFillShade="F2"/>
            <w:vAlign w:val="center"/>
          </w:tcPr>
          <w:p w14:paraId="5DE14EA5" w14:textId="6FBE7708" w:rsidR="00EC7FB7" w:rsidRPr="00EE6CAF" w:rsidRDefault="00745F15" w:rsidP="00EC7F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745F1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Technique de recrutement</w:t>
            </w:r>
          </w:p>
        </w:tc>
      </w:tr>
      <w:tr w:rsidR="004C2A36" w:rsidRPr="007D4B36" w14:paraId="385617C7" w14:textId="77777777" w:rsidTr="00EC7FB7">
        <w:trPr>
          <w:trHeight w:val="12472"/>
        </w:trPr>
        <w:tc>
          <w:tcPr>
            <w:tcW w:w="9817" w:type="dxa"/>
            <w:gridSpan w:val="4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4D866824" w14:textId="77777777" w:rsidR="004C2A36" w:rsidRPr="00E5373A" w:rsidRDefault="004C2A36" w:rsidP="00634AD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</w:tr>
      <w:bookmarkEnd w:id="0"/>
      <w:tr w:rsidR="00EC7FB7" w:rsidRPr="00EE6CAF" w14:paraId="44CD2A09" w14:textId="77777777" w:rsidTr="00EC7FB7">
        <w:trPr>
          <w:trHeight w:val="1134"/>
        </w:trPr>
        <w:tc>
          <w:tcPr>
            <w:tcW w:w="4845" w:type="dxa"/>
            <w:gridSpan w:val="2"/>
            <w:tcBorders>
              <w:top w:val="single" w:sz="8" w:space="0" w:color="FFC000"/>
              <w:bottom w:val="single" w:sz="8" w:space="0" w:color="FFC000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778F912" w14:textId="77777777" w:rsidR="00EC7FB7" w:rsidRPr="00B47847" w:rsidRDefault="00EC7FB7" w:rsidP="00D1421E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B47847">
              <w:rPr>
                <w:rFonts w:ascii="Georgia" w:hAnsi="Georgia"/>
                <w:b/>
                <w:sz w:val="20"/>
                <w:szCs w:val="20"/>
              </w:rPr>
              <w:lastRenderedPageBreak/>
              <w:t xml:space="preserve">Sous-critère </w:t>
            </w:r>
            <w:r>
              <w:rPr>
                <w:rFonts w:ascii="Georgia" w:hAnsi="Georgia"/>
                <w:b/>
                <w:sz w:val="20"/>
                <w:szCs w:val="20"/>
              </w:rPr>
              <w:t>2</w:t>
            </w:r>
            <w:r w:rsidRPr="00B47847">
              <w:rPr>
                <w:rFonts w:ascii="Georgia" w:hAnsi="Georgia"/>
                <w:b/>
                <w:sz w:val="20"/>
                <w:szCs w:val="20"/>
              </w:rPr>
              <w:t> :</w:t>
            </w:r>
          </w:p>
          <w:p w14:paraId="36F7EF79" w14:textId="45AEAB50" w:rsidR="00EC7FB7" w:rsidRDefault="00EC7FB7" w:rsidP="00D142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EC7FB7">
              <w:rPr>
                <w:rFonts w:ascii="Georgia" w:hAnsi="Georgia"/>
                <w:b/>
                <w:sz w:val="20"/>
                <w:szCs w:val="20"/>
              </w:rPr>
              <w:t>Pertinence des moyens humains et gestion des ressources humaines pour les prestations dédiées</w:t>
            </w:r>
            <w:r w:rsidR="00025691" w:rsidRPr="00EC7FB7">
              <w:rPr>
                <w:rFonts w:ascii="Georgia" w:hAnsi="Georgia"/>
                <w:b/>
                <w:sz w:val="20"/>
                <w:szCs w:val="20"/>
              </w:rPr>
              <w:t>, et notamment</w:t>
            </w:r>
          </w:p>
          <w:p w14:paraId="60AAB6D1" w14:textId="77777777" w:rsidR="00EC7FB7" w:rsidRPr="00C71091" w:rsidRDefault="00EC7FB7" w:rsidP="00D142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</w:pP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>
              <w:rPr>
                <w:rFonts w:ascii="Georgia" w:hAnsi="Georgia" w:cs="Arial"/>
                <w:kern w:val="0"/>
                <w:sz w:val="20"/>
                <w:szCs w:val="20"/>
              </w:rPr>
              <w:t>15</w:t>
            </w: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72" w:type="dxa"/>
            <w:gridSpan w:val="2"/>
            <w:tcBorders>
              <w:top w:val="single" w:sz="8" w:space="0" w:color="FFC000"/>
              <w:left w:val="single" w:sz="8" w:space="0" w:color="BFBFBF" w:themeColor="background1" w:themeShade="BF"/>
              <w:bottom w:val="single" w:sz="8" w:space="0" w:color="FFC000"/>
            </w:tcBorders>
            <w:shd w:val="clear" w:color="auto" w:fill="F2F2F2" w:themeFill="background1" w:themeFillShade="F2"/>
            <w:vAlign w:val="center"/>
          </w:tcPr>
          <w:p w14:paraId="1034632B" w14:textId="3C2BF0BF" w:rsidR="00EC7FB7" w:rsidRPr="00EE6CAF" w:rsidRDefault="00EC7FB7" w:rsidP="00D142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266F1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Nombre, qualification et formation du personnel</w:t>
            </w:r>
          </w:p>
        </w:tc>
      </w:tr>
      <w:tr w:rsidR="00EC7FB7" w:rsidRPr="00E5373A" w14:paraId="5B6E012A" w14:textId="77777777" w:rsidTr="00D1421E">
        <w:trPr>
          <w:trHeight w:val="12472"/>
        </w:trPr>
        <w:tc>
          <w:tcPr>
            <w:tcW w:w="9817" w:type="dxa"/>
            <w:gridSpan w:val="4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0DD264B4" w14:textId="77777777" w:rsidR="00EC7FB7" w:rsidRPr="00E5373A" w:rsidRDefault="00EC7FB7" w:rsidP="00D142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EC7FB7" w:rsidRPr="00EE6CAF" w14:paraId="305CEC35" w14:textId="77777777" w:rsidTr="00D1421E">
        <w:trPr>
          <w:trHeight w:val="1134"/>
        </w:trPr>
        <w:tc>
          <w:tcPr>
            <w:tcW w:w="4845" w:type="dxa"/>
            <w:gridSpan w:val="2"/>
            <w:tcBorders>
              <w:top w:val="single" w:sz="8" w:space="0" w:color="FFC000"/>
              <w:bottom w:val="single" w:sz="8" w:space="0" w:color="FFC000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CD0A558" w14:textId="77777777" w:rsidR="00EC7FB7" w:rsidRPr="00B47847" w:rsidRDefault="00EC7FB7" w:rsidP="00D1421E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B47847">
              <w:rPr>
                <w:rFonts w:ascii="Georgia" w:hAnsi="Georgia"/>
                <w:b/>
                <w:sz w:val="20"/>
                <w:szCs w:val="20"/>
              </w:rPr>
              <w:lastRenderedPageBreak/>
              <w:t xml:space="preserve">Sous-critère </w:t>
            </w:r>
            <w:r>
              <w:rPr>
                <w:rFonts w:ascii="Georgia" w:hAnsi="Georgia"/>
                <w:b/>
                <w:sz w:val="20"/>
                <w:szCs w:val="20"/>
              </w:rPr>
              <w:t>2</w:t>
            </w:r>
            <w:r w:rsidRPr="00B47847">
              <w:rPr>
                <w:rFonts w:ascii="Georgia" w:hAnsi="Georgia"/>
                <w:b/>
                <w:sz w:val="20"/>
                <w:szCs w:val="20"/>
              </w:rPr>
              <w:t> :</w:t>
            </w:r>
          </w:p>
          <w:p w14:paraId="0B63E41C" w14:textId="62708FAF" w:rsidR="00EC7FB7" w:rsidRDefault="00EC7FB7" w:rsidP="00D142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EC7FB7">
              <w:rPr>
                <w:rFonts w:ascii="Georgia" w:hAnsi="Georgia"/>
                <w:b/>
                <w:sz w:val="20"/>
                <w:szCs w:val="20"/>
              </w:rPr>
              <w:t>Pertinence des moyens humains et gestion des ressources humaines pour les prestations dédiées</w:t>
            </w:r>
            <w:r w:rsidR="00025691" w:rsidRPr="00EC7FB7">
              <w:rPr>
                <w:rFonts w:ascii="Georgia" w:hAnsi="Georgia"/>
                <w:b/>
                <w:sz w:val="20"/>
                <w:szCs w:val="20"/>
              </w:rPr>
              <w:t>, et notamment</w:t>
            </w:r>
          </w:p>
          <w:p w14:paraId="1232B00F" w14:textId="77777777" w:rsidR="00EC7FB7" w:rsidRPr="00C71091" w:rsidRDefault="00EC7FB7" w:rsidP="00D142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</w:pP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>
              <w:rPr>
                <w:rFonts w:ascii="Georgia" w:hAnsi="Georgia" w:cs="Arial"/>
                <w:kern w:val="0"/>
                <w:sz w:val="20"/>
                <w:szCs w:val="20"/>
              </w:rPr>
              <w:t>15</w:t>
            </w: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72" w:type="dxa"/>
            <w:gridSpan w:val="2"/>
            <w:tcBorders>
              <w:top w:val="single" w:sz="8" w:space="0" w:color="FFC000"/>
              <w:left w:val="single" w:sz="8" w:space="0" w:color="BFBFBF" w:themeColor="background1" w:themeShade="BF"/>
              <w:bottom w:val="single" w:sz="8" w:space="0" w:color="FFC000"/>
            </w:tcBorders>
            <w:shd w:val="clear" w:color="auto" w:fill="F2F2F2" w:themeFill="background1" w:themeFillShade="F2"/>
            <w:vAlign w:val="center"/>
          </w:tcPr>
          <w:p w14:paraId="3D98F788" w14:textId="4ED395C2" w:rsidR="00EC7FB7" w:rsidRPr="00EE6CAF" w:rsidRDefault="00EC7FB7" w:rsidP="00D142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266F1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Qualification et formation spécifique dans les langues étrangères 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(</w:t>
            </w:r>
            <w:r w:rsidRPr="00266F1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notamment l’anglais)</w:t>
            </w:r>
          </w:p>
        </w:tc>
      </w:tr>
      <w:tr w:rsidR="00EC7FB7" w:rsidRPr="00E5373A" w14:paraId="2BC3F9FE" w14:textId="77777777" w:rsidTr="00D1421E">
        <w:trPr>
          <w:trHeight w:val="12472"/>
        </w:trPr>
        <w:tc>
          <w:tcPr>
            <w:tcW w:w="9817" w:type="dxa"/>
            <w:gridSpan w:val="4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77DE71E3" w14:textId="77777777" w:rsidR="00EC7FB7" w:rsidRPr="00E5373A" w:rsidRDefault="00EC7FB7" w:rsidP="00D142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EC7FB7" w:rsidRPr="00EE6CAF" w14:paraId="23AC7066" w14:textId="77777777" w:rsidTr="00D1421E">
        <w:trPr>
          <w:trHeight w:val="1134"/>
        </w:trPr>
        <w:tc>
          <w:tcPr>
            <w:tcW w:w="4845" w:type="dxa"/>
            <w:gridSpan w:val="2"/>
            <w:tcBorders>
              <w:top w:val="single" w:sz="8" w:space="0" w:color="FFC000"/>
              <w:bottom w:val="single" w:sz="8" w:space="0" w:color="FFC000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E5FE55F" w14:textId="77777777" w:rsidR="00EC7FB7" w:rsidRPr="00B47847" w:rsidRDefault="00EC7FB7" w:rsidP="00D1421E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B47847">
              <w:rPr>
                <w:rFonts w:ascii="Georgia" w:hAnsi="Georgia"/>
                <w:b/>
                <w:sz w:val="20"/>
                <w:szCs w:val="20"/>
              </w:rPr>
              <w:lastRenderedPageBreak/>
              <w:t xml:space="preserve">Sous-critère </w:t>
            </w:r>
            <w:r>
              <w:rPr>
                <w:rFonts w:ascii="Georgia" w:hAnsi="Georgia"/>
                <w:b/>
                <w:sz w:val="20"/>
                <w:szCs w:val="20"/>
              </w:rPr>
              <w:t>2</w:t>
            </w:r>
            <w:r w:rsidRPr="00B47847">
              <w:rPr>
                <w:rFonts w:ascii="Georgia" w:hAnsi="Georgia"/>
                <w:b/>
                <w:sz w:val="20"/>
                <w:szCs w:val="20"/>
              </w:rPr>
              <w:t> :</w:t>
            </w:r>
          </w:p>
          <w:p w14:paraId="5FEF3B83" w14:textId="5B6FB288" w:rsidR="00EC7FB7" w:rsidRDefault="00EC7FB7" w:rsidP="00D142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EC7FB7">
              <w:rPr>
                <w:rFonts w:ascii="Georgia" w:hAnsi="Georgia"/>
                <w:b/>
                <w:sz w:val="20"/>
                <w:szCs w:val="20"/>
              </w:rPr>
              <w:t>Pertinence des moyens humains et gestion des ressources humaines pour les prestations dédiées</w:t>
            </w:r>
            <w:r w:rsidR="00025691" w:rsidRPr="00EC7FB7">
              <w:rPr>
                <w:rFonts w:ascii="Georgia" w:hAnsi="Georgia"/>
                <w:b/>
                <w:sz w:val="20"/>
                <w:szCs w:val="20"/>
              </w:rPr>
              <w:t>, et notamment</w:t>
            </w:r>
          </w:p>
          <w:p w14:paraId="77CAEDCC" w14:textId="77777777" w:rsidR="00EC7FB7" w:rsidRPr="00C71091" w:rsidRDefault="00EC7FB7" w:rsidP="00D142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</w:pP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>
              <w:rPr>
                <w:rFonts w:ascii="Georgia" w:hAnsi="Georgia" w:cs="Arial"/>
                <w:kern w:val="0"/>
                <w:sz w:val="20"/>
                <w:szCs w:val="20"/>
              </w:rPr>
              <w:t>15</w:t>
            </w: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72" w:type="dxa"/>
            <w:gridSpan w:val="2"/>
            <w:tcBorders>
              <w:top w:val="single" w:sz="8" w:space="0" w:color="FFC000"/>
              <w:left w:val="single" w:sz="8" w:space="0" w:color="BFBFBF" w:themeColor="background1" w:themeShade="BF"/>
              <w:bottom w:val="single" w:sz="8" w:space="0" w:color="FFC000"/>
            </w:tcBorders>
            <w:shd w:val="clear" w:color="auto" w:fill="F2F2F2" w:themeFill="background1" w:themeFillShade="F2"/>
            <w:vAlign w:val="center"/>
          </w:tcPr>
          <w:p w14:paraId="3F11A9D0" w14:textId="1B1502E1" w:rsidR="00EC7FB7" w:rsidRPr="00EE6CAF" w:rsidRDefault="00EC7FB7" w:rsidP="00D142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P</w:t>
            </w:r>
            <w:r w:rsidRPr="00266F1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lan de formation spécifique des hôte(esses) d’accueil à leur poste de travail</w:t>
            </w:r>
          </w:p>
        </w:tc>
      </w:tr>
      <w:tr w:rsidR="00EC7FB7" w:rsidRPr="00E5373A" w14:paraId="7E9C39FF" w14:textId="77777777" w:rsidTr="00D1421E">
        <w:trPr>
          <w:trHeight w:val="12472"/>
        </w:trPr>
        <w:tc>
          <w:tcPr>
            <w:tcW w:w="9817" w:type="dxa"/>
            <w:gridSpan w:val="4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2960B8BF" w14:textId="77777777" w:rsidR="00EC7FB7" w:rsidRPr="00E5373A" w:rsidRDefault="00EC7FB7" w:rsidP="00D142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BA1DA6" w:rsidRPr="00C00005" w14:paraId="61D4BBB1" w14:textId="77777777" w:rsidTr="007425EA">
        <w:trPr>
          <w:trHeight w:val="567"/>
        </w:trPr>
        <w:tc>
          <w:tcPr>
            <w:tcW w:w="4908" w:type="dxa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B2B9F3" w14:textId="77777777" w:rsidR="00BA1DA6" w:rsidRPr="00B47847" w:rsidRDefault="00BA1DA6" w:rsidP="00BA1DA6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B47847">
              <w:rPr>
                <w:rFonts w:ascii="Georgia" w:hAnsi="Georgia"/>
                <w:b/>
                <w:sz w:val="20"/>
                <w:szCs w:val="20"/>
              </w:rPr>
              <w:lastRenderedPageBreak/>
              <w:t xml:space="preserve">Sous-critère </w:t>
            </w:r>
            <w:r>
              <w:rPr>
                <w:rFonts w:ascii="Georgia" w:hAnsi="Georgia"/>
                <w:b/>
                <w:sz w:val="20"/>
                <w:szCs w:val="20"/>
              </w:rPr>
              <w:t>2</w:t>
            </w:r>
            <w:r w:rsidRPr="00B47847">
              <w:rPr>
                <w:rFonts w:ascii="Georgia" w:hAnsi="Georgia"/>
                <w:b/>
                <w:sz w:val="20"/>
                <w:szCs w:val="20"/>
              </w:rPr>
              <w:t> :</w:t>
            </w:r>
          </w:p>
          <w:p w14:paraId="3C947A9E" w14:textId="77777777" w:rsidR="00BA1DA6" w:rsidRDefault="00BA1DA6" w:rsidP="00BA1D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EC7FB7">
              <w:rPr>
                <w:rFonts w:ascii="Georgia" w:hAnsi="Georgia"/>
                <w:b/>
                <w:sz w:val="20"/>
                <w:szCs w:val="20"/>
              </w:rPr>
              <w:t>Pertinence des moyens humains et gestion des ressources humaines pour les prestations dédiées, et notamment</w:t>
            </w:r>
          </w:p>
          <w:p w14:paraId="5768BEC0" w14:textId="2730C2FC" w:rsidR="00BA1DA6" w:rsidRPr="00751E8E" w:rsidRDefault="00BA1DA6" w:rsidP="00BA1DA6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>
              <w:rPr>
                <w:rFonts w:ascii="Georgia" w:hAnsi="Georgia" w:cs="Arial"/>
                <w:kern w:val="0"/>
                <w:sz w:val="20"/>
                <w:szCs w:val="20"/>
              </w:rPr>
              <w:t>15</w:t>
            </w: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86ABCAA" w14:textId="77777777" w:rsidR="00BA1DA6" w:rsidRPr="00C00005" w:rsidRDefault="00BA1DA6" w:rsidP="007425EA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C0000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Autres informations pertinentes proposées par le candidat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(à compléter le cas échéant)</w:t>
            </w:r>
          </w:p>
        </w:tc>
      </w:tr>
      <w:tr w:rsidR="00BA1DA6" w:rsidRPr="00C00005" w14:paraId="1207E359" w14:textId="77777777" w:rsidTr="007425EA">
        <w:trPr>
          <w:trHeight w:val="12189"/>
        </w:trPr>
        <w:tc>
          <w:tcPr>
            <w:tcW w:w="9817" w:type="dxa"/>
            <w:gridSpan w:val="4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393171C2" w14:textId="77777777" w:rsidR="00BA1DA6" w:rsidRDefault="00BA1DA6" w:rsidP="007425EA">
            <w:pPr>
              <w:spacing w:after="0"/>
              <w:ind w:left="165" w:right="148"/>
              <w:jc w:val="both"/>
              <w:rPr>
                <w:rFonts w:ascii="Georgia" w:hAnsi="Georgia"/>
                <w:b/>
                <w:color w:val="FF0000"/>
                <w:sz w:val="20"/>
                <w:szCs w:val="20"/>
              </w:rPr>
            </w:pPr>
          </w:p>
          <w:p w14:paraId="38E5EE01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67E85DA0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585CA4FB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75321390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1D25681C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3F17CA1F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0EB1D9D6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57FEA0A9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5E665CE4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18068D71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4E6CF022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44451826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29BC54CE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390E2500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6EAE3362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2BF63442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1F3F92FB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64F67A34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5EBB009E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4713A489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579BEE44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14108005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580C0712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607833C6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7E6724E4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55FF4998" w14:textId="77777777" w:rsidR="00BA1DA6" w:rsidRDefault="00BA1DA6" w:rsidP="007425EA">
            <w:pPr>
              <w:rPr>
                <w:rFonts w:ascii="Georgia" w:hAnsi="Georgia"/>
                <w:b/>
                <w:color w:val="FF0000"/>
                <w:sz w:val="20"/>
                <w:szCs w:val="20"/>
              </w:rPr>
            </w:pPr>
          </w:p>
          <w:p w14:paraId="3DB73558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388644BD" w14:textId="77777777" w:rsidR="00BA1DA6" w:rsidRPr="00C00005" w:rsidRDefault="00BA1DA6" w:rsidP="007425EA">
            <w:pPr>
              <w:tabs>
                <w:tab w:val="left" w:pos="2418"/>
              </w:tabs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ab/>
            </w:r>
          </w:p>
        </w:tc>
      </w:tr>
      <w:tr w:rsidR="00EC7FB7" w:rsidRPr="00EE6CAF" w14:paraId="12810389" w14:textId="77777777" w:rsidTr="00D1421E">
        <w:trPr>
          <w:trHeight w:val="1134"/>
        </w:trPr>
        <w:tc>
          <w:tcPr>
            <w:tcW w:w="4845" w:type="dxa"/>
            <w:gridSpan w:val="2"/>
            <w:tcBorders>
              <w:top w:val="single" w:sz="8" w:space="0" w:color="FFC000"/>
              <w:bottom w:val="single" w:sz="8" w:space="0" w:color="FFC000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427E8CF" w14:textId="63FB541A" w:rsidR="00EC7FB7" w:rsidRPr="00B47847" w:rsidRDefault="00EC7FB7" w:rsidP="00D1421E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B47847">
              <w:rPr>
                <w:rFonts w:ascii="Georgia" w:hAnsi="Georgia"/>
                <w:b/>
                <w:sz w:val="20"/>
                <w:szCs w:val="20"/>
              </w:rPr>
              <w:lastRenderedPageBreak/>
              <w:t xml:space="preserve">Sous-critère </w:t>
            </w:r>
            <w:r>
              <w:rPr>
                <w:rFonts w:ascii="Georgia" w:hAnsi="Georgia"/>
                <w:b/>
                <w:sz w:val="20"/>
                <w:szCs w:val="20"/>
              </w:rPr>
              <w:t>3</w:t>
            </w:r>
            <w:r w:rsidRPr="00B47847">
              <w:rPr>
                <w:rFonts w:ascii="Georgia" w:hAnsi="Georgia"/>
                <w:b/>
                <w:sz w:val="20"/>
                <w:szCs w:val="20"/>
              </w:rPr>
              <w:t> :</w:t>
            </w:r>
          </w:p>
          <w:p w14:paraId="02299027" w14:textId="77777777" w:rsidR="003D5D59" w:rsidRPr="003D5D59" w:rsidRDefault="003D5D59" w:rsidP="003D5D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3D5D59">
              <w:rPr>
                <w:rFonts w:ascii="Georgia" w:hAnsi="Georgia"/>
                <w:b/>
                <w:sz w:val="20"/>
                <w:szCs w:val="20"/>
              </w:rPr>
              <w:t>Contrôle du candidat pour garantir la qualité des prestations des hôte(sses) d’accueil</w:t>
            </w:r>
          </w:p>
          <w:p w14:paraId="24A24D09" w14:textId="77777777" w:rsidR="003D5D59" w:rsidRDefault="003D5D59" w:rsidP="003D5D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 w:cs="Arial"/>
                <w:b/>
                <w:kern w:val="0"/>
                <w:sz w:val="20"/>
                <w:szCs w:val="20"/>
              </w:rPr>
            </w:pPr>
            <w:r w:rsidRPr="003D5D59">
              <w:rPr>
                <w:rFonts w:ascii="Georgia" w:hAnsi="Georgia"/>
                <w:b/>
                <w:sz w:val="20"/>
                <w:szCs w:val="20"/>
              </w:rPr>
              <w:t>Equipements mis à disposition des hôte(sses) d’accueil par le candidat</w:t>
            </w:r>
            <w:r w:rsidRPr="003D5D59">
              <w:rPr>
                <w:rFonts w:ascii="Georgia" w:hAnsi="Georgia" w:cs="Arial"/>
                <w:b/>
                <w:kern w:val="0"/>
                <w:sz w:val="20"/>
                <w:szCs w:val="20"/>
              </w:rPr>
              <w:t xml:space="preserve"> </w:t>
            </w:r>
          </w:p>
          <w:p w14:paraId="2283F077" w14:textId="11FCA713" w:rsidR="00EC7FB7" w:rsidRPr="00C71091" w:rsidRDefault="00EC7FB7" w:rsidP="003D5D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</w:pP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>
              <w:rPr>
                <w:rFonts w:ascii="Georgia" w:hAnsi="Georgia" w:cs="Arial"/>
                <w:kern w:val="0"/>
                <w:sz w:val="20"/>
                <w:szCs w:val="20"/>
              </w:rPr>
              <w:t>10</w:t>
            </w: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72" w:type="dxa"/>
            <w:gridSpan w:val="2"/>
            <w:tcBorders>
              <w:top w:val="single" w:sz="8" w:space="0" w:color="FFC000"/>
              <w:left w:val="single" w:sz="8" w:space="0" w:color="BFBFBF" w:themeColor="background1" w:themeShade="BF"/>
              <w:bottom w:val="single" w:sz="8" w:space="0" w:color="FFC000"/>
            </w:tcBorders>
            <w:shd w:val="clear" w:color="auto" w:fill="F2F2F2" w:themeFill="background1" w:themeFillShade="F2"/>
            <w:vAlign w:val="center"/>
          </w:tcPr>
          <w:p w14:paraId="3AACCEA9" w14:textId="0117426F" w:rsidR="00EC7FB7" w:rsidRPr="00EE6CAF" w:rsidRDefault="003D5D59" w:rsidP="00D142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3D5D59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Contrôle du candidat pour garantir la qualité des prestations des hôte(sses) d’accueil</w:t>
            </w:r>
          </w:p>
        </w:tc>
      </w:tr>
      <w:tr w:rsidR="00EC7FB7" w:rsidRPr="00E5373A" w14:paraId="6B610A8B" w14:textId="77777777" w:rsidTr="00D1421E">
        <w:trPr>
          <w:trHeight w:val="12472"/>
        </w:trPr>
        <w:tc>
          <w:tcPr>
            <w:tcW w:w="9817" w:type="dxa"/>
            <w:gridSpan w:val="4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7A7165F3" w14:textId="77777777" w:rsidR="00EC7FB7" w:rsidRPr="00E5373A" w:rsidRDefault="00EC7FB7" w:rsidP="00D142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EC7FB7" w:rsidRPr="00EE6CAF" w14:paraId="49185974" w14:textId="77777777" w:rsidTr="00D1421E">
        <w:trPr>
          <w:trHeight w:val="1134"/>
        </w:trPr>
        <w:tc>
          <w:tcPr>
            <w:tcW w:w="4845" w:type="dxa"/>
            <w:gridSpan w:val="2"/>
            <w:tcBorders>
              <w:top w:val="single" w:sz="8" w:space="0" w:color="FFC000"/>
              <w:bottom w:val="single" w:sz="8" w:space="0" w:color="FFC000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9AB6813" w14:textId="77777777" w:rsidR="00EC7FB7" w:rsidRPr="00B47847" w:rsidRDefault="00EC7FB7" w:rsidP="00D1421E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B47847">
              <w:rPr>
                <w:rFonts w:ascii="Georgia" w:hAnsi="Georgia"/>
                <w:b/>
                <w:sz w:val="20"/>
                <w:szCs w:val="20"/>
              </w:rPr>
              <w:lastRenderedPageBreak/>
              <w:t xml:space="preserve">Sous-critère </w:t>
            </w:r>
            <w:r>
              <w:rPr>
                <w:rFonts w:ascii="Georgia" w:hAnsi="Georgia"/>
                <w:b/>
                <w:sz w:val="20"/>
                <w:szCs w:val="20"/>
              </w:rPr>
              <w:t>3</w:t>
            </w:r>
            <w:r w:rsidRPr="00B47847">
              <w:rPr>
                <w:rFonts w:ascii="Georgia" w:hAnsi="Georgia"/>
                <w:b/>
                <w:sz w:val="20"/>
                <w:szCs w:val="20"/>
              </w:rPr>
              <w:t> :</w:t>
            </w:r>
          </w:p>
          <w:p w14:paraId="506D0217" w14:textId="77777777" w:rsidR="003D5D59" w:rsidRPr="003D5D59" w:rsidRDefault="003D5D59" w:rsidP="003D5D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3D5D59">
              <w:rPr>
                <w:rFonts w:ascii="Georgia" w:hAnsi="Georgia"/>
                <w:b/>
                <w:sz w:val="20"/>
                <w:szCs w:val="20"/>
              </w:rPr>
              <w:t>Contrôle du candidat pour garantir la qualité des prestations des hôte(sses) d’accueil</w:t>
            </w:r>
          </w:p>
          <w:p w14:paraId="00F604C6" w14:textId="77777777" w:rsidR="003D5D59" w:rsidRDefault="003D5D59" w:rsidP="003D5D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 w:cs="Arial"/>
                <w:b/>
                <w:kern w:val="0"/>
                <w:sz w:val="20"/>
                <w:szCs w:val="20"/>
              </w:rPr>
            </w:pPr>
            <w:r w:rsidRPr="003D5D59">
              <w:rPr>
                <w:rFonts w:ascii="Georgia" w:hAnsi="Georgia"/>
                <w:b/>
                <w:sz w:val="20"/>
                <w:szCs w:val="20"/>
              </w:rPr>
              <w:t>Equipements mis à disposition des hôte(sses) d’accueil par le candidat</w:t>
            </w:r>
            <w:r w:rsidRPr="003D5D59">
              <w:rPr>
                <w:rFonts w:ascii="Georgia" w:hAnsi="Georgia" w:cs="Arial"/>
                <w:b/>
                <w:kern w:val="0"/>
                <w:sz w:val="20"/>
                <w:szCs w:val="20"/>
              </w:rPr>
              <w:t xml:space="preserve"> </w:t>
            </w:r>
          </w:p>
          <w:p w14:paraId="453953C2" w14:textId="77777777" w:rsidR="00EC7FB7" w:rsidRPr="00C71091" w:rsidRDefault="00EC7FB7" w:rsidP="00D142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</w:pP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>
              <w:rPr>
                <w:rFonts w:ascii="Georgia" w:hAnsi="Georgia" w:cs="Arial"/>
                <w:kern w:val="0"/>
                <w:sz w:val="20"/>
                <w:szCs w:val="20"/>
              </w:rPr>
              <w:t>10</w:t>
            </w: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72" w:type="dxa"/>
            <w:gridSpan w:val="2"/>
            <w:tcBorders>
              <w:top w:val="single" w:sz="8" w:space="0" w:color="FFC000"/>
              <w:left w:val="single" w:sz="8" w:space="0" w:color="BFBFBF" w:themeColor="background1" w:themeShade="BF"/>
              <w:bottom w:val="single" w:sz="8" w:space="0" w:color="FFC000"/>
            </w:tcBorders>
            <w:shd w:val="clear" w:color="auto" w:fill="F2F2F2" w:themeFill="background1" w:themeFillShade="F2"/>
            <w:vAlign w:val="center"/>
          </w:tcPr>
          <w:p w14:paraId="434F024F" w14:textId="51A27E61" w:rsidR="00EC7FB7" w:rsidRPr="00EE6CAF" w:rsidRDefault="00EC7FB7" w:rsidP="00D142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EC7FB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Equipements mis à disposition des hôte(sses) d’accueil</w:t>
            </w:r>
          </w:p>
        </w:tc>
      </w:tr>
      <w:tr w:rsidR="00EC7FB7" w:rsidRPr="00E5373A" w14:paraId="38E7C628" w14:textId="77777777" w:rsidTr="00D1421E">
        <w:trPr>
          <w:trHeight w:val="12472"/>
        </w:trPr>
        <w:tc>
          <w:tcPr>
            <w:tcW w:w="9817" w:type="dxa"/>
            <w:gridSpan w:val="4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462C9F4A" w14:textId="77777777" w:rsidR="00EC7FB7" w:rsidRPr="00E5373A" w:rsidRDefault="00EC7FB7" w:rsidP="00D142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BA1DA6" w:rsidRPr="00C00005" w14:paraId="67B4834F" w14:textId="77777777" w:rsidTr="007425EA">
        <w:trPr>
          <w:trHeight w:val="567"/>
        </w:trPr>
        <w:tc>
          <w:tcPr>
            <w:tcW w:w="4908" w:type="dxa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F4CC60E" w14:textId="77777777" w:rsidR="00BA1DA6" w:rsidRPr="00B47847" w:rsidRDefault="00BA1DA6" w:rsidP="00BA1DA6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B47847">
              <w:rPr>
                <w:rFonts w:ascii="Georgia" w:hAnsi="Georgia"/>
                <w:b/>
                <w:sz w:val="20"/>
                <w:szCs w:val="20"/>
              </w:rPr>
              <w:lastRenderedPageBreak/>
              <w:t xml:space="preserve">Sous-critère </w:t>
            </w:r>
            <w:r>
              <w:rPr>
                <w:rFonts w:ascii="Georgia" w:hAnsi="Georgia"/>
                <w:b/>
                <w:sz w:val="20"/>
                <w:szCs w:val="20"/>
              </w:rPr>
              <w:t>3</w:t>
            </w:r>
            <w:r w:rsidRPr="00B47847">
              <w:rPr>
                <w:rFonts w:ascii="Georgia" w:hAnsi="Georgia"/>
                <w:b/>
                <w:sz w:val="20"/>
                <w:szCs w:val="20"/>
              </w:rPr>
              <w:t> :</w:t>
            </w:r>
          </w:p>
          <w:p w14:paraId="7921E04A" w14:textId="77777777" w:rsidR="003D5D59" w:rsidRPr="003D5D59" w:rsidRDefault="003D5D59" w:rsidP="003D5D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3D5D59">
              <w:rPr>
                <w:rFonts w:ascii="Georgia" w:hAnsi="Georgia"/>
                <w:b/>
                <w:sz w:val="20"/>
                <w:szCs w:val="20"/>
              </w:rPr>
              <w:t>Contrôle du candidat pour garantir la qualité des prestations des hôte(sses) d’accueil</w:t>
            </w:r>
          </w:p>
          <w:p w14:paraId="23A67836" w14:textId="77777777" w:rsidR="003D5D59" w:rsidRDefault="003D5D59" w:rsidP="003D5D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5" w:right="91"/>
              <w:jc w:val="both"/>
              <w:rPr>
                <w:rFonts w:ascii="Georgia" w:hAnsi="Georgia" w:cs="Arial"/>
                <w:b/>
                <w:kern w:val="0"/>
                <w:sz w:val="20"/>
                <w:szCs w:val="20"/>
              </w:rPr>
            </w:pPr>
            <w:r w:rsidRPr="003D5D59">
              <w:rPr>
                <w:rFonts w:ascii="Georgia" w:hAnsi="Georgia"/>
                <w:b/>
                <w:sz w:val="20"/>
                <w:szCs w:val="20"/>
              </w:rPr>
              <w:t>Equipements mis à disposition des hôte(sses) d’accueil par le candidat</w:t>
            </w:r>
            <w:r w:rsidRPr="003D5D59">
              <w:rPr>
                <w:rFonts w:ascii="Georgia" w:hAnsi="Georgia" w:cs="Arial"/>
                <w:b/>
                <w:kern w:val="0"/>
                <w:sz w:val="20"/>
                <w:szCs w:val="20"/>
              </w:rPr>
              <w:t xml:space="preserve"> </w:t>
            </w:r>
          </w:p>
          <w:p w14:paraId="35C10211" w14:textId="68930E64" w:rsidR="00BA1DA6" w:rsidRPr="00751E8E" w:rsidRDefault="00BA1DA6" w:rsidP="00BA1DA6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>
              <w:rPr>
                <w:rFonts w:ascii="Georgia" w:hAnsi="Georgia" w:cs="Arial"/>
                <w:kern w:val="0"/>
                <w:sz w:val="20"/>
                <w:szCs w:val="20"/>
              </w:rPr>
              <w:t>10</w:t>
            </w:r>
            <w:r w:rsidRPr="008E4C62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8791201" w14:textId="77777777" w:rsidR="00BA1DA6" w:rsidRPr="00C00005" w:rsidRDefault="00BA1DA6" w:rsidP="007425EA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C0000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Autres informations pertinentes proposées par le candidat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(à compléter le cas échéant)</w:t>
            </w:r>
          </w:p>
        </w:tc>
      </w:tr>
      <w:tr w:rsidR="00BA1DA6" w:rsidRPr="00C00005" w14:paraId="759B16CD" w14:textId="77777777" w:rsidTr="00BA1DA6">
        <w:trPr>
          <w:trHeight w:val="11505"/>
        </w:trPr>
        <w:tc>
          <w:tcPr>
            <w:tcW w:w="9817" w:type="dxa"/>
            <w:gridSpan w:val="4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131E4A77" w14:textId="77777777" w:rsidR="00BA1DA6" w:rsidRDefault="00BA1DA6" w:rsidP="007425EA">
            <w:pPr>
              <w:spacing w:after="0"/>
              <w:ind w:left="165" w:right="148"/>
              <w:jc w:val="both"/>
              <w:rPr>
                <w:rFonts w:ascii="Georgia" w:hAnsi="Georgia"/>
                <w:b/>
                <w:color w:val="FF0000"/>
                <w:sz w:val="20"/>
                <w:szCs w:val="20"/>
              </w:rPr>
            </w:pPr>
          </w:p>
          <w:p w14:paraId="0C1B65C4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121BBBF7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4D06A934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13960BC1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7E4DB91C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06C36AC0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11E2F9BB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4B933454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694B5999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0AB92FAE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7D66EBAB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706BE792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769FADF8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66E1EC84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043B73AD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77D160A7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3675D856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61F923D9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2DE1160C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2F179883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37429E60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11C298FA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717368F6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738EA3C5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422DA6E4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6C684913" w14:textId="77777777" w:rsidR="00BA1DA6" w:rsidRDefault="00BA1DA6" w:rsidP="007425EA">
            <w:pPr>
              <w:rPr>
                <w:rFonts w:ascii="Georgia" w:hAnsi="Georgia"/>
                <w:b/>
                <w:color w:val="FF0000"/>
                <w:sz w:val="20"/>
                <w:szCs w:val="20"/>
              </w:rPr>
            </w:pPr>
          </w:p>
          <w:p w14:paraId="77C84C58" w14:textId="77777777" w:rsidR="00BA1DA6" w:rsidRPr="00C00005" w:rsidRDefault="00BA1DA6" w:rsidP="007425EA">
            <w:pPr>
              <w:rPr>
                <w:rFonts w:ascii="Georgia" w:hAnsi="Georgia"/>
                <w:sz w:val="20"/>
                <w:szCs w:val="20"/>
              </w:rPr>
            </w:pPr>
          </w:p>
          <w:p w14:paraId="5A25C247" w14:textId="77777777" w:rsidR="00BA1DA6" w:rsidRPr="00C00005" w:rsidRDefault="00BA1DA6" w:rsidP="007425EA">
            <w:pPr>
              <w:tabs>
                <w:tab w:val="left" w:pos="2418"/>
              </w:tabs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ab/>
            </w:r>
          </w:p>
        </w:tc>
      </w:tr>
    </w:tbl>
    <w:p w14:paraId="2E2FB997" w14:textId="77777777" w:rsidR="004C2A36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Georgia" w:hAnsi="Georgia" w:cs="Arial"/>
          <w:kern w:val="0"/>
        </w:rPr>
      </w:pPr>
    </w:p>
    <w:p w14:paraId="4D468445" w14:textId="77777777" w:rsidR="00EC7FB7" w:rsidRDefault="00EC7FB7" w:rsidP="004C2A36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Georgia" w:hAnsi="Georgia" w:cs="Arial"/>
          <w:kern w:val="0"/>
        </w:rPr>
      </w:pPr>
    </w:p>
    <w:p w14:paraId="37D49BF3" w14:textId="1F42101E" w:rsidR="003F20CC" w:rsidRPr="00EC7FB7" w:rsidRDefault="004C2A36" w:rsidP="00EC7FB7">
      <w:pPr>
        <w:widowControl w:val="0"/>
        <w:autoSpaceDE w:val="0"/>
        <w:autoSpaceDN w:val="0"/>
        <w:adjustRightInd w:val="0"/>
        <w:spacing w:after="0" w:line="240" w:lineRule="auto"/>
        <w:ind w:left="3500" w:right="111" w:firstLine="700"/>
        <w:rPr>
          <w:rFonts w:ascii="Georgia" w:hAnsi="Georgia" w:cs="Arial"/>
          <w:b/>
          <w:bCs/>
          <w:kern w:val="0"/>
        </w:rPr>
      </w:pPr>
      <w:r w:rsidRPr="00DA60F7">
        <w:rPr>
          <w:rFonts w:ascii="Georgia" w:hAnsi="Georgia" w:cs="Arial"/>
          <w:b/>
          <w:bCs/>
          <w:kern w:val="0"/>
        </w:rPr>
        <w:t>- FIN -</w:t>
      </w:r>
    </w:p>
    <w:sectPr w:rsidR="003F20CC" w:rsidRPr="00EC7FB7" w:rsidSect="004C2A36">
      <w:footerReference w:type="default" r:id="rId8"/>
      <w:type w:val="continuous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95CFE" w14:textId="77777777" w:rsidR="00B22AFC" w:rsidRDefault="00B22AFC">
      <w:pPr>
        <w:spacing w:after="0" w:line="240" w:lineRule="auto"/>
      </w:pPr>
      <w:r>
        <w:separator/>
      </w:r>
    </w:p>
  </w:endnote>
  <w:endnote w:type="continuationSeparator" w:id="0">
    <w:p w14:paraId="13C51CB2" w14:textId="77777777" w:rsidR="00B22AFC" w:rsidRDefault="00B2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AB2B49" w14:paraId="28595C0B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1711A4C1" w14:textId="7A44DB04" w:rsidR="004C2A36" w:rsidRDefault="004C2A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</w:t>
          </w:r>
          <w:r w:rsidR="00137AB5">
            <w:rPr>
              <w:rFonts w:ascii="Arial" w:hAnsi="Arial" w:cs="Arial"/>
              <w:color w:val="5A5A5A"/>
              <w:kern w:val="0"/>
              <w:sz w:val="16"/>
              <w:szCs w:val="16"/>
            </w:rPr>
            <w:t>2025-012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 xml:space="preserve">Cadre de réponse </w:t>
          </w:r>
          <w:r w:rsidR="003A5FA1">
            <w:rPr>
              <w:rFonts w:ascii="Arial" w:hAnsi="Arial" w:cs="Arial"/>
              <w:color w:val="5A5A5A"/>
              <w:kern w:val="0"/>
              <w:sz w:val="16"/>
              <w:szCs w:val="16"/>
            </w:rPr>
            <w:t>technique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1AEA44AD" w14:textId="77777777" w:rsidR="004C2A36" w:rsidRDefault="004C2A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color w:val="FFFFFF"/>
              <w:kern w:val="0"/>
              <w:sz w:val="16"/>
              <w:szCs w:val="16"/>
            </w:rPr>
            <w:t>11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072CD882" w14:textId="77777777" w:rsidR="004C2A36" w:rsidRDefault="004C2A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26BB7" w14:textId="77777777" w:rsidR="00B22AFC" w:rsidRDefault="00B22AFC">
      <w:pPr>
        <w:spacing w:after="0" w:line="240" w:lineRule="auto"/>
      </w:pPr>
      <w:r>
        <w:separator/>
      </w:r>
    </w:p>
  </w:footnote>
  <w:footnote w:type="continuationSeparator" w:id="0">
    <w:p w14:paraId="148E7D6A" w14:textId="77777777" w:rsidR="00B22AFC" w:rsidRDefault="00B22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80398"/>
    <w:multiLevelType w:val="multilevel"/>
    <w:tmpl w:val="B6FEE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E866332"/>
    <w:multiLevelType w:val="multilevel"/>
    <w:tmpl w:val="477836D8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56D856E9"/>
    <w:multiLevelType w:val="multilevel"/>
    <w:tmpl w:val="0638D548"/>
    <w:lvl w:ilvl="0">
      <w:start w:val="1"/>
      <w:numFmt w:val="decimal"/>
      <w:lvlText w:val="Article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rticle 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Article 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Article 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 w16cid:durableId="1061057506">
    <w:abstractNumId w:val="2"/>
  </w:num>
  <w:num w:numId="2" w16cid:durableId="1848323456">
    <w:abstractNumId w:val="2"/>
  </w:num>
  <w:num w:numId="3" w16cid:durableId="1826119903">
    <w:abstractNumId w:val="2"/>
  </w:num>
  <w:num w:numId="4" w16cid:durableId="757600712">
    <w:abstractNumId w:val="0"/>
  </w:num>
  <w:num w:numId="5" w16cid:durableId="1469780342">
    <w:abstractNumId w:val="1"/>
  </w:num>
  <w:num w:numId="6" w16cid:durableId="1209532928">
    <w:abstractNumId w:val="1"/>
  </w:num>
  <w:num w:numId="7" w16cid:durableId="1926373340">
    <w:abstractNumId w:val="1"/>
  </w:num>
  <w:num w:numId="8" w16cid:durableId="40446572">
    <w:abstractNumId w:val="1"/>
  </w:num>
  <w:num w:numId="9" w16cid:durableId="589775343">
    <w:abstractNumId w:val="1"/>
  </w:num>
  <w:num w:numId="10" w16cid:durableId="562175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A36"/>
    <w:rsid w:val="00025691"/>
    <w:rsid w:val="00121DE7"/>
    <w:rsid w:val="00137AB5"/>
    <w:rsid w:val="0018496D"/>
    <w:rsid w:val="001E1F47"/>
    <w:rsid w:val="00220C41"/>
    <w:rsid w:val="002902C1"/>
    <w:rsid w:val="002D1349"/>
    <w:rsid w:val="003A5FA1"/>
    <w:rsid w:val="003D5D59"/>
    <w:rsid w:val="003F20CC"/>
    <w:rsid w:val="004C2A36"/>
    <w:rsid w:val="00567083"/>
    <w:rsid w:val="005C24F9"/>
    <w:rsid w:val="005C7FB4"/>
    <w:rsid w:val="00660BB5"/>
    <w:rsid w:val="00664D57"/>
    <w:rsid w:val="00745F15"/>
    <w:rsid w:val="00916157"/>
    <w:rsid w:val="009B7880"/>
    <w:rsid w:val="00A96839"/>
    <w:rsid w:val="00B14FA8"/>
    <w:rsid w:val="00B22AFC"/>
    <w:rsid w:val="00BA1DA6"/>
    <w:rsid w:val="00C00005"/>
    <w:rsid w:val="00C065CD"/>
    <w:rsid w:val="00C246BD"/>
    <w:rsid w:val="00CB73CA"/>
    <w:rsid w:val="00CE1CA6"/>
    <w:rsid w:val="00D94239"/>
    <w:rsid w:val="00E82C1C"/>
    <w:rsid w:val="00E92C50"/>
    <w:rsid w:val="00EC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184B4"/>
  <w15:chartTrackingRefBased/>
  <w15:docId w15:val="{F19C3F3F-7A05-4603-A477-D15BC4F2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A36"/>
    <w:pPr>
      <w:spacing w:line="278" w:lineRule="auto"/>
    </w:pPr>
    <w:rPr>
      <w:rFonts w:eastAsiaTheme="minorEastAsia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1"/>
    <w:qFormat/>
    <w:rsid w:val="00660BB5"/>
    <w:pPr>
      <w:keepNext/>
      <w:keepLines/>
      <w:numPr>
        <w:numId w:val="10"/>
      </w:numPr>
      <w:spacing w:before="280" w:after="0" w:line="240" w:lineRule="auto"/>
      <w:jc w:val="both"/>
      <w:outlineLvl w:val="0"/>
    </w:pPr>
    <w:rPr>
      <w:rFonts w:ascii="Georgia" w:eastAsiaTheme="majorEastAsia" w:hAnsi="Georgia" w:cstheme="majorBidi"/>
      <w:b/>
      <w:caps/>
      <w:color w:val="595959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660BB5"/>
    <w:pPr>
      <w:keepNext/>
      <w:keepLines/>
      <w:numPr>
        <w:ilvl w:val="1"/>
        <w:numId w:val="10"/>
      </w:numPr>
      <w:tabs>
        <w:tab w:val="left" w:pos="1701"/>
      </w:tabs>
      <w:spacing w:before="200" w:after="0" w:line="240" w:lineRule="auto"/>
      <w:jc w:val="both"/>
      <w:outlineLvl w:val="1"/>
    </w:pPr>
    <w:rPr>
      <w:rFonts w:ascii="Georgia" w:eastAsiaTheme="majorEastAsia" w:hAnsi="Georgia" w:cstheme="majorBidi"/>
      <w:b/>
      <w:color w:val="595959"/>
      <w:szCs w:val="26"/>
    </w:rPr>
  </w:style>
  <w:style w:type="paragraph" w:styleId="Titre3">
    <w:name w:val="heading 3"/>
    <w:basedOn w:val="Normal"/>
    <w:next w:val="Normal"/>
    <w:link w:val="Titre3Car"/>
    <w:autoRedefine/>
    <w:uiPriority w:val="1"/>
    <w:unhideWhenUsed/>
    <w:qFormat/>
    <w:rsid w:val="00660BB5"/>
    <w:pPr>
      <w:keepNext/>
      <w:keepLines/>
      <w:numPr>
        <w:ilvl w:val="2"/>
        <w:numId w:val="10"/>
      </w:numPr>
      <w:spacing w:before="40" w:after="0" w:line="240" w:lineRule="auto"/>
      <w:jc w:val="both"/>
      <w:outlineLvl w:val="2"/>
    </w:pPr>
    <w:rPr>
      <w:rFonts w:ascii="Georgia" w:eastAsiaTheme="majorEastAsia" w:hAnsi="Georgia" w:cstheme="majorBidi"/>
      <w:b/>
      <w:color w:val="595959"/>
      <w:sz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2A3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sz w:val="20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2A3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sz w:val="20"/>
      <w:szCs w:val="22"/>
      <w:lang w:eastAsia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2A3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0"/>
      <w:szCs w:val="22"/>
      <w:lang w:eastAsia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2A3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0"/>
      <w:szCs w:val="22"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2A3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0"/>
      <w:szCs w:val="22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2A3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0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660BB5"/>
    <w:rPr>
      <w:rFonts w:ascii="Georgia" w:eastAsiaTheme="majorEastAsia" w:hAnsi="Georgia" w:cstheme="majorBidi"/>
      <w:b/>
      <w:caps/>
      <w:color w:val="595959"/>
      <w:sz w:val="28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1"/>
    <w:rsid w:val="00660BB5"/>
    <w:rPr>
      <w:rFonts w:ascii="Georgia" w:eastAsiaTheme="majorEastAsia" w:hAnsi="Georgia" w:cstheme="majorBidi"/>
      <w:b/>
      <w:color w:val="595959"/>
      <w:sz w:val="24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1"/>
    <w:rsid w:val="00660BB5"/>
    <w:rPr>
      <w:rFonts w:ascii="Georgia" w:eastAsiaTheme="majorEastAsia" w:hAnsi="Georgia" w:cstheme="majorBidi"/>
      <w:b/>
      <w:color w:val="595959"/>
      <w:sz w:val="20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4C2A36"/>
    <w:rPr>
      <w:rFonts w:eastAsiaTheme="majorEastAsia" w:cstheme="majorBidi"/>
      <w:i/>
      <w:iCs/>
      <w:color w:val="2E74B5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4C2A36"/>
    <w:rPr>
      <w:rFonts w:eastAsiaTheme="majorEastAsia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4C2A36"/>
    <w:rPr>
      <w:rFonts w:eastAsiaTheme="majorEastAsia" w:cstheme="majorBidi"/>
      <w:i/>
      <w:iCs/>
      <w:color w:val="595959" w:themeColor="text1" w:themeTint="A6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4C2A36"/>
    <w:rPr>
      <w:rFonts w:eastAsiaTheme="majorEastAsia" w:cstheme="majorBidi"/>
      <w:color w:val="595959" w:themeColor="text1" w:themeTint="A6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4C2A36"/>
    <w:rPr>
      <w:rFonts w:eastAsiaTheme="majorEastAsia" w:cstheme="majorBidi"/>
      <w:i/>
      <w:iCs/>
      <w:color w:val="272727" w:themeColor="text1" w:themeTint="D8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C2A36"/>
    <w:rPr>
      <w:rFonts w:eastAsiaTheme="majorEastAsia" w:cstheme="majorBidi"/>
      <w:color w:val="272727" w:themeColor="text1" w:themeTint="D8"/>
      <w:sz w:val="20"/>
    </w:rPr>
  </w:style>
  <w:style w:type="paragraph" w:styleId="Titre">
    <w:name w:val="Title"/>
    <w:basedOn w:val="Normal"/>
    <w:next w:val="Normal"/>
    <w:link w:val="TitreCar"/>
    <w:uiPriority w:val="10"/>
    <w:qFormat/>
    <w:rsid w:val="004C2A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4C2A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2A3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4C2A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C2A36"/>
    <w:pPr>
      <w:spacing w:before="160" w:line="259" w:lineRule="auto"/>
      <w:jc w:val="center"/>
    </w:pPr>
    <w:rPr>
      <w:rFonts w:ascii="Georgia" w:eastAsiaTheme="minorHAnsi" w:hAnsi="Georgia"/>
      <w:i/>
      <w:iCs/>
      <w:color w:val="404040" w:themeColor="text1" w:themeTint="BF"/>
      <w:sz w:val="20"/>
      <w:szCs w:val="22"/>
      <w:lang w:eastAsia="en-US"/>
    </w:rPr>
  </w:style>
  <w:style w:type="character" w:customStyle="1" w:styleId="CitationCar">
    <w:name w:val="Citation Car"/>
    <w:basedOn w:val="Policepardfaut"/>
    <w:link w:val="Citation"/>
    <w:uiPriority w:val="29"/>
    <w:rsid w:val="004C2A36"/>
    <w:rPr>
      <w:rFonts w:ascii="Georgia" w:hAnsi="Georgia"/>
      <w:i/>
      <w:iCs/>
      <w:color w:val="404040" w:themeColor="text1" w:themeTint="BF"/>
      <w:sz w:val="20"/>
    </w:rPr>
  </w:style>
  <w:style w:type="paragraph" w:styleId="Paragraphedeliste">
    <w:name w:val="List Paragraph"/>
    <w:basedOn w:val="Normal"/>
    <w:uiPriority w:val="34"/>
    <w:qFormat/>
    <w:rsid w:val="004C2A36"/>
    <w:pPr>
      <w:spacing w:line="259" w:lineRule="auto"/>
      <w:ind w:left="720"/>
      <w:contextualSpacing/>
    </w:pPr>
    <w:rPr>
      <w:rFonts w:ascii="Georgia" w:eastAsiaTheme="minorHAnsi" w:hAnsi="Georgia"/>
      <w:sz w:val="20"/>
      <w:szCs w:val="22"/>
      <w:lang w:eastAsia="en-US"/>
    </w:rPr>
  </w:style>
  <w:style w:type="character" w:styleId="Accentuationintense">
    <w:name w:val="Intense Emphasis"/>
    <w:basedOn w:val="Policepardfaut"/>
    <w:uiPriority w:val="21"/>
    <w:qFormat/>
    <w:rsid w:val="004C2A36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2A3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="Georgia" w:eastAsiaTheme="minorHAnsi" w:hAnsi="Georgia"/>
      <w:i/>
      <w:iCs/>
      <w:color w:val="2E74B5" w:themeColor="accent1" w:themeShade="BF"/>
      <w:sz w:val="20"/>
      <w:szCs w:val="22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2A36"/>
    <w:rPr>
      <w:rFonts w:ascii="Georgia" w:hAnsi="Georgia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qFormat/>
    <w:rsid w:val="004C2A36"/>
    <w:rPr>
      <w:b/>
      <w:bCs/>
      <w:smallCaps/>
      <w:color w:val="2E74B5" w:themeColor="accent1" w:themeShade="BF"/>
      <w:spacing w:val="5"/>
    </w:rPr>
  </w:style>
  <w:style w:type="table" w:styleId="Grilledutableau">
    <w:name w:val="Table Grid"/>
    <w:basedOn w:val="TableauNormal"/>
    <w:uiPriority w:val="39"/>
    <w:rsid w:val="004C2A3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B7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7880"/>
    <w:rPr>
      <w:rFonts w:eastAsiaTheme="minorEastAsia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7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7880"/>
    <w:rPr>
      <w:rFonts w:eastAsiaTheme="minorEastAsia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17</Pages>
  <Words>755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MELES</dc:creator>
  <cp:keywords/>
  <dc:description/>
  <cp:lastModifiedBy>Virginie MELES</cp:lastModifiedBy>
  <cp:revision>18</cp:revision>
  <dcterms:created xsi:type="dcterms:W3CDTF">2024-05-17T11:00:00Z</dcterms:created>
  <dcterms:modified xsi:type="dcterms:W3CDTF">2024-12-19T08:24:00Z</dcterms:modified>
</cp:coreProperties>
</file>