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15"/>
        <w:gridCol w:w="4959"/>
      </w:tblGrid>
      <w:tr w:rsidR="00947820" w:rsidRPr="00A0320F" w14:paraId="14852086" w14:textId="77777777" w:rsidTr="00894C44">
        <w:trPr>
          <w:cantSplit/>
          <w:trHeight w:val="199"/>
        </w:trPr>
        <w:tc>
          <w:tcPr>
            <w:tcW w:w="5015" w:type="dxa"/>
          </w:tcPr>
          <w:p w14:paraId="615C7F31" w14:textId="6F60C444" w:rsidR="00411B07" w:rsidRPr="00A0320F" w:rsidRDefault="00324F6D" w:rsidP="00D216E6">
            <w:pPr>
              <w:pStyle w:val="Tl"/>
              <w:spacing w:before="840"/>
              <w:rPr>
                <w:rFonts w:ascii="Times New Roman" w:hAnsi="Times New Roman"/>
                <w:i w:val="0"/>
                <w:smallCaps/>
                <w:sz w:val="20"/>
              </w:rPr>
            </w:pPr>
            <w:r w:rsidRPr="00A0320F">
              <w:rPr>
                <w:rFonts w:ascii="Times New Roman" w:hAnsi="Times New Roman"/>
                <w:i w:val="0"/>
                <w:smallCaps/>
                <w:sz w:val="20"/>
              </w:rPr>
              <w:t xml:space="preserve">DGA Essais de Missiles </w:t>
            </w:r>
            <w:r w:rsidR="003F3747" w:rsidRPr="00A0320F">
              <w:rPr>
                <w:rFonts w:ascii="Times New Roman" w:hAnsi="Times New Roman"/>
                <w:i w:val="0"/>
                <w:smallCaps/>
                <w:sz w:val="20"/>
              </w:rPr>
              <w:t>Mediterrannée</w:t>
            </w:r>
          </w:p>
          <w:p w14:paraId="5A5165CB" w14:textId="35E626FD" w:rsidR="00411B07" w:rsidRPr="00A0320F" w:rsidRDefault="00411B07" w:rsidP="00411B07">
            <w:pPr>
              <w:pStyle w:val="Tl"/>
              <w:spacing w:before="240"/>
              <w:rPr>
                <w:rFonts w:ascii="Times New Roman" w:hAnsi="Times New Roman"/>
                <w:i w:val="0"/>
                <w:smallCaps/>
                <w:sz w:val="20"/>
              </w:rPr>
            </w:pPr>
            <w:r w:rsidRPr="00A0320F">
              <w:rPr>
                <w:rFonts w:ascii="Times New Roman" w:hAnsi="Times New Roman"/>
                <w:i w:val="0"/>
                <w:smallCaps/>
                <w:sz w:val="20"/>
              </w:rPr>
              <w:t xml:space="preserve">DGA </w:t>
            </w:r>
            <w:r w:rsidR="003F3747" w:rsidRPr="00A0320F">
              <w:rPr>
                <w:rFonts w:ascii="Times New Roman" w:hAnsi="Times New Roman"/>
                <w:i w:val="0"/>
                <w:smallCaps/>
                <w:sz w:val="20"/>
              </w:rPr>
              <w:t>DIE/</w:t>
            </w:r>
            <w:r w:rsidRPr="00A0320F">
              <w:rPr>
                <w:rFonts w:ascii="Times New Roman" w:hAnsi="Times New Roman"/>
                <w:i w:val="0"/>
                <w:smallCaps/>
                <w:sz w:val="20"/>
              </w:rPr>
              <w:t>EM/SDT/</w:t>
            </w:r>
            <w:r w:rsidR="003F3747" w:rsidRPr="00A0320F">
              <w:rPr>
                <w:rFonts w:ascii="Times New Roman" w:hAnsi="Times New Roman"/>
                <w:i w:val="0"/>
                <w:smallCaps/>
                <w:sz w:val="20"/>
              </w:rPr>
              <w:t>PM/DPCM</w:t>
            </w:r>
          </w:p>
          <w:p w14:paraId="049E21A5" w14:textId="35CB604F" w:rsidR="00411B07" w:rsidRPr="00A0320F" w:rsidRDefault="00411B07" w:rsidP="00411B07">
            <w:pPr>
              <w:pStyle w:val="Tl"/>
              <w:spacing w:before="240"/>
              <w:rPr>
                <w:rFonts w:ascii="Times New Roman" w:hAnsi="Times New Roman"/>
                <w:i w:val="0"/>
                <w:smallCaps/>
                <w:sz w:val="20"/>
              </w:rPr>
            </w:pPr>
            <w:r w:rsidRPr="00A0320F">
              <w:rPr>
                <w:rFonts w:ascii="Times New Roman" w:hAnsi="Times New Roman"/>
                <w:i w:val="0"/>
                <w:smallCaps/>
                <w:sz w:val="20"/>
              </w:rPr>
              <w:t xml:space="preserve">Division Achats </w:t>
            </w:r>
          </w:p>
          <w:p w14:paraId="67BD0591" w14:textId="77777777" w:rsidR="00492ED2" w:rsidRPr="00A0320F" w:rsidRDefault="00492ED2" w:rsidP="00492ED2">
            <w:pPr>
              <w:pStyle w:val="Tl"/>
              <w:rPr>
                <w:rFonts w:ascii="Times New Roman" w:hAnsi="Times New Roman"/>
                <w:i w:val="0"/>
                <w:smallCaps/>
                <w:sz w:val="20"/>
              </w:rPr>
            </w:pPr>
          </w:p>
          <w:p w14:paraId="5B6EDCD6" w14:textId="77777777" w:rsidR="003A1C89" w:rsidRPr="00A0320F" w:rsidRDefault="003A1C89" w:rsidP="003A1C89">
            <w:pPr>
              <w:tabs>
                <w:tab w:val="left" w:pos="340"/>
              </w:tabs>
              <w:spacing w:before="320"/>
              <w:rPr>
                <w:rFonts w:ascii="Times New Roman" w:hAnsi="Times New Roman"/>
                <w:color w:val="000000"/>
              </w:rPr>
            </w:pPr>
            <w:r w:rsidRPr="00A0320F">
              <w:rPr>
                <w:rFonts w:ascii="Times New Roman" w:hAnsi="Times New Roman"/>
                <w:color w:val="000000"/>
              </w:rPr>
              <w:t>Affaire suivie par :</w:t>
            </w:r>
          </w:p>
          <w:p w14:paraId="471AE8F7" w14:textId="211F3180" w:rsidR="003A1C89" w:rsidRPr="00A0320F" w:rsidRDefault="003F3747" w:rsidP="003A1C89">
            <w:pPr>
              <w:tabs>
                <w:tab w:val="left" w:pos="340"/>
              </w:tabs>
              <w:rPr>
                <w:rFonts w:ascii="Times New Roman" w:hAnsi="Times New Roman"/>
                <w:color w:val="000000"/>
              </w:rPr>
            </w:pPr>
            <w:r w:rsidRPr="00A0320F">
              <w:rPr>
                <w:rFonts w:ascii="Times New Roman" w:hAnsi="Times New Roman"/>
                <w:color w:val="000000"/>
              </w:rPr>
              <w:t>Laura COSTANTINI</w:t>
            </w:r>
          </w:p>
          <w:p w14:paraId="6E6822CB" w14:textId="4DF1AE3B" w:rsidR="003A1C89" w:rsidRPr="00A0320F" w:rsidRDefault="003A1C89" w:rsidP="00B10DAF">
            <w:pPr>
              <w:tabs>
                <w:tab w:val="left" w:pos="340"/>
                <w:tab w:val="center" w:pos="2507"/>
              </w:tabs>
              <w:rPr>
                <w:rFonts w:ascii="Times New Roman" w:hAnsi="Times New Roman"/>
                <w:color w:val="000000"/>
              </w:rPr>
            </w:pPr>
            <w:r w:rsidRPr="00A0320F">
              <w:rPr>
                <w:rFonts w:ascii="Times New Roman" w:hAnsi="Times New Roman"/>
                <w:color w:val="000000"/>
              </w:rPr>
              <w:t>Acheteur négociateur</w:t>
            </w:r>
            <w:r w:rsidR="00B10DAF" w:rsidRPr="00A0320F">
              <w:rPr>
                <w:rFonts w:ascii="Times New Roman" w:hAnsi="Times New Roman"/>
                <w:color w:val="000000"/>
              </w:rPr>
              <w:tab/>
            </w:r>
          </w:p>
          <w:p w14:paraId="2C0BC87F" w14:textId="77F503A9" w:rsidR="003A1C89" w:rsidRPr="00A0320F" w:rsidRDefault="003F3747" w:rsidP="003A1C89">
            <w:pPr>
              <w:tabs>
                <w:tab w:val="left" w:pos="340"/>
              </w:tabs>
              <w:rPr>
                <w:rFonts w:ascii="Times New Roman" w:hAnsi="Times New Roman"/>
                <w:color w:val="000000"/>
              </w:rPr>
            </w:pPr>
            <w:r w:rsidRPr="00A0320F">
              <w:rPr>
                <w:rFonts w:ascii="Times New Roman" w:hAnsi="Times New Roman"/>
                <w:color w:val="000000"/>
              </w:rPr>
              <w:t>Tél.</w:t>
            </w:r>
            <w:r w:rsidRPr="00A0320F">
              <w:rPr>
                <w:rFonts w:ascii="Times New Roman" w:hAnsi="Times New Roman"/>
                <w:color w:val="000000"/>
              </w:rPr>
              <w:tab/>
              <w:t>: 04 22 43 32 99</w:t>
            </w:r>
          </w:p>
          <w:p w14:paraId="5B1788A0" w14:textId="0C1EAD4B" w:rsidR="003A1C89" w:rsidRPr="00A0320F" w:rsidRDefault="00761E3A" w:rsidP="003A1C89">
            <w:pPr>
              <w:pStyle w:val="Tl"/>
              <w:rPr>
                <w:rFonts w:ascii="Times New Roman" w:hAnsi="Times New Roman"/>
                <w:i w:val="0"/>
                <w:smallCaps/>
                <w:sz w:val="20"/>
              </w:rPr>
            </w:pPr>
            <w:hyperlink r:id="rId8" w:history="1">
              <w:r w:rsidR="003F3747" w:rsidRPr="00A0320F">
                <w:rPr>
                  <w:rStyle w:val="Lienhypertexte"/>
                  <w:rFonts w:ascii="Times New Roman" w:hAnsi="Times New Roman"/>
                  <w:i w:val="0"/>
                  <w:noProof w:val="0"/>
                  <w:sz w:val="20"/>
                </w:rPr>
                <w:t>laura.costantini@intradef.gouv.fr</w:t>
              </w:r>
            </w:hyperlink>
          </w:p>
          <w:p w14:paraId="598B73E6" w14:textId="77777777" w:rsidR="00947820" w:rsidRPr="00A0320F" w:rsidRDefault="00947820" w:rsidP="00947820">
            <w:pPr>
              <w:pStyle w:val="StyleAttachesignatureSuspendu46cm"/>
              <w:spacing w:before="0"/>
              <w:ind w:left="0"/>
              <w:jc w:val="left"/>
              <w:rPr>
                <w:rFonts w:ascii="Times New Roman" w:hAnsi="Times New Roman"/>
                <w:b/>
              </w:rPr>
            </w:pPr>
          </w:p>
        </w:tc>
        <w:tc>
          <w:tcPr>
            <w:tcW w:w="4959" w:type="dxa"/>
          </w:tcPr>
          <w:p w14:paraId="07718D90" w14:textId="6D788112" w:rsidR="00947820" w:rsidRPr="00A0320F" w:rsidRDefault="003A1C89" w:rsidP="006F299C">
            <w:pPr>
              <w:pStyle w:val="StyleAttachesignatureSuspendu46cm"/>
              <w:spacing w:before="120"/>
              <w:ind w:left="944"/>
              <w:jc w:val="left"/>
              <w:rPr>
                <w:rFonts w:ascii="Times New Roman" w:hAnsi="Times New Roman"/>
                <w:b/>
              </w:rPr>
            </w:pPr>
            <w:r w:rsidRPr="00A0320F">
              <w:rPr>
                <w:rFonts w:ascii="Times New Roman" w:hAnsi="Times New Roman"/>
                <w:b/>
              </w:rPr>
              <w:t>Toulon</w:t>
            </w:r>
            <w:r w:rsidR="00411B07" w:rsidRPr="00A0320F">
              <w:rPr>
                <w:rFonts w:ascii="Times New Roman" w:hAnsi="Times New Roman"/>
                <w:b/>
              </w:rPr>
              <w:t xml:space="preserve">, le </w:t>
            </w:r>
            <w:r w:rsidR="001B3934" w:rsidRPr="00A0320F">
              <w:rPr>
                <w:rFonts w:ascii="Times New Roman" w:hAnsi="Times New Roman"/>
                <w:b/>
              </w:rPr>
              <w:t>17/12</w:t>
            </w:r>
            <w:r w:rsidR="003F3747" w:rsidRPr="00A0320F">
              <w:rPr>
                <w:rFonts w:ascii="Times New Roman" w:hAnsi="Times New Roman"/>
                <w:b/>
              </w:rPr>
              <w:t>/2024</w:t>
            </w:r>
          </w:p>
          <w:p w14:paraId="724399CA" w14:textId="77777777" w:rsidR="00411B07" w:rsidRPr="00A0320F" w:rsidRDefault="00411B07" w:rsidP="00411B07">
            <w:pPr>
              <w:pStyle w:val="Attachesuite"/>
              <w:rPr>
                <w:rFonts w:ascii="Times New Roman" w:hAnsi="Times New Roman"/>
              </w:rPr>
            </w:pPr>
          </w:p>
          <w:p w14:paraId="55EA31CB" w14:textId="68D85B61" w:rsidR="00411B07" w:rsidRPr="00A0320F" w:rsidRDefault="003A1C89" w:rsidP="001B3934">
            <w:pPr>
              <w:pStyle w:val="Attachesuite"/>
              <w:tabs>
                <w:tab w:val="left" w:pos="944"/>
              </w:tabs>
              <w:ind w:left="944"/>
              <w:jc w:val="left"/>
              <w:rPr>
                <w:rFonts w:ascii="Times New Roman" w:hAnsi="Times New Roman"/>
              </w:rPr>
            </w:pPr>
            <w:r w:rsidRPr="00A0320F">
              <w:rPr>
                <w:rFonts w:ascii="Times New Roman" w:hAnsi="Times New Roman"/>
                <w:b/>
              </w:rPr>
              <w:t xml:space="preserve">N° </w:t>
            </w:r>
            <w:r w:rsidR="00303706" w:rsidRPr="00A0320F">
              <w:rPr>
                <w:rFonts w:ascii="Times New Roman" w:hAnsi="Times New Roman"/>
                <w:b/>
              </w:rPr>
              <w:t>DA-SE-TLN-EM-11</w:t>
            </w:r>
          </w:p>
        </w:tc>
      </w:tr>
      <w:tr w:rsidR="00947820" w:rsidRPr="00A0320F" w14:paraId="72600E3E" w14:textId="77777777" w:rsidTr="00894C44">
        <w:trPr>
          <w:cantSplit/>
          <w:trHeight w:val="246"/>
        </w:trPr>
        <w:tc>
          <w:tcPr>
            <w:tcW w:w="5015" w:type="dxa"/>
          </w:tcPr>
          <w:p w14:paraId="523D7E1C" w14:textId="77777777" w:rsidR="00947820" w:rsidRPr="00A0320F" w:rsidRDefault="00947820" w:rsidP="001B3934">
            <w:pPr>
              <w:pStyle w:val="Attachesuite"/>
              <w:ind w:left="0"/>
              <w:jc w:val="left"/>
              <w:rPr>
                <w:rFonts w:ascii="Times New Roman" w:hAnsi="Times New Roman"/>
              </w:rPr>
            </w:pPr>
          </w:p>
        </w:tc>
        <w:tc>
          <w:tcPr>
            <w:tcW w:w="4959" w:type="dxa"/>
          </w:tcPr>
          <w:p w14:paraId="1C1BD250" w14:textId="77777777" w:rsidR="00947820" w:rsidRPr="00A0320F" w:rsidRDefault="00F0195D" w:rsidP="00947820">
            <w:pPr>
              <w:pStyle w:val="StyleAttachesignatureSuspendu46cm"/>
              <w:spacing w:before="0"/>
              <w:ind w:left="0"/>
              <w:jc w:val="left"/>
              <w:rPr>
                <w:rFonts w:ascii="Times New Roman" w:hAnsi="Times New Roman"/>
                <w:b/>
              </w:rPr>
            </w:pPr>
            <w:r w:rsidRPr="00A0320F">
              <w:rPr>
                <w:rFonts w:ascii="Times New Roman" w:hAnsi="Times New Roman"/>
                <w:b/>
              </w:rPr>
              <w:t xml:space="preserve"> </w:t>
            </w:r>
          </w:p>
        </w:tc>
      </w:tr>
    </w:tbl>
    <w:p w14:paraId="6A0F4FCA" w14:textId="77777777" w:rsidR="00D216E6" w:rsidRPr="00A0320F" w:rsidRDefault="00D216E6" w:rsidP="00CD6275">
      <w:pPr>
        <w:tabs>
          <w:tab w:val="left" w:pos="1418"/>
        </w:tabs>
        <w:jc w:val="center"/>
        <w:rPr>
          <w:rFonts w:ascii="Times New Roman" w:hAnsi="Times New Roman"/>
          <w:b/>
          <w:spacing w:val="20"/>
        </w:rPr>
      </w:pPr>
    </w:p>
    <w:p w14:paraId="6874EE8B" w14:textId="77777777" w:rsidR="00AB787E" w:rsidRPr="00A0320F" w:rsidRDefault="00AB787E" w:rsidP="00CD6275">
      <w:pPr>
        <w:tabs>
          <w:tab w:val="left" w:pos="1418"/>
        </w:tabs>
        <w:jc w:val="center"/>
        <w:rPr>
          <w:rFonts w:ascii="Times New Roman" w:hAnsi="Times New Roman"/>
          <w:b/>
          <w:spacing w:val="20"/>
        </w:rPr>
      </w:pPr>
    </w:p>
    <w:p w14:paraId="363F5F09" w14:textId="77777777" w:rsidR="00411B07" w:rsidRPr="00A0320F" w:rsidRDefault="00411B07" w:rsidP="00411B07">
      <w:pPr>
        <w:spacing w:before="720" w:after="720"/>
        <w:jc w:val="center"/>
        <w:rPr>
          <w:rFonts w:ascii="Times New Roman" w:hAnsi="Times New Roman"/>
          <w:b/>
          <w:color w:val="000080"/>
        </w:rPr>
      </w:pPr>
      <w:r w:rsidRPr="00A0320F">
        <w:rPr>
          <w:rFonts w:ascii="Times New Roman" w:hAnsi="Times New Roman"/>
          <w:b/>
          <w:color w:val="000080"/>
        </w:rPr>
        <w:t>Demande d’informations</w:t>
      </w:r>
    </w:p>
    <w:p w14:paraId="4D681991" w14:textId="2FD03458" w:rsidR="00411B07" w:rsidRPr="00A0320F"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sz w:val="20"/>
          <w:szCs w:val="20"/>
        </w:rPr>
      </w:pPr>
      <w:r w:rsidRPr="00A0320F">
        <w:rPr>
          <w:rFonts w:ascii="Times New Roman" w:hAnsi="Times New Roman"/>
          <w:sz w:val="20"/>
          <w:szCs w:val="20"/>
        </w:rPr>
        <w:t>Objet :</w:t>
      </w:r>
      <w:r w:rsidR="00F97497" w:rsidRPr="00A0320F">
        <w:rPr>
          <w:rFonts w:ascii="Times New Roman" w:hAnsi="Times New Roman"/>
          <w:sz w:val="20"/>
          <w:szCs w:val="20"/>
        </w:rPr>
        <w:t xml:space="preserve"> ACQUISITION D’UNE BARGE NEUVE (PLATEFORME FLOTTANTE) DESTINEE AU CENTRE D’ESSAIS DE DGA EM SITE MEDITERRANEE</w:t>
      </w:r>
    </w:p>
    <w:p w14:paraId="2DA9ADDD" w14:textId="5E48DF4C" w:rsidR="00411B07" w:rsidRPr="00A0320F"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sz w:val="20"/>
          <w:szCs w:val="20"/>
        </w:rPr>
      </w:pPr>
      <w:r w:rsidRPr="00A0320F">
        <w:rPr>
          <w:rFonts w:ascii="Times New Roman" w:hAnsi="Times New Roman"/>
          <w:sz w:val="20"/>
          <w:szCs w:val="20"/>
        </w:rPr>
        <w:t xml:space="preserve">Date de remise des réponses au plus tard : </w:t>
      </w:r>
      <w:r w:rsidR="00F97497" w:rsidRPr="00A0320F">
        <w:rPr>
          <w:rFonts w:ascii="Times New Roman" w:hAnsi="Times New Roman"/>
          <w:sz w:val="20"/>
          <w:szCs w:val="20"/>
        </w:rPr>
        <w:t>20/03/2025</w:t>
      </w:r>
      <w:r w:rsidRPr="00A0320F">
        <w:rPr>
          <w:rFonts w:ascii="Times New Roman" w:hAnsi="Times New Roman"/>
          <w:sz w:val="20"/>
          <w:szCs w:val="20"/>
        </w:rPr>
        <w:t xml:space="preserve"> avant 1</w:t>
      </w:r>
      <w:r w:rsidR="00303706" w:rsidRPr="00A0320F">
        <w:rPr>
          <w:rFonts w:ascii="Times New Roman" w:hAnsi="Times New Roman"/>
          <w:sz w:val="20"/>
          <w:szCs w:val="20"/>
        </w:rPr>
        <w:t>6</w:t>
      </w:r>
      <w:r w:rsidRPr="00A0320F">
        <w:rPr>
          <w:rFonts w:ascii="Times New Roman" w:hAnsi="Times New Roman"/>
          <w:sz w:val="20"/>
          <w:szCs w:val="20"/>
        </w:rPr>
        <w:t>h00</w:t>
      </w:r>
    </w:p>
    <w:p w14:paraId="617FB71F" w14:textId="77777777" w:rsidR="00411B07" w:rsidRPr="00A0320F"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sz w:val="20"/>
          <w:szCs w:val="20"/>
        </w:rPr>
      </w:pPr>
    </w:p>
    <w:p w14:paraId="7BA1172B" w14:textId="1C90E0A2" w:rsidR="00411B07" w:rsidRPr="00A0320F"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sz w:val="20"/>
          <w:szCs w:val="20"/>
        </w:rPr>
      </w:pPr>
      <w:r w:rsidRPr="00A0320F">
        <w:rPr>
          <w:rFonts w:ascii="Times New Roman" w:hAnsi="Times New Roman"/>
          <w:sz w:val="20"/>
          <w:szCs w:val="20"/>
        </w:rPr>
        <w:t xml:space="preserve">Publication : sur le portail </w:t>
      </w:r>
      <w:r w:rsidR="001B3934" w:rsidRPr="00A0320F">
        <w:rPr>
          <w:rFonts w:ascii="Times New Roman" w:hAnsi="Times New Roman"/>
          <w:sz w:val="20"/>
          <w:szCs w:val="20"/>
        </w:rPr>
        <w:t>de la PLACE</w:t>
      </w:r>
    </w:p>
    <w:p w14:paraId="6E02D6F0" w14:textId="77777777" w:rsidR="00411B07" w:rsidRPr="00A0320F"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color w:val="405CE8"/>
          <w:sz w:val="20"/>
          <w:szCs w:val="20"/>
        </w:rPr>
      </w:pPr>
    </w:p>
    <w:p w14:paraId="7DFC9B03" w14:textId="77777777" w:rsidR="00411B07" w:rsidRPr="00A0320F" w:rsidRDefault="00411B07" w:rsidP="00411B07">
      <w:pPr>
        <w:rPr>
          <w:rFonts w:ascii="Times New Roman" w:hAnsi="Times New Roman"/>
        </w:rPr>
      </w:pPr>
      <w:r w:rsidRPr="00A0320F">
        <w:rPr>
          <w:rFonts w:ascii="Times New Roman" w:hAnsi="Times New Roman"/>
        </w:rPr>
        <w:br w:type="page"/>
      </w:r>
    </w:p>
    <w:sdt>
      <w:sdtPr>
        <w:rPr>
          <w:rFonts w:ascii="Times New Roman" w:eastAsia="Times New Roman" w:hAnsi="Times New Roman" w:cs="Times New Roman"/>
          <w:color w:val="auto"/>
          <w:sz w:val="20"/>
          <w:szCs w:val="20"/>
        </w:rPr>
        <w:id w:val="-2000407297"/>
        <w:docPartObj>
          <w:docPartGallery w:val="Table of Contents"/>
          <w:docPartUnique/>
        </w:docPartObj>
      </w:sdtPr>
      <w:sdtEndPr>
        <w:rPr>
          <w:b/>
          <w:bCs/>
        </w:rPr>
      </w:sdtEndPr>
      <w:sdtContent>
        <w:p w14:paraId="6EB4D0B8" w14:textId="18352C3A" w:rsidR="00361B6C" w:rsidRPr="00A0320F" w:rsidRDefault="001448AD" w:rsidP="00B86038">
          <w:pPr>
            <w:pStyle w:val="En-ttedetabledesmatires"/>
            <w:jc w:val="center"/>
            <w:rPr>
              <w:rFonts w:ascii="Times New Roman" w:hAnsi="Times New Roman" w:cs="Times New Roman"/>
              <w:sz w:val="20"/>
              <w:szCs w:val="20"/>
            </w:rPr>
          </w:pPr>
          <w:r w:rsidRPr="00A0320F">
            <w:rPr>
              <w:rFonts w:ascii="Times New Roman" w:hAnsi="Times New Roman" w:cs="Times New Roman"/>
              <w:sz w:val="20"/>
              <w:szCs w:val="20"/>
            </w:rPr>
            <w:t>Sommaire</w:t>
          </w:r>
        </w:p>
        <w:p w14:paraId="25FE00CE" w14:textId="72F923B7" w:rsidR="00A0320F" w:rsidRDefault="00361B6C">
          <w:pPr>
            <w:pStyle w:val="TM1"/>
            <w:tabs>
              <w:tab w:val="right" w:leader="dot" w:pos="9968"/>
            </w:tabs>
            <w:rPr>
              <w:rFonts w:asciiTheme="minorHAnsi" w:eastAsiaTheme="minorEastAsia" w:hAnsiTheme="minorHAnsi" w:cstheme="minorBidi"/>
              <w:noProof/>
              <w:sz w:val="22"/>
              <w:szCs w:val="22"/>
            </w:rPr>
          </w:pPr>
          <w:r w:rsidRPr="00A0320F">
            <w:rPr>
              <w:rFonts w:ascii="Times New Roman" w:hAnsi="Times New Roman"/>
            </w:rPr>
            <w:fldChar w:fldCharType="begin"/>
          </w:r>
          <w:r w:rsidRPr="00A0320F">
            <w:rPr>
              <w:rFonts w:ascii="Times New Roman" w:hAnsi="Times New Roman"/>
            </w:rPr>
            <w:instrText xml:space="preserve"> TOC \o "1-3" \h \z \u </w:instrText>
          </w:r>
          <w:r w:rsidRPr="00A0320F">
            <w:rPr>
              <w:rFonts w:ascii="Times New Roman" w:hAnsi="Times New Roman"/>
            </w:rPr>
            <w:fldChar w:fldCharType="separate"/>
          </w:r>
          <w:hyperlink w:anchor="_Toc185340751" w:history="1">
            <w:r w:rsidR="00A0320F" w:rsidRPr="00981DD1">
              <w:rPr>
                <w:rStyle w:val="Lienhypertexte"/>
                <w:noProof/>
              </w:rPr>
              <w:t>PARTIE 1 -</w:t>
            </w:r>
            <w:r w:rsidR="00A0320F" w:rsidRPr="00981DD1">
              <w:rPr>
                <w:rStyle w:val="Lienhypertexte"/>
                <w:rFonts w:ascii="Times New Roman" w:hAnsi="Times New Roman"/>
                <w:noProof/>
              </w:rPr>
              <w:t xml:space="preserve"> Objet de la demande d’information</w:t>
            </w:r>
            <w:r w:rsidR="00A0320F">
              <w:rPr>
                <w:noProof/>
                <w:webHidden/>
              </w:rPr>
              <w:tab/>
            </w:r>
            <w:r w:rsidR="00A0320F">
              <w:rPr>
                <w:noProof/>
                <w:webHidden/>
              </w:rPr>
              <w:fldChar w:fldCharType="begin"/>
            </w:r>
            <w:r w:rsidR="00A0320F">
              <w:rPr>
                <w:noProof/>
                <w:webHidden/>
              </w:rPr>
              <w:instrText xml:space="preserve"> PAGEREF _Toc185340751 \h </w:instrText>
            </w:r>
            <w:r w:rsidR="00A0320F">
              <w:rPr>
                <w:noProof/>
                <w:webHidden/>
              </w:rPr>
            </w:r>
            <w:r w:rsidR="00A0320F">
              <w:rPr>
                <w:noProof/>
                <w:webHidden/>
              </w:rPr>
              <w:fldChar w:fldCharType="separate"/>
            </w:r>
            <w:r w:rsidR="008C17D5">
              <w:rPr>
                <w:noProof/>
                <w:webHidden/>
              </w:rPr>
              <w:t>3</w:t>
            </w:r>
            <w:r w:rsidR="00A0320F">
              <w:rPr>
                <w:noProof/>
                <w:webHidden/>
              </w:rPr>
              <w:fldChar w:fldCharType="end"/>
            </w:r>
          </w:hyperlink>
        </w:p>
        <w:p w14:paraId="1C719709" w14:textId="75811365"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52" w:history="1">
            <w:r w:rsidRPr="00981DD1">
              <w:rPr>
                <w:rStyle w:val="Lienhypertexte"/>
                <w:noProof/>
              </w:rPr>
              <w:t>PARTIE 2 -</w:t>
            </w:r>
            <w:r w:rsidRPr="00981DD1">
              <w:rPr>
                <w:rStyle w:val="Lienhypertexte"/>
                <w:rFonts w:ascii="Times New Roman" w:hAnsi="Times New Roman"/>
                <w:noProof/>
              </w:rPr>
              <w:t xml:space="preserve"> Contexte</w:t>
            </w:r>
            <w:r>
              <w:rPr>
                <w:noProof/>
                <w:webHidden/>
              </w:rPr>
              <w:tab/>
            </w:r>
            <w:r>
              <w:rPr>
                <w:noProof/>
                <w:webHidden/>
              </w:rPr>
              <w:fldChar w:fldCharType="begin"/>
            </w:r>
            <w:r>
              <w:rPr>
                <w:noProof/>
                <w:webHidden/>
              </w:rPr>
              <w:instrText xml:space="preserve"> PAGEREF _Toc185340752 \h </w:instrText>
            </w:r>
            <w:r>
              <w:rPr>
                <w:noProof/>
                <w:webHidden/>
              </w:rPr>
            </w:r>
            <w:r>
              <w:rPr>
                <w:noProof/>
                <w:webHidden/>
              </w:rPr>
              <w:fldChar w:fldCharType="separate"/>
            </w:r>
            <w:r w:rsidR="008C17D5">
              <w:rPr>
                <w:noProof/>
                <w:webHidden/>
              </w:rPr>
              <w:t>3</w:t>
            </w:r>
            <w:r>
              <w:rPr>
                <w:noProof/>
                <w:webHidden/>
              </w:rPr>
              <w:fldChar w:fldCharType="end"/>
            </w:r>
          </w:hyperlink>
        </w:p>
        <w:p w14:paraId="4CBBF096" w14:textId="5A821725"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53" w:history="1">
            <w:r w:rsidRPr="00981DD1">
              <w:rPr>
                <w:rStyle w:val="Lienhypertexte"/>
                <w:bCs/>
                <w:i/>
                <w:iCs/>
                <w:noProof/>
              </w:rPr>
              <w:t>2.1 -</w:t>
            </w:r>
            <w:r w:rsidRPr="00981DD1">
              <w:rPr>
                <w:rStyle w:val="Lienhypertexte"/>
                <w:rFonts w:ascii="Times New Roman" w:hAnsi="Times New Roman"/>
                <w:bCs/>
                <w:i/>
                <w:iCs/>
                <w:noProof/>
              </w:rPr>
              <w:t xml:space="preserve"> Besoin opérationnel</w:t>
            </w:r>
            <w:r>
              <w:rPr>
                <w:noProof/>
                <w:webHidden/>
              </w:rPr>
              <w:tab/>
            </w:r>
            <w:r>
              <w:rPr>
                <w:noProof/>
                <w:webHidden/>
              </w:rPr>
              <w:fldChar w:fldCharType="begin"/>
            </w:r>
            <w:r>
              <w:rPr>
                <w:noProof/>
                <w:webHidden/>
              </w:rPr>
              <w:instrText xml:space="preserve"> PAGEREF _Toc185340753 \h </w:instrText>
            </w:r>
            <w:r>
              <w:rPr>
                <w:noProof/>
                <w:webHidden/>
              </w:rPr>
            </w:r>
            <w:r>
              <w:rPr>
                <w:noProof/>
                <w:webHidden/>
              </w:rPr>
              <w:fldChar w:fldCharType="separate"/>
            </w:r>
            <w:r w:rsidR="008C17D5">
              <w:rPr>
                <w:noProof/>
                <w:webHidden/>
              </w:rPr>
              <w:t>3</w:t>
            </w:r>
            <w:r>
              <w:rPr>
                <w:noProof/>
                <w:webHidden/>
              </w:rPr>
              <w:fldChar w:fldCharType="end"/>
            </w:r>
          </w:hyperlink>
        </w:p>
        <w:p w14:paraId="61098CCC" w14:textId="6F706100"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54" w:history="1">
            <w:r w:rsidRPr="00981DD1">
              <w:rPr>
                <w:rStyle w:val="Lienhypertexte"/>
                <w:bCs/>
                <w:i/>
                <w:iCs/>
                <w:noProof/>
              </w:rPr>
              <w:t>2.2 -</w:t>
            </w:r>
            <w:r w:rsidRPr="00981DD1">
              <w:rPr>
                <w:rStyle w:val="Lienhypertexte"/>
                <w:rFonts w:ascii="Times New Roman" w:hAnsi="Times New Roman"/>
                <w:bCs/>
                <w:i/>
                <w:iCs/>
                <w:noProof/>
              </w:rPr>
              <w:t xml:space="preserve"> Caractéristiques de la capacité</w:t>
            </w:r>
            <w:r>
              <w:rPr>
                <w:noProof/>
                <w:webHidden/>
              </w:rPr>
              <w:tab/>
            </w:r>
            <w:r>
              <w:rPr>
                <w:noProof/>
                <w:webHidden/>
              </w:rPr>
              <w:fldChar w:fldCharType="begin"/>
            </w:r>
            <w:r>
              <w:rPr>
                <w:noProof/>
                <w:webHidden/>
              </w:rPr>
              <w:instrText xml:space="preserve"> PAGEREF _Toc185340754 \h </w:instrText>
            </w:r>
            <w:r>
              <w:rPr>
                <w:noProof/>
                <w:webHidden/>
              </w:rPr>
            </w:r>
            <w:r>
              <w:rPr>
                <w:noProof/>
                <w:webHidden/>
              </w:rPr>
              <w:fldChar w:fldCharType="separate"/>
            </w:r>
            <w:r w:rsidR="008C17D5">
              <w:rPr>
                <w:noProof/>
                <w:webHidden/>
              </w:rPr>
              <w:t>4</w:t>
            </w:r>
            <w:r>
              <w:rPr>
                <w:noProof/>
                <w:webHidden/>
              </w:rPr>
              <w:fldChar w:fldCharType="end"/>
            </w:r>
          </w:hyperlink>
        </w:p>
        <w:p w14:paraId="466B53F0" w14:textId="2E8AB4F9" w:rsidR="00A0320F" w:rsidRDefault="00A0320F">
          <w:pPr>
            <w:pStyle w:val="TM3"/>
            <w:tabs>
              <w:tab w:val="right" w:leader="dot" w:pos="9968"/>
            </w:tabs>
            <w:rPr>
              <w:rFonts w:asciiTheme="minorHAnsi" w:eastAsiaTheme="minorEastAsia" w:hAnsiTheme="minorHAnsi" w:cstheme="minorBidi"/>
              <w:noProof/>
              <w:sz w:val="22"/>
              <w:szCs w:val="22"/>
            </w:rPr>
          </w:pPr>
          <w:hyperlink w:anchor="_Toc185340755" w:history="1">
            <w:r w:rsidRPr="00981DD1">
              <w:rPr>
                <w:rStyle w:val="Lienhypertexte"/>
                <w:bCs/>
                <w:i/>
                <w:iCs/>
                <w:noProof/>
              </w:rPr>
              <w:t>2.2.1 -</w:t>
            </w:r>
            <w:r w:rsidRPr="00981DD1">
              <w:rPr>
                <w:rStyle w:val="Lienhypertexte"/>
                <w:rFonts w:ascii="Times New Roman" w:hAnsi="Times New Roman"/>
                <w:bCs/>
                <w:i/>
                <w:iCs/>
                <w:noProof/>
              </w:rPr>
              <w:t xml:space="preserve"> Capacités nautiques</w:t>
            </w:r>
            <w:r>
              <w:rPr>
                <w:noProof/>
                <w:webHidden/>
              </w:rPr>
              <w:tab/>
            </w:r>
            <w:r>
              <w:rPr>
                <w:noProof/>
                <w:webHidden/>
              </w:rPr>
              <w:fldChar w:fldCharType="begin"/>
            </w:r>
            <w:r>
              <w:rPr>
                <w:noProof/>
                <w:webHidden/>
              </w:rPr>
              <w:instrText xml:space="preserve"> PAGEREF _Toc185340755 \h </w:instrText>
            </w:r>
            <w:r>
              <w:rPr>
                <w:noProof/>
                <w:webHidden/>
              </w:rPr>
            </w:r>
            <w:r>
              <w:rPr>
                <w:noProof/>
                <w:webHidden/>
              </w:rPr>
              <w:fldChar w:fldCharType="separate"/>
            </w:r>
            <w:r w:rsidR="008C17D5">
              <w:rPr>
                <w:noProof/>
                <w:webHidden/>
              </w:rPr>
              <w:t>4</w:t>
            </w:r>
            <w:r>
              <w:rPr>
                <w:noProof/>
                <w:webHidden/>
              </w:rPr>
              <w:fldChar w:fldCharType="end"/>
            </w:r>
          </w:hyperlink>
        </w:p>
        <w:p w14:paraId="1E7FF242" w14:textId="2964CD4C"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56" w:history="1">
            <w:r w:rsidRPr="00981DD1">
              <w:rPr>
                <w:rStyle w:val="Lienhypertexte"/>
                <w:bCs/>
                <w:i/>
                <w:iCs/>
                <w:noProof/>
              </w:rPr>
              <w:t>2.3 -</w:t>
            </w:r>
            <w:r w:rsidRPr="00981DD1">
              <w:rPr>
                <w:rStyle w:val="Lienhypertexte"/>
                <w:rFonts w:ascii="Times New Roman" w:hAnsi="Times New Roman"/>
                <w:bCs/>
                <w:i/>
                <w:iCs/>
                <w:noProof/>
              </w:rPr>
              <w:t xml:space="preserve"> Objet de la Demande d’Information</w:t>
            </w:r>
            <w:r>
              <w:rPr>
                <w:noProof/>
                <w:webHidden/>
              </w:rPr>
              <w:tab/>
            </w:r>
            <w:r>
              <w:rPr>
                <w:noProof/>
                <w:webHidden/>
              </w:rPr>
              <w:fldChar w:fldCharType="begin"/>
            </w:r>
            <w:r>
              <w:rPr>
                <w:noProof/>
                <w:webHidden/>
              </w:rPr>
              <w:instrText xml:space="preserve"> PAGEREF _Toc185340756 \h </w:instrText>
            </w:r>
            <w:r>
              <w:rPr>
                <w:noProof/>
                <w:webHidden/>
              </w:rPr>
            </w:r>
            <w:r>
              <w:rPr>
                <w:noProof/>
                <w:webHidden/>
              </w:rPr>
              <w:fldChar w:fldCharType="separate"/>
            </w:r>
            <w:r w:rsidR="008C17D5">
              <w:rPr>
                <w:noProof/>
                <w:webHidden/>
              </w:rPr>
              <w:t>5</w:t>
            </w:r>
            <w:r>
              <w:rPr>
                <w:noProof/>
                <w:webHidden/>
              </w:rPr>
              <w:fldChar w:fldCharType="end"/>
            </w:r>
          </w:hyperlink>
        </w:p>
        <w:p w14:paraId="2D7DA02D" w14:textId="6619FDC1"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57" w:history="1">
            <w:r w:rsidRPr="00981DD1">
              <w:rPr>
                <w:rStyle w:val="Lienhypertexte"/>
                <w:bCs/>
                <w:iCs/>
                <w:noProof/>
              </w:rPr>
              <w:t>PARTIE 3 -</w:t>
            </w:r>
            <w:r w:rsidRPr="00981DD1">
              <w:rPr>
                <w:rStyle w:val="Lienhypertexte"/>
                <w:rFonts w:ascii="Times New Roman" w:hAnsi="Times New Roman"/>
                <w:bCs/>
                <w:i/>
                <w:iCs/>
                <w:noProof/>
              </w:rPr>
              <w:t xml:space="preserve"> Modalités de réponse</w:t>
            </w:r>
            <w:r>
              <w:rPr>
                <w:noProof/>
                <w:webHidden/>
              </w:rPr>
              <w:tab/>
            </w:r>
            <w:r>
              <w:rPr>
                <w:noProof/>
                <w:webHidden/>
              </w:rPr>
              <w:fldChar w:fldCharType="begin"/>
            </w:r>
            <w:r>
              <w:rPr>
                <w:noProof/>
                <w:webHidden/>
              </w:rPr>
              <w:instrText xml:space="preserve"> PAGEREF _Toc185340757 \h </w:instrText>
            </w:r>
            <w:r>
              <w:rPr>
                <w:noProof/>
                <w:webHidden/>
              </w:rPr>
            </w:r>
            <w:r>
              <w:rPr>
                <w:noProof/>
                <w:webHidden/>
              </w:rPr>
              <w:fldChar w:fldCharType="separate"/>
            </w:r>
            <w:r w:rsidR="008C17D5">
              <w:rPr>
                <w:noProof/>
                <w:webHidden/>
              </w:rPr>
              <w:t>5</w:t>
            </w:r>
            <w:r>
              <w:rPr>
                <w:noProof/>
                <w:webHidden/>
              </w:rPr>
              <w:fldChar w:fldCharType="end"/>
            </w:r>
          </w:hyperlink>
        </w:p>
        <w:p w14:paraId="47769BCA" w14:textId="4E41C4F8"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58" w:history="1">
            <w:r w:rsidRPr="00981DD1">
              <w:rPr>
                <w:rStyle w:val="Lienhypertexte"/>
                <w:bCs/>
                <w:i/>
                <w:iCs/>
                <w:noProof/>
              </w:rPr>
              <w:t>3.1 -</w:t>
            </w:r>
            <w:r w:rsidRPr="00981DD1">
              <w:rPr>
                <w:rStyle w:val="Lienhypertexte"/>
                <w:rFonts w:ascii="Times New Roman" w:hAnsi="Times New Roman"/>
                <w:bCs/>
                <w:i/>
                <w:iCs/>
                <w:noProof/>
              </w:rPr>
              <w:t xml:space="preserve"> Présentation des réponses</w:t>
            </w:r>
            <w:r>
              <w:rPr>
                <w:noProof/>
                <w:webHidden/>
              </w:rPr>
              <w:tab/>
            </w:r>
            <w:r>
              <w:rPr>
                <w:noProof/>
                <w:webHidden/>
              </w:rPr>
              <w:fldChar w:fldCharType="begin"/>
            </w:r>
            <w:r>
              <w:rPr>
                <w:noProof/>
                <w:webHidden/>
              </w:rPr>
              <w:instrText xml:space="preserve"> PAGEREF _Toc185340758 \h </w:instrText>
            </w:r>
            <w:r>
              <w:rPr>
                <w:noProof/>
                <w:webHidden/>
              </w:rPr>
            </w:r>
            <w:r>
              <w:rPr>
                <w:noProof/>
                <w:webHidden/>
              </w:rPr>
              <w:fldChar w:fldCharType="separate"/>
            </w:r>
            <w:r w:rsidR="008C17D5">
              <w:rPr>
                <w:noProof/>
                <w:webHidden/>
              </w:rPr>
              <w:t>6</w:t>
            </w:r>
            <w:r>
              <w:rPr>
                <w:noProof/>
                <w:webHidden/>
              </w:rPr>
              <w:fldChar w:fldCharType="end"/>
            </w:r>
          </w:hyperlink>
        </w:p>
        <w:p w14:paraId="2C436C20" w14:textId="261BA6DE"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59" w:history="1">
            <w:r w:rsidRPr="00981DD1">
              <w:rPr>
                <w:rStyle w:val="Lienhypertexte"/>
                <w:bCs/>
                <w:i/>
                <w:iCs/>
                <w:noProof/>
              </w:rPr>
              <w:t>3.2 -</w:t>
            </w:r>
            <w:r w:rsidRPr="00981DD1">
              <w:rPr>
                <w:rStyle w:val="Lienhypertexte"/>
                <w:rFonts w:ascii="Times New Roman" w:hAnsi="Times New Roman"/>
                <w:bCs/>
                <w:i/>
                <w:iCs/>
                <w:noProof/>
              </w:rPr>
              <w:t xml:space="preserve"> Constitution des dossiers de présentation</w:t>
            </w:r>
            <w:r>
              <w:rPr>
                <w:noProof/>
                <w:webHidden/>
              </w:rPr>
              <w:tab/>
            </w:r>
            <w:r>
              <w:rPr>
                <w:noProof/>
                <w:webHidden/>
              </w:rPr>
              <w:fldChar w:fldCharType="begin"/>
            </w:r>
            <w:r>
              <w:rPr>
                <w:noProof/>
                <w:webHidden/>
              </w:rPr>
              <w:instrText xml:space="preserve"> PAGEREF _Toc185340759 \h </w:instrText>
            </w:r>
            <w:r>
              <w:rPr>
                <w:noProof/>
                <w:webHidden/>
              </w:rPr>
            </w:r>
            <w:r>
              <w:rPr>
                <w:noProof/>
                <w:webHidden/>
              </w:rPr>
              <w:fldChar w:fldCharType="separate"/>
            </w:r>
            <w:r w:rsidR="008C17D5">
              <w:rPr>
                <w:noProof/>
                <w:webHidden/>
              </w:rPr>
              <w:t>7</w:t>
            </w:r>
            <w:r>
              <w:rPr>
                <w:noProof/>
                <w:webHidden/>
              </w:rPr>
              <w:fldChar w:fldCharType="end"/>
            </w:r>
          </w:hyperlink>
        </w:p>
        <w:p w14:paraId="3197D600" w14:textId="7DEEDEC0"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0" w:history="1">
            <w:r w:rsidRPr="00981DD1">
              <w:rPr>
                <w:rStyle w:val="Lienhypertexte"/>
                <w:bCs/>
                <w:i/>
                <w:iCs/>
                <w:noProof/>
              </w:rPr>
              <w:t>3.3 -</w:t>
            </w:r>
            <w:r w:rsidRPr="00981DD1">
              <w:rPr>
                <w:rStyle w:val="Lienhypertexte"/>
                <w:rFonts w:ascii="Times New Roman" w:hAnsi="Times New Roman"/>
                <w:bCs/>
                <w:i/>
                <w:iCs/>
                <w:noProof/>
              </w:rPr>
              <w:t xml:space="preserve"> Exploitation des réponses</w:t>
            </w:r>
            <w:r>
              <w:rPr>
                <w:noProof/>
                <w:webHidden/>
              </w:rPr>
              <w:tab/>
            </w:r>
            <w:r>
              <w:rPr>
                <w:noProof/>
                <w:webHidden/>
              </w:rPr>
              <w:fldChar w:fldCharType="begin"/>
            </w:r>
            <w:r>
              <w:rPr>
                <w:noProof/>
                <w:webHidden/>
              </w:rPr>
              <w:instrText xml:space="preserve"> PAGEREF _Toc185340760 \h </w:instrText>
            </w:r>
            <w:r>
              <w:rPr>
                <w:noProof/>
                <w:webHidden/>
              </w:rPr>
            </w:r>
            <w:r>
              <w:rPr>
                <w:noProof/>
                <w:webHidden/>
              </w:rPr>
              <w:fldChar w:fldCharType="separate"/>
            </w:r>
            <w:r w:rsidR="008C17D5">
              <w:rPr>
                <w:noProof/>
                <w:webHidden/>
              </w:rPr>
              <w:t>7</w:t>
            </w:r>
            <w:r>
              <w:rPr>
                <w:noProof/>
                <w:webHidden/>
              </w:rPr>
              <w:fldChar w:fldCharType="end"/>
            </w:r>
          </w:hyperlink>
        </w:p>
        <w:p w14:paraId="28F997B1" w14:textId="0692FE0C"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1" w:history="1">
            <w:r w:rsidRPr="00981DD1">
              <w:rPr>
                <w:rStyle w:val="Lienhypertexte"/>
                <w:bCs/>
                <w:i/>
                <w:iCs/>
                <w:noProof/>
              </w:rPr>
              <w:t>3.4 -</w:t>
            </w:r>
            <w:r w:rsidRPr="00981DD1">
              <w:rPr>
                <w:rStyle w:val="Lienhypertexte"/>
                <w:rFonts w:ascii="Times New Roman" w:hAnsi="Times New Roman"/>
                <w:bCs/>
                <w:i/>
                <w:iCs/>
                <w:noProof/>
              </w:rPr>
              <w:t xml:space="preserve"> Sécurité – Protection des Informations</w:t>
            </w:r>
            <w:r>
              <w:rPr>
                <w:noProof/>
                <w:webHidden/>
              </w:rPr>
              <w:tab/>
            </w:r>
            <w:r>
              <w:rPr>
                <w:noProof/>
                <w:webHidden/>
              </w:rPr>
              <w:fldChar w:fldCharType="begin"/>
            </w:r>
            <w:r>
              <w:rPr>
                <w:noProof/>
                <w:webHidden/>
              </w:rPr>
              <w:instrText xml:space="preserve"> PAGEREF _Toc185340761 \h </w:instrText>
            </w:r>
            <w:r>
              <w:rPr>
                <w:noProof/>
                <w:webHidden/>
              </w:rPr>
            </w:r>
            <w:r>
              <w:rPr>
                <w:noProof/>
                <w:webHidden/>
              </w:rPr>
              <w:fldChar w:fldCharType="separate"/>
            </w:r>
            <w:r w:rsidR="008C17D5">
              <w:rPr>
                <w:noProof/>
                <w:webHidden/>
              </w:rPr>
              <w:t>7</w:t>
            </w:r>
            <w:r>
              <w:rPr>
                <w:noProof/>
                <w:webHidden/>
              </w:rPr>
              <w:fldChar w:fldCharType="end"/>
            </w:r>
          </w:hyperlink>
        </w:p>
        <w:p w14:paraId="0A3D250A" w14:textId="47C18E56"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2" w:history="1">
            <w:r w:rsidRPr="00981DD1">
              <w:rPr>
                <w:rStyle w:val="Lienhypertexte"/>
                <w:bCs/>
                <w:i/>
                <w:iCs/>
                <w:noProof/>
              </w:rPr>
              <w:t>3.5 -</w:t>
            </w:r>
            <w:r w:rsidRPr="00981DD1">
              <w:rPr>
                <w:rStyle w:val="Lienhypertexte"/>
                <w:rFonts w:ascii="Times New Roman" w:hAnsi="Times New Roman"/>
                <w:bCs/>
                <w:i/>
                <w:iCs/>
                <w:noProof/>
              </w:rPr>
              <w:t xml:space="preserve"> Rémunération des réponses et des évaluations</w:t>
            </w:r>
            <w:r>
              <w:rPr>
                <w:noProof/>
                <w:webHidden/>
              </w:rPr>
              <w:tab/>
            </w:r>
            <w:r>
              <w:rPr>
                <w:noProof/>
                <w:webHidden/>
              </w:rPr>
              <w:fldChar w:fldCharType="begin"/>
            </w:r>
            <w:r>
              <w:rPr>
                <w:noProof/>
                <w:webHidden/>
              </w:rPr>
              <w:instrText xml:space="preserve"> PAGEREF _Toc185340762 \h </w:instrText>
            </w:r>
            <w:r>
              <w:rPr>
                <w:noProof/>
                <w:webHidden/>
              </w:rPr>
            </w:r>
            <w:r>
              <w:rPr>
                <w:noProof/>
                <w:webHidden/>
              </w:rPr>
              <w:fldChar w:fldCharType="separate"/>
            </w:r>
            <w:r w:rsidR="008C17D5">
              <w:rPr>
                <w:noProof/>
                <w:webHidden/>
              </w:rPr>
              <w:t>8</w:t>
            </w:r>
            <w:r>
              <w:rPr>
                <w:noProof/>
                <w:webHidden/>
              </w:rPr>
              <w:fldChar w:fldCharType="end"/>
            </w:r>
          </w:hyperlink>
        </w:p>
        <w:p w14:paraId="66C2ABE6" w14:textId="73ED024F"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63" w:history="1">
            <w:r w:rsidRPr="00981DD1">
              <w:rPr>
                <w:rStyle w:val="Lienhypertexte"/>
                <w:noProof/>
              </w:rPr>
              <w:t>PARTIE 4 -</w:t>
            </w:r>
            <w:r w:rsidRPr="00981DD1">
              <w:rPr>
                <w:rStyle w:val="Lienhypertexte"/>
                <w:rFonts w:ascii="Times New Roman" w:hAnsi="Times New Roman"/>
                <w:noProof/>
              </w:rPr>
              <w:t xml:space="preserve"> Informations sur l’opérateur économique</w:t>
            </w:r>
            <w:r>
              <w:rPr>
                <w:noProof/>
                <w:webHidden/>
              </w:rPr>
              <w:tab/>
            </w:r>
            <w:r>
              <w:rPr>
                <w:noProof/>
                <w:webHidden/>
              </w:rPr>
              <w:fldChar w:fldCharType="begin"/>
            </w:r>
            <w:r>
              <w:rPr>
                <w:noProof/>
                <w:webHidden/>
              </w:rPr>
              <w:instrText xml:space="preserve"> PAGEREF _Toc185340763 \h </w:instrText>
            </w:r>
            <w:r>
              <w:rPr>
                <w:noProof/>
                <w:webHidden/>
              </w:rPr>
            </w:r>
            <w:r>
              <w:rPr>
                <w:noProof/>
                <w:webHidden/>
              </w:rPr>
              <w:fldChar w:fldCharType="separate"/>
            </w:r>
            <w:r w:rsidR="008C17D5">
              <w:rPr>
                <w:noProof/>
                <w:webHidden/>
              </w:rPr>
              <w:t>8</w:t>
            </w:r>
            <w:r>
              <w:rPr>
                <w:noProof/>
                <w:webHidden/>
              </w:rPr>
              <w:fldChar w:fldCharType="end"/>
            </w:r>
          </w:hyperlink>
        </w:p>
        <w:p w14:paraId="55498A65" w14:textId="1C9E8CE0"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4" w:history="1">
            <w:r w:rsidRPr="00981DD1">
              <w:rPr>
                <w:rStyle w:val="Lienhypertexte"/>
                <w:bCs/>
                <w:i/>
                <w:iCs/>
                <w:noProof/>
              </w:rPr>
              <w:t>4.1 -</w:t>
            </w:r>
            <w:r w:rsidRPr="00981DD1">
              <w:rPr>
                <w:rStyle w:val="Lienhypertexte"/>
                <w:rFonts w:ascii="Times New Roman" w:hAnsi="Times New Roman"/>
                <w:bCs/>
                <w:i/>
                <w:iCs/>
                <w:noProof/>
              </w:rPr>
              <w:t xml:space="preserve"> Identification de l’opérateur économique</w:t>
            </w:r>
            <w:r>
              <w:rPr>
                <w:noProof/>
                <w:webHidden/>
              </w:rPr>
              <w:tab/>
            </w:r>
            <w:r>
              <w:rPr>
                <w:noProof/>
                <w:webHidden/>
              </w:rPr>
              <w:fldChar w:fldCharType="begin"/>
            </w:r>
            <w:r>
              <w:rPr>
                <w:noProof/>
                <w:webHidden/>
              </w:rPr>
              <w:instrText xml:space="preserve"> PAGEREF _Toc185340764 \h </w:instrText>
            </w:r>
            <w:r>
              <w:rPr>
                <w:noProof/>
                <w:webHidden/>
              </w:rPr>
            </w:r>
            <w:r>
              <w:rPr>
                <w:noProof/>
                <w:webHidden/>
              </w:rPr>
              <w:fldChar w:fldCharType="separate"/>
            </w:r>
            <w:r w:rsidR="008C17D5">
              <w:rPr>
                <w:noProof/>
                <w:webHidden/>
              </w:rPr>
              <w:t>8</w:t>
            </w:r>
            <w:r>
              <w:rPr>
                <w:noProof/>
                <w:webHidden/>
              </w:rPr>
              <w:fldChar w:fldCharType="end"/>
            </w:r>
          </w:hyperlink>
        </w:p>
        <w:p w14:paraId="014F177E" w14:textId="57C30520"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5" w:history="1">
            <w:r w:rsidRPr="00981DD1">
              <w:rPr>
                <w:rStyle w:val="Lienhypertexte"/>
                <w:bCs/>
                <w:i/>
                <w:iCs/>
                <w:noProof/>
              </w:rPr>
              <w:t>4.2 -</w:t>
            </w:r>
            <w:r w:rsidRPr="00981DD1">
              <w:rPr>
                <w:rStyle w:val="Lienhypertexte"/>
                <w:rFonts w:ascii="Times New Roman" w:hAnsi="Times New Roman"/>
                <w:bCs/>
                <w:i/>
                <w:iCs/>
                <w:noProof/>
              </w:rPr>
              <w:t xml:space="preserve"> Classification</w:t>
            </w:r>
            <w:r>
              <w:rPr>
                <w:noProof/>
                <w:webHidden/>
              </w:rPr>
              <w:tab/>
            </w:r>
            <w:r>
              <w:rPr>
                <w:noProof/>
                <w:webHidden/>
              </w:rPr>
              <w:fldChar w:fldCharType="begin"/>
            </w:r>
            <w:r>
              <w:rPr>
                <w:noProof/>
                <w:webHidden/>
              </w:rPr>
              <w:instrText xml:space="preserve"> PAGEREF _Toc185340765 \h </w:instrText>
            </w:r>
            <w:r>
              <w:rPr>
                <w:noProof/>
                <w:webHidden/>
              </w:rPr>
            </w:r>
            <w:r>
              <w:rPr>
                <w:noProof/>
                <w:webHidden/>
              </w:rPr>
              <w:fldChar w:fldCharType="separate"/>
            </w:r>
            <w:r w:rsidR="008C17D5">
              <w:rPr>
                <w:noProof/>
                <w:webHidden/>
              </w:rPr>
              <w:t>8</w:t>
            </w:r>
            <w:r>
              <w:rPr>
                <w:noProof/>
                <w:webHidden/>
              </w:rPr>
              <w:fldChar w:fldCharType="end"/>
            </w:r>
          </w:hyperlink>
        </w:p>
        <w:p w14:paraId="5244E53C" w14:textId="30CC3740"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6" w:history="1">
            <w:r w:rsidRPr="00981DD1">
              <w:rPr>
                <w:rStyle w:val="Lienhypertexte"/>
                <w:bCs/>
                <w:i/>
                <w:iCs/>
                <w:noProof/>
              </w:rPr>
              <w:t>4.3 -</w:t>
            </w:r>
            <w:r w:rsidRPr="00981DD1">
              <w:rPr>
                <w:rStyle w:val="Lienhypertexte"/>
                <w:rFonts w:ascii="Times New Roman" w:hAnsi="Times New Roman"/>
                <w:bCs/>
                <w:i/>
                <w:iCs/>
                <w:noProof/>
              </w:rPr>
              <w:t xml:space="preserve"> Chiffres d’affaires</w:t>
            </w:r>
            <w:r>
              <w:rPr>
                <w:noProof/>
                <w:webHidden/>
              </w:rPr>
              <w:tab/>
            </w:r>
            <w:r>
              <w:rPr>
                <w:noProof/>
                <w:webHidden/>
              </w:rPr>
              <w:fldChar w:fldCharType="begin"/>
            </w:r>
            <w:r>
              <w:rPr>
                <w:noProof/>
                <w:webHidden/>
              </w:rPr>
              <w:instrText xml:space="preserve"> PAGEREF _Toc185340766 \h </w:instrText>
            </w:r>
            <w:r>
              <w:rPr>
                <w:noProof/>
                <w:webHidden/>
              </w:rPr>
            </w:r>
            <w:r>
              <w:rPr>
                <w:noProof/>
                <w:webHidden/>
              </w:rPr>
              <w:fldChar w:fldCharType="separate"/>
            </w:r>
            <w:r w:rsidR="008C17D5">
              <w:rPr>
                <w:noProof/>
                <w:webHidden/>
              </w:rPr>
              <w:t>8</w:t>
            </w:r>
            <w:r>
              <w:rPr>
                <w:noProof/>
                <w:webHidden/>
              </w:rPr>
              <w:fldChar w:fldCharType="end"/>
            </w:r>
          </w:hyperlink>
        </w:p>
        <w:p w14:paraId="381B0BEF" w14:textId="6556FB5F"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7" w:history="1">
            <w:r w:rsidRPr="00981DD1">
              <w:rPr>
                <w:rStyle w:val="Lienhypertexte"/>
                <w:bCs/>
                <w:i/>
                <w:iCs/>
                <w:noProof/>
              </w:rPr>
              <w:t>4.4 -</w:t>
            </w:r>
            <w:r w:rsidRPr="00981DD1">
              <w:rPr>
                <w:rStyle w:val="Lienhypertexte"/>
                <w:rFonts w:ascii="Times New Roman" w:hAnsi="Times New Roman"/>
                <w:bCs/>
                <w:i/>
                <w:iCs/>
                <w:noProof/>
              </w:rPr>
              <w:t xml:space="preserve"> Certifications qualité et environnementales</w:t>
            </w:r>
            <w:r>
              <w:rPr>
                <w:noProof/>
                <w:webHidden/>
              </w:rPr>
              <w:tab/>
            </w:r>
            <w:r>
              <w:rPr>
                <w:noProof/>
                <w:webHidden/>
              </w:rPr>
              <w:fldChar w:fldCharType="begin"/>
            </w:r>
            <w:r>
              <w:rPr>
                <w:noProof/>
                <w:webHidden/>
              </w:rPr>
              <w:instrText xml:space="preserve"> PAGEREF _Toc185340767 \h </w:instrText>
            </w:r>
            <w:r>
              <w:rPr>
                <w:noProof/>
                <w:webHidden/>
              </w:rPr>
            </w:r>
            <w:r>
              <w:rPr>
                <w:noProof/>
                <w:webHidden/>
              </w:rPr>
              <w:fldChar w:fldCharType="separate"/>
            </w:r>
            <w:r w:rsidR="008C17D5">
              <w:rPr>
                <w:noProof/>
                <w:webHidden/>
              </w:rPr>
              <w:t>9</w:t>
            </w:r>
            <w:r>
              <w:rPr>
                <w:noProof/>
                <w:webHidden/>
              </w:rPr>
              <w:fldChar w:fldCharType="end"/>
            </w:r>
          </w:hyperlink>
        </w:p>
        <w:p w14:paraId="00A5ACAA" w14:textId="0781975A"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8" w:history="1">
            <w:r w:rsidRPr="00981DD1">
              <w:rPr>
                <w:rStyle w:val="Lienhypertexte"/>
                <w:bCs/>
                <w:i/>
                <w:iCs/>
                <w:noProof/>
              </w:rPr>
              <w:t>4.5 -</w:t>
            </w:r>
            <w:r w:rsidRPr="00981DD1">
              <w:rPr>
                <w:rStyle w:val="Lienhypertexte"/>
                <w:rFonts w:ascii="Times New Roman" w:hAnsi="Times New Roman"/>
                <w:bCs/>
                <w:i/>
                <w:iCs/>
                <w:noProof/>
              </w:rPr>
              <w:t xml:space="preserve"> Compétences et savoir-faire</w:t>
            </w:r>
            <w:r>
              <w:rPr>
                <w:noProof/>
                <w:webHidden/>
              </w:rPr>
              <w:tab/>
            </w:r>
            <w:r>
              <w:rPr>
                <w:noProof/>
                <w:webHidden/>
              </w:rPr>
              <w:fldChar w:fldCharType="begin"/>
            </w:r>
            <w:r>
              <w:rPr>
                <w:noProof/>
                <w:webHidden/>
              </w:rPr>
              <w:instrText xml:space="preserve"> PAGEREF _Toc185340768 \h </w:instrText>
            </w:r>
            <w:r>
              <w:rPr>
                <w:noProof/>
                <w:webHidden/>
              </w:rPr>
            </w:r>
            <w:r>
              <w:rPr>
                <w:noProof/>
                <w:webHidden/>
              </w:rPr>
              <w:fldChar w:fldCharType="separate"/>
            </w:r>
            <w:r w:rsidR="008C17D5">
              <w:rPr>
                <w:noProof/>
                <w:webHidden/>
              </w:rPr>
              <w:t>9</w:t>
            </w:r>
            <w:r>
              <w:rPr>
                <w:noProof/>
                <w:webHidden/>
              </w:rPr>
              <w:fldChar w:fldCharType="end"/>
            </w:r>
          </w:hyperlink>
        </w:p>
        <w:p w14:paraId="6EDDAB41" w14:textId="12D452EF" w:rsidR="00A0320F" w:rsidRDefault="00A0320F">
          <w:pPr>
            <w:pStyle w:val="TM2"/>
            <w:tabs>
              <w:tab w:val="right" w:leader="dot" w:pos="9968"/>
            </w:tabs>
            <w:rPr>
              <w:rFonts w:asciiTheme="minorHAnsi" w:eastAsiaTheme="minorEastAsia" w:hAnsiTheme="minorHAnsi" w:cstheme="minorBidi"/>
              <w:noProof/>
              <w:sz w:val="22"/>
              <w:szCs w:val="22"/>
            </w:rPr>
          </w:pPr>
          <w:hyperlink w:anchor="_Toc185340769" w:history="1">
            <w:r w:rsidRPr="00981DD1">
              <w:rPr>
                <w:rStyle w:val="Lienhypertexte"/>
                <w:bCs/>
                <w:i/>
                <w:iCs/>
                <w:noProof/>
              </w:rPr>
              <w:t>4.6 -</w:t>
            </w:r>
            <w:r w:rsidRPr="00981DD1">
              <w:rPr>
                <w:rStyle w:val="Lienhypertexte"/>
                <w:rFonts w:ascii="Times New Roman" w:hAnsi="Times New Roman"/>
                <w:bCs/>
                <w:i/>
                <w:iCs/>
                <w:noProof/>
              </w:rPr>
              <w:t xml:space="preserve"> Clients</w:t>
            </w:r>
            <w:r>
              <w:rPr>
                <w:noProof/>
                <w:webHidden/>
              </w:rPr>
              <w:tab/>
            </w:r>
            <w:r>
              <w:rPr>
                <w:noProof/>
                <w:webHidden/>
              </w:rPr>
              <w:fldChar w:fldCharType="begin"/>
            </w:r>
            <w:r>
              <w:rPr>
                <w:noProof/>
                <w:webHidden/>
              </w:rPr>
              <w:instrText xml:space="preserve"> PAGEREF _Toc185340769 \h </w:instrText>
            </w:r>
            <w:r>
              <w:rPr>
                <w:noProof/>
                <w:webHidden/>
              </w:rPr>
            </w:r>
            <w:r>
              <w:rPr>
                <w:noProof/>
                <w:webHidden/>
              </w:rPr>
              <w:fldChar w:fldCharType="separate"/>
            </w:r>
            <w:r w:rsidR="008C17D5">
              <w:rPr>
                <w:noProof/>
                <w:webHidden/>
              </w:rPr>
              <w:t>9</w:t>
            </w:r>
            <w:r>
              <w:rPr>
                <w:noProof/>
                <w:webHidden/>
              </w:rPr>
              <w:fldChar w:fldCharType="end"/>
            </w:r>
          </w:hyperlink>
        </w:p>
        <w:p w14:paraId="48FFD0FA" w14:textId="66387586"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0" w:history="1">
            <w:r w:rsidRPr="00981DD1">
              <w:rPr>
                <w:rStyle w:val="Lienhypertexte"/>
                <w:noProof/>
              </w:rPr>
              <w:t>PARTIE 5 -</w:t>
            </w:r>
            <w:r w:rsidRPr="00981DD1">
              <w:rPr>
                <w:rStyle w:val="Lienhypertexte"/>
                <w:rFonts w:ascii="Times New Roman" w:hAnsi="Times New Roman"/>
                <w:noProof/>
              </w:rPr>
              <w:t xml:space="preserve"> Sigles et abréviations</w:t>
            </w:r>
            <w:r>
              <w:rPr>
                <w:noProof/>
                <w:webHidden/>
              </w:rPr>
              <w:tab/>
            </w:r>
            <w:r>
              <w:rPr>
                <w:noProof/>
                <w:webHidden/>
              </w:rPr>
              <w:fldChar w:fldCharType="begin"/>
            </w:r>
            <w:r>
              <w:rPr>
                <w:noProof/>
                <w:webHidden/>
              </w:rPr>
              <w:instrText xml:space="preserve"> PAGEREF _Toc185340770 \h </w:instrText>
            </w:r>
            <w:r>
              <w:rPr>
                <w:noProof/>
                <w:webHidden/>
              </w:rPr>
            </w:r>
            <w:r>
              <w:rPr>
                <w:noProof/>
                <w:webHidden/>
              </w:rPr>
              <w:fldChar w:fldCharType="separate"/>
            </w:r>
            <w:r w:rsidR="008C17D5">
              <w:rPr>
                <w:noProof/>
                <w:webHidden/>
              </w:rPr>
              <w:t>9</w:t>
            </w:r>
            <w:r>
              <w:rPr>
                <w:noProof/>
                <w:webHidden/>
              </w:rPr>
              <w:fldChar w:fldCharType="end"/>
            </w:r>
          </w:hyperlink>
        </w:p>
        <w:p w14:paraId="1900EFA6" w14:textId="16568506"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1" w:history="1">
            <w:r w:rsidRPr="00981DD1">
              <w:rPr>
                <w:rStyle w:val="Lienhypertexte"/>
                <w:rFonts w:ascii="Times New Roman" w:hAnsi="Times New Roman"/>
                <w:noProof/>
              </w:rPr>
              <w:t>Annexe 1</w:t>
            </w:r>
            <w:r>
              <w:rPr>
                <w:noProof/>
                <w:webHidden/>
              </w:rPr>
              <w:tab/>
            </w:r>
            <w:r>
              <w:rPr>
                <w:noProof/>
                <w:webHidden/>
              </w:rPr>
              <w:fldChar w:fldCharType="begin"/>
            </w:r>
            <w:r>
              <w:rPr>
                <w:noProof/>
                <w:webHidden/>
              </w:rPr>
              <w:instrText xml:space="preserve"> PAGEREF _Toc185340771 \h </w:instrText>
            </w:r>
            <w:r>
              <w:rPr>
                <w:noProof/>
                <w:webHidden/>
              </w:rPr>
            </w:r>
            <w:r>
              <w:rPr>
                <w:noProof/>
                <w:webHidden/>
              </w:rPr>
              <w:fldChar w:fldCharType="separate"/>
            </w:r>
            <w:r w:rsidR="008C17D5">
              <w:rPr>
                <w:noProof/>
                <w:webHidden/>
              </w:rPr>
              <w:t>10</w:t>
            </w:r>
            <w:r>
              <w:rPr>
                <w:noProof/>
                <w:webHidden/>
              </w:rPr>
              <w:fldChar w:fldCharType="end"/>
            </w:r>
          </w:hyperlink>
        </w:p>
        <w:p w14:paraId="53F66B33" w14:textId="1B252719"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2" w:history="1">
            <w:r w:rsidRPr="00981DD1">
              <w:rPr>
                <w:rStyle w:val="Lienhypertexte"/>
                <w:rFonts w:ascii="Times New Roman" w:hAnsi="Times New Roman"/>
                <w:noProof/>
              </w:rPr>
              <w:t>DEMANDE D’INFORMATION CONCERNANT L’ACQUISITION D’UN BARGE DESTINE AU CENTRE D’ESSAIS DE DGA EM SITE MEDITERRANEE</w:t>
            </w:r>
            <w:r>
              <w:rPr>
                <w:noProof/>
                <w:webHidden/>
              </w:rPr>
              <w:tab/>
            </w:r>
            <w:r>
              <w:rPr>
                <w:noProof/>
                <w:webHidden/>
              </w:rPr>
              <w:fldChar w:fldCharType="begin"/>
            </w:r>
            <w:r>
              <w:rPr>
                <w:noProof/>
                <w:webHidden/>
              </w:rPr>
              <w:instrText xml:space="preserve"> PAGEREF _Toc185340772 \h </w:instrText>
            </w:r>
            <w:r>
              <w:rPr>
                <w:noProof/>
                <w:webHidden/>
              </w:rPr>
            </w:r>
            <w:r>
              <w:rPr>
                <w:noProof/>
                <w:webHidden/>
              </w:rPr>
              <w:fldChar w:fldCharType="separate"/>
            </w:r>
            <w:r w:rsidR="008C17D5">
              <w:rPr>
                <w:noProof/>
                <w:webHidden/>
              </w:rPr>
              <w:t>10</w:t>
            </w:r>
            <w:r>
              <w:rPr>
                <w:noProof/>
                <w:webHidden/>
              </w:rPr>
              <w:fldChar w:fldCharType="end"/>
            </w:r>
          </w:hyperlink>
        </w:p>
        <w:p w14:paraId="2F7B70B3" w14:textId="3C201908"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3" w:history="1">
            <w:r w:rsidRPr="00981DD1">
              <w:rPr>
                <w:rStyle w:val="Lienhypertexte"/>
                <w:rFonts w:ascii="Times New Roman" w:hAnsi="Times New Roman"/>
                <w:noProof/>
              </w:rPr>
              <w:t>Annexe 2</w:t>
            </w:r>
            <w:r>
              <w:rPr>
                <w:noProof/>
                <w:webHidden/>
              </w:rPr>
              <w:tab/>
            </w:r>
            <w:r>
              <w:rPr>
                <w:noProof/>
                <w:webHidden/>
              </w:rPr>
              <w:fldChar w:fldCharType="begin"/>
            </w:r>
            <w:r>
              <w:rPr>
                <w:noProof/>
                <w:webHidden/>
              </w:rPr>
              <w:instrText xml:space="preserve"> PAGEREF _Toc185340773 \h </w:instrText>
            </w:r>
            <w:r>
              <w:rPr>
                <w:noProof/>
                <w:webHidden/>
              </w:rPr>
            </w:r>
            <w:r>
              <w:rPr>
                <w:noProof/>
                <w:webHidden/>
              </w:rPr>
              <w:fldChar w:fldCharType="separate"/>
            </w:r>
            <w:r w:rsidR="008C17D5">
              <w:rPr>
                <w:noProof/>
                <w:webHidden/>
              </w:rPr>
              <w:t>13</w:t>
            </w:r>
            <w:r>
              <w:rPr>
                <w:noProof/>
                <w:webHidden/>
              </w:rPr>
              <w:fldChar w:fldCharType="end"/>
            </w:r>
          </w:hyperlink>
        </w:p>
        <w:p w14:paraId="2D9F4F75" w14:textId="109B11C1"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4" w:history="1">
            <w:r w:rsidRPr="00981DD1">
              <w:rPr>
                <w:rStyle w:val="Lienhypertexte"/>
                <w:rFonts w:ascii="Times New Roman" w:hAnsi="Times New Roman"/>
                <w:noProof/>
              </w:rPr>
              <w:t>DEMANDE D’INFORMATION CONCERNANT</w:t>
            </w:r>
            <w:r>
              <w:rPr>
                <w:noProof/>
                <w:webHidden/>
              </w:rPr>
              <w:tab/>
            </w:r>
            <w:r>
              <w:rPr>
                <w:noProof/>
                <w:webHidden/>
              </w:rPr>
              <w:fldChar w:fldCharType="begin"/>
            </w:r>
            <w:r>
              <w:rPr>
                <w:noProof/>
                <w:webHidden/>
              </w:rPr>
              <w:instrText xml:space="preserve"> PAGEREF _Toc185340774 \h </w:instrText>
            </w:r>
            <w:r>
              <w:rPr>
                <w:noProof/>
                <w:webHidden/>
              </w:rPr>
            </w:r>
            <w:r>
              <w:rPr>
                <w:noProof/>
                <w:webHidden/>
              </w:rPr>
              <w:fldChar w:fldCharType="separate"/>
            </w:r>
            <w:r w:rsidR="008C17D5">
              <w:rPr>
                <w:noProof/>
                <w:webHidden/>
              </w:rPr>
              <w:t>13</w:t>
            </w:r>
            <w:r>
              <w:rPr>
                <w:noProof/>
                <w:webHidden/>
              </w:rPr>
              <w:fldChar w:fldCharType="end"/>
            </w:r>
          </w:hyperlink>
        </w:p>
        <w:p w14:paraId="53B7F978" w14:textId="5ED2A45E"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5" w:history="1">
            <w:r w:rsidRPr="00981DD1">
              <w:rPr>
                <w:rStyle w:val="Lienhypertexte"/>
                <w:rFonts w:ascii="Times New Roman" w:hAnsi="Times New Roman"/>
                <w:noProof/>
              </w:rPr>
              <w:t>L’ACQUISITION D’UNE BARGE</w:t>
            </w:r>
            <w:r>
              <w:rPr>
                <w:noProof/>
                <w:webHidden/>
              </w:rPr>
              <w:tab/>
            </w:r>
            <w:r>
              <w:rPr>
                <w:noProof/>
                <w:webHidden/>
              </w:rPr>
              <w:fldChar w:fldCharType="begin"/>
            </w:r>
            <w:r>
              <w:rPr>
                <w:noProof/>
                <w:webHidden/>
              </w:rPr>
              <w:instrText xml:space="preserve"> PAGEREF _Toc185340775 \h </w:instrText>
            </w:r>
            <w:r>
              <w:rPr>
                <w:noProof/>
                <w:webHidden/>
              </w:rPr>
            </w:r>
            <w:r>
              <w:rPr>
                <w:noProof/>
                <w:webHidden/>
              </w:rPr>
              <w:fldChar w:fldCharType="separate"/>
            </w:r>
            <w:r w:rsidR="008C17D5">
              <w:rPr>
                <w:noProof/>
                <w:webHidden/>
              </w:rPr>
              <w:t>13</w:t>
            </w:r>
            <w:r>
              <w:rPr>
                <w:noProof/>
                <w:webHidden/>
              </w:rPr>
              <w:fldChar w:fldCharType="end"/>
            </w:r>
          </w:hyperlink>
        </w:p>
        <w:p w14:paraId="53EA52C0" w14:textId="45BE54A7"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6" w:history="1">
            <w:r w:rsidRPr="00981DD1">
              <w:rPr>
                <w:rStyle w:val="Lienhypertexte"/>
                <w:rFonts w:ascii="Times New Roman" w:hAnsi="Times New Roman"/>
                <w:noProof/>
              </w:rPr>
              <w:t>DESTINE AU CENTRE D’ESSAIS DE DGA EM SITE MEDITERRANEE</w:t>
            </w:r>
            <w:r>
              <w:rPr>
                <w:noProof/>
                <w:webHidden/>
              </w:rPr>
              <w:tab/>
            </w:r>
            <w:r>
              <w:rPr>
                <w:noProof/>
                <w:webHidden/>
              </w:rPr>
              <w:fldChar w:fldCharType="begin"/>
            </w:r>
            <w:r>
              <w:rPr>
                <w:noProof/>
                <w:webHidden/>
              </w:rPr>
              <w:instrText xml:space="preserve"> PAGEREF _Toc185340776 \h </w:instrText>
            </w:r>
            <w:r>
              <w:rPr>
                <w:noProof/>
                <w:webHidden/>
              </w:rPr>
            </w:r>
            <w:r>
              <w:rPr>
                <w:noProof/>
                <w:webHidden/>
              </w:rPr>
              <w:fldChar w:fldCharType="separate"/>
            </w:r>
            <w:r w:rsidR="008C17D5">
              <w:rPr>
                <w:noProof/>
                <w:webHidden/>
              </w:rPr>
              <w:t>13</w:t>
            </w:r>
            <w:r>
              <w:rPr>
                <w:noProof/>
                <w:webHidden/>
              </w:rPr>
              <w:fldChar w:fldCharType="end"/>
            </w:r>
          </w:hyperlink>
        </w:p>
        <w:p w14:paraId="5F7567A4" w14:textId="07E7744D"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7" w:history="1">
            <w:r w:rsidRPr="00981DD1">
              <w:rPr>
                <w:rStyle w:val="Lienhypertexte"/>
                <w:rFonts w:ascii="Times New Roman" w:hAnsi="Times New Roman"/>
                <w:noProof/>
              </w:rPr>
              <w:t>Annexe 3</w:t>
            </w:r>
            <w:r>
              <w:rPr>
                <w:noProof/>
                <w:webHidden/>
              </w:rPr>
              <w:tab/>
            </w:r>
            <w:r>
              <w:rPr>
                <w:noProof/>
                <w:webHidden/>
              </w:rPr>
              <w:fldChar w:fldCharType="begin"/>
            </w:r>
            <w:r>
              <w:rPr>
                <w:noProof/>
                <w:webHidden/>
              </w:rPr>
              <w:instrText xml:space="preserve"> PAGEREF _Toc185340777 \h </w:instrText>
            </w:r>
            <w:r>
              <w:rPr>
                <w:noProof/>
                <w:webHidden/>
              </w:rPr>
            </w:r>
            <w:r>
              <w:rPr>
                <w:noProof/>
                <w:webHidden/>
              </w:rPr>
              <w:fldChar w:fldCharType="separate"/>
            </w:r>
            <w:r w:rsidR="008C17D5">
              <w:rPr>
                <w:noProof/>
                <w:webHidden/>
              </w:rPr>
              <w:t>15</w:t>
            </w:r>
            <w:r>
              <w:rPr>
                <w:noProof/>
                <w:webHidden/>
              </w:rPr>
              <w:fldChar w:fldCharType="end"/>
            </w:r>
          </w:hyperlink>
        </w:p>
        <w:p w14:paraId="3615DAE4" w14:textId="2DEDC3BA"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8" w:history="1">
            <w:r w:rsidRPr="00981DD1">
              <w:rPr>
                <w:rStyle w:val="Lienhypertexte"/>
                <w:rFonts w:ascii="Times New Roman" w:hAnsi="Times New Roman"/>
                <w:noProof/>
              </w:rPr>
              <w:t>Bathymétrie à Port AVIS</w:t>
            </w:r>
            <w:r>
              <w:rPr>
                <w:noProof/>
                <w:webHidden/>
              </w:rPr>
              <w:tab/>
            </w:r>
            <w:r>
              <w:rPr>
                <w:noProof/>
                <w:webHidden/>
              </w:rPr>
              <w:fldChar w:fldCharType="begin"/>
            </w:r>
            <w:r>
              <w:rPr>
                <w:noProof/>
                <w:webHidden/>
              </w:rPr>
              <w:instrText xml:space="preserve"> PAGEREF _Toc185340778 \h </w:instrText>
            </w:r>
            <w:r>
              <w:rPr>
                <w:noProof/>
                <w:webHidden/>
              </w:rPr>
            </w:r>
            <w:r>
              <w:rPr>
                <w:noProof/>
                <w:webHidden/>
              </w:rPr>
              <w:fldChar w:fldCharType="separate"/>
            </w:r>
            <w:r w:rsidR="008C17D5">
              <w:rPr>
                <w:noProof/>
                <w:webHidden/>
              </w:rPr>
              <w:t>15</w:t>
            </w:r>
            <w:r>
              <w:rPr>
                <w:noProof/>
                <w:webHidden/>
              </w:rPr>
              <w:fldChar w:fldCharType="end"/>
            </w:r>
          </w:hyperlink>
        </w:p>
        <w:p w14:paraId="7F7B2E46" w14:textId="16934565"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79" w:history="1">
            <w:r w:rsidRPr="00981DD1">
              <w:rPr>
                <w:rStyle w:val="Lienhypertexte"/>
                <w:rFonts w:ascii="Times New Roman" w:hAnsi="Times New Roman"/>
                <w:noProof/>
              </w:rPr>
              <w:t>Annexe 4</w:t>
            </w:r>
            <w:r>
              <w:rPr>
                <w:noProof/>
                <w:webHidden/>
              </w:rPr>
              <w:tab/>
            </w:r>
            <w:r>
              <w:rPr>
                <w:noProof/>
                <w:webHidden/>
              </w:rPr>
              <w:fldChar w:fldCharType="begin"/>
            </w:r>
            <w:r>
              <w:rPr>
                <w:noProof/>
                <w:webHidden/>
              </w:rPr>
              <w:instrText xml:space="preserve"> PAGEREF _Toc185340779 \h </w:instrText>
            </w:r>
            <w:r>
              <w:rPr>
                <w:noProof/>
                <w:webHidden/>
              </w:rPr>
            </w:r>
            <w:r>
              <w:rPr>
                <w:noProof/>
                <w:webHidden/>
              </w:rPr>
              <w:fldChar w:fldCharType="separate"/>
            </w:r>
            <w:r w:rsidR="008C17D5">
              <w:rPr>
                <w:noProof/>
                <w:webHidden/>
              </w:rPr>
              <w:t>16</w:t>
            </w:r>
            <w:r>
              <w:rPr>
                <w:noProof/>
                <w:webHidden/>
              </w:rPr>
              <w:fldChar w:fldCharType="end"/>
            </w:r>
          </w:hyperlink>
        </w:p>
        <w:p w14:paraId="33AB1E47" w14:textId="03B7379C"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80" w:history="1">
            <w:r w:rsidRPr="00981DD1">
              <w:rPr>
                <w:rStyle w:val="Lienhypertexte"/>
                <w:rFonts w:ascii="Times New Roman" w:hAnsi="Times New Roman"/>
                <w:noProof/>
              </w:rPr>
              <w:t>EXEMPLES DE MOYENS D’ESSAI</w:t>
            </w:r>
            <w:r>
              <w:rPr>
                <w:noProof/>
                <w:webHidden/>
              </w:rPr>
              <w:tab/>
            </w:r>
            <w:r>
              <w:rPr>
                <w:noProof/>
                <w:webHidden/>
              </w:rPr>
              <w:fldChar w:fldCharType="begin"/>
            </w:r>
            <w:r>
              <w:rPr>
                <w:noProof/>
                <w:webHidden/>
              </w:rPr>
              <w:instrText xml:space="preserve"> PAGEREF _Toc185340780 \h </w:instrText>
            </w:r>
            <w:r>
              <w:rPr>
                <w:noProof/>
                <w:webHidden/>
              </w:rPr>
            </w:r>
            <w:r>
              <w:rPr>
                <w:noProof/>
                <w:webHidden/>
              </w:rPr>
              <w:fldChar w:fldCharType="separate"/>
            </w:r>
            <w:r w:rsidR="008C17D5">
              <w:rPr>
                <w:noProof/>
                <w:webHidden/>
              </w:rPr>
              <w:t>16</w:t>
            </w:r>
            <w:r>
              <w:rPr>
                <w:noProof/>
                <w:webHidden/>
              </w:rPr>
              <w:fldChar w:fldCharType="end"/>
            </w:r>
          </w:hyperlink>
        </w:p>
        <w:p w14:paraId="46B56488" w14:textId="0802C8D8"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81" w:history="1">
            <w:r w:rsidRPr="00981DD1">
              <w:rPr>
                <w:rStyle w:val="Lienhypertexte"/>
                <w:rFonts w:ascii="Times New Roman" w:hAnsi="Times New Roman"/>
                <w:noProof/>
              </w:rPr>
              <w:t>Annexe 5</w:t>
            </w:r>
            <w:r>
              <w:rPr>
                <w:noProof/>
                <w:webHidden/>
              </w:rPr>
              <w:tab/>
            </w:r>
            <w:r>
              <w:rPr>
                <w:noProof/>
                <w:webHidden/>
              </w:rPr>
              <w:fldChar w:fldCharType="begin"/>
            </w:r>
            <w:r>
              <w:rPr>
                <w:noProof/>
                <w:webHidden/>
              </w:rPr>
              <w:instrText xml:space="preserve"> PAGEREF _Toc185340781 \h </w:instrText>
            </w:r>
            <w:r>
              <w:rPr>
                <w:noProof/>
                <w:webHidden/>
              </w:rPr>
            </w:r>
            <w:r>
              <w:rPr>
                <w:noProof/>
                <w:webHidden/>
              </w:rPr>
              <w:fldChar w:fldCharType="separate"/>
            </w:r>
            <w:r w:rsidR="008C17D5">
              <w:rPr>
                <w:noProof/>
                <w:webHidden/>
              </w:rPr>
              <w:t>17</w:t>
            </w:r>
            <w:r>
              <w:rPr>
                <w:noProof/>
                <w:webHidden/>
              </w:rPr>
              <w:fldChar w:fldCharType="end"/>
            </w:r>
          </w:hyperlink>
        </w:p>
        <w:p w14:paraId="37DE8DF9" w14:textId="3C51BA8D" w:rsidR="00A0320F" w:rsidRDefault="00A0320F">
          <w:pPr>
            <w:pStyle w:val="TM1"/>
            <w:tabs>
              <w:tab w:val="right" w:leader="dot" w:pos="9968"/>
            </w:tabs>
            <w:rPr>
              <w:rFonts w:asciiTheme="minorHAnsi" w:eastAsiaTheme="minorEastAsia" w:hAnsiTheme="minorHAnsi" w:cstheme="minorBidi"/>
              <w:noProof/>
              <w:sz w:val="22"/>
              <w:szCs w:val="22"/>
            </w:rPr>
          </w:pPr>
          <w:hyperlink w:anchor="_Toc185340782" w:history="1">
            <w:r w:rsidRPr="00981DD1">
              <w:rPr>
                <w:rStyle w:val="Lienhypertexte"/>
                <w:rFonts w:ascii="Times New Roman" w:hAnsi="Times New Roman"/>
                <w:noProof/>
              </w:rPr>
              <w:t>EXEMPLES D’AERONEFS A METTRE EN ŒUVRE A PARTIR DE LA BARGE</w:t>
            </w:r>
            <w:r>
              <w:rPr>
                <w:noProof/>
                <w:webHidden/>
              </w:rPr>
              <w:tab/>
            </w:r>
            <w:r>
              <w:rPr>
                <w:noProof/>
                <w:webHidden/>
              </w:rPr>
              <w:fldChar w:fldCharType="begin"/>
            </w:r>
            <w:r>
              <w:rPr>
                <w:noProof/>
                <w:webHidden/>
              </w:rPr>
              <w:instrText xml:space="preserve"> PAGEREF _Toc185340782 \h </w:instrText>
            </w:r>
            <w:r>
              <w:rPr>
                <w:noProof/>
                <w:webHidden/>
              </w:rPr>
            </w:r>
            <w:r>
              <w:rPr>
                <w:noProof/>
                <w:webHidden/>
              </w:rPr>
              <w:fldChar w:fldCharType="separate"/>
            </w:r>
            <w:r w:rsidR="008C17D5">
              <w:rPr>
                <w:noProof/>
                <w:webHidden/>
              </w:rPr>
              <w:t>17</w:t>
            </w:r>
            <w:r>
              <w:rPr>
                <w:noProof/>
                <w:webHidden/>
              </w:rPr>
              <w:fldChar w:fldCharType="end"/>
            </w:r>
          </w:hyperlink>
        </w:p>
        <w:p w14:paraId="28B26441" w14:textId="47D087FE" w:rsidR="00361B6C" w:rsidRPr="00A0320F" w:rsidRDefault="00361B6C">
          <w:pPr>
            <w:rPr>
              <w:rFonts w:ascii="Times New Roman" w:hAnsi="Times New Roman"/>
            </w:rPr>
          </w:pPr>
          <w:r w:rsidRPr="00A0320F">
            <w:rPr>
              <w:rFonts w:ascii="Times New Roman" w:hAnsi="Times New Roman"/>
              <w:b/>
              <w:bCs/>
            </w:rPr>
            <w:fldChar w:fldCharType="end"/>
          </w:r>
        </w:p>
      </w:sdtContent>
    </w:sdt>
    <w:p w14:paraId="1BB645A8" w14:textId="61057609" w:rsidR="00361B6C" w:rsidRPr="00A0320F" w:rsidRDefault="00361B6C">
      <w:pPr>
        <w:rPr>
          <w:rFonts w:ascii="Times New Roman" w:eastAsiaTheme="majorEastAsia" w:hAnsi="Times New Roman"/>
          <w:color w:val="365F91" w:themeColor="accent1" w:themeShade="BF"/>
        </w:rPr>
      </w:pPr>
      <w:r w:rsidRPr="00A0320F">
        <w:rPr>
          <w:rFonts w:ascii="Times New Roman" w:hAnsi="Times New Roman"/>
          <w:lang w:val="en-US"/>
        </w:rPr>
        <w:br w:type="page"/>
      </w:r>
    </w:p>
    <w:p w14:paraId="656D95AC" w14:textId="77777777" w:rsidR="00257DF7" w:rsidRPr="00A0320F" w:rsidRDefault="00257DF7" w:rsidP="00257DF7">
      <w:pPr>
        <w:pStyle w:val="Titre1"/>
        <w:keepNext/>
        <w:spacing w:after="120"/>
        <w:ind w:left="432" w:hanging="432"/>
        <w:rPr>
          <w:rFonts w:ascii="Times New Roman" w:hAnsi="Times New Roman"/>
        </w:rPr>
      </w:pPr>
      <w:bookmarkStart w:id="0" w:name="_Toc8103299"/>
      <w:bookmarkStart w:id="1" w:name="_Toc47444792"/>
      <w:bookmarkStart w:id="2" w:name="_Toc185340751"/>
      <w:r w:rsidRPr="00A0320F">
        <w:rPr>
          <w:rFonts w:ascii="Times New Roman" w:hAnsi="Times New Roman"/>
        </w:rPr>
        <w:lastRenderedPageBreak/>
        <w:t xml:space="preserve">Objet </w:t>
      </w:r>
      <w:bookmarkEnd w:id="0"/>
      <w:r w:rsidRPr="00A0320F">
        <w:rPr>
          <w:rFonts w:ascii="Times New Roman" w:hAnsi="Times New Roman"/>
        </w:rPr>
        <w:t>de la demande d’information</w:t>
      </w:r>
      <w:bookmarkEnd w:id="1"/>
      <w:bookmarkEnd w:id="2"/>
    </w:p>
    <w:p w14:paraId="5D43481F" w14:textId="77777777" w:rsidR="002D508F" w:rsidRPr="00A0320F" w:rsidRDefault="002D508F" w:rsidP="002D508F">
      <w:pPr>
        <w:pStyle w:val="Corpsdetexte2"/>
        <w:suppressAutoHyphens/>
        <w:spacing w:after="0" w:line="240" w:lineRule="auto"/>
        <w:jc w:val="both"/>
        <w:rPr>
          <w:rFonts w:ascii="Times New Roman" w:hAnsi="Times New Roman"/>
        </w:rPr>
      </w:pPr>
    </w:p>
    <w:p w14:paraId="0A6CE36B" w14:textId="001FC132" w:rsidR="002D508F" w:rsidRPr="00A0320F" w:rsidRDefault="002D508F" w:rsidP="002D508F">
      <w:pPr>
        <w:pStyle w:val="Corpsdetexte2"/>
        <w:suppressAutoHyphens/>
        <w:spacing w:after="0" w:line="240" w:lineRule="auto"/>
        <w:jc w:val="both"/>
        <w:rPr>
          <w:rFonts w:ascii="Times New Roman" w:hAnsi="Times New Roman"/>
        </w:rPr>
      </w:pPr>
      <w:r w:rsidRPr="00A0320F">
        <w:rPr>
          <w:rFonts w:ascii="Times New Roman" w:hAnsi="Times New Roman"/>
        </w:rPr>
        <w:t>La présente demande d’information (DI) se place dans le cadre d’analyses préliminaires conduites par l’administration en vue de l’acquisition d’une barge neuve (Plateforme flottante) destinée au centre d’essais de DGA EM site Méditerranée. Elle supportera des moyens d’essai et pourra être autopropulsée ou remorquée entre la base militaire de l’île du Levant et les zones d’essai situées généralement au sud de l’île du Levant. Une fois sur zones d’essai elle sera télé opérée et servira principalement de cible dans le cadre d’essais mettant en œuvre les missiles antinavires actuels et futurs. Son port d’attache sera le port AVIS, port militaire de l’île du Levant. Elle stationnera principalement soit au quai GOLF de port AVIS soit à l’abri derrière le navire JEAN BART utilisé comme « brise –lames » actuellement (le JEAN BART sera remplacé par une digue dans les années à venir). Dans le cadre d’opérations de maintenance cette barge sera entretenue dans un chantier naval civil ou militaire de la région toulonnaise.</w:t>
      </w:r>
    </w:p>
    <w:p w14:paraId="2679B21A" w14:textId="1BA39B75" w:rsidR="002D508F" w:rsidRPr="00A0320F" w:rsidRDefault="002D508F" w:rsidP="002D508F">
      <w:pPr>
        <w:suppressAutoHyphens/>
        <w:spacing w:before="60" w:after="60"/>
        <w:rPr>
          <w:rFonts w:ascii="Times New Roman" w:hAnsi="Times New Roman"/>
          <w:highlight w:val="yellow"/>
        </w:rPr>
      </w:pPr>
    </w:p>
    <w:p w14:paraId="25B25295" w14:textId="77777777" w:rsidR="002D508F" w:rsidRPr="00A0320F" w:rsidRDefault="002D508F" w:rsidP="002D508F">
      <w:pPr>
        <w:pStyle w:val="Corpsdetexte2"/>
        <w:suppressAutoHyphens/>
        <w:spacing w:before="60" w:after="60"/>
        <w:jc w:val="both"/>
        <w:rPr>
          <w:rFonts w:ascii="Times New Roman" w:hAnsi="Times New Roman"/>
        </w:rPr>
      </w:pPr>
      <w:r w:rsidRPr="00A0320F">
        <w:rPr>
          <w:rFonts w:ascii="Times New Roman" w:hAnsi="Times New Roman"/>
          <w:u w:val="single"/>
        </w:rPr>
        <w:t>L’objet de la présente DI est</w:t>
      </w:r>
      <w:r w:rsidRPr="00A0320F">
        <w:rPr>
          <w:rFonts w:ascii="Times New Roman" w:hAnsi="Times New Roman"/>
        </w:rPr>
        <w:t> :</w:t>
      </w:r>
    </w:p>
    <w:p w14:paraId="4516EE61" w14:textId="77777777" w:rsidR="002D508F" w:rsidRPr="00A0320F" w:rsidRDefault="002D508F" w:rsidP="002448B3">
      <w:pPr>
        <w:pStyle w:val="Corpsdetexte2"/>
        <w:numPr>
          <w:ilvl w:val="0"/>
          <w:numId w:val="7"/>
        </w:numPr>
        <w:suppressAutoHyphens/>
        <w:spacing w:before="60" w:after="60" w:line="240" w:lineRule="auto"/>
        <w:jc w:val="both"/>
        <w:rPr>
          <w:rFonts w:ascii="Times New Roman" w:hAnsi="Times New Roman"/>
        </w:rPr>
      </w:pPr>
      <w:r w:rsidRPr="00A0320F">
        <w:rPr>
          <w:rFonts w:ascii="Times New Roman" w:hAnsi="Times New Roman"/>
        </w:rPr>
        <w:t xml:space="preserve">de réunir les éléments nécessaires permettant de juger de la meilleure </w:t>
      </w:r>
      <w:r w:rsidRPr="00A0320F">
        <w:rPr>
          <w:rFonts w:ascii="Times New Roman" w:hAnsi="Times New Roman"/>
          <w:b/>
        </w:rPr>
        <w:t>adéquation</w:t>
      </w:r>
      <w:r w:rsidRPr="00A0320F">
        <w:rPr>
          <w:rFonts w:ascii="Times New Roman" w:hAnsi="Times New Roman"/>
        </w:rPr>
        <w:t xml:space="preserve"> du projet, de ses caractéristiques dimensionnelles et de ses performances, par rapport aux différentes contraintes opérationnelles et environnementales ;</w:t>
      </w:r>
    </w:p>
    <w:p w14:paraId="1BC3C752" w14:textId="77777777" w:rsidR="002D508F" w:rsidRPr="00A0320F" w:rsidRDefault="002D508F" w:rsidP="002448B3">
      <w:pPr>
        <w:pStyle w:val="Corpsdetexte2"/>
        <w:numPr>
          <w:ilvl w:val="0"/>
          <w:numId w:val="7"/>
        </w:numPr>
        <w:suppressAutoHyphens/>
        <w:spacing w:before="60" w:after="60" w:line="240" w:lineRule="auto"/>
        <w:jc w:val="both"/>
        <w:rPr>
          <w:rFonts w:ascii="Times New Roman" w:hAnsi="Times New Roman"/>
        </w:rPr>
      </w:pPr>
      <w:r w:rsidRPr="00A0320F">
        <w:rPr>
          <w:rFonts w:ascii="Times New Roman" w:hAnsi="Times New Roman"/>
        </w:rPr>
        <w:t xml:space="preserve">de juger de la </w:t>
      </w:r>
      <w:r w:rsidRPr="00A0320F">
        <w:rPr>
          <w:rFonts w:ascii="Times New Roman" w:hAnsi="Times New Roman"/>
          <w:b/>
        </w:rPr>
        <w:t>pertinence d’évolutions</w:t>
      </w:r>
      <w:r w:rsidRPr="00A0320F">
        <w:rPr>
          <w:rFonts w:ascii="Times New Roman" w:hAnsi="Times New Roman"/>
        </w:rPr>
        <w:t xml:space="preserve"> possibles dans le cas d’une barge modulaire;</w:t>
      </w:r>
    </w:p>
    <w:p w14:paraId="40C26497" w14:textId="77777777" w:rsidR="002D508F" w:rsidRPr="00A0320F" w:rsidRDefault="002D508F" w:rsidP="002448B3">
      <w:pPr>
        <w:pStyle w:val="Corpsdetexte2"/>
        <w:numPr>
          <w:ilvl w:val="0"/>
          <w:numId w:val="7"/>
        </w:numPr>
        <w:suppressAutoHyphens/>
        <w:spacing w:before="60" w:after="60" w:line="240" w:lineRule="auto"/>
        <w:jc w:val="both"/>
        <w:rPr>
          <w:rFonts w:ascii="Times New Roman" w:hAnsi="Times New Roman"/>
        </w:rPr>
      </w:pPr>
      <w:r w:rsidRPr="00A0320F">
        <w:rPr>
          <w:rFonts w:ascii="Times New Roman" w:hAnsi="Times New Roman"/>
        </w:rPr>
        <w:t xml:space="preserve">d’identifier les </w:t>
      </w:r>
      <w:r w:rsidRPr="00A0320F">
        <w:rPr>
          <w:rFonts w:ascii="Times New Roman" w:hAnsi="Times New Roman"/>
          <w:b/>
        </w:rPr>
        <w:t>risques</w:t>
      </w:r>
      <w:r w:rsidRPr="00A0320F">
        <w:rPr>
          <w:rFonts w:ascii="Times New Roman" w:hAnsi="Times New Roman"/>
        </w:rPr>
        <w:t xml:space="preserve"> et les </w:t>
      </w:r>
      <w:r w:rsidRPr="00A0320F">
        <w:rPr>
          <w:rFonts w:ascii="Times New Roman" w:hAnsi="Times New Roman"/>
          <w:b/>
        </w:rPr>
        <w:t>contraintes</w:t>
      </w:r>
      <w:r w:rsidRPr="00A0320F">
        <w:rPr>
          <w:rFonts w:ascii="Times New Roman" w:hAnsi="Times New Roman"/>
        </w:rPr>
        <w:t xml:space="preserve"> associés ;</w:t>
      </w:r>
    </w:p>
    <w:p w14:paraId="7C99B97D" w14:textId="77777777" w:rsidR="002D508F" w:rsidRPr="00A0320F" w:rsidRDefault="002D508F" w:rsidP="002448B3">
      <w:pPr>
        <w:pStyle w:val="Corpsdetexte2"/>
        <w:numPr>
          <w:ilvl w:val="0"/>
          <w:numId w:val="7"/>
        </w:numPr>
        <w:suppressAutoHyphens/>
        <w:spacing w:before="60" w:after="60" w:line="240" w:lineRule="auto"/>
        <w:jc w:val="both"/>
        <w:rPr>
          <w:rFonts w:ascii="Times New Roman" w:hAnsi="Times New Roman"/>
        </w:rPr>
      </w:pPr>
      <w:r w:rsidRPr="00A0320F">
        <w:rPr>
          <w:rFonts w:ascii="Times New Roman" w:hAnsi="Times New Roman"/>
        </w:rPr>
        <w:t xml:space="preserve">d’estimer les </w:t>
      </w:r>
      <w:r w:rsidRPr="00A0320F">
        <w:rPr>
          <w:rFonts w:ascii="Times New Roman" w:hAnsi="Times New Roman"/>
          <w:b/>
        </w:rPr>
        <w:t>coûts</w:t>
      </w:r>
      <w:r w:rsidRPr="00A0320F">
        <w:rPr>
          <w:rFonts w:ascii="Times New Roman" w:hAnsi="Times New Roman"/>
        </w:rPr>
        <w:t xml:space="preserve"> de fabrication et de maintenance.</w:t>
      </w:r>
    </w:p>
    <w:p w14:paraId="306DD8F0" w14:textId="77777777" w:rsidR="002D508F" w:rsidRPr="00A0320F" w:rsidRDefault="002D508F" w:rsidP="002D508F">
      <w:pPr>
        <w:suppressAutoHyphens/>
        <w:spacing w:before="60" w:after="60"/>
        <w:rPr>
          <w:rFonts w:ascii="Times New Roman" w:hAnsi="Times New Roman"/>
        </w:rPr>
      </w:pPr>
    </w:p>
    <w:p w14:paraId="012831A7" w14:textId="77777777" w:rsidR="002D508F" w:rsidRPr="00A0320F" w:rsidRDefault="002D508F" w:rsidP="002D508F">
      <w:pPr>
        <w:suppressAutoHyphens/>
        <w:spacing w:before="60" w:after="60"/>
        <w:rPr>
          <w:rFonts w:ascii="Times New Roman" w:hAnsi="Times New Roman"/>
        </w:rPr>
      </w:pPr>
      <w:r w:rsidRPr="00A0320F">
        <w:rPr>
          <w:rFonts w:ascii="Times New Roman" w:hAnsi="Times New Roman"/>
        </w:rPr>
        <w:t xml:space="preserve">La réponse écrite à la présente DI permettra à la société de faire part de son </w:t>
      </w:r>
      <w:r w:rsidRPr="00A0320F">
        <w:rPr>
          <w:rFonts w:ascii="Times New Roman" w:hAnsi="Times New Roman"/>
          <w:b/>
        </w:rPr>
        <w:t>expérience</w:t>
      </w:r>
      <w:r w:rsidRPr="00A0320F">
        <w:rPr>
          <w:rFonts w:ascii="Times New Roman" w:hAnsi="Times New Roman"/>
        </w:rPr>
        <w:t xml:space="preserve"> dans des opérations similaires, au niveau national ou international, et notamment au bénéfice d’autres administrations.</w:t>
      </w:r>
    </w:p>
    <w:p w14:paraId="097C05E7" w14:textId="33A3B51E" w:rsidR="00257DF7" w:rsidRPr="00A0320F" w:rsidRDefault="00257DF7" w:rsidP="002D508F">
      <w:pPr>
        <w:pStyle w:val="ParagrapheModle"/>
        <w:rPr>
          <w:rFonts w:ascii="Times New Roman" w:hAnsi="Times New Roman"/>
          <w:szCs w:val="20"/>
        </w:rPr>
      </w:pPr>
    </w:p>
    <w:p w14:paraId="2A682235" w14:textId="0CBD0DF8" w:rsidR="006D38E0" w:rsidRPr="00A0320F" w:rsidRDefault="006D38E0" w:rsidP="002D508F">
      <w:pPr>
        <w:pStyle w:val="ParagrapheModle"/>
        <w:rPr>
          <w:rFonts w:ascii="Times New Roman" w:hAnsi="Times New Roman"/>
          <w:szCs w:val="20"/>
        </w:rPr>
      </w:pPr>
      <w:r w:rsidRPr="00A0320F">
        <w:rPr>
          <w:rFonts w:ascii="Times New Roman" w:hAnsi="Times New Roman"/>
          <w:szCs w:val="20"/>
        </w:rPr>
        <w:t xml:space="preserve">L’administration attire l’attention des opérateurs économiques </w:t>
      </w:r>
      <w:r w:rsidR="00667896" w:rsidRPr="00A0320F">
        <w:rPr>
          <w:rFonts w:ascii="Times New Roman" w:hAnsi="Times New Roman"/>
          <w:szCs w:val="20"/>
        </w:rPr>
        <w:t>sur le fait que malgré les précisions techniques de cette présente DI, il est possible d’émettre d’autres propositions techniques notamment innovantes.</w:t>
      </w:r>
    </w:p>
    <w:p w14:paraId="6B7AFB71" w14:textId="2166FA49" w:rsidR="00AB787E" w:rsidRPr="00A0320F" w:rsidRDefault="00257DF7" w:rsidP="00AB787E">
      <w:pPr>
        <w:pStyle w:val="Titre1"/>
        <w:keepNext/>
        <w:spacing w:after="120"/>
        <w:ind w:left="432" w:hanging="432"/>
        <w:rPr>
          <w:rFonts w:ascii="Times New Roman" w:hAnsi="Times New Roman"/>
        </w:rPr>
      </w:pPr>
      <w:bookmarkStart w:id="3" w:name="_Toc185340752"/>
      <w:r w:rsidRPr="00A0320F">
        <w:rPr>
          <w:rFonts w:ascii="Times New Roman" w:hAnsi="Times New Roman"/>
        </w:rPr>
        <w:t>Contexte</w:t>
      </w:r>
      <w:bookmarkEnd w:id="3"/>
    </w:p>
    <w:p w14:paraId="292B6E31" w14:textId="77777777" w:rsidR="00DC54D4" w:rsidRPr="00A0320F" w:rsidRDefault="00DC54D4" w:rsidP="00AB787E">
      <w:pPr>
        <w:pStyle w:val="Default"/>
        <w:jc w:val="both"/>
        <w:rPr>
          <w:color w:val="auto"/>
          <w:sz w:val="20"/>
          <w:szCs w:val="20"/>
        </w:rPr>
      </w:pPr>
    </w:p>
    <w:p w14:paraId="60C91E21" w14:textId="77777777" w:rsidR="00C11C3C" w:rsidRPr="00A0320F" w:rsidRDefault="00C11C3C" w:rsidP="00C11C3C">
      <w:pPr>
        <w:pStyle w:val="Titre2"/>
        <w:ind w:left="851"/>
        <w:rPr>
          <w:rFonts w:ascii="Times New Roman" w:hAnsi="Times New Roman"/>
          <w:bCs/>
          <w:i/>
          <w:iCs/>
        </w:rPr>
      </w:pPr>
      <w:bookmarkStart w:id="4" w:name="_Toc185340753"/>
      <w:r w:rsidRPr="00A0320F">
        <w:rPr>
          <w:rStyle w:val="Emphaseintense"/>
          <w:rFonts w:ascii="Times New Roman" w:hAnsi="Times New Roman"/>
          <w:b/>
          <w:color w:val="auto"/>
        </w:rPr>
        <w:t>Besoin opérationnel</w:t>
      </w:r>
      <w:bookmarkEnd w:id="4"/>
    </w:p>
    <w:p w14:paraId="1E95BBA5" w14:textId="77777777" w:rsidR="00C11C3C" w:rsidRPr="00A0320F" w:rsidRDefault="00C11C3C" w:rsidP="00C11C3C">
      <w:pPr>
        <w:autoSpaceDE w:val="0"/>
        <w:autoSpaceDN w:val="0"/>
        <w:adjustRightInd w:val="0"/>
        <w:jc w:val="both"/>
        <w:rPr>
          <w:rFonts w:ascii="Times New Roman" w:hAnsi="Times New Roman"/>
        </w:rPr>
      </w:pPr>
    </w:p>
    <w:p w14:paraId="0D4910C3" w14:textId="77777777"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Les missions opérationnelles de cette barge sont :</w:t>
      </w:r>
    </w:p>
    <w:p w14:paraId="4714AF21" w14:textId="77777777"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Offrir une signature électromagnétique représentative des navires de guerre actuels et futurs.</w:t>
      </w:r>
    </w:p>
    <w:p w14:paraId="7F8F57DB" w14:textId="77777777"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Offrir une signature infrarouge représentative des navires de guerre actuels et futurs.</w:t>
      </w:r>
    </w:p>
    <w:p w14:paraId="392A68B7" w14:textId="77777777"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Emporter des moyens d’essai (caméras, dispositifs infrarouge et électromagnétique, moyens radars et optiques, conteneurs ISO 10’, automates et moyens de télémesure).</w:t>
      </w:r>
    </w:p>
    <w:p w14:paraId="2B000D92" w14:textId="008D4C71" w:rsidR="003211F2"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Servir de plate-forme permettant la mise en œuvre de cibles aériennes légères et de drones aériens.</w:t>
      </w:r>
    </w:p>
    <w:p w14:paraId="4EFF3F6C" w14:textId="1C866763" w:rsidR="00C11C3C" w:rsidRPr="00A0320F" w:rsidRDefault="003211F2" w:rsidP="003211F2">
      <w:pPr>
        <w:rPr>
          <w:rFonts w:ascii="Times New Roman" w:hAnsi="Times New Roman"/>
        </w:rPr>
      </w:pPr>
      <w:r w:rsidRPr="00A0320F">
        <w:rPr>
          <w:rFonts w:ascii="Times New Roman" w:hAnsi="Times New Roman"/>
        </w:rPr>
        <w:br w:type="page"/>
      </w:r>
    </w:p>
    <w:p w14:paraId="31310241" w14:textId="77777777" w:rsidR="00C11C3C" w:rsidRPr="00A0320F" w:rsidRDefault="00C11C3C" w:rsidP="00C11C3C">
      <w:pPr>
        <w:pStyle w:val="Titre2"/>
        <w:ind w:left="851"/>
        <w:rPr>
          <w:rStyle w:val="Emphaseintense"/>
          <w:rFonts w:ascii="Times New Roman" w:hAnsi="Times New Roman"/>
          <w:b/>
          <w:color w:val="auto"/>
        </w:rPr>
      </w:pPr>
      <w:bookmarkStart w:id="5" w:name="_Toc185340754"/>
      <w:r w:rsidRPr="00A0320F">
        <w:rPr>
          <w:rStyle w:val="Emphaseintense"/>
          <w:rFonts w:ascii="Times New Roman" w:hAnsi="Times New Roman"/>
          <w:b/>
          <w:color w:val="auto"/>
        </w:rPr>
        <w:lastRenderedPageBreak/>
        <w:t>Caractéristiques de la capacité</w:t>
      </w:r>
      <w:bookmarkEnd w:id="5"/>
    </w:p>
    <w:p w14:paraId="4030404B" w14:textId="4A0D9CEF" w:rsidR="00C11C3C" w:rsidRPr="00A0320F" w:rsidRDefault="008E763C" w:rsidP="00C11C3C">
      <w:pPr>
        <w:pStyle w:val="Titre3"/>
        <w:rPr>
          <w:rStyle w:val="Emphaseintense"/>
          <w:rFonts w:ascii="Times New Roman" w:hAnsi="Times New Roman"/>
          <w:color w:val="auto"/>
        </w:rPr>
      </w:pPr>
      <w:bookmarkStart w:id="6" w:name="_Toc185340755"/>
      <w:r w:rsidRPr="00A0320F">
        <w:rPr>
          <w:rStyle w:val="Emphaseintense"/>
          <w:rFonts w:ascii="Times New Roman" w:hAnsi="Times New Roman"/>
          <w:color w:val="auto"/>
        </w:rPr>
        <w:t>Capacités nautiques</w:t>
      </w:r>
      <w:bookmarkEnd w:id="6"/>
    </w:p>
    <w:p w14:paraId="161F5E6E" w14:textId="77777777" w:rsidR="00C11C3C" w:rsidRPr="00A0320F" w:rsidRDefault="00C11C3C" w:rsidP="00C11C3C">
      <w:pPr>
        <w:autoSpaceDE w:val="0"/>
        <w:autoSpaceDN w:val="0"/>
        <w:adjustRightInd w:val="0"/>
        <w:jc w:val="both"/>
        <w:rPr>
          <w:rFonts w:ascii="Times New Roman" w:hAnsi="Times New Roman"/>
        </w:rPr>
      </w:pPr>
    </w:p>
    <w:p w14:paraId="07120C06" w14:textId="68BDF322" w:rsidR="00BA57DF" w:rsidRPr="00A0320F" w:rsidRDefault="00BA57DF" w:rsidP="00BA57DF">
      <w:pPr>
        <w:autoSpaceDE w:val="0"/>
        <w:autoSpaceDN w:val="0"/>
        <w:adjustRightInd w:val="0"/>
        <w:jc w:val="both"/>
        <w:rPr>
          <w:rFonts w:ascii="Times New Roman" w:hAnsi="Times New Roman"/>
          <w:b/>
        </w:rPr>
      </w:pPr>
      <w:r w:rsidRPr="00A0320F">
        <w:rPr>
          <w:rFonts w:ascii="Times New Roman" w:hAnsi="Times New Roman"/>
          <w:b/>
        </w:rPr>
        <w:t xml:space="preserve">Deux </w:t>
      </w:r>
      <w:r w:rsidR="00A70D38" w:rsidRPr="00A0320F">
        <w:rPr>
          <w:rFonts w:ascii="Times New Roman" w:hAnsi="Times New Roman"/>
          <w:b/>
        </w:rPr>
        <w:t xml:space="preserve">options </w:t>
      </w:r>
      <w:r w:rsidRPr="00A0320F">
        <w:rPr>
          <w:rFonts w:ascii="Times New Roman" w:hAnsi="Times New Roman"/>
          <w:b/>
        </w:rPr>
        <w:t>de barge sont envisagé</w:t>
      </w:r>
      <w:r w:rsidR="00A70D38" w:rsidRPr="00A0320F">
        <w:rPr>
          <w:rFonts w:ascii="Times New Roman" w:hAnsi="Times New Roman"/>
          <w:b/>
        </w:rPr>
        <w:t>e</w:t>
      </w:r>
      <w:r w:rsidRPr="00A0320F">
        <w:rPr>
          <w:rFonts w:ascii="Times New Roman" w:hAnsi="Times New Roman"/>
          <w:b/>
        </w:rPr>
        <w:t>s par DGA EM :</w:t>
      </w:r>
    </w:p>
    <w:p w14:paraId="5A640850" w14:textId="43F5F046"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b/>
        </w:rPr>
        <w:t>Option 1</w:t>
      </w:r>
      <w:r w:rsidRPr="00A0320F">
        <w:rPr>
          <w:rFonts w:ascii="Times New Roman" w:hAnsi="Times New Roman"/>
        </w:rPr>
        <w:t xml:space="preserve"> : Barge autopropulsée et télé opérable sur zones d’essai (voir </w:t>
      </w:r>
      <w:r w:rsidRPr="00A0320F">
        <w:rPr>
          <w:rFonts w:ascii="Times New Roman" w:hAnsi="Times New Roman"/>
          <w:b/>
        </w:rPr>
        <w:t>nota</w:t>
      </w:r>
      <w:r w:rsidRPr="00A0320F">
        <w:rPr>
          <w:rFonts w:ascii="Times New Roman" w:hAnsi="Times New Roman"/>
        </w:rPr>
        <w:t>) (Barge acheminée sur zones d’essai par pilotage depuis le bord et télé opérée jusqu’à 60 NM au maximum depuis la terre une fois arrivée sur zones d’essai uniquement).</w:t>
      </w:r>
    </w:p>
    <w:p w14:paraId="4A9FBF80" w14:textId="0DD8643A"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b/>
        </w:rPr>
        <w:t>Option 2</w:t>
      </w:r>
      <w:r w:rsidRPr="00A0320F">
        <w:rPr>
          <w:rFonts w:ascii="Times New Roman" w:hAnsi="Times New Roman"/>
        </w:rPr>
        <w:t xml:space="preserve"> : Barge remorquée et télé opérable sur zones d’essai (voir </w:t>
      </w:r>
      <w:r w:rsidRPr="00A0320F">
        <w:rPr>
          <w:rFonts w:ascii="Times New Roman" w:hAnsi="Times New Roman"/>
          <w:b/>
        </w:rPr>
        <w:t>nota</w:t>
      </w:r>
      <w:r w:rsidRPr="00A0320F">
        <w:rPr>
          <w:rFonts w:ascii="Times New Roman" w:hAnsi="Times New Roman"/>
        </w:rPr>
        <w:t>) (Barge acheminée sur zones d’essai par remorqueurs et télé opérée jusqu’à 60 NM au maximum depuis la terre une fois arrivée sur zones d’essai uniquement).</w:t>
      </w:r>
    </w:p>
    <w:p w14:paraId="6D82748E" w14:textId="77777777" w:rsidR="00BA57DF" w:rsidRPr="00A0320F" w:rsidRDefault="00BA57DF" w:rsidP="00417801">
      <w:pPr>
        <w:autoSpaceDE w:val="0"/>
        <w:autoSpaceDN w:val="0"/>
        <w:adjustRightInd w:val="0"/>
        <w:ind w:firstLine="360"/>
        <w:jc w:val="both"/>
        <w:rPr>
          <w:rFonts w:ascii="Times New Roman" w:hAnsi="Times New Roman"/>
        </w:rPr>
      </w:pPr>
      <w:r w:rsidRPr="00A0320F">
        <w:rPr>
          <w:rFonts w:ascii="Times New Roman" w:hAnsi="Times New Roman"/>
          <w:b/>
        </w:rPr>
        <w:t xml:space="preserve">Nota </w:t>
      </w:r>
      <w:r w:rsidRPr="00A0320F">
        <w:rPr>
          <w:rFonts w:ascii="Times New Roman" w:hAnsi="Times New Roman"/>
        </w:rPr>
        <w:t>: La barge naviguera dans un espace maritime situé autour de l’île du Levant</w:t>
      </w:r>
    </w:p>
    <w:p w14:paraId="40BE4A5F" w14:textId="77777777" w:rsidR="00BA57DF" w:rsidRPr="00A0320F" w:rsidRDefault="00BA57DF" w:rsidP="00BA57DF">
      <w:pPr>
        <w:autoSpaceDE w:val="0"/>
        <w:autoSpaceDN w:val="0"/>
        <w:adjustRightInd w:val="0"/>
        <w:jc w:val="both"/>
        <w:rPr>
          <w:rFonts w:ascii="Times New Roman" w:hAnsi="Times New Roman"/>
        </w:rPr>
      </w:pPr>
    </w:p>
    <w:p w14:paraId="5F37EFCF" w14:textId="77777777" w:rsidR="00BA57DF" w:rsidRPr="00A0320F" w:rsidRDefault="00BA57DF" w:rsidP="00BA57DF">
      <w:pPr>
        <w:autoSpaceDE w:val="0"/>
        <w:autoSpaceDN w:val="0"/>
        <w:adjustRightInd w:val="0"/>
        <w:jc w:val="both"/>
        <w:rPr>
          <w:rFonts w:ascii="Times New Roman" w:hAnsi="Times New Roman"/>
          <w:b/>
        </w:rPr>
      </w:pPr>
      <w:r w:rsidRPr="00A0320F">
        <w:rPr>
          <w:rFonts w:ascii="Times New Roman" w:hAnsi="Times New Roman"/>
          <w:b/>
        </w:rPr>
        <w:t>Quelle que soit l’option retenue les caractéristiques dimensionnelles de la barge seront les suivantes :</w:t>
      </w:r>
    </w:p>
    <w:p w14:paraId="7FF7B51B" w14:textId="77777777" w:rsidR="00BA57DF" w:rsidRPr="00A0320F" w:rsidRDefault="00BA57DF" w:rsidP="00BA57DF">
      <w:pPr>
        <w:autoSpaceDE w:val="0"/>
        <w:autoSpaceDN w:val="0"/>
        <w:adjustRightInd w:val="0"/>
        <w:jc w:val="both"/>
        <w:rPr>
          <w:rFonts w:ascii="Times New Roman" w:hAnsi="Times New Roman"/>
          <w:b/>
        </w:rPr>
      </w:pPr>
    </w:p>
    <w:p w14:paraId="5CEBD600" w14:textId="61912A36" w:rsidR="00BA57DF" w:rsidRPr="00A0320F" w:rsidRDefault="00BA57DF" w:rsidP="002448B3">
      <w:pPr>
        <w:pStyle w:val="Paragraphedeliste"/>
        <w:numPr>
          <w:ilvl w:val="0"/>
          <w:numId w:val="8"/>
        </w:numPr>
        <w:autoSpaceDE w:val="0"/>
        <w:autoSpaceDN w:val="0"/>
        <w:adjustRightInd w:val="0"/>
        <w:jc w:val="both"/>
        <w:rPr>
          <w:rFonts w:ascii="Times New Roman" w:hAnsi="Times New Roman"/>
          <w:b/>
        </w:rPr>
      </w:pPr>
      <w:r w:rsidRPr="00A0320F">
        <w:rPr>
          <w:rFonts w:ascii="Times New Roman" w:hAnsi="Times New Roman"/>
          <w:b/>
        </w:rPr>
        <w:t>Dimensions :</w:t>
      </w:r>
    </w:p>
    <w:p w14:paraId="5E7DAE51" w14:textId="1F0327AA"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Longueur 50 m au maximum.</w:t>
      </w:r>
    </w:p>
    <w:p w14:paraId="16953DFB" w14:textId="74647923"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Largeur comprise entre 8 m et 10 m au maximum.</w:t>
      </w:r>
    </w:p>
    <w:p w14:paraId="767796E1" w14:textId="637E4C16"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 xml:space="preserve">Tirant d’eau (barge avec son chargement) compatible de la bathymétrie de port AVIS (voir </w:t>
      </w:r>
      <w:r w:rsidRPr="00A0320F">
        <w:rPr>
          <w:rFonts w:ascii="Times New Roman" w:hAnsi="Times New Roman"/>
          <w:b/>
        </w:rPr>
        <w:t>annexe 3</w:t>
      </w:r>
      <w:r w:rsidRPr="00A0320F">
        <w:rPr>
          <w:rFonts w:ascii="Times New Roman" w:hAnsi="Times New Roman"/>
        </w:rPr>
        <w:t xml:space="preserve"> du présent document).</w:t>
      </w:r>
    </w:p>
    <w:p w14:paraId="64E427A1" w14:textId="77777777" w:rsidR="00BA57DF" w:rsidRPr="00A0320F" w:rsidRDefault="00BA57DF" w:rsidP="00BA57DF">
      <w:pPr>
        <w:autoSpaceDE w:val="0"/>
        <w:autoSpaceDN w:val="0"/>
        <w:adjustRightInd w:val="0"/>
        <w:jc w:val="both"/>
        <w:rPr>
          <w:rFonts w:ascii="Times New Roman" w:hAnsi="Times New Roman"/>
          <w:b/>
        </w:rPr>
      </w:pPr>
      <w:r w:rsidRPr="00A0320F">
        <w:rPr>
          <w:rFonts w:ascii="Times New Roman" w:hAnsi="Times New Roman"/>
        </w:rPr>
        <w:t xml:space="preserve">   </w:t>
      </w:r>
    </w:p>
    <w:p w14:paraId="1FD128ED" w14:textId="0CD3ACCC" w:rsidR="00BA57DF" w:rsidRPr="00A0320F" w:rsidRDefault="00BA57DF" w:rsidP="002448B3">
      <w:pPr>
        <w:pStyle w:val="Paragraphedeliste"/>
        <w:numPr>
          <w:ilvl w:val="0"/>
          <w:numId w:val="8"/>
        </w:numPr>
        <w:autoSpaceDE w:val="0"/>
        <w:autoSpaceDN w:val="0"/>
        <w:adjustRightInd w:val="0"/>
        <w:jc w:val="both"/>
        <w:rPr>
          <w:rFonts w:ascii="Times New Roman" w:hAnsi="Times New Roman"/>
          <w:b/>
        </w:rPr>
      </w:pPr>
      <w:r w:rsidRPr="00A0320F">
        <w:rPr>
          <w:rFonts w:ascii="Times New Roman" w:hAnsi="Times New Roman"/>
          <w:b/>
        </w:rPr>
        <w:t>Les conditions de navigation et de remorquage en mer de cette barge seront limitées à :</w:t>
      </w:r>
    </w:p>
    <w:p w14:paraId="361BD2FB" w14:textId="61A2C557"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un état de mer inférieur ou égal à mer 3 (Hauteur de houle : 1.25 m maxi);</w:t>
      </w:r>
    </w:p>
    <w:p w14:paraId="6479BA94" w14:textId="48F16584"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une vitesse du vent inférieure ou égale à 20 nd (force 5) rafales comprises.</w:t>
      </w:r>
    </w:p>
    <w:p w14:paraId="2CF79FFA" w14:textId="77777777" w:rsidR="00BA57DF" w:rsidRPr="00A0320F" w:rsidRDefault="00BA57DF" w:rsidP="00BA57DF">
      <w:pPr>
        <w:autoSpaceDE w:val="0"/>
        <w:autoSpaceDN w:val="0"/>
        <w:adjustRightInd w:val="0"/>
        <w:jc w:val="both"/>
        <w:rPr>
          <w:rFonts w:ascii="Times New Roman" w:hAnsi="Times New Roman"/>
        </w:rPr>
      </w:pPr>
    </w:p>
    <w:p w14:paraId="6C39C582" w14:textId="7F85EDEA"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1984"/>
      </w:tblGrid>
      <w:tr w:rsidR="00BA57DF" w:rsidRPr="00A0320F" w14:paraId="21C8F537" w14:textId="77777777" w:rsidTr="00F44A18">
        <w:trPr>
          <w:trHeight w:val="516"/>
          <w:jc w:val="center"/>
        </w:trPr>
        <w:tc>
          <w:tcPr>
            <w:tcW w:w="1271" w:type="dxa"/>
            <w:shd w:val="clear" w:color="auto" w:fill="D9D9D9"/>
            <w:vAlign w:val="center"/>
          </w:tcPr>
          <w:p w14:paraId="08D188E7" w14:textId="77777777" w:rsidR="00BA57DF" w:rsidRPr="00A0320F" w:rsidRDefault="00BA57DF" w:rsidP="00F44A18">
            <w:pPr>
              <w:pStyle w:val="Corpsdetexte"/>
              <w:tabs>
                <w:tab w:val="left" w:pos="709"/>
              </w:tabs>
              <w:spacing w:after="60"/>
              <w:rPr>
                <w:rFonts w:ascii="Times New Roman" w:hAnsi="Times New Roman"/>
              </w:rPr>
            </w:pPr>
          </w:p>
        </w:tc>
        <w:tc>
          <w:tcPr>
            <w:tcW w:w="1985" w:type="dxa"/>
            <w:shd w:val="clear" w:color="auto" w:fill="D9D9D9"/>
            <w:vAlign w:val="center"/>
          </w:tcPr>
          <w:p w14:paraId="697DA83C"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Vent ≤ 20 nd</w:t>
            </w:r>
          </w:p>
        </w:tc>
        <w:tc>
          <w:tcPr>
            <w:tcW w:w="1984" w:type="dxa"/>
            <w:shd w:val="clear" w:color="auto" w:fill="D9D9D9"/>
            <w:vAlign w:val="center"/>
          </w:tcPr>
          <w:p w14:paraId="14ABE6FB"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Vent &gt; 20 nd</w:t>
            </w:r>
          </w:p>
        </w:tc>
      </w:tr>
      <w:tr w:rsidR="00BA57DF" w:rsidRPr="00A0320F" w14:paraId="53A54FBD" w14:textId="77777777" w:rsidTr="00F44A18">
        <w:trPr>
          <w:trHeight w:val="425"/>
          <w:jc w:val="center"/>
        </w:trPr>
        <w:tc>
          <w:tcPr>
            <w:tcW w:w="1271" w:type="dxa"/>
            <w:shd w:val="clear" w:color="auto" w:fill="D9D9D9"/>
            <w:vAlign w:val="center"/>
          </w:tcPr>
          <w:p w14:paraId="35740424"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Mer 0</w:t>
            </w:r>
          </w:p>
        </w:tc>
        <w:tc>
          <w:tcPr>
            <w:tcW w:w="1985" w:type="dxa"/>
            <w:shd w:val="clear" w:color="auto" w:fill="66FF99"/>
            <w:vAlign w:val="center"/>
          </w:tcPr>
          <w:p w14:paraId="3ECFA5A8" w14:textId="77777777" w:rsidR="00BA57DF" w:rsidRPr="00A0320F" w:rsidRDefault="00BA57DF" w:rsidP="00F44A18">
            <w:pPr>
              <w:pStyle w:val="Corpsdetexte"/>
              <w:tabs>
                <w:tab w:val="left" w:pos="709"/>
              </w:tabs>
              <w:spacing w:after="60"/>
              <w:rPr>
                <w:rFonts w:ascii="Times New Roman" w:hAnsi="Times New Roman"/>
              </w:rPr>
            </w:pPr>
          </w:p>
        </w:tc>
        <w:tc>
          <w:tcPr>
            <w:tcW w:w="1984" w:type="dxa"/>
            <w:shd w:val="clear" w:color="auto" w:fill="FF5050"/>
            <w:vAlign w:val="center"/>
          </w:tcPr>
          <w:p w14:paraId="3F12E9EF" w14:textId="77777777" w:rsidR="00BA57DF" w:rsidRPr="00A0320F" w:rsidRDefault="00BA57DF" w:rsidP="00F44A18">
            <w:pPr>
              <w:pStyle w:val="Corpsdetexte"/>
              <w:tabs>
                <w:tab w:val="left" w:pos="709"/>
              </w:tabs>
              <w:spacing w:after="60"/>
              <w:rPr>
                <w:rFonts w:ascii="Times New Roman" w:hAnsi="Times New Roman"/>
              </w:rPr>
            </w:pPr>
          </w:p>
        </w:tc>
      </w:tr>
      <w:tr w:rsidR="00BA57DF" w:rsidRPr="00A0320F" w14:paraId="2E3895DB" w14:textId="77777777" w:rsidTr="00F44A18">
        <w:trPr>
          <w:trHeight w:val="403"/>
          <w:jc w:val="center"/>
        </w:trPr>
        <w:tc>
          <w:tcPr>
            <w:tcW w:w="1271" w:type="dxa"/>
            <w:shd w:val="clear" w:color="auto" w:fill="D9D9D9"/>
            <w:vAlign w:val="center"/>
          </w:tcPr>
          <w:p w14:paraId="07F0DE4E"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Mer 1</w:t>
            </w:r>
          </w:p>
        </w:tc>
        <w:tc>
          <w:tcPr>
            <w:tcW w:w="1985" w:type="dxa"/>
            <w:shd w:val="clear" w:color="auto" w:fill="66FF99"/>
            <w:vAlign w:val="center"/>
          </w:tcPr>
          <w:p w14:paraId="3E8D053E" w14:textId="77777777" w:rsidR="00BA57DF" w:rsidRPr="00A0320F" w:rsidRDefault="00BA57DF" w:rsidP="00F44A18">
            <w:pPr>
              <w:pStyle w:val="Corpsdetexte"/>
              <w:tabs>
                <w:tab w:val="left" w:pos="709"/>
              </w:tabs>
              <w:spacing w:after="60"/>
              <w:rPr>
                <w:rFonts w:ascii="Times New Roman" w:hAnsi="Times New Roman"/>
              </w:rPr>
            </w:pPr>
          </w:p>
        </w:tc>
        <w:tc>
          <w:tcPr>
            <w:tcW w:w="1984" w:type="dxa"/>
            <w:shd w:val="clear" w:color="auto" w:fill="FF5050"/>
            <w:vAlign w:val="center"/>
          </w:tcPr>
          <w:p w14:paraId="430EEA20" w14:textId="77777777" w:rsidR="00BA57DF" w:rsidRPr="00A0320F" w:rsidRDefault="00BA57DF" w:rsidP="00F44A18">
            <w:pPr>
              <w:pStyle w:val="Corpsdetexte"/>
              <w:tabs>
                <w:tab w:val="left" w:pos="709"/>
              </w:tabs>
              <w:spacing w:after="60"/>
              <w:rPr>
                <w:rFonts w:ascii="Times New Roman" w:hAnsi="Times New Roman"/>
              </w:rPr>
            </w:pPr>
          </w:p>
        </w:tc>
      </w:tr>
      <w:tr w:rsidR="00BA57DF" w:rsidRPr="00A0320F" w14:paraId="64B03436" w14:textId="77777777" w:rsidTr="00F44A18">
        <w:trPr>
          <w:trHeight w:val="409"/>
          <w:jc w:val="center"/>
        </w:trPr>
        <w:tc>
          <w:tcPr>
            <w:tcW w:w="1271" w:type="dxa"/>
            <w:shd w:val="clear" w:color="auto" w:fill="D9D9D9"/>
            <w:vAlign w:val="center"/>
          </w:tcPr>
          <w:p w14:paraId="4BD9D04B"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Mer 2</w:t>
            </w:r>
          </w:p>
        </w:tc>
        <w:tc>
          <w:tcPr>
            <w:tcW w:w="1985" w:type="dxa"/>
            <w:shd w:val="clear" w:color="auto" w:fill="66FF99"/>
            <w:vAlign w:val="center"/>
          </w:tcPr>
          <w:p w14:paraId="7E18B000" w14:textId="77777777" w:rsidR="00BA57DF" w:rsidRPr="00A0320F" w:rsidRDefault="00BA57DF" w:rsidP="00F44A18">
            <w:pPr>
              <w:pStyle w:val="Corpsdetexte"/>
              <w:tabs>
                <w:tab w:val="left" w:pos="709"/>
              </w:tabs>
              <w:spacing w:after="60"/>
              <w:rPr>
                <w:rFonts w:ascii="Times New Roman" w:hAnsi="Times New Roman"/>
              </w:rPr>
            </w:pPr>
          </w:p>
        </w:tc>
        <w:tc>
          <w:tcPr>
            <w:tcW w:w="1984" w:type="dxa"/>
            <w:shd w:val="clear" w:color="auto" w:fill="FF5050"/>
            <w:vAlign w:val="center"/>
          </w:tcPr>
          <w:p w14:paraId="1424D947" w14:textId="77777777" w:rsidR="00BA57DF" w:rsidRPr="00A0320F" w:rsidRDefault="00BA57DF" w:rsidP="00F44A18">
            <w:pPr>
              <w:pStyle w:val="Corpsdetexte"/>
              <w:tabs>
                <w:tab w:val="left" w:pos="709"/>
              </w:tabs>
              <w:spacing w:after="60"/>
              <w:rPr>
                <w:rFonts w:ascii="Times New Roman" w:hAnsi="Times New Roman"/>
              </w:rPr>
            </w:pPr>
          </w:p>
        </w:tc>
      </w:tr>
      <w:tr w:rsidR="00BA57DF" w:rsidRPr="00A0320F" w14:paraId="17B1634C" w14:textId="77777777" w:rsidTr="00F44A18">
        <w:trPr>
          <w:trHeight w:val="415"/>
          <w:jc w:val="center"/>
        </w:trPr>
        <w:tc>
          <w:tcPr>
            <w:tcW w:w="1271" w:type="dxa"/>
            <w:shd w:val="clear" w:color="auto" w:fill="D9D9D9"/>
            <w:vAlign w:val="center"/>
          </w:tcPr>
          <w:p w14:paraId="56CFD707"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Mer 3</w:t>
            </w:r>
          </w:p>
        </w:tc>
        <w:tc>
          <w:tcPr>
            <w:tcW w:w="1985" w:type="dxa"/>
            <w:shd w:val="clear" w:color="auto" w:fill="66FF99"/>
            <w:vAlign w:val="center"/>
          </w:tcPr>
          <w:p w14:paraId="7E791875" w14:textId="77777777" w:rsidR="00BA57DF" w:rsidRPr="00A0320F" w:rsidRDefault="00BA57DF" w:rsidP="00F44A18">
            <w:pPr>
              <w:pStyle w:val="Corpsdetexte"/>
              <w:tabs>
                <w:tab w:val="left" w:pos="709"/>
              </w:tabs>
              <w:spacing w:after="60"/>
              <w:rPr>
                <w:rFonts w:ascii="Times New Roman" w:hAnsi="Times New Roman"/>
              </w:rPr>
            </w:pPr>
          </w:p>
        </w:tc>
        <w:tc>
          <w:tcPr>
            <w:tcW w:w="1984" w:type="dxa"/>
            <w:shd w:val="clear" w:color="auto" w:fill="FF5050"/>
            <w:vAlign w:val="center"/>
          </w:tcPr>
          <w:p w14:paraId="06AC3672" w14:textId="77777777" w:rsidR="00BA57DF" w:rsidRPr="00A0320F" w:rsidRDefault="00BA57DF" w:rsidP="00F44A18">
            <w:pPr>
              <w:pStyle w:val="Corpsdetexte"/>
              <w:tabs>
                <w:tab w:val="left" w:pos="709"/>
              </w:tabs>
              <w:spacing w:after="60"/>
              <w:rPr>
                <w:rFonts w:ascii="Times New Roman" w:hAnsi="Times New Roman"/>
              </w:rPr>
            </w:pPr>
          </w:p>
        </w:tc>
      </w:tr>
      <w:tr w:rsidR="00BA57DF" w:rsidRPr="00A0320F" w14:paraId="48E6A920" w14:textId="77777777" w:rsidTr="00F44A18">
        <w:trPr>
          <w:trHeight w:val="415"/>
          <w:jc w:val="center"/>
        </w:trPr>
        <w:tc>
          <w:tcPr>
            <w:tcW w:w="1271" w:type="dxa"/>
            <w:shd w:val="clear" w:color="auto" w:fill="D9D9D9"/>
            <w:vAlign w:val="center"/>
          </w:tcPr>
          <w:p w14:paraId="0B3B10B6" w14:textId="77777777" w:rsidR="00BA57DF" w:rsidRPr="00A0320F" w:rsidRDefault="00BA57DF" w:rsidP="00F44A18">
            <w:pPr>
              <w:pStyle w:val="Corpsdetexte"/>
              <w:tabs>
                <w:tab w:val="left" w:pos="709"/>
              </w:tabs>
              <w:spacing w:after="60"/>
              <w:rPr>
                <w:rFonts w:ascii="Times New Roman" w:hAnsi="Times New Roman"/>
                <w:b/>
              </w:rPr>
            </w:pPr>
            <w:r w:rsidRPr="00A0320F">
              <w:rPr>
                <w:rFonts w:ascii="Times New Roman" w:hAnsi="Times New Roman"/>
                <w:b/>
              </w:rPr>
              <w:t>Mer 4</w:t>
            </w:r>
          </w:p>
        </w:tc>
        <w:tc>
          <w:tcPr>
            <w:tcW w:w="1985" w:type="dxa"/>
            <w:shd w:val="clear" w:color="auto" w:fill="FF5050"/>
            <w:vAlign w:val="center"/>
          </w:tcPr>
          <w:p w14:paraId="73FCCF23" w14:textId="77777777" w:rsidR="00BA57DF" w:rsidRPr="00A0320F" w:rsidRDefault="00BA57DF" w:rsidP="00F44A18">
            <w:pPr>
              <w:pStyle w:val="Corpsdetexte"/>
              <w:tabs>
                <w:tab w:val="left" w:pos="709"/>
              </w:tabs>
              <w:spacing w:after="60"/>
              <w:rPr>
                <w:rFonts w:ascii="Times New Roman" w:hAnsi="Times New Roman"/>
              </w:rPr>
            </w:pPr>
          </w:p>
        </w:tc>
        <w:tc>
          <w:tcPr>
            <w:tcW w:w="1984" w:type="dxa"/>
            <w:shd w:val="clear" w:color="auto" w:fill="FF5050"/>
            <w:vAlign w:val="center"/>
          </w:tcPr>
          <w:p w14:paraId="44A35452" w14:textId="77777777" w:rsidR="00BA57DF" w:rsidRPr="00A0320F" w:rsidRDefault="00BA57DF" w:rsidP="00F44A18">
            <w:pPr>
              <w:pStyle w:val="Corpsdetexte"/>
              <w:tabs>
                <w:tab w:val="left" w:pos="709"/>
              </w:tabs>
              <w:spacing w:after="60"/>
              <w:rPr>
                <w:rFonts w:ascii="Times New Roman" w:hAnsi="Times New Roman"/>
              </w:rPr>
            </w:pPr>
          </w:p>
        </w:tc>
      </w:tr>
    </w:tbl>
    <w:p w14:paraId="50052ABC" w14:textId="77777777" w:rsidR="00BA57DF" w:rsidRPr="00A0320F" w:rsidRDefault="00BA57DF" w:rsidP="00BA57DF">
      <w:pPr>
        <w:autoSpaceDE w:val="0"/>
        <w:autoSpaceDN w:val="0"/>
        <w:adjustRightInd w:val="0"/>
        <w:jc w:val="both"/>
        <w:rPr>
          <w:rFonts w:ascii="Times New Roman" w:hAnsi="Times New Roman"/>
        </w:rPr>
      </w:pPr>
    </w:p>
    <w:p w14:paraId="7F5B0695" w14:textId="77777777" w:rsidR="00BA57DF" w:rsidRPr="00A0320F" w:rsidRDefault="00BA57DF" w:rsidP="00BA57DF">
      <w:pPr>
        <w:autoSpaceDE w:val="0"/>
        <w:autoSpaceDN w:val="0"/>
        <w:adjustRightInd w:val="0"/>
        <w:jc w:val="both"/>
        <w:rPr>
          <w:rFonts w:ascii="Times New Roman" w:hAnsi="Times New Roman"/>
        </w:rPr>
      </w:pPr>
    </w:p>
    <w:p w14:paraId="621873CB" w14:textId="77777777" w:rsidR="00BA57DF" w:rsidRPr="00A0320F" w:rsidRDefault="00BA57DF" w:rsidP="00BA57DF">
      <w:pPr>
        <w:autoSpaceDE w:val="0"/>
        <w:autoSpaceDN w:val="0"/>
        <w:adjustRightInd w:val="0"/>
        <w:jc w:val="both"/>
        <w:rPr>
          <w:rFonts w:ascii="Times New Roman" w:hAnsi="Times New Roman"/>
          <w:b/>
        </w:rPr>
      </w:pPr>
    </w:p>
    <w:p w14:paraId="6EAE3501" w14:textId="77096390" w:rsidR="00417801" w:rsidRPr="00A0320F" w:rsidRDefault="00BA57DF" w:rsidP="00303706">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Nombre maximal de personnes</w:t>
      </w:r>
      <w:r w:rsidRPr="00A0320F">
        <w:rPr>
          <w:rFonts w:ascii="Times New Roman" w:hAnsi="Times New Roman"/>
        </w:rPr>
        <w:t xml:space="preserve"> : 12 </w:t>
      </w:r>
    </w:p>
    <w:p w14:paraId="485D43B2" w14:textId="10801318" w:rsidR="00BA57DF"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Durée d’exploitation maximale</w:t>
      </w:r>
      <w:r w:rsidR="00417801" w:rsidRPr="00A0320F">
        <w:rPr>
          <w:rFonts w:ascii="Times New Roman" w:hAnsi="Times New Roman"/>
        </w:rPr>
        <w:t xml:space="preserve"> </w:t>
      </w:r>
      <w:r w:rsidRPr="00A0320F">
        <w:rPr>
          <w:rFonts w:ascii="Times New Roman" w:hAnsi="Times New Roman"/>
        </w:rPr>
        <w:t>: 30 ans</w:t>
      </w:r>
    </w:p>
    <w:p w14:paraId="1C693512" w14:textId="72D9F7A0" w:rsidR="00417801" w:rsidRPr="00A0320F" w:rsidRDefault="00417801" w:rsidP="00417801">
      <w:pPr>
        <w:autoSpaceDE w:val="0"/>
        <w:autoSpaceDN w:val="0"/>
        <w:adjustRightInd w:val="0"/>
        <w:jc w:val="both"/>
        <w:rPr>
          <w:rFonts w:ascii="Times New Roman" w:hAnsi="Times New Roman"/>
        </w:rPr>
      </w:pPr>
    </w:p>
    <w:p w14:paraId="3CFAD1D1" w14:textId="2481D522" w:rsidR="00BA57DF"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Modes de pilotage</w:t>
      </w:r>
      <w:r w:rsidRPr="00A0320F">
        <w:rPr>
          <w:rFonts w:ascii="Times New Roman" w:hAnsi="Times New Roman"/>
        </w:rPr>
        <w:t xml:space="preserve"> : </w:t>
      </w:r>
    </w:p>
    <w:p w14:paraId="7D5003B5" w14:textId="59DAA386"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b/>
        </w:rPr>
        <w:t>Option 1</w:t>
      </w:r>
      <w:r w:rsidRPr="00A0320F">
        <w:rPr>
          <w:rFonts w:ascii="Times New Roman" w:hAnsi="Times New Roman"/>
        </w:rPr>
        <w:t xml:space="preserve"> : la barge sera pilotable, jusqu’à 60 NM au maximum, depuis le bord à partir d’une timonerie, située à l’arrière, suffisamment haute avec commandes déportées à bâbord et à tribord.</w:t>
      </w:r>
    </w:p>
    <w:p w14:paraId="01AB2D38" w14:textId="5BBA0285"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b/>
        </w:rPr>
        <w:t>Option 2</w:t>
      </w:r>
      <w:r w:rsidRPr="00A0320F">
        <w:rPr>
          <w:rFonts w:ascii="Times New Roman" w:hAnsi="Times New Roman"/>
        </w:rPr>
        <w:t xml:space="preserve"> : la barge sera remorquée jusqu’à 60 NM au maximum.</w:t>
      </w:r>
    </w:p>
    <w:p w14:paraId="1EF27791" w14:textId="77777777" w:rsidR="00BA57DF" w:rsidRPr="00A0320F" w:rsidRDefault="00BA57DF" w:rsidP="00BA57DF">
      <w:pPr>
        <w:autoSpaceDE w:val="0"/>
        <w:autoSpaceDN w:val="0"/>
        <w:adjustRightInd w:val="0"/>
        <w:jc w:val="both"/>
        <w:rPr>
          <w:rFonts w:ascii="Times New Roman" w:hAnsi="Times New Roman"/>
        </w:rPr>
      </w:pPr>
    </w:p>
    <w:p w14:paraId="56E1AE53" w14:textId="40623E81"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b/>
        </w:rPr>
        <w:t>Mode de pilotage télé opéré (</w:t>
      </w:r>
      <w:r w:rsidRPr="00A0320F">
        <w:rPr>
          <w:rFonts w:ascii="Times New Roman" w:hAnsi="Times New Roman"/>
        </w:rPr>
        <w:t>voir</w:t>
      </w:r>
      <w:r w:rsidRPr="00A0320F">
        <w:rPr>
          <w:rFonts w:ascii="Times New Roman" w:hAnsi="Times New Roman"/>
          <w:b/>
        </w:rPr>
        <w:t xml:space="preserve"> nota)</w:t>
      </w:r>
      <w:r w:rsidRPr="00A0320F">
        <w:rPr>
          <w:rFonts w:ascii="Times New Roman" w:hAnsi="Times New Roman"/>
        </w:rPr>
        <w:t xml:space="preserve"> : Pour les deux options</w:t>
      </w:r>
      <w:r w:rsidR="00D21248" w:rsidRPr="00A0320F">
        <w:rPr>
          <w:rFonts w:ascii="Times New Roman" w:hAnsi="Times New Roman"/>
        </w:rPr>
        <w:t>,</w:t>
      </w:r>
      <w:r w:rsidRPr="00A0320F">
        <w:rPr>
          <w:rFonts w:ascii="Times New Roman" w:hAnsi="Times New Roman"/>
        </w:rPr>
        <w:t xml:space="preserve"> le type de liaison de données devra permettre de télé opérer, depuis l’île du Levant, la barge une fois arrivée sur la zone d’essais uniquement. La barge naviguera dans un espace maritime situé autour de l’île du Levant.</w:t>
      </w:r>
    </w:p>
    <w:p w14:paraId="2AE97CEC" w14:textId="77777777" w:rsidR="00BA57DF" w:rsidRPr="00A0320F" w:rsidRDefault="00BA57DF" w:rsidP="00BA57DF">
      <w:pPr>
        <w:autoSpaceDE w:val="0"/>
        <w:autoSpaceDN w:val="0"/>
        <w:adjustRightInd w:val="0"/>
        <w:jc w:val="both"/>
        <w:rPr>
          <w:rFonts w:ascii="Times New Roman" w:hAnsi="Times New Roman"/>
        </w:rPr>
      </w:pPr>
    </w:p>
    <w:p w14:paraId="5A6A2A3F" w14:textId="77777777" w:rsidR="00BA57DF" w:rsidRPr="00A0320F" w:rsidRDefault="00BA57DF" w:rsidP="00BA57DF">
      <w:pPr>
        <w:autoSpaceDE w:val="0"/>
        <w:autoSpaceDN w:val="0"/>
        <w:adjustRightInd w:val="0"/>
        <w:jc w:val="both"/>
        <w:rPr>
          <w:rFonts w:ascii="Times New Roman" w:hAnsi="Times New Roman"/>
        </w:rPr>
      </w:pPr>
    </w:p>
    <w:p w14:paraId="35E39BCA" w14:textId="77777777"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b/>
        </w:rPr>
        <w:t>Nota</w:t>
      </w:r>
      <w:r w:rsidRPr="00A0320F">
        <w:rPr>
          <w:rFonts w:ascii="Times New Roman" w:hAnsi="Times New Roman"/>
        </w:rPr>
        <w:t xml:space="preserve"> : la société considérera qu’elle devra fournir et mettre en place sur l’île du Levant les moyens de communication nécessaires à la télé opération. Ces moyens sont ceux permettant de commander depuis la terre la barge (liaison montante) et ceux permettant de transmettre les données bord et vidéo bord vers le poste de commande situé à terre (liaison descendante). </w:t>
      </w:r>
      <w:r w:rsidRPr="00A0320F">
        <w:rPr>
          <w:rFonts w:ascii="Times New Roman" w:hAnsi="Times New Roman"/>
        </w:rPr>
        <w:lastRenderedPageBreak/>
        <w:t xml:space="preserve">La société précisera le lien utilisé (lien radio ou satellitaire) pour véhiculer les ordres de télécommande et les données (retour data bord et vidéo bord) en prenant en compte qu’il faudra sécuriser les flux. </w:t>
      </w:r>
    </w:p>
    <w:p w14:paraId="77DC533F" w14:textId="77777777" w:rsidR="00BA57DF" w:rsidRPr="00A0320F" w:rsidRDefault="00BA57DF" w:rsidP="00BA57DF">
      <w:pPr>
        <w:autoSpaceDE w:val="0"/>
        <w:autoSpaceDN w:val="0"/>
        <w:adjustRightInd w:val="0"/>
        <w:jc w:val="both"/>
        <w:rPr>
          <w:rFonts w:ascii="Times New Roman" w:hAnsi="Times New Roman"/>
        </w:rPr>
      </w:pPr>
    </w:p>
    <w:p w14:paraId="5A7280EF" w14:textId="303CBBC7" w:rsidR="00BA57DF"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Etre facilement</w:t>
      </w:r>
      <w:r w:rsidRPr="00A0320F">
        <w:rPr>
          <w:rFonts w:ascii="Times New Roman" w:hAnsi="Times New Roman"/>
        </w:rPr>
        <w:t xml:space="preserve"> déplaçable (barge avec son chargement) pour accoster et appareiller en toute sécurité dans les ports concernés (Port Avis, base navale Toulon) par des vents traversiers inférieurs à 20 nd. Pour l’option 1 une timonerie, située à l’arrière, suffisamment haute avec commandes déportées à bâbord et à tribord sera privilégiée. Pour les deux options des dispositifs permettant de faciliter les phases d’accostage et d’appareillage (exemples : pods orientables, propulseurs d’étrave) devront être pilotables depuis le bord.</w:t>
      </w:r>
    </w:p>
    <w:p w14:paraId="24FC92BE" w14:textId="77777777" w:rsidR="00417801" w:rsidRPr="00A0320F" w:rsidRDefault="00417801" w:rsidP="00417801">
      <w:pPr>
        <w:pStyle w:val="Paragraphedeliste"/>
        <w:autoSpaceDE w:val="0"/>
        <w:autoSpaceDN w:val="0"/>
        <w:adjustRightInd w:val="0"/>
        <w:jc w:val="both"/>
        <w:rPr>
          <w:rFonts w:ascii="Times New Roman" w:hAnsi="Times New Roman"/>
        </w:rPr>
      </w:pPr>
    </w:p>
    <w:p w14:paraId="700F83D5" w14:textId="2FC8BE4A" w:rsidR="00417801"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Porter</w:t>
      </w:r>
      <w:r w:rsidRPr="00A0320F">
        <w:rPr>
          <w:rFonts w:ascii="Times New Roman" w:hAnsi="Times New Roman"/>
        </w:rPr>
        <w:t xml:space="preserve"> des moyens d’essai en toute sécurité (voir quelques photos et caractéristiques, </w:t>
      </w:r>
      <w:r w:rsidRPr="00A0320F">
        <w:rPr>
          <w:rFonts w:ascii="Times New Roman" w:hAnsi="Times New Roman"/>
          <w:b/>
        </w:rPr>
        <w:t xml:space="preserve">en annexe 4 </w:t>
      </w:r>
      <w:r w:rsidRPr="00A0320F">
        <w:rPr>
          <w:rFonts w:ascii="Times New Roman" w:hAnsi="Times New Roman"/>
        </w:rPr>
        <w:t>du présent document, de moyens techniques susceptibles d’être embarqués) :</w:t>
      </w:r>
    </w:p>
    <w:p w14:paraId="4547E175" w14:textId="1A7ABECE"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La surface d’emport utile devra être comprise entre 350 m² et 400 m². Elle supportera au moins 20 conteneurs ISO 10’ superposés sur trois niveaux au maximum et positionnés dans la ligne de foi de la barge soit une charge d’environ 30 T sans incidence sur la stabilité de la barge.</w:t>
      </w:r>
    </w:p>
    <w:p w14:paraId="71A13153" w14:textId="2AC4E23D"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Cette surface d’emport utile supportera en tout point une charge de 2 T/m² sans incidence sur la stabilité de la barge.</w:t>
      </w:r>
    </w:p>
    <w:p w14:paraId="00435FAB" w14:textId="77777777" w:rsidR="00417801" w:rsidRPr="00A0320F" w:rsidRDefault="00417801" w:rsidP="00BA57DF">
      <w:pPr>
        <w:autoSpaceDE w:val="0"/>
        <w:autoSpaceDN w:val="0"/>
        <w:adjustRightInd w:val="0"/>
        <w:jc w:val="both"/>
        <w:rPr>
          <w:rFonts w:ascii="Times New Roman" w:hAnsi="Times New Roman"/>
        </w:rPr>
      </w:pPr>
    </w:p>
    <w:p w14:paraId="4986CB70" w14:textId="77777777" w:rsidR="00417801"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Permettre</w:t>
      </w:r>
      <w:r w:rsidRPr="00A0320F">
        <w:rPr>
          <w:rFonts w:ascii="Times New Roman" w:hAnsi="Times New Roman"/>
        </w:rPr>
        <w:t xml:space="preserve">, à partir de cette surface utile, la mise en œuvre en toute sécurité de cibles aériennes et de drones aériens (voir quelques photos, </w:t>
      </w:r>
      <w:r w:rsidRPr="00A0320F">
        <w:rPr>
          <w:rFonts w:ascii="Times New Roman" w:hAnsi="Times New Roman"/>
          <w:b/>
        </w:rPr>
        <w:t>en annexe 5</w:t>
      </w:r>
      <w:r w:rsidRPr="00A0320F">
        <w:rPr>
          <w:rFonts w:ascii="Times New Roman" w:hAnsi="Times New Roman"/>
        </w:rPr>
        <w:t xml:space="preserve"> du présent document, de cibles aériennes et de drones aériens susceptibles d’être embarqués).</w:t>
      </w:r>
    </w:p>
    <w:p w14:paraId="4FEE259A" w14:textId="10C0A501" w:rsidR="00BA57DF" w:rsidRPr="00A0320F" w:rsidRDefault="00BA57DF" w:rsidP="00417801">
      <w:pPr>
        <w:pStyle w:val="Paragraphedeliste"/>
        <w:autoSpaceDE w:val="0"/>
        <w:autoSpaceDN w:val="0"/>
        <w:adjustRightInd w:val="0"/>
        <w:jc w:val="both"/>
        <w:rPr>
          <w:rFonts w:ascii="Times New Roman" w:hAnsi="Times New Roman"/>
        </w:rPr>
      </w:pPr>
      <w:r w:rsidRPr="00A0320F">
        <w:rPr>
          <w:rFonts w:ascii="Times New Roman" w:hAnsi="Times New Roman"/>
        </w:rPr>
        <w:tab/>
      </w:r>
    </w:p>
    <w:p w14:paraId="7D4FF7DC" w14:textId="46D309AD" w:rsidR="00417801"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b/>
        </w:rPr>
        <w:t>Tenir</w:t>
      </w:r>
      <w:r w:rsidRPr="00A0320F">
        <w:rPr>
          <w:rFonts w:ascii="Times New Roman" w:hAnsi="Times New Roman"/>
        </w:rPr>
        <w:t xml:space="preserve"> une position stable en CAP à +/-30° en pleine mer (fonds de plus de 1000 m de profondeur) à vitesse nulle (position géostationnaire) jusqu’à sa vitesse maximale :</w:t>
      </w:r>
    </w:p>
    <w:p w14:paraId="7BE888B9" w14:textId="0E34D03D" w:rsidR="00BA57DF" w:rsidRPr="00A0320F" w:rsidRDefault="00BA57DF" w:rsidP="002448B3">
      <w:pPr>
        <w:pStyle w:val="Paragraphedeliste"/>
        <w:numPr>
          <w:ilvl w:val="0"/>
          <w:numId w:val="7"/>
        </w:numPr>
        <w:autoSpaceDE w:val="0"/>
        <w:autoSpaceDN w:val="0"/>
        <w:adjustRightInd w:val="0"/>
        <w:jc w:val="both"/>
        <w:rPr>
          <w:rFonts w:ascii="Times New Roman" w:hAnsi="Times New Roman"/>
        </w:rPr>
      </w:pPr>
      <w:r w:rsidRPr="00A0320F">
        <w:rPr>
          <w:rFonts w:ascii="Times New Roman" w:hAnsi="Times New Roman"/>
        </w:rPr>
        <w:t>La barge sera équipée de dispositifs de maintien de position pour éviter toute dérive de celle-ci. Ces dispositifs seront pilotables depuis le bord mais aussi depuis l’île du Levant par télé opération jusqu’à 60NM au maximum autour de l’île du Levant.</w:t>
      </w:r>
    </w:p>
    <w:p w14:paraId="22D20A09" w14:textId="77777777" w:rsidR="00BA57DF" w:rsidRPr="00A0320F" w:rsidRDefault="00BA57DF" w:rsidP="00BA57DF">
      <w:pPr>
        <w:autoSpaceDE w:val="0"/>
        <w:autoSpaceDN w:val="0"/>
        <w:adjustRightInd w:val="0"/>
        <w:jc w:val="both"/>
        <w:rPr>
          <w:rFonts w:ascii="Times New Roman" w:hAnsi="Times New Roman"/>
        </w:rPr>
      </w:pPr>
      <w:r w:rsidRPr="00A0320F">
        <w:rPr>
          <w:rFonts w:ascii="Times New Roman" w:hAnsi="Times New Roman"/>
        </w:rPr>
        <w:tab/>
      </w:r>
    </w:p>
    <w:p w14:paraId="6ED7B33D" w14:textId="77777777" w:rsidR="00BA57DF" w:rsidRPr="00A0320F" w:rsidRDefault="00BA57DF" w:rsidP="00BA57DF">
      <w:pPr>
        <w:autoSpaceDE w:val="0"/>
        <w:autoSpaceDN w:val="0"/>
        <w:adjustRightInd w:val="0"/>
        <w:jc w:val="both"/>
        <w:rPr>
          <w:rFonts w:ascii="Times New Roman" w:hAnsi="Times New Roman"/>
          <w:b/>
          <w:u w:val="single"/>
        </w:rPr>
      </w:pPr>
      <w:r w:rsidRPr="00A0320F">
        <w:rPr>
          <w:rFonts w:ascii="Times New Roman" w:hAnsi="Times New Roman"/>
          <w:b/>
          <w:u w:val="single"/>
        </w:rPr>
        <w:t>Capacités complémentaires :</w:t>
      </w:r>
    </w:p>
    <w:p w14:paraId="64041F4C" w14:textId="62811407" w:rsidR="00BA57DF"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rPr>
        <w:t xml:space="preserve">La barge évoluant dans des zones « </w:t>
      </w:r>
      <w:r w:rsidRPr="00A0320F">
        <w:rPr>
          <w:rFonts w:ascii="Times New Roman" w:hAnsi="Times New Roman"/>
          <w:b/>
        </w:rPr>
        <w:t>NATURA 2000</w:t>
      </w:r>
      <w:r w:rsidRPr="00A0320F">
        <w:rPr>
          <w:rFonts w:ascii="Times New Roman" w:hAnsi="Times New Roman"/>
        </w:rPr>
        <w:t xml:space="preserve"> » et en zone spéciale, elle devra respecter les normes environnementales correspondantes, notamment en matière de peintures et de prévention de la pollution par les navires et plus particulièrement celle par les eaux usées (cf. Division 213 et annexe IV de la Marpol.</w:t>
      </w:r>
    </w:p>
    <w:p w14:paraId="0CEA4582" w14:textId="77777777" w:rsidR="00417801" w:rsidRPr="00A0320F" w:rsidRDefault="00417801" w:rsidP="00417801">
      <w:pPr>
        <w:pStyle w:val="Paragraphedeliste"/>
        <w:autoSpaceDE w:val="0"/>
        <w:autoSpaceDN w:val="0"/>
        <w:adjustRightInd w:val="0"/>
        <w:jc w:val="both"/>
        <w:rPr>
          <w:rFonts w:ascii="Times New Roman" w:hAnsi="Times New Roman"/>
        </w:rPr>
      </w:pPr>
    </w:p>
    <w:p w14:paraId="0D31956F" w14:textId="1DF3C27B" w:rsidR="00BA57DF"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rPr>
        <w:t xml:space="preserve">La conception et la réalisation de la barge devront privilégier des solutions </w:t>
      </w:r>
      <w:r w:rsidRPr="00A0320F">
        <w:rPr>
          <w:rFonts w:ascii="Times New Roman" w:hAnsi="Times New Roman"/>
          <w:b/>
        </w:rPr>
        <w:t>simples et éprouvées</w:t>
      </w:r>
      <w:r w:rsidRPr="00A0320F">
        <w:rPr>
          <w:rFonts w:ascii="Times New Roman" w:hAnsi="Times New Roman"/>
        </w:rPr>
        <w:t>, permettant de limiter au maximum les risques d’avaries.</w:t>
      </w:r>
    </w:p>
    <w:p w14:paraId="2B78A00F" w14:textId="3CF58686" w:rsidR="00417801" w:rsidRPr="00A0320F" w:rsidRDefault="00417801" w:rsidP="00417801">
      <w:pPr>
        <w:autoSpaceDE w:val="0"/>
        <w:autoSpaceDN w:val="0"/>
        <w:adjustRightInd w:val="0"/>
        <w:jc w:val="both"/>
        <w:rPr>
          <w:rFonts w:ascii="Times New Roman" w:hAnsi="Times New Roman"/>
        </w:rPr>
      </w:pPr>
    </w:p>
    <w:p w14:paraId="423E693D" w14:textId="4DB9EC07" w:rsidR="00BA57DF" w:rsidRPr="00A0320F" w:rsidRDefault="00BA57DF" w:rsidP="002448B3">
      <w:pPr>
        <w:pStyle w:val="Paragraphedeliste"/>
        <w:numPr>
          <w:ilvl w:val="0"/>
          <w:numId w:val="8"/>
        </w:numPr>
        <w:autoSpaceDE w:val="0"/>
        <w:autoSpaceDN w:val="0"/>
        <w:adjustRightInd w:val="0"/>
        <w:jc w:val="both"/>
        <w:rPr>
          <w:rFonts w:ascii="Times New Roman" w:hAnsi="Times New Roman"/>
          <w:b/>
        </w:rPr>
      </w:pPr>
      <w:r w:rsidRPr="00A0320F">
        <w:rPr>
          <w:rFonts w:ascii="Times New Roman" w:hAnsi="Times New Roman"/>
        </w:rPr>
        <w:t xml:space="preserve">La barge sera conçue et réalisée en respectant les divisions les plus adaptées du </w:t>
      </w:r>
      <w:r w:rsidRPr="00A0320F">
        <w:rPr>
          <w:rFonts w:ascii="Times New Roman" w:hAnsi="Times New Roman"/>
          <w:b/>
        </w:rPr>
        <w:t>référentiel des Affaires Maritimes.</w:t>
      </w:r>
    </w:p>
    <w:p w14:paraId="70A0B7CF" w14:textId="7CF2C749" w:rsidR="00417801" w:rsidRPr="00A0320F" w:rsidRDefault="00417801" w:rsidP="00417801">
      <w:pPr>
        <w:autoSpaceDE w:val="0"/>
        <w:autoSpaceDN w:val="0"/>
        <w:adjustRightInd w:val="0"/>
        <w:jc w:val="both"/>
        <w:rPr>
          <w:rFonts w:ascii="Times New Roman" w:hAnsi="Times New Roman"/>
        </w:rPr>
      </w:pPr>
    </w:p>
    <w:p w14:paraId="6F581F8D" w14:textId="7D803C02" w:rsidR="00BA57DF" w:rsidRPr="00A0320F" w:rsidRDefault="00BA57DF" w:rsidP="002448B3">
      <w:pPr>
        <w:pStyle w:val="Paragraphedeliste"/>
        <w:numPr>
          <w:ilvl w:val="0"/>
          <w:numId w:val="8"/>
        </w:numPr>
        <w:autoSpaceDE w:val="0"/>
        <w:autoSpaceDN w:val="0"/>
        <w:adjustRightInd w:val="0"/>
        <w:jc w:val="both"/>
        <w:rPr>
          <w:rFonts w:ascii="Times New Roman" w:hAnsi="Times New Roman"/>
        </w:rPr>
      </w:pPr>
      <w:r w:rsidRPr="00A0320F">
        <w:rPr>
          <w:rFonts w:ascii="Times New Roman" w:hAnsi="Times New Roman"/>
        </w:rPr>
        <w:t>La barge évoluera en deuxième catégorie de navigation.</w:t>
      </w:r>
    </w:p>
    <w:p w14:paraId="15463B19" w14:textId="77777777" w:rsidR="00C11C3C" w:rsidRPr="00A0320F" w:rsidRDefault="00C11C3C" w:rsidP="00C11C3C">
      <w:pPr>
        <w:autoSpaceDE w:val="0"/>
        <w:autoSpaceDN w:val="0"/>
        <w:adjustRightInd w:val="0"/>
        <w:jc w:val="both"/>
        <w:rPr>
          <w:rFonts w:ascii="Times New Roman" w:hAnsi="Times New Roman"/>
        </w:rPr>
      </w:pPr>
    </w:p>
    <w:p w14:paraId="7FEAECFA" w14:textId="65B7B4B3" w:rsidR="00DC54D4" w:rsidRPr="00A0320F" w:rsidRDefault="00DC54D4" w:rsidP="00DC54D4">
      <w:pPr>
        <w:pStyle w:val="Titre2"/>
        <w:ind w:left="851"/>
        <w:rPr>
          <w:rStyle w:val="Emphaseintense"/>
          <w:rFonts w:ascii="Times New Roman" w:hAnsi="Times New Roman"/>
          <w:b/>
          <w:color w:val="auto"/>
        </w:rPr>
      </w:pPr>
      <w:bookmarkStart w:id="7" w:name="_Toc185340756"/>
      <w:r w:rsidRPr="00A0320F">
        <w:rPr>
          <w:rStyle w:val="Emphaseintense"/>
          <w:rFonts w:ascii="Times New Roman" w:hAnsi="Times New Roman"/>
          <w:b/>
          <w:color w:val="auto"/>
        </w:rPr>
        <w:t>Objet de la Demande d’Information</w:t>
      </w:r>
      <w:bookmarkEnd w:id="7"/>
    </w:p>
    <w:p w14:paraId="72924108" w14:textId="77777777" w:rsidR="00DC54D4" w:rsidRPr="00A0320F" w:rsidRDefault="00DC54D4" w:rsidP="00DC54D4">
      <w:pPr>
        <w:jc w:val="both"/>
        <w:rPr>
          <w:rFonts w:ascii="Times New Roman" w:hAnsi="Times New Roman"/>
        </w:rPr>
      </w:pPr>
    </w:p>
    <w:p w14:paraId="6FD5C6D1" w14:textId="30F7500A" w:rsidR="00DC54D4" w:rsidRPr="00A0320F" w:rsidRDefault="00DC54D4" w:rsidP="00DC54D4">
      <w:pPr>
        <w:jc w:val="both"/>
        <w:rPr>
          <w:rStyle w:val="lev"/>
          <w:rFonts w:ascii="Times New Roman" w:hAnsi="Times New Roman"/>
          <w:b w:val="0"/>
        </w:rPr>
      </w:pPr>
      <w:r w:rsidRPr="00A0320F">
        <w:rPr>
          <w:rStyle w:val="lev"/>
          <w:rFonts w:ascii="Times New Roman" w:hAnsi="Times New Roman"/>
          <w:b w:val="0"/>
        </w:rPr>
        <w:t xml:space="preserve">La présente DI a pour objet de permettre à la DGA d’obtenir des informations sur les fournisseurs potentiels évoluant dans le domaine </w:t>
      </w:r>
      <w:r w:rsidR="00E6420D" w:rsidRPr="00A0320F">
        <w:rPr>
          <w:rStyle w:val="lev"/>
          <w:rFonts w:ascii="Times New Roman" w:hAnsi="Times New Roman"/>
          <w:b w:val="0"/>
        </w:rPr>
        <w:t xml:space="preserve">de la </w:t>
      </w:r>
      <w:r w:rsidR="00C254E0" w:rsidRPr="00A0320F">
        <w:rPr>
          <w:rStyle w:val="lev"/>
          <w:rFonts w:ascii="Times New Roman" w:hAnsi="Times New Roman"/>
          <w:b w:val="0"/>
        </w:rPr>
        <w:t>conception navale</w:t>
      </w:r>
      <w:r w:rsidR="00E6420D" w:rsidRPr="00A0320F">
        <w:rPr>
          <w:rStyle w:val="lev"/>
          <w:rFonts w:ascii="Times New Roman" w:hAnsi="Times New Roman"/>
          <w:b w:val="0"/>
        </w:rPr>
        <w:t xml:space="preserve"> et de la dronisation de moyens</w:t>
      </w:r>
      <w:r w:rsidRPr="00A0320F">
        <w:rPr>
          <w:rStyle w:val="lev"/>
          <w:rFonts w:ascii="Times New Roman" w:hAnsi="Times New Roman"/>
          <w:b w:val="0"/>
        </w:rPr>
        <w:t>.</w:t>
      </w:r>
    </w:p>
    <w:p w14:paraId="74CB322E" w14:textId="0AF70FA4" w:rsidR="00747B90" w:rsidRPr="00A0320F" w:rsidRDefault="00747B90" w:rsidP="00747B90">
      <w:pPr>
        <w:pStyle w:val="Default"/>
        <w:jc w:val="both"/>
        <w:rPr>
          <w:b/>
          <w:color w:val="auto"/>
          <w:sz w:val="20"/>
          <w:szCs w:val="20"/>
        </w:rPr>
      </w:pPr>
    </w:p>
    <w:p w14:paraId="60D557FD" w14:textId="15B043C5" w:rsidR="00361B6C" w:rsidRPr="00A0320F" w:rsidRDefault="00747B90" w:rsidP="00785713">
      <w:pPr>
        <w:pStyle w:val="Default"/>
        <w:jc w:val="both"/>
        <w:rPr>
          <w:rStyle w:val="lev"/>
          <w:bCs w:val="0"/>
          <w:color w:val="auto"/>
          <w:sz w:val="20"/>
          <w:szCs w:val="20"/>
        </w:rPr>
      </w:pPr>
      <w:r w:rsidRPr="00A0320F">
        <w:rPr>
          <w:b/>
          <w:color w:val="auto"/>
          <w:sz w:val="20"/>
          <w:szCs w:val="20"/>
        </w:rPr>
        <w:t>L’objectif de cette DI est donc de recueillir des éléments techniques, calendaires et financiers d’arbitrage.</w:t>
      </w:r>
    </w:p>
    <w:p w14:paraId="739D724D" w14:textId="05820CB0" w:rsidR="00DC54D4" w:rsidRPr="00A0320F" w:rsidRDefault="00DC54D4" w:rsidP="00361B6C">
      <w:pPr>
        <w:jc w:val="both"/>
        <w:rPr>
          <w:rStyle w:val="lev"/>
          <w:rFonts w:ascii="Times New Roman" w:hAnsi="Times New Roman"/>
          <w:b w:val="0"/>
        </w:rPr>
      </w:pPr>
      <w:r w:rsidRPr="00A0320F">
        <w:rPr>
          <w:rStyle w:val="lev"/>
          <w:rFonts w:ascii="Times New Roman" w:hAnsi="Times New Roman"/>
          <w:b w:val="0"/>
        </w:rPr>
        <w:t>Les réponses seront utilisées pour alimenter les bases de données de la DGA sur ce secteur.</w:t>
      </w:r>
    </w:p>
    <w:p w14:paraId="7A36FBAA" w14:textId="77777777" w:rsidR="00DC54D4" w:rsidRPr="00A0320F" w:rsidRDefault="00DC54D4" w:rsidP="00DC54D4">
      <w:pPr>
        <w:jc w:val="both"/>
        <w:rPr>
          <w:rStyle w:val="lev"/>
          <w:rFonts w:ascii="Times New Roman" w:hAnsi="Times New Roman"/>
          <w:b w:val="0"/>
        </w:rPr>
      </w:pPr>
    </w:p>
    <w:p w14:paraId="2A61A72A" w14:textId="77777777" w:rsidR="00DC54D4" w:rsidRPr="00A0320F" w:rsidRDefault="00DC54D4" w:rsidP="00DC54D4">
      <w:pPr>
        <w:jc w:val="both"/>
        <w:rPr>
          <w:rStyle w:val="lev"/>
          <w:rFonts w:ascii="Times New Roman" w:hAnsi="Times New Roman"/>
          <w:b w:val="0"/>
        </w:rPr>
      </w:pPr>
      <w:r w:rsidRPr="00A0320F">
        <w:rPr>
          <w:rStyle w:val="lev"/>
          <w:rFonts w:ascii="Times New Roman" w:hAnsi="Times New Roman"/>
          <w:b w:val="0"/>
        </w:rPr>
        <w:t>Dans l’hypothèse où les opérateurs économiques ne couvriraient pas seuls l’ensemble du besoin, il est demandé aux auteurs des réponses de communiquer sur les capacités extérieures sur lesquelles ils pourraient s’appuyer.</w:t>
      </w:r>
    </w:p>
    <w:p w14:paraId="7F56BA37" w14:textId="77777777" w:rsidR="00DC54D4" w:rsidRPr="00A0320F" w:rsidRDefault="00DC54D4" w:rsidP="00DC54D4">
      <w:pPr>
        <w:jc w:val="both"/>
        <w:rPr>
          <w:rStyle w:val="lev"/>
          <w:rFonts w:ascii="Times New Roman" w:hAnsi="Times New Roman"/>
          <w:b w:val="0"/>
        </w:rPr>
      </w:pPr>
    </w:p>
    <w:p w14:paraId="3D32C684" w14:textId="7AE10C27" w:rsidR="00DC54D4" w:rsidRPr="00A0320F" w:rsidRDefault="00DC54D4" w:rsidP="00DC54D4">
      <w:pPr>
        <w:jc w:val="both"/>
        <w:rPr>
          <w:rStyle w:val="lev"/>
          <w:rFonts w:ascii="Times New Roman" w:hAnsi="Times New Roman"/>
          <w:b w:val="0"/>
        </w:rPr>
      </w:pPr>
      <w:r w:rsidRPr="00A0320F">
        <w:rPr>
          <w:rStyle w:val="lev"/>
          <w:rFonts w:ascii="Times New Roman" w:hAnsi="Times New Roman"/>
          <w:b w:val="0"/>
        </w:rPr>
        <w:t xml:space="preserve">Les modalités de réponse à cette DI sont définies au paragraphe </w:t>
      </w:r>
      <w:r w:rsidR="00361B6C" w:rsidRPr="00A0320F">
        <w:rPr>
          <w:rStyle w:val="lev"/>
          <w:rFonts w:ascii="Times New Roman" w:hAnsi="Times New Roman"/>
          <w:b w:val="0"/>
        </w:rPr>
        <w:fldChar w:fldCharType="begin"/>
      </w:r>
      <w:r w:rsidR="00361B6C" w:rsidRPr="00A0320F">
        <w:rPr>
          <w:rStyle w:val="lev"/>
          <w:rFonts w:ascii="Times New Roman" w:hAnsi="Times New Roman"/>
          <w:b w:val="0"/>
        </w:rPr>
        <w:instrText xml:space="preserve"> REF _Ref106961572 \r \h  \* MERGEFORMAT </w:instrText>
      </w:r>
      <w:r w:rsidR="00361B6C" w:rsidRPr="00A0320F">
        <w:rPr>
          <w:rStyle w:val="lev"/>
          <w:rFonts w:ascii="Times New Roman" w:hAnsi="Times New Roman"/>
          <w:b w:val="0"/>
        </w:rPr>
      </w:r>
      <w:r w:rsidR="00361B6C" w:rsidRPr="00A0320F">
        <w:rPr>
          <w:rStyle w:val="lev"/>
          <w:rFonts w:ascii="Times New Roman" w:hAnsi="Times New Roman"/>
          <w:b w:val="0"/>
        </w:rPr>
        <w:fldChar w:fldCharType="separate"/>
      </w:r>
      <w:r w:rsidR="008C17D5">
        <w:rPr>
          <w:rStyle w:val="lev"/>
          <w:rFonts w:ascii="Times New Roman" w:hAnsi="Times New Roman"/>
          <w:b w:val="0"/>
        </w:rPr>
        <w:t>PARTIE 3 -</w:t>
      </w:r>
      <w:r w:rsidR="00361B6C" w:rsidRPr="00A0320F">
        <w:rPr>
          <w:rStyle w:val="lev"/>
          <w:rFonts w:ascii="Times New Roman" w:hAnsi="Times New Roman"/>
          <w:b w:val="0"/>
        </w:rPr>
        <w:fldChar w:fldCharType="end"/>
      </w:r>
      <w:r w:rsidRPr="00A0320F">
        <w:rPr>
          <w:rStyle w:val="lev"/>
          <w:rFonts w:ascii="Times New Roman" w:hAnsi="Times New Roman"/>
          <w:b w:val="0"/>
        </w:rPr>
        <w:t>ci-après.</w:t>
      </w:r>
    </w:p>
    <w:p w14:paraId="130818A0" w14:textId="13BA1312" w:rsidR="00361B6C" w:rsidRPr="00A0320F" w:rsidRDefault="000125FC" w:rsidP="00C11C3C">
      <w:pPr>
        <w:pStyle w:val="Titre1"/>
        <w:keepNext/>
        <w:spacing w:after="120"/>
        <w:ind w:left="432" w:hanging="432"/>
        <w:rPr>
          <w:rFonts w:ascii="Times New Roman" w:hAnsi="Times New Roman"/>
          <w:bCs/>
          <w:i/>
          <w:iCs/>
        </w:rPr>
      </w:pPr>
      <w:bookmarkStart w:id="8" w:name="_Ref106961572"/>
      <w:bookmarkStart w:id="9" w:name="_Toc185340757"/>
      <w:r w:rsidRPr="00A0320F">
        <w:rPr>
          <w:rFonts w:ascii="Times New Roman" w:hAnsi="Times New Roman"/>
          <w:bCs/>
          <w:i/>
          <w:iCs/>
        </w:rPr>
        <w:t>M</w:t>
      </w:r>
      <w:r w:rsidR="00361B6C" w:rsidRPr="00A0320F">
        <w:rPr>
          <w:rFonts w:ascii="Times New Roman" w:hAnsi="Times New Roman"/>
          <w:bCs/>
          <w:i/>
          <w:iCs/>
        </w:rPr>
        <w:t>odalités de réponse</w:t>
      </w:r>
      <w:bookmarkEnd w:id="8"/>
      <w:bookmarkEnd w:id="9"/>
    </w:p>
    <w:p w14:paraId="10A58E0D" w14:textId="77777777" w:rsidR="00F16922" w:rsidRPr="00A0320F" w:rsidRDefault="00F16922" w:rsidP="00F16922">
      <w:pPr>
        <w:spacing w:before="120" w:after="120" w:line="360" w:lineRule="auto"/>
        <w:jc w:val="both"/>
        <w:rPr>
          <w:rFonts w:ascii="Times New Roman" w:hAnsi="Times New Roman"/>
          <w:lang w:eastAsia="en-US"/>
        </w:rPr>
      </w:pPr>
      <w:r w:rsidRPr="00A0320F">
        <w:rPr>
          <w:rFonts w:ascii="Times New Roman" w:hAnsi="Times New Roman"/>
          <w:lang w:eastAsia="en-US"/>
        </w:rPr>
        <w:t xml:space="preserve">Les </w:t>
      </w:r>
      <w:r w:rsidRPr="00A0320F">
        <w:rPr>
          <w:rFonts w:ascii="Times New Roman" w:hAnsi="Times New Roman"/>
        </w:rPr>
        <w:t xml:space="preserve">opérateurs économiques répondant à cette DI </w:t>
      </w:r>
      <w:r w:rsidRPr="00A0320F">
        <w:rPr>
          <w:rFonts w:ascii="Times New Roman" w:hAnsi="Times New Roman"/>
          <w:lang w:eastAsia="en-US"/>
        </w:rPr>
        <w:t>ont la possibilité de répondre selon les modalités suivantes.</w:t>
      </w:r>
    </w:p>
    <w:p w14:paraId="5ABC0BAA" w14:textId="77777777" w:rsidR="00C11C3C" w:rsidRPr="00A0320F" w:rsidRDefault="00C11C3C" w:rsidP="000E68B8">
      <w:pPr>
        <w:pStyle w:val="Titre2"/>
        <w:ind w:left="851"/>
        <w:rPr>
          <w:rStyle w:val="Emphaseintense"/>
          <w:rFonts w:ascii="Times New Roman" w:hAnsi="Times New Roman"/>
          <w:b/>
          <w:color w:val="auto"/>
        </w:rPr>
      </w:pPr>
      <w:bookmarkStart w:id="10" w:name="_Toc47444795"/>
      <w:bookmarkStart w:id="11" w:name="_Toc185340758"/>
      <w:r w:rsidRPr="00A0320F">
        <w:rPr>
          <w:rStyle w:val="Emphaseintense"/>
          <w:rFonts w:ascii="Times New Roman" w:hAnsi="Times New Roman"/>
          <w:b/>
          <w:color w:val="auto"/>
        </w:rPr>
        <w:lastRenderedPageBreak/>
        <w:t>Présentation des réponses</w:t>
      </w:r>
      <w:bookmarkEnd w:id="10"/>
      <w:bookmarkEnd w:id="11"/>
    </w:p>
    <w:p w14:paraId="30DA6CF8" w14:textId="77777777" w:rsidR="0033400C" w:rsidRPr="00A0320F" w:rsidRDefault="0033400C" w:rsidP="0033400C">
      <w:pPr>
        <w:pStyle w:val="ParagrapheModle"/>
        <w:rPr>
          <w:rFonts w:ascii="Times New Roman" w:hAnsi="Times New Roman"/>
          <w:szCs w:val="20"/>
        </w:rPr>
      </w:pPr>
    </w:p>
    <w:p w14:paraId="3363AF4C" w14:textId="697B0E24" w:rsidR="0033400C" w:rsidRPr="00A0320F" w:rsidRDefault="0033400C" w:rsidP="0033400C">
      <w:pPr>
        <w:pStyle w:val="ParagrapheModle"/>
        <w:rPr>
          <w:rFonts w:ascii="Times New Roman" w:hAnsi="Times New Roman"/>
          <w:szCs w:val="20"/>
        </w:rPr>
      </w:pPr>
      <w:r w:rsidRPr="00A0320F">
        <w:rPr>
          <w:rFonts w:ascii="Times New Roman" w:hAnsi="Times New Roman"/>
          <w:szCs w:val="20"/>
        </w:rPr>
        <w:t xml:space="preserve">Afin de permettre une utilisation optimale des informations recueillies, la DGA souhaite que soient renseignés les </w:t>
      </w:r>
      <w:r w:rsidRPr="00A0320F">
        <w:rPr>
          <w:rFonts w:ascii="Times New Roman" w:hAnsi="Times New Roman"/>
          <w:b/>
          <w:szCs w:val="20"/>
        </w:rPr>
        <w:t>volets 1 et 2</w:t>
      </w:r>
      <w:r w:rsidRPr="00A0320F">
        <w:rPr>
          <w:rFonts w:ascii="Times New Roman" w:hAnsi="Times New Roman"/>
          <w:szCs w:val="20"/>
        </w:rPr>
        <w:t xml:space="preserve"> respectivement en </w:t>
      </w:r>
      <w:r w:rsidRPr="00A0320F">
        <w:rPr>
          <w:rFonts w:ascii="Times New Roman" w:hAnsi="Times New Roman"/>
          <w:b/>
          <w:szCs w:val="20"/>
        </w:rPr>
        <w:t>annexes 1 et 2</w:t>
      </w:r>
      <w:r w:rsidRPr="00A0320F">
        <w:rPr>
          <w:rFonts w:ascii="Times New Roman" w:hAnsi="Times New Roman"/>
          <w:szCs w:val="20"/>
        </w:rPr>
        <w:t>, de tous renseignements utiles à caractère technique, financier et juridique.</w:t>
      </w:r>
    </w:p>
    <w:p w14:paraId="1248BBB2" w14:textId="77777777" w:rsidR="0033400C" w:rsidRPr="00A0320F" w:rsidRDefault="0033400C" w:rsidP="0033400C">
      <w:pPr>
        <w:pStyle w:val="ParagrapheModle"/>
        <w:rPr>
          <w:rFonts w:ascii="Times New Roman" w:hAnsi="Times New Roman"/>
          <w:szCs w:val="20"/>
        </w:rPr>
      </w:pPr>
      <w:r w:rsidRPr="00A0320F">
        <w:rPr>
          <w:rFonts w:ascii="Times New Roman" w:hAnsi="Times New Roman"/>
          <w:szCs w:val="20"/>
        </w:rPr>
        <w:t xml:space="preserve">Il est demandé d’indiquer les performances techniques réalisées. Les éventuelles </w:t>
      </w:r>
      <w:r w:rsidRPr="00A0320F">
        <w:rPr>
          <w:rFonts w:ascii="Times New Roman" w:hAnsi="Times New Roman"/>
          <w:b/>
          <w:szCs w:val="20"/>
        </w:rPr>
        <w:t>incompatibilités</w:t>
      </w:r>
      <w:r w:rsidRPr="00A0320F">
        <w:rPr>
          <w:rFonts w:ascii="Times New Roman" w:hAnsi="Times New Roman"/>
          <w:szCs w:val="20"/>
        </w:rPr>
        <w:t xml:space="preserve"> entre les différentes fonctions et/ou caractéristiques techniques souhaitées seront identifiées.</w:t>
      </w:r>
    </w:p>
    <w:p w14:paraId="23D064F9" w14:textId="5EAD9F96" w:rsidR="0033400C" w:rsidRPr="00A0320F" w:rsidRDefault="0033400C" w:rsidP="0033400C">
      <w:pPr>
        <w:pStyle w:val="ParagrapheModle"/>
        <w:rPr>
          <w:rFonts w:ascii="Times New Roman" w:hAnsi="Times New Roman"/>
          <w:szCs w:val="20"/>
        </w:rPr>
      </w:pPr>
      <w:r w:rsidRPr="00A0320F">
        <w:rPr>
          <w:rFonts w:ascii="Times New Roman" w:hAnsi="Times New Roman"/>
          <w:szCs w:val="20"/>
        </w:rPr>
        <w:t xml:space="preserve">La DGA attire l’attention sur l’importance de </w:t>
      </w:r>
      <w:r w:rsidRPr="00A0320F">
        <w:rPr>
          <w:rFonts w:ascii="Times New Roman" w:hAnsi="Times New Roman"/>
          <w:b/>
          <w:szCs w:val="20"/>
        </w:rPr>
        <w:t>remplir l’ensemble des volets</w:t>
      </w:r>
      <w:r w:rsidRPr="00A0320F">
        <w:rPr>
          <w:rFonts w:ascii="Times New Roman" w:hAnsi="Times New Roman"/>
          <w:szCs w:val="20"/>
        </w:rPr>
        <w:t xml:space="preserve"> du périmètre d’information</w:t>
      </w:r>
      <w:r w:rsidR="00E6420D" w:rsidRPr="00A0320F">
        <w:rPr>
          <w:rFonts w:ascii="Times New Roman" w:hAnsi="Times New Roman"/>
          <w:szCs w:val="20"/>
        </w:rPr>
        <w:t>s</w:t>
      </w:r>
      <w:r w:rsidRPr="00A0320F">
        <w:rPr>
          <w:rFonts w:ascii="Times New Roman" w:hAnsi="Times New Roman"/>
          <w:szCs w:val="20"/>
        </w:rPr>
        <w:t xml:space="preserve"> et de les retourner conformément aux indications contenues au paragraphe 3.1, ci-dessous.</w:t>
      </w:r>
    </w:p>
    <w:p w14:paraId="0D06BDA0" w14:textId="77777777" w:rsidR="0033400C" w:rsidRPr="00A0320F" w:rsidRDefault="0033400C" w:rsidP="0033400C">
      <w:pPr>
        <w:pStyle w:val="ParagrapheModle"/>
        <w:rPr>
          <w:rFonts w:ascii="Times New Roman" w:hAnsi="Times New Roman"/>
          <w:szCs w:val="20"/>
        </w:rPr>
      </w:pPr>
    </w:p>
    <w:p w14:paraId="583136DF" w14:textId="77777777" w:rsidR="00E6420D" w:rsidRPr="00A0320F" w:rsidRDefault="00C11C3C" w:rsidP="0033400C">
      <w:pPr>
        <w:pStyle w:val="ParagrapheModle"/>
        <w:rPr>
          <w:rFonts w:ascii="Times New Roman" w:hAnsi="Times New Roman"/>
          <w:szCs w:val="20"/>
        </w:rPr>
      </w:pPr>
      <w:r w:rsidRPr="00A0320F">
        <w:rPr>
          <w:rFonts w:ascii="Times New Roman" w:hAnsi="Times New Roman"/>
          <w:szCs w:val="20"/>
        </w:rPr>
        <w:t xml:space="preserve">Pour les éventuelles questions et demandes de précisions, </w:t>
      </w:r>
      <w:r w:rsidR="00E6420D" w:rsidRPr="00A0320F">
        <w:rPr>
          <w:rFonts w:ascii="Times New Roman" w:hAnsi="Times New Roman"/>
          <w:szCs w:val="20"/>
        </w:rPr>
        <w:t>les demandes doivent être adressées sur PLACE.</w:t>
      </w:r>
    </w:p>
    <w:p w14:paraId="7F9328BC" w14:textId="52327D06" w:rsidR="00C11C3C" w:rsidRPr="00A0320F" w:rsidRDefault="00E6420D" w:rsidP="0033400C">
      <w:pPr>
        <w:pStyle w:val="ParagrapheModle"/>
        <w:rPr>
          <w:rFonts w:ascii="Times New Roman" w:hAnsi="Times New Roman"/>
          <w:szCs w:val="20"/>
        </w:rPr>
      </w:pPr>
      <w:r w:rsidRPr="00A0320F">
        <w:rPr>
          <w:rFonts w:ascii="Times New Roman" w:hAnsi="Times New Roman"/>
          <w:szCs w:val="20"/>
        </w:rPr>
        <w:t xml:space="preserve">En cas de difficulté, </w:t>
      </w:r>
      <w:r w:rsidR="00C11C3C" w:rsidRPr="00A0320F">
        <w:rPr>
          <w:rFonts w:ascii="Times New Roman" w:hAnsi="Times New Roman"/>
          <w:szCs w:val="20"/>
        </w:rPr>
        <w:t xml:space="preserve">le point de contact </w:t>
      </w:r>
      <w:r w:rsidRPr="00A0320F">
        <w:rPr>
          <w:rFonts w:ascii="Times New Roman" w:hAnsi="Times New Roman"/>
          <w:szCs w:val="20"/>
        </w:rPr>
        <w:t>es</w:t>
      </w:r>
      <w:r w:rsidR="00C11C3C" w:rsidRPr="00A0320F">
        <w:rPr>
          <w:rFonts w:ascii="Times New Roman" w:hAnsi="Times New Roman"/>
          <w:szCs w:val="20"/>
        </w:rPr>
        <w:t>t :</w:t>
      </w:r>
    </w:p>
    <w:p w14:paraId="5711FEC0" w14:textId="77777777" w:rsidR="00A33281" w:rsidRPr="00A0320F" w:rsidRDefault="00A33281" w:rsidP="0033400C">
      <w:pPr>
        <w:pStyle w:val="ParagrapheModle"/>
        <w:rPr>
          <w:rFonts w:ascii="Times New Roman" w:hAnsi="Times New Roman"/>
          <w:szCs w:val="20"/>
        </w:rPr>
      </w:pPr>
    </w:p>
    <w:tbl>
      <w:tblPr>
        <w:tblStyle w:val="Grilledutableau"/>
        <w:tblW w:w="0" w:type="auto"/>
        <w:jc w:val="center"/>
        <w:tblLook w:val="04A0" w:firstRow="1" w:lastRow="0" w:firstColumn="1" w:lastColumn="0" w:noHBand="0" w:noVBand="1"/>
      </w:tblPr>
      <w:tblGrid>
        <w:gridCol w:w="4390"/>
      </w:tblGrid>
      <w:tr w:rsidR="00E6420D" w:rsidRPr="00A0320F" w14:paraId="539545E4" w14:textId="77777777" w:rsidTr="003211F2">
        <w:trPr>
          <w:jc w:val="center"/>
        </w:trPr>
        <w:tc>
          <w:tcPr>
            <w:tcW w:w="4390" w:type="dxa"/>
            <w:shd w:val="clear" w:color="auto" w:fill="D9D9D9" w:themeFill="background1" w:themeFillShade="D9"/>
            <w:vAlign w:val="center"/>
          </w:tcPr>
          <w:p w14:paraId="4B8EA0DE" w14:textId="1B89D52A" w:rsidR="00E6420D" w:rsidRPr="00A0320F" w:rsidRDefault="00E6420D" w:rsidP="003211F2">
            <w:pPr>
              <w:pStyle w:val="Tableau1"/>
              <w:rPr>
                <w:rFonts w:ascii="Times New Roman" w:hAnsi="Times New Roman"/>
                <w:szCs w:val="20"/>
              </w:rPr>
            </w:pPr>
            <w:r w:rsidRPr="00A0320F">
              <w:rPr>
                <w:rFonts w:ascii="Times New Roman" w:hAnsi="Times New Roman"/>
                <w:szCs w:val="20"/>
              </w:rPr>
              <w:t>Référents Achats</w:t>
            </w:r>
          </w:p>
        </w:tc>
      </w:tr>
      <w:tr w:rsidR="00E6420D" w:rsidRPr="00A0320F" w14:paraId="48C64313" w14:textId="77777777" w:rsidTr="003211F2">
        <w:trPr>
          <w:jc w:val="center"/>
        </w:trPr>
        <w:tc>
          <w:tcPr>
            <w:tcW w:w="4390" w:type="dxa"/>
            <w:vAlign w:val="center"/>
          </w:tcPr>
          <w:p w14:paraId="20A716DE" w14:textId="46D4ABA1" w:rsidR="00E6420D" w:rsidRPr="00A0320F" w:rsidRDefault="00E6420D" w:rsidP="003211F2">
            <w:pPr>
              <w:jc w:val="center"/>
              <w:rPr>
                <w:rFonts w:ascii="Times New Roman" w:hAnsi="Times New Roman"/>
              </w:rPr>
            </w:pPr>
            <w:r w:rsidRPr="00A0320F">
              <w:rPr>
                <w:rFonts w:ascii="Times New Roman" w:hAnsi="Times New Roman"/>
              </w:rPr>
              <w:t>Laura COSTANTINI</w:t>
            </w:r>
          </w:p>
          <w:p w14:paraId="452510B9" w14:textId="788589A3" w:rsidR="00E6420D" w:rsidRPr="00A0320F" w:rsidRDefault="00E6420D" w:rsidP="003211F2">
            <w:pPr>
              <w:pStyle w:val="Tableau2"/>
              <w:jc w:val="center"/>
              <w:rPr>
                <w:rFonts w:ascii="Times New Roman" w:hAnsi="Times New Roman"/>
                <w:color w:val="auto"/>
                <w:sz w:val="20"/>
                <w:szCs w:val="20"/>
                <w:u w:val="none"/>
                <w:lang w:val="fr-FR"/>
              </w:rPr>
            </w:pPr>
            <w:sdt>
              <w:sdtPr>
                <w:rPr>
                  <w:rFonts w:ascii="Times New Roman" w:hAnsi="Times New Roman"/>
                  <w:b w:val="0"/>
                  <w:color w:val="auto"/>
                  <w:sz w:val="20"/>
                  <w:szCs w:val="20"/>
                  <w:u w:val="none"/>
                  <w:lang w:val="fr-FR"/>
                </w:rPr>
                <w:alias w:val="Direction"/>
                <w:tag w:val="Direction"/>
                <w:id w:val="-1649818738"/>
                <w:placeholder>
                  <w:docPart w:val="50E8E3BB7B374591A51DFA72D1017675"/>
                </w:placeholder>
                <w:comboBox>
                  <w:listItem w:value="Choisissez un élément."/>
                  <w:listItem w:displayText="DGA/DO" w:value="DGA/DO"/>
                  <w:listItem w:displayText="S2IE" w:value="S2IE"/>
                </w:comboBox>
              </w:sdtPr>
              <w:sdtContent>
                <w:r w:rsidRPr="00A0320F">
                  <w:rPr>
                    <w:rFonts w:ascii="Times New Roman" w:hAnsi="Times New Roman"/>
                    <w:b w:val="0"/>
                    <w:color w:val="auto"/>
                    <w:sz w:val="20"/>
                    <w:szCs w:val="20"/>
                    <w:u w:val="none"/>
                    <w:lang w:val="fr-FR"/>
                  </w:rPr>
                  <w:t>DGA/DOMN</w:t>
                </w:r>
              </w:sdtContent>
            </w:sdt>
            <w:r w:rsidRPr="00A0320F">
              <w:rPr>
                <w:rFonts w:ascii="Times New Roman" w:hAnsi="Times New Roman"/>
                <w:b w:val="0"/>
                <w:color w:val="auto"/>
                <w:sz w:val="20"/>
                <w:szCs w:val="20"/>
                <w:u w:val="none"/>
                <w:lang w:val="fr-FR"/>
              </w:rPr>
              <w:t>/</w:t>
            </w:r>
            <w:sdt>
              <w:sdtPr>
                <w:rPr>
                  <w:rFonts w:ascii="Times New Roman" w:hAnsi="Times New Roman"/>
                  <w:b w:val="0"/>
                  <w:color w:val="auto"/>
                  <w:sz w:val="20"/>
                  <w:szCs w:val="20"/>
                  <w:u w:val="none"/>
                  <w:lang w:val="fr-FR"/>
                </w:rPr>
                <w:alias w:val="service d'achat"/>
                <w:tag w:val="service d'achat"/>
                <w:id w:val="-297539381"/>
                <w:placeholder>
                  <w:docPart w:val="50E8E3BB7B374591A51DFA72D1017675"/>
                </w:placeholder>
                <w:comboBox>
                  <w:listItem w:value="Choisissez un élément."/>
                  <w:listItem w:displayText="S2A" w:value="S2A"/>
                  <w:listItem w:displayText="DGA ITE" w:value="DGA ITE"/>
                </w:comboBox>
              </w:sdtPr>
              <w:sdtContent>
                <w:r w:rsidRPr="00A0320F">
                  <w:rPr>
                    <w:rFonts w:ascii="Times New Roman" w:hAnsi="Times New Roman"/>
                    <w:b w:val="0"/>
                    <w:color w:val="auto"/>
                    <w:sz w:val="20"/>
                    <w:szCs w:val="20"/>
                    <w:u w:val="none"/>
                    <w:lang w:val="fr-FR"/>
                  </w:rPr>
                  <w:t>S2A</w:t>
                </w:r>
              </w:sdtContent>
            </w:sdt>
            <w:r w:rsidRPr="00A0320F">
              <w:rPr>
                <w:rFonts w:ascii="Times New Roman" w:hAnsi="Times New Roman"/>
                <w:b w:val="0"/>
                <w:color w:val="auto"/>
                <w:sz w:val="20"/>
                <w:szCs w:val="20"/>
                <w:u w:val="none"/>
                <w:lang w:val="fr-FR"/>
              </w:rPr>
              <w:t>/</w:t>
            </w:r>
            <w:sdt>
              <w:sdtPr>
                <w:rPr>
                  <w:rFonts w:ascii="Times New Roman" w:hAnsi="Times New Roman"/>
                  <w:b w:val="0"/>
                  <w:color w:val="auto"/>
                  <w:sz w:val="20"/>
                  <w:szCs w:val="20"/>
                  <w:u w:val="none"/>
                  <w:lang w:val="fr-FR"/>
                </w:rPr>
                <w:alias w:val="Division achats"/>
                <w:tag w:val="Division achats"/>
                <w:id w:val="1070474101"/>
                <w:placeholder>
                  <w:docPart w:val="50E8E3BB7B374591A51DFA72D1017675"/>
                </w:placeholder>
                <w:comboBox>
                  <w:listItem w:value="Choisissez un élément."/>
                  <w:listItem w:displayText="Division achats ACE" w:value="Division achats ACE"/>
                  <w:listItem w:displayText="Division achats AID-CATOD" w:value="Division achats AID-CATOD"/>
                  <w:listItem w:displayText="Division achats AMS" w:value="Division achats AMS"/>
                  <w:listItem w:displayText="Division achats Balma" w:value="Division achats Balma"/>
                  <w:listItem w:displayText="Division achats Bourges" w:value="Division achats Bourges"/>
                  <w:listItem w:displayText="Division achats Bruz" w:value="Division achats Bruz"/>
                  <w:listItem w:displayText="Division achats COE-HOR" w:value="Division achats COE-HOR"/>
                  <w:listItem w:displayText="Division achats ESIO-SNUM" w:value="Division achats ESIO-SNUM"/>
                  <w:listItem w:displayText="Division achats HMI" w:value="Division achats HMI"/>
                  <w:listItem w:displayText="Division achats Ile de France Normandie" w:value="Division achats Ile de France Normandie"/>
                  <w:listItem w:displayText="Division achats NAV" w:value="Division achats NAV"/>
                  <w:listItem w:displayText="Division achats  NBC-TER" w:value="Division achats  NBC-TER"/>
                  <w:listItem w:displayText="Division achat/sécurité/affaires générales" w:value="Division achat/sécurité/affaires générales"/>
                  <w:listItem w:displayText="Division achats Sud-Est" w:value="Division achats Sud-Est"/>
                  <w:listItem w:displayText="Division achats Sud-Ouest" w:value="Division achats Sud-Ouest"/>
                </w:comboBox>
              </w:sdtPr>
              <w:sdtContent>
                <w:r w:rsidRPr="00A0320F">
                  <w:rPr>
                    <w:rFonts w:ascii="Times New Roman" w:hAnsi="Times New Roman"/>
                    <w:b w:val="0"/>
                    <w:color w:val="auto"/>
                    <w:sz w:val="20"/>
                    <w:szCs w:val="20"/>
                    <w:u w:val="none"/>
                    <w:lang w:val="fr-FR"/>
                  </w:rPr>
                  <w:t>Division achats Sud-Est</w:t>
                </w:r>
              </w:sdtContent>
            </w:sdt>
          </w:p>
          <w:p w14:paraId="39FF6D63" w14:textId="340EA5C7" w:rsidR="00E6420D" w:rsidRPr="00A0320F" w:rsidRDefault="00E6420D" w:rsidP="003211F2">
            <w:pPr>
              <w:pStyle w:val="Tableau2"/>
              <w:jc w:val="center"/>
              <w:rPr>
                <w:rFonts w:ascii="Times New Roman" w:hAnsi="Times New Roman"/>
                <w:b w:val="0"/>
                <w:color w:val="auto"/>
                <w:sz w:val="20"/>
                <w:szCs w:val="20"/>
                <w:u w:val="none"/>
              </w:rPr>
            </w:pPr>
            <w:r w:rsidRPr="00A0320F">
              <w:rPr>
                <w:rFonts w:ascii="Times New Roman" w:hAnsi="Times New Roman"/>
                <w:b w:val="0"/>
                <w:color w:val="auto"/>
                <w:sz w:val="20"/>
                <w:szCs w:val="20"/>
                <w:u w:val="none"/>
                <w:lang w:val="fr-FR"/>
              </w:rPr>
              <w:sym w:font="Wingdings" w:char="F028"/>
            </w:r>
            <w:r w:rsidRPr="00A0320F">
              <w:rPr>
                <w:rFonts w:ascii="Times New Roman" w:hAnsi="Times New Roman"/>
                <w:b w:val="0"/>
                <w:color w:val="auto"/>
                <w:sz w:val="20"/>
                <w:szCs w:val="20"/>
                <w:u w:val="none"/>
                <w:lang w:val="fr-FR"/>
              </w:rPr>
              <w:t xml:space="preserve"> </w:t>
            </w:r>
            <w:r w:rsidRPr="00A0320F">
              <w:rPr>
                <w:rFonts w:ascii="Times New Roman" w:hAnsi="Times New Roman"/>
                <w:b w:val="0"/>
                <w:color w:val="auto"/>
                <w:sz w:val="20"/>
                <w:szCs w:val="20"/>
                <w:u w:val="none"/>
              </w:rPr>
              <w:t>04 22 43 32 99</w:t>
            </w:r>
          </w:p>
          <w:p w14:paraId="17144330" w14:textId="259BC6A1" w:rsidR="00E6420D" w:rsidRPr="00A0320F" w:rsidRDefault="00E6420D" w:rsidP="003211F2">
            <w:pPr>
              <w:pStyle w:val="Tableau2"/>
              <w:jc w:val="center"/>
              <w:rPr>
                <w:rFonts w:ascii="Times New Roman" w:hAnsi="Times New Roman"/>
                <w:b w:val="0"/>
                <w:color w:val="auto"/>
                <w:sz w:val="20"/>
                <w:szCs w:val="20"/>
                <w:u w:val="none"/>
                <w:lang w:val="fr-FR"/>
              </w:rPr>
            </w:pPr>
            <w:r w:rsidRPr="00A0320F">
              <w:rPr>
                <w:rFonts w:ascii="Times New Roman" w:hAnsi="Times New Roman"/>
                <w:b w:val="0"/>
                <w:color w:val="auto"/>
                <w:sz w:val="20"/>
                <w:szCs w:val="20"/>
                <w:u w:val="none"/>
                <w:lang w:val="fr-FR"/>
              </w:rPr>
              <w:t xml:space="preserve">Email : </w:t>
            </w:r>
            <w:r w:rsidRPr="00A0320F">
              <w:rPr>
                <w:rFonts w:ascii="Times New Roman" w:hAnsi="Times New Roman"/>
                <w:b w:val="0"/>
                <w:color w:val="auto"/>
                <w:sz w:val="20"/>
                <w:szCs w:val="20"/>
                <w:u w:val="none"/>
              </w:rPr>
              <w:t>laura.costantini</w:t>
            </w:r>
            <w:hyperlink r:id="rId9" w:history="1">
              <w:r w:rsidRPr="00A0320F">
                <w:rPr>
                  <w:rFonts w:ascii="Times New Roman" w:hAnsi="Times New Roman"/>
                  <w:b w:val="0"/>
                  <w:color w:val="auto"/>
                  <w:sz w:val="20"/>
                  <w:szCs w:val="20"/>
                  <w:u w:val="none"/>
                  <w:lang w:val="fr-FR"/>
                </w:rPr>
                <w:t>@intradef.gouv.fr</w:t>
              </w:r>
            </w:hyperlink>
          </w:p>
        </w:tc>
      </w:tr>
    </w:tbl>
    <w:p w14:paraId="281B8D57" w14:textId="77777777" w:rsidR="006F7CB9" w:rsidRPr="00A0320F" w:rsidRDefault="006F7CB9" w:rsidP="00B86038">
      <w:pPr>
        <w:pStyle w:val="Titre2"/>
        <w:numPr>
          <w:ilvl w:val="0"/>
          <w:numId w:val="0"/>
        </w:numPr>
        <w:ind w:left="851"/>
        <w:rPr>
          <w:rStyle w:val="Emphaseintense"/>
          <w:rFonts w:ascii="Times New Roman" w:hAnsi="Times New Roman"/>
          <w:b/>
          <w:color w:val="auto"/>
        </w:rPr>
      </w:pPr>
    </w:p>
    <w:p w14:paraId="5103A954" w14:textId="77777777" w:rsidR="006F7CB9" w:rsidRPr="00A0320F" w:rsidRDefault="006F7CB9">
      <w:pPr>
        <w:rPr>
          <w:rStyle w:val="Emphaseintense"/>
          <w:rFonts w:ascii="Times New Roman" w:hAnsi="Times New Roman"/>
          <w:color w:val="auto"/>
        </w:rPr>
      </w:pPr>
      <w:r w:rsidRPr="00A0320F">
        <w:rPr>
          <w:rStyle w:val="Emphaseintense"/>
          <w:rFonts w:ascii="Times New Roman" w:hAnsi="Times New Roman"/>
          <w:b w:val="0"/>
          <w:color w:val="auto"/>
        </w:rPr>
        <w:br w:type="page"/>
      </w:r>
    </w:p>
    <w:p w14:paraId="79081983" w14:textId="61676004" w:rsidR="00C11C3C" w:rsidRPr="00A0320F" w:rsidRDefault="00F16922" w:rsidP="000E68B8">
      <w:pPr>
        <w:pStyle w:val="Titre2"/>
        <w:ind w:left="851"/>
        <w:rPr>
          <w:rStyle w:val="Emphaseintense"/>
          <w:rFonts w:ascii="Times New Roman" w:hAnsi="Times New Roman"/>
          <w:b/>
          <w:color w:val="auto"/>
        </w:rPr>
      </w:pPr>
      <w:bookmarkStart w:id="12" w:name="_Toc185340759"/>
      <w:r w:rsidRPr="00A0320F">
        <w:rPr>
          <w:rStyle w:val="Emphaseintense"/>
          <w:rFonts w:ascii="Times New Roman" w:hAnsi="Times New Roman"/>
          <w:b/>
          <w:color w:val="auto"/>
        </w:rPr>
        <w:lastRenderedPageBreak/>
        <w:t>Constitution des dossiers de présentation</w:t>
      </w:r>
      <w:bookmarkEnd w:id="12"/>
    </w:p>
    <w:p w14:paraId="55DB5889" w14:textId="77777777" w:rsidR="00DA3A81" w:rsidRPr="00A0320F" w:rsidRDefault="00DA3A81" w:rsidP="00DA3A81">
      <w:pPr>
        <w:pStyle w:val="CorpsdutexteDGA"/>
        <w:rPr>
          <w:rFonts w:ascii="Times New Roman" w:hAnsi="Times New Roman"/>
        </w:rPr>
      </w:pPr>
    </w:p>
    <w:p w14:paraId="3A72659C" w14:textId="77777777" w:rsidR="00DA3A81" w:rsidRPr="00A0320F" w:rsidRDefault="00DA3A81" w:rsidP="00F44A18">
      <w:pPr>
        <w:suppressAutoHyphens/>
        <w:spacing w:before="60" w:after="60"/>
        <w:rPr>
          <w:rFonts w:ascii="Times New Roman" w:hAnsi="Times New Roman"/>
        </w:rPr>
      </w:pPr>
      <w:r w:rsidRPr="00A0320F">
        <w:rPr>
          <w:rFonts w:ascii="Times New Roman" w:hAnsi="Times New Roman"/>
        </w:rPr>
        <w:t>Les dossiers de présentation doivent contenir :</w:t>
      </w:r>
    </w:p>
    <w:p w14:paraId="51B0DC26" w14:textId="77777777" w:rsidR="00DA3A81" w:rsidRPr="00A0320F" w:rsidRDefault="00DA3A81" w:rsidP="002448B3">
      <w:pPr>
        <w:widowControl w:val="0"/>
        <w:numPr>
          <w:ilvl w:val="0"/>
          <w:numId w:val="9"/>
        </w:numPr>
        <w:suppressAutoHyphens/>
        <w:spacing w:before="60" w:after="60"/>
        <w:jc w:val="both"/>
        <w:rPr>
          <w:rFonts w:ascii="Times New Roman" w:hAnsi="Times New Roman"/>
        </w:rPr>
      </w:pPr>
      <w:r w:rsidRPr="00A0320F">
        <w:rPr>
          <w:rFonts w:ascii="Times New Roman" w:hAnsi="Times New Roman"/>
        </w:rPr>
        <w:t xml:space="preserve">Une </w:t>
      </w:r>
      <w:r w:rsidRPr="00A0320F">
        <w:rPr>
          <w:rFonts w:ascii="Times New Roman" w:hAnsi="Times New Roman"/>
          <w:b/>
        </w:rPr>
        <w:t>plaquette</w:t>
      </w:r>
      <w:r w:rsidRPr="00A0320F">
        <w:rPr>
          <w:rFonts w:ascii="Times New Roman" w:hAnsi="Times New Roman"/>
        </w:rPr>
        <w:t>(s) de/des auteurs répondant à la DI, présentant l’activité principale et la dimension de l’entreprise(s), ses partenaires et clients dans la mesure du possible ;</w:t>
      </w:r>
    </w:p>
    <w:p w14:paraId="08FA8CC7" w14:textId="2F9AF6F4" w:rsidR="00DA3A81" w:rsidRPr="00A0320F" w:rsidRDefault="00DA3A81" w:rsidP="002448B3">
      <w:pPr>
        <w:widowControl w:val="0"/>
        <w:numPr>
          <w:ilvl w:val="0"/>
          <w:numId w:val="9"/>
        </w:numPr>
        <w:suppressAutoHyphens/>
        <w:spacing w:before="60" w:after="60"/>
        <w:jc w:val="both"/>
        <w:rPr>
          <w:rFonts w:ascii="Times New Roman" w:hAnsi="Times New Roman"/>
        </w:rPr>
      </w:pPr>
      <w:r w:rsidRPr="00A0320F">
        <w:rPr>
          <w:rFonts w:ascii="Times New Roman" w:hAnsi="Times New Roman"/>
        </w:rPr>
        <w:t xml:space="preserve">Les </w:t>
      </w:r>
      <w:r w:rsidRPr="00A0320F">
        <w:rPr>
          <w:rFonts w:ascii="Times New Roman" w:hAnsi="Times New Roman"/>
          <w:b/>
        </w:rPr>
        <w:t>volets de réponses</w:t>
      </w:r>
      <w:r w:rsidRPr="00A0320F">
        <w:rPr>
          <w:rFonts w:ascii="Times New Roman" w:hAnsi="Times New Roman"/>
        </w:rPr>
        <w:t xml:space="preserve"> au périmètre de l’information.</w:t>
      </w:r>
    </w:p>
    <w:p w14:paraId="6700B43F" w14:textId="77777777" w:rsidR="00DA3A81" w:rsidRPr="00A0320F" w:rsidRDefault="00DA3A81" w:rsidP="00DA3A81">
      <w:pPr>
        <w:widowControl w:val="0"/>
        <w:suppressAutoHyphens/>
        <w:spacing w:before="60" w:after="60"/>
        <w:ind w:left="360"/>
        <w:jc w:val="both"/>
        <w:rPr>
          <w:rFonts w:ascii="Times New Roman" w:hAnsi="Times New Roman"/>
        </w:rPr>
      </w:pPr>
    </w:p>
    <w:p w14:paraId="0EF76226" w14:textId="031015B0" w:rsidR="00DA3A81" w:rsidRPr="00A0320F" w:rsidRDefault="00DA3A81" w:rsidP="00DA3A81">
      <w:pPr>
        <w:suppressAutoHyphens/>
        <w:spacing w:before="60" w:after="60"/>
        <w:rPr>
          <w:rFonts w:ascii="Times New Roman" w:hAnsi="Times New Roman"/>
        </w:rPr>
      </w:pPr>
      <w:r w:rsidRPr="00A0320F">
        <w:rPr>
          <w:rFonts w:ascii="Times New Roman" w:hAnsi="Times New Roman"/>
        </w:rPr>
        <w:t xml:space="preserve">La DGA accepte </w:t>
      </w:r>
      <w:r w:rsidRPr="00A0320F">
        <w:rPr>
          <w:rFonts w:ascii="Times New Roman" w:hAnsi="Times New Roman"/>
          <w:b/>
        </w:rPr>
        <w:t>tout autre document</w:t>
      </w:r>
      <w:r w:rsidRPr="00A0320F">
        <w:rPr>
          <w:rFonts w:ascii="Times New Roman" w:hAnsi="Times New Roman"/>
        </w:rPr>
        <w:t xml:space="preserve"> qui pourrait présenter un intérêt pour la réalisation de son étude. Il est demandé que les sociétés rédigent en français leur réponse à cette DI,</w:t>
      </w:r>
      <w:r w:rsidR="00E6420D" w:rsidRPr="00A0320F" w:rsidDel="00E6420D">
        <w:rPr>
          <w:rFonts w:ascii="Times New Roman" w:hAnsi="Times New Roman"/>
        </w:rPr>
        <w:t xml:space="preserve"> </w:t>
      </w:r>
    </w:p>
    <w:tbl>
      <w:tblPr>
        <w:tblStyle w:val="Grilledutableau"/>
        <w:tblW w:w="0" w:type="auto"/>
        <w:jc w:val="center"/>
        <w:tblLook w:val="04A0" w:firstRow="1" w:lastRow="0" w:firstColumn="1" w:lastColumn="0" w:noHBand="0" w:noVBand="1"/>
      </w:tblPr>
      <w:tblGrid>
        <w:gridCol w:w="6232"/>
      </w:tblGrid>
      <w:tr w:rsidR="00F16922" w:rsidRPr="00A0320F" w14:paraId="2AE7A3E3" w14:textId="77777777" w:rsidTr="000440F5">
        <w:trPr>
          <w:tblHeader/>
          <w:jc w:val="center"/>
        </w:trPr>
        <w:tc>
          <w:tcPr>
            <w:tcW w:w="6232" w:type="dxa"/>
            <w:shd w:val="clear" w:color="auto" w:fill="D9D9D9" w:themeFill="background1" w:themeFillShade="D9"/>
          </w:tcPr>
          <w:p w14:paraId="11EC222C" w14:textId="68610928" w:rsidR="00F16922" w:rsidRPr="00A0320F" w:rsidRDefault="00F16922" w:rsidP="00A0320F">
            <w:pPr>
              <w:suppressAutoHyphens/>
              <w:spacing w:before="60" w:after="60"/>
              <w:jc w:val="center"/>
              <w:rPr>
                <w:rFonts w:ascii="Times New Roman" w:hAnsi="Times New Roman"/>
                <w:b/>
              </w:rPr>
            </w:pPr>
            <w:r w:rsidRPr="00A0320F">
              <w:rPr>
                <w:rFonts w:ascii="Times New Roman" w:hAnsi="Times New Roman"/>
                <w:b/>
              </w:rPr>
              <w:t xml:space="preserve">Les réponses à la présente demande d’information sont attendues au plus tard le </w:t>
            </w:r>
            <w:r w:rsidR="00DA3A81" w:rsidRPr="00A0320F">
              <w:rPr>
                <w:rFonts w:ascii="Times New Roman" w:hAnsi="Times New Roman"/>
                <w:b/>
                <w:color w:val="FF0000"/>
              </w:rPr>
              <w:t>20/03/2025</w:t>
            </w:r>
            <w:r w:rsidRPr="00A0320F">
              <w:rPr>
                <w:rFonts w:ascii="Times New Roman" w:hAnsi="Times New Roman"/>
                <w:b/>
                <w:color w:val="FF0000"/>
              </w:rPr>
              <w:t xml:space="preserve"> </w:t>
            </w:r>
            <w:r w:rsidR="000440F5" w:rsidRPr="00A0320F">
              <w:rPr>
                <w:rFonts w:ascii="Times New Roman" w:hAnsi="Times New Roman"/>
                <w:b/>
                <w:color w:val="FF0000"/>
              </w:rPr>
              <w:t xml:space="preserve">à 16h </w:t>
            </w:r>
            <w:r w:rsidR="00E6420D" w:rsidRPr="00A0320F">
              <w:rPr>
                <w:rFonts w:ascii="Times New Roman" w:hAnsi="Times New Roman"/>
                <w:b/>
              </w:rPr>
              <w:t>via PLACE</w:t>
            </w:r>
          </w:p>
        </w:tc>
      </w:tr>
    </w:tbl>
    <w:p w14:paraId="34FFEFB6" w14:textId="77777777" w:rsidR="00DA3A81" w:rsidRPr="00A0320F" w:rsidRDefault="00DA3A81" w:rsidP="00C11C3C">
      <w:pPr>
        <w:rPr>
          <w:rFonts w:ascii="Times New Roman" w:hAnsi="Times New Roman"/>
        </w:rPr>
      </w:pPr>
      <w:bookmarkStart w:id="13" w:name="_GoBack"/>
      <w:bookmarkEnd w:id="13"/>
    </w:p>
    <w:p w14:paraId="6CD5FB84" w14:textId="104EE07F" w:rsidR="00880E0A" w:rsidRPr="00A0320F" w:rsidRDefault="00880E0A" w:rsidP="00C11C3C">
      <w:pPr>
        <w:rPr>
          <w:rFonts w:ascii="Times New Roman" w:hAnsi="Times New Roman"/>
        </w:rPr>
      </w:pPr>
      <w:r w:rsidRPr="00A0320F">
        <w:rPr>
          <w:rFonts w:ascii="Times New Roman" w:hAnsi="Times New Roman"/>
        </w:rPr>
        <w:t>La partie 4 ainsi que l’annexe 1 doivent être remplis par les sociétés souhaitant répondre à la présente demande d’information.</w:t>
      </w:r>
    </w:p>
    <w:p w14:paraId="3D0733D1" w14:textId="0FF43C23" w:rsidR="00DA3A81" w:rsidRPr="00A0320F" w:rsidRDefault="00DA3A81" w:rsidP="00C11C3C">
      <w:pPr>
        <w:rPr>
          <w:rFonts w:ascii="Times New Roman" w:hAnsi="Times New Roman"/>
        </w:rPr>
      </w:pPr>
    </w:p>
    <w:p w14:paraId="6C537FDE" w14:textId="77777777" w:rsidR="00DA3A81" w:rsidRPr="00A0320F" w:rsidRDefault="00DA3A81" w:rsidP="00DA3A81">
      <w:pPr>
        <w:pStyle w:val="Titre"/>
        <w:rPr>
          <w:rFonts w:ascii="Times New Roman" w:hAnsi="Times New Roman" w:cs="Times New Roman"/>
          <w:szCs w:val="20"/>
        </w:rPr>
      </w:pPr>
      <w:r w:rsidRPr="00A0320F">
        <w:rPr>
          <w:rFonts w:ascii="Times New Roman" w:hAnsi="Times New Roman" w:cs="Times New Roman"/>
          <w:szCs w:val="20"/>
        </w:rPr>
        <w:t>Nommage utilisé pour les documents de nature électronique :</w:t>
      </w:r>
    </w:p>
    <w:p w14:paraId="5A5D68D3" w14:textId="77777777" w:rsidR="00DA3A81" w:rsidRPr="00A0320F" w:rsidRDefault="00DA3A81" w:rsidP="00DA3A81">
      <w:pPr>
        <w:pStyle w:val="ParagrapheModle"/>
        <w:rPr>
          <w:rFonts w:ascii="Times New Roman" w:hAnsi="Times New Roman"/>
          <w:szCs w:val="20"/>
        </w:rPr>
      </w:pPr>
      <w:r w:rsidRPr="00A0320F">
        <w:rPr>
          <w:rFonts w:ascii="Times New Roman" w:hAnsi="Times New Roman"/>
          <w:szCs w:val="20"/>
        </w:rPr>
        <w:t>Il est conseillé de nommer les fichiers transmis de la manière suivante : date_protection_émetteur_titre.xxx</w:t>
      </w:r>
    </w:p>
    <w:p w14:paraId="4C8B462F" w14:textId="77777777" w:rsidR="00DA3A81" w:rsidRPr="00A0320F" w:rsidRDefault="00DA3A81" w:rsidP="00DA3A81">
      <w:pPr>
        <w:pStyle w:val="ParagrapheModle"/>
        <w:rPr>
          <w:rFonts w:ascii="Times New Roman" w:hAnsi="Times New Roman"/>
          <w:szCs w:val="20"/>
        </w:rPr>
      </w:pPr>
      <w:r w:rsidRPr="00A0320F">
        <w:rPr>
          <w:rFonts w:ascii="Times New Roman" w:hAnsi="Times New Roman"/>
          <w:szCs w:val="20"/>
        </w:rPr>
        <w:t>Avec :</w:t>
      </w:r>
    </w:p>
    <w:p w14:paraId="1610699F" w14:textId="77777777" w:rsidR="00DA3A81" w:rsidRPr="00A0320F" w:rsidRDefault="00DA3A81" w:rsidP="00DA3A81">
      <w:pPr>
        <w:pStyle w:val="Paragraphemodle2"/>
        <w:rPr>
          <w:rFonts w:ascii="Times New Roman" w:hAnsi="Times New Roman"/>
          <w:szCs w:val="20"/>
        </w:rPr>
      </w:pPr>
      <w:r w:rsidRPr="00A0320F">
        <w:rPr>
          <w:rFonts w:ascii="Times New Roman" w:hAnsi="Times New Roman"/>
          <w:szCs w:val="20"/>
        </w:rPr>
        <w:t>date : celle du document au format anglo-saxon (par exemple, le 15 juin 2019 sera transcrit dans le nommage sous la forme : 20190615)</w:t>
      </w:r>
    </w:p>
    <w:p w14:paraId="0EB0A57F" w14:textId="77777777" w:rsidR="00DA3A81" w:rsidRPr="00A0320F" w:rsidRDefault="00DA3A81" w:rsidP="00DA3A81">
      <w:pPr>
        <w:pStyle w:val="Paragraphemodle2"/>
        <w:rPr>
          <w:rFonts w:ascii="Times New Roman" w:hAnsi="Times New Roman"/>
          <w:szCs w:val="20"/>
        </w:rPr>
      </w:pPr>
      <w:r w:rsidRPr="00A0320F">
        <w:rPr>
          <w:rFonts w:ascii="Times New Roman" w:hAnsi="Times New Roman"/>
          <w:szCs w:val="20"/>
        </w:rPr>
        <w:t>protection : indiquer systématiquement la mention « np » qui signifie « non protégé »</w:t>
      </w:r>
    </w:p>
    <w:p w14:paraId="29C9BD79" w14:textId="77777777" w:rsidR="00DA3A81" w:rsidRPr="00A0320F" w:rsidRDefault="00DA3A81" w:rsidP="00DA3A81">
      <w:pPr>
        <w:pStyle w:val="Paragraphemodle2"/>
        <w:rPr>
          <w:rFonts w:ascii="Times New Roman" w:hAnsi="Times New Roman"/>
          <w:szCs w:val="20"/>
        </w:rPr>
      </w:pPr>
      <w:r w:rsidRPr="00A0320F">
        <w:rPr>
          <w:rFonts w:ascii="Times New Roman" w:hAnsi="Times New Roman"/>
          <w:szCs w:val="20"/>
        </w:rPr>
        <w:t xml:space="preserve">émetteur : désigne la personne morale ou physique à l’origine du document, à savoir l’acronyme usuel de l’entreprise ou son nom complet </w:t>
      </w:r>
    </w:p>
    <w:p w14:paraId="3B76979C" w14:textId="77777777" w:rsidR="00DA3A81" w:rsidRPr="00A0320F" w:rsidRDefault="00DA3A81" w:rsidP="00DA3A81">
      <w:pPr>
        <w:pStyle w:val="Paragraphemodle2"/>
        <w:rPr>
          <w:rFonts w:ascii="Times New Roman" w:hAnsi="Times New Roman"/>
          <w:szCs w:val="20"/>
        </w:rPr>
      </w:pPr>
      <w:r w:rsidRPr="00A0320F">
        <w:rPr>
          <w:rFonts w:ascii="Times New Roman" w:hAnsi="Times New Roman"/>
          <w:szCs w:val="20"/>
        </w:rPr>
        <w:t>titre : il s’agit de l’identification du document, sans utiliser le séparateur de champ « _ » ; (exemple : di-xxxx-reponse-yyy pour la DI n°XXXXXX et sa reponse n°YYY.</w:t>
      </w:r>
    </w:p>
    <w:p w14:paraId="4FA30E8B" w14:textId="77777777" w:rsidR="00DA3A81" w:rsidRPr="00A0320F" w:rsidRDefault="00DA3A81" w:rsidP="00DA3A81">
      <w:pPr>
        <w:pStyle w:val="Paragraphemodle2"/>
        <w:rPr>
          <w:rFonts w:ascii="Times New Roman" w:hAnsi="Times New Roman"/>
          <w:szCs w:val="20"/>
        </w:rPr>
      </w:pPr>
      <w:r w:rsidRPr="00A0320F">
        <w:rPr>
          <w:rFonts w:ascii="Times New Roman" w:hAnsi="Times New Roman"/>
          <w:szCs w:val="20"/>
        </w:rPr>
        <w:t>xxx : extension utilisée (ex. : pdf, doc, …)</w:t>
      </w:r>
    </w:p>
    <w:p w14:paraId="3D71C04A" w14:textId="77777777" w:rsidR="00DA3A81" w:rsidRPr="00A0320F" w:rsidRDefault="00DA3A81" w:rsidP="00DA3A81">
      <w:pPr>
        <w:pStyle w:val="ParagrapheModle"/>
        <w:rPr>
          <w:rFonts w:ascii="Times New Roman" w:hAnsi="Times New Roman"/>
          <w:szCs w:val="20"/>
        </w:rPr>
      </w:pPr>
      <w:r w:rsidRPr="00A0320F">
        <w:rPr>
          <w:rFonts w:ascii="Times New Roman" w:hAnsi="Times New Roman"/>
          <w:szCs w:val="20"/>
        </w:rPr>
        <w:t>Ci-après un exemple de nommage de document au format conseillé : 20190615_np_ societe_reponse_di1.pdf</w:t>
      </w:r>
    </w:p>
    <w:p w14:paraId="27B3BC78" w14:textId="77777777" w:rsidR="00DA3A81" w:rsidRPr="00A0320F" w:rsidRDefault="00DA3A81" w:rsidP="00C11C3C">
      <w:pPr>
        <w:rPr>
          <w:rFonts w:ascii="Times New Roman" w:hAnsi="Times New Roman"/>
        </w:rPr>
      </w:pPr>
    </w:p>
    <w:p w14:paraId="5582704D" w14:textId="77777777" w:rsidR="00C11C3C" w:rsidRPr="00A0320F" w:rsidRDefault="00C11C3C" w:rsidP="000E68B8">
      <w:pPr>
        <w:pStyle w:val="Titre2"/>
        <w:ind w:left="851"/>
        <w:rPr>
          <w:rStyle w:val="Emphaseintense"/>
          <w:rFonts w:ascii="Times New Roman" w:hAnsi="Times New Roman"/>
          <w:b/>
          <w:color w:val="auto"/>
        </w:rPr>
      </w:pPr>
      <w:bookmarkStart w:id="14" w:name="_Toc503539629"/>
      <w:bookmarkStart w:id="15" w:name="_Toc10818634"/>
      <w:bookmarkStart w:id="16" w:name="_Toc47444797"/>
      <w:bookmarkStart w:id="17" w:name="_Toc185340760"/>
      <w:r w:rsidRPr="00A0320F">
        <w:rPr>
          <w:rStyle w:val="Emphaseintense"/>
          <w:rFonts w:ascii="Times New Roman" w:hAnsi="Times New Roman"/>
          <w:b/>
          <w:color w:val="auto"/>
        </w:rPr>
        <w:t>Exploitation des réponses</w:t>
      </w:r>
      <w:bookmarkEnd w:id="14"/>
      <w:bookmarkEnd w:id="15"/>
      <w:bookmarkEnd w:id="16"/>
      <w:bookmarkEnd w:id="17"/>
    </w:p>
    <w:p w14:paraId="081B19A9" w14:textId="77777777"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L’exploitation des réponses sera faite par la DGA.</w:t>
      </w:r>
    </w:p>
    <w:p w14:paraId="12B41A26" w14:textId="5BE6C34E"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Il pourra être proposé aux entreprises qui auront répondu de faire une présentation.</w:t>
      </w:r>
    </w:p>
    <w:p w14:paraId="225BEEA9" w14:textId="354A3BA4"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 xml:space="preserve">Les présentations pourront avoir lieu soit dans les locaux de la DGA à </w:t>
      </w:r>
      <w:sdt>
        <w:sdtPr>
          <w:rPr>
            <w:rFonts w:ascii="Times New Roman" w:hAnsi="Times New Roman"/>
            <w:szCs w:val="20"/>
          </w:rPr>
          <w:alias w:val="site à renseigner"/>
          <w:tag w:val="site à renseigner"/>
          <w:id w:val="-2008587215"/>
          <w:placeholder>
            <w:docPart w:val="9751D790919E4E01B036422C73338348"/>
          </w:placeholder>
          <w:comboBox>
            <w:listItem w:value="Choisissez un élément."/>
            <w:listItem w:displayText="Arcueil" w:value="Arcueil"/>
            <w:listItem w:displayText="Balard" w:value="Balard"/>
            <w:listItem w:displayText="Balma" w:value="Balma"/>
            <w:listItem w:displayText="Biscarosse" w:value="Biscarosse"/>
            <w:listItem w:displayText="Bruz" w:value="Bruz"/>
            <w:listItem w:displayText="Cazaux" w:value="Cazaux"/>
            <w:listItem w:displayText="Istres" w:value="Istres"/>
            <w:listItem w:displayText="Saclay" w:value="Saclay"/>
            <w:listItem w:displayText="Saint-Médard-en-Jalles" w:value="Saint-Médard-en-Jalles"/>
            <w:listItem w:displayText="Toulon" w:value="Toulon"/>
            <w:listItem w:displayText="Val de Reuil" w:value="Val de Reuil"/>
            <w:listItem w:displayText="Vert-Le-Petit" w:value="Vert-Le-Petit"/>
          </w:comboBox>
        </w:sdtPr>
        <w:sdtContent>
          <w:r w:rsidRPr="00A0320F">
            <w:rPr>
              <w:rFonts w:ascii="Times New Roman" w:hAnsi="Times New Roman"/>
              <w:szCs w:val="20"/>
            </w:rPr>
            <w:t>Toulon</w:t>
          </w:r>
        </w:sdtContent>
      </w:sdt>
      <w:r w:rsidRPr="00A0320F">
        <w:rPr>
          <w:rFonts w:ascii="Times New Roman" w:hAnsi="Times New Roman"/>
          <w:szCs w:val="20"/>
        </w:rPr>
        <w:t>, soit dans les locaux des entreprises.</w:t>
      </w:r>
    </w:p>
    <w:p w14:paraId="7C0288CA" w14:textId="5EF3B94A" w:rsidR="000B6CD9" w:rsidRPr="00A0320F" w:rsidRDefault="00C11C3C" w:rsidP="000B6CD9">
      <w:pPr>
        <w:pStyle w:val="Titre2"/>
        <w:ind w:left="851"/>
        <w:rPr>
          <w:rFonts w:ascii="Times New Roman" w:hAnsi="Times New Roman"/>
          <w:bCs/>
          <w:i/>
          <w:iCs/>
        </w:rPr>
      </w:pPr>
      <w:bookmarkStart w:id="18" w:name="_Toc503539630"/>
      <w:bookmarkStart w:id="19" w:name="_Toc10818635"/>
      <w:bookmarkStart w:id="20" w:name="_Toc47444798"/>
      <w:bookmarkStart w:id="21" w:name="_Toc185340761"/>
      <w:r w:rsidRPr="00A0320F">
        <w:rPr>
          <w:rStyle w:val="Emphaseintense"/>
          <w:rFonts w:ascii="Times New Roman" w:hAnsi="Times New Roman"/>
          <w:b/>
          <w:color w:val="auto"/>
        </w:rPr>
        <w:t>Sécurité – Protection des Informations</w:t>
      </w:r>
      <w:bookmarkEnd w:id="18"/>
      <w:bookmarkEnd w:id="19"/>
      <w:bookmarkEnd w:id="20"/>
      <w:bookmarkEnd w:id="21"/>
    </w:p>
    <w:p w14:paraId="0A69CA4C" w14:textId="77777777"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La DGA s'engage à ne communiquer les éléments de réponses des DI fournis par chaque société qu'à ses personnels ayant besoin d'en connaître.</w:t>
      </w:r>
    </w:p>
    <w:p w14:paraId="17826F46" w14:textId="77777777"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Par ailleurs, si l'entreprise souhaite communiquer à l'administration des informations confidentielles, celles-ci seront regroupées dans une annexe dûment identifiée. L'entreprise devra alors préciser la nature exacte de la restriction d'utilisation associée qu'elle souhaite voir appliquer par la DGA.</w:t>
      </w:r>
    </w:p>
    <w:p w14:paraId="760CAD78" w14:textId="6D841B08"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La DGA veillera alors à la protection de ces informations.</w:t>
      </w:r>
    </w:p>
    <w:p w14:paraId="000DED48" w14:textId="35D2DCF6" w:rsidR="003318CF" w:rsidRPr="00A0320F" w:rsidRDefault="003318CF" w:rsidP="00C11C3C">
      <w:pPr>
        <w:pStyle w:val="ParagrapheModle"/>
        <w:rPr>
          <w:rFonts w:ascii="Times New Roman" w:hAnsi="Times New Roman"/>
          <w:szCs w:val="20"/>
        </w:rPr>
      </w:pPr>
    </w:p>
    <w:p w14:paraId="5821D151" w14:textId="77777777" w:rsidR="003318CF" w:rsidRPr="00A0320F" w:rsidRDefault="003318CF" w:rsidP="003318CF">
      <w:pPr>
        <w:pStyle w:val="ParagrapheModle"/>
        <w:rPr>
          <w:rFonts w:ascii="Times New Roman" w:hAnsi="Times New Roman"/>
          <w:szCs w:val="20"/>
        </w:rPr>
      </w:pPr>
      <w:r w:rsidRPr="00A0320F">
        <w:rPr>
          <w:rFonts w:ascii="Times New Roman" w:hAnsi="Times New Roman"/>
          <w:szCs w:val="20"/>
        </w:rPr>
        <w:t>Si la société souhaite communiquer à l’administration des informations qu’elle souhaite protéger, celles-ci devront être regroupées au sein d’une annexe spécifique dûment identifiée et la société devra préciser la nature exacte de la restriction d’utilisation associée.</w:t>
      </w:r>
    </w:p>
    <w:p w14:paraId="2467E745" w14:textId="77777777" w:rsidR="003318CF" w:rsidRPr="00A0320F" w:rsidRDefault="003318CF" w:rsidP="003318CF">
      <w:pPr>
        <w:pStyle w:val="ParagrapheModle"/>
        <w:rPr>
          <w:rFonts w:ascii="Times New Roman" w:hAnsi="Times New Roman"/>
          <w:szCs w:val="20"/>
        </w:rPr>
      </w:pPr>
      <w:r w:rsidRPr="00A0320F">
        <w:rPr>
          <w:rFonts w:ascii="Times New Roman" w:hAnsi="Times New Roman"/>
          <w:szCs w:val="20"/>
        </w:rPr>
        <w:t>La DGA veillera alors au respect et à la protection du secret industriel de toute information fournie dans le cadre de cette annexe spécifique. Dans l’absence de cette annexe spécifique dûment identifiée, la DGA considèrera qu’aucune restriction d’utilisation ne s’applique aux informations communiquées.</w:t>
      </w:r>
    </w:p>
    <w:p w14:paraId="75738CF3" w14:textId="22B88DB1" w:rsidR="003318CF" w:rsidRPr="00A0320F" w:rsidRDefault="003318CF" w:rsidP="003318CF">
      <w:pPr>
        <w:pStyle w:val="ParagrapheModle"/>
        <w:rPr>
          <w:rFonts w:ascii="Times New Roman" w:hAnsi="Times New Roman"/>
          <w:szCs w:val="20"/>
        </w:rPr>
      </w:pPr>
      <w:r w:rsidRPr="00A0320F">
        <w:rPr>
          <w:rFonts w:ascii="Times New Roman" w:hAnsi="Times New Roman"/>
          <w:szCs w:val="20"/>
        </w:rPr>
        <w:lastRenderedPageBreak/>
        <w:t>L’exploitation des réponses sera faite par une équipe étatique formée exclusivement de représentants du Ministère des Armées.</w:t>
      </w:r>
    </w:p>
    <w:p w14:paraId="1D208FDA" w14:textId="77777777" w:rsidR="003318CF" w:rsidRPr="00A0320F" w:rsidRDefault="003318CF" w:rsidP="003318CF">
      <w:pPr>
        <w:pStyle w:val="ParagrapheModle"/>
        <w:rPr>
          <w:rFonts w:ascii="Times New Roman" w:hAnsi="Times New Roman"/>
          <w:szCs w:val="20"/>
        </w:rPr>
      </w:pPr>
    </w:p>
    <w:p w14:paraId="41261688" w14:textId="4FB14978" w:rsidR="007830CB" w:rsidRPr="00A0320F" w:rsidRDefault="003318CF">
      <w:pPr>
        <w:rPr>
          <w:rFonts w:ascii="Times New Roman" w:hAnsi="Times New Roman"/>
        </w:rPr>
      </w:pPr>
      <w:r w:rsidRPr="00A0320F">
        <w:rPr>
          <w:rFonts w:ascii="Times New Roman" w:hAnsi="Times New Roman"/>
        </w:rPr>
        <w:t>En l’absence de cette annexe spécifique dûment identifiée, la DGA considèrera qu’aucune restriction d’utilisation ne s’applique aux informations communiquées.</w:t>
      </w:r>
    </w:p>
    <w:p w14:paraId="5F5C65F8" w14:textId="381B7CE9" w:rsidR="000B6CD9" w:rsidRPr="00A0320F" w:rsidRDefault="000B6CD9">
      <w:pPr>
        <w:rPr>
          <w:rFonts w:ascii="Times New Roman" w:hAnsi="Times New Roman"/>
        </w:rPr>
      </w:pPr>
    </w:p>
    <w:p w14:paraId="1193B763" w14:textId="69703DDD" w:rsidR="000B6CD9" w:rsidRPr="00A0320F" w:rsidRDefault="000B6CD9" w:rsidP="000B6CD9">
      <w:pPr>
        <w:pStyle w:val="Titre2"/>
        <w:ind w:left="851"/>
        <w:rPr>
          <w:rStyle w:val="Emphaseintense"/>
          <w:rFonts w:ascii="Times New Roman" w:hAnsi="Times New Roman"/>
          <w:b/>
          <w:color w:val="auto"/>
        </w:rPr>
      </w:pPr>
      <w:bookmarkStart w:id="22" w:name="_Toc185340762"/>
      <w:r w:rsidRPr="00A0320F">
        <w:rPr>
          <w:rStyle w:val="Emphaseintense"/>
          <w:rFonts w:ascii="Times New Roman" w:hAnsi="Times New Roman"/>
          <w:b/>
          <w:color w:val="auto"/>
        </w:rPr>
        <w:t>Rémunération des réponses et des évaluations</w:t>
      </w:r>
      <w:bookmarkEnd w:id="22"/>
    </w:p>
    <w:p w14:paraId="120233A2" w14:textId="0690E0D4" w:rsidR="000B6CD9" w:rsidRPr="00A0320F" w:rsidRDefault="000B6CD9" w:rsidP="000B6CD9">
      <w:pPr>
        <w:suppressAutoHyphens/>
        <w:spacing w:before="60" w:after="60"/>
        <w:rPr>
          <w:rFonts w:ascii="Times New Roman" w:hAnsi="Times New Roman"/>
        </w:rPr>
      </w:pPr>
      <w:r w:rsidRPr="00A0320F">
        <w:rPr>
          <w:rFonts w:ascii="Times New Roman" w:hAnsi="Times New Roman"/>
        </w:rPr>
        <w:t xml:space="preserve">Les sociétés répondant à la DI ne peuvent prétendre à </w:t>
      </w:r>
      <w:r w:rsidRPr="00A0320F">
        <w:rPr>
          <w:rFonts w:ascii="Times New Roman" w:hAnsi="Times New Roman"/>
          <w:b/>
        </w:rPr>
        <w:t>aucune rémunération</w:t>
      </w:r>
      <w:r w:rsidRPr="00A0320F">
        <w:rPr>
          <w:rFonts w:ascii="Times New Roman" w:hAnsi="Times New Roman"/>
        </w:rPr>
        <w:t xml:space="preserve"> ni indemnité ni faire état d’aucun frais pour les prestations réalisées pour l’établissement de leurs réponses ou pour la réalisation des évaluations.</w:t>
      </w:r>
    </w:p>
    <w:p w14:paraId="4492FC13" w14:textId="02E09467" w:rsidR="00C11C3C" w:rsidRPr="00A0320F" w:rsidRDefault="00C11C3C" w:rsidP="00C11C3C">
      <w:pPr>
        <w:pStyle w:val="Titre1"/>
        <w:keepNext/>
        <w:spacing w:after="120"/>
        <w:ind w:left="432" w:hanging="432"/>
        <w:rPr>
          <w:rFonts w:ascii="Times New Roman" w:hAnsi="Times New Roman"/>
        </w:rPr>
      </w:pPr>
      <w:bookmarkStart w:id="23" w:name="_Toc47444799"/>
      <w:bookmarkStart w:id="24" w:name="_Toc185340763"/>
      <w:r w:rsidRPr="00A0320F">
        <w:rPr>
          <w:rFonts w:ascii="Times New Roman" w:hAnsi="Times New Roman"/>
        </w:rPr>
        <w:t xml:space="preserve">Informations sur </w:t>
      </w:r>
      <w:bookmarkEnd w:id="23"/>
      <w:r w:rsidR="00F16922" w:rsidRPr="00A0320F">
        <w:rPr>
          <w:rFonts w:ascii="Times New Roman" w:hAnsi="Times New Roman"/>
        </w:rPr>
        <w:t>l’opérateur économique</w:t>
      </w:r>
      <w:bookmarkEnd w:id="24"/>
    </w:p>
    <w:p w14:paraId="55DD2B69" w14:textId="5B7CFBCF" w:rsidR="00C11C3C" w:rsidRPr="00A0320F" w:rsidRDefault="00C11C3C" w:rsidP="000E68B8">
      <w:pPr>
        <w:pStyle w:val="Titre2"/>
        <w:ind w:left="851"/>
        <w:rPr>
          <w:rStyle w:val="Emphaseintense"/>
          <w:rFonts w:ascii="Times New Roman" w:hAnsi="Times New Roman"/>
          <w:b/>
          <w:color w:val="auto"/>
        </w:rPr>
      </w:pPr>
      <w:bookmarkStart w:id="25" w:name="_Toc374453798"/>
      <w:bookmarkStart w:id="26" w:name="_Toc503539632"/>
      <w:bookmarkStart w:id="27" w:name="_Toc10818637"/>
      <w:bookmarkStart w:id="28" w:name="_Toc47444800"/>
      <w:bookmarkStart w:id="29" w:name="_Toc185340764"/>
      <w:r w:rsidRPr="00A0320F">
        <w:rPr>
          <w:rStyle w:val="Emphaseintense"/>
          <w:rFonts w:ascii="Times New Roman" w:hAnsi="Times New Roman"/>
          <w:b/>
          <w:color w:val="auto"/>
        </w:rPr>
        <w:t xml:space="preserve">Identification de </w:t>
      </w:r>
      <w:bookmarkEnd w:id="25"/>
      <w:bookmarkEnd w:id="26"/>
      <w:bookmarkEnd w:id="27"/>
      <w:bookmarkEnd w:id="28"/>
      <w:r w:rsidR="00F16922" w:rsidRPr="00A0320F">
        <w:rPr>
          <w:rStyle w:val="Emphaseintense"/>
          <w:rFonts w:ascii="Times New Roman" w:hAnsi="Times New Roman"/>
          <w:b/>
          <w:color w:val="auto"/>
        </w:rPr>
        <w:t>l’opérateur économique</w:t>
      </w:r>
      <w:bookmarkEnd w:id="29"/>
    </w:p>
    <w:p w14:paraId="7135F1C1" w14:textId="65B30571" w:rsidR="002E5AC3" w:rsidRPr="00A0320F" w:rsidRDefault="002E5AC3">
      <w:pPr>
        <w:rPr>
          <w:rFonts w:ascii="Times New Roman" w:hAnsi="Times New Roman"/>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0"/>
        <w:gridCol w:w="4502"/>
      </w:tblGrid>
      <w:tr w:rsidR="00C11C3C" w:rsidRPr="00A0320F" w14:paraId="28351100" w14:textId="77777777" w:rsidTr="00D303D7">
        <w:trPr>
          <w:trHeight w:val="574"/>
        </w:trPr>
        <w:tc>
          <w:tcPr>
            <w:tcW w:w="9072" w:type="dxa"/>
            <w:gridSpan w:val="2"/>
            <w:shd w:val="clear" w:color="auto" w:fill="auto"/>
          </w:tcPr>
          <w:p w14:paraId="20D73210" w14:textId="5DDBB178" w:rsidR="00C11C3C" w:rsidRPr="00A0320F" w:rsidRDefault="00C11C3C" w:rsidP="002448B3">
            <w:pPr>
              <w:pStyle w:val="Tableau4"/>
              <w:rPr>
                <w:rFonts w:ascii="Times New Roman" w:hAnsi="Times New Roman"/>
                <w:sz w:val="20"/>
                <w:szCs w:val="20"/>
              </w:rPr>
            </w:pPr>
            <w:r w:rsidRPr="00A0320F">
              <w:rPr>
                <w:rFonts w:ascii="Times New Roman" w:hAnsi="Times New Roman"/>
                <w:sz w:val="20"/>
                <w:szCs w:val="20"/>
              </w:rPr>
              <w:t>Raison sociale </w:t>
            </w:r>
            <w:r w:rsidR="00880E0A" w:rsidRPr="00A0320F">
              <w:rPr>
                <w:rFonts w:ascii="Times New Roman" w:hAnsi="Times New Roman"/>
                <w:sz w:val="20"/>
                <w:szCs w:val="20"/>
              </w:rPr>
              <w:t>et n° de SIREN :</w:t>
            </w:r>
          </w:p>
          <w:p w14:paraId="7AA85E42" w14:textId="77777777" w:rsidR="00C11C3C" w:rsidRPr="00A0320F" w:rsidRDefault="00C11C3C" w:rsidP="002448B3">
            <w:pPr>
              <w:pStyle w:val="Tableau3"/>
              <w:rPr>
                <w:sz w:val="20"/>
                <w:szCs w:val="20"/>
              </w:rPr>
            </w:pPr>
            <w:r w:rsidRPr="00A0320F">
              <w:rPr>
                <w:sz w:val="20"/>
                <w:szCs w:val="20"/>
              </w:rPr>
              <w:t>……………………………………………………………............................................................</w:t>
            </w:r>
          </w:p>
        </w:tc>
      </w:tr>
      <w:tr w:rsidR="00C11C3C" w:rsidRPr="00A0320F" w14:paraId="71410825" w14:textId="77777777" w:rsidTr="00D303D7">
        <w:trPr>
          <w:trHeight w:val="2624"/>
        </w:trPr>
        <w:tc>
          <w:tcPr>
            <w:tcW w:w="4570" w:type="dxa"/>
            <w:shd w:val="clear" w:color="auto" w:fill="auto"/>
          </w:tcPr>
          <w:p w14:paraId="16D9ECC4" w14:textId="77777777" w:rsidR="00C11C3C" w:rsidRPr="00A0320F" w:rsidRDefault="00C11C3C" w:rsidP="002448B3">
            <w:pPr>
              <w:pStyle w:val="Tableau4"/>
              <w:rPr>
                <w:rFonts w:ascii="Times New Roman" w:hAnsi="Times New Roman"/>
                <w:sz w:val="20"/>
                <w:szCs w:val="20"/>
              </w:rPr>
            </w:pPr>
            <w:r w:rsidRPr="00A0320F">
              <w:rPr>
                <w:rFonts w:ascii="Times New Roman" w:hAnsi="Times New Roman"/>
                <w:sz w:val="20"/>
                <w:szCs w:val="20"/>
              </w:rPr>
              <w:t>Adresse</w:t>
            </w:r>
          </w:p>
          <w:p w14:paraId="415CE4C8" w14:textId="77777777" w:rsidR="00C11C3C" w:rsidRPr="00A0320F" w:rsidRDefault="00C11C3C" w:rsidP="002448B3">
            <w:pPr>
              <w:pStyle w:val="Tableau3"/>
              <w:rPr>
                <w:sz w:val="20"/>
                <w:szCs w:val="20"/>
              </w:rPr>
            </w:pPr>
            <w:r w:rsidRPr="00A0320F">
              <w:rPr>
                <w:sz w:val="20"/>
                <w:szCs w:val="20"/>
              </w:rPr>
              <w:t>N°……………………………...................</w:t>
            </w:r>
          </w:p>
          <w:p w14:paraId="23C1B4BC" w14:textId="77777777" w:rsidR="00C11C3C" w:rsidRPr="00A0320F" w:rsidRDefault="00C11C3C" w:rsidP="002448B3">
            <w:pPr>
              <w:pStyle w:val="Tableau3"/>
              <w:rPr>
                <w:sz w:val="20"/>
                <w:szCs w:val="20"/>
              </w:rPr>
            </w:pPr>
            <w:r w:rsidRPr="00A0320F">
              <w:rPr>
                <w:sz w:val="20"/>
                <w:szCs w:val="20"/>
              </w:rPr>
              <w:t>Rue : ……………………………………...</w:t>
            </w:r>
          </w:p>
          <w:p w14:paraId="593F4F3C" w14:textId="77777777" w:rsidR="00C11C3C" w:rsidRPr="00A0320F" w:rsidRDefault="00C11C3C" w:rsidP="002448B3">
            <w:pPr>
              <w:pStyle w:val="Tableau3"/>
              <w:rPr>
                <w:sz w:val="20"/>
                <w:szCs w:val="20"/>
              </w:rPr>
            </w:pPr>
            <w:r w:rsidRPr="00A0320F">
              <w:rPr>
                <w:sz w:val="20"/>
                <w:szCs w:val="20"/>
              </w:rPr>
              <w:t>……………………………………………</w:t>
            </w:r>
          </w:p>
          <w:p w14:paraId="6CCFA0D0" w14:textId="77777777" w:rsidR="00C11C3C" w:rsidRPr="00A0320F" w:rsidRDefault="00C11C3C" w:rsidP="002448B3">
            <w:pPr>
              <w:pStyle w:val="Tableau3"/>
              <w:rPr>
                <w:sz w:val="20"/>
                <w:szCs w:val="20"/>
              </w:rPr>
            </w:pPr>
            <w:r w:rsidRPr="00A0320F">
              <w:rPr>
                <w:sz w:val="20"/>
                <w:szCs w:val="20"/>
              </w:rPr>
              <w:t>Localité : ………………….......................</w:t>
            </w:r>
          </w:p>
          <w:p w14:paraId="74593A9A" w14:textId="77777777" w:rsidR="00C11C3C" w:rsidRPr="00A0320F" w:rsidRDefault="00C11C3C" w:rsidP="002448B3">
            <w:pPr>
              <w:pStyle w:val="Tableau3"/>
              <w:rPr>
                <w:sz w:val="20"/>
                <w:szCs w:val="20"/>
              </w:rPr>
            </w:pPr>
            <w:r w:rsidRPr="00A0320F">
              <w:rPr>
                <w:sz w:val="20"/>
                <w:szCs w:val="20"/>
              </w:rPr>
              <w:t>……………………………………………</w:t>
            </w:r>
          </w:p>
          <w:p w14:paraId="1E2A2DA5" w14:textId="77777777" w:rsidR="00C11C3C" w:rsidRPr="00A0320F" w:rsidRDefault="00C11C3C" w:rsidP="002448B3">
            <w:pPr>
              <w:pStyle w:val="Tableau3"/>
              <w:rPr>
                <w:sz w:val="20"/>
                <w:szCs w:val="20"/>
              </w:rPr>
            </w:pPr>
            <w:r w:rsidRPr="00A0320F">
              <w:rPr>
                <w:sz w:val="20"/>
                <w:szCs w:val="20"/>
              </w:rPr>
              <w:t>…………………………………………….</w:t>
            </w:r>
          </w:p>
          <w:p w14:paraId="5325C49E" w14:textId="77777777" w:rsidR="00C11C3C" w:rsidRPr="00A0320F" w:rsidRDefault="00C11C3C" w:rsidP="002448B3">
            <w:pPr>
              <w:pStyle w:val="Tableau3"/>
              <w:rPr>
                <w:sz w:val="20"/>
                <w:szCs w:val="20"/>
              </w:rPr>
            </w:pPr>
            <w:r w:rsidRPr="00A0320F">
              <w:rPr>
                <w:sz w:val="20"/>
                <w:szCs w:val="20"/>
              </w:rPr>
              <w:t>Code Postal : …………….........................</w:t>
            </w:r>
          </w:p>
          <w:p w14:paraId="6AF4CBA5" w14:textId="77777777" w:rsidR="00C11C3C" w:rsidRPr="00A0320F" w:rsidRDefault="00C11C3C" w:rsidP="002448B3">
            <w:pPr>
              <w:pStyle w:val="Tableau3"/>
              <w:rPr>
                <w:sz w:val="20"/>
                <w:szCs w:val="20"/>
              </w:rPr>
            </w:pPr>
            <w:r w:rsidRPr="00A0320F">
              <w:rPr>
                <w:sz w:val="20"/>
                <w:szCs w:val="20"/>
              </w:rPr>
              <w:t>Pays : ……………………………………..</w:t>
            </w:r>
          </w:p>
        </w:tc>
        <w:tc>
          <w:tcPr>
            <w:tcW w:w="4502" w:type="dxa"/>
            <w:shd w:val="clear" w:color="auto" w:fill="auto"/>
          </w:tcPr>
          <w:p w14:paraId="4C356882" w14:textId="77777777" w:rsidR="00C11C3C" w:rsidRPr="00A0320F" w:rsidRDefault="00C11C3C" w:rsidP="002448B3">
            <w:pPr>
              <w:pStyle w:val="Tableau4"/>
              <w:rPr>
                <w:rFonts w:ascii="Times New Roman" w:hAnsi="Times New Roman"/>
                <w:sz w:val="20"/>
                <w:szCs w:val="20"/>
              </w:rPr>
            </w:pPr>
            <w:r w:rsidRPr="00A0320F">
              <w:rPr>
                <w:rFonts w:ascii="Times New Roman" w:hAnsi="Times New Roman"/>
                <w:sz w:val="20"/>
                <w:szCs w:val="20"/>
              </w:rPr>
              <w:t>Contact mandaté dans l’entreprise pour répondre à la DGA</w:t>
            </w:r>
          </w:p>
          <w:p w14:paraId="37F72EE6" w14:textId="77777777" w:rsidR="00C11C3C" w:rsidRPr="00A0320F" w:rsidRDefault="00C11C3C" w:rsidP="002448B3">
            <w:pPr>
              <w:pStyle w:val="Tableau3"/>
              <w:rPr>
                <w:sz w:val="20"/>
                <w:szCs w:val="20"/>
              </w:rPr>
            </w:pPr>
            <w:r w:rsidRPr="00A0320F">
              <w:rPr>
                <w:sz w:val="20"/>
                <w:szCs w:val="20"/>
              </w:rPr>
              <w:t>Nom et Prénom : ………………………….</w:t>
            </w:r>
          </w:p>
          <w:p w14:paraId="20CF0812" w14:textId="77777777" w:rsidR="00C11C3C" w:rsidRPr="00A0320F" w:rsidRDefault="00C11C3C" w:rsidP="002448B3">
            <w:pPr>
              <w:pStyle w:val="Tableau3"/>
              <w:rPr>
                <w:sz w:val="20"/>
                <w:szCs w:val="20"/>
              </w:rPr>
            </w:pPr>
            <w:r w:rsidRPr="00A0320F">
              <w:rPr>
                <w:sz w:val="20"/>
                <w:szCs w:val="20"/>
              </w:rPr>
              <w:t>……………………………………………..</w:t>
            </w:r>
          </w:p>
          <w:p w14:paraId="41755E33" w14:textId="77777777" w:rsidR="00C11C3C" w:rsidRPr="00A0320F" w:rsidRDefault="00C11C3C" w:rsidP="002448B3">
            <w:pPr>
              <w:pStyle w:val="Tableau3"/>
              <w:rPr>
                <w:sz w:val="20"/>
                <w:szCs w:val="20"/>
              </w:rPr>
            </w:pPr>
            <w:r w:rsidRPr="00A0320F">
              <w:rPr>
                <w:sz w:val="20"/>
                <w:szCs w:val="20"/>
              </w:rPr>
              <w:t>Fonction : …………………………………</w:t>
            </w:r>
          </w:p>
          <w:p w14:paraId="4EABA531" w14:textId="77777777" w:rsidR="00C11C3C" w:rsidRPr="00A0320F" w:rsidRDefault="00C11C3C" w:rsidP="002448B3">
            <w:pPr>
              <w:pStyle w:val="Tableau3"/>
              <w:rPr>
                <w:sz w:val="20"/>
                <w:szCs w:val="20"/>
              </w:rPr>
            </w:pPr>
            <w:r w:rsidRPr="00A0320F">
              <w:rPr>
                <w:sz w:val="20"/>
                <w:szCs w:val="20"/>
              </w:rPr>
              <w:t>….…………………………………………</w:t>
            </w:r>
          </w:p>
          <w:p w14:paraId="29ED1A66" w14:textId="77777777" w:rsidR="00C11C3C" w:rsidRPr="00A0320F" w:rsidRDefault="00C11C3C" w:rsidP="002448B3">
            <w:pPr>
              <w:pStyle w:val="Tableau3"/>
              <w:rPr>
                <w:sz w:val="20"/>
                <w:szCs w:val="20"/>
              </w:rPr>
            </w:pPr>
            <w:r w:rsidRPr="00A0320F">
              <w:rPr>
                <w:sz w:val="20"/>
                <w:szCs w:val="20"/>
              </w:rPr>
              <w:t>Téléphone portable : ………......................</w:t>
            </w:r>
          </w:p>
          <w:p w14:paraId="081A8D7B" w14:textId="77777777" w:rsidR="00C11C3C" w:rsidRPr="00A0320F" w:rsidRDefault="00C11C3C" w:rsidP="002448B3">
            <w:pPr>
              <w:pStyle w:val="Tableau3"/>
              <w:rPr>
                <w:sz w:val="20"/>
                <w:szCs w:val="20"/>
              </w:rPr>
            </w:pPr>
            <w:r w:rsidRPr="00A0320F">
              <w:rPr>
                <w:sz w:val="20"/>
                <w:szCs w:val="20"/>
              </w:rPr>
              <w:t>Téléphone fixe : ………………..................</w:t>
            </w:r>
          </w:p>
          <w:p w14:paraId="7DB253AA" w14:textId="77777777" w:rsidR="00C11C3C" w:rsidRPr="00A0320F" w:rsidRDefault="00C11C3C" w:rsidP="002448B3">
            <w:pPr>
              <w:pStyle w:val="Tableau3"/>
              <w:rPr>
                <w:sz w:val="20"/>
                <w:szCs w:val="20"/>
              </w:rPr>
            </w:pPr>
            <w:r w:rsidRPr="00A0320F">
              <w:rPr>
                <w:sz w:val="20"/>
                <w:szCs w:val="20"/>
              </w:rPr>
              <w:t>Courriel : …………………………………</w:t>
            </w:r>
          </w:p>
          <w:p w14:paraId="3D409280" w14:textId="77777777" w:rsidR="00C11C3C" w:rsidRPr="00A0320F" w:rsidRDefault="00C11C3C" w:rsidP="002448B3">
            <w:pPr>
              <w:pStyle w:val="Tableau3"/>
              <w:rPr>
                <w:sz w:val="20"/>
                <w:szCs w:val="20"/>
              </w:rPr>
            </w:pPr>
            <w:r w:rsidRPr="00A0320F">
              <w:rPr>
                <w:sz w:val="20"/>
                <w:szCs w:val="20"/>
              </w:rPr>
              <w:t>……………………………………………..</w:t>
            </w:r>
          </w:p>
        </w:tc>
      </w:tr>
    </w:tbl>
    <w:p w14:paraId="66E276DD" w14:textId="6F3426D7" w:rsidR="00C11C3C" w:rsidRPr="00A0320F" w:rsidRDefault="00C11C3C" w:rsidP="000E68B8">
      <w:pPr>
        <w:pStyle w:val="Titre2"/>
        <w:ind w:left="851"/>
        <w:rPr>
          <w:rStyle w:val="Emphaseintense"/>
          <w:rFonts w:ascii="Times New Roman" w:hAnsi="Times New Roman"/>
          <w:b/>
          <w:color w:val="auto"/>
        </w:rPr>
      </w:pPr>
      <w:bookmarkStart w:id="30" w:name="_Toc374453801"/>
      <w:bookmarkStart w:id="31" w:name="_Toc503539633"/>
      <w:bookmarkStart w:id="32" w:name="_Toc10818638"/>
      <w:bookmarkStart w:id="33" w:name="_Toc47444801"/>
      <w:bookmarkStart w:id="34" w:name="_Toc185340765"/>
      <w:r w:rsidRPr="00A0320F">
        <w:rPr>
          <w:rStyle w:val="Emphaseintense"/>
          <w:rFonts w:ascii="Times New Roman" w:hAnsi="Times New Roman"/>
          <w:b/>
          <w:color w:val="auto"/>
        </w:rPr>
        <w:t>C</w:t>
      </w:r>
      <w:bookmarkEnd w:id="30"/>
      <w:r w:rsidRPr="00A0320F">
        <w:rPr>
          <w:rStyle w:val="Emphaseintense"/>
          <w:rFonts w:ascii="Times New Roman" w:hAnsi="Times New Roman"/>
          <w:b/>
          <w:color w:val="auto"/>
        </w:rPr>
        <w:t>lassification</w:t>
      </w:r>
      <w:bookmarkEnd w:id="31"/>
      <w:bookmarkEnd w:id="32"/>
      <w:bookmarkEnd w:id="33"/>
      <w:bookmarkEnd w:id="34"/>
    </w:p>
    <w:p w14:paraId="7F8FD855" w14:textId="77777777" w:rsidR="00F16922" w:rsidRPr="00A0320F" w:rsidRDefault="00F16922" w:rsidP="00F16922">
      <w:pPr>
        <w:pStyle w:val="CorpsdutexteDGA"/>
        <w:rPr>
          <w:rFonts w:ascii="Times New Roman" w:hAnsi="Times New Roman"/>
        </w:rPr>
      </w:pPr>
      <w:bookmarkStart w:id="35" w:name="_Toc374453803"/>
      <w:bookmarkStart w:id="36" w:name="_Toc503539634"/>
      <w:bookmarkStart w:id="37" w:name="_Toc10818639"/>
      <w:bookmarkStart w:id="38" w:name="_Toc47444802"/>
    </w:p>
    <w:tbl>
      <w:tblPr>
        <w:tblStyle w:val="Grilledutableau"/>
        <w:tblW w:w="10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1417"/>
        <w:gridCol w:w="1843"/>
        <w:gridCol w:w="648"/>
        <w:gridCol w:w="648"/>
      </w:tblGrid>
      <w:tr w:rsidR="00F16922" w:rsidRPr="00A0320F" w14:paraId="516248EF" w14:textId="77777777" w:rsidTr="006F7CB9">
        <w:tc>
          <w:tcPr>
            <w:tcW w:w="6062" w:type="dxa"/>
          </w:tcPr>
          <w:p w14:paraId="4C6B24AC" w14:textId="77777777" w:rsidR="00F16922" w:rsidRPr="00A0320F" w:rsidRDefault="00F16922" w:rsidP="002448B3">
            <w:pPr>
              <w:pStyle w:val="Tableau3"/>
              <w:rPr>
                <w:sz w:val="20"/>
                <w:szCs w:val="20"/>
              </w:rPr>
            </w:pPr>
            <w:r w:rsidRPr="00A0320F">
              <w:rPr>
                <w:sz w:val="20"/>
                <w:szCs w:val="20"/>
              </w:rPr>
              <w:t>Micro entreprise</w:t>
            </w:r>
          </w:p>
        </w:tc>
        <w:tc>
          <w:tcPr>
            <w:tcW w:w="1417" w:type="dxa"/>
          </w:tcPr>
          <w:p w14:paraId="456AB4A0"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oui</w:t>
            </w:r>
          </w:p>
        </w:tc>
        <w:tc>
          <w:tcPr>
            <w:tcW w:w="1843" w:type="dxa"/>
          </w:tcPr>
          <w:p w14:paraId="29A0254F"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non</w:t>
            </w:r>
          </w:p>
        </w:tc>
        <w:tc>
          <w:tcPr>
            <w:tcW w:w="648" w:type="dxa"/>
          </w:tcPr>
          <w:p w14:paraId="7FC4109A" w14:textId="77777777" w:rsidR="00F16922" w:rsidRPr="00A0320F" w:rsidRDefault="00F16922" w:rsidP="002448B3">
            <w:pPr>
              <w:pStyle w:val="Tableau3"/>
              <w:rPr>
                <w:sz w:val="20"/>
                <w:szCs w:val="20"/>
              </w:rPr>
            </w:pPr>
          </w:p>
        </w:tc>
        <w:tc>
          <w:tcPr>
            <w:tcW w:w="648" w:type="dxa"/>
          </w:tcPr>
          <w:p w14:paraId="1FBDDA09" w14:textId="77777777" w:rsidR="00F16922" w:rsidRPr="00A0320F" w:rsidRDefault="00F16922" w:rsidP="002448B3">
            <w:pPr>
              <w:pStyle w:val="Tableau3"/>
              <w:rPr>
                <w:sz w:val="20"/>
                <w:szCs w:val="20"/>
              </w:rPr>
            </w:pPr>
          </w:p>
        </w:tc>
      </w:tr>
      <w:tr w:rsidR="00F16922" w:rsidRPr="00A0320F" w14:paraId="21A76DE8" w14:textId="77777777" w:rsidTr="006F7CB9">
        <w:tc>
          <w:tcPr>
            <w:tcW w:w="6062" w:type="dxa"/>
          </w:tcPr>
          <w:p w14:paraId="4294E578" w14:textId="77777777" w:rsidR="00F16922" w:rsidRPr="00A0320F" w:rsidRDefault="00F16922" w:rsidP="002448B3">
            <w:pPr>
              <w:pStyle w:val="Tableau3"/>
              <w:rPr>
                <w:sz w:val="20"/>
                <w:szCs w:val="20"/>
              </w:rPr>
            </w:pPr>
            <w:r w:rsidRPr="00A0320F">
              <w:rPr>
                <w:sz w:val="20"/>
                <w:szCs w:val="20"/>
              </w:rPr>
              <w:t>Petite et Moyenne Entreprise(PME)</w:t>
            </w:r>
          </w:p>
        </w:tc>
        <w:tc>
          <w:tcPr>
            <w:tcW w:w="1417" w:type="dxa"/>
          </w:tcPr>
          <w:p w14:paraId="653414F8"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oui</w:t>
            </w:r>
          </w:p>
        </w:tc>
        <w:tc>
          <w:tcPr>
            <w:tcW w:w="1843" w:type="dxa"/>
          </w:tcPr>
          <w:p w14:paraId="1A1548E9"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non</w:t>
            </w:r>
          </w:p>
        </w:tc>
        <w:tc>
          <w:tcPr>
            <w:tcW w:w="648" w:type="dxa"/>
          </w:tcPr>
          <w:p w14:paraId="3D9ACBD1" w14:textId="77777777" w:rsidR="00F16922" w:rsidRPr="00A0320F" w:rsidRDefault="00F16922" w:rsidP="002448B3">
            <w:pPr>
              <w:pStyle w:val="Tableau3"/>
              <w:rPr>
                <w:sz w:val="20"/>
                <w:szCs w:val="20"/>
              </w:rPr>
            </w:pPr>
          </w:p>
        </w:tc>
        <w:tc>
          <w:tcPr>
            <w:tcW w:w="648" w:type="dxa"/>
          </w:tcPr>
          <w:p w14:paraId="7689DB1A" w14:textId="77777777" w:rsidR="00F16922" w:rsidRPr="00A0320F" w:rsidRDefault="00F16922" w:rsidP="002448B3">
            <w:pPr>
              <w:pStyle w:val="Tableau3"/>
              <w:rPr>
                <w:sz w:val="20"/>
                <w:szCs w:val="20"/>
              </w:rPr>
            </w:pPr>
          </w:p>
        </w:tc>
      </w:tr>
      <w:tr w:rsidR="00F16922" w:rsidRPr="00A0320F" w14:paraId="694D0176" w14:textId="77777777" w:rsidTr="006F7CB9">
        <w:tc>
          <w:tcPr>
            <w:tcW w:w="6062" w:type="dxa"/>
          </w:tcPr>
          <w:p w14:paraId="2F3021B1" w14:textId="77777777" w:rsidR="00F16922" w:rsidRPr="00A0320F" w:rsidRDefault="00F16922" w:rsidP="002448B3">
            <w:pPr>
              <w:pStyle w:val="Tableau3"/>
              <w:rPr>
                <w:sz w:val="20"/>
                <w:szCs w:val="20"/>
              </w:rPr>
            </w:pPr>
            <w:r w:rsidRPr="00A0320F">
              <w:rPr>
                <w:sz w:val="20"/>
                <w:szCs w:val="20"/>
              </w:rPr>
              <w:t>Entreprise de Taille Intermédiaire (ETI)</w:t>
            </w:r>
          </w:p>
        </w:tc>
        <w:tc>
          <w:tcPr>
            <w:tcW w:w="1417" w:type="dxa"/>
          </w:tcPr>
          <w:p w14:paraId="648956EB"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oui</w:t>
            </w:r>
          </w:p>
        </w:tc>
        <w:tc>
          <w:tcPr>
            <w:tcW w:w="1843" w:type="dxa"/>
          </w:tcPr>
          <w:p w14:paraId="03D86A7D"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non</w:t>
            </w:r>
          </w:p>
        </w:tc>
        <w:tc>
          <w:tcPr>
            <w:tcW w:w="648" w:type="dxa"/>
          </w:tcPr>
          <w:p w14:paraId="2079ED37" w14:textId="77777777" w:rsidR="00F16922" w:rsidRPr="00A0320F" w:rsidRDefault="00F16922" w:rsidP="002448B3">
            <w:pPr>
              <w:pStyle w:val="Tableau3"/>
              <w:rPr>
                <w:sz w:val="20"/>
                <w:szCs w:val="20"/>
              </w:rPr>
            </w:pPr>
          </w:p>
        </w:tc>
        <w:tc>
          <w:tcPr>
            <w:tcW w:w="648" w:type="dxa"/>
          </w:tcPr>
          <w:p w14:paraId="008E2C7A" w14:textId="77777777" w:rsidR="00F16922" w:rsidRPr="00A0320F" w:rsidRDefault="00F16922" w:rsidP="002448B3">
            <w:pPr>
              <w:pStyle w:val="Tableau3"/>
              <w:rPr>
                <w:sz w:val="20"/>
                <w:szCs w:val="20"/>
              </w:rPr>
            </w:pPr>
          </w:p>
        </w:tc>
      </w:tr>
      <w:tr w:rsidR="00F16922" w:rsidRPr="00A0320F" w14:paraId="4641666B" w14:textId="77777777" w:rsidTr="006F7CB9">
        <w:tc>
          <w:tcPr>
            <w:tcW w:w="6062" w:type="dxa"/>
          </w:tcPr>
          <w:p w14:paraId="4A3DEE19" w14:textId="77777777" w:rsidR="00F16922" w:rsidRPr="00A0320F" w:rsidRDefault="00F16922" w:rsidP="002448B3">
            <w:pPr>
              <w:pStyle w:val="Tableau3"/>
              <w:rPr>
                <w:sz w:val="20"/>
                <w:szCs w:val="20"/>
              </w:rPr>
            </w:pPr>
            <w:r w:rsidRPr="00A0320F">
              <w:rPr>
                <w:sz w:val="20"/>
                <w:szCs w:val="20"/>
              </w:rPr>
              <w:t>Grande Entreprise</w:t>
            </w:r>
          </w:p>
        </w:tc>
        <w:tc>
          <w:tcPr>
            <w:tcW w:w="1417" w:type="dxa"/>
          </w:tcPr>
          <w:p w14:paraId="44E41F68"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oui</w:t>
            </w:r>
          </w:p>
        </w:tc>
        <w:tc>
          <w:tcPr>
            <w:tcW w:w="1843" w:type="dxa"/>
          </w:tcPr>
          <w:p w14:paraId="7E95A8F3" w14:textId="77777777" w:rsidR="00F16922" w:rsidRPr="00A0320F" w:rsidRDefault="00F16922"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r w:rsidRPr="00A0320F">
              <w:rPr>
                <w:sz w:val="20"/>
                <w:szCs w:val="20"/>
              </w:rPr>
              <w:t xml:space="preserve"> non</w:t>
            </w:r>
          </w:p>
        </w:tc>
        <w:tc>
          <w:tcPr>
            <w:tcW w:w="648" w:type="dxa"/>
          </w:tcPr>
          <w:p w14:paraId="4E7F801E" w14:textId="77777777" w:rsidR="00F16922" w:rsidRPr="00A0320F" w:rsidRDefault="00F16922" w:rsidP="002448B3">
            <w:pPr>
              <w:pStyle w:val="Tableau3"/>
              <w:rPr>
                <w:sz w:val="20"/>
                <w:szCs w:val="20"/>
              </w:rPr>
            </w:pPr>
          </w:p>
        </w:tc>
        <w:tc>
          <w:tcPr>
            <w:tcW w:w="648" w:type="dxa"/>
          </w:tcPr>
          <w:p w14:paraId="0C62D2E6" w14:textId="77777777" w:rsidR="00F16922" w:rsidRPr="00A0320F" w:rsidRDefault="00F16922" w:rsidP="002448B3">
            <w:pPr>
              <w:pStyle w:val="Tableau3"/>
              <w:rPr>
                <w:sz w:val="20"/>
                <w:szCs w:val="20"/>
              </w:rPr>
            </w:pPr>
          </w:p>
        </w:tc>
      </w:tr>
    </w:tbl>
    <w:p w14:paraId="7D7F20F1" w14:textId="25AB0387" w:rsidR="00C11C3C" w:rsidRPr="00A0320F" w:rsidRDefault="00C11C3C" w:rsidP="000E68B8">
      <w:pPr>
        <w:pStyle w:val="Titre2"/>
        <w:ind w:left="851"/>
        <w:rPr>
          <w:rStyle w:val="Emphaseintense"/>
          <w:rFonts w:ascii="Times New Roman" w:hAnsi="Times New Roman"/>
          <w:b/>
          <w:color w:val="auto"/>
        </w:rPr>
      </w:pPr>
      <w:bookmarkStart w:id="39" w:name="_Toc185340766"/>
      <w:r w:rsidRPr="00A0320F">
        <w:rPr>
          <w:rStyle w:val="Emphaseintense"/>
          <w:rFonts w:ascii="Times New Roman" w:hAnsi="Times New Roman"/>
          <w:b/>
          <w:color w:val="auto"/>
        </w:rPr>
        <w:t>Chiffres d’affaires</w:t>
      </w:r>
      <w:bookmarkEnd w:id="35"/>
      <w:bookmarkEnd w:id="36"/>
      <w:bookmarkEnd w:id="37"/>
      <w:bookmarkEnd w:id="38"/>
      <w:bookmarkEnd w:id="39"/>
    </w:p>
    <w:p w14:paraId="2CB3297C" w14:textId="77777777" w:rsidR="000E68B8" w:rsidRPr="00A0320F" w:rsidRDefault="000E68B8" w:rsidP="000E68B8">
      <w:pPr>
        <w:pStyle w:val="CorpsdutexteDGA"/>
        <w:rPr>
          <w:rFonts w:ascii="Times New Roman" w:hAnsi="Times New Roman"/>
        </w:rPr>
      </w:pPr>
    </w:p>
    <w:p w14:paraId="111FAA5A" w14:textId="0174636F"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 xml:space="preserve">Quels ont été vos Chiffres d’Affaires (CA), Résultat Net Comptable (RNC), et Effectifs moyens sur les </w:t>
      </w:r>
      <w:r w:rsidR="007830CB" w:rsidRPr="00A0320F">
        <w:rPr>
          <w:rFonts w:ascii="Times New Roman" w:hAnsi="Times New Roman"/>
          <w:szCs w:val="20"/>
        </w:rPr>
        <w:t xml:space="preserve">5 </w:t>
      </w:r>
      <w:r w:rsidRPr="00A0320F">
        <w:rPr>
          <w:rFonts w:ascii="Times New Roman" w:hAnsi="Times New Roman"/>
          <w:szCs w:val="20"/>
        </w:rPr>
        <w:t>derniers exercices</w:t>
      </w:r>
      <w:r w:rsidR="007830CB" w:rsidRPr="00A0320F">
        <w:rPr>
          <w:rFonts w:ascii="Times New Roman" w:hAnsi="Times New Roman"/>
          <w:szCs w:val="20"/>
        </w:rPr>
        <w:t xml:space="preserve"> </w:t>
      </w:r>
      <w:r w:rsidRPr="00A0320F">
        <w:rPr>
          <w:rFonts w:ascii="Times New Roman" w:hAnsi="Times New Roman"/>
          <w:szCs w:val="20"/>
        </w:rPr>
        <w:t>? Que représente le CA de ce domaine d’activité par rapport au CA total de la société ?</w:t>
      </w:r>
    </w:p>
    <w:p w14:paraId="06D6E849" w14:textId="77777777" w:rsidR="00C11C3C" w:rsidRPr="00A0320F" w:rsidRDefault="00C11C3C" w:rsidP="00C11C3C">
      <w:pPr>
        <w:rPr>
          <w:rFonts w:ascii="Times New Roman" w:hAnsi="Times New Roman"/>
        </w:rPr>
      </w:pPr>
    </w:p>
    <w:tbl>
      <w:tblPr>
        <w:tblStyle w:val="Grilledutableau"/>
        <w:tblW w:w="9639" w:type="dxa"/>
        <w:tblInd w:w="-5" w:type="dxa"/>
        <w:tblLook w:val="04A0" w:firstRow="1" w:lastRow="0" w:firstColumn="1" w:lastColumn="0" w:noHBand="0" w:noVBand="1"/>
      </w:tblPr>
      <w:tblGrid>
        <w:gridCol w:w="964"/>
        <w:gridCol w:w="1701"/>
        <w:gridCol w:w="2410"/>
        <w:gridCol w:w="2438"/>
        <w:gridCol w:w="2126"/>
      </w:tblGrid>
      <w:tr w:rsidR="00C11C3C" w:rsidRPr="00A0320F" w14:paraId="540CD957" w14:textId="77777777" w:rsidTr="00B86038">
        <w:tc>
          <w:tcPr>
            <w:tcW w:w="964" w:type="dxa"/>
            <w:shd w:val="clear" w:color="auto" w:fill="D9D9D9" w:themeFill="background1" w:themeFillShade="D9"/>
            <w:vAlign w:val="center"/>
          </w:tcPr>
          <w:p w14:paraId="7D99E4B9"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Année</w:t>
            </w:r>
          </w:p>
        </w:tc>
        <w:tc>
          <w:tcPr>
            <w:tcW w:w="1701" w:type="dxa"/>
            <w:shd w:val="clear" w:color="auto" w:fill="D9D9D9" w:themeFill="background1" w:themeFillShade="D9"/>
            <w:vAlign w:val="center"/>
          </w:tcPr>
          <w:p w14:paraId="13E893DB"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C.A.</w:t>
            </w:r>
          </w:p>
          <w:p w14:paraId="5C7CFBC5"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(en €)</w:t>
            </w:r>
          </w:p>
        </w:tc>
        <w:tc>
          <w:tcPr>
            <w:tcW w:w="2410" w:type="dxa"/>
            <w:shd w:val="clear" w:color="auto" w:fill="D9D9D9" w:themeFill="background1" w:themeFillShade="D9"/>
            <w:vAlign w:val="center"/>
          </w:tcPr>
          <w:p w14:paraId="41D38BC8"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Part du CA attribuée au ministère des armées / CA total de la société</w:t>
            </w:r>
          </w:p>
          <w:p w14:paraId="6BA661FA"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(en %)</w:t>
            </w:r>
          </w:p>
        </w:tc>
        <w:tc>
          <w:tcPr>
            <w:tcW w:w="2438" w:type="dxa"/>
            <w:shd w:val="clear" w:color="auto" w:fill="D9D9D9" w:themeFill="background1" w:themeFillShade="D9"/>
            <w:vAlign w:val="center"/>
          </w:tcPr>
          <w:p w14:paraId="6909AA5B"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Résultat Net comptable (RNC)</w:t>
            </w:r>
          </w:p>
          <w:p w14:paraId="32D94CB0"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(en €)</w:t>
            </w:r>
          </w:p>
        </w:tc>
        <w:tc>
          <w:tcPr>
            <w:tcW w:w="2126" w:type="dxa"/>
            <w:shd w:val="clear" w:color="auto" w:fill="D9D9D9" w:themeFill="background1" w:themeFillShade="D9"/>
            <w:vAlign w:val="center"/>
          </w:tcPr>
          <w:p w14:paraId="555FB76E"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Effectifs moyens</w:t>
            </w:r>
          </w:p>
        </w:tc>
      </w:tr>
      <w:tr w:rsidR="00C11C3C" w:rsidRPr="00A0320F" w14:paraId="70788DDF" w14:textId="77777777" w:rsidTr="00D303D7">
        <w:tc>
          <w:tcPr>
            <w:tcW w:w="964" w:type="dxa"/>
          </w:tcPr>
          <w:p w14:paraId="0BFACB68" w14:textId="77777777" w:rsidR="00C11C3C" w:rsidRPr="00A0320F" w:rsidRDefault="00C11C3C" w:rsidP="00D303D7">
            <w:pPr>
              <w:pStyle w:val="Tableau2"/>
              <w:rPr>
                <w:rFonts w:ascii="Times New Roman" w:hAnsi="Times New Roman"/>
                <w:sz w:val="20"/>
                <w:szCs w:val="20"/>
              </w:rPr>
            </w:pPr>
          </w:p>
        </w:tc>
        <w:tc>
          <w:tcPr>
            <w:tcW w:w="1701" w:type="dxa"/>
          </w:tcPr>
          <w:p w14:paraId="2F59FE5E" w14:textId="77777777" w:rsidR="00C11C3C" w:rsidRPr="00A0320F" w:rsidRDefault="00C11C3C" w:rsidP="00D303D7">
            <w:pPr>
              <w:pStyle w:val="Tableau2"/>
              <w:rPr>
                <w:rFonts w:ascii="Times New Roman" w:hAnsi="Times New Roman"/>
                <w:sz w:val="20"/>
                <w:szCs w:val="20"/>
              </w:rPr>
            </w:pPr>
          </w:p>
        </w:tc>
        <w:tc>
          <w:tcPr>
            <w:tcW w:w="2410" w:type="dxa"/>
          </w:tcPr>
          <w:p w14:paraId="2A802EB9" w14:textId="77777777" w:rsidR="00C11C3C" w:rsidRPr="00A0320F" w:rsidRDefault="00C11C3C" w:rsidP="00D303D7">
            <w:pPr>
              <w:pStyle w:val="Tableau2"/>
              <w:rPr>
                <w:rFonts w:ascii="Times New Roman" w:hAnsi="Times New Roman"/>
                <w:sz w:val="20"/>
                <w:szCs w:val="20"/>
              </w:rPr>
            </w:pPr>
          </w:p>
        </w:tc>
        <w:tc>
          <w:tcPr>
            <w:tcW w:w="2438" w:type="dxa"/>
          </w:tcPr>
          <w:p w14:paraId="128D2921" w14:textId="77777777" w:rsidR="00C11C3C" w:rsidRPr="00A0320F" w:rsidRDefault="00C11C3C" w:rsidP="00D303D7">
            <w:pPr>
              <w:pStyle w:val="Tableau2"/>
              <w:rPr>
                <w:rFonts w:ascii="Times New Roman" w:hAnsi="Times New Roman"/>
                <w:sz w:val="20"/>
                <w:szCs w:val="20"/>
              </w:rPr>
            </w:pPr>
          </w:p>
        </w:tc>
        <w:tc>
          <w:tcPr>
            <w:tcW w:w="2126" w:type="dxa"/>
          </w:tcPr>
          <w:p w14:paraId="4C6F9A20" w14:textId="77777777" w:rsidR="00C11C3C" w:rsidRPr="00A0320F" w:rsidRDefault="00C11C3C" w:rsidP="00D303D7">
            <w:pPr>
              <w:pStyle w:val="Tableau2"/>
              <w:rPr>
                <w:rFonts w:ascii="Times New Roman" w:hAnsi="Times New Roman"/>
                <w:sz w:val="20"/>
                <w:szCs w:val="20"/>
              </w:rPr>
            </w:pPr>
          </w:p>
        </w:tc>
      </w:tr>
      <w:tr w:rsidR="00C11C3C" w:rsidRPr="00A0320F" w14:paraId="2A5F1DD6" w14:textId="77777777" w:rsidTr="00D303D7">
        <w:tc>
          <w:tcPr>
            <w:tcW w:w="964" w:type="dxa"/>
          </w:tcPr>
          <w:p w14:paraId="5BE79274" w14:textId="77777777" w:rsidR="00C11C3C" w:rsidRPr="00A0320F" w:rsidRDefault="00C11C3C" w:rsidP="00D303D7">
            <w:pPr>
              <w:pStyle w:val="Tableau2"/>
              <w:rPr>
                <w:rFonts w:ascii="Times New Roman" w:hAnsi="Times New Roman"/>
                <w:sz w:val="20"/>
                <w:szCs w:val="20"/>
              </w:rPr>
            </w:pPr>
          </w:p>
        </w:tc>
        <w:tc>
          <w:tcPr>
            <w:tcW w:w="1701" w:type="dxa"/>
          </w:tcPr>
          <w:p w14:paraId="5DEA6273" w14:textId="77777777" w:rsidR="00C11C3C" w:rsidRPr="00A0320F" w:rsidRDefault="00C11C3C" w:rsidP="00D303D7">
            <w:pPr>
              <w:pStyle w:val="Tableau2"/>
              <w:rPr>
                <w:rFonts w:ascii="Times New Roman" w:hAnsi="Times New Roman"/>
                <w:sz w:val="20"/>
                <w:szCs w:val="20"/>
              </w:rPr>
            </w:pPr>
          </w:p>
        </w:tc>
        <w:tc>
          <w:tcPr>
            <w:tcW w:w="2410" w:type="dxa"/>
          </w:tcPr>
          <w:p w14:paraId="03CFCEB7" w14:textId="77777777" w:rsidR="00C11C3C" w:rsidRPr="00A0320F" w:rsidRDefault="00C11C3C" w:rsidP="00D303D7">
            <w:pPr>
              <w:pStyle w:val="Tableau2"/>
              <w:rPr>
                <w:rFonts w:ascii="Times New Roman" w:hAnsi="Times New Roman"/>
                <w:sz w:val="20"/>
                <w:szCs w:val="20"/>
              </w:rPr>
            </w:pPr>
          </w:p>
        </w:tc>
        <w:tc>
          <w:tcPr>
            <w:tcW w:w="2438" w:type="dxa"/>
          </w:tcPr>
          <w:p w14:paraId="5639FC66" w14:textId="77777777" w:rsidR="00C11C3C" w:rsidRPr="00A0320F" w:rsidRDefault="00C11C3C" w:rsidP="00D303D7">
            <w:pPr>
              <w:pStyle w:val="Tableau2"/>
              <w:rPr>
                <w:rFonts w:ascii="Times New Roman" w:hAnsi="Times New Roman"/>
                <w:sz w:val="20"/>
                <w:szCs w:val="20"/>
              </w:rPr>
            </w:pPr>
          </w:p>
        </w:tc>
        <w:tc>
          <w:tcPr>
            <w:tcW w:w="2126" w:type="dxa"/>
          </w:tcPr>
          <w:p w14:paraId="0994BE8F" w14:textId="77777777" w:rsidR="00C11C3C" w:rsidRPr="00A0320F" w:rsidRDefault="00C11C3C" w:rsidP="00D303D7">
            <w:pPr>
              <w:pStyle w:val="Tableau2"/>
              <w:rPr>
                <w:rFonts w:ascii="Times New Roman" w:hAnsi="Times New Roman"/>
                <w:sz w:val="20"/>
                <w:szCs w:val="20"/>
              </w:rPr>
            </w:pPr>
          </w:p>
        </w:tc>
      </w:tr>
      <w:tr w:rsidR="00C11C3C" w:rsidRPr="00A0320F" w14:paraId="6C6A3DFD" w14:textId="77777777" w:rsidTr="00D303D7">
        <w:tc>
          <w:tcPr>
            <w:tcW w:w="964" w:type="dxa"/>
          </w:tcPr>
          <w:p w14:paraId="1E0862D3" w14:textId="77777777" w:rsidR="00C11C3C" w:rsidRPr="00A0320F" w:rsidRDefault="00C11C3C" w:rsidP="00D303D7">
            <w:pPr>
              <w:pStyle w:val="Tableau2"/>
              <w:rPr>
                <w:rFonts w:ascii="Times New Roman" w:hAnsi="Times New Roman"/>
                <w:sz w:val="20"/>
                <w:szCs w:val="20"/>
              </w:rPr>
            </w:pPr>
          </w:p>
        </w:tc>
        <w:tc>
          <w:tcPr>
            <w:tcW w:w="1701" w:type="dxa"/>
          </w:tcPr>
          <w:p w14:paraId="42C40873" w14:textId="77777777" w:rsidR="00C11C3C" w:rsidRPr="00A0320F" w:rsidRDefault="00C11C3C" w:rsidP="00D303D7">
            <w:pPr>
              <w:pStyle w:val="Tableau2"/>
              <w:rPr>
                <w:rFonts w:ascii="Times New Roman" w:hAnsi="Times New Roman"/>
                <w:sz w:val="20"/>
                <w:szCs w:val="20"/>
              </w:rPr>
            </w:pPr>
          </w:p>
        </w:tc>
        <w:tc>
          <w:tcPr>
            <w:tcW w:w="2410" w:type="dxa"/>
          </w:tcPr>
          <w:p w14:paraId="75850EC6" w14:textId="77777777" w:rsidR="00C11C3C" w:rsidRPr="00A0320F" w:rsidRDefault="00C11C3C" w:rsidP="00D303D7">
            <w:pPr>
              <w:pStyle w:val="Tableau2"/>
              <w:rPr>
                <w:rFonts w:ascii="Times New Roman" w:hAnsi="Times New Roman"/>
                <w:sz w:val="20"/>
                <w:szCs w:val="20"/>
              </w:rPr>
            </w:pPr>
          </w:p>
        </w:tc>
        <w:tc>
          <w:tcPr>
            <w:tcW w:w="2438" w:type="dxa"/>
          </w:tcPr>
          <w:p w14:paraId="0C94AA75" w14:textId="77777777" w:rsidR="00C11C3C" w:rsidRPr="00A0320F" w:rsidRDefault="00C11C3C" w:rsidP="00D303D7">
            <w:pPr>
              <w:pStyle w:val="Tableau2"/>
              <w:rPr>
                <w:rFonts w:ascii="Times New Roman" w:hAnsi="Times New Roman"/>
                <w:sz w:val="20"/>
                <w:szCs w:val="20"/>
              </w:rPr>
            </w:pPr>
          </w:p>
        </w:tc>
        <w:tc>
          <w:tcPr>
            <w:tcW w:w="2126" w:type="dxa"/>
          </w:tcPr>
          <w:p w14:paraId="3E5C0CF7" w14:textId="77777777" w:rsidR="00C11C3C" w:rsidRPr="00A0320F" w:rsidRDefault="00C11C3C" w:rsidP="00D303D7">
            <w:pPr>
              <w:pStyle w:val="Tableau2"/>
              <w:rPr>
                <w:rFonts w:ascii="Times New Roman" w:hAnsi="Times New Roman"/>
                <w:sz w:val="20"/>
                <w:szCs w:val="20"/>
              </w:rPr>
            </w:pPr>
          </w:p>
        </w:tc>
      </w:tr>
      <w:tr w:rsidR="00C11C3C" w:rsidRPr="00A0320F" w14:paraId="363F47DC" w14:textId="77777777" w:rsidTr="00D303D7">
        <w:tc>
          <w:tcPr>
            <w:tcW w:w="964" w:type="dxa"/>
          </w:tcPr>
          <w:p w14:paraId="42D90015" w14:textId="77777777" w:rsidR="00C11C3C" w:rsidRPr="00A0320F" w:rsidRDefault="00C11C3C" w:rsidP="00D303D7">
            <w:pPr>
              <w:pStyle w:val="Tableau2"/>
              <w:rPr>
                <w:rFonts w:ascii="Times New Roman" w:hAnsi="Times New Roman"/>
                <w:sz w:val="20"/>
                <w:szCs w:val="20"/>
              </w:rPr>
            </w:pPr>
          </w:p>
        </w:tc>
        <w:tc>
          <w:tcPr>
            <w:tcW w:w="1701" w:type="dxa"/>
          </w:tcPr>
          <w:p w14:paraId="19E4F222" w14:textId="77777777" w:rsidR="00C11C3C" w:rsidRPr="00A0320F" w:rsidRDefault="00C11C3C" w:rsidP="00D303D7">
            <w:pPr>
              <w:pStyle w:val="Tableau2"/>
              <w:rPr>
                <w:rFonts w:ascii="Times New Roman" w:hAnsi="Times New Roman"/>
                <w:sz w:val="20"/>
                <w:szCs w:val="20"/>
              </w:rPr>
            </w:pPr>
          </w:p>
        </w:tc>
        <w:tc>
          <w:tcPr>
            <w:tcW w:w="2410" w:type="dxa"/>
          </w:tcPr>
          <w:p w14:paraId="7F29C748" w14:textId="77777777" w:rsidR="00C11C3C" w:rsidRPr="00A0320F" w:rsidRDefault="00C11C3C" w:rsidP="00D303D7">
            <w:pPr>
              <w:pStyle w:val="Tableau2"/>
              <w:rPr>
                <w:rFonts w:ascii="Times New Roman" w:hAnsi="Times New Roman"/>
                <w:sz w:val="20"/>
                <w:szCs w:val="20"/>
              </w:rPr>
            </w:pPr>
          </w:p>
        </w:tc>
        <w:tc>
          <w:tcPr>
            <w:tcW w:w="2438" w:type="dxa"/>
          </w:tcPr>
          <w:p w14:paraId="00CF198F" w14:textId="77777777" w:rsidR="00C11C3C" w:rsidRPr="00A0320F" w:rsidRDefault="00C11C3C" w:rsidP="00D303D7">
            <w:pPr>
              <w:pStyle w:val="Tableau2"/>
              <w:rPr>
                <w:rFonts w:ascii="Times New Roman" w:hAnsi="Times New Roman"/>
                <w:sz w:val="20"/>
                <w:szCs w:val="20"/>
              </w:rPr>
            </w:pPr>
          </w:p>
        </w:tc>
        <w:tc>
          <w:tcPr>
            <w:tcW w:w="2126" w:type="dxa"/>
          </w:tcPr>
          <w:p w14:paraId="241434EE" w14:textId="77777777" w:rsidR="00C11C3C" w:rsidRPr="00A0320F" w:rsidRDefault="00C11C3C" w:rsidP="00D303D7">
            <w:pPr>
              <w:pStyle w:val="Tableau2"/>
              <w:rPr>
                <w:rFonts w:ascii="Times New Roman" w:hAnsi="Times New Roman"/>
                <w:sz w:val="20"/>
                <w:szCs w:val="20"/>
              </w:rPr>
            </w:pPr>
          </w:p>
        </w:tc>
      </w:tr>
      <w:tr w:rsidR="007830CB" w:rsidRPr="00A0320F" w14:paraId="532F408E" w14:textId="77777777" w:rsidTr="00D303D7">
        <w:tc>
          <w:tcPr>
            <w:tcW w:w="964" w:type="dxa"/>
          </w:tcPr>
          <w:p w14:paraId="15A22478" w14:textId="77777777" w:rsidR="007830CB" w:rsidRPr="00A0320F" w:rsidRDefault="007830CB" w:rsidP="00D303D7">
            <w:pPr>
              <w:pStyle w:val="Tableau2"/>
              <w:rPr>
                <w:rFonts w:ascii="Times New Roman" w:hAnsi="Times New Roman"/>
                <w:sz w:val="20"/>
                <w:szCs w:val="20"/>
              </w:rPr>
            </w:pPr>
          </w:p>
        </w:tc>
        <w:tc>
          <w:tcPr>
            <w:tcW w:w="1701" w:type="dxa"/>
          </w:tcPr>
          <w:p w14:paraId="085DCA6B" w14:textId="77777777" w:rsidR="007830CB" w:rsidRPr="00A0320F" w:rsidRDefault="007830CB" w:rsidP="00D303D7">
            <w:pPr>
              <w:pStyle w:val="Tableau2"/>
              <w:rPr>
                <w:rFonts w:ascii="Times New Roman" w:hAnsi="Times New Roman"/>
                <w:sz w:val="20"/>
                <w:szCs w:val="20"/>
              </w:rPr>
            </w:pPr>
          </w:p>
        </w:tc>
        <w:tc>
          <w:tcPr>
            <w:tcW w:w="2410" w:type="dxa"/>
          </w:tcPr>
          <w:p w14:paraId="112B0E8A" w14:textId="77777777" w:rsidR="007830CB" w:rsidRPr="00A0320F" w:rsidRDefault="007830CB" w:rsidP="00D303D7">
            <w:pPr>
              <w:pStyle w:val="Tableau2"/>
              <w:rPr>
                <w:rFonts w:ascii="Times New Roman" w:hAnsi="Times New Roman"/>
                <w:sz w:val="20"/>
                <w:szCs w:val="20"/>
              </w:rPr>
            </w:pPr>
          </w:p>
        </w:tc>
        <w:tc>
          <w:tcPr>
            <w:tcW w:w="2438" w:type="dxa"/>
          </w:tcPr>
          <w:p w14:paraId="3BD9894B" w14:textId="77777777" w:rsidR="007830CB" w:rsidRPr="00A0320F" w:rsidRDefault="007830CB" w:rsidP="00D303D7">
            <w:pPr>
              <w:pStyle w:val="Tableau2"/>
              <w:rPr>
                <w:rFonts w:ascii="Times New Roman" w:hAnsi="Times New Roman"/>
                <w:sz w:val="20"/>
                <w:szCs w:val="20"/>
              </w:rPr>
            </w:pPr>
          </w:p>
        </w:tc>
        <w:tc>
          <w:tcPr>
            <w:tcW w:w="2126" w:type="dxa"/>
          </w:tcPr>
          <w:p w14:paraId="2374CED3" w14:textId="77777777" w:rsidR="007830CB" w:rsidRPr="00A0320F" w:rsidRDefault="007830CB" w:rsidP="00D303D7">
            <w:pPr>
              <w:pStyle w:val="Tableau2"/>
              <w:rPr>
                <w:rFonts w:ascii="Times New Roman" w:hAnsi="Times New Roman"/>
                <w:sz w:val="20"/>
                <w:szCs w:val="20"/>
              </w:rPr>
            </w:pPr>
          </w:p>
        </w:tc>
      </w:tr>
    </w:tbl>
    <w:p w14:paraId="283B30F3" w14:textId="77777777" w:rsidR="007830CB" w:rsidRPr="00A0320F" w:rsidRDefault="007830CB" w:rsidP="007830CB">
      <w:pPr>
        <w:pStyle w:val="Titre2"/>
        <w:numPr>
          <w:ilvl w:val="0"/>
          <w:numId w:val="0"/>
        </w:numPr>
        <w:ind w:left="1418"/>
        <w:rPr>
          <w:rStyle w:val="Emphaseintense"/>
          <w:rFonts w:ascii="Times New Roman" w:hAnsi="Times New Roman"/>
          <w:b/>
          <w:color w:val="auto"/>
        </w:rPr>
      </w:pPr>
      <w:bookmarkStart w:id="40" w:name="_Toc503539635"/>
      <w:bookmarkStart w:id="41" w:name="_Toc10818640"/>
      <w:bookmarkStart w:id="42" w:name="_Toc47444803"/>
      <w:bookmarkStart w:id="43" w:name="_Toc353193115"/>
      <w:bookmarkStart w:id="44" w:name="_Toc357674416"/>
      <w:bookmarkStart w:id="45" w:name="_Toc360028597"/>
      <w:bookmarkStart w:id="46" w:name="_Toc374453805"/>
    </w:p>
    <w:p w14:paraId="7942CF84" w14:textId="01D1A5E2" w:rsidR="000E68B8" w:rsidRPr="00A0320F" w:rsidRDefault="00C11C3C" w:rsidP="002E5AC3">
      <w:pPr>
        <w:pStyle w:val="Titre2"/>
        <w:ind w:left="851"/>
        <w:rPr>
          <w:rFonts w:ascii="Times New Roman" w:hAnsi="Times New Roman"/>
          <w:bCs/>
          <w:i/>
          <w:iCs/>
        </w:rPr>
      </w:pPr>
      <w:bookmarkStart w:id="47" w:name="_Toc185340767"/>
      <w:r w:rsidRPr="00A0320F">
        <w:rPr>
          <w:rStyle w:val="Emphaseintense"/>
          <w:rFonts w:ascii="Times New Roman" w:hAnsi="Times New Roman"/>
          <w:b/>
          <w:color w:val="auto"/>
        </w:rPr>
        <w:t>Certifications qualité et environnementales</w:t>
      </w:r>
      <w:bookmarkEnd w:id="40"/>
      <w:bookmarkEnd w:id="41"/>
      <w:bookmarkEnd w:id="42"/>
      <w:bookmarkEnd w:id="47"/>
      <w:r w:rsidRPr="00A0320F">
        <w:rPr>
          <w:rStyle w:val="Emphaseintense"/>
          <w:rFonts w:ascii="Times New Roman" w:hAnsi="Times New Roman"/>
          <w:b/>
          <w:color w:val="auto"/>
        </w:rPr>
        <w:t xml:space="preserve"> </w:t>
      </w:r>
      <w:bookmarkEnd w:id="43"/>
      <w:bookmarkEnd w:id="44"/>
      <w:bookmarkEnd w:id="45"/>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38"/>
      </w:tblGrid>
      <w:tr w:rsidR="00C11C3C" w:rsidRPr="00A0320F" w14:paraId="108875DC" w14:textId="77777777" w:rsidTr="00D303D7">
        <w:tc>
          <w:tcPr>
            <w:tcW w:w="8472" w:type="dxa"/>
          </w:tcPr>
          <w:p w14:paraId="0CB16BDD" w14:textId="77777777" w:rsidR="00C11C3C" w:rsidRPr="00A0320F" w:rsidRDefault="00C11C3C" w:rsidP="002448B3">
            <w:pPr>
              <w:pStyle w:val="Tableau3"/>
              <w:rPr>
                <w:sz w:val="20"/>
                <w:szCs w:val="20"/>
              </w:rPr>
            </w:pPr>
            <w:r w:rsidRPr="00A0320F">
              <w:rPr>
                <w:sz w:val="20"/>
                <w:szCs w:val="20"/>
              </w:rPr>
              <w:t>Iso 9001- version 2015</w:t>
            </w:r>
          </w:p>
        </w:tc>
        <w:tc>
          <w:tcPr>
            <w:tcW w:w="738" w:type="dxa"/>
          </w:tcPr>
          <w:p w14:paraId="0D83B376" w14:textId="77777777" w:rsidR="00C11C3C" w:rsidRPr="00A0320F" w:rsidRDefault="00C11C3C"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p>
        </w:tc>
      </w:tr>
      <w:tr w:rsidR="00C11C3C" w:rsidRPr="00A0320F" w14:paraId="55745C2E" w14:textId="77777777" w:rsidTr="00D303D7">
        <w:tc>
          <w:tcPr>
            <w:tcW w:w="8472" w:type="dxa"/>
          </w:tcPr>
          <w:p w14:paraId="5E1E310B" w14:textId="77777777" w:rsidR="00C11C3C" w:rsidRPr="00A0320F" w:rsidRDefault="00C11C3C" w:rsidP="002448B3">
            <w:pPr>
              <w:pStyle w:val="Tableau3"/>
              <w:rPr>
                <w:sz w:val="20"/>
                <w:szCs w:val="20"/>
              </w:rPr>
            </w:pPr>
            <w:r w:rsidRPr="00A0320F">
              <w:rPr>
                <w:sz w:val="20"/>
                <w:szCs w:val="20"/>
              </w:rPr>
              <w:t>Iso 14001</w:t>
            </w:r>
          </w:p>
        </w:tc>
        <w:tc>
          <w:tcPr>
            <w:tcW w:w="738" w:type="dxa"/>
          </w:tcPr>
          <w:p w14:paraId="474C4EB5" w14:textId="77777777" w:rsidR="00C11C3C" w:rsidRPr="00A0320F" w:rsidRDefault="00C11C3C"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p>
        </w:tc>
      </w:tr>
      <w:tr w:rsidR="00C11C3C" w:rsidRPr="00A0320F" w14:paraId="43FE2BB5" w14:textId="77777777" w:rsidTr="00D303D7">
        <w:tc>
          <w:tcPr>
            <w:tcW w:w="8472" w:type="dxa"/>
          </w:tcPr>
          <w:p w14:paraId="6C013629" w14:textId="77777777" w:rsidR="00C11C3C" w:rsidRPr="00A0320F" w:rsidRDefault="00C11C3C" w:rsidP="002448B3">
            <w:pPr>
              <w:pStyle w:val="Tableau3"/>
              <w:rPr>
                <w:sz w:val="20"/>
                <w:szCs w:val="20"/>
              </w:rPr>
            </w:pPr>
            <w:r w:rsidRPr="00A0320F">
              <w:rPr>
                <w:sz w:val="20"/>
                <w:szCs w:val="20"/>
              </w:rPr>
              <w:t>Autres</w:t>
            </w:r>
          </w:p>
        </w:tc>
        <w:tc>
          <w:tcPr>
            <w:tcW w:w="738" w:type="dxa"/>
          </w:tcPr>
          <w:p w14:paraId="0587C0DA" w14:textId="77777777" w:rsidR="00C11C3C" w:rsidRPr="00A0320F" w:rsidRDefault="00C11C3C" w:rsidP="002448B3">
            <w:pPr>
              <w:pStyle w:val="Tableau3"/>
              <w:rPr>
                <w:sz w:val="20"/>
                <w:szCs w:val="20"/>
              </w:rPr>
            </w:pPr>
            <w:r w:rsidRPr="00A0320F">
              <w:rPr>
                <w:sz w:val="20"/>
                <w:szCs w:val="20"/>
              </w:rPr>
              <w:fldChar w:fldCharType="begin">
                <w:ffData>
                  <w:name w:val=""/>
                  <w:enabled/>
                  <w:calcOnExit w:val="0"/>
                  <w:checkBox>
                    <w:sizeAuto/>
                    <w:default w:val="0"/>
                  </w:checkBox>
                </w:ffData>
              </w:fldChar>
            </w:r>
            <w:r w:rsidRPr="00A0320F">
              <w:rPr>
                <w:sz w:val="20"/>
                <w:szCs w:val="20"/>
              </w:rPr>
              <w:instrText xml:space="preserve"> FORMCHECKBOX </w:instrText>
            </w:r>
            <w:r w:rsidR="00761E3A" w:rsidRPr="00A0320F">
              <w:rPr>
                <w:sz w:val="20"/>
                <w:szCs w:val="20"/>
              </w:rPr>
            </w:r>
            <w:r w:rsidR="00761E3A" w:rsidRPr="00A0320F">
              <w:rPr>
                <w:sz w:val="20"/>
                <w:szCs w:val="20"/>
              </w:rPr>
              <w:fldChar w:fldCharType="separate"/>
            </w:r>
            <w:r w:rsidRPr="00A0320F">
              <w:rPr>
                <w:sz w:val="20"/>
                <w:szCs w:val="20"/>
              </w:rPr>
              <w:fldChar w:fldCharType="end"/>
            </w:r>
          </w:p>
        </w:tc>
      </w:tr>
    </w:tbl>
    <w:p w14:paraId="08DFA7A8" w14:textId="77777777"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Si autres, préciser :</w:t>
      </w:r>
    </w:p>
    <w:p w14:paraId="072F96E6" w14:textId="77777777"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w:t>
      </w:r>
    </w:p>
    <w:p w14:paraId="47BCB83E" w14:textId="54C72FDE" w:rsidR="00C11C3C" w:rsidRPr="00A0320F" w:rsidRDefault="00C11C3C" w:rsidP="000E68B8">
      <w:pPr>
        <w:pStyle w:val="Titre2"/>
        <w:ind w:left="851"/>
        <w:rPr>
          <w:rStyle w:val="Emphaseintense"/>
          <w:rFonts w:ascii="Times New Roman" w:hAnsi="Times New Roman"/>
          <w:b/>
          <w:color w:val="auto"/>
        </w:rPr>
      </w:pPr>
      <w:bookmarkStart w:id="48" w:name="_Toc503539636"/>
      <w:bookmarkStart w:id="49" w:name="_Toc10818641"/>
      <w:bookmarkStart w:id="50" w:name="_Toc47444804"/>
      <w:bookmarkStart w:id="51" w:name="_Toc185340768"/>
      <w:r w:rsidRPr="00A0320F">
        <w:rPr>
          <w:rStyle w:val="Emphaseintense"/>
          <w:rFonts w:ascii="Times New Roman" w:hAnsi="Times New Roman"/>
          <w:b/>
          <w:color w:val="auto"/>
        </w:rPr>
        <w:t>Compétences et savoir</w:t>
      </w:r>
      <w:r w:rsidR="00EB2915" w:rsidRPr="00A0320F">
        <w:rPr>
          <w:rStyle w:val="Emphaseintense"/>
          <w:rFonts w:ascii="Times New Roman" w:hAnsi="Times New Roman"/>
          <w:b/>
          <w:color w:val="auto"/>
        </w:rPr>
        <w:t>-</w:t>
      </w:r>
      <w:r w:rsidRPr="00A0320F">
        <w:rPr>
          <w:rStyle w:val="Emphaseintense"/>
          <w:rFonts w:ascii="Times New Roman" w:hAnsi="Times New Roman"/>
          <w:b/>
          <w:color w:val="auto"/>
        </w:rPr>
        <w:t>faire</w:t>
      </w:r>
      <w:bookmarkEnd w:id="48"/>
      <w:bookmarkEnd w:id="49"/>
      <w:bookmarkEnd w:id="50"/>
      <w:bookmarkEnd w:id="51"/>
    </w:p>
    <w:p w14:paraId="2DF4EF54" w14:textId="0767E315" w:rsidR="00C11C3C" w:rsidRPr="00A0320F" w:rsidRDefault="00F16922" w:rsidP="00C11C3C">
      <w:pPr>
        <w:pStyle w:val="ParagrapheModle"/>
        <w:rPr>
          <w:rFonts w:ascii="Times New Roman" w:hAnsi="Times New Roman"/>
          <w:szCs w:val="20"/>
        </w:rPr>
      </w:pPr>
      <w:r w:rsidRPr="00A0320F">
        <w:rPr>
          <w:rFonts w:ascii="Times New Roman" w:hAnsi="Times New Roman"/>
          <w:szCs w:val="20"/>
        </w:rPr>
        <w:t>L’opérateur économique</w:t>
      </w:r>
      <w:r w:rsidR="00EB2915" w:rsidRPr="00A0320F">
        <w:rPr>
          <w:rFonts w:ascii="Times New Roman" w:hAnsi="Times New Roman"/>
          <w:szCs w:val="20"/>
        </w:rPr>
        <w:t xml:space="preserve"> pourra</w:t>
      </w:r>
      <w:r w:rsidR="00C11C3C" w:rsidRPr="00A0320F">
        <w:rPr>
          <w:rFonts w:ascii="Times New Roman" w:hAnsi="Times New Roman"/>
          <w:szCs w:val="20"/>
        </w:rPr>
        <w:t xml:space="preserve"> joindre une présentation plaquette de ses activités. </w:t>
      </w:r>
    </w:p>
    <w:p w14:paraId="288E23F6" w14:textId="77777777" w:rsidR="00C11C3C" w:rsidRPr="00A0320F" w:rsidRDefault="00C11C3C" w:rsidP="000E68B8">
      <w:pPr>
        <w:pStyle w:val="Titre2"/>
        <w:ind w:left="851"/>
        <w:rPr>
          <w:rStyle w:val="Emphaseintense"/>
          <w:rFonts w:ascii="Times New Roman" w:hAnsi="Times New Roman"/>
          <w:b/>
          <w:color w:val="auto"/>
        </w:rPr>
      </w:pPr>
      <w:bookmarkStart w:id="52" w:name="_Toc503539637"/>
      <w:bookmarkStart w:id="53" w:name="_Toc10818642"/>
      <w:bookmarkStart w:id="54" w:name="_Toc47444805"/>
      <w:bookmarkStart w:id="55" w:name="_Toc353193117"/>
      <w:bookmarkStart w:id="56" w:name="_Toc357674418"/>
      <w:bookmarkStart w:id="57" w:name="_Toc360028599"/>
      <w:bookmarkStart w:id="58" w:name="_Toc374453808"/>
      <w:bookmarkStart w:id="59" w:name="_Toc185340769"/>
      <w:r w:rsidRPr="00A0320F">
        <w:rPr>
          <w:rStyle w:val="Emphaseintense"/>
          <w:rFonts w:ascii="Times New Roman" w:hAnsi="Times New Roman"/>
          <w:b/>
          <w:color w:val="auto"/>
        </w:rPr>
        <w:t>C</w:t>
      </w:r>
      <w:bookmarkEnd w:id="52"/>
      <w:r w:rsidRPr="00A0320F">
        <w:rPr>
          <w:rStyle w:val="Emphaseintense"/>
          <w:rFonts w:ascii="Times New Roman" w:hAnsi="Times New Roman"/>
          <w:b/>
          <w:color w:val="auto"/>
        </w:rPr>
        <w:t>lients</w:t>
      </w:r>
      <w:bookmarkEnd w:id="53"/>
      <w:bookmarkEnd w:id="54"/>
      <w:bookmarkEnd w:id="59"/>
    </w:p>
    <w:bookmarkEnd w:id="55"/>
    <w:bookmarkEnd w:id="56"/>
    <w:bookmarkEnd w:id="57"/>
    <w:bookmarkEnd w:id="58"/>
    <w:p w14:paraId="700661EA" w14:textId="67C4C9CB"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 xml:space="preserve">Citez, si possible, vos principaux clients et précisez la part que chacun d’entre eux occupe dans votre chiffre d’affaires des </w:t>
      </w:r>
      <w:r w:rsidR="00EB2915" w:rsidRPr="00A0320F">
        <w:rPr>
          <w:rFonts w:ascii="Times New Roman" w:hAnsi="Times New Roman"/>
          <w:szCs w:val="20"/>
        </w:rPr>
        <w:t>cinq</w:t>
      </w:r>
      <w:r w:rsidRPr="00A0320F">
        <w:rPr>
          <w:rFonts w:ascii="Times New Roman" w:hAnsi="Times New Roman"/>
          <w:szCs w:val="20"/>
        </w:rPr>
        <w:t xml:space="preserve"> dernières années :</w:t>
      </w:r>
    </w:p>
    <w:p w14:paraId="3FE74E23" w14:textId="77777777" w:rsidR="00C11C3C" w:rsidRPr="00A0320F" w:rsidRDefault="00C11C3C" w:rsidP="00C11C3C">
      <w:pPr>
        <w:rPr>
          <w:rFonts w:ascii="Times New Roman" w:hAnsi="Times New Roman"/>
        </w:rPr>
      </w:pPr>
    </w:p>
    <w:tbl>
      <w:tblPr>
        <w:tblStyle w:val="Grilledutableau"/>
        <w:tblW w:w="9639" w:type="dxa"/>
        <w:tblInd w:w="-5" w:type="dxa"/>
        <w:tblLook w:val="04A0" w:firstRow="1" w:lastRow="0" w:firstColumn="1" w:lastColumn="0" w:noHBand="0" w:noVBand="1"/>
      </w:tblPr>
      <w:tblGrid>
        <w:gridCol w:w="2240"/>
        <w:gridCol w:w="3147"/>
        <w:gridCol w:w="1984"/>
        <w:gridCol w:w="2268"/>
      </w:tblGrid>
      <w:tr w:rsidR="00C11C3C" w:rsidRPr="00A0320F" w14:paraId="18BB512E" w14:textId="77777777" w:rsidTr="00D303D7">
        <w:tc>
          <w:tcPr>
            <w:tcW w:w="2240" w:type="dxa"/>
            <w:shd w:val="clear" w:color="auto" w:fill="D9D9D9" w:themeFill="background1" w:themeFillShade="D9"/>
          </w:tcPr>
          <w:p w14:paraId="27AD5F92"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Nom du client</w:t>
            </w:r>
          </w:p>
        </w:tc>
        <w:tc>
          <w:tcPr>
            <w:tcW w:w="3147" w:type="dxa"/>
            <w:shd w:val="clear" w:color="auto" w:fill="D9D9D9" w:themeFill="background1" w:themeFillShade="D9"/>
          </w:tcPr>
          <w:p w14:paraId="41382920"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Secteur industriel</w:t>
            </w:r>
          </w:p>
        </w:tc>
        <w:tc>
          <w:tcPr>
            <w:tcW w:w="1984" w:type="dxa"/>
            <w:shd w:val="clear" w:color="auto" w:fill="D9D9D9" w:themeFill="background1" w:themeFillShade="D9"/>
          </w:tcPr>
          <w:p w14:paraId="228E763C"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Nombre d’années de relation avec le client</w:t>
            </w:r>
          </w:p>
        </w:tc>
        <w:tc>
          <w:tcPr>
            <w:tcW w:w="2268" w:type="dxa"/>
            <w:shd w:val="clear" w:color="auto" w:fill="D9D9D9" w:themeFill="background1" w:themeFillShade="D9"/>
          </w:tcPr>
          <w:p w14:paraId="4E5AABD2"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Part de CA du client dans le CA total</w:t>
            </w:r>
          </w:p>
          <w:p w14:paraId="077E70D5" w14:textId="77777777" w:rsidR="00C11C3C" w:rsidRPr="00A0320F" w:rsidRDefault="00C11C3C" w:rsidP="00D303D7">
            <w:pPr>
              <w:pStyle w:val="Tableau1"/>
              <w:rPr>
                <w:rFonts w:ascii="Times New Roman" w:hAnsi="Times New Roman"/>
                <w:szCs w:val="20"/>
              </w:rPr>
            </w:pPr>
            <w:r w:rsidRPr="00A0320F">
              <w:rPr>
                <w:rFonts w:ascii="Times New Roman" w:hAnsi="Times New Roman"/>
                <w:szCs w:val="20"/>
              </w:rPr>
              <w:t>(en %)</w:t>
            </w:r>
          </w:p>
        </w:tc>
      </w:tr>
      <w:tr w:rsidR="00C11C3C" w:rsidRPr="00A0320F" w14:paraId="48E8EF50" w14:textId="77777777" w:rsidTr="00D303D7">
        <w:tc>
          <w:tcPr>
            <w:tcW w:w="2240" w:type="dxa"/>
          </w:tcPr>
          <w:p w14:paraId="65261538" w14:textId="77777777" w:rsidR="00C11C3C" w:rsidRPr="00A0320F" w:rsidRDefault="00C11C3C" w:rsidP="00D303D7">
            <w:pPr>
              <w:pStyle w:val="Tableau2"/>
              <w:rPr>
                <w:rFonts w:ascii="Times New Roman" w:hAnsi="Times New Roman"/>
                <w:sz w:val="20"/>
                <w:szCs w:val="20"/>
              </w:rPr>
            </w:pPr>
          </w:p>
        </w:tc>
        <w:tc>
          <w:tcPr>
            <w:tcW w:w="3147" w:type="dxa"/>
          </w:tcPr>
          <w:p w14:paraId="0108F870" w14:textId="77777777" w:rsidR="00C11C3C" w:rsidRPr="00A0320F" w:rsidRDefault="00C11C3C" w:rsidP="00D303D7">
            <w:pPr>
              <w:pStyle w:val="Tableau2"/>
              <w:rPr>
                <w:rFonts w:ascii="Times New Roman" w:hAnsi="Times New Roman"/>
                <w:sz w:val="20"/>
                <w:szCs w:val="20"/>
              </w:rPr>
            </w:pPr>
          </w:p>
        </w:tc>
        <w:tc>
          <w:tcPr>
            <w:tcW w:w="1984" w:type="dxa"/>
          </w:tcPr>
          <w:p w14:paraId="502F942A" w14:textId="77777777" w:rsidR="00C11C3C" w:rsidRPr="00A0320F" w:rsidRDefault="00C11C3C" w:rsidP="00D303D7">
            <w:pPr>
              <w:pStyle w:val="Tableau2"/>
              <w:rPr>
                <w:rFonts w:ascii="Times New Roman" w:hAnsi="Times New Roman"/>
                <w:sz w:val="20"/>
                <w:szCs w:val="20"/>
              </w:rPr>
            </w:pPr>
          </w:p>
        </w:tc>
        <w:tc>
          <w:tcPr>
            <w:tcW w:w="2268" w:type="dxa"/>
          </w:tcPr>
          <w:p w14:paraId="4C53E0EE" w14:textId="77777777" w:rsidR="00C11C3C" w:rsidRPr="00A0320F" w:rsidRDefault="00C11C3C" w:rsidP="00D303D7">
            <w:pPr>
              <w:pStyle w:val="Tableau2"/>
              <w:rPr>
                <w:rFonts w:ascii="Times New Roman" w:hAnsi="Times New Roman"/>
                <w:sz w:val="20"/>
                <w:szCs w:val="20"/>
              </w:rPr>
            </w:pPr>
          </w:p>
        </w:tc>
      </w:tr>
      <w:tr w:rsidR="00C11C3C" w:rsidRPr="00A0320F" w14:paraId="30AE478A" w14:textId="77777777" w:rsidTr="00D303D7">
        <w:tc>
          <w:tcPr>
            <w:tcW w:w="2240" w:type="dxa"/>
          </w:tcPr>
          <w:p w14:paraId="2B31BCA3" w14:textId="77777777" w:rsidR="00C11C3C" w:rsidRPr="00A0320F" w:rsidRDefault="00C11C3C" w:rsidP="00D303D7">
            <w:pPr>
              <w:pStyle w:val="Tableau2"/>
              <w:rPr>
                <w:rFonts w:ascii="Times New Roman" w:hAnsi="Times New Roman"/>
                <w:sz w:val="20"/>
                <w:szCs w:val="20"/>
              </w:rPr>
            </w:pPr>
          </w:p>
        </w:tc>
        <w:tc>
          <w:tcPr>
            <w:tcW w:w="3147" w:type="dxa"/>
          </w:tcPr>
          <w:p w14:paraId="2E1E7442" w14:textId="77777777" w:rsidR="00C11C3C" w:rsidRPr="00A0320F" w:rsidRDefault="00C11C3C" w:rsidP="00D303D7">
            <w:pPr>
              <w:pStyle w:val="Tableau2"/>
              <w:rPr>
                <w:rFonts w:ascii="Times New Roman" w:hAnsi="Times New Roman"/>
                <w:sz w:val="20"/>
                <w:szCs w:val="20"/>
              </w:rPr>
            </w:pPr>
          </w:p>
        </w:tc>
        <w:tc>
          <w:tcPr>
            <w:tcW w:w="1984" w:type="dxa"/>
          </w:tcPr>
          <w:p w14:paraId="615EE6E9" w14:textId="77777777" w:rsidR="00C11C3C" w:rsidRPr="00A0320F" w:rsidRDefault="00C11C3C" w:rsidP="00D303D7">
            <w:pPr>
              <w:pStyle w:val="Tableau2"/>
              <w:rPr>
                <w:rFonts w:ascii="Times New Roman" w:hAnsi="Times New Roman"/>
                <w:sz w:val="20"/>
                <w:szCs w:val="20"/>
              </w:rPr>
            </w:pPr>
          </w:p>
        </w:tc>
        <w:tc>
          <w:tcPr>
            <w:tcW w:w="2268" w:type="dxa"/>
          </w:tcPr>
          <w:p w14:paraId="10CD57CF" w14:textId="77777777" w:rsidR="00C11C3C" w:rsidRPr="00A0320F" w:rsidRDefault="00C11C3C" w:rsidP="00D303D7">
            <w:pPr>
              <w:pStyle w:val="Tableau2"/>
              <w:rPr>
                <w:rFonts w:ascii="Times New Roman" w:hAnsi="Times New Roman"/>
                <w:sz w:val="20"/>
                <w:szCs w:val="20"/>
              </w:rPr>
            </w:pPr>
          </w:p>
        </w:tc>
      </w:tr>
      <w:tr w:rsidR="00C11C3C" w:rsidRPr="00A0320F" w14:paraId="70122165" w14:textId="77777777" w:rsidTr="00D303D7">
        <w:tc>
          <w:tcPr>
            <w:tcW w:w="2240" w:type="dxa"/>
          </w:tcPr>
          <w:p w14:paraId="28FB3A79" w14:textId="77777777" w:rsidR="00C11C3C" w:rsidRPr="00A0320F" w:rsidRDefault="00C11C3C" w:rsidP="00D303D7">
            <w:pPr>
              <w:pStyle w:val="Tableau2"/>
              <w:rPr>
                <w:rFonts w:ascii="Times New Roman" w:hAnsi="Times New Roman"/>
                <w:sz w:val="20"/>
                <w:szCs w:val="20"/>
              </w:rPr>
            </w:pPr>
          </w:p>
        </w:tc>
        <w:tc>
          <w:tcPr>
            <w:tcW w:w="3147" w:type="dxa"/>
          </w:tcPr>
          <w:p w14:paraId="48FEF66B" w14:textId="77777777" w:rsidR="00C11C3C" w:rsidRPr="00A0320F" w:rsidRDefault="00C11C3C" w:rsidP="00D303D7">
            <w:pPr>
              <w:pStyle w:val="Tableau2"/>
              <w:rPr>
                <w:rFonts w:ascii="Times New Roman" w:hAnsi="Times New Roman"/>
                <w:sz w:val="20"/>
                <w:szCs w:val="20"/>
              </w:rPr>
            </w:pPr>
          </w:p>
        </w:tc>
        <w:tc>
          <w:tcPr>
            <w:tcW w:w="1984" w:type="dxa"/>
          </w:tcPr>
          <w:p w14:paraId="78404521" w14:textId="77777777" w:rsidR="00C11C3C" w:rsidRPr="00A0320F" w:rsidRDefault="00C11C3C" w:rsidP="00D303D7">
            <w:pPr>
              <w:pStyle w:val="Tableau2"/>
              <w:rPr>
                <w:rFonts w:ascii="Times New Roman" w:hAnsi="Times New Roman"/>
                <w:sz w:val="20"/>
                <w:szCs w:val="20"/>
              </w:rPr>
            </w:pPr>
          </w:p>
        </w:tc>
        <w:tc>
          <w:tcPr>
            <w:tcW w:w="2268" w:type="dxa"/>
          </w:tcPr>
          <w:p w14:paraId="54A8F028" w14:textId="77777777" w:rsidR="00C11C3C" w:rsidRPr="00A0320F" w:rsidRDefault="00C11C3C" w:rsidP="00D303D7">
            <w:pPr>
              <w:pStyle w:val="Tableau2"/>
              <w:rPr>
                <w:rFonts w:ascii="Times New Roman" w:hAnsi="Times New Roman"/>
                <w:sz w:val="20"/>
                <w:szCs w:val="20"/>
              </w:rPr>
            </w:pPr>
          </w:p>
        </w:tc>
      </w:tr>
      <w:tr w:rsidR="00C11C3C" w:rsidRPr="00A0320F" w14:paraId="24A33C01" w14:textId="77777777" w:rsidTr="00D303D7">
        <w:tc>
          <w:tcPr>
            <w:tcW w:w="2240" w:type="dxa"/>
          </w:tcPr>
          <w:p w14:paraId="02980AFE" w14:textId="77777777" w:rsidR="00C11C3C" w:rsidRPr="00A0320F" w:rsidRDefault="00C11C3C" w:rsidP="00D303D7">
            <w:pPr>
              <w:pStyle w:val="Tableau2"/>
              <w:rPr>
                <w:rFonts w:ascii="Times New Roman" w:hAnsi="Times New Roman"/>
                <w:sz w:val="20"/>
                <w:szCs w:val="20"/>
              </w:rPr>
            </w:pPr>
          </w:p>
        </w:tc>
        <w:tc>
          <w:tcPr>
            <w:tcW w:w="3147" w:type="dxa"/>
          </w:tcPr>
          <w:p w14:paraId="1DEA69F3" w14:textId="77777777" w:rsidR="00C11C3C" w:rsidRPr="00A0320F" w:rsidRDefault="00C11C3C" w:rsidP="00D303D7">
            <w:pPr>
              <w:pStyle w:val="Tableau2"/>
              <w:rPr>
                <w:rFonts w:ascii="Times New Roman" w:hAnsi="Times New Roman"/>
                <w:sz w:val="20"/>
                <w:szCs w:val="20"/>
              </w:rPr>
            </w:pPr>
          </w:p>
        </w:tc>
        <w:tc>
          <w:tcPr>
            <w:tcW w:w="1984" w:type="dxa"/>
          </w:tcPr>
          <w:p w14:paraId="44EF412F" w14:textId="77777777" w:rsidR="00C11C3C" w:rsidRPr="00A0320F" w:rsidRDefault="00C11C3C" w:rsidP="00D303D7">
            <w:pPr>
              <w:pStyle w:val="Tableau2"/>
              <w:rPr>
                <w:rFonts w:ascii="Times New Roman" w:hAnsi="Times New Roman"/>
                <w:sz w:val="20"/>
                <w:szCs w:val="20"/>
              </w:rPr>
            </w:pPr>
          </w:p>
        </w:tc>
        <w:tc>
          <w:tcPr>
            <w:tcW w:w="2268" w:type="dxa"/>
          </w:tcPr>
          <w:p w14:paraId="29A47181" w14:textId="77777777" w:rsidR="00C11C3C" w:rsidRPr="00A0320F" w:rsidRDefault="00C11C3C" w:rsidP="00D303D7">
            <w:pPr>
              <w:pStyle w:val="Tableau2"/>
              <w:rPr>
                <w:rFonts w:ascii="Times New Roman" w:hAnsi="Times New Roman"/>
                <w:sz w:val="20"/>
                <w:szCs w:val="20"/>
              </w:rPr>
            </w:pPr>
          </w:p>
        </w:tc>
      </w:tr>
    </w:tbl>
    <w:p w14:paraId="2541B98C" w14:textId="77777777" w:rsidR="00C11C3C" w:rsidRPr="00A0320F" w:rsidRDefault="00C11C3C" w:rsidP="00C11C3C">
      <w:pPr>
        <w:pStyle w:val="ParagrapheModle"/>
        <w:rPr>
          <w:rFonts w:ascii="Times New Roman" w:hAnsi="Times New Roman"/>
          <w:szCs w:val="20"/>
        </w:rPr>
      </w:pPr>
    </w:p>
    <w:p w14:paraId="6577F8C3" w14:textId="6B4EE17C" w:rsidR="00C11C3C" w:rsidRPr="00A0320F" w:rsidRDefault="00C11C3C" w:rsidP="00C11C3C">
      <w:pPr>
        <w:pStyle w:val="ParagrapheModle"/>
        <w:rPr>
          <w:rFonts w:ascii="Times New Roman" w:hAnsi="Times New Roman"/>
          <w:szCs w:val="20"/>
        </w:rPr>
      </w:pPr>
      <w:r w:rsidRPr="00A0320F">
        <w:rPr>
          <w:rFonts w:ascii="Times New Roman" w:hAnsi="Times New Roman"/>
          <w:szCs w:val="20"/>
        </w:rPr>
        <w:t>Citez vos éventuelles références av</w:t>
      </w:r>
      <w:r w:rsidR="00F16922" w:rsidRPr="00A0320F">
        <w:rPr>
          <w:rFonts w:ascii="Times New Roman" w:hAnsi="Times New Roman"/>
          <w:szCs w:val="20"/>
        </w:rPr>
        <w:t>ec le ministère des armées.</w:t>
      </w:r>
    </w:p>
    <w:p w14:paraId="1B2ED0AD" w14:textId="27FF973F" w:rsidR="00C11C3C" w:rsidRPr="00A0320F" w:rsidRDefault="00C11C3C" w:rsidP="00C11C3C">
      <w:pPr>
        <w:pStyle w:val="Titre1"/>
        <w:keepNext/>
        <w:spacing w:after="120"/>
        <w:ind w:left="432" w:hanging="432"/>
        <w:rPr>
          <w:rFonts w:ascii="Times New Roman" w:hAnsi="Times New Roman"/>
        </w:rPr>
      </w:pPr>
      <w:bookmarkStart w:id="60" w:name="_Toc47444806"/>
      <w:bookmarkStart w:id="61" w:name="_Toc185340770"/>
      <w:r w:rsidRPr="00A0320F">
        <w:rPr>
          <w:rFonts w:ascii="Times New Roman" w:hAnsi="Times New Roman"/>
        </w:rPr>
        <w:t>Sigles et abréviations</w:t>
      </w:r>
      <w:bookmarkEnd w:id="60"/>
      <w:bookmarkEnd w:id="6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68"/>
      </w:tblGrid>
      <w:tr w:rsidR="00120563" w:rsidRPr="00A0320F" w14:paraId="35D709EA" w14:textId="77777777" w:rsidTr="00F44A18">
        <w:tc>
          <w:tcPr>
            <w:tcW w:w="1241" w:type="dxa"/>
            <w:vAlign w:val="center"/>
          </w:tcPr>
          <w:p w14:paraId="5BF673F1"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C.A.</w:t>
            </w:r>
          </w:p>
        </w:tc>
        <w:tc>
          <w:tcPr>
            <w:tcW w:w="7829" w:type="dxa"/>
            <w:vAlign w:val="center"/>
          </w:tcPr>
          <w:p w14:paraId="18CAC43D"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chiffre d’affaires</w:t>
            </w:r>
          </w:p>
        </w:tc>
      </w:tr>
      <w:tr w:rsidR="00120563" w:rsidRPr="00A0320F" w14:paraId="53F5991F" w14:textId="77777777" w:rsidTr="00F44A18">
        <w:tc>
          <w:tcPr>
            <w:tcW w:w="1242" w:type="dxa"/>
            <w:vAlign w:val="center"/>
          </w:tcPr>
          <w:p w14:paraId="15A420DD"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DGA</w:t>
            </w:r>
          </w:p>
        </w:tc>
        <w:tc>
          <w:tcPr>
            <w:tcW w:w="7968" w:type="dxa"/>
            <w:vAlign w:val="center"/>
          </w:tcPr>
          <w:p w14:paraId="548D835E"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direction générale de l’armement</w:t>
            </w:r>
          </w:p>
        </w:tc>
      </w:tr>
      <w:tr w:rsidR="000074B3" w:rsidRPr="00A0320F" w14:paraId="352C4574" w14:textId="77777777" w:rsidTr="00F44A18">
        <w:tc>
          <w:tcPr>
            <w:tcW w:w="1242" w:type="dxa"/>
            <w:vAlign w:val="center"/>
          </w:tcPr>
          <w:p w14:paraId="1042A551" w14:textId="5D99FBCC" w:rsidR="000074B3" w:rsidRPr="00A0320F" w:rsidRDefault="000074B3" w:rsidP="00F44A18">
            <w:pPr>
              <w:pStyle w:val="TableausiglegrasMarianne"/>
              <w:rPr>
                <w:rFonts w:ascii="Times New Roman" w:hAnsi="Times New Roman"/>
                <w:sz w:val="20"/>
                <w:szCs w:val="20"/>
              </w:rPr>
            </w:pPr>
            <w:r w:rsidRPr="00A0320F">
              <w:rPr>
                <w:rFonts w:ascii="Times New Roman" w:hAnsi="Times New Roman"/>
                <w:sz w:val="20"/>
                <w:szCs w:val="20"/>
              </w:rPr>
              <w:t>DGA EM</w:t>
            </w:r>
          </w:p>
        </w:tc>
        <w:tc>
          <w:tcPr>
            <w:tcW w:w="7968" w:type="dxa"/>
            <w:vAlign w:val="center"/>
          </w:tcPr>
          <w:p w14:paraId="67CCC19B" w14:textId="77777777" w:rsidR="000074B3" w:rsidRPr="00A0320F" w:rsidRDefault="000074B3" w:rsidP="00F44A18">
            <w:pPr>
              <w:pStyle w:val="TableausigleMarianne"/>
              <w:rPr>
                <w:rFonts w:ascii="Times New Roman" w:hAnsi="Times New Roman"/>
                <w:sz w:val="20"/>
                <w:szCs w:val="20"/>
              </w:rPr>
            </w:pPr>
          </w:p>
        </w:tc>
      </w:tr>
      <w:tr w:rsidR="000074B3" w:rsidRPr="00A0320F" w14:paraId="621C4D4A" w14:textId="77777777" w:rsidTr="00F44A18">
        <w:tc>
          <w:tcPr>
            <w:tcW w:w="1242" w:type="dxa"/>
            <w:vAlign w:val="center"/>
          </w:tcPr>
          <w:p w14:paraId="06D52A6F" w14:textId="033A94B6" w:rsidR="000074B3" w:rsidRPr="00A0320F" w:rsidRDefault="000074B3" w:rsidP="00F44A18">
            <w:pPr>
              <w:pStyle w:val="TableausiglegrasMarianne"/>
              <w:rPr>
                <w:rFonts w:ascii="Times New Roman" w:hAnsi="Times New Roman"/>
                <w:sz w:val="20"/>
                <w:szCs w:val="20"/>
              </w:rPr>
            </w:pPr>
            <w:r w:rsidRPr="00A0320F">
              <w:rPr>
                <w:rFonts w:ascii="Times New Roman" w:hAnsi="Times New Roman"/>
                <w:sz w:val="20"/>
                <w:szCs w:val="20"/>
              </w:rPr>
              <w:t>DREAL</w:t>
            </w:r>
          </w:p>
        </w:tc>
        <w:tc>
          <w:tcPr>
            <w:tcW w:w="7968" w:type="dxa"/>
            <w:vAlign w:val="center"/>
          </w:tcPr>
          <w:p w14:paraId="3AC99315" w14:textId="77777777" w:rsidR="000074B3" w:rsidRPr="00A0320F" w:rsidRDefault="000074B3" w:rsidP="00F44A18">
            <w:pPr>
              <w:pStyle w:val="TableausigleMarianne"/>
              <w:rPr>
                <w:rFonts w:ascii="Times New Roman" w:hAnsi="Times New Roman"/>
                <w:sz w:val="20"/>
                <w:szCs w:val="20"/>
              </w:rPr>
            </w:pPr>
          </w:p>
        </w:tc>
      </w:tr>
      <w:tr w:rsidR="00120563" w:rsidRPr="00A0320F" w14:paraId="0819579D" w14:textId="77777777" w:rsidTr="00F44A18">
        <w:tc>
          <w:tcPr>
            <w:tcW w:w="1242" w:type="dxa"/>
            <w:vAlign w:val="center"/>
          </w:tcPr>
          <w:p w14:paraId="10000A4A"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ITE</w:t>
            </w:r>
          </w:p>
        </w:tc>
        <w:tc>
          <w:tcPr>
            <w:tcW w:w="7968" w:type="dxa"/>
            <w:vAlign w:val="center"/>
          </w:tcPr>
          <w:p w14:paraId="6C976C0E"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intelligence technique et économique</w:t>
            </w:r>
          </w:p>
        </w:tc>
      </w:tr>
      <w:tr w:rsidR="00120563" w:rsidRPr="00A0320F" w14:paraId="5016401D" w14:textId="77777777" w:rsidTr="00F44A18">
        <w:tc>
          <w:tcPr>
            <w:tcW w:w="1242" w:type="dxa"/>
            <w:vAlign w:val="center"/>
          </w:tcPr>
          <w:p w14:paraId="4F42E5B2"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DA</w:t>
            </w:r>
          </w:p>
        </w:tc>
        <w:tc>
          <w:tcPr>
            <w:tcW w:w="7968" w:type="dxa"/>
            <w:vAlign w:val="center"/>
          </w:tcPr>
          <w:p w14:paraId="5472B854"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division achats</w:t>
            </w:r>
          </w:p>
        </w:tc>
      </w:tr>
      <w:tr w:rsidR="00120563" w:rsidRPr="00A0320F" w14:paraId="4B5A4713" w14:textId="77777777" w:rsidTr="00F44A18">
        <w:tc>
          <w:tcPr>
            <w:tcW w:w="1242" w:type="dxa"/>
            <w:vAlign w:val="center"/>
          </w:tcPr>
          <w:p w14:paraId="00A66AF6"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DI</w:t>
            </w:r>
          </w:p>
        </w:tc>
        <w:tc>
          <w:tcPr>
            <w:tcW w:w="7968" w:type="dxa"/>
            <w:vAlign w:val="center"/>
          </w:tcPr>
          <w:p w14:paraId="0B620B5B"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demande d’informations</w:t>
            </w:r>
          </w:p>
        </w:tc>
      </w:tr>
      <w:tr w:rsidR="00120563" w:rsidRPr="00A0320F" w14:paraId="7060664B" w14:textId="77777777" w:rsidTr="00F44A18">
        <w:tc>
          <w:tcPr>
            <w:tcW w:w="1242" w:type="dxa"/>
            <w:vAlign w:val="center"/>
          </w:tcPr>
          <w:p w14:paraId="61657EE7"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DO</w:t>
            </w:r>
          </w:p>
        </w:tc>
        <w:tc>
          <w:tcPr>
            <w:tcW w:w="7968" w:type="dxa"/>
            <w:vAlign w:val="center"/>
          </w:tcPr>
          <w:p w14:paraId="0DC241BB"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direction des opérations de la direction générale de l’armement</w:t>
            </w:r>
          </w:p>
        </w:tc>
      </w:tr>
      <w:tr w:rsidR="000074B3" w:rsidRPr="00A0320F" w14:paraId="12F451E0" w14:textId="77777777" w:rsidTr="00F44A18">
        <w:tc>
          <w:tcPr>
            <w:tcW w:w="1242" w:type="dxa"/>
            <w:vAlign w:val="center"/>
          </w:tcPr>
          <w:p w14:paraId="3FF62D62" w14:textId="55766F55" w:rsidR="000074B3" w:rsidRPr="00A0320F" w:rsidRDefault="000074B3" w:rsidP="00F44A18">
            <w:pPr>
              <w:pStyle w:val="TableausiglegrasMarianne"/>
              <w:rPr>
                <w:rFonts w:ascii="Times New Roman" w:hAnsi="Times New Roman"/>
                <w:sz w:val="20"/>
                <w:szCs w:val="20"/>
              </w:rPr>
            </w:pPr>
            <w:r w:rsidRPr="00A0320F">
              <w:rPr>
                <w:rFonts w:ascii="Times New Roman" w:hAnsi="Times New Roman"/>
                <w:sz w:val="20"/>
                <w:szCs w:val="20"/>
              </w:rPr>
              <w:t>MARPOL</w:t>
            </w:r>
          </w:p>
        </w:tc>
        <w:tc>
          <w:tcPr>
            <w:tcW w:w="7968" w:type="dxa"/>
            <w:vAlign w:val="center"/>
          </w:tcPr>
          <w:p w14:paraId="6237D507" w14:textId="77777777" w:rsidR="000074B3" w:rsidRPr="00A0320F" w:rsidRDefault="000074B3" w:rsidP="00F44A18">
            <w:pPr>
              <w:pStyle w:val="TableausigleMarianne"/>
              <w:rPr>
                <w:rFonts w:ascii="Times New Roman" w:hAnsi="Times New Roman"/>
                <w:sz w:val="20"/>
                <w:szCs w:val="20"/>
              </w:rPr>
            </w:pPr>
          </w:p>
        </w:tc>
      </w:tr>
      <w:tr w:rsidR="00120563" w:rsidRPr="00A0320F" w14:paraId="2B541E61" w14:textId="77777777" w:rsidTr="00F44A18">
        <w:tc>
          <w:tcPr>
            <w:tcW w:w="1242" w:type="dxa"/>
            <w:vAlign w:val="center"/>
          </w:tcPr>
          <w:p w14:paraId="3D413066"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MINARM</w:t>
            </w:r>
          </w:p>
        </w:tc>
        <w:tc>
          <w:tcPr>
            <w:tcW w:w="7968" w:type="dxa"/>
            <w:vAlign w:val="center"/>
          </w:tcPr>
          <w:p w14:paraId="08EA9B4A"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ministère des armées</w:t>
            </w:r>
          </w:p>
        </w:tc>
      </w:tr>
      <w:tr w:rsidR="00120563" w:rsidRPr="00A0320F" w14:paraId="766E97FB" w14:textId="77777777" w:rsidTr="00F44A18">
        <w:tc>
          <w:tcPr>
            <w:tcW w:w="1241" w:type="dxa"/>
            <w:vAlign w:val="center"/>
          </w:tcPr>
          <w:p w14:paraId="551E476E"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PME</w:t>
            </w:r>
          </w:p>
        </w:tc>
        <w:tc>
          <w:tcPr>
            <w:tcW w:w="7829" w:type="dxa"/>
            <w:vAlign w:val="center"/>
          </w:tcPr>
          <w:p w14:paraId="05A718C9"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petites et moyennes entreprises</w:t>
            </w:r>
          </w:p>
        </w:tc>
      </w:tr>
      <w:tr w:rsidR="00120563" w:rsidRPr="00A0320F" w14:paraId="6EE44C51" w14:textId="77777777" w:rsidTr="00F44A18">
        <w:tc>
          <w:tcPr>
            <w:tcW w:w="1241" w:type="dxa"/>
            <w:vAlign w:val="center"/>
          </w:tcPr>
          <w:p w14:paraId="0BC96489"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PSA</w:t>
            </w:r>
          </w:p>
        </w:tc>
        <w:tc>
          <w:tcPr>
            <w:tcW w:w="7829" w:type="dxa"/>
            <w:vAlign w:val="center"/>
          </w:tcPr>
          <w:p w14:paraId="4822820F"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 xml:space="preserve">département politique et stratégie d’achat </w:t>
            </w:r>
          </w:p>
        </w:tc>
      </w:tr>
      <w:tr w:rsidR="00120563" w:rsidRPr="00A0320F" w14:paraId="4CFC690F" w14:textId="77777777" w:rsidTr="00F44A18">
        <w:tc>
          <w:tcPr>
            <w:tcW w:w="1241" w:type="dxa"/>
            <w:vAlign w:val="center"/>
          </w:tcPr>
          <w:p w14:paraId="4750BB95"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RNC</w:t>
            </w:r>
          </w:p>
        </w:tc>
        <w:tc>
          <w:tcPr>
            <w:tcW w:w="7829" w:type="dxa"/>
            <w:vAlign w:val="center"/>
          </w:tcPr>
          <w:p w14:paraId="7F391C37"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résultat net comptable</w:t>
            </w:r>
          </w:p>
        </w:tc>
      </w:tr>
      <w:tr w:rsidR="00120563" w:rsidRPr="00A0320F" w14:paraId="1154537B" w14:textId="77777777" w:rsidTr="00F44A18">
        <w:tc>
          <w:tcPr>
            <w:tcW w:w="1241" w:type="dxa"/>
            <w:vAlign w:val="center"/>
          </w:tcPr>
          <w:p w14:paraId="0A5740B1"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S-ACH</w:t>
            </w:r>
          </w:p>
        </w:tc>
        <w:tc>
          <w:tcPr>
            <w:tcW w:w="7829" w:type="dxa"/>
            <w:vAlign w:val="center"/>
          </w:tcPr>
          <w:p w14:paraId="50596A6A"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processus d’acquisition de la direction générale de l’armement</w:t>
            </w:r>
          </w:p>
        </w:tc>
      </w:tr>
      <w:tr w:rsidR="00120563" w:rsidRPr="00A0320F" w14:paraId="2EF35498" w14:textId="77777777" w:rsidTr="00F44A18">
        <w:tc>
          <w:tcPr>
            <w:tcW w:w="1241" w:type="dxa"/>
            <w:vAlign w:val="center"/>
          </w:tcPr>
          <w:p w14:paraId="6B134988"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SM</w:t>
            </w:r>
          </w:p>
        </w:tc>
        <w:tc>
          <w:tcPr>
            <w:tcW w:w="7829" w:type="dxa"/>
            <w:vAlign w:val="center"/>
          </w:tcPr>
          <w:p w14:paraId="5DF8DAEB"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section marchés</w:t>
            </w:r>
          </w:p>
        </w:tc>
      </w:tr>
      <w:tr w:rsidR="00120563" w:rsidRPr="00A0320F" w14:paraId="381A6AB3" w14:textId="77777777" w:rsidTr="00120563">
        <w:trPr>
          <w:trHeight w:val="60"/>
        </w:trPr>
        <w:tc>
          <w:tcPr>
            <w:tcW w:w="1241" w:type="dxa"/>
            <w:vAlign w:val="center"/>
          </w:tcPr>
          <w:p w14:paraId="48012249" w14:textId="77777777" w:rsidR="00120563" w:rsidRPr="00A0320F" w:rsidRDefault="00120563" w:rsidP="00F44A18">
            <w:pPr>
              <w:pStyle w:val="TableausiglegrasMarianne"/>
              <w:rPr>
                <w:rFonts w:ascii="Times New Roman" w:hAnsi="Times New Roman"/>
                <w:sz w:val="20"/>
                <w:szCs w:val="20"/>
              </w:rPr>
            </w:pPr>
            <w:r w:rsidRPr="00A0320F">
              <w:rPr>
                <w:rFonts w:ascii="Times New Roman" w:hAnsi="Times New Roman"/>
                <w:sz w:val="20"/>
                <w:szCs w:val="20"/>
              </w:rPr>
              <w:t>S2A</w:t>
            </w:r>
          </w:p>
        </w:tc>
        <w:tc>
          <w:tcPr>
            <w:tcW w:w="7829" w:type="dxa"/>
            <w:vAlign w:val="center"/>
          </w:tcPr>
          <w:p w14:paraId="6E8D26E7" w14:textId="77777777" w:rsidR="00120563" w:rsidRPr="00A0320F" w:rsidRDefault="00120563" w:rsidP="00F44A18">
            <w:pPr>
              <w:pStyle w:val="TableausigleMarianne"/>
              <w:rPr>
                <w:rFonts w:ascii="Times New Roman" w:hAnsi="Times New Roman"/>
                <w:sz w:val="20"/>
                <w:szCs w:val="20"/>
              </w:rPr>
            </w:pPr>
            <w:r w:rsidRPr="00A0320F">
              <w:rPr>
                <w:rFonts w:ascii="Times New Roman" w:hAnsi="Times New Roman"/>
                <w:sz w:val="20"/>
                <w:szCs w:val="20"/>
              </w:rPr>
              <w:t>service des achats d’armement</w:t>
            </w:r>
          </w:p>
        </w:tc>
      </w:tr>
    </w:tbl>
    <w:p w14:paraId="4117ED49" w14:textId="4D168960" w:rsidR="00B41950" w:rsidRPr="00A0320F" w:rsidRDefault="00B41950" w:rsidP="00C11C3C">
      <w:pPr>
        <w:rPr>
          <w:rFonts w:ascii="Times New Roman" w:hAnsi="Times New Roman"/>
        </w:rPr>
      </w:pPr>
    </w:p>
    <w:p w14:paraId="30FCC4FC" w14:textId="77777777" w:rsidR="00B41950" w:rsidRPr="00A0320F" w:rsidRDefault="00B41950" w:rsidP="00C11C3C">
      <w:pPr>
        <w:rPr>
          <w:rFonts w:ascii="Times New Roman" w:hAnsi="Times New Roman"/>
        </w:rPr>
        <w:sectPr w:rsidR="00B41950" w:rsidRPr="00A0320F" w:rsidSect="00AB787E">
          <w:headerReference w:type="default" r:id="rId10"/>
          <w:footerReference w:type="default" r:id="rId11"/>
          <w:headerReference w:type="first" r:id="rId12"/>
          <w:footerReference w:type="first" r:id="rId13"/>
          <w:pgSz w:w="11906" w:h="16838" w:code="9"/>
          <w:pgMar w:top="709" w:right="964" w:bottom="993" w:left="964" w:header="964" w:footer="964" w:gutter="0"/>
          <w:cols w:space="720"/>
          <w:titlePg/>
          <w:docGrid w:linePitch="272"/>
        </w:sectPr>
      </w:pPr>
    </w:p>
    <w:p w14:paraId="627F1B5C" w14:textId="09130F8D" w:rsidR="000E76C9" w:rsidRPr="00A0320F" w:rsidRDefault="000E76C9" w:rsidP="002448B3">
      <w:pPr>
        <w:pStyle w:val="Titre1"/>
        <w:numPr>
          <w:ilvl w:val="0"/>
          <w:numId w:val="0"/>
        </w:numPr>
        <w:spacing w:before="0"/>
        <w:ind w:left="850"/>
        <w:jc w:val="center"/>
        <w:rPr>
          <w:rFonts w:ascii="Times New Roman" w:hAnsi="Times New Roman"/>
        </w:rPr>
      </w:pPr>
      <w:bookmarkStart w:id="62" w:name="_Toc185340771"/>
      <w:r w:rsidRPr="00A0320F">
        <w:rPr>
          <w:rFonts w:ascii="Times New Roman" w:hAnsi="Times New Roman"/>
        </w:rPr>
        <w:lastRenderedPageBreak/>
        <w:t>Annexe 1</w:t>
      </w:r>
      <w:bookmarkEnd w:id="62"/>
    </w:p>
    <w:p w14:paraId="2B4DA0D5" w14:textId="35F4DD50" w:rsidR="000E76C9" w:rsidRPr="00A0320F" w:rsidRDefault="000E76C9" w:rsidP="002448B3">
      <w:pPr>
        <w:pStyle w:val="Titre1"/>
        <w:numPr>
          <w:ilvl w:val="0"/>
          <w:numId w:val="0"/>
        </w:numPr>
        <w:spacing w:before="0"/>
        <w:ind w:left="850"/>
        <w:jc w:val="center"/>
        <w:rPr>
          <w:rFonts w:ascii="Times New Roman" w:hAnsi="Times New Roman"/>
        </w:rPr>
      </w:pPr>
      <w:bookmarkStart w:id="63" w:name="_Toc185340772"/>
      <w:r w:rsidRPr="00A0320F">
        <w:rPr>
          <w:rFonts w:ascii="Times New Roman" w:hAnsi="Times New Roman"/>
        </w:rPr>
        <w:t>DEMANDE D’INFORMATION CONCERNANT</w:t>
      </w:r>
      <w:r w:rsidR="002448B3" w:rsidRPr="00A0320F">
        <w:rPr>
          <w:rFonts w:ascii="Times New Roman" w:hAnsi="Times New Roman"/>
        </w:rPr>
        <w:t xml:space="preserve"> </w:t>
      </w:r>
      <w:r w:rsidRPr="00A0320F">
        <w:rPr>
          <w:rFonts w:ascii="Times New Roman" w:hAnsi="Times New Roman"/>
        </w:rPr>
        <w:t>L’ACQUISITION D’UN BARGE</w:t>
      </w:r>
      <w:r w:rsidR="002448B3" w:rsidRPr="00A0320F">
        <w:rPr>
          <w:rFonts w:ascii="Times New Roman" w:hAnsi="Times New Roman"/>
        </w:rPr>
        <w:t xml:space="preserve"> </w:t>
      </w:r>
      <w:r w:rsidRPr="00A0320F">
        <w:rPr>
          <w:rFonts w:ascii="Times New Roman" w:hAnsi="Times New Roman"/>
        </w:rPr>
        <w:t>DESTINE AU CENTRE D’ESSAIS DE DGA EM SITE MEDITERRANEE</w:t>
      </w:r>
      <w:bookmarkEnd w:id="63"/>
    </w:p>
    <w:p w14:paraId="5C1FD70E" w14:textId="77777777" w:rsidR="000E76C9" w:rsidRPr="00A0320F" w:rsidRDefault="000E76C9" w:rsidP="000E76C9">
      <w:pPr>
        <w:suppressAutoHyphens/>
        <w:spacing w:before="60" w:after="60"/>
        <w:rPr>
          <w:rFonts w:ascii="Times New Roman" w:hAnsi="Times New Roman"/>
        </w:rPr>
      </w:pPr>
    </w:p>
    <w:p w14:paraId="4C8A1F75" w14:textId="77777777" w:rsidR="000E76C9" w:rsidRPr="00A0320F" w:rsidRDefault="000E76C9" w:rsidP="002448B3">
      <w:pPr>
        <w:pStyle w:val="Tableau4"/>
        <w:rPr>
          <w:rFonts w:ascii="Times New Roman" w:hAnsi="Times New Roman"/>
          <w:sz w:val="20"/>
          <w:szCs w:val="20"/>
        </w:rPr>
      </w:pPr>
      <w:bookmarkStart w:id="64" w:name="_Toc15913064"/>
      <w:r w:rsidRPr="00A0320F">
        <w:rPr>
          <w:rFonts w:ascii="Times New Roman" w:hAnsi="Times New Roman"/>
          <w:sz w:val="20"/>
          <w:szCs w:val="20"/>
        </w:rPr>
        <w:t>VOLET 1 - « ASPECTS techniques »</w:t>
      </w:r>
      <w:bookmarkEnd w:id="64"/>
    </w:p>
    <w:p w14:paraId="69E5B081" w14:textId="77777777" w:rsidR="000E76C9" w:rsidRPr="00A0320F" w:rsidRDefault="000E76C9" w:rsidP="000E76C9">
      <w:pPr>
        <w:pStyle w:val="Corpsdetexte2"/>
        <w:suppressAutoHyphens/>
        <w:spacing w:before="60" w:after="60"/>
        <w:jc w:val="both"/>
        <w:rPr>
          <w:rFonts w:ascii="Times New Roman" w:hAnsi="Times New Roman"/>
        </w:rPr>
      </w:pPr>
    </w:p>
    <w:p w14:paraId="2BB13F5F"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rPr>
        <w:t xml:space="preserve">Merci de bien vouloir renseigner le tableau et répondre aux questions suivantes : </w:t>
      </w:r>
    </w:p>
    <w:p w14:paraId="49D8F8AD" w14:textId="77777777" w:rsidR="000E76C9" w:rsidRPr="00A0320F" w:rsidRDefault="000E76C9" w:rsidP="000E76C9">
      <w:pPr>
        <w:pStyle w:val="Corpsdetexte2"/>
        <w:suppressAutoHyphens/>
        <w:spacing w:after="0" w:line="240" w:lineRule="auto"/>
        <w:jc w:val="both"/>
        <w:rPr>
          <w:rFonts w:ascii="Times New Roman" w:hAnsi="Times New Roman"/>
          <w:b/>
          <w:color w:val="0000FF"/>
        </w:rPr>
      </w:pPr>
    </w:p>
    <w:p w14:paraId="23C8E488"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1 </w:t>
      </w:r>
      <w:r w:rsidRPr="00A0320F">
        <w:rPr>
          <w:rFonts w:ascii="Times New Roman" w:hAnsi="Times New Roman"/>
        </w:rPr>
        <w:t xml:space="preserve">– Quel </w:t>
      </w:r>
      <w:r w:rsidRPr="00A0320F">
        <w:rPr>
          <w:rFonts w:ascii="Times New Roman" w:hAnsi="Times New Roman"/>
          <w:b/>
        </w:rPr>
        <w:t>type de barge</w:t>
      </w:r>
      <w:r w:rsidRPr="00A0320F">
        <w:rPr>
          <w:rFonts w:ascii="Times New Roman" w:hAnsi="Times New Roman"/>
        </w:rPr>
        <w:t xml:space="preserve"> vous semble adapté, pour les missions décrites ci-dessus ? Merci de joindre à votre réponse une plaquette de présentation d’une barge adaptée : plan d’ensemble de principe (voir </w:t>
      </w:r>
      <w:r w:rsidRPr="00A0320F">
        <w:rPr>
          <w:rFonts w:ascii="Times New Roman" w:hAnsi="Times New Roman"/>
          <w:b/>
        </w:rPr>
        <w:t>nota</w:t>
      </w:r>
      <w:r w:rsidRPr="00A0320F">
        <w:rPr>
          <w:rFonts w:ascii="Times New Roman" w:hAnsi="Times New Roman"/>
        </w:rPr>
        <w:t xml:space="preserve">), caractéristiques dimensionnelles principales (longueur, largeur, tirant d’eau, déplacement lège et en charge, …) et ses principales performances (vitesse de remorquage admissible, capacités manœuvrières, …). </w:t>
      </w:r>
    </w:p>
    <w:p w14:paraId="6CF40D85" w14:textId="77777777" w:rsidR="000E76C9" w:rsidRPr="00A0320F" w:rsidRDefault="000E76C9" w:rsidP="000E76C9">
      <w:pPr>
        <w:pStyle w:val="Corpsdetexte2"/>
        <w:suppressAutoHyphens/>
        <w:spacing w:after="0" w:line="240" w:lineRule="auto"/>
        <w:jc w:val="both"/>
        <w:rPr>
          <w:rFonts w:ascii="Times New Roman" w:hAnsi="Times New Roman"/>
        </w:rPr>
      </w:pPr>
    </w:p>
    <w:p w14:paraId="69B79888" w14:textId="77777777" w:rsidR="000E76C9" w:rsidRPr="00A0320F" w:rsidRDefault="000E76C9" w:rsidP="000E76C9">
      <w:pPr>
        <w:pStyle w:val="Corpsdetexte2"/>
        <w:suppressAutoHyphens/>
        <w:spacing w:after="0" w:line="240" w:lineRule="auto"/>
        <w:jc w:val="both"/>
        <w:rPr>
          <w:rFonts w:ascii="Times New Roman" w:hAnsi="Times New Roman"/>
          <w:b/>
        </w:rPr>
      </w:pPr>
      <w:r w:rsidRPr="00A0320F">
        <w:rPr>
          <w:rFonts w:ascii="Times New Roman" w:hAnsi="Times New Roman"/>
          <w:b/>
        </w:rPr>
        <w:t xml:space="preserve">Nota : </w:t>
      </w:r>
      <w:r w:rsidRPr="00A0320F">
        <w:rPr>
          <w:rFonts w:ascii="Times New Roman" w:hAnsi="Times New Roman"/>
        </w:rPr>
        <w:t>Un plan au format Autocad détaillant en particulier la forme de la carène en partie avant serait apprécié.</w:t>
      </w:r>
    </w:p>
    <w:p w14:paraId="436384EE" w14:textId="77777777" w:rsidR="000E76C9" w:rsidRPr="00A0320F" w:rsidRDefault="000E76C9" w:rsidP="000E76C9">
      <w:pPr>
        <w:pStyle w:val="Corpsdetexte2"/>
        <w:suppressAutoHyphens/>
        <w:spacing w:after="0" w:line="240" w:lineRule="auto"/>
        <w:jc w:val="both"/>
        <w:rPr>
          <w:rFonts w:ascii="Times New Roman" w:hAnsi="Times New Roman"/>
        </w:rPr>
      </w:pPr>
    </w:p>
    <w:p w14:paraId="5BEF6B09"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2 </w:t>
      </w:r>
      <w:r w:rsidRPr="00A0320F">
        <w:rPr>
          <w:rFonts w:ascii="Times New Roman" w:hAnsi="Times New Roman"/>
        </w:rPr>
        <w:t xml:space="preserve">– Indiquer, à l'aide du tableau joint, les </w:t>
      </w:r>
      <w:r w:rsidRPr="00A0320F">
        <w:rPr>
          <w:rFonts w:ascii="Times New Roman" w:hAnsi="Times New Roman"/>
          <w:b/>
        </w:rPr>
        <w:t>capacités techniques</w:t>
      </w:r>
      <w:r w:rsidRPr="00A0320F">
        <w:rPr>
          <w:rFonts w:ascii="Times New Roman" w:hAnsi="Times New Roman"/>
        </w:rPr>
        <w:t xml:space="preserve"> de base (cf. §2.1) que satisfait le type de barge proposé.</w:t>
      </w:r>
    </w:p>
    <w:p w14:paraId="0AEA2A8A" w14:textId="77777777" w:rsidR="000E76C9" w:rsidRPr="00A0320F" w:rsidRDefault="000E76C9" w:rsidP="000E76C9">
      <w:pPr>
        <w:pStyle w:val="Corpsdetexte2"/>
        <w:suppressAutoHyphens/>
        <w:spacing w:before="60" w:after="60"/>
        <w:jc w:val="both"/>
        <w:rPr>
          <w:rFonts w:ascii="Times New Roman" w:hAnsi="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276"/>
        <w:gridCol w:w="1418"/>
        <w:gridCol w:w="1842"/>
      </w:tblGrid>
      <w:tr w:rsidR="000E76C9" w:rsidRPr="00A0320F" w14:paraId="7A9C7C6C" w14:textId="77777777" w:rsidTr="00F44A18">
        <w:tc>
          <w:tcPr>
            <w:tcW w:w="5387" w:type="dxa"/>
            <w:shd w:val="clear" w:color="auto" w:fill="002060"/>
          </w:tcPr>
          <w:p w14:paraId="546EA3AF" w14:textId="77777777" w:rsidR="000E76C9" w:rsidRPr="00A0320F" w:rsidRDefault="000E76C9" w:rsidP="00F44A18">
            <w:pPr>
              <w:pStyle w:val="Corpsdetexte2"/>
              <w:suppressAutoHyphens/>
              <w:spacing w:before="60" w:after="60"/>
              <w:jc w:val="both"/>
              <w:rPr>
                <w:rFonts w:ascii="Times New Roman" w:hAnsi="Times New Roman"/>
                <w:b/>
              </w:rPr>
            </w:pPr>
            <w:r w:rsidRPr="00A0320F">
              <w:rPr>
                <w:rFonts w:ascii="Times New Roman" w:hAnsi="Times New Roman"/>
                <w:b/>
              </w:rPr>
              <w:t>CAPACITES NAUTIQUES</w:t>
            </w:r>
          </w:p>
        </w:tc>
        <w:tc>
          <w:tcPr>
            <w:tcW w:w="1276" w:type="dxa"/>
            <w:shd w:val="clear" w:color="auto" w:fill="002060"/>
          </w:tcPr>
          <w:p w14:paraId="338A4937" w14:textId="77777777" w:rsidR="000E76C9" w:rsidRPr="00A0320F" w:rsidRDefault="000E76C9" w:rsidP="00F44A18">
            <w:pPr>
              <w:pStyle w:val="Corpsdetexte2"/>
              <w:suppressAutoHyphens/>
              <w:spacing w:before="60" w:after="60"/>
              <w:jc w:val="both"/>
              <w:rPr>
                <w:rFonts w:ascii="Times New Roman" w:hAnsi="Times New Roman"/>
                <w:b/>
              </w:rPr>
            </w:pPr>
            <w:r w:rsidRPr="00A0320F">
              <w:rPr>
                <w:rFonts w:ascii="Times New Roman" w:hAnsi="Times New Roman"/>
                <w:b/>
              </w:rPr>
              <w:t>Satisfaite</w:t>
            </w:r>
          </w:p>
        </w:tc>
        <w:tc>
          <w:tcPr>
            <w:tcW w:w="1418" w:type="dxa"/>
            <w:shd w:val="clear" w:color="auto" w:fill="002060"/>
          </w:tcPr>
          <w:p w14:paraId="5B27983F" w14:textId="77777777" w:rsidR="000E76C9" w:rsidRPr="00A0320F" w:rsidRDefault="000E76C9" w:rsidP="00F44A18">
            <w:pPr>
              <w:pStyle w:val="Corpsdetexte2"/>
              <w:suppressAutoHyphens/>
              <w:spacing w:before="60" w:after="60"/>
              <w:jc w:val="both"/>
              <w:rPr>
                <w:rFonts w:ascii="Times New Roman" w:hAnsi="Times New Roman"/>
                <w:b/>
              </w:rPr>
            </w:pPr>
            <w:r w:rsidRPr="00A0320F">
              <w:rPr>
                <w:rFonts w:ascii="Times New Roman" w:hAnsi="Times New Roman"/>
                <w:b/>
              </w:rPr>
              <w:t>Non satisfaite</w:t>
            </w:r>
          </w:p>
        </w:tc>
        <w:tc>
          <w:tcPr>
            <w:tcW w:w="1842" w:type="dxa"/>
            <w:shd w:val="clear" w:color="auto" w:fill="002060"/>
          </w:tcPr>
          <w:p w14:paraId="19089DDA" w14:textId="77777777" w:rsidR="000E76C9" w:rsidRPr="00A0320F" w:rsidRDefault="000E76C9" w:rsidP="00F44A18">
            <w:pPr>
              <w:pStyle w:val="Corpsdetexte2"/>
              <w:suppressAutoHyphens/>
              <w:spacing w:before="60" w:after="60"/>
              <w:jc w:val="both"/>
              <w:rPr>
                <w:rFonts w:ascii="Times New Roman" w:hAnsi="Times New Roman"/>
              </w:rPr>
            </w:pPr>
            <w:r w:rsidRPr="00A0320F">
              <w:rPr>
                <w:rFonts w:ascii="Times New Roman" w:hAnsi="Times New Roman"/>
                <w:b/>
              </w:rPr>
              <w:t>Variantes / écarts</w:t>
            </w:r>
          </w:p>
        </w:tc>
      </w:tr>
      <w:tr w:rsidR="000E76C9" w:rsidRPr="00A0320F" w14:paraId="57806BE6" w14:textId="77777777" w:rsidTr="00F44A18">
        <w:tc>
          <w:tcPr>
            <w:tcW w:w="5387" w:type="dxa"/>
          </w:tcPr>
          <w:p w14:paraId="605E3F55" w14:textId="77777777" w:rsidR="000E76C9" w:rsidRPr="00A0320F" w:rsidRDefault="000E76C9" w:rsidP="002448B3">
            <w:pPr>
              <w:widowControl w:val="0"/>
              <w:numPr>
                <w:ilvl w:val="0"/>
                <w:numId w:val="12"/>
              </w:numPr>
              <w:jc w:val="both"/>
              <w:rPr>
                <w:rFonts w:ascii="Times New Roman" w:hAnsi="Times New Roman"/>
                <w:b/>
              </w:rPr>
            </w:pPr>
            <w:r w:rsidRPr="00A0320F">
              <w:rPr>
                <w:rFonts w:ascii="Times New Roman" w:hAnsi="Times New Roman"/>
                <w:b/>
              </w:rPr>
              <w:t>Dimensions :</w:t>
            </w:r>
          </w:p>
          <w:p w14:paraId="1AB082B6" w14:textId="77777777" w:rsidR="000E76C9" w:rsidRPr="00A0320F" w:rsidRDefault="000E76C9" w:rsidP="002448B3">
            <w:pPr>
              <w:widowControl w:val="0"/>
              <w:numPr>
                <w:ilvl w:val="1"/>
                <w:numId w:val="12"/>
              </w:numPr>
              <w:jc w:val="both"/>
              <w:rPr>
                <w:rFonts w:ascii="Times New Roman" w:hAnsi="Times New Roman"/>
                <w:b/>
              </w:rPr>
            </w:pPr>
            <w:r w:rsidRPr="00A0320F">
              <w:rPr>
                <w:rFonts w:ascii="Times New Roman" w:hAnsi="Times New Roman"/>
              </w:rPr>
              <w:t>Longueur 50 m au maximum.</w:t>
            </w:r>
          </w:p>
          <w:p w14:paraId="00934A00" w14:textId="77777777" w:rsidR="000E76C9" w:rsidRPr="00A0320F" w:rsidRDefault="000E76C9" w:rsidP="002448B3">
            <w:pPr>
              <w:widowControl w:val="0"/>
              <w:numPr>
                <w:ilvl w:val="1"/>
                <w:numId w:val="12"/>
              </w:numPr>
              <w:jc w:val="both"/>
              <w:rPr>
                <w:rFonts w:ascii="Times New Roman" w:hAnsi="Times New Roman"/>
                <w:b/>
              </w:rPr>
            </w:pPr>
            <w:r w:rsidRPr="00A0320F">
              <w:rPr>
                <w:rFonts w:ascii="Times New Roman" w:hAnsi="Times New Roman"/>
              </w:rPr>
              <w:t>Largeur comprise entre 8 m et 10 m au maximum.</w:t>
            </w:r>
          </w:p>
          <w:p w14:paraId="2D8A9939" w14:textId="77777777" w:rsidR="000E76C9" w:rsidRPr="00A0320F" w:rsidRDefault="000E76C9" w:rsidP="002448B3">
            <w:pPr>
              <w:widowControl w:val="0"/>
              <w:numPr>
                <w:ilvl w:val="1"/>
                <w:numId w:val="12"/>
              </w:numPr>
              <w:jc w:val="both"/>
              <w:rPr>
                <w:rFonts w:ascii="Times New Roman" w:hAnsi="Times New Roman"/>
                <w:b/>
              </w:rPr>
            </w:pPr>
            <w:r w:rsidRPr="00A0320F">
              <w:rPr>
                <w:rFonts w:ascii="Times New Roman" w:hAnsi="Times New Roman"/>
              </w:rPr>
              <w:t xml:space="preserve">Tirant d’eau (barge avec son chargement) compatible de la bathymétrie de port AVIS (voir </w:t>
            </w:r>
            <w:r w:rsidRPr="00A0320F">
              <w:rPr>
                <w:rFonts w:ascii="Times New Roman" w:hAnsi="Times New Roman"/>
                <w:b/>
              </w:rPr>
              <w:t xml:space="preserve">annexe 3 </w:t>
            </w:r>
            <w:r w:rsidRPr="00A0320F">
              <w:rPr>
                <w:rFonts w:ascii="Times New Roman" w:hAnsi="Times New Roman"/>
              </w:rPr>
              <w:t>du présent document).</w:t>
            </w:r>
          </w:p>
        </w:tc>
        <w:tc>
          <w:tcPr>
            <w:tcW w:w="1276" w:type="dxa"/>
          </w:tcPr>
          <w:p w14:paraId="3924F487"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59C5B5B2"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10D85D4F"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357A82F6" w14:textId="77777777" w:rsidTr="00F44A18">
        <w:tc>
          <w:tcPr>
            <w:tcW w:w="5387" w:type="dxa"/>
          </w:tcPr>
          <w:p w14:paraId="74B84C57" w14:textId="77777777" w:rsidR="000E76C9" w:rsidRPr="00A0320F" w:rsidRDefault="000E76C9" w:rsidP="002448B3">
            <w:pPr>
              <w:widowControl w:val="0"/>
              <w:numPr>
                <w:ilvl w:val="0"/>
                <w:numId w:val="12"/>
              </w:numPr>
              <w:jc w:val="both"/>
              <w:rPr>
                <w:rFonts w:ascii="Times New Roman" w:hAnsi="Times New Roman"/>
                <w:b/>
              </w:rPr>
            </w:pPr>
            <w:r w:rsidRPr="00A0320F">
              <w:rPr>
                <w:rFonts w:ascii="Times New Roman" w:hAnsi="Times New Roman"/>
                <w:b/>
              </w:rPr>
              <w:t>Les conditions de navigation et de remorquage en mer de cette barge seront limitées à :</w:t>
            </w:r>
          </w:p>
          <w:p w14:paraId="5D559420" w14:textId="77777777" w:rsidR="000E76C9" w:rsidRPr="00A0320F" w:rsidRDefault="000E76C9" w:rsidP="002448B3">
            <w:pPr>
              <w:pStyle w:val="Corpsdetexte"/>
              <w:numPr>
                <w:ilvl w:val="1"/>
                <w:numId w:val="12"/>
              </w:numPr>
              <w:tabs>
                <w:tab w:val="left" w:pos="709"/>
              </w:tabs>
              <w:spacing w:after="60"/>
              <w:jc w:val="both"/>
              <w:rPr>
                <w:rFonts w:ascii="Times New Roman" w:hAnsi="Times New Roman"/>
                <w:i/>
              </w:rPr>
            </w:pPr>
            <w:r w:rsidRPr="00A0320F">
              <w:rPr>
                <w:rFonts w:ascii="Times New Roman" w:hAnsi="Times New Roman"/>
              </w:rPr>
              <w:t>un état de mer inférieur ou égal à mer 3 (Hauteur de houle : 1.25 m maxi);</w:t>
            </w:r>
          </w:p>
          <w:p w14:paraId="37206678" w14:textId="77777777" w:rsidR="000E76C9" w:rsidRPr="00A0320F" w:rsidRDefault="000E76C9" w:rsidP="002448B3">
            <w:pPr>
              <w:pStyle w:val="Corpsdetexte"/>
              <w:numPr>
                <w:ilvl w:val="1"/>
                <w:numId w:val="12"/>
              </w:numPr>
              <w:tabs>
                <w:tab w:val="left" w:pos="709"/>
              </w:tabs>
              <w:spacing w:after="60"/>
              <w:jc w:val="both"/>
              <w:rPr>
                <w:rFonts w:ascii="Times New Roman" w:hAnsi="Times New Roman"/>
                <w:i/>
              </w:rPr>
            </w:pPr>
            <w:r w:rsidRPr="00A0320F">
              <w:rPr>
                <w:rFonts w:ascii="Times New Roman" w:hAnsi="Times New Roman"/>
              </w:rPr>
              <w:t>une vitesse du vent inférieure ou égale à 20 nd (force 5) rafales comprises.</w:t>
            </w:r>
          </w:p>
        </w:tc>
        <w:tc>
          <w:tcPr>
            <w:tcW w:w="1276" w:type="dxa"/>
          </w:tcPr>
          <w:p w14:paraId="7107D113"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53ECAAAE"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395CBAE4"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58AA48EB" w14:textId="77777777" w:rsidTr="00F44A18">
        <w:tc>
          <w:tcPr>
            <w:tcW w:w="5387" w:type="dxa"/>
          </w:tcPr>
          <w:p w14:paraId="37FEF1CE" w14:textId="77777777" w:rsidR="000E76C9" w:rsidRPr="00A0320F" w:rsidRDefault="000E76C9" w:rsidP="002448B3">
            <w:pPr>
              <w:widowControl w:val="0"/>
              <w:numPr>
                <w:ilvl w:val="0"/>
                <w:numId w:val="12"/>
              </w:numPr>
              <w:jc w:val="both"/>
              <w:rPr>
                <w:rFonts w:ascii="Times New Roman" w:hAnsi="Times New Roman"/>
              </w:rPr>
            </w:pPr>
            <w:r w:rsidRPr="00A0320F">
              <w:rPr>
                <w:rFonts w:ascii="Times New Roman" w:hAnsi="Times New Roman"/>
                <w:b/>
              </w:rPr>
              <w:t xml:space="preserve">Nombre maximal de personnes : </w:t>
            </w:r>
            <w:r w:rsidRPr="00A0320F">
              <w:rPr>
                <w:rFonts w:ascii="Times New Roman" w:hAnsi="Times New Roman"/>
              </w:rPr>
              <w:t>12 (4 marins constituant l’équipage + 8 personnels spéciaux)</w:t>
            </w:r>
          </w:p>
        </w:tc>
        <w:tc>
          <w:tcPr>
            <w:tcW w:w="1276" w:type="dxa"/>
          </w:tcPr>
          <w:p w14:paraId="4A8F4EE4"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76D25F9C"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7FAADB41"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1C57CEBB" w14:textId="77777777" w:rsidTr="00F44A18">
        <w:tc>
          <w:tcPr>
            <w:tcW w:w="5387" w:type="dxa"/>
          </w:tcPr>
          <w:p w14:paraId="17BC4666" w14:textId="77777777" w:rsidR="000E76C9" w:rsidRPr="00A0320F" w:rsidRDefault="000E76C9" w:rsidP="002448B3">
            <w:pPr>
              <w:widowControl w:val="0"/>
              <w:numPr>
                <w:ilvl w:val="0"/>
                <w:numId w:val="12"/>
              </w:numPr>
              <w:jc w:val="both"/>
              <w:rPr>
                <w:rFonts w:ascii="Times New Roman" w:hAnsi="Times New Roman"/>
              </w:rPr>
            </w:pPr>
            <w:r w:rsidRPr="00A0320F">
              <w:rPr>
                <w:rFonts w:ascii="Times New Roman" w:hAnsi="Times New Roman"/>
                <w:b/>
              </w:rPr>
              <w:t>Durée d’exploitation maximale:</w:t>
            </w:r>
            <w:r w:rsidRPr="00A0320F">
              <w:rPr>
                <w:rFonts w:ascii="Times New Roman" w:hAnsi="Times New Roman"/>
              </w:rPr>
              <w:t xml:space="preserve"> 30 ans</w:t>
            </w:r>
          </w:p>
        </w:tc>
        <w:tc>
          <w:tcPr>
            <w:tcW w:w="1276" w:type="dxa"/>
          </w:tcPr>
          <w:p w14:paraId="2CE58787"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7C8D2307"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4D85AD57"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61CBEB55" w14:textId="77777777" w:rsidTr="00F44A18">
        <w:tc>
          <w:tcPr>
            <w:tcW w:w="5387" w:type="dxa"/>
          </w:tcPr>
          <w:p w14:paraId="6FA29387" w14:textId="77777777" w:rsidR="000E76C9" w:rsidRPr="00A0320F" w:rsidRDefault="000E76C9" w:rsidP="002448B3">
            <w:pPr>
              <w:widowControl w:val="0"/>
              <w:numPr>
                <w:ilvl w:val="0"/>
                <w:numId w:val="12"/>
              </w:numPr>
              <w:jc w:val="both"/>
              <w:rPr>
                <w:rFonts w:ascii="Times New Roman" w:hAnsi="Times New Roman"/>
              </w:rPr>
            </w:pPr>
            <w:r w:rsidRPr="00A0320F">
              <w:rPr>
                <w:rFonts w:ascii="Times New Roman" w:hAnsi="Times New Roman"/>
                <w:b/>
              </w:rPr>
              <w:t>Modes de pilotage :</w:t>
            </w:r>
            <w:r w:rsidRPr="00A0320F">
              <w:rPr>
                <w:rFonts w:ascii="Times New Roman" w:hAnsi="Times New Roman"/>
              </w:rPr>
              <w:t xml:space="preserve"> </w:t>
            </w:r>
          </w:p>
          <w:p w14:paraId="4B0299B4" w14:textId="77777777" w:rsidR="000E76C9" w:rsidRPr="00A0320F" w:rsidRDefault="000E76C9" w:rsidP="002448B3">
            <w:pPr>
              <w:widowControl w:val="0"/>
              <w:numPr>
                <w:ilvl w:val="0"/>
                <w:numId w:val="13"/>
              </w:numPr>
              <w:jc w:val="both"/>
              <w:rPr>
                <w:rFonts w:ascii="Times New Roman" w:hAnsi="Times New Roman"/>
              </w:rPr>
            </w:pPr>
            <w:r w:rsidRPr="00A0320F">
              <w:rPr>
                <w:rFonts w:ascii="Times New Roman" w:hAnsi="Times New Roman"/>
                <w:b/>
              </w:rPr>
              <w:t>Option 1 :</w:t>
            </w:r>
            <w:r w:rsidRPr="00A0320F">
              <w:rPr>
                <w:rFonts w:ascii="Times New Roman" w:hAnsi="Times New Roman"/>
              </w:rPr>
              <w:t xml:space="preserve"> la barge sera pilotable, jusqu’à 60 NM au maximum, depuis le bord à partir d’une timonerie, située à l’arrière, suffisamment haute avec commandes déportées à bâbord et à tribord.</w:t>
            </w:r>
          </w:p>
          <w:p w14:paraId="3DCF6B61" w14:textId="77777777" w:rsidR="000E76C9" w:rsidRPr="00A0320F" w:rsidRDefault="000E76C9" w:rsidP="002448B3">
            <w:pPr>
              <w:widowControl w:val="0"/>
              <w:numPr>
                <w:ilvl w:val="0"/>
                <w:numId w:val="13"/>
              </w:numPr>
              <w:jc w:val="both"/>
              <w:rPr>
                <w:rFonts w:ascii="Times New Roman" w:hAnsi="Times New Roman"/>
              </w:rPr>
            </w:pPr>
            <w:r w:rsidRPr="00A0320F">
              <w:rPr>
                <w:rFonts w:ascii="Times New Roman" w:hAnsi="Times New Roman"/>
                <w:b/>
              </w:rPr>
              <w:t>Option 2 :</w:t>
            </w:r>
            <w:r w:rsidRPr="00A0320F">
              <w:rPr>
                <w:rFonts w:ascii="Times New Roman" w:hAnsi="Times New Roman"/>
              </w:rPr>
              <w:t xml:space="preserve"> la barge sera remorquée jusqu’à 60 NM au maximum.</w:t>
            </w:r>
          </w:p>
          <w:p w14:paraId="59572BAC" w14:textId="77777777" w:rsidR="000E76C9" w:rsidRPr="00A0320F" w:rsidRDefault="000E76C9" w:rsidP="00F44A18">
            <w:pPr>
              <w:ind w:left="1440"/>
              <w:rPr>
                <w:rFonts w:ascii="Times New Roman" w:hAnsi="Times New Roman"/>
              </w:rPr>
            </w:pPr>
          </w:p>
          <w:p w14:paraId="0033519C" w14:textId="77777777" w:rsidR="000E76C9" w:rsidRPr="00A0320F" w:rsidRDefault="000E76C9" w:rsidP="00F44A18">
            <w:pPr>
              <w:suppressAutoHyphens/>
              <w:spacing w:before="60" w:after="60"/>
              <w:ind w:left="720"/>
              <w:rPr>
                <w:rFonts w:ascii="Times New Roman" w:hAnsi="Times New Roman"/>
              </w:rPr>
            </w:pPr>
            <w:r w:rsidRPr="00A0320F">
              <w:rPr>
                <w:rFonts w:ascii="Times New Roman" w:hAnsi="Times New Roman"/>
                <w:b/>
              </w:rPr>
              <w:t>Mode de pilotage télé opéré (</w:t>
            </w:r>
            <w:r w:rsidRPr="00A0320F">
              <w:rPr>
                <w:rFonts w:ascii="Times New Roman" w:hAnsi="Times New Roman"/>
              </w:rPr>
              <w:t xml:space="preserve">voir </w:t>
            </w:r>
            <w:r w:rsidRPr="00A0320F">
              <w:rPr>
                <w:rFonts w:ascii="Times New Roman" w:hAnsi="Times New Roman"/>
                <w:b/>
              </w:rPr>
              <w:t>nota) :</w:t>
            </w:r>
            <w:r w:rsidRPr="00A0320F">
              <w:rPr>
                <w:rFonts w:ascii="Times New Roman" w:hAnsi="Times New Roman"/>
              </w:rPr>
              <w:t xml:space="preserve"> Pour les deux options le type de liaison de données devra permettre de télé opérer, depuis l’île du Levant, la barge une fois arrivée sur la zone d’essais uniquement. La barge naviguera dans un espace maritime situé autour de l’île du Levant.</w:t>
            </w:r>
          </w:p>
          <w:p w14:paraId="4BCE8545" w14:textId="77777777" w:rsidR="000E76C9" w:rsidRPr="00A0320F" w:rsidRDefault="000E76C9" w:rsidP="00F44A18">
            <w:pPr>
              <w:rPr>
                <w:rFonts w:ascii="Times New Roman" w:hAnsi="Times New Roman"/>
              </w:rPr>
            </w:pPr>
          </w:p>
          <w:p w14:paraId="4CDB795D" w14:textId="77777777" w:rsidR="000E76C9" w:rsidRPr="00A0320F" w:rsidRDefault="000E76C9" w:rsidP="00F44A18">
            <w:pPr>
              <w:ind w:left="709"/>
              <w:rPr>
                <w:rFonts w:ascii="Times New Roman" w:hAnsi="Times New Roman"/>
                <w:b/>
              </w:rPr>
            </w:pPr>
          </w:p>
          <w:p w14:paraId="1ACBD016" w14:textId="77777777" w:rsidR="000E76C9" w:rsidRPr="00A0320F" w:rsidRDefault="000E76C9" w:rsidP="00F44A18">
            <w:pPr>
              <w:ind w:left="709"/>
              <w:rPr>
                <w:rFonts w:ascii="Times New Roman" w:hAnsi="Times New Roman"/>
              </w:rPr>
            </w:pPr>
            <w:r w:rsidRPr="00A0320F">
              <w:rPr>
                <w:rFonts w:ascii="Times New Roman" w:hAnsi="Times New Roman"/>
                <w:b/>
              </w:rPr>
              <w:lastRenderedPageBreak/>
              <w:t xml:space="preserve">Nota : </w:t>
            </w:r>
            <w:r w:rsidRPr="00A0320F">
              <w:rPr>
                <w:rFonts w:ascii="Times New Roman" w:hAnsi="Times New Roman"/>
              </w:rPr>
              <w:t>la société considérera</w:t>
            </w:r>
            <w:r w:rsidRPr="00A0320F">
              <w:rPr>
                <w:rFonts w:ascii="Times New Roman" w:hAnsi="Times New Roman"/>
                <w:b/>
              </w:rPr>
              <w:t xml:space="preserve"> </w:t>
            </w:r>
            <w:r w:rsidRPr="00A0320F">
              <w:rPr>
                <w:rFonts w:ascii="Times New Roman" w:hAnsi="Times New Roman"/>
              </w:rPr>
              <w:t xml:space="preserve">qu’elle devra fournir et mettre en place sur l’île du Levant les moyens de communication nécessaires à la télé opération. Ces moyens sont ceux permettant de commander depuis la terre la barge (liaison montante) et ceux permettant de transmettre les données bord et vidéo bord vers le poste de commande situé à terre (liaison descendante). La société précisera le lien utilisé (lien radio ou satellitaire) pour véhiculer les ordres de télécommande et les données (retour data bord et vidéo bord) en prenant en compte qu’il faudra sécuriser les flux. </w:t>
            </w:r>
          </w:p>
          <w:p w14:paraId="17FA93AB" w14:textId="77777777" w:rsidR="000E76C9" w:rsidRPr="00A0320F" w:rsidRDefault="000E76C9" w:rsidP="00F44A18">
            <w:pPr>
              <w:ind w:left="709"/>
              <w:rPr>
                <w:rFonts w:ascii="Times New Roman" w:hAnsi="Times New Roman"/>
              </w:rPr>
            </w:pPr>
          </w:p>
        </w:tc>
        <w:tc>
          <w:tcPr>
            <w:tcW w:w="1276" w:type="dxa"/>
          </w:tcPr>
          <w:p w14:paraId="02FFB907"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2769F3F9"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26C1544E"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4F87791D" w14:textId="77777777" w:rsidTr="00F44A18">
        <w:tc>
          <w:tcPr>
            <w:tcW w:w="5387" w:type="dxa"/>
          </w:tcPr>
          <w:p w14:paraId="67100227"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b/>
              </w:rPr>
              <w:t>Etre facilement</w:t>
            </w:r>
            <w:r w:rsidRPr="00A0320F">
              <w:rPr>
                <w:rFonts w:ascii="Times New Roman" w:hAnsi="Times New Roman"/>
              </w:rPr>
              <w:t xml:space="preserve"> déplaçable (barge avec son chargement) pour accoster et appareiller en toute sécurité dans les ports concernés (Port Avis, base navale Toulon) par des vents traversiers inférieurs à 20 nd. Pour l’option 1 une timonerie, située à l’arrière, suffisamment haute avec commandes déportées à bâbord et à tribord sera privilégiée. Pour les deux options des dispositifs permettant de faciliter les phases d’accostage et d’appareillage (exemples : pods orientables, propulseurs d’étrave) devront être pilotables depuis le bord.</w:t>
            </w:r>
          </w:p>
        </w:tc>
        <w:tc>
          <w:tcPr>
            <w:tcW w:w="1276" w:type="dxa"/>
          </w:tcPr>
          <w:p w14:paraId="6C2F900C"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77B5FC31"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1B98C9EE"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59B34C55" w14:textId="77777777" w:rsidTr="00F44A18">
        <w:tc>
          <w:tcPr>
            <w:tcW w:w="5387" w:type="dxa"/>
          </w:tcPr>
          <w:p w14:paraId="1B3E3C95"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b/>
              </w:rPr>
              <w:t xml:space="preserve">Porter </w:t>
            </w:r>
            <w:r w:rsidRPr="00A0320F">
              <w:rPr>
                <w:rFonts w:ascii="Times New Roman" w:hAnsi="Times New Roman"/>
              </w:rPr>
              <w:t xml:space="preserve">des moyens d’essai en toute sécurité (voir quelques photos et caractéristiques, en </w:t>
            </w:r>
            <w:r w:rsidRPr="00A0320F">
              <w:rPr>
                <w:rFonts w:ascii="Times New Roman" w:hAnsi="Times New Roman"/>
                <w:b/>
              </w:rPr>
              <w:t>annexe 4</w:t>
            </w:r>
            <w:r w:rsidRPr="00A0320F">
              <w:rPr>
                <w:rFonts w:ascii="Times New Roman" w:hAnsi="Times New Roman"/>
              </w:rPr>
              <w:t xml:space="preserve"> du présent document, de moyens techniques susceptibles d’être embarqués) :</w:t>
            </w:r>
          </w:p>
          <w:p w14:paraId="3DA6DAF3" w14:textId="77777777" w:rsidR="000E76C9" w:rsidRPr="00A0320F" w:rsidRDefault="000E76C9" w:rsidP="002448B3">
            <w:pPr>
              <w:widowControl w:val="0"/>
              <w:numPr>
                <w:ilvl w:val="1"/>
                <w:numId w:val="12"/>
              </w:numPr>
              <w:tabs>
                <w:tab w:val="left" w:pos="0"/>
              </w:tabs>
              <w:suppressAutoHyphens/>
              <w:spacing w:before="60" w:after="60"/>
              <w:jc w:val="both"/>
              <w:rPr>
                <w:rFonts w:ascii="Times New Roman" w:hAnsi="Times New Roman"/>
              </w:rPr>
            </w:pPr>
            <w:r w:rsidRPr="00A0320F">
              <w:rPr>
                <w:rFonts w:ascii="Times New Roman" w:hAnsi="Times New Roman"/>
              </w:rPr>
              <w:t>La surface d’emport utile devra être comprise entre 350 m² et 400 m². Elle supportera au moins 20 conteneurs ISO 10’ superposés sur trois niveaux au maximum et positionnés dans la ligne de foi de la barge soit une charge d’environ 30 T sans incidence sur la stabilité de la barge.</w:t>
            </w:r>
          </w:p>
          <w:p w14:paraId="452A664E" w14:textId="77777777" w:rsidR="000E76C9" w:rsidRPr="00A0320F" w:rsidRDefault="000E76C9" w:rsidP="002448B3">
            <w:pPr>
              <w:widowControl w:val="0"/>
              <w:numPr>
                <w:ilvl w:val="1"/>
                <w:numId w:val="12"/>
              </w:numPr>
              <w:tabs>
                <w:tab w:val="left" w:pos="0"/>
              </w:tabs>
              <w:suppressAutoHyphens/>
              <w:spacing w:before="60" w:after="60"/>
              <w:jc w:val="both"/>
              <w:rPr>
                <w:rFonts w:ascii="Times New Roman" w:hAnsi="Times New Roman"/>
              </w:rPr>
            </w:pPr>
            <w:r w:rsidRPr="00A0320F">
              <w:rPr>
                <w:rFonts w:ascii="Times New Roman" w:hAnsi="Times New Roman"/>
              </w:rPr>
              <w:t>Cette surface d’emport utile supportera en tout point une charge de 2 T/m² sans incidence sur la stabilité de la barge.</w:t>
            </w:r>
          </w:p>
        </w:tc>
        <w:tc>
          <w:tcPr>
            <w:tcW w:w="1276" w:type="dxa"/>
          </w:tcPr>
          <w:p w14:paraId="06A3A9DD"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4FB8297F"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671CDF66"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4DA9DAD8" w14:textId="77777777" w:rsidTr="00F44A18">
        <w:tc>
          <w:tcPr>
            <w:tcW w:w="5387" w:type="dxa"/>
          </w:tcPr>
          <w:p w14:paraId="4E843185"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b/>
              </w:rPr>
              <w:t>Permettre</w:t>
            </w:r>
            <w:r w:rsidRPr="00A0320F">
              <w:rPr>
                <w:rFonts w:ascii="Times New Roman" w:hAnsi="Times New Roman"/>
              </w:rPr>
              <w:t xml:space="preserve">, à partir de cette surface utile, la mise en œuvre en toute sécurité de cibles aériennes et de drones aériens (voir quelques photos, en </w:t>
            </w:r>
            <w:r w:rsidRPr="00A0320F">
              <w:rPr>
                <w:rFonts w:ascii="Times New Roman" w:hAnsi="Times New Roman"/>
                <w:b/>
              </w:rPr>
              <w:t>annexe 5</w:t>
            </w:r>
            <w:r w:rsidRPr="00A0320F">
              <w:rPr>
                <w:rFonts w:ascii="Times New Roman" w:hAnsi="Times New Roman"/>
              </w:rPr>
              <w:t xml:space="preserve"> du présent document, de cibles aériennes et de drones aériens susceptibles d’être embarqués).</w:t>
            </w:r>
            <w:r w:rsidRPr="00A0320F">
              <w:rPr>
                <w:rFonts w:ascii="Times New Roman" w:hAnsi="Times New Roman"/>
                <w:b/>
              </w:rPr>
              <w:tab/>
            </w:r>
          </w:p>
          <w:p w14:paraId="406C9096" w14:textId="77777777" w:rsidR="000E76C9" w:rsidRPr="00A0320F" w:rsidRDefault="000E76C9" w:rsidP="00F44A18">
            <w:pPr>
              <w:rPr>
                <w:rFonts w:ascii="Times New Roman" w:hAnsi="Times New Roman"/>
              </w:rPr>
            </w:pPr>
          </w:p>
        </w:tc>
        <w:tc>
          <w:tcPr>
            <w:tcW w:w="1276" w:type="dxa"/>
          </w:tcPr>
          <w:p w14:paraId="1FF39918"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5F44F5F3"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739C4903"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101C99F6" w14:textId="77777777" w:rsidTr="00F44A18">
        <w:tc>
          <w:tcPr>
            <w:tcW w:w="5387" w:type="dxa"/>
          </w:tcPr>
          <w:p w14:paraId="083D79E6"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b/>
              </w:rPr>
              <w:t xml:space="preserve">Tenir </w:t>
            </w:r>
            <w:r w:rsidRPr="00A0320F">
              <w:rPr>
                <w:rFonts w:ascii="Times New Roman" w:hAnsi="Times New Roman"/>
              </w:rPr>
              <w:t>une position stable en CAP à +/-30° en pleine mer (fonds de plus de 1000 m de profondeur) à vitesse nulle (position géostationnaire) jusqu’à sa vitesse maximale :</w:t>
            </w:r>
          </w:p>
          <w:p w14:paraId="397A0F79" w14:textId="77777777" w:rsidR="000E76C9" w:rsidRPr="00A0320F" w:rsidRDefault="000E76C9" w:rsidP="002448B3">
            <w:pPr>
              <w:widowControl w:val="0"/>
              <w:numPr>
                <w:ilvl w:val="1"/>
                <w:numId w:val="7"/>
              </w:numPr>
              <w:jc w:val="both"/>
              <w:rPr>
                <w:rFonts w:ascii="Times New Roman" w:hAnsi="Times New Roman"/>
              </w:rPr>
            </w:pPr>
            <w:r w:rsidRPr="00A0320F">
              <w:rPr>
                <w:rFonts w:ascii="Times New Roman" w:hAnsi="Times New Roman"/>
              </w:rPr>
              <w:t>La barge sera équipée de dispositifs de maintien de position pour éviter toute dérive de celle-ci. Ces dispositifs seront pilotables depuis le bord mais aussi depuis l’île du Levant par télé opération jusqu’à 60NM au maximum autour de l’île du Levant.</w:t>
            </w:r>
          </w:p>
          <w:p w14:paraId="1AB06129" w14:textId="77777777" w:rsidR="000E76C9" w:rsidRPr="00A0320F" w:rsidRDefault="000E76C9" w:rsidP="00F44A18">
            <w:pPr>
              <w:ind w:left="1440"/>
              <w:rPr>
                <w:rFonts w:ascii="Times New Roman" w:hAnsi="Times New Roman"/>
              </w:rPr>
            </w:pPr>
          </w:p>
        </w:tc>
        <w:tc>
          <w:tcPr>
            <w:tcW w:w="1276" w:type="dxa"/>
          </w:tcPr>
          <w:p w14:paraId="7B8C3151"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4C4CDEF2"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3C11C0C2"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3CA2EFEA" w14:textId="77777777" w:rsidTr="00F44A18">
        <w:tc>
          <w:tcPr>
            <w:tcW w:w="5387" w:type="dxa"/>
            <w:shd w:val="clear" w:color="auto" w:fill="002060"/>
          </w:tcPr>
          <w:p w14:paraId="344B30C9" w14:textId="77777777" w:rsidR="000E76C9" w:rsidRPr="00A0320F" w:rsidRDefault="000E76C9" w:rsidP="00F44A18">
            <w:pPr>
              <w:pStyle w:val="Corpsdetexte2"/>
              <w:suppressAutoHyphens/>
              <w:spacing w:before="60" w:after="60"/>
              <w:jc w:val="both"/>
              <w:rPr>
                <w:rFonts w:ascii="Times New Roman" w:hAnsi="Times New Roman"/>
              </w:rPr>
            </w:pPr>
            <w:r w:rsidRPr="00A0320F">
              <w:rPr>
                <w:rFonts w:ascii="Times New Roman" w:hAnsi="Times New Roman"/>
              </w:rPr>
              <w:t>CAPACITES COMPLEMENTAIRES</w:t>
            </w:r>
          </w:p>
        </w:tc>
        <w:tc>
          <w:tcPr>
            <w:tcW w:w="1276" w:type="dxa"/>
            <w:shd w:val="clear" w:color="auto" w:fill="002060"/>
          </w:tcPr>
          <w:p w14:paraId="439B4E42" w14:textId="77777777" w:rsidR="000E76C9" w:rsidRPr="00A0320F" w:rsidRDefault="000E76C9" w:rsidP="00F44A18">
            <w:pPr>
              <w:pStyle w:val="Corpsdetexte2"/>
              <w:suppressAutoHyphens/>
              <w:spacing w:before="60" w:after="60"/>
              <w:jc w:val="both"/>
              <w:rPr>
                <w:rFonts w:ascii="Times New Roman" w:hAnsi="Times New Roman"/>
                <w:b/>
              </w:rPr>
            </w:pPr>
            <w:r w:rsidRPr="00A0320F">
              <w:rPr>
                <w:rFonts w:ascii="Times New Roman" w:hAnsi="Times New Roman"/>
                <w:b/>
              </w:rPr>
              <w:t>Satisfaite</w:t>
            </w:r>
          </w:p>
        </w:tc>
        <w:tc>
          <w:tcPr>
            <w:tcW w:w="1418" w:type="dxa"/>
            <w:shd w:val="clear" w:color="auto" w:fill="002060"/>
          </w:tcPr>
          <w:p w14:paraId="38161F81" w14:textId="77777777" w:rsidR="000E76C9" w:rsidRPr="00A0320F" w:rsidRDefault="000E76C9" w:rsidP="00F44A18">
            <w:pPr>
              <w:pStyle w:val="Corpsdetexte2"/>
              <w:suppressAutoHyphens/>
              <w:spacing w:before="60" w:after="60"/>
              <w:jc w:val="both"/>
              <w:rPr>
                <w:rFonts w:ascii="Times New Roman" w:hAnsi="Times New Roman"/>
                <w:b/>
              </w:rPr>
            </w:pPr>
            <w:r w:rsidRPr="00A0320F">
              <w:rPr>
                <w:rFonts w:ascii="Times New Roman" w:hAnsi="Times New Roman"/>
                <w:b/>
              </w:rPr>
              <w:t>Non satisfaite</w:t>
            </w:r>
          </w:p>
        </w:tc>
        <w:tc>
          <w:tcPr>
            <w:tcW w:w="1842" w:type="dxa"/>
            <w:shd w:val="clear" w:color="auto" w:fill="002060"/>
          </w:tcPr>
          <w:p w14:paraId="43C3766C" w14:textId="77777777" w:rsidR="000E76C9" w:rsidRPr="00A0320F" w:rsidRDefault="000E76C9" w:rsidP="00F44A18">
            <w:pPr>
              <w:pStyle w:val="Corpsdetexte2"/>
              <w:suppressAutoHyphens/>
              <w:spacing w:before="60" w:after="60"/>
              <w:jc w:val="both"/>
              <w:rPr>
                <w:rFonts w:ascii="Times New Roman" w:hAnsi="Times New Roman"/>
              </w:rPr>
            </w:pPr>
            <w:r w:rsidRPr="00A0320F">
              <w:rPr>
                <w:rFonts w:ascii="Times New Roman" w:hAnsi="Times New Roman"/>
                <w:b/>
              </w:rPr>
              <w:t>Variantes / écarts</w:t>
            </w:r>
          </w:p>
        </w:tc>
      </w:tr>
      <w:tr w:rsidR="000E76C9" w:rsidRPr="00A0320F" w14:paraId="62EAAC8D" w14:textId="77777777" w:rsidTr="00F44A18">
        <w:tc>
          <w:tcPr>
            <w:tcW w:w="5387" w:type="dxa"/>
          </w:tcPr>
          <w:p w14:paraId="51DAC650"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rPr>
              <w:lastRenderedPageBreak/>
              <w:t>La barge évoluant dans des zones « </w:t>
            </w:r>
            <w:r w:rsidRPr="00A0320F">
              <w:rPr>
                <w:rFonts w:ascii="Times New Roman" w:hAnsi="Times New Roman"/>
                <w:b/>
              </w:rPr>
              <w:t>NATURA 2000</w:t>
            </w:r>
            <w:r w:rsidRPr="00A0320F">
              <w:rPr>
                <w:rFonts w:ascii="Times New Roman" w:hAnsi="Times New Roman"/>
              </w:rPr>
              <w:t> » et en zone spéciale, elle devra respecter les normes environnementales correspondantes, notamment en matière de peintures et de prévention de la pollution par les navires et plus particulièrement celle par les eaux usées (cf. Division 213 et annexe IV de la Marpol).</w:t>
            </w:r>
          </w:p>
        </w:tc>
        <w:tc>
          <w:tcPr>
            <w:tcW w:w="1276" w:type="dxa"/>
          </w:tcPr>
          <w:p w14:paraId="50F6D0E4"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27B88EE6"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6E4EDFC0"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36BE215B" w14:textId="77777777" w:rsidTr="00F44A18">
        <w:tc>
          <w:tcPr>
            <w:tcW w:w="5387" w:type="dxa"/>
          </w:tcPr>
          <w:p w14:paraId="5FEA9B53"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rPr>
              <w:t xml:space="preserve">La conception et la réalisation de la barge devront privilégier des solutions </w:t>
            </w:r>
            <w:r w:rsidRPr="00A0320F">
              <w:rPr>
                <w:rFonts w:ascii="Times New Roman" w:hAnsi="Times New Roman"/>
                <w:b/>
              </w:rPr>
              <w:t>simples et éprouvées</w:t>
            </w:r>
            <w:r w:rsidRPr="00A0320F">
              <w:rPr>
                <w:rFonts w:ascii="Times New Roman" w:hAnsi="Times New Roman"/>
              </w:rPr>
              <w:t>, permettant de limiter au maximum les risques d’avaries.</w:t>
            </w:r>
          </w:p>
        </w:tc>
        <w:tc>
          <w:tcPr>
            <w:tcW w:w="1276" w:type="dxa"/>
          </w:tcPr>
          <w:p w14:paraId="4655B3E4"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60E30B84"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013DB10E"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78267C9B" w14:textId="77777777" w:rsidTr="00F44A18">
        <w:tc>
          <w:tcPr>
            <w:tcW w:w="5387" w:type="dxa"/>
          </w:tcPr>
          <w:p w14:paraId="37126D89"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rPr>
              <w:t xml:space="preserve">La barge sera conçue et réalisée en respectant les divisions les plus adaptées du </w:t>
            </w:r>
            <w:r w:rsidRPr="00A0320F">
              <w:rPr>
                <w:rFonts w:ascii="Times New Roman" w:hAnsi="Times New Roman"/>
                <w:b/>
              </w:rPr>
              <w:t>référentiel des Affaires Maritimes.</w:t>
            </w:r>
          </w:p>
        </w:tc>
        <w:tc>
          <w:tcPr>
            <w:tcW w:w="1276" w:type="dxa"/>
          </w:tcPr>
          <w:p w14:paraId="5900FF07"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16449CB7"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613CE4E8" w14:textId="77777777" w:rsidR="000E76C9" w:rsidRPr="00A0320F" w:rsidRDefault="000E76C9" w:rsidP="00F44A18">
            <w:pPr>
              <w:pStyle w:val="Corpsdetexte2"/>
              <w:suppressAutoHyphens/>
              <w:spacing w:before="60" w:after="60"/>
              <w:jc w:val="both"/>
              <w:rPr>
                <w:rFonts w:ascii="Times New Roman" w:hAnsi="Times New Roman"/>
              </w:rPr>
            </w:pPr>
          </w:p>
        </w:tc>
      </w:tr>
      <w:tr w:rsidR="000E76C9" w:rsidRPr="00A0320F" w14:paraId="51A000E7" w14:textId="77777777" w:rsidTr="00F44A18">
        <w:tc>
          <w:tcPr>
            <w:tcW w:w="5387" w:type="dxa"/>
          </w:tcPr>
          <w:p w14:paraId="77874ED3" w14:textId="77777777" w:rsidR="000E76C9" w:rsidRPr="00A0320F" w:rsidRDefault="000E76C9" w:rsidP="002448B3">
            <w:pPr>
              <w:widowControl w:val="0"/>
              <w:numPr>
                <w:ilvl w:val="0"/>
                <w:numId w:val="12"/>
              </w:numPr>
              <w:tabs>
                <w:tab w:val="left" w:pos="0"/>
              </w:tabs>
              <w:suppressAutoHyphens/>
              <w:spacing w:before="60" w:after="60"/>
              <w:jc w:val="both"/>
              <w:rPr>
                <w:rFonts w:ascii="Times New Roman" w:hAnsi="Times New Roman"/>
              </w:rPr>
            </w:pPr>
            <w:r w:rsidRPr="00A0320F">
              <w:rPr>
                <w:rFonts w:ascii="Times New Roman" w:hAnsi="Times New Roman"/>
              </w:rPr>
              <w:t>La barge évoluera en deuxième catégorie de navigation.</w:t>
            </w:r>
          </w:p>
        </w:tc>
        <w:tc>
          <w:tcPr>
            <w:tcW w:w="1276" w:type="dxa"/>
          </w:tcPr>
          <w:p w14:paraId="1CE7F30F" w14:textId="77777777" w:rsidR="000E76C9" w:rsidRPr="00A0320F" w:rsidRDefault="000E76C9" w:rsidP="00F44A18">
            <w:pPr>
              <w:pStyle w:val="Corpsdetexte2"/>
              <w:suppressAutoHyphens/>
              <w:spacing w:before="60" w:after="60"/>
              <w:jc w:val="both"/>
              <w:rPr>
                <w:rFonts w:ascii="Times New Roman" w:hAnsi="Times New Roman"/>
              </w:rPr>
            </w:pPr>
          </w:p>
        </w:tc>
        <w:tc>
          <w:tcPr>
            <w:tcW w:w="1418" w:type="dxa"/>
          </w:tcPr>
          <w:p w14:paraId="09644A6A" w14:textId="77777777" w:rsidR="000E76C9" w:rsidRPr="00A0320F" w:rsidRDefault="000E76C9" w:rsidP="00F44A18">
            <w:pPr>
              <w:pStyle w:val="Corpsdetexte2"/>
              <w:suppressAutoHyphens/>
              <w:spacing w:before="60" w:after="60"/>
              <w:jc w:val="both"/>
              <w:rPr>
                <w:rFonts w:ascii="Times New Roman" w:hAnsi="Times New Roman"/>
              </w:rPr>
            </w:pPr>
          </w:p>
        </w:tc>
        <w:tc>
          <w:tcPr>
            <w:tcW w:w="1842" w:type="dxa"/>
          </w:tcPr>
          <w:p w14:paraId="67876E51" w14:textId="77777777" w:rsidR="000E76C9" w:rsidRPr="00A0320F" w:rsidRDefault="000E76C9" w:rsidP="00F44A18">
            <w:pPr>
              <w:pStyle w:val="Corpsdetexte2"/>
              <w:suppressAutoHyphens/>
              <w:spacing w:before="60" w:after="60"/>
              <w:jc w:val="both"/>
              <w:rPr>
                <w:rFonts w:ascii="Times New Roman" w:hAnsi="Times New Roman"/>
                <w:i/>
              </w:rPr>
            </w:pPr>
          </w:p>
        </w:tc>
      </w:tr>
    </w:tbl>
    <w:p w14:paraId="024F71D7" w14:textId="77777777" w:rsidR="000E76C9" w:rsidRPr="00A0320F" w:rsidRDefault="000E76C9" w:rsidP="000E76C9">
      <w:pPr>
        <w:pStyle w:val="Corpsdetexte2"/>
        <w:suppressAutoHyphens/>
        <w:spacing w:before="60" w:after="60"/>
        <w:jc w:val="both"/>
        <w:rPr>
          <w:rFonts w:ascii="Times New Roman" w:hAnsi="Times New Roman"/>
          <w:highlight w:val="yellow"/>
        </w:rPr>
      </w:pPr>
    </w:p>
    <w:p w14:paraId="3CCF095E"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3</w:t>
      </w:r>
      <w:r w:rsidRPr="00A0320F">
        <w:rPr>
          <w:rFonts w:ascii="Times New Roman" w:hAnsi="Times New Roman"/>
        </w:rPr>
        <w:t xml:space="preserve"> - Dans l'hypothèse où la barge proposée ne satisfait pas toutes les fonctions attendues, quels sont selon vous l'ampleur et le niveau de faisabilité des </w:t>
      </w:r>
      <w:r w:rsidRPr="00A0320F">
        <w:rPr>
          <w:rFonts w:ascii="Times New Roman" w:hAnsi="Times New Roman"/>
          <w:b/>
        </w:rPr>
        <w:t>adaptations nécessaires</w:t>
      </w:r>
      <w:r w:rsidRPr="00A0320F">
        <w:rPr>
          <w:rFonts w:ascii="Times New Roman" w:hAnsi="Times New Roman"/>
        </w:rPr>
        <w:t xml:space="preserve"> ?</w:t>
      </w:r>
    </w:p>
    <w:p w14:paraId="6DA720D5" w14:textId="77777777" w:rsidR="000E76C9" w:rsidRPr="00A0320F" w:rsidRDefault="000E76C9" w:rsidP="000E76C9">
      <w:pPr>
        <w:pStyle w:val="Corpsdetexte2"/>
        <w:suppressAutoHyphens/>
        <w:spacing w:after="0" w:line="240" w:lineRule="auto"/>
        <w:jc w:val="both"/>
        <w:rPr>
          <w:rFonts w:ascii="Times New Roman" w:hAnsi="Times New Roman"/>
          <w:highlight w:val="yellow"/>
        </w:rPr>
      </w:pPr>
    </w:p>
    <w:p w14:paraId="3FA37960"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4 </w:t>
      </w:r>
      <w:r w:rsidRPr="00A0320F">
        <w:rPr>
          <w:rFonts w:ascii="Times New Roman" w:hAnsi="Times New Roman"/>
        </w:rPr>
        <w:t xml:space="preserve">- Indiquer la composition du </w:t>
      </w:r>
      <w:r w:rsidRPr="00A0320F">
        <w:rPr>
          <w:rFonts w:ascii="Times New Roman" w:hAnsi="Times New Roman"/>
          <w:b/>
        </w:rPr>
        <w:t xml:space="preserve">dispositif de maintien en position et sa précision </w:t>
      </w:r>
      <w:r w:rsidRPr="00A0320F">
        <w:rPr>
          <w:rFonts w:ascii="Times New Roman" w:hAnsi="Times New Roman"/>
        </w:rPr>
        <w:t>: propulsion (moteurs, puissance, gamme d’utilisation, références d’utilisation).</w:t>
      </w:r>
    </w:p>
    <w:p w14:paraId="7D742439" w14:textId="77777777" w:rsidR="000E76C9" w:rsidRPr="00A0320F" w:rsidRDefault="000E76C9" w:rsidP="000E76C9">
      <w:pPr>
        <w:pStyle w:val="Corpsdetexte2"/>
        <w:suppressAutoHyphens/>
        <w:spacing w:after="0" w:line="240" w:lineRule="auto"/>
        <w:jc w:val="both"/>
        <w:rPr>
          <w:rFonts w:ascii="Times New Roman" w:hAnsi="Times New Roman"/>
          <w:highlight w:val="yellow"/>
        </w:rPr>
      </w:pPr>
    </w:p>
    <w:p w14:paraId="6B9EA26E"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5 </w:t>
      </w:r>
      <w:r w:rsidRPr="00A0320F">
        <w:rPr>
          <w:rFonts w:ascii="Times New Roman" w:hAnsi="Times New Roman"/>
        </w:rPr>
        <w:t xml:space="preserve">– Préciser ce qui semble être la meilleure solution pour le </w:t>
      </w:r>
      <w:r w:rsidRPr="00A0320F">
        <w:rPr>
          <w:rFonts w:ascii="Times New Roman" w:hAnsi="Times New Roman"/>
          <w:b/>
        </w:rPr>
        <w:t>choix du matériau de coque</w:t>
      </w:r>
      <w:r w:rsidRPr="00A0320F">
        <w:rPr>
          <w:rFonts w:ascii="Times New Roman" w:hAnsi="Times New Roman"/>
        </w:rPr>
        <w:t xml:space="preserve"> : présenter les éléments justificatifs démontrant la robustesse de la solution proposée, notamment dans les conditions particulièrement difficiles d’accostage à Port Avis, pouvant entrainer chocs et éventuelles dégradations.</w:t>
      </w:r>
    </w:p>
    <w:p w14:paraId="3FCA3C63" w14:textId="77777777" w:rsidR="000E76C9" w:rsidRPr="00A0320F" w:rsidRDefault="000E76C9" w:rsidP="000E76C9">
      <w:pPr>
        <w:pStyle w:val="Corpsdetexte2"/>
        <w:suppressAutoHyphens/>
        <w:spacing w:after="0" w:line="240" w:lineRule="auto"/>
        <w:jc w:val="both"/>
        <w:rPr>
          <w:rFonts w:ascii="Times New Roman" w:hAnsi="Times New Roman"/>
        </w:rPr>
      </w:pPr>
    </w:p>
    <w:p w14:paraId="4C7B877E"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6 </w:t>
      </w:r>
      <w:r w:rsidRPr="00A0320F">
        <w:rPr>
          <w:rFonts w:ascii="Times New Roman" w:hAnsi="Times New Roman"/>
        </w:rPr>
        <w:t>– Préciser la division de la réglementation maritime qui parait la plus adaptée à la barge.</w:t>
      </w:r>
    </w:p>
    <w:p w14:paraId="3A09CB55" w14:textId="77777777" w:rsidR="000E76C9" w:rsidRPr="00A0320F" w:rsidRDefault="000E76C9" w:rsidP="000E76C9">
      <w:pPr>
        <w:pStyle w:val="Corpsdetexte2"/>
        <w:suppressAutoHyphens/>
        <w:spacing w:after="0" w:line="240" w:lineRule="auto"/>
        <w:jc w:val="both"/>
        <w:rPr>
          <w:rFonts w:ascii="Times New Roman" w:hAnsi="Times New Roman"/>
          <w:highlight w:val="yellow"/>
        </w:rPr>
      </w:pPr>
    </w:p>
    <w:p w14:paraId="24CA5E90" w14:textId="77777777" w:rsidR="000E76C9" w:rsidRPr="00A0320F" w:rsidRDefault="000E76C9" w:rsidP="000E76C9">
      <w:pPr>
        <w:pStyle w:val="Corpsdetexte2"/>
        <w:suppressAutoHyphens/>
        <w:spacing w:after="0" w:line="240" w:lineRule="auto"/>
        <w:jc w:val="both"/>
        <w:rPr>
          <w:rFonts w:ascii="Times New Roman" w:hAnsi="Times New Roman"/>
          <w:i/>
        </w:rPr>
      </w:pPr>
      <w:r w:rsidRPr="00A0320F">
        <w:rPr>
          <w:rFonts w:ascii="Times New Roman" w:hAnsi="Times New Roman"/>
          <w:b/>
          <w:color w:val="0000FF"/>
        </w:rPr>
        <w:t xml:space="preserve">7 </w:t>
      </w:r>
      <w:r w:rsidRPr="00A0320F">
        <w:rPr>
          <w:rFonts w:ascii="Times New Roman" w:hAnsi="Times New Roman"/>
        </w:rPr>
        <w:t xml:space="preserve">- Quel est le niveau de </w:t>
      </w:r>
      <w:r w:rsidRPr="00A0320F">
        <w:rPr>
          <w:rFonts w:ascii="Times New Roman" w:hAnsi="Times New Roman"/>
          <w:b/>
        </w:rPr>
        <w:t>maintenance</w:t>
      </w:r>
      <w:r w:rsidRPr="00A0320F">
        <w:rPr>
          <w:rFonts w:ascii="Times New Roman" w:hAnsi="Times New Roman"/>
        </w:rPr>
        <w:t xml:space="preserve"> envisagé ? </w:t>
      </w:r>
      <w:r w:rsidRPr="00A0320F">
        <w:rPr>
          <w:rFonts w:ascii="Times New Roman" w:hAnsi="Times New Roman"/>
          <w:i/>
        </w:rPr>
        <w:t xml:space="preserve">Il conviendra de différencier la maintenance </w:t>
      </w:r>
      <w:r w:rsidRPr="00A0320F">
        <w:rPr>
          <w:rFonts w:ascii="Times New Roman" w:hAnsi="Times New Roman"/>
          <w:i/>
          <w:u w:val="single"/>
        </w:rPr>
        <w:t>préventive</w:t>
      </w:r>
      <w:r w:rsidRPr="00A0320F">
        <w:rPr>
          <w:rFonts w:ascii="Times New Roman" w:hAnsi="Times New Roman"/>
          <w:i/>
        </w:rPr>
        <w:t xml:space="preserve"> (programme de maintenance préventive sur plusieurs années, avec fréquences et durées des indisponibilités) de la maintenance </w:t>
      </w:r>
      <w:r w:rsidRPr="00A0320F">
        <w:rPr>
          <w:rFonts w:ascii="Times New Roman" w:hAnsi="Times New Roman"/>
          <w:i/>
          <w:u w:val="single"/>
        </w:rPr>
        <w:t>corrective</w:t>
      </w:r>
      <w:r w:rsidRPr="00A0320F">
        <w:rPr>
          <w:rFonts w:ascii="Times New Roman" w:hAnsi="Times New Roman"/>
          <w:i/>
        </w:rPr>
        <w:t xml:space="preserve"> (données statistiques avérées).</w:t>
      </w:r>
    </w:p>
    <w:p w14:paraId="029A7642" w14:textId="77777777" w:rsidR="000E76C9" w:rsidRPr="00A0320F" w:rsidRDefault="000E76C9" w:rsidP="000E76C9">
      <w:pPr>
        <w:pStyle w:val="Corpsdetexte2"/>
        <w:suppressAutoHyphens/>
        <w:spacing w:after="0" w:line="240" w:lineRule="auto"/>
        <w:jc w:val="both"/>
        <w:rPr>
          <w:rFonts w:ascii="Times New Roman" w:hAnsi="Times New Roman"/>
          <w:i/>
        </w:rPr>
      </w:pPr>
    </w:p>
    <w:p w14:paraId="7AB78170"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8 </w:t>
      </w:r>
      <w:r w:rsidRPr="00A0320F">
        <w:rPr>
          <w:rFonts w:ascii="Times New Roman" w:hAnsi="Times New Roman"/>
        </w:rPr>
        <w:t xml:space="preserve">– Y a-t-il un fort intérêt technique / financier (acquisition et exploitation) à </w:t>
      </w:r>
      <w:r w:rsidRPr="00A0320F">
        <w:rPr>
          <w:rFonts w:ascii="Times New Roman" w:hAnsi="Times New Roman"/>
          <w:b/>
        </w:rPr>
        <w:t>réduire la</w:t>
      </w:r>
      <w:r w:rsidRPr="00A0320F">
        <w:rPr>
          <w:rFonts w:ascii="Times New Roman" w:hAnsi="Times New Roman"/>
        </w:rPr>
        <w:t xml:space="preserve"> </w:t>
      </w:r>
      <w:r w:rsidRPr="00A0320F">
        <w:rPr>
          <w:rFonts w:ascii="Times New Roman" w:hAnsi="Times New Roman"/>
          <w:b/>
        </w:rPr>
        <w:t xml:space="preserve">taille </w:t>
      </w:r>
      <w:r w:rsidRPr="00A0320F">
        <w:rPr>
          <w:rFonts w:ascii="Times New Roman" w:hAnsi="Times New Roman"/>
        </w:rPr>
        <w:t>de la barge ou à limiter son emploi à la troisième catégorie de navigation voire en deuxième catégorie restreinte?</w:t>
      </w:r>
    </w:p>
    <w:p w14:paraId="6CEDA01F" w14:textId="77777777" w:rsidR="000E76C9" w:rsidRPr="00A0320F" w:rsidRDefault="000E76C9" w:rsidP="000E76C9">
      <w:pPr>
        <w:pStyle w:val="Corpsdetexte2"/>
        <w:suppressAutoHyphens/>
        <w:spacing w:after="0" w:line="240" w:lineRule="auto"/>
        <w:jc w:val="both"/>
        <w:rPr>
          <w:rFonts w:ascii="Times New Roman" w:hAnsi="Times New Roman"/>
        </w:rPr>
      </w:pPr>
    </w:p>
    <w:p w14:paraId="7324AE88" w14:textId="77777777"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b/>
          <w:color w:val="0000FF"/>
        </w:rPr>
        <w:t xml:space="preserve">9 </w:t>
      </w:r>
      <w:r w:rsidRPr="00A0320F">
        <w:rPr>
          <w:rFonts w:ascii="Times New Roman" w:hAnsi="Times New Roman"/>
        </w:rPr>
        <w:t>– Pour la phase remorquage de la barge la société précisera, en fonction de la solution proposée, les conditions et les moyens nécessaires (type de remorqueurs, vitesse de remorquage en fonction des conditions météorologiques…). Notamment la société précisera l’intérêt ou non de remorquer la barge / solution barge autopropulsée (avantages – inconvénients).</w:t>
      </w:r>
    </w:p>
    <w:p w14:paraId="61489F8D" w14:textId="77777777" w:rsidR="000E76C9" w:rsidRPr="00A0320F" w:rsidRDefault="000E76C9" w:rsidP="000E76C9">
      <w:pPr>
        <w:pStyle w:val="Corpsdetexte2"/>
        <w:suppressAutoHyphens/>
        <w:spacing w:after="0" w:line="240" w:lineRule="auto"/>
        <w:jc w:val="both"/>
        <w:rPr>
          <w:rFonts w:ascii="Times New Roman" w:hAnsi="Times New Roman"/>
        </w:rPr>
      </w:pPr>
    </w:p>
    <w:p w14:paraId="3A1DBFB6" w14:textId="76CA6984" w:rsidR="000E76C9" w:rsidRPr="00A0320F" w:rsidRDefault="000E76C9" w:rsidP="000E76C9">
      <w:pPr>
        <w:pStyle w:val="Corpsdetexte2"/>
        <w:suppressAutoHyphens/>
        <w:spacing w:after="0" w:line="240" w:lineRule="auto"/>
        <w:jc w:val="both"/>
        <w:rPr>
          <w:rFonts w:ascii="Times New Roman" w:hAnsi="Times New Roman"/>
        </w:rPr>
      </w:pPr>
      <w:r w:rsidRPr="00A0320F">
        <w:rPr>
          <w:rFonts w:ascii="Times New Roman" w:hAnsi="Times New Roman"/>
          <w:color w:val="0000FF"/>
        </w:rPr>
        <w:t xml:space="preserve">10 – </w:t>
      </w:r>
      <w:r w:rsidRPr="00A0320F">
        <w:rPr>
          <w:rFonts w:ascii="Times New Roman" w:hAnsi="Times New Roman"/>
        </w:rPr>
        <w:t>Dans le cas d’une barge autopropulsée la société précisera sa vitesse max.</w:t>
      </w:r>
    </w:p>
    <w:p w14:paraId="4E3EEC7B" w14:textId="77777777" w:rsidR="00B93D61" w:rsidRPr="00A0320F" w:rsidRDefault="00B93D61" w:rsidP="000E76C9">
      <w:pPr>
        <w:pStyle w:val="Corpsdetexte2"/>
        <w:suppressAutoHyphens/>
        <w:spacing w:after="0" w:line="240" w:lineRule="auto"/>
        <w:jc w:val="both"/>
        <w:rPr>
          <w:rFonts w:ascii="Times New Roman" w:hAnsi="Times New Roman"/>
          <w:color w:val="0000FF"/>
        </w:rPr>
      </w:pPr>
    </w:p>
    <w:p w14:paraId="50ABDF88" w14:textId="0163E070" w:rsidR="00B93D61" w:rsidRPr="00A0320F" w:rsidRDefault="00B93D61" w:rsidP="00B93D61">
      <w:pPr>
        <w:suppressAutoHyphens/>
        <w:rPr>
          <w:rFonts w:ascii="Times New Roman" w:hAnsi="Times New Roman"/>
        </w:rPr>
      </w:pPr>
      <w:r w:rsidRPr="00A0320F">
        <w:rPr>
          <w:rFonts w:ascii="Times New Roman" w:hAnsi="Times New Roman"/>
          <w:b/>
          <w:color w:val="0000FF"/>
        </w:rPr>
        <w:t>11</w:t>
      </w:r>
      <w:r w:rsidRPr="00A0320F">
        <w:rPr>
          <w:rFonts w:ascii="Times New Roman" w:hAnsi="Times New Roman"/>
        </w:rPr>
        <w:t xml:space="preserve"> – Etes-vous familier avec la mise en œuvre de dossiers réglementaires environnementaux (environnement, domania</w:t>
      </w:r>
      <w:r w:rsidR="00B54DBC" w:rsidRPr="00A0320F">
        <w:rPr>
          <w:rFonts w:ascii="Times New Roman" w:hAnsi="Times New Roman"/>
        </w:rPr>
        <w:t>l</w:t>
      </w:r>
      <w:r w:rsidRPr="00A0320F">
        <w:rPr>
          <w:rFonts w:ascii="Times New Roman" w:hAnsi="Times New Roman"/>
        </w:rPr>
        <w:t>) auprès de la DREAL dans le cadre de travaux ou de matériels naviguant en zone « NATURA 2000 » ?</w:t>
      </w:r>
    </w:p>
    <w:p w14:paraId="7E1B280C" w14:textId="77777777" w:rsidR="00B93D61" w:rsidRPr="00A0320F" w:rsidRDefault="00B93D61" w:rsidP="00B93D61">
      <w:pPr>
        <w:suppressAutoHyphens/>
        <w:rPr>
          <w:rFonts w:ascii="Times New Roman" w:hAnsi="Times New Roman"/>
        </w:rPr>
      </w:pPr>
    </w:p>
    <w:p w14:paraId="026E3252" w14:textId="15E03EC3" w:rsidR="00B93D61" w:rsidRPr="00A0320F" w:rsidRDefault="00B93D61" w:rsidP="00B93D61">
      <w:pPr>
        <w:suppressAutoHyphens/>
        <w:rPr>
          <w:rFonts w:ascii="Times New Roman" w:hAnsi="Times New Roman"/>
        </w:rPr>
      </w:pPr>
      <w:r w:rsidRPr="00A0320F">
        <w:rPr>
          <w:rFonts w:ascii="Times New Roman" w:hAnsi="Times New Roman"/>
          <w:b/>
          <w:color w:val="0000FF"/>
        </w:rPr>
        <w:t>12</w:t>
      </w:r>
      <w:r w:rsidRPr="00A0320F">
        <w:rPr>
          <w:rFonts w:ascii="Times New Roman" w:hAnsi="Times New Roman"/>
        </w:rPr>
        <w:t xml:space="preserve"> – Identifiez-vous des risques dans les solutions proposées ?</w:t>
      </w:r>
    </w:p>
    <w:p w14:paraId="477F2DA6" w14:textId="77777777" w:rsidR="00786C55" w:rsidRPr="00A0320F" w:rsidRDefault="00786C55" w:rsidP="00786C55">
      <w:pPr>
        <w:pStyle w:val="Corpsdetexte2"/>
        <w:suppressAutoHyphens/>
        <w:spacing w:before="60" w:after="60" w:line="240" w:lineRule="auto"/>
        <w:jc w:val="both"/>
        <w:rPr>
          <w:rFonts w:ascii="Times New Roman" w:hAnsi="Times New Roman"/>
        </w:rPr>
      </w:pPr>
    </w:p>
    <w:p w14:paraId="50452B6D" w14:textId="77777777" w:rsidR="00786C55" w:rsidRPr="00A0320F" w:rsidRDefault="00786C55" w:rsidP="000E76C9">
      <w:pPr>
        <w:pStyle w:val="Corpsdetexte2"/>
        <w:suppressAutoHyphens/>
        <w:spacing w:before="60" w:after="60"/>
        <w:jc w:val="both"/>
        <w:rPr>
          <w:rFonts w:ascii="Times New Roman" w:hAnsi="Times New Roman"/>
        </w:rPr>
      </w:pPr>
    </w:p>
    <w:p w14:paraId="65E76BE0" w14:textId="6EAF4564" w:rsidR="000E76C9" w:rsidRPr="00A0320F" w:rsidRDefault="000E76C9" w:rsidP="002448B3">
      <w:pPr>
        <w:pStyle w:val="Titre1"/>
        <w:numPr>
          <w:ilvl w:val="0"/>
          <w:numId w:val="0"/>
        </w:numPr>
        <w:spacing w:before="0"/>
        <w:ind w:left="850"/>
        <w:jc w:val="center"/>
        <w:rPr>
          <w:rFonts w:ascii="Times New Roman" w:hAnsi="Times New Roman"/>
        </w:rPr>
      </w:pPr>
      <w:r w:rsidRPr="00A0320F">
        <w:rPr>
          <w:rFonts w:ascii="Times New Roman" w:hAnsi="Times New Roman"/>
          <w:b w:val="0"/>
          <w:color w:val="0000FF"/>
        </w:rPr>
        <w:br w:type="page"/>
      </w:r>
      <w:bookmarkStart w:id="65" w:name="_Toc185340773"/>
      <w:r w:rsidRPr="00A0320F">
        <w:rPr>
          <w:rFonts w:ascii="Times New Roman" w:hAnsi="Times New Roman"/>
        </w:rPr>
        <w:lastRenderedPageBreak/>
        <w:t>Annexe 2</w:t>
      </w:r>
      <w:bookmarkEnd w:id="65"/>
    </w:p>
    <w:p w14:paraId="7A2269C1"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66" w:name="_Toc185340774"/>
      <w:r w:rsidRPr="00A0320F">
        <w:rPr>
          <w:rFonts w:ascii="Times New Roman" w:hAnsi="Times New Roman"/>
        </w:rPr>
        <w:t>DEMANDE D’INFORMATION CONCERNANT</w:t>
      </w:r>
      <w:bookmarkEnd w:id="66"/>
    </w:p>
    <w:p w14:paraId="15401B36"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67" w:name="_Toc185340775"/>
      <w:r w:rsidRPr="00A0320F">
        <w:rPr>
          <w:rFonts w:ascii="Times New Roman" w:hAnsi="Times New Roman"/>
        </w:rPr>
        <w:t>L’ACQUISITION D’UNE BARGE</w:t>
      </w:r>
      <w:bookmarkEnd w:id="67"/>
    </w:p>
    <w:p w14:paraId="5760911A"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68" w:name="_Toc185340776"/>
      <w:r w:rsidRPr="00A0320F">
        <w:rPr>
          <w:rFonts w:ascii="Times New Roman" w:hAnsi="Times New Roman"/>
        </w:rPr>
        <w:t>DESTINE AU CENTRE D’ESSAIS DE DGA EM SITE MEDITERRANEE</w:t>
      </w:r>
      <w:bookmarkEnd w:id="68"/>
    </w:p>
    <w:p w14:paraId="2EAB6BE9" w14:textId="77777777" w:rsidR="000E76C9" w:rsidRPr="00A0320F" w:rsidRDefault="000E76C9" w:rsidP="000E76C9">
      <w:pPr>
        <w:pStyle w:val="Corpsdetexte2"/>
        <w:suppressAutoHyphens/>
        <w:spacing w:before="60" w:after="60"/>
        <w:rPr>
          <w:rFonts w:ascii="Times New Roman" w:hAnsi="Times New Roman"/>
        </w:rPr>
      </w:pPr>
      <w:r w:rsidRPr="00A0320F">
        <w:rPr>
          <w:rFonts w:ascii="Times New Roman" w:hAnsi="Times New Roman"/>
        </w:rPr>
        <w:t xml:space="preserve"> </w:t>
      </w:r>
    </w:p>
    <w:p w14:paraId="1754EBF4" w14:textId="42B2F00C" w:rsidR="000E76C9" w:rsidRPr="00A0320F" w:rsidRDefault="000E76C9" w:rsidP="002448B3">
      <w:pPr>
        <w:pStyle w:val="Tableau3"/>
        <w:rPr>
          <w:sz w:val="20"/>
          <w:szCs w:val="20"/>
        </w:rPr>
      </w:pPr>
      <w:bookmarkStart w:id="69" w:name="_Toc86136209"/>
      <w:bookmarkStart w:id="70" w:name="_Toc82495000"/>
      <w:bookmarkStart w:id="71" w:name="_Toc82517117"/>
      <w:bookmarkStart w:id="72" w:name="_Toc82837013"/>
      <w:bookmarkStart w:id="73" w:name="_Toc82859256"/>
      <w:bookmarkStart w:id="74" w:name="_Toc84418873"/>
      <w:bookmarkStart w:id="75" w:name="_Toc15913065"/>
      <w:r w:rsidRPr="00A0320F">
        <w:rPr>
          <w:sz w:val="20"/>
          <w:szCs w:val="20"/>
        </w:rPr>
        <w:t>VOLET 2 - « ASPECTS FINANCIERS »</w:t>
      </w:r>
      <w:bookmarkStart w:id="76" w:name="_Toc84418876"/>
      <w:bookmarkEnd w:id="69"/>
      <w:bookmarkEnd w:id="70"/>
      <w:bookmarkEnd w:id="71"/>
      <w:bookmarkEnd w:id="72"/>
      <w:bookmarkEnd w:id="73"/>
      <w:bookmarkEnd w:id="74"/>
      <w:bookmarkEnd w:id="75"/>
    </w:p>
    <w:p w14:paraId="65AFE675" w14:textId="77777777" w:rsidR="000E76C9" w:rsidRPr="00A0320F" w:rsidRDefault="000E76C9" w:rsidP="000E76C9">
      <w:pPr>
        <w:pStyle w:val="CorpsdutexteDGA"/>
        <w:rPr>
          <w:rFonts w:ascii="Times New Roman" w:hAnsi="Times New Roman"/>
        </w:rPr>
      </w:pPr>
    </w:p>
    <w:bookmarkEnd w:id="76"/>
    <w:p w14:paraId="2FECBE2B" w14:textId="77777777" w:rsidR="000E76C9" w:rsidRPr="00A0320F" w:rsidRDefault="000E76C9" w:rsidP="000E76C9">
      <w:pPr>
        <w:suppressAutoHyphens/>
        <w:spacing w:before="60" w:after="60"/>
        <w:rPr>
          <w:rFonts w:ascii="Times New Roman" w:hAnsi="Times New Roman"/>
        </w:rPr>
      </w:pPr>
      <w:r w:rsidRPr="00A0320F">
        <w:rPr>
          <w:rFonts w:ascii="Times New Roman" w:hAnsi="Times New Roman"/>
        </w:rPr>
        <w:t xml:space="preserve">Les informations demandées dans ce paragraphe sont destinées à permettre l'évaluation - par les services du ministère des armées - du coût global au travers d'une décomposition de coûts. Il est entendu qu’il n’existe aucun engagement de l’administration à lancer ultérieurement une opération sur le même objet. </w:t>
      </w:r>
    </w:p>
    <w:p w14:paraId="284838E3" w14:textId="6FA5EA79" w:rsidR="000E76C9" w:rsidRPr="00A0320F" w:rsidRDefault="000E76C9" w:rsidP="000E76C9">
      <w:pPr>
        <w:suppressAutoHyphens/>
        <w:spacing w:before="60" w:after="60"/>
        <w:rPr>
          <w:rFonts w:ascii="Times New Roman" w:hAnsi="Times New Roman"/>
        </w:rPr>
      </w:pPr>
      <w:r w:rsidRPr="00A0320F">
        <w:rPr>
          <w:rFonts w:ascii="Times New Roman" w:hAnsi="Times New Roman"/>
        </w:rPr>
        <w:t xml:space="preserve">Pour les estimations ci-dessous la société distinguera les deux </w:t>
      </w:r>
      <w:r w:rsidR="000074B3" w:rsidRPr="00A0320F">
        <w:rPr>
          <w:rFonts w:ascii="Times New Roman" w:hAnsi="Times New Roman"/>
        </w:rPr>
        <w:t xml:space="preserve">options </w:t>
      </w:r>
      <w:r w:rsidRPr="00A0320F">
        <w:rPr>
          <w:rFonts w:ascii="Times New Roman" w:hAnsi="Times New Roman"/>
        </w:rPr>
        <w:t>de barge envisagé</w:t>
      </w:r>
      <w:r w:rsidR="000074B3" w:rsidRPr="00A0320F">
        <w:rPr>
          <w:rFonts w:ascii="Times New Roman" w:hAnsi="Times New Roman"/>
        </w:rPr>
        <w:t>e</w:t>
      </w:r>
      <w:r w:rsidRPr="00A0320F">
        <w:rPr>
          <w:rFonts w:ascii="Times New Roman" w:hAnsi="Times New Roman"/>
        </w:rPr>
        <w:t>s :</w:t>
      </w:r>
    </w:p>
    <w:p w14:paraId="75BB17F4" w14:textId="77777777" w:rsidR="000E76C9" w:rsidRPr="00A0320F" w:rsidRDefault="000E76C9" w:rsidP="002448B3">
      <w:pPr>
        <w:widowControl w:val="0"/>
        <w:numPr>
          <w:ilvl w:val="0"/>
          <w:numId w:val="9"/>
        </w:numPr>
        <w:tabs>
          <w:tab w:val="clear" w:pos="360"/>
          <w:tab w:val="num" w:pos="1068"/>
        </w:tabs>
        <w:suppressAutoHyphens/>
        <w:spacing w:before="60" w:after="60"/>
        <w:ind w:left="1068"/>
        <w:jc w:val="both"/>
        <w:rPr>
          <w:rFonts w:ascii="Times New Roman" w:hAnsi="Times New Roman"/>
        </w:rPr>
      </w:pPr>
      <w:r w:rsidRPr="00A0320F">
        <w:rPr>
          <w:rFonts w:ascii="Times New Roman" w:hAnsi="Times New Roman"/>
          <w:b/>
        </w:rPr>
        <w:t>Option 1 :</w:t>
      </w:r>
      <w:r w:rsidRPr="00A0320F">
        <w:rPr>
          <w:rFonts w:ascii="Times New Roman" w:hAnsi="Times New Roman"/>
        </w:rPr>
        <w:t xml:space="preserve"> Barge autopropulsée et télé opérable sur zones d’essai (Barge acheminée sur zones d’essai par pilotage depuis le bord et télé opérée depuis la terre une fois arrivée sur zones d’essai).</w:t>
      </w:r>
    </w:p>
    <w:p w14:paraId="2592F463" w14:textId="77777777" w:rsidR="000E76C9" w:rsidRPr="00A0320F" w:rsidRDefault="000E76C9" w:rsidP="002448B3">
      <w:pPr>
        <w:widowControl w:val="0"/>
        <w:numPr>
          <w:ilvl w:val="0"/>
          <w:numId w:val="9"/>
        </w:numPr>
        <w:tabs>
          <w:tab w:val="clear" w:pos="360"/>
          <w:tab w:val="num" w:pos="1068"/>
        </w:tabs>
        <w:suppressAutoHyphens/>
        <w:spacing w:before="60" w:after="60"/>
        <w:ind w:left="1068"/>
        <w:jc w:val="both"/>
        <w:rPr>
          <w:rFonts w:ascii="Times New Roman" w:hAnsi="Times New Roman"/>
        </w:rPr>
      </w:pPr>
      <w:r w:rsidRPr="00A0320F">
        <w:rPr>
          <w:rFonts w:ascii="Times New Roman" w:hAnsi="Times New Roman"/>
          <w:b/>
        </w:rPr>
        <w:t>Option 2</w:t>
      </w:r>
      <w:r w:rsidRPr="00A0320F">
        <w:rPr>
          <w:rFonts w:ascii="Times New Roman" w:hAnsi="Times New Roman"/>
        </w:rPr>
        <w:t> </w:t>
      </w:r>
      <w:r w:rsidRPr="00A0320F">
        <w:rPr>
          <w:rFonts w:ascii="Times New Roman" w:hAnsi="Times New Roman"/>
          <w:b/>
        </w:rPr>
        <w:t xml:space="preserve">: </w:t>
      </w:r>
      <w:r w:rsidRPr="00A0320F">
        <w:rPr>
          <w:rFonts w:ascii="Times New Roman" w:hAnsi="Times New Roman"/>
        </w:rPr>
        <w:t>Barge remorquée et télé opérable sur zones d’essai (Barge acheminée sur zones d’essai par remorqueurs et télé opérée depuis la terre une fois arrivée sur zones d’essai).</w:t>
      </w:r>
    </w:p>
    <w:p w14:paraId="11B6407A" w14:textId="77777777" w:rsidR="000E76C9" w:rsidRPr="00A0320F" w:rsidRDefault="000E76C9" w:rsidP="000E76C9">
      <w:pPr>
        <w:suppressAutoHyphens/>
        <w:spacing w:before="60" w:after="60"/>
        <w:rPr>
          <w:rFonts w:ascii="Times New Roman" w:hAnsi="Times New Roman"/>
        </w:rPr>
      </w:pPr>
    </w:p>
    <w:p w14:paraId="17D438E0" w14:textId="77777777" w:rsidR="000E76C9" w:rsidRPr="00A0320F" w:rsidRDefault="000E76C9" w:rsidP="000E76C9">
      <w:pPr>
        <w:suppressAutoHyphens/>
        <w:spacing w:before="60" w:after="60"/>
        <w:rPr>
          <w:rFonts w:ascii="Times New Roman" w:hAnsi="Times New Roman"/>
          <w:b/>
          <w:color w:val="0000FF"/>
        </w:rPr>
      </w:pPr>
      <w:r w:rsidRPr="00A0320F">
        <w:rPr>
          <w:rFonts w:ascii="Times New Roman" w:hAnsi="Times New Roman"/>
          <w:b/>
          <w:color w:val="0000FF"/>
        </w:rPr>
        <w:t>1 – Estimation des coûts d'investissement</w:t>
      </w:r>
    </w:p>
    <w:p w14:paraId="4396B7D3"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rPr>
        <w:t>Pour chaque option envisagée la société fournira le prix estimatif global de la barge neuve en ordre de marche.</w:t>
      </w:r>
    </w:p>
    <w:p w14:paraId="0816FA50"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rPr>
        <w:t xml:space="preserve">Pour </w:t>
      </w:r>
      <w:r w:rsidRPr="00A0320F">
        <w:rPr>
          <w:rFonts w:ascii="Times New Roman" w:hAnsi="Times New Roman"/>
          <w:b/>
        </w:rPr>
        <w:t>l’option 1</w:t>
      </w:r>
      <w:r w:rsidRPr="00A0320F">
        <w:rPr>
          <w:rFonts w:ascii="Times New Roman" w:hAnsi="Times New Roman"/>
        </w:rPr>
        <w:t xml:space="preserve"> la société décomposera ce prix estimatif en deux postes :</w:t>
      </w:r>
    </w:p>
    <w:p w14:paraId="748D8EAC"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Poste 1 :</w:t>
      </w:r>
      <w:r w:rsidRPr="00A0320F">
        <w:rPr>
          <w:rFonts w:ascii="Times New Roman" w:hAnsi="Times New Roman"/>
        </w:rPr>
        <w:t xml:space="preserve"> Prix de la barge hors moyens de télé opération.</w:t>
      </w:r>
    </w:p>
    <w:p w14:paraId="75A764DA"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Poste 2 :</w:t>
      </w:r>
      <w:r w:rsidRPr="00A0320F">
        <w:rPr>
          <w:rFonts w:ascii="Times New Roman" w:hAnsi="Times New Roman"/>
        </w:rPr>
        <w:t xml:space="preserve"> Prix de l’ensemble permettant de télé opérer la barge.</w:t>
      </w:r>
    </w:p>
    <w:p w14:paraId="31D4EF84"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rPr>
        <w:t>Ce poste 2 sera décomposé en sous-postes :</w:t>
      </w:r>
    </w:p>
    <w:p w14:paraId="50F55938"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Sous – poste 1 :</w:t>
      </w:r>
      <w:r w:rsidRPr="00A0320F">
        <w:rPr>
          <w:rFonts w:ascii="Times New Roman" w:hAnsi="Times New Roman"/>
        </w:rPr>
        <w:t xml:space="preserve"> Prix du segment bord de télécommande et de télémesure.</w:t>
      </w:r>
    </w:p>
    <w:p w14:paraId="6F6C9102"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Sous-poste 2 :</w:t>
      </w:r>
      <w:r w:rsidRPr="00A0320F">
        <w:rPr>
          <w:rFonts w:ascii="Times New Roman" w:hAnsi="Times New Roman"/>
        </w:rPr>
        <w:t xml:space="preserve"> Prix du segment terre de télécommande et de télémesure.</w:t>
      </w:r>
    </w:p>
    <w:p w14:paraId="3303E77F"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 xml:space="preserve">Sous-poste 3 : </w:t>
      </w:r>
      <w:r w:rsidRPr="00A0320F">
        <w:rPr>
          <w:rFonts w:ascii="Times New Roman" w:hAnsi="Times New Roman"/>
        </w:rPr>
        <w:t xml:space="preserve">Prix du lien de communication (radio ou satellitaire) (voir </w:t>
      </w:r>
      <w:r w:rsidRPr="00A0320F">
        <w:rPr>
          <w:rFonts w:ascii="Times New Roman" w:hAnsi="Times New Roman"/>
          <w:b/>
        </w:rPr>
        <w:t>nota</w:t>
      </w:r>
      <w:r w:rsidRPr="00A0320F">
        <w:rPr>
          <w:rFonts w:ascii="Times New Roman" w:hAnsi="Times New Roman"/>
        </w:rPr>
        <w:t>)</w:t>
      </w:r>
    </w:p>
    <w:p w14:paraId="37D4D106"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 xml:space="preserve">Nota relatif au lien radio : </w:t>
      </w:r>
      <w:r w:rsidRPr="00A0320F">
        <w:rPr>
          <w:rFonts w:ascii="Times New Roman" w:hAnsi="Times New Roman"/>
        </w:rPr>
        <w:t>Si la société estime qu’un système d’émission - réception « Relais » (porté par exemple par un ballon captif) est nécessaire elle estimera le prix comprenant sa fourniture et sa mise en place.</w:t>
      </w:r>
    </w:p>
    <w:p w14:paraId="7A639D81" w14:textId="77777777" w:rsidR="000E76C9" w:rsidRPr="00A0320F" w:rsidRDefault="000E76C9" w:rsidP="00303706">
      <w:pPr>
        <w:suppressAutoHyphens/>
        <w:spacing w:before="60" w:after="60"/>
        <w:jc w:val="both"/>
        <w:rPr>
          <w:rFonts w:ascii="Times New Roman" w:hAnsi="Times New Roman"/>
        </w:rPr>
      </w:pPr>
    </w:p>
    <w:p w14:paraId="5A9E6542"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rPr>
        <w:t xml:space="preserve">Pour </w:t>
      </w:r>
      <w:r w:rsidRPr="00A0320F">
        <w:rPr>
          <w:rFonts w:ascii="Times New Roman" w:hAnsi="Times New Roman"/>
          <w:b/>
        </w:rPr>
        <w:t>l’option 2</w:t>
      </w:r>
      <w:r w:rsidRPr="00A0320F">
        <w:rPr>
          <w:rFonts w:ascii="Times New Roman" w:hAnsi="Times New Roman"/>
        </w:rPr>
        <w:t xml:space="preserve"> la société décomposera ce prix estimatif en trois postes :</w:t>
      </w:r>
    </w:p>
    <w:p w14:paraId="099F7783"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Poste 1 :</w:t>
      </w:r>
      <w:r w:rsidRPr="00A0320F">
        <w:rPr>
          <w:rFonts w:ascii="Times New Roman" w:hAnsi="Times New Roman"/>
        </w:rPr>
        <w:t xml:space="preserve"> Prix de la barge hors moyens de télé opération.</w:t>
      </w:r>
    </w:p>
    <w:p w14:paraId="45B88A99" w14:textId="77777777" w:rsidR="000E76C9" w:rsidRPr="00A0320F" w:rsidRDefault="000E76C9" w:rsidP="00303706">
      <w:pPr>
        <w:suppressAutoHyphens/>
        <w:spacing w:before="60" w:after="60"/>
        <w:jc w:val="both"/>
        <w:rPr>
          <w:rFonts w:ascii="Times New Roman" w:hAnsi="Times New Roman"/>
          <w:b/>
        </w:rPr>
      </w:pPr>
      <w:r w:rsidRPr="00A0320F">
        <w:rPr>
          <w:rFonts w:ascii="Times New Roman" w:hAnsi="Times New Roman"/>
          <w:b/>
        </w:rPr>
        <w:t xml:space="preserve">Poste 2 : </w:t>
      </w:r>
      <w:r w:rsidRPr="00A0320F">
        <w:rPr>
          <w:rFonts w:ascii="Times New Roman" w:hAnsi="Times New Roman"/>
        </w:rPr>
        <w:t>Prix d’une prestation de remorquage de la barge jusqu’à 60 NM au maximum.</w:t>
      </w:r>
    </w:p>
    <w:p w14:paraId="53A9D74A"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Poste 3 :</w:t>
      </w:r>
      <w:r w:rsidRPr="00A0320F">
        <w:rPr>
          <w:rFonts w:ascii="Times New Roman" w:hAnsi="Times New Roman"/>
        </w:rPr>
        <w:t xml:space="preserve"> Prix de l’ensemble permettant de télé opérer la barge.</w:t>
      </w:r>
    </w:p>
    <w:p w14:paraId="35B50534"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rPr>
        <w:t>Ce poste 3 sera décomposé en sous-postes :</w:t>
      </w:r>
    </w:p>
    <w:p w14:paraId="7C957520"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Sous – poste 1 :</w:t>
      </w:r>
      <w:r w:rsidRPr="00A0320F">
        <w:rPr>
          <w:rFonts w:ascii="Times New Roman" w:hAnsi="Times New Roman"/>
        </w:rPr>
        <w:t xml:space="preserve"> Prix du segment bord de télécommande et de télémesure.</w:t>
      </w:r>
    </w:p>
    <w:p w14:paraId="0CBB59A5"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Sous-poste 2 :</w:t>
      </w:r>
      <w:r w:rsidRPr="00A0320F">
        <w:rPr>
          <w:rFonts w:ascii="Times New Roman" w:hAnsi="Times New Roman"/>
        </w:rPr>
        <w:t xml:space="preserve"> Prix du segment terre de télécommande et de télémesure.</w:t>
      </w:r>
    </w:p>
    <w:p w14:paraId="0A6ABCBA"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 xml:space="preserve">Sous-poste 3 : </w:t>
      </w:r>
      <w:r w:rsidRPr="00A0320F">
        <w:rPr>
          <w:rFonts w:ascii="Times New Roman" w:hAnsi="Times New Roman"/>
        </w:rPr>
        <w:t xml:space="preserve">Prix du lien de communication (radio ou satellitaire) (voir </w:t>
      </w:r>
      <w:r w:rsidRPr="00A0320F">
        <w:rPr>
          <w:rFonts w:ascii="Times New Roman" w:hAnsi="Times New Roman"/>
          <w:b/>
        </w:rPr>
        <w:t>nota</w:t>
      </w:r>
      <w:r w:rsidRPr="00A0320F">
        <w:rPr>
          <w:rFonts w:ascii="Times New Roman" w:hAnsi="Times New Roman"/>
        </w:rPr>
        <w:t>)</w:t>
      </w:r>
    </w:p>
    <w:p w14:paraId="3BD6DE5F"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 xml:space="preserve">Nota relatif au lien radio : </w:t>
      </w:r>
      <w:r w:rsidRPr="00A0320F">
        <w:rPr>
          <w:rFonts w:ascii="Times New Roman" w:hAnsi="Times New Roman"/>
        </w:rPr>
        <w:t>Si la société estime qu’un système d’émission - réception « Relais » (porté par exemple par un ballon captif) est nécessaire elle estimera le prix comprenant sa fourniture et sa mise en place.</w:t>
      </w:r>
    </w:p>
    <w:p w14:paraId="3D1DC232" w14:textId="77777777" w:rsidR="000E76C9" w:rsidRPr="00A0320F" w:rsidRDefault="000E76C9" w:rsidP="000E76C9">
      <w:pPr>
        <w:suppressAutoHyphens/>
        <w:spacing w:before="60" w:after="60"/>
        <w:rPr>
          <w:rFonts w:ascii="Times New Roman" w:hAnsi="Times New Roman"/>
        </w:rPr>
      </w:pPr>
    </w:p>
    <w:p w14:paraId="39AFD048" w14:textId="77777777" w:rsidR="000E76C9" w:rsidRPr="00A0320F" w:rsidRDefault="000E76C9" w:rsidP="00303706">
      <w:pPr>
        <w:suppressAutoHyphens/>
        <w:spacing w:before="60" w:after="60"/>
        <w:jc w:val="both"/>
        <w:rPr>
          <w:rFonts w:ascii="Times New Roman" w:hAnsi="Times New Roman"/>
          <w:b/>
          <w:color w:val="0000FF"/>
        </w:rPr>
      </w:pPr>
      <w:bookmarkStart w:id="77" w:name="_Toc84418878"/>
      <w:r w:rsidRPr="00A0320F">
        <w:rPr>
          <w:rFonts w:ascii="Times New Roman" w:hAnsi="Times New Roman"/>
          <w:b/>
          <w:color w:val="0000FF"/>
        </w:rPr>
        <w:t>2 – Estimation du coût du soutien</w:t>
      </w:r>
      <w:bookmarkEnd w:id="77"/>
    </w:p>
    <w:p w14:paraId="28D62503" w14:textId="77777777" w:rsidR="000E76C9" w:rsidRPr="00A0320F" w:rsidRDefault="000E76C9" w:rsidP="00303706">
      <w:pPr>
        <w:suppressAutoHyphens/>
        <w:spacing w:before="60" w:after="60"/>
        <w:jc w:val="both"/>
        <w:rPr>
          <w:rFonts w:ascii="Times New Roman" w:hAnsi="Times New Roman"/>
        </w:rPr>
      </w:pPr>
    </w:p>
    <w:p w14:paraId="3A56A92D"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Entretien courant</w:t>
      </w:r>
      <w:r w:rsidRPr="00A0320F">
        <w:rPr>
          <w:rFonts w:ascii="Times New Roman" w:hAnsi="Times New Roman"/>
        </w:rPr>
        <w:t xml:space="preserve"> : </w:t>
      </w:r>
    </w:p>
    <w:p w14:paraId="29A4E8F5" w14:textId="77777777" w:rsidR="000E76C9" w:rsidRPr="00A0320F" w:rsidRDefault="000E76C9" w:rsidP="000074B3">
      <w:pPr>
        <w:widowControl w:val="0"/>
        <w:numPr>
          <w:ilvl w:val="0"/>
          <w:numId w:val="10"/>
        </w:numPr>
        <w:suppressAutoHyphens/>
        <w:spacing w:before="60" w:after="60"/>
        <w:jc w:val="both"/>
        <w:rPr>
          <w:rFonts w:ascii="Times New Roman" w:hAnsi="Times New Roman"/>
        </w:rPr>
      </w:pPr>
      <w:r w:rsidRPr="00A0320F">
        <w:rPr>
          <w:rFonts w:ascii="Times New Roman" w:hAnsi="Times New Roman"/>
        </w:rPr>
        <w:t>coût moyen annuel d'achat des rechanges nécessaires à l'entretien courant.</w:t>
      </w:r>
    </w:p>
    <w:p w14:paraId="3689CF07" w14:textId="77777777" w:rsidR="000E76C9" w:rsidRPr="00A0320F" w:rsidRDefault="000E76C9" w:rsidP="00303706">
      <w:pPr>
        <w:suppressAutoHyphens/>
        <w:spacing w:before="60" w:after="60"/>
        <w:jc w:val="both"/>
        <w:rPr>
          <w:rFonts w:ascii="Times New Roman" w:hAnsi="Times New Roman"/>
          <w:highlight w:val="yellow"/>
        </w:rPr>
      </w:pPr>
    </w:p>
    <w:p w14:paraId="5FD81915"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b/>
        </w:rPr>
        <w:t>Maintenance préventive</w:t>
      </w:r>
      <w:r w:rsidRPr="00A0320F">
        <w:rPr>
          <w:rFonts w:ascii="Times New Roman" w:hAnsi="Times New Roman"/>
        </w:rPr>
        <w:t xml:space="preserve"> hors entretien courant</w:t>
      </w:r>
    </w:p>
    <w:p w14:paraId="004716CB" w14:textId="77777777" w:rsidR="000E76C9" w:rsidRPr="00A0320F" w:rsidRDefault="000E76C9" w:rsidP="000074B3">
      <w:pPr>
        <w:widowControl w:val="0"/>
        <w:numPr>
          <w:ilvl w:val="0"/>
          <w:numId w:val="10"/>
        </w:numPr>
        <w:suppressAutoHyphens/>
        <w:spacing w:before="60" w:after="60"/>
        <w:jc w:val="both"/>
        <w:rPr>
          <w:rFonts w:ascii="Times New Roman" w:hAnsi="Times New Roman"/>
        </w:rPr>
      </w:pPr>
      <w:r w:rsidRPr="00A0320F">
        <w:rPr>
          <w:rFonts w:ascii="Times New Roman" w:hAnsi="Times New Roman"/>
        </w:rPr>
        <w:t>Périodicité, durée et coût (pièces et MO) des arrêts techniques pour maintenance programmée.</w:t>
      </w:r>
    </w:p>
    <w:p w14:paraId="42422D42" w14:textId="5A7F87B9" w:rsidR="00A0320F" w:rsidRDefault="00A0320F">
      <w:pPr>
        <w:rPr>
          <w:rFonts w:ascii="Times New Roman" w:hAnsi="Times New Roman"/>
        </w:rPr>
      </w:pPr>
      <w:r>
        <w:rPr>
          <w:rFonts w:ascii="Times New Roman" w:hAnsi="Times New Roman"/>
        </w:rPr>
        <w:br w:type="page"/>
      </w:r>
    </w:p>
    <w:p w14:paraId="6986B798" w14:textId="77777777" w:rsidR="000E76C9" w:rsidRPr="00A0320F" w:rsidRDefault="000E76C9">
      <w:pPr>
        <w:pStyle w:val="Notedebasdepage"/>
        <w:widowControl w:val="0"/>
        <w:suppressAutoHyphens/>
        <w:spacing w:before="60" w:after="60"/>
        <w:rPr>
          <w:rFonts w:ascii="Times New Roman" w:hAnsi="Times New Roman"/>
        </w:rPr>
      </w:pPr>
    </w:p>
    <w:p w14:paraId="7FCF09B3" w14:textId="77777777" w:rsidR="000E76C9" w:rsidRPr="00A0320F" w:rsidRDefault="000E76C9" w:rsidP="00303706">
      <w:pPr>
        <w:suppressAutoHyphens/>
        <w:spacing w:before="60" w:after="60"/>
        <w:jc w:val="both"/>
        <w:rPr>
          <w:rFonts w:ascii="Times New Roman" w:hAnsi="Times New Roman"/>
          <w:b/>
        </w:rPr>
      </w:pPr>
      <w:r w:rsidRPr="00A0320F">
        <w:rPr>
          <w:rFonts w:ascii="Times New Roman" w:hAnsi="Times New Roman"/>
          <w:b/>
        </w:rPr>
        <w:t>Maintenance corrective</w:t>
      </w:r>
    </w:p>
    <w:p w14:paraId="44B4269E" w14:textId="77777777" w:rsidR="000E76C9" w:rsidRPr="00A0320F" w:rsidRDefault="000E76C9" w:rsidP="000074B3">
      <w:pPr>
        <w:widowControl w:val="0"/>
        <w:numPr>
          <w:ilvl w:val="0"/>
          <w:numId w:val="11"/>
        </w:numPr>
        <w:suppressAutoHyphens/>
        <w:spacing w:before="60" w:after="60"/>
        <w:jc w:val="both"/>
        <w:rPr>
          <w:rFonts w:ascii="Times New Roman" w:hAnsi="Times New Roman"/>
        </w:rPr>
      </w:pPr>
      <w:r w:rsidRPr="00A0320F">
        <w:rPr>
          <w:rFonts w:ascii="Times New Roman" w:hAnsi="Times New Roman"/>
        </w:rPr>
        <w:t>Fréquence, durée moyenne et coût moyen (pièces et MO) des interventions correctives (avaries).</w:t>
      </w:r>
    </w:p>
    <w:p w14:paraId="4E3A4859" w14:textId="77777777" w:rsidR="000E76C9" w:rsidRPr="00A0320F" w:rsidRDefault="000E76C9">
      <w:pPr>
        <w:pStyle w:val="Notedebasdepage"/>
        <w:widowControl w:val="0"/>
        <w:suppressAutoHyphens/>
        <w:spacing w:before="60" w:after="60"/>
        <w:rPr>
          <w:rFonts w:ascii="Times New Roman" w:hAnsi="Times New Roman"/>
        </w:rPr>
      </w:pPr>
    </w:p>
    <w:p w14:paraId="2CF66D14" w14:textId="77777777" w:rsidR="000E76C9" w:rsidRPr="00A0320F" w:rsidRDefault="000E76C9" w:rsidP="00303706">
      <w:pPr>
        <w:suppressAutoHyphens/>
        <w:spacing w:before="60" w:after="60"/>
        <w:jc w:val="both"/>
        <w:rPr>
          <w:rFonts w:ascii="Times New Roman" w:hAnsi="Times New Roman"/>
        </w:rPr>
      </w:pPr>
      <w:r w:rsidRPr="00A0320F">
        <w:rPr>
          <w:rFonts w:ascii="Times New Roman" w:hAnsi="Times New Roman"/>
        </w:rPr>
        <w:t xml:space="preserve">Impact sur les coûts de maintenance de la </w:t>
      </w:r>
      <w:r w:rsidRPr="00A0320F">
        <w:rPr>
          <w:rFonts w:ascii="Times New Roman" w:hAnsi="Times New Roman"/>
          <w:b/>
        </w:rPr>
        <w:t>réduction de taille</w:t>
      </w:r>
      <w:r w:rsidRPr="00A0320F">
        <w:rPr>
          <w:rFonts w:ascii="Times New Roman" w:hAnsi="Times New Roman"/>
        </w:rPr>
        <w:t xml:space="preserve"> de la barge.</w:t>
      </w:r>
    </w:p>
    <w:p w14:paraId="04C35D94" w14:textId="35D1357A" w:rsidR="000E76C9" w:rsidRPr="00A0320F" w:rsidRDefault="000E76C9" w:rsidP="000E76C9">
      <w:pPr>
        <w:suppressAutoHyphens/>
        <w:rPr>
          <w:rFonts w:ascii="Times New Roman" w:hAnsi="Times New Roman"/>
        </w:rPr>
      </w:pPr>
    </w:p>
    <w:p w14:paraId="35FD597F" w14:textId="765C8196" w:rsidR="00B54DBC" w:rsidRPr="00A0320F" w:rsidRDefault="00B54DBC" w:rsidP="000E76C9">
      <w:pPr>
        <w:suppressAutoHyphens/>
        <w:rPr>
          <w:rFonts w:ascii="Times New Roman" w:hAnsi="Times New Roman"/>
        </w:rPr>
      </w:pPr>
      <w:r w:rsidRPr="00A0320F">
        <w:rPr>
          <w:rFonts w:ascii="Times New Roman" w:hAnsi="Times New Roman"/>
        </w:rPr>
        <w:t>Quelles sont les pistes d’optimisation en fonction de votre structure de coût pour chiffrer la maintenance ?</w:t>
      </w:r>
    </w:p>
    <w:p w14:paraId="5104A25B" w14:textId="77777777" w:rsidR="00B54DBC" w:rsidRPr="00A0320F" w:rsidRDefault="00B54DBC" w:rsidP="000E76C9">
      <w:pPr>
        <w:suppressAutoHyphens/>
        <w:rPr>
          <w:rFonts w:ascii="Times New Roman" w:hAnsi="Times New Roman"/>
        </w:rPr>
      </w:pPr>
    </w:p>
    <w:p w14:paraId="7784FA6E" w14:textId="11BFC179" w:rsidR="00B93D61" w:rsidRPr="00A0320F" w:rsidRDefault="00B93D61" w:rsidP="00B93D61">
      <w:pPr>
        <w:suppressAutoHyphens/>
        <w:spacing w:before="60" w:after="60"/>
        <w:jc w:val="both"/>
        <w:rPr>
          <w:rFonts w:ascii="Times New Roman" w:hAnsi="Times New Roman"/>
          <w:b/>
          <w:color w:val="0000FF"/>
        </w:rPr>
      </w:pPr>
      <w:r w:rsidRPr="00A0320F">
        <w:rPr>
          <w:rFonts w:ascii="Times New Roman" w:hAnsi="Times New Roman"/>
          <w:b/>
          <w:color w:val="0000FF"/>
        </w:rPr>
        <w:t>3 - Questions d’ordre administratif</w:t>
      </w:r>
    </w:p>
    <w:p w14:paraId="2F762F3D" w14:textId="1E086792" w:rsidR="00B93D61" w:rsidRPr="00A0320F" w:rsidRDefault="00B93D61" w:rsidP="000E76C9">
      <w:pPr>
        <w:suppressAutoHyphens/>
        <w:rPr>
          <w:rFonts w:ascii="Times New Roman" w:hAnsi="Times New Roman"/>
        </w:rPr>
      </w:pPr>
    </w:p>
    <w:p w14:paraId="29B9F151" w14:textId="0D0B3B41" w:rsidR="00B93D61" w:rsidRPr="00A0320F" w:rsidRDefault="00B93D61" w:rsidP="00A0320F">
      <w:pPr>
        <w:pStyle w:val="Paragraphedeliste"/>
        <w:numPr>
          <w:ilvl w:val="0"/>
          <w:numId w:val="14"/>
        </w:numPr>
        <w:suppressAutoHyphens/>
        <w:rPr>
          <w:rFonts w:ascii="Times New Roman" w:hAnsi="Times New Roman"/>
        </w:rPr>
      </w:pPr>
      <w:r w:rsidRPr="00A0320F">
        <w:rPr>
          <w:rFonts w:ascii="Times New Roman" w:hAnsi="Times New Roman"/>
        </w:rPr>
        <w:t>Etes-vous familier aux procédures relatives des marchés publics et ses plateformes/outils ?</w:t>
      </w:r>
    </w:p>
    <w:p w14:paraId="02ECE81C" w14:textId="77777777" w:rsidR="00A0320F" w:rsidRPr="00A0320F" w:rsidRDefault="00A0320F" w:rsidP="00A0320F">
      <w:pPr>
        <w:pStyle w:val="Paragraphedeliste"/>
        <w:suppressAutoHyphens/>
        <w:rPr>
          <w:rFonts w:ascii="Times New Roman" w:hAnsi="Times New Roman"/>
        </w:rPr>
      </w:pPr>
    </w:p>
    <w:p w14:paraId="00F1EC66" w14:textId="413FF098" w:rsidR="00B93D61" w:rsidRPr="00A0320F" w:rsidRDefault="00B93D61" w:rsidP="00B93D61">
      <w:pPr>
        <w:pStyle w:val="Paragraphedeliste"/>
        <w:numPr>
          <w:ilvl w:val="0"/>
          <w:numId w:val="14"/>
        </w:numPr>
        <w:suppressAutoHyphens/>
        <w:rPr>
          <w:rFonts w:ascii="Times New Roman" w:hAnsi="Times New Roman"/>
        </w:rPr>
      </w:pPr>
      <w:r w:rsidRPr="00A0320F">
        <w:rPr>
          <w:rFonts w:ascii="Times New Roman" w:hAnsi="Times New Roman"/>
        </w:rPr>
        <w:t>Utilisez-vous la signature électronique ?</w:t>
      </w:r>
    </w:p>
    <w:p w14:paraId="4CFDCAB0" w14:textId="16D474E0" w:rsidR="00A0320F" w:rsidRPr="00A0320F" w:rsidRDefault="00A0320F" w:rsidP="00A0320F">
      <w:pPr>
        <w:suppressAutoHyphens/>
        <w:rPr>
          <w:rFonts w:ascii="Times New Roman" w:hAnsi="Times New Roman"/>
        </w:rPr>
      </w:pPr>
    </w:p>
    <w:p w14:paraId="06DCA25D" w14:textId="4F474A6A" w:rsidR="00B93D61" w:rsidRPr="00A0320F" w:rsidRDefault="00B93D61" w:rsidP="00B93D61">
      <w:pPr>
        <w:pStyle w:val="Paragraphedeliste"/>
        <w:numPr>
          <w:ilvl w:val="0"/>
          <w:numId w:val="14"/>
        </w:numPr>
        <w:suppressAutoHyphens/>
        <w:rPr>
          <w:rFonts w:ascii="Times New Roman" w:hAnsi="Times New Roman"/>
        </w:rPr>
      </w:pPr>
      <w:r w:rsidRPr="00A0320F">
        <w:rPr>
          <w:rFonts w:ascii="Times New Roman" w:hAnsi="Times New Roman"/>
        </w:rPr>
        <w:t>Feriez-vous appel à de la sous-traitance pour la réalisation de ce projet et si oui, à quel niveau ?</w:t>
      </w:r>
    </w:p>
    <w:p w14:paraId="7CFEA2D7" w14:textId="77777777" w:rsidR="00A0320F" w:rsidRPr="00A0320F" w:rsidRDefault="00A0320F" w:rsidP="00A0320F">
      <w:pPr>
        <w:suppressAutoHyphens/>
        <w:ind w:left="360"/>
        <w:rPr>
          <w:rFonts w:ascii="Times New Roman" w:hAnsi="Times New Roman"/>
        </w:rPr>
      </w:pPr>
    </w:p>
    <w:p w14:paraId="48CF30E0" w14:textId="37C0477B" w:rsidR="00A0320F" w:rsidRPr="00A0320F" w:rsidRDefault="00A0320F" w:rsidP="00A0320F">
      <w:pPr>
        <w:pStyle w:val="Paragraphedeliste"/>
        <w:numPr>
          <w:ilvl w:val="0"/>
          <w:numId w:val="14"/>
        </w:numPr>
        <w:suppressAutoHyphens/>
        <w:rPr>
          <w:rFonts w:ascii="Times New Roman" w:hAnsi="Times New Roman"/>
        </w:rPr>
      </w:pPr>
      <w:r w:rsidRPr="00A0320F">
        <w:rPr>
          <w:rFonts w:ascii="Times New Roman" w:hAnsi="Times New Roman"/>
        </w:rPr>
        <w:t>Q</w:t>
      </w:r>
      <w:r w:rsidR="00B93D61" w:rsidRPr="00A0320F">
        <w:rPr>
          <w:rFonts w:ascii="Times New Roman" w:hAnsi="Times New Roman"/>
        </w:rPr>
        <w:t>uels dispositifs relatifs à la cyber-sécurité mettriez-vous en place ?</w:t>
      </w:r>
    </w:p>
    <w:p w14:paraId="558BDD37" w14:textId="77777777" w:rsidR="00A0320F" w:rsidRPr="00A0320F" w:rsidRDefault="00A0320F" w:rsidP="00A0320F">
      <w:pPr>
        <w:suppressAutoHyphens/>
        <w:rPr>
          <w:rFonts w:ascii="Times New Roman" w:hAnsi="Times New Roman"/>
        </w:rPr>
      </w:pPr>
    </w:p>
    <w:p w14:paraId="437A1D30" w14:textId="30587701" w:rsidR="00B93D61" w:rsidRPr="00A0320F" w:rsidRDefault="00B93D61" w:rsidP="00B93D61">
      <w:pPr>
        <w:pStyle w:val="Paragraphedeliste"/>
        <w:numPr>
          <w:ilvl w:val="0"/>
          <w:numId w:val="14"/>
        </w:numPr>
        <w:suppressAutoHyphens/>
        <w:rPr>
          <w:rFonts w:ascii="Times New Roman" w:hAnsi="Times New Roman"/>
        </w:rPr>
      </w:pPr>
      <w:r w:rsidRPr="00A0320F">
        <w:rPr>
          <w:rFonts w:ascii="Times New Roman" w:hAnsi="Times New Roman"/>
        </w:rPr>
        <w:t>Quel serait votre délai de réalisation (hors maintenance</w:t>
      </w:r>
      <w:r w:rsidR="00A0320F" w:rsidRPr="00A0320F">
        <w:rPr>
          <w:rFonts w:ascii="Times New Roman" w:hAnsi="Times New Roman"/>
        </w:rPr>
        <w:t>) ?</w:t>
      </w:r>
    </w:p>
    <w:p w14:paraId="4CDA2027" w14:textId="77777777" w:rsidR="00A0320F" w:rsidRPr="00A0320F" w:rsidRDefault="00A0320F" w:rsidP="00A0320F">
      <w:pPr>
        <w:pStyle w:val="Paragraphedeliste"/>
        <w:suppressAutoHyphens/>
        <w:rPr>
          <w:rFonts w:ascii="Times New Roman" w:hAnsi="Times New Roman"/>
        </w:rPr>
      </w:pPr>
    </w:p>
    <w:p w14:paraId="03DF09C2" w14:textId="414D42F4" w:rsidR="00B54DBC" w:rsidRPr="00A0320F" w:rsidRDefault="00B54DBC" w:rsidP="00B93D61">
      <w:pPr>
        <w:pStyle w:val="Paragraphedeliste"/>
        <w:numPr>
          <w:ilvl w:val="0"/>
          <w:numId w:val="14"/>
        </w:numPr>
        <w:suppressAutoHyphens/>
        <w:rPr>
          <w:rFonts w:ascii="Times New Roman" w:hAnsi="Times New Roman"/>
        </w:rPr>
      </w:pPr>
      <w:r w:rsidRPr="00A0320F">
        <w:rPr>
          <w:rFonts w:ascii="Times New Roman" w:hAnsi="Times New Roman"/>
        </w:rPr>
        <w:t>Connaissez-vous e-attestations ?</w:t>
      </w:r>
    </w:p>
    <w:p w14:paraId="4C0E5E1C" w14:textId="3A5D8E49" w:rsidR="00A0320F" w:rsidRPr="00A0320F" w:rsidRDefault="00A0320F" w:rsidP="00A0320F">
      <w:pPr>
        <w:suppressAutoHyphens/>
        <w:rPr>
          <w:rFonts w:ascii="Times New Roman" w:hAnsi="Times New Roman"/>
        </w:rPr>
      </w:pPr>
    </w:p>
    <w:p w14:paraId="6DEA7ACF" w14:textId="6B9D2C56" w:rsidR="00B54DBC" w:rsidRPr="00A0320F" w:rsidRDefault="00B54DBC" w:rsidP="00B93D61">
      <w:pPr>
        <w:pStyle w:val="Paragraphedeliste"/>
        <w:numPr>
          <w:ilvl w:val="0"/>
          <w:numId w:val="14"/>
        </w:numPr>
        <w:suppressAutoHyphens/>
        <w:rPr>
          <w:rFonts w:ascii="Times New Roman" w:hAnsi="Times New Roman"/>
        </w:rPr>
      </w:pPr>
      <w:r w:rsidRPr="00A0320F">
        <w:rPr>
          <w:rFonts w:ascii="Times New Roman" w:hAnsi="Times New Roman"/>
        </w:rPr>
        <w:t>Connaissez-vous la clause du militaire blessé ?</w:t>
      </w:r>
    </w:p>
    <w:p w14:paraId="1CA3930D" w14:textId="7349BF8E" w:rsidR="00B54DBC" w:rsidRPr="00A0320F" w:rsidRDefault="00B54DBC" w:rsidP="00B93D61">
      <w:pPr>
        <w:suppressAutoHyphens/>
        <w:rPr>
          <w:rFonts w:ascii="Times New Roman" w:hAnsi="Times New Roman"/>
        </w:rPr>
      </w:pPr>
      <w:r w:rsidRPr="00A0320F">
        <w:rPr>
          <w:rFonts w:ascii="Times New Roman" w:hAnsi="Times New Roman"/>
        </w:rPr>
        <w:t xml:space="preserve"> </w:t>
      </w:r>
    </w:p>
    <w:p w14:paraId="1B9B6FF9" w14:textId="5B381F79" w:rsidR="00B54DBC" w:rsidRPr="00A0320F" w:rsidRDefault="00B54DBC" w:rsidP="00B93D61">
      <w:pPr>
        <w:suppressAutoHyphens/>
        <w:rPr>
          <w:rFonts w:ascii="Times New Roman" w:hAnsi="Times New Roman"/>
        </w:rPr>
        <w:sectPr w:rsidR="00B54DBC" w:rsidRPr="00A0320F">
          <w:headerReference w:type="default" r:id="rId14"/>
          <w:footerReference w:type="even" r:id="rId15"/>
          <w:footerReference w:type="default" r:id="rId16"/>
          <w:pgSz w:w="11906" w:h="16838"/>
          <w:pgMar w:top="1418" w:right="1134" w:bottom="1418" w:left="1134" w:header="720" w:footer="720" w:gutter="0"/>
          <w:cols w:space="720"/>
        </w:sectPr>
      </w:pPr>
    </w:p>
    <w:p w14:paraId="55E9AAEA" w14:textId="77777777" w:rsidR="000E76C9" w:rsidRPr="00A0320F" w:rsidRDefault="000E76C9" w:rsidP="000E76C9">
      <w:pPr>
        <w:pStyle w:val="Notedebasdepage"/>
        <w:widowControl w:val="0"/>
        <w:suppressAutoHyphens/>
        <w:rPr>
          <w:rFonts w:ascii="Times New Roman" w:hAnsi="Times New Roman"/>
        </w:rPr>
      </w:pPr>
    </w:p>
    <w:p w14:paraId="004EBD09"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79" w:name="_Toc185340777"/>
      <w:r w:rsidRPr="00A0320F">
        <w:rPr>
          <w:rFonts w:ascii="Times New Roman" w:hAnsi="Times New Roman"/>
        </w:rPr>
        <w:t>Annexe 3</w:t>
      </w:r>
      <w:bookmarkEnd w:id="79"/>
    </w:p>
    <w:p w14:paraId="6786D0A3"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80" w:name="_Toc15913066"/>
      <w:bookmarkStart w:id="81" w:name="_Toc185340778"/>
      <w:r w:rsidRPr="00A0320F">
        <w:rPr>
          <w:rFonts w:ascii="Times New Roman" w:hAnsi="Times New Roman"/>
        </w:rPr>
        <w:t>Bathymétrie à Port</w:t>
      </w:r>
      <w:bookmarkEnd w:id="80"/>
      <w:r w:rsidRPr="00A0320F">
        <w:rPr>
          <w:rFonts w:ascii="Times New Roman" w:hAnsi="Times New Roman"/>
        </w:rPr>
        <w:t xml:space="preserve"> AVIS</w:t>
      </w:r>
      <w:bookmarkEnd w:id="81"/>
    </w:p>
    <w:p w14:paraId="39FEDE06" w14:textId="77777777" w:rsidR="000E76C9" w:rsidRPr="00A0320F" w:rsidRDefault="000E76C9" w:rsidP="000E76C9">
      <w:pPr>
        <w:jc w:val="center"/>
        <w:rPr>
          <w:rFonts w:ascii="Times New Roman" w:hAnsi="Times New Roman"/>
        </w:rPr>
      </w:pPr>
    </w:p>
    <w:p w14:paraId="019859BC" w14:textId="77777777" w:rsidR="000E76C9" w:rsidRPr="00A0320F" w:rsidRDefault="00761E3A" w:rsidP="000E76C9">
      <w:pPr>
        <w:jc w:val="center"/>
        <w:rPr>
          <w:rFonts w:ascii="Times New Roman" w:hAnsi="Times New Roman"/>
        </w:rPr>
      </w:pPr>
      <w:r w:rsidRPr="00A0320F">
        <w:rPr>
          <w:rFonts w:ascii="Times New Roman" w:hAnsi="Times New Roman"/>
        </w:rPr>
        <w:pict w14:anchorId="030D4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5pt;height:391.5pt">
            <v:imagedata r:id="rId17" o:title=""/>
          </v:shape>
        </w:pict>
      </w:r>
    </w:p>
    <w:p w14:paraId="4CB734B2" w14:textId="77777777" w:rsidR="000E76C9" w:rsidRPr="00A0320F" w:rsidRDefault="000E76C9" w:rsidP="000E76C9">
      <w:pPr>
        <w:jc w:val="center"/>
        <w:rPr>
          <w:rFonts w:ascii="Times New Roman" w:hAnsi="Times New Roman"/>
        </w:rPr>
      </w:pPr>
    </w:p>
    <w:p w14:paraId="2316CBE9" w14:textId="54FBF092" w:rsidR="000E76C9" w:rsidRPr="00A0320F" w:rsidRDefault="000E76C9" w:rsidP="002448B3">
      <w:pPr>
        <w:pStyle w:val="Titre1"/>
        <w:numPr>
          <w:ilvl w:val="0"/>
          <w:numId w:val="0"/>
        </w:numPr>
        <w:spacing w:before="0"/>
        <w:ind w:left="850"/>
        <w:jc w:val="center"/>
        <w:rPr>
          <w:rFonts w:ascii="Times New Roman" w:hAnsi="Times New Roman"/>
        </w:rPr>
      </w:pPr>
      <w:r w:rsidRPr="00A0320F">
        <w:rPr>
          <w:rFonts w:ascii="Times New Roman" w:hAnsi="Times New Roman"/>
          <w:b w:val="0"/>
          <w:color w:val="0000FF"/>
        </w:rPr>
        <w:br w:type="page"/>
      </w:r>
      <w:bookmarkStart w:id="82" w:name="_Toc185340779"/>
      <w:r w:rsidRPr="00A0320F">
        <w:rPr>
          <w:rFonts w:ascii="Times New Roman" w:hAnsi="Times New Roman"/>
        </w:rPr>
        <w:lastRenderedPageBreak/>
        <w:t>Annexe 4</w:t>
      </w:r>
      <w:bookmarkEnd w:id="82"/>
    </w:p>
    <w:p w14:paraId="3C996F7A"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83" w:name="_Toc185340780"/>
      <w:r w:rsidRPr="00A0320F">
        <w:rPr>
          <w:rFonts w:ascii="Times New Roman" w:hAnsi="Times New Roman"/>
        </w:rPr>
        <w:t>EXEMPLES DE MOYENS D’ESSAI</w:t>
      </w:r>
      <w:bookmarkEnd w:id="83"/>
    </w:p>
    <w:p w14:paraId="6556803F" w14:textId="77777777" w:rsidR="000E76C9" w:rsidRPr="00A0320F" w:rsidRDefault="000E76C9" w:rsidP="000E76C9">
      <w:pPr>
        <w:jc w:val="center"/>
        <w:rPr>
          <w:rFonts w:ascii="Times New Roman" w:hAnsi="Times New Roman"/>
        </w:rPr>
      </w:pPr>
    </w:p>
    <w:p w14:paraId="4282E46D" w14:textId="77777777" w:rsidR="000E76C9" w:rsidRPr="00A0320F" w:rsidRDefault="000E76C9" w:rsidP="000E76C9">
      <w:pPr>
        <w:jc w:val="center"/>
        <w:rPr>
          <w:rFonts w:ascii="Times New Roman" w:hAnsi="Times New Roman"/>
          <w:noProof/>
        </w:rPr>
      </w:pPr>
    </w:p>
    <w:p w14:paraId="328206E2" w14:textId="77777777" w:rsidR="000E76C9" w:rsidRPr="00A0320F" w:rsidRDefault="000E76C9" w:rsidP="000E76C9">
      <w:pPr>
        <w:jc w:val="center"/>
        <w:rPr>
          <w:rFonts w:ascii="Times New Roman" w:hAnsi="Times New Roman"/>
          <w:noProof/>
        </w:rPr>
      </w:pPr>
    </w:p>
    <w:p w14:paraId="414EEB69" w14:textId="77777777" w:rsidR="000E76C9" w:rsidRPr="00A0320F" w:rsidRDefault="000E76C9" w:rsidP="000E76C9">
      <w:pPr>
        <w:jc w:val="center"/>
        <w:rPr>
          <w:rFonts w:ascii="Times New Roman" w:hAnsi="Times New Roman"/>
        </w:rPr>
      </w:pPr>
      <w:r w:rsidRPr="00A0320F">
        <w:rPr>
          <w:rFonts w:ascii="Times New Roman" w:hAnsi="Times New Roman"/>
        </w:rPr>
        <w:fldChar w:fldCharType="begin"/>
      </w:r>
      <w:r w:rsidRPr="00A0320F">
        <w:rPr>
          <w:rFonts w:ascii="Times New Roman" w:hAnsi="Times New Roman"/>
        </w:rPr>
        <w:instrText xml:space="preserve"> INCLUDEPICTURE  "cid:image006.jpg@01DB046F.1F3B69F0" \* MERGEFORMATINET </w:instrText>
      </w:r>
      <w:r w:rsidRPr="00A0320F">
        <w:rPr>
          <w:rFonts w:ascii="Times New Roman" w:hAnsi="Times New Roman"/>
        </w:rPr>
        <w:fldChar w:fldCharType="separate"/>
      </w:r>
      <w:r w:rsidR="00786C55" w:rsidRPr="00A0320F">
        <w:rPr>
          <w:rFonts w:ascii="Times New Roman" w:hAnsi="Times New Roman"/>
        </w:rPr>
        <w:fldChar w:fldCharType="begin"/>
      </w:r>
      <w:r w:rsidR="00786C55" w:rsidRPr="00A0320F">
        <w:rPr>
          <w:rFonts w:ascii="Times New Roman" w:hAnsi="Times New Roman"/>
        </w:rPr>
        <w:instrText xml:space="preserve"> INCLUDEPICTURE  "cid:image006.jpg@01DB046F.1F3B69F0" \* MERGEFORMATINET </w:instrText>
      </w:r>
      <w:r w:rsidR="00786C55" w:rsidRPr="00A0320F">
        <w:rPr>
          <w:rFonts w:ascii="Times New Roman" w:hAnsi="Times New Roman"/>
        </w:rPr>
        <w:fldChar w:fldCharType="separate"/>
      </w:r>
      <w:r w:rsidR="00F44A18" w:rsidRPr="00A0320F">
        <w:rPr>
          <w:rFonts w:ascii="Times New Roman" w:hAnsi="Times New Roman"/>
        </w:rPr>
        <w:fldChar w:fldCharType="begin"/>
      </w:r>
      <w:r w:rsidR="00F44A18" w:rsidRPr="00A0320F">
        <w:rPr>
          <w:rFonts w:ascii="Times New Roman" w:hAnsi="Times New Roman"/>
        </w:rPr>
        <w:instrText xml:space="preserve"> INCLUDEPICTURE  "cid:image006.jpg@01DB046F.1F3B69F0" \* MERGEFORMATINET </w:instrText>
      </w:r>
      <w:r w:rsidR="00F44A18" w:rsidRPr="00A0320F">
        <w:rPr>
          <w:rFonts w:ascii="Times New Roman" w:hAnsi="Times New Roman"/>
        </w:rPr>
        <w:fldChar w:fldCharType="separate"/>
      </w:r>
      <w:r w:rsidR="00A70D38" w:rsidRPr="00A0320F">
        <w:rPr>
          <w:rFonts w:ascii="Times New Roman" w:hAnsi="Times New Roman"/>
        </w:rPr>
        <w:fldChar w:fldCharType="begin"/>
      </w:r>
      <w:r w:rsidR="00A70D38" w:rsidRPr="00A0320F">
        <w:rPr>
          <w:rFonts w:ascii="Times New Roman" w:hAnsi="Times New Roman"/>
        </w:rPr>
        <w:instrText xml:space="preserve"> INCLUDEPICTURE  "cid:image006.jpg@01DB046F.1F3B69F0" \* MERGEFORMATINET </w:instrText>
      </w:r>
      <w:r w:rsidR="00A70D38" w:rsidRPr="00A0320F">
        <w:rPr>
          <w:rFonts w:ascii="Times New Roman" w:hAnsi="Times New Roman"/>
        </w:rPr>
        <w:fldChar w:fldCharType="separate"/>
      </w:r>
      <w:r w:rsidR="00B93D61" w:rsidRPr="00A0320F">
        <w:rPr>
          <w:rFonts w:ascii="Times New Roman" w:hAnsi="Times New Roman"/>
        </w:rPr>
        <w:fldChar w:fldCharType="begin"/>
      </w:r>
      <w:r w:rsidR="00B93D61" w:rsidRPr="00A0320F">
        <w:rPr>
          <w:rFonts w:ascii="Times New Roman" w:hAnsi="Times New Roman"/>
        </w:rPr>
        <w:instrText xml:space="preserve"> INCLUDEPICTURE  "cid:image006.jpg@01DB046F.1F3B69F0" \* MERGEFORMATINET </w:instrText>
      </w:r>
      <w:r w:rsidR="00B93D61" w:rsidRPr="00A0320F">
        <w:rPr>
          <w:rFonts w:ascii="Times New Roman" w:hAnsi="Times New Roman"/>
        </w:rPr>
        <w:fldChar w:fldCharType="separate"/>
      </w:r>
      <w:r w:rsidR="00F92E8F" w:rsidRPr="00A0320F">
        <w:rPr>
          <w:rFonts w:ascii="Times New Roman" w:hAnsi="Times New Roman"/>
        </w:rPr>
        <w:fldChar w:fldCharType="begin"/>
      </w:r>
      <w:r w:rsidR="00F92E8F" w:rsidRPr="00A0320F">
        <w:rPr>
          <w:rFonts w:ascii="Times New Roman" w:hAnsi="Times New Roman"/>
        </w:rPr>
        <w:instrText xml:space="preserve"> INCLUDEPICTURE  "cid:image006.jpg@01DB046F.1F3B69F0" \* MERGEFORMATINET </w:instrText>
      </w:r>
      <w:r w:rsidR="00F92E8F" w:rsidRPr="00A0320F">
        <w:rPr>
          <w:rFonts w:ascii="Times New Roman" w:hAnsi="Times New Roman"/>
        </w:rPr>
        <w:fldChar w:fldCharType="separate"/>
      </w:r>
      <w:r w:rsidR="00FF75BA" w:rsidRPr="00A0320F">
        <w:rPr>
          <w:rFonts w:ascii="Times New Roman" w:hAnsi="Times New Roman"/>
        </w:rPr>
        <w:fldChar w:fldCharType="begin"/>
      </w:r>
      <w:r w:rsidR="00FF75BA" w:rsidRPr="00A0320F">
        <w:rPr>
          <w:rFonts w:ascii="Times New Roman" w:hAnsi="Times New Roman"/>
        </w:rPr>
        <w:instrText xml:space="preserve"> INCLUDEPICTURE  "cid:image006.jpg@01DB046F.1F3B69F0" \* MERGEFORMATINET </w:instrText>
      </w:r>
      <w:r w:rsidR="00FF75BA" w:rsidRPr="00A0320F">
        <w:rPr>
          <w:rFonts w:ascii="Times New Roman" w:hAnsi="Times New Roman"/>
        </w:rPr>
        <w:fldChar w:fldCharType="separate"/>
      </w:r>
      <w:r w:rsidR="00761E3A" w:rsidRPr="00A0320F">
        <w:rPr>
          <w:rFonts w:ascii="Times New Roman" w:hAnsi="Times New Roman"/>
        </w:rPr>
        <w:fldChar w:fldCharType="begin"/>
      </w:r>
      <w:r w:rsidR="00761E3A" w:rsidRPr="00A0320F">
        <w:rPr>
          <w:rFonts w:ascii="Times New Roman" w:hAnsi="Times New Roman"/>
        </w:rPr>
        <w:instrText xml:space="preserve"> INCLUDEPICTURE  "cid:image006.jpg@01DB046F.1F3B69F0" \* MERGEFORMATINET </w:instrText>
      </w:r>
      <w:r w:rsidR="00761E3A" w:rsidRPr="00A0320F">
        <w:rPr>
          <w:rFonts w:ascii="Times New Roman" w:hAnsi="Times New Roman"/>
        </w:rPr>
        <w:fldChar w:fldCharType="separate"/>
      </w:r>
      <w:r w:rsidR="00761E3A" w:rsidRPr="00A0320F">
        <w:rPr>
          <w:rFonts w:ascii="Times New Roman" w:hAnsi="Times New Roman"/>
        </w:rPr>
        <w:pict w14:anchorId="30221460">
          <v:shape id="Image 3" o:spid="_x0000_i1026" type="#_x0000_t75" alt="IMG_20240606_101902(1)" style="width:238.5pt;height:141pt">
            <v:imagedata r:id="rId18" r:href="rId19"/>
          </v:shape>
        </w:pict>
      </w:r>
      <w:r w:rsidR="00761E3A" w:rsidRPr="00A0320F">
        <w:rPr>
          <w:rFonts w:ascii="Times New Roman" w:hAnsi="Times New Roman"/>
        </w:rPr>
        <w:fldChar w:fldCharType="end"/>
      </w:r>
      <w:r w:rsidR="00FF75BA" w:rsidRPr="00A0320F">
        <w:rPr>
          <w:rFonts w:ascii="Times New Roman" w:hAnsi="Times New Roman"/>
        </w:rPr>
        <w:fldChar w:fldCharType="end"/>
      </w:r>
      <w:r w:rsidR="00F92E8F" w:rsidRPr="00A0320F">
        <w:rPr>
          <w:rFonts w:ascii="Times New Roman" w:hAnsi="Times New Roman"/>
        </w:rPr>
        <w:fldChar w:fldCharType="end"/>
      </w:r>
      <w:r w:rsidR="00B93D61" w:rsidRPr="00A0320F">
        <w:rPr>
          <w:rFonts w:ascii="Times New Roman" w:hAnsi="Times New Roman"/>
        </w:rPr>
        <w:fldChar w:fldCharType="end"/>
      </w:r>
      <w:r w:rsidR="00A70D38" w:rsidRPr="00A0320F">
        <w:rPr>
          <w:rFonts w:ascii="Times New Roman" w:hAnsi="Times New Roman"/>
        </w:rPr>
        <w:fldChar w:fldCharType="end"/>
      </w:r>
      <w:r w:rsidR="00F44A18" w:rsidRPr="00A0320F">
        <w:rPr>
          <w:rFonts w:ascii="Times New Roman" w:hAnsi="Times New Roman"/>
        </w:rPr>
        <w:fldChar w:fldCharType="end"/>
      </w:r>
      <w:r w:rsidR="00786C55" w:rsidRPr="00A0320F">
        <w:rPr>
          <w:rFonts w:ascii="Times New Roman" w:hAnsi="Times New Roman"/>
        </w:rPr>
        <w:fldChar w:fldCharType="end"/>
      </w:r>
      <w:r w:rsidRPr="00A0320F">
        <w:rPr>
          <w:rFonts w:ascii="Times New Roman" w:hAnsi="Times New Roman"/>
        </w:rPr>
        <w:fldChar w:fldCharType="end"/>
      </w:r>
      <w:r w:rsidRPr="00A0320F">
        <w:rPr>
          <w:rFonts w:ascii="Times New Roman" w:hAnsi="Times New Roman"/>
        </w:rPr>
        <w:fldChar w:fldCharType="begin"/>
      </w:r>
      <w:r w:rsidRPr="00A0320F">
        <w:rPr>
          <w:rFonts w:ascii="Times New Roman" w:hAnsi="Times New Roman"/>
        </w:rPr>
        <w:instrText xml:space="preserve"> INCLUDEPICTURE  "cid:image007.jpg@01DB046F.1F3B69F0" \* MERGEFORMATINET </w:instrText>
      </w:r>
      <w:r w:rsidRPr="00A0320F">
        <w:rPr>
          <w:rFonts w:ascii="Times New Roman" w:hAnsi="Times New Roman"/>
        </w:rPr>
        <w:fldChar w:fldCharType="separate"/>
      </w:r>
      <w:r w:rsidR="00786C55" w:rsidRPr="00A0320F">
        <w:rPr>
          <w:rFonts w:ascii="Times New Roman" w:hAnsi="Times New Roman"/>
        </w:rPr>
        <w:fldChar w:fldCharType="begin"/>
      </w:r>
      <w:r w:rsidR="00786C55" w:rsidRPr="00A0320F">
        <w:rPr>
          <w:rFonts w:ascii="Times New Roman" w:hAnsi="Times New Roman"/>
        </w:rPr>
        <w:instrText xml:space="preserve"> INCLUDEPICTURE  "cid:image007.jpg@01DB046F.1F3B69F0" \* MERGEFORMATINET </w:instrText>
      </w:r>
      <w:r w:rsidR="00786C55" w:rsidRPr="00A0320F">
        <w:rPr>
          <w:rFonts w:ascii="Times New Roman" w:hAnsi="Times New Roman"/>
        </w:rPr>
        <w:fldChar w:fldCharType="separate"/>
      </w:r>
      <w:r w:rsidR="00F44A18" w:rsidRPr="00A0320F">
        <w:rPr>
          <w:rFonts w:ascii="Times New Roman" w:hAnsi="Times New Roman"/>
        </w:rPr>
        <w:fldChar w:fldCharType="begin"/>
      </w:r>
      <w:r w:rsidR="00F44A18" w:rsidRPr="00A0320F">
        <w:rPr>
          <w:rFonts w:ascii="Times New Roman" w:hAnsi="Times New Roman"/>
        </w:rPr>
        <w:instrText xml:space="preserve"> INCLUDEPICTURE  "cid:image007.jpg@01DB046F.1F3B69F0" \* MERGEFORMATINET </w:instrText>
      </w:r>
      <w:r w:rsidR="00F44A18" w:rsidRPr="00A0320F">
        <w:rPr>
          <w:rFonts w:ascii="Times New Roman" w:hAnsi="Times New Roman"/>
        </w:rPr>
        <w:fldChar w:fldCharType="separate"/>
      </w:r>
      <w:r w:rsidR="00A70D38" w:rsidRPr="00A0320F">
        <w:rPr>
          <w:rFonts w:ascii="Times New Roman" w:hAnsi="Times New Roman"/>
        </w:rPr>
        <w:fldChar w:fldCharType="begin"/>
      </w:r>
      <w:r w:rsidR="00A70D38" w:rsidRPr="00A0320F">
        <w:rPr>
          <w:rFonts w:ascii="Times New Roman" w:hAnsi="Times New Roman"/>
        </w:rPr>
        <w:instrText xml:space="preserve"> INCLUDEPICTURE  "cid:image007.jpg@01DB046F.1F3B69F0" \* MERGEFORMATINET </w:instrText>
      </w:r>
      <w:r w:rsidR="00A70D38" w:rsidRPr="00A0320F">
        <w:rPr>
          <w:rFonts w:ascii="Times New Roman" w:hAnsi="Times New Roman"/>
        </w:rPr>
        <w:fldChar w:fldCharType="separate"/>
      </w:r>
      <w:r w:rsidR="00B93D61" w:rsidRPr="00A0320F">
        <w:rPr>
          <w:rFonts w:ascii="Times New Roman" w:hAnsi="Times New Roman"/>
        </w:rPr>
        <w:fldChar w:fldCharType="begin"/>
      </w:r>
      <w:r w:rsidR="00B93D61" w:rsidRPr="00A0320F">
        <w:rPr>
          <w:rFonts w:ascii="Times New Roman" w:hAnsi="Times New Roman"/>
        </w:rPr>
        <w:instrText xml:space="preserve"> INCLUDEPICTURE  "cid:image007.jpg@01DB046F.1F3B69F0" \* MERGEFORMATINET </w:instrText>
      </w:r>
      <w:r w:rsidR="00B93D61" w:rsidRPr="00A0320F">
        <w:rPr>
          <w:rFonts w:ascii="Times New Roman" w:hAnsi="Times New Roman"/>
        </w:rPr>
        <w:fldChar w:fldCharType="separate"/>
      </w:r>
      <w:r w:rsidR="00F92E8F" w:rsidRPr="00A0320F">
        <w:rPr>
          <w:rFonts w:ascii="Times New Roman" w:hAnsi="Times New Roman"/>
        </w:rPr>
        <w:fldChar w:fldCharType="begin"/>
      </w:r>
      <w:r w:rsidR="00F92E8F" w:rsidRPr="00A0320F">
        <w:rPr>
          <w:rFonts w:ascii="Times New Roman" w:hAnsi="Times New Roman"/>
        </w:rPr>
        <w:instrText xml:space="preserve"> INCLUDEPICTURE  "cid:image007.jpg@01DB046F.1F3B69F0" \* MERGEFORMATINET </w:instrText>
      </w:r>
      <w:r w:rsidR="00F92E8F" w:rsidRPr="00A0320F">
        <w:rPr>
          <w:rFonts w:ascii="Times New Roman" w:hAnsi="Times New Roman"/>
        </w:rPr>
        <w:fldChar w:fldCharType="separate"/>
      </w:r>
      <w:r w:rsidR="00FF75BA" w:rsidRPr="00A0320F">
        <w:rPr>
          <w:rFonts w:ascii="Times New Roman" w:hAnsi="Times New Roman"/>
        </w:rPr>
        <w:fldChar w:fldCharType="begin"/>
      </w:r>
      <w:r w:rsidR="00FF75BA" w:rsidRPr="00A0320F">
        <w:rPr>
          <w:rFonts w:ascii="Times New Roman" w:hAnsi="Times New Roman"/>
        </w:rPr>
        <w:instrText xml:space="preserve"> INCLUDEPICTURE  "cid:image007.jpg@01DB046F.1F3B69F0" \* MERGEFORMATINET </w:instrText>
      </w:r>
      <w:r w:rsidR="00FF75BA" w:rsidRPr="00A0320F">
        <w:rPr>
          <w:rFonts w:ascii="Times New Roman" w:hAnsi="Times New Roman"/>
        </w:rPr>
        <w:fldChar w:fldCharType="separate"/>
      </w:r>
      <w:r w:rsidR="00761E3A" w:rsidRPr="00A0320F">
        <w:rPr>
          <w:rFonts w:ascii="Times New Roman" w:hAnsi="Times New Roman"/>
        </w:rPr>
        <w:fldChar w:fldCharType="begin"/>
      </w:r>
      <w:r w:rsidR="00761E3A" w:rsidRPr="00A0320F">
        <w:rPr>
          <w:rFonts w:ascii="Times New Roman" w:hAnsi="Times New Roman"/>
        </w:rPr>
        <w:instrText xml:space="preserve"> INCLUDEPICTURE  "cid:image007.jpg@01DB046F.1F3B69F0" \* MERGEFORMATINET </w:instrText>
      </w:r>
      <w:r w:rsidR="00761E3A" w:rsidRPr="00A0320F">
        <w:rPr>
          <w:rFonts w:ascii="Times New Roman" w:hAnsi="Times New Roman"/>
        </w:rPr>
        <w:fldChar w:fldCharType="separate"/>
      </w:r>
      <w:r w:rsidR="00761E3A" w:rsidRPr="00A0320F">
        <w:rPr>
          <w:rFonts w:ascii="Times New Roman" w:hAnsi="Times New Roman"/>
        </w:rPr>
        <w:pict w14:anchorId="267467FE">
          <v:shape id="Image 4" o:spid="_x0000_i1027" type="#_x0000_t75" style="width:211pt;height:139.5pt">
            <v:imagedata r:id="rId20" r:href="rId21"/>
          </v:shape>
        </w:pict>
      </w:r>
      <w:r w:rsidR="00761E3A" w:rsidRPr="00A0320F">
        <w:rPr>
          <w:rFonts w:ascii="Times New Roman" w:hAnsi="Times New Roman"/>
        </w:rPr>
        <w:fldChar w:fldCharType="end"/>
      </w:r>
      <w:r w:rsidR="00FF75BA" w:rsidRPr="00A0320F">
        <w:rPr>
          <w:rFonts w:ascii="Times New Roman" w:hAnsi="Times New Roman"/>
        </w:rPr>
        <w:fldChar w:fldCharType="end"/>
      </w:r>
      <w:r w:rsidR="00F92E8F" w:rsidRPr="00A0320F">
        <w:rPr>
          <w:rFonts w:ascii="Times New Roman" w:hAnsi="Times New Roman"/>
        </w:rPr>
        <w:fldChar w:fldCharType="end"/>
      </w:r>
      <w:r w:rsidR="00B93D61" w:rsidRPr="00A0320F">
        <w:rPr>
          <w:rFonts w:ascii="Times New Roman" w:hAnsi="Times New Roman"/>
        </w:rPr>
        <w:fldChar w:fldCharType="end"/>
      </w:r>
      <w:r w:rsidR="00A70D38" w:rsidRPr="00A0320F">
        <w:rPr>
          <w:rFonts w:ascii="Times New Roman" w:hAnsi="Times New Roman"/>
        </w:rPr>
        <w:fldChar w:fldCharType="end"/>
      </w:r>
      <w:r w:rsidR="00F44A18" w:rsidRPr="00A0320F">
        <w:rPr>
          <w:rFonts w:ascii="Times New Roman" w:hAnsi="Times New Roman"/>
        </w:rPr>
        <w:fldChar w:fldCharType="end"/>
      </w:r>
      <w:r w:rsidR="00786C55" w:rsidRPr="00A0320F">
        <w:rPr>
          <w:rFonts w:ascii="Times New Roman" w:hAnsi="Times New Roman"/>
        </w:rPr>
        <w:fldChar w:fldCharType="end"/>
      </w:r>
      <w:r w:rsidRPr="00A0320F">
        <w:rPr>
          <w:rFonts w:ascii="Times New Roman" w:hAnsi="Times New Roman"/>
        </w:rPr>
        <w:fldChar w:fldCharType="end"/>
      </w:r>
    </w:p>
    <w:p w14:paraId="0BA9F6C9" w14:textId="77777777" w:rsidR="000E76C9" w:rsidRPr="00A0320F" w:rsidRDefault="000E76C9" w:rsidP="000E76C9">
      <w:pPr>
        <w:jc w:val="center"/>
        <w:rPr>
          <w:rFonts w:ascii="Times New Roman" w:hAnsi="Times New Roman"/>
        </w:rPr>
      </w:pPr>
    </w:p>
    <w:p w14:paraId="126D361E" w14:textId="77777777" w:rsidR="000E76C9" w:rsidRPr="00A0320F" w:rsidRDefault="000E76C9" w:rsidP="000E76C9">
      <w:pPr>
        <w:jc w:val="center"/>
        <w:rPr>
          <w:rFonts w:ascii="Times New Roman" w:hAnsi="Times New Roman"/>
        </w:rPr>
      </w:pPr>
      <w:r w:rsidRPr="00A0320F">
        <w:rPr>
          <w:rFonts w:ascii="Times New Roman" w:hAnsi="Times New Roman"/>
          <w:b/>
        </w:rPr>
        <w:t>Radar WEIBEL</w:t>
      </w:r>
      <w:r w:rsidRPr="00A0320F">
        <w:rPr>
          <w:rFonts w:ascii="Times New Roman" w:hAnsi="Times New Roman"/>
        </w:rPr>
        <w:t xml:space="preserve"> (Shelter : H=2.33 m ; L=6.60 m; largeur=2.29 m; masse=4 T – </w:t>
      </w:r>
      <w:r w:rsidRPr="00A0320F">
        <w:rPr>
          <w:rFonts w:ascii="Times New Roman" w:hAnsi="Times New Roman"/>
          <w:b/>
        </w:rPr>
        <w:t>Antenne</w:t>
      </w:r>
      <w:r w:rsidRPr="00A0320F">
        <w:rPr>
          <w:rFonts w:ascii="Times New Roman" w:hAnsi="Times New Roman"/>
        </w:rPr>
        <w:t xml:space="preserve"> : Diamètre=0.6 m; H=2.00 m; L=2.40 m ; masse=1T)</w:t>
      </w:r>
    </w:p>
    <w:p w14:paraId="02C1E01D" w14:textId="77777777" w:rsidR="000E76C9" w:rsidRPr="00A0320F" w:rsidRDefault="000E76C9" w:rsidP="000E76C9">
      <w:pPr>
        <w:jc w:val="center"/>
        <w:rPr>
          <w:rFonts w:ascii="Times New Roman" w:hAnsi="Times New Roman"/>
        </w:rPr>
      </w:pPr>
    </w:p>
    <w:p w14:paraId="62BF6963" w14:textId="77777777" w:rsidR="000E76C9" w:rsidRPr="00A0320F" w:rsidRDefault="000E76C9" w:rsidP="000E76C9">
      <w:pPr>
        <w:jc w:val="center"/>
        <w:rPr>
          <w:rFonts w:ascii="Times New Roman" w:hAnsi="Times New Roman"/>
        </w:rPr>
      </w:pPr>
    </w:p>
    <w:p w14:paraId="63643CAA" w14:textId="53A5DFB2" w:rsidR="000E76C9" w:rsidRPr="00A0320F" w:rsidRDefault="000E76C9" w:rsidP="000E76C9">
      <w:pPr>
        <w:jc w:val="center"/>
        <w:rPr>
          <w:rFonts w:ascii="Times New Roman" w:hAnsi="Times New Roman"/>
        </w:rPr>
      </w:pPr>
      <w:r w:rsidRPr="00A0320F">
        <w:rPr>
          <w:rFonts w:ascii="Times New Roman" w:hAnsi="Times New Roman"/>
          <w:noProof/>
        </w:rPr>
        <w:drawing>
          <wp:inline distT="0" distB="0" distL="0" distR="0" wp14:anchorId="5AC63FD5" wp14:editId="5039C776">
            <wp:extent cx="2921000" cy="1778000"/>
            <wp:effectExtent l="0" t="0" r="0" b="0"/>
            <wp:docPr id="6" name="Image 6"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0" cy="1778000"/>
                    </a:xfrm>
                    <a:prstGeom prst="rect">
                      <a:avLst/>
                    </a:prstGeom>
                    <a:noFill/>
                    <a:ln>
                      <a:noFill/>
                    </a:ln>
                  </pic:spPr>
                </pic:pic>
              </a:graphicData>
            </a:graphic>
          </wp:inline>
        </w:drawing>
      </w:r>
      <w:r w:rsidRPr="00A0320F">
        <w:rPr>
          <w:rFonts w:ascii="Times New Roman" w:hAnsi="Times New Roman"/>
          <w:noProof/>
        </w:rPr>
        <w:drawing>
          <wp:inline distT="0" distB="0" distL="0" distR="0" wp14:anchorId="028BAFF1" wp14:editId="1AF716E5">
            <wp:extent cx="3244850" cy="1790700"/>
            <wp:effectExtent l="0" t="0" r="0" b="0"/>
            <wp:docPr id="5" name="Image 5"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4850" cy="1790700"/>
                    </a:xfrm>
                    <a:prstGeom prst="rect">
                      <a:avLst/>
                    </a:prstGeom>
                    <a:noFill/>
                    <a:ln>
                      <a:noFill/>
                    </a:ln>
                  </pic:spPr>
                </pic:pic>
              </a:graphicData>
            </a:graphic>
          </wp:inline>
        </w:drawing>
      </w:r>
    </w:p>
    <w:p w14:paraId="1778304F" w14:textId="77777777" w:rsidR="000E76C9" w:rsidRPr="00A0320F" w:rsidRDefault="000E76C9" w:rsidP="000E76C9">
      <w:pPr>
        <w:jc w:val="center"/>
        <w:rPr>
          <w:rFonts w:ascii="Times New Roman" w:hAnsi="Times New Roman"/>
        </w:rPr>
      </w:pPr>
    </w:p>
    <w:p w14:paraId="78E20569" w14:textId="77777777" w:rsidR="000E76C9" w:rsidRPr="00A0320F" w:rsidRDefault="000E76C9" w:rsidP="000E76C9">
      <w:pPr>
        <w:jc w:val="center"/>
        <w:rPr>
          <w:rFonts w:ascii="Times New Roman" w:hAnsi="Times New Roman"/>
        </w:rPr>
      </w:pPr>
      <w:r w:rsidRPr="00A0320F">
        <w:rPr>
          <w:rFonts w:ascii="Times New Roman" w:hAnsi="Times New Roman"/>
          <w:b/>
        </w:rPr>
        <w:t>Radar T5</w:t>
      </w:r>
      <w:r w:rsidRPr="00A0320F">
        <w:rPr>
          <w:rFonts w:ascii="Times New Roman" w:hAnsi="Times New Roman"/>
        </w:rPr>
        <w:t xml:space="preserve"> (Shelter : H=4.40 m ; L=12.70 m; largeur=2.50 m; masse = 4 T – </w:t>
      </w:r>
      <w:r w:rsidRPr="00A0320F">
        <w:rPr>
          <w:rFonts w:ascii="Times New Roman" w:hAnsi="Times New Roman"/>
          <w:b/>
        </w:rPr>
        <w:t>Antenne</w:t>
      </w:r>
      <w:r w:rsidRPr="00A0320F">
        <w:rPr>
          <w:rFonts w:ascii="Times New Roman" w:hAnsi="Times New Roman"/>
        </w:rPr>
        <w:t xml:space="preserve"> : H=4.40 m; L=9.65 m ; masse = 3 T)</w:t>
      </w:r>
    </w:p>
    <w:p w14:paraId="02F2A4EF" w14:textId="4C8E500F" w:rsidR="000E76C9" w:rsidRPr="00A0320F" w:rsidRDefault="000E76C9">
      <w:pPr>
        <w:rPr>
          <w:rFonts w:ascii="Times New Roman" w:hAnsi="Times New Roman"/>
          <w:b/>
          <w:color w:val="0000FF"/>
        </w:rPr>
      </w:pPr>
    </w:p>
    <w:p w14:paraId="5D28F10E" w14:textId="77777777" w:rsidR="002448B3" w:rsidRPr="00A0320F" w:rsidRDefault="002448B3">
      <w:pPr>
        <w:rPr>
          <w:rFonts w:ascii="Times New Roman" w:hAnsi="Times New Roman"/>
          <w:b/>
          <w:caps/>
        </w:rPr>
      </w:pPr>
      <w:r w:rsidRPr="00A0320F">
        <w:rPr>
          <w:rFonts w:ascii="Times New Roman" w:hAnsi="Times New Roman"/>
        </w:rPr>
        <w:br w:type="page"/>
      </w:r>
    </w:p>
    <w:p w14:paraId="32D7D9C9" w14:textId="44F74543" w:rsidR="000E76C9" w:rsidRPr="00A0320F" w:rsidRDefault="000E76C9" w:rsidP="002448B3">
      <w:pPr>
        <w:pStyle w:val="Titre1"/>
        <w:numPr>
          <w:ilvl w:val="0"/>
          <w:numId w:val="0"/>
        </w:numPr>
        <w:spacing w:before="0"/>
        <w:ind w:left="850"/>
        <w:jc w:val="center"/>
        <w:rPr>
          <w:rFonts w:ascii="Times New Roman" w:hAnsi="Times New Roman"/>
        </w:rPr>
      </w:pPr>
      <w:bookmarkStart w:id="84" w:name="_Toc185340781"/>
      <w:r w:rsidRPr="00A0320F">
        <w:rPr>
          <w:rFonts w:ascii="Times New Roman" w:hAnsi="Times New Roman"/>
        </w:rPr>
        <w:lastRenderedPageBreak/>
        <w:t>Annexe 5</w:t>
      </w:r>
      <w:bookmarkEnd w:id="84"/>
    </w:p>
    <w:p w14:paraId="1DCAD0B5" w14:textId="77777777" w:rsidR="000E76C9" w:rsidRPr="00A0320F" w:rsidRDefault="000E76C9" w:rsidP="002448B3">
      <w:pPr>
        <w:pStyle w:val="Titre1"/>
        <w:numPr>
          <w:ilvl w:val="0"/>
          <w:numId w:val="0"/>
        </w:numPr>
        <w:spacing w:before="0"/>
        <w:ind w:left="850"/>
        <w:jc w:val="center"/>
        <w:rPr>
          <w:rFonts w:ascii="Times New Roman" w:hAnsi="Times New Roman"/>
        </w:rPr>
      </w:pPr>
      <w:bookmarkStart w:id="85" w:name="_Toc185340782"/>
      <w:r w:rsidRPr="00A0320F">
        <w:rPr>
          <w:rFonts w:ascii="Times New Roman" w:hAnsi="Times New Roman"/>
        </w:rPr>
        <w:t>EXEMPLES D’AERONEFS A METTRE EN ŒUVRE A PARTIR DE LA BARGE</w:t>
      </w:r>
      <w:bookmarkEnd w:id="85"/>
    </w:p>
    <w:p w14:paraId="08B57DAF" w14:textId="182433D2" w:rsidR="000E76C9" w:rsidRPr="00A0320F" w:rsidRDefault="00761E3A" w:rsidP="000E76C9">
      <w:pPr>
        <w:pStyle w:val="Corpsdetexte2"/>
        <w:suppressAutoHyphens/>
        <w:rPr>
          <w:rFonts w:ascii="Times New Roman" w:hAnsi="Times New Roman"/>
          <w:b/>
          <w:color w:val="0000FF"/>
        </w:rPr>
      </w:pPr>
      <w:r w:rsidRPr="00A0320F">
        <w:rPr>
          <w:rFonts w:ascii="Times New Roman" w:hAnsi="Times New Roman"/>
          <w:noProof/>
        </w:rPr>
        <w:pict w14:anchorId="08CB8845">
          <v:shape id="Image 2" o:spid="_x0000_s1026" type="#_x0000_t75" style="position:absolute;margin-left:243.5pt;margin-top:6.3pt;width:241pt;height:173.5pt;z-index:-251658752;mso-position-horizontal-relative:text;mso-position-vertical-relative:text" wrapcoords="-67 0 -67 21506 21600 21506 21600 0 -67 0">
            <v:imagedata r:id="rId24" o:title="image002"/>
            <w10:wrap type="tight"/>
          </v:shape>
        </w:pict>
      </w:r>
    </w:p>
    <w:p w14:paraId="35A35274" w14:textId="77777777" w:rsidR="000E76C9" w:rsidRPr="00A0320F" w:rsidRDefault="000E76C9" w:rsidP="000E76C9">
      <w:pPr>
        <w:pStyle w:val="Corpsdetexte2"/>
        <w:suppressAutoHyphens/>
        <w:rPr>
          <w:rFonts w:ascii="Times New Roman" w:hAnsi="Times New Roman"/>
          <w:b/>
          <w:color w:val="0000FF"/>
        </w:rPr>
      </w:pPr>
    </w:p>
    <w:p w14:paraId="5119DB54" w14:textId="75A36345" w:rsidR="000E76C9" w:rsidRPr="00A0320F" w:rsidRDefault="000E76C9" w:rsidP="000E76C9">
      <w:pPr>
        <w:pStyle w:val="Corpsdetexte2"/>
        <w:suppressAutoHyphens/>
        <w:rPr>
          <w:rFonts w:ascii="Times New Roman" w:hAnsi="Times New Roman"/>
        </w:rPr>
      </w:pPr>
    </w:p>
    <w:p w14:paraId="29DAF62A" w14:textId="77777777" w:rsidR="000E76C9" w:rsidRPr="00A0320F" w:rsidRDefault="000E76C9" w:rsidP="000E76C9">
      <w:pPr>
        <w:pStyle w:val="Corpsdetexte2"/>
        <w:suppressAutoHyphens/>
        <w:rPr>
          <w:rFonts w:ascii="Times New Roman" w:hAnsi="Times New Roman"/>
        </w:rPr>
      </w:pPr>
    </w:p>
    <w:p w14:paraId="5F841226" w14:textId="77777777" w:rsidR="000E76C9" w:rsidRPr="00A0320F" w:rsidRDefault="000E76C9" w:rsidP="000E76C9">
      <w:pPr>
        <w:pStyle w:val="Corpsdetexte2"/>
        <w:suppressAutoHyphens/>
        <w:rPr>
          <w:rFonts w:ascii="Times New Roman" w:hAnsi="Times New Roman"/>
        </w:rPr>
      </w:pPr>
    </w:p>
    <w:p w14:paraId="5029BF96" w14:textId="72421467" w:rsidR="000E76C9" w:rsidRPr="00A0320F" w:rsidRDefault="000E76C9" w:rsidP="000E76C9">
      <w:pPr>
        <w:pStyle w:val="Corpsdetexte2"/>
        <w:suppressAutoHyphens/>
        <w:rPr>
          <w:rFonts w:ascii="Times New Roman" w:hAnsi="Times New Roman"/>
        </w:rPr>
      </w:pPr>
    </w:p>
    <w:p w14:paraId="2F6D9F88" w14:textId="69FDFEED" w:rsidR="000E76C9" w:rsidRPr="00A0320F" w:rsidRDefault="000E76C9" w:rsidP="000E76C9">
      <w:pPr>
        <w:pStyle w:val="Corpsdetexte2"/>
        <w:suppressAutoHyphens/>
        <w:jc w:val="center"/>
        <w:rPr>
          <w:rFonts w:ascii="Times New Roman" w:hAnsi="Times New Roman"/>
        </w:rPr>
      </w:pPr>
      <w:r w:rsidRPr="00A0320F">
        <w:rPr>
          <w:rFonts w:ascii="Times New Roman" w:hAnsi="Times New Roman"/>
        </w:rPr>
        <w:t>Cible aérienne BANSHEE sur sa rampe de lancement</w:t>
      </w:r>
    </w:p>
    <w:p w14:paraId="1B8DF81B" w14:textId="77777777" w:rsidR="000E76C9" w:rsidRPr="00A0320F" w:rsidRDefault="000E76C9" w:rsidP="000E76C9">
      <w:pPr>
        <w:pStyle w:val="Corpsdetexte2"/>
        <w:suppressAutoHyphens/>
        <w:rPr>
          <w:rFonts w:ascii="Times New Roman" w:hAnsi="Times New Roman"/>
        </w:rPr>
      </w:pPr>
      <w:r w:rsidRPr="00A0320F">
        <w:rPr>
          <w:rFonts w:ascii="Times New Roman" w:hAnsi="Times New Roman"/>
        </w:rPr>
        <w:t xml:space="preserve">                                              Caractéristiques de la cible BANSHEE                Caractéristiques de la rampe de lancement</w:t>
      </w:r>
    </w:p>
    <w:p w14:paraId="3073D32A" w14:textId="0158A9F1" w:rsidR="000E76C9" w:rsidRPr="00A0320F" w:rsidRDefault="000E76C9" w:rsidP="000E76C9">
      <w:pPr>
        <w:pStyle w:val="Corpsdetexte2"/>
        <w:suppressAutoHyphens/>
        <w:jc w:val="center"/>
        <w:rPr>
          <w:rFonts w:ascii="Times New Roman" w:hAnsi="Times New Roman"/>
        </w:rPr>
      </w:pPr>
      <w:r w:rsidRPr="00A0320F">
        <w:rPr>
          <w:rFonts w:ascii="Times New Roman" w:hAnsi="Times New Roman"/>
        </w:rPr>
        <w:fldChar w:fldCharType="begin"/>
      </w:r>
      <w:r w:rsidRPr="00A0320F">
        <w:rPr>
          <w:rFonts w:ascii="Times New Roman" w:hAnsi="Times New Roman"/>
        </w:rPr>
        <w:instrText xml:space="preserve"> INCLUDEPICTURE  "cid:image003.png@01DB0919.1F541C80" \* MERGEFORMATINET </w:instrText>
      </w:r>
      <w:r w:rsidRPr="00A0320F">
        <w:rPr>
          <w:rFonts w:ascii="Times New Roman" w:hAnsi="Times New Roman"/>
        </w:rPr>
        <w:fldChar w:fldCharType="separate"/>
      </w:r>
      <w:r w:rsidR="00786C55" w:rsidRPr="00A0320F">
        <w:rPr>
          <w:rFonts w:ascii="Times New Roman" w:hAnsi="Times New Roman"/>
        </w:rPr>
        <w:fldChar w:fldCharType="begin"/>
      </w:r>
      <w:r w:rsidR="00786C55" w:rsidRPr="00A0320F">
        <w:rPr>
          <w:rFonts w:ascii="Times New Roman" w:hAnsi="Times New Roman"/>
        </w:rPr>
        <w:instrText xml:space="preserve"> INCLUDEPICTURE  "cid:image003.png@01DB0919.1F541C80" \* MERGEFORMATINET </w:instrText>
      </w:r>
      <w:r w:rsidR="00786C55" w:rsidRPr="00A0320F">
        <w:rPr>
          <w:rFonts w:ascii="Times New Roman" w:hAnsi="Times New Roman"/>
        </w:rPr>
        <w:fldChar w:fldCharType="separate"/>
      </w:r>
      <w:r w:rsidR="00F44A18" w:rsidRPr="00A0320F">
        <w:rPr>
          <w:rFonts w:ascii="Times New Roman" w:hAnsi="Times New Roman"/>
        </w:rPr>
        <w:fldChar w:fldCharType="begin"/>
      </w:r>
      <w:r w:rsidR="00F44A18" w:rsidRPr="00A0320F">
        <w:rPr>
          <w:rFonts w:ascii="Times New Roman" w:hAnsi="Times New Roman"/>
        </w:rPr>
        <w:instrText xml:space="preserve"> INCLUDEPICTURE  "cid:image003.png@01DB0919.1F541C80" \* MERGEFORMATINET </w:instrText>
      </w:r>
      <w:r w:rsidR="00F44A18" w:rsidRPr="00A0320F">
        <w:rPr>
          <w:rFonts w:ascii="Times New Roman" w:hAnsi="Times New Roman"/>
        </w:rPr>
        <w:fldChar w:fldCharType="separate"/>
      </w:r>
      <w:r w:rsidR="00A70D38" w:rsidRPr="00A0320F">
        <w:rPr>
          <w:rFonts w:ascii="Times New Roman" w:hAnsi="Times New Roman"/>
        </w:rPr>
        <w:fldChar w:fldCharType="begin"/>
      </w:r>
      <w:r w:rsidR="00A70D38" w:rsidRPr="00A0320F">
        <w:rPr>
          <w:rFonts w:ascii="Times New Roman" w:hAnsi="Times New Roman"/>
        </w:rPr>
        <w:instrText xml:space="preserve"> INCLUDEPICTURE  "cid:image003.png@01DB0919.1F541C80" \* MERGEFORMATINET </w:instrText>
      </w:r>
      <w:r w:rsidR="00A70D38" w:rsidRPr="00A0320F">
        <w:rPr>
          <w:rFonts w:ascii="Times New Roman" w:hAnsi="Times New Roman"/>
        </w:rPr>
        <w:fldChar w:fldCharType="separate"/>
      </w:r>
      <w:r w:rsidR="00B93D61" w:rsidRPr="00A0320F">
        <w:rPr>
          <w:rFonts w:ascii="Times New Roman" w:hAnsi="Times New Roman"/>
        </w:rPr>
        <w:fldChar w:fldCharType="begin"/>
      </w:r>
      <w:r w:rsidR="00B93D61" w:rsidRPr="00A0320F">
        <w:rPr>
          <w:rFonts w:ascii="Times New Roman" w:hAnsi="Times New Roman"/>
        </w:rPr>
        <w:instrText xml:space="preserve"> INCLUDEPICTURE  "cid:image003.png@01DB0919.1F541C80" \* MERGEFORMATINET </w:instrText>
      </w:r>
      <w:r w:rsidR="00B93D61" w:rsidRPr="00A0320F">
        <w:rPr>
          <w:rFonts w:ascii="Times New Roman" w:hAnsi="Times New Roman"/>
        </w:rPr>
        <w:fldChar w:fldCharType="separate"/>
      </w:r>
      <w:r w:rsidR="00F92E8F" w:rsidRPr="00A0320F">
        <w:rPr>
          <w:rFonts w:ascii="Times New Roman" w:hAnsi="Times New Roman"/>
        </w:rPr>
        <w:fldChar w:fldCharType="begin"/>
      </w:r>
      <w:r w:rsidR="00F92E8F" w:rsidRPr="00A0320F">
        <w:rPr>
          <w:rFonts w:ascii="Times New Roman" w:hAnsi="Times New Roman"/>
        </w:rPr>
        <w:instrText xml:space="preserve"> INCLUDEPICTURE  "cid:image003.png@01DB0919.1F541C80" \* MERGEFORMATINET </w:instrText>
      </w:r>
      <w:r w:rsidR="00F92E8F" w:rsidRPr="00A0320F">
        <w:rPr>
          <w:rFonts w:ascii="Times New Roman" w:hAnsi="Times New Roman"/>
        </w:rPr>
        <w:fldChar w:fldCharType="separate"/>
      </w:r>
      <w:r w:rsidR="00FF75BA" w:rsidRPr="00A0320F">
        <w:rPr>
          <w:rFonts w:ascii="Times New Roman" w:hAnsi="Times New Roman"/>
        </w:rPr>
        <w:fldChar w:fldCharType="begin"/>
      </w:r>
      <w:r w:rsidR="00FF75BA" w:rsidRPr="00A0320F">
        <w:rPr>
          <w:rFonts w:ascii="Times New Roman" w:hAnsi="Times New Roman"/>
        </w:rPr>
        <w:instrText xml:space="preserve"> INCLUDEPICTURE  "cid:image003.png@01DB0919.1F541C80" \* MERGEFORMATINET </w:instrText>
      </w:r>
      <w:r w:rsidR="00FF75BA" w:rsidRPr="00A0320F">
        <w:rPr>
          <w:rFonts w:ascii="Times New Roman" w:hAnsi="Times New Roman"/>
        </w:rPr>
        <w:fldChar w:fldCharType="separate"/>
      </w:r>
      <w:r w:rsidR="00761E3A" w:rsidRPr="00A0320F">
        <w:rPr>
          <w:rFonts w:ascii="Times New Roman" w:hAnsi="Times New Roman"/>
        </w:rPr>
        <w:fldChar w:fldCharType="begin"/>
      </w:r>
      <w:r w:rsidR="00761E3A" w:rsidRPr="00A0320F">
        <w:rPr>
          <w:rFonts w:ascii="Times New Roman" w:hAnsi="Times New Roman"/>
        </w:rPr>
        <w:instrText xml:space="preserve"> INCLUDEPICTURE  "cid:image003.png@01DB0919.1F541C80" \* MERGEFORMATINET </w:instrText>
      </w:r>
      <w:r w:rsidR="00761E3A" w:rsidRPr="00A0320F">
        <w:rPr>
          <w:rFonts w:ascii="Times New Roman" w:hAnsi="Times New Roman"/>
        </w:rPr>
        <w:fldChar w:fldCharType="separate"/>
      </w:r>
      <w:r w:rsidR="00761E3A" w:rsidRPr="00A0320F">
        <w:rPr>
          <w:rFonts w:ascii="Times New Roman" w:hAnsi="Times New Roman"/>
        </w:rPr>
        <w:pict w14:anchorId="68C99395">
          <v:shape id="_x0000_i1028" type="#_x0000_t75" style="width:258pt;height:176.5pt">
            <v:imagedata r:id="rId25" r:href="rId26"/>
          </v:shape>
        </w:pict>
      </w:r>
      <w:r w:rsidR="00761E3A" w:rsidRPr="00A0320F">
        <w:rPr>
          <w:rFonts w:ascii="Times New Roman" w:hAnsi="Times New Roman"/>
        </w:rPr>
        <w:fldChar w:fldCharType="end"/>
      </w:r>
      <w:r w:rsidR="00FF75BA" w:rsidRPr="00A0320F">
        <w:rPr>
          <w:rFonts w:ascii="Times New Roman" w:hAnsi="Times New Roman"/>
        </w:rPr>
        <w:fldChar w:fldCharType="end"/>
      </w:r>
      <w:r w:rsidR="00F92E8F" w:rsidRPr="00A0320F">
        <w:rPr>
          <w:rFonts w:ascii="Times New Roman" w:hAnsi="Times New Roman"/>
        </w:rPr>
        <w:fldChar w:fldCharType="end"/>
      </w:r>
      <w:r w:rsidR="00B93D61" w:rsidRPr="00A0320F">
        <w:rPr>
          <w:rFonts w:ascii="Times New Roman" w:hAnsi="Times New Roman"/>
        </w:rPr>
        <w:fldChar w:fldCharType="end"/>
      </w:r>
      <w:r w:rsidR="00A70D38" w:rsidRPr="00A0320F">
        <w:rPr>
          <w:rFonts w:ascii="Times New Roman" w:hAnsi="Times New Roman"/>
        </w:rPr>
        <w:fldChar w:fldCharType="end"/>
      </w:r>
      <w:r w:rsidR="00F44A18" w:rsidRPr="00A0320F">
        <w:rPr>
          <w:rFonts w:ascii="Times New Roman" w:hAnsi="Times New Roman"/>
        </w:rPr>
        <w:fldChar w:fldCharType="end"/>
      </w:r>
      <w:r w:rsidR="00786C55" w:rsidRPr="00A0320F">
        <w:rPr>
          <w:rFonts w:ascii="Times New Roman" w:hAnsi="Times New Roman"/>
        </w:rPr>
        <w:fldChar w:fldCharType="end"/>
      </w:r>
      <w:r w:rsidRPr="00A0320F">
        <w:rPr>
          <w:rFonts w:ascii="Times New Roman" w:hAnsi="Times New Roman"/>
        </w:rPr>
        <w:fldChar w:fldCharType="end"/>
      </w:r>
      <w:r w:rsidRPr="00A0320F">
        <w:rPr>
          <w:rFonts w:ascii="Times New Roman" w:hAnsi="Times New Roman"/>
          <w:snapToGrid w:val="0"/>
          <w:color w:val="000000"/>
          <w:w w:val="0"/>
          <w:u w:color="000000"/>
          <w:bdr w:val="none" w:sz="0" w:space="0" w:color="000000"/>
          <w:shd w:val="clear" w:color="000000" w:fill="000000"/>
          <w:lang w:val="x-none" w:eastAsia="x-none" w:bidi="x-none"/>
        </w:rPr>
        <w:t xml:space="preserve"> </w:t>
      </w:r>
      <w:r w:rsidRPr="00A0320F">
        <w:rPr>
          <w:rFonts w:ascii="Times New Roman" w:hAnsi="Times New Roman"/>
          <w:noProof/>
        </w:rPr>
        <w:drawing>
          <wp:inline distT="0" distB="0" distL="0" distR="0" wp14:anchorId="182FA096" wp14:editId="382F1580">
            <wp:extent cx="3035300" cy="2184400"/>
            <wp:effectExtent l="0" t="0" r="0" b="6350"/>
            <wp:docPr id="4" name="Image 4" descr="BANS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SH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300" cy="2184400"/>
                    </a:xfrm>
                    <a:prstGeom prst="rect">
                      <a:avLst/>
                    </a:prstGeom>
                    <a:noFill/>
                    <a:ln>
                      <a:noFill/>
                    </a:ln>
                  </pic:spPr>
                </pic:pic>
              </a:graphicData>
            </a:graphic>
          </wp:inline>
        </w:drawing>
      </w:r>
    </w:p>
    <w:p w14:paraId="420FBA34" w14:textId="75474C9D" w:rsidR="000E76C9" w:rsidRPr="00A0320F" w:rsidRDefault="000E76C9">
      <w:pPr>
        <w:rPr>
          <w:rFonts w:ascii="Times New Roman" w:hAnsi="Times New Roman"/>
          <w:noProof/>
        </w:rPr>
      </w:pPr>
    </w:p>
    <w:p w14:paraId="6DD0B3C5" w14:textId="77777777" w:rsidR="000E76C9" w:rsidRPr="00A0320F" w:rsidRDefault="000E76C9" w:rsidP="000E76C9">
      <w:pPr>
        <w:jc w:val="center"/>
        <w:rPr>
          <w:rFonts w:ascii="Times New Roman" w:hAnsi="Times New Roman"/>
          <w:noProof/>
        </w:rPr>
      </w:pPr>
    </w:p>
    <w:p w14:paraId="70673CDF" w14:textId="380FAA58" w:rsidR="000E76C9" w:rsidRPr="00A0320F" w:rsidRDefault="000E76C9" w:rsidP="000E76C9">
      <w:pPr>
        <w:jc w:val="center"/>
        <w:rPr>
          <w:rFonts w:ascii="Times New Roman" w:hAnsi="Times New Roman"/>
        </w:rPr>
      </w:pPr>
      <w:r w:rsidRPr="00A0320F">
        <w:rPr>
          <w:rFonts w:ascii="Times New Roman" w:hAnsi="Times New Roman"/>
          <w:noProof/>
        </w:rPr>
        <w:lastRenderedPageBreak/>
        <w:drawing>
          <wp:inline distT="0" distB="0" distL="0" distR="0" wp14:anchorId="76304BB8" wp14:editId="369CCA75">
            <wp:extent cx="3403600" cy="2114550"/>
            <wp:effectExtent l="0" t="0" r="6350" b="0"/>
            <wp:docPr id="3" name="Imag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3600" cy="2114550"/>
                    </a:xfrm>
                    <a:prstGeom prst="rect">
                      <a:avLst/>
                    </a:prstGeom>
                    <a:noFill/>
                    <a:ln>
                      <a:noFill/>
                    </a:ln>
                  </pic:spPr>
                </pic:pic>
              </a:graphicData>
            </a:graphic>
          </wp:inline>
        </w:drawing>
      </w:r>
    </w:p>
    <w:p w14:paraId="43972B00" w14:textId="77777777" w:rsidR="000E76C9" w:rsidRPr="00A0320F" w:rsidRDefault="000E76C9" w:rsidP="000E76C9">
      <w:pPr>
        <w:jc w:val="center"/>
        <w:rPr>
          <w:rFonts w:ascii="Times New Roman" w:hAnsi="Times New Roman"/>
        </w:rPr>
      </w:pPr>
    </w:p>
    <w:p w14:paraId="19597FBC" w14:textId="77777777" w:rsidR="000E76C9" w:rsidRPr="00A0320F" w:rsidRDefault="000E76C9" w:rsidP="000E76C9">
      <w:pPr>
        <w:jc w:val="center"/>
        <w:rPr>
          <w:rFonts w:ascii="Times New Roman" w:hAnsi="Times New Roman"/>
          <w:b/>
        </w:rPr>
      </w:pPr>
      <w:r w:rsidRPr="00A0320F">
        <w:rPr>
          <w:rFonts w:ascii="Times New Roman" w:hAnsi="Times New Roman"/>
        </w:rPr>
        <w:t xml:space="preserve">Drone aérien </w:t>
      </w:r>
      <w:r w:rsidRPr="00A0320F">
        <w:rPr>
          <w:rFonts w:ascii="Times New Roman" w:hAnsi="Times New Roman"/>
          <w:b/>
        </w:rPr>
        <w:t>CAMCOPTER S-100</w:t>
      </w:r>
    </w:p>
    <w:p w14:paraId="198615E2" w14:textId="77777777" w:rsidR="000E76C9" w:rsidRPr="00A0320F" w:rsidRDefault="000E76C9" w:rsidP="000E76C9">
      <w:pPr>
        <w:jc w:val="center"/>
        <w:rPr>
          <w:rFonts w:ascii="Times New Roman" w:hAnsi="Times New Roman"/>
          <w:b/>
        </w:rPr>
      </w:pPr>
    </w:p>
    <w:p w14:paraId="17F66275" w14:textId="28AEF9BB" w:rsidR="000E76C9" w:rsidRPr="00A0320F" w:rsidRDefault="000E76C9" w:rsidP="000E76C9">
      <w:pPr>
        <w:jc w:val="center"/>
        <w:rPr>
          <w:rFonts w:ascii="Times New Roman" w:hAnsi="Times New Roman"/>
          <w:b/>
        </w:rPr>
      </w:pPr>
      <w:r w:rsidRPr="00A0320F">
        <w:rPr>
          <w:rFonts w:ascii="Times New Roman" w:hAnsi="Times New Roman"/>
        </w:rPr>
        <w:t>Caractéristiques du drone aérien CAMCOPTER S-100</w:t>
      </w:r>
    </w:p>
    <w:p w14:paraId="622BDD2C" w14:textId="3CFCE5BB" w:rsidR="000E76C9" w:rsidRPr="00A0320F" w:rsidRDefault="000E76C9" w:rsidP="000E76C9">
      <w:pPr>
        <w:jc w:val="center"/>
        <w:rPr>
          <w:rFonts w:ascii="Times New Roman" w:hAnsi="Times New Roman"/>
          <w:b/>
        </w:rPr>
      </w:pPr>
      <w:r w:rsidRPr="00A0320F">
        <w:rPr>
          <w:rFonts w:ascii="Times New Roman" w:hAnsi="Times New Roman"/>
          <w:b/>
          <w:noProof/>
        </w:rPr>
        <w:drawing>
          <wp:inline distT="0" distB="0" distL="0" distR="0" wp14:anchorId="35D5B8A5" wp14:editId="007FAC2D">
            <wp:extent cx="3308350" cy="2794000"/>
            <wp:effectExtent l="0" t="0" r="6350" b="6350"/>
            <wp:docPr id="1" name="Image 1" descr="Camcopter 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copter s-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8350" cy="2794000"/>
                    </a:xfrm>
                    <a:prstGeom prst="rect">
                      <a:avLst/>
                    </a:prstGeom>
                    <a:noFill/>
                    <a:ln>
                      <a:noFill/>
                    </a:ln>
                  </pic:spPr>
                </pic:pic>
              </a:graphicData>
            </a:graphic>
          </wp:inline>
        </w:drawing>
      </w:r>
    </w:p>
    <w:sectPr w:rsidR="000E76C9" w:rsidRPr="00A0320F" w:rsidSect="00F44A18">
      <w:pgSz w:w="16838" w:h="11906" w:orient="landscape"/>
      <w:pgMar w:top="1134" w:right="1418" w:bottom="1134"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6F0B8" w14:textId="77777777" w:rsidR="00761E3A" w:rsidRDefault="00761E3A">
      <w:r>
        <w:separator/>
      </w:r>
    </w:p>
  </w:endnote>
  <w:endnote w:type="continuationSeparator" w:id="0">
    <w:p w14:paraId="0F3A74FA" w14:textId="77777777" w:rsidR="00761E3A" w:rsidRDefault="0076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Calibri"/>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Gras">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1" w:type="dxa"/>
      <w:tblLayout w:type="fixed"/>
      <w:tblCellMar>
        <w:left w:w="70" w:type="dxa"/>
        <w:right w:w="70" w:type="dxa"/>
      </w:tblCellMar>
      <w:tblLook w:val="0000" w:firstRow="0" w:lastRow="0" w:firstColumn="0" w:lastColumn="0" w:noHBand="0" w:noVBand="0"/>
    </w:tblPr>
    <w:tblGrid>
      <w:gridCol w:w="7158"/>
      <w:gridCol w:w="2693"/>
    </w:tblGrid>
    <w:tr w:rsidR="00761E3A" w:rsidRPr="00A62DFF" w14:paraId="0D4DA6F5" w14:textId="77777777" w:rsidTr="003A1C89">
      <w:tc>
        <w:tcPr>
          <w:tcW w:w="9851" w:type="dxa"/>
          <w:gridSpan w:val="2"/>
        </w:tcPr>
        <w:p w14:paraId="510EF882" w14:textId="77777777" w:rsidR="00761E3A" w:rsidRDefault="00761E3A" w:rsidP="003A1C89">
          <w:pPr>
            <w:tabs>
              <w:tab w:val="left" w:pos="8789"/>
            </w:tabs>
            <w:rPr>
              <w:sz w:val="16"/>
              <w:szCs w:val="16"/>
            </w:rPr>
          </w:pPr>
          <w:r>
            <w:rPr>
              <w:sz w:val="16"/>
              <w:szCs w:val="16"/>
            </w:rPr>
            <w:t>Direction Générale de l’Armement</w:t>
          </w:r>
        </w:p>
        <w:p w14:paraId="466069B2" w14:textId="77777777" w:rsidR="00761E3A" w:rsidRPr="00A62DFF" w:rsidRDefault="00761E3A" w:rsidP="003A1C89">
          <w:pPr>
            <w:tabs>
              <w:tab w:val="left" w:pos="8789"/>
            </w:tabs>
            <w:rPr>
              <w:sz w:val="16"/>
              <w:szCs w:val="16"/>
            </w:rPr>
          </w:pPr>
          <w:r w:rsidRPr="00A62DFF">
            <w:rPr>
              <w:sz w:val="16"/>
              <w:szCs w:val="16"/>
            </w:rPr>
            <w:t>Avenue de la Tour Royale - BP 40</w:t>
          </w:r>
          <w:r w:rsidRPr="00A62DFF">
            <w:rPr>
              <w:rFonts w:ascii="Calibri" w:hAnsi="Calibri" w:cs="Calibri"/>
              <w:sz w:val="16"/>
              <w:szCs w:val="16"/>
            </w:rPr>
            <w:t> </w:t>
          </w:r>
          <w:r w:rsidRPr="00A62DFF">
            <w:rPr>
              <w:sz w:val="16"/>
              <w:szCs w:val="16"/>
            </w:rPr>
            <w:t>915</w:t>
          </w:r>
        </w:p>
        <w:p w14:paraId="7BC39CAA" w14:textId="77777777" w:rsidR="00761E3A" w:rsidRPr="00A62DFF" w:rsidRDefault="00761E3A" w:rsidP="003A1C89">
          <w:pPr>
            <w:tabs>
              <w:tab w:val="left" w:pos="8789"/>
            </w:tabs>
            <w:rPr>
              <w:sz w:val="16"/>
              <w:szCs w:val="16"/>
            </w:rPr>
          </w:pPr>
          <w:r w:rsidRPr="00A62DFF">
            <w:rPr>
              <w:sz w:val="16"/>
              <w:szCs w:val="16"/>
            </w:rPr>
            <w:t>83 050 TOULON Cedex</w:t>
          </w:r>
        </w:p>
        <w:p w14:paraId="1A5E1F25" w14:textId="77777777" w:rsidR="00761E3A" w:rsidRPr="00DD7423" w:rsidRDefault="00761E3A" w:rsidP="003A1C89">
          <w:pPr>
            <w:tabs>
              <w:tab w:val="center" w:pos="4536"/>
              <w:tab w:val="right" w:pos="9072"/>
            </w:tabs>
            <w:rPr>
              <w:i/>
              <w:sz w:val="8"/>
              <w:szCs w:val="18"/>
            </w:rPr>
          </w:pPr>
        </w:p>
        <w:p w14:paraId="27DD8BCF" w14:textId="123E8A43" w:rsidR="00761E3A" w:rsidRPr="00A62DFF" w:rsidRDefault="00761E3A" w:rsidP="003A1C89">
          <w:pPr>
            <w:tabs>
              <w:tab w:val="center" w:pos="4536"/>
              <w:tab w:val="right" w:pos="9072"/>
            </w:tabs>
            <w:jc w:val="both"/>
            <w:rPr>
              <w:i/>
              <w:sz w:val="18"/>
              <w:szCs w:val="18"/>
            </w:rPr>
          </w:pPr>
          <w:r w:rsidRPr="00A62DFF">
            <w:rPr>
              <w:i/>
              <w:sz w:val="16"/>
              <w:szCs w:val="16"/>
            </w:rPr>
            <w:t xml:space="preserve">Demande d’information n° </w:t>
          </w:r>
          <w:r w:rsidRPr="00A62DFF">
            <w:rPr>
              <w:i/>
              <w:sz w:val="16"/>
              <w:szCs w:val="16"/>
              <w:highlight w:val="yellow"/>
            </w:rPr>
            <w:t>DGA01D du 01/03/2021 version 1.0</w:t>
          </w:r>
          <w:r>
            <w:rPr>
              <w:i/>
              <w:sz w:val="16"/>
              <w:szCs w:val="16"/>
            </w:rPr>
            <w:t xml:space="preserve"> </w:t>
          </w:r>
          <w:r w:rsidRPr="00B93D61">
            <w:rPr>
              <w:i/>
              <w:sz w:val="16"/>
              <w:szCs w:val="16"/>
            </w:rPr>
            <w:t>concernant l’acquisition d’une barge destinée au centre d’essais de DGA EM site Méditerranée</w:t>
          </w:r>
        </w:p>
        <w:p w14:paraId="794954F8" w14:textId="77777777" w:rsidR="00761E3A" w:rsidRPr="00DD7423" w:rsidRDefault="00761E3A" w:rsidP="003A1C89">
          <w:pPr>
            <w:tabs>
              <w:tab w:val="center" w:pos="4536"/>
              <w:tab w:val="right" w:pos="9072"/>
            </w:tabs>
            <w:rPr>
              <w:i/>
              <w:sz w:val="8"/>
              <w:szCs w:val="18"/>
            </w:rPr>
          </w:pPr>
        </w:p>
      </w:tc>
    </w:tr>
    <w:tr w:rsidR="00761E3A" w:rsidRPr="003A1C89" w14:paraId="2C90B91B" w14:textId="77777777" w:rsidTr="003A1C89">
      <w:trPr>
        <w:gridAfter w:val="1"/>
        <w:wAfter w:w="2693" w:type="dxa"/>
      </w:trPr>
      <w:tc>
        <w:tcPr>
          <w:tcW w:w="7158" w:type="dxa"/>
        </w:tcPr>
        <w:p w14:paraId="770AB807" w14:textId="77777777" w:rsidR="00761E3A" w:rsidRPr="003A1C89" w:rsidRDefault="00761E3A" w:rsidP="003A1C89">
          <w:pPr>
            <w:tabs>
              <w:tab w:val="center" w:pos="4536"/>
              <w:tab w:val="right" w:pos="9072"/>
            </w:tabs>
            <w:rPr>
              <w:sz w:val="12"/>
              <w:szCs w:val="18"/>
            </w:rPr>
          </w:pPr>
          <w:r w:rsidRPr="003A1C89">
            <w:rPr>
              <w:sz w:val="12"/>
              <w:szCs w:val="18"/>
            </w:rPr>
            <w:t xml:space="preserve">Modèle S-ACH n° 1021 Ed02 (associé au </w:t>
          </w:r>
          <w:hyperlink r:id="rId1" w:history="1">
            <w:r w:rsidRPr="003A1C89">
              <w:rPr>
                <w:color w:val="0000FF" w:themeColor="hyperlink"/>
                <w:sz w:val="12"/>
                <w:szCs w:val="18"/>
                <w:u w:val="single"/>
              </w:rPr>
              <w:t>mode opératoire S-ACH n°1020</w:t>
            </w:r>
          </w:hyperlink>
          <w:r w:rsidRPr="003A1C89">
            <w:rPr>
              <w:sz w:val="12"/>
              <w:szCs w:val="18"/>
            </w:rPr>
            <w:t xml:space="preserve"> Ed02)</w:t>
          </w:r>
        </w:p>
        <w:p w14:paraId="7142D921" w14:textId="77777777" w:rsidR="00761E3A" w:rsidRPr="003A1C89" w:rsidRDefault="00761E3A" w:rsidP="003A1C89">
          <w:pPr>
            <w:tabs>
              <w:tab w:val="center" w:pos="4536"/>
              <w:tab w:val="right" w:pos="9072"/>
            </w:tabs>
            <w:rPr>
              <w:rFonts w:ascii="Times New Roman" w:hAnsi="Times New Roman"/>
              <w:sz w:val="12"/>
            </w:rPr>
          </w:pPr>
          <w:r w:rsidRPr="003A1C89">
            <w:rPr>
              <w:rFonts w:ascii="Arial Narrow" w:hAnsi="Arial Narrow"/>
              <w:sz w:val="12"/>
            </w:rPr>
            <w:t>© DGA 2020 - Tous droits réservés</w:t>
          </w:r>
        </w:p>
      </w:tc>
    </w:tr>
  </w:tbl>
  <w:p w14:paraId="124AFD67" w14:textId="20B235B7" w:rsidR="00761E3A" w:rsidRDefault="00761E3A" w:rsidP="00DD7423">
    <w:pPr>
      <w:pStyle w:val="Numropage"/>
    </w:pPr>
    <w:r w:rsidRPr="00DD7423">
      <w:rPr>
        <w:sz w:val="2"/>
      </w:rPr>
      <w:tab/>
    </w:r>
    <w:r>
      <w:fldChar w:fldCharType="begin"/>
    </w:r>
    <w:r>
      <w:instrText xml:space="preserve"> PAGE </w:instrText>
    </w:r>
    <w:r>
      <w:fldChar w:fldCharType="separate"/>
    </w:r>
    <w:r w:rsidR="008C17D5">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1" w:type="dxa"/>
      <w:tblLayout w:type="fixed"/>
      <w:tblCellMar>
        <w:left w:w="70" w:type="dxa"/>
        <w:right w:w="70" w:type="dxa"/>
      </w:tblCellMar>
      <w:tblLook w:val="0000" w:firstRow="0" w:lastRow="0" w:firstColumn="0" w:lastColumn="0" w:noHBand="0" w:noVBand="0"/>
    </w:tblPr>
    <w:tblGrid>
      <w:gridCol w:w="7158"/>
      <w:gridCol w:w="2693"/>
    </w:tblGrid>
    <w:tr w:rsidR="00761E3A" w:rsidRPr="00A62DFF" w14:paraId="58701306" w14:textId="77777777" w:rsidTr="003A1C89">
      <w:tc>
        <w:tcPr>
          <w:tcW w:w="9851" w:type="dxa"/>
          <w:gridSpan w:val="2"/>
        </w:tcPr>
        <w:p w14:paraId="0CF39AF5" w14:textId="77777777" w:rsidR="00761E3A" w:rsidRDefault="00761E3A" w:rsidP="003A1C89">
          <w:pPr>
            <w:tabs>
              <w:tab w:val="left" w:pos="8789"/>
            </w:tabs>
            <w:rPr>
              <w:sz w:val="16"/>
              <w:szCs w:val="16"/>
            </w:rPr>
          </w:pPr>
          <w:r>
            <w:rPr>
              <w:sz w:val="16"/>
              <w:szCs w:val="16"/>
            </w:rPr>
            <w:t>Direction Générale de l’Armement</w:t>
          </w:r>
        </w:p>
        <w:p w14:paraId="788C597B" w14:textId="77777777" w:rsidR="00761E3A" w:rsidRPr="00A62DFF" w:rsidRDefault="00761E3A" w:rsidP="003A1C89">
          <w:pPr>
            <w:tabs>
              <w:tab w:val="left" w:pos="8789"/>
            </w:tabs>
            <w:rPr>
              <w:sz w:val="16"/>
              <w:szCs w:val="16"/>
            </w:rPr>
          </w:pPr>
          <w:r w:rsidRPr="00A62DFF">
            <w:rPr>
              <w:sz w:val="16"/>
              <w:szCs w:val="16"/>
            </w:rPr>
            <w:t>Avenue de la Tour Royale - BP 40</w:t>
          </w:r>
          <w:r w:rsidRPr="00A62DFF">
            <w:rPr>
              <w:rFonts w:ascii="Calibri" w:hAnsi="Calibri" w:cs="Calibri"/>
              <w:sz w:val="16"/>
              <w:szCs w:val="16"/>
            </w:rPr>
            <w:t> </w:t>
          </w:r>
          <w:r w:rsidRPr="00A62DFF">
            <w:rPr>
              <w:sz w:val="16"/>
              <w:szCs w:val="16"/>
            </w:rPr>
            <w:t>915</w:t>
          </w:r>
        </w:p>
        <w:p w14:paraId="3B51B187" w14:textId="77777777" w:rsidR="00761E3A" w:rsidRPr="00A62DFF" w:rsidRDefault="00761E3A" w:rsidP="003A1C89">
          <w:pPr>
            <w:tabs>
              <w:tab w:val="left" w:pos="8789"/>
            </w:tabs>
            <w:rPr>
              <w:sz w:val="16"/>
              <w:szCs w:val="16"/>
            </w:rPr>
          </w:pPr>
          <w:r w:rsidRPr="00A62DFF">
            <w:rPr>
              <w:sz w:val="16"/>
              <w:szCs w:val="16"/>
            </w:rPr>
            <w:t>83 050 TOULON Cedex</w:t>
          </w:r>
        </w:p>
        <w:p w14:paraId="48146CF9" w14:textId="77777777" w:rsidR="00761E3A" w:rsidRPr="00A62DFF" w:rsidRDefault="00761E3A" w:rsidP="003A1C89">
          <w:pPr>
            <w:tabs>
              <w:tab w:val="center" w:pos="4536"/>
              <w:tab w:val="right" w:pos="9072"/>
            </w:tabs>
            <w:rPr>
              <w:i/>
              <w:sz w:val="18"/>
              <w:szCs w:val="18"/>
            </w:rPr>
          </w:pPr>
        </w:p>
        <w:p w14:paraId="52A559A2" w14:textId="05A24D92" w:rsidR="00761E3A" w:rsidRPr="00A62DFF" w:rsidRDefault="00761E3A" w:rsidP="003A1C89">
          <w:pPr>
            <w:tabs>
              <w:tab w:val="center" w:pos="4536"/>
              <w:tab w:val="right" w:pos="9072"/>
            </w:tabs>
            <w:jc w:val="both"/>
            <w:rPr>
              <w:i/>
              <w:sz w:val="18"/>
              <w:szCs w:val="18"/>
            </w:rPr>
          </w:pPr>
          <w:r w:rsidRPr="00A62DFF">
            <w:rPr>
              <w:i/>
              <w:sz w:val="16"/>
              <w:szCs w:val="16"/>
            </w:rPr>
            <w:t xml:space="preserve">Demande d’information n° </w:t>
          </w:r>
          <w:r w:rsidRPr="00A62DFF">
            <w:rPr>
              <w:i/>
              <w:sz w:val="16"/>
              <w:szCs w:val="16"/>
              <w:highlight w:val="yellow"/>
            </w:rPr>
            <w:t>DGA01D du 01/03/2021 version 1.0</w:t>
          </w:r>
          <w:r>
            <w:rPr>
              <w:i/>
              <w:sz w:val="16"/>
              <w:szCs w:val="16"/>
            </w:rPr>
            <w:t xml:space="preserve"> concernant l’acquisition d’une barge </w:t>
          </w:r>
          <w:r w:rsidRPr="00B93D61">
            <w:rPr>
              <w:i/>
              <w:sz w:val="16"/>
              <w:szCs w:val="16"/>
            </w:rPr>
            <w:t>destiné</w:t>
          </w:r>
          <w:r>
            <w:rPr>
              <w:i/>
              <w:sz w:val="16"/>
              <w:szCs w:val="16"/>
            </w:rPr>
            <w:t>e</w:t>
          </w:r>
          <w:r w:rsidRPr="00B93D61">
            <w:rPr>
              <w:i/>
              <w:sz w:val="16"/>
              <w:szCs w:val="16"/>
            </w:rPr>
            <w:t xml:space="preserve"> au centre d’essais de DGA EM site Méditerranée</w:t>
          </w:r>
        </w:p>
        <w:p w14:paraId="2C6C7924" w14:textId="77777777" w:rsidR="00761E3A" w:rsidRPr="00A62DFF" w:rsidRDefault="00761E3A" w:rsidP="003A1C89">
          <w:pPr>
            <w:tabs>
              <w:tab w:val="center" w:pos="4536"/>
              <w:tab w:val="right" w:pos="9072"/>
            </w:tabs>
            <w:rPr>
              <w:i/>
              <w:sz w:val="18"/>
              <w:szCs w:val="18"/>
            </w:rPr>
          </w:pPr>
        </w:p>
      </w:tc>
    </w:tr>
    <w:tr w:rsidR="00761E3A" w:rsidRPr="00A62DFF" w14:paraId="5FC14E2D" w14:textId="77777777" w:rsidTr="003A1C89">
      <w:trPr>
        <w:gridAfter w:val="1"/>
        <w:wAfter w:w="2693" w:type="dxa"/>
      </w:trPr>
      <w:tc>
        <w:tcPr>
          <w:tcW w:w="7158" w:type="dxa"/>
        </w:tcPr>
        <w:p w14:paraId="5E96A8D1" w14:textId="77777777" w:rsidR="00761E3A" w:rsidRPr="003A1C89" w:rsidRDefault="00761E3A" w:rsidP="003A1C89">
          <w:pPr>
            <w:tabs>
              <w:tab w:val="center" w:pos="4536"/>
              <w:tab w:val="right" w:pos="9072"/>
            </w:tabs>
            <w:rPr>
              <w:sz w:val="14"/>
              <w:szCs w:val="18"/>
            </w:rPr>
          </w:pPr>
          <w:r w:rsidRPr="003A1C89">
            <w:rPr>
              <w:sz w:val="14"/>
              <w:szCs w:val="18"/>
            </w:rPr>
            <w:t xml:space="preserve">Modèle S-ACH n° 1021 Ed02 (associé au </w:t>
          </w:r>
          <w:hyperlink r:id="rId1" w:history="1">
            <w:r w:rsidRPr="003A1C89">
              <w:rPr>
                <w:color w:val="0000FF" w:themeColor="hyperlink"/>
                <w:sz w:val="14"/>
                <w:szCs w:val="18"/>
                <w:u w:val="single"/>
              </w:rPr>
              <w:t>mode opératoire S-ACH n°1020</w:t>
            </w:r>
          </w:hyperlink>
          <w:r w:rsidRPr="003A1C89">
            <w:rPr>
              <w:sz w:val="14"/>
              <w:szCs w:val="18"/>
            </w:rPr>
            <w:t xml:space="preserve"> Ed02)</w:t>
          </w:r>
        </w:p>
        <w:p w14:paraId="54D73962" w14:textId="77777777" w:rsidR="00761E3A" w:rsidRPr="00A62DFF" w:rsidRDefault="00761E3A" w:rsidP="003A1C89">
          <w:pPr>
            <w:tabs>
              <w:tab w:val="center" w:pos="4536"/>
              <w:tab w:val="right" w:pos="9072"/>
            </w:tabs>
            <w:rPr>
              <w:rFonts w:ascii="Times New Roman" w:hAnsi="Times New Roman"/>
            </w:rPr>
          </w:pPr>
          <w:r w:rsidRPr="003A1C89">
            <w:rPr>
              <w:rFonts w:ascii="Arial Narrow" w:hAnsi="Arial Narrow"/>
              <w:sz w:val="14"/>
            </w:rPr>
            <w:t>© DGA 2020 - Tous droits réservés</w:t>
          </w:r>
        </w:p>
      </w:tc>
    </w:tr>
  </w:tbl>
  <w:p w14:paraId="2EBD4D0A" w14:textId="07E84C9E" w:rsidR="00761E3A" w:rsidRPr="003A1C89" w:rsidRDefault="00761E3A" w:rsidP="003A1C89">
    <w:pPr>
      <w:pStyle w:val="Pieddepage"/>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394F7" w14:textId="77777777" w:rsidR="00761E3A" w:rsidRDefault="00761E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A66C10A" w14:textId="77777777" w:rsidR="00761E3A" w:rsidRDefault="00761E3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EC96" w14:textId="67767A4D" w:rsidR="00761E3A" w:rsidRDefault="00761E3A">
    <w:pPr>
      <w:pStyle w:val="Pieddepage"/>
      <w:framePr w:wrap="around" w:vAnchor="text" w:hAnchor="margin" w:xAlign="right" w:y="1"/>
      <w:rPr>
        <w:rStyle w:val="Numrodepage"/>
      </w:rPr>
    </w:pPr>
    <w:r>
      <w:rPr>
        <w:rStyle w:val="Numrodepage"/>
      </w:rPr>
      <w:t xml:space="preserve">Page </w:t>
    </w:r>
    <w:r>
      <w:rPr>
        <w:rStyle w:val="Numrodepage"/>
      </w:rPr>
      <w:fldChar w:fldCharType="begin"/>
    </w:r>
    <w:r>
      <w:rPr>
        <w:rStyle w:val="Numrodepage"/>
      </w:rPr>
      <w:instrText xml:space="preserve">PAGE  </w:instrText>
    </w:r>
    <w:r>
      <w:rPr>
        <w:rStyle w:val="Numrodepage"/>
      </w:rPr>
      <w:fldChar w:fldCharType="separate"/>
    </w:r>
    <w:r w:rsidR="008C17D5">
      <w:rPr>
        <w:rStyle w:val="Numrodepage"/>
        <w:noProof/>
      </w:rPr>
      <w:t>18</w:t>
    </w:r>
    <w:r>
      <w:rPr>
        <w:rStyle w:val="Numrodepage"/>
      </w:rPr>
      <w:fldChar w:fldCharType="end"/>
    </w:r>
    <w:bookmarkStart w:id="78" w:name="_Toc85951891"/>
  </w:p>
  <w:bookmarkEnd w:id="78"/>
  <w:p w14:paraId="44F2089D" w14:textId="77777777" w:rsidR="00761E3A" w:rsidRDefault="00761E3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78251" w14:textId="77777777" w:rsidR="00761E3A" w:rsidRDefault="00761E3A">
      <w:r>
        <w:separator/>
      </w:r>
    </w:p>
  </w:footnote>
  <w:footnote w:type="continuationSeparator" w:id="0">
    <w:p w14:paraId="57E06713" w14:textId="77777777" w:rsidR="00761E3A" w:rsidRDefault="00761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C087" w14:textId="77777777" w:rsidR="00761E3A" w:rsidRDefault="00761E3A">
    <w:pPr>
      <w:tabs>
        <w:tab w:val="left" w:pos="907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2718" w14:textId="09064434" w:rsidR="00761E3A" w:rsidRPr="002B6ACB" w:rsidRDefault="00761E3A" w:rsidP="006F2E13">
    <w:pPr>
      <w:jc w:val="center"/>
    </w:pPr>
    <w:r>
      <w:rPr>
        <w:noProof/>
      </w:rPr>
      <w:drawing>
        <wp:inline distT="0" distB="0" distL="0" distR="0" wp14:anchorId="507336F0" wp14:editId="6F0F69EE">
          <wp:extent cx="6105600" cy="118080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C.PNG"/>
                  <pic:cNvPicPr/>
                </pic:nvPicPr>
                <pic:blipFill>
                  <a:blip r:embed="rId1">
                    <a:extLst>
                      <a:ext uri="{28A0092B-C50C-407E-A947-70E740481C1C}">
                        <a14:useLocalDpi xmlns:a14="http://schemas.microsoft.com/office/drawing/2010/main" val="0"/>
                      </a:ext>
                    </a:extLst>
                  </a:blip>
                  <a:stretch>
                    <a:fillRect/>
                  </a:stretch>
                </pic:blipFill>
                <pic:spPr>
                  <a:xfrm>
                    <a:off x="0" y="0"/>
                    <a:ext cx="6105600" cy="11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0C371" w14:textId="77777777" w:rsidR="00761E3A" w:rsidRPr="00414014" w:rsidRDefault="00761E3A">
    <w:pPr>
      <w:pStyle w:val="En-tte"/>
      <w:rPr>
        <w:lang w:val="pt-BR"/>
      </w:rPr>
    </w:pPr>
    <w:r w:rsidRPr="00264B65">
      <w:rPr>
        <w:lang w:val="pt-BR"/>
      </w:rPr>
      <w:t xml:space="preserve">Demande d’Information 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1F"/>
    <w:multiLevelType w:val="hybridMultilevel"/>
    <w:tmpl w:val="CE8081A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1B46E5"/>
    <w:multiLevelType w:val="singleLevel"/>
    <w:tmpl w:val="72D48EF6"/>
    <w:lvl w:ilvl="0">
      <w:start w:val="1"/>
      <w:numFmt w:val="bullet"/>
      <w:pStyle w:val="Style1"/>
      <w:lvlText w:val="-"/>
      <w:lvlJc w:val="left"/>
      <w:pPr>
        <w:tabs>
          <w:tab w:val="num" w:pos="2968"/>
        </w:tabs>
        <w:ind w:left="2608" w:firstLine="0"/>
      </w:pPr>
      <w:rPr>
        <w:rFonts w:hint="default"/>
      </w:rPr>
    </w:lvl>
  </w:abstractNum>
  <w:abstractNum w:abstractNumId="2" w15:restartNumberingAfterBreak="0">
    <w:nsid w:val="190D2CAC"/>
    <w:multiLevelType w:val="hybridMultilevel"/>
    <w:tmpl w:val="22E629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BF3DBB"/>
    <w:multiLevelType w:val="hybridMultilevel"/>
    <w:tmpl w:val="0A9A12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022B77"/>
    <w:multiLevelType w:val="hybridMultilevel"/>
    <w:tmpl w:val="DBAC0C7C"/>
    <w:lvl w:ilvl="0" w:tplc="5E9865B8">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762E87"/>
    <w:multiLevelType w:val="hybridMultilevel"/>
    <w:tmpl w:val="719E36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2B1775"/>
    <w:multiLevelType w:val="singleLevel"/>
    <w:tmpl w:val="133088D4"/>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4E2F18B7"/>
    <w:multiLevelType w:val="hybridMultilevel"/>
    <w:tmpl w:val="DA048858"/>
    <w:lvl w:ilvl="0" w:tplc="8E746F76">
      <w:start w:val="1"/>
      <w:numFmt w:val="bullet"/>
      <w:pStyle w:val="Paragraphemodle2"/>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D339A1"/>
    <w:multiLevelType w:val="singleLevel"/>
    <w:tmpl w:val="975C1582"/>
    <w:lvl w:ilvl="0">
      <w:start w:val="1"/>
      <w:numFmt w:val="bullet"/>
      <w:pStyle w:val="Enumration2niveau"/>
      <w:lvlText w:val="-"/>
      <w:lvlJc w:val="left"/>
      <w:pPr>
        <w:tabs>
          <w:tab w:val="num" w:pos="3110"/>
        </w:tabs>
        <w:ind w:left="2892" w:hanging="142"/>
      </w:pPr>
      <w:rPr>
        <w:rFonts w:hint="default"/>
      </w:rPr>
    </w:lvl>
  </w:abstractNum>
  <w:abstractNum w:abstractNumId="9" w15:restartNumberingAfterBreak="0">
    <w:nsid w:val="5ECB60BC"/>
    <w:multiLevelType w:val="hybridMultilevel"/>
    <w:tmpl w:val="09705480"/>
    <w:lvl w:ilvl="0" w:tplc="A1B07B4C">
      <w:start w:val="3"/>
      <w:numFmt w:val="bullet"/>
      <w:pStyle w:val="Enumration1Suivants"/>
      <w:lvlText w:val=""/>
      <w:lvlJc w:val="left"/>
      <w:pPr>
        <w:tabs>
          <w:tab w:val="num" w:pos="852"/>
        </w:tabs>
        <w:ind w:left="852" w:hanging="284"/>
      </w:pPr>
      <w:rPr>
        <w:rFonts w:ascii="Symbol" w:hAnsi="Symbol" w:hint="default"/>
        <w:sz w:val="22"/>
        <w:szCs w:val="22"/>
      </w:rPr>
    </w:lvl>
    <w:lvl w:ilvl="1" w:tplc="040C0003">
      <w:start w:val="1"/>
      <w:numFmt w:val="bullet"/>
      <w:lvlText w:val="o"/>
      <w:lvlJc w:val="left"/>
      <w:pPr>
        <w:tabs>
          <w:tab w:val="num" w:pos="2008"/>
        </w:tabs>
        <w:ind w:left="2008" w:hanging="360"/>
      </w:pPr>
      <w:rPr>
        <w:rFonts w:ascii="Courier New" w:hAnsi="Courier New" w:cs="Courier New" w:hint="default"/>
      </w:rPr>
    </w:lvl>
    <w:lvl w:ilvl="2" w:tplc="040C0005" w:tentative="1">
      <w:start w:val="1"/>
      <w:numFmt w:val="bullet"/>
      <w:lvlText w:val=""/>
      <w:lvlJc w:val="left"/>
      <w:pPr>
        <w:tabs>
          <w:tab w:val="num" w:pos="2728"/>
        </w:tabs>
        <w:ind w:left="2728" w:hanging="360"/>
      </w:pPr>
      <w:rPr>
        <w:rFonts w:ascii="Wingdings" w:hAnsi="Wingdings" w:hint="default"/>
      </w:rPr>
    </w:lvl>
    <w:lvl w:ilvl="3" w:tplc="040C0001" w:tentative="1">
      <w:start w:val="1"/>
      <w:numFmt w:val="bullet"/>
      <w:lvlText w:val=""/>
      <w:lvlJc w:val="left"/>
      <w:pPr>
        <w:tabs>
          <w:tab w:val="num" w:pos="3448"/>
        </w:tabs>
        <w:ind w:left="3448" w:hanging="360"/>
      </w:pPr>
      <w:rPr>
        <w:rFonts w:ascii="Symbol" w:hAnsi="Symbol" w:hint="default"/>
      </w:rPr>
    </w:lvl>
    <w:lvl w:ilvl="4" w:tplc="040C0003" w:tentative="1">
      <w:start w:val="1"/>
      <w:numFmt w:val="bullet"/>
      <w:lvlText w:val="o"/>
      <w:lvlJc w:val="left"/>
      <w:pPr>
        <w:tabs>
          <w:tab w:val="num" w:pos="4168"/>
        </w:tabs>
        <w:ind w:left="4168" w:hanging="360"/>
      </w:pPr>
      <w:rPr>
        <w:rFonts w:ascii="Courier New" w:hAnsi="Courier New" w:cs="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cs="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0" w15:restartNumberingAfterBreak="0">
    <w:nsid w:val="66BA4AF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A464FC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6EFA30BA"/>
    <w:multiLevelType w:val="multilevel"/>
    <w:tmpl w:val="4BF08836"/>
    <w:lvl w:ilvl="0">
      <w:start w:val="1"/>
      <w:numFmt w:val="decimal"/>
      <w:pStyle w:val="Titre1"/>
      <w:suff w:val="space"/>
      <w:lvlText w:val="PARTIE %1 -"/>
      <w:lvlJc w:val="left"/>
      <w:pPr>
        <w:ind w:left="850" w:firstLine="0"/>
      </w:pPr>
      <w:rPr>
        <w:rFonts w:ascii="Marianne" w:hAnsi="Marianne" w:hint="default"/>
        <w:b/>
        <w:i w:val="0"/>
        <w:sz w:val="20"/>
        <w:u w:val="none"/>
      </w:rPr>
    </w:lvl>
    <w:lvl w:ilvl="1">
      <w:start w:val="1"/>
      <w:numFmt w:val="decimal"/>
      <w:pStyle w:val="Titre2"/>
      <w:suff w:val="space"/>
      <w:lvlText w:val="%1.%2 -"/>
      <w:lvlJc w:val="left"/>
      <w:pPr>
        <w:ind w:left="1418" w:firstLine="0"/>
      </w:pPr>
      <w:rPr>
        <w:rFonts w:ascii="Marianne" w:hAnsi="Marianne" w:hint="default"/>
        <w:b/>
        <w:i/>
        <w:sz w:val="20"/>
        <w:u w:val="none"/>
      </w:rPr>
    </w:lvl>
    <w:lvl w:ilvl="2">
      <w:start w:val="1"/>
      <w:numFmt w:val="decimal"/>
      <w:pStyle w:val="Titre3"/>
      <w:suff w:val="space"/>
      <w:lvlText w:val="%1.%2.%3 -"/>
      <w:lvlJc w:val="left"/>
      <w:pPr>
        <w:ind w:left="850" w:firstLine="0"/>
      </w:pPr>
      <w:rPr>
        <w:rFonts w:ascii="Marianne" w:hAnsi="Marianne" w:hint="default"/>
        <w:b w:val="0"/>
        <w:i/>
        <w:sz w:val="20"/>
        <w:u w:val="none"/>
      </w:rPr>
    </w:lvl>
    <w:lvl w:ilvl="3">
      <w:start w:val="1"/>
      <w:numFmt w:val="decimal"/>
      <w:pStyle w:val="Titre4"/>
      <w:suff w:val="space"/>
      <w:lvlText w:val="%1.%2.%3.%4 -"/>
      <w:lvlJc w:val="left"/>
      <w:pPr>
        <w:ind w:left="850" w:firstLine="0"/>
      </w:pPr>
      <w:rPr>
        <w:rFonts w:ascii="Times New Roman" w:hAnsi="Times New Roman" w:hint="default"/>
        <w:b/>
        <w:i w:val="0"/>
        <w:sz w:val="22"/>
        <w:u w:val="none"/>
      </w:rPr>
    </w:lvl>
    <w:lvl w:ilvl="4">
      <w:start w:val="1"/>
      <w:numFmt w:val="decimal"/>
      <w:suff w:val="space"/>
      <w:lvlText w:val="%1.%2.%3.%4.%5 -"/>
      <w:lvlJc w:val="left"/>
      <w:pPr>
        <w:ind w:left="850" w:firstLine="0"/>
      </w:pPr>
      <w:rPr>
        <w:rFonts w:hint="default"/>
      </w:rPr>
    </w:lvl>
    <w:lvl w:ilvl="5">
      <w:start w:val="1"/>
      <w:numFmt w:val="decimal"/>
      <w:suff w:val="space"/>
      <w:lvlText w:val="%1.%2.%3.%4.%5.%6 -"/>
      <w:lvlJc w:val="left"/>
      <w:pPr>
        <w:ind w:left="850" w:firstLine="0"/>
      </w:pPr>
      <w:rPr>
        <w:rFonts w:hint="default"/>
      </w:rPr>
    </w:lvl>
    <w:lvl w:ilvl="6">
      <w:start w:val="1"/>
      <w:numFmt w:val="decimal"/>
      <w:suff w:val="space"/>
      <w:lvlText w:val="%1.%2.%3.%4.%5.%6.%7 -"/>
      <w:lvlJc w:val="left"/>
      <w:pPr>
        <w:ind w:left="850" w:firstLine="0"/>
      </w:pPr>
      <w:rPr>
        <w:rFonts w:hint="default"/>
      </w:rPr>
    </w:lvl>
    <w:lvl w:ilvl="7">
      <w:start w:val="1"/>
      <w:numFmt w:val="decimal"/>
      <w:suff w:val="space"/>
      <w:lvlText w:val="%1.%2.%3.%4.%5.%6.%7.%8 -"/>
      <w:lvlJc w:val="left"/>
      <w:pPr>
        <w:ind w:left="850" w:firstLine="0"/>
      </w:pPr>
      <w:rPr>
        <w:rFonts w:hint="default"/>
      </w:rPr>
    </w:lvl>
    <w:lvl w:ilvl="8">
      <w:start w:val="1"/>
      <w:numFmt w:val="decimal"/>
      <w:suff w:val="space"/>
      <w:lvlText w:val="%1.%2.%3.%4.%5.%6.%7.%8.%9 -"/>
      <w:lvlJc w:val="left"/>
      <w:pPr>
        <w:ind w:left="850" w:firstLine="0"/>
      </w:pPr>
      <w:rPr>
        <w:rFonts w:hint="default"/>
      </w:rPr>
    </w:lvl>
  </w:abstractNum>
  <w:abstractNum w:abstractNumId="13" w15:restartNumberingAfterBreak="0">
    <w:nsid w:val="70234CEF"/>
    <w:multiLevelType w:val="singleLevel"/>
    <w:tmpl w:val="C30C3E9E"/>
    <w:lvl w:ilvl="0">
      <w:start w:val="1"/>
      <w:numFmt w:val="bullet"/>
      <w:pStyle w:val="Enumration1niveau"/>
      <w:lvlText w:val="-"/>
      <w:lvlJc w:val="left"/>
      <w:pPr>
        <w:tabs>
          <w:tab w:val="num" w:pos="2968"/>
        </w:tabs>
        <w:ind w:left="2750" w:hanging="142"/>
      </w:pPr>
      <w:rPr>
        <w:rFonts w:hint="default"/>
      </w:rPr>
    </w:lvl>
  </w:abstractNum>
  <w:num w:numId="1">
    <w:abstractNumId w:val="1"/>
  </w:num>
  <w:num w:numId="2">
    <w:abstractNumId w:val="13"/>
  </w:num>
  <w:num w:numId="3">
    <w:abstractNumId w:val="8"/>
  </w:num>
  <w:num w:numId="4">
    <w:abstractNumId w:val="12"/>
  </w:num>
  <w:num w:numId="5">
    <w:abstractNumId w:val="9"/>
  </w:num>
  <w:num w:numId="6">
    <w:abstractNumId w:val="7"/>
  </w:num>
  <w:num w:numId="7">
    <w:abstractNumId w:val="4"/>
  </w:num>
  <w:num w:numId="8">
    <w:abstractNumId w:val="2"/>
  </w:num>
  <w:num w:numId="9">
    <w:abstractNumId w:val="6"/>
  </w:num>
  <w:num w:numId="10">
    <w:abstractNumId w:val="10"/>
  </w:num>
  <w:num w:numId="11">
    <w:abstractNumId w:val="11"/>
  </w:num>
  <w:num w:numId="12">
    <w:abstractNumId w:val="3"/>
  </w:num>
  <w:num w:numId="13">
    <w:abstractNumId w:val="0"/>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39"/>
  <w:hyphenationZone w:val="425"/>
  <w:drawingGridHorizontalSpacing w:val="100"/>
  <w:drawingGridVerticalSpacing w:val="136"/>
  <w:displayHorizontalDrawingGridEvery w:val="0"/>
  <w:displayVertic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1F1"/>
    <w:rsid w:val="00002185"/>
    <w:rsid w:val="000074B3"/>
    <w:rsid w:val="000125FC"/>
    <w:rsid w:val="00027B31"/>
    <w:rsid w:val="00037C3F"/>
    <w:rsid w:val="000440F5"/>
    <w:rsid w:val="00056495"/>
    <w:rsid w:val="00060F7E"/>
    <w:rsid w:val="00067C5D"/>
    <w:rsid w:val="000741B0"/>
    <w:rsid w:val="00076D4C"/>
    <w:rsid w:val="00081333"/>
    <w:rsid w:val="00082392"/>
    <w:rsid w:val="0008541E"/>
    <w:rsid w:val="0009441B"/>
    <w:rsid w:val="00094D3D"/>
    <w:rsid w:val="000A1D57"/>
    <w:rsid w:val="000B566A"/>
    <w:rsid w:val="000B65CB"/>
    <w:rsid w:val="000B6CD9"/>
    <w:rsid w:val="000B7733"/>
    <w:rsid w:val="000C4D1D"/>
    <w:rsid w:val="000C752D"/>
    <w:rsid w:val="000C77C9"/>
    <w:rsid w:val="000C7822"/>
    <w:rsid w:val="000D0463"/>
    <w:rsid w:val="000D2573"/>
    <w:rsid w:val="000D7D41"/>
    <w:rsid w:val="000E0077"/>
    <w:rsid w:val="000E3E72"/>
    <w:rsid w:val="000E68B8"/>
    <w:rsid w:val="000E76C9"/>
    <w:rsid w:val="000F5ABF"/>
    <w:rsid w:val="00120563"/>
    <w:rsid w:val="001255E5"/>
    <w:rsid w:val="00127726"/>
    <w:rsid w:val="00131B13"/>
    <w:rsid w:val="001448AD"/>
    <w:rsid w:val="00146BF0"/>
    <w:rsid w:val="00152F10"/>
    <w:rsid w:val="001537A3"/>
    <w:rsid w:val="00173461"/>
    <w:rsid w:val="00190626"/>
    <w:rsid w:val="00191BF9"/>
    <w:rsid w:val="00193228"/>
    <w:rsid w:val="00196241"/>
    <w:rsid w:val="001A06F7"/>
    <w:rsid w:val="001A2189"/>
    <w:rsid w:val="001A602B"/>
    <w:rsid w:val="001B3934"/>
    <w:rsid w:val="001C68C1"/>
    <w:rsid w:val="001D129C"/>
    <w:rsid w:val="001E54BA"/>
    <w:rsid w:val="001E7E89"/>
    <w:rsid w:val="001F27DF"/>
    <w:rsid w:val="001F4499"/>
    <w:rsid w:val="002125A8"/>
    <w:rsid w:val="002170BE"/>
    <w:rsid w:val="00220DE6"/>
    <w:rsid w:val="00230B16"/>
    <w:rsid w:val="00234613"/>
    <w:rsid w:val="00235AFB"/>
    <w:rsid w:val="00240B94"/>
    <w:rsid w:val="00242961"/>
    <w:rsid w:val="002448B3"/>
    <w:rsid w:val="00245164"/>
    <w:rsid w:val="00252102"/>
    <w:rsid w:val="00255A86"/>
    <w:rsid w:val="00257DF7"/>
    <w:rsid w:val="002658AA"/>
    <w:rsid w:val="00270F8A"/>
    <w:rsid w:val="002724AA"/>
    <w:rsid w:val="002821F1"/>
    <w:rsid w:val="00283D15"/>
    <w:rsid w:val="002918A2"/>
    <w:rsid w:val="002A763D"/>
    <w:rsid w:val="002B1EF3"/>
    <w:rsid w:val="002B2F9D"/>
    <w:rsid w:val="002B305B"/>
    <w:rsid w:val="002B6936"/>
    <w:rsid w:val="002C2342"/>
    <w:rsid w:val="002D25D3"/>
    <w:rsid w:val="002D42E2"/>
    <w:rsid w:val="002D508F"/>
    <w:rsid w:val="002D5292"/>
    <w:rsid w:val="002E1075"/>
    <w:rsid w:val="002E2B21"/>
    <w:rsid w:val="002E5AC3"/>
    <w:rsid w:val="002E6D26"/>
    <w:rsid w:val="002F490A"/>
    <w:rsid w:val="00303706"/>
    <w:rsid w:val="00306959"/>
    <w:rsid w:val="00310537"/>
    <w:rsid w:val="003211F2"/>
    <w:rsid w:val="00324F6D"/>
    <w:rsid w:val="003318CF"/>
    <w:rsid w:val="0033400C"/>
    <w:rsid w:val="00354474"/>
    <w:rsid w:val="00361B6C"/>
    <w:rsid w:val="003704BB"/>
    <w:rsid w:val="00385816"/>
    <w:rsid w:val="00391744"/>
    <w:rsid w:val="003A1C89"/>
    <w:rsid w:val="003B119B"/>
    <w:rsid w:val="003E0A5A"/>
    <w:rsid w:val="003E7B79"/>
    <w:rsid w:val="003F3747"/>
    <w:rsid w:val="00402211"/>
    <w:rsid w:val="00411B07"/>
    <w:rsid w:val="00416ABC"/>
    <w:rsid w:val="00417801"/>
    <w:rsid w:val="004269F9"/>
    <w:rsid w:val="0042749E"/>
    <w:rsid w:val="004274FA"/>
    <w:rsid w:val="0044402C"/>
    <w:rsid w:val="004477E1"/>
    <w:rsid w:val="00454A41"/>
    <w:rsid w:val="0046383B"/>
    <w:rsid w:val="00475369"/>
    <w:rsid w:val="00492ED2"/>
    <w:rsid w:val="00494481"/>
    <w:rsid w:val="004D637D"/>
    <w:rsid w:val="004E0556"/>
    <w:rsid w:val="004E4251"/>
    <w:rsid w:val="004F2E9B"/>
    <w:rsid w:val="004F3B09"/>
    <w:rsid w:val="00501556"/>
    <w:rsid w:val="00503BB9"/>
    <w:rsid w:val="0050550D"/>
    <w:rsid w:val="005072DA"/>
    <w:rsid w:val="005144D6"/>
    <w:rsid w:val="005239AD"/>
    <w:rsid w:val="00523E07"/>
    <w:rsid w:val="005336FF"/>
    <w:rsid w:val="0054146C"/>
    <w:rsid w:val="005520DB"/>
    <w:rsid w:val="00577778"/>
    <w:rsid w:val="00577F19"/>
    <w:rsid w:val="005814AA"/>
    <w:rsid w:val="0059599E"/>
    <w:rsid w:val="00596141"/>
    <w:rsid w:val="00596D30"/>
    <w:rsid w:val="005B79FE"/>
    <w:rsid w:val="005C24F5"/>
    <w:rsid w:val="005E0987"/>
    <w:rsid w:val="005F69E3"/>
    <w:rsid w:val="00600BE5"/>
    <w:rsid w:val="00605E49"/>
    <w:rsid w:val="00631501"/>
    <w:rsid w:val="00634627"/>
    <w:rsid w:val="00635DFE"/>
    <w:rsid w:val="00635FFB"/>
    <w:rsid w:val="00640B7F"/>
    <w:rsid w:val="006507A3"/>
    <w:rsid w:val="006518DA"/>
    <w:rsid w:val="006548B0"/>
    <w:rsid w:val="00655D19"/>
    <w:rsid w:val="006573D8"/>
    <w:rsid w:val="006628CB"/>
    <w:rsid w:val="00667896"/>
    <w:rsid w:val="00677EFC"/>
    <w:rsid w:val="00681667"/>
    <w:rsid w:val="006904C9"/>
    <w:rsid w:val="00691406"/>
    <w:rsid w:val="00692A7A"/>
    <w:rsid w:val="0069546A"/>
    <w:rsid w:val="006C1B41"/>
    <w:rsid w:val="006C3DA9"/>
    <w:rsid w:val="006D38E0"/>
    <w:rsid w:val="006D606F"/>
    <w:rsid w:val="006E2B4E"/>
    <w:rsid w:val="006E6E00"/>
    <w:rsid w:val="006F299C"/>
    <w:rsid w:val="006F2E13"/>
    <w:rsid w:val="006F7CB9"/>
    <w:rsid w:val="00702F64"/>
    <w:rsid w:val="007212D5"/>
    <w:rsid w:val="00726D10"/>
    <w:rsid w:val="00734349"/>
    <w:rsid w:val="0074222F"/>
    <w:rsid w:val="00747B90"/>
    <w:rsid w:val="00747F78"/>
    <w:rsid w:val="0075328A"/>
    <w:rsid w:val="00761E3A"/>
    <w:rsid w:val="0076456A"/>
    <w:rsid w:val="00767A01"/>
    <w:rsid w:val="00770800"/>
    <w:rsid w:val="00771D70"/>
    <w:rsid w:val="0077761E"/>
    <w:rsid w:val="0078109E"/>
    <w:rsid w:val="0078229E"/>
    <w:rsid w:val="007830CB"/>
    <w:rsid w:val="00785713"/>
    <w:rsid w:val="00786C55"/>
    <w:rsid w:val="007956F3"/>
    <w:rsid w:val="00795EDF"/>
    <w:rsid w:val="007A039E"/>
    <w:rsid w:val="007A2194"/>
    <w:rsid w:val="007A2943"/>
    <w:rsid w:val="007A5563"/>
    <w:rsid w:val="007C4113"/>
    <w:rsid w:val="007C7087"/>
    <w:rsid w:val="007D7307"/>
    <w:rsid w:val="007E1907"/>
    <w:rsid w:val="007E1F41"/>
    <w:rsid w:val="007E2866"/>
    <w:rsid w:val="00803697"/>
    <w:rsid w:val="00807C19"/>
    <w:rsid w:val="00812420"/>
    <w:rsid w:val="0081707E"/>
    <w:rsid w:val="008210A1"/>
    <w:rsid w:val="00821FB2"/>
    <w:rsid w:val="00827D9E"/>
    <w:rsid w:val="00830554"/>
    <w:rsid w:val="00830B58"/>
    <w:rsid w:val="008422C1"/>
    <w:rsid w:val="008452F1"/>
    <w:rsid w:val="008648FA"/>
    <w:rsid w:val="00880E0A"/>
    <w:rsid w:val="00886BAF"/>
    <w:rsid w:val="00892301"/>
    <w:rsid w:val="00894C44"/>
    <w:rsid w:val="008C17D5"/>
    <w:rsid w:val="008C5CC7"/>
    <w:rsid w:val="008C73C9"/>
    <w:rsid w:val="008C7813"/>
    <w:rsid w:val="008D12BA"/>
    <w:rsid w:val="008D2C3E"/>
    <w:rsid w:val="008D5D21"/>
    <w:rsid w:val="008D7450"/>
    <w:rsid w:val="008E0BB3"/>
    <w:rsid w:val="008E763C"/>
    <w:rsid w:val="008F26E4"/>
    <w:rsid w:val="00916F13"/>
    <w:rsid w:val="0093369C"/>
    <w:rsid w:val="0094017D"/>
    <w:rsid w:val="00941A90"/>
    <w:rsid w:val="00947820"/>
    <w:rsid w:val="00950D38"/>
    <w:rsid w:val="00952C0C"/>
    <w:rsid w:val="0095378F"/>
    <w:rsid w:val="0095551B"/>
    <w:rsid w:val="009724E4"/>
    <w:rsid w:val="009803E8"/>
    <w:rsid w:val="00980BF1"/>
    <w:rsid w:val="009829C5"/>
    <w:rsid w:val="00983E3E"/>
    <w:rsid w:val="009917E9"/>
    <w:rsid w:val="009A341A"/>
    <w:rsid w:val="009A62FC"/>
    <w:rsid w:val="009B013B"/>
    <w:rsid w:val="009B137F"/>
    <w:rsid w:val="009B2B59"/>
    <w:rsid w:val="009C126D"/>
    <w:rsid w:val="009D4E43"/>
    <w:rsid w:val="009D7534"/>
    <w:rsid w:val="009E095E"/>
    <w:rsid w:val="009E1EF8"/>
    <w:rsid w:val="009E3A68"/>
    <w:rsid w:val="009F58F5"/>
    <w:rsid w:val="00A01237"/>
    <w:rsid w:val="00A028D5"/>
    <w:rsid w:val="00A0320F"/>
    <w:rsid w:val="00A13BF4"/>
    <w:rsid w:val="00A174E6"/>
    <w:rsid w:val="00A23A66"/>
    <w:rsid w:val="00A33281"/>
    <w:rsid w:val="00A44E23"/>
    <w:rsid w:val="00A70D38"/>
    <w:rsid w:val="00A73929"/>
    <w:rsid w:val="00A74D90"/>
    <w:rsid w:val="00A84ACC"/>
    <w:rsid w:val="00AA6597"/>
    <w:rsid w:val="00AB15CA"/>
    <w:rsid w:val="00AB3951"/>
    <w:rsid w:val="00AB787E"/>
    <w:rsid w:val="00AC0A5C"/>
    <w:rsid w:val="00AC2517"/>
    <w:rsid w:val="00AC466C"/>
    <w:rsid w:val="00AD32F4"/>
    <w:rsid w:val="00AD4121"/>
    <w:rsid w:val="00AE2479"/>
    <w:rsid w:val="00AF0963"/>
    <w:rsid w:val="00AF3784"/>
    <w:rsid w:val="00AF4CFB"/>
    <w:rsid w:val="00B00BCF"/>
    <w:rsid w:val="00B01569"/>
    <w:rsid w:val="00B10DAF"/>
    <w:rsid w:val="00B10EDE"/>
    <w:rsid w:val="00B120C6"/>
    <w:rsid w:val="00B1661B"/>
    <w:rsid w:val="00B2397A"/>
    <w:rsid w:val="00B24793"/>
    <w:rsid w:val="00B279E4"/>
    <w:rsid w:val="00B322D5"/>
    <w:rsid w:val="00B3439C"/>
    <w:rsid w:val="00B41950"/>
    <w:rsid w:val="00B53D15"/>
    <w:rsid w:val="00B54DBC"/>
    <w:rsid w:val="00B61E03"/>
    <w:rsid w:val="00B62D57"/>
    <w:rsid w:val="00B70A53"/>
    <w:rsid w:val="00B713DB"/>
    <w:rsid w:val="00B8425D"/>
    <w:rsid w:val="00B86038"/>
    <w:rsid w:val="00B93D61"/>
    <w:rsid w:val="00BA37C3"/>
    <w:rsid w:val="00BA435D"/>
    <w:rsid w:val="00BA57DF"/>
    <w:rsid w:val="00BB19EC"/>
    <w:rsid w:val="00BB262A"/>
    <w:rsid w:val="00BC5C26"/>
    <w:rsid w:val="00BD743D"/>
    <w:rsid w:val="00BE6B44"/>
    <w:rsid w:val="00BE6F06"/>
    <w:rsid w:val="00BF4800"/>
    <w:rsid w:val="00C11C3C"/>
    <w:rsid w:val="00C245C1"/>
    <w:rsid w:val="00C254E0"/>
    <w:rsid w:val="00C3320C"/>
    <w:rsid w:val="00C3329A"/>
    <w:rsid w:val="00C5347F"/>
    <w:rsid w:val="00C54318"/>
    <w:rsid w:val="00C6476F"/>
    <w:rsid w:val="00C655E3"/>
    <w:rsid w:val="00C73E56"/>
    <w:rsid w:val="00C7727A"/>
    <w:rsid w:val="00C83C90"/>
    <w:rsid w:val="00C84C3E"/>
    <w:rsid w:val="00C862ED"/>
    <w:rsid w:val="00C97D26"/>
    <w:rsid w:val="00CA067D"/>
    <w:rsid w:val="00CA46E1"/>
    <w:rsid w:val="00CA47DD"/>
    <w:rsid w:val="00CB214C"/>
    <w:rsid w:val="00CB6A9B"/>
    <w:rsid w:val="00CD26A5"/>
    <w:rsid w:val="00CD6275"/>
    <w:rsid w:val="00CE4DD5"/>
    <w:rsid w:val="00D12608"/>
    <w:rsid w:val="00D15EFB"/>
    <w:rsid w:val="00D21248"/>
    <w:rsid w:val="00D216E6"/>
    <w:rsid w:val="00D239B3"/>
    <w:rsid w:val="00D303D7"/>
    <w:rsid w:val="00D4081E"/>
    <w:rsid w:val="00D40A9F"/>
    <w:rsid w:val="00D40EE0"/>
    <w:rsid w:val="00D439B8"/>
    <w:rsid w:val="00D448B1"/>
    <w:rsid w:val="00D625AF"/>
    <w:rsid w:val="00D628B3"/>
    <w:rsid w:val="00D64E5F"/>
    <w:rsid w:val="00D77F72"/>
    <w:rsid w:val="00D84539"/>
    <w:rsid w:val="00D84855"/>
    <w:rsid w:val="00DA3A81"/>
    <w:rsid w:val="00DA5553"/>
    <w:rsid w:val="00DB3AAC"/>
    <w:rsid w:val="00DB41E1"/>
    <w:rsid w:val="00DB66BE"/>
    <w:rsid w:val="00DC54D4"/>
    <w:rsid w:val="00DC55D8"/>
    <w:rsid w:val="00DC61A3"/>
    <w:rsid w:val="00DC6D4A"/>
    <w:rsid w:val="00DC7A93"/>
    <w:rsid w:val="00DD4C98"/>
    <w:rsid w:val="00DD7423"/>
    <w:rsid w:val="00DF1F1A"/>
    <w:rsid w:val="00DF49C9"/>
    <w:rsid w:val="00E05337"/>
    <w:rsid w:val="00E12CA0"/>
    <w:rsid w:val="00E37228"/>
    <w:rsid w:val="00E449FF"/>
    <w:rsid w:val="00E452A4"/>
    <w:rsid w:val="00E52F7F"/>
    <w:rsid w:val="00E5643F"/>
    <w:rsid w:val="00E56AE0"/>
    <w:rsid w:val="00E6420D"/>
    <w:rsid w:val="00E732E3"/>
    <w:rsid w:val="00E80DD6"/>
    <w:rsid w:val="00E837BE"/>
    <w:rsid w:val="00E870AE"/>
    <w:rsid w:val="00E901BC"/>
    <w:rsid w:val="00E95DCE"/>
    <w:rsid w:val="00EA52A5"/>
    <w:rsid w:val="00EA6735"/>
    <w:rsid w:val="00EB2915"/>
    <w:rsid w:val="00EB3364"/>
    <w:rsid w:val="00EC1EB4"/>
    <w:rsid w:val="00EC5743"/>
    <w:rsid w:val="00EC785E"/>
    <w:rsid w:val="00ED671F"/>
    <w:rsid w:val="00ED7E1D"/>
    <w:rsid w:val="00EF3450"/>
    <w:rsid w:val="00F0195D"/>
    <w:rsid w:val="00F01FDF"/>
    <w:rsid w:val="00F07E0C"/>
    <w:rsid w:val="00F16922"/>
    <w:rsid w:val="00F174AE"/>
    <w:rsid w:val="00F26F4A"/>
    <w:rsid w:val="00F3456D"/>
    <w:rsid w:val="00F44A18"/>
    <w:rsid w:val="00F52E0E"/>
    <w:rsid w:val="00F6419E"/>
    <w:rsid w:val="00F70A00"/>
    <w:rsid w:val="00F743AE"/>
    <w:rsid w:val="00F759BE"/>
    <w:rsid w:val="00F76D9C"/>
    <w:rsid w:val="00F84610"/>
    <w:rsid w:val="00F84BD1"/>
    <w:rsid w:val="00F87437"/>
    <w:rsid w:val="00F92E8F"/>
    <w:rsid w:val="00F9411C"/>
    <w:rsid w:val="00F97497"/>
    <w:rsid w:val="00FA13CD"/>
    <w:rsid w:val="00FA52F6"/>
    <w:rsid w:val="00FB4199"/>
    <w:rsid w:val="00FC77AD"/>
    <w:rsid w:val="00FD0453"/>
    <w:rsid w:val="00FD1F9E"/>
    <w:rsid w:val="00FD605D"/>
    <w:rsid w:val="00FE3863"/>
    <w:rsid w:val="00FE43B8"/>
    <w:rsid w:val="00FF75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2BDDECED"/>
  <w15:docId w15:val="{20468298-EDE4-D247-A270-3069A595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arianne" w:eastAsia="Times New Roman" w:hAnsi="Marianne"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itre DGA 1° niveau"/>
    <w:basedOn w:val="CorpsdutexteDGA"/>
    <w:next w:val="CorpsdutexteDGA"/>
    <w:qFormat/>
    <w:pPr>
      <w:numPr>
        <w:numId w:val="4"/>
      </w:numPr>
      <w:spacing w:before="480"/>
      <w:outlineLvl w:val="0"/>
    </w:pPr>
    <w:rPr>
      <w:b/>
      <w:caps/>
    </w:rPr>
  </w:style>
  <w:style w:type="paragraph" w:styleId="Titre2">
    <w:name w:val="heading 2"/>
    <w:aliases w:val="Titre DGA 2° niveau"/>
    <w:basedOn w:val="CorpsdutexteDGA"/>
    <w:next w:val="CorpsdutexteDGA"/>
    <w:qFormat/>
    <w:pPr>
      <w:numPr>
        <w:ilvl w:val="1"/>
        <w:numId w:val="4"/>
      </w:numPr>
      <w:outlineLvl w:val="1"/>
    </w:pPr>
    <w:rPr>
      <w:b/>
    </w:rPr>
  </w:style>
  <w:style w:type="paragraph" w:styleId="Titre3">
    <w:name w:val="heading 3"/>
    <w:aliases w:val="Titre DGA 3° niveau"/>
    <w:basedOn w:val="CorpsdutexteDGA"/>
    <w:next w:val="CorpsdutexteDGA"/>
    <w:qFormat/>
    <w:pPr>
      <w:numPr>
        <w:ilvl w:val="2"/>
        <w:numId w:val="4"/>
      </w:numPr>
      <w:outlineLvl w:val="2"/>
    </w:pPr>
    <w:rPr>
      <w:b/>
    </w:rPr>
  </w:style>
  <w:style w:type="paragraph" w:styleId="Titre4">
    <w:name w:val="heading 4"/>
    <w:aliases w:val="Titre DGA 4° niveau"/>
    <w:basedOn w:val="CorpsdutexteDGA"/>
    <w:next w:val="CorpsdutexteDGA"/>
    <w:qFormat/>
    <w:pPr>
      <w:numPr>
        <w:ilvl w:val="3"/>
        <w:numId w:val="4"/>
      </w:numPr>
      <w:outlineLvl w:val="3"/>
    </w:pPr>
    <w:rPr>
      <w:b/>
    </w:rPr>
  </w:style>
  <w:style w:type="paragraph" w:styleId="Titre8">
    <w:name w:val="heading 8"/>
    <w:aliases w:val="Titre 8 word"/>
    <w:basedOn w:val="Normal"/>
    <w:next w:val="Normal"/>
    <w:qFormat/>
    <w:pPr>
      <w:spacing w:before="240" w:after="60"/>
      <w:outlineLvl w:val="7"/>
    </w:pPr>
    <w:rPr>
      <w:rFonts w:ascii="Arial" w:hAnsi="Arial"/>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Adresse pied de page,Foot"/>
    <w:basedOn w:val="Normal"/>
    <w:link w:val="PieddepageCar"/>
    <w:pPr>
      <w:ind w:left="2608"/>
    </w:pPr>
    <w:rPr>
      <w:rFonts w:ascii="Arial" w:hAnsi="Arial"/>
      <w:sz w:val="16"/>
    </w:rPr>
  </w:style>
  <w:style w:type="paragraph" w:styleId="En-tte">
    <w:name w:val="header"/>
    <w:basedOn w:val="Normal"/>
    <w:pPr>
      <w:tabs>
        <w:tab w:val="center" w:pos="4536"/>
        <w:tab w:val="right" w:pos="9072"/>
      </w:tabs>
    </w:pPr>
  </w:style>
  <w:style w:type="paragraph" w:customStyle="1" w:styleId="CorpsdutexteDGA">
    <w:name w:val="Corps du texte DGA"/>
    <w:basedOn w:val="Normal"/>
    <w:link w:val="CorpsdutexteDGACar"/>
    <w:pPr>
      <w:spacing w:before="240"/>
      <w:ind w:left="2608"/>
      <w:jc w:val="both"/>
    </w:pPr>
  </w:style>
  <w:style w:type="paragraph" w:customStyle="1" w:styleId="DIRECTION">
    <w:name w:val="DIRECTION"/>
    <w:basedOn w:val="Normal"/>
    <w:next w:val="Normal"/>
    <w:pPr>
      <w:spacing w:after="160"/>
    </w:pPr>
    <w:rPr>
      <w:rFonts w:ascii="Arial" w:hAnsi="Arial"/>
      <w:i/>
      <w:smallCaps/>
      <w:sz w:val="16"/>
    </w:rPr>
  </w:style>
  <w:style w:type="paragraph" w:customStyle="1" w:styleId="Entit">
    <w:name w:val="Entité"/>
    <w:basedOn w:val="Normal"/>
    <w:next w:val="Normal"/>
    <w:rPr>
      <w:rFonts w:ascii="Arial" w:hAnsi="Arial"/>
      <w:i/>
      <w:sz w:val="16"/>
    </w:rPr>
  </w:style>
  <w:style w:type="paragraph" w:customStyle="1" w:styleId="BORDEREAUDENVOI">
    <w:name w:val="BORDEREAU D'ENVOI"/>
    <w:basedOn w:val="Normal"/>
    <w:rsid w:val="00AC7107"/>
    <w:pPr>
      <w:spacing w:before="720" w:after="720"/>
      <w:ind w:left="1571" w:right="3334"/>
    </w:pPr>
    <w:rPr>
      <w:rFonts w:ascii="Arial" w:hAnsi="Arial"/>
      <w:b/>
      <w:sz w:val="24"/>
    </w:rPr>
  </w:style>
  <w:style w:type="paragraph" w:customStyle="1" w:styleId="Lieu">
    <w:name w:val="Lieu"/>
    <w:aliases w:val="date"/>
    <w:basedOn w:val="Normal"/>
    <w:pPr>
      <w:spacing w:before="1500"/>
      <w:ind w:left="3345"/>
    </w:pPr>
  </w:style>
  <w:style w:type="paragraph" w:customStyle="1" w:styleId="Numro">
    <w:name w:val="Numéro"/>
    <w:basedOn w:val="Normal"/>
    <w:pPr>
      <w:spacing w:before="60"/>
      <w:ind w:left="3345"/>
    </w:pPr>
    <w:rPr>
      <w:i/>
    </w:rPr>
  </w:style>
  <w:style w:type="paragraph" w:customStyle="1" w:styleId="Attachesignature">
    <w:name w:val="Attache signature"/>
    <w:basedOn w:val="Normal"/>
    <w:next w:val="Attachesuite"/>
    <w:pPr>
      <w:spacing w:before="480"/>
      <w:ind w:left="3969"/>
      <w:jc w:val="center"/>
    </w:pPr>
  </w:style>
  <w:style w:type="paragraph" w:customStyle="1" w:styleId="Attachesuite">
    <w:name w:val="Attache suite"/>
    <w:basedOn w:val="Normal"/>
    <w:rsid w:val="009829C5"/>
    <w:pPr>
      <w:ind w:left="4536"/>
      <w:jc w:val="center"/>
    </w:pPr>
  </w:style>
  <w:style w:type="paragraph" w:customStyle="1" w:styleId="Nomdusignataire">
    <w:name w:val="Nom du signataire"/>
    <w:basedOn w:val="Normal"/>
    <w:next w:val="NormalDGA"/>
    <w:pPr>
      <w:spacing w:before="2040"/>
      <w:ind w:left="3969"/>
      <w:jc w:val="center"/>
    </w:pPr>
  </w:style>
  <w:style w:type="paragraph" w:customStyle="1" w:styleId="NormalDGA">
    <w:name w:val="Normal DGA"/>
    <w:basedOn w:val="Normal"/>
    <w:pPr>
      <w:ind w:left="2608"/>
      <w:jc w:val="both"/>
    </w:pPr>
  </w:style>
  <w:style w:type="paragraph" w:customStyle="1" w:styleId="StyleCorpsdutexteDGA1ligneSuspendu46cm">
    <w:name w:val="Style Corps du texte DGA &quot;1° ligne&quot; + Suspendu : 46 cm"/>
    <w:basedOn w:val="CorpsdutexteDGA1ligne"/>
    <w:rsid w:val="00CA46E1"/>
    <w:pPr>
      <w:spacing w:before="0"/>
      <w:ind w:left="0"/>
    </w:pPr>
  </w:style>
  <w:style w:type="paragraph" w:customStyle="1" w:styleId="CorpsdutexteDGA1ligne">
    <w:name w:val="Corps du texte DGA &quot;1° ligne&quot;"/>
    <w:basedOn w:val="CorpsdutexteDGA"/>
    <w:next w:val="CorpsdutexteDGA"/>
    <w:pPr>
      <w:spacing w:before="840"/>
    </w:pPr>
  </w:style>
  <w:style w:type="paragraph" w:customStyle="1" w:styleId="Numropage">
    <w:name w:val="Numéro page"/>
    <w:basedOn w:val="Normal"/>
    <w:next w:val="Pieddepage"/>
    <w:pPr>
      <w:tabs>
        <w:tab w:val="right" w:pos="9639"/>
      </w:tabs>
    </w:pPr>
    <w:rPr>
      <w:rFonts w:ascii="Arial" w:hAnsi="Arial"/>
      <w:sz w:val="16"/>
    </w:rPr>
  </w:style>
  <w:style w:type="paragraph" w:customStyle="1" w:styleId="DGA">
    <w:name w:val="D..G..A.."/>
    <w:basedOn w:val="Normal"/>
    <w:pPr>
      <w:spacing w:before="1840" w:after="160"/>
    </w:pPr>
    <w:rPr>
      <w:rFonts w:ascii="Arial" w:hAnsi="Arial"/>
      <w:b/>
      <w:smallCaps/>
      <w:sz w:val="16"/>
    </w:rPr>
  </w:style>
  <w:style w:type="character" w:styleId="Appelnotedebasdep">
    <w:name w:val="footnote reference"/>
    <w:basedOn w:val="Policepardfaut"/>
    <w:rPr>
      <w:sz w:val="20"/>
      <w:vertAlign w:val="superscript"/>
    </w:rPr>
  </w:style>
  <w:style w:type="paragraph" w:customStyle="1" w:styleId="StyleAttachesignatureSuspendu46cm">
    <w:name w:val="Style Attache signature + Suspendu : 46 cm"/>
    <w:basedOn w:val="Attachesignature"/>
    <w:next w:val="Attachesuite"/>
    <w:rsid w:val="009829C5"/>
    <w:pPr>
      <w:ind w:left="4536"/>
    </w:pPr>
  </w:style>
  <w:style w:type="paragraph" w:customStyle="1" w:styleId="Enumrationdbut">
    <w:name w:val="Enumération &quot;début&quot;"/>
    <w:basedOn w:val="CorpsdutexteDGA"/>
    <w:next w:val="Normal"/>
    <w:pPr>
      <w:spacing w:after="120"/>
    </w:pPr>
  </w:style>
  <w:style w:type="paragraph" w:customStyle="1" w:styleId="Enumration1niveau">
    <w:name w:val="Enumération 1° niveau"/>
    <w:basedOn w:val="Normal"/>
    <w:pPr>
      <w:numPr>
        <w:numId w:val="2"/>
      </w:numPr>
      <w:tabs>
        <w:tab w:val="clear" w:pos="2968"/>
        <w:tab w:val="left" w:pos="2750"/>
      </w:tabs>
      <w:spacing w:after="60"/>
    </w:pPr>
  </w:style>
  <w:style w:type="paragraph" w:customStyle="1" w:styleId="Enumration2niveau">
    <w:name w:val="Enumération 2° niveau"/>
    <w:basedOn w:val="Enumration1niveau"/>
    <w:pPr>
      <w:numPr>
        <w:numId w:val="3"/>
      </w:numPr>
      <w:tabs>
        <w:tab w:val="clear" w:pos="2750"/>
        <w:tab w:val="clear" w:pos="3110"/>
        <w:tab w:val="left" w:pos="2892"/>
      </w:tabs>
    </w:pPr>
  </w:style>
  <w:style w:type="paragraph" w:styleId="Notedebasdepage">
    <w:name w:val="footnote text"/>
    <w:basedOn w:val="Normal"/>
    <w:pPr>
      <w:ind w:left="2608"/>
      <w:jc w:val="both"/>
    </w:pPr>
  </w:style>
  <w:style w:type="paragraph" w:customStyle="1" w:styleId="StyleCorpsdutexteDGASuspendu46cm">
    <w:name w:val="Style Corps du texte DGA + Suspendu : 46 cm"/>
    <w:basedOn w:val="CorpsdutexteDGA"/>
    <w:rsid w:val="00CA46E1"/>
    <w:pPr>
      <w:ind w:left="0"/>
    </w:pPr>
  </w:style>
  <w:style w:type="paragraph" w:customStyle="1" w:styleId="StyleCorpsdutexteDGA1ligneSuspendu46cmAvant0">
    <w:name w:val="Style Corps du texte DGA &quot;1° ligne&quot; + Suspendu : 46 cm Avant : 0 ..."/>
    <w:basedOn w:val="CorpsdutexteDGA1ligne"/>
    <w:rsid w:val="00CA46E1"/>
    <w:pPr>
      <w:spacing w:before="0"/>
      <w:ind w:left="0"/>
    </w:pPr>
  </w:style>
  <w:style w:type="paragraph" w:styleId="Textedebulles">
    <w:name w:val="Balloon Text"/>
    <w:basedOn w:val="Normal"/>
    <w:link w:val="TextedebullesCar"/>
    <w:uiPriority w:val="99"/>
    <w:semiHidden/>
    <w:unhideWhenUsed/>
    <w:rsid w:val="009803E8"/>
    <w:rPr>
      <w:rFonts w:ascii="Tahoma" w:hAnsi="Tahoma" w:cs="Tahoma"/>
      <w:sz w:val="16"/>
      <w:szCs w:val="16"/>
    </w:rPr>
  </w:style>
  <w:style w:type="character" w:customStyle="1" w:styleId="TextedebullesCar">
    <w:name w:val="Texte de bulles Car"/>
    <w:basedOn w:val="Policepardfaut"/>
    <w:link w:val="Textedebulles"/>
    <w:uiPriority w:val="99"/>
    <w:semiHidden/>
    <w:rsid w:val="009803E8"/>
    <w:rPr>
      <w:rFonts w:ascii="Tahoma" w:hAnsi="Tahoma" w:cs="Tahoma"/>
      <w:sz w:val="16"/>
      <w:szCs w:val="16"/>
    </w:rPr>
  </w:style>
  <w:style w:type="table" w:styleId="Grilledutableau">
    <w:name w:val="Table Grid"/>
    <w:basedOn w:val="TableauNormal"/>
    <w:unhideWhenUsed/>
    <w:rsid w:val="00272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B41E1"/>
    <w:rPr>
      <w:color w:val="0000FF"/>
      <w:u w:val="single"/>
    </w:rPr>
  </w:style>
  <w:style w:type="paragraph" w:styleId="Paragraphedeliste">
    <w:name w:val="List Paragraph"/>
    <w:basedOn w:val="Normal"/>
    <w:link w:val="ParagraphedelisteCar"/>
    <w:uiPriority w:val="34"/>
    <w:qFormat/>
    <w:rsid w:val="000B65CB"/>
    <w:pPr>
      <w:ind w:left="720"/>
      <w:contextualSpacing/>
    </w:pPr>
  </w:style>
  <w:style w:type="paragraph" w:customStyle="1" w:styleId="Tl">
    <w:name w:val="Tél..."/>
    <w:aliases w:val="Fax,Mél."/>
    <w:basedOn w:val="Normal"/>
    <w:rsid w:val="00492ED2"/>
    <w:pPr>
      <w:tabs>
        <w:tab w:val="left" w:pos="340"/>
      </w:tabs>
    </w:pPr>
    <w:rPr>
      <w:rFonts w:ascii="Arial" w:hAnsi="Arial"/>
      <w:i/>
      <w:noProof/>
      <w:sz w:val="16"/>
    </w:rPr>
  </w:style>
  <w:style w:type="paragraph" w:customStyle="1" w:styleId="TexreBEsuite">
    <w:name w:val="Texre BE suite"/>
    <w:basedOn w:val="Normal"/>
    <w:next w:val="Normal"/>
    <w:rsid w:val="00D216E6"/>
    <w:pPr>
      <w:spacing w:before="40"/>
    </w:pPr>
    <w:rPr>
      <w:rFonts w:ascii="Times New Roman" w:hAnsi="Times New Roman"/>
      <w:sz w:val="22"/>
    </w:rPr>
  </w:style>
  <w:style w:type="character" w:styleId="Emphaseintense">
    <w:name w:val="Intense Emphasis"/>
    <w:uiPriority w:val="21"/>
    <w:qFormat/>
    <w:rsid w:val="00B713DB"/>
    <w:rPr>
      <w:b/>
      <w:bCs/>
      <w:i/>
      <w:iCs/>
      <w:color w:val="4F81BD"/>
    </w:rPr>
  </w:style>
  <w:style w:type="paragraph" w:customStyle="1" w:styleId="Style1">
    <w:name w:val="Style1"/>
    <w:basedOn w:val="Titre1"/>
    <w:link w:val="Style1Car"/>
    <w:qFormat/>
    <w:rsid w:val="00B713DB"/>
    <w:pPr>
      <w:numPr>
        <w:numId w:val="1"/>
      </w:numPr>
    </w:pPr>
    <w:rPr>
      <w:rFonts w:ascii="Times New Roman" w:hAnsi="Times New Roman"/>
      <w:color w:val="0D40E5"/>
      <w:sz w:val="22"/>
    </w:rPr>
  </w:style>
  <w:style w:type="character" w:customStyle="1" w:styleId="CorpsdutexteDGACar">
    <w:name w:val="Corps du texte DGA Car"/>
    <w:link w:val="CorpsdutexteDGA"/>
    <w:rsid w:val="00B713DB"/>
  </w:style>
  <w:style w:type="character" w:customStyle="1" w:styleId="Style1Car">
    <w:name w:val="Style1 Car"/>
    <w:link w:val="Style1"/>
    <w:rsid w:val="00B713DB"/>
    <w:rPr>
      <w:rFonts w:ascii="Times New Roman" w:hAnsi="Times New Roman"/>
      <w:b/>
      <w:caps/>
      <w:color w:val="0D40E5"/>
      <w:sz w:val="22"/>
    </w:rPr>
  </w:style>
  <w:style w:type="character" w:customStyle="1" w:styleId="PieddepageCar">
    <w:name w:val="Pied de page Car"/>
    <w:aliases w:val="Adresse pied de page Car,Foot Car"/>
    <w:basedOn w:val="Policepardfaut"/>
    <w:link w:val="Pieddepage"/>
    <w:rsid w:val="009B2B59"/>
    <w:rPr>
      <w:rFonts w:ascii="Arial" w:hAnsi="Arial"/>
      <w:sz w:val="16"/>
    </w:rPr>
  </w:style>
  <w:style w:type="character" w:styleId="lev">
    <w:name w:val="Strong"/>
    <w:qFormat/>
    <w:rsid w:val="00AB787E"/>
    <w:rPr>
      <w:b/>
      <w:bCs/>
    </w:rPr>
  </w:style>
  <w:style w:type="paragraph" w:customStyle="1" w:styleId="Default">
    <w:name w:val="Default"/>
    <w:rsid w:val="00AB787E"/>
    <w:pPr>
      <w:autoSpaceDE w:val="0"/>
      <w:autoSpaceDN w:val="0"/>
      <w:adjustRightInd w:val="0"/>
    </w:pPr>
    <w:rPr>
      <w:rFonts w:ascii="Times New Roman" w:hAnsi="Times New Roman"/>
      <w:color w:val="000000"/>
      <w:sz w:val="24"/>
      <w:szCs w:val="24"/>
    </w:rPr>
  </w:style>
  <w:style w:type="character" w:styleId="Marquedecommentaire">
    <w:name w:val="annotation reference"/>
    <w:semiHidden/>
    <w:rsid w:val="00361B6C"/>
    <w:rPr>
      <w:sz w:val="16"/>
      <w:szCs w:val="16"/>
    </w:rPr>
  </w:style>
  <w:style w:type="paragraph" w:styleId="Commentaire">
    <w:name w:val="annotation text"/>
    <w:basedOn w:val="Normal"/>
    <w:link w:val="CommentaireCar"/>
    <w:semiHidden/>
    <w:rsid w:val="00361B6C"/>
    <w:rPr>
      <w:rFonts w:ascii="Times New Roman" w:hAnsi="Times New Roman"/>
    </w:rPr>
  </w:style>
  <w:style w:type="character" w:customStyle="1" w:styleId="CommentaireCar">
    <w:name w:val="Commentaire Car"/>
    <w:basedOn w:val="Policepardfaut"/>
    <w:link w:val="Commentaire"/>
    <w:semiHidden/>
    <w:rsid w:val="00361B6C"/>
    <w:rPr>
      <w:rFonts w:ascii="Times New Roman" w:hAnsi="Times New Roman"/>
    </w:rPr>
  </w:style>
  <w:style w:type="paragraph" w:styleId="En-ttedetabledesmatires">
    <w:name w:val="TOC Heading"/>
    <w:basedOn w:val="Titre1"/>
    <w:next w:val="Normal"/>
    <w:uiPriority w:val="39"/>
    <w:unhideWhenUsed/>
    <w:qFormat/>
    <w:rsid w:val="00361B6C"/>
    <w:pPr>
      <w:keepNext/>
      <w:keepLines/>
      <w:numPr>
        <w:numId w:val="0"/>
      </w:numPr>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M1">
    <w:name w:val="toc 1"/>
    <w:basedOn w:val="Normal"/>
    <w:next w:val="Normal"/>
    <w:autoRedefine/>
    <w:uiPriority w:val="39"/>
    <w:unhideWhenUsed/>
    <w:rsid w:val="00361B6C"/>
    <w:pPr>
      <w:spacing w:after="100"/>
    </w:pPr>
  </w:style>
  <w:style w:type="paragraph" w:styleId="TM2">
    <w:name w:val="toc 2"/>
    <w:basedOn w:val="Normal"/>
    <w:next w:val="Normal"/>
    <w:autoRedefine/>
    <w:uiPriority w:val="39"/>
    <w:unhideWhenUsed/>
    <w:rsid w:val="00361B6C"/>
    <w:pPr>
      <w:spacing w:after="100"/>
      <w:ind w:left="200"/>
    </w:pPr>
  </w:style>
  <w:style w:type="paragraph" w:styleId="TM3">
    <w:name w:val="toc 3"/>
    <w:basedOn w:val="Normal"/>
    <w:next w:val="Normal"/>
    <w:autoRedefine/>
    <w:uiPriority w:val="39"/>
    <w:unhideWhenUsed/>
    <w:rsid w:val="00361B6C"/>
    <w:pPr>
      <w:spacing w:after="100"/>
      <w:ind w:left="400"/>
    </w:pPr>
  </w:style>
  <w:style w:type="character" w:customStyle="1" w:styleId="ParagraphedelisteCar">
    <w:name w:val="Paragraphe de liste Car"/>
    <w:basedOn w:val="Policepardfaut"/>
    <w:link w:val="Paragraphedeliste"/>
    <w:uiPriority w:val="34"/>
    <w:rsid w:val="007A039E"/>
  </w:style>
  <w:style w:type="paragraph" w:styleId="Objetducommentaire">
    <w:name w:val="annotation subject"/>
    <w:basedOn w:val="Commentaire"/>
    <w:next w:val="Commentaire"/>
    <w:link w:val="ObjetducommentaireCar"/>
    <w:uiPriority w:val="99"/>
    <w:semiHidden/>
    <w:unhideWhenUsed/>
    <w:rsid w:val="00A84ACC"/>
    <w:rPr>
      <w:rFonts w:ascii="Marianne" w:hAnsi="Marianne"/>
      <w:b/>
      <w:bCs/>
    </w:rPr>
  </w:style>
  <w:style w:type="character" w:customStyle="1" w:styleId="ObjetducommentaireCar">
    <w:name w:val="Objet du commentaire Car"/>
    <w:basedOn w:val="CommentaireCar"/>
    <w:link w:val="Objetducommentaire"/>
    <w:uiPriority w:val="99"/>
    <w:semiHidden/>
    <w:rsid w:val="00A84ACC"/>
    <w:rPr>
      <w:rFonts w:ascii="Times New Roman" w:hAnsi="Times New Roman"/>
      <w:b/>
      <w:bCs/>
    </w:rPr>
  </w:style>
  <w:style w:type="paragraph" w:styleId="Index1">
    <w:name w:val="index 1"/>
    <w:basedOn w:val="Normal"/>
    <w:next w:val="Normal"/>
    <w:autoRedefine/>
    <w:uiPriority w:val="99"/>
    <w:semiHidden/>
    <w:unhideWhenUsed/>
    <w:rsid w:val="008D7450"/>
    <w:pPr>
      <w:ind w:left="200" w:hanging="200"/>
    </w:pPr>
  </w:style>
  <w:style w:type="paragraph" w:styleId="Titreindex">
    <w:name w:val="index heading"/>
    <w:basedOn w:val="Normal"/>
    <w:next w:val="Index1"/>
    <w:semiHidden/>
    <w:rsid w:val="008D7450"/>
    <w:pPr>
      <w:jc w:val="both"/>
    </w:pPr>
    <w:rPr>
      <w:rFonts w:ascii="Times New Roman" w:hAnsi="Times New Roman"/>
      <w:sz w:val="24"/>
    </w:rPr>
  </w:style>
  <w:style w:type="paragraph" w:styleId="Notedefin">
    <w:name w:val="endnote text"/>
    <w:link w:val="NotedefinCar"/>
    <w:autoRedefine/>
    <w:rsid w:val="00411B07"/>
    <w:pPr>
      <w:spacing w:before="120" w:after="120"/>
    </w:pPr>
    <w:rPr>
      <w:sz w:val="18"/>
    </w:rPr>
  </w:style>
  <w:style w:type="character" w:customStyle="1" w:styleId="NotedefinCar">
    <w:name w:val="Note de fin Car"/>
    <w:basedOn w:val="Policepardfaut"/>
    <w:link w:val="Notedefin"/>
    <w:rsid w:val="00411B07"/>
    <w:rPr>
      <w:sz w:val="18"/>
    </w:rPr>
  </w:style>
  <w:style w:type="character" w:styleId="Appeldenotedefin">
    <w:name w:val="endnote reference"/>
    <w:basedOn w:val="Policepardfaut"/>
    <w:rsid w:val="00411B07"/>
    <w:rPr>
      <w:rFonts w:ascii="Marianne" w:hAnsi="Marianne"/>
      <w:b/>
      <w:color w:val="0000CC"/>
      <w:sz w:val="28"/>
      <w:vertAlign w:val="superscript"/>
    </w:rPr>
  </w:style>
  <w:style w:type="paragraph" w:customStyle="1" w:styleId="Commentaires">
    <w:name w:val="Commentaires"/>
    <w:basedOn w:val="Corpsdetexte"/>
    <w:link w:val="CommentairesCar"/>
    <w:qFormat/>
    <w:rsid w:val="00411B07"/>
    <w:pPr>
      <w:spacing w:before="120" w:after="0"/>
      <w:jc w:val="both"/>
    </w:pPr>
    <w:rPr>
      <w:rFonts w:ascii="Times New Roman" w:hAnsi="Times New Roman"/>
      <w:b/>
      <w:color w:val="0000FF"/>
      <w:sz w:val="22"/>
      <w:szCs w:val="22"/>
    </w:rPr>
  </w:style>
  <w:style w:type="character" w:customStyle="1" w:styleId="CommentairesCar">
    <w:name w:val="Commentaires Car"/>
    <w:basedOn w:val="Policepardfaut"/>
    <w:link w:val="Commentaires"/>
    <w:rsid w:val="00411B07"/>
    <w:rPr>
      <w:rFonts w:ascii="Times New Roman" w:hAnsi="Times New Roman"/>
      <w:b/>
      <w:color w:val="0000FF"/>
      <w:sz w:val="22"/>
      <w:szCs w:val="22"/>
    </w:rPr>
  </w:style>
  <w:style w:type="paragraph" w:customStyle="1" w:styleId="Pagedegarde1">
    <w:name w:val="Page de garde 1"/>
    <w:autoRedefine/>
    <w:qFormat/>
    <w:rsid w:val="00411B07"/>
    <w:pPr>
      <w:spacing w:before="240" w:after="240"/>
    </w:pPr>
    <w:rPr>
      <w:b/>
      <w:sz w:val="22"/>
      <w:szCs w:val="22"/>
    </w:rPr>
  </w:style>
  <w:style w:type="paragraph" w:styleId="Corpsdetexte">
    <w:name w:val="Body Text"/>
    <w:basedOn w:val="Normal"/>
    <w:link w:val="CorpsdetexteCar"/>
    <w:uiPriority w:val="99"/>
    <w:semiHidden/>
    <w:unhideWhenUsed/>
    <w:rsid w:val="00411B07"/>
    <w:pPr>
      <w:spacing w:after="120"/>
    </w:pPr>
  </w:style>
  <w:style w:type="character" w:customStyle="1" w:styleId="CorpsdetexteCar">
    <w:name w:val="Corps de texte Car"/>
    <w:basedOn w:val="Policepardfaut"/>
    <w:link w:val="Corpsdetexte"/>
    <w:uiPriority w:val="99"/>
    <w:semiHidden/>
    <w:rsid w:val="00411B07"/>
  </w:style>
  <w:style w:type="paragraph" w:customStyle="1" w:styleId="ParagrapheModle">
    <w:name w:val="Paragraphe Modèle"/>
    <w:basedOn w:val="Normal"/>
    <w:autoRedefine/>
    <w:qFormat/>
    <w:rsid w:val="00411B07"/>
    <w:pPr>
      <w:spacing w:before="60" w:after="60"/>
      <w:jc w:val="both"/>
    </w:pPr>
    <w:rPr>
      <w:szCs w:val="22"/>
    </w:rPr>
  </w:style>
  <w:style w:type="paragraph" w:customStyle="1" w:styleId="TexteNormal">
    <w:name w:val="Texte Normal"/>
    <w:basedOn w:val="Normal"/>
    <w:rsid w:val="00411B07"/>
    <w:pPr>
      <w:spacing w:before="240"/>
      <w:ind w:firstLine="1600"/>
      <w:jc w:val="both"/>
    </w:pPr>
    <w:rPr>
      <w:rFonts w:ascii="Times" w:hAnsi="Times"/>
      <w:sz w:val="26"/>
    </w:rPr>
  </w:style>
  <w:style w:type="paragraph" w:customStyle="1" w:styleId="Enumration1Suivants">
    <w:name w:val="Enumération 1 Suivants"/>
    <w:basedOn w:val="Normal"/>
    <w:qFormat/>
    <w:rsid w:val="00257DF7"/>
    <w:pPr>
      <w:numPr>
        <w:numId w:val="5"/>
      </w:numPr>
      <w:spacing w:before="60"/>
      <w:jc w:val="both"/>
    </w:pPr>
    <w:rPr>
      <w:szCs w:val="22"/>
    </w:rPr>
  </w:style>
  <w:style w:type="character" w:styleId="Textedelespacerserv">
    <w:name w:val="Placeholder Text"/>
    <w:basedOn w:val="Policepardfaut"/>
    <w:uiPriority w:val="99"/>
    <w:semiHidden/>
    <w:rsid w:val="00C11C3C"/>
    <w:rPr>
      <w:color w:val="808080"/>
    </w:rPr>
  </w:style>
  <w:style w:type="paragraph" w:customStyle="1" w:styleId="Tableau1">
    <w:name w:val="Tableau 1"/>
    <w:autoRedefine/>
    <w:qFormat/>
    <w:rsid w:val="00C11C3C"/>
    <w:pPr>
      <w:spacing w:before="20" w:after="20"/>
      <w:jc w:val="center"/>
    </w:pPr>
    <w:rPr>
      <w:rFonts w:ascii="Times New Roman Gras" w:hAnsi="Times New Roman Gras"/>
      <w:b/>
      <w:szCs w:val="24"/>
    </w:rPr>
  </w:style>
  <w:style w:type="paragraph" w:customStyle="1" w:styleId="Tableau2">
    <w:name w:val="Tableau 2"/>
    <w:autoRedefine/>
    <w:qFormat/>
    <w:rsid w:val="00C11C3C"/>
    <w:pPr>
      <w:spacing w:before="20" w:after="20"/>
      <w:jc w:val="both"/>
    </w:pPr>
    <w:rPr>
      <w:b/>
      <w:color w:val="0000FF"/>
      <w:sz w:val="18"/>
      <w:szCs w:val="18"/>
      <w:u w:val="single"/>
      <w:lang w:val="en-US"/>
    </w:rPr>
  </w:style>
  <w:style w:type="paragraph" w:customStyle="1" w:styleId="Paragraphemodle2">
    <w:name w:val="Paragraphe modèle 2"/>
    <w:autoRedefine/>
    <w:rsid w:val="00C11C3C"/>
    <w:pPr>
      <w:numPr>
        <w:numId w:val="6"/>
      </w:numPr>
      <w:spacing w:before="40" w:after="40"/>
      <w:ind w:left="340" w:hanging="170"/>
    </w:pPr>
    <w:rPr>
      <w:szCs w:val="22"/>
    </w:rPr>
  </w:style>
  <w:style w:type="paragraph" w:styleId="Titre">
    <w:name w:val="Title"/>
    <w:basedOn w:val="ParagrapheModle"/>
    <w:next w:val="Normal"/>
    <w:link w:val="TitreCar"/>
    <w:autoRedefine/>
    <w:rsid w:val="00C11C3C"/>
    <w:pPr>
      <w:spacing w:before="120" w:after="120"/>
      <w:contextualSpacing/>
    </w:pPr>
    <w:rPr>
      <w:rFonts w:eastAsiaTheme="majorEastAsia" w:cstheme="majorBidi"/>
      <w:b/>
      <w:spacing w:val="-10"/>
      <w:kern w:val="28"/>
      <w:szCs w:val="56"/>
    </w:rPr>
  </w:style>
  <w:style w:type="character" w:customStyle="1" w:styleId="TitreCar">
    <w:name w:val="Titre Car"/>
    <w:basedOn w:val="Policepardfaut"/>
    <w:link w:val="Titre"/>
    <w:rsid w:val="00C11C3C"/>
    <w:rPr>
      <w:rFonts w:eastAsiaTheme="majorEastAsia" w:cstheme="majorBidi"/>
      <w:b/>
      <w:spacing w:val="-10"/>
      <w:kern w:val="28"/>
      <w:szCs w:val="56"/>
    </w:rPr>
  </w:style>
  <w:style w:type="paragraph" w:customStyle="1" w:styleId="Tableau3">
    <w:name w:val="Tableau 3"/>
    <w:autoRedefine/>
    <w:qFormat/>
    <w:rsid w:val="002448B3"/>
    <w:pPr>
      <w:spacing w:before="60" w:after="60"/>
      <w:ind w:left="-1487" w:firstLine="1487"/>
      <w:jc w:val="center"/>
    </w:pPr>
    <w:rPr>
      <w:rFonts w:ascii="Times New Roman" w:hAnsi="Times New Roman"/>
      <w:b/>
      <w:sz w:val="22"/>
      <w:szCs w:val="24"/>
    </w:rPr>
  </w:style>
  <w:style w:type="paragraph" w:customStyle="1" w:styleId="Tableau4">
    <w:name w:val="Tableau 4"/>
    <w:autoRedefine/>
    <w:qFormat/>
    <w:rsid w:val="002448B3"/>
    <w:pPr>
      <w:spacing w:before="120" w:after="120"/>
      <w:jc w:val="center"/>
    </w:pPr>
    <w:rPr>
      <w:b/>
      <w:sz w:val="22"/>
      <w:szCs w:val="22"/>
    </w:rPr>
  </w:style>
  <w:style w:type="paragraph" w:customStyle="1" w:styleId="TableausigleMarianne">
    <w:name w:val="Tableau sigle Marianne"/>
    <w:autoRedefine/>
    <w:rsid w:val="00C11C3C"/>
    <w:rPr>
      <w:sz w:val="16"/>
      <w:szCs w:val="24"/>
    </w:rPr>
  </w:style>
  <w:style w:type="paragraph" w:customStyle="1" w:styleId="TableausiglegrasMarianne">
    <w:name w:val="Tableau sigle gras Marianne"/>
    <w:basedOn w:val="TableausigleMarianne"/>
    <w:autoRedefine/>
    <w:rsid w:val="00C11C3C"/>
    <w:rPr>
      <w:b/>
      <w:bCs/>
    </w:rPr>
  </w:style>
  <w:style w:type="paragraph" w:styleId="Corpsdetexte2">
    <w:name w:val="Body Text 2"/>
    <w:basedOn w:val="Normal"/>
    <w:link w:val="Corpsdetexte2Car"/>
    <w:uiPriority w:val="99"/>
    <w:semiHidden/>
    <w:unhideWhenUsed/>
    <w:rsid w:val="002D508F"/>
    <w:pPr>
      <w:spacing w:after="120" w:line="480" w:lineRule="auto"/>
    </w:pPr>
  </w:style>
  <w:style w:type="character" w:customStyle="1" w:styleId="Corpsdetexte2Car">
    <w:name w:val="Corps de texte 2 Car"/>
    <w:basedOn w:val="Policepardfaut"/>
    <w:link w:val="Corpsdetexte2"/>
    <w:uiPriority w:val="99"/>
    <w:semiHidden/>
    <w:rsid w:val="002D508F"/>
  </w:style>
  <w:style w:type="paragraph" w:customStyle="1" w:styleId="Typedocument">
    <w:name w:val="Type_document"/>
    <w:basedOn w:val="Normal"/>
    <w:link w:val="TypedocumentCarCar"/>
    <w:rsid w:val="00120563"/>
    <w:pPr>
      <w:spacing w:before="1280" w:after="960"/>
      <w:jc w:val="center"/>
    </w:pPr>
    <w:rPr>
      <w:rFonts w:ascii="Arial" w:hAnsi="Arial"/>
      <w:b/>
      <w:caps/>
      <w:color w:val="000000"/>
      <w:sz w:val="32"/>
    </w:rPr>
  </w:style>
  <w:style w:type="character" w:customStyle="1" w:styleId="TypedocumentCarCar">
    <w:name w:val="Type_document Car Car"/>
    <w:link w:val="Typedocument"/>
    <w:rsid w:val="00120563"/>
    <w:rPr>
      <w:rFonts w:ascii="Arial" w:hAnsi="Arial"/>
      <w:b/>
      <w:caps/>
      <w:color w:val="000000"/>
      <w:sz w:val="32"/>
    </w:rPr>
  </w:style>
  <w:style w:type="paragraph" w:customStyle="1" w:styleId="Titre20">
    <w:name w:val="Titre2"/>
    <w:basedOn w:val="Normal"/>
    <w:next w:val="Corpsdetexte"/>
    <w:link w:val="Titre2Car"/>
    <w:autoRedefine/>
    <w:qFormat/>
    <w:rsid w:val="00120563"/>
    <w:pPr>
      <w:keepNext/>
      <w:keepLines/>
      <w:widowControl w:val="0"/>
      <w:spacing w:before="480" w:after="240"/>
      <w:ind w:left="527" w:hanging="357"/>
      <w:jc w:val="both"/>
      <w:outlineLvl w:val="0"/>
    </w:pPr>
    <w:rPr>
      <w:rFonts w:ascii="Times New Roman Gras" w:hAnsi="Times New Roman Gras"/>
      <w:b/>
      <w:bCs/>
      <w:sz w:val="22"/>
      <w:szCs w:val="22"/>
      <w:lang w:val="x-none" w:eastAsia="x-none"/>
    </w:rPr>
  </w:style>
  <w:style w:type="character" w:customStyle="1" w:styleId="Titre2Car">
    <w:name w:val="Titre2 Car"/>
    <w:basedOn w:val="Policepardfaut"/>
    <w:link w:val="Titre20"/>
    <w:rsid w:val="00120563"/>
    <w:rPr>
      <w:rFonts w:ascii="Times New Roman Gras" w:hAnsi="Times New Roman Gras"/>
      <w:b/>
      <w:bCs/>
      <w:sz w:val="22"/>
      <w:szCs w:val="22"/>
      <w:lang w:val="x-none" w:eastAsia="x-none"/>
    </w:rPr>
  </w:style>
  <w:style w:type="character" w:styleId="Numrodepage">
    <w:name w:val="page number"/>
    <w:basedOn w:val="Policepardfaut"/>
    <w:rsid w:val="000E7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8753">
      <w:bodyDiv w:val="1"/>
      <w:marLeft w:val="0"/>
      <w:marRight w:val="0"/>
      <w:marTop w:val="0"/>
      <w:marBottom w:val="0"/>
      <w:divBdr>
        <w:top w:val="none" w:sz="0" w:space="0" w:color="auto"/>
        <w:left w:val="none" w:sz="0" w:space="0" w:color="auto"/>
        <w:bottom w:val="none" w:sz="0" w:space="0" w:color="auto"/>
        <w:right w:val="none" w:sz="0" w:space="0" w:color="auto"/>
      </w:divBdr>
    </w:div>
    <w:div w:id="225648775">
      <w:bodyDiv w:val="1"/>
      <w:marLeft w:val="0"/>
      <w:marRight w:val="0"/>
      <w:marTop w:val="0"/>
      <w:marBottom w:val="0"/>
      <w:divBdr>
        <w:top w:val="none" w:sz="0" w:space="0" w:color="auto"/>
        <w:left w:val="none" w:sz="0" w:space="0" w:color="auto"/>
        <w:bottom w:val="none" w:sz="0" w:space="0" w:color="auto"/>
        <w:right w:val="none" w:sz="0" w:space="0" w:color="auto"/>
      </w:divBdr>
    </w:div>
    <w:div w:id="253903922">
      <w:bodyDiv w:val="1"/>
      <w:marLeft w:val="0"/>
      <w:marRight w:val="0"/>
      <w:marTop w:val="0"/>
      <w:marBottom w:val="0"/>
      <w:divBdr>
        <w:top w:val="none" w:sz="0" w:space="0" w:color="auto"/>
        <w:left w:val="none" w:sz="0" w:space="0" w:color="auto"/>
        <w:bottom w:val="none" w:sz="0" w:space="0" w:color="auto"/>
        <w:right w:val="none" w:sz="0" w:space="0" w:color="auto"/>
      </w:divBdr>
    </w:div>
    <w:div w:id="328876575">
      <w:bodyDiv w:val="1"/>
      <w:marLeft w:val="0"/>
      <w:marRight w:val="0"/>
      <w:marTop w:val="0"/>
      <w:marBottom w:val="0"/>
      <w:divBdr>
        <w:top w:val="none" w:sz="0" w:space="0" w:color="auto"/>
        <w:left w:val="none" w:sz="0" w:space="0" w:color="auto"/>
        <w:bottom w:val="none" w:sz="0" w:space="0" w:color="auto"/>
        <w:right w:val="none" w:sz="0" w:space="0" w:color="auto"/>
      </w:divBdr>
    </w:div>
    <w:div w:id="639500513">
      <w:bodyDiv w:val="1"/>
      <w:marLeft w:val="0"/>
      <w:marRight w:val="0"/>
      <w:marTop w:val="0"/>
      <w:marBottom w:val="0"/>
      <w:divBdr>
        <w:top w:val="none" w:sz="0" w:space="0" w:color="auto"/>
        <w:left w:val="none" w:sz="0" w:space="0" w:color="auto"/>
        <w:bottom w:val="none" w:sz="0" w:space="0" w:color="auto"/>
        <w:right w:val="none" w:sz="0" w:space="0" w:color="auto"/>
      </w:divBdr>
    </w:div>
    <w:div w:id="865994028">
      <w:bodyDiv w:val="1"/>
      <w:marLeft w:val="0"/>
      <w:marRight w:val="0"/>
      <w:marTop w:val="0"/>
      <w:marBottom w:val="0"/>
      <w:divBdr>
        <w:top w:val="none" w:sz="0" w:space="0" w:color="auto"/>
        <w:left w:val="none" w:sz="0" w:space="0" w:color="auto"/>
        <w:bottom w:val="none" w:sz="0" w:space="0" w:color="auto"/>
        <w:right w:val="none" w:sz="0" w:space="0" w:color="auto"/>
      </w:divBdr>
    </w:div>
    <w:div w:id="1251625654">
      <w:bodyDiv w:val="1"/>
      <w:marLeft w:val="0"/>
      <w:marRight w:val="0"/>
      <w:marTop w:val="0"/>
      <w:marBottom w:val="0"/>
      <w:divBdr>
        <w:top w:val="none" w:sz="0" w:space="0" w:color="auto"/>
        <w:left w:val="none" w:sz="0" w:space="0" w:color="auto"/>
        <w:bottom w:val="none" w:sz="0" w:space="0" w:color="auto"/>
        <w:right w:val="none" w:sz="0" w:space="0" w:color="auto"/>
      </w:divBdr>
    </w:div>
    <w:div w:id="1349914096">
      <w:bodyDiv w:val="1"/>
      <w:marLeft w:val="0"/>
      <w:marRight w:val="0"/>
      <w:marTop w:val="0"/>
      <w:marBottom w:val="0"/>
      <w:divBdr>
        <w:top w:val="none" w:sz="0" w:space="0" w:color="auto"/>
        <w:left w:val="none" w:sz="0" w:space="0" w:color="auto"/>
        <w:bottom w:val="none" w:sz="0" w:space="0" w:color="auto"/>
        <w:right w:val="none" w:sz="0" w:space="0" w:color="auto"/>
      </w:divBdr>
    </w:div>
    <w:div w:id="1516460105">
      <w:bodyDiv w:val="1"/>
      <w:marLeft w:val="0"/>
      <w:marRight w:val="0"/>
      <w:marTop w:val="0"/>
      <w:marBottom w:val="0"/>
      <w:divBdr>
        <w:top w:val="none" w:sz="0" w:space="0" w:color="auto"/>
        <w:left w:val="none" w:sz="0" w:space="0" w:color="auto"/>
        <w:bottom w:val="none" w:sz="0" w:space="0" w:color="auto"/>
        <w:right w:val="none" w:sz="0" w:space="0" w:color="auto"/>
      </w:divBdr>
    </w:div>
    <w:div w:id="1711614934">
      <w:bodyDiv w:val="1"/>
      <w:marLeft w:val="0"/>
      <w:marRight w:val="0"/>
      <w:marTop w:val="0"/>
      <w:marBottom w:val="0"/>
      <w:divBdr>
        <w:top w:val="none" w:sz="0" w:space="0" w:color="auto"/>
        <w:left w:val="none" w:sz="0" w:space="0" w:color="auto"/>
        <w:bottom w:val="none" w:sz="0" w:space="0" w:color="auto"/>
        <w:right w:val="none" w:sz="0" w:space="0" w:color="auto"/>
      </w:divBdr>
    </w:div>
    <w:div w:id="1775206095">
      <w:bodyDiv w:val="1"/>
      <w:marLeft w:val="0"/>
      <w:marRight w:val="0"/>
      <w:marTop w:val="0"/>
      <w:marBottom w:val="0"/>
      <w:divBdr>
        <w:top w:val="none" w:sz="0" w:space="0" w:color="auto"/>
        <w:left w:val="none" w:sz="0" w:space="0" w:color="auto"/>
        <w:bottom w:val="none" w:sz="0" w:space="0" w:color="auto"/>
        <w:right w:val="none" w:sz="0" w:space="0" w:color="auto"/>
      </w:divBdr>
    </w:div>
    <w:div w:id="1892302234">
      <w:bodyDiv w:val="1"/>
      <w:marLeft w:val="0"/>
      <w:marRight w:val="0"/>
      <w:marTop w:val="0"/>
      <w:marBottom w:val="0"/>
      <w:divBdr>
        <w:top w:val="none" w:sz="0" w:space="0" w:color="auto"/>
        <w:left w:val="none" w:sz="0" w:space="0" w:color="auto"/>
        <w:bottom w:val="none" w:sz="0" w:space="0" w:color="auto"/>
        <w:right w:val="none" w:sz="0" w:space="0" w:color="auto"/>
      </w:divBdr>
    </w:div>
    <w:div w:id="2014794880">
      <w:bodyDiv w:val="1"/>
      <w:marLeft w:val="0"/>
      <w:marRight w:val="0"/>
      <w:marTop w:val="0"/>
      <w:marBottom w:val="0"/>
      <w:divBdr>
        <w:top w:val="none" w:sz="0" w:space="0" w:color="auto"/>
        <w:left w:val="none" w:sz="0" w:space="0" w:color="auto"/>
        <w:bottom w:val="none" w:sz="0" w:space="0" w:color="auto"/>
        <w:right w:val="none" w:sz="0" w:space="0" w:color="auto"/>
      </w:divBdr>
    </w:div>
    <w:div w:id="201780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aura.costantini@intradef.gouv.fr"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cid:image003.png@01DB0919.1F541C80" TargetMode="External"/><Relationship Id="rId3" Type="http://schemas.openxmlformats.org/officeDocument/2006/relationships/styles" Target="styles.xml"/><Relationship Id="rId21" Type="http://schemas.openxmlformats.org/officeDocument/2006/relationships/image" Target="cid:image007.jpg@01DB046F.1F3B69F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cid:image006.jpg@01DB046F.1F3B69F0"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amelie.turcan@intradef.gouv.fr"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ysman-dga.intradef.gouv.fr/dga/index.php?&amp;app=FDL&amp;action=OPENDOC&amp;mode=view&amp;id=21184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ysman-dga.intradef.gouv.fr/dga/index.php?&amp;app=FDL&amp;action=OPENDOC&amp;mode=view&amp;id=21184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51D790919E4E01B036422C73338348"/>
        <w:category>
          <w:name w:val="Général"/>
          <w:gallery w:val="placeholder"/>
        </w:category>
        <w:types>
          <w:type w:val="bbPlcHdr"/>
        </w:types>
        <w:behaviors>
          <w:behavior w:val="content"/>
        </w:behaviors>
        <w:guid w:val="{F6839AF2-0598-4AB3-B9A6-82A7F5ED87C1}"/>
      </w:docPartPr>
      <w:docPartBody>
        <w:p w:rsidR="00791927" w:rsidRDefault="00791927" w:rsidP="00791927">
          <w:pPr>
            <w:pStyle w:val="9751D790919E4E01B036422C73338348"/>
          </w:pPr>
          <w:r w:rsidRPr="00CA65AE">
            <w:rPr>
              <w:rStyle w:val="Textedelespacerserv"/>
            </w:rPr>
            <w:t>Choisissez un élément.</w:t>
          </w:r>
        </w:p>
      </w:docPartBody>
    </w:docPart>
    <w:docPart>
      <w:docPartPr>
        <w:name w:val="50E8E3BB7B374591A51DFA72D1017675"/>
        <w:category>
          <w:name w:val="Général"/>
          <w:gallery w:val="placeholder"/>
        </w:category>
        <w:types>
          <w:type w:val="bbPlcHdr"/>
        </w:types>
        <w:behaviors>
          <w:behavior w:val="content"/>
        </w:behaviors>
        <w:guid w:val="{90DD9863-5BC2-45DD-8306-9FF9552B7574}"/>
      </w:docPartPr>
      <w:docPartBody>
        <w:p w:rsidR="00000000" w:rsidRDefault="00BD2E6C" w:rsidP="00BD2E6C">
          <w:pPr>
            <w:pStyle w:val="50E8E3BB7B374591A51DFA72D1017675"/>
          </w:pPr>
          <w:r w:rsidRPr="00282D1C">
            <w:rPr>
              <w:rStyle w:val="Textedelespacerserv"/>
              <w:rFonts w:ascii="Marianne" w:hAnsi="Marianne"/>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Calibri"/>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Gras">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27"/>
    <w:rsid w:val="001941BF"/>
    <w:rsid w:val="00407022"/>
    <w:rsid w:val="005F5809"/>
    <w:rsid w:val="006C5556"/>
    <w:rsid w:val="00791927"/>
    <w:rsid w:val="009C56A1"/>
    <w:rsid w:val="00A97121"/>
    <w:rsid w:val="00B96D7F"/>
    <w:rsid w:val="00BD2E6C"/>
    <w:rsid w:val="00C6070A"/>
    <w:rsid w:val="00CF3B37"/>
    <w:rsid w:val="00EA0305"/>
    <w:rsid w:val="00FC0D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D2E6C"/>
    <w:rPr>
      <w:color w:val="808080"/>
    </w:rPr>
  </w:style>
  <w:style w:type="paragraph" w:customStyle="1" w:styleId="54698FCF957D4B83A8CC437D6FA88928">
    <w:name w:val="54698FCF957D4B83A8CC437D6FA88928"/>
    <w:rsid w:val="00791927"/>
  </w:style>
  <w:style w:type="paragraph" w:customStyle="1" w:styleId="F0235AE6371242D58A54EC497DE78649">
    <w:name w:val="F0235AE6371242D58A54EC497DE78649"/>
    <w:rsid w:val="00791927"/>
  </w:style>
  <w:style w:type="paragraph" w:customStyle="1" w:styleId="9751D790919E4E01B036422C73338348">
    <w:name w:val="9751D790919E4E01B036422C73338348"/>
    <w:rsid w:val="00791927"/>
  </w:style>
  <w:style w:type="paragraph" w:customStyle="1" w:styleId="C46B89DF3EED425197B5BE73E1F36E6E">
    <w:name w:val="C46B89DF3EED425197B5BE73E1F36E6E"/>
    <w:rsid w:val="00791927"/>
  </w:style>
  <w:style w:type="paragraph" w:customStyle="1" w:styleId="50E8E3BB7B374591A51DFA72D1017675">
    <w:name w:val="50E8E3BB7B374591A51DFA72D1017675"/>
    <w:rsid w:val="00BD2E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92606-3D6A-4FBE-BBDC-001B67673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4488</Words>
  <Characters>28273</Characters>
  <Application>Microsoft Office Word</Application>
  <DocSecurity>0</DocSecurity>
  <Lines>235</Lines>
  <Paragraphs>65</Paragraphs>
  <ScaleCrop>false</ScaleCrop>
  <HeadingPairs>
    <vt:vector size="2" baseType="variant">
      <vt:variant>
        <vt:lpstr>Titre</vt:lpstr>
      </vt:variant>
      <vt:variant>
        <vt:i4>1</vt:i4>
      </vt:variant>
    </vt:vector>
  </HeadingPairs>
  <TitlesOfParts>
    <vt:vector size="1" baseType="lpstr">
      <vt:lpstr>Lettre privée DGA</vt:lpstr>
    </vt:vector>
  </TitlesOfParts>
  <Manager/>
  <Company>DGA</Company>
  <LinksUpToDate>false</LinksUpToDate>
  <CharactersWithSpaces>32696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privée DGA</dc:title>
  <dc:subject/>
  <dc:creator>Fabus DUDU</dc:creator>
  <cp:keywords/>
  <dc:description/>
  <cp:lastModifiedBy>COSTANTINI Laura CR3</cp:lastModifiedBy>
  <cp:revision>3</cp:revision>
  <cp:lastPrinted>2024-12-17T14:13:00Z</cp:lastPrinted>
  <dcterms:created xsi:type="dcterms:W3CDTF">2024-12-17T14:12:00Z</dcterms:created>
  <dcterms:modified xsi:type="dcterms:W3CDTF">2024-12-17T14:15:00Z</dcterms:modified>
  <cp:category/>
</cp:coreProperties>
</file>