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064E9" w14:textId="60BFEEF2" w:rsidR="006F291F" w:rsidRDefault="006F291F" w:rsidP="006F291F">
      <w:pPr>
        <w:pStyle w:val="En-tte"/>
        <w:tabs>
          <w:tab w:val="clear" w:pos="9072"/>
        </w:tabs>
      </w:pPr>
    </w:p>
    <w:p w14:paraId="3B7ADC5F" w14:textId="50041F63" w:rsidR="003D2F8F" w:rsidRPr="003D2F8F" w:rsidRDefault="003D2F8F" w:rsidP="00B92EC7">
      <w:pPr>
        <w:tabs>
          <w:tab w:val="right" w:pos="851"/>
          <w:tab w:val="right" w:pos="8789"/>
        </w:tabs>
        <w:autoSpaceDE/>
        <w:autoSpaceDN/>
        <w:ind w:right="-569"/>
        <w:jc w:val="center"/>
        <w:rPr>
          <w:rFonts w:ascii="Arial" w:hAnsi="Arial" w:cs="Arial"/>
        </w:rPr>
      </w:pPr>
    </w:p>
    <w:p w14:paraId="73650771" w14:textId="20A5B439" w:rsidR="003D2F8F" w:rsidRPr="003D2F8F" w:rsidRDefault="006A67DA" w:rsidP="003D2F8F">
      <w:pPr>
        <w:tabs>
          <w:tab w:val="right" w:pos="851"/>
          <w:tab w:val="right" w:pos="8789"/>
        </w:tabs>
        <w:autoSpaceDE/>
        <w:autoSpaceDN/>
        <w:ind w:right="-569"/>
        <w:jc w:val="center"/>
        <w:rPr>
          <w:rFonts w:ascii="Arial" w:hAnsi="Arial" w:cs="Arial"/>
          <w:b/>
        </w:rPr>
      </w:pPr>
      <w:r>
        <w:rPr>
          <w:noProof/>
        </w:rPr>
        <w:drawing>
          <wp:inline distT="0" distB="0" distL="0" distR="0" wp14:anchorId="0FFFC2B4" wp14:editId="61DD3E9E">
            <wp:extent cx="1562100" cy="781050"/>
            <wp:effectExtent l="0" t="0" r="0" b="0"/>
            <wp:docPr id="2" name="Image 2" descr="C:\Users\degroot\AppData\Local\Microsoft\Windows\INetCache\Content.Word\Logo IMT Starter RVB.png"/>
            <wp:cNvGraphicFramePr/>
            <a:graphic xmlns:a="http://schemas.openxmlformats.org/drawingml/2006/main">
              <a:graphicData uri="http://schemas.openxmlformats.org/drawingml/2006/picture">
                <pic:pic xmlns:pic="http://schemas.openxmlformats.org/drawingml/2006/picture">
                  <pic:nvPicPr>
                    <pic:cNvPr id="1" name="Image 1" descr="C:\Users\degroot\AppData\Local\Microsoft\Windows\INetCache\Content.Word\Logo IMT Starter RVB.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781050"/>
                    </a:xfrm>
                    <a:prstGeom prst="rect">
                      <a:avLst/>
                    </a:prstGeom>
                    <a:noFill/>
                    <a:ln>
                      <a:noFill/>
                    </a:ln>
                  </pic:spPr>
                </pic:pic>
              </a:graphicData>
            </a:graphic>
          </wp:inline>
        </w:drawing>
      </w:r>
    </w:p>
    <w:p w14:paraId="05DB7F94"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50B9F841" w14:textId="5A668EE1" w:rsidR="003D2F8F" w:rsidRDefault="003D2F8F" w:rsidP="003D2F8F">
      <w:pPr>
        <w:tabs>
          <w:tab w:val="right" w:pos="851"/>
          <w:tab w:val="right" w:pos="8789"/>
        </w:tabs>
        <w:autoSpaceDE/>
        <w:autoSpaceDN/>
        <w:ind w:right="-569"/>
        <w:jc w:val="center"/>
        <w:rPr>
          <w:rFonts w:ascii="Arial" w:hAnsi="Arial" w:cs="Arial"/>
          <w:b/>
        </w:rPr>
      </w:pPr>
    </w:p>
    <w:p w14:paraId="2B8423AF" w14:textId="7CB3FDE1" w:rsidR="00437B93" w:rsidRDefault="00437B93" w:rsidP="003D2F8F">
      <w:pPr>
        <w:tabs>
          <w:tab w:val="right" w:pos="851"/>
          <w:tab w:val="right" w:pos="8789"/>
        </w:tabs>
        <w:autoSpaceDE/>
        <w:autoSpaceDN/>
        <w:ind w:right="-569"/>
        <w:jc w:val="center"/>
        <w:rPr>
          <w:rFonts w:ascii="Arial" w:hAnsi="Arial" w:cs="Arial"/>
          <w:b/>
        </w:rPr>
      </w:pPr>
    </w:p>
    <w:p w14:paraId="201F9B8C" w14:textId="02CD4FB0" w:rsidR="00437B93" w:rsidRDefault="00437B93" w:rsidP="003D2F8F">
      <w:pPr>
        <w:tabs>
          <w:tab w:val="right" w:pos="851"/>
          <w:tab w:val="right" w:pos="8789"/>
        </w:tabs>
        <w:autoSpaceDE/>
        <w:autoSpaceDN/>
        <w:ind w:right="-569"/>
        <w:jc w:val="center"/>
        <w:rPr>
          <w:rFonts w:ascii="Arial" w:hAnsi="Arial" w:cs="Arial"/>
          <w:b/>
        </w:rPr>
      </w:pPr>
    </w:p>
    <w:p w14:paraId="1976C418" w14:textId="77777777" w:rsidR="00437B93" w:rsidRPr="003D2F8F" w:rsidRDefault="00437B93" w:rsidP="003D2F8F">
      <w:pPr>
        <w:tabs>
          <w:tab w:val="right" w:pos="851"/>
          <w:tab w:val="right" w:pos="8789"/>
        </w:tabs>
        <w:autoSpaceDE/>
        <w:autoSpaceDN/>
        <w:ind w:right="-569"/>
        <w:jc w:val="center"/>
        <w:rPr>
          <w:rFonts w:ascii="Arial" w:hAnsi="Arial" w:cs="Arial"/>
          <w:b/>
        </w:rPr>
      </w:pPr>
    </w:p>
    <w:p w14:paraId="0975A4E4"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0143790D"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3A1DCE16" w14:textId="77777777" w:rsidR="00C36719" w:rsidRPr="0020371D" w:rsidRDefault="00C36719" w:rsidP="00C36719">
      <w:pPr>
        <w:autoSpaceDE/>
        <w:autoSpaceDN/>
        <w:jc w:val="center"/>
        <w:rPr>
          <w:rFonts w:ascii="Arial" w:hAnsi="Arial" w:cs="Arial"/>
          <w:b/>
          <w:bCs/>
          <w:color w:val="0C2340"/>
          <w:sz w:val="48"/>
          <w:szCs w:val="240"/>
        </w:rPr>
      </w:pPr>
      <w:r w:rsidRPr="0020371D">
        <w:rPr>
          <w:rFonts w:ascii="Arial" w:hAnsi="Arial" w:cs="Arial"/>
          <w:b/>
          <w:bCs/>
          <w:color w:val="0C2340"/>
          <w:sz w:val="48"/>
          <w:szCs w:val="240"/>
        </w:rPr>
        <w:t xml:space="preserve">Acte d’engagement </w:t>
      </w:r>
    </w:p>
    <w:p w14:paraId="24780473" w14:textId="77777777" w:rsidR="00C36719" w:rsidRPr="0020371D" w:rsidRDefault="00C36719" w:rsidP="00C36719">
      <w:pPr>
        <w:autoSpaceDE/>
        <w:autoSpaceDN/>
        <w:jc w:val="center"/>
        <w:rPr>
          <w:rFonts w:ascii="Arial" w:hAnsi="Arial" w:cs="Arial"/>
          <w:b/>
        </w:rPr>
      </w:pPr>
    </w:p>
    <w:p w14:paraId="2382198A" w14:textId="77777777" w:rsidR="00C36719" w:rsidRPr="0020371D" w:rsidRDefault="00C36719" w:rsidP="00C36719">
      <w:pPr>
        <w:shd w:val="clear" w:color="auto" w:fill="FFFFFF"/>
        <w:ind w:right="-1"/>
        <w:jc w:val="center"/>
        <w:rPr>
          <w:rFonts w:ascii="Arial" w:hAnsi="Arial" w:cs="Arial"/>
          <w:b/>
        </w:rPr>
      </w:pPr>
    </w:p>
    <w:p w14:paraId="6E3B120D" w14:textId="77777777" w:rsidR="006A67DA" w:rsidRPr="00D50FD1" w:rsidRDefault="006A67DA" w:rsidP="006A67DA">
      <w:pPr>
        <w:jc w:val="center"/>
        <w:rPr>
          <w:rFonts w:ascii="Arial" w:hAnsi="Arial" w:cs="Arial"/>
          <w:b/>
          <w:sz w:val="24"/>
          <w:szCs w:val="24"/>
        </w:rPr>
      </w:pPr>
      <w:r>
        <w:rPr>
          <w:rFonts w:ascii="Arial" w:hAnsi="Arial" w:cs="Arial"/>
          <w:b/>
          <w:sz w:val="24"/>
          <w:szCs w:val="24"/>
        </w:rPr>
        <w:t xml:space="preserve">MARCHE PUBLIC </w:t>
      </w:r>
    </w:p>
    <w:p w14:paraId="6B3069E4" w14:textId="77777777" w:rsidR="006A67DA" w:rsidRPr="00BE050F" w:rsidRDefault="006A67DA" w:rsidP="006A67DA">
      <w:pPr>
        <w:spacing w:before="60" w:after="60"/>
        <w:jc w:val="center"/>
        <w:rPr>
          <w:rFonts w:ascii="Arial" w:hAnsi="Arial" w:cs="Arial"/>
          <w:color w:val="000000"/>
          <w:sz w:val="24"/>
          <w:szCs w:val="24"/>
        </w:rPr>
      </w:pPr>
      <w:r w:rsidRPr="00BE050F">
        <w:rPr>
          <w:rFonts w:ascii="Arial" w:hAnsi="Arial" w:cs="Arial"/>
          <w:bCs/>
          <w:color w:val="000000"/>
          <w:sz w:val="24"/>
          <w:szCs w:val="24"/>
        </w:rPr>
        <w:t>Référence à l’arrêté du 30 mars 2021 portant approbation du CCAG-</w:t>
      </w:r>
      <w:r>
        <w:rPr>
          <w:rFonts w:ascii="Arial" w:hAnsi="Arial" w:cs="Arial"/>
          <w:bCs/>
          <w:color w:val="000000"/>
          <w:sz w:val="24"/>
          <w:szCs w:val="24"/>
        </w:rPr>
        <w:t>FCS</w:t>
      </w:r>
    </w:p>
    <w:p w14:paraId="03169371" w14:textId="77777777" w:rsidR="00C36719" w:rsidRPr="0020371D" w:rsidRDefault="00C36719" w:rsidP="00C36719">
      <w:pPr>
        <w:shd w:val="clear" w:color="auto" w:fill="FFFFFF"/>
        <w:ind w:right="-1"/>
        <w:jc w:val="center"/>
        <w:rPr>
          <w:rFonts w:ascii="Arial" w:hAnsi="Arial" w:cs="Arial"/>
          <w:b/>
        </w:rPr>
      </w:pPr>
    </w:p>
    <w:p w14:paraId="142301D0" w14:textId="77777777" w:rsidR="00C36719" w:rsidRPr="0020371D" w:rsidRDefault="00C36719" w:rsidP="00C36719">
      <w:pPr>
        <w:shd w:val="clear" w:color="auto" w:fill="FFFFFF"/>
        <w:ind w:right="-1"/>
        <w:jc w:val="center"/>
        <w:rPr>
          <w:rFonts w:ascii="Arial" w:hAnsi="Arial" w:cs="Arial"/>
          <w:b/>
        </w:rPr>
      </w:pPr>
    </w:p>
    <w:p w14:paraId="487EF3F4" w14:textId="77777777" w:rsidR="003D58E1" w:rsidRPr="00AA0BF3" w:rsidRDefault="003D58E1" w:rsidP="003D58E1">
      <w:pPr>
        <w:ind w:right="-1"/>
        <w:jc w:val="center"/>
        <w:rPr>
          <w:rFonts w:ascii="Arial" w:hAnsi="Arial" w:cs="Arial"/>
          <w:b/>
        </w:rPr>
      </w:pPr>
    </w:p>
    <w:p w14:paraId="4961A4D1" w14:textId="77777777" w:rsidR="003D58E1" w:rsidRDefault="003D58E1" w:rsidP="003D58E1">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
          <w:sz w:val="32"/>
          <w:szCs w:val="32"/>
        </w:rPr>
      </w:pPr>
    </w:p>
    <w:p w14:paraId="41FCC336" w14:textId="3D50ACE1" w:rsidR="003D58E1" w:rsidRDefault="003D58E1" w:rsidP="003D58E1">
      <w:pPr>
        <w:pBdr>
          <w:top w:val="single" w:sz="4" w:space="1" w:color="auto" w:shadow="1"/>
          <w:left w:val="single" w:sz="4" w:space="4" w:color="auto" w:shadow="1"/>
          <w:bottom w:val="single" w:sz="4" w:space="1" w:color="auto" w:shadow="1"/>
          <w:right w:val="single" w:sz="4" w:space="4" w:color="auto" w:shadow="1"/>
        </w:pBdr>
        <w:ind w:right="-1"/>
        <w:jc w:val="center"/>
        <w:rPr>
          <w:rFonts w:ascii="Arial Narrow" w:hAnsi="Arial Narrow" w:cs="Arial"/>
          <w:b/>
          <w:i/>
          <w:color w:val="000000"/>
          <w:sz w:val="28"/>
          <w:szCs w:val="28"/>
        </w:rPr>
      </w:pPr>
      <w:r>
        <w:rPr>
          <w:rFonts w:ascii="Arial Narrow" w:hAnsi="Arial Narrow" w:cs="Arial"/>
          <w:b/>
          <w:i/>
          <w:color w:val="000000"/>
          <w:sz w:val="28"/>
          <w:szCs w:val="28"/>
        </w:rPr>
        <w:t>Service d’aide et d’accompagnement en relation presse et communication pour une meilleure visibilité et communication des projets des Start-up d’IMT-STARTER</w:t>
      </w:r>
    </w:p>
    <w:p w14:paraId="18D9CDEE" w14:textId="77777777" w:rsidR="003D58E1" w:rsidRDefault="003D58E1" w:rsidP="003D58E1">
      <w:pPr>
        <w:pBdr>
          <w:top w:val="single" w:sz="4" w:space="1" w:color="auto" w:shadow="1"/>
          <w:left w:val="single" w:sz="4" w:space="4" w:color="auto" w:shadow="1"/>
          <w:bottom w:val="single" w:sz="4" w:space="1" w:color="auto" w:shadow="1"/>
          <w:right w:val="single" w:sz="4" w:space="4" w:color="auto" w:shadow="1"/>
        </w:pBdr>
        <w:ind w:right="-1"/>
        <w:jc w:val="center"/>
        <w:rPr>
          <w:rFonts w:ascii="Arial Narrow" w:hAnsi="Arial Narrow" w:cs="Arial"/>
          <w:b/>
          <w:i/>
          <w:color w:val="000000"/>
          <w:sz w:val="28"/>
          <w:szCs w:val="28"/>
        </w:rPr>
      </w:pPr>
    </w:p>
    <w:p w14:paraId="76BDD8BB" w14:textId="3DD800AF" w:rsidR="003D58E1" w:rsidRPr="001361C6" w:rsidRDefault="003D58E1" w:rsidP="003D58E1">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
          <w:sz w:val="28"/>
          <w:szCs w:val="28"/>
        </w:rPr>
      </w:pPr>
      <w:r>
        <w:rPr>
          <w:rFonts w:ascii="Arial" w:hAnsi="Arial" w:cs="Arial"/>
          <w:b/>
          <w:sz w:val="28"/>
          <w:szCs w:val="28"/>
        </w:rPr>
        <w:t xml:space="preserve">Marché </w:t>
      </w:r>
      <w:r w:rsidRPr="005F2774">
        <w:rPr>
          <w:rFonts w:ascii="Arial" w:hAnsi="Arial" w:cs="Arial"/>
          <w:b/>
          <w:sz w:val="28"/>
          <w:szCs w:val="28"/>
        </w:rPr>
        <w:t>N° 2</w:t>
      </w:r>
      <w:r>
        <w:rPr>
          <w:rFonts w:ascii="Arial" w:hAnsi="Arial" w:cs="Arial"/>
          <w:b/>
          <w:sz w:val="28"/>
          <w:szCs w:val="28"/>
        </w:rPr>
        <w:t>4</w:t>
      </w:r>
      <w:r w:rsidRPr="005F2774">
        <w:rPr>
          <w:rFonts w:ascii="Arial" w:hAnsi="Arial" w:cs="Arial"/>
          <w:b/>
          <w:sz w:val="28"/>
          <w:szCs w:val="28"/>
        </w:rPr>
        <w:t xml:space="preserve"> </w:t>
      </w:r>
      <w:r>
        <w:rPr>
          <w:rFonts w:ascii="Arial" w:hAnsi="Arial" w:cs="Arial"/>
          <w:b/>
          <w:sz w:val="28"/>
          <w:szCs w:val="28"/>
        </w:rPr>
        <w:t>TSP</w:t>
      </w:r>
      <w:r w:rsidRPr="005F2774">
        <w:rPr>
          <w:rFonts w:ascii="Arial" w:hAnsi="Arial" w:cs="Arial"/>
          <w:b/>
          <w:sz w:val="28"/>
          <w:szCs w:val="28"/>
        </w:rPr>
        <w:t xml:space="preserve"> </w:t>
      </w:r>
      <w:r w:rsidR="006A67DA">
        <w:rPr>
          <w:rFonts w:ascii="Arial" w:hAnsi="Arial" w:cs="Arial"/>
          <w:b/>
          <w:sz w:val="28"/>
          <w:szCs w:val="28"/>
        </w:rPr>
        <w:t>041</w:t>
      </w:r>
      <w:r w:rsidRPr="005F2774">
        <w:rPr>
          <w:rFonts w:ascii="Arial" w:hAnsi="Arial" w:cs="Arial"/>
          <w:b/>
          <w:sz w:val="28"/>
          <w:szCs w:val="28"/>
        </w:rPr>
        <w:t xml:space="preserve"> M</w:t>
      </w:r>
    </w:p>
    <w:p w14:paraId="6C3083C1" w14:textId="77777777" w:rsidR="003D58E1" w:rsidRDefault="003D58E1" w:rsidP="003D58E1">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
        </w:rPr>
      </w:pPr>
    </w:p>
    <w:p w14:paraId="1C3B6CD7" w14:textId="77777777" w:rsidR="003D58E1" w:rsidRDefault="003D58E1" w:rsidP="003D58E1">
      <w:pPr>
        <w:ind w:right="-1"/>
        <w:jc w:val="center"/>
        <w:rPr>
          <w:rFonts w:ascii="Garamond" w:hAnsi="Garamond"/>
          <w:b/>
          <w:caps/>
          <w:sz w:val="28"/>
          <w:szCs w:val="28"/>
        </w:rPr>
      </w:pPr>
    </w:p>
    <w:p w14:paraId="52F24755" w14:textId="77777777" w:rsidR="00B92EC7" w:rsidRDefault="00B92EC7" w:rsidP="00B92EC7">
      <w:pPr>
        <w:jc w:val="both"/>
        <w:rPr>
          <w:rFonts w:ascii="Arial" w:hAnsi="Arial" w:cs="Arial"/>
          <w:b/>
        </w:rPr>
      </w:pPr>
    </w:p>
    <w:p w14:paraId="445A5F6A" w14:textId="77777777" w:rsidR="00C36719" w:rsidRPr="00860E03" w:rsidRDefault="00C36719" w:rsidP="00C36719">
      <w:pPr>
        <w:ind w:right="-1"/>
        <w:jc w:val="center"/>
        <w:rPr>
          <w:rFonts w:ascii="Arial" w:hAnsi="Arial" w:cs="Arial"/>
          <w:b/>
          <w:caps/>
          <w:sz w:val="28"/>
          <w:szCs w:val="28"/>
          <w:lang w:val="en-US"/>
        </w:rPr>
      </w:pPr>
    </w:p>
    <w:p w14:paraId="5A0B474A" w14:textId="77777777" w:rsidR="00C36719" w:rsidRPr="00860E03" w:rsidRDefault="00C36719" w:rsidP="00C36719">
      <w:pPr>
        <w:ind w:right="-1"/>
        <w:rPr>
          <w:rFonts w:ascii="Arial" w:hAnsi="Arial" w:cs="Arial"/>
          <w:b/>
          <w:sz w:val="24"/>
          <w:szCs w:val="24"/>
          <w:lang w:val="en-US"/>
        </w:rPr>
      </w:pPr>
    </w:p>
    <w:p w14:paraId="7DBABD4B" w14:textId="77777777" w:rsidR="00C36719" w:rsidRPr="00860E03" w:rsidRDefault="00C36719" w:rsidP="00C36719">
      <w:pPr>
        <w:ind w:right="-1"/>
        <w:rPr>
          <w:rFonts w:ascii="Arial" w:hAnsi="Arial" w:cs="Arial"/>
          <w:b/>
          <w:sz w:val="24"/>
          <w:szCs w:val="24"/>
          <w:lang w:val="en-US"/>
        </w:rPr>
      </w:pPr>
    </w:p>
    <w:p w14:paraId="7FFCD729" w14:textId="77777777" w:rsidR="00C36719" w:rsidRPr="00860E03" w:rsidRDefault="00C36719" w:rsidP="00C36719">
      <w:pPr>
        <w:ind w:right="-1"/>
        <w:rPr>
          <w:rFonts w:ascii="Arial" w:hAnsi="Arial" w:cs="Arial"/>
          <w:b/>
          <w:sz w:val="24"/>
          <w:szCs w:val="24"/>
          <w:lang w:val="en-US"/>
        </w:rPr>
      </w:pPr>
    </w:p>
    <w:p w14:paraId="21D735E9" w14:textId="77777777" w:rsidR="00C36719" w:rsidRPr="00860E03" w:rsidRDefault="00C36719" w:rsidP="00C36719">
      <w:pPr>
        <w:ind w:right="-1"/>
        <w:jc w:val="right"/>
        <w:rPr>
          <w:rFonts w:ascii="Arial" w:hAnsi="Arial" w:cs="Arial"/>
          <w:b/>
          <w:color w:val="0000FF"/>
          <w:sz w:val="24"/>
          <w:szCs w:val="24"/>
          <w:lang w:val="en-US"/>
        </w:rPr>
      </w:pPr>
    </w:p>
    <w:p w14:paraId="583BE26A" w14:textId="77777777" w:rsidR="00C36719" w:rsidRPr="00860E03" w:rsidRDefault="00C36719" w:rsidP="00C36719">
      <w:pPr>
        <w:ind w:right="-1"/>
        <w:rPr>
          <w:rFonts w:ascii="Arial" w:hAnsi="Arial" w:cs="Arial"/>
          <w:b/>
          <w:sz w:val="24"/>
          <w:szCs w:val="24"/>
          <w:lang w:val="en-US"/>
        </w:rPr>
      </w:pPr>
    </w:p>
    <w:p w14:paraId="0C69F43F" w14:textId="77777777" w:rsidR="00C36719" w:rsidRPr="00860E03" w:rsidRDefault="00C36719" w:rsidP="00C36719">
      <w:pPr>
        <w:ind w:right="-1"/>
        <w:rPr>
          <w:rFonts w:ascii="Arial" w:hAnsi="Arial" w:cs="Arial"/>
          <w:b/>
          <w:sz w:val="24"/>
          <w:szCs w:val="24"/>
          <w:lang w:val="en-US"/>
        </w:rPr>
      </w:pPr>
    </w:p>
    <w:p w14:paraId="57CBD267" w14:textId="77777777" w:rsidR="00C36719" w:rsidRPr="00860E03" w:rsidRDefault="00C36719" w:rsidP="00C36719">
      <w:pPr>
        <w:ind w:right="-1"/>
        <w:rPr>
          <w:rFonts w:ascii="Arial" w:hAnsi="Arial" w:cs="Arial"/>
          <w:b/>
          <w:sz w:val="24"/>
          <w:szCs w:val="24"/>
          <w:lang w:val="en-US"/>
        </w:rPr>
      </w:pPr>
    </w:p>
    <w:p w14:paraId="41539821" w14:textId="77777777" w:rsidR="00C36719" w:rsidRPr="00860E03" w:rsidRDefault="00C36719" w:rsidP="00C36719">
      <w:pPr>
        <w:ind w:right="-1"/>
        <w:rPr>
          <w:rFonts w:ascii="Arial" w:hAnsi="Arial" w:cs="Arial"/>
          <w:b/>
          <w:sz w:val="24"/>
          <w:szCs w:val="24"/>
          <w:lang w:val="en-US"/>
        </w:rPr>
      </w:pPr>
    </w:p>
    <w:p w14:paraId="3EFFF43E" w14:textId="77777777" w:rsidR="00C36719" w:rsidRPr="00860E03" w:rsidRDefault="00C36719" w:rsidP="00C36719">
      <w:pPr>
        <w:ind w:right="-1"/>
        <w:rPr>
          <w:rFonts w:ascii="Arial" w:hAnsi="Arial" w:cs="Arial"/>
          <w:b/>
          <w:sz w:val="24"/>
          <w:szCs w:val="24"/>
          <w:lang w:val="en-US"/>
        </w:rPr>
      </w:pPr>
    </w:p>
    <w:p w14:paraId="7C49C895" w14:textId="41C69473" w:rsidR="00C36719" w:rsidRDefault="00C36719" w:rsidP="00C36719">
      <w:pPr>
        <w:ind w:right="-1"/>
        <w:rPr>
          <w:rFonts w:ascii="Arial" w:hAnsi="Arial" w:cs="Arial"/>
          <w:b/>
          <w:sz w:val="24"/>
          <w:szCs w:val="24"/>
          <w:lang w:val="en-US"/>
        </w:rPr>
      </w:pPr>
    </w:p>
    <w:p w14:paraId="7A39E18E" w14:textId="4D3BE96D" w:rsidR="006A67DA" w:rsidRDefault="006A67DA" w:rsidP="00C36719">
      <w:pPr>
        <w:ind w:right="-1"/>
        <w:rPr>
          <w:rFonts w:ascii="Arial" w:hAnsi="Arial" w:cs="Arial"/>
          <w:b/>
          <w:sz w:val="24"/>
          <w:szCs w:val="24"/>
          <w:lang w:val="en-US"/>
        </w:rPr>
      </w:pPr>
    </w:p>
    <w:p w14:paraId="0E76D87C" w14:textId="4115AF80" w:rsidR="006A67DA" w:rsidRDefault="006A67DA" w:rsidP="00C36719">
      <w:pPr>
        <w:ind w:right="-1"/>
        <w:rPr>
          <w:rFonts w:ascii="Arial" w:hAnsi="Arial" w:cs="Arial"/>
          <w:b/>
          <w:sz w:val="24"/>
          <w:szCs w:val="24"/>
          <w:lang w:val="en-US"/>
        </w:rPr>
      </w:pPr>
    </w:p>
    <w:p w14:paraId="77FA9471" w14:textId="77777777" w:rsidR="006A67DA" w:rsidRPr="00860E03" w:rsidRDefault="006A67DA" w:rsidP="00C36719">
      <w:pPr>
        <w:ind w:right="-1"/>
        <w:rPr>
          <w:rFonts w:ascii="Arial" w:hAnsi="Arial" w:cs="Arial"/>
          <w:b/>
          <w:sz w:val="24"/>
          <w:szCs w:val="24"/>
          <w:lang w:val="en-US"/>
        </w:rPr>
      </w:pPr>
    </w:p>
    <w:p w14:paraId="35A10912" w14:textId="77777777" w:rsidR="00C36719" w:rsidRPr="00860E03" w:rsidRDefault="00C36719" w:rsidP="00C36719">
      <w:pPr>
        <w:ind w:right="-1"/>
        <w:rPr>
          <w:rFonts w:ascii="Arial" w:hAnsi="Arial" w:cs="Arial"/>
          <w:lang w:val="en-US"/>
        </w:rPr>
      </w:pPr>
    </w:p>
    <w:p w14:paraId="386A69E8" w14:textId="77777777" w:rsidR="006A67DA" w:rsidRPr="00860E03" w:rsidRDefault="006A67DA" w:rsidP="006A67DA">
      <w:pPr>
        <w:ind w:right="-1"/>
        <w:rPr>
          <w:rFonts w:ascii="Arial" w:hAnsi="Arial" w:cs="Arial"/>
          <w:lang w:val="en-US"/>
        </w:rPr>
      </w:pPr>
    </w:p>
    <w:p w14:paraId="656DCBBC" w14:textId="77777777" w:rsidR="006A67DA" w:rsidRDefault="006A67DA" w:rsidP="006A67DA">
      <w:pPr>
        <w:ind w:right="-1"/>
        <w:rPr>
          <w:rFonts w:ascii="Arial" w:hAnsi="Arial" w:cs="Arial"/>
          <w:lang w:val="en-US"/>
        </w:rPr>
      </w:pPr>
      <w:r w:rsidRPr="00860E03">
        <w:rPr>
          <w:rFonts w:ascii="Arial" w:hAnsi="Arial" w:cs="Arial"/>
          <w:lang w:val="en-US"/>
        </w:rPr>
        <w:t xml:space="preserve">Imputation </w:t>
      </w:r>
      <w:r>
        <w:rPr>
          <w:rFonts w:ascii="Arial" w:hAnsi="Arial" w:cs="Arial"/>
          <w:lang w:val="en-US"/>
        </w:rPr>
        <w:t>budgétaire:</w:t>
      </w:r>
    </w:p>
    <w:p w14:paraId="402DDF10" w14:textId="77777777" w:rsidR="006A67DA" w:rsidRPr="00860E03" w:rsidRDefault="006A67DA" w:rsidP="006A67DA">
      <w:pPr>
        <w:ind w:right="-1"/>
        <w:rPr>
          <w:rFonts w:ascii="Arial" w:hAnsi="Arial" w:cs="Arial"/>
          <w:lang w:val="en-US"/>
        </w:rPr>
      </w:pPr>
      <w:r>
        <w:rPr>
          <w:rFonts w:ascii="Arial" w:hAnsi="Arial" w:cs="Arial"/>
          <w:lang w:val="en-US"/>
        </w:rPr>
        <w:t>Service: IMT STARTER - Incubateur de Télécom SudParis</w:t>
      </w:r>
    </w:p>
    <w:p w14:paraId="3AD334A4" w14:textId="77777777" w:rsidR="006A67DA" w:rsidRPr="0020371D" w:rsidRDefault="006A67DA" w:rsidP="006A67DA">
      <w:pPr>
        <w:ind w:right="-1"/>
        <w:rPr>
          <w:rFonts w:ascii="Arial" w:hAnsi="Arial" w:cs="Arial"/>
        </w:rPr>
      </w:pPr>
      <w:r>
        <w:rPr>
          <w:rFonts w:ascii="Arial" w:hAnsi="Arial" w:cs="Arial"/>
        </w:rPr>
        <w:t>Nomenclature :</w:t>
      </w:r>
    </w:p>
    <w:p w14:paraId="53974A86" w14:textId="77777777" w:rsidR="006A67DA" w:rsidRPr="0020371D" w:rsidRDefault="006A67DA" w:rsidP="006A67DA">
      <w:pPr>
        <w:ind w:right="-1"/>
        <w:rPr>
          <w:rFonts w:ascii="Arial" w:hAnsi="Arial" w:cs="Arial"/>
        </w:rPr>
      </w:pPr>
      <w:r w:rsidRPr="0020371D">
        <w:rPr>
          <w:rFonts w:ascii="Arial" w:hAnsi="Arial" w:cs="Arial"/>
        </w:rPr>
        <w:t xml:space="preserve">Comptable Assignataire : l’Agent comptable de l’Institut Mines-Télécom </w:t>
      </w:r>
    </w:p>
    <w:p w14:paraId="6E12D370" w14:textId="77777777" w:rsidR="006A67DA" w:rsidRPr="0020371D" w:rsidRDefault="006A67DA" w:rsidP="006A67DA">
      <w:pPr>
        <w:ind w:right="-1"/>
        <w:rPr>
          <w:rFonts w:ascii="Arial" w:hAnsi="Arial" w:cs="Arial"/>
        </w:rPr>
      </w:pPr>
      <w:r w:rsidRPr="0020371D">
        <w:rPr>
          <w:rFonts w:ascii="Arial" w:hAnsi="Arial" w:cs="Arial"/>
        </w:rPr>
        <w:t xml:space="preserve">Ordonnateur des dépenses : Monsieur le directeur </w:t>
      </w:r>
      <w:r>
        <w:rPr>
          <w:rFonts w:ascii="Arial" w:hAnsi="Arial" w:cs="Arial"/>
        </w:rPr>
        <w:t>de Télécom SudParis</w:t>
      </w:r>
    </w:p>
    <w:p w14:paraId="69B6FCF8" w14:textId="45FFEAA1" w:rsidR="003D58E1" w:rsidRDefault="003D58E1" w:rsidP="00C36719">
      <w:pPr>
        <w:ind w:right="-1"/>
        <w:rPr>
          <w:rFonts w:ascii="Arial" w:hAnsi="Arial" w:cs="Arial"/>
        </w:rPr>
      </w:pPr>
    </w:p>
    <w:p w14:paraId="05D903C0" w14:textId="383E4762" w:rsidR="003D58E1" w:rsidRDefault="003D58E1" w:rsidP="00C36719">
      <w:pPr>
        <w:ind w:right="-1"/>
        <w:rPr>
          <w:rFonts w:ascii="Arial" w:hAnsi="Arial" w:cs="Arial"/>
        </w:rPr>
      </w:pPr>
    </w:p>
    <w:p w14:paraId="4845472E" w14:textId="4653F8CB" w:rsidR="006A67DA" w:rsidRDefault="006A67DA" w:rsidP="00C36719">
      <w:pPr>
        <w:ind w:right="-1"/>
        <w:rPr>
          <w:rFonts w:ascii="Arial" w:hAnsi="Arial" w:cs="Arial"/>
        </w:rPr>
      </w:pPr>
    </w:p>
    <w:p w14:paraId="1E7C5113" w14:textId="14CB568E" w:rsidR="006A67DA" w:rsidRDefault="006A67DA" w:rsidP="00C36719">
      <w:pPr>
        <w:ind w:right="-1"/>
        <w:rPr>
          <w:rFonts w:ascii="Arial" w:hAnsi="Arial" w:cs="Arial"/>
        </w:rPr>
      </w:pPr>
    </w:p>
    <w:p w14:paraId="725BAB0F" w14:textId="77777777" w:rsidR="00B92EC7" w:rsidRDefault="00B92EC7" w:rsidP="00B92EC7">
      <w:pPr>
        <w:pBdr>
          <w:bottom w:val="single" w:sz="4" w:space="1" w:color="auto"/>
        </w:pBdr>
        <w:rPr>
          <w:rFonts w:ascii="Arial" w:hAnsi="Arial" w:cs="Arial"/>
          <w:b/>
        </w:rPr>
      </w:pPr>
      <w:bookmarkStart w:id="0" w:name="_Toc219803262"/>
      <w:bookmarkStart w:id="1" w:name="_Toc229891259"/>
      <w:r>
        <w:rPr>
          <w:rFonts w:ascii="Arial" w:hAnsi="Arial" w:cs="Arial"/>
          <w:b/>
        </w:rPr>
        <w:lastRenderedPageBreak/>
        <w:t>PARTIES CONTRACTANTES</w:t>
      </w:r>
    </w:p>
    <w:p w14:paraId="41BE5A75" w14:textId="77777777" w:rsidR="00B92EC7" w:rsidRDefault="00B92EC7" w:rsidP="00B92EC7">
      <w:pPr>
        <w:rPr>
          <w:rFonts w:ascii="Arial" w:hAnsi="Arial" w:cs="Arial"/>
          <w:b/>
        </w:rPr>
      </w:pPr>
    </w:p>
    <w:p w14:paraId="3EA105A8" w14:textId="77777777" w:rsidR="00B92EC7" w:rsidRDefault="00B92EC7" w:rsidP="00B92EC7">
      <w:pPr>
        <w:rPr>
          <w:rFonts w:ascii="Arial" w:hAnsi="Arial" w:cs="Arial"/>
          <w:b/>
        </w:rPr>
      </w:pPr>
      <w:r>
        <w:rPr>
          <w:rFonts w:ascii="Arial" w:hAnsi="Arial" w:cs="Arial"/>
          <w:b/>
        </w:rPr>
        <w:t>L’acheteur :</w:t>
      </w:r>
    </w:p>
    <w:p w14:paraId="4262DEFD" w14:textId="77777777" w:rsidR="00B92EC7" w:rsidRDefault="00B92EC7" w:rsidP="00B92EC7">
      <w:pPr>
        <w:rPr>
          <w:rFonts w:ascii="Arial" w:hAnsi="Arial" w:cs="Arial"/>
          <w:b/>
        </w:rPr>
      </w:pPr>
    </w:p>
    <w:p w14:paraId="66116B65" w14:textId="77777777" w:rsidR="00B92EC7" w:rsidRDefault="00B92EC7" w:rsidP="00B92EC7">
      <w:pPr>
        <w:rPr>
          <w:rFonts w:ascii="Arial" w:hAnsi="Arial" w:cs="Arial"/>
        </w:rPr>
      </w:pPr>
      <w:r>
        <w:rPr>
          <w:rFonts w:ascii="Arial" w:hAnsi="Arial" w:cs="Arial"/>
        </w:rPr>
        <w:t>Télécom SudParis, école interne de l’Institut Mines-Télécom, Etablissement public à caractère Scientifique, culturel et professionnel créé par le décret n° 2016-1527 du 14 Novembre 2016, représentée par le signataire du présent marché Monsieur François Dellacherie, Directeur de Télécom SudParis sis 9 rue Charles Fourier 91000 Evry-Courcouronnes.</w:t>
      </w:r>
    </w:p>
    <w:p w14:paraId="4551F994" w14:textId="77777777" w:rsidR="00B92EC7" w:rsidRDefault="00B92EC7" w:rsidP="00B92EC7">
      <w:pPr>
        <w:rPr>
          <w:rFonts w:ascii="Arial" w:hAnsi="Arial" w:cs="Arial"/>
        </w:rPr>
      </w:pPr>
    </w:p>
    <w:p w14:paraId="74E06E37" w14:textId="77777777" w:rsidR="00B92EC7" w:rsidRDefault="00B92EC7" w:rsidP="00B92EC7">
      <w:pPr>
        <w:rPr>
          <w:rFonts w:ascii="Arial" w:hAnsi="Arial" w:cs="Arial"/>
        </w:rPr>
      </w:pPr>
      <w:r>
        <w:rPr>
          <w:rFonts w:ascii="Arial" w:hAnsi="Arial" w:cs="Arial"/>
        </w:rPr>
        <w:t>Numéro SIRET : 180 092 025 00055</w:t>
      </w:r>
      <w:r>
        <w:rPr>
          <w:rFonts w:ascii="Arial" w:hAnsi="Arial" w:cs="Arial"/>
        </w:rPr>
        <w:tab/>
      </w:r>
      <w:r>
        <w:rPr>
          <w:rFonts w:ascii="Arial" w:hAnsi="Arial" w:cs="Arial"/>
        </w:rPr>
        <w:tab/>
      </w:r>
      <w:r>
        <w:rPr>
          <w:rFonts w:ascii="Arial" w:hAnsi="Arial" w:cs="Arial"/>
        </w:rPr>
        <w:tab/>
        <w:t>Code APE : 8542 Z</w:t>
      </w:r>
    </w:p>
    <w:p w14:paraId="60F130CF" w14:textId="77777777" w:rsidR="00B92EC7" w:rsidRDefault="00B92EC7" w:rsidP="00B92EC7">
      <w:pPr>
        <w:rPr>
          <w:rFonts w:ascii="Tahoma" w:hAnsi="Tahoma" w:cs="New York"/>
        </w:rPr>
      </w:pPr>
    </w:p>
    <w:p w14:paraId="1FEA66B8" w14:textId="77777777" w:rsidR="00B92EC7" w:rsidRDefault="00B92EC7" w:rsidP="00B92EC7"/>
    <w:p w14:paraId="7E735B6F" w14:textId="6F8DA246" w:rsidR="00B92EC7" w:rsidRDefault="00B92EC7" w:rsidP="00B92EC7">
      <w:pPr>
        <w:jc w:val="right"/>
        <w:rPr>
          <w:rFonts w:ascii="Arial" w:hAnsi="Arial" w:cs="Arial"/>
          <w:b/>
          <w:i/>
          <w:lang w:val="fr-CA"/>
        </w:rPr>
      </w:pPr>
      <w:r>
        <w:rPr>
          <w:rFonts w:ascii="Arial" w:hAnsi="Arial" w:cs="Arial"/>
          <w:b/>
          <w:i/>
          <w:lang w:val="fr-CA"/>
        </w:rPr>
        <w:t>Ci-après désignée « l’acheteur ou </w:t>
      </w:r>
      <w:r w:rsidR="006A67DA">
        <w:rPr>
          <w:rFonts w:ascii="Arial" w:hAnsi="Arial" w:cs="Arial"/>
          <w:b/>
          <w:i/>
          <w:lang w:val="fr-CA"/>
        </w:rPr>
        <w:t>IMT Starter</w:t>
      </w:r>
      <w:r>
        <w:rPr>
          <w:rFonts w:ascii="Arial" w:hAnsi="Arial" w:cs="Arial"/>
          <w:b/>
          <w:i/>
          <w:lang w:val="fr-CA"/>
        </w:rPr>
        <w:t>” »</w:t>
      </w:r>
    </w:p>
    <w:p w14:paraId="2A87B32D" w14:textId="77777777" w:rsidR="00B92EC7" w:rsidRDefault="00B92EC7" w:rsidP="00B92EC7">
      <w:pPr>
        <w:jc w:val="right"/>
        <w:rPr>
          <w:rFonts w:ascii="Arial" w:hAnsi="Arial" w:cs="Arial"/>
          <w:lang w:val="fr-CA"/>
        </w:rPr>
      </w:pPr>
    </w:p>
    <w:p w14:paraId="7E92C31D" w14:textId="77777777" w:rsidR="003D2F8F" w:rsidRPr="0020371D" w:rsidRDefault="003D2F8F" w:rsidP="003D2F8F">
      <w:pPr>
        <w:autoSpaceDE/>
        <w:autoSpaceDN/>
        <w:jc w:val="both"/>
        <w:rPr>
          <w:rFonts w:ascii="Arial" w:hAnsi="Arial" w:cs="Arial"/>
          <w:b/>
        </w:rPr>
      </w:pPr>
    </w:p>
    <w:p w14:paraId="5F541BA8" w14:textId="5644A6BF" w:rsidR="003D2F8F" w:rsidRPr="0020371D" w:rsidRDefault="0059303C" w:rsidP="003D2F8F">
      <w:pPr>
        <w:autoSpaceDE/>
        <w:autoSpaceDN/>
        <w:jc w:val="both"/>
        <w:rPr>
          <w:rFonts w:ascii="Arial" w:hAnsi="Arial" w:cs="Arial"/>
          <w:b/>
          <w:sz w:val="22"/>
          <w:szCs w:val="22"/>
        </w:rPr>
      </w:pPr>
      <w:r>
        <w:rPr>
          <w:rFonts w:ascii="Arial" w:hAnsi="Arial" w:cs="Arial"/>
          <w:b/>
          <w:sz w:val="22"/>
          <w:szCs w:val="22"/>
        </w:rPr>
        <w:t xml:space="preserve">Le </w:t>
      </w:r>
      <w:r w:rsidR="003D2F8F" w:rsidRPr="0020371D">
        <w:rPr>
          <w:rFonts w:ascii="Arial" w:hAnsi="Arial" w:cs="Arial"/>
          <w:b/>
          <w:sz w:val="22"/>
          <w:szCs w:val="22"/>
        </w:rPr>
        <w:t xml:space="preserve">contractant </w:t>
      </w:r>
      <w:r w:rsidR="000810C8" w:rsidRPr="0020371D">
        <w:rPr>
          <w:rFonts w:ascii="Arial" w:hAnsi="Arial" w:cs="Arial"/>
          <w:b/>
          <w:color w:val="FF0000"/>
          <w:sz w:val="22"/>
          <w:szCs w:val="22"/>
        </w:rPr>
        <w:t>(à compléter)</w:t>
      </w:r>
    </w:p>
    <w:p w14:paraId="337B9671" w14:textId="77777777" w:rsidR="003D2F8F" w:rsidRPr="0020371D" w:rsidRDefault="003D2F8F" w:rsidP="00A55B0C">
      <w:pPr>
        <w:autoSpaceDE/>
        <w:autoSpaceDN/>
        <w:jc w:val="both"/>
        <w:rPr>
          <w:rFonts w:ascii="Arial" w:hAnsi="Arial" w:cs="Arial"/>
          <w:b/>
          <w:sz w:val="22"/>
          <w:szCs w:val="22"/>
        </w:rPr>
      </w:pPr>
    </w:p>
    <w:p w14:paraId="274745D8" w14:textId="77777777" w:rsidR="003D2F8F" w:rsidRPr="00A72883" w:rsidRDefault="003D2F8F"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Nom de l'entreprise : </w:t>
      </w:r>
    </w:p>
    <w:p w14:paraId="744F2C4F" w14:textId="77777777" w:rsidR="003D2F8F" w:rsidRPr="00A72883" w:rsidRDefault="003D2F8F" w:rsidP="00A55B0C">
      <w:pPr>
        <w:tabs>
          <w:tab w:val="left" w:pos="142"/>
          <w:tab w:val="left" w:pos="709"/>
          <w:tab w:val="left" w:leader="dot" w:pos="8505"/>
          <w:tab w:val="left" w:leader="dot" w:pos="8789"/>
        </w:tabs>
        <w:autoSpaceDE/>
        <w:autoSpaceDN/>
        <w:jc w:val="both"/>
        <w:rPr>
          <w:rFonts w:ascii="Arial" w:hAnsi="Arial" w:cs="Arial"/>
          <w:sz w:val="22"/>
          <w:szCs w:val="22"/>
        </w:rPr>
      </w:pPr>
    </w:p>
    <w:p w14:paraId="1C63BF6C" w14:textId="77777777" w:rsidR="003D2F8F" w:rsidRPr="00A72883" w:rsidRDefault="003D2F8F"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Forme de l'entreprise ou de l'entité : </w:t>
      </w:r>
    </w:p>
    <w:p w14:paraId="39B35B4A" w14:textId="77777777" w:rsidR="003D2F8F" w:rsidRPr="00A72883" w:rsidRDefault="003D2F8F" w:rsidP="00A55B0C">
      <w:pPr>
        <w:tabs>
          <w:tab w:val="left" w:pos="142"/>
          <w:tab w:val="left" w:pos="709"/>
          <w:tab w:val="left" w:leader="dot" w:pos="8505"/>
          <w:tab w:val="left" w:leader="dot" w:pos="8789"/>
        </w:tabs>
        <w:autoSpaceDE/>
        <w:autoSpaceDN/>
        <w:jc w:val="both"/>
        <w:rPr>
          <w:rFonts w:ascii="Arial" w:hAnsi="Arial" w:cs="Arial"/>
          <w:sz w:val="22"/>
          <w:szCs w:val="22"/>
        </w:rPr>
      </w:pPr>
    </w:p>
    <w:p w14:paraId="30C2038B" w14:textId="77777777" w:rsidR="003D2F8F" w:rsidRPr="00A72883" w:rsidRDefault="003D2F8F" w:rsidP="00A55B0C">
      <w:pPr>
        <w:tabs>
          <w:tab w:val="left" w:pos="142"/>
          <w:tab w:val="left" w:pos="709"/>
          <w:tab w:val="right" w:leader="dot" w:pos="9072"/>
        </w:tabs>
        <w:autoSpaceDE/>
        <w:autoSpaceDN/>
        <w:jc w:val="both"/>
        <w:rPr>
          <w:rFonts w:ascii="Arial" w:hAnsi="Arial" w:cs="Arial"/>
          <w:sz w:val="22"/>
          <w:szCs w:val="22"/>
        </w:rPr>
      </w:pPr>
      <w:r w:rsidRPr="00A72883">
        <w:rPr>
          <w:rFonts w:ascii="Arial" w:hAnsi="Arial" w:cs="Arial"/>
          <w:sz w:val="22"/>
          <w:szCs w:val="22"/>
        </w:rPr>
        <w:t xml:space="preserve">Adresse siège social : </w:t>
      </w:r>
    </w:p>
    <w:p w14:paraId="1E0EC749" w14:textId="77777777" w:rsidR="003D2F8F" w:rsidRPr="00A72883" w:rsidRDefault="003D2F8F" w:rsidP="00A55B0C">
      <w:pPr>
        <w:tabs>
          <w:tab w:val="left" w:pos="142"/>
          <w:tab w:val="left" w:pos="709"/>
          <w:tab w:val="left" w:leader="dot" w:pos="9072"/>
        </w:tabs>
        <w:autoSpaceDE/>
        <w:autoSpaceDN/>
        <w:jc w:val="both"/>
        <w:rPr>
          <w:rFonts w:ascii="Arial" w:hAnsi="Arial" w:cs="Arial"/>
          <w:sz w:val="22"/>
          <w:szCs w:val="22"/>
        </w:rPr>
      </w:pPr>
    </w:p>
    <w:p w14:paraId="3800028D" w14:textId="77777777" w:rsidR="003D2F8F" w:rsidRPr="00A72883" w:rsidRDefault="003D2F8F"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Au capital de : </w:t>
      </w:r>
    </w:p>
    <w:p w14:paraId="736EBC8D" w14:textId="77777777" w:rsidR="003D2F8F" w:rsidRPr="00A72883" w:rsidRDefault="003D2F8F" w:rsidP="00A55B0C">
      <w:pPr>
        <w:tabs>
          <w:tab w:val="left" w:pos="142"/>
          <w:tab w:val="left" w:pos="709"/>
          <w:tab w:val="left" w:leader="dot" w:pos="9072"/>
        </w:tabs>
        <w:autoSpaceDE/>
        <w:autoSpaceDN/>
        <w:jc w:val="both"/>
        <w:rPr>
          <w:rFonts w:ascii="Arial" w:hAnsi="Arial" w:cs="Arial"/>
          <w:sz w:val="22"/>
          <w:szCs w:val="22"/>
        </w:rPr>
      </w:pPr>
    </w:p>
    <w:p w14:paraId="7A446B8C" w14:textId="77777777" w:rsidR="003D2F8F" w:rsidRPr="00A72883" w:rsidRDefault="003D2F8F"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Nom, prénom et qualité du signataire : </w:t>
      </w:r>
    </w:p>
    <w:p w14:paraId="2DDEE3A7" w14:textId="77777777" w:rsidR="003D2F8F" w:rsidRPr="00A72883" w:rsidRDefault="003D2F8F" w:rsidP="00A55B0C">
      <w:pPr>
        <w:tabs>
          <w:tab w:val="left" w:pos="142"/>
          <w:tab w:val="left" w:pos="709"/>
          <w:tab w:val="left" w:leader="dot" w:pos="8505"/>
          <w:tab w:val="left" w:leader="dot" w:pos="8789"/>
        </w:tabs>
        <w:autoSpaceDE/>
        <w:autoSpaceDN/>
        <w:jc w:val="both"/>
        <w:rPr>
          <w:rFonts w:ascii="Arial" w:hAnsi="Arial" w:cs="Arial"/>
          <w:sz w:val="22"/>
          <w:szCs w:val="22"/>
        </w:rPr>
      </w:pPr>
    </w:p>
    <w:p w14:paraId="5AD05901" w14:textId="77777777" w:rsidR="003D2F8F" w:rsidRPr="00A72883" w:rsidRDefault="003D2F8F"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Numéro : </w:t>
      </w:r>
    </w:p>
    <w:p w14:paraId="05F36551" w14:textId="77777777" w:rsidR="003D2F8F" w:rsidRPr="00A72883" w:rsidRDefault="003D2F8F" w:rsidP="00A55B0C">
      <w:pPr>
        <w:tabs>
          <w:tab w:val="left" w:pos="142"/>
          <w:tab w:val="left" w:pos="709"/>
          <w:tab w:val="left" w:leader="dot" w:pos="9072"/>
        </w:tabs>
        <w:autoSpaceDE/>
        <w:autoSpaceDN/>
        <w:jc w:val="both"/>
        <w:rPr>
          <w:rFonts w:ascii="Arial" w:hAnsi="Arial" w:cs="Arial"/>
          <w:sz w:val="22"/>
          <w:szCs w:val="22"/>
        </w:rPr>
      </w:pPr>
    </w:p>
    <w:p w14:paraId="658281C1" w14:textId="77777777" w:rsidR="003D2F8F" w:rsidRPr="00A72883" w:rsidRDefault="003D2F8F"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N° SIRET : </w:t>
      </w:r>
    </w:p>
    <w:p w14:paraId="5AB8C531" w14:textId="77777777" w:rsidR="003D2F8F" w:rsidRPr="0020371D" w:rsidRDefault="003D2F8F" w:rsidP="00A55B0C">
      <w:pPr>
        <w:tabs>
          <w:tab w:val="left" w:pos="142"/>
          <w:tab w:val="left" w:pos="709"/>
          <w:tab w:val="left" w:leader="dot" w:pos="8505"/>
          <w:tab w:val="left" w:leader="dot" w:pos="8789"/>
        </w:tabs>
        <w:autoSpaceDE/>
        <w:autoSpaceDN/>
        <w:jc w:val="both"/>
        <w:rPr>
          <w:rFonts w:ascii="Arial" w:hAnsi="Arial" w:cs="Arial"/>
          <w:sz w:val="22"/>
          <w:szCs w:val="22"/>
        </w:rPr>
      </w:pPr>
    </w:p>
    <w:p w14:paraId="7D71E135" w14:textId="3E685DDC" w:rsidR="003D2F8F" w:rsidRPr="0020371D" w:rsidRDefault="0059303C" w:rsidP="00A55B0C">
      <w:pPr>
        <w:tabs>
          <w:tab w:val="left" w:pos="142"/>
          <w:tab w:val="left" w:pos="709"/>
          <w:tab w:val="left" w:leader="dot" w:pos="8505"/>
          <w:tab w:val="left" w:leader="dot" w:pos="8789"/>
        </w:tabs>
        <w:autoSpaceDE/>
        <w:autoSpaceDN/>
        <w:jc w:val="both"/>
        <w:rPr>
          <w:rFonts w:ascii="Arial" w:hAnsi="Arial" w:cs="Arial"/>
          <w:sz w:val="22"/>
          <w:szCs w:val="22"/>
        </w:rPr>
      </w:pPr>
      <w:r w:rsidRPr="00852EDE">
        <w:rPr>
          <w:rFonts w:ascii="Arial" w:hAnsi="Arial" w:cs="Arial"/>
        </w:rPr>
        <w:sym w:font="Wingdings" w:char="F071"/>
      </w:r>
      <w:r w:rsidR="003D2F8F" w:rsidRPr="0020371D">
        <w:rPr>
          <w:rFonts w:ascii="Arial" w:hAnsi="Arial" w:cs="Arial"/>
          <w:sz w:val="22"/>
          <w:szCs w:val="22"/>
        </w:rPr>
        <w:t xml:space="preserve"> </w:t>
      </w:r>
      <w:r w:rsidR="00EE18A0" w:rsidRPr="0020371D">
        <w:rPr>
          <w:rFonts w:ascii="Arial" w:hAnsi="Arial" w:cs="Arial"/>
          <w:sz w:val="22"/>
          <w:szCs w:val="22"/>
        </w:rPr>
        <w:t>Agissant</w:t>
      </w:r>
      <w:r w:rsidR="003D2F8F" w:rsidRPr="0020371D">
        <w:rPr>
          <w:rFonts w:ascii="Arial" w:hAnsi="Arial" w:cs="Arial"/>
          <w:sz w:val="22"/>
          <w:szCs w:val="22"/>
        </w:rPr>
        <w:t xml:space="preserve"> pour le compte de l'entreprise ou de l'entité cités ci-dessus</w:t>
      </w:r>
    </w:p>
    <w:p w14:paraId="5CDC5E42" w14:textId="77777777" w:rsidR="00404521" w:rsidRDefault="00404521" w:rsidP="00A55B0C">
      <w:pPr>
        <w:autoSpaceDE/>
        <w:autoSpaceDN/>
        <w:jc w:val="both"/>
        <w:rPr>
          <w:rFonts w:ascii="Arial" w:hAnsi="Arial" w:cs="Arial"/>
          <w:b/>
          <w:sz w:val="22"/>
          <w:szCs w:val="22"/>
        </w:rPr>
      </w:pPr>
    </w:p>
    <w:p w14:paraId="13387C16" w14:textId="13BBE2D3" w:rsidR="00404521" w:rsidRPr="0020371D" w:rsidRDefault="00404521" w:rsidP="00A55B0C">
      <w:pPr>
        <w:autoSpaceDE/>
        <w:autoSpaceDN/>
        <w:jc w:val="both"/>
        <w:rPr>
          <w:rFonts w:ascii="Arial" w:hAnsi="Arial" w:cs="Arial"/>
          <w:b/>
          <w:sz w:val="22"/>
          <w:szCs w:val="22"/>
        </w:rPr>
      </w:pPr>
      <w:r w:rsidRPr="0020371D">
        <w:rPr>
          <w:rFonts w:ascii="Arial" w:hAnsi="Arial" w:cs="Arial"/>
          <w:b/>
          <w:sz w:val="22"/>
          <w:szCs w:val="22"/>
        </w:rPr>
        <w:t xml:space="preserve">Le co-contractant </w:t>
      </w:r>
      <w:r w:rsidRPr="0020371D">
        <w:rPr>
          <w:rFonts w:ascii="Arial" w:hAnsi="Arial" w:cs="Arial"/>
          <w:b/>
          <w:color w:val="FF0000"/>
          <w:sz w:val="22"/>
          <w:szCs w:val="22"/>
        </w:rPr>
        <w:t>(à compléter</w:t>
      </w:r>
      <w:r>
        <w:rPr>
          <w:rFonts w:ascii="Arial" w:hAnsi="Arial" w:cs="Arial"/>
          <w:b/>
          <w:color w:val="FF0000"/>
          <w:sz w:val="22"/>
          <w:szCs w:val="22"/>
        </w:rPr>
        <w:t xml:space="preserve"> si nécessaire</w:t>
      </w:r>
      <w:r w:rsidRPr="0020371D">
        <w:rPr>
          <w:rFonts w:ascii="Arial" w:hAnsi="Arial" w:cs="Arial"/>
          <w:b/>
          <w:color w:val="FF0000"/>
          <w:sz w:val="22"/>
          <w:szCs w:val="22"/>
        </w:rPr>
        <w:t>)</w:t>
      </w:r>
    </w:p>
    <w:p w14:paraId="1F7CC2F5" w14:textId="77777777" w:rsidR="00404521" w:rsidRPr="0020371D" w:rsidRDefault="00404521" w:rsidP="00A55B0C">
      <w:pPr>
        <w:autoSpaceDE/>
        <w:autoSpaceDN/>
        <w:jc w:val="both"/>
        <w:rPr>
          <w:rFonts w:ascii="Arial" w:hAnsi="Arial" w:cs="Arial"/>
          <w:b/>
          <w:sz w:val="22"/>
          <w:szCs w:val="22"/>
        </w:rPr>
      </w:pPr>
    </w:p>
    <w:p w14:paraId="104FEE60" w14:textId="77777777" w:rsidR="00404521" w:rsidRPr="00A72883" w:rsidRDefault="00404521"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Nom de l'entreprise : </w:t>
      </w:r>
    </w:p>
    <w:p w14:paraId="65788348" w14:textId="77777777" w:rsidR="00404521" w:rsidRPr="00A72883" w:rsidRDefault="00404521" w:rsidP="00A55B0C">
      <w:pPr>
        <w:tabs>
          <w:tab w:val="left" w:pos="142"/>
          <w:tab w:val="left" w:pos="709"/>
          <w:tab w:val="left" w:leader="dot" w:pos="8505"/>
          <w:tab w:val="left" w:leader="dot" w:pos="8789"/>
        </w:tabs>
        <w:autoSpaceDE/>
        <w:autoSpaceDN/>
        <w:jc w:val="both"/>
        <w:rPr>
          <w:rFonts w:ascii="Arial" w:hAnsi="Arial" w:cs="Arial"/>
          <w:sz w:val="22"/>
          <w:szCs w:val="22"/>
        </w:rPr>
      </w:pPr>
    </w:p>
    <w:p w14:paraId="5B515A04" w14:textId="77777777" w:rsidR="00404521" w:rsidRPr="00A72883" w:rsidRDefault="00404521"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Forme de l'entreprise ou de l'entité : </w:t>
      </w:r>
    </w:p>
    <w:p w14:paraId="5AF724C4" w14:textId="77777777" w:rsidR="00404521" w:rsidRPr="00A72883" w:rsidRDefault="00404521" w:rsidP="00A55B0C">
      <w:pPr>
        <w:tabs>
          <w:tab w:val="left" w:pos="142"/>
          <w:tab w:val="left" w:pos="709"/>
          <w:tab w:val="left" w:leader="dot" w:pos="8505"/>
          <w:tab w:val="left" w:leader="dot" w:pos="8789"/>
        </w:tabs>
        <w:autoSpaceDE/>
        <w:autoSpaceDN/>
        <w:jc w:val="both"/>
        <w:rPr>
          <w:rFonts w:ascii="Arial" w:hAnsi="Arial" w:cs="Arial"/>
          <w:sz w:val="22"/>
          <w:szCs w:val="22"/>
        </w:rPr>
      </w:pPr>
    </w:p>
    <w:p w14:paraId="564A60D2" w14:textId="77777777" w:rsidR="00404521" w:rsidRPr="00A72883" w:rsidRDefault="00404521" w:rsidP="00A55B0C">
      <w:pPr>
        <w:tabs>
          <w:tab w:val="left" w:pos="142"/>
          <w:tab w:val="left" w:pos="709"/>
          <w:tab w:val="right" w:leader="dot" w:pos="9072"/>
        </w:tabs>
        <w:autoSpaceDE/>
        <w:autoSpaceDN/>
        <w:jc w:val="both"/>
        <w:rPr>
          <w:rFonts w:ascii="Arial" w:hAnsi="Arial" w:cs="Arial"/>
          <w:sz w:val="22"/>
          <w:szCs w:val="22"/>
        </w:rPr>
      </w:pPr>
      <w:r w:rsidRPr="00A72883">
        <w:rPr>
          <w:rFonts w:ascii="Arial" w:hAnsi="Arial" w:cs="Arial"/>
          <w:sz w:val="22"/>
          <w:szCs w:val="22"/>
        </w:rPr>
        <w:t xml:space="preserve">Adresse siège social : </w:t>
      </w:r>
    </w:p>
    <w:p w14:paraId="7E714E86" w14:textId="77777777" w:rsidR="00404521" w:rsidRPr="00A72883" w:rsidRDefault="00404521" w:rsidP="00A55B0C">
      <w:pPr>
        <w:tabs>
          <w:tab w:val="left" w:pos="142"/>
          <w:tab w:val="left" w:pos="709"/>
          <w:tab w:val="left" w:leader="dot" w:pos="9072"/>
        </w:tabs>
        <w:autoSpaceDE/>
        <w:autoSpaceDN/>
        <w:jc w:val="both"/>
        <w:rPr>
          <w:rFonts w:ascii="Arial" w:hAnsi="Arial" w:cs="Arial"/>
          <w:sz w:val="22"/>
          <w:szCs w:val="22"/>
        </w:rPr>
      </w:pPr>
    </w:p>
    <w:p w14:paraId="5BDE5CA5" w14:textId="77777777" w:rsidR="00404521" w:rsidRPr="00A72883" w:rsidRDefault="00404521"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Au capital de : </w:t>
      </w:r>
    </w:p>
    <w:p w14:paraId="7C950A6B" w14:textId="77777777" w:rsidR="00404521" w:rsidRPr="00A72883" w:rsidRDefault="00404521" w:rsidP="00A55B0C">
      <w:pPr>
        <w:tabs>
          <w:tab w:val="left" w:pos="142"/>
          <w:tab w:val="left" w:pos="709"/>
          <w:tab w:val="left" w:leader="dot" w:pos="9072"/>
        </w:tabs>
        <w:autoSpaceDE/>
        <w:autoSpaceDN/>
        <w:jc w:val="both"/>
        <w:rPr>
          <w:rFonts w:ascii="Arial" w:hAnsi="Arial" w:cs="Arial"/>
          <w:sz w:val="22"/>
          <w:szCs w:val="22"/>
        </w:rPr>
      </w:pPr>
    </w:p>
    <w:p w14:paraId="7CBD9AF6" w14:textId="77777777" w:rsidR="00404521" w:rsidRPr="00A72883" w:rsidRDefault="00404521"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Nom, prénom et qualité du signataire : </w:t>
      </w:r>
    </w:p>
    <w:p w14:paraId="10EEC562" w14:textId="77777777" w:rsidR="00404521" w:rsidRPr="00A72883" w:rsidRDefault="00404521" w:rsidP="00A55B0C">
      <w:pPr>
        <w:tabs>
          <w:tab w:val="left" w:pos="142"/>
          <w:tab w:val="left" w:pos="709"/>
          <w:tab w:val="left" w:leader="dot" w:pos="8505"/>
          <w:tab w:val="left" w:leader="dot" w:pos="8789"/>
        </w:tabs>
        <w:autoSpaceDE/>
        <w:autoSpaceDN/>
        <w:jc w:val="both"/>
        <w:rPr>
          <w:rFonts w:ascii="Arial" w:hAnsi="Arial" w:cs="Arial"/>
          <w:sz w:val="22"/>
          <w:szCs w:val="22"/>
        </w:rPr>
      </w:pPr>
    </w:p>
    <w:p w14:paraId="3316F760" w14:textId="77777777" w:rsidR="00404521" w:rsidRPr="00A72883" w:rsidRDefault="00404521"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Numéro : </w:t>
      </w:r>
    </w:p>
    <w:p w14:paraId="131CEF40" w14:textId="77777777" w:rsidR="00404521" w:rsidRPr="00A72883" w:rsidRDefault="00404521" w:rsidP="00A55B0C">
      <w:pPr>
        <w:tabs>
          <w:tab w:val="left" w:pos="142"/>
          <w:tab w:val="left" w:pos="709"/>
          <w:tab w:val="left" w:leader="dot" w:pos="9072"/>
        </w:tabs>
        <w:autoSpaceDE/>
        <w:autoSpaceDN/>
        <w:jc w:val="both"/>
        <w:rPr>
          <w:rFonts w:ascii="Arial" w:hAnsi="Arial" w:cs="Arial"/>
          <w:sz w:val="22"/>
          <w:szCs w:val="22"/>
        </w:rPr>
      </w:pPr>
    </w:p>
    <w:p w14:paraId="581327C4" w14:textId="77777777" w:rsidR="00404521" w:rsidRPr="00A72883" w:rsidRDefault="00404521" w:rsidP="00A55B0C">
      <w:pPr>
        <w:tabs>
          <w:tab w:val="left" w:pos="142"/>
          <w:tab w:val="left" w:pos="709"/>
          <w:tab w:val="left" w:leader="dot" w:pos="9072"/>
        </w:tabs>
        <w:autoSpaceDE/>
        <w:autoSpaceDN/>
        <w:jc w:val="both"/>
        <w:rPr>
          <w:rFonts w:ascii="Arial" w:hAnsi="Arial" w:cs="Arial"/>
          <w:sz w:val="22"/>
          <w:szCs w:val="22"/>
        </w:rPr>
      </w:pPr>
      <w:r w:rsidRPr="00A72883">
        <w:rPr>
          <w:rFonts w:ascii="Arial" w:hAnsi="Arial" w:cs="Arial"/>
          <w:sz w:val="22"/>
          <w:szCs w:val="22"/>
        </w:rPr>
        <w:t xml:space="preserve">N° SIRET : </w:t>
      </w:r>
    </w:p>
    <w:p w14:paraId="71E968E9" w14:textId="77777777" w:rsidR="00404521" w:rsidRPr="0020371D" w:rsidRDefault="00404521" w:rsidP="00A55B0C">
      <w:pPr>
        <w:tabs>
          <w:tab w:val="left" w:pos="142"/>
          <w:tab w:val="left" w:pos="709"/>
          <w:tab w:val="left" w:leader="dot" w:pos="8505"/>
          <w:tab w:val="left" w:leader="dot" w:pos="8789"/>
        </w:tabs>
        <w:autoSpaceDE/>
        <w:autoSpaceDN/>
        <w:jc w:val="both"/>
        <w:rPr>
          <w:rFonts w:ascii="Arial" w:hAnsi="Arial" w:cs="Arial"/>
          <w:sz w:val="22"/>
          <w:szCs w:val="22"/>
        </w:rPr>
      </w:pPr>
    </w:p>
    <w:p w14:paraId="76BE269C" w14:textId="77777777" w:rsidR="00A72883" w:rsidRDefault="00A72883" w:rsidP="00A55B0C">
      <w:pPr>
        <w:tabs>
          <w:tab w:val="left" w:leader="dot" w:pos="9781"/>
        </w:tabs>
        <w:autoSpaceDE/>
        <w:autoSpaceDN/>
        <w:rPr>
          <w:rFonts w:ascii="Arial" w:hAnsi="Arial" w:cs="Arial"/>
        </w:rPr>
      </w:pPr>
    </w:p>
    <w:p w14:paraId="76A1B1BC" w14:textId="58A2C075" w:rsidR="00404521" w:rsidRPr="00852EDE" w:rsidRDefault="00404521" w:rsidP="0059303C">
      <w:pPr>
        <w:tabs>
          <w:tab w:val="left" w:leader="dot" w:pos="9781"/>
        </w:tabs>
        <w:autoSpaceDE/>
        <w:autoSpaceDN/>
        <w:rPr>
          <w:rFonts w:ascii="Arial" w:hAnsi="Arial" w:cs="Arial"/>
        </w:rPr>
      </w:pPr>
      <w:r w:rsidRPr="00852EDE">
        <w:rPr>
          <w:rFonts w:ascii="Arial" w:hAnsi="Arial" w:cs="Arial"/>
        </w:rPr>
        <w:sym w:font="Wingdings" w:char="F071"/>
      </w:r>
      <w:r w:rsidRPr="00852EDE">
        <w:rPr>
          <w:rFonts w:ascii="Arial" w:hAnsi="Arial" w:cs="Arial"/>
        </w:rPr>
        <w:t xml:space="preserve"> Agissant en tant que man</w:t>
      </w:r>
      <w:r w:rsidR="0059303C">
        <w:rPr>
          <w:rFonts w:ascii="Arial" w:hAnsi="Arial" w:cs="Arial"/>
        </w:rPr>
        <w:t xml:space="preserve">dataire du groupement solidaire </w:t>
      </w:r>
      <w:r w:rsidRPr="00852EDE">
        <w:rPr>
          <w:rFonts w:ascii="Arial" w:hAnsi="Arial" w:cs="Arial"/>
        </w:rPr>
        <w:t>pour l'ensemble des entrepreneurs groupés qui ont signé la lettre de candidature (DC1 ou équivalent) en date du …………………………………</w:t>
      </w:r>
    </w:p>
    <w:p w14:paraId="7D6E372D" w14:textId="77777777" w:rsidR="003D2F8F" w:rsidRPr="0020371D" w:rsidRDefault="003D2F8F" w:rsidP="003D2F8F">
      <w:pPr>
        <w:autoSpaceDE/>
        <w:autoSpaceDN/>
        <w:jc w:val="both"/>
        <w:rPr>
          <w:rFonts w:ascii="Arial" w:hAnsi="Arial" w:cs="Arial"/>
          <w:b/>
          <w:sz w:val="22"/>
          <w:szCs w:val="22"/>
        </w:rPr>
      </w:pPr>
    </w:p>
    <w:p w14:paraId="0847BB47" w14:textId="2E4135DB" w:rsidR="003D2F8F" w:rsidRDefault="003D2F8F" w:rsidP="00417A96">
      <w:pPr>
        <w:autoSpaceDE/>
        <w:autoSpaceDN/>
        <w:jc w:val="right"/>
        <w:rPr>
          <w:rFonts w:ascii="Arial" w:hAnsi="Arial" w:cs="Arial"/>
          <w:b/>
          <w:i/>
          <w:sz w:val="22"/>
          <w:szCs w:val="22"/>
        </w:rPr>
      </w:pPr>
      <w:r w:rsidRPr="00417A96">
        <w:rPr>
          <w:rFonts w:ascii="Arial" w:hAnsi="Arial" w:cs="Arial"/>
          <w:b/>
          <w:i/>
          <w:sz w:val="22"/>
          <w:szCs w:val="22"/>
        </w:rPr>
        <w:t>Ci-après dénommer le Titulaire</w:t>
      </w:r>
    </w:p>
    <w:p w14:paraId="16BBF072" w14:textId="0282C673" w:rsidR="00B92EC7" w:rsidRDefault="00B92EC7" w:rsidP="00417A96">
      <w:pPr>
        <w:autoSpaceDE/>
        <w:autoSpaceDN/>
        <w:jc w:val="right"/>
        <w:rPr>
          <w:rFonts w:ascii="Arial" w:hAnsi="Arial" w:cs="Arial"/>
          <w:b/>
          <w:i/>
          <w:sz w:val="22"/>
          <w:szCs w:val="22"/>
        </w:rPr>
      </w:pPr>
    </w:p>
    <w:p w14:paraId="6E03E2B8" w14:textId="581CDEE5" w:rsidR="00B92EC7" w:rsidRDefault="00B92EC7" w:rsidP="00417A96">
      <w:pPr>
        <w:autoSpaceDE/>
        <w:autoSpaceDN/>
        <w:jc w:val="right"/>
        <w:rPr>
          <w:rFonts w:ascii="Arial" w:hAnsi="Arial" w:cs="Arial"/>
          <w:b/>
          <w:i/>
          <w:sz w:val="22"/>
          <w:szCs w:val="22"/>
        </w:rPr>
      </w:pPr>
    </w:p>
    <w:p w14:paraId="669FCEC8" w14:textId="77777777" w:rsidR="00B92EC7" w:rsidRPr="00417A96" w:rsidRDefault="00B92EC7" w:rsidP="00417A96">
      <w:pPr>
        <w:autoSpaceDE/>
        <w:autoSpaceDN/>
        <w:jc w:val="right"/>
        <w:rPr>
          <w:rFonts w:ascii="Arial" w:hAnsi="Arial" w:cs="Arial"/>
          <w:b/>
          <w:i/>
          <w:sz w:val="22"/>
          <w:szCs w:val="22"/>
        </w:rPr>
      </w:pPr>
    </w:p>
    <w:p w14:paraId="44B8431E" w14:textId="7A79332C" w:rsidR="00A72883" w:rsidRDefault="00417A96" w:rsidP="00417A96">
      <w:pPr>
        <w:jc w:val="both"/>
        <w:rPr>
          <w:rFonts w:ascii="Arial" w:hAnsi="Arial" w:cs="Arial"/>
        </w:rPr>
      </w:pPr>
      <w:r w:rsidRPr="00EC2D1B">
        <w:rPr>
          <w:rFonts w:ascii="Arial" w:hAnsi="Arial" w:cs="Arial"/>
        </w:rPr>
        <w:lastRenderedPageBreak/>
        <w:t xml:space="preserve">Après avoir pris connaissance des pièces constitutives </w:t>
      </w:r>
      <w:r>
        <w:rPr>
          <w:rFonts w:ascii="Arial" w:hAnsi="Arial" w:cs="Arial"/>
        </w:rPr>
        <w:t>marché</w:t>
      </w:r>
      <w:r w:rsidRPr="00EC2D1B">
        <w:rPr>
          <w:rFonts w:ascii="Arial" w:hAnsi="Arial" w:cs="Arial"/>
        </w:rPr>
        <w:t xml:space="preserve"> énumérées </w:t>
      </w:r>
      <w:r w:rsidRPr="00F14657">
        <w:rPr>
          <w:rFonts w:ascii="Arial" w:hAnsi="Arial" w:cs="Arial"/>
        </w:rPr>
        <w:t xml:space="preserve">à </w:t>
      </w:r>
      <w:r w:rsidR="00B92EC7">
        <w:rPr>
          <w:rFonts w:ascii="Arial" w:hAnsi="Arial" w:cs="Arial"/>
        </w:rPr>
        <w:t>l’article 4 du C.C.</w:t>
      </w:r>
      <w:r w:rsidR="006A67DA">
        <w:rPr>
          <w:rFonts w:ascii="Arial" w:hAnsi="Arial" w:cs="Arial"/>
        </w:rPr>
        <w:t>A.</w:t>
      </w:r>
      <w:r w:rsidR="00A72883">
        <w:rPr>
          <w:rFonts w:ascii="Arial" w:hAnsi="Arial" w:cs="Arial"/>
        </w:rPr>
        <w:t>P :</w:t>
      </w:r>
    </w:p>
    <w:p w14:paraId="445C3A65" w14:textId="77777777" w:rsidR="00A72883" w:rsidRDefault="00A72883" w:rsidP="00417A96">
      <w:pPr>
        <w:jc w:val="both"/>
        <w:rPr>
          <w:rFonts w:ascii="Arial" w:hAnsi="Arial" w:cs="Arial"/>
        </w:rPr>
      </w:pPr>
    </w:p>
    <w:p w14:paraId="4306E62B" w14:textId="77777777" w:rsidR="00417A96" w:rsidRPr="00EC2D1B" w:rsidRDefault="00417A96" w:rsidP="00417A96">
      <w:pPr>
        <w:jc w:val="both"/>
        <w:rPr>
          <w:rFonts w:ascii="Arial" w:hAnsi="Arial" w:cs="Arial"/>
        </w:rPr>
      </w:pPr>
    </w:p>
    <w:p w14:paraId="7AB8E140" w14:textId="77777777" w:rsidR="00417A96" w:rsidRPr="002965E4" w:rsidRDefault="00417A96" w:rsidP="00417A96">
      <w:pPr>
        <w:rPr>
          <w:rFonts w:ascii="Arial" w:hAnsi="Arial" w:cs="Arial"/>
        </w:rPr>
      </w:pPr>
      <w:r w:rsidRPr="002965E4">
        <w:rPr>
          <w:rFonts w:ascii="Arial" w:hAnsi="Arial" w:cs="Arial"/>
        </w:rPr>
        <w:sym w:font="Wingdings" w:char="F0C4"/>
      </w:r>
      <w:r w:rsidRPr="002965E4">
        <w:rPr>
          <w:rFonts w:ascii="Arial" w:hAnsi="Arial" w:cs="Arial"/>
        </w:rPr>
        <w:t xml:space="preserve"> Déclare sur l’honneur, en application des articles 43 et 44 du CMP et des articles 8 et 38 de l’ordonnance n° 2005-649 du 6 juin 2005 modifiée relative aux marchés passés par certaines personnes publiques ou privées non soumises au code des marchés publics : </w:t>
      </w:r>
    </w:p>
    <w:p w14:paraId="21A64817" w14:textId="77777777" w:rsidR="00417A96" w:rsidRDefault="00417A96" w:rsidP="00417A96">
      <w:pPr>
        <w:rPr>
          <w:rFonts w:ascii="Arial" w:hAnsi="Arial" w:cs="Arial"/>
        </w:rPr>
      </w:pPr>
    </w:p>
    <w:p w14:paraId="483DE0FC" w14:textId="77777777" w:rsidR="00417A96" w:rsidRPr="002965E4" w:rsidRDefault="00417A96" w:rsidP="00417A96">
      <w:pPr>
        <w:pStyle w:val="NormalWeb"/>
        <w:numPr>
          <w:ilvl w:val="0"/>
          <w:numId w:val="3"/>
        </w:numPr>
        <w:spacing w:before="120" w:beforeAutospacing="0" w:after="0" w:afterAutospacing="0"/>
        <w:ind w:left="357" w:hanging="357"/>
        <w:jc w:val="both"/>
        <w:rPr>
          <w:rFonts w:ascii="Arial" w:hAnsi="Arial" w:cs="Arial"/>
          <w:sz w:val="20"/>
          <w:szCs w:val="20"/>
        </w:rPr>
      </w:pPr>
      <w:r w:rsidRPr="002965E4">
        <w:rPr>
          <w:rFonts w:ascii="Arial" w:hAnsi="Arial" w:cs="Arial"/>
          <w:sz w:val="20"/>
          <w:szCs w:val="20"/>
        </w:rPr>
        <w:t>Condamnation définitive :</w:t>
      </w:r>
    </w:p>
    <w:p w14:paraId="08ECF885" w14:textId="77777777" w:rsidR="00417A96" w:rsidRPr="002965E4" w:rsidRDefault="00417A96" w:rsidP="00417A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0606B90C" w14:textId="77777777" w:rsidR="00417A96" w:rsidRPr="002965E4" w:rsidRDefault="00417A96" w:rsidP="00417A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ne pas être exclu des marchés publics, à titre de peine principale ou complémentaire prononcée par le juge pénal, sur le fondement des articles 131-10 ou 131-39 du code pénal ;</w:t>
      </w:r>
    </w:p>
    <w:p w14:paraId="4AF5B3B6" w14:textId="77777777" w:rsidR="00417A96" w:rsidRPr="002965E4" w:rsidRDefault="00417A96" w:rsidP="00417A96">
      <w:pPr>
        <w:pStyle w:val="NormalWeb"/>
        <w:numPr>
          <w:ilvl w:val="0"/>
          <w:numId w:val="3"/>
        </w:numPr>
        <w:spacing w:before="120" w:beforeAutospacing="0" w:after="0" w:afterAutospacing="0"/>
        <w:jc w:val="both"/>
        <w:rPr>
          <w:rFonts w:ascii="Arial" w:hAnsi="Arial" w:cs="Arial"/>
          <w:sz w:val="20"/>
          <w:szCs w:val="20"/>
        </w:rPr>
      </w:pPr>
      <w:r w:rsidRPr="002965E4">
        <w:rPr>
          <w:rFonts w:ascii="Arial" w:hAnsi="Arial" w:cs="Arial"/>
          <w:sz w:val="20"/>
          <w:szCs w:val="20"/>
        </w:rPr>
        <w:t>Lutte contre le travail illégal :</w:t>
      </w:r>
    </w:p>
    <w:p w14:paraId="4EFC295A" w14:textId="01318EE4" w:rsidR="00417A96" w:rsidRDefault="00417A96" w:rsidP="00417A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ne pas avoir fait l'objet, depuis moins de cinq ans, d'une condamnation inscrite au bulletin n° 2 du casier judiciaire pour les infractions mentionnées aux articles L. 8221-1, L. 8221-3, L. 8221-5, L. 8231-1, L. 8241-1, L. 8251-1 et L. 8251-2 du code du travail, ou pour des infractions de même nature dans un autre Etat de l’Union européenne ;</w:t>
      </w:r>
    </w:p>
    <w:p w14:paraId="3ACB528A" w14:textId="77777777" w:rsidR="00417A96" w:rsidRPr="002965E4" w:rsidRDefault="00417A96" w:rsidP="00417A96">
      <w:pPr>
        <w:tabs>
          <w:tab w:val="left" w:pos="576"/>
        </w:tabs>
        <w:spacing w:before="80"/>
        <w:rPr>
          <w:rFonts w:ascii="Arial" w:hAnsi="Arial" w:cs="Arial"/>
        </w:rPr>
      </w:pPr>
      <w:r w:rsidRPr="002965E4">
        <w:rPr>
          <w:rFonts w:ascii="Arial" w:hAnsi="Arial" w:cs="Arial"/>
        </w:rPr>
        <w:t>- pour les contrats administratifs, ne pas faire l’objet d’une mesure d’exclusion ordonnée par le préfet, en application des articles L. 8272-4, R. 8272-10 et R. 8272-11 du code du travail ;</w:t>
      </w:r>
    </w:p>
    <w:p w14:paraId="61026CDF" w14:textId="77777777" w:rsidR="00417A96" w:rsidRPr="002965E4" w:rsidRDefault="00417A96" w:rsidP="00417A96">
      <w:pPr>
        <w:numPr>
          <w:ilvl w:val="0"/>
          <w:numId w:val="3"/>
        </w:numPr>
        <w:tabs>
          <w:tab w:val="clear" w:pos="360"/>
          <w:tab w:val="num" w:pos="0"/>
          <w:tab w:val="left" w:pos="576"/>
        </w:tabs>
        <w:autoSpaceDE/>
        <w:autoSpaceDN/>
        <w:spacing w:before="120"/>
        <w:ind w:left="0" w:firstLine="0"/>
        <w:jc w:val="both"/>
        <w:rPr>
          <w:rFonts w:ascii="Arial" w:hAnsi="Arial" w:cs="Arial"/>
        </w:rPr>
      </w:pPr>
      <w:r w:rsidRPr="002965E4">
        <w:rPr>
          <w:rFonts w:ascii="Arial" w:hAnsi="Arial" w:cs="Arial"/>
        </w:rPr>
        <w:t>Obligation d’emploi des travailleurs handicapés ou assimilés :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65B64ED3" w14:textId="77777777" w:rsidR="00417A96" w:rsidRPr="002965E4" w:rsidRDefault="00417A96" w:rsidP="00417A96">
      <w:pPr>
        <w:pStyle w:val="NormalWeb"/>
        <w:numPr>
          <w:ilvl w:val="0"/>
          <w:numId w:val="3"/>
        </w:numPr>
        <w:tabs>
          <w:tab w:val="clear" w:pos="360"/>
          <w:tab w:val="num" w:pos="0"/>
        </w:tabs>
        <w:spacing w:before="120" w:beforeAutospacing="0" w:after="0" w:afterAutospacing="0"/>
        <w:ind w:left="0" w:firstLine="0"/>
        <w:jc w:val="both"/>
        <w:rPr>
          <w:rFonts w:ascii="Arial" w:hAnsi="Arial" w:cs="Arial"/>
          <w:sz w:val="20"/>
          <w:szCs w:val="20"/>
        </w:rPr>
      </w:pPr>
      <w:r w:rsidRPr="002965E4">
        <w:rPr>
          <w:rFonts w:ascii="Arial" w:hAnsi="Arial" w:cs="Arial"/>
          <w:sz w:val="20"/>
          <w:szCs w:val="20"/>
        </w:rPr>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3E1A980B" w14:textId="77777777" w:rsidR="00417A96" w:rsidRPr="002965E4" w:rsidRDefault="00417A96" w:rsidP="00417A96">
      <w:pPr>
        <w:pStyle w:val="NormalWeb"/>
        <w:numPr>
          <w:ilvl w:val="0"/>
          <w:numId w:val="3"/>
        </w:numPr>
        <w:tabs>
          <w:tab w:val="clear" w:pos="360"/>
          <w:tab w:val="num" w:pos="0"/>
        </w:tabs>
        <w:spacing w:before="120" w:beforeAutospacing="0" w:after="0" w:afterAutospacing="0"/>
        <w:ind w:left="0" w:firstLine="0"/>
        <w:jc w:val="both"/>
        <w:rPr>
          <w:rFonts w:ascii="Arial" w:hAnsi="Arial" w:cs="Arial"/>
          <w:sz w:val="20"/>
          <w:szCs w:val="20"/>
        </w:rPr>
      </w:pPr>
      <w:r w:rsidRPr="002965E4">
        <w:rPr>
          <w:rFonts w:ascii="Arial" w:hAnsi="Arial" w:cs="Arial"/>
          <w:sz w:val="20"/>
          <w:szCs w:val="20"/>
        </w:rPr>
        <w:t>Redressement judiciaire :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l’accord-cadre ;</w:t>
      </w:r>
    </w:p>
    <w:p w14:paraId="631F6184" w14:textId="77777777" w:rsidR="00417A96" w:rsidRPr="002965E4" w:rsidRDefault="00417A96" w:rsidP="00417A96">
      <w:pPr>
        <w:numPr>
          <w:ilvl w:val="0"/>
          <w:numId w:val="3"/>
        </w:numPr>
        <w:tabs>
          <w:tab w:val="clear" w:pos="360"/>
          <w:tab w:val="num" w:pos="0"/>
          <w:tab w:val="left" w:pos="576"/>
        </w:tabs>
        <w:autoSpaceDE/>
        <w:autoSpaceDN/>
        <w:spacing w:before="120"/>
        <w:ind w:left="0" w:firstLine="0"/>
        <w:jc w:val="both"/>
        <w:rPr>
          <w:rFonts w:ascii="Arial" w:hAnsi="Arial" w:cs="Arial"/>
        </w:rPr>
      </w:pPr>
      <w:r w:rsidRPr="002965E4">
        <w:rPr>
          <w:rFonts w:ascii="Arial" w:hAnsi="Arial" w:cs="Arial"/>
        </w:rPr>
        <w:t>Situation fiscale et sociale :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E6D7DEA" w14:textId="77777777" w:rsidR="00417A96" w:rsidRPr="002965E4" w:rsidRDefault="00417A96" w:rsidP="00417A96">
      <w:pPr>
        <w:pStyle w:val="NormalWeb"/>
        <w:numPr>
          <w:ilvl w:val="0"/>
          <w:numId w:val="3"/>
        </w:numPr>
        <w:spacing w:before="120" w:beforeAutospacing="0" w:after="0" w:afterAutospacing="0"/>
        <w:ind w:left="357" w:hanging="357"/>
        <w:jc w:val="both"/>
        <w:rPr>
          <w:rFonts w:ascii="Arial" w:hAnsi="Arial" w:cs="Arial"/>
          <w:sz w:val="20"/>
          <w:szCs w:val="20"/>
        </w:rPr>
      </w:pPr>
      <w:r w:rsidRPr="002965E4">
        <w:rPr>
          <w:rFonts w:ascii="Arial" w:hAnsi="Arial" w:cs="Arial"/>
          <w:sz w:val="20"/>
          <w:szCs w:val="20"/>
        </w:rPr>
        <w:t>Marchés de défense et de sécurité :</w:t>
      </w:r>
    </w:p>
    <w:p w14:paraId="23A0085F" w14:textId="77777777" w:rsidR="00417A96" w:rsidRPr="002965E4" w:rsidRDefault="00417A96" w:rsidP="00417A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4D6DD870" w14:textId="77777777" w:rsidR="00417A96" w:rsidRPr="002965E4" w:rsidRDefault="00417A96" w:rsidP="00417A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avoir la fiabilité nécessaire pour éviter des atteintes à la sécurité de l'Etat ;</w:t>
      </w:r>
    </w:p>
    <w:p w14:paraId="65F266DC" w14:textId="77777777" w:rsidR="00417A96" w:rsidRPr="002965E4" w:rsidRDefault="00417A96" w:rsidP="00417A96">
      <w:pPr>
        <w:pStyle w:val="NormalWeb"/>
        <w:numPr>
          <w:ilvl w:val="0"/>
          <w:numId w:val="3"/>
        </w:numPr>
        <w:spacing w:before="120" w:beforeAutospacing="0" w:after="0" w:afterAutospacing="0"/>
        <w:ind w:left="357" w:hanging="357"/>
        <w:jc w:val="both"/>
        <w:rPr>
          <w:rFonts w:ascii="Arial" w:hAnsi="Arial" w:cs="Arial"/>
          <w:sz w:val="20"/>
          <w:szCs w:val="20"/>
        </w:rPr>
      </w:pPr>
      <w:r w:rsidRPr="002965E4">
        <w:rPr>
          <w:rFonts w:ascii="Arial" w:hAnsi="Arial" w:cs="Arial"/>
          <w:bCs/>
          <w:iCs/>
          <w:sz w:val="20"/>
          <w:szCs w:val="20"/>
        </w:rPr>
        <w:t xml:space="preserve"> Egalité professionnelle entre les femmes et les hommes</w:t>
      </w:r>
      <w:r w:rsidRPr="002965E4">
        <w:rPr>
          <w:rFonts w:ascii="Arial" w:hAnsi="Arial" w:cs="Arial"/>
          <w:bCs/>
          <w:sz w:val="20"/>
          <w:szCs w:val="20"/>
        </w:rPr>
        <w:t> :</w:t>
      </w:r>
    </w:p>
    <w:p w14:paraId="1F60FCC3" w14:textId="77777777" w:rsidR="00417A96" w:rsidRPr="002965E4" w:rsidRDefault="00417A96" w:rsidP="00417A96">
      <w:pPr>
        <w:pStyle w:val="NormalWeb"/>
        <w:spacing w:before="80"/>
        <w:jc w:val="both"/>
        <w:rPr>
          <w:rFonts w:ascii="Arial" w:hAnsi="Arial" w:cs="Arial"/>
          <w:sz w:val="20"/>
          <w:szCs w:val="20"/>
        </w:rPr>
      </w:pPr>
      <w:r w:rsidRPr="002965E4">
        <w:rPr>
          <w:rFonts w:ascii="Arial" w:hAnsi="Arial" w:cs="Arial"/>
          <w:sz w:val="20"/>
          <w:szCs w:val="20"/>
        </w:rPr>
        <w:t>- ne pas avoir fait l'objet, depuis moins de cinq ans, d'une condamnation inscrite au bulletin n°2 du casier judiciaire pour les infractions mentionnées à l’article L. 1146-1 du code du travail ;</w:t>
      </w:r>
    </w:p>
    <w:p w14:paraId="66CD7B76" w14:textId="77777777" w:rsidR="00417A96" w:rsidRDefault="00417A96" w:rsidP="00417A96">
      <w:pPr>
        <w:pStyle w:val="NormalWeb"/>
        <w:spacing w:before="80"/>
        <w:jc w:val="both"/>
        <w:rPr>
          <w:rFonts w:ascii="Arial" w:hAnsi="Arial" w:cs="Arial"/>
          <w:sz w:val="20"/>
          <w:szCs w:val="20"/>
        </w:rPr>
      </w:pPr>
      <w:r w:rsidRPr="002965E4">
        <w:rPr>
          <w:rFonts w:ascii="Arial" w:hAnsi="Arial" w:cs="Arial"/>
          <w:sz w:val="20"/>
          <w:szCs w:val="20"/>
        </w:rPr>
        <w:lastRenderedPageBreak/>
        <w:t>- avoir, au 31 décembre de l’année précédant celle au cours de laquelle a lieu de lancement de la consultation, mis en œuvre l’obligation de négociation prévue à l’article L. 2245-5 du code du travail ou, à défaut, avoir réalisé ou engagé la régularisation de cette situation à la date de la soumission ;</w:t>
      </w:r>
    </w:p>
    <w:p w14:paraId="2FF830E1" w14:textId="77777777" w:rsidR="00417A96" w:rsidRPr="002965E4" w:rsidRDefault="00417A96" w:rsidP="00417A96">
      <w:pPr>
        <w:pStyle w:val="NormalWeb"/>
        <w:numPr>
          <w:ilvl w:val="0"/>
          <w:numId w:val="3"/>
        </w:numPr>
        <w:spacing w:before="120" w:beforeAutospacing="0" w:after="0" w:afterAutospacing="0"/>
        <w:ind w:left="357" w:hanging="357"/>
        <w:jc w:val="both"/>
        <w:rPr>
          <w:rFonts w:ascii="Arial" w:hAnsi="Arial" w:cs="Arial"/>
          <w:sz w:val="20"/>
          <w:szCs w:val="20"/>
        </w:rPr>
      </w:pPr>
      <w:r w:rsidRPr="002965E4">
        <w:rPr>
          <w:rFonts w:ascii="Arial" w:hAnsi="Arial" w:cs="Arial"/>
          <w:sz w:val="20"/>
          <w:szCs w:val="20"/>
        </w:rPr>
        <w:t>Que les renseignements fournis dans le formulaire DC2, et ses annexes, sont exacts.</w:t>
      </w:r>
    </w:p>
    <w:p w14:paraId="5F7805C6" w14:textId="77777777" w:rsidR="00417A96" w:rsidRDefault="00417A96" w:rsidP="00417A96">
      <w:pPr>
        <w:jc w:val="both"/>
        <w:rPr>
          <w:rFonts w:ascii="Arial" w:hAnsi="Arial" w:cs="Arial"/>
        </w:rPr>
      </w:pPr>
    </w:p>
    <w:p w14:paraId="1A825533" w14:textId="77777777" w:rsidR="00417A96" w:rsidRPr="00C167CB" w:rsidRDefault="00417A96" w:rsidP="00417A96">
      <w:pPr>
        <w:jc w:val="both"/>
        <w:rPr>
          <w:rFonts w:ascii="Arial" w:hAnsi="Arial" w:cs="Arial"/>
        </w:rPr>
      </w:pPr>
      <w:r w:rsidRPr="00C167CB">
        <w:rPr>
          <w:rFonts w:ascii="Arial" w:hAnsi="Arial" w:cs="Arial"/>
        </w:rPr>
        <w:sym w:font="Wingdings" w:char="F0C4"/>
      </w:r>
      <w:r w:rsidRPr="00C167CB">
        <w:rPr>
          <w:rFonts w:ascii="Arial" w:hAnsi="Arial" w:cs="Arial"/>
        </w:rPr>
        <w:t xml:space="preserve"> </w:t>
      </w:r>
      <w:r w:rsidRPr="00C167CB">
        <w:rPr>
          <w:rFonts w:ascii="Arial" w:hAnsi="Arial" w:cs="Arial"/>
          <w:b/>
        </w:rPr>
        <w:t>S'ENGAGE</w:t>
      </w:r>
      <w:r w:rsidRPr="00C167CB">
        <w:rPr>
          <w:rFonts w:ascii="Arial" w:hAnsi="Arial" w:cs="Arial"/>
        </w:rPr>
        <w:t xml:space="preserve"> sans réserve ou </w:t>
      </w:r>
      <w:r w:rsidRPr="00C167CB">
        <w:rPr>
          <w:rFonts w:ascii="Arial" w:hAnsi="Arial" w:cs="Arial"/>
          <w:b/>
        </w:rPr>
        <w:t>ENGAGE</w:t>
      </w:r>
      <w:r w:rsidRPr="00C167CB">
        <w:rPr>
          <w:rFonts w:ascii="Arial" w:hAnsi="Arial" w:cs="Arial"/>
        </w:rPr>
        <w:t xml:space="preserve"> sans réserve le groupement dont il est mandataire </w:t>
      </w:r>
      <w:r w:rsidRPr="00C167CB">
        <w:rPr>
          <w:rFonts w:ascii="Arial" w:hAnsi="Arial" w:cs="Arial"/>
          <w:b/>
        </w:rPr>
        <w:t>(rayer les mentions inutiles)</w:t>
      </w:r>
      <w:r w:rsidRPr="00C167CB">
        <w:rPr>
          <w:rFonts w:ascii="Arial" w:hAnsi="Arial" w:cs="Arial"/>
        </w:rPr>
        <w:t>, à exécuter les</w:t>
      </w:r>
      <w:r>
        <w:rPr>
          <w:rFonts w:ascii="Arial" w:hAnsi="Arial" w:cs="Arial"/>
        </w:rPr>
        <w:t xml:space="preserve"> prestations faisant </w:t>
      </w:r>
      <w:r w:rsidRPr="00F14657">
        <w:rPr>
          <w:rFonts w:ascii="Arial" w:hAnsi="Arial" w:cs="Arial"/>
        </w:rPr>
        <w:t xml:space="preserve">l’objet </w:t>
      </w:r>
      <w:r>
        <w:rPr>
          <w:rFonts w:ascii="Arial" w:hAnsi="Arial" w:cs="Arial"/>
        </w:rPr>
        <w:t>du présent marché</w:t>
      </w:r>
      <w:r w:rsidRPr="00F14657">
        <w:rPr>
          <w:rFonts w:ascii="Arial" w:hAnsi="Arial" w:cs="Arial"/>
        </w:rPr>
        <w:t xml:space="preserve"> dans les conditions définies dans les documents listés à l’article </w:t>
      </w:r>
      <w:r>
        <w:rPr>
          <w:rFonts w:ascii="Arial" w:hAnsi="Arial" w:cs="Arial"/>
        </w:rPr>
        <w:t>3 du CCAP.</w:t>
      </w:r>
    </w:p>
    <w:p w14:paraId="150B37F5" w14:textId="77777777" w:rsidR="00417A96" w:rsidRPr="00EC2D1B" w:rsidRDefault="00417A96" w:rsidP="00417A96">
      <w:pPr>
        <w:jc w:val="both"/>
        <w:rPr>
          <w:rFonts w:ascii="Arial" w:hAnsi="Arial" w:cs="Arial"/>
        </w:rPr>
      </w:pPr>
    </w:p>
    <w:p w14:paraId="6A6E6ED8" w14:textId="45336081" w:rsidR="00417A96" w:rsidRPr="00EC2D1B" w:rsidRDefault="00417A96" w:rsidP="00417A96">
      <w:pPr>
        <w:jc w:val="both"/>
        <w:rPr>
          <w:rFonts w:ascii="Arial" w:hAnsi="Arial" w:cs="Arial"/>
        </w:rPr>
      </w:pPr>
      <w:r w:rsidRPr="00EC2D1B">
        <w:rPr>
          <w:rFonts w:ascii="Arial" w:hAnsi="Arial" w:cs="Arial"/>
        </w:rPr>
        <w:t>L’offre ainsi présentée ne le lie ou ne lie le groupement (</w:t>
      </w:r>
      <w:r w:rsidRPr="00EC2D1B">
        <w:rPr>
          <w:rFonts w:ascii="Arial" w:hAnsi="Arial" w:cs="Arial"/>
          <w:b/>
        </w:rPr>
        <w:t>rayer les mentions inutiles</w:t>
      </w:r>
      <w:r w:rsidRPr="00EC2D1B">
        <w:rPr>
          <w:rFonts w:ascii="Arial" w:hAnsi="Arial" w:cs="Arial"/>
        </w:rPr>
        <w:t xml:space="preserve">) toutefois que si son acceptation lui est notifiée dans un délai de </w:t>
      </w:r>
      <w:r w:rsidR="00B92EC7">
        <w:rPr>
          <w:rFonts w:ascii="Arial" w:hAnsi="Arial" w:cs="Arial"/>
        </w:rPr>
        <w:t>12</w:t>
      </w:r>
      <w:r w:rsidRPr="00EC2D1B">
        <w:rPr>
          <w:rFonts w:ascii="Arial" w:hAnsi="Arial" w:cs="Arial"/>
        </w:rPr>
        <w:t>0 (</w:t>
      </w:r>
      <w:r w:rsidR="00B92EC7">
        <w:rPr>
          <w:rFonts w:ascii="Arial" w:hAnsi="Arial" w:cs="Arial"/>
        </w:rPr>
        <w:t>Cent-vingt jours</w:t>
      </w:r>
      <w:r w:rsidRPr="00EC2D1B">
        <w:rPr>
          <w:rFonts w:ascii="Arial" w:hAnsi="Arial" w:cs="Arial"/>
        </w:rPr>
        <w:t>) jours à compter de la date limite de remise des offres fixée par le règlement de consultation.</w:t>
      </w:r>
    </w:p>
    <w:p w14:paraId="70C5EF75" w14:textId="39379DB1" w:rsidR="0020371D" w:rsidRDefault="0020371D" w:rsidP="003D2F8F">
      <w:pPr>
        <w:autoSpaceDE/>
        <w:autoSpaceDN/>
        <w:jc w:val="both"/>
        <w:rPr>
          <w:rFonts w:ascii="Arial" w:hAnsi="Arial" w:cs="Arial"/>
          <w:sz w:val="22"/>
          <w:szCs w:val="22"/>
        </w:rPr>
      </w:pPr>
    </w:p>
    <w:bookmarkEnd w:id="0"/>
    <w:bookmarkEnd w:id="1"/>
    <w:p w14:paraId="3838FA0C" w14:textId="77777777" w:rsidR="006A67DA" w:rsidRPr="00621D27" w:rsidRDefault="006A67DA" w:rsidP="006A67DA">
      <w:pPr>
        <w:pStyle w:val="Titre2"/>
        <w:pBdr>
          <w:bottom w:val="single" w:sz="4" w:space="1" w:color="auto"/>
        </w:pBdr>
        <w:ind w:right="-1"/>
        <w:rPr>
          <w:rFonts w:ascii="Arial" w:hAnsi="Arial" w:cs="Arial"/>
          <w:sz w:val="22"/>
          <w:szCs w:val="22"/>
        </w:rPr>
      </w:pPr>
      <w:r w:rsidRPr="00621D27">
        <w:rPr>
          <w:rFonts w:ascii="Arial" w:hAnsi="Arial" w:cs="Arial"/>
          <w:sz w:val="22"/>
          <w:szCs w:val="22"/>
        </w:rPr>
        <w:t>1. OBJET/PROCEDURE/FORME DE L’ACCORD CADRE</w:t>
      </w:r>
    </w:p>
    <w:p w14:paraId="7CDD6683" w14:textId="77777777" w:rsidR="006A67DA" w:rsidRPr="00621D27" w:rsidRDefault="006A67DA" w:rsidP="006A67DA">
      <w:pPr>
        <w:ind w:right="-1"/>
        <w:jc w:val="both"/>
        <w:rPr>
          <w:rFonts w:ascii="Arial" w:hAnsi="Arial" w:cs="Arial"/>
          <w:sz w:val="22"/>
          <w:szCs w:val="22"/>
        </w:rPr>
      </w:pPr>
    </w:p>
    <w:p w14:paraId="54B2ACB8" w14:textId="77777777" w:rsidR="006A67DA" w:rsidRPr="00621D27" w:rsidRDefault="006A67DA" w:rsidP="006A67DA">
      <w:pPr>
        <w:rPr>
          <w:rFonts w:ascii="Arial" w:hAnsi="Arial" w:cs="Arial"/>
          <w:b/>
          <w:iCs/>
          <w:sz w:val="22"/>
          <w:szCs w:val="22"/>
        </w:rPr>
      </w:pPr>
      <w:r w:rsidRPr="00621D27">
        <w:rPr>
          <w:rFonts w:ascii="Arial" w:hAnsi="Arial" w:cs="Arial"/>
          <w:b/>
          <w:iCs/>
          <w:sz w:val="22"/>
          <w:szCs w:val="22"/>
        </w:rPr>
        <w:t>1.1 Objet de l’Accord Cadre</w:t>
      </w:r>
    </w:p>
    <w:p w14:paraId="3EAA3182" w14:textId="77777777" w:rsidR="002861C4" w:rsidRPr="0020371D" w:rsidRDefault="002861C4" w:rsidP="002861C4">
      <w:pPr>
        <w:tabs>
          <w:tab w:val="left" w:pos="1100"/>
        </w:tabs>
        <w:ind w:right="-1"/>
        <w:jc w:val="both"/>
        <w:rPr>
          <w:rFonts w:ascii="Arial" w:hAnsi="Arial" w:cs="Arial"/>
          <w:b/>
        </w:rPr>
      </w:pPr>
    </w:p>
    <w:p w14:paraId="3C8DE329" w14:textId="07915064" w:rsidR="002861C4" w:rsidRDefault="00274C48" w:rsidP="00B92EC7">
      <w:pPr>
        <w:tabs>
          <w:tab w:val="left" w:pos="568"/>
          <w:tab w:val="left" w:pos="1134"/>
          <w:tab w:val="left" w:pos="1701"/>
        </w:tabs>
        <w:jc w:val="both"/>
        <w:rPr>
          <w:rFonts w:ascii="Arial" w:hAnsi="Arial" w:cs="Arial"/>
          <w:sz w:val="22"/>
          <w:szCs w:val="22"/>
        </w:rPr>
      </w:pPr>
      <w:bookmarkStart w:id="2" w:name="_Toc175653088"/>
      <w:bookmarkStart w:id="3" w:name="_Toc219803265"/>
      <w:bookmarkStart w:id="4" w:name="_Toc229891262"/>
      <w:bookmarkStart w:id="5" w:name="_Toc401308826"/>
      <w:r w:rsidRPr="005F064E">
        <w:rPr>
          <w:rFonts w:ascii="Arial" w:hAnsi="Arial" w:cs="Arial"/>
          <w:sz w:val="22"/>
          <w:szCs w:val="22"/>
        </w:rPr>
        <w:t>L</w:t>
      </w:r>
      <w:r w:rsidR="00101086" w:rsidRPr="005F064E">
        <w:rPr>
          <w:rFonts w:ascii="Arial" w:hAnsi="Arial" w:cs="Arial"/>
          <w:sz w:val="22"/>
          <w:szCs w:val="22"/>
        </w:rPr>
        <w:t xml:space="preserve">e présent marché a pour objet </w:t>
      </w:r>
      <w:r w:rsidR="006A67DA">
        <w:rPr>
          <w:rFonts w:ascii="Arial" w:hAnsi="Arial" w:cs="Arial"/>
          <w:sz w:val="22"/>
          <w:szCs w:val="22"/>
        </w:rPr>
        <w:t>des</w:t>
      </w:r>
      <w:r w:rsidR="00E60277">
        <w:rPr>
          <w:rFonts w:ascii="Arial" w:hAnsi="Arial" w:cs="Arial"/>
          <w:sz w:val="22"/>
          <w:szCs w:val="22"/>
        </w:rPr>
        <w:t xml:space="preserve"> prestation</w:t>
      </w:r>
      <w:r w:rsidR="006A67DA">
        <w:rPr>
          <w:rFonts w:ascii="Arial" w:hAnsi="Arial" w:cs="Arial"/>
          <w:sz w:val="22"/>
          <w:szCs w:val="22"/>
        </w:rPr>
        <w:t>s</w:t>
      </w:r>
      <w:r w:rsidR="00E60277">
        <w:rPr>
          <w:rFonts w:ascii="Arial" w:hAnsi="Arial" w:cs="Arial"/>
          <w:sz w:val="22"/>
          <w:szCs w:val="22"/>
        </w:rPr>
        <w:t xml:space="preserve"> pour </w:t>
      </w:r>
      <w:r w:rsidR="003D58E1" w:rsidRPr="003D58E1">
        <w:rPr>
          <w:rFonts w:ascii="Arial" w:hAnsi="Arial" w:cs="Arial"/>
          <w:sz w:val="22"/>
          <w:szCs w:val="22"/>
        </w:rPr>
        <w:t xml:space="preserve">un accompagnement personnalisé en relation presse et communication </w:t>
      </w:r>
      <w:r w:rsidR="003D58E1">
        <w:rPr>
          <w:rFonts w:ascii="Arial" w:hAnsi="Arial" w:cs="Arial"/>
          <w:sz w:val="22"/>
          <w:szCs w:val="22"/>
        </w:rPr>
        <w:t>destinées</w:t>
      </w:r>
      <w:r w:rsidR="00B92EC7">
        <w:rPr>
          <w:rFonts w:ascii="Arial" w:hAnsi="Arial" w:cs="Arial"/>
          <w:sz w:val="22"/>
          <w:szCs w:val="22"/>
        </w:rPr>
        <w:t xml:space="preserve"> aux start-up de l’incubateur de Télécom SudParis situé 9, rue Charles Fourier 91000 Evry-Courcouronnes.</w:t>
      </w:r>
    </w:p>
    <w:p w14:paraId="32983E0F" w14:textId="314F2A9B" w:rsidR="00FD378F" w:rsidRDefault="00FD378F" w:rsidP="00B92EC7">
      <w:pPr>
        <w:tabs>
          <w:tab w:val="left" w:pos="568"/>
          <w:tab w:val="left" w:pos="1134"/>
          <w:tab w:val="left" w:pos="1701"/>
        </w:tabs>
        <w:jc w:val="both"/>
        <w:rPr>
          <w:rFonts w:ascii="Arial" w:hAnsi="Arial" w:cs="Arial"/>
          <w:sz w:val="22"/>
          <w:szCs w:val="22"/>
        </w:rPr>
      </w:pPr>
    </w:p>
    <w:p w14:paraId="045A0797" w14:textId="77777777" w:rsidR="003D58E1" w:rsidRDefault="00FD378F" w:rsidP="00B92EC7">
      <w:pPr>
        <w:tabs>
          <w:tab w:val="left" w:pos="568"/>
          <w:tab w:val="left" w:pos="1134"/>
          <w:tab w:val="left" w:pos="1701"/>
        </w:tabs>
        <w:jc w:val="both"/>
        <w:rPr>
          <w:rFonts w:ascii="Arial" w:hAnsi="Arial" w:cs="Arial"/>
          <w:sz w:val="22"/>
          <w:szCs w:val="22"/>
        </w:rPr>
      </w:pPr>
      <w:r>
        <w:rPr>
          <w:rFonts w:ascii="Arial" w:hAnsi="Arial" w:cs="Arial"/>
          <w:sz w:val="22"/>
          <w:szCs w:val="22"/>
        </w:rPr>
        <w:t>Les objectifs sont</w:t>
      </w:r>
      <w:r w:rsidR="003D58E1">
        <w:rPr>
          <w:rFonts w:ascii="Arial" w:hAnsi="Arial" w:cs="Arial"/>
          <w:sz w:val="22"/>
          <w:szCs w:val="22"/>
        </w:rPr>
        <w:t xml:space="preserve"> d’obtenir une meilleure visibilité et communication pour leurs projets. </w:t>
      </w:r>
      <w:r>
        <w:rPr>
          <w:rFonts w:ascii="Arial" w:hAnsi="Arial" w:cs="Arial"/>
          <w:sz w:val="22"/>
          <w:szCs w:val="22"/>
        </w:rPr>
        <w:t xml:space="preserve"> </w:t>
      </w:r>
    </w:p>
    <w:p w14:paraId="45224C7B" w14:textId="1D8AA1EB" w:rsidR="00FD378F" w:rsidRDefault="003D58E1" w:rsidP="00B92EC7">
      <w:pPr>
        <w:tabs>
          <w:tab w:val="left" w:pos="568"/>
          <w:tab w:val="left" w:pos="1134"/>
          <w:tab w:val="left" w:pos="1701"/>
        </w:tabs>
        <w:jc w:val="both"/>
        <w:rPr>
          <w:rFonts w:ascii="Arial" w:hAnsi="Arial" w:cs="Arial"/>
          <w:sz w:val="22"/>
          <w:szCs w:val="22"/>
        </w:rPr>
      </w:pPr>
      <w:r>
        <w:rPr>
          <w:rFonts w:ascii="Arial" w:hAnsi="Arial" w:cs="Arial"/>
          <w:sz w:val="22"/>
          <w:szCs w:val="22"/>
        </w:rPr>
        <w:t>Le détail des prestations attendues est fixé</w:t>
      </w:r>
      <w:r w:rsidR="00FD378F">
        <w:rPr>
          <w:rFonts w:ascii="Arial" w:hAnsi="Arial" w:cs="Arial"/>
          <w:sz w:val="22"/>
          <w:szCs w:val="22"/>
        </w:rPr>
        <w:t xml:space="preserve"> dans le cahier des clauses techniques </w:t>
      </w:r>
      <w:r w:rsidR="006A67DA">
        <w:rPr>
          <w:rFonts w:ascii="Arial" w:hAnsi="Arial" w:cs="Arial"/>
          <w:sz w:val="22"/>
          <w:szCs w:val="22"/>
        </w:rPr>
        <w:t>(CCTP) joint.</w:t>
      </w:r>
    </w:p>
    <w:p w14:paraId="0DFB4BDB" w14:textId="2C505F4D" w:rsidR="00B92EC7" w:rsidRDefault="00B92EC7" w:rsidP="00B92EC7">
      <w:pPr>
        <w:tabs>
          <w:tab w:val="left" w:pos="568"/>
          <w:tab w:val="left" w:pos="1134"/>
          <w:tab w:val="left" w:pos="1701"/>
        </w:tabs>
        <w:jc w:val="both"/>
        <w:rPr>
          <w:rFonts w:ascii="Arial" w:hAnsi="Arial" w:cs="Arial"/>
          <w:sz w:val="22"/>
          <w:szCs w:val="22"/>
        </w:rPr>
      </w:pPr>
    </w:p>
    <w:p w14:paraId="2264CAB7" w14:textId="77777777" w:rsidR="00B92EC7" w:rsidRPr="0020371D" w:rsidRDefault="00B92EC7" w:rsidP="00B92EC7">
      <w:pPr>
        <w:tabs>
          <w:tab w:val="left" w:pos="568"/>
          <w:tab w:val="left" w:pos="1134"/>
          <w:tab w:val="left" w:pos="1701"/>
        </w:tabs>
        <w:jc w:val="both"/>
        <w:rPr>
          <w:rFonts w:ascii="Arial" w:hAnsi="Arial" w:cs="Arial"/>
          <w:iCs/>
        </w:rPr>
      </w:pPr>
    </w:p>
    <w:bookmarkEnd w:id="2"/>
    <w:bookmarkEnd w:id="3"/>
    <w:bookmarkEnd w:id="4"/>
    <w:bookmarkEnd w:id="5"/>
    <w:p w14:paraId="5C0065A9" w14:textId="77777777" w:rsidR="006A67DA" w:rsidRPr="00621D27" w:rsidRDefault="006A67DA" w:rsidP="006A67DA">
      <w:pPr>
        <w:rPr>
          <w:rFonts w:ascii="Arial" w:hAnsi="Arial" w:cs="Arial"/>
          <w:b/>
          <w:iCs/>
          <w:sz w:val="22"/>
          <w:szCs w:val="22"/>
        </w:rPr>
      </w:pPr>
      <w:r w:rsidRPr="00621D27">
        <w:rPr>
          <w:rFonts w:ascii="Arial" w:hAnsi="Arial" w:cs="Arial"/>
          <w:b/>
          <w:iCs/>
          <w:sz w:val="22"/>
          <w:szCs w:val="22"/>
        </w:rPr>
        <w:t>1.2 Procédure de l’Accord Cadre</w:t>
      </w:r>
    </w:p>
    <w:p w14:paraId="1648F5B0" w14:textId="77777777" w:rsidR="006A67DA" w:rsidRPr="00621D27" w:rsidRDefault="006A67DA" w:rsidP="006A67DA">
      <w:pPr>
        <w:rPr>
          <w:rFonts w:ascii="Arial" w:hAnsi="Arial" w:cs="Arial"/>
          <w:sz w:val="22"/>
          <w:szCs w:val="22"/>
        </w:rPr>
      </w:pPr>
    </w:p>
    <w:p w14:paraId="08062CFE" w14:textId="77777777" w:rsidR="006A67DA" w:rsidRPr="00621D27" w:rsidRDefault="006A67DA" w:rsidP="006A67DA">
      <w:pPr>
        <w:jc w:val="both"/>
        <w:rPr>
          <w:rFonts w:ascii="Arial" w:hAnsi="Arial" w:cs="Arial"/>
          <w:b/>
          <w:iCs/>
          <w:sz w:val="22"/>
          <w:szCs w:val="22"/>
        </w:rPr>
      </w:pPr>
      <w:r w:rsidRPr="00621D27">
        <w:rPr>
          <w:rFonts w:ascii="Arial" w:hAnsi="Arial" w:cs="Arial"/>
          <w:sz w:val="22"/>
          <w:szCs w:val="22"/>
        </w:rPr>
        <w:t>La procédure utilisée pour la conclusion de l’accord cadre est celle des dispositions de l’article R.2123-1 du code de la commande publique</w:t>
      </w:r>
      <w:r w:rsidRPr="00621D27">
        <w:rPr>
          <w:rFonts w:ascii="Arial" w:hAnsi="Arial" w:cs="Arial"/>
          <w:b/>
          <w:iCs/>
          <w:sz w:val="22"/>
          <w:szCs w:val="22"/>
        </w:rPr>
        <w:t>.</w:t>
      </w:r>
    </w:p>
    <w:p w14:paraId="6FF8CDC2" w14:textId="77777777" w:rsidR="006A67DA" w:rsidRPr="00621D27" w:rsidRDefault="006A67DA" w:rsidP="006A67DA">
      <w:pPr>
        <w:jc w:val="both"/>
        <w:rPr>
          <w:rFonts w:ascii="Arial" w:hAnsi="Arial" w:cs="Arial"/>
          <w:b/>
          <w:iCs/>
          <w:sz w:val="22"/>
          <w:szCs w:val="22"/>
        </w:rPr>
      </w:pPr>
    </w:p>
    <w:p w14:paraId="36FA823D" w14:textId="77777777" w:rsidR="006A67DA" w:rsidRPr="00621D27" w:rsidRDefault="006A67DA" w:rsidP="006A67DA">
      <w:pPr>
        <w:tabs>
          <w:tab w:val="left" w:pos="1100"/>
        </w:tabs>
        <w:ind w:right="-1"/>
        <w:jc w:val="both"/>
        <w:rPr>
          <w:rFonts w:ascii="Arial" w:hAnsi="Arial" w:cs="Arial"/>
          <w:b/>
          <w:sz w:val="22"/>
          <w:szCs w:val="22"/>
        </w:rPr>
      </w:pPr>
      <w:r w:rsidRPr="00621D27">
        <w:rPr>
          <w:rFonts w:ascii="Arial" w:hAnsi="Arial" w:cs="Arial"/>
          <w:b/>
          <w:sz w:val="22"/>
          <w:szCs w:val="22"/>
        </w:rPr>
        <w:t>1.3 Forme de l’Accord cadre</w:t>
      </w:r>
    </w:p>
    <w:p w14:paraId="43633441" w14:textId="77777777" w:rsidR="006A67DA" w:rsidRPr="00621D27" w:rsidRDefault="006A67DA" w:rsidP="006A67DA">
      <w:pPr>
        <w:tabs>
          <w:tab w:val="left" w:pos="1100"/>
        </w:tabs>
        <w:ind w:right="-1"/>
        <w:jc w:val="both"/>
        <w:rPr>
          <w:rFonts w:ascii="Arial" w:hAnsi="Arial" w:cs="Arial"/>
          <w:b/>
          <w:sz w:val="22"/>
          <w:szCs w:val="22"/>
        </w:rPr>
      </w:pPr>
    </w:p>
    <w:p w14:paraId="4FD87023" w14:textId="77777777" w:rsidR="006A67DA" w:rsidRPr="00621D27" w:rsidRDefault="006A67DA" w:rsidP="006A67DA">
      <w:pPr>
        <w:jc w:val="both"/>
        <w:rPr>
          <w:rFonts w:ascii="Arial" w:hAnsi="Arial" w:cs="Arial"/>
          <w:sz w:val="22"/>
          <w:szCs w:val="22"/>
        </w:rPr>
      </w:pPr>
      <w:r w:rsidRPr="00621D27">
        <w:rPr>
          <w:rFonts w:ascii="Arial" w:hAnsi="Arial" w:cs="Arial"/>
          <w:sz w:val="22"/>
          <w:szCs w:val="22"/>
        </w:rPr>
        <w:t>Le présent marché est un accord-cadre mono-attributaire qui fixe toutes les stipulations contractuelles, comportant un montant maximum de commande, conformément à l’article R.2162-4 du code de la commande publique.</w:t>
      </w:r>
    </w:p>
    <w:p w14:paraId="3D52D657" w14:textId="77777777" w:rsidR="006A67DA" w:rsidRPr="00621D27" w:rsidRDefault="006A67DA" w:rsidP="006A67DA">
      <w:pPr>
        <w:jc w:val="both"/>
        <w:rPr>
          <w:rFonts w:ascii="Arial" w:hAnsi="Arial" w:cs="Arial"/>
          <w:sz w:val="22"/>
          <w:szCs w:val="22"/>
        </w:rPr>
      </w:pPr>
    </w:p>
    <w:p w14:paraId="2DF5A977" w14:textId="77777777" w:rsidR="006A67DA" w:rsidRPr="00621D27" w:rsidRDefault="006A67DA" w:rsidP="006A67DA">
      <w:pPr>
        <w:jc w:val="both"/>
        <w:rPr>
          <w:rFonts w:ascii="Arial" w:hAnsi="Arial" w:cs="Arial"/>
          <w:sz w:val="22"/>
          <w:szCs w:val="22"/>
        </w:rPr>
      </w:pPr>
      <w:r w:rsidRPr="00621D27">
        <w:rPr>
          <w:rFonts w:ascii="Arial" w:hAnsi="Arial" w:cs="Arial"/>
          <w:sz w:val="22"/>
          <w:szCs w:val="22"/>
        </w:rPr>
        <w:t>Le présent accord-cadre est exécuté au fur et à mesure de l’émission de bons de commande conformément aux dispositions des articles R.2162-13 et R.2162-14 du code de la commande publique.</w:t>
      </w:r>
    </w:p>
    <w:p w14:paraId="747EDA9F" w14:textId="77777777" w:rsidR="006A67DA" w:rsidRDefault="006A67DA">
      <w:pPr>
        <w:autoSpaceDE/>
        <w:autoSpaceDN/>
        <w:rPr>
          <w:rFonts w:ascii="Arial" w:hAnsi="Arial" w:cs="Arial"/>
          <w:b/>
          <w:bCs/>
          <w:sz w:val="22"/>
          <w:szCs w:val="22"/>
        </w:rPr>
      </w:pPr>
      <w:r>
        <w:rPr>
          <w:rFonts w:ascii="Arial" w:hAnsi="Arial" w:cs="Arial"/>
          <w:b/>
          <w:bCs/>
          <w:sz w:val="22"/>
          <w:szCs w:val="22"/>
        </w:rPr>
        <w:br w:type="page"/>
      </w:r>
    </w:p>
    <w:p w14:paraId="729C84ED" w14:textId="77777777" w:rsidR="006A67DA" w:rsidRPr="0020371D" w:rsidRDefault="006A67DA" w:rsidP="006A67DA">
      <w:pPr>
        <w:keepNext/>
        <w:pBdr>
          <w:bottom w:val="single" w:sz="4" w:space="1" w:color="auto"/>
        </w:pBdr>
        <w:autoSpaceDE/>
        <w:autoSpaceDN/>
        <w:jc w:val="both"/>
        <w:outlineLvl w:val="0"/>
        <w:rPr>
          <w:rFonts w:ascii="Arial" w:hAnsi="Arial" w:cs="Arial"/>
          <w:b/>
          <w:bCs/>
          <w:sz w:val="22"/>
          <w:szCs w:val="22"/>
        </w:rPr>
      </w:pPr>
      <w:r w:rsidRPr="0020371D">
        <w:rPr>
          <w:rFonts w:ascii="Arial" w:hAnsi="Arial" w:cs="Arial"/>
          <w:b/>
          <w:bCs/>
          <w:sz w:val="22"/>
          <w:szCs w:val="22"/>
        </w:rPr>
        <w:lastRenderedPageBreak/>
        <w:t>2. DUREE</w:t>
      </w:r>
      <w:r>
        <w:rPr>
          <w:rFonts w:ascii="Arial" w:hAnsi="Arial" w:cs="Arial"/>
          <w:b/>
          <w:bCs/>
          <w:sz w:val="22"/>
          <w:szCs w:val="22"/>
        </w:rPr>
        <w:t xml:space="preserve"> </w:t>
      </w:r>
      <w:r w:rsidRPr="0020371D">
        <w:rPr>
          <w:rFonts w:ascii="Arial" w:hAnsi="Arial" w:cs="Arial"/>
          <w:b/>
          <w:bCs/>
          <w:sz w:val="22"/>
          <w:szCs w:val="22"/>
        </w:rPr>
        <w:t>– DELAIS D’EXECUTION</w:t>
      </w:r>
      <w:r>
        <w:rPr>
          <w:rFonts w:ascii="Arial" w:hAnsi="Arial" w:cs="Arial"/>
          <w:b/>
          <w:bCs/>
          <w:sz w:val="22"/>
          <w:szCs w:val="22"/>
        </w:rPr>
        <w:t xml:space="preserve"> DE L’ACCORD CADRE</w:t>
      </w:r>
    </w:p>
    <w:p w14:paraId="79A45A1A" w14:textId="77777777" w:rsidR="006A67DA" w:rsidRPr="0020371D" w:rsidRDefault="006A67DA" w:rsidP="006A67DA">
      <w:pPr>
        <w:autoSpaceDE/>
        <w:autoSpaceDN/>
        <w:jc w:val="both"/>
        <w:rPr>
          <w:rFonts w:ascii="Arial" w:hAnsi="Arial" w:cs="Arial"/>
          <w:b/>
          <w:bCs/>
          <w:sz w:val="22"/>
          <w:szCs w:val="22"/>
        </w:rPr>
      </w:pPr>
    </w:p>
    <w:p w14:paraId="312187C4" w14:textId="77777777" w:rsidR="006A67DA" w:rsidRPr="004E5855" w:rsidRDefault="006A67DA" w:rsidP="006A67DA">
      <w:pPr>
        <w:jc w:val="both"/>
        <w:rPr>
          <w:rFonts w:ascii="Arial" w:hAnsi="Arial" w:cs="Arial"/>
          <w:b/>
        </w:rPr>
      </w:pPr>
      <w:r w:rsidRPr="004E5855">
        <w:rPr>
          <w:rFonts w:ascii="Arial" w:hAnsi="Arial" w:cs="Arial"/>
          <w:b/>
        </w:rPr>
        <w:t>2.1 Durée</w:t>
      </w:r>
      <w:r>
        <w:rPr>
          <w:rFonts w:ascii="Arial" w:hAnsi="Arial" w:cs="Arial"/>
          <w:b/>
        </w:rPr>
        <w:t xml:space="preserve"> </w:t>
      </w:r>
      <w:r w:rsidRPr="004E5855">
        <w:rPr>
          <w:rFonts w:ascii="Arial" w:hAnsi="Arial" w:cs="Arial"/>
          <w:b/>
        </w:rPr>
        <w:t>:</w:t>
      </w:r>
    </w:p>
    <w:p w14:paraId="6E622877" w14:textId="77777777" w:rsidR="006A67DA" w:rsidRDefault="006A67DA" w:rsidP="006A67DA">
      <w:pPr>
        <w:jc w:val="both"/>
        <w:rPr>
          <w:rFonts w:ascii="Arial" w:hAnsi="Arial" w:cs="Arial"/>
        </w:rPr>
      </w:pPr>
    </w:p>
    <w:p w14:paraId="2AF6EBDC" w14:textId="77777777" w:rsidR="007E4F58" w:rsidRPr="00B7241A" w:rsidRDefault="007E4F58" w:rsidP="007E4F58">
      <w:pPr>
        <w:jc w:val="both"/>
        <w:rPr>
          <w:rFonts w:ascii="Arial" w:hAnsi="Arial" w:cs="Arial"/>
          <w:sz w:val="22"/>
          <w:szCs w:val="22"/>
        </w:rPr>
      </w:pPr>
      <w:r w:rsidRPr="00B7241A">
        <w:rPr>
          <w:rFonts w:ascii="Arial" w:hAnsi="Arial" w:cs="Arial"/>
          <w:sz w:val="22"/>
          <w:szCs w:val="22"/>
        </w:rPr>
        <w:t xml:space="preserve">Le marché prend effet à </w:t>
      </w:r>
      <w:r>
        <w:rPr>
          <w:rFonts w:ascii="Arial" w:hAnsi="Arial" w:cs="Arial"/>
          <w:sz w:val="22"/>
          <w:szCs w:val="22"/>
        </w:rPr>
        <w:t xml:space="preserve">compter </w:t>
      </w:r>
      <w:r w:rsidRPr="00B7241A">
        <w:rPr>
          <w:rFonts w:ascii="Arial" w:hAnsi="Arial" w:cs="Arial"/>
          <w:sz w:val="22"/>
          <w:szCs w:val="22"/>
        </w:rPr>
        <w:t xml:space="preserve">de la </w:t>
      </w:r>
      <w:r>
        <w:rPr>
          <w:rFonts w:ascii="Arial" w:hAnsi="Arial" w:cs="Arial"/>
          <w:sz w:val="22"/>
          <w:szCs w:val="22"/>
        </w:rPr>
        <w:t xml:space="preserve">date </w:t>
      </w:r>
      <w:r w:rsidRPr="00B7241A">
        <w:rPr>
          <w:rFonts w:ascii="Arial" w:hAnsi="Arial" w:cs="Arial"/>
          <w:sz w:val="22"/>
          <w:szCs w:val="22"/>
        </w:rPr>
        <w:t>notificati</w:t>
      </w:r>
      <w:r>
        <w:rPr>
          <w:rFonts w:ascii="Arial" w:hAnsi="Arial" w:cs="Arial"/>
          <w:sz w:val="22"/>
          <w:szCs w:val="22"/>
        </w:rPr>
        <w:t xml:space="preserve">on. </w:t>
      </w:r>
      <w:r w:rsidRPr="00B7241A">
        <w:rPr>
          <w:rFonts w:ascii="Arial" w:hAnsi="Arial" w:cs="Arial"/>
          <w:sz w:val="22"/>
          <w:szCs w:val="22"/>
        </w:rPr>
        <w:t xml:space="preserve">Il est </w:t>
      </w:r>
      <w:r>
        <w:rPr>
          <w:rFonts w:ascii="Arial" w:hAnsi="Arial" w:cs="Arial"/>
          <w:sz w:val="22"/>
          <w:szCs w:val="22"/>
        </w:rPr>
        <w:t xml:space="preserve">reconductible 3 fois par tacite reconduction pour une nouvelle période de 12 mois sur décision de l’acheteur, </w:t>
      </w:r>
      <w:r w:rsidRPr="00B7241A">
        <w:rPr>
          <w:rFonts w:ascii="Arial" w:hAnsi="Arial" w:cs="Arial"/>
          <w:sz w:val="22"/>
          <w:szCs w:val="22"/>
        </w:rPr>
        <w:t xml:space="preserve">sans que sa durée ne puisse excéder </w:t>
      </w:r>
      <w:r>
        <w:rPr>
          <w:rFonts w:ascii="Arial" w:hAnsi="Arial" w:cs="Arial"/>
          <w:sz w:val="22"/>
          <w:szCs w:val="22"/>
        </w:rPr>
        <w:t>48</w:t>
      </w:r>
      <w:r w:rsidRPr="00B7241A">
        <w:rPr>
          <w:rFonts w:ascii="Arial" w:hAnsi="Arial" w:cs="Arial"/>
          <w:sz w:val="22"/>
          <w:szCs w:val="22"/>
        </w:rPr>
        <w:t xml:space="preserve"> mois.</w:t>
      </w:r>
    </w:p>
    <w:p w14:paraId="5DC328D1" w14:textId="77777777" w:rsidR="007E4F58" w:rsidRPr="002D1F26" w:rsidRDefault="007E4F58" w:rsidP="007E4F58">
      <w:pPr>
        <w:jc w:val="both"/>
        <w:rPr>
          <w:rFonts w:ascii="Arial" w:hAnsi="Arial" w:cs="Arial"/>
        </w:rPr>
      </w:pPr>
    </w:p>
    <w:p w14:paraId="2301C839" w14:textId="77777777" w:rsidR="007E4F58" w:rsidRDefault="007E4F58" w:rsidP="007E4F58">
      <w:pPr>
        <w:jc w:val="both"/>
        <w:rPr>
          <w:rFonts w:ascii="Arial" w:hAnsi="Arial" w:cs="Arial"/>
          <w:sz w:val="22"/>
          <w:szCs w:val="22"/>
        </w:rPr>
      </w:pPr>
      <w:r w:rsidRPr="00621D27">
        <w:rPr>
          <w:rFonts w:ascii="Arial" w:hAnsi="Arial" w:cs="Arial"/>
          <w:sz w:val="22"/>
          <w:szCs w:val="22"/>
        </w:rPr>
        <w:t>Le cas échéant, l’acheteur prend par écrit la décision de ne pas reconduire le marché 3 mois au moins avant la date anniversaire de notification du marché au titulaire. En cas de non-reconduction, le titulaire ne pourra prétendre à aucune indemnité</w:t>
      </w:r>
      <w:r>
        <w:rPr>
          <w:rFonts w:ascii="Arial" w:hAnsi="Arial" w:cs="Arial"/>
          <w:sz w:val="22"/>
          <w:szCs w:val="22"/>
        </w:rPr>
        <w:t>.</w:t>
      </w:r>
    </w:p>
    <w:p w14:paraId="2C2584AC" w14:textId="77777777" w:rsidR="006A67DA" w:rsidRDefault="006A67DA" w:rsidP="006A67DA">
      <w:pPr>
        <w:autoSpaceDE/>
        <w:autoSpaceDN/>
        <w:rPr>
          <w:rFonts w:ascii="Arial" w:hAnsi="Arial" w:cs="Arial"/>
        </w:rPr>
      </w:pPr>
    </w:p>
    <w:p w14:paraId="365F9107" w14:textId="77777777" w:rsidR="006A67DA" w:rsidRPr="004E5855" w:rsidRDefault="006A67DA" w:rsidP="006A67DA">
      <w:pPr>
        <w:autoSpaceDE/>
        <w:autoSpaceDN/>
        <w:rPr>
          <w:rFonts w:ascii="Arial" w:hAnsi="Arial" w:cs="Arial"/>
          <w:b/>
        </w:rPr>
      </w:pPr>
      <w:r w:rsidRPr="004E5855">
        <w:rPr>
          <w:rFonts w:ascii="Arial" w:hAnsi="Arial" w:cs="Arial"/>
          <w:b/>
        </w:rPr>
        <w:t>2.2 Délai</w:t>
      </w:r>
      <w:r>
        <w:rPr>
          <w:rFonts w:ascii="Arial" w:hAnsi="Arial" w:cs="Arial"/>
          <w:b/>
        </w:rPr>
        <w:t>s et conditions d’exécution des prestations :</w:t>
      </w:r>
    </w:p>
    <w:p w14:paraId="0B4B8B85" w14:textId="77777777" w:rsidR="006A67DA" w:rsidRPr="004E5855" w:rsidRDefault="006A67DA" w:rsidP="006A67DA">
      <w:pPr>
        <w:rPr>
          <w:rFonts w:ascii="Arial" w:hAnsi="Arial" w:cs="Arial"/>
        </w:rPr>
      </w:pPr>
    </w:p>
    <w:p w14:paraId="6C3415DA" w14:textId="77777777" w:rsidR="006A67DA" w:rsidRPr="00B7241A" w:rsidRDefault="006A67DA" w:rsidP="006A67DA">
      <w:pPr>
        <w:jc w:val="both"/>
        <w:rPr>
          <w:rFonts w:ascii="Arial" w:hAnsi="Arial" w:cs="Arial"/>
          <w:sz w:val="22"/>
          <w:szCs w:val="22"/>
        </w:rPr>
      </w:pPr>
      <w:r w:rsidRPr="00B7241A">
        <w:rPr>
          <w:rFonts w:ascii="Arial" w:hAnsi="Arial" w:cs="Arial"/>
          <w:sz w:val="22"/>
          <w:szCs w:val="22"/>
        </w:rPr>
        <w:t xml:space="preserve">Les délais de livraison ou d’exécution des prestations sont fixés en jours </w:t>
      </w:r>
      <w:r>
        <w:rPr>
          <w:rFonts w:ascii="Arial" w:hAnsi="Arial" w:cs="Arial"/>
          <w:sz w:val="22"/>
          <w:szCs w:val="22"/>
        </w:rPr>
        <w:t>dans les conditions fixées</w:t>
      </w:r>
      <w:r w:rsidRPr="00B7241A">
        <w:rPr>
          <w:rFonts w:ascii="Arial" w:hAnsi="Arial" w:cs="Arial"/>
          <w:sz w:val="22"/>
          <w:szCs w:val="22"/>
        </w:rPr>
        <w:t xml:space="preserve"> à l’article 3.2.2 du CCAG-FCS</w:t>
      </w:r>
      <w:r>
        <w:rPr>
          <w:rFonts w:ascii="Arial" w:hAnsi="Arial" w:cs="Arial"/>
          <w:sz w:val="22"/>
          <w:szCs w:val="22"/>
        </w:rPr>
        <w:t>.</w:t>
      </w:r>
      <w:r w:rsidRPr="00B7241A">
        <w:rPr>
          <w:rFonts w:ascii="Arial" w:hAnsi="Arial" w:cs="Arial"/>
          <w:sz w:val="22"/>
          <w:szCs w:val="22"/>
        </w:rPr>
        <w:t xml:space="preserve"> </w:t>
      </w:r>
    </w:p>
    <w:p w14:paraId="2537304D" w14:textId="77777777" w:rsidR="006A67DA" w:rsidRDefault="006A67DA" w:rsidP="006A67DA">
      <w:pPr>
        <w:jc w:val="both"/>
        <w:rPr>
          <w:rFonts w:ascii="Arial" w:hAnsi="Arial" w:cs="Arial"/>
        </w:rPr>
      </w:pPr>
    </w:p>
    <w:p w14:paraId="5144C739" w14:textId="77777777" w:rsidR="006A67DA" w:rsidRDefault="006A67DA" w:rsidP="006A67DA">
      <w:pPr>
        <w:jc w:val="both"/>
        <w:rPr>
          <w:rFonts w:ascii="Arial" w:hAnsi="Arial" w:cs="Arial"/>
          <w:sz w:val="22"/>
          <w:szCs w:val="22"/>
        </w:rPr>
      </w:pPr>
      <w:r w:rsidRPr="00C45C7E">
        <w:rPr>
          <w:rFonts w:ascii="Arial" w:hAnsi="Arial" w:cs="Arial"/>
          <w:sz w:val="22"/>
          <w:szCs w:val="22"/>
        </w:rPr>
        <w:t xml:space="preserve">Le titulaire devra proposer un calendrier de programmation </w:t>
      </w:r>
      <w:r>
        <w:rPr>
          <w:rFonts w:ascii="Arial" w:hAnsi="Arial" w:cs="Arial"/>
          <w:sz w:val="22"/>
          <w:szCs w:val="22"/>
        </w:rPr>
        <w:t>à réception de (s) bons de commande stipulant le nombre de start-up et les prestations attendues conformément au bordereau des prix unitaires.</w:t>
      </w:r>
    </w:p>
    <w:p w14:paraId="57ACB737" w14:textId="35F78225" w:rsidR="00105B0D" w:rsidRDefault="00105B0D" w:rsidP="00274C48">
      <w:pPr>
        <w:jc w:val="both"/>
        <w:rPr>
          <w:rFonts w:ascii="Arial" w:hAnsi="Arial" w:cs="Arial"/>
          <w:sz w:val="22"/>
          <w:szCs w:val="22"/>
        </w:rPr>
      </w:pPr>
    </w:p>
    <w:p w14:paraId="2051C22E" w14:textId="77777777" w:rsidR="006A67DA" w:rsidRPr="0020371D" w:rsidRDefault="006A67DA" w:rsidP="006A67DA">
      <w:pPr>
        <w:pBdr>
          <w:bottom w:val="single" w:sz="4" w:space="1" w:color="auto"/>
        </w:pBdr>
        <w:autoSpaceDE/>
        <w:autoSpaceDN/>
        <w:jc w:val="both"/>
        <w:rPr>
          <w:rFonts w:ascii="Arial" w:hAnsi="Arial" w:cs="Arial"/>
          <w:b/>
          <w:sz w:val="22"/>
          <w:szCs w:val="22"/>
        </w:rPr>
      </w:pPr>
      <w:r>
        <w:rPr>
          <w:rFonts w:ascii="Arial" w:hAnsi="Arial" w:cs="Arial"/>
          <w:b/>
          <w:sz w:val="22"/>
          <w:szCs w:val="22"/>
        </w:rPr>
        <w:t xml:space="preserve">3. </w:t>
      </w:r>
      <w:r w:rsidRPr="0020371D">
        <w:rPr>
          <w:rFonts w:ascii="Arial" w:hAnsi="Arial" w:cs="Arial"/>
          <w:b/>
          <w:sz w:val="22"/>
          <w:szCs w:val="22"/>
        </w:rPr>
        <w:t>PRIX</w:t>
      </w:r>
      <w:r>
        <w:rPr>
          <w:rFonts w:ascii="Arial" w:hAnsi="Arial" w:cs="Arial"/>
          <w:b/>
          <w:sz w:val="22"/>
          <w:szCs w:val="22"/>
        </w:rPr>
        <w:t xml:space="preserve"> DE l’ACCORD CADRE</w:t>
      </w:r>
    </w:p>
    <w:p w14:paraId="7B931C13" w14:textId="77777777" w:rsidR="006A67DA" w:rsidRPr="0020371D" w:rsidRDefault="006A67DA" w:rsidP="006A67DA">
      <w:pPr>
        <w:autoSpaceDE/>
        <w:autoSpaceDN/>
        <w:jc w:val="both"/>
        <w:rPr>
          <w:rFonts w:ascii="Arial" w:hAnsi="Arial" w:cs="Arial"/>
          <w:b/>
          <w:sz w:val="22"/>
          <w:szCs w:val="22"/>
        </w:rPr>
      </w:pPr>
    </w:p>
    <w:p w14:paraId="55A8FC0A" w14:textId="77777777" w:rsidR="006A67DA" w:rsidRPr="00E6685E" w:rsidRDefault="006A67DA" w:rsidP="006A67DA">
      <w:pPr>
        <w:tabs>
          <w:tab w:val="left" w:pos="1100"/>
        </w:tabs>
        <w:ind w:right="-1"/>
        <w:jc w:val="both"/>
        <w:rPr>
          <w:rFonts w:ascii="Arial" w:eastAsiaTheme="majorEastAsia" w:hAnsi="Arial" w:cs="Arial"/>
          <w:b/>
          <w:bCs/>
          <w:sz w:val="22"/>
          <w:szCs w:val="22"/>
        </w:rPr>
      </w:pPr>
      <w:r w:rsidRPr="00E6685E">
        <w:rPr>
          <w:rFonts w:ascii="Arial" w:hAnsi="Arial" w:cs="Arial"/>
          <w:b/>
          <w:sz w:val="22"/>
          <w:szCs w:val="22"/>
        </w:rPr>
        <w:t>3.1 Nature du prix</w:t>
      </w:r>
    </w:p>
    <w:p w14:paraId="4ED9DE47" w14:textId="77777777" w:rsidR="006A67DA" w:rsidRPr="00E6685E" w:rsidRDefault="006A67DA" w:rsidP="006A67DA">
      <w:pPr>
        <w:autoSpaceDE/>
        <w:autoSpaceDN/>
        <w:jc w:val="both"/>
        <w:rPr>
          <w:rFonts w:ascii="Arial" w:hAnsi="Arial" w:cs="Arial"/>
          <w:sz w:val="22"/>
          <w:szCs w:val="22"/>
        </w:rPr>
      </w:pPr>
    </w:p>
    <w:p w14:paraId="1731310C" w14:textId="77777777" w:rsidR="006A67DA" w:rsidRPr="00E6685E" w:rsidRDefault="006A67DA" w:rsidP="006A67DA">
      <w:pPr>
        <w:autoSpaceDE/>
        <w:autoSpaceDN/>
        <w:rPr>
          <w:rFonts w:ascii="Arial" w:hAnsi="Arial" w:cs="Arial"/>
          <w:sz w:val="22"/>
          <w:szCs w:val="22"/>
        </w:rPr>
      </w:pPr>
      <w:r w:rsidRPr="00E6685E">
        <w:rPr>
          <w:rFonts w:ascii="Helvetica" w:hAnsi="Helvetica" w:cs="Helvetica"/>
          <w:sz w:val="22"/>
          <w:szCs w:val="22"/>
        </w:rPr>
        <w:t xml:space="preserve">Les prix sont des tarifs unitaires et/ou jour/homme exprimés en euros hors taxes dans le </w:t>
      </w:r>
      <w:r w:rsidRPr="00E6685E">
        <w:rPr>
          <w:rFonts w:ascii="Arial" w:hAnsi="Arial" w:cs="Arial"/>
          <w:sz w:val="22"/>
          <w:szCs w:val="22"/>
        </w:rPr>
        <w:t xml:space="preserve">Bordereau des Prix Unitaire (BPU) en </w:t>
      </w:r>
      <w:r w:rsidRPr="00E6685E">
        <w:rPr>
          <w:rFonts w:ascii="Arial" w:hAnsi="Arial" w:cs="Arial"/>
          <w:sz w:val="22"/>
          <w:szCs w:val="22"/>
          <w:u w:val="single"/>
        </w:rPr>
        <w:t>annexe 1</w:t>
      </w:r>
      <w:r w:rsidRPr="00E6685E">
        <w:rPr>
          <w:rFonts w:ascii="Arial" w:hAnsi="Arial" w:cs="Arial"/>
          <w:sz w:val="22"/>
          <w:szCs w:val="22"/>
        </w:rPr>
        <w:t xml:space="preserve"> du présent acte d’engagement.  </w:t>
      </w:r>
    </w:p>
    <w:p w14:paraId="55335860" w14:textId="77777777" w:rsidR="006A67DA" w:rsidRPr="00E6685E" w:rsidRDefault="006A67DA" w:rsidP="006A67DA">
      <w:pPr>
        <w:autoSpaceDE/>
        <w:autoSpaceDN/>
        <w:rPr>
          <w:rFonts w:ascii="Arial" w:hAnsi="Arial" w:cs="Arial"/>
          <w:sz w:val="22"/>
          <w:szCs w:val="22"/>
        </w:rPr>
      </w:pPr>
    </w:p>
    <w:p w14:paraId="2DD22B80" w14:textId="77777777" w:rsidR="006A67DA" w:rsidRPr="00E6685E" w:rsidRDefault="006A67DA" w:rsidP="006A67DA">
      <w:pPr>
        <w:jc w:val="both"/>
        <w:rPr>
          <w:rFonts w:ascii="Arial" w:hAnsi="Arial" w:cs="Arial"/>
          <w:sz w:val="22"/>
          <w:szCs w:val="22"/>
        </w:rPr>
      </w:pPr>
      <w:r w:rsidRPr="00E6685E">
        <w:rPr>
          <w:rFonts w:ascii="Arial" w:hAnsi="Arial" w:cs="Arial"/>
          <w:sz w:val="22"/>
          <w:szCs w:val="22"/>
        </w:rPr>
        <w:t xml:space="preserve">Les prix sont réputés comprendre </w:t>
      </w:r>
      <w:r w:rsidRPr="00582756">
        <w:rPr>
          <w:rFonts w:ascii="Arial" w:hAnsi="Arial" w:cs="Arial"/>
          <w:b/>
          <w:sz w:val="22"/>
          <w:szCs w:val="22"/>
        </w:rPr>
        <w:t>toutes charges fiscales, parafiscales</w:t>
      </w:r>
      <w:r w:rsidRPr="00E6685E">
        <w:rPr>
          <w:rFonts w:ascii="Arial" w:hAnsi="Arial" w:cs="Arial"/>
          <w:sz w:val="22"/>
          <w:szCs w:val="22"/>
        </w:rPr>
        <w:t xml:space="preserve"> ou autres frappant obligatoirement la prestation, telles que :</w:t>
      </w:r>
    </w:p>
    <w:p w14:paraId="72DB920E" w14:textId="77777777" w:rsidR="006A67DA" w:rsidRPr="00E6685E" w:rsidRDefault="006A67DA" w:rsidP="006A67DA">
      <w:pPr>
        <w:jc w:val="both"/>
        <w:rPr>
          <w:rFonts w:ascii="Arial" w:hAnsi="Arial" w:cs="Arial"/>
          <w:sz w:val="22"/>
          <w:szCs w:val="22"/>
        </w:rPr>
      </w:pPr>
      <w:bookmarkStart w:id="6" w:name="_GoBack"/>
      <w:bookmarkEnd w:id="6"/>
    </w:p>
    <w:p w14:paraId="6C7F2B01" w14:textId="77777777" w:rsidR="006A67DA" w:rsidRPr="00E6685E" w:rsidRDefault="006A67DA" w:rsidP="006A67DA">
      <w:pPr>
        <w:pStyle w:val="Paragraphedeliste"/>
        <w:numPr>
          <w:ilvl w:val="0"/>
          <w:numId w:val="9"/>
        </w:numPr>
        <w:jc w:val="both"/>
        <w:rPr>
          <w:rFonts w:ascii="Arial" w:hAnsi="Arial" w:cs="Arial"/>
          <w:sz w:val="22"/>
          <w:szCs w:val="22"/>
        </w:rPr>
      </w:pPr>
      <w:r w:rsidRPr="00E6685E">
        <w:rPr>
          <w:rFonts w:ascii="Arial" w:hAnsi="Arial" w:cs="Arial"/>
          <w:sz w:val="22"/>
          <w:szCs w:val="22"/>
        </w:rPr>
        <w:t>Les frais d’assurance</w:t>
      </w:r>
    </w:p>
    <w:p w14:paraId="65A1B262" w14:textId="77777777" w:rsidR="006A67DA" w:rsidRPr="00E6685E" w:rsidRDefault="006A67DA" w:rsidP="006A67DA">
      <w:pPr>
        <w:pStyle w:val="Paragraphedeliste"/>
        <w:numPr>
          <w:ilvl w:val="0"/>
          <w:numId w:val="9"/>
        </w:numPr>
        <w:jc w:val="both"/>
        <w:rPr>
          <w:rFonts w:ascii="Arial" w:hAnsi="Arial" w:cs="Arial"/>
          <w:sz w:val="22"/>
          <w:szCs w:val="22"/>
        </w:rPr>
      </w:pPr>
      <w:r w:rsidRPr="00E6685E">
        <w:rPr>
          <w:rFonts w:ascii="Arial" w:hAnsi="Arial" w:cs="Arial"/>
          <w:sz w:val="22"/>
          <w:szCs w:val="22"/>
        </w:rPr>
        <w:t xml:space="preserve">Les frais de déplacements et d’hébergement </w:t>
      </w:r>
    </w:p>
    <w:p w14:paraId="07453E89" w14:textId="77777777" w:rsidR="006A67DA" w:rsidRPr="00E6685E" w:rsidRDefault="006A67DA" w:rsidP="006A67DA">
      <w:pPr>
        <w:pStyle w:val="Paragraphedeliste"/>
        <w:numPr>
          <w:ilvl w:val="0"/>
          <w:numId w:val="9"/>
        </w:numPr>
        <w:jc w:val="both"/>
        <w:rPr>
          <w:rFonts w:ascii="Arial" w:hAnsi="Arial" w:cs="Arial"/>
          <w:sz w:val="22"/>
          <w:szCs w:val="22"/>
        </w:rPr>
      </w:pPr>
      <w:r w:rsidRPr="00E6685E">
        <w:rPr>
          <w:rFonts w:ascii="Arial" w:hAnsi="Arial" w:cs="Arial"/>
          <w:sz w:val="22"/>
          <w:szCs w:val="22"/>
        </w:rPr>
        <w:t>Les frais d’utilisation d’outils spécifiques</w:t>
      </w:r>
    </w:p>
    <w:p w14:paraId="067CB496" w14:textId="77777777" w:rsidR="006A67DA" w:rsidRPr="00E6685E" w:rsidRDefault="006A67DA" w:rsidP="006A67DA">
      <w:pPr>
        <w:pStyle w:val="Paragraphedeliste"/>
        <w:numPr>
          <w:ilvl w:val="0"/>
          <w:numId w:val="9"/>
        </w:numPr>
        <w:jc w:val="both"/>
        <w:rPr>
          <w:rFonts w:ascii="Arial" w:hAnsi="Arial" w:cs="Arial"/>
          <w:sz w:val="22"/>
          <w:szCs w:val="22"/>
        </w:rPr>
      </w:pPr>
      <w:r w:rsidRPr="00E6685E">
        <w:rPr>
          <w:rFonts w:ascii="Arial" w:hAnsi="Arial" w:cs="Arial"/>
          <w:sz w:val="22"/>
          <w:szCs w:val="22"/>
        </w:rPr>
        <w:t>Les frais de secrétariat</w:t>
      </w:r>
    </w:p>
    <w:p w14:paraId="79289569" w14:textId="77777777" w:rsidR="006A67DA" w:rsidRPr="00E6685E" w:rsidRDefault="006A67DA" w:rsidP="006A67DA">
      <w:pPr>
        <w:pStyle w:val="Paragraphedeliste"/>
        <w:numPr>
          <w:ilvl w:val="0"/>
          <w:numId w:val="9"/>
        </w:numPr>
        <w:jc w:val="both"/>
        <w:rPr>
          <w:rFonts w:ascii="Arial" w:hAnsi="Arial" w:cs="Arial"/>
          <w:sz w:val="22"/>
          <w:szCs w:val="22"/>
        </w:rPr>
      </w:pPr>
      <w:r w:rsidRPr="00E6685E">
        <w:rPr>
          <w:rFonts w:ascii="Arial" w:hAnsi="Arial" w:cs="Arial"/>
          <w:sz w:val="22"/>
          <w:szCs w:val="22"/>
        </w:rPr>
        <w:t>…</w:t>
      </w:r>
    </w:p>
    <w:p w14:paraId="24F8E2D2" w14:textId="77777777" w:rsidR="006A67DA" w:rsidRPr="00E6685E" w:rsidRDefault="006A67DA" w:rsidP="006A67DA">
      <w:pPr>
        <w:pStyle w:val="Paragraphedeliste"/>
        <w:jc w:val="both"/>
        <w:rPr>
          <w:rFonts w:ascii="Arial" w:hAnsi="Arial" w:cs="Arial"/>
          <w:sz w:val="22"/>
          <w:szCs w:val="22"/>
        </w:rPr>
      </w:pPr>
    </w:p>
    <w:p w14:paraId="6D203EC5" w14:textId="77777777" w:rsidR="006A67DA" w:rsidRPr="00E6685E" w:rsidRDefault="006A67DA" w:rsidP="006A67DA">
      <w:pPr>
        <w:tabs>
          <w:tab w:val="left" w:pos="1100"/>
        </w:tabs>
        <w:ind w:right="-1"/>
        <w:jc w:val="both"/>
        <w:rPr>
          <w:rFonts w:ascii="Arial" w:hAnsi="Arial" w:cs="Arial"/>
          <w:b/>
          <w:sz w:val="22"/>
          <w:szCs w:val="22"/>
        </w:rPr>
      </w:pPr>
      <w:bookmarkStart w:id="7" w:name="_Toc401308847"/>
      <w:r w:rsidRPr="00E6685E">
        <w:rPr>
          <w:rFonts w:ascii="Arial" w:hAnsi="Arial" w:cs="Arial"/>
          <w:b/>
          <w:sz w:val="22"/>
          <w:szCs w:val="22"/>
        </w:rPr>
        <w:t>3.2 Révision des prix</w:t>
      </w:r>
      <w:bookmarkEnd w:id="7"/>
    </w:p>
    <w:p w14:paraId="0914F54B" w14:textId="77777777" w:rsidR="006A67DA" w:rsidRPr="00E6685E" w:rsidRDefault="006A67DA" w:rsidP="006A67DA">
      <w:pPr>
        <w:autoSpaceDE/>
        <w:autoSpaceDN/>
        <w:rPr>
          <w:rFonts w:ascii="Arial" w:hAnsi="Arial" w:cs="Arial"/>
          <w:sz w:val="22"/>
          <w:szCs w:val="22"/>
        </w:rPr>
      </w:pPr>
    </w:p>
    <w:p w14:paraId="0412FD1D" w14:textId="6E5845C0" w:rsidR="006A67DA" w:rsidRPr="00E6685E" w:rsidRDefault="006A67DA" w:rsidP="006A67DA">
      <w:pPr>
        <w:autoSpaceDE/>
        <w:autoSpaceDN/>
        <w:jc w:val="both"/>
        <w:rPr>
          <w:rFonts w:ascii="Arial" w:hAnsi="Arial" w:cs="Arial"/>
          <w:sz w:val="22"/>
          <w:szCs w:val="22"/>
        </w:rPr>
      </w:pPr>
      <w:r w:rsidRPr="00E6685E">
        <w:rPr>
          <w:rFonts w:ascii="Arial" w:hAnsi="Arial" w:cs="Arial"/>
          <w:sz w:val="22"/>
          <w:szCs w:val="22"/>
        </w:rPr>
        <w:t xml:space="preserve">Conformément à l’article </w:t>
      </w:r>
      <w:r w:rsidR="003C792A">
        <w:rPr>
          <w:rFonts w:ascii="Arial" w:hAnsi="Arial" w:cs="Arial"/>
          <w:sz w:val="22"/>
          <w:szCs w:val="22"/>
        </w:rPr>
        <w:t>5.2</w:t>
      </w:r>
      <w:r w:rsidRPr="00E6685E">
        <w:rPr>
          <w:rFonts w:ascii="Arial" w:hAnsi="Arial" w:cs="Arial"/>
          <w:sz w:val="22"/>
          <w:szCs w:val="22"/>
        </w:rPr>
        <w:t xml:space="preserve"> du cahier des charges particulières (CC</w:t>
      </w:r>
      <w:r>
        <w:rPr>
          <w:rFonts w:ascii="Arial" w:hAnsi="Arial" w:cs="Arial"/>
          <w:sz w:val="22"/>
          <w:szCs w:val="22"/>
        </w:rPr>
        <w:t>A</w:t>
      </w:r>
      <w:r w:rsidRPr="00E6685E">
        <w:rPr>
          <w:rFonts w:ascii="Arial" w:hAnsi="Arial" w:cs="Arial"/>
          <w:sz w:val="22"/>
          <w:szCs w:val="22"/>
        </w:rPr>
        <w:t>P).</w:t>
      </w:r>
    </w:p>
    <w:p w14:paraId="3A88BF50" w14:textId="77777777" w:rsidR="00C451EB" w:rsidRPr="0020371D" w:rsidRDefault="00C451EB" w:rsidP="003D2F8F">
      <w:pPr>
        <w:autoSpaceDE/>
        <w:autoSpaceDN/>
        <w:jc w:val="both"/>
        <w:rPr>
          <w:rFonts w:ascii="Arial" w:hAnsi="Arial" w:cs="Arial"/>
          <w:sz w:val="22"/>
          <w:szCs w:val="22"/>
        </w:rPr>
      </w:pPr>
    </w:p>
    <w:p w14:paraId="5047445C" w14:textId="77777777" w:rsidR="003C792A" w:rsidRPr="00E6685E" w:rsidRDefault="003C792A" w:rsidP="003C792A">
      <w:pPr>
        <w:jc w:val="both"/>
        <w:rPr>
          <w:rFonts w:ascii="Arial" w:hAnsi="Arial" w:cs="Arial"/>
          <w:b/>
          <w:sz w:val="22"/>
          <w:szCs w:val="22"/>
        </w:rPr>
      </w:pPr>
      <w:r w:rsidRPr="00E6685E">
        <w:rPr>
          <w:rFonts w:ascii="Arial" w:hAnsi="Arial" w:cs="Arial"/>
          <w:b/>
          <w:sz w:val="22"/>
          <w:szCs w:val="22"/>
        </w:rPr>
        <w:t>3.3 Base de référence</w:t>
      </w:r>
    </w:p>
    <w:p w14:paraId="591668B8" w14:textId="77777777" w:rsidR="003C792A" w:rsidRPr="00E6685E" w:rsidRDefault="003C792A" w:rsidP="003C792A">
      <w:pPr>
        <w:jc w:val="both"/>
        <w:rPr>
          <w:rFonts w:ascii="Arial" w:hAnsi="Arial" w:cs="Arial"/>
          <w:b/>
          <w:sz w:val="22"/>
          <w:szCs w:val="22"/>
        </w:rPr>
      </w:pPr>
    </w:p>
    <w:p w14:paraId="4BBC38E1" w14:textId="77777777" w:rsidR="003C792A" w:rsidRPr="00E6685E" w:rsidRDefault="003C792A" w:rsidP="003C792A">
      <w:pPr>
        <w:autoSpaceDE/>
        <w:autoSpaceDN/>
        <w:jc w:val="both"/>
        <w:rPr>
          <w:rFonts w:ascii="Arial" w:hAnsi="Arial" w:cs="Arial"/>
          <w:sz w:val="22"/>
          <w:szCs w:val="22"/>
        </w:rPr>
      </w:pPr>
      <w:r w:rsidRPr="00E6685E">
        <w:rPr>
          <w:rFonts w:ascii="Arial" w:hAnsi="Arial" w:cs="Arial"/>
          <w:sz w:val="22"/>
          <w:szCs w:val="22"/>
        </w:rPr>
        <w:t xml:space="preserve">Conformément à l’article </w:t>
      </w:r>
      <w:r>
        <w:rPr>
          <w:rFonts w:ascii="Arial" w:hAnsi="Arial" w:cs="Arial"/>
          <w:sz w:val="22"/>
          <w:szCs w:val="22"/>
        </w:rPr>
        <w:t>5.3</w:t>
      </w:r>
      <w:r w:rsidRPr="00E6685E">
        <w:rPr>
          <w:rFonts w:ascii="Arial" w:hAnsi="Arial" w:cs="Arial"/>
          <w:sz w:val="22"/>
          <w:szCs w:val="22"/>
        </w:rPr>
        <w:t xml:space="preserve"> du cahier des charges particulières (CC</w:t>
      </w:r>
      <w:r>
        <w:rPr>
          <w:rFonts w:ascii="Arial" w:hAnsi="Arial" w:cs="Arial"/>
          <w:sz w:val="22"/>
          <w:szCs w:val="22"/>
        </w:rPr>
        <w:t>A</w:t>
      </w:r>
      <w:r w:rsidRPr="00E6685E">
        <w:rPr>
          <w:rFonts w:ascii="Arial" w:hAnsi="Arial" w:cs="Arial"/>
          <w:sz w:val="22"/>
          <w:szCs w:val="22"/>
        </w:rPr>
        <w:t>P).</w:t>
      </w:r>
    </w:p>
    <w:p w14:paraId="0EDEE802" w14:textId="77777777" w:rsidR="003C792A" w:rsidRDefault="003C792A" w:rsidP="003C792A">
      <w:pPr>
        <w:jc w:val="both"/>
        <w:rPr>
          <w:rFonts w:ascii="Arial" w:hAnsi="Arial" w:cs="Arial"/>
          <w:sz w:val="22"/>
          <w:szCs w:val="22"/>
        </w:rPr>
      </w:pPr>
    </w:p>
    <w:p w14:paraId="18774728" w14:textId="77777777" w:rsidR="003C792A" w:rsidRPr="00E6685E" w:rsidRDefault="003C792A" w:rsidP="003C792A">
      <w:pPr>
        <w:autoSpaceDE/>
        <w:autoSpaceDN/>
        <w:rPr>
          <w:rFonts w:ascii="Arial" w:hAnsi="Arial" w:cs="Arial"/>
          <w:b/>
          <w:sz w:val="22"/>
          <w:szCs w:val="22"/>
        </w:rPr>
      </w:pPr>
      <w:r w:rsidRPr="00E6685E">
        <w:rPr>
          <w:rFonts w:ascii="Arial" w:hAnsi="Arial" w:cs="Arial"/>
          <w:b/>
          <w:sz w:val="22"/>
          <w:szCs w:val="22"/>
        </w:rPr>
        <w:t>3.4 - Montant du marché</w:t>
      </w:r>
    </w:p>
    <w:p w14:paraId="32F18660" w14:textId="77777777" w:rsidR="003C792A" w:rsidRPr="00E6685E" w:rsidRDefault="003C792A" w:rsidP="003C792A">
      <w:pPr>
        <w:adjustRightInd w:val="0"/>
        <w:rPr>
          <w:rFonts w:ascii="Calibri,Bold" w:hAnsi="Calibri,Bold" w:cs="Calibri,Bold"/>
          <w:b/>
          <w:bCs/>
          <w:sz w:val="22"/>
          <w:szCs w:val="22"/>
        </w:rPr>
      </w:pPr>
    </w:p>
    <w:p w14:paraId="76BCD73B" w14:textId="77777777" w:rsidR="003C792A" w:rsidRPr="00E6685E" w:rsidRDefault="003C792A" w:rsidP="003C792A">
      <w:pPr>
        <w:jc w:val="both"/>
        <w:rPr>
          <w:rFonts w:ascii="Arial" w:hAnsi="Arial" w:cs="Arial"/>
          <w:sz w:val="22"/>
          <w:szCs w:val="22"/>
        </w:rPr>
      </w:pPr>
      <w:r w:rsidRPr="00E6685E">
        <w:rPr>
          <w:rFonts w:ascii="Arial" w:hAnsi="Arial" w:cs="Arial"/>
          <w:bCs/>
          <w:sz w:val="22"/>
          <w:szCs w:val="22"/>
        </w:rPr>
        <w:t xml:space="preserve">Il est défini pour toute la durée de l’accord cadre un montant maximum </w:t>
      </w:r>
      <w:r w:rsidRPr="00E6685E">
        <w:rPr>
          <w:rFonts w:ascii="Arial" w:hAnsi="Arial" w:cs="Arial"/>
          <w:sz w:val="22"/>
          <w:szCs w:val="22"/>
        </w:rPr>
        <w:t>conformément à l’article R.2162-4 du code de la commande publique.</w:t>
      </w:r>
    </w:p>
    <w:p w14:paraId="4599E1C7" w14:textId="77777777" w:rsidR="003C792A" w:rsidRPr="00E6685E" w:rsidRDefault="003C792A" w:rsidP="003C792A">
      <w:pPr>
        <w:jc w:val="both"/>
        <w:rPr>
          <w:rFonts w:ascii="Arial" w:hAnsi="Arial" w:cs="Arial"/>
          <w:sz w:val="22"/>
          <w:szCs w:val="22"/>
        </w:rPr>
      </w:pPr>
    </w:p>
    <w:p w14:paraId="3B776623" w14:textId="31310F4A" w:rsidR="003C792A" w:rsidRDefault="003C792A" w:rsidP="003C792A">
      <w:pPr>
        <w:jc w:val="both"/>
        <w:rPr>
          <w:rFonts w:ascii="Arial" w:hAnsi="Arial" w:cs="Arial"/>
          <w:b/>
          <w:bCs/>
          <w:sz w:val="22"/>
          <w:szCs w:val="22"/>
        </w:rPr>
      </w:pPr>
      <w:r w:rsidRPr="00E6685E">
        <w:rPr>
          <w:rFonts w:ascii="Arial" w:hAnsi="Arial" w:cs="Arial"/>
          <w:b/>
          <w:bCs/>
          <w:sz w:val="22"/>
          <w:szCs w:val="22"/>
        </w:rPr>
        <w:t xml:space="preserve">Le montant maximum pour toute la durée du marché est fixé à : </w:t>
      </w:r>
      <w:r>
        <w:rPr>
          <w:rFonts w:ascii="Arial" w:hAnsi="Arial" w:cs="Arial"/>
          <w:b/>
          <w:bCs/>
          <w:sz w:val="22"/>
          <w:szCs w:val="22"/>
        </w:rPr>
        <w:t>75</w:t>
      </w:r>
      <w:r w:rsidRPr="00E6685E">
        <w:rPr>
          <w:rFonts w:ascii="Arial" w:hAnsi="Arial" w:cs="Arial"/>
          <w:b/>
          <w:bCs/>
          <w:sz w:val="22"/>
          <w:szCs w:val="22"/>
        </w:rPr>
        <w:t xml:space="preserve">.000 euros HT. </w:t>
      </w:r>
    </w:p>
    <w:p w14:paraId="42244560" w14:textId="67CA6421" w:rsidR="007E4F58" w:rsidRDefault="007E4F58" w:rsidP="003C792A">
      <w:pPr>
        <w:jc w:val="both"/>
        <w:rPr>
          <w:rFonts w:ascii="Arial" w:hAnsi="Arial" w:cs="Arial"/>
          <w:b/>
          <w:bCs/>
          <w:sz w:val="22"/>
          <w:szCs w:val="22"/>
        </w:rPr>
      </w:pPr>
      <w:r>
        <w:rPr>
          <w:rFonts w:ascii="Arial" w:hAnsi="Arial" w:cs="Arial"/>
          <w:b/>
          <w:bCs/>
          <w:sz w:val="22"/>
          <w:szCs w:val="22"/>
        </w:rPr>
        <w:t>(Soixante-quinze mille euros hors taxes)</w:t>
      </w:r>
    </w:p>
    <w:p w14:paraId="5DA25A36" w14:textId="709E23F8" w:rsidR="007E4F58" w:rsidRDefault="007E4F58" w:rsidP="003C792A">
      <w:pPr>
        <w:jc w:val="both"/>
        <w:rPr>
          <w:rFonts w:ascii="Arial" w:hAnsi="Arial" w:cs="Arial"/>
          <w:b/>
          <w:bCs/>
          <w:sz w:val="22"/>
          <w:szCs w:val="22"/>
        </w:rPr>
      </w:pPr>
    </w:p>
    <w:p w14:paraId="1A13A22E" w14:textId="77777777" w:rsidR="007E4F58" w:rsidRPr="00E6685E" w:rsidRDefault="007E4F58" w:rsidP="007E4F58">
      <w:pPr>
        <w:tabs>
          <w:tab w:val="left" w:leader="dot" w:pos="9072"/>
        </w:tabs>
        <w:rPr>
          <w:rFonts w:ascii="Arial" w:hAnsi="Arial" w:cs="Arial"/>
          <w:sz w:val="22"/>
          <w:szCs w:val="22"/>
        </w:rPr>
      </w:pPr>
      <w:r w:rsidRPr="00E6685E">
        <w:rPr>
          <w:rFonts w:ascii="Arial" w:hAnsi="Arial" w:cs="Arial"/>
          <w:sz w:val="22"/>
          <w:szCs w:val="22"/>
        </w:rPr>
        <w:t>Le taux de TVA est le taux légal en vigueur lors de la conclusion du marché.</w:t>
      </w:r>
    </w:p>
    <w:p w14:paraId="7DD6CBB7" w14:textId="64CC0F44" w:rsidR="007E4F58" w:rsidRDefault="007E4F58" w:rsidP="003C792A">
      <w:pPr>
        <w:jc w:val="both"/>
        <w:rPr>
          <w:rFonts w:ascii="Arial" w:hAnsi="Arial" w:cs="Arial"/>
          <w:b/>
          <w:bCs/>
          <w:sz w:val="22"/>
          <w:szCs w:val="22"/>
        </w:rPr>
      </w:pPr>
    </w:p>
    <w:p w14:paraId="03728749" w14:textId="77777777" w:rsidR="007E4F58" w:rsidRPr="00E6685E" w:rsidRDefault="007E4F58" w:rsidP="003C792A">
      <w:pPr>
        <w:jc w:val="both"/>
        <w:rPr>
          <w:rFonts w:ascii="Arial" w:hAnsi="Arial" w:cs="Arial"/>
          <w:b/>
          <w:bCs/>
          <w:sz w:val="22"/>
          <w:szCs w:val="22"/>
        </w:rPr>
      </w:pPr>
    </w:p>
    <w:p w14:paraId="7C22946D" w14:textId="77777777" w:rsidR="00E278B7" w:rsidRDefault="00E278B7" w:rsidP="00883A8D">
      <w:pPr>
        <w:pBdr>
          <w:bottom w:val="single" w:sz="4" w:space="1" w:color="auto"/>
        </w:pBdr>
        <w:autoSpaceDE/>
        <w:autoSpaceDN/>
        <w:jc w:val="both"/>
        <w:rPr>
          <w:rFonts w:ascii="Arial" w:hAnsi="Arial" w:cs="Arial"/>
          <w:b/>
          <w:sz w:val="22"/>
          <w:szCs w:val="22"/>
        </w:rPr>
      </w:pPr>
    </w:p>
    <w:p w14:paraId="388D5953" w14:textId="66C3D2CE" w:rsidR="00CF68F4" w:rsidRPr="0020371D" w:rsidRDefault="00F5477D" w:rsidP="00883A8D">
      <w:pPr>
        <w:pBdr>
          <w:bottom w:val="single" w:sz="4" w:space="1" w:color="auto"/>
        </w:pBdr>
        <w:autoSpaceDE/>
        <w:autoSpaceDN/>
        <w:jc w:val="both"/>
        <w:rPr>
          <w:rFonts w:ascii="Arial" w:hAnsi="Arial" w:cs="Arial"/>
          <w:b/>
          <w:sz w:val="22"/>
          <w:szCs w:val="22"/>
        </w:rPr>
      </w:pPr>
      <w:r w:rsidRPr="0020371D">
        <w:rPr>
          <w:rFonts w:ascii="Arial" w:hAnsi="Arial" w:cs="Arial"/>
          <w:b/>
          <w:sz w:val="22"/>
          <w:szCs w:val="22"/>
        </w:rPr>
        <w:t>4</w:t>
      </w:r>
      <w:r w:rsidR="00CF68F4" w:rsidRPr="0020371D">
        <w:rPr>
          <w:rFonts w:ascii="Arial" w:hAnsi="Arial" w:cs="Arial"/>
          <w:b/>
          <w:sz w:val="22"/>
          <w:szCs w:val="22"/>
        </w:rPr>
        <w:t xml:space="preserve">. PAIEMENT </w:t>
      </w:r>
    </w:p>
    <w:p w14:paraId="2B8292D9" w14:textId="77777777" w:rsidR="00C91E60" w:rsidRPr="0020371D" w:rsidRDefault="00C91E60" w:rsidP="00C91E60">
      <w:pPr>
        <w:tabs>
          <w:tab w:val="left" w:pos="1100"/>
        </w:tabs>
        <w:ind w:right="-1"/>
        <w:jc w:val="both"/>
        <w:rPr>
          <w:rFonts w:ascii="Arial" w:hAnsi="Arial" w:cs="Arial"/>
          <w:b/>
        </w:rPr>
      </w:pPr>
    </w:p>
    <w:p w14:paraId="21A89D32" w14:textId="5E9C4150" w:rsidR="003962F0" w:rsidRPr="0020371D" w:rsidRDefault="003962F0" w:rsidP="00C91E60">
      <w:pPr>
        <w:tabs>
          <w:tab w:val="left" w:pos="1100"/>
        </w:tabs>
        <w:ind w:right="-1"/>
        <w:jc w:val="both"/>
        <w:rPr>
          <w:rFonts w:ascii="Arial" w:hAnsi="Arial" w:cs="Arial"/>
          <w:b/>
          <w:sz w:val="22"/>
          <w:szCs w:val="22"/>
        </w:rPr>
      </w:pPr>
      <w:r w:rsidRPr="0020371D">
        <w:rPr>
          <w:rFonts w:ascii="Arial" w:hAnsi="Arial" w:cs="Arial"/>
          <w:b/>
          <w:sz w:val="22"/>
          <w:szCs w:val="22"/>
        </w:rPr>
        <w:t>4.1 Facturation</w:t>
      </w:r>
    </w:p>
    <w:p w14:paraId="5CA34B0C" w14:textId="77777777" w:rsidR="003962F0" w:rsidRPr="0020371D" w:rsidRDefault="003962F0" w:rsidP="003962F0">
      <w:pPr>
        <w:autoSpaceDE/>
        <w:autoSpaceDN/>
        <w:jc w:val="both"/>
        <w:rPr>
          <w:rFonts w:ascii="Arial" w:hAnsi="Arial" w:cs="Arial"/>
          <w:sz w:val="24"/>
          <w:szCs w:val="24"/>
        </w:rPr>
      </w:pPr>
    </w:p>
    <w:p w14:paraId="301EE6E0" w14:textId="0308A14F" w:rsidR="00883A8D" w:rsidRPr="0020371D" w:rsidRDefault="00883A8D" w:rsidP="00883A8D">
      <w:pPr>
        <w:jc w:val="both"/>
        <w:rPr>
          <w:rFonts w:ascii="Arial" w:hAnsi="Arial" w:cs="Arial"/>
          <w:sz w:val="22"/>
          <w:szCs w:val="22"/>
        </w:rPr>
      </w:pPr>
      <w:r w:rsidRPr="00506436">
        <w:rPr>
          <w:rFonts w:ascii="Arial" w:hAnsi="Arial" w:cs="Arial"/>
          <w:sz w:val="22"/>
          <w:szCs w:val="22"/>
        </w:rPr>
        <w:t>La facturation sera é</w:t>
      </w:r>
      <w:r w:rsidR="00C451EB" w:rsidRPr="00506436">
        <w:rPr>
          <w:rFonts w:ascii="Arial" w:hAnsi="Arial" w:cs="Arial"/>
          <w:sz w:val="22"/>
          <w:szCs w:val="22"/>
        </w:rPr>
        <w:t xml:space="preserve">tablie conformément à </w:t>
      </w:r>
      <w:r w:rsidR="00506436" w:rsidRPr="00506436">
        <w:rPr>
          <w:rFonts w:ascii="Arial" w:hAnsi="Arial" w:cs="Arial"/>
          <w:sz w:val="22"/>
          <w:szCs w:val="22"/>
        </w:rPr>
        <w:t>l’article 6</w:t>
      </w:r>
      <w:r w:rsidRPr="00506436">
        <w:rPr>
          <w:rFonts w:ascii="Arial" w:hAnsi="Arial" w:cs="Arial"/>
          <w:sz w:val="22"/>
          <w:szCs w:val="22"/>
        </w:rPr>
        <w:t xml:space="preserve"> du cahier des charges </w:t>
      </w:r>
      <w:r w:rsidR="00C451EB" w:rsidRPr="00506436">
        <w:rPr>
          <w:rFonts w:ascii="Arial" w:hAnsi="Arial" w:cs="Arial"/>
          <w:sz w:val="22"/>
          <w:szCs w:val="22"/>
        </w:rPr>
        <w:t>administratives</w:t>
      </w:r>
      <w:r w:rsidR="00C451EB">
        <w:rPr>
          <w:rFonts w:ascii="Arial" w:hAnsi="Arial" w:cs="Arial"/>
          <w:sz w:val="22"/>
          <w:szCs w:val="22"/>
        </w:rPr>
        <w:t xml:space="preserve"> </w:t>
      </w:r>
      <w:r w:rsidRPr="0020371D">
        <w:rPr>
          <w:rFonts w:ascii="Arial" w:hAnsi="Arial" w:cs="Arial"/>
          <w:sz w:val="22"/>
          <w:szCs w:val="22"/>
        </w:rPr>
        <w:t>particulières (CC</w:t>
      </w:r>
      <w:r w:rsidR="00C451EB">
        <w:rPr>
          <w:rFonts w:ascii="Arial" w:hAnsi="Arial" w:cs="Arial"/>
          <w:sz w:val="22"/>
          <w:szCs w:val="22"/>
        </w:rPr>
        <w:t>A</w:t>
      </w:r>
      <w:r w:rsidRPr="0020371D">
        <w:rPr>
          <w:rFonts w:ascii="Arial" w:hAnsi="Arial" w:cs="Arial"/>
          <w:sz w:val="22"/>
          <w:szCs w:val="22"/>
        </w:rPr>
        <w:t>P).</w:t>
      </w:r>
    </w:p>
    <w:p w14:paraId="19D77385" w14:textId="0E68DCE6" w:rsidR="00B24B56" w:rsidRDefault="00B24B56" w:rsidP="003962F0">
      <w:pPr>
        <w:autoSpaceDE/>
        <w:autoSpaceDN/>
        <w:jc w:val="both"/>
        <w:rPr>
          <w:rFonts w:ascii="Arial" w:hAnsi="Arial" w:cs="Arial"/>
          <w:sz w:val="24"/>
          <w:szCs w:val="24"/>
        </w:rPr>
      </w:pPr>
    </w:p>
    <w:p w14:paraId="02A21D37" w14:textId="77777777" w:rsidR="00CF68F4" w:rsidRPr="0020371D" w:rsidRDefault="00F5477D" w:rsidP="00C91E60">
      <w:pPr>
        <w:tabs>
          <w:tab w:val="left" w:pos="1100"/>
        </w:tabs>
        <w:ind w:right="-1"/>
        <w:jc w:val="both"/>
        <w:rPr>
          <w:rFonts w:ascii="Arial" w:hAnsi="Arial" w:cs="Arial"/>
          <w:b/>
          <w:sz w:val="22"/>
          <w:szCs w:val="22"/>
        </w:rPr>
      </w:pPr>
      <w:r w:rsidRPr="0020371D">
        <w:rPr>
          <w:rFonts w:ascii="Arial" w:hAnsi="Arial" w:cs="Arial"/>
          <w:b/>
          <w:sz w:val="22"/>
          <w:szCs w:val="22"/>
        </w:rPr>
        <w:t>4</w:t>
      </w:r>
      <w:r w:rsidR="003962F0" w:rsidRPr="0020371D">
        <w:rPr>
          <w:rFonts w:ascii="Arial" w:hAnsi="Arial" w:cs="Arial"/>
          <w:b/>
          <w:sz w:val="22"/>
          <w:szCs w:val="22"/>
        </w:rPr>
        <w:t>.2</w:t>
      </w:r>
      <w:r w:rsidR="00BC16BB" w:rsidRPr="0020371D">
        <w:rPr>
          <w:rFonts w:ascii="Arial" w:hAnsi="Arial" w:cs="Arial"/>
          <w:b/>
          <w:sz w:val="22"/>
          <w:szCs w:val="22"/>
        </w:rPr>
        <w:t xml:space="preserve"> Avance</w:t>
      </w:r>
    </w:p>
    <w:p w14:paraId="20476867" w14:textId="77777777" w:rsidR="00BC6546" w:rsidRPr="0020371D" w:rsidRDefault="00BC6546">
      <w:pPr>
        <w:jc w:val="both"/>
        <w:rPr>
          <w:rFonts w:ascii="Arial" w:hAnsi="Arial" w:cs="Arial"/>
          <w:b/>
          <w:sz w:val="24"/>
          <w:szCs w:val="24"/>
        </w:rPr>
      </w:pPr>
    </w:p>
    <w:p w14:paraId="497B5136" w14:textId="58CB762B" w:rsidR="00883A8D" w:rsidRDefault="00C451EB" w:rsidP="00883A8D">
      <w:pPr>
        <w:jc w:val="both"/>
        <w:rPr>
          <w:rFonts w:ascii="Arial" w:hAnsi="Arial" w:cs="Arial"/>
          <w:sz w:val="22"/>
          <w:szCs w:val="22"/>
        </w:rPr>
      </w:pPr>
      <w:r>
        <w:rPr>
          <w:rFonts w:ascii="Arial" w:hAnsi="Arial" w:cs="Arial"/>
          <w:sz w:val="22"/>
          <w:szCs w:val="22"/>
        </w:rPr>
        <w:t xml:space="preserve">Sans objet. </w:t>
      </w:r>
    </w:p>
    <w:p w14:paraId="108124AB" w14:textId="77777777" w:rsidR="00454535" w:rsidRDefault="00454535" w:rsidP="00883A8D">
      <w:pPr>
        <w:jc w:val="both"/>
        <w:rPr>
          <w:rFonts w:ascii="Arial" w:hAnsi="Arial" w:cs="Arial"/>
          <w:sz w:val="22"/>
          <w:szCs w:val="22"/>
        </w:rPr>
      </w:pPr>
    </w:p>
    <w:p w14:paraId="63E858E1" w14:textId="77777777" w:rsidR="00B24B56" w:rsidRPr="0020371D" w:rsidRDefault="00B24B56" w:rsidP="00883A8D">
      <w:pPr>
        <w:jc w:val="both"/>
        <w:rPr>
          <w:rFonts w:ascii="Arial" w:hAnsi="Arial" w:cs="Arial"/>
          <w:sz w:val="22"/>
          <w:szCs w:val="22"/>
        </w:rPr>
      </w:pPr>
    </w:p>
    <w:p w14:paraId="0E2C940D" w14:textId="77777777" w:rsidR="007E4F58" w:rsidRPr="00E6685E" w:rsidRDefault="007E4F58" w:rsidP="007E4F58">
      <w:pPr>
        <w:tabs>
          <w:tab w:val="left" w:pos="1100"/>
        </w:tabs>
        <w:ind w:right="-1"/>
        <w:jc w:val="both"/>
        <w:rPr>
          <w:rFonts w:ascii="Arial" w:hAnsi="Arial" w:cs="Arial"/>
          <w:b/>
          <w:sz w:val="22"/>
          <w:szCs w:val="22"/>
        </w:rPr>
      </w:pPr>
      <w:r w:rsidRPr="00E6685E">
        <w:rPr>
          <w:rFonts w:ascii="Arial" w:hAnsi="Arial" w:cs="Arial"/>
          <w:b/>
          <w:sz w:val="22"/>
          <w:szCs w:val="22"/>
        </w:rPr>
        <w:t>4.3 RIB</w:t>
      </w:r>
    </w:p>
    <w:p w14:paraId="5F3879A2" w14:textId="77777777" w:rsidR="007E4F58" w:rsidRPr="00E6685E" w:rsidRDefault="007E4F58" w:rsidP="007E4F58">
      <w:pPr>
        <w:jc w:val="both"/>
        <w:rPr>
          <w:rFonts w:ascii="Arial" w:hAnsi="Arial" w:cs="Arial"/>
          <w:b/>
          <w:sz w:val="22"/>
          <w:szCs w:val="22"/>
        </w:rPr>
      </w:pPr>
    </w:p>
    <w:p w14:paraId="149F1D90" w14:textId="77777777" w:rsidR="007E4F58" w:rsidRPr="00E6685E" w:rsidRDefault="007E4F58" w:rsidP="007E4F58">
      <w:pPr>
        <w:ind w:right="-3"/>
        <w:jc w:val="both"/>
        <w:rPr>
          <w:rFonts w:ascii="Arial" w:hAnsi="Arial" w:cs="Arial"/>
          <w:sz w:val="22"/>
          <w:szCs w:val="22"/>
        </w:rPr>
      </w:pPr>
      <w:r w:rsidRPr="00E6685E">
        <w:rPr>
          <w:rFonts w:ascii="Arial" w:hAnsi="Arial" w:cs="Arial"/>
          <w:sz w:val="22"/>
          <w:szCs w:val="22"/>
        </w:rPr>
        <w:t xml:space="preserve">L’acheteur se libérera des sommes dues au titre des bons de commande en faisant porter le montant au crédit du bénéficiaire ci-dessous : </w:t>
      </w:r>
      <w:r w:rsidRPr="00E6685E">
        <w:rPr>
          <w:rFonts w:ascii="Arial" w:hAnsi="Arial" w:cs="Arial"/>
          <w:color w:val="FF0000"/>
          <w:sz w:val="22"/>
          <w:szCs w:val="22"/>
        </w:rPr>
        <w:t>(à compléter par le titulaire)</w:t>
      </w:r>
    </w:p>
    <w:p w14:paraId="373DCB65" w14:textId="77777777" w:rsidR="007E4F58" w:rsidRPr="00E6685E" w:rsidRDefault="007E4F58" w:rsidP="007E4F58">
      <w:pPr>
        <w:ind w:right="-3"/>
        <w:jc w:val="both"/>
        <w:rPr>
          <w:rFonts w:ascii="Arial" w:hAnsi="Arial" w:cs="Arial"/>
          <w:sz w:val="22"/>
          <w:szCs w:val="22"/>
        </w:rPr>
      </w:pPr>
    </w:p>
    <w:p w14:paraId="58B0B05D" w14:textId="77777777" w:rsidR="007E4F58" w:rsidRPr="00E6685E" w:rsidRDefault="007E4F58" w:rsidP="007E4F58">
      <w:pPr>
        <w:rPr>
          <w:rFonts w:ascii="Arial" w:hAnsi="Arial" w:cs="Arial"/>
          <w:sz w:val="22"/>
          <w:szCs w:val="22"/>
        </w:rPr>
      </w:pPr>
      <w:r w:rsidRPr="00E6685E">
        <w:rPr>
          <w:rFonts w:ascii="Arial" w:hAnsi="Arial" w:cs="Arial"/>
          <w:sz w:val="22"/>
          <w:szCs w:val="22"/>
          <w:u w:val="single"/>
        </w:rPr>
        <w:t>Compte ouvert au nom de</w:t>
      </w:r>
      <w:r w:rsidRPr="00E6685E">
        <w:rPr>
          <w:rFonts w:ascii="Arial" w:hAnsi="Arial" w:cs="Arial"/>
          <w:sz w:val="22"/>
          <w:szCs w:val="22"/>
        </w:rPr>
        <w:t> : …………………………………………………….</w:t>
      </w:r>
    </w:p>
    <w:p w14:paraId="0D6AD55A" w14:textId="77777777" w:rsidR="007E4F58" w:rsidRPr="00E6685E" w:rsidRDefault="007E4F58" w:rsidP="007E4F58">
      <w:pPr>
        <w:tabs>
          <w:tab w:val="left" w:pos="8931"/>
        </w:tabs>
        <w:rPr>
          <w:rFonts w:ascii="Arial" w:hAnsi="Arial" w:cs="Arial"/>
          <w:sz w:val="22"/>
          <w:szCs w:val="22"/>
        </w:rPr>
      </w:pPr>
      <w:r w:rsidRPr="00E6685E">
        <w:rPr>
          <w:rFonts w:ascii="Arial" w:hAnsi="Arial" w:cs="Arial"/>
          <w:sz w:val="22"/>
          <w:szCs w:val="22"/>
          <w:u w:val="single"/>
        </w:rPr>
        <w:t>Nom et adresse de la banque</w:t>
      </w:r>
      <w:r w:rsidRPr="00E6685E">
        <w:rPr>
          <w:rFonts w:ascii="Arial" w:hAnsi="Arial" w:cs="Arial"/>
          <w:sz w:val="22"/>
          <w:szCs w:val="22"/>
        </w:rPr>
        <w:t> : …………………………………………………….</w:t>
      </w:r>
    </w:p>
    <w:p w14:paraId="568790F2" w14:textId="77777777" w:rsidR="007E4F58" w:rsidRPr="00E6685E" w:rsidRDefault="007E4F58" w:rsidP="007E4F58">
      <w:pPr>
        <w:tabs>
          <w:tab w:val="left" w:pos="8931"/>
        </w:tabs>
        <w:rPr>
          <w:rFonts w:ascii="Arial" w:hAnsi="Arial" w:cs="Arial"/>
          <w:sz w:val="22"/>
          <w:szCs w:val="22"/>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012"/>
        <w:gridCol w:w="2888"/>
        <w:gridCol w:w="1136"/>
        <w:gridCol w:w="1303"/>
      </w:tblGrid>
      <w:tr w:rsidR="007E4F58" w:rsidRPr="00E6685E" w14:paraId="6AD2F1BB" w14:textId="77777777" w:rsidTr="00EA724F">
        <w:trPr>
          <w:gridAfter w:val="1"/>
          <w:wAfter w:w="1303" w:type="dxa"/>
        </w:trPr>
        <w:tc>
          <w:tcPr>
            <w:tcW w:w="1904" w:type="dxa"/>
          </w:tcPr>
          <w:p w14:paraId="29D0770C" w14:textId="77777777" w:rsidR="007E4F58" w:rsidRPr="00E6685E" w:rsidRDefault="007E4F58" w:rsidP="00EA724F">
            <w:pPr>
              <w:ind w:right="-311"/>
              <w:rPr>
                <w:rFonts w:ascii="Arial" w:hAnsi="Arial" w:cs="Arial"/>
                <w:sz w:val="22"/>
                <w:szCs w:val="22"/>
              </w:rPr>
            </w:pPr>
            <w:r w:rsidRPr="00E6685E">
              <w:rPr>
                <w:rFonts w:ascii="Arial" w:hAnsi="Arial" w:cs="Arial"/>
                <w:sz w:val="22"/>
                <w:szCs w:val="22"/>
                <w:u w:val="single"/>
              </w:rPr>
              <w:t>Code Banque</w:t>
            </w:r>
            <w:r w:rsidRPr="00E6685E">
              <w:rPr>
                <w:rFonts w:ascii="Arial" w:hAnsi="Arial" w:cs="Arial"/>
                <w:sz w:val="22"/>
                <w:szCs w:val="22"/>
              </w:rPr>
              <w:t> :</w:t>
            </w:r>
          </w:p>
          <w:p w14:paraId="3D73C6C0" w14:textId="77777777" w:rsidR="007E4F58" w:rsidRPr="00E6685E" w:rsidRDefault="007E4F58" w:rsidP="00EA724F">
            <w:pPr>
              <w:ind w:right="-311"/>
              <w:rPr>
                <w:rFonts w:ascii="Arial" w:hAnsi="Arial" w:cs="Arial"/>
                <w:sz w:val="22"/>
                <w:szCs w:val="22"/>
              </w:rPr>
            </w:pPr>
            <w:r w:rsidRPr="00E6685E">
              <w:rPr>
                <w:rFonts w:ascii="Arial" w:hAnsi="Arial" w:cs="Arial"/>
                <w:sz w:val="22"/>
                <w:szCs w:val="22"/>
              </w:rPr>
              <w:t>………………….</w:t>
            </w:r>
          </w:p>
        </w:tc>
        <w:tc>
          <w:tcPr>
            <w:tcW w:w="2012" w:type="dxa"/>
          </w:tcPr>
          <w:p w14:paraId="1D9C80DB" w14:textId="77777777" w:rsidR="007E4F58" w:rsidRPr="00E6685E" w:rsidRDefault="007E4F58" w:rsidP="00EA724F">
            <w:pPr>
              <w:ind w:right="-311"/>
              <w:rPr>
                <w:rFonts w:ascii="Arial" w:hAnsi="Arial" w:cs="Arial"/>
                <w:sz w:val="22"/>
                <w:szCs w:val="22"/>
              </w:rPr>
            </w:pPr>
            <w:r w:rsidRPr="00E6685E">
              <w:rPr>
                <w:rFonts w:ascii="Arial" w:hAnsi="Arial" w:cs="Arial"/>
                <w:sz w:val="22"/>
                <w:szCs w:val="22"/>
                <w:u w:val="single"/>
              </w:rPr>
              <w:t>Code Agence</w:t>
            </w:r>
            <w:r w:rsidRPr="00E6685E">
              <w:rPr>
                <w:rFonts w:ascii="Arial" w:hAnsi="Arial" w:cs="Arial"/>
                <w:sz w:val="22"/>
                <w:szCs w:val="22"/>
              </w:rPr>
              <w:t> :</w:t>
            </w:r>
          </w:p>
          <w:p w14:paraId="18080184" w14:textId="77777777" w:rsidR="007E4F58" w:rsidRPr="00E6685E" w:rsidRDefault="007E4F58" w:rsidP="00EA724F">
            <w:pPr>
              <w:ind w:right="-311"/>
              <w:rPr>
                <w:rFonts w:ascii="Arial" w:hAnsi="Arial" w:cs="Arial"/>
                <w:sz w:val="22"/>
                <w:szCs w:val="22"/>
              </w:rPr>
            </w:pPr>
            <w:r w:rsidRPr="00E6685E">
              <w:rPr>
                <w:rFonts w:ascii="Arial" w:hAnsi="Arial" w:cs="Arial"/>
                <w:sz w:val="22"/>
                <w:szCs w:val="22"/>
              </w:rPr>
              <w:t>…………………</w:t>
            </w:r>
          </w:p>
        </w:tc>
        <w:tc>
          <w:tcPr>
            <w:tcW w:w="2888" w:type="dxa"/>
          </w:tcPr>
          <w:p w14:paraId="062EE206" w14:textId="77777777" w:rsidR="007E4F58" w:rsidRPr="00E6685E" w:rsidRDefault="007E4F58" w:rsidP="00EA724F">
            <w:pPr>
              <w:ind w:right="-311"/>
              <w:rPr>
                <w:rFonts w:ascii="Arial" w:hAnsi="Arial" w:cs="Arial"/>
                <w:sz w:val="22"/>
                <w:szCs w:val="22"/>
              </w:rPr>
            </w:pPr>
            <w:r w:rsidRPr="00E6685E">
              <w:rPr>
                <w:rFonts w:ascii="Arial" w:hAnsi="Arial" w:cs="Arial"/>
                <w:sz w:val="22"/>
                <w:szCs w:val="22"/>
                <w:u w:val="single"/>
              </w:rPr>
              <w:t>Numéro de compte</w:t>
            </w:r>
            <w:r w:rsidRPr="00E6685E">
              <w:rPr>
                <w:rFonts w:ascii="Arial" w:hAnsi="Arial" w:cs="Arial"/>
                <w:sz w:val="22"/>
                <w:szCs w:val="22"/>
              </w:rPr>
              <w:t> :</w:t>
            </w:r>
          </w:p>
          <w:p w14:paraId="4FA1B514" w14:textId="77777777" w:rsidR="007E4F58" w:rsidRPr="00E6685E" w:rsidRDefault="007E4F58" w:rsidP="00EA724F">
            <w:pPr>
              <w:ind w:right="-311"/>
              <w:rPr>
                <w:rFonts w:ascii="Arial" w:hAnsi="Arial" w:cs="Arial"/>
                <w:sz w:val="22"/>
                <w:szCs w:val="22"/>
              </w:rPr>
            </w:pPr>
            <w:r w:rsidRPr="00E6685E">
              <w:rPr>
                <w:rFonts w:ascii="Arial" w:hAnsi="Arial" w:cs="Arial"/>
                <w:sz w:val="22"/>
                <w:szCs w:val="22"/>
              </w:rPr>
              <w:t>……………………………</w:t>
            </w:r>
          </w:p>
        </w:tc>
        <w:tc>
          <w:tcPr>
            <w:tcW w:w="1136" w:type="dxa"/>
          </w:tcPr>
          <w:p w14:paraId="09ACA340" w14:textId="77777777" w:rsidR="007E4F58" w:rsidRPr="00E6685E" w:rsidRDefault="007E4F58" w:rsidP="00EA724F">
            <w:pPr>
              <w:ind w:right="-311"/>
              <w:rPr>
                <w:rFonts w:ascii="Arial" w:hAnsi="Arial" w:cs="Arial"/>
                <w:sz w:val="22"/>
                <w:szCs w:val="22"/>
              </w:rPr>
            </w:pPr>
            <w:r w:rsidRPr="00E6685E">
              <w:rPr>
                <w:rFonts w:ascii="Arial" w:hAnsi="Arial" w:cs="Arial"/>
                <w:sz w:val="22"/>
                <w:szCs w:val="22"/>
                <w:u w:val="single"/>
              </w:rPr>
              <w:t>Clé RIB</w:t>
            </w:r>
            <w:r w:rsidRPr="00E6685E">
              <w:rPr>
                <w:rFonts w:ascii="Arial" w:hAnsi="Arial" w:cs="Arial"/>
                <w:sz w:val="22"/>
                <w:szCs w:val="22"/>
              </w:rPr>
              <w:t> :</w:t>
            </w:r>
          </w:p>
          <w:p w14:paraId="3EFF7FB4" w14:textId="77777777" w:rsidR="007E4F58" w:rsidRPr="00E6685E" w:rsidRDefault="007E4F58" w:rsidP="00EA724F">
            <w:pPr>
              <w:ind w:right="-311"/>
              <w:rPr>
                <w:rFonts w:ascii="Arial" w:hAnsi="Arial" w:cs="Arial"/>
                <w:sz w:val="22"/>
                <w:szCs w:val="22"/>
              </w:rPr>
            </w:pPr>
            <w:r w:rsidRPr="00E6685E">
              <w:rPr>
                <w:rFonts w:ascii="Arial" w:hAnsi="Arial" w:cs="Arial"/>
                <w:sz w:val="22"/>
                <w:szCs w:val="22"/>
              </w:rPr>
              <w:t>……….</w:t>
            </w:r>
          </w:p>
        </w:tc>
      </w:tr>
      <w:tr w:rsidR="007E4F58" w:rsidRPr="00E6685E" w14:paraId="735B6BA8" w14:textId="77777777" w:rsidTr="00EA724F">
        <w:tc>
          <w:tcPr>
            <w:tcW w:w="6804" w:type="dxa"/>
            <w:gridSpan w:val="3"/>
          </w:tcPr>
          <w:p w14:paraId="39908EDE" w14:textId="77777777" w:rsidR="007E4F58" w:rsidRPr="00E6685E" w:rsidRDefault="007E4F58" w:rsidP="00EA724F">
            <w:pPr>
              <w:ind w:right="-311"/>
              <w:rPr>
                <w:rFonts w:ascii="Arial" w:hAnsi="Arial" w:cs="Arial"/>
                <w:sz w:val="22"/>
                <w:szCs w:val="22"/>
              </w:rPr>
            </w:pPr>
            <w:r w:rsidRPr="00E6685E">
              <w:rPr>
                <w:rFonts w:ascii="Arial" w:hAnsi="Arial" w:cs="Arial"/>
                <w:sz w:val="22"/>
                <w:szCs w:val="22"/>
                <w:u w:val="single"/>
              </w:rPr>
              <w:t>IBAN</w:t>
            </w:r>
            <w:r w:rsidRPr="00E6685E">
              <w:rPr>
                <w:rFonts w:ascii="Arial" w:hAnsi="Arial" w:cs="Arial"/>
                <w:sz w:val="22"/>
                <w:szCs w:val="22"/>
              </w:rPr>
              <w:t> : …………………………………………………………</w:t>
            </w:r>
          </w:p>
        </w:tc>
        <w:tc>
          <w:tcPr>
            <w:tcW w:w="2439" w:type="dxa"/>
            <w:gridSpan w:val="2"/>
          </w:tcPr>
          <w:p w14:paraId="79C59EE8" w14:textId="77777777" w:rsidR="007E4F58" w:rsidRPr="00E6685E" w:rsidRDefault="007E4F58" w:rsidP="00EA724F">
            <w:pPr>
              <w:ind w:right="-311"/>
              <w:rPr>
                <w:rFonts w:ascii="Arial" w:hAnsi="Arial" w:cs="Arial"/>
                <w:sz w:val="22"/>
                <w:szCs w:val="22"/>
              </w:rPr>
            </w:pPr>
            <w:r w:rsidRPr="00E6685E">
              <w:rPr>
                <w:rFonts w:ascii="Arial" w:hAnsi="Arial" w:cs="Arial"/>
                <w:sz w:val="22"/>
                <w:szCs w:val="22"/>
                <w:u w:val="single"/>
              </w:rPr>
              <w:t>BIC</w:t>
            </w:r>
            <w:r w:rsidRPr="00E6685E">
              <w:rPr>
                <w:rFonts w:ascii="Arial" w:hAnsi="Arial" w:cs="Arial"/>
                <w:sz w:val="22"/>
                <w:szCs w:val="22"/>
              </w:rPr>
              <w:t> : ……………………</w:t>
            </w:r>
          </w:p>
          <w:p w14:paraId="2D6E1654" w14:textId="77777777" w:rsidR="007E4F58" w:rsidRPr="00E6685E" w:rsidRDefault="007E4F58" w:rsidP="00EA724F">
            <w:pPr>
              <w:ind w:right="-311"/>
              <w:rPr>
                <w:rFonts w:ascii="Arial" w:hAnsi="Arial" w:cs="Arial"/>
                <w:sz w:val="22"/>
                <w:szCs w:val="22"/>
              </w:rPr>
            </w:pPr>
          </w:p>
        </w:tc>
      </w:tr>
      <w:tr w:rsidR="007E4F58" w:rsidRPr="00E6685E" w14:paraId="4778F3D2" w14:textId="77777777" w:rsidTr="00EA724F">
        <w:trPr>
          <w:gridAfter w:val="2"/>
          <w:wAfter w:w="2439" w:type="dxa"/>
        </w:trPr>
        <w:tc>
          <w:tcPr>
            <w:tcW w:w="6804" w:type="dxa"/>
            <w:gridSpan w:val="3"/>
          </w:tcPr>
          <w:p w14:paraId="153DEF64" w14:textId="77777777" w:rsidR="007E4F58" w:rsidRPr="00E6685E" w:rsidRDefault="007E4F58" w:rsidP="00EA724F">
            <w:pPr>
              <w:ind w:right="-311"/>
              <w:rPr>
                <w:rFonts w:ascii="Arial" w:hAnsi="Arial" w:cs="Arial"/>
                <w:sz w:val="22"/>
                <w:szCs w:val="22"/>
              </w:rPr>
            </w:pPr>
            <w:r w:rsidRPr="00E6685E">
              <w:rPr>
                <w:rFonts w:ascii="Arial" w:hAnsi="Arial" w:cs="Arial"/>
                <w:sz w:val="22"/>
                <w:szCs w:val="22"/>
                <w:u w:val="single"/>
              </w:rPr>
              <w:t>Domiciliation</w:t>
            </w:r>
            <w:r w:rsidRPr="00E6685E">
              <w:rPr>
                <w:rFonts w:ascii="Arial" w:hAnsi="Arial" w:cs="Arial"/>
                <w:sz w:val="22"/>
                <w:szCs w:val="22"/>
              </w:rPr>
              <w:t> : ………………………………………………….</w:t>
            </w:r>
          </w:p>
          <w:p w14:paraId="04157D6A" w14:textId="77777777" w:rsidR="007E4F58" w:rsidRPr="00E6685E" w:rsidRDefault="007E4F58" w:rsidP="00EA724F">
            <w:pPr>
              <w:ind w:right="-311"/>
              <w:rPr>
                <w:rFonts w:ascii="Arial" w:hAnsi="Arial" w:cs="Arial"/>
                <w:sz w:val="22"/>
                <w:szCs w:val="22"/>
              </w:rPr>
            </w:pPr>
          </w:p>
        </w:tc>
      </w:tr>
    </w:tbl>
    <w:p w14:paraId="062E8E7E" w14:textId="77777777" w:rsidR="007E4F58" w:rsidRPr="00E6685E" w:rsidRDefault="007E4F58" w:rsidP="007E4F58">
      <w:pPr>
        <w:jc w:val="both"/>
        <w:rPr>
          <w:rFonts w:ascii="Arial" w:hAnsi="Arial" w:cs="Arial"/>
          <w:sz w:val="22"/>
          <w:szCs w:val="22"/>
        </w:rPr>
      </w:pPr>
    </w:p>
    <w:p w14:paraId="431D2B06" w14:textId="77777777" w:rsidR="007E4F58" w:rsidRPr="00E6685E" w:rsidRDefault="007E4F58" w:rsidP="007E4F58">
      <w:pPr>
        <w:jc w:val="both"/>
        <w:rPr>
          <w:rFonts w:ascii="Arial" w:hAnsi="Arial" w:cs="Arial"/>
          <w:color w:val="FF0000"/>
          <w:sz w:val="22"/>
          <w:szCs w:val="22"/>
        </w:rPr>
      </w:pPr>
      <w:r w:rsidRPr="00E6685E">
        <w:rPr>
          <w:rFonts w:ascii="Arial" w:hAnsi="Arial" w:cs="Arial"/>
          <w:color w:val="FF0000"/>
          <w:sz w:val="22"/>
          <w:szCs w:val="22"/>
        </w:rPr>
        <w:t>(Joindre un RIB)</w:t>
      </w:r>
    </w:p>
    <w:p w14:paraId="5108684F" w14:textId="77777777" w:rsidR="007E4F58" w:rsidRPr="00E6685E" w:rsidRDefault="007E4F58" w:rsidP="007E4F58">
      <w:pPr>
        <w:jc w:val="both"/>
        <w:rPr>
          <w:rFonts w:ascii="Arial" w:hAnsi="Arial" w:cs="Arial"/>
          <w:sz w:val="22"/>
          <w:szCs w:val="22"/>
        </w:rPr>
      </w:pPr>
    </w:p>
    <w:p w14:paraId="4A968474" w14:textId="77777777" w:rsidR="007E4F58" w:rsidRPr="00E6685E" w:rsidRDefault="007E4F58" w:rsidP="007E4F58">
      <w:pPr>
        <w:jc w:val="both"/>
        <w:rPr>
          <w:rFonts w:ascii="Arial" w:hAnsi="Arial" w:cs="Arial"/>
          <w:b/>
          <w:sz w:val="22"/>
          <w:szCs w:val="22"/>
        </w:rPr>
      </w:pPr>
      <w:r w:rsidRPr="00E6685E">
        <w:rPr>
          <w:rFonts w:ascii="Arial" w:hAnsi="Arial" w:cs="Arial"/>
          <w:sz w:val="22"/>
          <w:szCs w:val="22"/>
        </w:rPr>
        <w:t>En cas de changement de coordonnées bancaires, le nouveau relevé d’identité bancaire sera transmis par le titulaire.</w:t>
      </w:r>
    </w:p>
    <w:p w14:paraId="6745000E" w14:textId="5D2001AF" w:rsidR="00C91E60" w:rsidRPr="0020371D" w:rsidRDefault="00C91E60" w:rsidP="000E68DB">
      <w:pPr>
        <w:rPr>
          <w:rFonts w:ascii="Arial" w:hAnsi="Arial" w:cs="Arial"/>
        </w:rPr>
      </w:pPr>
    </w:p>
    <w:p w14:paraId="2FED864B" w14:textId="77777777" w:rsidR="00C91E60" w:rsidRPr="0020371D" w:rsidRDefault="00C91E60" w:rsidP="000E68DB">
      <w:pPr>
        <w:rPr>
          <w:rFonts w:ascii="Arial" w:hAnsi="Arial" w:cs="Arial"/>
        </w:rPr>
      </w:pPr>
    </w:p>
    <w:p w14:paraId="0DDA5376" w14:textId="77777777" w:rsidR="000E68DB" w:rsidRPr="0020371D" w:rsidRDefault="00305D07" w:rsidP="003962F0">
      <w:pPr>
        <w:pBdr>
          <w:bottom w:val="single" w:sz="4" w:space="1" w:color="auto"/>
        </w:pBdr>
        <w:autoSpaceDE/>
        <w:autoSpaceDN/>
        <w:jc w:val="both"/>
        <w:rPr>
          <w:rFonts w:ascii="Arial" w:hAnsi="Arial" w:cs="Arial"/>
          <w:b/>
          <w:sz w:val="22"/>
          <w:szCs w:val="22"/>
        </w:rPr>
      </w:pPr>
      <w:r w:rsidRPr="0020371D">
        <w:rPr>
          <w:rFonts w:ascii="Arial" w:hAnsi="Arial" w:cs="Arial"/>
          <w:b/>
          <w:sz w:val="22"/>
          <w:szCs w:val="22"/>
        </w:rPr>
        <w:t>5</w:t>
      </w:r>
      <w:r w:rsidR="000E68DB" w:rsidRPr="0020371D">
        <w:rPr>
          <w:rFonts w:ascii="Arial" w:hAnsi="Arial" w:cs="Arial"/>
          <w:b/>
          <w:sz w:val="22"/>
          <w:szCs w:val="22"/>
        </w:rPr>
        <w:t>. NANTISSEMENT, CESSION DE CREANCES / OPPOSITION</w:t>
      </w:r>
    </w:p>
    <w:p w14:paraId="0BC07DF5" w14:textId="77777777" w:rsidR="000E68DB" w:rsidRPr="0020371D" w:rsidRDefault="000E68DB" w:rsidP="00C91E60">
      <w:pPr>
        <w:tabs>
          <w:tab w:val="left" w:pos="1100"/>
        </w:tabs>
        <w:ind w:right="-1"/>
        <w:jc w:val="both"/>
        <w:rPr>
          <w:rFonts w:ascii="Arial" w:hAnsi="Arial" w:cs="Arial"/>
          <w:b/>
          <w:sz w:val="22"/>
          <w:szCs w:val="22"/>
        </w:rPr>
      </w:pPr>
    </w:p>
    <w:p w14:paraId="36F45D05" w14:textId="77777777" w:rsidR="00883A8D" w:rsidRPr="0020371D" w:rsidRDefault="00883A8D" w:rsidP="00C91E60">
      <w:pPr>
        <w:tabs>
          <w:tab w:val="left" w:pos="1100"/>
        </w:tabs>
        <w:ind w:right="-1"/>
        <w:jc w:val="both"/>
        <w:rPr>
          <w:rFonts w:ascii="Arial" w:hAnsi="Arial" w:cs="Arial"/>
          <w:b/>
          <w:sz w:val="22"/>
          <w:szCs w:val="22"/>
        </w:rPr>
      </w:pPr>
      <w:r w:rsidRPr="0020371D">
        <w:rPr>
          <w:rFonts w:ascii="Arial" w:hAnsi="Arial" w:cs="Arial"/>
          <w:b/>
          <w:sz w:val="22"/>
          <w:szCs w:val="22"/>
        </w:rPr>
        <w:t>5.1 Nantissement/Cession</w:t>
      </w:r>
    </w:p>
    <w:p w14:paraId="57A15F6F" w14:textId="77777777" w:rsidR="00883A8D" w:rsidRPr="0020371D" w:rsidRDefault="00883A8D" w:rsidP="00883A8D">
      <w:pPr>
        <w:ind w:right="-1"/>
        <w:jc w:val="both"/>
        <w:rPr>
          <w:rFonts w:ascii="Arial" w:hAnsi="Arial" w:cs="Arial"/>
          <w:b/>
          <w:sz w:val="22"/>
          <w:szCs w:val="22"/>
        </w:rPr>
      </w:pPr>
    </w:p>
    <w:p w14:paraId="64D6FE43" w14:textId="5EB846D5" w:rsidR="00883A8D" w:rsidRPr="0020371D" w:rsidRDefault="00883A8D" w:rsidP="00883A8D">
      <w:pPr>
        <w:ind w:right="-1"/>
        <w:jc w:val="both"/>
        <w:rPr>
          <w:rFonts w:ascii="Arial" w:hAnsi="Arial" w:cs="Arial"/>
          <w:sz w:val="22"/>
          <w:szCs w:val="22"/>
        </w:rPr>
      </w:pPr>
      <w:r w:rsidRPr="0020371D">
        <w:rPr>
          <w:rFonts w:ascii="Arial" w:hAnsi="Arial" w:cs="Arial"/>
          <w:sz w:val="22"/>
          <w:szCs w:val="22"/>
        </w:rPr>
        <w:t xml:space="preserve">Le marché peut faire l'objet de nantissement ou de cession de créances de la part du titulaire, qui en fait la demande auprès du service des marchés </w:t>
      </w:r>
      <w:r w:rsidR="00105B0D">
        <w:rPr>
          <w:rFonts w:ascii="Arial" w:hAnsi="Arial" w:cs="Arial"/>
          <w:sz w:val="22"/>
          <w:szCs w:val="22"/>
        </w:rPr>
        <w:t>de Télécom SudParis</w:t>
      </w:r>
      <w:r w:rsidRPr="0020371D">
        <w:rPr>
          <w:rFonts w:ascii="Arial" w:hAnsi="Arial" w:cs="Arial"/>
          <w:sz w:val="22"/>
          <w:szCs w:val="22"/>
        </w:rPr>
        <w:t xml:space="preserve"> dans les conditions prévues aux articles R2191-46 à R2191-62 de la commande publique.</w:t>
      </w:r>
    </w:p>
    <w:p w14:paraId="26E5417C" w14:textId="77777777" w:rsidR="00883A8D" w:rsidRPr="0020371D" w:rsidRDefault="00883A8D" w:rsidP="00883A8D">
      <w:pPr>
        <w:tabs>
          <w:tab w:val="left" w:pos="1100"/>
        </w:tabs>
        <w:ind w:right="-1"/>
        <w:jc w:val="both"/>
        <w:rPr>
          <w:rFonts w:ascii="Arial" w:hAnsi="Arial" w:cs="Arial"/>
          <w:sz w:val="22"/>
          <w:szCs w:val="22"/>
          <w:u w:val="single"/>
        </w:rPr>
      </w:pPr>
      <w:r w:rsidRPr="0020371D">
        <w:rPr>
          <w:rFonts w:ascii="Arial" w:hAnsi="Arial" w:cs="Arial"/>
          <w:sz w:val="22"/>
          <w:szCs w:val="22"/>
          <w:u w:val="single"/>
        </w:rPr>
        <w:t>En cas de sous-traitance intervenant après le nantissement ou la cession du marché par le titulaire, ce dernier doit produire à l’Institut Télécom une main levée de l’organisme financier, auquel a été nanti ou cédé le marché, à hauteur du montant des prestations sous-traitées.</w:t>
      </w:r>
    </w:p>
    <w:p w14:paraId="440DF02A" w14:textId="4EC52E7E" w:rsidR="00883A8D" w:rsidRDefault="00883A8D" w:rsidP="00883A8D">
      <w:pPr>
        <w:tabs>
          <w:tab w:val="left" w:pos="1100"/>
        </w:tabs>
        <w:ind w:right="-1"/>
        <w:jc w:val="both"/>
        <w:rPr>
          <w:rFonts w:ascii="Arial" w:hAnsi="Arial" w:cs="Arial"/>
          <w:b/>
          <w:sz w:val="22"/>
          <w:szCs w:val="22"/>
        </w:rPr>
      </w:pPr>
    </w:p>
    <w:p w14:paraId="65C344FC" w14:textId="77777777" w:rsidR="00883A8D" w:rsidRPr="0020371D" w:rsidRDefault="00883A8D" w:rsidP="00883A8D">
      <w:pPr>
        <w:tabs>
          <w:tab w:val="left" w:pos="1100"/>
        </w:tabs>
        <w:ind w:right="-1"/>
        <w:jc w:val="both"/>
        <w:rPr>
          <w:rFonts w:ascii="Arial" w:hAnsi="Arial" w:cs="Arial"/>
          <w:b/>
          <w:sz w:val="22"/>
          <w:szCs w:val="22"/>
        </w:rPr>
      </w:pPr>
      <w:r w:rsidRPr="0020371D">
        <w:rPr>
          <w:rFonts w:ascii="Arial" w:hAnsi="Arial" w:cs="Arial"/>
          <w:b/>
          <w:sz w:val="22"/>
          <w:szCs w:val="22"/>
        </w:rPr>
        <w:t>5.2 Opposition</w:t>
      </w:r>
    </w:p>
    <w:p w14:paraId="0F3A6D90" w14:textId="77777777" w:rsidR="00883A8D" w:rsidRPr="0020371D" w:rsidRDefault="00883A8D" w:rsidP="00883A8D">
      <w:pPr>
        <w:tabs>
          <w:tab w:val="left" w:pos="1100"/>
        </w:tabs>
        <w:ind w:right="-1"/>
        <w:jc w:val="both"/>
        <w:rPr>
          <w:rFonts w:ascii="Arial" w:hAnsi="Arial" w:cs="Arial"/>
          <w:b/>
          <w:sz w:val="22"/>
          <w:szCs w:val="22"/>
        </w:rPr>
      </w:pPr>
    </w:p>
    <w:p w14:paraId="4F89E402" w14:textId="77777777" w:rsidR="00883A8D" w:rsidRPr="0020371D" w:rsidRDefault="00883A8D" w:rsidP="00883A8D">
      <w:pPr>
        <w:ind w:right="-3"/>
        <w:rPr>
          <w:rFonts w:ascii="Arial" w:hAnsi="Arial" w:cs="Arial"/>
          <w:sz w:val="22"/>
          <w:szCs w:val="22"/>
        </w:rPr>
      </w:pPr>
      <w:r w:rsidRPr="0020371D">
        <w:rPr>
          <w:rFonts w:ascii="Arial" w:hAnsi="Arial" w:cs="Arial"/>
          <w:sz w:val="22"/>
          <w:szCs w:val="22"/>
        </w:rPr>
        <w:t xml:space="preserve">Toute opposition résultant de nantissement ou de cession de créances doit être transmise à l’adresse suivante : </w:t>
      </w:r>
    </w:p>
    <w:p w14:paraId="77FD117E" w14:textId="77777777" w:rsidR="00883A8D" w:rsidRPr="0020371D" w:rsidRDefault="00883A8D" w:rsidP="00883A8D">
      <w:pPr>
        <w:ind w:right="-3"/>
        <w:rPr>
          <w:rFonts w:ascii="Arial" w:hAnsi="Arial" w:cs="Arial"/>
          <w:sz w:val="22"/>
          <w:szCs w:val="22"/>
        </w:rPr>
      </w:pPr>
    </w:p>
    <w:p w14:paraId="4294F6C6" w14:textId="77777777" w:rsidR="00883A8D" w:rsidRPr="0020371D" w:rsidRDefault="00883A8D" w:rsidP="00883A8D">
      <w:pPr>
        <w:ind w:left="3540"/>
        <w:rPr>
          <w:rFonts w:ascii="Arial" w:hAnsi="Arial" w:cs="Arial"/>
          <w:sz w:val="22"/>
          <w:szCs w:val="22"/>
        </w:rPr>
      </w:pPr>
      <w:r w:rsidRPr="0020371D">
        <w:rPr>
          <w:rFonts w:ascii="Arial" w:hAnsi="Arial" w:cs="Arial"/>
          <w:sz w:val="22"/>
          <w:szCs w:val="22"/>
        </w:rPr>
        <w:t>Agent comptable de l’Institut Mines-Télécom</w:t>
      </w:r>
    </w:p>
    <w:p w14:paraId="67CBE843" w14:textId="77777777" w:rsidR="00883A8D" w:rsidRPr="0020371D" w:rsidRDefault="00883A8D" w:rsidP="00883A8D">
      <w:pPr>
        <w:ind w:left="3540"/>
        <w:rPr>
          <w:rFonts w:ascii="Arial" w:hAnsi="Arial" w:cs="Arial"/>
          <w:sz w:val="22"/>
          <w:szCs w:val="22"/>
        </w:rPr>
      </w:pPr>
      <w:r w:rsidRPr="0020371D">
        <w:rPr>
          <w:rFonts w:ascii="Arial" w:hAnsi="Arial" w:cs="Arial"/>
          <w:sz w:val="22"/>
          <w:szCs w:val="22"/>
        </w:rPr>
        <w:t>19 Place Marguerite Perey</w:t>
      </w:r>
    </w:p>
    <w:p w14:paraId="149A467B" w14:textId="77777777" w:rsidR="00883A8D" w:rsidRPr="0020371D" w:rsidRDefault="00883A8D" w:rsidP="00883A8D">
      <w:pPr>
        <w:ind w:left="3540"/>
        <w:rPr>
          <w:rFonts w:ascii="Arial" w:hAnsi="Arial" w:cs="Arial"/>
          <w:sz w:val="22"/>
          <w:szCs w:val="22"/>
        </w:rPr>
      </w:pPr>
      <w:r w:rsidRPr="0020371D">
        <w:rPr>
          <w:rFonts w:ascii="Arial" w:hAnsi="Arial" w:cs="Arial"/>
          <w:sz w:val="22"/>
          <w:szCs w:val="22"/>
        </w:rPr>
        <w:t>91120 Palaiseau</w:t>
      </w:r>
    </w:p>
    <w:p w14:paraId="7D8EA4FC" w14:textId="77777777" w:rsidR="00883A8D" w:rsidRPr="0020371D" w:rsidRDefault="00883A8D" w:rsidP="00883A8D">
      <w:pPr>
        <w:autoSpaceDE/>
        <w:autoSpaceDN/>
        <w:ind w:right="-1"/>
        <w:jc w:val="both"/>
        <w:rPr>
          <w:rFonts w:ascii="Arial" w:hAnsi="Arial" w:cs="Arial"/>
          <w:sz w:val="22"/>
          <w:szCs w:val="22"/>
        </w:rPr>
      </w:pPr>
    </w:p>
    <w:p w14:paraId="0CD92786" w14:textId="77777777" w:rsidR="00506436" w:rsidRPr="0020371D" w:rsidRDefault="00506436" w:rsidP="000E68DB">
      <w:pPr>
        <w:pStyle w:val="Corpsdetexte"/>
        <w:ind w:right="-1"/>
        <w:jc w:val="both"/>
        <w:rPr>
          <w:rFonts w:ascii="Arial" w:hAnsi="Arial" w:cs="Arial"/>
        </w:rPr>
      </w:pPr>
    </w:p>
    <w:p w14:paraId="46D8BB07" w14:textId="77777777" w:rsidR="000810C8" w:rsidRPr="0020371D" w:rsidRDefault="000810C8" w:rsidP="000810C8">
      <w:pPr>
        <w:keepNext/>
        <w:pBdr>
          <w:bottom w:val="single" w:sz="4" w:space="1" w:color="auto"/>
        </w:pBdr>
        <w:autoSpaceDE/>
        <w:autoSpaceDN/>
        <w:outlineLvl w:val="0"/>
        <w:rPr>
          <w:rFonts w:ascii="Arial" w:hAnsi="Arial" w:cs="Arial"/>
          <w:b/>
          <w:sz w:val="22"/>
          <w:szCs w:val="22"/>
        </w:rPr>
      </w:pPr>
      <w:r w:rsidRPr="0020371D">
        <w:rPr>
          <w:rFonts w:ascii="Arial" w:hAnsi="Arial" w:cs="Arial"/>
          <w:b/>
          <w:sz w:val="22"/>
          <w:szCs w:val="22"/>
        </w:rPr>
        <w:lastRenderedPageBreak/>
        <w:t>6. INTERRUPTION OU RESILIATION DU MARCHE</w:t>
      </w:r>
    </w:p>
    <w:p w14:paraId="038BDFE0" w14:textId="77777777" w:rsidR="000810C8" w:rsidRPr="0020371D" w:rsidRDefault="000810C8" w:rsidP="000810C8">
      <w:pPr>
        <w:autoSpaceDE/>
        <w:autoSpaceDN/>
        <w:jc w:val="both"/>
        <w:rPr>
          <w:rFonts w:ascii="Arial" w:hAnsi="Arial" w:cs="Arial"/>
          <w:sz w:val="22"/>
          <w:szCs w:val="22"/>
        </w:rPr>
      </w:pPr>
    </w:p>
    <w:p w14:paraId="5563015A" w14:textId="77777777" w:rsidR="007E4F58" w:rsidRPr="00E6685E" w:rsidRDefault="007E4F58" w:rsidP="007E4F58">
      <w:pPr>
        <w:autoSpaceDE/>
        <w:autoSpaceDN/>
        <w:jc w:val="both"/>
        <w:rPr>
          <w:rFonts w:ascii="Arial" w:hAnsi="Arial" w:cs="Arial"/>
          <w:sz w:val="22"/>
          <w:szCs w:val="22"/>
        </w:rPr>
      </w:pPr>
      <w:r w:rsidRPr="00E6685E">
        <w:rPr>
          <w:rFonts w:ascii="Arial" w:hAnsi="Arial" w:cs="Arial"/>
          <w:sz w:val="22"/>
          <w:szCs w:val="22"/>
        </w:rPr>
        <w:t>En application de l’article 38 du CCAG/FCS approuvé au 30 mars 2021, l’acheteur se réserve la possibilité de ne pas poursuivre l’exécution des prestations avant l’achèvement des prestations.</w:t>
      </w:r>
    </w:p>
    <w:p w14:paraId="5237CB36" w14:textId="77777777" w:rsidR="007E4F58" w:rsidRPr="00E6685E" w:rsidRDefault="007E4F58" w:rsidP="007E4F58">
      <w:pPr>
        <w:autoSpaceDE/>
        <w:autoSpaceDN/>
        <w:jc w:val="both"/>
        <w:rPr>
          <w:rFonts w:ascii="Arial" w:hAnsi="Arial" w:cs="Arial"/>
          <w:sz w:val="22"/>
          <w:szCs w:val="22"/>
        </w:rPr>
      </w:pPr>
    </w:p>
    <w:p w14:paraId="417BB793" w14:textId="77777777" w:rsidR="007E4F58" w:rsidRPr="00E6685E" w:rsidRDefault="007E4F58" w:rsidP="007E4F58">
      <w:pPr>
        <w:autoSpaceDE/>
        <w:autoSpaceDN/>
        <w:jc w:val="both"/>
        <w:rPr>
          <w:rFonts w:ascii="Arial" w:hAnsi="Arial" w:cs="Arial"/>
          <w:sz w:val="22"/>
          <w:szCs w:val="22"/>
        </w:rPr>
      </w:pPr>
      <w:r w:rsidRPr="00E6685E">
        <w:rPr>
          <w:rFonts w:ascii="Arial" w:hAnsi="Arial" w:cs="Arial"/>
          <w:sz w:val="22"/>
          <w:szCs w:val="22"/>
        </w:rPr>
        <w:t>L’arrêt de l’exécution des prestations entraîne la résiliation du marché.</w:t>
      </w:r>
    </w:p>
    <w:p w14:paraId="423E5DE4" w14:textId="77777777" w:rsidR="007E4F58" w:rsidRPr="00E6685E" w:rsidRDefault="007E4F58" w:rsidP="007E4F58">
      <w:pPr>
        <w:autoSpaceDE/>
        <w:autoSpaceDN/>
        <w:jc w:val="both"/>
        <w:rPr>
          <w:rFonts w:ascii="Arial" w:hAnsi="Arial" w:cs="Arial"/>
          <w:sz w:val="22"/>
          <w:szCs w:val="22"/>
        </w:rPr>
      </w:pPr>
    </w:p>
    <w:p w14:paraId="590D0FB5" w14:textId="77777777" w:rsidR="000E68DB" w:rsidRPr="0020371D" w:rsidRDefault="006878D2" w:rsidP="006878D2">
      <w:pPr>
        <w:pBdr>
          <w:bottom w:val="single" w:sz="4" w:space="1" w:color="auto"/>
        </w:pBdr>
        <w:autoSpaceDE/>
        <w:autoSpaceDN/>
        <w:jc w:val="both"/>
        <w:rPr>
          <w:rFonts w:ascii="Arial" w:hAnsi="Arial" w:cs="Arial"/>
          <w:b/>
          <w:sz w:val="22"/>
          <w:szCs w:val="22"/>
        </w:rPr>
      </w:pPr>
      <w:r w:rsidRPr="0020371D">
        <w:rPr>
          <w:rFonts w:ascii="Arial" w:hAnsi="Arial" w:cs="Arial"/>
          <w:b/>
          <w:sz w:val="22"/>
          <w:szCs w:val="22"/>
        </w:rPr>
        <w:t>7</w:t>
      </w:r>
      <w:r w:rsidR="000E68DB" w:rsidRPr="0020371D">
        <w:rPr>
          <w:rFonts w:ascii="Arial" w:hAnsi="Arial" w:cs="Arial"/>
          <w:b/>
          <w:sz w:val="22"/>
          <w:szCs w:val="22"/>
        </w:rPr>
        <w:t>. SIGNATURE DU MARCHE PAR LE TITULAIRE</w:t>
      </w:r>
    </w:p>
    <w:p w14:paraId="65207462" w14:textId="77777777" w:rsidR="000E68DB" w:rsidRPr="0020371D" w:rsidRDefault="000E68DB" w:rsidP="000E68DB">
      <w:pPr>
        <w:ind w:right="-1"/>
        <w:jc w:val="both"/>
        <w:rPr>
          <w:rFonts w:ascii="Arial" w:hAnsi="Arial" w:cs="Arial"/>
          <w:sz w:val="22"/>
          <w:szCs w:val="22"/>
        </w:rPr>
      </w:pPr>
    </w:p>
    <w:p w14:paraId="7DA5ED37" w14:textId="77777777" w:rsidR="00C451EB" w:rsidRDefault="00C451EB" w:rsidP="006878D2">
      <w:pPr>
        <w:autoSpaceDE/>
        <w:autoSpaceDN/>
        <w:ind w:right="-1"/>
        <w:jc w:val="both"/>
        <w:rPr>
          <w:rFonts w:ascii="Arial" w:hAnsi="Arial" w:cs="Arial"/>
          <w:color w:val="000000"/>
          <w:sz w:val="22"/>
          <w:szCs w:val="22"/>
        </w:rPr>
      </w:pPr>
    </w:p>
    <w:p w14:paraId="291DC771" w14:textId="6DD774BA" w:rsidR="006878D2" w:rsidRPr="0020371D" w:rsidRDefault="006878D2" w:rsidP="006878D2">
      <w:pPr>
        <w:autoSpaceDE/>
        <w:autoSpaceDN/>
        <w:ind w:right="-1"/>
        <w:jc w:val="both"/>
        <w:rPr>
          <w:rFonts w:ascii="Arial" w:hAnsi="Arial" w:cs="Arial"/>
          <w:color w:val="000000"/>
          <w:sz w:val="22"/>
          <w:szCs w:val="22"/>
        </w:rPr>
      </w:pPr>
      <w:r w:rsidRPr="0020371D">
        <w:rPr>
          <w:rFonts w:ascii="Arial" w:hAnsi="Arial" w:cs="Arial"/>
          <w:color w:val="000000"/>
          <w:sz w:val="22"/>
          <w:szCs w:val="22"/>
        </w:rPr>
        <w:t>Fait en un original,</w:t>
      </w:r>
    </w:p>
    <w:tbl>
      <w:tblPr>
        <w:tblW w:w="6747" w:type="dxa"/>
        <w:tblInd w:w="3544" w:type="dxa"/>
        <w:shd w:val="clear" w:color="auto" w:fill="FDE9D9" w:themeFill="accent6" w:themeFillTint="33"/>
        <w:tblLook w:val="01E0" w:firstRow="1" w:lastRow="1" w:firstColumn="1" w:lastColumn="1" w:noHBand="0" w:noVBand="0"/>
      </w:tblPr>
      <w:tblGrid>
        <w:gridCol w:w="6137"/>
        <w:gridCol w:w="610"/>
      </w:tblGrid>
      <w:tr w:rsidR="006878D2" w:rsidRPr="0020371D" w14:paraId="553A85E7" w14:textId="77777777" w:rsidTr="007E4F58">
        <w:trPr>
          <w:trHeight w:val="3129"/>
        </w:trPr>
        <w:tc>
          <w:tcPr>
            <w:tcW w:w="6747" w:type="dxa"/>
            <w:gridSpan w:val="2"/>
            <w:shd w:val="clear" w:color="auto" w:fill="FDE9D9" w:themeFill="accent6" w:themeFillTint="33"/>
          </w:tcPr>
          <w:p w14:paraId="76790CD8" w14:textId="77777777" w:rsidR="006878D2" w:rsidRPr="0020371D" w:rsidRDefault="006878D2" w:rsidP="006878D2">
            <w:pPr>
              <w:autoSpaceDE/>
              <w:autoSpaceDN/>
              <w:ind w:right="-1"/>
              <w:jc w:val="both"/>
              <w:rPr>
                <w:rFonts w:ascii="Arial" w:hAnsi="Arial" w:cs="Arial"/>
                <w:sz w:val="22"/>
                <w:szCs w:val="22"/>
              </w:rPr>
            </w:pPr>
          </w:p>
          <w:p w14:paraId="1CEEAFA9" w14:textId="77777777" w:rsidR="006878D2" w:rsidRPr="0020371D" w:rsidRDefault="006878D2" w:rsidP="006878D2">
            <w:pPr>
              <w:autoSpaceDE/>
              <w:autoSpaceDN/>
              <w:ind w:right="-1"/>
              <w:jc w:val="both"/>
              <w:rPr>
                <w:rFonts w:ascii="Arial" w:hAnsi="Arial" w:cs="Arial"/>
                <w:sz w:val="22"/>
                <w:szCs w:val="22"/>
              </w:rPr>
            </w:pPr>
            <w:r w:rsidRPr="0020371D">
              <w:rPr>
                <w:rFonts w:ascii="Arial" w:hAnsi="Arial" w:cs="Arial"/>
                <w:sz w:val="22"/>
                <w:szCs w:val="22"/>
              </w:rPr>
              <w:t xml:space="preserve">A </w:t>
            </w:r>
            <w:r w:rsidRPr="0020371D">
              <w:rPr>
                <w:rFonts w:ascii="Arial" w:hAnsi="Arial" w:cs="Arial"/>
                <w:sz w:val="22"/>
                <w:szCs w:val="22"/>
              </w:rPr>
              <w:tab/>
            </w:r>
            <w:r w:rsidRPr="0020371D">
              <w:rPr>
                <w:rFonts w:ascii="Arial" w:hAnsi="Arial" w:cs="Arial"/>
                <w:sz w:val="22"/>
                <w:szCs w:val="22"/>
              </w:rPr>
              <w:tab/>
            </w:r>
            <w:r w:rsidRPr="0020371D">
              <w:rPr>
                <w:rFonts w:ascii="Arial" w:hAnsi="Arial" w:cs="Arial"/>
                <w:sz w:val="22"/>
                <w:szCs w:val="22"/>
              </w:rPr>
              <w:tab/>
              <w:t>, le</w:t>
            </w:r>
          </w:p>
          <w:p w14:paraId="0BD59D2C" w14:textId="77777777" w:rsidR="006878D2" w:rsidRPr="0020371D" w:rsidRDefault="006878D2" w:rsidP="006878D2">
            <w:pPr>
              <w:autoSpaceDE/>
              <w:autoSpaceDN/>
              <w:ind w:left="2832" w:right="-1" w:hanging="2832"/>
              <w:jc w:val="both"/>
              <w:rPr>
                <w:rFonts w:ascii="Arial" w:hAnsi="Arial" w:cs="Arial"/>
                <w:sz w:val="22"/>
                <w:szCs w:val="22"/>
              </w:rPr>
            </w:pPr>
          </w:p>
          <w:p w14:paraId="1CFB4BFF" w14:textId="77777777" w:rsidR="006878D2" w:rsidRPr="0020371D" w:rsidRDefault="006878D2" w:rsidP="006878D2">
            <w:pPr>
              <w:autoSpaceDE/>
              <w:autoSpaceDN/>
              <w:ind w:left="2832" w:right="-1" w:hanging="2832"/>
              <w:jc w:val="both"/>
              <w:rPr>
                <w:rFonts w:ascii="Arial" w:hAnsi="Arial" w:cs="Arial"/>
                <w:sz w:val="22"/>
                <w:szCs w:val="22"/>
              </w:rPr>
            </w:pPr>
            <w:r w:rsidRPr="0020371D">
              <w:rPr>
                <w:rFonts w:ascii="Arial" w:hAnsi="Arial" w:cs="Arial"/>
                <w:sz w:val="22"/>
                <w:szCs w:val="22"/>
              </w:rPr>
              <w:t xml:space="preserve">La personne habilitée à engager le </w:t>
            </w:r>
            <w:r w:rsidRPr="0020371D">
              <w:rPr>
                <w:rFonts w:ascii="Arial" w:hAnsi="Arial" w:cs="Arial"/>
                <w:b/>
                <w:sz w:val="22"/>
                <w:szCs w:val="22"/>
              </w:rPr>
              <w:t>Titulaire</w:t>
            </w:r>
          </w:p>
          <w:p w14:paraId="345D0252" w14:textId="77777777" w:rsidR="007E4F58" w:rsidRDefault="006878D2" w:rsidP="006878D2">
            <w:pPr>
              <w:autoSpaceDE/>
              <w:autoSpaceDN/>
              <w:ind w:right="-1"/>
              <w:jc w:val="both"/>
              <w:rPr>
                <w:rFonts w:ascii="Arial" w:hAnsi="Arial" w:cs="Arial"/>
                <w:sz w:val="22"/>
                <w:szCs w:val="22"/>
              </w:rPr>
            </w:pPr>
            <w:r w:rsidRPr="0020371D">
              <w:rPr>
                <w:rFonts w:ascii="Arial" w:hAnsi="Arial" w:cs="Arial"/>
                <w:sz w:val="22"/>
                <w:szCs w:val="22"/>
              </w:rPr>
              <w:t>(</w:t>
            </w:r>
            <w:r w:rsidR="00046A26" w:rsidRPr="0020371D">
              <w:rPr>
                <w:rFonts w:ascii="Arial" w:hAnsi="Arial" w:cs="Arial"/>
                <w:sz w:val="22"/>
                <w:szCs w:val="22"/>
              </w:rPr>
              <w:t>Nom</w:t>
            </w:r>
            <w:r w:rsidRPr="0020371D">
              <w:rPr>
                <w:rFonts w:ascii="Arial" w:hAnsi="Arial" w:cs="Arial"/>
                <w:sz w:val="22"/>
                <w:szCs w:val="22"/>
              </w:rPr>
              <w:t xml:space="preserve"> du titulaire, signature précédée de la mention manuscrite </w:t>
            </w:r>
          </w:p>
          <w:p w14:paraId="6F9F3326" w14:textId="378CEC96" w:rsidR="006878D2" w:rsidRPr="0020371D" w:rsidRDefault="006878D2" w:rsidP="006878D2">
            <w:pPr>
              <w:autoSpaceDE/>
              <w:autoSpaceDN/>
              <w:ind w:right="-1"/>
              <w:jc w:val="both"/>
              <w:rPr>
                <w:rFonts w:ascii="Arial" w:hAnsi="Arial" w:cs="Arial"/>
                <w:sz w:val="22"/>
                <w:szCs w:val="22"/>
              </w:rPr>
            </w:pPr>
            <w:r w:rsidRPr="0020371D">
              <w:rPr>
                <w:rFonts w:ascii="Arial" w:hAnsi="Arial" w:cs="Arial"/>
                <w:sz w:val="22"/>
                <w:szCs w:val="22"/>
              </w:rPr>
              <w:t>“ lu et approuvé ” et cachet)</w:t>
            </w:r>
          </w:p>
          <w:p w14:paraId="497A3DE1" w14:textId="77777777" w:rsidR="00046A26" w:rsidRPr="0020371D" w:rsidRDefault="00046A26" w:rsidP="006878D2">
            <w:pPr>
              <w:autoSpaceDE/>
              <w:autoSpaceDN/>
              <w:ind w:right="-1"/>
              <w:jc w:val="both"/>
              <w:rPr>
                <w:rFonts w:ascii="Arial" w:hAnsi="Arial" w:cs="Arial"/>
                <w:sz w:val="22"/>
                <w:szCs w:val="22"/>
              </w:rPr>
            </w:pPr>
          </w:p>
          <w:p w14:paraId="71A4AAFD" w14:textId="77777777" w:rsidR="00046A26" w:rsidRPr="0020371D" w:rsidRDefault="00046A26" w:rsidP="006878D2">
            <w:pPr>
              <w:autoSpaceDE/>
              <w:autoSpaceDN/>
              <w:ind w:right="-1"/>
              <w:jc w:val="both"/>
              <w:rPr>
                <w:rFonts w:ascii="Arial" w:hAnsi="Arial" w:cs="Arial"/>
                <w:sz w:val="22"/>
                <w:szCs w:val="22"/>
              </w:rPr>
            </w:pPr>
          </w:p>
          <w:p w14:paraId="5540AC56" w14:textId="77777777" w:rsidR="00046A26" w:rsidRPr="0020371D" w:rsidRDefault="00046A26" w:rsidP="006878D2">
            <w:pPr>
              <w:autoSpaceDE/>
              <w:autoSpaceDN/>
              <w:ind w:right="-1"/>
              <w:jc w:val="both"/>
              <w:rPr>
                <w:rFonts w:ascii="Arial" w:hAnsi="Arial" w:cs="Arial"/>
                <w:sz w:val="22"/>
                <w:szCs w:val="22"/>
              </w:rPr>
            </w:pPr>
          </w:p>
          <w:p w14:paraId="2D2045F8" w14:textId="77777777" w:rsidR="00046A26" w:rsidRPr="0020371D" w:rsidRDefault="00046A26" w:rsidP="006878D2">
            <w:pPr>
              <w:autoSpaceDE/>
              <w:autoSpaceDN/>
              <w:ind w:right="-1"/>
              <w:jc w:val="both"/>
              <w:rPr>
                <w:rFonts w:ascii="Arial" w:hAnsi="Arial" w:cs="Arial"/>
                <w:sz w:val="22"/>
                <w:szCs w:val="22"/>
              </w:rPr>
            </w:pPr>
          </w:p>
          <w:p w14:paraId="4A29160E" w14:textId="77777777" w:rsidR="00046A26" w:rsidRPr="0020371D" w:rsidRDefault="00046A26" w:rsidP="006878D2">
            <w:pPr>
              <w:autoSpaceDE/>
              <w:autoSpaceDN/>
              <w:ind w:right="-1"/>
              <w:jc w:val="both"/>
              <w:rPr>
                <w:rFonts w:ascii="Arial" w:hAnsi="Arial" w:cs="Arial"/>
                <w:sz w:val="22"/>
                <w:szCs w:val="22"/>
              </w:rPr>
            </w:pPr>
          </w:p>
          <w:p w14:paraId="2540048F" w14:textId="77777777" w:rsidR="00046A26" w:rsidRPr="0020371D" w:rsidRDefault="00046A26" w:rsidP="006878D2">
            <w:pPr>
              <w:autoSpaceDE/>
              <w:autoSpaceDN/>
              <w:ind w:right="-1"/>
              <w:jc w:val="both"/>
              <w:rPr>
                <w:rFonts w:ascii="Arial" w:hAnsi="Arial" w:cs="Arial"/>
                <w:sz w:val="22"/>
                <w:szCs w:val="22"/>
              </w:rPr>
            </w:pPr>
          </w:p>
          <w:p w14:paraId="23FBA3E3" w14:textId="77777777" w:rsidR="00046A26" w:rsidRPr="0020371D" w:rsidRDefault="00046A26" w:rsidP="006878D2">
            <w:pPr>
              <w:autoSpaceDE/>
              <w:autoSpaceDN/>
              <w:ind w:right="-1"/>
              <w:jc w:val="both"/>
              <w:rPr>
                <w:rFonts w:ascii="Arial" w:hAnsi="Arial" w:cs="Arial"/>
                <w:sz w:val="22"/>
                <w:szCs w:val="22"/>
              </w:rPr>
            </w:pPr>
          </w:p>
          <w:p w14:paraId="07CB0F50" w14:textId="77777777" w:rsidR="00046A26" w:rsidRPr="0020371D" w:rsidRDefault="00046A26" w:rsidP="006878D2">
            <w:pPr>
              <w:autoSpaceDE/>
              <w:autoSpaceDN/>
              <w:ind w:right="-1"/>
              <w:jc w:val="both"/>
              <w:rPr>
                <w:rFonts w:ascii="Arial" w:hAnsi="Arial" w:cs="Arial"/>
                <w:sz w:val="22"/>
                <w:szCs w:val="22"/>
              </w:rPr>
            </w:pPr>
          </w:p>
          <w:p w14:paraId="14172D5B" w14:textId="77777777" w:rsidR="00046A26" w:rsidRPr="0020371D" w:rsidRDefault="00046A26" w:rsidP="006878D2">
            <w:pPr>
              <w:autoSpaceDE/>
              <w:autoSpaceDN/>
              <w:ind w:right="-1"/>
              <w:jc w:val="both"/>
              <w:rPr>
                <w:rFonts w:ascii="Arial" w:hAnsi="Arial" w:cs="Arial"/>
                <w:sz w:val="22"/>
                <w:szCs w:val="22"/>
              </w:rPr>
            </w:pPr>
          </w:p>
          <w:p w14:paraId="5833C5DD" w14:textId="77777777" w:rsidR="00046A26" w:rsidRPr="0020371D" w:rsidRDefault="00046A26" w:rsidP="006878D2">
            <w:pPr>
              <w:autoSpaceDE/>
              <w:autoSpaceDN/>
              <w:ind w:right="-1"/>
              <w:jc w:val="both"/>
              <w:rPr>
                <w:rFonts w:ascii="Arial" w:hAnsi="Arial" w:cs="Arial"/>
                <w:sz w:val="22"/>
                <w:szCs w:val="22"/>
              </w:rPr>
            </w:pPr>
          </w:p>
        </w:tc>
      </w:tr>
      <w:tr w:rsidR="000E68DB" w:rsidRPr="0020371D" w14:paraId="33017082" w14:textId="77777777" w:rsidTr="007E4F58">
        <w:tblPrEx>
          <w:shd w:val="clear" w:color="auto" w:fill="auto"/>
        </w:tblPrEx>
        <w:trPr>
          <w:gridAfter w:val="1"/>
          <w:wAfter w:w="610" w:type="dxa"/>
          <w:trHeight w:val="97"/>
        </w:trPr>
        <w:tc>
          <w:tcPr>
            <w:tcW w:w="6137" w:type="dxa"/>
          </w:tcPr>
          <w:p w14:paraId="67431F22" w14:textId="77777777" w:rsidR="00D5454D" w:rsidRDefault="00D5454D" w:rsidP="000E68DB">
            <w:pPr>
              <w:ind w:right="-1"/>
              <w:jc w:val="both"/>
              <w:rPr>
                <w:rFonts w:ascii="Arial" w:hAnsi="Arial" w:cs="Arial"/>
                <w:sz w:val="22"/>
                <w:szCs w:val="22"/>
              </w:rPr>
            </w:pPr>
          </w:p>
          <w:p w14:paraId="11064552" w14:textId="77777777" w:rsidR="007E4F58" w:rsidRDefault="007E4F58" w:rsidP="000E68DB">
            <w:pPr>
              <w:ind w:right="-1"/>
              <w:jc w:val="both"/>
              <w:rPr>
                <w:rFonts w:ascii="Arial" w:hAnsi="Arial" w:cs="Arial"/>
                <w:sz w:val="22"/>
                <w:szCs w:val="22"/>
              </w:rPr>
            </w:pPr>
          </w:p>
          <w:p w14:paraId="61130DB3" w14:textId="109A7850" w:rsidR="007E4F58" w:rsidRPr="0020371D" w:rsidRDefault="007E4F58" w:rsidP="000E68DB">
            <w:pPr>
              <w:ind w:right="-1"/>
              <w:jc w:val="both"/>
              <w:rPr>
                <w:rFonts w:ascii="Arial" w:hAnsi="Arial" w:cs="Arial"/>
                <w:sz w:val="22"/>
                <w:szCs w:val="22"/>
              </w:rPr>
            </w:pPr>
          </w:p>
        </w:tc>
      </w:tr>
    </w:tbl>
    <w:p w14:paraId="5945F4F4" w14:textId="48DEEE89" w:rsidR="000E68DB" w:rsidRPr="0020371D" w:rsidRDefault="006878D2" w:rsidP="006878D2">
      <w:pPr>
        <w:pBdr>
          <w:bottom w:val="single" w:sz="4" w:space="1" w:color="auto"/>
        </w:pBdr>
        <w:autoSpaceDE/>
        <w:autoSpaceDN/>
        <w:jc w:val="both"/>
        <w:rPr>
          <w:rFonts w:ascii="Arial" w:hAnsi="Arial" w:cs="Arial"/>
          <w:b/>
          <w:sz w:val="22"/>
          <w:szCs w:val="22"/>
        </w:rPr>
      </w:pPr>
      <w:r w:rsidRPr="0020371D">
        <w:rPr>
          <w:rFonts w:ascii="Arial" w:hAnsi="Arial" w:cs="Arial"/>
          <w:b/>
          <w:sz w:val="22"/>
          <w:szCs w:val="22"/>
        </w:rPr>
        <w:t>8</w:t>
      </w:r>
      <w:r w:rsidR="000E68DB" w:rsidRPr="0020371D">
        <w:rPr>
          <w:rFonts w:ascii="Arial" w:hAnsi="Arial" w:cs="Arial"/>
          <w:b/>
          <w:sz w:val="22"/>
          <w:szCs w:val="22"/>
        </w:rPr>
        <w:t xml:space="preserve">. DECISION </w:t>
      </w:r>
      <w:r w:rsidR="00EE18A0">
        <w:rPr>
          <w:rFonts w:ascii="Arial" w:hAnsi="Arial" w:cs="Arial"/>
          <w:b/>
          <w:sz w:val="22"/>
          <w:szCs w:val="22"/>
        </w:rPr>
        <w:t>DE L’ACHETEUR</w:t>
      </w:r>
    </w:p>
    <w:p w14:paraId="6BD32AA6" w14:textId="77777777" w:rsidR="000E68DB" w:rsidRPr="0020371D" w:rsidRDefault="000E68DB" w:rsidP="000E68DB">
      <w:pPr>
        <w:pStyle w:val="Retraitcorpsdetexte"/>
        <w:ind w:right="-311"/>
        <w:rPr>
          <w:rFonts w:ascii="Arial" w:hAnsi="Arial" w:cs="Arial"/>
          <w:color w:val="000000"/>
        </w:rPr>
      </w:pPr>
    </w:p>
    <w:p w14:paraId="0A950B96" w14:textId="77777777" w:rsidR="00C451EB" w:rsidRPr="00C451EB" w:rsidRDefault="00C451EB" w:rsidP="00C451EB">
      <w:pPr>
        <w:numPr>
          <w:ilvl w:val="0"/>
          <w:numId w:val="1"/>
        </w:numPr>
        <w:overflowPunct w:val="0"/>
        <w:adjustRightInd w:val="0"/>
        <w:ind w:left="0" w:right="-311" w:firstLine="0"/>
        <w:jc w:val="both"/>
        <w:textAlignment w:val="baseline"/>
        <w:rPr>
          <w:rFonts w:ascii="Arial" w:hAnsi="Arial" w:cs="Arial"/>
          <w:sz w:val="22"/>
          <w:szCs w:val="22"/>
        </w:rPr>
      </w:pPr>
      <w:r w:rsidRPr="00C451EB">
        <w:rPr>
          <w:rFonts w:ascii="Arial" w:hAnsi="Arial" w:cs="Arial"/>
          <w:sz w:val="22"/>
          <w:szCs w:val="22"/>
        </w:rPr>
        <w:t>Le présent acte d'engagement comporte les annexes énumérées ci-après :</w:t>
      </w:r>
    </w:p>
    <w:p w14:paraId="12EA409A" w14:textId="77777777" w:rsidR="00C451EB" w:rsidRPr="00C451EB" w:rsidRDefault="00C451EB" w:rsidP="00C451EB">
      <w:pPr>
        <w:tabs>
          <w:tab w:val="left" w:pos="1120"/>
        </w:tabs>
        <w:ind w:right="-311"/>
        <w:jc w:val="both"/>
        <w:rPr>
          <w:rFonts w:ascii="Arial" w:hAnsi="Arial" w:cs="Arial"/>
          <w:sz w:val="22"/>
          <w:szCs w:val="22"/>
        </w:rPr>
      </w:pPr>
      <w:r w:rsidRPr="00C451EB">
        <w:rPr>
          <w:rFonts w:ascii="Arial" w:hAnsi="Arial" w:cs="Arial"/>
          <w:sz w:val="22"/>
          <w:szCs w:val="22"/>
        </w:rPr>
        <w:tab/>
      </w:r>
    </w:p>
    <w:p w14:paraId="7A15BA32" w14:textId="44F3EBD1" w:rsidR="007E4F58" w:rsidRPr="00E6685E" w:rsidRDefault="00C451EB" w:rsidP="007E4F58">
      <w:pPr>
        <w:overflowPunct w:val="0"/>
        <w:adjustRightInd w:val="0"/>
        <w:ind w:left="1680" w:right="-311"/>
        <w:jc w:val="both"/>
        <w:textAlignment w:val="baseline"/>
        <w:rPr>
          <w:rFonts w:ascii="Arial" w:hAnsi="Arial" w:cs="Arial"/>
          <w:sz w:val="22"/>
          <w:szCs w:val="22"/>
        </w:rPr>
      </w:pPr>
      <w:r w:rsidRPr="00C451EB">
        <w:rPr>
          <w:rFonts w:ascii="Arial" w:hAnsi="Arial" w:cs="Arial"/>
          <w:sz w:val="22"/>
          <w:szCs w:val="22"/>
        </w:rPr>
        <w:sym w:font="Wingdings" w:char="F0FE"/>
      </w:r>
      <w:r w:rsidRPr="00C451EB">
        <w:rPr>
          <w:rFonts w:ascii="Arial" w:hAnsi="Arial" w:cs="Arial"/>
          <w:sz w:val="22"/>
          <w:szCs w:val="22"/>
        </w:rPr>
        <w:t xml:space="preserve">  Annexe 1</w:t>
      </w:r>
      <w:r w:rsidR="00E278B7">
        <w:rPr>
          <w:rFonts w:ascii="Arial" w:hAnsi="Arial" w:cs="Arial"/>
          <w:sz w:val="22"/>
          <w:szCs w:val="22"/>
        </w:rPr>
        <w:t xml:space="preserve"> </w:t>
      </w:r>
      <w:r w:rsidR="007E4F58">
        <w:rPr>
          <w:rFonts w:ascii="Arial" w:hAnsi="Arial" w:cs="Arial"/>
          <w:sz w:val="22"/>
          <w:szCs w:val="22"/>
        </w:rPr>
        <w:t xml:space="preserve">   </w:t>
      </w:r>
      <w:r w:rsidR="007E4F58" w:rsidRPr="00E6685E">
        <w:rPr>
          <w:rFonts w:ascii="Arial" w:hAnsi="Arial" w:cs="Arial"/>
          <w:sz w:val="22"/>
          <w:szCs w:val="22"/>
        </w:rPr>
        <w:t>Bordereau des prix unitaires (BPU)</w:t>
      </w:r>
      <w:r w:rsidR="007E4F58">
        <w:rPr>
          <w:rFonts w:ascii="Arial" w:hAnsi="Arial" w:cs="Arial"/>
          <w:sz w:val="22"/>
          <w:szCs w:val="22"/>
        </w:rPr>
        <w:t xml:space="preserve"> – Grille tarif J/H</w:t>
      </w:r>
    </w:p>
    <w:p w14:paraId="3FBD15E2" w14:textId="61399BAA" w:rsidR="00C451EB" w:rsidRDefault="00C451EB" w:rsidP="00C451EB">
      <w:pPr>
        <w:overflowPunct w:val="0"/>
        <w:adjustRightInd w:val="0"/>
        <w:ind w:left="1680" w:right="-311"/>
        <w:jc w:val="both"/>
        <w:textAlignment w:val="baseline"/>
        <w:rPr>
          <w:rFonts w:ascii="Arial" w:hAnsi="Arial" w:cs="Arial"/>
          <w:sz w:val="22"/>
          <w:szCs w:val="22"/>
        </w:rPr>
      </w:pPr>
    </w:p>
    <w:p w14:paraId="1DCD55D9" w14:textId="77777777" w:rsidR="000E68DB" w:rsidRPr="0020371D" w:rsidRDefault="000E68DB"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9631EDA" w14:textId="7C07DA10" w:rsidR="000E68DB" w:rsidRPr="0020371D" w:rsidRDefault="000E68DB" w:rsidP="007E4F58">
      <w:pPr>
        <w:pBdr>
          <w:top w:val="single" w:sz="4" w:space="1" w:color="auto"/>
          <w:left w:val="single" w:sz="4" w:space="4" w:color="auto"/>
          <w:bottom w:val="single" w:sz="4" w:space="1" w:color="auto"/>
          <w:right w:val="single" w:sz="4" w:space="4" w:color="auto"/>
        </w:pBdr>
        <w:rPr>
          <w:rFonts w:ascii="Arial" w:hAnsi="Arial" w:cs="Arial"/>
        </w:rPr>
      </w:pPr>
    </w:p>
    <w:p w14:paraId="0B9E5AD0" w14:textId="6EEA47F2" w:rsidR="000E68DB" w:rsidRPr="00C451EB" w:rsidRDefault="00D93C72" w:rsidP="007E4F58">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C451EB">
        <w:rPr>
          <w:rFonts w:ascii="Arial" w:hAnsi="Arial" w:cs="Arial"/>
          <w:b/>
          <w:sz w:val="22"/>
          <w:szCs w:val="22"/>
        </w:rPr>
        <w:t>Est acceptée la présente offre pour valoir acte d’engagement</w:t>
      </w:r>
    </w:p>
    <w:p w14:paraId="2CD6FCD6" w14:textId="2079FE17" w:rsidR="00D93C72" w:rsidRPr="00C451EB" w:rsidRDefault="00D93C72"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03158A68" w14:textId="6430A0EF" w:rsidR="00D93C72" w:rsidRPr="00C451EB" w:rsidRDefault="00D93C72"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r w:rsidRPr="00C451EB">
        <w:rPr>
          <w:rFonts w:ascii="Arial" w:hAnsi="Arial" w:cs="Arial"/>
          <w:sz w:val="22"/>
          <w:szCs w:val="22"/>
        </w:rPr>
        <w:t>A : Evry, le :</w:t>
      </w:r>
    </w:p>
    <w:p w14:paraId="389AD0A9" w14:textId="297B4BA5" w:rsidR="00D93C72" w:rsidRPr="00C451EB" w:rsidRDefault="00D93C72"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2C191746" w14:textId="77777777" w:rsidR="00105B0D" w:rsidRDefault="00105B0D"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2B8401B" w14:textId="43C4D0E6" w:rsidR="00105B0D" w:rsidRDefault="00105B0D"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L’acheteur</w:t>
      </w:r>
    </w:p>
    <w:p w14:paraId="4762818D" w14:textId="77777777" w:rsidR="00105B0D" w:rsidRDefault="00105B0D"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A11CB36" w14:textId="2AA6E8C5" w:rsidR="00D93C72" w:rsidRDefault="00B24B56"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Pour </w:t>
      </w:r>
      <w:r w:rsidR="00105B0D">
        <w:rPr>
          <w:rFonts w:ascii="Arial" w:hAnsi="Arial" w:cs="Arial"/>
          <w:sz w:val="22"/>
          <w:szCs w:val="22"/>
        </w:rPr>
        <w:t>Télécom SudParis</w:t>
      </w:r>
    </w:p>
    <w:p w14:paraId="29EDEAA4" w14:textId="77777777" w:rsidR="007E4F58" w:rsidRDefault="007E4F58"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Le Directeur </w:t>
      </w:r>
    </w:p>
    <w:p w14:paraId="603C9978" w14:textId="22D0F075" w:rsidR="007E4F58" w:rsidRDefault="007E4F58"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M. François Dellacherie </w:t>
      </w:r>
    </w:p>
    <w:p w14:paraId="60B533CE" w14:textId="77777777" w:rsidR="007E4F58" w:rsidRPr="00C451EB" w:rsidRDefault="007E4F58"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416E3695" w14:textId="27907F68" w:rsidR="00D93C72" w:rsidRPr="00C451EB" w:rsidRDefault="00D93C72"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D747758" w14:textId="260D9EE1" w:rsidR="00D93C72" w:rsidRDefault="00B24B56"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Signature </w:t>
      </w:r>
    </w:p>
    <w:p w14:paraId="5031E61D" w14:textId="090FBB84" w:rsidR="00C451EB" w:rsidRDefault="00C451EB"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B995AC5" w14:textId="77777777" w:rsidR="00C451EB" w:rsidRPr="00C451EB" w:rsidRDefault="00C451EB" w:rsidP="007E4F5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47DE82E" w14:textId="77777777" w:rsidR="00C451EB" w:rsidRDefault="00C451EB" w:rsidP="007E4F58">
      <w:pPr>
        <w:pBdr>
          <w:top w:val="single" w:sz="4" w:space="1" w:color="auto"/>
          <w:left w:val="single" w:sz="4" w:space="4" w:color="auto"/>
          <w:bottom w:val="single" w:sz="4" w:space="1" w:color="auto"/>
          <w:right w:val="single" w:sz="4" w:space="4" w:color="auto"/>
        </w:pBdr>
        <w:rPr>
          <w:rFonts w:ascii="Arial" w:hAnsi="Arial" w:cs="Arial"/>
        </w:rPr>
      </w:pPr>
    </w:p>
    <w:p w14:paraId="73834689" w14:textId="77777777" w:rsidR="000E68DB" w:rsidRPr="0020371D" w:rsidRDefault="000E68DB" w:rsidP="00107CA5">
      <w:pPr>
        <w:rPr>
          <w:rFonts w:ascii="Arial" w:hAnsi="Arial" w:cs="Arial"/>
        </w:rPr>
      </w:pPr>
    </w:p>
    <w:p w14:paraId="65B51585" w14:textId="003ED1E5" w:rsidR="00C451EB" w:rsidRDefault="00C451EB" w:rsidP="00107CA5">
      <w:pPr>
        <w:rPr>
          <w:rFonts w:ascii="Arial" w:hAnsi="Arial" w:cs="Arial"/>
        </w:rPr>
      </w:pPr>
    </w:p>
    <w:p w14:paraId="0506F7E4" w14:textId="708B2EE9" w:rsidR="00506436" w:rsidRDefault="00506436" w:rsidP="00107CA5">
      <w:pPr>
        <w:rPr>
          <w:rFonts w:ascii="Arial" w:hAnsi="Arial" w:cs="Arial"/>
        </w:rPr>
      </w:pPr>
    </w:p>
    <w:p w14:paraId="2693887F" w14:textId="39028524" w:rsidR="00105B0D" w:rsidRDefault="00105B0D">
      <w:pPr>
        <w:autoSpaceDE/>
        <w:autoSpaceDN/>
        <w:rPr>
          <w:rFonts w:ascii="Arial" w:hAnsi="Arial" w:cs="Arial"/>
        </w:rPr>
      </w:pPr>
    </w:p>
    <w:p w14:paraId="31163FFE" w14:textId="77777777" w:rsidR="00506436" w:rsidRPr="0020371D" w:rsidRDefault="00506436" w:rsidP="00107CA5">
      <w:pPr>
        <w:rPr>
          <w:rFonts w:ascii="Arial" w:hAnsi="Arial" w:cs="Arial"/>
        </w:rPr>
      </w:pPr>
    </w:p>
    <w:p w14:paraId="544F1841" w14:textId="77777777" w:rsidR="007E4F58" w:rsidRPr="00E6685E" w:rsidRDefault="007E4F58" w:rsidP="007E4F58">
      <w:pPr>
        <w:pBdr>
          <w:bottom w:val="single" w:sz="4" w:space="1" w:color="auto"/>
        </w:pBdr>
        <w:autoSpaceDE/>
        <w:autoSpaceDN/>
        <w:rPr>
          <w:rFonts w:ascii="Arial" w:hAnsi="Arial" w:cs="Arial"/>
          <w:b/>
          <w:sz w:val="22"/>
          <w:szCs w:val="22"/>
        </w:rPr>
      </w:pPr>
      <w:r w:rsidRPr="00E6685E">
        <w:rPr>
          <w:rFonts w:ascii="Arial" w:hAnsi="Arial" w:cs="Arial"/>
          <w:b/>
          <w:sz w:val="22"/>
          <w:szCs w:val="22"/>
        </w:rPr>
        <w:t>9. NOTIFICATION DE L’ACCORD CADRE</w:t>
      </w:r>
    </w:p>
    <w:p w14:paraId="79626554" w14:textId="77777777" w:rsidR="007E4F58" w:rsidRPr="00E6685E" w:rsidRDefault="007E4F58" w:rsidP="007E4F58">
      <w:pPr>
        <w:jc w:val="both"/>
        <w:rPr>
          <w:rFonts w:ascii="Arial" w:hAnsi="Arial" w:cs="Arial"/>
          <w:sz w:val="22"/>
          <w:szCs w:val="22"/>
        </w:rPr>
      </w:pPr>
    </w:p>
    <w:p w14:paraId="4ED6410C" w14:textId="77777777" w:rsidR="007E4F58" w:rsidRPr="00E6685E" w:rsidRDefault="007E4F58" w:rsidP="007E4F58">
      <w:pPr>
        <w:jc w:val="both"/>
        <w:rPr>
          <w:rFonts w:ascii="Arial" w:hAnsi="Arial" w:cs="Arial"/>
          <w:sz w:val="22"/>
          <w:szCs w:val="22"/>
        </w:rPr>
      </w:pPr>
    </w:p>
    <w:p w14:paraId="0C8A5B2E" w14:textId="77777777" w:rsidR="007E4F58" w:rsidRPr="00E6685E" w:rsidRDefault="007E4F58" w:rsidP="007E4F58">
      <w:pPr>
        <w:jc w:val="both"/>
        <w:rPr>
          <w:rFonts w:ascii="Arial" w:hAnsi="Arial" w:cs="Arial"/>
          <w:b/>
          <w:sz w:val="22"/>
          <w:szCs w:val="22"/>
        </w:rPr>
      </w:pPr>
      <w:r w:rsidRPr="00E6685E">
        <w:rPr>
          <w:rFonts w:ascii="Arial" w:hAnsi="Arial" w:cs="Arial"/>
          <w:b/>
          <w:sz w:val="22"/>
          <w:szCs w:val="22"/>
        </w:rPr>
        <w:t xml:space="preserve">La notification s'effectue sur : </w:t>
      </w:r>
      <w:hyperlink r:id="rId9" w:history="1">
        <w:r w:rsidRPr="00E6685E">
          <w:rPr>
            <w:rStyle w:val="Lienhypertexte"/>
            <w:rFonts w:ascii="Arial" w:hAnsi="Arial" w:cs="Arial"/>
            <w:b/>
            <w:sz w:val="22"/>
            <w:szCs w:val="22"/>
          </w:rPr>
          <w:t>https://www.marches-publics.gouv.fr</w:t>
        </w:r>
      </w:hyperlink>
    </w:p>
    <w:p w14:paraId="32D8A3D1" w14:textId="77777777" w:rsidR="007E4F58" w:rsidRPr="00E6685E" w:rsidRDefault="007E4F58" w:rsidP="007E4F58">
      <w:pPr>
        <w:tabs>
          <w:tab w:val="left" w:pos="3402"/>
          <w:tab w:val="left" w:pos="6237"/>
          <w:tab w:val="left" w:pos="9072"/>
        </w:tabs>
        <w:spacing w:after="120"/>
        <w:jc w:val="both"/>
        <w:rPr>
          <w:rFonts w:ascii="Arial" w:hAnsi="Arial" w:cs="Arial"/>
          <w:b/>
          <w:bCs/>
          <w:i/>
          <w:iCs/>
          <w:sz w:val="22"/>
          <w:szCs w:val="22"/>
        </w:rPr>
      </w:pPr>
    </w:p>
    <w:p w14:paraId="20BE766B" w14:textId="77777777" w:rsidR="00D93C72" w:rsidRDefault="00D93C72" w:rsidP="00D93C72">
      <w:pPr>
        <w:tabs>
          <w:tab w:val="left" w:pos="3402"/>
          <w:tab w:val="left" w:pos="6237"/>
          <w:tab w:val="left" w:pos="9072"/>
        </w:tabs>
        <w:spacing w:after="120"/>
        <w:jc w:val="both"/>
        <w:rPr>
          <w:rFonts w:ascii="Arial" w:hAnsi="Arial" w:cs="Arial"/>
          <w:b/>
          <w:bCs/>
          <w:i/>
          <w:iCs/>
        </w:rPr>
      </w:pPr>
    </w:p>
    <w:p w14:paraId="276A5C49" w14:textId="77777777" w:rsidR="000E68DB" w:rsidRPr="0020371D" w:rsidRDefault="000E68DB" w:rsidP="000E68DB">
      <w:pPr>
        <w:rPr>
          <w:rFonts w:ascii="Arial" w:hAnsi="Arial" w:cs="Arial"/>
          <w:sz w:val="24"/>
          <w:szCs w:val="24"/>
        </w:rPr>
      </w:pPr>
    </w:p>
    <w:sectPr w:rsidR="000E68DB" w:rsidRPr="0020371D" w:rsidSect="003962F0">
      <w:headerReference w:type="default" r:id="rId10"/>
      <w:footerReference w:type="default" r:id="rId11"/>
      <w:pgSz w:w="11906" w:h="16838" w:code="9"/>
      <w:pgMar w:top="1135" w:right="1416" w:bottom="964" w:left="851" w:header="720" w:footer="442"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77D92" w14:textId="77777777" w:rsidR="00DC1E9E" w:rsidRDefault="00DC1E9E">
      <w:r>
        <w:separator/>
      </w:r>
    </w:p>
  </w:endnote>
  <w:endnote w:type="continuationSeparator" w:id="0">
    <w:p w14:paraId="169D0774" w14:textId="77777777" w:rsidR="00DC1E9E" w:rsidRDefault="00DC1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 York">
    <w:panose1 w:val="02040503060506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6"/>
        <w:szCs w:val="16"/>
      </w:rPr>
      <w:id w:val="7728867"/>
      <w:docPartObj>
        <w:docPartGallery w:val="Page Numbers (Bottom of Page)"/>
        <w:docPartUnique/>
      </w:docPartObj>
    </w:sdtPr>
    <w:sdtEndPr/>
    <w:sdtContent>
      <w:p w14:paraId="4F7FAF4E" w14:textId="6B448865" w:rsidR="006878D2" w:rsidRPr="00C36719" w:rsidRDefault="006878D2" w:rsidP="006878D2">
        <w:pPr>
          <w:tabs>
            <w:tab w:val="center" w:pos="4536"/>
            <w:tab w:val="right" w:pos="9072"/>
          </w:tabs>
          <w:autoSpaceDE/>
          <w:autoSpaceDN/>
          <w:rPr>
            <w:rFonts w:asciiTheme="minorHAnsi" w:hAnsiTheme="minorHAnsi"/>
            <w:sz w:val="16"/>
            <w:szCs w:val="16"/>
            <w:lang w:val="en-US"/>
          </w:rPr>
        </w:pPr>
        <w:r w:rsidRPr="00C36719">
          <w:rPr>
            <w:rFonts w:asciiTheme="minorHAnsi" w:hAnsiTheme="minorHAnsi"/>
            <w:sz w:val="16"/>
            <w:szCs w:val="16"/>
            <w:lang w:val="en-US"/>
          </w:rPr>
          <w:t xml:space="preserve"> </w:t>
        </w:r>
        <w:r w:rsidR="00105B0D">
          <w:rPr>
            <w:rFonts w:asciiTheme="minorHAnsi" w:hAnsiTheme="minorHAnsi"/>
            <w:sz w:val="16"/>
            <w:szCs w:val="16"/>
            <w:lang w:val="en-US"/>
          </w:rPr>
          <w:t>Télécom SudParis</w:t>
        </w:r>
        <w:r w:rsidRPr="00C36719">
          <w:rPr>
            <w:rFonts w:asciiTheme="minorHAnsi" w:hAnsiTheme="minorHAnsi"/>
            <w:sz w:val="16"/>
            <w:szCs w:val="16"/>
            <w:lang w:val="en-US"/>
          </w:rPr>
          <w:tab/>
        </w:r>
        <w:r w:rsidRPr="00C36719">
          <w:rPr>
            <w:rFonts w:asciiTheme="minorHAnsi" w:hAnsiTheme="minorHAnsi"/>
            <w:sz w:val="16"/>
            <w:szCs w:val="16"/>
            <w:lang w:val="en-US"/>
          </w:rPr>
          <w:tab/>
        </w:r>
        <w:r w:rsidRPr="00C36719">
          <w:rPr>
            <w:rFonts w:asciiTheme="minorHAnsi" w:hAnsiTheme="minorHAnsi"/>
            <w:sz w:val="16"/>
            <w:szCs w:val="16"/>
            <w:lang w:val="en-US"/>
          </w:rPr>
          <w:tab/>
          <w:t xml:space="preserve"> </w:t>
        </w:r>
        <w:r w:rsidRPr="006878D2">
          <w:rPr>
            <w:rFonts w:asciiTheme="minorHAnsi" w:hAnsiTheme="minorHAnsi"/>
            <w:sz w:val="16"/>
            <w:szCs w:val="16"/>
          </w:rPr>
          <w:fldChar w:fldCharType="begin"/>
        </w:r>
        <w:r w:rsidRPr="00C36719">
          <w:rPr>
            <w:rFonts w:asciiTheme="minorHAnsi" w:hAnsiTheme="minorHAnsi"/>
            <w:sz w:val="16"/>
            <w:szCs w:val="16"/>
            <w:lang w:val="en-US"/>
          </w:rPr>
          <w:instrText xml:space="preserve"> PAGE   \* MERGEFORMAT </w:instrText>
        </w:r>
        <w:r w:rsidRPr="006878D2">
          <w:rPr>
            <w:rFonts w:asciiTheme="minorHAnsi" w:hAnsiTheme="minorHAnsi"/>
            <w:sz w:val="16"/>
            <w:szCs w:val="16"/>
          </w:rPr>
          <w:fldChar w:fldCharType="separate"/>
        </w:r>
        <w:r w:rsidR="002A027F">
          <w:rPr>
            <w:rFonts w:asciiTheme="minorHAnsi" w:hAnsiTheme="minorHAnsi"/>
            <w:noProof/>
            <w:sz w:val="16"/>
            <w:szCs w:val="16"/>
            <w:lang w:val="en-US"/>
          </w:rPr>
          <w:t>6</w:t>
        </w:r>
        <w:r w:rsidRPr="006878D2">
          <w:rPr>
            <w:rFonts w:asciiTheme="minorHAnsi" w:hAnsiTheme="minorHAnsi"/>
            <w:sz w:val="16"/>
            <w:szCs w:val="16"/>
          </w:rPr>
          <w:fldChar w:fldCharType="end"/>
        </w:r>
      </w:p>
    </w:sdtContent>
  </w:sdt>
  <w:p w14:paraId="7075341A" w14:textId="77777777" w:rsidR="00DC1E9E" w:rsidRPr="00C36719" w:rsidRDefault="00DC1E9E" w:rsidP="008407EF">
    <w:pPr>
      <w:pStyle w:val="Pieddepage"/>
      <w:tabs>
        <w:tab w:val="clear" w:pos="4536"/>
        <w:tab w:val="clear" w:pos="9072"/>
        <w:tab w:val="center" w:pos="4962"/>
        <w:tab w:val="right" w:pos="9923"/>
      </w:tabs>
      <w:ind w:right="-3"/>
      <w:rPr>
        <w:rFonts w:ascii="Garamond" w:hAnsi="Garamond"/>
        <w:sz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450D3" w14:textId="77777777" w:rsidR="00DC1E9E" w:rsidRDefault="00DC1E9E">
      <w:r>
        <w:separator/>
      </w:r>
    </w:p>
  </w:footnote>
  <w:footnote w:type="continuationSeparator" w:id="0">
    <w:p w14:paraId="1FCB75A1" w14:textId="77777777" w:rsidR="00DC1E9E" w:rsidRDefault="00DC1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pPr w:leftFromText="141" w:rightFromText="141" w:vertAnchor="text" w:tblpXSpec="center" w:tblpY="1"/>
      <w:tblOverlap w:val="never"/>
      <w:tblW w:w="4713"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818"/>
    </w:tblGrid>
    <w:tr w:rsidR="003D2F8F" w:rsidRPr="003D2F8F" w14:paraId="59D3EC05" w14:textId="77777777" w:rsidTr="003D2CF9">
      <w:trPr>
        <w:jc w:val="center"/>
      </w:trPr>
      <w:tc>
        <w:tcPr>
          <w:tcW w:w="8818" w:type="dxa"/>
        </w:tcPr>
        <w:p w14:paraId="561E2E21" w14:textId="6CD3BF34" w:rsidR="003D2F8F" w:rsidRPr="00C36719" w:rsidRDefault="003D2F8F" w:rsidP="003D2F8F">
          <w:pPr>
            <w:pBdr>
              <w:bottom w:val="single" w:sz="4" w:space="1" w:color="auto"/>
            </w:pBdr>
            <w:tabs>
              <w:tab w:val="center" w:pos="1134"/>
              <w:tab w:val="right" w:pos="9072"/>
            </w:tabs>
            <w:autoSpaceDE/>
            <w:autoSpaceDN/>
            <w:ind w:left="-645"/>
            <w:jc w:val="right"/>
            <w:rPr>
              <w:rFonts w:ascii="Arial" w:hAnsi="Arial" w:cs="Arial"/>
              <w:b/>
              <w:sz w:val="16"/>
              <w:szCs w:val="16"/>
              <w:lang w:val="fr-FR"/>
            </w:rPr>
          </w:pPr>
          <w:r w:rsidRPr="00C36719">
            <w:rPr>
              <w:rFonts w:ascii="Arial" w:hAnsi="Arial" w:cs="Arial"/>
              <w:b/>
              <w:sz w:val="16"/>
              <w:szCs w:val="16"/>
              <w:lang w:val="fr-FR"/>
            </w:rPr>
            <w:t>Acte engagement</w:t>
          </w:r>
          <w:r w:rsidR="003D2CF9">
            <w:rPr>
              <w:rFonts w:ascii="Arial" w:hAnsi="Arial" w:cs="Arial"/>
              <w:b/>
              <w:sz w:val="16"/>
              <w:szCs w:val="16"/>
              <w:lang w:val="fr-FR"/>
            </w:rPr>
            <w:t xml:space="preserve"> (AE)</w:t>
          </w:r>
        </w:p>
        <w:p w14:paraId="5EDC7E9B" w14:textId="6955AF6C" w:rsidR="003D2F8F" w:rsidRPr="00C36719" w:rsidRDefault="003D58E1" w:rsidP="003D2F8F">
          <w:pPr>
            <w:pBdr>
              <w:bottom w:val="single" w:sz="4" w:space="1" w:color="auto"/>
            </w:pBdr>
            <w:tabs>
              <w:tab w:val="center" w:pos="1134"/>
              <w:tab w:val="right" w:pos="9072"/>
            </w:tabs>
            <w:autoSpaceDE/>
            <w:autoSpaceDN/>
            <w:ind w:left="-645"/>
            <w:jc w:val="right"/>
            <w:rPr>
              <w:rFonts w:ascii="Arial" w:hAnsi="Arial" w:cs="Arial"/>
              <w:b/>
              <w:sz w:val="16"/>
              <w:szCs w:val="16"/>
              <w:lang w:val="fr-FR"/>
            </w:rPr>
          </w:pPr>
          <w:r>
            <w:rPr>
              <w:rFonts w:ascii="Arial" w:hAnsi="Arial" w:cs="Arial"/>
              <w:sz w:val="16"/>
              <w:szCs w:val="16"/>
              <w:lang w:val="fr-FR"/>
            </w:rPr>
            <w:t>Prestations d’accompagnement</w:t>
          </w:r>
          <w:r w:rsidR="00B92EC7">
            <w:rPr>
              <w:rFonts w:ascii="Arial" w:hAnsi="Arial" w:cs="Arial"/>
              <w:sz w:val="16"/>
              <w:szCs w:val="16"/>
              <w:lang w:val="fr-FR"/>
            </w:rPr>
            <w:t xml:space="preserve"> </w:t>
          </w:r>
          <w:r>
            <w:rPr>
              <w:rFonts w:ascii="Arial" w:hAnsi="Arial" w:cs="Arial"/>
              <w:sz w:val="16"/>
              <w:szCs w:val="16"/>
              <w:lang w:val="fr-FR"/>
            </w:rPr>
            <w:t>communication – mise en visibilité</w:t>
          </w:r>
          <w:r w:rsidR="00B92EC7">
            <w:rPr>
              <w:rFonts w:ascii="Arial" w:hAnsi="Arial" w:cs="Arial"/>
              <w:sz w:val="16"/>
              <w:szCs w:val="16"/>
              <w:lang w:val="fr-FR"/>
            </w:rPr>
            <w:t xml:space="preserve"> start-up</w:t>
          </w:r>
        </w:p>
        <w:p w14:paraId="4BF1D940" w14:textId="43618328" w:rsidR="003D2F8F" w:rsidRPr="003D2F8F" w:rsidRDefault="003D2F8F" w:rsidP="00B92EC7">
          <w:pPr>
            <w:pBdr>
              <w:bottom w:val="single" w:sz="4" w:space="1" w:color="auto"/>
            </w:pBdr>
            <w:tabs>
              <w:tab w:val="center" w:pos="1134"/>
              <w:tab w:val="right" w:pos="9072"/>
            </w:tabs>
            <w:autoSpaceDE/>
            <w:autoSpaceDN/>
            <w:ind w:left="-645"/>
            <w:jc w:val="right"/>
            <w:rPr>
              <w:rFonts w:ascii="Arial" w:hAnsi="Arial" w:cs="Arial"/>
              <w:b/>
              <w:sz w:val="16"/>
              <w:szCs w:val="16"/>
            </w:rPr>
          </w:pPr>
          <w:r w:rsidRPr="00C36719">
            <w:rPr>
              <w:rFonts w:ascii="Arial" w:hAnsi="Arial" w:cs="Arial"/>
              <w:b/>
              <w:sz w:val="16"/>
              <w:szCs w:val="16"/>
              <w:lang w:val="fr-FR"/>
            </w:rPr>
            <w:t xml:space="preserve"> </w:t>
          </w:r>
          <w:r w:rsidRPr="003D2F8F">
            <w:rPr>
              <w:rFonts w:ascii="Arial" w:hAnsi="Arial" w:cs="Arial"/>
              <w:b/>
              <w:sz w:val="16"/>
              <w:szCs w:val="16"/>
            </w:rPr>
            <w:t xml:space="preserve">Marché </w:t>
          </w:r>
          <w:r w:rsidR="00CA0DF6">
            <w:rPr>
              <w:rFonts w:ascii="Arial" w:hAnsi="Arial" w:cs="Arial"/>
              <w:b/>
              <w:sz w:val="16"/>
              <w:szCs w:val="16"/>
            </w:rPr>
            <w:t>2</w:t>
          </w:r>
          <w:r w:rsidR="00404521">
            <w:rPr>
              <w:rFonts w:ascii="Arial" w:hAnsi="Arial" w:cs="Arial"/>
              <w:b/>
              <w:sz w:val="16"/>
              <w:szCs w:val="16"/>
            </w:rPr>
            <w:t>4</w:t>
          </w:r>
          <w:r w:rsidR="000810C8">
            <w:rPr>
              <w:rFonts w:ascii="Arial" w:hAnsi="Arial" w:cs="Arial"/>
              <w:b/>
              <w:sz w:val="16"/>
              <w:szCs w:val="16"/>
            </w:rPr>
            <w:t xml:space="preserve"> </w:t>
          </w:r>
          <w:r w:rsidR="006A67DA">
            <w:rPr>
              <w:rFonts w:ascii="Arial" w:hAnsi="Arial" w:cs="Arial"/>
              <w:b/>
              <w:sz w:val="16"/>
              <w:szCs w:val="16"/>
            </w:rPr>
            <w:t>TSP 041</w:t>
          </w:r>
          <w:r w:rsidRPr="003D2F8F">
            <w:rPr>
              <w:rFonts w:ascii="Arial" w:hAnsi="Arial" w:cs="Arial"/>
              <w:b/>
              <w:sz w:val="16"/>
              <w:szCs w:val="16"/>
            </w:rPr>
            <w:t xml:space="preserve"> M </w:t>
          </w:r>
        </w:p>
        <w:p w14:paraId="18283708" w14:textId="77777777" w:rsidR="003D2F8F" w:rsidRPr="003D2F8F" w:rsidRDefault="003D2F8F" w:rsidP="003D2F8F">
          <w:pPr>
            <w:autoSpaceDE/>
            <w:autoSpaceDN/>
            <w:ind w:left="-645"/>
            <w:jc w:val="right"/>
            <w:rPr>
              <w:sz w:val="18"/>
              <w:szCs w:val="18"/>
            </w:rPr>
          </w:pPr>
        </w:p>
      </w:tc>
    </w:tr>
  </w:tbl>
  <w:p w14:paraId="32126BE9" w14:textId="77777777" w:rsidR="00DC1E9E" w:rsidRPr="00DA7F36" w:rsidRDefault="00DC1E9E" w:rsidP="00DA7F3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2"/>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15:restartNumberingAfterBreak="0">
    <w:nsid w:val="00000002"/>
    <w:multiLevelType w:val="multilevel"/>
    <w:tmpl w:val="00000002"/>
    <w:name w:val="WW8Num2"/>
    <w:lvl w:ilvl="0">
      <w:start w:val="2"/>
      <w:numFmt w:val="bullet"/>
      <w:suff w:val="nothing"/>
      <w:lvlText w:val="-"/>
      <w:lvlJc w:val="left"/>
      <w:rPr>
        <w:rFonts w:ascii="Times New Roman" w:eastAsia="Times New Roman" w:hAnsi="Times New Roman"/>
      </w:rPr>
    </w:lvl>
    <w:lvl w:ilvl="1">
      <w:start w:val="2"/>
      <w:numFmt w:val="bullet"/>
      <w:suff w:val="nothing"/>
      <w:lvlText w:val=""/>
      <w:lvlJc w:val="left"/>
      <w:rPr>
        <w:rFonts w:ascii="Symbol" w:eastAsia="Times New Roman" w:hAnsi="Symbol"/>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3"/>
    <w:multiLevelType w:val="multilevel"/>
    <w:tmpl w:val="00000003"/>
    <w:name w:val="WW8Num3"/>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3" w15:restartNumberingAfterBreak="0">
    <w:nsid w:val="046009B4"/>
    <w:multiLevelType w:val="multilevel"/>
    <w:tmpl w:val="F3BC1E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BA61AC5"/>
    <w:multiLevelType w:val="multilevel"/>
    <w:tmpl w:val="7674C1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23B06E4"/>
    <w:multiLevelType w:val="multilevel"/>
    <w:tmpl w:val="0E0C5D5C"/>
    <w:lvl w:ilvl="0">
      <w:start w:val="1"/>
      <w:numFmt w:val="bullet"/>
      <w:pStyle w:val="Liste2"/>
      <w:lvlText w:val=""/>
      <w:lvlJc w:val="left"/>
      <w:pPr>
        <w:tabs>
          <w:tab w:val="num" w:pos="1284"/>
        </w:tabs>
        <w:ind w:left="1284"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F80CFB"/>
    <w:multiLevelType w:val="hybridMultilevel"/>
    <w:tmpl w:val="AF968C26"/>
    <w:lvl w:ilvl="0" w:tplc="09F09306">
      <w:start w:val="6"/>
      <w:numFmt w:val="bullet"/>
      <w:lvlText w:val="-"/>
      <w:lvlJc w:val="left"/>
      <w:pPr>
        <w:tabs>
          <w:tab w:val="num" w:pos="720"/>
        </w:tabs>
        <w:ind w:left="720" w:hanging="360"/>
      </w:pPr>
      <w:rPr>
        <w:rFonts w:ascii="Garamond" w:eastAsia="Times New Roman" w:hAnsi="Garamond"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354F3E"/>
    <w:multiLevelType w:val="multilevel"/>
    <w:tmpl w:val="7A92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134246"/>
    <w:multiLevelType w:val="hybridMultilevel"/>
    <w:tmpl w:val="FB521400"/>
    <w:lvl w:ilvl="0" w:tplc="67C8DA5E">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6D078C"/>
    <w:multiLevelType w:val="hybridMultilevel"/>
    <w:tmpl w:val="7EC493B0"/>
    <w:lvl w:ilvl="0" w:tplc="FFFFFFFF">
      <w:start w:val="14"/>
      <w:numFmt w:val="bullet"/>
      <w:lvlText w:val="-"/>
      <w:lvlJc w:val="left"/>
      <w:pPr>
        <w:tabs>
          <w:tab w:val="num" w:pos="720"/>
        </w:tabs>
        <w:ind w:left="720" w:hanging="360"/>
      </w:pPr>
      <w:rPr>
        <w:rFonts w:ascii="Bookman Old Style" w:eastAsia="Times New Roman" w:hAnsi="Bookman Old Styl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902829"/>
    <w:multiLevelType w:val="multilevel"/>
    <w:tmpl w:val="C688C750"/>
    <w:lvl w:ilvl="0">
      <w:start w:val="1"/>
      <w:numFmt w:val="lowerLetter"/>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5"/>
  </w:num>
  <w:num w:numId="2">
    <w:abstractNumId w:val="6"/>
  </w:num>
  <w:num w:numId="3">
    <w:abstractNumId w:val="11"/>
  </w:num>
  <w:num w:numId="4">
    <w:abstractNumId w:val="10"/>
  </w:num>
  <w:num w:numId="5">
    <w:abstractNumId w:val="4"/>
  </w:num>
  <w:num w:numId="6">
    <w:abstractNumId w:val="3"/>
  </w:num>
  <w:num w:numId="7">
    <w:abstractNumId w:val="7"/>
  </w:num>
  <w:num w:numId="8">
    <w:abstractNumId w:val="8"/>
  </w:num>
  <w:num w:numId="9">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A"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72705">
      <o:colormenu v:ext="edit" strokecolor="none [16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EFB"/>
    <w:rsid w:val="0002090A"/>
    <w:rsid w:val="00030D4B"/>
    <w:rsid w:val="000369F2"/>
    <w:rsid w:val="00045E2E"/>
    <w:rsid w:val="00046A26"/>
    <w:rsid w:val="000504A1"/>
    <w:rsid w:val="00054BC6"/>
    <w:rsid w:val="00056368"/>
    <w:rsid w:val="00060A34"/>
    <w:rsid w:val="000641B8"/>
    <w:rsid w:val="00067D0F"/>
    <w:rsid w:val="00076EFF"/>
    <w:rsid w:val="000810C8"/>
    <w:rsid w:val="00081251"/>
    <w:rsid w:val="00081C5F"/>
    <w:rsid w:val="00082334"/>
    <w:rsid w:val="00083442"/>
    <w:rsid w:val="00090685"/>
    <w:rsid w:val="00093B89"/>
    <w:rsid w:val="000A0502"/>
    <w:rsid w:val="000A392A"/>
    <w:rsid w:val="000B4E0A"/>
    <w:rsid w:val="000C77C9"/>
    <w:rsid w:val="000D0AB0"/>
    <w:rsid w:val="000D3655"/>
    <w:rsid w:val="000D67D6"/>
    <w:rsid w:val="000E13CB"/>
    <w:rsid w:val="000E68DB"/>
    <w:rsid w:val="000F25D7"/>
    <w:rsid w:val="000F44A1"/>
    <w:rsid w:val="000F62CB"/>
    <w:rsid w:val="0010075F"/>
    <w:rsid w:val="00101086"/>
    <w:rsid w:val="00105B0D"/>
    <w:rsid w:val="00106C98"/>
    <w:rsid w:val="00107CA5"/>
    <w:rsid w:val="0012028B"/>
    <w:rsid w:val="001207CE"/>
    <w:rsid w:val="001369C7"/>
    <w:rsid w:val="00137402"/>
    <w:rsid w:val="001415A7"/>
    <w:rsid w:val="001437CC"/>
    <w:rsid w:val="00143EFB"/>
    <w:rsid w:val="00153556"/>
    <w:rsid w:val="00155C49"/>
    <w:rsid w:val="00170601"/>
    <w:rsid w:val="00173D5E"/>
    <w:rsid w:val="00175512"/>
    <w:rsid w:val="0018517C"/>
    <w:rsid w:val="001903E2"/>
    <w:rsid w:val="00195A34"/>
    <w:rsid w:val="001A485E"/>
    <w:rsid w:val="001A6889"/>
    <w:rsid w:val="001A7085"/>
    <w:rsid w:val="001B4BAA"/>
    <w:rsid w:val="001B762D"/>
    <w:rsid w:val="001B7C76"/>
    <w:rsid w:val="001C2482"/>
    <w:rsid w:val="001C7794"/>
    <w:rsid w:val="001D1716"/>
    <w:rsid w:val="001D5BC2"/>
    <w:rsid w:val="001F144A"/>
    <w:rsid w:val="001F1588"/>
    <w:rsid w:val="001F4C11"/>
    <w:rsid w:val="001F6278"/>
    <w:rsid w:val="001F79CA"/>
    <w:rsid w:val="00201E73"/>
    <w:rsid w:val="0020371D"/>
    <w:rsid w:val="00203AAE"/>
    <w:rsid w:val="0020652F"/>
    <w:rsid w:val="00206B25"/>
    <w:rsid w:val="00207D65"/>
    <w:rsid w:val="00222920"/>
    <w:rsid w:val="00223044"/>
    <w:rsid w:val="00223301"/>
    <w:rsid w:val="00225A3B"/>
    <w:rsid w:val="002511D7"/>
    <w:rsid w:val="002551E9"/>
    <w:rsid w:val="00261399"/>
    <w:rsid w:val="00264C84"/>
    <w:rsid w:val="0027024A"/>
    <w:rsid w:val="00273CFB"/>
    <w:rsid w:val="00274102"/>
    <w:rsid w:val="00274C48"/>
    <w:rsid w:val="002861C4"/>
    <w:rsid w:val="00287737"/>
    <w:rsid w:val="00292610"/>
    <w:rsid w:val="00292C35"/>
    <w:rsid w:val="00293705"/>
    <w:rsid w:val="00293ADC"/>
    <w:rsid w:val="00294FD6"/>
    <w:rsid w:val="002A027F"/>
    <w:rsid w:val="002A43E6"/>
    <w:rsid w:val="002A5171"/>
    <w:rsid w:val="002B0ABE"/>
    <w:rsid w:val="002B37BE"/>
    <w:rsid w:val="002B7489"/>
    <w:rsid w:val="002C07D1"/>
    <w:rsid w:val="002C6128"/>
    <w:rsid w:val="002D6404"/>
    <w:rsid w:val="002E2839"/>
    <w:rsid w:val="002E4217"/>
    <w:rsid w:val="003031D3"/>
    <w:rsid w:val="00305D07"/>
    <w:rsid w:val="00315FD0"/>
    <w:rsid w:val="00317DD3"/>
    <w:rsid w:val="00322301"/>
    <w:rsid w:val="00324BD1"/>
    <w:rsid w:val="0032616E"/>
    <w:rsid w:val="003360F7"/>
    <w:rsid w:val="00344582"/>
    <w:rsid w:val="00344FC7"/>
    <w:rsid w:val="00355693"/>
    <w:rsid w:val="0036098F"/>
    <w:rsid w:val="00380C88"/>
    <w:rsid w:val="00381214"/>
    <w:rsid w:val="00382DC0"/>
    <w:rsid w:val="003962F0"/>
    <w:rsid w:val="003966A6"/>
    <w:rsid w:val="003975EC"/>
    <w:rsid w:val="003A339A"/>
    <w:rsid w:val="003B733E"/>
    <w:rsid w:val="003C3316"/>
    <w:rsid w:val="003C4387"/>
    <w:rsid w:val="003C4B7A"/>
    <w:rsid w:val="003C792A"/>
    <w:rsid w:val="003D0AA1"/>
    <w:rsid w:val="003D1BF5"/>
    <w:rsid w:val="003D2CF9"/>
    <w:rsid w:val="003D2F8F"/>
    <w:rsid w:val="003D4FBF"/>
    <w:rsid w:val="003D58E1"/>
    <w:rsid w:val="003E08AA"/>
    <w:rsid w:val="003E119A"/>
    <w:rsid w:val="003E53CE"/>
    <w:rsid w:val="003F2B6F"/>
    <w:rsid w:val="00404521"/>
    <w:rsid w:val="00404CAE"/>
    <w:rsid w:val="00406319"/>
    <w:rsid w:val="00406DF0"/>
    <w:rsid w:val="00407488"/>
    <w:rsid w:val="004151F8"/>
    <w:rsid w:val="00417A96"/>
    <w:rsid w:val="0042252B"/>
    <w:rsid w:val="00423AAD"/>
    <w:rsid w:val="004277C4"/>
    <w:rsid w:val="00430188"/>
    <w:rsid w:val="00432751"/>
    <w:rsid w:val="004327B1"/>
    <w:rsid w:val="004339F8"/>
    <w:rsid w:val="00437B93"/>
    <w:rsid w:val="004417AA"/>
    <w:rsid w:val="004436A2"/>
    <w:rsid w:val="00443737"/>
    <w:rsid w:val="004455C9"/>
    <w:rsid w:val="00454535"/>
    <w:rsid w:val="00454AC9"/>
    <w:rsid w:val="00467F40"/>
    <w:rsid w:val="004703D3"/>
    <w:rsid w:val="00470452"/>
    <w:rsid w:val="0047708B"/>
    <w:rsid w:val="0048317E"/>
    <w:rsid w:val="00483FD6"/>
    <w:rsid w:val="004850B1"/>
    <w:rsid w:val="0048577F"/>
    <w:rsid w:val="004870CA"/>
    <w:rsid w:val="00491F5A"/>
    <w:rsid w:val="004A0A98"/>
    <w:rsid w:val="004A105D"/>
    <w:rsid w:val="004A6A61"/>
    <w:rsid w:val="004B05F8"/>
    <w:rsid w:val="004B10C9"/>
    <w:rsid w:val="004C61BA"/>
    <w:rsid w:val="004E1ACA"/>
    <w:rsid w:val="004F6D1C"/>
    <w:rsid w:val="004F7534"/>
    <w:rsid w:val="004F7B45"/>
    <w:rsid w:val="00502A9E"/>
    <w:rsid w:val="0050304E"/>
    <w:rsid w:val="00504F40"/>
    <w:rsid w:val="00506436"/>
    <w:rsid w:val="00506C0E"/>
    <w:rsid w:val="005102A7"/>
    <w:rsid w:val="00515680"/>
    <w:rsid w:val="00515FA3"/>
    <w:rsid w:val="00517E66"/>
    <w:rsid w:val="005251E0"/>
    <w:rsid w:val="005311C8"/>
    <w:rsid w:val="00534914"/>
    <w:rsid w:val="00540DE5"/>
    <w:rsid w:val="00544E2D"/>
    <w:rsid w:val="00545321"/>
    <w:rsid w:val="005458DF"/>
    <w:rsid w:val="00557EDC"/>
    <w:rsid w:val="00565BC7"/>
    <w:rsid w:val="005705A2"/>
    <w:rsid w:val="0057106C"/>
    <w:rsid w:val="00571A24"/>
    <w:rsid w:val="005737E1"/>
    <w:rsid w:val="00576A19"/>
    <w:rsid w:val="00577F5A"/>
    <w:rsid w:val="00584A72"/>
    <w:rsid w:val="0059303C"/>
    <w:rsid w:val="005944A6"/>
    <w:rsid w:val="005962EB"/>
    <w:rsid w:val="00596E0F"/>
    <w:rsid w:val="005A6355"/>
    <w:rsid w:val="005C7F87"/>
    <w:rsid w:val="005D404A"/>
    <w:rsid w:val="005D46C5"/>
    <w:rsid w:val="005D4FCF"/>
    <w:rsid w:val="005E240F"/>
    <w:rsid w:val="005F0504"/>
    <w:rsid w:val="005F064E"/>
    <w:rsid w:val="005F08BD"/>
    <w:rsid w:val="005F1404"/>
    <w:rsid w:val="0061163C"/>
    <w:rsid w:val="0064583D"/>
    <w:rsid w:val="006552DA"/>
    <w:rsid w:val="006666CC"/>
    <w:rsid w:val="0067130F"/>
    <w:rsid w:val="0067236F"/>
    <w:rsid w:val="006829DB"/>
    <w:rsid w:val="00685C66"/>
    <w:rsid w:val="00687533"/>
    <w:rsid w:val="006878D2"/>
    <w:rsid w:val="00691A4A"/>
    <w:rsid w:val="00693CCF"/>
    <w:rsid w:val="006A3B08"/>
    <w:rsid w:val="006A67DA"/>
    <w:rsid w:val="006B1811"/>
    <w:rsid w:val="006C156E"/>
    <w:rsid w:val="006C47F0"/>
    <w:rsid w:val="006D2961"/>
    <w:rsid w:val="006D592C"/>
    <w:rsid w:val="006D7790"/>
    <w:rsid w:val="006E41D7"/>
    <w:rsid w:val="006F291F"/>
    <w:rsid w:val="006F3736"/>
    <w:rsid w:val="006F7974"/>
    <w:rsid w:val="00700482"/>
    <w:rsid w:val="007112E5"/>
    <w:rsid w:val="00712BBA"/>
    <w:rsid w:val="00716BAF"/>
    <w:rsid w:val="00725315"/>
    <w:rsid w:val="007274FD"/>
    <w:rsid w:val="00741507"/>
    <w:rsid w:val="0075070B"/>
    <w:rsid w:val="00750E4A"/>
    <w:rsid w:val="00764A62"/>
    <w:rsid w:val="007706E1"/>
    <w:rsid w:val="00771BBF"/>
    <w:rsid w:val="00790198"/>
    <w:rsid w:val="00792C32"/>
    <w:rsid w:val="0079427A"/>
    <w:rsid w:val="007A2713"/>
    <w:rsid w:val="007A3F31"/>
    <w:rsid w:val="007C6C7E"/>
    <w:rsid w:val="007D159C"/>
    <w:rsid w:val="007D6E2F"/>
    <w:rsid w:val="007E4F58"/>
    <w:rsid w:val="007E6D6E"/>
    <w:rsid w:val="0080133E"/>
    <w:rsid w:val="00801961"/>
    <w:rsid w:val="00803B6D"/>
    <w:rsid w:val="00806489"/>
    <w:rsid w:val="008103F1"/>
    <w:rsid w:val="008120BA"/>
    <w:rsid w:val="0081299C"/>
    <w:rsid w:val="0081659A"/>
    <w:rsid w:val="00823ABB"/>
    <w:rsid w:val="0082468C"/>
    <w:rsid w:val="00835AA2"/>
    <w:rsid w:val="008407EF"/>
    <w:rsid w:val="008470E7"/>
    <w:rsid w:val="008607FD"/>
    <w:rsid w:val="00860E03"/>
    <w:rsid w:val="008619A3"/>
    <w:rsid w:val="00875C00"/>
    <w:rsid w:val="00883A8D"/>
    <w:rsid w:val="00885CD2"/>
    <w:rsid w:val="00892E87"/>
    <w:rsid w:val="00897686"/>
    <w:rsid w:val="008A0FA4"/>
    <w:rsid w:val="008A147B"/>
    <w:rsid w:val="008A46AC"/>
    <w:rsid w:val="008A4AEF"/>
    <w:rsid w:val="008C2CE7"/>
    <w:rsid w:val="008E2825"/>
    <w:rsid w:val="008E29FA"/>
    <w:rsid w:val="009042CC"/>
    <w:rsid w:val="00912496"/>
    <w:rsid w:val="0091466F"/>
    <w:rsid w:val="00915F21"/>
    <w:rsid w:val="009224DD"/>
    <w:rsid w:val="00924FCD"/>
    <w:rsid w:val="009304DB"/>
    <w:rsid w:val="0095098D"/>
    <w:rsid w:val="00955DB1"/>
    <w:rsid w:val="0098386D"/>
    <w:rsid w:val="0099449D"/>
    <w:rsid w:val="00996FDB"/>
    <w:rsid w:val="009A6127"/>
    <w:rsid w:val="009B3FF7"/>
    <w:rsid w:val="009B609D"/>
    <w:rsid w:val="009C131F"/>
    <w:rsid w:val="009C19B1"/>
    <w:rsid w:val="009D090C"/>
    <w:rsid w:val="009D75AE"/>
    <w:rsid w:val="009E313D"/>
    <w:rsid w:val="009E3FB0"/>
    <w:rsid w:val="009E41D3"/>
    <w:rsid w:val="009E5186"/>
    <w:rsid w:val="009F3D45"/>
    <w:rsid w:val="009F3F08"/>
    <w:rsid w:val="00A00E97"/>
    <w:rsid w:val="00A07556"/>
    <w:rsid w:val="00A2420E"/>
    <w:rsid w:val="00A3782A"/>
    <w:rsid w:val="00A50824"/>
    <w:rsid w:val="00A55B0C"/>
    <w:rsid w:val="00A63AC9"/>
    <w:rsid w:val="00A64F4F"/>
    <w:rsid w:val="00A72883"/>
    <w:rsid w:val="00A728E5"/>
    <w:rsid w:val="00A75446"/>
    <w:rsid w:val="00A75C3B"/>
    <w:rsid w:val="00A82B4A"/>
    <w:rsid w:val="00A92EF0"/>
    <w:rsid w:val="00A9484B"/>
    <w:rsid w:val="00AA32FD"/>
    <w:rsid w:val="00AA5C6C"/>
    <w:rsid w:val="00AA75DA"/>
    <w:rsid w:val="00AC23F6"/>
    <w:rsid w:val="00AC4FCD"/>
    <w:rsid w:val="00AD0596"/>
    <w:rsid w:val="00AD2848"/>
    <w:rsid w:val="00AD482D"/>
    <w:rsid w:val="00AD553B"/>
    <w:rsid w:val="00AD5F12"/>
    <w:rsid w:val="00AE1F05"/>
    <w:rsid w:val="00AE3F0C"/>
    <w:rsid w:val="00AE42CC"/>
    <w:rsid w:val="00AE734E"/>
    <w:rsid w:val="00AF0DDB"/>
    <w:rsid w:val="00B02306"/>
    <w:rsid w:val="00B0358B"/>
    <w:rsid w:val="00B113A9"/>
    <w:rsid w:val="00B116E4"/>
    <w:rsid w:val="00B12CE8"/>
    <w:rsid w:val="00B145FD"/>
    <w:rsid w:val="00B15349"/>
    <w:rsid w:val="00B24B56"/>
    <w:rsid w:val="00B25447"/>
    <w:rsid w:val="00B377AB"/>
    <w:rsid w:val="00B47B98"/>
    <w:rsid w:val="00B47D35"/>
    <w:rsid w:val="00B52FD3"/>
    <w:rsid w:val="00B5426C"/>
    <w:rsid w:val="00B57B3A"/>
    <w:rsid w:val="00B63FC5"/>
    <w:rsid w:val="00B65489"/>
    <w:rsid w:val="00B66956"/>
    <w:rsid w:val="00B67BC9"/>
    <w:rsid w:val="00B73A1F"/>
    <w:rsid w:val="00B74128"/>
    <w:rsid w:val="00B756CF"/>
    <w:rsid w:val="00B924F4"/>
    <w:rsid w:val="00B92EC7"/>
    <w:rsid w:val="00B94738"/>
    <w:rsid w:val="00BA2CB9"/>
    <w:rsid w:val="00BB251C"/>
    <w:rsid w:val="00BB357B"/>
    <w:rsid w:val="00BB6891"/>
    <w:rsid w:val="00BC101E"/>
    <w:rsid w:val="00BC16BB"/>
    <w:rsid w:val="00BC2DCB"/>
    <w:rsid w:val="00BC6546"/>
    <w:rsid w:val="00BD119D"/>
    <w:rsid w:val="00BD5167"/>
    <w:rsid w:val="00BD5885"/>
    <w:rsid w:val="00BF21BD"/>
    <w:rsid w:val="00C02379"/>
    <w:rsid w:val="00C03366"/>
    <w:rsid w:val="00C11DA5"/>
    <w:rsid w:val="00C16AD7"/>
    <w:rsid w:val="00C171F8"/>
    <w:rsid w:val="00C24533"/>
    <w:rsid w:val="00C31DC7"/>
    <w:rsid w:val="00C32CFE"/>
    <w:rsid w:val="00C342FD"/>
    <w:rsid w:val="00C36719"/>
    <w:rsid w:val="00C4122A"/>
    <w:rsid w:val="00C41B9E"/>
    <w:rsid w:val="00C451EB"/>
    <w:rsid w:val="00C45862"/>
    <w:rsid w:val="00C45DDD"/>
    <w:rsid w:val="00C50E0A"/>
    <w:rsid w:val="00C57620"/>
    <w:rsid w:val="00C620FF"/>
    <w:rsid w:val="00C70633"/>
    <w:rsid w:val="00C77457"/>
    <w:rsid w:val="00C774C1"/>
    <w:rsid w:val="00C822E8"/>
    <w:rsid w:val="00C82E30"/>
    <w:rsid w:val="00C919D5"/>
    <w:rsid w:val="00C91E60"/>
    <w:rsid w:val="00C939F5"/>
    <w:rsid w:val="00CA0524"/>
    <w:rsid w:val="00CA0DF6"/>
    <w:rsid w:val="00CB404A"/>
    <w:rsid w:val="00CC5006"/>
    <w:rsid w:val="00CC77AF"/>
    <w:rsid w:val="00CD4377"/>
    <w:rsid w:val="00CD6075"/>
    <w:rsid w:val="00CD63EC"/>
    <w:rsid w:val="00CE16E0"/>
    <w:rsid w:val="00CE6A7B"/>
    <w:rsid w:val="00CF43A7"/>
    <w:rsid w:val="00CF5B5C"/>
    <w:rsid w:val="00CF68F4"/>
    <w:rsid w:val="00CF6FDA"/>
    <w:rsid w:val="00D0223E"/>
    <w:rsid w:val="00D06AA3"/>
    <w:rsid w:val="00D165A1"/>
    <w:rsid w:val="00D22192"/>
    <w:rsid w:val="00D24340"/>
    <w:rsid w:val="00D279F5"/>
    <w:rsid w:val="00D30A7E"/>
    <w:rsid w:val="00D316EF"/>
    <w:rsid w:val="00D341D7"/>
    <w:rsid w:val="00D43B34"/>
    <w:rsid w:val="00D5454D"/>
    <w:rsid w:val="00D55F51"/>
    <w:rsid w:val="00D576C3"/>
    <w:rsid w:val="00D63585"/>
    <w:rsid w:val="00D66F0F"/>
    <w:rsid w:val="00D70249"/>
    <w:rsid w:val="00D7597E"/>
    <w:rsid w:val="00D761E1"/>
    <w:rsid w:val="00D84E6A"/>
    <w:rsid w:val="00D8599B"/>
    <w:rsid w:val="00D91DB3"/>
    <w:rsid w:val="00D93C72"/>
    <w:rsid w:val="00DA7F36"/>
    <w:rsid w:val="00DB4279"/>
    <w:rsid w:val="00DB4ADA"/>
    <w:rsid w:val="00DC0B66"/>
    <w:rsid w:val="00DC1E9E"/>
    <w:rsid w:val="00DC325D"/>
    <w:rsid w:val="00DC5917"/>
    <w:rsid w:val="00DC764C"/>
    <w:rsid w:val="00DD06E4"/>
    <w:rsid w:val="00DE0268"/>
    <w:rsid w:val="00DE0D44"/>
    <w:rsid w:val="00DE1E70"/>
    <w:rsid w:val="00DE294D"/>
    <w:rsid w:val="00DF25E3"/>
    <w:rsid w:val="00E05BBD"/>
    <w:rsid w:val="00E21407"/>
    <w:rsid w:val="00E229DF"/>
    <w:rsid w:val="00E2475F"/>
    <w:rsid w:val="00E278B7"/>
    <w:rsid w:val="00E32773"/>
    <w:rsid w:val="00E329BF"/>
    <w:rsid w:val="00E33B84"/>
    <w:rsid w:val="00E42B7D"/>
    <w:rsid w:val="00E507A6"/>
    <w:rsid w:val="00E53AB5"/>
    <w:rsid w:val="00E57FB3"/>
    <w:rsid w:val="00E60277"/>
    <w:rsid w:val="00E60A26"/>
    <w:rsid w:val="00E60E97"/>
    <w:rsid w:val="00E61E70"/>
    <w:rsid w:val="00E670BD"/>
    <w:rsid w:val="00E7075C"/>
    <w:rsid w:val="00E87B3C"/>
    <w:rsid w:val="00E9194B"/>
    <w:rsid w:val="00E9498E"/>
    <w:rsid w:val="00EA0CDF"/>
    <w:rsid w:val="00EA18F4"/>
    <w:rsid w:val="00EA4DAA"/>
    <w:rsid w:val="00EB0E75"/>
    <w:rsid w:val="00EB54F1"/>
    <w:rsid w:val="00EB64D8"/>
    <w:rsid w:val="00EC2EEE"/>
    <w:rsid w:val="00EC326E"/>
    <w:rsid w:val="00ED2860"/>
    <w:rsid w:val="00ED3A75"/>
    <w:rsid w:val="00ED5C09"/>
    <w:rsid w:val="00ED6BC0"/>
    <w:rsid w:val="00EE18A0"/>
    <w:rsid w:val="00EE21A5"/>
    <w:rsid w:val="00EE410A"/>
    <w:rsid w:val="00EE5175"/>
    <w:rsid w:val="00EE51DC"/>
    <w:rsid w:val="00EE7A1E"/>
    <w:rsid w:val="00EF2948"/>
    <w:rsid w:val="00EF3102"/>
    <w:rsid w:val="00F05781"/>
    <w:rsid w:val="00F16E70"/>
    <w:rsid w:val="00F175A3"/>
    <w:rsid w:val="00F2412E"/>
    <w:rsid w:val="00F30D63"/>
    <w:rsid w:val="00F32229"/>
    <w:rsid w:val="00F35711"/>
    <w:rsid w:val="00F35BBE"/>
    <w:rsid w:val="00F4202A"/>
    <w:rsid w:val="00F4212A"/>
    <w:rsid w:val="00F422D1"/>
    <w:rsid w:val="00F44F58"/>
    <w:rsid w:val="00F5477D"/>
    <w:rsid w:val="00F56145"/>
    <w:rsid w:val="00F566DA"/>
    <w:rsid w:val="00F65D8A"/>
    <w:rsid w:val="00F746D8"/>
    <w:rsid w:val="00F74952"/>
    <w:rsid w:val="00F90F38"/>
    <w:rsid w:val="00FA52FA"/>
    <w:rsid w:val="00FA7DB2"/>
    <w:rsid w:val="00FB4DCA"/>
    <w:rsid w:val="00FC0023"/>
    <w:rsid w:val="00FC341D"/>
    <w:rsid w:val="00FC3A0D"/>
    <w:rsid w:val="00FC7ECD"/>
    <w:rsid w:val="00FD378F"/>
    <w:rsid w:val="00FD56F7"/>
    <w:rsid w:val="00FD572A"/>
    <w:rsid w:val="00FE0709"/>
    <w:rsid w:val="00FE3798"/>
    <w:rsid w:val="00FF1130"/>
    <w:rsid w:val="00FF27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colormenu v:ext="edit" strokecolor="none [1608]"/>
    </o:shapedefaults>
    <o:shapelayout v:ext="edit">
      <o:idmap v:ext="edit" data="1"/>
    </o:shapelayout>
  </w:shapeDefaults>
  <w:decimalSymbol w:val=","/>
  <w:listSeparator w:val=";"/>
  <w14:docId w14:val="73302158"/>
  <w15:docId w15:val="{EC338DFE-8B82-44E1-A11B-7DBB0F886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4D8"/>
    <w:pPr>
      <w:autoSpaceDE w:val="0"/>
      <w:autoSpaceDN w:val="0"/>
    </w:pPr>
  </w:style>
  <w:style w:type="paragraph" w:styleId="Titre1">
    <w:name w:val="heading 1"/>
    <w:basedOn w:val="Normal"/>
    <w:next w:val="Normal"/>
    <w:qFormat/>
    <w:rsid w:val="00AD0596"/>
    <w:pPr>
      <w:keepNext/>
      <w:pBdr>
        <w:bottom w:val="single" w:sz="4" w:space="1" w:color="auto"/>
      </w:pBdr>
      <w:outlineLvl w:val="0"/>
    </w:pPr>
    <w:rPr>
      <w:rFonts w:ascii="Garamond" w:hAnsi="Garamond"/>
      <w:b/>
      <w:bCs/>
      <w:sz w:val="24"/>
      <w:szCs w:val="24"/>
    </w:rPr>
  </w:style>
  <w:style w:type="paragraph" w:styleId="Titre2">
    <w:name w:val="heading 2"/>
    <w:basedOn w:val="Normal"/>
    <w:next w:val="Normal"/>
    <w:qFormat/>
    <w:rsid w:val="00AD0596"/>
    <w:pPr>
      <w:keepNext/>
      <w:jc w:val="both"/>
      <w:outlineLvl w:val="1"/>
    </w:pPr>
    <w:rPr>
      <w:rFonts w:ascii="Garamond" w:hAnsi="Garamond"/>
      <w:b/>
      <w:bCs/>
      <w:sz w:val="24"/>
      <w:szCs w:val="24"/>
    </w:rPr>
  </w:style>
  <w:style w:type="paragraph" w:styleId="Titre3">
    <w:name w:val="heading 3"/>
    <w:basedOn w:val="Normal"/>
    <w:next w:val="Normal"/>
    <w:qFormat/>
    <w:rsid w:val="00AD0596"/>
    <w:pPr>
      <w:keepNext/>
      <w:jc w:val="both"/>
      <w:outlineLvl w:val="2"/>
    </w:pPr>
    <w:rPr>
      <w:rFonts w:ascii="Garamond" w:hAnsi="Garamond"/>
      <w:sz w:val="24"/>
      <w:szCs w:val="24"/>
    </w:rPr>
  </w:style>
  <w:style w:type="paragraph" w:styleId="Titre4">
    <w:name w:val="heading 4"/>
    <w:basedOn w:val="Normal"/>
    <w:next w:val="Normal"/>
    <w:qFormat/>
    <w:rsid w:val="00EB64D8"/>
    <w:pPr>
      <w:keepNext/>
      <w:jc w:val="center"/>
      <w:outlineLvl w:val="3"/>
    </w:pPr>
    <w:rPr>
      <w:b/>
      <w:bCs/>
      <w:sz w:val="28"/>
      <w:szCs w:val="28"/>
    </w:rPr>
  </w:style>
  <w:style w:type="paragraph" w:styleId="Titre5">
    <w:name w:val="heading 5"/>
    <w:basedOn w:val="Normal"/>
    <w:next w:val="Normal"/>
    <w:qFormat/>
    <w:rsid w:val="00EB64D8"/>
    <w:pPr>
      <w:keepNext/>
      <w:pBdr>
        <w:top w:val="single" w:sz="8" w:space="1" w:color="auto"/>
        <w:left w:val="single" w:sz="8" w:space="4" w:color="auto"/>
        <w:bottom w:val="single" w:sz="8" w:space="1" w:color="auto"/>
        <w:right w:val="single" w:sz="8" w:space="4" w:color="auto"/>
      </w:pBdr>
      <w:jc w:val="center"/>
      <w:outlineLvl w:val="4"/>
    </w:pPr>
    <w:rPr>
      <w:b/>
      <w:bCs/>
      <w:sz w:val="22"/>
      <w:szCs w:val="22"/>
    </w:rPr>
  </w:style>
  <w:style w:type="paragraph" w:styleId="Titre6">
    <w:name w:val="heading 6"/>
    <w:basedOn w:val="Normal"/>
    <w:next w:val="Normal"/>
    <w:qFormat/>
    <w:rsid w:val="00EB64D8"/>
    <w:pPr>
      <w:keepNext/>
      <w:jc w:val="both"/>
      <w:outlineLvl w:val="5"/>
    </w:pPr>
    <w:rPr>
      <w:i/>
      <w:iCs/>
      <w:sz w:val="22"/>
      <w:szCs w:val="22"/>
    </w:rPr>
  </w:style>
  <w:style w:type="paragraph" w:styleId="Titre7">
    <w:name w:val="heading 7"/>
    <w:basedOn w:val="Normal"/>
    <w:next w:val="Normal"/>
    <w:qFormat/>
    <w:rsid w:val="00EB64D8"/>
    <w:pPr>
      <w:keepNext/>
      <w:jc w:val="both"/>
      <w:outlineLvl w:val="6"/>
    </w:pPr>
    <w:rPr>
      <w:b/>
      <w:bCs/>
      <w:smallCaps/>
      <w:sz w:val="22"/>
      <w:szCs w:val="22"/>
    </w:rPr>
  </w:style>
  <w:style w:type="paragraph" w:styleId="Titre8">
    <w:name w:val="heading 8"/>
    <w:basedOn w:val="Normal"/>
    <w:next w:val="Normal"/>
    <w:qFormat/>
    <w:rsid w:val="00EB64D8"/>
    <w:pPr>
      <w:keepNext/>
      <w:jc w:val="both"/>
      <w:outlineLvl w:val="7"/>
    </w:pPr>
    <w:rPr>
      <w:i/>
      <w:iCs/>
      <w:sz w:val="22"/>
      <w:szCs w:val="22"/>
      <w:u w:val="single"/>
    </w:rPr>
  </w:style>
  <w:style w:type="paragraph" w:styleId="Titre9">
    <w:name w:val="heading 9"/>
    <w:basedOn w:val="Normal"/>
    <w:next w:val="Normal"/>
    <w:qFormat/>
    <w:rsid w:val="00EB64D8"/>
    <w:pPr>
      <w:keepNext/>
      <w:jc w:val="both"/>
      <w:outlineLvl w:val="8"/>
    </w:pPr>
    <w:rPr>
      <w:b/>
      <w:bCs/>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EB64D8"/>
    <w:pPr>
      <w:jc w:val="both"/>
    </w:pPr>
    <w:rPr>
      <w:sz w:val="22"/>
      <w:szCs w:val="22"/>
    </w:rPr>
  </w:style>
  <w:style w:type="paragraph" w:styleId="Corpsdetexte">
    <w:name w:val="Body Text"/>
    <w:basedOn w:val="Normal"/>
    <w:rsid w:val="00EB64D8"/>
    <w:rPr>
      <w:sz w:val="22"/>
      <w:szCs w:val="22"/>
    </w:rPr>
  </w:style>
  <w:style w:type="paragraph" w:styleId="Retraitcorpsdetexte2">
    <w:name w:val="Body Text Indent 2"/>
    <w:basedOn w:val="Normal"/>
    <w:rsid w:val="00EB64D8"/>
    <w:pPr>
      <w:ind w:firstLine="708"/>
      <w:jc w:val="both"/>
    </w:pPr>
  </w:style>
  <w:style w:type="paragraph" w:styleId="Retraitcorpsdetexte3">
    <w:name w:val="Body Text Indent 3"/>
    <w:basedOn w:val="Normal"/>
    <w:rsid w:val="00EB64D8"/>
    <w:pPr>
      <w:ind w:firstLine="708"/>
    </w:pPr>
    <w:rPr>
      <w:sz w:val="22"/>
      <w:szCs w:val="22"/>
    </w:rPr>
  </w:style>
  <w:style w:type="paragraph" w:styleId="Pieddepage">
    <w:name w:val="footer"/>
    <w:basedOn w:val="Normal"/>
    <w:link w:val="PieddepageCar"/>
    <w:uiPriority w:val="99"/>
    <w:rsid w:val="00EB64D8"/>
    <w:pPr>
      <w:tabs>
        <w:tab w:val="center" w:pos="4536"/>
        <w:tab w:val="right" w:pos="9072"/>
      </w:tabs>
    </w:pPr>
  </w:style>
  <w:style w:type="character" w:styleId="Numrodepage">
    <w:name w:val="page number"/>
    <w:basedOn w:val="Policepardfaut"/>
    <w:rsid w:val="00EB64D8"/>
  </w:style>
  <w:style w:type="paragraph" w:styleId="En-tte">
    <w:name w:val="header"/>
    <w:basedOn w:val="Normal"/>
    <w:link w:val="En-tteCar"/>
    <w:uiPriority w:val="99"/>
    <w:rsid w:val="00EB64D8"/>
    <w:pPr>
      <w:tabs>
        <w:tab w:val="center" w:pos="4536"/>
        <w:tab w:val="right" w:pos="9072"/>
      </w:tabs>
    </w:pPr>
  </w:style>
  <w:style w:type="paragraph" w:styleId="Corpsdetexte2">
    <w:name w:val="Body Text 2"/>
    <w:basedOn w:val="Normal"/>
    <w:rsid w:val="00EB64D8"/>
    <w:rPr>
      <w:b/>
      <w:bCs/>
      <w:sz w:val="28"/>
      <w:szCs w:val="28"/>
    </w:rPr>
  </w:style>
  <w:style w:type="paragraph" w:styleId="Corpsdetexte3">
    <w:name w:val="Body Text 3"/>
    <w:basedOn w:val="Normal"/>
    <w:rsid w:val="00EB64D8"/>
    <w:pPr>
      <w:ind w:right="140"/>
      <w:jc w:val="both"/>
    </w:pPr>
    <w:rPr>
      <w:sz w:val="24"/>
      <w:szCs w:val="24"/>
    </w:rPr>
  </w:style>
  <w:style w:type="paragraph" w:customStyle="1" w:styleId="Textebrut1">
    <w:name w:val="Texte brut1"/>
    <w:basedOn w:val="Normal"/>
    <w:rsid w:val="00EB64D8"/>
    <w:pPr>
      <w:suppressAutoHyphens/>
      <w:overflowPunct w:val="0"/>
      <w:autoSpaceDN/>
      <w:textAlignment w:val="baseline"/>
    </w:pPr>
    <w:rPr>
      <w:rFonts w:ascii="Courier New" w:hAnsi="Courier New"/>
    </w:rPr>
  </w:style>
  <w:style w:type="paragraph" w:customStyle="1" w:styleId="WW-Commentaire">
    <w:name w:val="WW-Commentaire"/>
    <w:basedOn w:val="Normal"/>
    <w:rsid w:val="00EB64D8"/>
    <w:pPr>
      <w:suppressAutoHyphens/>
      <w:overflowPunct w:val="0"/>
      <w:autoSpaceDN/>
      <w:ind w:firstLine="170"/>
      <w:jc w:val="both"/>
      <w:textAlignment w:val="baseline"/>
    </w:pPr>
  </w:style>
  <w:style w:type="paragraph" w:styleId="Normalcentr">
    <w:name w:val="Block Text"/>
    <w:basedOn w:val="Normal"/>
    <w:rsid w:val="00EB64D8"/>
    <w:pPr>
      <w:ind w:left="708" w:right="-1"/>
      <w:jc w:val="both"/>
    </w:pPr>
    <w:rPr>
      <w:rFonts w:ascii="Tahoma" w:hAnsi="Tahoma" w:cs="Garamond"/>
      <w:sz w:val="24"/>
    </w:rPr>
  </w:style>
  <w:style w:type="paragraph" w:styleId="Textedebulles">
    <w:name w:val="Balloon Text"/>
    <w:basedOn w:val="Normal"/>
    <w:semiHidden/>
    <w:rsid w:val="00EB64D8"/>
    <w:rPr>
      <w:rFonts w:ascii="Tahoma" w:hAnsi="Tahoma" w:cs="Garamond"/>
      <w:sz w:val="16"/>
      <w:szCs w:val="16"/>
    </w:rPr>
  </w:style>
  <w:style w:type="paragraph" w:styleId="Notedefin">
    <w:name w:val="endnote text"/>
    <w:basedOn w:val="Normal"/>
    <w:semiHidden/>
    <w:rsid w:val="00EB64D8"/>
  </w:style>
  <w:style w:type="character" w:styleId="Appeldenotedefin">
    <w:name w:val="endnote reference"/>
    <w:basedOn w:val="Policepardfaut"/>
    <w:semiHidden/>
    <w:rsid w:val="00EB64D8"/>
    <w:rPr>
      <w:vertAlign w:val="superscript"/>
    </w:rPr>
  </w:style>
  <w:style w:type="character" w:styleId="Appelnotedebasdep">
    <w:name w:val="footnote reference"/>
    <w:basedOn w:val="Policepardfaut"/>
    <w:semiHidden/>
    <w:rsid w:val="00EB64D8"/>
    <w:rPr>
      <w:vertAlign w:val="superscript"/>
    </w:rPr>
  </w:style>
  <w:style w:type="paragraph" w:styleId="Notedebasdepage">
    <w:name w:val="footnote text"/>
    <w:basedOn w:val="Normal"/>
    <w:semiHidden/>
    <w:rsid w:val="00EB64D8"/>
    <w:pPr>
      <w:autoSpaceDE/>
      <w:autoSpaceDN/>
    </w:pPr>
  </w:style>
  <w:style w:type="character" w:styleId="Marquedecommentaire">
    <w:name w:val="annotation reference"/>
    <w:basedOn w:val="Policepardfaut"/>
    <w:uiPriority w:val="99"/>
    <w:semiHidden/>
    <w:rsid w:val="00EB64D8"/>
    <w:rPr>
      <w:sz w:val="16"/>
      <w:szCs w:val="16"/>
    </w:rPr>
  </w:style>
  <w:style w:type="paragraph" w:styleId="Commentaire">
    <w:name w:val="annotation text"/>
    <w:basedOn w:val="Normal"/>
    <w:semiHidden/>
    <w:rsid w:val="00EB64D8"/>
  </w:style>
  <w:style w:type="paragraph" w:styleId="Objetducommentaire">
    <w:name w:val="annotation subject"/>
    <w:basedOn w:val="Commentaire"/>
    <w:next w:val="Commentaire"/>
    <w:semiHidden/>
    <w:rsid w:val="00EB64D8"/>
    <w:rPr>
      <w:b/>
      <w:bCs/>
    </w:rPr>
  </w:style>
  <w:style w:type="paragraph" w:customStyle="1" w:styleId="commentaire0">
    <w:name w:val="commentaire"/>
    <w:basedOn w:val="Normal"/>
    <w:rsid w:val="005D46C5"/>
    <w:pPr>
      <w:autoSpaceDE/>
      <w:autoSpaceDN/>
      <w:spacing w:before="240" w:after="160" w:line="250" w:lineRule="exact"/>
      <w:jc w:val="both"/>
    </w:pPr>
    <w:rPr>
      <w:sz w:val="18"/>
      <w:szCs w:val="18"/>
    </w:rPr>
  </w:style>
  <w:style w:type="paragraph" w:customStyle="1" w:styleId="Default">
    <w:name w:val="Default"/>
    <w:rsid w:val="004417AA"/>
    <w:pPr>
      <w:autoSpaceDE w:val="0"/>
      <w:autoSpaceDN w:val="0"/>
      <w:adjustRightInd w:val="0"/>
    </w:pPr>
    <w:rPr>
      <w:rFonts w:ascii="Tahoma" w:hAnsi="Tahoma" w:cs="Tahoma"/>
      <w:color w:val="000000"/>
      <w:sz w:val="24"/>
      <w:szCs w:val="24"/>
    </w:rPr>
  </w:style>
  <w:style w:type="paragraph" w:styleId="Liste2">
    <w:name w:val="List 2"/>
    <w:aliases w:val="Liste 2 Car Car Car Car Car Car Car,Liste 2 Car Car Car Car,Liste 2 Car"/>
    <w:basedOn w:val="Liste"/>
    <w:rsid w:val="00407488"/>
    <w:pPr>
      <w:keepLines/>
      <w:numPr>
        <w:numId w:val="2"/>
      </w:numPr>
      <w:tabs>
        <w:tab w:val="left" w:pos="0"/>
        <w:tab w:val="left" w:pos="567"/>
        <w:tab w:val="left" w:pos="1560"/>
        <w:tab w:val="left" w:pos="2127"/>
        <w:tab w:val="right" w:pos="9071"/>
      </w:tabs>
      <w:autoSpaceDE/>
      <w:autoSpaceDN/>
      <w:jc w:val="both"/>
    </w:pPr>
    <w:rPr>
      <w:rFonts w:ascii="Arial" w:hAnsi="Arial"/>
      <w:lang w:eastAsia="ja-JP"/>
    </w:rPr>
  </w:style>
  <w:style w:type="paragraph" w:styleId="Liste">
    <w:name w:val="List"/>
    <w:basedOn w:val="Normal"/>
    <w:rsid w:val="00407488"/>
    <w:pPr>
      <w:ind w:left="283" w:hanging="283"/>
    </w:pPr>
  </w:style>
  <w:style w:type="table" w:styleId="Grilledutableau">
    <w:name w:val="Table Grid"/>
    <w:basedOn w:val="TableauNormal"/>
    <w:uiPriority w:val="59"/>
    <w:rsid w:val="009A6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link w:val="Style1Car"/>
    <w:qFormat/>
    <w:rsid w:val="00AD0596"/>
    <w:pPr>
      <w:pBdr>
        <w:bottom w:val="single" w:sz="4" w:space="1" w:color="auto"/>
      </w:pBdr>
      <w:jc w:val="both"/>
    </w:pPr>
    <w:rPr>
      <w:rFonts w:ascii="Garamond" w:hAnsi="Garamond"/>
      <w:b/>
      <w:sz w:val="24"/>
      <w:szCs w:val="24"/>
    </w:rPr>
  </w:style>
  <w:style w:type="paragraph" w:customStyle="1" w:styleId="TitreBase">
    <w:name w:val="Titre Base"/>
    <w:basedOn w:val="Corpsdetexte"/>
    <w:next w:val="Corpsdetexte"/>
    <w:rsid w:val="00DE0D44"/>
    <w:pPr>
      <w:keepNext/>
      <w:keepLines/>
      <w:widowControl w:val="0"/>
      <w:autoSpaceDE/>
      <w:autoSpaceDN/>
      <w:spacing w:line="240" w:lineRule="atLeast"/>
      <w:ind w:right="-1"/>
    </w:pPr>
    <w:rPr>
      <w:snapToGrid w:val="0"/>
      <w:kern w:val="20"/>
      <w:sz w:val="24"/>
      <w:szCs w:val="20"/>
    </w:rPr>
  </w:style>
  <w:style w:type="character" w:customStyle="1" w:styleId="Style1Car">
    <w:name w:val="Style1 Car"/>
    <w:basedOn w:val="Policepardfaut"/>
    <w:link w:val="Style1"/>
    <w:rsid w:val="00AD0596"/>
    <w:rPr>
      <w:rFonts w:ascii="Garamond" w:hAnsi="Garamond"/>
      <w:b/>
      <w:sz w:val="24"/>
      <w:szCs w:val="24"/>
    </w:rPr>
  </w:style>
  <w:style w:type="paragraph" w:customStyle="1" w:styleId="Image">
    <w:name w:val="Image"/>
    <w:basedOn w:val="Normal"/>
    <w:next w:val="Lgende"/>
    <w:rsid w:val="00DE0D44"/>
    <w:pPr>
      <w:keepNext/>
      <w:widowControl w:val="0"/>
      <w:autoSpaceDE/>
      <w:autoSpaceDN/>
      <w:ind w:right="-1"/>
    </w:pPr>
    <w:rPr>
      <w:snapToGrid w:val="0"/>
      <w:sz w:val="24"/>
    </w:rPr>
  </w:style>
  <w:style w:type="paragraph" w:styleId="Lgende">
    <w:name w:val="caption"/>
    <w:basedOn w:val="Normal"/>
    <w:next w:val="Normal"/>
    <w:semiHidden/>
    <w:unhideWhenUsed/>
    <w:qFormat/>
    <w:rsid w:val="00DE0D44"/>
    <w:rPr>
      <w:b/>
      <w:bCs/>
    </w:rPr>
  </w:style>
  <w:style w:type="character" w:customStyle="1" w:styleId="PieddepageCar">
    <w:name w:val="Pied de page Car"/>
    <w:basedOn w:val="Policepardfaut"/>
    <w:link w:val="Pieddepage"/>
    <w:uiPriority w:val="99"/>
    <w:rsid w:val="007D6E2F"/>
  </w:style>
  <w:style w:type="character" w:styleId="Lienhypertexte">
    <w:name w:val="Hyperlink"/>
    <w:uiPriority w:val="99"/>
    <w:rsid w:val="00DA7F36"/>
    <w:rPr>
      <w:color w:val="0000FF"/>
      <w:u w:val="single"/>
    </w:rPr>
  </w:style>
  <w:style w:type="character" w:customStyle="1" w:styleId="En-tteCar">
    <w:name w:val="En-tête Car"/>
    <w:link w:val="En-tte"/>
    <w:uiPriority w:val="99"/>
    <w:rsid w:val="00DA7F36"/>
  </w:style>
  <w:style w:type="table" w:styleId="Trameclaire-Accent2">
    <w:name w:val="Light Shading Accent 2"/>
    <w:basedOn w:val="TableauNormal"/>
    <w:uiPriority w:val="60"/>
    <w:rsid w:val="0082468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moyenne1-Accent4">
    <w:name w:val="Medium Shading 1 Accent 4"/>
    <w:basedOn w:val="TableauNormal"/>
    <w:uiPriority w:val="63"/>
    <w:rsid w:val="0082468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stemoyenne1-Accent4">
    <w:name w:val="Medium List 1 Accent 4"/>
    <w:basedOn w:val="TableauNormal"/>
    <w:uiPriority w:val="65"/>
    <w:rsid w:val="0082468C"/>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rillecouleur-Accent6">
    <w:name w:val="Colorful Grid Accent 6"/>
    <w:basedOn w:val="TableauNormal"/>
    <w:uiPriority w:val="73"/>
    <w:rsid w:val="0082468C"/>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eclaire-Accent4">
    <w:name w:val="Light List Accent 4"/>
    <w:basedOn w:val="TableauNormal"/>
    <w:uiPriority w:val="61"/>
    <w:rsid w:val="0082468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claire-Accent6">
    <w:name w:val="Light Shading Accent 6"/>
    <w:basedOn w:val="TableauNormal"/>
    <w:uiPriority w:val="60"/>
    <w:rsid w:val="0082468C"/>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Grilledutableau1">
    <w:name w:val="Grille du tableau1"/>
    <w:basedOn w:val="TableauNormal"/>
    <w:next w:val="Grilledutableau"/>
    <w:uiPriority w:val="59"/>
    <w:rsid w:val="003D2F8F"/>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6F3736"/>
    <w:rPr>
      <w:rFonts w:asciiTheme="minorHAnsi" w:eastAsiaTheme="minorHAnsi" w:hAnsiTheme="minorHAnsi" w:cstheme="minorBidi"/>
      <w:sz w:val="22"/>
      <w:szCs w:val="22"/>
      <w:lang w:eastAsia="en-US"/>
    </w:rPr>
  </w:style>
  <w:style w:type="paragraph" w:styleId="Paragraphedeliste">
    <w:name w:val="List Paragraph"/>
    <w:basedOn w:val="Normal"/>
    <w:uiPriority w:val="34"/>
    <w:qFormat/>
    <w:rsid w:val="002861C4"/>
    <w:pPr>
      <w:ind w:left="720"/>
      <w:contextualSpacing/>
    </w:pPr>
  </w:style>
  <w:style w:type="paragraph" w:styleId="NormalWeb">
    <w:name w:val="Normal (Web)"/>
    <w:basedOn w:val="Normal"/>
    <w:unhideWhenUsed/>
    <w:rsid w:val="00417A96"/>
    <w:pPr>
      <w:autoSpaceDE/>
      <w:autoSpaceDN/>
      <w:spacing w:before="100" w:beforeAutospacing="1" w:after="100" w:afterAutospacing="1"/>
    </w:pPr>
    <w:rPr>
      <w:sz w:val="24"/>
      <w:szCs w:val="24"/>
    </w:rPr>
  </w:style>
  <w:style w:type="table" w:customStyle="1" w:styleId="Grilledutableau2">
    <w:name w:val="Grille du tableau2"/>
    <w:basedOn w:val="TableauNormal"/>
    <w:next w:val="Grilledutableau"/>
    <w:rsid w:val="00C45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101086"/>
    <w:pPr>
      <w:keepLines/>
      <w:tabs>
        <w:tab w:val="left" w:pos="567"/>
        <w:tab w:val="left" w:pos="851"/>
        <w:tab w:val="left" w:pos="1134"/>
      </w:tabs>
      <w:autoSpaceDE/>
      <w:autoSpaceDN/>
      <w:spacing w:before="120" w:after="120"/>
      <w:ind w:left="284" w:right="96" w:firstLine="284"/>
      <w:jc w:val="both"/>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99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CC6CD-D71F-4449-964D-020BA5B79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1998</Words>
  <Characters>10738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GET/SAG/DDF</Company>
  <LinksUpToDate>false</LinksUpToDate>
  <CharactersWithSpaces>12711</CharactersWithSpaces>
  <SharedDoc>false</SharedDoc>
  <HLinks>
    <vt:vector size="6" baseType="variant">
      <vt:variant>
        <vt:i4>262210</vt:i4>
      </vt:variant>
      <vt:variant>
        <vt:i4>0</vt:i4>
      </vt:variant>
      <vt:variant>
        <vt:i4>0</vt:i4>
      </vt:variant>
      <vt:variant>
        <vt:i4>5</vt:i4>
      </vt:variant>
      <vt:variant>
        <vt:lpwstr>http://www.mines-telecom.fr/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Huguette Pauly</dc:creator>
  <cp:lastModifiedBy>Lydia CHARPY</cp:lastModifiedBy>
  <cp:revision>2</cp:revision>
  <cp:lastPrinted>2011-10-11T12:02:00Z</cp:lastPrinted>
  <dcterms:created xsi:type="dcterms:W3CDTF">2024-12-12T15:19:00Z</dcterms:created>
  <dcterms:modified xsi:type="dcterms:W3CDTF">2024-12-12T15:19:00Z</dcterms:modified>
</cp:coreProperties>
</file>