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W w:w="9638" w:type="dxa"/>
        <w:jc w:val="left"/>
        <w:tblInd w:w="55" w:type="dxa"/>
        <w:tblLayout w:type="fixed"/>
        <w:tblCellMar>
          <w:top w:w="55" w:type="dxa"/>
          <w:left w:w="55" w:type="dxa"/>
          <w:bottom w:w="55" w:type="dxa"/>
          <w:right w:w="55" w:type="dxa"/>
        </w:tblCellMar>
      </w:tblPr>
      <w:tblGrid>
        <w:gridCol w:w="9638"/>
      </w:tblGrid>
      <w:tr>
        <w:trPr/>
        <w:tc>
          <w:tcPr>
            <w:tcW w:w="9638" w:type="dxa"/>
            <w:tcBorders/>
          </w:tcPr>
          <w:p>
            <w:pPr>
              <w:pStyle w:val="Normal"/>
              <w:widowControl w:val="false"/>
              <w:jc w:val="right"/>
              <w:rPr>
                <w:rFonts w:ascii="Marianne" w:hAnsi="Marianne" w:cs="Marianne"/>
                <w:b/>
                <w:i w:val="false"/>
                <w:i w:val="false"/>
                <w:color w:val="000000"/>
                <w:sz w:val="22"/>
                <w:szCs w:val="22"/>
              </w:rPr>
            </w:pPr>
            <w:r>
              <w:drawing>
                <wp:anchor behindDoc="0" distT="0" distB="0" distL="0" distR="0" simplePos="0" locked="0" layoutInCell="1" allowOverlap="1" relativeHeight="20">
                  <wp:simplePos x="0" y="0"/>
                  <wp:positionH relativeFrom="column">
                    <wp:posOffset>35560</wp:posOffset>
                  </wp:positionH>
                  <wp:positionV relativeFrom="paragraph">
                    <wp:posOffset>17145</wp:posOffset>
                  </wp:positionV>
                  <wp:extent cx="1722120" cy="1492885"/>
                  <wp:effectExtent l="0" t="0" r="0" b="0"/>
                  <wp:wrapSquare wrapText="bothSides"/>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69" t="-79" r="-69" b="-79"/>
                          <a:stretch>
                            <a:fillRect/>
                          </a:stretch>
                        </pic:blipFill>
                        <pic:spPr bwMode="auto">
                          <a:xfrm>
                            <a:off x="0" y="0"/>
                            <a:ext cx="1722120" cy="1492885"/>
                          </a:xfrm>
                          <a:prstGeom prst="rect">
                            <a:avLst/>
                          </a:prstGeom>
                        </pic:spPr>
                      </pic:pic>
                    </a:graphicData>
                  </a:graphic>
                </wp:anchor>
              </w:drawing>
            </w:r>
            <w:r>
              <w:rPr>
                <w:rFonts w:cs="Marianne"/>
                <w:b/>
                <w:i w:val="false"/>
                <w:color w:val="000000"/>
                <w:sz w:val="22"/>
                <w:szCs w:val="22"/>
              </w:rPr>
              <w:t>Secrétariat général</w:t>
            </w:r>
          </w:p>
          <w:p>
            <w:pPr>
              <w:pStyle w:val="Normal"/>
              <w:widowControl w:val="false"/>
              <w:jc w:val="right"/>
              <w:rPr>
                <w:rFonts w:ascii="Marianne" w:hAnsi="Marianne" w:cs="Marianne"/>
                <w:b/>
                <w:i w:val="false"/>
                <w:i w:val="false"/>
                <w:color w:val="000000"/>
                <w:sz w:val="22"/>
                <w:szCs w:val="22"/>
              </w:rPr>
            </w:pPr>
            <w:r>
              <w:rPr>
                <w:rFonts w:cs="Marianne"/>
                <w:b/>
                <w:i w:val="false"/>
                <w:color w:val="000000"/>
                <w:sz w:val="22"/>
                <w:szCs w:val="22"/>
              </w:rPr>
              <w:t>de la zone de défense et de sécurité Sud</w:t>
            </w:r>
          </w:p>
          <w:p>
            <w:pPr>
              <w:pStyle w:val="Normal"/>
              <w:widowControl w:val="false"/>
              <w:jc w:val="right"/>
              <w:rPr>
                <w:rFonts w:ascii="Marianne" w:hAnsi="Marianne" w:cs="Marianne"/>
                <w:sz w:val="22"/>
                <w:szCs w:val="22"/>
              </w:rPr>
            </w:pPr>
            <w:r>
              <w:rPr>
                <w:rFonts w:cs="Marianne"/>
                <w:sz w:val="22"/>
                <w:szCs w:val="22"/>
              </w:rPr>
            </w:r>
          </w:p>
          <w:p>
            <w:pPr>
              <w:pStyle w:val="Normal"/>
              <w:widowControl w:val="false"/>
              <w:jc w:val="right"/>
              <w:rPr>
                <w:rFonts w:ascii="Marianne" w:hAnsi="Marianne" w:cs="Marianne"/>
                <w:sz w:val="22"/>
                <w:szCs w:val="22"/>
              </w:rPr>
            </w:pPr>
            <w:r>
              <w:rPr>
                <w:rFonts w:cs="Marianne"/>
                <w:sz w:val="22"/>
                <w:szCs w:val="22"/>
              </w:rPr>
            </w:r>
          </w:p>
          <w:p>
            <w:pPr>
              <w:pStyle w:val="Normal"/>
              <w:widowControl w:val="false"/>
              <w:jc w:val="right"/>
              <w:rPr>
                <w:rFonts w:ascii="Marianne" w:hAnsi="Marianne" w:cs="Marianne"/>
                <w:sz w:val="22"/>
                <w:szCs w:val="22"/>
              </w:rPr>
            </w:pPr>
            <w:r>
              <w:rPr>
                <w:rFonts w:cs="Marianne"/>
                <w:sz w:val="22"/>
                <w:szCs w:val="22"/>
              </w:rPr>
            </w:r>
          </w:p>
          <w:p>
            <w:pPr>
              <w:pStyle w:val="Normal"/>
              <w:widowControl w:val="false"/>
              <w:jc w:val="right"/>
              <w:rPr>
                <w:rFonts w:ascii="Marianne" w:hAnsi="Marianne" w:cs="Marianne"/>
                <w:sz w:val="22"/>
                <w:szCs w:val="22"/>
              </w:rPr>
            </w:pPr>
            <w:r>
              <w:rPr>
                <w:rFonts w:cs="Marianne"/>
                <w:sz w:val="22"/>
                <w:szCs w:val="22"/>
              </w:rPr>
            </w:r>
          </w:p>
          <w:p>
            <w:pPr>
              <w:pStyle w:val="Normal"/>
              <w:widowControl w:val="false"/>
              <w:jc w:val="right"/>
              <w:rPr>
                <w:rFonts w:ascii="Marianne" w:hAnsi="Marianne" w:cs="Marianne"/>
                <w:b w:val="false"/>
                <w:bCs w:val="false"/>
                <w:i w:val="false"/>
                <w:i w:val="false"/>
                <w:color w:val="000000"/>
                <w:sz w:val="22"/>
                <w:szCs w:val="22"/>
              </w:rPr>
            </w:pPr>
            <w:r>
              <w:rPr>
                <w:rFonts w:cs="Marianne"/>
                <w:b w:val="false"/>
                <w:bCs w:val="false"/>
                <w:i w:val="false"/>
                <w:color w:val="000000"/>
                <w:sz w:val="22"/>
                <w:szCs w:val="22"/>
              </w:rPr>
              <w:t>Secrétariat général pour l’administration</w:t>
            </w:r>
          </w:p>
          <w:p>
            <w:pPr>
              <w:pStyle w:val="Normal"/>
              <w:widowControl w:val="false"/>
              <w:jc w:val="right"/>
              <w:rPr>
                <w:rFonts w:ascii="Marianne" w:hAnsi="Marianne" w:cs="Marianne"/>
                <w:b w:val="false"/>
                <w:bCs w:val="false"/>
                <w:i w:val="false"/>
                <w:i w:val="false"/>
                <w:color w:val="000000"/>
                <w:sz w:val="22"/>
                <w:szCs w:val="22"/>
              </w:rPr>
            </w:pPr>
            <w:r>
              <w:rPr>
                <w:rFonts w:cs="Marianne"/>
                <w:b w:val="false"/>
                <w:bCs w:val="false"/>
                <w:i w:val="false"/>
                <w:color w:val="000000"/>
                <w:sz w:val="22"/>
                <w:szCs w:val="22"/>
              </w:rPr>
              <w:t>du ministère de l’Intérieur Sud</w:t>
            </w:r>
          </w:p>
          <w:p>
            <w:pPr>
              <w:pStyle w:val="Normal"/>
              <w:widowControl w:val="false"/>
              <w:jc w:val="right"/>
              <w:rPr/>
            </w:pPr>
            <w:r>
              <w:rPr/>
            </w:r>
          </w:p>
        </w:tc>
      </w:tr>
    </w:tbl>
    <w:p>
      <w:pPr>
        <w:pStyle w:val="Normal"/>
        <w:jc w:val="right"/>
        <w:rPr>
          <w:rFonts w:ascii="MarianneBold" w:hAnsi="MarianneBold"/>
          <w:b/>
          <w:i w:val="false"/>
          <w:i w:val="false"/>
          <w:color w:val="000000"/>
          <w:sz w:val="22"/>
        </w:rPr>
      </w:pPr>
      <w:r>
        <w:rPr>
          <w:rFonts w:ascii="MarianneBold" w:hAnsi="MarianneBold"/>
          <w:b/>
          <w:i w:val="false"/>
          <w:color w:val="000000"/>
          <w:sz w:val="22"/>
        </w:rPr>
      </w:r>
    </w:p>
    <w:tbl>
      <w:tblPr>
        <w:tblStyle w:val="TableNormal"/>
        <w:tblW w:w="9660" w:type="dxa"/>
        <w:jc w:val="left"/>
        <w:tblInd w:w="-39" w:type="dxa"/>
        <w:tblLayout w:type="fixed"/>
        <w:tblCellMar>
          <w:top w:w="0" w:type="dxa"/>
          <w:left w:w="0" w:type="dxa"/>
          <w:bottom w:w="0" w:type="dxa"/>
          <w:right w:w="0" w:type="dxa"/>
        </w:tblCellMar>
        <w:tblLook w:firstRow="1" w:noVBand="0" w:lastRow="1" w:firstColumn="1" w:lastColumn="1" w:noHBand="0" w:val="01e0"/>
      </w:tblPr>
      <w:tblGrid>
        <w:gridCol w:w="7424"/>
        <w:gridCol w:w="2235"/>
      </w:tblGrid>
      <w:tr>
        <w:trPr>
          <w:trHeight w:val="914" w:hRule="atLeast"/>
        </w:trPr>
        <w:tc>
          <w:tcPr>
            <w:tcW w:w="7424"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235"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Normal"/>
        <w:widowControl w:val="false"/>
        <w:suppressAutoHyphens w:val="true"/>
        <w:bidi w:val="0"/>
        <w:spacing w:before="100" w:after="0"/>
        <w:ind w:left="0" w:right="57" w:hanging="0"/>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Normal"/>
        <w:spacing w:lineRule="exact" w:line="249"/>
        <w:ind w:hanging="0"/>
        <w:jc w:val="both"/>
        <w:rPr>
          <w:b/>
          <w:sz w:val="18"/>
        </w:rPr>
      </w:pPr>
      <w:r>
        <w:rPr>
          <w:b/>
          <w:sz w:val="18"/>
        </w:rPr>
      </w:r>
    </w:p>
    <w:p>
      <w:pPr>
        <w:pStyle w:val="Normal"/>
        <w:spacing w:lineRule="exact" w:line="249"/>
        <w:ind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r>
        <w:rPr>
          <w:b/>
          <w:color w:val="0000FF"/>
          <w:spacing w:val="-10"/>
          <w:sz w:val="18"/>
          <w:u w:val="single" w:color="0000FF"/>
        </w:rPr>
        <w:t xml:space="preserve"> </w:t>
      </w: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 xml:space="preserve">de </w:t>
      </w: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Titre1"/>
        <w:widowControl w:val="false"/>
        <w:numPr>
          <w:ilvl w:val="0"/>
          <w:numId w:val="0"/>
        </w:numPr>
        <w:tabs>
          <w:tab w:val="clear" w:pos="720"/>
          <w:tab w:val="left" w:pos="9585" w:leader="none"/>
        </w:tabs>
        <w:suppressAutoHyphens w:val="true"/>
        <w:bidi w:val="0"/>
        <w:spacing w:before="101" w:after="0"/>
        <w:ind w:left="0" w:right="0" w:hanging="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Normal"/>
        <w:spacing w:lineRule="exact" w:line="277"/>
        <w:ind w:hanging="0"/>
        <w:rPr>
          <w:b w:val="false"/>
          <w:bCs w:val="false"/>
        </w:rPr>
      </w:pPr>
      <w:r>
        <w:rPr>
          <w:b w:val="false"/>
          <w:bCs w:val="false"/>
          <w:sz w:val="20"/>
        </w:rPr>
        <w:t>Désignation</w:t>
      </w:r>
      <w:r>
        <w:rPr>
          <w:b w:val="false"/>
          <w:bCs w:val="false"/>
          <w:spacing w:val="-9"/>
          <w:sz w:val="20"/>
        </w:rPr>
        <w:t xml:space="preserve"> </w:t>
      </w:r>
      <w:r>
        <w:rPr>
          <w:b w:val="false"/>
          <w:bCs w:val="false"/>
          <w:sz w:val="20"/>
        </w:rPr>
        <w:t>de</w:t>
      </w:r>
      <w:r>
        <w:rPr>
          <w:b w:val="false"/>
          <w:bCs w:val="false"/>
          <w:spacing w:val="-8"/>
          <w:sz w:val="20"/>
        </w:rPr>
        <w:t xml:space="preserve"> </w:t>
      </w:r>
      <w:r>
        <w:rPr>
          <w:b w:val="false"/>
          <w:bCs w:val="false"/>
          <w:sz w:val="20"/>
        </w:rPr>
        <w:t>l’acheteur</w:t>
      </w:r>
      <w:r>
        <w:rPr>
          <w:b w:val="false"/>
          <w:bCs w:val="false"/>
          <w:spacing w:val="-9"/>
          <w:sz w:val="20"/>
        </w:rPr>
        <w:t xml:space="preserve"> </w:t>
      </w:r>
      <w:r>
        <w:rPr>
          <w:b w:val="false"/>
          <w:bCs w:val="false"/>
          <w:spacing w:val="-10"/>
          <w:sz w:val="20"/>
        </w:rPr>
        <w:t>:</w:t>
      </w:r>
    </w:p>
    <w:p>
      <w:pPr>
        <w:pStyle w:val="Normal"/>
        <w:spacing w:lineRule="exact" w:line="277"/>
        <w:ind w:left="332" w:hanging="0"/>
        <w:rPr>
          <w:spacing w:val="-10"/>
          <w:sz w:val="20"/>
        </w:rPr>
      </w:pPr>
      <w:r>
        <w:rPr>
          <w:spacing w:val="-10"/>
          <w:sz w:val="20"/>
        </w:rPr>
      </w:r>
    </w:p>
    <w:p>
      <w:pPr>
        <w:pStyle w:val="Normal"/>
        <w:rPr>
          <w:rFonts w:ascii="Marianne" w:hAnsi="Marianne" w:eastAsia="Marianne" w:cs="Marianne"/>
          <w:b/>
          <w:color w:val="auto"/>
          <w:kern w:val="0"/>
          <w:sz w:val="20"/>
          <w:szCs w:val="22"/>
          <w:lang w:val="fr-FR" w:eastAsia="en-US" w:bidi="ar-SA"/>
        </w:rPr>
      </w:pPr>
      <w:r>
        <w:rPr>
          <w:rFonts w:eastAsia="Marianne" w:cs="Marianne"/>
          <w:b/>
          <w:color w:val="auto"/>
          <w:kern w:val="0"/>
          <w:sz w:val="20"/>
          <w:szCs w:val="22"/>
          <w:lang w:val="fr-FR" w:eastAsia="en-US" w:bidi="ar-SA"/>
        </w:rPr>
        <w:t>Préfet de la zone de défense et de sécurité Sud</w:t>
      </w:r>
    </w:p>
    <w:p>
      <w:pPr>
        <w:pStyle w:val="Normal"/>
        <w:rPr>
          <w:rFonts w:ascii="Marianne" w:hAnsi="Marianne" w:eastAsia="Marianne" w:cs="Marianne"/>
          <w:b/>
          <w:color w:val="auto"/>
          <w:kern w:val="0"/>
          <w:sz w:val="20"/>
          <w:szCs w:val="22"/>
          <w:lang w:val="fr-FR" w:eastAsia="en-US" w:bidi="ar-SA"/>
        </w:rPr>
      </w:pPr>
      <w:r>
        <w:rPr>
          <w:rFonts w:eastAsia="Marianne" w:cs="Marianne"/>
          <w:b/>
          <w:color w:val="auto"/>
          <w:kern w:val="0"/>
          <w:sz w:val="20"/>
          <w:szCs w:val="22"/>
          <w:lang w:val="fr-FR" w:eastAsia="en-US" w:bidi="ar-SA"/>
        </w:rPr>
        <w:t>Secrétariat général pour l’administration du ministère de l’Intérieur Sud Direction de l’administration générale et des finances</w:t>
      </w:r>
    </w:p>
    <w:p>
      <w:pPr>
        <w:pStyle w:val="Normal"/>
        <w:rPr>
          <w:rFonts w:ascii="Marianne" w:hAnsi="Marianne" w:eastAsia="Marianne" w:cs="Marianne"/>
          <w:b/>
          <w:color w:val="auto"/>
          <w:kern w:val="0"/>
          <w:sz w:val="20"/>
          <w:szCs w:val="22"/>
          <w:lang w:val="fr-FR" w:eastAsia="en-US" w:bidi="ar-SA"/>
        </w:rPr>
      </w:pPr>
      <w:r>
        <w:rPr>
          <w:rFonts w:eastAsia="Marianne" w:cs="Marianne"/>
          <w:b/>
          <w:color w:val="auto"/>
          <w:kern w:val="0"/>
          <w:sz w:val="20"/>
          <w:szCs w:val="22"/>
          <w:lang w:val="fr-FR" w:eastAsia="en-US" w:bidi="ar-SA"/>
        </w:rPr>
        <w:t>Bureau de la commande publique et des achats</w:t>
      </w:r>
    </w:p>
    <w:p>
      <w:pPr>
        <w:pStyle w:val="Normal"/>
        <w:rPr>
          <w:rFonts w:ascii="Marianne" w:hAnsi="Marianne" w:eastAsia="Marianne" w:cs="Marianne"/>
          <w:b/>
          <w:color w:val="auto"/>
          <w:kern w:val="0"/>
          <w:sz w:val="20"/>
          <w:szCs w:val="22"/>
          <w:lang w:val="fr-FR" w:eastAsia="en-US" w:bidi="ar-SA"/>
        </w:rPr>
      </w:pPr>
      <w:r>
        <w:rPr>
          <w:rFonts w:eastAsia="Marianne" w:cs="Marianne"/>
          <w:b/>
          <w:color w:val="auto"/>
          <w:kern w:val="0"/>
          <w:sz w:val="20"/>
          <w:szCs w:val="22"/>
          <w:lang w:val="fr-FR" w:eastAsia="en-US" w:bidi="ar-SA"/>
        </w:rPr>
        <w:t>299 chemin de Sainte-Marthe – CS 90495</w:t>
      </w:r>
    </w:p>
    <w:p>
      <w:pPr>
        <w:pStyle w:val="Normal"/>
        <w:ind w:right="761" w:hanging="0"/>
        <w:rPr>
          <w:rFonts w:ascii="Marianne" w:hAnsi="Marianne" w:eastAsia="Marianne" w:cs="Marianne"/>
          <w:b/>
          <w:color w:val="auto"/>
          <w:kern w:val="0"/>
          <w:sz w:val="20"/>
          <w:szCs w:val="22"/>
          <w:lang w:val="fr-FR" w:eastAsia="en-US" w:bidi="ar-SA"/>
        </w:rPr>
      </w:pPr>
      <w:r>
        <w:rPr>
          <w:rFonts w:eastAsia="Marianne" w:cs="Marianne"/>
          <w:b/>
          <w:color w:val="auto"/>
          <w:kern w:val="0"/>
          <w:sz w:val="20"/>
          <w:szCs w:val="22"/>
          <w:lang w:val="fr-FR" w:eastAsia="en-US" w:bidi="ar-SA"/>
        </w:rPr>
        <w:t>13311 Marseille Cedex 1</w:t>
      </w:r>
    </w:p>
    <w:p>
      <w:pPr>
        <w:pStyle w:val="Corpsdetexte"/>
        <w:rPr>
          <w:i/>
          <w:i/>
        </w:rPr>
      </w:pPr>
      <w:r>
        <w:rPr>
          <w:i/>
        </w:rPr>
      </w:r>
    </w:p>
    <w:p>
      <w:pPr>
        <w:pStyle w:val="Titre1"/>
        <w:widowControl w:val="false"/>
        <w:numPr>
          <w:ilvl w:val="0"/>
          <w:numId w:val="0"/>
        </w:numPr>
        <w:tabs>
          <w:tab w:val="clear" w:pos="720"/>
          <w:tab w:val="left" w:pos="9585" w:leader="none"/>
        </w:tabs>
        <w:suppressAutoHyphens w:val="true"/>
        <w:bidi w:val="0"/>
        <w:spacing w:before="0" w:after="0"/>
        <w:ind w:left="0" w:right="57" w:hanging="0"/>
        <w:jc w:val="both"/>
        <w:rPr/>
      </w:pPr>
      <w:r>
        <w:rPr>
          <w:color w:val="FFFFFF"/>
          <w:spacing w:val="10"/>
          <w:shd w:fill="3557A1" w:val="clear"/>
        </w:rPr>
        <w:t xml:space="preserve"> </w:t>
      </w:r>
      <w:r>
        <w:rPr>
          <w:color w:val="FFFFFF"/>
          <w:shd w:fill="3557A1" w:val="clear"/>
        </w:rPr>
        <w:t>B – 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tabs>
          <w:tab w:val="clear" w:pos="720"/>
          <w:tab w:val="left" w:pos="2645" w:leader="none"/>
        </w:tabs>
        <w:jc w:val="center"/>
        <w:rPr>
          <w:rFonts w:ascii="Marianne" w:hAnsi="Marianne"/>
          <w:sz w:val="22"/>
          <w:szCs w:val="22"/>
        </w:rPr>
      </w:pPr>
      <w:r>
        <w:rPr>
          <w:rFonts w:cs="Marianne" w:ascii="Marianne" w:hAnsi="Marianne"/>
          <w:b/>
          <w:bCs/>
          <w:i w:val="false"/>
          <w:color w:val="000000"/>
          <w:sz w:val="22"/>
          <w:szCs w:val="22"/>
          <w:shd w:fill="auto" w:val="clear"/>
        </w:rPr>
        <w:t xml:space="preserve"> </w:t>
      </w:r>
      <w:r>
        <w:rPr>
          <w:rFonts w:ascii="Marianne" w:hAnsi="Marianne"/>
          <w:b/>
          <w:i w:val="false"/>
          <w:color w:val="000000"/>
          <w:sz w:val="22"/>
          <w:szCs w:val="22"/>
        </w:rPr>
        <w:t xml:space="preserve">Création d’une salle de manipulation aux armes théoriques et de locaux annexes à </w:t>
        <w:br/>
        <w:t>l’École Nationale de Police à Toulouse</w:t>
      </w:r>
    </w:p>
    <w:p>
      <w:pPr>
        <w:pStyle w:val="Normal"/>
        <w:tabs>
          <w:tab w:val="clear" w:pos="720"/>
          <w:tab w:val="left" w:pos="2645" w:leader="none"/>
        </w:tabs>
        <w:jc w:val="center"/>
        <w:rPr>
          <w:rFonts w:ascii="Marianne" w:hAnsi="Marianne" w:cs="Marianne"/>
          <w:b/>
          <w:bCs/>
          <w:i w:val="false"/>
          <w:i w:val="false"/>
          <w:vanish w:val="false"/>
          <w:color w:val="000000"/>
          <w:sz w:val="22"/>
          <w:szCs w:val="22"/>
          <w:shd w:fill="81D41A" w:val="clear"/>
        </w:rPr>
      </w:pPr>
      <w:r>
        <w:rPr>
          <w:rFonts w:cs="Marianne" w:ascii="Marianne" w:hAnsi="Marianne"/>
          <w:b/>
          <w:bCs/>
          <w:i w:val="false"/>
          <w:vanish w:val="false"/>
          <w:color w:val="000000"/>
          <w:sz w:val="22"/>
          <w:szCs w:val="22"/>
          <w:shd w:fill="81D41A" w:val="clear"/>
        </w:rPr>
      </w:r>
    </w:p>
    <w:p>
      <w:pPr>
        <w:pStyle w:val="Titre1"/>
        <w:tabs>
          <w:tab w:val="clear" w:pos="720"/>
          <w:tab w:val="left" w:pos="9645" w:leader="none"/>
        </w:tabs>
        <w:spacing w:before="76" w:after="0"/>
        <w:ind w:left="260" w:hanging="0"/>
        <w:jc w:val="left"/>
        <w:rPr>
          <w:rFonts w:ascii="Arial" w:hAnsi="Arial"/>
          <w:sz w:val="13"/>
        </w:rPr>
      </w:pPr>
      <w:r>
        <w:rPr>
          <w:color w:val="FFFFFF"/>
          <w:shd w:fill="3557A1" w:val="clear"/>
        </w:rPr>
        <w:t>C</w:t>
      </w:r>
      <w:r>
        <w:rPr>
          <w:color w:val="FFFFFF"/>
          <w:spacing w:val="-3"/>
          <w:shd w:fill="3557A1" w:val="clear"/>
        </w:rPr>
        <w:t xml:space="preserve"> –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Normal"/>
        <w:spacing w:lineRule="exact" w:line="277"/>
        <w:ind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hanging="0"/>
        <w:rPr>
          <w:rFonts w:ascii="Arial" w:hAnsi="Arial"/>
          <w:sz w:val="13"/>
        </w:rPr>
      </w:pPr>
      <w:r>
        <mc:AlternateContent>
          <mc:Choice Requires="wps">
            <w:drawing>
              <wp:anchor behindDoc="0" distT="4445" distB="4445" distL="4445" distR="4445" simplePos="0" locked="0" layoutInCell="0" allowOverlap="1" relativeHeight="2">
                <wp:simplePos x="0" y="0"/>
                <wp:positionH relativeFrom="page">
                  <wp:posOffset>914400</wp:posOffset>
                </wp:positionH>
                <wp:positionV relativeFrom="paragraph">
                  <wp:posOffset>89535</wp:posOffset>
                </wp:positionV>
                <wp:extent cx="149860" cy="149860"/>
                <wp:effectExtent l="4445" t="4445" r="4445" b="4445"/>
                <wp:wrapNone/>
                <wp:docPr id="2" name="Graphic 12"/>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b/>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Normal"/>
        <w:spacing w:before="240" w:after="0"/>
        <w:ind w:hanging="0"/>
        <w:rPr>
          <w:i/>
          <w:i/>
          <w:sz w:val="18"/>
        </w:rPr>
      </w:pPr>
      <w:r>
        <mc:AlternateContent>
          <mc:Choice Requires="wps">
            <w:drawing>
              <wp:anchor behindDoc="0" distT="4445" distB="4445" distL="4445" distR="4445" simplePos="0" locked="0" layoutInCell="0" allowOverlap="1" relativeHeight="3">
                <wp:simplePos x="0" y="0"/>
                <wp:positionH relativeFrom="page">
                  <wp:posOffset>914400</wp:posOffset>
                </wp:positionH>
                <wp:positionV relativeFrom="paragraph">
                  <wp:posOffset>165100</wp:posOffset>
                </wp:positionV>
                <wp:extent cx="149860" cy="149860"/>
                <wp:effectExtent l="4445" t="4445" r="4445" b="4445"/>
                <wp:wrapNone/>
                <wp:docPr id="3" name="Graphic 13"/>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ab/>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spacing w:before="240" w:after="0"/>
        <w:ind w:hanging="0"/>
        <w:rPr>
          <w:rFonts w:ascii="Arial" w:hAnsi="Arial"/>
          <w:sz w:val="13"/>
        </w:rPr>
      </w:pPr>
      <w:r>
        <mc:AlternateContent>
          <mc:Choice Requires="wps">
            <w:drawing>
              <wp:anchor behindDoc="0" distT="4445" distB="4445" distL="4445" distR="4445" simplePos="0" locked="0" layoutInCell="0" allowOverlap="1" relativeHeight="4">
                <wp:simplePos x="0" y="0"/>
                <wp:positionH relativeFrom="page">
                  <wp:posOffset>914400</wp:posOffset>
                </wp:positionH>
                <wp:positionV relativeFrom="paragraph">
                  <wp:posOffset>165100</wp:posOffset>
                </wp:positionV>
                <wp:extent cx="149860" cy="149860"/>
                <wp:effectExtent l="4445" t="4445" r="4445" b="4445"/>
                <wp:wrapNone/>
                <wp:docPr id="4" name="Graphic 14"/>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b/>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widowControl w:val="false"/>
        <w:numPr>
          <w:ilvl w:val="0"/>
          <w:numId w:val="0"/>
        </w:numPr>
        <w:tabs>
          <w:tab w:val="clear" w:pos="720"/>
          <w:tab w:val="left" w:pos="9645" w:leader="none"/>
        </w:tabs>
        <w:suppressAutoHyphens w:val="true"/>
        <w:bidi w:val="0"/>
        <w:spacing w:before="101" w:after="0"/>
        <w:ind w:left="0" w:right="0" w:hanging="0"/>
        <w:jc w:val="both"/>
        <w:rPr>
          <w:rFonts w:ascii="Arial" w:hAnsi="Arial"/>
          <w:sz w:val="13"/>
        </w:rPr>
      </w:pPr>
      <w:r>
        <w:rPr>
          <w:color w:val="FFFFFF"/>
          <w:spacing w:val="5"/>
          <w:shd w:fill="3557A1" w:val="clear"/>
        </w:rPr>
        <w:t xml:space="preserve"> </w:t>
      </w:r>
      <w:r>
        <w:rPr>
          <w:color w:val="FFFFFF"/>
          <w:shd w:fill="3557A1" w:val="clear"/>
        </w:rPr>
        <w:t>D</w:t>
      </w:r>
      <w:r>
        <w:rPr>
          <w:color w:val="FFFFFF"/>
          <w:spacing w:val="-3"/>
          <w:shd w:fill="3557A1" w:val="clear"/>
        </w:rPr>
        <w:t xml:space="preserve"> –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widowControl w:val="false"/>
        <w:suppressAutoHyphens w:val="true"/>
        <w:bidi w:val="0"/>
        <w:spacing w:before="241" w:after="0"/>
        <w:ind w:left="0" w:right="0" w:hanging="0"/>
        <w:jc w:val="both"/>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5">
        <w:r>
          <w:rPr>
            <w:b/>
            <w:color w:val="0000FF"/>
            <w:sz w:val="20"/>
            <w:u w:val="single" w:color="0000FF"/>
          </w:rPr>
          <w:t>ICD</w:t>
        </w:r>
      </w:hyperlink>
      <w:r>
        <w:rPr>
          <w:b/>
          <w:color w:val="0000FF"/>
          <w:sz w:val="20"/>
        </w:rPr>
        <w:t xml:space="preserve"> </w:t>
      </w:r>
      <w:r>
        <w:rPr>
          <w:sz w:val="20"/>
        </w:rPr>
        <w:t>:</w:t>
      </w:r>
    </w:p>
    <w:p>
      <w:pPr>
        <w:pStyle w:val="Normal"/>
        <w:spacing w:before="240" w:after="0"/>
        <w:ind w:hanging="0"/>
        <w:jc w:val="both"/>
        <w:rPr/>
      </w:pPr>
      <w:r>
        <w:rPr>
          <w:b/>
          <w:sz w:val="20"/>
        </w:rPr>
        <w:t>- 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jc w:val="both"/>
        <w:rPr>
          <w:b/>
          <w:sz w:val="28"/>
        </w:rPr>
      </w:pPr>
      <w:r>
        <w:rPr>
          <w:b/>
          <w:sz w:val="28"/>
        </w:rPr>
      </w:r>
    </w:p>
    <w:p>
      <w:pPr>
        <w:pStyle w:val="Normal"/>
        <w:ind w:hanging="0"/>
        <w:jc w:val="both"/>
        <w:rPr/>
      </w:pPr>
      <w:r>
        <w:rPr>
          <w:b/>
          <w:sz w:val="20"/>
        </w:rPr>
        <w:t>- 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Normal"/>
        <w:spacing w:before="1" w:after="0"/>
        <w:ind w:hanging="0"/>
        <w:jc w:val="both"/>
        <w:rPr/>
      </w:pPr>
      <w:r>
        <w:rPr/>
      </w:r>
    </w:p>
    <w:p>
      <w:pPr>
        <w:pStyle w:val="Normal"/>
        <w:spacing w:before="1" w:after="0"/>
        <w:ind w:hanging="0"/>
        <w:jc w:val="both"/>
        <w:rPr/>
      </w:pPr>
      <w:r>
        <w:rPr>
          <w:b/>
          <w:sz w:val="20"/>
        </w:rPr>
        <w:t>- Adresse</w:t>
      </w:r>
      <w:r>
        <w:rPr>
          <w:b/>
          <w:spacing w:val="-12"/>
          <w:sz w:val="20"/>
        </w:rPr>
        <w:t xml:space="preserve"> </w:t>
      </w:r>
      <w:r>
        <w:rPr>
          <w:b/>
          <w:sz w:val="20"/>
        </w:rPr>
        <w:t>électronique</w:t>
      </w:r>
      <w:r>
        <w:rPr>
          <w:b/>
          <w:spacing w:val="-12"/>
          <w:sz w:val="20"/>
        </w:rPr>
        <w:t xml:space="preserve"> </w:t>
      </w:r>
      <w:r>
        <w:rPr>
          <w:b/>
          <w:spacing w:val="-10"/>
          <w:sz w:val="20"/>
        </w:rPr>
        <w:t>:</w:t>
      </w:r>
    </w:p>
    <w:p>
      <w:pPr>
        <w:pStyle w:val="Normal"/>
        <w:ind w:hanging="0"/>
        <w:jc w:val="both"/>
        <w:rPr/>
      </w:pPr>
      <w:r>
        <w:rPr/>
      </w:r>
    </w:p>
    <w:p>
      <w:pPr>
        <w:pStyle w:val="Normal"/>
        <w:ind w:hanging="0"/>
        <w:jc w:val="both"/>
        <w:rPr/>
      </w:pPr>
      <w:r>
        <w:rPr>
          <w:b/>
          <w:sz w:val="20"/>
        </w:rPr>
        <w:t>- 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Normal"/>
        <w:ind w:right="707" w:hanging="0"/>
        <w:jc w:val="both"/>
        <w:rPr/>
      </w:pPr>
      <w:r>
        <w:rPr/>
      </w:r>
    </w:p>
    <w:p>
      <w:pPr>
        <w:pStyle w:val="Normal"/>
        <w:ind w:right="707" w:hanging="0"/>
        <w:jc w:val="both"/>
        <w:rPr/>
      </w:pPr>
      <w:r>
        <w:rPr>
          <w:b/>
          <w:sz w:val="20"/>
        </w:rPr>
        <w:t xml:space="preserve">Numéro SIRET, à défaut, un numéro d’identification européen ou international ou propre au pays d’origine de l’opérateur économique issu d’un répertoire figurant dans la liste des </w:t>
      </w:r>
      <w:hyperlink r:id="rId16">
        <w:r>
          <w:rPr>
            <w:b/>
            <w:color w:val="0000FF"/>
            <w:sz w:val="20"/>
            <w:u w:val="single" w:color="0000FF"/>
          </w:rPr>
          <w:t>ICD</w:t>
        </w:r>
      </w:hyperlink>
      <w:r>
        <w:rPr>
          <w:b/>
          <w:color w:val="0000FF"/>
          <w:sz w:val="20"/>
        </w:rPr>
        <w:t xml:space="preserve"> </w:t>
      </w:r>
      <w:r>
        <w:rPr>
          <w:b/>
          <w:sz w:val="20"/>
        </w:rPr>
        <w:t>:</w:t>
      </w:r>
    </w:p>
    <w:p>
      <w:pPr>
        <w:pStyle w:val="Corpsdetexte"/>
        <w:jc w:val="both"/>
        <w:rPr>
          <w:b/>
        </w:rPr>
      </w:pPr>
      <w:r>
        <w:rPr>
          <w:b/>
        </w:rPr>
      </w:r>
    </w:p>
    <w:p>
      <w:pPr>
        <w:pStyle w:val="Normal"/>
        <w:spacing w:before="99" w:after="0"/>
        <w:ind w:hanging="0"/>
        <w:jc w:val="both"/>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Normal"/>
        <w:spacing w:before="1" w:after="0"/>
        <w:ind w:hanging="0"/>
        <w:jc w:val="both"/>
        <w:rPr/>
      </w:pPr>
      <w:r>
        <w:rPr/>
      </w:r>
    </w:p>
    <w:p>
      <w:pPr>
        <w:pStyle w:val="Normal"/>
        <w:spacing w:before="1" w:after="0"/>
        <w:ind w:hanging="0"/>
        <w:jc w:val="both"/>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pageBreakBefore w:val="false"/>
        <w:tabs>
          <w:tab w:val="clear" w:pos="720"/>
          <w:tab w:val="left" w:pos="10536" w:leader="none"/>
        </w:tabs>
        <w:spacing w:before="76" w:after="0"/>
        <w:rPr>
          <w:sz w:val="20"/>
        </w:rPr>
      </w:pPr>
      <w:r>
        <w:rPr>
          <w:sz w:val="20"/>
        </w:rPr>
      </w:r>
      <w:r>
        <w:br w:type="page"/>
      </w:r>
    </w:p>
    <w:p>
      <w:pPr>
        <w:pStyle w:val="Titre1"/>
        <w:widowControl w:val="false"/>
        <w:numPr>
          <w:ilvl w:val="0"/>
          <w:numId w:val="0"/>
        </w:numPr>
        <w:tabs>
          <w:tab w:val="clear" w:pos="720"/>
          <w:tab w:val="left" w:pos="9645" w:leader="none"/>
        </w:tabs>
        <w:suppressAutoHyphens w:val="true"/>
        <w:bidi w:val="0"/>
        <w:spacing w:before="76" w:after="0"/>
        <w:ind w:left="0" w:right="0" w:hanging="0"/>
        <w:jc w:val="both"/>
        <w:rPr>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val="false"/>
          <w:bCs w:val="false"/>
          <w:sz w:val="20"/>
          <w:szCs w:val="20"/>
        </w:rPr>
      </w:pPr>
      <w:r>
        <w:rPr>
          <w:b w:val="false"/>
          <w:bCs w:val="false"/>
          <w:sz w:val="20"/>
          <w:szCs w:val="20"/>
        </w:rPr>
      </w:r>
    </w:p>
    <w:p>
      <w:pPr>
        <w:pStyle w:val="Normal"/>
        <w:widowControl w:val="false"/>
        <w:suppressAutoHyphens w:val="true"/>
        <w:bidi w:val="0"/>
        <w:spacing w:before="0" w:after="0"/>
        <w:ind w:left="0" w:right="0"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7">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hanging="0"/>
        <w:jc w:val="both"/>
        <w:rPr/>
      </w:pPr>
      <w:bookmarkStart w:id="0" w:name="_Nom_commercial_et_dénomination_sociale"/>
      <w:bookmarkEnd w:id="0"/>
      <w:r>
        <w:rPr>
          <w:b/>
          <w:sz w:val="20"/>
        </w:rPr>
        <w:t>- 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jc w:val="both"/>
        <w:rPr>
          <w:b/>
          <w:sz w:val="20"/>
          <w:szCs w:val="20"/>
        </w:rPr>
      </w:pPr>
      <w:r>
        <w:rPr>
          <w:b/>
          <w:sz w:val="20"/>
          <w:szCs w:val="20"/>
        </w:rPr>
      </w:r>
    </w:p>
    <w:p>
      <w:pPr>
        <w:pStyle w:val="Normal"/>
        <w:ind w:hanging="0"/>
        <w:jc w:val="both"/>
        <w:rPr/>
      </w:pPr>
      <w:bookmarkStart w:id="1" w:name="Adresses_postale_et_du_siège_social_(s"/>
      <w:bookmarkEnd w:id="1"/>
      <w:r>
        <w:rPr>
          <w:b/>
          <w:sz w:val="20"/>
        </w:rPr>
        <w:t>- 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jc w:val="both"/>
        <w:rPr>
          <w:b/>
          <w:sz w:val="20"/>
          <w:szCs w:val="20"/>
        </w:rPr>
      </w:pPr>
      <w:r>
        <w:rPr>
          <w:b/>
          <w:sz w:val="20"/>
          <w:szCs w:val="20"/>
        </w:rPr>
      </w:r>
    </w:p>
    <w:p>
      <w:pPr>
        <w:pStyle w:val="Normal"/>
        <w:spacing w:before="1" w:after="0"/>
        <w:ind w:hanging="0"/>
        <w:jc w:val="both"/>
        <w:rPr/>
      </w:pPr>
      <w:bookmarkStart w:id="2" w:name="Adresse_électronique_%252525252525253A"/>
      <w:bookmarkEnd w:id="2"/>
      <w:r>
        <w:rPr>
          <w:b/>
          <w:sz w:val="20"/>
        </w:rPr>
        <w:t>- 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jc w:val="both"/>
        <w:rPr>
          <w:b/>
          <w:sz w:val="20"/>
          <w:szCs w:val="20"/>
        </w:rPr>
      </w:pPr>
      <w:r>
        <w:rPr>
          <w:b/>
          <w:sz w:val="20"/>
          <w:szCs w:val="20"/>
        </w:rPr>
      </w:r>
    </w:p>
    <w:p>
      <w:pPr>
        <w:pStyle w:val="Normal"/>
        <w:spacing w:before="1" w:after="0"/>
        <w:ind w:hanging="0"/>
        <w:jc w:val="both"/>
        <w:rPr/>
      </w:pPr>
      <w:bookmarkStart w:id="3" w:name="Numéros_de_téléphone_et_de_télécopie_%"/>
      <w:bookmarkEnd w:id="3"/>
      <w:r>
        <w:rPr>
          <w:b/>
          <w:sz w:val="20"/>
        </w:rPr>
        <w:t>- 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0"/>
          <w:szCs w:val="20"/>
        </w:rPr>
      </w:pPr>
      <w:r>
        <w:rPr>
          <w:b/>
          <w:sz w:val="20"/>
          <w:szCs w:val="20"/>
        </w:rPr>
      </w:r>
    </w:p>
    <w:p>
      <w:pPr>
        <w:pStyle w:val="Corpsdetexte"/>
        <w:spacing w:before="7" w:after="0"/>
        <w:rPr>
          <w:b/>
          <w:sz w:val="20"/>
          <w:szCs w:val="20"/>
        </w:rPr>
      </w:pPr>
      <w:r>
        <w:rPr>
          <w:b/>
          <w:sz w:val="20"/>
          <w:szCs w:val="20"/>
        </w:rPr>
      </w:r>
    </w:p>
    <w:p>
      <w:pPr>
        <w:pStyle w:val="Normal"/>
        <w:widowControl w:val="false"/>
        <w:suppressAutoHyphens w:val="true"/>
        <w:bidi w:val="0"/>
        <w:spacing w:before="0" w:after="0"/>
        <w:ind w:left="0" w:right="0" w:hanging="0"/>
        <w:jc w:val="left"/>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8">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widowControl w:val="false"/>
        <w:suppressAutoHyphens w:val="true"/>
        <w:bidi w:val="0"/>
        <w:spacing w:before="99" w:after="0"/>
        <w:ind w:left="0" w:right="0"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20"/>
          <w:szCs w:val="20"/>
        </w:rPr>
      </w:pPr>
      <w:r>
        <w:rPr>
          <w:sz w:val="20"/>
          <w:szCs w:val="20"/>
        </w:rPr>
      </w:r>
    </w:p>
    <w:p>
      <w:pPr>
        <w:pStyle w:val="Normal"/>
        <w:spacing w:lineRule="exact" w:line="277"/>
        <w:ind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widowControl w:val="false"/>
        <w:suppressAutoHyphens w:val="true"/>
        <w:bidi w:val="0"/>
        <w:spacing w:before="0" w:after="0"/>
        <w:ind w:left="0" w:right="0"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20"/>
          <w:szCs w:val="20"/>
        </w:rPr>
      </w:pPr>
      <w:r>
        <w:rPr>
          <w:i/>
          <w:sz w:val="20"/>
          <w:szCs w:val="20"/>
        </w:rPr>
      </w:r>
    </w:p>
    <w:p>
      <w:pPr>
        <w:pStyle w:val="Corpsdetexte"/>
        <w:widowControl w:val="false"/>
        <w:suppressAutoHyphens w:val="true"/>
        <w:bidi w:val="0"/>
        <w:spacing w:before="1" w:after="0"/>
        <w:ind w:left="0" w:right="0" w:hanging="0"/>
        <w:jc w:val="both"/>
        <w:rPr/>
      </w:pPr>
      <w:r>
        <w:rPr>
          <w:b/>
        </w:rPr>
        <w:t xml:space="preserve">Le sous-traitant est-il une micro, une petite ou une moyenne entreprise </w:t>
      </w:r>
      <w:r>
        <w:rPr/>
        <w:t xml:space="preserve">au sens de la </w:t>
      </w:r>
      <w:hyperlink r:id="rId19">
        <w:r>
          <w:rPr>
            <w:color w:val="0000FF"/>
            <w:u w:val="single" w:color="0000FF"/>
          </w:rPr>
          <w:t>recommandation</w:t>
        </w:r>
      </w:hyperlink>
      <w:r>
        <w:rPr>
          <w:color w:val="0000FF"/>
          <w:spacing w:val="80"/>
        </w:rPr>
        <w:t xml:space="preserve"> </w:t>
      </w:r>
      <w:hyperlink r:id="rId20">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1">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pStyle w:val="Corpsdetexte"/>
        <w:tabs>
          <w:tab w:val="clear" w:pos="720"/>
          <w:tab w:val="left" w:pos="2227" w:leader="none"/>
        </w:tabs>
        <w:spacing w:before="100" w:after="0"/>
        <w:ind w:hanging="0"/>
        <w:rPr>
          <w:sz w:val="20"/>
        </w:rPr>
      </w:pPr>
      <w:r>
        <mc:AlternateContent>
          <mc:Choice Requires="wps">
            <w:drawing>
              <wp:anchor behindDoc="0" distT="4445" distB="5080" distL="4445" distR="4445" simplePos="0" locked="0" layoutInCell="0" allowOverlap="1" relativeHeight="5">
                <wp:simplePos x="0" y="0"/>
                <wp:positionH relativeFrom="page">
                  <wp:posOffset>914400</wp:posOffset>
                </wp:positionH>
                <wp:positionV relativeFrom="paragraph">
                  <wp:posOffset>76200</wp:posOffset>
                </wp:positionV>
                <wp:extent cx="149860" cy="149860"/>
                <wp:effectExtent l="4445" t="4445" r="4445" b="5080"/>
                <wp:wrapNone/>
                <wp:docPr id="5" name="Graphic 15"/>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5080" distL="4445" distR="4445" simplePos="0" locked="0" layoutInCell="0" allowOverlap="1" relativeHeight="13">
                <wp:simplePos x="0" y="0"/>
                <wp:positionH relativeFrom="page">
                  <wp:posOffset>1548130</wp:posOffset>
                </wp:positionH>
                <wp:positionV relativeFrom="paragraph">
                  <wp:posOffset>76200</wp:posOffset>
                </wp:positionV>
                <wp:extent cx="149860" cy="149860"/>
                <wp:effectExtent l="4445" t="4445" r="4445" b="5080"/>
                <wp:wrapNone/>
                <wp:docPr id="6" name="Graphic 16"/>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 xml:space="preserve">             </w:t>
      </w:r>
      <w:r>
        <w:rPr>
          <w:spacing w:val="-5"/>
        </w:rPr>
        <w:t>Oui              Non</w:t>
      </w:r>
    </w:p>
    <w:p>
      <w:pPr>
        <w:pStyle w:val="Corpsdetexte"/>
        <w:tabs>
          <w:tab w:val="clear" w:pos="720"/>
          <w:tab w:val="left" w:pos="2227" w:leader="none"/>
        </w:tabs>
        <w:spacing w:before="100" w:after="0"/>
        <w:ind w:hanging="0"/>
        <w:rPr>
          <w:sz w:val="20"/>
        </w:rPr>
      </w:pPr>
      <w:r>
        <w:rPr>
          <w:sz w:val="20"/>
        </w:rPr>
      </w:r>
    </w:p>
    <w:p>
      <w:pPr>
        <w:pStyle w:val="Corpsdetexte"/>
        <w:tabs>
          <w:tab w:val="clear" w:pos="720"/>
          <w:tab w:val="left" w:pos="2227" w:leader="none"/>
        </w:tabs>
        <w:spacing w:before="100" w:after="0"/>
        <w:ind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tabs>
          <w:tab w:val="clear" w:pos="720"/>
          <w:tab w:val="left" w:pos="2388" w:leader="none"/>
        </w:tabs>
        <w:spacing w:before="99" w:after="0"/>
        <w:ind w:hanging="0"/>
        <w:rPr>
          <w:sz w:val="20"/>
        </w:rPr>
      </w:pPr>
      <w:r>
        <mc:AlternateContent>
          <mc:Choice Requires="wps">
            <w:drawing>
              <wp:anchor behindDoc="0" distT="4445" distB="5080" distL="4445" distR="4445" simplePos="0" locked="0" layoutInCell="0" allowOverlap="1" relativeHeight="6">
                <wp:simplePos x="0" y="0"/>
                <wp:positionH relativeFrom="page">
                  <wp:posOffset>914400</wp:posOffset>
                </wp:positionH>
                <wp:positionV relativeFrom="paragraph">
                  <wp:posOffset>75565</wp:posOffset>
                </wp:positionV>
                <wp:extent cx="149860" cy="149860"/>
                <wp:effectExtent l="4445" t="4445" r="4445" b="5080"/>
                <wp:wrapNone/>
                <wp:docPr id="7" name="Graphic 17"/>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5080" distL="4445" distR="5080" simplePos="0" locked="0" layoutInCell="0" allowOverlap="1" relativeHeight="14">
                <wp:simplePos x="0" y="0"/>
                <wp:positionH relativeFrom="page">
                  <wp:posOffset>1650365</wp:posOffset>
                </wp:positionH>
                <wp:positionV relativeFrom="paragraph">
                  <wp:posOffset>75565</wp:posOffset>
                </wp:positionV>
                <wp:extent cx="149860" cy="149860"/>
                <wp:effectExtent l="4445" t="4445" r="5080" b="5080"/>
                <wp:wrapNone/>
                <wp:docPr id="8" name="Graphic 18"/>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 xml:space="preserve">              </w:t>
      </w:r>
      <w:r>
        <w:rPr>
          <w:spacing w:val="-5"/>
        </w:rPr>
        <w:t>Oui               Non</w:t>
      </w:r>
    </w:p>
    <w:p>
      <w:pPr>
        <w:pStyle w:val="Corpsdetexte"/>
        <w:tabs>
          <w:tab w:val="clear" w:pos="720"/>
          <w:tab w:val="left" w:pos="2388" w:leader="none"/>
        </w:tabs>
        <w:spacing w:before="99" w:after="0"/>
        <w:ind w:left="1229" w:hanging="0"/>
        <w:rPr>
          <w:sz w:val="20"/>
        </w:rPr>
      </w:pPr>
      <w:r>
        <w:rPr>
          <w:sz w:val="20"/>
        </w:rPr>
      </w:r>
    </w:p>
    <w:p>
      <w:pPr>
        <w:pStyle w:val="Corpsdetexte"/>
        <w:tabs>
          <w:tab w:val="clear" w:pos="720"/>
          <w:tab w:val="left" w:pos="2388" w:leader="none"/>
        </w:tabs>
        <w:spacing w:before="99" w:after="0"/>
        <w:ind w:left="1229" w:hanging="0"/>
        <w:rPr>
          <w:sz w:val="20"/>
        </w:rPr>
      </w:pPr>
      <w:r>
        <w:rPr>
          <w:sz w:val="20"/>
        </w:rPr>
      </w:r>
    </w:p>
    <w:p>
      <w:pPr>
        <w:pStyle w:val="Corpsdetexte"/>
        <w:tabs>
          <w:tab w:val="clear" w:pos="720"/>
          <w:tab w:val="left" w:pos="2388" w:leader="none"/>
        </w:tabs>
        <w:spacing w:before="99" w:after="0"/>
        <w:ind w:left="1229" w:hanging="0"/>
        <w:rPr>
          <w:sz w:val="20"/>
        </w:rPr>
      </w:pPr>
      <w:r>
        <w:rPr>
          <w:sz w:val="20"/>
        </w:rPr>
      </w:r>
    </w:p>
    <w:p>
      <w:pPr>
        <w:pStyle w:val="Corpsdetexte"/>
        <w:tabs>
          <w:tab w:val="clear" w:pos="720"/>
          <w:tab w:val="left" w:pos="2388" w:leader="none"/>
        </w:tabs>
        <w:spacing w:before="99" w:after="0"/>
        <w:ind w:left="1229" w:hanging="0"/>
        <w:rPr>
          <w:sz w:val="20"/>
        </w:rPr>
      </w:pPr>
      <w:r>
        <w:rPr>
          <w:sz w:val="20"/>
        </w:rPr>
      </w:r>
    </w:p>
    <w:p>
      <w:pPr>
        <w:pStyle w:val="Corpsdetexte"/>
        <w:tabs>
          <w:tab w:val="clear" w:pos="720"/>
          <w:tab w:val="left" w:pos="2388" w:leader="none"/>
        </w:tabs>
        <w:spacing w:before="99" w:after="0"/>
        <w:ind w:left="1229" w:hanging="0"/>
        <w:rPr>
          <w:sz w:val="20"/>
        </w:rPr>
      </w:pPr>
      <w:r>
        <w:rPr>
          <w:sz w:val="20"/>
        </w:rPr>
      </w:r>
    </w:p>
    <w:p>
      <w:pPr>
        <w:pStyle w:val="Corpsdetexte"/>
        <w:tabs>
          <w:tab w:val="clear" w:pos="720"/>
          <w:tab w:val="left" w:pos="2388" w:leader="none"/>
        </w:tabs>
        <w:spacing w:before="99" w:after="0"/>
        <w:ind w:left="1229" w:hanging="0"/>
        <w:rPr>
          <w:sz w:val="20"/>
        </w:rPr>
      </w:pPr>
      <w:r>
        <w:rPr>
          <w:sz w:val="20"/>
        </w:rPr>
      </w:r>
    </w:p>
    <w:p>
      <w:pPr>
        <w:pStyle w:val="Titre1"/>
        <w:tabs>
          <w:tab w:val="clear" w:pos="720"/>
          <w:tab w:val="left" w:pos="10536" w:leader="none"/>
        </w:tabs>
        <w:ind w:left="260" w:hanging="0"/>
        <w:rPr>
          <w:sz w:val="20"/>
        </w:rPr>
      </w:pPr>
      <w:r>
        <w:rPr>
          <w:sz w:val="20"/>
        </w:rPr>
      </w:r>
      <w:r>
        <w:br w:type="page"/>
      </w:r>
    </w:p>
    <w:p>
      <w:pPr>
        <w:pStyle w:val="Titre1"/>
        <w:tabs>
          <w:tab w:val="clear" w:pos="720"/>
          <w:tab w:val="left" w:pos="9645" w:leader="none"/>
        </w:tabs>
        <w:ind w:left="260" w:hanging="0"/>
        <w:rPr>
          <w:sz w:val="20"/>
        </w:rPr>
      </w:pPr>
      <w:r>
        <w:rPr>
          <w:color w:val="FFFFFF"/>
          <w:spacing w:val="8"/>
          <w:shd w:fill="3557A1" w:val="clear"/>
        </w:rPr>
        <w:t xml:space="preserve"> </w:t>
      </w:r>
      <w:r>
        <w:rPr>
          <w:color w:val="FFFFFF"/>
          <w:shd w:fill="3557A1" w:val="clear"/>
        </w:rPr>
        <w:t>F</w:t>
      </w:r>
      <w:r>
        <w:rPr>
          <w:color w:val="FFFFFF"/>
          <w:spacing w:val="-3"/>
          <w:shd w:fill="3557A1" w:val="clear"/>
        </w:rPr>
        <w:t xml:space="preserve"> –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20"/>
          <w:szCs w:val="20"/>
        </w:rPr>
      </w:pPr>
      <w:r>
        <w:rPr>
          <w:sz w:val="20"/>
          <w:szCs w:val="20"/>
        </w:rPr>
      </w:r>
    </w:p>
    <w:p>
      <w:pPr>
        <w:pStyle w:val="Normal"/>
        <w:ind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20"/>
          <w:szCs w:val="20"/>
        </w:rPr>
      </w:pPr>
      <w:r>
        <w:rPr>
          <w:sz w:val="20"/>
          <w:szCs w:val="20"/>
        </w:rPr>
      </w:r>
    </w:p>
    <w:p>
      <w:pPr>
        <w:pStyle w:val="Normal"/>
        <w:ind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0"/>
          <w:szCs w:val="20"/>
        </w:rPr>
      </w:pPr>
      <w:r>
        <w:rPr>
          <w:sz w:val="20"/>
          <w:szCs w:val="20"/>
        </w:rPr>
      </w:r>
    </w:p>
    <w:p>
      <w:pPr>
        <w:pStyle w:val="Normal"/>
        <w:ind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sz w:val="20"/>
        </w:rPr>
      </w:pPr>
      <w:r>
        <w:rPr>
          <w:sz w:val="20"/>
        </w:rPr>
      </w:r>
    </w:p>
    <w:p>
      <w:pPr>
        <w:pStyle w:val="Normal"/>
        <w:widowControl w:val="false"/>
        <w:suppressAutoHyphens w:val="true"/>
        <w:bidi w:val="0"/>
        <w:spacing w:lineRule="auto" w:line="480" w:before="0" w:after="0"/>
        <w:ind w:left="0" w:right="0"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pPr>
        <w:pStyle w:val="Normal"/>
        <w:widowControl w:val="false"/>
        <w:suppressAutoHyphens w:val="true"/>
        <w:bidi w:val="0"/>
        <w:spacing w:lineRule="auto" w:line="480" w:before="0" w:after="0"/>
        <w:ind w:left="0" w:right="0" w:hanging="0"/>
        <w:jc w:val="both"/>
        <w:rPr>
          <w:b/>
          <w:sz w:val="20"/>
        </w:rPr>
      </w:pPr>
      <w:r>
        <w:rPr>
          <w:b/>
          <w:sz w:val="20"/>
        </w:rPr>
        <w:t xml:space="preserve">Les catégories de personnes concernées sont : </w:t>
      </w:r>
      <w:r>
        <w:rPr>
          <w:sz w:val="20"/>
        </w:rPr>
        <w:t xml:space="preserve">…………………. </w:t>
      </w:r>
    </w:p>
    <w:p>
      <w:pPr>
        <w:pStyle w:val="Normal"/>
        <w:widowControl w:val="false"/>
        <w:suppressAutoHyphens w:val="true"/>
        <w:bidi w:val="0"/>
        <w:spacing w:lineRule="auto" w:line="480" w:before="0" w:after="0"/>
        <w:ind w:left="0" w:right="0" w:hanging="0"/>
        <w:jc w:val="both"/>
        <w:rPr>
          <w:b/>
          <w:sz w:val="20"/>
        </w:rPr>
      </w:pPr>
      <w:r>
        <w:rPr>
          <w:b/>
          <w:sz w:val="20"/>
        </w:rPr>
        <w:t>Le soumissionnaire/titulaire déclare que :</w:t>
      </w:r>
    </w:p>
    <w:p>
      <w:pPr>
        <w:pStyle w:val="Corpsdetexte"/>
        <w:widowControl w:val="false"/>
        <w:suppressAutoHyphens w:val="true"/>
        <w:bidi w:val="0"/>
        <w:spacing w:before="0" w:after="0"/>
        <w:ind w:left="907" w:right="0" w:firstLine="340"/>
        <w:jc w:val="both"/>
        <w:rPr>
          <w:sz w:val="20"/>
        </w:rPr>
      </w:pPr>
      <w:r>
        <mc:AlternateContent>
          <mc:Choice Requires="wps">
            <w:drawing>
              <wp:anchor behindDoc="0" distT="4445" distB="5080" distL="4445" distR="4445" simplePos="0" locked="0" layoutInCell="0" allowOverlap="1" relativeHeight="7">
                <wp:simplePos x="0" y="0"/>
                <wp:positionH relativeFrom="page">
                  <wp:posOffset>914400</wp:posOffset>
                </wp:positionH>
                <wp:positionV relativeFrom="paragraph">
                  <wp:posOffset>12700</wp:posOffset>
                </wp:positionV>
                <wp:extent cx="149860" cy="149860"/>
                <wp:effectExtent l="4445" t="4445" r="4445" b="5080"/>
                <wp:wrapNone/>
                <wp:docPr id="9" name="Graphic 19"/>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 xml:space="preserve">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widowControl w:val="false"/>
        <w:suppressAutoHyphens w:val="true"/>
        <w:bidi w:val="0"/>
        <w:spacing w:before="99" w:after="0"/>
        <w:ind w:left="907" w:right="0" w:firstLine="340"/>
        <w:jc w:val="both"/>
        <w:rPr>
          <w:sz w:val="20"/>
        </w:rPr>
      </w:pPr>
      <w:r>
        <mc:AlternateContent>
          <mc:Choice Requires="wps">
            <w:drawing>
              <wp:anchor behindDoc="0" distT="4445" distB="5080" distL="4445" distR="4445" simplePos="0" locked="0" layoutInCell="0" allowOverlap="1" relativeHeight="8">
                <wp:simplePos x="0" y="0"/>
                <wp:positionH relativeFrom="page">
                  <wp:posOffset>914400</wp:posOffset>
                </wp:positionH>
                <wp:positionV relativeFrom="paragraph">
                  <wp:posOffset>75565</wp:posOffset>
                </wp:positionV>
                <wp:extent cx="149860" cy="149860"/>
                <wp:effectExtent l="4445" t="4445" r="4445" b="5080"/>
                <wp:wrapNone/>
                <wp:docPr id="10" name="Graphic 20"/>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12"/>
          <w:szCs w:val="12"/>
        </w:rPr>
      </w:pPr>
      <w:r>
        <w:rPr>
          <w:sz w:val="12"/>
          <w:szCs w:val="12"/>
        </w:rPr>
      </w:r>
    </w:p>
    <w:p>
      <w:pPr>
        <w:pStyle w:val="Normal"/>
        <w:ind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Normal"/>
        <w:ind w:left="332" w:hanging="0"/>
        <w:rPr>
          <w:sz w:val="12"/>
          <w:szCs w:val="12"/>
        </w:rPr>
      </w:pPr>
      <w:r>
        <w:rPr>
          <w:sz w:val="12"/>
          <w:szCs w:val="12"/>
        </w:rPr>
      </w:r>
    </w:p>
    <w:p>
      <w:pPr>
        <w:pStyle w:val="Normal"/>
        <w:widowControl w:val="false"/>
        <w:suppressAutoHyphens w:val="true"/>
        <w:bidi w:val="0"/>
        <w:spacing w:before="0" w:after="0"/>
        <w:ind w:left="0" w:right="-170" w:hanging="0"/>
        <w:jc w:val="left"/>
        <w:rPr>
          <w:sz w:val="20"/>
        </w:rPr>
      </w:pPr>
      <w:r>
        <w:rPr>
          <w:b/>
          <w:bCs/>
          <w:color w:val="FFFFFF"/>
          <w:shd w:fill="3557A1" w:val="clear"/>
        </w:rPr>
        <w:t>G</w:t>
      </w:r>
      <w:r>
        <w:rPr>
          <w:b/>
          <w:bCs/>
          <w:color w:val="FFFFFF"/>
          <w:spacing w:val="-3"/>
          <w:shd w:fill="3557A1" w:val="clear"/>
        </w:rPr>
        <w:t xml:space="preserve"> – </w:t>
      </w:r>
      <w:r>
        <w:rPr>
          <w:b/>
          <w:bCs/>
          <w:color w:val="FFFFFF"/>
          <w:shd w:fill="3557A1" w:val="clear"/>
        </w:rPr>
        <w:t>Prix</w:t>
      </w:r>
      <w:r>
        <w:rPr>
          <w:b/>
          <w:bCs/>
          <w:color w:val="FFFFFF"/>
          <w:spacing w:val="-2"/>
          <w:shd w:fill="3557A1" w:val="clear"/>
        </w:rPr>
        <w:t xml:space="preserve"> </w:t>
      </w:r>
      <w:r>
        <w:rPr>
          <w:b/>
          <w:bCs/>
          <w:color w:val="FFFFFF"/>
          <w:shd w:fill="3557A1" w:val="clear"/>
        </w:rPr>
        <w:t>des</w:t>
      </w:r>
      <w:r>
        <w:rPr>
          <w:b/>
          <w:bCs/>
          <w:color w:val="FFFFFF"/>
          <w:spacing w:val="-3"/>
          <w:shd w:fill="3557A1" w:val="clear"/>
        </w:rPr>
        <w:t xml:space="preserve"> </w:t>
      </w:r>
      <w:r>
        <w:rPr>
          <w:b/>
          <w:bCs/>
          <w:color w:val="FFFFFF"/>
          <w:shd w:fill="3557A1" w:val="clear"/>
        </w:rPr>
        <w:t>prestations</w:t>
      </w:r>
      <w:r>
        <w:rPr>
          <w:b/>
          <w:bCs/>
          <w:color w:val="FFFFFF"/>
          <w:spacing w:val="-2"/>
          <w:shd w:fill="3557A1" w:val="clear"/>
        </w:rPr>
        <w:t xml:space="preserve"> </w:t>
      </w:r>
      <w:r>
        <w:rPr>
          <w:b/>
          <w:bCs/>
          <w:color w:val="FFFFFF"/>
          <w:shd w:fill="3557A1" w:val="clear"/>
        </w:rPr>
        <w:t>sous-</w:t>
      </w:r>
      <w:r>
        <w:rPr>
          <w:b/>
          <w:bCs/>
          <w:color w:val="FFFFFF"/>
          <w:spacing w:val="-2"/>
          <w:shd w:fill="3557A1" w:val="clear"/>
        </w:rPr>
        <w:t xml:space="preserve">traitées </w:t>
      </w:r>
      <w:r>
        <w:rPr>
          <w:color w:val="FFFFFF"/>
          <w:spacing w:val="-2"/>
          <w:shd w:fill="3557A1" w:val="clear"/>
        </w:rPr>
        <w:t xml:space="preserve">  </w:t>
        <w:tab/>
        <w:tab/>
        <w:t xml:space="preserve">              </w:t>
        <w:tab/>
        <w:tab/>
        <w:tab/>
        <w:t xml:space="preserve">                         </w:t>
        <w:tab/>
      </w:r>
    </w:p>
    <w:p>
      <w:pPr>
        <w:pStyle w:val="Corpsdetexte"/>
        <w:rPr>
          <w:b/>
          <w:sz w:val="12"/>
          <w:szCs w:val="12"/>
        </w:rPr>
      </w:pPr>
      <w:r>
        <w:rPr>
          <w:b/>
          <w:sz w:val="12"/>
          <w:szCs w:val="12"/>
        </w:rPr>
      </w:r>
    </w:p>
    <w:p>
      <w:pPr>
        <w:pStyle w:val="Normal"/>
        <w:ind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12"/>
          <w:szCs w:val="12"/>
        </w:rPr>
      </w:pPr>
      <w:r>
        <w:rPr>
          <w:sz w:val="12"/>
          <w:szCs w:val="12"/>
        </w:rPr>
      </w:r>
    </w:p>
    <w:p>
      <w:pPr>
        <w:pStyle w:val="Corpsdetexte"/>
        <w:widowControl w:val="false"/>
        <w:suppressAutoHyphens w:val="true"/>
        <w:bidi w:val="0"/>
        <w:spacing w:before="0" w:after="0"/>
        <w:ind w:left="0" w:right="0" w:hanging="0"/>
        <w:jc w:val="both"/>
        <w:rPr>
          <w:sz w:val="20"/>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2"/>
          <w:szCs w:val="12"/>
        </w:rPr>
      </w:pPr>
      <w:r>
        <w:rPr>
          <w:sz w:val="12"/>
          <w:szCs w:val="12"/>
        </w:rPr>
      </w:r>
    </w:p>
    <w:p>
      <w:pPr>
        <w:pStyle w:val="ListParagraph"/>
        <w:numPr>
          <w:ilvl w:val="0"/>
          <w:numId w:val="2"/>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2"/>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2"/>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2"/>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12"/>
          <w:szCs w:val="12"/>
        </w:rPr>
      </w:pPr>
      <w:r>
        <w:rPr>
          <w:sz w:val="12"/>
          <w:szCs w:val="12"/>
        </w:rPr>
      </w:r>
    </w:p>
    <w:p>
      <w:pPr>
        <w:pStyle w:val="ListParagraph"/>
        <w:widowControl w:val="false"/>
        <w:numPr>
          <w:ilvl w:val="0"/>
          <w:numId w:val="2"/>
        </w:numPr>
        <w:tabs>
          <w:tab w:val="clear" w:pos="720"/>
          <w:tab w:val="left" w:pos="332" w:leader="none"/>
          <w:tab w:val="left" w:pos="608" w:leader="none"/>
        </w:tabs>
        <w:suppressAutoHyphens w:val="true"/>
        <w:bidi w:val="0"/>
        <w:spacing w:before="0" w:after="0"/>
        <w:ind w:left="340" w:right="0" w:hanging="0"/>
        <w:jc w:val="left"/>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6">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2"/>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2"/>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12"/>
          <w:szCs w:val="12"/>
        </w:rPr>
      </w:pPr>
      <w:r>
        <w:rPr>
          <w:sz w:val="12"/>
          <w:szCs w:val="12"/>
        </w:rPr>
      </w:r>
    </w:p>
    <w:p>
      <w:pPr>
        <w:pStyle w:val="Normal"/>
        <w:ind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Normal"/>
        <w:widowControl w:val="false"/>
        <w:suppressAutoHyphens w:val="true"/>
        <w:bidi w:val="0"/>
        <w:spacing w:before="0" w:after="0"/>
        <w:ind w:left="0" w:right="0"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hanging="0"/>
        <w:rPr>
          <w:sz w:val="20"/>
        </w:rPr>
      </w:pPr>
      <w:r>
        <mc:AlternateContent>
          <mc:Choice Requires="wps">
            <w:drawing>
              <wp:anchor behindDoc="0" distT="4445" distB="5080" distL="4445" distR="5080" simplePos="0" locked="0" layoutInCell="0" allowOverlap="1" relativeHeight="9">
                <wp:simplePos x="0" y="0"/>
                <wp:positionH relativeFrom="page">
                  <wp:posOffset>1275715</wp:posOffset>
                </wp:positionH>
                <wp:positionV relativeFrom="paragraph">
                  <wp:posOffset>75565</wp:posOffset>
                </wp:positionV>
                <wp:extent cx="149860" cy="149860"/>
                <wp:effectExtent l="4445" t="4445" r="5080" b="5080"/>
                <wp:wrapNone/>
                <wp:docPr id="11" name="Graphic 21"/>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5080" distL="4445" distR="5080" simplePos="0" locked="0" layoutInCell="0" allowOverlap="1" relativeHeight="15">
                <wp:simplePos x="0" y="0"/>
                <wp:positionH relativeFrom="page">
                  <wp:posOffset>1994535</wp:posOffset>
                </wp:positionH>
                <wp:positionV relativeFrom="paragraph">
                  <wp:posOffset>75565</wp:posOffset>
                </wp:positionV>
                <wp:extent cx="149860" cy="149860"/>
                <wp:effectExtent l="4445" t="4445" r="5080" b="5080"/>
                <wp:wrapNone/>
                <wp:docPr id="12" name="Graphic 22"/>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 xml:space="preserve">                            </w:t>
      </w:r>
      <w:r>
        <w:rPr>
          <w:spacing w:val="-5"/>
        </w:rPr>
        <w:t>Oui              Non</w:t>
      </w:r>
      <w:r>
        <w:br w:type="page"/>
      </w:r>
    </w:p>
    <w:p>
      <w:pPr>
        <w:pStyle w:val="Corpsdetexte"/>
        <w:tabs>
          <w:tab w:val="clear" w:pos="720"/>
          <w:tab w:val="left" w:pos="2931" w:leader="none"/>
        </w:tabs>
        <w:spacing w:before="99" w:after="0"/>
        <w:ind w:hanging="0"/>
        <w:rPr/>
      </w:pPr>
      <w:r>
        <w:rPr/>
      </w:r>
    </w:p>
    <w:p>
      <w:pPr>
        <w:pStyle w:val="Titre1"/>
        <w:widowControl w:val="false"/>
        <w:tabs>
          <w:tab w:val="clear" w:pos="720"/>
          <w:tab w:val="left" w:pos="9645" w:leader="none"/>
        </w:tabs>
        <w:suppressAutoHyphens w:val="true"/>
        <w:bidi w:val="0"/>
        <w:spacing w:before="0" w:after="0"/>
        <w:ind w:left="0" w:right="0" w:hanging="0"/>
        <w:jc w:val="left"/>
        <w:rPr>
          <w:sz w:val="20"/>
        </w:rPr>
      </w:pPr>
      <w:r>
        <w:rPr>
          <w:color w:val="FFFFFF"/>
          <w:shd w:fill="3557A1" w:val="clear"/>
        </w:rPr>
        <w:t>H</w:t>
      </w:r>
      <w:r>
        <w:rPr>
          <w:color w:val="FFFFFF"/>
          <w:spacing w:val="-3"/>
          <w:shd w:fill="3557A1" w:val="clear"/>
        </w:rPr>
        <w:t xml:space="preserve"> –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2"/>
          <w:szCs w:val="12"/>
        </w:rPr>
      </w:pPr>
      <w:r>
        <w:rPr>
          <w:b/>
          <w:sz w:val="12"/>
          <w:szCs w:val="12"/>
        </w:rPr>
      </w:r>
    </w:p>
    <w:p>
      <w:pPr>
        <w:pStyle w:val="Normal"/>
        <w:spacing w:lineRule="exact" w:line="277" w:before="1" w:after="0"/>
        <w:ind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12"/>
          <w:szCs w:val="12"/>
        </w:rPr>
      </w:pPr>
      <w:r>
        <w:rPr>
          <w:i/>
          <w:sz w:val="12"/>
          <w:szCs w:val="12"/>
        </w:rPr>
      </w:r>
    </w:p>
    <w:p>
      <w:pPr>
        <w:pStyle w:val="Normal"/>
        <w:widowControl w:val="false"/>
        <w:suppressAutoHyphens w:val="true"/>
        <w:bidi w:val="0"/>
        <w:spacing w:lineRule="auto" w:line="720" w:before="194" w:after="0"/>
        <w:ind w:left="0" w:right="0" w:hanging="0"/>
        <w:jc w:val="left"/>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pPr>
        <w:pStyle w:val="Normal"/>
        <w:widowControl w:val="false"/>
        <w:suppressAutoHyphens w:val="true"/>
        <w:bidi w:val="0"/>
        <w:spacing w:lineRule="auto" w:line="720" w:before="194" w:after="0"/>
        <w:ind w:left="0" w:right="0" w:hanging="0"/>
        <w:jc w:val="left"/>
        <w:rPr>
          <w:b/>
          <w:sz w:val="20"/>
        </w:rPr>
      </w:pPr>
      <w:r>
        <w:rPr>
          <w:b/>
          <w:sz w:val="20"/>
        </w:rPr>
        <w:t>Numéro de compte :</w:t>
      </w:r>
    </w:p>
    <w:p>
      <w:pPr>
        <w:pStyle w:val="Normal"/>
        <w:widowControl w:val="false"/>
        <w:suppressAutoHyphens w:val="true"/>
        <w:bidi w:val="0"/>
        <w:spacing w:lineRule="auto" w:line="240" w:before="0" w:after="0"/>
        <w:ind w:left="0" w:right="0" w:hanging="0"/>
        <w:jc w:val="left"/>
        <w:rPr>
          <w:sz w:val="20"/>
          <w:szCs w:val="20"/>
        </w:rPr>
      </w:pPr>
      <w:r>
        <w:rPr>
          <w:b/>
          <w:sz w:val="20"/>
          <w:szCs w:val="20"/>
        </w:rPr>
        <w:t>Le</w:t>
      </w:r>
      <w:r>
        <w:rPr>
          <w:b/>
          <w:spacing w:val="-10"/>
          <w:sz w:val="20"/>
          <w:szCs w:val="20"/>
        </w:rPr>
        <w:t xml:space="preserve"> </w:t>
      </w:r>
      <w:r>
        <w:rPr>
          <w:b/>
          <w:sz w:val="20"/>
          <w:szCs w:val="20"/>
        </w:rPr>
        <w:t>sous-traitant</w:t>
      </w:r>
      <w:r>
        <w:rPr>
          <w:b/>
          <w:spacing w:val="-5"/>
          <w:sz w:val="20"/>
          <w:szCs w:val="20"/>
        </w:rPr>
        <w:t xml:space="preserve"> </w:t>
      </w:r>
      <w:r>
        <w:rPr>
          <w:b/>
          <w:sz w:val="20"/>
          <w:szCs w:val="20"/>
        </w:rPr>
        <w:t>demande</w:t>
      </w:r>
      <w:r>
        <w:rPr>
          <w:b/>
          <w:spacing w:val="-9"/>
          <w:sz w:val="20"/>
          <w:szCs w:val="20"/>
        </w:rPr>
        <w:t xml:space="preserve"> </w:t>
      </w:r>
      <w:r>
        <w:rPr>
          <w:b/>
          <w:sz w:val="20"/>
          <w:szCs w:val="20"/>
        </w:rPr>
        <w:t>à</w:t>
      </w:r>
      <w:r>
        <w:rPr>
          <w:b/>
          <w:spacing w:val="-7"/>
          <w:sz w:val="20"/>
          <w:szCs w:val="20"/>
        </w:rPr>
        <w:t xml:space="preserve"> </w:t>
      </w:r>
      <w:r>
        <w:rPr>
          <w:b/>
          <w:sz w:val="20"/>
          <w:szCs w:val="20"/>
        </w:rPr>
        <w:t>bénéficier</w:t>
      </w:r>
      <w:r>
        <w:rPr>
          <w:b/>
          <w:spacing w:val="-6"/>
          <w:sz w:val="20"/>
          <w:szCs w:val="20"/>
        </w:rPr>
        <w:t xml:space="preserve"> </w:t>
      </w:r>
      <w:r>
        <w:rPr>
          <w:b/>
          <w:sz w:val="20"/>
          <w:szCs w:val="20"/>
        </w:rPr>
        <w:t>d’une</w:t>
      </w:r>
      <w:r>
        <w:rPr>
          <w:b/>
          <w:spacing w:val="-6"/>
          <w:sz w:val="20"/>
          <w:szCs w:val="20"/>
        </w:rPr>
        <w:t xml:space="preserve"> </w:t>
      </w:r>
      <w:r>
        <w:rPr>
          <w:b/>
          <w:sz w:val="20"/>
          <w:szCs w:val="20"/>
        </w:rPr>
        <w:t>avance</w:t>
      </w:r>
      <w:r>
        <w:rPr>
          <w:b/>
          <w:spacing w:val="-9"/>
          <w:sz w:val="20"/>
          <w:szCs w:val="20"/>
        </w:rPr>
        <w:t> </w:t>
      </w:r>
      <w:r>
        <w:rPr>
          <w:b/>
          <w:spacing w:val="-10"/>
          <w:sz w:val="20"/>
          <w:szCs w:val="20"/>
        </w:rPr>
        <w:t>:</w:t>
      </w:r>
    </w:p>
    <w:p>
      <w:pPr>
        <w:pStyle w:val="Normal"/>
        <w:widowControl w:val="false"/>
        <w:suppressAutoHyphens w:val="true"/>
        <w:bidi w:val="0"/>
        <w:spacing w:lineRule="auto" w:line="240" w:before="0" w:after="0"/>
        <w:ind w:left="0" w:right="0" w:hanging="0"/>
        <w:jc w:val="left"/>
        <w:rPr>
          <w:sz w:val="20"/>
          <w:szCs w:val="20"/>
        </w:rPr>
      </w:pPr>
      <w:r>
        <w:rPr>
          <w:sz w:val="20"/>
          <w:szCs w:val="20"/>
        </w:rPr>
      </w:r>
    </w:p>
    <w:p>
      <w:pPr>
        <w:pStyle w:val="Corpsdetexte"/>
        <w:tabs>
          <w:tab w:val="clear" w:pos="720"/>
          <w:tab w:val="left" w:pos="2931" w:leader="none"/>
        </w:tabs>
        <w:ind w:hanging="0"/>
        <w:rPr>
          <w:sz w:val="20"/>
        </w:rPr>
      </w:pPr>
      <w:r>
        <mc:AlternateContent>
          <mc:Choice Requires="wps">
            <w:drawing>
              <wp:anchor behindDoc="0" distT="4445" distB="5080" distL="4445" distR="5080" simplePos="0" locked="0" layoutInCell="0" allowOverlap="1" relativeHeight="10">
                <wp:simplePos x="0" y="0"/>
                <wp:positionH relativeFrom="page">
                  <wp:posOffset>1275715</wp:posOffset>
                </wp:positionH>
                <wp:positionV relativeFrom="paragraph">
                  <wp:posOffset>12700</wp:posOffset>
                </wp:positionV>
                <wp:extent cx="149860" cy="149860"/>
                <wp:effectExtent l="4445" t="4445" r="5080" b="5080"/>
                <wp:wrapNone/>
                <wp:docPr id="13" name="Graphic 23"/>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5080" distL="4445" distR="5080" simplePos="0" locked="0" layoutInCell="0" allowOverlap="1" relativeHeight="16">
                <wp:simplePos x="0" y="0"/>
                <wp:positionH relativeFrom="page">
                  <wp:posOffset>1994535</wp:posOffset>
                </wp:positionH>
                <wp:positionV relativeFrom="paragraph">
                  <wp:posOffset>12700</wp:posOffset>
                </wp:positionV>
                <wp:extent cx="149860" cy="149860"/>
                <wp:effectExtent l="4445" t="4445" r="5080" b="5080"/>
                <wp:wrapNone/>
                <wp:docPr id="14" name="Graphic 24"/>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 xml:space="preserve">                        </w:t>
      </w:r>
      <w:r>
        <w:rPr>
          <w:spacing w:val="-5"/>
        </w:rPr>
        <w:t>Oui</w:t>
      </w:r>
      <w:r>
        <w:rPr/>
        <w:tab/>
      </w:r>
      <w:r>
        <w:rPr>
          <w:spacing w:val="-5"/>
        </w:rPr>
        <w:t>Non</w:t>
      </w:r>
    </w:p>
    <w:p>
      <w:pPr>
        <w:pStyle w:val="Corpsdetexte"/>
        <w:spacing w:before="1" w:after="0"/>
        <w:rPr>
          <w:sz w:val="20"/>
        </w:rPr>
      </w:pPr>
      <w:r>
        <w:rPr>
          <w:sz w:val="20"/>
        </w:rPr>
      </w:r>
    </w:p>
    <w:p>
      <w:pPr>
        <w:pStyle w:val="Titre1"/>
        <w:widowControl w:val="false"/>
        <w:tabs>
          <w:tab w:val="clear" w:pos="720"/>
          <w:tab w:val="left" w:pos="9645" w:leader="none"/>
        </w:tabs>
        <w:suppressAutoHyphens w:val="true"/>
        <w:bidi w:val="0"/>
        <w:spacing w:before="0" w:after="0"/>
        <w:ind w:left="0" w:right="0" w:hanging="0"/>
        <w:jc w:val="left"/>
        <w:rPr>
          <w:sz w:val="20"/>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widowControl w:val="false"/>
        <w:suppressAutoHyphens w:val="true"/>
        <w:bidi w:val="0"/>
        <w:spacing w:before="0" w:after="0"/>
        <w:ind w:left="0" w:right="0" w:hanging="0"/>
        <w:jc w:val="left"/>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sz w:val="20"/>
        </w:rPr>
      </w:pPr>
      <w:r>
        <w:rPr>
          <w:sz w:val="20"/>
        </w:rPr>
      </w:r>
    </w:p>
    <w:p>
      <w:pPr>
        <w:pStyle w:val="Corpsdetexte"/>
        <w:ind w:hanging="0"/>
        <w:rPr>
          <w:sz w:val="2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ind w:left="332" w:hanging="0"/>
        <w:rPr>
          <w:sz w:val="20"/>
        </w:rPr>
      </w:pPr>
      <w:r>
        <w:rPr>
          <w:sz w:val="20"/>
        </w:rPr>
      </w:r>
    </w:p>
    <w:p>
      <w:pPr>
        <w:pStyle w:val="Corpsdetexte"/>
        <w:ind w:hanging="0"/>
        <w:rPr>
          <w:sz w:val="20"/>
        </w:rPr>
      </w:pPr>
      <w:r>
        <w:rPr/>
        <w:t>Si le marché est reconductible, les prestations sous-traitées devront-elles être reconduites ?</w:t>
      </w:r>
    </w:p>
    <w:p>
      <w:pPr>
        <w:pStyle w:val="Corpsdetexte"/>
        <w:ind w:left="332" w:hanging="0"/>
        <w:rPr>
          <w:sz w:val="20"/>
        </w:rPr>
      </w:pPr>
      <w:r>
        <mc:AlternateContent>
          <mc:Choice Requires="wps">
            <w:drawing>
              <wp:anchor behindDoc="0" distT="4445" distB="5080" distL="5080" distR="3810" simplePos="0" locked="0" layoutInCell="0" allowOverlap="1" relativeHeight="18">
                <wp:simplePos x="0" y="0"/>
                <wp:positionH relativeFrom="page">
                  <wp:posOffset>2419350</wp:posOffset>
                </wp:positionH>
                <wp:positionV relativeFrom="paragraph">
                  <wp:posOffset>12700</wp:posOffset>
                </wp:positionV>
                <wp:extent cx="154305" cy="149860"/>
                <wp:effectExtent l="5080" t="4445" r="3810" b="5080"/>
                <wp:wrapNone/>
                <wp:docPr id="15" name="Graphic 23_0"/>
                <a:graphic xmlns:a="http://schemas.openxmlformats.org/drawingml/2006/main">
                  <a:graphicData uri="http://schemas.microsoft.com/office/word/2010/wordprocessingShape">
                    <wps:wsp>
                      <wps:cNvSpPr/>
                      <wps:spPr>
                        <a:xfrm>
                          <a:off x="0" y="0"/>
                          <a:ext cx="154440" cy="149760"/>
                        </a:xfrm>
                        <a:custGeom>
                          <a:avLst/>
                          <a:gdLst>
                            <a:gd name="textAreaLeft" fmla="*/ 0 w 87480"/>
                            <a:gd name="textAreaRight" fmla="*/ 88200 w 8748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4445" distB="5080" distL="4445" distR="5080" simplePos="0" locked="0" layoutInCell="0" allowOverlap="1" relativeHeight="19">
                <wp:simplePos x="0" y="0"/>
                <wp:positionH relativeFrom="page">
                  <wp:posOffset>1275715</wp:posOffset>
                </wp:positionH>
                <wp:positionV relativeFrom="paragraph">
                  <wp:posOffset>12700</wp:posOffset>
                </wp:positionV>
                <wp:extent cx="149860" cy="149860"/>
                <wp:effectExtent l="4445" t="4445" r="5080" b="5080"/>
                <wp:wrapNone/>
                <wp:docPr id="16" name="Graphic 23_1"/>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b/>
        <w:tab/>
        <w:t xml:space="preserve">       Oui   </w:t>
        <w:tab/>
        <w:tab/>
        <w:t xml:space="preserve"> Non</w:t>
      </w:r>
      <w:r>
        <w:rPr>
          <w:spacing w:val="-5"/>
        </w:rPr>
        <w:tab/>
        <w:tab/>
      </w:r>
    </w:p>
    <w:p>
      <w:pPr>
        <w:pStyle w:val="Corpsdetexte"/>
        <w:spacing w:before="10" w:after="0"/>
        <w:rPr>
          <w:sz w:val="12"/>
          <w:szCs w:val="12"/>
        </w:rPr>
      </w:pPr>
      <w:r>
        <w:rPr>
          <w:sz w:val="12"/>
          <w:szCs w:val="12"/>
        </w:rPr>
      </w:r>
    </w:p>
    <w:p>
      <w:pPr>
        <w:pStyle w:val="Titre1"/>
        <w:widowControl w:val="false"/>
        <w:tabs>
          <w:tab w:val="clear" w:pos="720"/>
          <w:tab w:val="left" w:pos="9645" w:leader="none"/>
        </w:tabs>
        <w:suppressAutoHyphens w:val="true"/>
        <w:bidi w:val="0"/>
        <w:spacing w:before="101" w:after="0"/>
        <w:ind w:left="0" w:right="0" w:hanging="0"/>
        <w:jc w:val="both"/>
        <w:rPr>
          <w:sz w:val="20"/>
        </w:rPr>
      </w:pPr>
      <w:r>
        <w:rPr>
          <w:color w:val="FFFFFF"/>
          <w:spacing w:val="9"/>
          <w:shd w:fill="3557A1" w:val="clear"/>
        </w:rPr>
        <w:t xml:space="preserve"> </w:t>
      </w:r>
      <w:r>
        <w:rPr>
          <w:color w:val="FFFFFF"/>
          <w:shd w:fill="3557A1" w:val="clear"/>
        </w:rPr>
        <w:t>J</w:t>
      </w:r>
      <w:r>
        <w:rPr>
          <w:color w:val="FFFFFF"/>
          <w:spacing w:val="-3"/>
          <w:shd w:fill="3557A1" w:val="clear"/>
        </w:rPr>
        <w:t xml:space="preserve"> –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sz w:val="12"/>
          <w:szCs w:val="12"/>
        </w:rPr>
      </w:pPr>
      <w:r>
        <w:rPr>
          <w:b/>
          <w:sz w:val="12"/>
          <w:szCs w:val="12"/>
        </w:rPr>
      </w:r>
    </w:p>
    <w:p>
      <w:pPr>
        <w:pStyle w:val="Normal"/>
        <w:widowControl w:val="false"/>
        <w:suppressAutoHyphens w:val="true"/>
        <w:bidi w:val="0"/>
        <w:spacing w:before="0" w:after="0"/>
        <w:ind w:left="0" w:right="0" w:hanging="0"/>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2"/>
          <w:szCs w:val="12"/>
        </w:rPr>
      </w:pPr>
      <w:r>
        <w:rPr>
          <w:sz w:val="12"/>
          <w:szCs w:val="12"/>
        </w:rPr>
      </w:r>
    </w:p>
    <w:p>
      <w:pPr>
        <w:pStyle w:val="Corpsdetexte"/>
        <w:widowControl w:val="false"/>
        <w:suppressAutoHyphens w:val="true"/>
        <w:bidi w:val="0"/>
        <w:spacing w:before="0" w:after="0"/>
        <w:ind w:left="0" w:right="0" w:hanging="0"/>
        <w:jc w:val="both"/>
        <w:rPr>
          <w:sz w:val="20"/>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2"/>
        </w:numPr>
        <w:tabs>
          <w:tab w:val="clear" w:pos="720"/>
          <w:tab w:val="left" w:pos="1258" w:leader="none"/>
        </w:tabs>
        <w:spacing w:lineRule="exact" w:line="276"/>
        <w:ind w:left="1258" w:hanging="360"/>
        <w:rPr>
          <w:sz w:val="20"/>
        </w:rPr>
      </w:pPr>
      <w:r>
        <w:rPr>
          <w:spacing w:val="-6"/>
          <w:sz w:val="20"/>
        </w:rPr>
        <w:t>……………………………………………………………………………………</w:t>
      </w:r>
    </w:p>
    <w:p>
      <w:pPr>
        <w:pStyle w:val="ListParagraph"/>
        <w:numPr>
          <w:ilvl w:val="1"/>
          <w:numId w:val="2"/>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2"/>
        </w:numPr>
        <w:tabs>
          <w:tab w:val="clear" w:pos="720"/>
          <w:tab w:val="left" w:pos="1259" w:leader="none"/>
        </w:tabs>
        <w:spacing w:lineRule="exact" w:line="277"/>
        <w:ind w:left="1259" w:hanging="360"/>
        <w:rPr>
          <w:sz w:val="20"/>
        </w:rPr>
      </w:pPr>
      <w:r>
        <w:rPr>
          <w:spacing w:val="-6"/>
          <w:sz w:val="20"/>
        </w:rPr>
        <w:t>……………………………………………………………………………………</w:t>
      </w:r>
    </w:p>
    <w:p>
      <w:pPr>
        <w:pStyle w:val="ListParagraph"/>
        <w:numPr>
          <w:ilvl w:val="1"/>
          <w:numId w:val="2"/>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2"/>
        </w:numPr>
        <w:tabs>
          <w:tab w:val="clear" w:pos="720"/>
          <w:tab w:val="left" w:pos="1259" w:leader="none"/>
        </w:tabs>
        <w:spacing w:lineRule="exact" w:line="277"/>
        <w:ind w:left="1259" w:hanging="360"/>
        <w:rPr>
          <w:sz w:val="20"/>
        </w:rPr>
      </w:pPr>
      <w:r>
        <w:rPr>
          <w:spacing w:val="-6"/>
          <w:sz w:val="20"/>
        </w:rPr>
        <w:t>……………………………………………………………………………………</w:t>
      </w:r>
    </w:p>
    <w:p>
      <w:pPr>
        <w:pStyle w:val="Corpsdetexte"/>
        <w:rPr>
          <w:sz w:val="12"/>
          <w:szCs w:val="12"/>
        </w:rPr>
      </w:pPr>
      <w:r>
        <w:rPr>
          <w:sz w:val="12"/>
          <w:szCs w:val="12"/>
        </w:rPr>
      </w:r>
    </w:p>
    <w:p>
      <w:pPr>
        <w:pStyle w:val="Corpsdetexte"/>
        <w:spacing w:before="3" w:after="0"/>
        <w:rPr>
          <w:sz w:val="12"/>
          <w:szCs w:val="12"/>
        </w:rPr>
      </w:pPr>
      <w:r>
        <w:rPr>
          <w:sz w:val="12"/>
          <w:szCs w:val="12"/>
        </w:rPr>
      </w:r>
    </w:p>
    <w:p>
      <w:pPr>
        <w:pStyle w:val="Normal"/>
        <w:widowControl w:val="false"/>
        <w:suppressAutoHyphens w:val="true"/>
        <w:bidi w:val="0"/>
        <w:spacing w:before="1" w:after="0"/>
        <w:ind w:left="0" w:right="0"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12"/>
          <w:szCs w:val="12"/>
        </w:rPr>
      </w:pPr>
      <w:r>
        <w:rPr>
          <w:sz w:val="12"/>
          <w:szCs w:val="12"/>
        </w:rPr>
      </w:r>
    </w:p>
    <w:p>
      <w:pPr>
        <w:pStyle w:val="Corpsdetexte"/>
        <w:spacing w:before="12" w:after="0"/>
        <w:rPr>
          <w:sz w:val="12"/>
          <w:szCs w:val="12"/>
        </w:rPr>
      </w:pPr>
      <w:r>
        <w:rPr>
          <w:sz w:val="12"/>
          <w:szCs w:val="12"/>
        </w:rPr>
      </w:r>
    </w:p>
    <w:p>
      <w:pPr>
        <w:pStyle w:val="Normal"/>
        <w:ind w:hanging="0"/>
        <w:jc w:val="both"/>
        <w:rPr>
          <w:b/>
          <w:sz w:val="20"/>
        </w:rPr>
      </w:pPr>
      <w:r>
        <w:rPr>
          <w:b/>
          <w:sz w:val="20"/>
        </w:rPr>
        <w:t>Adresse</w:t>
      </w:r>
      <w:r>
        <w:rPr>
          <w:b/>
          <w:spacing w:val="-9"/>
          <w:sz w:val="20"/>
        </w:rPr>
        <w:t xml:space="preserve"> </w:t>
      </w:r>
      <w:r>
        <w:rPr>
          <w:b/>
          <w:sz w:val="20"/>
        </w:rPr>
        <w:t>internet</w:t>
      </w:r>
      <w:r>
        <w:rPr>
          <w:b/>
          <w:spacing w:val="-10"/>
          <w:sz w:val="20"/>
        </w:rPr>
        <w:t> :</w:t>
      </w:r>
    </w:p>
    <w:p>
      <w:pPr>
        <w:pStyle w:val="Corpsdetexte"/>
        <w:spacing w:before="1" w:after="0"/>
        <w:rPr>
          <w:b/>
          <w:sz w:val="12"/>
          <w:szCs w:val="12"/>
        </w:rPr>
      </w:pPr>
      <w:r>
        <w:rPr>
          <w:b/>
          <w:sz w:val="12"/>
          <w:szCs w:val="12"/>
        </w:rPr>
      </w:r>
    </w:p>
    <w:p>
      <w:pPr>
        <w:pStyle w:val="Corpsdetexte"/>
        <w:spacing w:before="1" w:after="0"/>
        <w:rPr>
          <w:b/>
          <w:sz w:val="12"/>
          <w:szCs w:val="12"/>
        </w:rPr>
      </w:pPr>
      <w:r>
        <w:rPr>
          <w:b/>
          <w:sz w:val="12"/>
          <w:szCs w:val="12"/>
        </w:rPr>
      </w:r>
    </w:p>
    <w:p>
      <w:pPr>
        <w:pStyle w:val="Normal"/>
        <w:ind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p>
    <w:p>
      <w:pPr>
        <w:pStyle w:val="Titre1"/>
        <w:pageBreakBefore w:val="false"/>
        <w:tabs>
          <w:tab w:val="clear" w:pos="720"/>
          <w:tab w:val="left" w:pos="10536" w:leader="none"/>
        </w:tabs>
        <w:spacing w:before="76" w:after="0"/>
        <w:ind w:left="260" w:hanging="0"/>
        <w:rPr>
          <w:sz w:val="20"/>
        </w:rPr>
      </w:pPr>
      <w:r>
        <w:rPr>
          <w:sz w:val="20"/>
        </w:rPr>
      </w:r>
      <w:r>
        <w:br w:type="page"/>
      </w:r>
    </w:p>
    <w:p>
      <w:pPr>
        <w:pStyle w:val="Titre1"/>
        <w:widowControl w:val="false"/>
        <w:tabs>
          <w:tab w:val="clear" w:pos="720"/>
          <w:tab w:val="left" w:pos="9645" w:leader="none"/>
        </w:tabs>
        <w:suppressAutoHyphens w:val="true"/>
        <w:bidi w:val="0"/>
        <w:spacing w:before="76" w:after="0"/>
        <w:ind w:left="0" w:right="0" w:hanging="0"/>
        <w:jc w:val="both"/>
        <w:rPr>
          <w:sz w:val="20"/>
        </w:rPr>
      </w:pPr>
      <w:r>
        <w:rPr>
          <w:color w:val="FFFFFF"/>
          <w:shd w:fill="3557A1" w:val="clear"/>
        </w:rPr>
        <w:t>K</w:t>
      </w:r>
      <w:r>
        <w:rPr>
          <w:color w:val="FFFFFF"/>
          <w:spacing w:val="-3"/>
          <w:shd w:fill="3557A1" w:val="clear"/>
        </w:rPr>
        <w:t xml:space="preserve"> –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hanging="0"/>
        <w:jc w:val="both"/>
        <w:rPr>
          <w:sz w:val="20"/>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1"/>
        </w:numPr>
        <w:tabs>
          <w:tab w:val="clear" w:pos="720"/>
          <w:tab w:val="left" w:pos="1117" w:leader="none"/>
          <w:tab w:val="left" w:pos="1119" w:leader="none"/>
        </w:tabs>
        <w:spacing w:before="120" w:after="0"/>
        <w:ind w:left="1119" w:right="707" w:hanging="360"/>
        <w:jc w:val="both"/>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2">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1"/>
        </w:numPr>
        <w:tabs>
          <w:tab w:val="clear" w:pos="720"/>
          <w:tab w:val="left" w:pos="1116" w:leader="none"/>
          <w:tab w:val="left" w:pos="1118" w:leader="none"/>
        </w:tabs>
        <w:spacing w:before="121" w:after="0"/>
        <w:ind w:left="1118" w:right="705" w:hanging="360"/>
        <w:jc w:val="both"/>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ind w:hanging="0"/>
        <w:rPr>
          <w:sz w:val="20"/>
        </w:rPr>
      </w:pPr>
      <w:r>
        <w:rPr>
          <w:sz w:val="20"/>
        </w:rPr>
      </w:r>
    </w:p>
    <w:p>
      <w:pPr>
        <w:pStyle w:val="Corpsdetexte"/>
        <w:widowControl w:val="false"/>
        <w:suppressAutoHyphens w:val="true"/>
        <w:bidi w:val="0"/>
        <w:spacing w:before="0" w:after="0"/>
        <w:ind w:left="0" w:right="-170" w:hanging="0"/>
        <w:jc w:val="left"/>
        <w:rPr>
          <w:sz w:val="20"/>
        </w:rPr>
      </w:pP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 xml:space="preserve">: </w:t>
      </w:r>
      <w:r>
        <w:rPr>
          <w:rFonts w:eastAsia="Webdings" w:cs="Webdings" w:ascii="Webdings" w:hAnsi="Webdings"/>
          <w:spacing w:val="-10"/>
        </w:rPr>
        <w:t></w:t>
      </w:r>
    </w:p>
    <w:p>
      <w:pPr>
        <w:pStyle w:val="Corpsdetexte"/>
        <w:ind w:hanging="0"/>
        <w:rPr>
          <w:sz w:val="20"/>
        </w:rPr>
      </w:pPr>
      <w:r>
        <w:rPr>
          <w:sz w:val="20"/>
        </w:rPr>
      </w:r>
    </w:p>
    <w:p>
      <w:pPr>
        <w:pStyle w:val="Corpsdetexte"/>
        <w:ind w:hanging="0"/>
        <w:jc w:val="both"/>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jc w:val="both"/>
        <w:rPr>
          <w:i/>
          <w:i/>
          <w:sz w:val="17"/>
        </w:rPr>
      </w:pPr>
      <w:r>
        <w:rPr>
          <w:i/>
          <w:sz w:val="17"/>
        </w:rPr>
      </w:r>
    </w:p>
    <w:p>
      <w:pPr>
        <w:pStyle w:val="Normal"/>
        <w:widowControl w:val="false"/>
        <w:suppressAutoHyphens w:val="true"/>
        <w:bidi w:val="0"/>
        <w:spacing w:before="0" w:after="0"/>
        <w:ind w:left="0" w:right="0" w:hanging="0"/>
        <w:jc w:val="both"/>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widowControl w:val="false"/>
        <w:suppressAutoHyphens w:val="true"/>
        <w:bidi w:val="0"/>
        <w:spacing w:before="0" w:after="0"/>
        <w:ind w:left="0" w:right="0" w:hanging="0"/>
        <w:jc w:val="both"/>
        <w:rPr>
          <w:sz w:val="20"/>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0">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widowControl w:val="false"/>
        <w:suppressAutoHyphens w:val="true"/>
        <w:bidi w:val="0"/>
        <w:spacing w:before="99" w:after="0"/>
        <w:ind w:left="0" w:right="0" w:hanging="0"/>
        <w:jc w:val="both"/>
        <w:rPr>
          <w:sz w:val="20"/>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hanging="0"/>
        <w:jc w:val="both"/>
        <w:rPr>
          <w:b/>
          <w:sz w:val="20"/>
        </w:rPr>
      </w:pPr>
      <w:r>
        <w:rPr>
          <w:b/>
          <w:sz w:val="20"/>
        </w:rPr>
        <w:t>Adresse</w:t>
      </w:r>
      <w:r>
        <w:rPr>
          <w:b/>
          <w:spacing w:val="-9"/>
          <w:sz w:val="20"/>
        </w:rPr>
        <w:t xml:space="preserve"> </w:t>
      </w:r>
      <w:r>
        <w:rPr>
          <w:b/>
          <w:sz w:val="20"/>
        </w:rPr>
        <w:t>internet</w:t>
      </w:r>
      <w:r>
        <w:rPr>
          <w:b/>
          <w:spacing w:val="-10"/>
          <w:sz w:val="20"/>
        </w:rPr>
        <w:t> :</w:t>
      </w:r>
    </w:p>
    <w:p>
      <w:pPr>
        <w:pStyle w:val="Corpsdetexte"/>
        <w:spacing w:before="13" w:after="0"/>
        <w:rPr>
          <w:b/>
          <w:sz w:val="19"/>
        </w:rPr>
      </w:pPr>
      <w:r>
        <w:rPr>
          <w:b/>
          <w:sz w:val="19"/>
        </w:rPr>
      </w:r>
    </w:p>
    <w:p>
      <w:pPr>
        <w:pStyle w:val="Normal"/>
        <w:ind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Normal"/>
        <w:ind w:left="332" w:hanging="0"/>
        <w:jc w:val="both"/>
        <w:rPr>
          <w:b/>
          <w:sz w:val="20"/>
        </w:rPr>
      </w:pPr>
      <w:r>
        <w:rPr>
          <w:b/>
          <w:sz w:val="20"/>
        </w:rPr>
      </w:r>
    </w:p>
    <w:p>
      <w:pPr>
        <w:pStyle w:val="Titre1"/>
        <w:tabs>
          <w:tab w:val="clear" w:pos="720"/>
          <w:tab w:val="left" w:pos="10536" w:leader="none"/>
        </w:tabs>
        <w:rPr>
          <w:sz w:val="20"/>
        </w:rPr>
      </w:pPr>
      <w:r>
        <w:rPr>
          <w:color w:val="FFFFFF"/>
          <w:spacing w:val="5"/>
          <w:shd w:fill="3557A1" w:val="clear"/>
        </w:rPr>
        <w:t xml:space="preserve"> </w:t>
      </w:r>
      <w:r>
        <w:br w:type="page"/>
      </w:r>
    </w:p>
    <w:p>
      <w:pPr>
        <w:pStyle w:val="Titre1"/>
        <w:widowControl w:val="false"/>
        <w:tabs>
          <w:tab w:val="clear" w:pos="720"/>
          <w:tab w:val="left" w:pos="9645" w:leader="none"/>
        </w:tabs>
        <w:suppressAutoHyphens w:val="true"/>
        <w:bidi w:val="0"/>
        <w:spacing w:before="0" w:after="0"/>
        <w:ind w:left="0" w:right="0" w:hanging="0"/>
        <w:jc w:val="both"/>
        <w:rPr>
          <w:sz w:val="20"/>
        </w:rPr>
      </w:pPr>
      <w:r>
        <w:rPr>
          <w:color w:val="FFFFFF"/>
          <w:shd w:fill="3557A1" w:val="clear"/>
        </w:rPr>
        <w:t>L</w:t>
      </w:r>
      <w:r>
        <w:rPr>
          <w:color w:val="FFFFFF"/>
          <w:spacing w:val="-3"/>
          <w:shd w:fill="3557A1" w:val="clear"/>
        </w:rPr>
        <w:t xml:space="preserve"> –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widowControl w:val="false"/>
        <w:tabs>
          <w:tab w:val="clear" w:pos="720"/>
          <w:tab w:val="left" w:pos="2076" w:leader="none"/>
        </w:tabs>
        <w:suppressAutoHyphens w:val="true"/>
        <w:bidi w:val="0"/>
        <w:spacing w:before="0" w:after="0"/>
        <w:ind w:left="0" w:right="0" w:hanging="0"/>
        <w:jc w:val="left"/>
        <w:rPr>
          <w:sz w:val="20"/>
        </w:rPr>
      </w:pPr>
      <w:r>
        <mc:AlternateContent>
          <mc:Choice Requires="wps">
            <w:drawing>
              <wp:anchor behindDoc="1" distT="4445" distB="5080" distL="4445" distR="4445" simplePos="0" locked="0" layoutInCell="0" allowOverlap="1" relativeHeight="17">
                <wp:simplePos x="0" y="0"/>
                <wp:positionH relativeFrom="page">
                  <wp:posOffset>1452245</wp:posOffset>
                </wp:positionH>
                <wp:positionV relativeFrom="paragraph">
                  <wp:posOffset>12700</wp:posOffset>
                </wp:positionV>
                <wp:extent cx="149860" cy="149860"/>
                <wp:effectExtent l="4445" t="4445" r="4445" b="5080"/>
                <wp:wrapNone/>
                <wp:docPr id="17" name="Graphic 26"/>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ab/>
        <w:t>1</w:t>
      </w:r>
      <w:r>
        <w:rPr>
          <w:b/>
          <w:position w:val="7"/>
          <w:sz w:val="12"/>
        </w:rPr>
        <w:t>ère</w:t>
      </w:r>
      <w:r>
        <w:rPr>
          <w:b/>
          <w:spacing w:val="19"/>
          <w:position w:val="7"/>
          <w:sz w:val="12"/>
        </w:rPr>
        <w:t xml:space="preserve"> </w:t>
      </w:r>
      <w:r>
        <w:rPr>
          <w:b/>
          <w:spacing w:val="-2"/>
          <w:sz w:val="20"/>
        </w:rPr>
        <w:t xml:space="preserve">hypothèse : </w:t>
      </w:r>
      <w:r>
        <w:rPr>
          <w:b w:val="false"/>
          <w:bCs w:val="false"/>
          <w:spacing w:val="-2"/>
          <w:sz w:val="20"/>
        </w:rPr>
        <w:t>l</w:t>
      </w:r>
      <w:r>
        <w:rPr>
          <w:b w:val="false"/>
          <w:bCs w:val="false"/>
          <w:sz w:val="20"/>
        </w:rPr>
        <w:t>a</w:t>
      </w:r>
      <w:r>
        <w:rPr>
          <w:b w:val="false"/>
          <w:bCs w:val="false"/>
          <w:spacing w:val="-7"/>
          <w:sz w:val="20"/>
        </w:rPr>
        <w:t xml:space="preserve"> </w:t>
      </w:r>
      <w:r>
        <w:rPr>
          <w:b w:val="false"/>
          <w:bCs w:val="false"/>
          <w:sz w:val="20"/>
        </w:rPr>
        <w:t>présente</w:t>
      </w:r>
      <w:r>
        <w:rPr>
          <w:b w:val="false"/>
          <w:bCs w:val="false"/>
          <w:spacing w:val="-8"/>
          <w:sz w:val="20"/>
        </w:rPr>
        <w:t xml:space="preserve"> </w:t>
      </w:r>
      <w:r>
        <w:rPr>
          <w:b w:val="false"/>
          <w:bCs w:val="false"/>
          <w:sz w:val="20"/>
        </w:rPr>
        <w:t>déclaration</w:t>
      </w:r>
      <w:r>
        <w:rPr>
          <w:b w:val="false"/>
          <w:bCs w:val="false"/>
          <w:spacing w:val="-6"/>
          <w:sz w:val="20"/>
        </w:rPr>
        <w:t xml:space="preserve"> </w:t>
      </w:r>
      <w:r>
        <w:rPr>
          <w:b w:val="false"/>
          <w:bCs w:val="false"/>
          <w:sz w:val="20"/>
        </w:rPr>
        <w:t>de</w:t>
      </w:r>
      <w:r>
        <w:rPr>
          <w:b w:val="false"/>
          <w:bCs w:val="false"/>
          <w:spacing w:val="-8"/>
          <w:sz w:val="20"/>
        </w:rPr>
        <w:t xml:space="preserve"> </w:t>
      </w:r>
      <w:r>
        <w:rPr>
          <w:b w:val="false"/>
          <w:bCs w:val="false"/>
          <w:sz w:val="20"/>
        </w:rPr>
        <w:t>sous-traitance</w:t>
      </w:r>
      <w:r>
        <w:rPr>
          <w:b w:val="false"/>
          <w:bCs w:val="false"/>
          <w:spacing w:val="-7"/>
          <w:sz w:val="20"/>
        </w:rPr>
        <w:t xml:space="preserve"> </w:t>
      </w:r>
      <w:r>
        <w:rPr>
          <w:b w:val="false"/>
          <w:bCs w:val="false"/>
          <w:sz w:val="20"/>
        </w:rPr>
        <w:t>constitue</w:t>
      </w:r>
      <w:r>
        <w:rPr>
          <w:b w:val="false"/>
          <w:bCs w:val="false"/>
          <w:spacing w:val="-8"/>
          <w:sz w:val="20"/>
        </w:rPr>
        <w:t xml:space="preserve"> </w:t>
      </w:r>
      <w:r>
        <w:rPr>
          <w:b/>
          <w:bCs/>
          <w:sz w:val="20"/>
        </w:rPr>
        <w:t>un</w:t>
      </w:r>
      <w:r>
        <w:rPr>
          <w:b/>
          <w:bCs/>
          <w:spacing w:val="-4"/>
          <w:sz w:val="20"/>
        </w:rPr>
        <w:t xml:space="preserve"> </w:t>
      </w:r>
      <w:r>
        <w:rPr>
          <w:b/>
          <w:bCs/>
          <w:sz w:val="20"/>
        </w:rPr>
        <w:t>acte</w:t>
      </w:r>
      <w:r>
        <w:rPr>
          <w:b/>
          <w:bCs/>
          <w:spacing w:val="-7"/>
          <w:sz w:val="20"/>
        </w:rPr>
        <w:t xml:space="preserve"> </w:t>
      </w:r>
      <w:r>
        <w:rPr>
          <w:b/>
          <w:bCs/>
          <w:spacing w:val="-2"/>
          <w:sz w:val="20"/>
        </w:rPr>
        <w:t>spécial.</w:t>
      </w:r>
    </w:p>
    <w:p>
      <w:pPr>
        <w:pStyle w:val="Corpsdetexte"/>
        <w:widowControl w:val="false"/>
        <w:suppressAutoHyphens w:val="true"/>
        <w:bidi w:val="0"/>
        <w:spacing w:before="241" w:after="0"/>
        <w:ind w:left="0" w:right="0" w:hanging="0"/>
        <w:jc w:val="both"/>
        <w:rPr>
          <w:sz w:val="20"/>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1">
        <w:r>
          <w:rPr>
            <w:color w:val="0000FF"/>
            <w:u w:val="single" w:color="0000FF"/>
          </w:rPr>
          <w:t>article R. 2193-22</w:t>
        </w:r>
      </w:hyperlink>
      <w:r>
        <w:rPr>
          <w:color w:val="0000FF"/>
        </w:rPr>
        <w:t xml:space="preserve"> </w:t>
      </w:r>
      <w:r>
        <w:rPr/>
        <w:t>ou à l</w:t>
      </w:r>
      <w:hyperlink r:id="rId42">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hanging="0"/>
        <w:jc w:val="both"/>
        <w:rPr>
          <w:sz w:val="20"/>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sz w:val="20"/>
        </w:rPr>
      </w:pPr>
      <w:r>
        <mc:AlternateContent>
          <mc:Choice Requires="wps">
            <w:drawing>
              <wp:anchor behindDoc="0" distT="4445" distB="4445" distL="4445" distR="5080" simplePos="0" locked="0" layoutInCell="0" allowOverlap="1" relativeHeight="11">
                <wp:simplePos x="0" y="0"/>
                <wp:positionH relativeFrom="page">
                  <wp:posOffset>1273810</wp:posOffset>
                </wp:positionH>
                <wp:positionV relativeFrom="paragraph">
                  <wp:posOffset>89535</wp:posOffset>
                </wp:positionV>
                <wp:extent cx="149860" cy="149860"/>
                <wp:effectExtent l="4445" t="4445" r="5080" b="4445"/>
                <wp:wrapNone/>
                <wp:docPr id="18" name="Graphic 27"/>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sz w:val="20"/>
        </w:rPr>
      </w:pPr>
      <w:r>
        <w:rPr>
          <w:spacing w:val="-5"/>
          <w:u w:val="single"/>
        </w:rPr>
        <w:t>OU</w:t>
      </w:r>
    </w:p>
    <w:p>
      <w:pPr>
        <w:pStyle w:val="Corpsdetexte"/>
        <w:spacing w:before="119" w:after="0"/>
        <w:ind w:left="1464" w:firstLine="331"/>
        <w:rPr>
          <w:sz w:val="20"/>
        </w:rPr>
      </w:pPr>
      <w:r>
        <mc:AlternateContent>
          <mc:Choice Requires="wps">
            <w:drawing>
              <wp:anchor behindDoc="0" distT="4445" distB="4445" distL="4445" distR="5080" simplePos="0" locked="0" layoutInCell="0" allowOverlap="1" relativeHeight="12">
                <wp:simplePos x="0" y="0"/>
                <wp:positionH relativeFrom="page">
                  <wp:posOffset>1273810</wp:posOffset>
                </wp:positionH>
                <wp:positionV relativeFrom="paragraph">
                  <wp:posOffset>88265</wp:posOffset>
                </wp:positionV>
                <wp:extent cx="149860" cy="149860"/>
                <wp:effectExtent l="4445" t="4445" r="5080" b="4445"/>
                <wp:wrapNone/>
                <wp:docPr id="19" name="Graphic 28"/>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pStyle w:val="Corpsdetexte"/>
        <w:spacing w:before="119" w:after="0"/>
        <w:ind w:left="1464" w:firstLine="331"/>
        <w:rPr>
          <w:sz w:val="20"/>
        </w:rPr>
      </w:pPr>
      <w:r>
        <w:rPr>
          <w:sz w:val="20"/>
        </w:rPr>
      </w:r>
    </w:p>
    <w:p>
      <w:pPr>
        <w:pStyle w:val="Corpsdetexte"/>
        <w:spacing w:before="119" w:after="0"/>
        <w:ind w:left="1464" w:firstLine="331"/>
        <w:jc w:val="both"/>
        <w:rPr>
          <w:sz w:val="20"/>
        </w:rPr>
      </w:pPr>
      <w:r>
        <mc:AlternateContent>
          <mc:Choice Requires="wps">
            <w:drawing>
              <wp:anchor behindDoc="0" distT="4445" distB="4445" distL="4445" distR="5080" simplePos="0" locked="0" layoutInCell="0" allowOverlap="1" relativeHeight="21">
                <wp:simplePos x="0" y="0"/>
                <wp:positionH relativeFrom="page">
                  <wp:posOffset>1273810</wp:posOffset>
                </wp:positionH>
                <wp:positionV relativeFrom="paragraph">
                  <wp:posOffset>89535</wp:posOffset>
                </wp:positionV>
                <wp:extent cx="149860" cy="149860"/>
                <wp:effectExtent l="4445" t="4445" r="5080" b="4445"/>
                <wp:wrapNone/>
                <wp:docPr id="20" name="Graphic 27_0"/>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bCs/>
          <w:spacing w:val="-2"/>
          <w:sz w:val="20"/>
        </w:rPr>
        <w:t>2</w:t>
      </w:r>
      <w:r>
        <w:rPr>
          <w:b/>
          <w:bCs/>
          <w:spacing w:val="-2"/>
          <w:position w:val="7"/>
          <w:sz w:val="12"/>
        </w:rPr>
        <w:t>ème</w:t>
      </w:r>
      <w:r>
        <w:rPr>
          <w:b/>
          <w:bCs/>
          <w:spacing w:val="18"/>
          <w:position w:val="7"/>
          <w:sz w:val="12"/>
        </w:rPr>
        <w:t xml:space="preserve"> </w:t>
      </w:r>
      <w:r>
        <w:rPr>
          <w:b/>
          <w:bCs/>
          <w:spacing w:val="-2"/>
          <w:sz w:val="20"/>
        </w:rPr>
        <w:t>hypothèse : l</w:t>
      </w:r>
      <w:r>
        <w:rPr>
          <w:sz w:val="20"/>
        </w:rPr>
        <w:t>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 xml:space="preserve">: </w: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 xml:space="preserve">cessibilité, </w:t>
      </w:r>
      <w:r>
        <w:rPr/>
        <w:t>prévus</w:t>
      </w:r>
      <w:r>
        <w:rPr>
          <w:spacing w:val="21"/>
        </w:rPr>
        <w:t xml:space="preserve"> </w:t>
      </w:r>
      <w:r>
        <w:rPr/>
        <w:t>à</w:t>
      </w:r>
      <w:r>
        <w:rPr>
          <w:spacing w:val="23"/>
        </w:rPr>
        <w:t xml:space="preserve"> </w:t>
      </w:r>
      <w:r>
        <w:rPr/>
        <w:t>l'</w:t>
      </w:r>
      <w:hyperlink r:id="rId4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44">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widowControl w:val="false"/>
        <w:suppressAutoHyphens w:val="true"/>
        <w:bidi w:val="0"/>
        <w:spacing w:before="119" w:after="0"/>
        <w:ind w:right="0" w:hanging="0"/>
        <w:jc w:val="left"/>
        <w:rPr>
          <w:sz w:val="20"/>
        </w:rPr>
      </w:pPr>
      <w:r>
        <w:rPr>
          <w:spacing w:val="-5"/>
          <w:u w:val="single"/>
        </w:rPr>
        <w:t>OU</w:t>
      </w:r>
    </w:p>
    <w:p>
      <w:pPr>
        <w:pStyle w:val="Corpsdetexte"/>
        <w:widowControl w:val="false"/>
        <w:suppressAutoHyphens w:val="true"/>
        <w:bidi w:val="0"/>
        <w:spacing w:before="119" w:after="0"/>
        <w:ind w:right="0" w:hanging="0"/>
        <w:jc w:val="left"/>
        <w:rPr>
          <w:sz w:val="20"/>
        </w:rPr>
      </w:pPr>
      <w:r>
        <w:rPr>
          <w:sz w:val="20"/>
        </w:rPr>
      </w:r>
    </w:p>
    <w:p>
      <w:pPr>
        <w:pStyle w:val="Corpsdetexte"/>
        <w:widowControl w:val="false"/>
        <w:suppressAutoHyphens w:val="true"/>
        <w:bidi w:val="0"/>
        <w:spacing w:before="119" w:after="0"/>
        <w:ind w:right="0" w:hanging="0"/>
        <w:jc w:val="both"/>
        <w:rPr>
          <w:sz w:val="20"/>
        </w:rPr>
      </w:pPr>
      <w:r>
        <mc:AlternateContent>
          <mc:Choice Requires="wps">
            <w:drawing>
              <wp:anchor behindDoc="0" distT="4445" distB="4445" distL="4445" distR="5080" simplePos="0" locked="0" layoutInCell="0" allowOverlap="1" relativeHeight="22">
                <wp:simplePos x="0" y="0"/>
                <wp:positionH relativeFrom="page">
                  <wp:posOffset>1273810</wp:posOffset>
                </wp:positionH>
                <wp:positionV relativeFrom="paragraph">
                  <wp:posOffset>89535</wp:posOffset>
                </wp:positionV>
                <wp:extent cx="149860" cy="149860"/>
                <wp:effectExtent l="4445" t="4445" r="5080" b="4445"/>
                <wp:wrapNone/>
                <wp:docPr id="21" name="Graphic 27_1"/>
                <a:graphic xmlns:a="http://schemas.openxmlformats.org/drawingml/2006/main">
                  <a:graphicData uri="http://schemas.microsoft.com/office/word/2010/wordprocessingShape">
                    <wps:wsp>
                      <wps:cNvSpPr/>
                      <wps:spPr>
                        <a:xfrm>
                          <a:off x="0" y="0"/>
                          <a:ext cx="149760" cy="149760"/>
                        </a:xfrm>
                        <a:custGeom>
                          <a:avLst/>
                          <a:gdLst>
                            <a:gd name="textAreaLeft" fmla="*/ 0 w 84960"/>
                            <a:gd name="textAreaRight" fmla="*/ 85680 w 84960"/>
                            <a:gd name="textAreaTop" fmla="*/ 0 h 84960"/>
                            <a:gd name="textAreaBottom" fmla="*/ 85680 h 8496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b/>
        <w:tab/>
        <w:t>l’exemplaire unique ou le certificat de cessibilité ayant été remis en vue d'une cession ou d'un nantissement de créances et ne pouvant être restitué, le titulaire justifie :</w:t>
      </w:r>
    </w:p>
    <w:p>
      <w:pPr>
        <w:pStyle w:val="Corpsdetexte"/>
        <w:widowControl w:val="false"/>
        <w:suppressAutoHyphens w:val="true"/>
        <w:bidi w:val="0"/>
        <w:spacing w:before="119" w:after="0"/>
        <w:ind w:right="0" w:hanging="0"/>
        <w:jc w:val="both"/>
        <w:rPr/>
      </w:pPr>
      <w:r>
        <w:rPr>
          <w:sz w:val="20"/>
        </w:rPr>
        <w:t>- soit que la cession ou le nantissement de créances concernant le marché public ne fait pas obstacle au paiement direct de la partie sous-traitée,</w:t>
      </w:r>
    </w:p>
    <w:p>
      <w:pPr>
        <w:pStyle w:val="Corpsdetexte"/>
        <w:widowControl w:val="false"/>
        <w:suppressAutoHyphens w:val="true"/>
        <w:bidi w:val="0"/>
        <w:spacing w:before="119" w:after="0"/>
        <w:ind w:right="0" w:hanging="0"/>
        <w:jc w:val="both"/>
        <w:rPr/>
      </w:pPr>
      <w:r>
        <w:rPr>
          <w:sz w:val="20"/>
        </w:rPr>
        <w:t>- 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widowControl w:val="false"/>
        <w:suppressAutoHyphens w:val="true"/>
        <w:bidi w:val="0"/>
        <w:spacing w:before="119" w:after="0"/>
        <w:ind w:right="0"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r>
        <w:br w:type="page"/>
      </w:r>
    </w:p>
    <w:p>
      <w:pPr>
        <w:pStyle w:val="Normal"/>
        <w:widowControl w:val="false"/>
        <w:tabs>
          <w:tab w:val="clear" w:pos="720"/>
          <w:tab w:val="left" w:pos="10536" w:leader="none"/>
        </w:tabs>
        <w:suppressAutoHyphens w:val="true"/>
        <w:bidi w:val="0"/>
        <w:spacing w:before="101" w:after="0"/>
        <w:ind w:left="0" w:right="0" w:hanging="0"/>
        <w:jc w:val="both"/>
        <w:rPr>
          <w:i/>
          <w:i/>
          <w:sz w:val="18"/>
        </w:rPr>
      </w:pPr>
      <w:r>
        <w:rPr>
          <w:b/>
          <w:color w:val="FFFFFF"/>
          <w:shd w:fill="3557A1" w:val="clear"/>
        </w:rPr>
        <w:t>M – Acceptation et agrément des conditions de paiement du sous-traitant</w:t>
        <w:tab/>
      </w:r>
      <w:r>
        <w:rPr>
          <w:b/>
          <w:color w:val="FFFFFF"/>
        </w:rPr>
        <w:t xml:space="preserve"> </w:t>
      </w:r>
    </w:p>
    <w:p>
      <w:pPr>
        <w:pStyle w:val="Normal"/>
        <w:widowControl w:val="false"/>
        <w:tabs>
          <w:tab w:val="clear" w:pos="720"/>
          <w:tab w:val="left" w:pos="10536" w:leader="none"/>
        </w:tabs>
        <w:suppressAutoHyphens w:val="true"/>
        <w:bidi w:val="0"/>
        <w:spacing w:before="101" w:after="0"/>
        <w:ind w:left="0" w:right="0" w:hanging="0"/>
        <w:jc w:val="both"/>
        <w:rPr>
          <w:i/>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Normal"/>
        <w:widowControl w:val="false"/>
        <w:tabs>
          <w:tab w:val="clear" w:pos="720"/>
          <w:tab w:val="left" w:pos="10536" w:leader="none"/>
        </w:tabs>
        <w:suppressAutoHyphens w:val="true"/>
        <w:bidi w:val="0"/>
        <w:spacing w:before="101" w:after="0"/>
        <w:ind w:left="0" w:right="0" w:hanging="0"/>
        <w:jc w:val="both"/>
        <w:rPr>
          <w:i/>
          <w:i/>
          <w:sz w:val="18"/>
        </w:rPr>
      </w:pPr>
      <w:r>
        <w:rPr>
          <w:i/>
          <w:sz w:val="18"/>
        </w:rPr>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sz w:val="2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sz w:val="20"/>
        </w:rPr>
      </w:pPr>
      <w:r>
        <w:rPr>
          <w:sz w:val="20"/>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12"/>
          <w:szCs w:val="12"/>
        </w:rPr>
      </w:pPr>
      <w:r>
        <w:rPr>
          <w:sz w:val="12"/>
          <w:szCs w:val="12"/>
        </w:rPr>
      </w:r>
    </w:p>
    <w:p>
      <w:pPr>
        <w:pStyle w:val="Corpsdetexte"/>
        <w:rPr>
          <w:sz w:val="12"/>
          <w:szCs w:val="12"/>
        </w:rPr>
      </w:pPr>
      <w:r>
        <w:rPr>
          <w:sz w:val="12"/>
          <w:szCs w:val="12"/>
        </w:rPr>
      </w:r>
    </w:p>
    <w:p>
      <w:pPr>
        <w:pStyle w:val="Corpsdetexte"/>
        <w:rPr>
          <w:sz w:val="12"/>
          <w:szCs w:val="12"/>
        </w:rPr>
      </w:pPr>
      <w:r>
        <w:rPr>
          <w:sz w:val="12"/>
          <w:szCs w:val="12"/>
        </w:rPr>
      </w:r>
    </w:p>
    <w:p>
      <w:pPr>
        <w:pStyle w:val="Corpsdetexte"/>
        <w:rPr>
          <w:sz w:val="12"/>
          <w:szCs w:val="12"/>
        </w:rPr>
      </w:pPr>
      <w:r>
        <w:rPr>
          <w:sz w:val="12"/>
          <w:szCs w:val="12"/>
        </w:rPr>
      </w:r>
    </w:p>
    <w:p>
      <w:pPr>
        <w:pStyle w:val="Corpsdetexte"/>
        <w:rPr>
          <w:sz w:val="12"/>
          <w:szCs w:val="12"/>
        </w:rPr>
      </w:pPr>
      <w:r>
        <w:rPr>
          <w:sz w:val="12"/>
          <w:szCs w:val="12"/>
        </w:rPr>
      </w:r>
    </w:p>
    <w:p>
      <w:pPr>
        <w:pStyle w:val="Corpsdetexte"/>
        <w:rPr>
          <w:sz w:val="12"/>
          <w:szCs w:val="12"/>
        </w:rPr>
      </w:pPr>
      <w:r>
        <w:rPr>
          <w:sz w:val="12"/>
          <w:szCs w:val="12"/>
        </w:rPr>
      </w:r>
    </w:p>
    <w:p>
      <w:pPr>
        <w:pStyle w:val="Corpsdetexte"/>
        <w:rPr>
          <w:sz w:val="12"/>
          <w:szCs w:val="12"/>
        </w:rPr>
      </w:pPr>
      <w:r>
        <w:rPr>
          <w:sz w:val="12"/>
          <w:szCs w:val="12"/>
        </w:rPr>
      </w:r>
    </w:p>
    <w:p>
      <w:pPr>
        <w:pStyle w:val="Corpsdetexte"/>
        <w:spacing w:before="195" w:after="0"/>
        <w:ind w:left="332" w:right="709" w:hanging="0"/>
        <w:jc w:val="both"/>
        <w:rPr>
          <w:sz w:val="20"/>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sz w:val="2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sz w:val="2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footerReference w:type="default" r:id="rId45"/>
          <w:type w:val="nextPage"/>
          <w:pgSz w:w="11906" w:h="16838"/>
          <w:pgMar w:left="1134" w:right="1134" w:gutter="0" w:header="0" w:top="794" w:footer="677" w:bottom="860"/>
          <w:pgNumType w:fmt="decimal"/>
          <w:formProt w:val="false"/>
          <w:textDirection w:val="lrTb"/>
          <w:docGrid w:type="default" w:linePitch="100" w:charSpace="0"/>
        </w:sectPr>
      </w:pPr>
    </w:p>
    <w:p>
      <w:pPr>
        <w:pStyle w:val="Normal"/>
        <w:tabs>
          <w:tab w:val="clear" w:pos="720"/>
          <w:tab w:val="left" w:pos="10536" w:leader="none"/>
        </w:tabs>
        <w:spacing w:before="76" w:after="0"/>
        <w:ind w:right="705" w:hanging="0"/>
        <w:jc w:val="both"/>
        <w:rPr>
          <w:i/>
          <w:i/>
          <w:sz w:val="18"/>
        </w:rPr>
      </w:pPr>
      <w:r>
        <w:rPr>
          <w:i/>
          <w:sz w:val="18"/>
        </w:rPr>
      </w:r>
    </w:p>
    <w:p>
      <w:pPr>
        <w:pStyle w:val="Normal"/>
        <w:tabs>
          <w:tab w:val="clear" w:pos="720"/>
          <w:tab w:val="left" w:pos="10536" w:leader="none"/>
        </w:tabs>
        <w:spacing w:before="76" w:after="0"/>
        <w:ind w:right="705" w:hanging="0"/>
        <w:jc w:val="both"/>
        <w:rPr>
          <w:i/>
          <w:i/>
          <w:sz w:val="18"/>
        </w:rPr>
      </w:pPr>
      <w:r>
        <w:rPr>
          <w:i/>
          <w:sz w:val="18"/>
        </w:rPr>
      </w:r>
    </w:p>
    <w:p>
      <w:pPr>
        <w:pStyle w:val="Normal"/>
        <w:tabs>
          <w:tab w:val="clear" w:pos="720"/>
          <w:tab w:val="left" w:pos="10536" w:leader="none"/>
        </w:tabs>
        <w:spacing w:before="76" w:after="0"/>
        <w:ind w:right="705" w:hanging="0"/>
        <w:jc w:val="both"/>
        <w:rPr>
          <w:i/>
          <w:i/>
          <w:sz w:val="18"/>
        </w:rPr>
      </w:pPr>
      <w:r>
        <w:rPr>
          <w:i/>
          <w:sz w:val="18"/>
        </w:rPr>
      </w:r>
    </w:p>
    <w:p>
      <w:pPr>
        <w:pStyle w:val="Normal"/>
        <w:tabs>
          <w:tab w:val="clear" w:pos="720"/>
          <w:tab w:val="left" w:pos="10536" w:leader="none"/>
        </w:tabs>
        <w:spacing w:before="76" w:after="0"/>
        <w:ind w:right="705" w:hanging="0"/>
        <w:jc w:val="both"/>
        <w:rPr>
          <w:i/>
          <w:i/>
          <w:sz w:val="18"/>
        </w:rPr>
      </w:pPr>
      <w:r>
        <w:rPr>
          <w:i/>
          <w:sz w:val="18"/>
        </w:rPr>
      </w:r>
    </w:p>
    <w:p>
      <w:pPr>
        <w:pStyle w:val="Normal"/>
        <w:tabs>
          <w:tab w:val="clear" w:pos="720"/>
          <w:tab w:val="left" w:pos="10536" w:leader="none"/>
        </w:tabs>
        <w:spacing w:before="76" w:after="0"/>
        <w:ind w:right="705" w:hanging="0"/>
        <w:jc w:val="both"/>
        <w:rPr>
          <w:i/>
          <w:i/>
          <w:sz w:val="18"/>
        </w:rPr>
      </w:pPr>
      <w:r>
        <w:rPr>
          <w:i/>
          <w:sz w:val="18"/>
        </w:rPr>
      </w:r>
    </w:p>
    <w:p>
      <w:pPr>
        <w:pStyle w:val="Normal"/>
        <w:tabs>
          <w:tab w:val="clear" w:pos="720"/>
          <w:tab w:val="left" w:pos="10536" w:leader="none"/>
        </w:tabs>
        <w:spacing w:before="76" w:after="0"/>
        <w:ind w:right="705" w:hanging="0"/>
        <w:jc w:val="both"/>
        <w:rPr>
          <w:i/>
          <w:i/>
          <w:sz w:val="18"/>
        </w:rPr>
      </w:pPr>
      <w:r>
        <w:rPr>
          <w:i/>
          <w:sz w:val="18"/>
        </w:rPr>
      </w:r>
    </w:p>
    <w:p>
      <w:pPr>
        <w:pStyle w:val="Normal"/>
        <w:tabs>
          <w:tab w:val="clear" w:pos="720"/>
          <w:tab w:val="left" w:pos="10536" w:leader="none"/>
        </w:tabs>
        <w:spacing w:before="76" w:after="0"/>
        <w:ind w:right="705" w:hanging="0"/>
        <w:jc w:val="both"/>
        <w:rPr>
          <w:i/>
          <w:i/>
          <w:sz w:val="18"/>
        </w:rPr>
      </w:pPr>
      <w:r>
        <w:rPr>
          <w:i/>
          <w:sz w:val="18"/>
        </w:rPr>
      </w:r>
    </w:p>
    <w:p>
      <w:pPr>
        <w:pStyle w:val="Normal"/>
        <w:tabs>
          <w:tab w:val="clear" w:pos="720"/>
          <w:tab w:val="left" w:pos="10536" w:leader="none"/>
        </w:tabs>
        <w:spacing w:before="76" w:after="0"/>
        <w:ind w:right="705" w:hanging="0"/>
        <w:jc w:val="both"/>
        <w:rPr>
          <w:i/>
          <w:i/>
          <w:sz w:val="18"/>
        </w:rPr>
      </w:pPr>
      <w:r>
        <w:rPr>
          <w:i/>
          <w:sz w:val="18"/>
        </w:rPr>
      </w:r>
    </w:p>
    <w:p>
      <w:pPr>
        <w:sectPr>
          <w:type w:val="continuous"/>
          <w:pgSz w:w="11906" w:h="16838"/>
          <w:pgMar w:left="1134" w:right="1134" w:gutter="0" w:header="0" w:top="794" w:footer="677" w:bottom="860"/>
          <w:formProt w:val="false"/>
          <w:textDirection w:val="lrTb"/>
          <w:docGrid w:type="default" w:linePitch="100" w:charSpace="0"/>
        </w:sectPr>
      </w:pPr>
      <w:r>
        <w:br w:type="page"/>
      </w:r>
    </w:p>
    <w:p>
      <w:pPr>
        <w:pStyle w:val="Normal"/>
        <w:widowControl w:val="false"/>
        <w:tabs>
          <w:tab w:val="clear" w:pos="720"/>
          <w:tab w:val="left" w:pos="9645" w:leader="none"/>
        </w:tabs>
        <w:suppressAutoHyphens w:val="true"/>
        <w:bidi w:val="0"/>
        <w:spacing w:before="76" w:after="0"/>
        <w:ind w:left="0" w:right="0" w:hanging="0"/>
        <w:jc w:val="both"/>
        <w:rPr>
          <w:i/>
          <w:i/>
          <w:sz w:val="18"/>
        </w:rPr>
      </w:pPr>
      <w:r>
        <w:rPr>
          <w:b/>
          <w:color w:val="FFFFFF"/>
          <w:shd w:fill="3557A1" w:val="clear"/>
        </w:rPr>
        <w:t xml:space="preserve"> </w:t>
      </w:r>
      <w:r>
        <w:rPr>
          <w:b/>
          <w:color w:val="FFFFFF"/>
          <w:shd w:fill="3557A1" w:val="clear"/>
        </w:rPr>
        <w:t>N – Notification de l’acte spécial au titulaire</w:t>
        <w:tab/>
      </w:r>
    </w:p>
    <w:p>
      <w:pPr>
        <w:pStyle w:val="Normal"/>
        <w:widowControl w:val="false"/>
        <w:tabs>
          <w:tab w:val="clear" w:pos="720"/>
          <w:tab w:val="left" w:pos="9645" w:leader="none"/>
        </w:tabs>
        <w:suppressAutoHyphens w:val="true"/>
        <w:bidi w:val="0"/>
        <w:spacing w:before="76" w:after="0"/>
        <w:ind w:left="0" w:right="0" w:hanging="0"/>
        <w:jc w:val="both"/>
        <w:rPr>
          <w:i/>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tbl>
      <w:tblPr>
        <w:tblW w:w="5000" w:type="pct"/>
        <w:jc w:val="left"/>
        <w:tblInd w:w="55" w:type="dxa"/>
        <w:tblLayout w:type="fixed"/>
        <w:tblCellMar>
          <w:top w:w="55" w:type="dxa"/>
          <w:left w:w="55" w:type="dxa"/>
          <w:bottom w:w="55" w:type="dxa"/>
          <w:right w:w="55" w:type="dxa"/>
        </w:tblCellMar>
      </w:tblPr>
      <w:tblGrid>
        <w:gridCol w:w="9638"/>
      </w:tblGrid>
      <w:tr>
        <w:trPr/>
        <w:tc>
          <w:tcPr>
            <w:tcW w:w="9638" w:type="dxa"/>
            <w:tcBorders>
              <w:top w:val="single" w:sz="4" w:space="0" w:color="000000"/>
              <w:left w:val="single" w:sz="4" w:space="0" w:color="000000"/>
              <w:bottom w:val="single" w:sz="4" w:space="0" w:color="000000"/>
              <w:right w:val="single" w:sz="4" w:space="0" w:color="000000"/>
            </w:tcBorders>
          </w:tcPr>
          <w:p>
            <w:pPr>
              <w:pStyle w:val="Contenudetableau"/>
              <w:widowControl w:val="false"/>
              <w:rPr>
                <w:sz w:val="20"/>
                <w:szCs w:val="20"/>
              </w:rPr>
            </w:pPr>
            <w:r>
              <w:rPr>
                <w:sz w:val="20"/>
                <w:szCs w:val="20"/>
              </w:rPr>
              <w:t>En cas d’envoi en lettre recommandée avec accusé de réception :</w:t>
            </w:r>
          </w:p>
          <w:p>
            <w:pPr>
              <w:pStyle w:val="Contenudetableau"/>
              <w:widowControl w:val="false"/>
              <w:rPr>
                <w:sz w:val="20"/>
                <w:szCs w:val="20"/>
              </w:rPr>
            </w:pPr>
            <w:r>
              <w:rPr>
                <w:sz w:val="20"/>
                <w:szCs w:val="20"/>
              </w:rPr>
              <w:t>(Coller dans ce cadre l’avis de réception postal, daté et signé par le titulaire.)</w:t>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tc>
      </w:tr>
      <w:tr>
        <w:trPr/>
        <w:tc>
          <w:tcPr>
            <w:tcW w:w="9638" w:type="dxa"/>
            <w:tcBorders>
              <w:left w:val="single" w:sz="4" w:space="0" w:color="000000"/>
              <w:bottom w:val="single" w:sz="4" w:space="0" w:color="000000"/>
              <w:right w:val="single" w:sz="4" w:space="0" w:color="000000"/>
            </w:tcBorders>
          </w:tcPr>
          <w:p>
            <w:pPr>
              <w:pStyle w:val="Contenudetableau"/>
              <w:widowControl w:val="false"/>
              <w:rPr>
                <w:rFonts w:ascii="Marianne" w:hAnsi="Marianne" w:eastAsia="Marianne" w:cs="Marianne"/>
                <w:color w:val="auto"/>
                <w:kern w:val="0"/>
                <w:sz w:val="20"/>
                <w:szCs w:val="20"/>
                <w:lang w:val="fr-FR" w:eastAsia="en-US" w:bidi="ar-SA"/>
              </w:rPr>
            </w:pPr>
            <w:r>
              <w:rPr>
                <w:rFonts w:eastAsia="Marianne" w:cs="Marianne"/>
                <w:color w:val="auto"/>
                <w:kern w:val="0"/>
                <w:sz w:val="20"/>
                <w:szCs w:val="20"/>
                <w:lang w:val="fr-FR" w:eastAsia="en-US" w:bidi="ar-SA"/>
              </w:rPr>
              <w:t>En cas de remise contre récépissé :</w:t>
            </w:r>
          </w:p>
          <w:p>
            <w:pPr>
              <w:pStyle w:val="Contenudetableau"/>
              <w:widowControl w:val="false"/>
              <w:rPr>
                <w:rFonts w:ascii="Marianne" w:hAnsi="Marianne" w:eastAsia="Marianne" w:cs="Marianne"/>
                <w:color w:val="auto"/>
                <w:kern w:val="0"/>
                <w:sz w:val="20"/>
                <w:szCs w:val="20"/>
                <w:lang w:val="fr-FR" w:eastAsia="en-US" w:bidi="ar-SA"/>
              </w:rPr>
            </w:pPr>
            <w:r>
              <w:rPr>
                <w:rFonts w:eastAsia="Marianne" w:cs="Marianne"/>
                <w:color w:val="auto"/>
                <w:kern w:val="0"/>
                <w:sz w:val="20"/>
                <w:szCs w:val="20"/>
                <w:lang w:val="fr-FR" w:eastAsia="en-US" w:bidi="ar-SA"/>
              </w:rPr>
              <w:t>Le titulaire reçoit à titre de notification une copie du présent acte spécial :</w:t>
            </w:r>
          </w:p>
          <w:p>
            <w:pPr>
              <w:pStyle w:val="Contenudetableau"/>
              <w:widowControl w:val="false"/>
              <w:rPr>
                <w:rFonts w:ascii="Marianne" w:hAnsi="Marianne" w:eastAsia="Marianne" w:cs="Marianne"/>
                <w:color w:val="auto"/>
                <w:kern w:val="0"/>
                <w:sz w:val="20"/>
                <w:szCs w:val="20"/>
                <w:lang w:val="fr-FR" w:eastAsia="en-US" w:bidi="ar-SA"/>
              </w:rPr>
            </w:pPr>
            <w:r>
              <w:rPr>
                <w:sz w:val="20"/>
                <w:szCs w:val="20"/>
              </w:rPr>
              <w:t>A :                                                                , le</w:t>
            </w:r>
          </w:p>
          <w:p>
            <w:pPr>
              <w:pStyle w:val="Contenudetableau"/>
              <w:widowControl w:val="false"/>
              <w:rPr>
                <w:rFonts w:ascii="Marianne" w:hAnsi="Marianne" w:eastAsia="Marianne" w:cs="Marianne"/>
                <w:color w:val="auto"/>
                <w:kern w:val="0"/>
                <w:sz w:val="20"/>
                <w:szCs w:val="20"/>
                <w:lang w:val="fr-FR" w:eastAsia="en-US" w:bidi="ar-SA"/>
              </w:rPr>
            </w:pPr>
            <w:r>
              <w:rPr>
                <w:rFonts w:eastAsia="Marianne" w:cs="Marianne"/>
                <w:color w:val="auto"/>
                <w:kern w:val="0"/>
                <w:sz w:val="20"/>
                <w:szCs w:val="20"/>
                <w:lang w:val="fr-FR" w:eastAsia="en-US" w:bidi="ar-SA"/>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p>
            <w:pPr>
              <w:pStyle w:val="Contenudetableau"/>
              <w:widowControl w:val="false"/>
              <w:rPr/>
            </w:pPr>
            <w:r>
              <w:rPr/>
            </w:r>
          </w:p>
        </w:tc>
      </w:tr>
    </w:tbl>
    <w:p>
      <w:pPr>
        <w:pStyle w:val="Normal"/>
        <w:widowControl w:val="false"/>
        <w:tabs>
          <w:tab w:val="clear" w:pos="720"/>
          <w:tab w:val="left" w:pos="345" w:leader="none"/>
        </w:tabs>
        <w:suppressAutoHyphens w:val="true"/>
        <w:bidi w:val="0"/>
        <w:spacing w:before="0" w:after="0"/>
        <w:ind w:left="340" w:right="0"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left="331" w:hanging="0"/>
        <w:jc w:val="both"/>
        <w:rPr>
          <w:sz w:val="16"/>
        </w:rPr>
      </w:pPr>
      <w:r>
        <w:rPr>
          <w:sz w:val="16"/>
        </w:rPr>
      </w:r>
    </w:p>
    <w:p>
      <w:pPr>
        <w:pStyle w:val="Normal"/>
        <w:ind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46"/>
      <w:type w:val="nextPage"/>
      <w:pgSz w:w="11906" w:h="16838"/>
      <w:pgMar w:left="1134" w:right="1134" w:gutter="0" w:header="0" w:top="794" w:footer="677" w:bottom="86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Bold">
    <w:charset w:val="00"/>
    <w:family w:val="roman"/>
    <w:pitch w:val="variable"/>
  </w:font>
  <w:font w:name="Marianne">
    <w:charset w:val="01"/>
    <w:family w:val="modern"/>
    <w:pitch w:val="variable"/>
  </w:font>
  <w:font w:name="Arial">
    <w:charset w:val="00"/>
    <w:family w:val="roman"/>
    <w:pitch w:val="variable"/>
  </w:font>
  <w:font w:name="Webdings">
    <w:charset w:val="00"/>
    <w:family w:val="roman"/>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w:r>
  </w:p>
  <w:tbl>
    <w:tblPr>
      <w:tblW w:w="9645" w:type="dxa"/>
      <w:jc w:val="left"/>
      <w:tblInd w:w="77" w:type="dxa"/>
      <w:tblLayout w:type="fixed"/>
      <w:tblCellMar>
        <w:top w:w="0" w:type="dxa"/>
        <w:left w:w="71" w:type="dxa"/>
        <w:bottom w:w="0" w:type="dxa"/>
        <w:right w:w="71" w:type="dxa"/>
      </w:tblCellMar>
    </w:tblPr>
    <w:tblGrid>
      <w:gridCol w:w="3974"/>
      <w:gridCol w:w="3690"/>
      <w:gridCol w:w="840"/>
      <w:gridCol w:w="465"/>
      <w:gridCol w:w="225"/>
      <w:gridCol w:w="450"/>
    </w:tblGrid>
    <w:tr>
      <w:trPr>
        <w:tblHeader w:val="true"/>
      </w:trPr>
      <w:tc>
        <w:tcPr>
          <w:tcW w:w="3974" w:type="dxa"/>
          <w:tcBorders/>
          <w:shd w:fill="66CCFF" w:val="clear"/>
        </w:tcPr>
        <w:p>
          <w:pPr>
            <w:pStyle w:val="Normal"/>
            <w:widowControl w:val="false"/>
            <w:shd w:val="clear" w:fill="66CCFF"/>
            <w:snapToGrid w:val="false"/>
            <w:ind w:left="0" w:right="360" w:hanging="0"/>
            <w:rPr>
              <w:rFonts w:ascii="Marianne" w:hAnsi="Marianne" w:cs="Marianne"/>
              <w:b/>
              <w:bCs/>
              <w:sz w:val="18"/>
              <w:szCs w:val="18"/>
            </w:rPr>
          </w:pPr>
          <w:r>
            <w:rPr>
              <w:rFonts w:cs="Marianne"/>
              <w:b/>
              <w:bCs/>
              <w:sz w:val="18"/>
              <w:szCs w:val="18"/>
            </w:rPr>
            <w:t>DC4 – Déclaration de sous-traitance</w:t>
          </w:r>
        </w:p>
      </w:tc>
      <w:tc>
        <w:tcPr>
          <w:tcW w:w="3690" w:type="dxa"/>
          <w:tcBorders/>
          <w:shd w:fill="66CCFF" w:val="clear"/>
        </w:tcPr>
        <w:p>
          <w:pPr>
            <w:pStyle w:val="Normal"/>
            <w:widowControl w:val="false"/>
            <w:shd w:val="clear" w:fill="66CCFF"/>
            <w:snapToGrid w:val="false"/>
            <w:jc w:val="center"/>
            <w:rPr>
              <w:rFonts w:ascii="Marianne" w:hAnsi="Marianne" w:cs="Marianne"/>
              <w:b/>
              <w:i/>
              <w:i/>
              <w:iCs/>
              <w:sz w:val="18"/>
              <w:szCs w:val="18"/>
            </w:rPr>
          </w:pPr>
          <w:r>
            <w:rPr>
              <w:rFonts w:cs="Marianne"/>
              <w:b/>
              <w:i/>
              <w:iCs/>
              <w:sz w:val="18"/>
              <w:szCs w:val="18"/>
            </w:rPr>
            <w:t>SGAMI</w:t>
          </w:r>
          <w:r>
            <w:rPr>
              <w:rFonts w:cs="Marianne"/>
              <w:b/>
              <w:i/>
              <w:iCs/>
              <w:sz w:val="18"/>
              <w:szCs w:val="18"/>
            </w:rPr>
            <w:t>SUD</w:t>
          </w:r>
          <w:r>
            <w:rPr>
              <w:rFonts w:cs="Marianne"/>
              <w:b/>
              <w:i/>
              <w:iCs/>
              <w:sz w:val="18"/>
              <w:szCs w:val="18"/>
            </w:rPr>
            <w:t>-MAPA-2024-</w:t>
          </w:r>
          <w:r>
            <w:rPr>
              <w:rFonts w:cs="Marianne"/>
              <w:b/>
              <w:i/>
              <w:iCs/>
              <w:sz w:val="18"/>
              <w:szCs w:val="18"/>
            </w:rPr>
            <w:t>11</w:t>
          </w:r>
          <w:r>
            <w:rPr>
              <w:rFonts w:cs="Marianne"/>
              <w:b/>
              <w:i/>
              <w:iCs/>
              <w:sz w:val="18"/>
              <w:szCs w:val="18"/>
            </w:rPr>
            <w:t>-</w:t>
          </w:r>
          <w:r>
            <w:rPr>
              <w:rFonts w:cs="Marianne"/>
              <w:b/>
              <w:i/>
              <w:iCs/>
              <w:sz w:val="18"/>
              <w:szCs w:val="18"/>
            </w:rPr>
            <w:t>68</w:t>
          </w:r>
        </w:p>
      </w:tc>
      <w:tc>
        <w:tcPr>
          <w:tcW w:w="840" w:type="dxa"/>
          <w:tcBorders/>
          <w:shd w:fill="66CCFF" w:val="clear"/>
        </w:tcPr>
        <w:p>
          <w:pPr>
            <w:pStyle w:val="Normal"/>
            <w:widowControl w:val="false"/>
            <w:shd w:val="clear" w:fill="66CCFF"/>
            <w:snapToGrid w:val="false"/>
            <w:jc w:val="right"/>
            <w:rPr>
              <w:rFonts w:ascii="Marianne" w:hAnsi="Marianne" w:cs="Marianne"/>
              <w:b/>
              <w:bCs/>
              <w:sz w:val="18"/>
              <w:szCs w:val="18"/>
            </w:rPr>
          </w:pPr>
          <w:r>
            <w:rPr>
              <w:rFonts w:cs="Marianne"/>
              <w:b/>
              <w:bCs/>
              <w:sz w:val="18"/>
              <w:szCs w:val="18"/>
            </w:rPr>
            <w:t>Page :</w:t>
          </w:r>
        </w:p>
      </w:tc>
      <w:tc>
        <w:tcPr>
          <w:tcW w:w="465" w:type="dxa"/>
          <w:tcBorders/>
          <w:shd w:fill="66CCFF" w:val="clear"/>
        </w:tcPr>
        <w:p>
          <w:pPr>
            <w:pStyle w:val="Normal"/>
            <w:widowControl w:val="false"/>
            <w:shd w:val="clear" w:fill="66CCFF"/>
            <w:snapToGrid w:val="false"/>
            <w:jc w:val="center"/>
            <w:rPr/>
          </w:pPr>
          <w:r>
            <w:rPr>
              <w:rStyle w:val="Numrodepage"/>
              <w:rFonts w:cs="Marianne"/>
              <w:b/>
              <w:sz w:val="18"/>
              <w:szCs w:val="18"/>
            </w:rPr>
            <w:fldChar w:fldCharType="begin"/>
          </w:r>
          <w:r>
            <w:rPr>
              <w:rStyle w:val="Numrodepage"/>
              <w:sz w:val="18"/>
              <w:b/>
              <w:szCs w:val="18"/>
              <w:rFonts w:cs="Marianne"/>
            </w:rPr>
            <w:instrText xml:space="preserve"> PAGE </w:instrText>
          </w:r>
          <w:r>
            <w:rPr>
              <w:rStyle w:val="Numrodepage"/>
              <w:sz w:val="18"/>
              <w:b/>
              <w:szCs w:val="18"/>
              <w:rFonts w:cs="Marianne"/>
            </w:rPr>
            <w:fldChar w:fldCharType="separate"/>
          </w:r>
          <w:r>
            <w:rPr>
              <w:rStyle w:val="Numrodepage"/>
              <w:sz w:val="18"/>
              <w:b/>
              <w:szCs w:val="18"/>
              <w:rFonts w:cs="Marianne"/>
            </w:rPr>
            <w:t>8</w:t>
          </w:r>
          <w:r>
            <w:rPr>
              <w:rStyle w:val="Numrodepage"/>
              <w:sz w:val="18"/>
              <w:b/>
              <w:szCs w:val="18"/>
              <w:rFonts w:cs="Marianne"/>
            </w:rPr>
            <w:fldChar w:fldCharType="end"/>
          </w:r>
        </w:p>
      </w:tc>
      <w:tc>
        <w:tcPr>
          <w:tcW w:w="225" w:type="dxa"/>
          <w:tcBorders/>
          <w:shd w:fill="66CCFF" w:val="clear"/>
        </w:tcPr>
        <w:p>
          <w:pPr>
            <w:pStyle w:val="Normal"/>
            <w:widowControl w:val="false"/>
            <w:shd w:val="clear" w:fill="66CCFF"/>
            <w:snapToGrid w:val="false"/>
            <w:jc w:val="center"/>
            <w:rPr>
              <w:rFonts w:ascii="Marianne" w:hAnsi="Marianne" w:cs="Marianne"/>
              <w:b/>
              <w:bCs/>
              <w:sz w:val="18"/>
              <w:szCs w:val="18"/>
            </w:rPr>
          </w:pPr>
          <w:r>
            <w:rPr>
              <w:rFonts w:cs="Marianne"/>
              <w:b/>
              <w:bCs/>
              <w:sz w:val="18"/>
              <w:szCs w:val="18"/>
            </w:rPr>
            <w:t>/</w:t>
          </w:r>
        </w:p>
      </w:tc>
      <w:tc>
        <w:tcPr>
          <w:tcW w:w="450" w:type="dxa"/>
          <w:tcBorders/>
          <w:shd w:fill="66CCFF" w:val="clear"/>
        </w:tcPr>
        <w:p>
          <w:pPr>
            <w:pStyle w:val="Normal"/>
            <w:widowControl w:val="false"/>
            <w:shd w:val="clear" w:fill="66CCFF"/>
            <w:snapToGrid w:val="false"/>
            <w:jc w:val="center"/>
            <w:rPr/>
          </w:pPr>
          <w:r>
            <w:rPr>
              <w:rStyle w:val="Numrodepage"/>
              <w:rFonts w:cs="Marianne"/>
              <w:b/>
              <w:sz w:val="18"/>
              <w:szCs w:val="18"/>
            </w:rPr>
            <w:fldChar w:fldCharType="begin"/>
          </w:r>
          <w:r>
            <w:rPr>
              <w:rStyle w:val="Numrodepage"/>
              <w:sz w:val="18"/>
              <w:b/>
              <w:szCs w:val="18"/>
              <w:rFonts w:cs="Marianne"/>
            </w:rPr>
            <w:instrText xml:space="preserve"> NUMPAGES </w:instrText>
          </w:r>
          <w:r>
            <w:rPr>
              <w:rStyle w:val="Numrodepage"/>
              <w:sz w:val="18"/>
              <w:b/>
              <w:szCs w:val="18"/>
              <w:rFonts w:cs="Marianne"/>
            </w:rPr>
            <w:fldChar w:fldCharType="separate"/>
          </w:r>
          <w:r>
            <w:rPr>
              <w:rStyle w:val="Numrodepage"/>
              <w:sz w:val="18"/>
              <w:b/>
              <w:szCs w:val="18"/>
              <w:rFonts w:cs="Marianne"/>
            </w:rPr>
            <w:t>9</w:t>
          </w:r>
          <w:r>
            <w:rPr>
              <w:rStyle w:val="Numrodepage"/>
              <w:sz w:val="18"/>
              <w:b/>
              <w:szCs w:val="18"/>
              <w:rFonts w:cs="Marianne"/>
            </w:rPr>
            <w:fldChar w:fldCharType="end"/>
          </w:r>
        </w:p>
      </w:tc>
    </w:tr>
  </w:tbl>
  <w:p>
    <w:pPr>
      <w:pStyle w:val="Normal"/>
      <w:spacing w:lineRule="atLeast" w:line="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w:r>
  </w:p>
  <w:tbl>
    <w:tblPr>
      <w:tblW w:w="9645" w:type="dxa"/>
      <w:jc w:val="left"/>
      <w:tblInd w:w="77" w:type="dxa"/>
      <w:tblLayout w:type="fixed"/>
      <w:tblCellMar>
        <w:top w:w="0" w:type="dxa"/>
        <w:left w:w="71" w:type="dxa"/>
        <w:bottom w:w="0" w:type="dxa"/>
        <w:right w:w="71" w:type="dxa"/>
      </w:tblCellMar>
    </w:tblPr>
    <w:tblGrid>
      <w:gridCol w:w="3974"/>
      <w:gridCol w:w="3690"/>
      <w:gridCol w:w="840"/>
      <w:gridCol w:w="465"/>
      <w:gridCol w:w="225"/>
      <w:gridCol w:w="450"/>
    </w:tblGrid>
    <w:tr>
      <w:trPr>
        <w:tblHeader w:val="true"/>
      </w:trPr>
      <w:tc>
        <w:tcPr>
          <w:tcW w:w="3974" w:type="dxa"/>
          <w:tcBorders/>
          <w:shd w:fill="66CCFF" w:val="clear"/>
        </w:tcPr>
        <w:p>
          <w:pPr>
            <w:pStyle w:val="Normal"/>
            <w:widowControl w:val="false"/>
            <w:shd w:val="clear" w:fill="66CCFF"/>
            <w:snapToGrid w:val="false"/>
            <w:ind w:left="0" w:right="360" w:hanging="0"/>
            <w:rPr>
              <w:rFonts w:ascii="Marianne" w:hAnsi="Marianne" w:cs="Marianne"/>
              <w:b/>
              <w:bCs/>
              <w:sz w:val="18"/>
              <w:szCs w:val="18"/>
            </w:rPr>
          </w:pPr>
          <w:r>
            <w:rPr>
              <w:rFonts w:cs="Marianne"/>
              <w:b/>
              <w:bCs/>
              <w:sz w:val="18"/>
              <w:szCs w:val="18"/>
            </w:rPr>
            <w:t>DC4 – Déclaration de sous-traitance</w:t>
          </w:r>
        </w:p>
      </w:tc>
      <w:tc>
        <w:tcPr>
          <w:tcW w:w="3690" w:type="dxa"/>
          <w:tcBorders/>
          <w:shd w:fill="66CCFF" w:val="clear"/>
        </w:tcPr>
        <w:p>
          <w:pPr>
            <w:pStyle w:val="Normal"/>
            <w:widowControl w:val="false"/>
            <w:shd w:val="clear" w:fill="66CCFF"/>
            <w:snapToGrid w:val="false"/>
            <w:jc w:val="center"/>
            <w:rPr>
              <w:rFonts w:ascii="Marianne" w:hAnsi="Marianne" w:cs="Marianne"/>
              <w:b/>
              <w:i/>
              <w:i/>
              <w:iCs/>
              <w:sz w:val="18"/>
              <w:szCs w:val="18"/>
            </w:rPr>
          </w:pPr>
          <w:r>
            <w:rPr>
              <w:rFonts w:cs="Marianne"/>
              <w:b/>
              <w:i/>
              <w:iCs/>
              <w:sz w:val="18"/>
              <w:szCs w:val="18"/>
            </w:rPr>
            <w:t>SGAMISUD-MAPA-2024-</w:t>
          </w:r>
          <w:r>
            <w:rPr>
              <w:rFonts w:cs="Marianne"/>
              <w:b/>
              <w:i/>
              <w:iCs/>
              <w:sz w:val="18"/>
              <w:szCs w:val="18"/>
            </w:rPr>
            <w:t>11</w:t>
          </w:r>
          <w:r>
            <w:rPr>
              <w:rFonts w:cs="Marianne"/>
              <w:b/>
              <w:i/>
              <w:iCs/>
              <w:sz w:val="18"/>
              <w:szCs w:val="18"/>
            </w:rPr>
            <w:t>-</w:t>
          </w:r>
          <w:r>
            <w:rPr>
              <w:rFonts w:cs="Marianne"/>
              <w:b/>
              <w:i/>
              <w:iCs/>
              <w:sz w:val="18"/>
              <w:szCs w:val="18"/>
            </w:rPr>
            <w:t>68</w:t>
          </w:r>
        </w:p>
      </w:tc>
      <w:tc>
        <w:tcPr>
          <w:tcW w:w="840" w:type="dxa"/>
          <w:tcBorders/>
          <w:shd w:fill="66CCFF" w:val="clear"/>
        </w:tcPr>
        <w:p>
          <w:pPr>
            <w:pStyle w:val="Normal"/>
            <w:widowControl w:val="false"/>
            <w:shd w:val="clear" w:fill="66CCFF"/>
            <w:snapToGrid w:val="false"/>
            <w:jc w:val="right"/>
            <w:rPr>
              <w:rFonts w:ascii="Marianne" w:hAnsi="Marianne" w:cs="Marianne"/>
              <w:b/>
              <w:bCs/>
              <w:sz w:val="18"/>
              <w:szCs w:val="18"/>
            </w:rPr>
          </w:pPr>
          <w:r>
            <w:rPr>
              <w:rFonts w:cs="Marianne"/>
              <w:b/>
              <w:bCs/>
              <w:sz w:val="18"/>
              <w:szCs w:val="18"/>
            </w:rPr>
            <w:t>Page :</w:t>
          </w:r>
        </w:p>
      </w:tc>
      <w:tc>
        <w:tcPr>
          <w:tcW w:w="465" w:type="dxa"/>
          <w:tcBorders/>
          <w:shd w:fill="66CCFF" w:val="clear"/>
        </w:tcPr>
        <w:p>
          <w:pPr>
            <w:pStyle w:val="Normal"/>
            <w:widowControl w:val="false"/>
            <w:shd w:val="clear" w:fill="66CCFF"/>
            <w:snapToGrid w:val="false"/>
            <w:jc w:val="center"/>
            <w:rPr/>
          </w:pPr>
          <w:r>
            <w:rPr>
              <w:rStyle w:val="Numrodepage"/>
              <w:rFonts w:cs="Marianne"/>
              <w:b/>
              <w:sz w:val="18"/>
              <w:szCs w:val="18"/>
            </w:rPr>
            <w:fldChar w:fldCharType="begin"/>
          </w:r>
          <w:r>
            <w:rPr>
              <w:rStyle w:val="Numrodepage"/>
              <w:sz w:val="18"/>
              <w:b/>
              <w:szCs w:val="18"/>
              <w:rFonts w:cs="Marianne"/>
            </w:rPr>
            <w:instrText xml:space="preserve"> PAGE </w:instrText>
          </w:r>
          <w:r>
            <w:rPr>
              <w:rStyle w:val="Numrodepage"/>
              <w:sz w:val="18"/>
              <w:b/>
              <w:szCs w:val="18"/>
              <w:rFonts w:cs="Marianne"/>
            </w:rPr>
            <w:fldChar w:fldCharType="separate"/>
          </w:r>
          <w:r>
            <w:rPr>
              <w:rStyle w:val="Numrodepage"/>
              <w:sz w:val="18"/>
              <w:b/>
              <w:szCs w:val="18"/>
              <w:rFonts w:cs="Marianne"/>
            </w:rPr>
            <w:t>9</w:t>
          </w:r>
          <w:r>
            <w:rPr>
              <w:rStyle w:val="Numrodepage"/>
              <w:sz w:val="18"/>
              <w:b/>
              <w:szCs w:val="18"/>
              <w:rFonts w:cs="Marianne"/>
            </w:rPr>
            <w:fldChar w:fldCharType="end"/>
          </w:r>
        </w:p>
      </w:tc>
      <w:tc>
        <w:tcPr>
          <w:tcW w:w="225" w:type="dxa"/>
          <w:tcBorders/>
          <w:shd w:fill="66CCFF" w:val="clear"/>
        </w:tcPr>
        <w:p>
          <w:pPr>
            <w:pStyle w:val="Normal"/>
            <w:widowControl w:val="false"/>
            <w:shd w:val="clear" w:fill="66CCFF"/>
            <w:snapToGrid w:val="false"/>
            <w:jc w:val="center"/>
            <w:rPr>
              <w:rFonts w:ascii="Marianne" w:hAnsi="Marianne" w:cs="Marianne"/>
              <w:b/>
              <w:bCs/>
              <w:sz w:val="18"/>
              <w:szCs w:val="18"/>
            </w:rPr>
          </w:pPr>
          <w:r>
            <w:rPr>
              <w:rFonts w:cs="Marianne"/>
              <w:b/>
              <w:bCs/>
              <w:sz w:val="18"/>
              <w:szCs w:val="18"/>
            </w:rPr>
            <w:t>/</w:t>
          </w:r>
        </w:p>
      </w:tc>
      <w:tc>
        <w:tcPr>
          <w:tcW w:w="450" w:type="dxa"/>
          <w:tcBorders/>
          <w:shd w:fill="66CCFF" w:val="clear"/>
        </w:tcPr>
        <w:p>
          <w:pPr>
            <w:pStyle w:val="Normal"/>
            <w:widowControl w:val="false"/>
            <w:shd w:val="clear" w:fill="66CCFF"/>
            <w:snapToGrid w:val="false"/>
            <w:jc w:val="center"/>
            <w:rPr/>
          </w:pPr>
          <w:r>
            <w:rPr>
              <w:rStyle w:val="Numrodepage"/>
              <w:rFonts w:cs="Marianne"/>
              <w:b/>
              <w:sz w:val="18"/>
              <w:szCs w:val="18"/>
            </w:rPr>
            <w:fldChar w:fldCharType="begin"/>
          </w:r>
          <w:r>
            <w:rPr>
              <w:rStyle w:val="Numrodepage"/>
              <w:sz w:val="18"/>
              <w:b/>
              <w:szCs w:val="18"/>
              <w:rFonts w:cs="Marianne"/>
            </w:rPr>
            <w:instrText xml:space="preserve"> NUMPAGES </w:instrText>
          </w:r>
          <w:r>
            <w:rPr>
              <w:rStyle w:val="Numrodepage"/>
              <w:sz w:val="18"/>
              <w:b/>
              <w:szCs w:val="18"/>
              <w:rFonts w:cs="Marianne"/>
            </w:rPr>
            <w:fldChar w:fldCharType="separate"/>
          </w:r>
          <w:r>
            <w:rPr>
              <w:rStyle w:val="Numrodepage"/>
              <w:sz w:val="18"/>
              <w:b/>
              <w:szCs w:val="18"/>
              <w:rFonts w:cs="Marianne"/>
            </w:rPr>
            <w:t>9</w:t>
          </w:r>
          <w:r>
            <w:rPr>
              <w:rStyle w:val="Numrodepage"/>
              <w:sz w:val="18"/>
              <w:b/>
              <w:szCs w:val="18"/>
              <w:rFonts w:cs="Marianne"/>
            </w:rPr>
            <w:fldChar w:fldCharType="end"/>
          </w:r>
        </w:p>
      </w:tc>
    </w:tr>
  </w:tbl>
  <w:p>
    <w:pPr>
      <w:pStyle w:val="Normal"/>
      <w:spacing w:lineRule="atLeast" w:line="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lang w:val="zxx" w:eastAsia="zxx" w:bidi="zxx"/>
    </w:rPr>
  </w:style>
  <w:style w:type="character" w:styleId="Numrodepage">
    <w:name w:val="Page Number"/>
    <w:rPr>
      <w:rFonts w:cs="Times New Roman"/>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Contenudetableau">
    <w:name w:val="Contenu de tableau"/>
    <w:basedOn w:val="Normal"/>
    <w:qFormat/>
    <w:pPr>
      <w:widowControl w:val="false"/>
      <w:suppressLineNumber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metadata-stds.org/Document-library/Draft-standards/6523-Identification-of-Organizations/ICD_list.htm"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eur-lex.europa.eu/LexUriServ/LexUriServ.do?uri=OJ%3AL%3A2003%3A124%3A0036%3A0041%3Afr%3APDF"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5"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5" Type="http://schemas.openxmlformats.org/officeDocument/2006/relationships/footer" Target="footer1.xml"/><Relationship Id="rId46" Type="http://schemas.openxmlformats.org/officeDocument/2006/relationships/footer" Target="footer2.xml"/><Relationship Id="rId47" Type="http://schemas.openxmlformats.org/officeDocument/2006/relationships/numbering" Target="numbering.xml"/><Relationship Id="rId48" Type="http://schemas.openxmlformats.org/officeDocument/2006/relationships/fontTable" Target="fontTable.xml"/><Relationship Id="rId49" Type="http://schemas.openxmlformats.org/officeDocument/2006/relationships/settings" Target="settings.xml"/><Relationship Id="rId5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LibreOffice/7.5.7.1.M1$Windows_X86_64 LibreOffice_project/9d4bf91ba30c991aaed3b97dd4173f7705c6b5ae</Application>
  <AppVersion>15.0000</AppVersion>
  <Pages>9</Pages>
  <Words>2489</Words>
  <Characters>13297</Characters>
  <CharactersWithSpaces>15921</CharactersWithSpaces>
  <Paragraphs>154</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2024-09-29T23:45:06Z</dcterms:created>
  <dc:creator/>
  <dc:description/>
  <dc:language>fr-FR</dc:language>
  <cp:lastModifiedBy/>
  <dcterms:modified xsi:type="dcterms:W3CDTF">2024-12-17T10:15:32Z</dcterms:modified>
  <cp:revision>4</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