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6A9" w:rsidRPr="008A1FBA" w:rsidRDefault="000036A9" w:rsidP="000036A9">
      <w:pPr>
        <w:pStyle w:val="CC"/>
        <w:rPr>
          <w:rStyle w:val="Accentuation"/>
        </w:rPr>
      </w:pPr>
    </w:p>
    <w:p w:rsidR="000036A9" w:rsidRPr="003D1752" w:rsidRDefault="000036A9" w:rsidP="000036A9">
      <w:pPr>
        <w:pStyle w:val="CC"/>
        <w:spacing w:line="240" w:lineRule="auto"/>
        <w:rPr>
          <w:rFonts w:ascii="Arial" w:hAnsi="Arial" w:cs="Arial"/>
          <w:b/>
          <w:sz w:val="48"/>
        </w:rPr>
      </w:pPr>
      <w:r w:rsidRPr="003D1752">
        <w:rPr>
          <w:rFonts w:ascii="Arial" w:hAnsi="Arial" w:cs="Arial"/>
          <w:b/>
          <w:sz w:val="48"/>
        </w:rPr>
        <w:t>ACTE D'ENGAGEMENT</w:t>
      </w:r>
    </w:p>
    <w:p w:rsidR="000036A9" w:rsidRPr="00F572A8" w:rsidRDefault="000036A9" w:rsidP="000036A9">
      <w:pPr>
        <w:pStyle w:val="CC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1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0036A9" w:rsidRPr="003D1752" w:rsidTr="00D54765">
        <w:tc>
          <w:tcPr>
            <w:tcW w:w="1559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b/>
              </w:rPr>
            </w:pPr>
            <w:r w:rsidRPr="003D1752">
              <w:rPr>
                <w:rFonts w:ascii="Arial" w:hAnsi="Arial" w:cs="Arial"/>
                <w:b/>
              </w:rPr>
              <w:t>N° Marché</w:t>
            </w: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  <w:tc>
          <w:tcPr>
            <w:tcW w:w="510" w:type="dxa"/>
          </w:tcPr>
          <w:p w:rsidR="000036A9" w:rsidRPr="003D1752" w:rsidRDefault="000036A9" w:rsidP="00D54765">
            <w:pPr>
              <w:pStyle w:val="CC"/>
              <w:spacing w:before="60" w:after="60" w:line="240" w:lineRule="auto"/>
              <w:rPr>
                <w:rFonts w:ascii="Arial" w:hAnsi="Arial" w:cs="Arial"/>
                <w:sz w:val="26"/>
              </w:rPr>
            </w:pPr>
          </w:p>
        </w:tc>
      </w:tr>
    </w:tbl>
    <w:p w:rsidR="000036A9" w:rsidRPr="00F572A8" w:rsidRDefault="000036A9" w:rsidP="000036A9">
      <w:pPr>
        <w:pStyle w:val="CC"/>
        <w:spacing w:line="240" w:lineRule="auto"/>
        <w:rPr>
          <w:rFonts w:ascii="Arial" w:hAnsi="Arial" w:cs="Arial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67"/>
        <w:gridCol w:w="603"/>
        <w:gridCol w:w="531"/>
        <w:gridCol w:w="567"/>
        <w:gridCol w:w="567"/>
        <w:gridCol w:w="567"/>
      </w:tblGrid>
      <w:tr w:rsidR="00326219" w:rsidRPr="003D1752" w:rsidTr="006403A1">
        <w:trPr>
          <w:jc w:val="center"/>
        </w:trPr>
        <w:tc>
          <w:tcPr>
            <w:tcW w:w="2905" w:type="dxa"/>
          </w:tcPr>
          <w:p w:rsidR="00326219" w:rsidRPr="003D1752" w:rsidRDefault="00326219" w:rsidP="00D54765">
            <w:pPr>
              <w:pStyle w:val="CC"/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3D1752">
              <w:rPr>
                <w:rFonts w:ascii="Arial" w:hAnsi="Arial" w:cs="Arial"/>
                <w:b/>
              </w:rPr>
              <w:t>N° nomenclature</w:t>
            </w:r>
          </w:p>
        </w:tc>
        <w:tc>
          <w:tcPr>
            <w:tcW w:w="567" w:type="dxa"/>
          </w:tcPr>
          <w:p w:rsidR="00326219" w:rsidRPr="003D1752" w:rsidRDefault="00326219" w:rsidP="00D54765">
            <w:pPr>
              <w:pStyle w:val="CC"/>
              <w:spacing w:before="120" w:after="120" w:line="240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0</w:t>
            </w:r>
          </w:p>
        </w:tc>
        <w:tc>
          <w:tcPr>
            <w:tcW w:w="603" w:type="dxa"/>
          </w:tcPr>
          <w:p w:rsidR="00326219" w:rsidRPr="003D1752" w:rsidRDefault="00326219" w:rsidP="00D54765">
            <w:pPr>
              <w:pStyle w:val="CC"/>
              <w:spacing w:before="120" w:after="120" w:line="240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8</w:t>
            </w:r>
          </w:p>
        </w:tc>
        <w:tc>
          <w:tcPr>
            <w:tcW w:w="531" w:type="dxa"/>
          </w:tcPr>
          <w:p w:rsidR="00326219" w:rsidRPr="003D1752" w:rsidRDefault="00326219" w:rsidP="00D54765">
            <w:pPr>
              <w:pStyle w:val="CC"/>
              <w:spacing w:before="120" w:after="120" w:line="240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1</w:t>
            </w:r>
          </w:p>
        </w:tc>
        <w:tc>
          <w:tcPr>
            <w:tcW w:w="567" w:type="dxa"/>
          </w:tcPr>
          <w:p w:rsidR="00326219" w:rsidRPr="003D1752" w:rsidRDefault="008F2D69" w:rsidP="00D54765">
            <w:pPr>
              <w:pStyle w:val="CC"/>
              <w:spacing w:before="120" w:after="120" w:line="240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1</w:t>
            </w:r>
          </w:p>
        </w:tc>
        <w:tc>
          <w:tcPr>
            <w:tcW w:w="567" w:type="dxa"/>
          </w:tcPr>
          <w:p w:rsidR="00326219" w:rsidRDefault="008F2D69" w:rsidP="00D54765">
            <w:pPr>
              <w:pStyle w:val="CC"/>
              <w:spacing w:before="120" w:after="120" w:line="240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0</w:t>
            </w:r>
          </w:p>
        </w:tc>
        <w:tc>
          <w:tcPr>
            <w:tcW w:w="567" w:type="dxa"/>
          </w:tcPr>
          <w:p w:rsidR="00326219" w:rsidRPr="003D1752" w:rsidRDefault="00326219" w:rsidP="00D54765">
            <w:pPr>
              <w:pStyle w:val="CC"/>
              <w:spacing w:before="120" w:after="120" w:line="240" w:lineRule="auto"/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>0</w:t>
            </w:r>
          </w:p>
        </w:tc>
      </w:tr>
    </w:tbl>
    <w:p w:rsidR="000036A9" w:rsidRPr="00F572A8" w:rsidRDefault="000036A9" w:rsidP="000036A9">
      <w:pPr>
        <w:pStyle w:val="CC"/>
        <w:spacing w:line="240" w:lineRule="auto"/>
        <w:jc w:val="both"/>
        <w:rPr>
          <w:rFonts w:ascii="Arial" w:hAnsi="Arial" w:cs="Arial"/>
          <w:sz w:val="12"/>
          <w:szCs w:val="12"/>
        </w:rPr>
      </w:pPr>
      <w:r w:rsidRPr="003D1752">
        <w:rPr>
          <w:rFonts w:ascii="Arial" w:hAnsi="Arial" w:cs="Arial"/>
        </w:rPr>
        <w:t xml:space="preserve"> </w:t>
      </w:r>
    </w:p>
    <w:p w:rsidR="000036A9" w:rsidRPr="003D1752" w:rsidRDefault="000036A9" w:rsidP="000036A9">
      <w:pPr>
        <w:pStyle w:val="CC"/>
        <w:spacing w:line="240" w:lineRule="auto"/>
        <w:rPr>
          <w:rFonts w:ascii="Arial" w:hAnsi="Arial" w:cs="Arial"/>
          <w:b/>
          <w:sz w:val="36"/>
        </w:rPr>
      </w:pPr>
      <w:r w:rsidRPr="003D1752">
        <w:rPr>
          <w:rFonts w:ascii="Arial" w:hAnsi="Arial" w:cs="Arial"/>
          <w:b/>
          <w:sz w:val="36"/>
        </w:rPr>
        <w:t>MARCHE PUBLIC DE SERVICE</w:t>
      </w:r>
    </w:p>
    <w:p w:rsidR="000036A9" w:rsidRPr="00F572A8" w:rsidRDefault="000036A9" w:rsidP="000036A9">
      <w:pPr>
        <w:rPr>
          <w:rFonts w:cs="Arial"/>
          <w:sz w:val="12"/>
          <w:szCs w:val="12"/>
        </w:rPr>
      </w:pPr>
    </w:p>
    <w:p w:rsidR="000036A9" w:rsidRPr="001A1A65" w:rsidRDefault="000036A9" w:rsidP="000036A9">
      <w:pPr>
        <w:tabs>
          <w:tab w:val="left" w:pos="3969"/>
        </w:tabs>
        <w:rPr>
          <w:rFonts w:cs="Arial"/>
          <w:sz w:val="22"/>
          <w:szCs w:val="22"/>
        </w:rPr>
      </w:pPr>
      <w:r w:rsidRPr="001A1A65">
        <w:rPr>
          <w:rFonts w:cs="Arial"/>
          <w:b/>
          <w:sz w:val="22"/>
          <w:szCs w:val="22"/>
        </w:rPr>
        <w:t>MAITRE DE L'OUVRAGE :</w:t>
      </w:r>
      <w:r w:rsidRPr="001A1A65">
        <w:rPr>
          <w:rFonts w:cs="Arial"/>
          <w:sz w:val="22"/>
          <w:szCs w:val="22"/>
        </w:rPr>
        <w:t xml:space="preserve"> ASSISTANCE PUBLIQUE - HOPITAUX DE PARIS</w:t>
      </w:r>
    </w:p>
    <w:p w:rsidR="000036A9" w:rsidRPr="001A1A65" w:rsidRDefault="000036A9" w:rsidP="000036A9">
      <w:pPr>
        <w:tabs>
          <w:tab w:val="left" w:pos="3969"/>
          <w:tab w:val="left" w:pos="4536"/>
        </w:tabs>
        <w:rPr>
          <w:rFonts w:cs="Arial"/>
          <w:sz w:val="22"/>
          <w:szCs w:val="22"/>
        </w:rPr>
      </w:pPr>
    </w:p>
    <w:p w:rsidR="000036A9" w:rsidRPr="001A1A65" w:rsidRDefault="000036A9" w:rsidP="000036A9">
      <w:pPr>
        <w:tabs>
          <w:tab w:val="left" w:pos="3969"/>
          <w:tab w:val="left" w:pos="4536"/>
        </w:tabs>
        <w:rPr>
          <w:rFonts w:cs="Arial"/>
          <w:sz w:val="22"/>
          <w:szCs w:val="22"/>
        </w:rPr>
      </w:pPr>
      <w:r w:rsidRPr="001A1A65">
        <w:rPr>
          <w:rFonts w:cs="Arial"/>
          <w:b/>
          <w:sz w:val="22"/>
          <w:szCs w:val="22"/>
        </w:rPr>
        <w:t xml:space="preserve">ETABLISSEMENT : </w:t>
      </w:r>
      <w:r w:rsidRPr="001A1A65">
        <w:rPr>
          <w:rFonts w:cs="Arial"/>
          <w:sz w:val="22"/>
          <w:szCs w:val="22"/>
        </w:rPr>
        <w:t>Groupe hospitalo-universitaire AP-HP.</w:t>
      </w:r>
      <w:r w:rsidR="002D5E7C">
        <w:rPr>
          <w:rFonts w:cs="Arial"/>
          <w:sz w:val="22"/>
          <w:szCs w:val="22"/>
        </w:rPr>
        <w:t xml:space="preserve"> </w:t>
      </w:r>
      <w:r w:rsidRPr="001A1A65">
        <w:rPr>
          <w:rFonts w:cs="Arial"/>
          <w:sz w:val="22"/>
          <w:szCs w:val="22"/>
        </w:rPr>
        <w:t>Sorbonne Université</w:t>
      </w:r>
    </w:p>
    <w:p w:rsidR="000036A9" w:rsidRPr="001A1A65" w:rsidRDefault="000036A9" w:rsidP="000036A9">
      <w:pPr>
        <w:tabs>
          <w:tab w:val="left" w:pos="3969"/>
          <w:tab w:val="left" w:pos="4536"/>
        </w:tabs>
        <w:rPr>
          <w:rFonts w:cs="Arial"/>
          <w:sz w:val="22"/>
          <w:szCs w:val="22"/>
        </w:rPr>
      </w:pPr>
    </w:p>
    <w:p w:rsidR="000036A9" w:rsidRPr="00D473CA" w:rsidRDefault="000036A9" w:rsidP="0052697B">
      <w:pPr>
        <w:pStyle w:val="Retraitcorpsdetexte"/>
        <w:tabs>
          <w:tab w:val="left" w:pos="3969"/>
        </w:tabs>
        <w:ind w:left="1560" w:right="142" w:hanging="1560"/>
        <w:rPr>
          <w:rFonts w:cs="Arial"/>
          <w:b w:val="0"/>
          <w:sz w:val="22"/>
          <w:szCs w:val="22"/>
        </w:rPr>
      </w:pPr>
      <w:r w:rsidRPr="001A1A65">
        <w:rPr>
          <w:rFonts w:cs="Arial"/>
          <w:sz w:val="22"/>
          <w:szCs w:val="22"/>
        </w:rPr>
        <w:t>OPERATION :</w:t>
      </w:r>
      <w:r w:rsidR="008A1FBA">
        <w:rPr>
          <w:rFonts w:cs="Arial"/>
          <w:sz w:val="22"/>
          <w:szCs w:val="22"/>
        </w:rPr>
        <w:t xml:space="preserve"> </w:t>
      </w:r>
      <w:r w:rsidR="0052697B" w:rsidRPr="0052697B">
        <w:rPr>
          <w:rFonts w:cs="Arial"/>
          <w:b w:val="0"/>
          <w:sz w:val="22"/>
          <w:szCs w:val="22"/>
        </w:rPr>
        <w:t>Exploitation, Maintenance et Entretien Multi technique d</w:t>
      </w:r>
      <w:r w:rsidR="0052697B">
        <w:rPr>
          <w:rFonts w:cs="Arial"/>
          <w:b w:val="0"/>
          <w:sz w:val="22"/>
          <w:szCs w:val="22"/>
        </w:rPr>
        <w:t xml:space="preserve">es Installations de l’INSERM de </w:t>
      </w:r>
      <w:r w:rsidR="0052697B" w:rsidRPr="0052697B">
        <w:rPr>
          <w:rFonts w:cs="Arial"/>
          <w:b w:val="0"/>
          <w:sz w:val="22"/>
          <w:szCs w:val="22"/>
        </w:rPr>
        <w:t xml:space="preserve">l’Hôpital Tenon </w:t>
      </w:r>
      <w:r w:rsidR="001E2CC8" w:rsidRPr="001E2CC8">
        <w:rPr>
          <w:rFonts w:cs="Arial"/>
          <w:b w:val="0"/>
          <w:sz w:val="22"/>
          <w:szCs w:val="22"/>
        </w:rPr>
        <w:t>du groupe hospitalo-universitaire AP. HP SORBONNE UNIVERSITE</w:t>
      </w:r>
    </w:p>
    <w:p w:rsidR="008A1FBA" w:rsidRPr="00D473CA" w:rsidRDefault="008A1FBA" w:rsidP="008A1FBA">
      <w:pPr>
        <w:pStyle w:val="Retraitcorpsdetexte"/>
        <w:tabs>
          <w:tab w:val="clear" w:pos="4111"/>
          <w:tab w:val="left" w:pos="3969"/>
        </w:tabs>
        <w:ind w:left="1560" w:right="142" w:hanging="1560"/>
        <w:rPr>
          <w:rFonts w:cs="Arial"/>
          <w:b w:val="0"/>
          <w:sz w:val="22"/>
          <w:szCs w:val="22"/>
        </w:rPr>
      </w:pPr>
    </w:p>
    <w:p w:rsidR="000036A9" w:rsidRPr="001A1A65" w:rsidRDefault="008D42D0" w:rsidP="000036A9">
      <w:pPr>
        <w:tabs>
          <w:tab w:val="left" w:pos="3969"/>
          <w:tab w:val="left" w:pos="4536"/>
        </w:tabs>
        <w:rPr>
          <w:rFonts w:cs="Arial"/>
          <w:sz w:val="22"/>
          <w:szCs w:val="22"/>
        </w:rPr>
      </w:pPr>
      <w:r w:rsidRPr="001A1A65">
        <w:rPr>
          <w:rFonts w:cs="Arial"/>
          <w:b/>
          <w:sz w:val="22"/>
          <w:szCs w:val="22"/>
        </w:rPr>
        <w:t xml:space="preserve"> </w:t>
      </w:r>
      <w:proofErr w:type="gramStart"/>
      <w:r w:rsidR="000036A9" w:rsidRPr="001A1A65">
        <w:rPr>
          <w:rFonts w:cs="Arial"/>
          <w:b/>
          <w:sz w:val="22"/>
          <w:szCs w:val="22"/>
        </w:rPr>
        <w:t>LOT</w:t>
      </w:r>
      <w:r w:rsidR="008F2D69">
        <w:rPr>
          <w:rFonts w:cs="Arial"/>
          <w:b/>
          <w:sz w:val="22"/>
          <w:szCs w:val="22"/>
        </w:rPr>
        <w:t> </w:t>
      </w:r>
      <w:r w:rsidR="0052697B">
        <w:rPr>
          <w:rFonts w:cs="Arial"/>
          <w:b/>
          <w:sz w:val="22"/>
          <w:szCs w:val="22"/>
        </w:rPr>
        <w:t xml:space="preserve"> </w:t>
      </w:r>
      <w:r w:rsidR="00093D02">
        <w:rPr>
          <w:rFonts w:cs="Arial"/>
          <w:b/>
          <w:sz w:val="22"/>
          <w:szCs w:val="22"/>
        </w:rPr>
        <w:t>:</w:t>
      </w:r>
      <w:proofErr w:type="gramEnd"/>
      <w:r w:rsidR="008A1FBA" w:rsidRPr="008A1FBA">
        <w:rPr>
          <w:rFonts w:cs="Arial"/>
          <w:b/>
          <w:sz w:val="22"/>
          <w:szCs w:val="22"/>
        </w:rPr>
        <w:t xml:space="preserve"> </w:t>
      </w:r>
      <w:r w:rsidR="008F2D69">
        <w:rPr>
          <w:rFonts w:cs="Arial"/>
          <w:b/>
          <w:sz w:val="22"/>
          <w:szCs w:val="22"/>
        </w:rPr>
        <w:t>UNIQUE</w:t>
      </w:r>
    </w:p>
    <w:p w:rsidR="000036A9" w:rsidRPr="001A1A65" w:rsidRDefault="000036A9" w:rsidP="000036A9">
      <w:pPr>
        <w:tabs>
          <w:tab w:val="left" w:pos="3969"/>
        </w:tabs>
        <w:rPr>
          <w:rFonts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7"/>
        <w:gridCol w:w="1882"/>
        <w:gridCol w:w="3069"/>
      </w:tblGrid>
      <w:tr w:rsidR="00C33896" w:rsidRPr="001A1A65" w:rsidTr="00A1422E">
        <w:trPr>
          <w:cantSplit/>
          <w:jc w:val="center"/>
        </w:trPr>
        <w:tc>
          <w:tcPr>
            <w:tcW w:w="9868" w:type="dxa"/>
            <w:gridSpan w:val="3"/>
            <w:vAlign w:val="center"/>
          </w:tcPr>
          <w:p w:rsidR="00C33896" w:rsidRPr="001A1A65" w:rsidRDefault="00C33896" w:rsidP="00234412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1A1A65">
              <w:rPr>
                <w:rFonts w:cs="Arial"/>
                <w:sz w:val="22"/>
                <w:szCs w:val="22"/>
              </w:rPr>
              <w:t>Date d’effet du marché  :</w:t>
            </w:r>
            <w:r w:rsidR="00234412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96314D" w:rsidRPr="001A1A65" w:rsidTr="00C33896">
        <w:trPr>
          <w:cantSplit/>
          <w:jc w:val="center"/>
        </w:trPr>
        <w:tc>
          <w:tcPr>
            <w:tcW w:w="4917" w:type="dxa"/>
            <w:vAlign w:val="center"/>
          </w:tcPr>
          <w:p w:rsidR="000036A9" w:rsidRPr="001A1A65" w:rsidRDefault="000036A9" w:rsidP="00D54765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1A1A65">
              <w:rPr>
                <w:rFonts w:cs="Arial"/>
                <w:sz w:val="22"/>
                <w:szCs w:val="22"/>
              </w:rPr>
              <w:t>Montant minimum du marché (part forfaitaire)</w:t>
            </w:r>
            <w:r w:rsidR="0079470D">
              <w:rPr>
                <w:rFonts w:cs="Arial"/>
                <w:sz w:val="22"/>
                <w:szCs w:val="22"/>
              </w:rPr>
              <w:t> :</w:t>
            </w:r>
          </w:p>
        </w:tc>
        <w:tc>
          <w:tcPr>
            <w:tcW w:w="1882" w:type="dxa"/>
          </w:tcPr>
          <w:p w:rsidR="000036A9" w:rsidRPr="001A1A65" w:rsidRDefault="000036A9" w:rsidP="00D54765">
            <w:pPr>
              <w:spacing w:before="60" w:after="60"/>
              <w:rPr>
                <w:rFonts w:cs="Arial"/>
                <w:sz w:val="22"/>
                <w:szCs w:val="22"/>
              </w:rPr>
            </w:pPr>
          </w:p>
        </w:tc>
        <w:tc>
          <w:tcPr>
            <w:tcW w:w="3069" w:type="dxa"/>
          </w:tcPr>
          <w:p w:rsidR="000036A9" w:rsidRPr="001A1A65" w:rsidRDefault="000036A9" w:rsidP="00D54765">
            <w:pPr>
              <w:pStyle w:val="T1"/>
              <w:tabs>
                <w:tab w:val="clear" w:pos="1200"/>
              </w:tabs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314D" w:rsidRPr="001A1A65" w:rsidTr="00C33896">
        <w:trPr>
          <w:cantSplit/>
          <w:jc w:val="center"/>
        </w:trPr>
        <w:tc>
          <w:tcPr>
            <w:tcW w:w="4917" w:type="dxa"/>
            <w:vAlign w:val="center"/>
          </w:tcPr>
          <w:p w:rsidR="000036A9" w:rsidRPr="00CD0882" w:rsidRDefault="000036A9" w:rsidP="00D54765">
            <w:pPr>
              <w:spacing w:before="60" w:after="60"/>
              <w:rPr>
                <w:rFonts w:cs="Arial"/>
                <w:color w:val="00B050"/>
                <w:sz w:val="22"/>
                <w:szCs w:val="22"/>
              </w:rPr>
            </w:pPr>
            <w:r w:rsidRPr="001A1A65">
              <w:rPr>
                <w:rFonts w:cs="Arial"/>
                <w:sz w:val="22"/>
                <w:szCs w:val="22"/>
              </w:rPr>
              <w:t>Montant maximum du marché</w:t>
            </w:r>
            <w:r w:rsidR="00CD0882">
              <w:rPr>
                <w:rFonts w:cs="Arial"/>
                <w:sz w:val="22"/>
                <w:szCs w:val="22"/>
              </w:rPr>
              <w:t xml:space="preserve"> </w:t>
            </w:r>
            <w:r w:rsidR="00CD0882" w:rsidRPr="00093D02">
              <w:rPr>
                <w:rFonts w:cs="Arial"/>
                <w:sz w:val="22"/>
                <w:szCs w:val="22"/>
              </w:rPr>
              <w:t>(part forfaitaire + part à bons de commande)</w:t>
            </w:r>
            <w:r w:rsidR="0079470D" w:rsidRPr="00093D02">
              <w:rPr>
                <w:rFonts w:cs="Arial"/>
                <w:sz w:val="22"/>
                <w:szCs w:val="22"/>
              </w:rPr>
              <w:t> :</w:t>
            </w:r>
          </w:p>
        </w:tc>
        <w:tc>
          <w:tcPr>
            <w:tcW w:w="1882" w:type="dxa"/>
          </w:tcPr>
          <w:p w:rsidR="000036A9" w:rsidRPr="001A1A65" w:rsidRDefault="000036A9" w:rsidP="00D54765">
            <w:pPr>
              <w:spacing w:before="60" w:after="60"/>
              <w:rPr>
                <w:rFonts w:cs="Arial"/>
                <w:sz w:val="22"/>
                <w:szCs w:val="22"/>
              </w:rPr>
            </w:pPr>
          </w:p>
        </w:tc>
        <w:tc>
          <w:tcPr>
            <w:tcW w:w="3069" w:type="dxa"/>
          </w:tcPr>
          <w:p w:rsidR="000036A9" w:rsidRPr="001A1A65" w:rsidRDefault="000036A9" w:rsidP="00D54765">
            <w:pPr>
              <w:spacing w:before="60" w:after="60"/>
              <w:rPr>
                <w:rFonts w:cs="Arial"/>
                <w:sz w:val="22"/>
                <w:szCs w:val="22"/>
              </w:rPr>
            </w:pPr>
          </w:p>
        </w:tc>
      </w:tr>
      <w:tr w:rsidR="001E2CC8" w:rsidRPr="001A1A65" w:rsidTr="00C33896">
        <w:trPr>
          <w:cantSplit/>
          <w:jc w:val="center"/>
        </w:trPr>
        <w:tc>
          <w:tcPr>
            <w:tcW w:w="4917" w:type="dxa"/>
            <w:vAlign w:val="center"/>
          </w:tcPr>
          <w:p w:rsidR="001E2CC8" w:rsidRPr="001A1A65" w:rsidRDefault="001E2CC8" w:rsidP="001E2CC8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1A1A65">
              <w:rPr>
                <w:rFonts w:cs="Arial"/>
                <w:sz w:val="22"/>
                <w:szCs w:val="22"/>
              </w:rPr>
              <w:t>IMPUTATION</w:t>
            </w:r>
            <w:r>
              <w:rPr>
                <w:rFonts w:cs="Arial"/>
                <w:sz w:val="22"/>
                <w:szCs w:val="22"/>
              </w:rPr>
              <w:t>S</w:t>
            </w:r>
            <w:r w:rsidRPr="001A1A65">
              <w:rPr>
                <w:rFonts w:cs="Arial"/>
                <w:sz w:val="22"/>
                <w:szCs w:val="22"/>
              </w:rPr>
              <w:t xml:space="preserve"> :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882" w:type="dxa"/>
          </w:tcPr>
          <w:p w:rsidR="001E2CC8" w:rsidRPr="001A1A65" w:rsidRDefault="001E2CC8" w:rsidP="001E2CC8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1A1A65">
              <w:rPr>
                <w:rFonts w:cs="Arial"/>
                <w:sz w:val="22"/>
                <w:szCs w:val="22"/>
              </w:rPr>
              <w:t>CLASSE 6</w:t>
            </w:r>
          </w:p>
        </w:tc>
        <w:tc>
          <w:tcPr>
            <w:tcW w:w="3069" w:type="dxa"/>
          </w:tcPr>
          <w:p w:rsidR="001E2CC8" w:rsidRPr="001A1A65" w:rsidRDefault="001E2CC8" w:rsidP="001E2CC8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1A1A65">
              <w:rPr>
                <w:rFonts w:cs="Arial"/>
                <w:sz w:val="22"/>
                <w:szCs w:val="22"/>
              </w:rPr>
              <w:t>CLASSE 2</w:t>
            </w:r>
          </w:p>
        </w:tc>
      </w:tr>
      <w:tr w:rsidR="001E2CC8" w:rsidRPr="001A1A65" w:rsidTr="00C33896">
        <w:trPr>
          <w:cantSplit/>
          <w:jc w:val="center"/>
        </w:trPr>
        <w:tc>
          <w:tcPr>
            <w:tcW w:w="4917" w:type="dxa"/>
          </w:tcPr>
          <w:p w:rsidR="001E2CC8" w:rsidRPr="001A1A65" w:rsidRDefault="001E2CC8" w:rsidP="001E2CC8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1A1A65">
              <w:rPr>
                <w:rFonts w:cs="Arial"/>
                <w:sz w:val="22"/>
                <w:szCs w:val="22"/>
              </w:rPr>
              <w:t>COMPTE</w:t>
            </w:r>
            <w:r>
              <w:rPr>
                <w:rFonts w:cs="Arial"/>
                <w:sz w:val="22"/>
                <w:szCs w:val="22"/>
              </w:rPr>
              <w:t>S</w:t>
            </w:r>
            <w:r w:rsidRPr="001A1A65">
              <w:rPr>
                <w:rFonts w:cs="Arial"/>
                <w:sz w:val="22"/>
                <w:szCs w:val="22"/>
              </w:rPr>
              <w:t xml:space="preserve"> :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882" w:type="dxa"/>
            <w:vAlign w:val="center"/>
          </w:tcPr>
          <w:p w:rsidR="001E2CC8" w:rsidRPr="001D46DB" w:rsidRDefault="001E2CC8" w:rsidP="001E2CC8">
            <w:pPr>
              <w:spacing w:before="60" w:after="60"/>
              <w:rPr>
                <w:rFonts w:cs="Arial"/>
                <w:b/>
                <w:sz w:val="22"/>
                <w:szCs w:val="22"/>
              </w:rPr>
            </w:pPr>
            <w:r w:rsidRPr="001D46DB">
              <w:rPr>
                <w:rFonts w:cs="Arial"/>
                <w:b/>
                <w:sz w:val="22"/>
                <w:szCs w:val="22"/>
              </w:rPr>
              <w:t>6152</w:t>
            </w:r>
          </w:p>
        </w:tc>
        <w:tc>
          <w:tcPr>
            <w:tcW w:w="3069" w:type="dxa"/>
          </w:tcPr>
          <w:p w:rsidR="001E2CC8" w:rsidRPr="001D46DB" w:rsidRDefault="001E2CC8" w:rsidP="001E2CC8">
            <w:pPr>
              <w:pStyle w:val="T1"/>
              <w:tabs>
                <w:tab w:val="clear" w:pos="1200"/>
              </w:tabs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1D46DB">
              <w:rPr>
                <w:rFonts w:ascii="Arial" w:hAnsi="Arial" w:cs="Arial"/>
                <w:sz w:val="22"/>
                <w:szCs w:val="22"/>
              </w:rPr>
              <w:t>213518</w:t>
            </w:r>
          </w:p>
        </w:tc>
      </w:tr>
    </w:tbl>
    <w:p w:rsidR="000036A9" w:rsidRPr="0096314D" w:rsidRDefault="000036A9" w:rsidP="000036A9">
      <w:pPr>
        <w:rPr>
          <w:rFonts w:cs="Arial"/>
          <w:sz w:val="26"/>
        </w:rPr>
      </w:pPr>
    </w:p>
    <w:p w:rsidR="000036A9" w:rsidRPr="001A1A65" w:rsidRDefault="000036A9" w:rsidP="000036A9">
      <w:pPr>
        <w:pStyle w:val="AG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1A1A65">
        <w:rPr>
          <w:rFonts w:ascii="Arial" w:hAnsi="Arial" w:cs="Arial"/>
          <w:sz w:val="22"/>
          <w:szCs w:val="22"/>
        </w:rPr>
        <w:t>Marché mixte à prix forfaitaire et à prix unitaire, passé sur Appel d’Offres Ouvert en application des articles R.2124-1, R.2124-2, R2161-2 à R.2161-5 du code de la commande publ</w:t>
      </w:r>
      <w:r w:rsidR="00DE0635" w:rsidRPr="001A1A65">
        <w:rPr>
          <w:rFonts w:ascii="Arial" w:hAnsi="Arial" w:cs="Arial"/>
          <w:sz w:val="22"/>
          <w:szCs w:val="22"/>
        </w:rPr>
        <w:t xml:space="preserve">ique et issu de </w:t>
      </w:r>
      <w:r w:rsidRPr="001A1A65">
        <w:rPr>
          <w:rFonts w:ascii="Arial" w:hAnsi="Arial" w:cs="Arial"/>
          <w:sz w:val="22"/>
          <w:szCs w:val="22"/>
        </w:rPr>
        <w:t xml:space="preserve">la consultation </w:t>
      </w:r>
      <w:r w:rsidR="008F2D69">
        <w:rPr>
          <w:rFonts w:ascii="Arial" w:hAnsi="Arial" w:cs="Arial"/>
          <w:sz w:val="22"/>
          <w:szCs w:val="22"/>
        </w:rPr>
        <w:br/>
      </w:r>
      <w:r w:rsidRPr="001A1A65">
        <w:rPr>
          <w:rFonts w:ascii="Arial" w:hAnsi="Arial" w:cs="Arial"/>
          <w:sz w:val="22"/>
          <w:szCs w:val="22"/>
        </w:rPr>
        <w:t xml:space="preserve">n° </w:t>
      </w:r>
      <w:r w:rsidRPr="00234412">
        <w:rPr>
          <w:rFonts w:ascii="Arial" w:hAnsi="Arial" w:cs="Arial"/>
          <w:sz w:val="22"/>
          <w:szCs w:val="22"/>
        </w:rPr>
        <w:t>AP-HP.SU</w:t>
      </w:r>
      <w:r w:rsidR="00D473CA" w:rsidRPr="00234412">
        <w:rPr>
          <w:rFonts w:ascii="Arial" w:hAnsi="Arial" w:cs="Arial"/>
          <w:sz w:val="22"/>
          <w:szCs w:val="22"/>
        </w:rPr>
        <w:t xml:space="preserve"> 2</w:t>
      </w:r>
      <w:r w:rsidR="008F2D69" w:rsidRPr="00234412">
        <w:rPr>
          <w:rFonts w:ascii="Arial" w:hAnsi="Arial" w:cs="Arial"/>
          <w:sz w:val="22"/>
          <w:szCs w:val="22"/>
        </w:rPr>
        <w:t>4</w:t>
      </w:r>
      <w:r w:rsidR="00D473CA" w:rsidRPr="00234412">
        <w:rPr>
          <w:rFonts w:ascii="Arial" w:hAnsi="Arial" w:cs="Arial"/>
          <w:sz w:val="22"/>
          <w:szCs w:val="22"/>
        </w:rPr>
        <w:t>-0</w:t>
      </w:r>
      <w:r w:rsidR="00234412" w:rsidRPr="00234412">
        <w:rPr>
          <w:rFonts w:ascii="Arial" w:hAnsi="Arial" w:cs="Arial"/>
          <w:sz w:val="22"/>
          <w:szCs w:val="22"/>
        </w:rPr>
        <w:t>57</w:t>
      </w:r>
      <w:r w:rsidR="00D473CA" w:rsidRPr="00234412">
        <w:rPr>
          <w:rFonts w:ascii="Arial" w:hAnsi="Arial" w:cs="Arial"/>
          <w:sz w:val="22"/>
          <w:szCs w:val="22"/>
        </w:rPr>
        <w:t xml:space="preserve"> du </w:t>
      </w:r>
      <w:r w:rsidR="00234412" w:rsidRPr="00234412">
        <w:rPr>
          <w:rFonts w:ascii="Arial" w:hAnsi="Arial" w:cs="Arial"/>
          <w:sz w:val="22"/>
          <w:szCs w:val="22"/>
        </w:rPr>
        <w:t>16</w:t>
      </w:r>
      <w:r w:rsidR="00D473CA" w:rsidRPr="00234412">
        <w:rPr>
          <w:rFonts w:ascii="Arial" w:hAnsi="Arial" w:cs="Arial"/>
          <w:sz w:val="22"/>
          <w:szCs w:val="22"/>
        </w:rPr>
        <w:t>/1</w:t>
      </w:r>
      <w:r w:rsidR="008F2D69" w:rsidRPr="00234412">
        <w:rPr>
          <w:rFonts w:ascii="Arial" w:hAnsi="Arial" w:cs="Arial"/>
          <w:sz w:val="22"/>
          <w:szCs w:val="22"/>
        </w:rPr>
        <w:t>2</w:t>
      </w:r>
      <w:r w:rsidR="00D473CA" w:rsidRPr="00234412">
        <w:rPr>
          <w:rFonts w:ascii="Arial" w:hAnsi="Arial" w:cs="Arial"/>
          <w:sz w:val="22"/>
          <w:szCs w:val="22"/>
        </w:rPr>
        <w:t>/202</w:t>
      </w:r>
      <w:r w:rsidR="008F2D69" w:rsidRPr="00234412">
        <w:rPr>
          <w:rFonts w:ascii="Arial" w:hAnsi="Arial" w:cs="Arial"/>
          <w:sz w:val="22"/>
          <w:szCs w:val="22"/>
        </w:rPr>
        <w:t>4</w:t>
      </w:r>
      <w:r w:rsidRPr="001A1A65">
        <w:rPr>
          <w:rFonts w:ascii="Arial" w:hAnsi="Arial" w:cs="Arial"/>
          <w:sz w:val="22"/>
          <w:szCs w:val="22"/>
        </w:rPr>
        <w:t xml:space="preserve"> </w:t>
      </w:r>
    </w:p>
    <w:p w:rsidR="000036A9" w:rsidRPr="001A1A65" w:rsidRDefault="000036A9" w:rsidP="000036A9">
      <w:pPr>
        <w:rPr>
          <w:rFonts w:cs="Arial"/>
          <w:sz w:val="22"/>
          <w:szCs w:val="22"/>
        </w:rPr>
      </w:pPr>
    </w:p>
    <w:p w:rsidR="000036A9" w:rsidRPr="001A1A65" w:rsidRDefault="000036A9" w:rsidP="000036A9">
      <w:pPr>
        <w:pStyle w:val="Corpsdetexte2"/>
        <w:spacing w:line="240" w:lineRule="auto"/>
        <w:rPr>
          <w:rFonts w:ascii="Arial" w:hAnsi="Arial" w:cs="Arial"/>
          <w:sz w:val="22"/>
          <w:szCs w:val="22"/>
        </w:rPr>
      </w:pPr>
      <w:r w:rsidRPr="001A1A65">
        <w:rPr>
          <w:rFonts w:ascii="Arial" w:hAnsi="Arial" w:cs="Arial"/>
          <w:sz w:val="22"/>
          <w:szCs w:val="22"/>
        </w:rPr>
        <w:t>Personne habilitée à donner les renseignements prévus aux articles R.2191-46 à R.2196-62 du code de la commande publique.</w:t>
      </w:r>
    </w:p>
    <w:p w:rsidR="000036A9" w:rsidRPr="001A1A65" w:rsidRDefault="000036A9" w:rsidP="000036A9">
      <w:pPr>
        <w:pStyle w:val="CC"/>
        <w:spacing w:line="240" w:lineRule="auto"/>
        <w:rPr>
          <w:rFonts w:ascii="Arial" w:hAnsi="Arial" w:cs="Arial"/>
          <w:sz w:val="22"/>
          <w:szCs w:val="22"/>
        </w:rPr>
      </w:pPr>
    </w:p>
    <w:p w:rsidR="000036A9" w:rsidRPr="001A1A65" w:rsidRDefault="000036A9" w:rsidP="000036A9">
      <w:pPr>
        <w:pStyle w:val="CC"/>
        <w:spacing w:line="240" w:lineRule="auto"/>
        <w:rPr>
          <w:rFonts w:ascii="Arial" w:hAnsi="Arial" w:cs="Arial"/>
          <w:sz w:val="22"/>
          <w:szCs w:val="22"/>
        </w:rPr>
      </w:pPr>
      <w:r w:rsidRPr="001A1A65">
        <w:rPr>
          <w:rFonts w:ascii="Arial" w:hAnsi="Arial" w:cs="Arial"/>
          <w:sz w:val="22"/>
          <w:szCs w:val="22"/>
        </w:rPr>
        <w:t xml:space="preserve">Madame la Directrice du groupe hospitalo-universitaire </w:t>
      </w:r>
      <w:proofErr w:type="spellStart"/>
      <w:r w:rsidRPr="001A1A65">
        <w:rPr>
          <w:rFonts w:ascii="Arial" w:hAnsi="Arial" w:cs="Arial"/>
          <w:sz w:val="22"/>
          <w:szCs w:val="22"/>
        </w:rPr>
        <w:t>AP-</w:t>
      </w:r>
      <w:proofErr w:type="gramStart"/>
      <w:r w:rsidRPr="001A1A65">
        <w:rPr>
          <w:rFonts w:ascii="Arial" w:hAnsi="Arial" w:cs="Arial"/>
          <w:sz w:val="22"/>
          <w:szCs w:val="22"/>
        </w:rPr>
        <w:t>HP.Sorbonne</w:t>
      </w:r>
      <w:proofErr w:type="spellEnd"/>
      <w:proofErr w:type="gramEnd"/>
      <w:r w:rsidRPr="001A1A65">
        <w:rPr>
          <w:rFonts w:ascii="Arial" w:hAnsi="Arial" w:cs="Arial"/>
          <w:sz w:val="22"/>
          <w:szCs w:val="22"/>
        </w:rPr>
        <w:t xml:space="preserve"> Université ou son </w:t>
      </w:r>
      <w:proofErr w:type="spellStart"/>
      <w:r w:rsidRPr="001A1A65">
        <w:rPr>
          <w:rFonts w:ascii="Arial" w:hAnsi="Arial" w:cs="Arial"/>
          <w:sz w:val="22"/>
          <w:szCs w:val="22"/>
        </w:rPr>
        <w:t>subdélégataire</w:t>
      </w:r>
      <w:proofErr w:type="spellEnd"/>
      <w:r w:rsidRPr="001A1A65">
        <w:rPr>
          <w:rFonts w:ascii="Arial" w:hAnsi="Arial" w:cs="Arial"/>
          <w:sz w:val="22"/>
          <w:szCs w:val="22"/>
        </w:rPr>
        <w:t xml:space="preserve"> dûment habilité</w:t>
      </w:r>
    </w:p>
    <w:p w:rsidR="000036A9" w:rsidRPr="001A1A65" w:rsidRDefault="000036A9" w:rsidP="000036A9">
      <w:pPr>
        <w:pStyle w:val="CC"/>
        <w:spacing w:line="240" w:lineRule="auto"/>
        <w:rPr>
          <w:rFonts w:ascii="Arial" w:hAnsi="Arial" w:cs="Arial"/>
          <w:sz w:val="22"/>
          <w:szCs w:val="22"/>
        </w:rPr>
      </w:pPr>
    </w:p>
    <w:p w:rsidR="000036A9" w:rsidRDefault="00E27A3A" w:rsidP="000036A9">
      <w:pPr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 xml:space="preserve">Signataire du marché : </w:t>
      </w:r>
      <w:r w:rsidRPr="00897950">
        <w:rPr>
          <w:rFonts w:cs="Arial"/>
          <w:sz w:val="22"/>
          <w:szCs w:val="22"/>
        </w:rPr>
        <w:t xml:space="preserve">Madame Christine WELTY, Directrice du groupe hospitalo-universitaire AP-HP. Sorbonne Université ayant reçu délégation du Directeur Général de l’Assistance Publique – Hôpitaux de Paris </w:t>
      </w:r>
      <w:r>
        <w:rPr>
          <w:rFonts w:cs="Arial"/>
          <w:sz w:val="22"/>
          <w:szCs w:val="22"/>
        </w:rPr>
        <w:t>par arrêté directorial n°75-2022</w:t>
      </w:r>
      <w:r w:rsidRPr="00897950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>07</w:t>
      </w:r>
      <w:r w:rsidRPr="00897950">
        <w:rPr>
          <w:rFonts w:cs="Arial"/>
          <w:sz w:val="22"/>
          <w:szCs w:val="22"/>
        </w:rPr>
        <w:t>-</w:t>
      </w:r>
      <w:r>
        <w:rPr>
          <w:rFonts w:cs="Arial"/>
          <w:sz w:val="22"/>
          <w:szCs w:val="22"/>
        </w:rPr>
        <w:t>08-00005</w:t>
      </w:r>
      <w:r w:rsidRPr="00897950">
        <w:rPr>
          <w:rFonts w:cs="Arial"/>
          <w:sz w:val="22"/>
          <w:szCs w:val="22"/>
        </w:rPr>
        <w:t xml:space="preserve"> du </w:t>
      </w:r>
      <w:r>
        <w:rPr>
          <w:rFonts w:cs="Arial"/>
          <w:sz w:val="22"/>
          <w:szCs w:val="22"/>
        </w:rPr>
        <w:t xml:space="preserve">08/07/2022 ou son </w:t>
      </w:r>
      <w:proofErr w:type="spellStart"/>
      <w:r>
        <w:rPr>
          <w:rFonts w:cs="Arial"/>
          <w:sz w:val="22"/>
          <w:szCs w:val="22"/>
        </w:rPr>
        <w:t>subdélégataire</w:t>
      </w:r>
      <w:proofErr w:type="spellEnd"/>
      <w:r>
        <w:rPr>
          <w:rFonts w:cs="Arial"/>
          <w:sz w:val="22"/>
          <w:szCs w:val="22"/>
        </w:rPr>
        <w:t xml:space="preserve"> </w:t>
      </w:r>
      <w:r w:rsidRPr="00897950">
        <w:rPr>
          <w:rFonts w:cs="Arial"/>
          <w:sz w:val="22"/>
          <w:szCs w:val="22"/>
        </w:rPr>
        <w:t>Madame Pauline MAISANI, Adjointe à la Directrice du groupe hospitalo-universitaire AP-HP. Sorbonne Université, Directrice du site Pitié-Salpêtrière</w:t>
      </w:r>
      <w:r>
        <w:rPr>
          <w:rFonts w:cs="Arial"/>
          <w:sz w:val="22"/>
          <w:szCs w:val="22"/>
        </w:rPr>
        <w:t xml:space="preserve"> ou Monsieur Aurélien MOLLARD, Secrétaire Général </w:t>
      </w:r>
      <w:r w:rsidRPr="00897950">
        <w:rPr>
          <w:rFonts w:cs="Arial"/>
          <w:sz w:val="22"/>
          <w:szCs w:val="22"/>
        </w:rPr>
        <w:t>du groupe hospitalo-universitaire AP-HP. Sorbonne Université</w:t>
      </w:r>
      <w:r>
        <w:rPr>
          <w:rFonts w:cs="Arial"/>
          <w:sz w:val="22"/>
          <w:szCs w:val="22"/>
        </w:rPr>
        <w:t>, Directeur des sites Armand Trousseau et La Roche Guyon</w:t>
      </w:r>
      <w:r w:rsidRPr="00897950">
        <w:rPr>
          <w:rFonts w:cs="Arial"/>
          <w:sz w:val="22"/>
          <w:szCs w:val="22"/>
        </w:rPr>
        <w:t xml:space="preserve"> par</w:t>
      </w:r>
      <w:r>
        <w:rPr>
          <w:rFonts w:cs="Arial"/>
          <w:sz w:val="22"/>
          <w:szCs w:val="22"/>
        </w:rPr>
        <w:t xml:space="preserve"> arrêté directorial n°75-2022-07-11-00005 du 11/07</w:t>
      </w:r>
      <w:r w:rsidRPr="00897950">
        <w:rPr>
          <w:rFonts w:cs="Arial"/>
          <w:sz w:val="22"/>
          <w:szCs w:val="22"/>
        </w:rPr>
        <w:t>/2022</w:t>
      </w:r>
      <w:r w:rsidR="000036A9" w:rsidRPr="001A1A65">
        <w:rPr>
          <w:rFonts w:cs="Arial"/>
          <w:sz w:val="22"/>
          <w:szCs w:val="22"/>
        </w:rPr>
        <w:t>.</w:t>
      </w:r>
    </w:p>
    <w:p w:rsidR="001A1A65" w:rsidRPr="001A1A65" w:rsidRDefault="001A1A65" w:rsidP="000036A9">
      <w:pPr>
        <w:rPr>
          <w:rFonts w:cs="Arial"/>
          <w:sz w:val="22"/>
          <w:szCs w:val="22"/>
        </w:rPr>
      </w:pPr>
    </w:p>
    <w:p w:rsidR="000036A9" w:rsidRPr="001A1A65" w:rsidRDefault="000036A9" w:rsidP="00DE0635">
      <w:pPr>
        <w:rPr>
          <w:rFonts w:cs="Arial"/>
          <w:sz w:val="22"/>
          <w:szCs w:val="22"/>
        </w:rPr>
      </w:pPr>
      <w:r w:rsidRPr="001A1A65">
        <w:rPr>
          <w:rFonts w:cs="Arial"/>
          <w:b/>
          <w:sz w:val="22"/>
          <w:szCs w:val="22"/>
        </w:rPr>
        <w:t>Comptable public assignataire des paiements</w:t>
      </w:r>
      <w:r w:rsidRPr="001A1A65">
        <w:rPr>
          <w:rFonts w:cs="Arial"/>
          <w:sz w:val="22"/>
          <w:szCs w:val="22"/>
        </w:rPr>
        <w:t xml:space="preserve"> : </w:t>
      </w:r>
      <w:r w:rsidR="00DE0635" w:rsidRPr="001A1A65">
        <w:rPr>
          <w:rFonts w:cs="Arial"/>
          <w:sz w:val="22"/>
          <w:szCs w:val="22"/>
        </w:rPr>
        <w:t>Monsieur le Directeur S</w:t>
      </w:r>
      <w:r w:rsidRPr="001A1A65">
        <w:rPr>
          <w:rFonts w:cs="Arial"/>
          <w:sz w:val="22"/>
          <w:szCs w:val="22"/>
        </w:rPr>
        <w:t>pécialisé des Finances Publiques pour l’Assistance Publique - Hôpitaux de Paris.</w:t>
      </w:r>
    </w:p>
    <w:p w:rsidR="002C3AB6" w:rsidRDefault="002C3AB6">
      <w:pPr>
        <w:rPr>
          <w:b/>
        </w:rPr>
        <w:sectPr w:rsidR="002C3AB6" w:rsidSect="00E842F8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567" w:right="708" w:bottom="567" w:left="851" w:header="454" w:footer="454" w:gutter="0"/>
          <w:paperSrc w:first="15" w:other="15"/>
          <w:cols w:space="720"/>
        </w:sectPr>
      </w:pPr>
    </w:p>
    <w:p w:rsidR="002C3AB6" w:rsidRPr="001A1A65" w:rsidRDefault="00A40531">
      <w:pPr>
        <w:tabs>
          <w:tab w:val="left" w:leader="dot" w:pos="10512"/>
        </w:tabs>
        <w:rPr>
          <w:rFonts w:cs="Arial"/>
          <w:b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7C4BBD" wp14:editId="1572625C">
                <wp:simplePos x="0" y="0"/>
                <wp:positionH relativeFrom="margin">
                  <wp:posOffset>4997450</wp:posOffset>
                </wp:positionH>
                <wp:positionV relativeFrom="paragraph">
                  <wp:posOffset>5080</wp:posOffset>
                </wp:positionV>
                <wp:extent cx="228600" cy="4343400"/>
                <wp:effectExtent l="0" t="0" r="19050" b="1905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" cy="4343400"/>
                        </a:xfrm>
                        <a:prstGeom prst="leftBrace">
                          <a:avLst>
                            <a:gd name="adj1" fmla="val 93590"/>
                            <a:gd name="adj2" fmla="val 4951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40531" w:rsidRPr="009F0054" w:rsidRDefault="00A40531" w:rsidP="00A40531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C4BB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" o:spid="_x0000_s1026" type="#_x0000_t87" style="position:absolute;left:0;text-align:left;margin-left:393.5pt;margin-top:.4pt;width:18pt;height:34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ta9jAIAAD8FAAAOAAAAZHJzL2Uyb0RvYy54bWysVNtu2zAMfR+wfxD0nvpSJ42NOkUXJ8OA&#10;XQp0+wBFkmNtsuRJSpxu2L+Pkp00WV+GYQ6giCZ9yEMd6vbu0Eq058YKrUqcXMUYcUU1E2pb4i+f&#10;15M5RtYRxYjUipf4iVt8t3j96rbvCp7qRkvGDQIQZYu+K3HjXFdEkaUNb4m90h1X4Ky1aYkD02wj&#10;ZkgP6K2M0jieRb02rDOacmvhbTU48SLg1zWn7lNdW+6QLDHU5sJqwrrxa7S4JcXWkK4RdCyD/EMV&#10;LREKkp6gKuII2hnxAqoV1Gira3dFdRvpuhaUBw7AJon/YPPYkI4HLtAc253aZP8fLP24fzBIsBLP&#10;MFKkhSO63zkdMqPUt6fvbAFRj92D8QRt917TbxYc0YXHGxZi0Kb/oBnAEIAJLTnUpvVfAll0CJ1/&#10;OnWeHxyi8DJN57MYzoeCK7uGHxg+BSmOX3fGurdct8hvSix57d4YQn17SEH2760L7WcjCcK+JhjV&#10;rYTT3BOJ8utpfjzts5j0PCbLp0k2ph0RoYBjYg+v9FpIGTQjFepLnE/TaajAaimYd/owa7abpTQI&#10;EgPT8IywF2FG7xQLYA0nbDXuHRFy2ENyqTwedGnk5/sVZPUzj/PVfDXPJlk6W02yuKom9+tlNpmt&#10;k5tpdV0tl1Xyy5eWZEUjGOPKV3eUeJL9nYTGYRvEeRL5BYsLsuvwvCQbXZYRTha4HP8Du6AnL6FB&#10;c+6wOQRhJh7Oy2uj2RMIzOhhiuHWgU2jzQ+MepjgEtvvO2I4RvKdghHJkyzzIx+MbHqTgmHOPZtz&#10;D1EUoErsMBq2SzdcE7vOiG0DmZJw0Er7+aiF8/J8rmo0YEoDp/FG8dfAuR2inu+9xW8AAAD//wMA&#10;UEsDBBQABgAIAAAAIQB+hwms2wAAAAgBAAAPAAAAZHJzL2Rvd25yZXYueG1sTI/BToNAEIbvJr7D&#10;Zky82cXWtARZGm3i0UOxDzCwIxDZWcpugfr0jic9/vkn/3xfvl9cryYaQ+fZwOMqAUVce9txY+D0&#10;8faQggoR2WLvmQxcKcC+uL3JMbN+5iNNZWyUjHDI0EAb45BpHeqWHIaVH4il+/SjwyhxbLQdcZZx&#10;1+t1kmy1w47lQ4sDHVqqv8qLMxA2w7Gc4vt8Ph+q+rWx1+QbO2Pu75aXZ1CRlvh3DL/4gg6FMFX+&#10;wjao3sAu3YlLNCACUqfrjcTKwDZ9SkEXuf4vUPwAAAD//wMAUEsBAi0AFAAGAAgAAAAhALaDOJL+&#10;AAAA4QEAABMAAAAAAAAAAAAAAAAAAAAAAFtDb250ZW50X1R5cGVzXS54bWxQSwECLQAUAAYACAAA&#10;ACEAOP0h/9YAAACUAQAACwAAAAAAAAAAAAAAAAAvAQAAX3JlbHMvLnJlbHNQSwECLQAUAAYACAAA&#10;ACEAz47WvYwCAAA/BQAADgAAAAAAAAAAAAAAAAAuAgAAZHJzL2Uyb0RvYy54bWxQSwECLQAUAAYA&#10;CAAAACEAfocJrNsAAAAIAQAADwAAAAAAAAAAAAAAAADmBAAAZHJzL2Rvd25yZXYueG1sUEsFBgAA&#10;AAAEAAQA8wAAAO4FAAAAAA==&#10;" adj="1064,10695">
                <v:textbox>
                  <w:txbxContent>
                    <w:p w:rsidR="00A40531" w:rsidRPr="009F0054" w:rsidRDefault="00A40531" w:rsidP="00A40531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40531" w:rsidRPr="001A1A65" w:rsidRDefault="00A40531" w:rsidP="00A40531">
      <w:pPr>
        <w:pStyle w:val="CC"/>
        <w:spacing w:line="240" w:lineRule="auto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1A1A65">
        <w:rPr>
          <w:rFonts w:ascii="Arial" w:hAnsi="Arial" w:cs="Arial"/>
          <w:b/>
          <w:sz w:val="22"/>
          <w:szCs w:val="22"/>
          <w:u w:val="single"/>
        </w:rPr>
        <w:t xml:space="preserve">ARTICLE 1 : </w:t>
      </w:r>
      <w:r>
        <w:rPr>
          <w:rFonts w:ascii="Arial" w:hAnsi="Arial" w:cs="Arial"/>
          <w:b/>
          <w:sz w:val="22"/>
          <w:szCs w:val="22"/>
          <w:u w:val="single"/>
        </w:rPr>
        <w:t xml:space="preserve">PRESTATAIRE </w:t>
      </w:r>
    </w:p>
    <w:p w:rsidR="00A40531" w:rsidRPr="001A1A65" w:rsidRDefault="00A40531" w:rsidP="00A40531">
      <w:pPr>
        <w:tabs>
          <w:tab w:val="left" w:leader="dot" w:pos="10512"/>
        </w:tabs>
        <w:rPr>
          <w:rFonts w:cs="Arial"/>
          <w:b/>
          <w:sz w:val="22"/>
          <w:szCs w:val="22"/>
        </w:rPr>
      </w:pP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Je soussigné.</w:t>
      </w:r>
      <w:r w:rsidRPr="001A1A65">
        <w:rPr>
          <w:rStyle w:val="Appelnotedebasdep"/>
          <w:rFonts w:cs="Arial"/>
          <w:sz w:val="22"/>
          <w:szCs w:val="22"/>
        </w:rPr>
        <w:footnoteReference w:id="1"/>
      </w:r>
    </w:p>
    <w:p w:rsidR="00A40531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Fonction :</w:t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 xml:space="preserve">Agissant au nom et pour le compte de la société : </w:t>
      </w:r>
      <w:r w:rsidRPr="001A1A65">
        <w:rPr>
          <w:rStyle w:val="Appelnotedebasdep"/>
          <w:rFonts w:cs="Arial"/>
          <w:sz w:val="22"/>
          <w:szCs w:val="22"/>
        </w:rPr>
        <w:footnoteReference w:id="2"/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A40531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A40531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Mandataire du groupement solidaire/conjoint* :</w:t>
      </w:r>
    </w:p>
    <w:p w:rsidR="00A40531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(*rayer la mention inutile)</w:t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342EF3" wp14:editId="4CF9FDB6">
                <wp:simplePos x="0" y="0"/>
                <wp:positionH relativeFrom="column">
                  <wp:posOffset>5622290</wp:posOffset>
                </wp:positionH>
                <wp:positionV relativeFrom="paragraph">
                  <wp:posOffset>115570</wp:posOffset>
                </wp:positionV>
                <wp:extent cx="914400" cy="914400"/>
                <wp:effectExtent l="9525" t="9525" r="9525" b="9525"/>
                <wp:wrapNone/>
                <wp:docPr id="7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40531" w:rsidRDefault="00A40531" w:rsidP="00A405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40531" w:rsidRPr="00A84CC5" w:rsidRDefault="00A40531" w:rsidP="00A4053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84CC5">
                              <w:rPr>
                                <w:sz w:val="16"/>
                                <w:szCs w:val="16"/>
                              </w:rPr>
                              <w:t>A dupliquer pou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Pr="00A84CC5">
                              <w:rPr>
                                <w:sz w:val="16"/>
                                <w:szCs w:val="16"/>
                              </w:rPr>
                              <w:t xml:space="preserve"> chaque mem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342EF3" id="Rectangle à coins arrondis 7" o:spid="_x0000_s1027" style="position:absolute;left:0;text-align:left;margin-left:442.7pt;margin-top:9.1pt;width:1in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c50RAIAAIMEAAAOAAAAZHJzL2Uyb0RvYy54bWysVFGO0zAQ/UfiDpb/adpqt4Wq6Wq1yyKk&#10;BVYsHMC1ncbgeMzYbbqcZu/CxZhM0tIFvhD5sMYZz/O89zJZXuwbL3YWk4NQysloLIUNGowLm1J+&#10;/nTz4qUUKatglIdgS/lgk7xYPX+2bOPCTqEGbywKAglp0cZS1jnHRVEkXdtGpRFEGyhZATYq0xY3&#10;hUHVEnrji+l4PCtaQBMRtE2J3l73Sbli/KqyOn+oqmSz8KWk3jKvyOu6W4vVUi02qGLt9NCG+ocu&#10;GuUCXXqEulZZiS26P6AapxESVHmkoSmgqpy2zIHYTMa/sbmvVbTMhcRJ8ShT+n+w+v3uDoUzpZxL&#10;EVRDFn0k0VTYeCt+PAoNLiShECEYl8S8E6yNaUF19/EOO8op3oL+mkSAq5rq7CUdbmurDLU56c4X&#10;Twq6TaJSsW7fgaH71DYDa7evsOkASRWxZ4sejhbZfRaaXr6anJ2NyUhNqSHublCLQ3HElN9YaEQX&#10;lBJhG0zHiG9Qu9uU2SYzkFXmixRV48n0nfJiMpvNmCMhDocpOmAyW/DO3DjveYOb9ZVHQaWlvOGH&#10;CZMop8d8EC21ez495y6e5NIpxJifv0EwD/5YO2VfB8NxVs73MXXpwyB1p27vUt6v92zu9ODbGswD&#10;aY/QTwJNLgU14HcpWpqCUqZvW4VWCv82kH8sMY0Nb87O51OSHk8z69OMCpqgSpml6MOr3I/aNqLb&#10;1HTThAUIcEmeVy4fPo6+q6F9+tLZ0WEqu1E63fOpX/+O1U8AAAD//wMAUEsDBBQABgAIAAAAIQC/&#10;zp6H3QAAAAsBAAAPAAAAZHJzL2Rvd25yZXYueG1sTI9BT8MwDIXvSPyHyEjcWELEpq40nRASXBGF&#10;A8e0MW1F43RN2hV+Pd4Jbrbf0/P3isPqB7HgFPtABm43CgRSE1xPrYH3t6ebDERMlpwdAqGBb4xw&#10;KC8vCpu7cKJXXKrUCg6hmFsDXUpjLmVsOvQ2bsKIxNpnmLxNvE6tdJM9cbgfpFZqJ73tiT90dsTH&#10;DpuvavYGGqdmNX0sL/t6m6qfZT6SfD4ac321PtyDSLimPzOc8RkdSmaqw0wuisFAlm3v2MpCpkGc&#10;DUrv+VLztNMaZFnI/x3KXwAAAP//AwBQSwECLQAUAAYACAAAACEAtoM4kv4AAADhAQAAEwAAAAAA&#10;AAAAAAAAAAAAAAAAW0NvbnRlbnRfVHlwZXNdLnhtbFBLAQItABQABgAIAAAAIQA4/SH/1gAAAJQB&#10;AAALAAAAAAAAAAAAAAAAAC8BAABfcmVscy8ucmVsc1BLAQItABQABgAIAAAAIQBa6c50RAIAAIME&#10;AAAOAAAAAAAAAAAAAAAAAC4CAABkcnMvZTJvRG9jLnhtbFBLAQItABQABgAIAAAAIQC/zp6H3QAA&#10;AAsBAAAPAAAAAAAAAAAAAAAAAJ4EAABkcnMvZG93bnJldi54bWxQSwUGAAAAAAQABADzAAAAqAUA&#10;AAAA&#10;">
                <v:textbox>
                  <w:txbxContent>
                    <w:p w:rsidR="00A40531" w:rsidRDefault="00A40531" w:rsidP="00A40531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A40531" w:rsidRPr="00A84CC5" w:rsidRDefault="00A40531" w:rsidP="00A40531">
                      <w:pPr>
                        <w:rPr>
                          <w:sz w:val="16"/>
                          <w:szCs w:val="16"/>
                        </w:rPr>
                      </w:pPr>
                      <w:r w:rsidRPr="00A84CC5">
                        <w:rPr>
                          <w:sz w:val="16"/>
                          <w:szCs w:val="16"/>
                        </w:rPr>
                        <w:t>A dupliquer pou</w:t>
                      </w:r>
                      <w:r>
                        <w:rPr>
                          <w:sz w:val="16"/>
                          <w:szCs w:val="16"/>
                        </w:rPr>
                        <w:t>r</w:t>
                      </w:r>
                      <w:r w:rsidRPr="00A84CC5">
                        <w:rPr>
                          <w:sz w:val="16"/>
                          <w:szCs w:val="16"/>
                        </w:rPr>
                        <w:t xml:space="preserve"> chaque mem</w:t>
                      </w:r>
                      <w:r>
                        <w:rPr>
                          <w:sz w:val="16"/>
                          <w:szCs w:val="16"/>
                        </w:rPr>
                        <w:t>bre du groupement</w:t>
                      </w:r>
                    </w:p>
                  </w:txbxContent>
                </v:textbox>
              </v:roundrect>
            </w:pict>
          </mc:Fallback>
        </mc:AlternateContent>
      </w:r>
      <w:r w:rsidRPr="001A1A65">
        <w:rPr>
          <w:rFonts w:cs="Arial"/>
          <w:sz w:val="22"/>
          <w:szCs w:val="22"/>
        </w:rPr>
        <w:t>Au capital de :</w:t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Dont le siège est </w:t>
      </w:r>
      <w:r w:rsidRPr="001A1A65">
        <w:rPr>
          <w:rFonts w:cs="Arial"/>
          <w:sz w:val="22"/>
          <w:szCs w:val="22"/>
        </w:rPr>
        <w:t xml:space="preserve">: </w:t>
      </w:r>
      <w:r w:rsidRPr="001A1A65">
        <w:rPr>
          <w:rStyle w:val="Appelnotedebasdep"/>
          <w:rFonts w:cs="Arial"/>
          <w:sz w:val="22"/>
          <w:szCs w:val="22"/>
        </w:rPr>
        <w:footnoteReference w:id="3"/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Numéro de téléphone :</w:t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Numéro de télécopie :</w:t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 xml:space="preserve">Email : </w:t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b/>
          <w:sz w:val="22"/>
          <w:szCs w:val="22"/>
        </w:rPr>
      </w:pPr>
      <w:r w:rsidRPr="001A1A65">
        <w:rPr>
          <w:rFonts w:cs="Arial"/>
          <w:b/>
          <w:sz w:val="22"/>
          <w:szCs w:val="22"/>
        </w:rPr>
        <w:t>Immatriculé à l'INSEE :</w:t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Numéro d’identité d’établissement (SIRET)</w:t>
      </w:r>
    </w:p>
    <w:p w:rsidR="00A40531" w:rsidRPr="001A1A65" w:rsidRDefault="00A40531" w:rsidP="00A40531">
      <w:pPr>
        <w:tabs>
          <w:tab w:val="left" w:leader="dot" w:pos="9639"/>
          <w:tab w:val="right" w:leader="dot" w:pos="10206"/>
        </w:tabs>
        <w:ind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 xml:space="preserve">   Code d'activité économique principale (APE)</w:t>
      </w:r>
    </w:p>
    <w:p w:rsidR="00A40531" w:rsidRPr="001A1A65" w:rsidRDefault="00A40531" w:rsidP="00A40531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A40531" w:rsidRPr="00606A9B" w:rsidRDefault="00A40531" w:rsidP="00A40531">
      <w:pPr>
        <w:pStyle w:val="Titre6"/>
        <w:tabs>
          <w:tab w:val="left" w:leader="dot" w:pos="9639"/>
        </w:tabs>
        <w:ind w:left="0" w:right="567"/>
        <w:rPr>
          <w:rFonts w:ascii="Arial" w:hAnsi="Arial" w:cs="Arial"/>
          <w:sz w:val="22"/>
          <w:szCs w:val="22"/>
        </w:rPr>
      </w:pPr>
      <w:r w:rsidRPr="001A1A65">
        <w:rPr>
          <w:rFonts w:ascii="Arial" w:hAnsi="Arial" w:cs="Arial"/>
          <w:sz w:val="22"/>
          <w:szCs w:val="22"/>
          <w:u w:val="none"/>
        </w:rPr>
        <w:t xml:space="preserve">   </w:t>
      </w:r>
      <w:r w:rsidRPr="001A1A65">
        <w:rPr>
          <w:rFonts w:ascii="Arial" w:hAnsi="Arial" w:cs="Arial"/>
          <w:sz w:val="22"/>
          <w:szCs w:val="22"/>
        </w:rPr>
        <w:t>Numéro d'inscription</w:t>
      </w:r>
      <w:r>
        <w:rPr>
          <w:rFonts w:ascii="Arial" w:hAnsi="Arial" w:cs="Arial"/>
          <w:sz w:val="22"/>
          <w:szCs w:val="22"/>
        </w:rPr>
        <w:t> :</w:t>
      </w:r>
    </w:p>
    <w:p w:rsidR="00A40531" w:rsidRPr="001A1A65" w:rsidRDefault="00A40531" w:rsidP="00A40531">
      <w:pPr>
        <w:tabs>
          <w:tab w:val="left" w:leader="dot" w:pos="9639"/>
          <w:tab w:val="right" w:leader="dot" w:pos="10206"/>
        </w:tabs>
        <w:ind w:left="1418"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Au registre de commerce des sociétés</w:t>
      </w:r>
      <w:r w:rsidRPr="001A1A65">
        <w:rPr>
          <w:rStyle w:val="Appelnotedebasdep"/>
          <w:rFonts w:cs="Arial"/>
          <w:sz w:val="22"/>
          <w:szCs w:val="22"/>
        </w:rPr>
        <w:footnoteReference w:id="4"/>
      </w:r>
    </w:p>
    <w:p w:rsidR="00A40531" w:rsidRPr="001A1A65" w:rsidRDefault="00A40531" w:rsidP="00A40531">
      <w:pPr>
        <w:tabs>
          <w:tab w:val="left" w:leader="dot" w:pos="9639"/>
          <w:tab w:val="right" w:leader="dot" w:pos="10206"/>
        </w:tabs>
        <w:ind w:left="1418"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 xml:space="preserve">Au répertoire des métiers </w:t>
      </w:r>
    </w:p>
    <w:p w:rsidR="00C71246" w:rsidRPr="001A1A65" w:rsidRDefault="00C71246" w:rsidP="00C71246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</w:p>
    <w:p w:rsidR="00902E6A" w:rsidRPr="00902E6A" w:rsidRDefault="00A40578" w:rsidP="00902E6A">
      <w:pPr>
        <w:rPr>
          <w:rFonts w:cs="Arial"/>
          <w:sz w:val="22"/>
          <w:szCs w:val="22"/>
        </w:rPr>
      </w:pPr>
      <w:r w:rsidRPr="00902E6A">
        <w:rPr>
          <w:rFonts w:cs="Arial"/>
          <w:sz w:val="22"/>
          <w:szCs w:val="22"/>
        </w:rPr>
        <w:t>Après avoir pris connaissance du Cahier des Clauses Administratives Particulières (</w:t>
      </w:r>
      <w:r w:rsidR="000074F5">
        <w:rPr>
          <w:rFonts w:cs="Arial"/>
          <w:sz w:val="22"/>
          <w:szCs w:val="22"/>
        </w:rPr>
        <w:t>15</w:t>
      </w:r>
      <w:r w:rsidR="00E27A3A">
        <w:rPr>
          <w:rFonts w:cs="Arial"/>
          <w:sz w:val="22"/>
          <w:szCs w:val="22"/>
        </w:rPr>
        <w:t xml:space="preserve"> pages), </w:t>
      </w:r>
      <w:r>
        <w:rPr>
          <w:rFonts w:cs="Arial"/>
          <w:sz w:val="22"/>
          <w:szCs w:val="22"/>
        </w:rPr>
        <w:t xml:space="preserve">du </w:t>
      </w:r>
      <w:r w:rsidRPr="00902E6A">
        <w:rPr>
          <w:rFonts w:cs="Arial"/>
          <w:sz w:val="22"/>
          <w:szCs w:val="22"/>
        </w:rPr>
        <w:t xml:space="preserve">Cahier des Clauses </w:t>
      </w:r>
      <w:r>
        <w:rPr>
          <w:rFonts w:cs="Arial"/>
          <w:sz w:val="22"/>
          <w:szCs w:val="22"/>
        </w:rPr>
        <w:t xml:space="preserve">Techniques </w:t>
      </w:r>
      <w:r w:rsidRPr="00902E6A">
        <w:rPr>
          <w:rFonts w:cs="Arial"/>
          <w:sz w:val="22"/>
          <w:szCs w:val="22"/>
        </w:rPr>
        <w:t>Particulières (</w:t>
      </w:r>
      <w:r w:rsidR="0052697B">
        <w:rPr>
          <w:rFonts w:cs="Arial"/>
          <w:sz w:val="22"/>
          <w:szCs w:val="22"/>
        </w:rPr>
        <w:t>59</w:t>
      </w:r>
      <w:r>
        <w:rPr>
          <w:rFonts w:cs="Arial"/>
          <w:sz w:val="22"/>
          <w:szCs w:val="22"/>
        </w:rPr>
        <w:t xml:space="preserve"> pages) </w:t>
      </w:r>
      <w:r w:rsidR="00902E6A" w:rsidRPr="00902E6A">
        <w:rPr>
          <w:rFonts w:cs="Arial"/>
          <w:sz w:val="22"/>
          <w:szCs w:val="22"/>
        </w:rPr>
        <w:t>et des documents qui y sont mentionnés, et après avoir établi les déclarations prévues aux articles R.2142-3 à R.2142-4, R.2143-4, R.2143-5, R.2143-6 à R.2143-</w:t>
      </w:r>
      <w:r w:rsidR="00902E6A" w:rsidRPr="00234412">
        <w:rPr>
          <w:rFonts w:cs="Arial"/>
          <w:sz w:val="22"/>
          <w:szCs w:val="22"/>
        </w:rPr>
        <w:t>10 et R.2143-11 à R.2143-12 du code de la commande publique, dans la cadre de la pré</w:t>
      </w:r>
      <w:r w:rsidR="00E27A3A" w:rsidRPr="00234412">
        <w:rPr>
          <w:rFonts w:cs="Arial"/>
          <w:sz w:val="22"/>
          <w:szCs w:val="22"/>
        </w:rPr>
        <w:t xml:space="preserve">sente consultation N° AP-HP.SU </w:t>
      </w:r>
      <w:r w:rsidR="00396632" w:rsidRPr="00234412">
        <w:rPr>
          <w:rFonts w:cs="Arial"/>
          <w:sz w:val="22"/>
          <w:szCs w:val="22"/>
        </w:rPr>
        <w:t>24</w:t>
      </w:r>
      <w:r w:rsidR="00234412" w:rsidRPr="00234412">
        <w:rPr>
          <w:rFonts w:cs="Arial"/>
          <w:sz w:val="22"/>
          <w:szCs w:val="22"/>
        </w:rPr>
        <w:t>-057 du 16</w:t>
      </w:r>
      <w:r w:rsidR="00E27A3A" w:rsidRPr="00234412">
        <w:rPr>
          <w:rFonts w:cs="Arial"/>
          <w:sz w:val="22"/>
          <w:szCs w:val="22"/>
        </w:rPr>
        <w:t>/</w:t>
      </w:r>
      <w:r w:rsidR="00396632" w:rsidRPr="00234412">
        <w:rPr>
          <w:rFonts w:cs="Arial"/>
          <w:sz w:val="22"/>
          <w:szCs w:val="22"/>
        </w:rPr>
        <w:t>12</w:t>
      </w:r>
      <w:r w:rsidR="00DD687D" w:rsidRPr="00234412">
        <w:rPr>
          <w:rFonts w:cs="Arial"/>
          <w:sz w:val="22"/>
          <w:szCs w:val="22"/>
        </w:rPr>
        <w:t>/</w:t>
      </w:r>
      <w:r w:rsidR="00E27A3A" w:rsidRPr="00234412">
        <w:rPr>
          <w:rFonts w:cs="Arial"/>
          <w:sz w:val="22"/>
          <w:szCs w:val="22"/>
        </w:rPr>
        <w:t>2024</w:t>
      </w:r>
    </w:p>
    <w:p w:rsidR="00902E6A" w:rsidRPr="00902E6A" w:rsidRDefault="00902E6A" w:rsidP="00902E6A">
      <w:pPr>
        <w:rPr>
          <w:rFonts w:cs="Arial"/>
          <w:sz w:val="22"/>
          <w:szCs w:val="22"/>
        </w:rPr>
      </w:pPr>
    </w:p>
    <w:p w:rsidR="00902E6A" w:rsidRPr="00234412" w:rsidRDefault="00902E6A" w:rsidP="00D749AB">
      <w:pPr>
        <w:numPr>
          <w:ilvl w:val="0"/>
          <w:numId w:val="4"/>
        </w:numPr>
        <w:rPr>
          <w:rFonts w:cs="Arial"/>
          <w:sz w:val="22"/>
          <w:szCs w:val="22"/>
        </w:rPr>
      </w:pPr>
      <w:r w:rsidRPr="00E27A3A">
        <w:rPr>
          <w:rFonts w:cs="Arial"/>
          <w:sz w:val="22"/>
          <w:szCs w:val="22"/>
        </w:rPr>
        <w:t xml:space="preserve">M’engage, sans réserve, </w:t>
      </w:r>
      <w:r w:rsidR="00E27A3A" w:rsidRPr="00543B1C">
        <w:rPr>
          <w:rFonts w:cs="Arial"/>
          <w:sz w:val="22"/>
          <w:szCs w:val="22"/>
        </w:rPr>
        <w:t xml:space="preserve">conformément aux clauses et conditions des documents visés ci-dessus à exécuter les prestations désignées au marché, aux prix et conditions indiqués dans l’annexe financière jointe. Le prix du marché est réputé établi sur la base des conditions économiques du mois </w:t>
      </w:r>
      <w:r w:rsidR="00396632" w:rsidRPr="00234412">
        <w:rPr>
          <w:rFonts w:cs="Arial"/>
          <w:sz w:val="22"/>
          <w:szCs w:val="22"/>
        </w:rPr>
        <w:t xml:space="preserve">de </w:t>
      </w:r>
      <w:r w:rsidR="00396632" w:rsidRPr="00234412">
        <w:rPr>
          <w:rFonts w:cs="Arial"/>
          <w:sz w:val="22"/>
          <w:szCs w:val="22"/>
        </w:rPr>
        <w:br/>
        <w:t xml:space="preserve">janvier 2024 </w:t>
      </w:r>
      <w:r w:rsidR="00E27A3A" w:rsidRPr="00234412">
        <w:rPr>
          <w:rFonts w:cs="Arial"/>
          <w:sz w:val="22"/>
          <w:szCs w:val="22"/>
        </w:rPr>
        <w:t>ce mois est appelé « mois zéro » (Mo).</w:t>
      </w:r>
    </w:p>
    <w:p w:rsidR="00E27A3A" w:rsidRPr="00E27A3A" w:rsidRDefault="00E27A3A" w:rsidP="00E27A3A">
      <w:pPr>
        <w:ind w:left="360"/>
        <w:rPr>
          <w:rFonts w:cs="Arial"/>
          <w:sz w:val="22"/>
          <w:szCs w:val="22"/>
        </w:rPr>
      </w:pPr>
    </w:p>
    <w:p w:rsidR="00902E6A" w:rsidRPr="00902E6A" w:rsidRDefault="00902E6A" w:rsidP="00902E6A">
      <w:pPr>
        <w:numPr>
          <w:ilvl w:val="0"/>
          <w:numId w:val="4"/>
        </w:numPr>
        <w:rPr>
          <w:rFonts w:cs="Arial"/>
          <w:sz w:val="22"/>
          <w:szCs w:val="22"/>
        </w:rPr>
      </w:pPr>
      <w:r w:rsidRPr="00902E6A">
        <w:rPr>
          <w:rFonts w:cs="Arial"/>
          <w:sz w:val="22"/>
          <w:szCs w:val="22"/>
        </w:rPr>
        <w:t>Déclare que :</w:t>
      </w:r>
    </w:p>
    <w:p w:rsidR="00E27A3A" w:rsidRDefault="00E27A3A" w:rsidP="00E27A3A">
      <w:pPr>
        <w:pStyle w:val="Paragraphedeliste"/>
        <w:numPr>
          <w:ilvl w:val="0"/>
          <w:numId w:val="7"/>
        </w:num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proofErr w:type="gramStart"/>
      <w:r w:rsidRPr="00E27A3A">
        <w:rPr>
          <w:rFonts w:cs="Arial"/>
          <w:sz w:val="22"/>
          <w:szCs w:val="22"/>
        </w:rPr>
        <w:t>les</w:t>
      </w:r>
      <w:proofErr w:type="gramEnd"/>
      <w:r w:rsidRPr="00E27A3A">
        <w:rPr>
          <w:rFonts w:cs="Arial"/>
          <w:sz w:val="22"/>
          <w:szCs w:val="22"/>
        </w:rPr>
        <w:t xml:space="preserve"> prestations seront exécutées pour le compte du GH AP-HP SU.</w:t>
      </w:r>
    </w:p>
    <w:p w:rsidR="00E27A3A" w:rsidRPr="00E27A3A" w:rsidRDefault="00E27A3A" w:rsidP="00E27A3A">
      <w:pPr>
        <w:pStyle w:val="Paragraphedeliste"/>
        <w:numPr>
          <w:ilvl w:val="0"/>
          <w:numId w:val="7"/>
        </w:num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proofErr w:type="gramStart"/>
      <w:r w:rsidRPr="00E27A3A">
        <w:rPr>
          <w:rFonts w:cs="Arial"/>
          <w:sz w:val="22"/>
          <w:szCs w:val="22"/>
        </w:rPr>
        <w:t>mes</w:t>
      </w:r>
      <w:proofErr w:type="gramEnd"/>
      <w:r w:rsidRPr="00E27A3A">
        <w:rPr>
          <w:rFonts w:cs="Arial"/>
          <w:sz w:val="22"/>
          <w:szCs w:val="22"/>
        </w:rPr>
        <w:t xml:space="preserve"> prix seront conformes aux dispositions de l’article n°</w:t>
      </w:r>
      <w:r w:rsidR="00396632">
        <w:rPr>
          <w:rFonts w:cs="Arial"/>
          <w:sz w:val="22"/>
          <w:szCs w:val="22"/>
        </w:rPr>
        <w:t>4</w:t>
      </w:r>
      <w:r w:rsidRPr="00E27A3A">
        <w:rPr>
          <w:rFonts w:cs="Arial"/>
          <w:sz w:val="22"/>
          <w:szCs w:val="22"/>
        </w:rPr>
        <w:t xml:space="preserve"> du Cahier des Clauses Administratives Particulières.</w:t>
      </w:r>
    </w:p>
    <w:p w:rsidR="00E76FBC" w:rsidRPr="00E76FBC" w:rsidRDefault="00E76FBC" w:rsidP="00C71246">
      <w:pPr>
        <w:tabs>
          <w:tab w:val="left" w:leader="dot" w:pos="9639"/>
        </w:tabs>
        <w:ind w:right="567"/>
        <w:rPr>
          <w:rFonts w:cs="Arial"/>
          <w:sz w:val="10"/>
          <w:szCs w:val="22"/>
        </w:rPr>
      </w:pPr>
    </w:p>
    <w:p w:rsidR="00C71246" w:rsidRPr="001A1A65" w:rsidRDefault="00C71246" w:rsidP="00C71246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L'offre, ainsi présentée ne me lie toutefois que si son acceptation m'est notifiée dans le délai de 180 jours (6 mois) à compter de la date de remise des offres.</w:t>
      </w:r>
    </w:p>
    <w:p w:rsidR="002C3AB6" w:rsidRPr="001A1A65" w:rsidRDefault="002C3AB6">
      <w:pPr>
        <w:rPr>
          <w:rFonts w:cs="Arial"/>
          <w:b/>
          <w:sz w:val="22"/>
          <w:szCs w:val="22"/>
          <w:u w:val="single"/>
        </w:rPr>
      </w:pPr>
      <w:r w:rsidRPr="001A1A65">
        <w:rPr>
          <w:rFonts w:cs="Arial"/>
          <w:b/>
          <w:sz w:val="22"/>
          <w:szCs w:val="22"/>
          <w:u w:val="single"/>
        </w:rPr>
        <w:lastRenderedPageBreak/>
        <w:t>ARTICLE 2</w:t>
      </w:r>
      <w:r w:rsidR="00BE3DDB" w:rsidRPr="001A1A65">
        <w:rPr>
          <w:rFonts w:cs="Arial"/>
          <w:b/>
          <w:sz w:val="22"/>
          <w:szCs w:val="22"/>
          <w:u w:val="single"/>
        </w:rPr>
        <w:t> :</w:t>
      </w:r>
      <w:r w:rsidRPr="001A1A65">
        <w:rPr>
          <w:rFonts w:cs="Arial"/>
          <w:b/>
          <w:sz w:val="22"/>
          <w:szCs w:val="22"/>
          <w:u w:val="single"/>
        </w:rPr>
        <w:t xml:space="preserve"> PRIX</w:t>
      </w:r>
    </w:p>
    <w:p w:rsidR="002C3AB6" w:rsidRPr="001A1A65" w:rsidRDefault="002C3AB6">
      <w:pPr>
        <w:rPr>
          <w:rFonts w:cs="Arial"/>
          <w:sz w:val="22"/>
          <w:szCs w:val="22"/>
        </w:rPr>
      </w:pPr>
    </w:p>
    <w:p w:rsidR="002C3AB6" w:rsidRDefault="002C3AB6">
      <w:pPr>
        <w:rPr>
          <w:rFonts w:cs="Arial"/>
          <w:sz w:val="22"/>
          <w:szCs w:val="22"/>
        </w:rPr>
      </w:pPr>
      <w:r w:rsidRPr="001A1A65">
        <w:rPr>
          <w:rFonts w:cs="Arial"/>
          <w:b/>
          <w:sz w:val="22"/>
          <w:szCs w:val="22"/>
        </w:rPr>
        <w:t>2-1</w:t>
      </w:r>
      <w:r w:rsidRPr="001A1A65">
        <w:rPr>
          <w:rFonts w:cs="Arial"/>
          <w:sz w:val="22"/>
          <w:szCs w:val="22"/>
        </w:rPr>
        <w:t xml:space="preserve"> Les modalités de révision ou d'actualisation des prix sont fixées au C.C.A.P.</w:t>
      </w:r>
      <w:r w:rsidR="00616109" w:rsidRPr="001A1A65">
        <w:rPr>
          <w:rFonts w:cs="Arial"/>
          <w:sz w:val="22"/>
          <w:szCs w:val="22"/>
        </w:rPr>
        <w:t xml:space="preserve"> </w:t>
      </w:r>
    </w:p>
    <w:p w:rsidR="002C3AB6" w:rsidRPr="00B422BA" w:rsidRDefault="002C3AB6">
      <w:pPr>
        <w:tabs>
          <w:tab w:val="right" w:pos="9639"/>
        </w:tabs>
        <w:ind w:right="426"/>
        <w:rPr>
          <w:b/>
        </w:rPr>
      </w:pPr>
    </w:p>
    <w:p w:rsidR="003760FA" w:rsidRPr="0015366F" w:rsidRDefault="002C3AB6">
      <w:pPr>
        <w:tabs>
          <w:tab w:val="right" w:pos="9639"/>
        </w:tabs>
        <w:ind w:right="426"/>
        <w:rPr>
          <w:b/>
          <w:sz w:val="22"/>
          <w:szCs w:val="22"/>
        </w:rPr>
      </w:pPr>
      <w:r w:rsidRPr="0015366F">
        <w:rPr>
          <w:b/>
          <w:sz w:val="22"/>
          <w:szCs w:val="22"/>
        </w:rPr>
        <w:t>2-2</w:t>
      </w:r>
      <w:r w:rsidR="003760FA" w:rsidRPr="0015366F">
        <w:rPr>
          <w:b/>
          <w:sz w:val="22"/>
          <w:szCs w:val="22"/>
        </w:rPr>
        <w:t xml:space="preserve"> </w:t>
      </w:r>
      <w:r w:rsidR="00793D75">
        <w:rPr>
          <w:b/>
          <w:sz w:val="22"/>
          <w:szCs w:val="22"/>
        </w:rPr>
        <w:t xml:space="preserve">PRESTATIONS - PART FORFAITAIRE </w:t>
      </w:r>
      <w:r w:rsidR="003760FA" w:rsidRPr="0015366F">
        <w:rPr>
          <w:b/>
          <w:sz w:val="22"/>
          <w:szCs w:val="22"/>
        </w:rPr>
        <w:t xml:space="preserve"> </w:t>
      </w:r>
    </w:p>
    <w:p w:rsidR="00B422BA" w:rsidRPr="001A1A65" w:rsidRDefault="00B422BA">
      <w:pPr>
        <w:tabs>
          <w:tab w:val="right" w:pos="9639"/>
        </w:tabs>
        <w:ind w:right="426"/>
        <w:rPr>
          <w:sz w:val="22"/>
          <w:szCs w:val="22"/>
        </w:rPr>
      </w:pPr>
    </w:p>
    <w:p w:rsidR="002C3AB6" w:rsidRPr="001A1A65" w:rsidRDefault="002C3AB6">
      <w:pPr>
        <w:tabs>
          <w:tab w:val="right" w:pos="9639"/>
        </w:tabs>
        <w:ind w:right="426"/>
        <w:rPr>
          <w:sz w:val="22"/>
          <w:szCs w:val="22"/>
        </w:rPr>
      </w:pPr>
      <w:r w:rsidRPr="001A1A65">
        <w:rPr>
          <w:sz w:val="22"/>
          <w:szCs w:val="22"/>
        </w:rPr>
        <w:t xml:space="preserve">Les </w:t>
      </w:r>
      <w:r w:rsidR="003D1752" w:rsidRPr="001A1A65">
        <w:rPr>
          <w:sz w:val="22"/>
          <w:szCs w:val="22"/>
        </w:rPr>
        <w:t>prestations</w:t>
      </w:r>
      <w:r w:rsidRPr="001A1A65">
        <w:rPr>
          <w:sz w:val="22"/>
          <w:szCs w:val="22"/>
        </w:rPr>
        <w:t xml:space="preserve"> seront rémunéré</w:t>
      </w:r>
      <w:r w:rsidR="003D1752" w:rsidRPr="001A1A65">
        <w:rPr>
          <w:sz w:val="22"/>
          <w:szCs w:val="22"/>
        </w:rPr>
        <w:t>e</w:t>
      </w:r>
      <w:r w:rsidRPr="001A1A65">
        <w:rPr>
          <w:sz w:val="22"/>
          <w:szCs w:val="22"/>
        </w:rPr>
        <w:t>s par application d'un pr</w:t>
      </w:r>
      <w:r w:rsidR="00FD729A" w:rsidRPr="001A1A65">
        <w:rPr>
          <w:sz w:val="22"/>
          <w:szCs w:val="22"/>
        </w:rPr>
        <w:t>ix global et forfaitaire</w:t>
      </w:r>
      <w:r w:rsidR="003D1752" w:rsidRPr="001A1A65">
        <w:rPr>
          <w:sz w:val="22"/>
          <w:szCs w:val="22"/>
        </w:rPr>
        <w:t>.</w:t>
      </w:r>
    </w:p>
    <w:p w:rsidR="00FC3F20" w:rsidRDefault="00FC3F20">
      <w:pPr>
        <w:tabs>
          <w:tab w:val="right" w:pos="9639"/>
        </w:tabs>
        <w:ind w:right="426"/>
        <w:rPr>
          <w:sz w:val="22"/>
          <w:szCs w:val="22"/>
        </w:rPr>
      </w:pPr>
    </w:p>
    <w:p w:rsidR="006B00DC" w:rsidRPr="005F174A" w:rsidRDefault="006B00DC" w:rsidP="006B00DC">
      <w:pPr>
        <w:rPr>
          <w:rFonts w:cs="Arial"/>
          <w:caps/>
          <w:sz w:val="22"/>
          <w:szCs w:val="22"/>
        </w:rPr>
      </w:pPr>
      <w:r w:rsidRPr="005F174A">
        <w:rPr>
          <w:rFonts w:cs="Arial"/>
          <w:b/>
          <w:sz w:val="22"/>
          <w:szCs w:val="22"/>
        </w:rPr>
        <w:t>Redevance annuelle des prestations de type P2 (</w:t>
      </w:r>
      <w:r w:rsidR="007A7D8A">
        <w:rPr>
          <w:rFonts w:cs="Arial"/>
          <w:b/>
          <w:sz w:val="22"/>
          <w:szCs w:val="22"/>
        </w:rPr>
        <w:t>C</w:t>
      </w:r>
      <w:r w:rsidRPr="005F174A">
        <w:rPr>
          <w:rFonts w:cs="Arial"/>
          <w:b/>
          <w:sz w:val="22"/>
          <w:szCs w:val="22"/>
        </w:rPr>
        <w:t xml:space="preserve">onduite, surveillance, </w:t>
      </w:r>
      <w:r w:rsidR="007A7D8A">
        <w:rPr>
          <w:rFonts w:cs="Arial"/>
          <w:b/>
          <w:sz w:val="22"/>
          <w:szCs w:val="22"/>
        </w:rPr>
        <w:t>entretien, maintenance et dépannage</w:t>
      </w:r>
      <w:r w:rsidRPr="005F174A">
        <w:rPr>
          <w:rFonts w:cs="Arial"/>
          <w:b/>
          <w:sz w:val="22"/>
          <w:szCs w:val="22"/>
        </w:rPr>
        <w:t>, astreintes) et P3 (</w:t>
      </w:r>
      <w:r w:rsidR="0052697B">
        <w:rPr>
          <w:rFonts w:cs="Arial"/>
          <w:b/>
          <w:sz w:val="22"/>
          <w:szCs w:val="22"/>
        </w:rPr>
        <w:t>Travaux obligatoires</w:t>
      </w:r>
      <w:r w:rsidRPr="005F174A">
        <w:rPr>
          <w:rFonts w:cs="Arial"/>
          <w:b/>
          <w:sz w:val="22"/>
          <w:szCs w:val="22"/>
        </w:rPr>
        <w:t>)</w:t>
      </w:r>
    </w:p>
    <w:p w:rsidR="006B00DC" w:rsidRDefault="006B00DC">
      <w:pPr>
        <w:tabs>
          <w:tab w:val="right" w:pos="9639"/>
        </w:tabs>
        <w:ind w:right="426"/>
        <w:rPr>
          <w:sz w:val="22"/>
          <w:szCs w:val="22"/>
        </w:rPr>
      </w:pPr>
    </w:p>
    <w:p w:rsidR="001A1A65" w:rsidRPr="001A1A65" w:rsidRDefault="001A1A65">
      <w:pPr>
        <w:tabs>
          <w:tab w:val="right" w:pos="9639"/>
        </w:tabs>
        <w:ind w:right="426"/>
        <w:rPr>
          <w:sz w:val="22"/>
          <w:szCs w:val="22"/>
        </w:rPr>
      </w:pPr>
    </w:p>
    <w:tbl>
      <w:tblPr>
        <w:tblW w:w="979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7"/>
        <w:gridCol w:w="1543"/>
        <w:gridCol w:w="1200"/>
        <w:gridCol w:w="1651"/>
      </w:tblGrid>
      <w:tr w:rsidR="001A1A65" w:rsidRPr="001A1A65" w:rsidTr="00376FB5">
        <w:trPr>
          <w:trHeight w:val="300"/>
        </w:trPr>
        <w:tc>
          <w:tcPr>
            <w:tcW w:w="53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A1A65" w:rsidRPr="001A1A65" w:rsidRDefault="0052697B" w:rsidP="003966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Lot </w:t>
            </w:r>
            <w:r w:rsidR="00396632">
              <w:rPr>
                <w:b/>
                <w:bCs/>
                <w:color w:val="000000"/>
                <w:sz w:val="22"/>
                <w:szCs w:val="22"/>
              </w:rPr>
              <w:t>unique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66F" w:rsidRDefault="0015366F" w:rsidP="001A1A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A1A65" w:rsidRPr="001A1A65" w:rsidRDefault="001A1A65" w:rsidP="001A1A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A65">
              <w:rPr>
                <w:b/>
                <w:bCs/>
                <w:color w:val="000000"/>
                <w:sz w:val="22"/>
                <w:szCs w:val="22"/>
              </w:rPr>
              <w:t>HT en €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A65" w:rsidRPr="001A1A65" w:rsidRDefault="001A1A65" w:rsidP="001A1A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A65">
              <w:rPr>
                <w:b/>
                <w:bCs/>
                <w:color w:val="000000"/>
                <w:sz w:val="22"/>
                <w:szCs w:val="22"/>
              </w:rPr>
              <w:t>TVA 20 %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366F" w:rsidRDefault="0015366F" w:rsidP="001A1A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1A1A65" w:rsidRPr="001A1A65" w:rsidRDefault="001A1A65" w:rsidP="001A1A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A65">
              <w:rPr>
                <w:b/>
                <w:bCs/>
                <w:color w:val="000000"/>
                <w:sz w:val="22"/>
                <w:szCs w:val="22"/>
              </w:rPr>
              <w:t>TTC  en  €</w:t>
            </w:r>
          </w:p>
        </w:tc>
      </w:tr>
      <w:tr w:rsidR="001A1A65" w:rsidRPr="001A1A65" w:rsidTr="00376FB5">
        <w:trPr>
          <w:trHeight w:val="315"/>
        </w:trPr>
        <w:tc>
          <w:tcPr>
            <w:tcW w:w="53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1A65" w:rsidRPr="001A1A65" w:rsidRDefault="001A1A65" w:rsidP="001A1A6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A65" w:rsidRPr="001A1A65" w:rsidRDefault="001A1A65" w:rsidP="001A1A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1A65" w:rsidRPr="001A1A65" w:rsidRDefault="001A1A65" w:rsidP="001A1A6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A65" w:rsidRPr="001A1A65" w:rsidRDefault="001A1A65" w:rsidP="001A1A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A7D8A" w:rsidRPr="001A1A65" w:rsidTr="00376FB5">
        <w:trPr>
          <w:trHeight w:val="315"/>
        </w:trPr>
        <w:tc>
          <w:tcPr>
            <w:tcW w:w="5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Default="007A7D8A" w:rsidP="007222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Prestations « P2 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1A1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1A1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1A1A65">
            <w:pPr>
              <w:rPr>
                <w:color w:val="000000"/>
                <w:sz w:val="22"/>
                <w:szCs w:val="22"/>
              </w:rPr>
            </w:pPr>
          </w:p>
        </w:tc>
      </w:tr>
      <w:tr w:rsidR="007A7D8A" w:rsidRPr="001A1A65" w:rsidTr="00376FB5">
        <w:trPr>
          <w:trHeight w:val="315"/>
        </w:trPr>
        <w:tc>
          <w:tcPr>
            <w:tcW w:w="5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Default="007A7D8A" w:rsidP="007222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Prestations « P3 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1A1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1A1A6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1A1A65">
            <w:pPr>
              <w:rPr>
                <w:color w:val="000000"/>
                <w:sz w:val="22"/>
                <w:szCs w:val="22"/>
              </w:rPr>
            </w:pPr>
          </w:p>
        </w:tc>
      </w:tr>
      <w:tr w:rsidR="001A1A65" w:rsidRPr="001A1A65" w:rsidTr="00376FB5">
        <w:trPr>
          <w:trHeight w:val="315"/>
        </w:trPr>
        <w:tc>
          <w:tcPr>
            <w:tcW w:w="5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A65" w:rsidRPr="001A1A65" w:rsidRDefault="007A7D8A" w:rsidP="0072223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Total P2 + P3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A65" w:rsidRPr="001A1A65" w:rsidRDefault="001A1A65" w:rsidP="001A1A65">
            <w:pPr>
              <w:rPr>
                <w:color w:val="000000"/>
                <w:sz w:val="22"/>
                <w:szCs w:val="22"/>
              </w:rPr>
            </w:pPr>
            <w:r w:rsidRPr="001A1A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1A65" w:rsidRPr="001A1A65" w:rsidRDefault="001A1A65" w:rsidP="001A1A65">
            <w:pPr>
              <w:rPr>
                <w:color w:val="000000"/>
                <w:sz w:val="22"/>
                <w:szCs w:val="22"/>
              </w:rPr>
            </w:pPr>
            <w:r w:rsidRPr="001A1A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7D8A" w:rsidRPr="001A1A65" w:rsidRDefault="001A1A65" w:rsidP="001A1A65">
            <w:pPr>
              <w:rPr>
                <w:color w:val="000000"/>
                <w:sz w:val="22"/>
                <w:szCs w:val="22"/>
              </w:rPr>
            </w:pPr>
            <w:r w:rsidRPr="001A1A65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1A1A65" w:rsidRPr="001A1A65" w:rsidRDefault="001A1A65" w:rsidP="001A1A65">
      <w:pPr>
        <w:tabs>
          <w:tab w:val="right" w:pos="9639"/>
        </w:tabs>
        <w:ind w:right="426"/>
        <w:rPr>
          <w:sz w:val="22"/>
          <w:szCs w:val="22"/>
        </w:rPr>
      </w:pPr>
    </w:p>
    <w:p w:rsidR="001A1A65" w:rsidRPr="001A1A65" w:rsidRDefault="001A1A65" w:rsidP="001A1A65">
      <w:pPr>
        <w:tabs>
          <w:tab w:val="left" w:pos="1701"/>
          <w:tab w:val="left" w:pos="3402"/>
        </w:tabs>
        <w:ind w:right="-1"/>
        <w:rPr>
          <w:sz w:val="22"/>
          <w:szCs w:val="22"/>
        </w:rPr>
      </w:pPr>
      <w:r w:rsidRPr="001A1A65">
        <w:rPr>
          <w:sz w:val="22"/>
          <w:szCs w:val="22"/>
        </w:rPr>
        <w:t>Montant total HT arrêté en lettres : ………………………………………………………</w:t>
      </w:r>
      <w:proofErr w:type="gramStart"/>
      <w:r w:rsidRPr="001A1A65">
        <w:rPr>
          <w:sz w:val="22"/>
          <w:szCs w:val="22"/>
        </w:rPr>
        <w:t>…….</w:t>
      </w:r>
      <w:proofErr w:type="gramEnd"/>
      <w:r w:rsidRPr="001A1A65">
        <w:rPr>
          <w:sz w:val="22"/>
          <w:szCs w:val="22"/>
        </w:rPr>
        <w:t>…</w:t>
      </w:r>
    </w:p>
    <w:p w:rsidR="001A1A65" w:rsidRPr="001A1A65" w:rsidRDefault="001A1A65" w:rsidP="001A1A65">
      <w:pPr>
        <w:tabs>
          <w:tab w:val="left" w:pos="1701"/>
          <w:tab w:val="left" w:pos="3402"/>
        </w:tabs>
        <w:ind w:right="-1"/>
        <w:rPr>
          <w:sz w:val="22"/>
          <w:szCs w:val="22"/>
        </w:rPr>
      </w:pPr>
      <w:r w:rsidRPr="001A1A65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1A1A65" w:rsidRDefault="001A1A65">
      <w:pPr>
        <w:tabs>
          <w:tab w:val="right" w:pos="9639"/>
        </w:tabs>
        <w:ind w:right="426"/>
        <w:rPr>
          <w:sz w:val="22"/>
          <w:szCs w:val="22"/>
        </w:rPr>
      </w:pPr>
    </w:p>
    <w:p w:rsidR="005F174A" w:rsidRPr="001A1A65" w:rsidRDefault="005F174A">
      <w:pPr>
        <w:tabs>
          <w:tab w:val="right" w:pos="9639"/>
        </w:tabs>
        <w:ind w:right="426"/>
        <w:rPr>
          <w:sz w:val="22"/>
          <w:szCs w:val="22"/>
        </w:rPr>
      </w:pPr>
    </w:p>
    <w:p w:rsidR="005F174A" w:rsidRPr="005F174A" w:rsidRDefault="005F174A" w:rsidP="005F174A">
      <w:pPr>
        <w:rPr>
          <w:rFonts w:cs="Arial"/>
          <w:caps/>
          <w:sz w:val="22"/>
          <w:szCs w:val="22"/>
        </w:rPr>
      </w:pPr>
      <w:r w:rsidRPr="005F174A">
        <w:rPr>
          <w:rFonts w:cs="Arial"/>
          <w:b/>
          <w:sz w:val="22"/>
          <w:szCs w:val="22"/>
        </w:rPr>
        <w:t>Red</w:t>
      </w:r>
      <w:r w:rsidR="00E76FBC">
        <w:rPr>
          <w:rFonts w:cs="Arial"/>
          <w:b/>
          <w:sz w:val="22"/>
          <w:szCs w:val="22"/>
        </w:rPr>
        <w:t xml:space="preserve">evance sur la durée du </w:t>
      </w:r>
      <w:r w:rsidR="00E76FBC" w:rsidRPr="00234412">
        <w:rPr>
          <w:rFonts w:cs="Arial"/>
          <w:b/>
          <w:sz w:val="22"/>
          <w:szCs w:val="22"/>
        </w:rPr>
        <w:t>marché (4</w:t>
      </w:r>
      <w:r w:rsidR="007A7D8A" w:rsidRPr="00234412">
        <w:rPr>
          <w:rFonts w:cs="Arial"/>
          <w:b/>
          <w:sz w:val="22"/>
          <w:szCs w:val="22"/>
        </w:rPr>
        <w:t>8</w:t>
      </w:r>
      <w:r w:rsidRPr="00234412">
        <w:rPr>
          <w:rFonts w:cs="Arial"/>
          <w:b/>
          <w:sz w:val="22"/>
          <w:szCs w:val="22"/>
        </w:rPr>
        <w:t xml:space="preserve"> </w:t>
      </w:r>
      <w:r w:rsidR="007A7D8A" w:rsidRPr="00234412">
        <w:rPr>
          <w:rFonts w:cs="Arial"/>
          <w:b/>
          <w:sz w:val="22"/>
          <w:szCs w:val="22"/>
        </w:rPr>
        <w:t>mois</w:t>
      </w:r>
      <w:r w:rsidRPr="00234412">
        <w:rPr>
          <w:rFonts w:cs="Arial"/>
          <w:b/>
          <w:sz w:val="22"/>
          <w:szCs w:val="22"/>
        </w:rPr>
        <w:t xml:space="preserve">) des </w:t>
      </w:r>
      <w:r w:rsidRPr="005F174A">
        <w:rPr>
          <w:rFonts w:cs="Arial"/>
          <w:b/>
          <w:sz w:val="22"/>
          <w:szCs w:val="22"/>
        </w:rPr>
        <w:t>prestations de type P2 (</w:t>
      </w:r>
      <w:r w:rsidR="007A7D8A">
        <w:rPr>
          <w:rFonts w:cs="Arial"/>
          <w:b/>
          <w:sz w:val="22"/>
          <w:szCs w:val="22"/>
        </w:rPr>
        <w:t>C</w:t>
      </w:r>
      <w:r w:rsidR="007A7D8A" w:rsidRPr="005F174A">
        <w:rPr>
          <w:rFonts w:cs="Arial"/>
          <w:b/>
          <w:sz w:val="22"/>
          <w:szCs w:val="22"/>
        </w:rPr>
        <w:t xml:space="preserve">onduite, surveillance, </w:t>
      </w:r>
      <w:r w:rsidR="007A7D8A">
        <w:rPr>
          <w:rFonts w:cs="Arial"/>
          <w:b/>
          <w:sz w:val="22"/>
          <w:szCs w:val="22"/>
        </w:rPr>
        <w:t>entretien, maintenance et dépannage</w:t>
      </w:r>
      <w:r w:rsidR="007A7D8A" w:rsidRPr="005F174A">
        <w:rPr>
          <w:rFonts w:cs="Arial"/>
          <w:b/>
          <w:sz w:val="22"/>
          <w:szCs w:val="22"/>
        </w:rPr>
        <w:t>, astreintes) et P3 (</w:t>
      </w:r>
      <w:r w:rsidR="007A7D8A">
        <w:rPr>
          <w:rFonts w:cs="Arial"/>
          <w:b/>
          <w:sz w:val="22"/>
          <w:szCs w:val="22"/>
        </w:rPr>
        <w:t>Modernisation des installations</w:t>
      </w:r>
      <w:r w:rsidR="007A7D8A" w:rsidRPr="005F174A">
        <w:rPr>
          <w:rFonts w:cs="Arial"/>
          <w:b/>
          <w:sz w:val="22"/>
          <w:szCs w:val="22"/>
        </w:rPr>
        <w:t>)</w:t>
      </w:r>
      <w:r w:rsidRPr="005F174A">
        <w:rPr>
          <w:rFonts w:cs="Arial"/>
          <w:b/>
          <w:sz w:val="22"/>
          <w:szCs w:val="22"/>
        </w:rPr>
        <w:t>)</w:t>
      </w:r>
    </w:p>
    <w:p w:rsidR="005F174A" w:rsidRDefault="005F174A" w:rsidP="005F174A">
      <w:pPr>
        <w:tabs>
          <w:tab w:val="right" w:pos="9639"/>
        </w:tabs>
        <w:ind w:right="426"/>
        <w:rPr>
          <w:sz w:val="22"/>
          <w:szCs w:val="22"/>
        </w:rPr>
      </w:pPr>
    </w:p>
    <w:p w:rsidR="005F174A" w:rsidRPr="001A1A65" w:rsidRDefault="005F174A" w:rsidP="005F174A">
      <w:pPr>
        <w:tabs>
          <w:tab w:val="right" w:pos="9639"/>
        </w:tabs>
        <w:ind w:right="426"/>
        <w:rPr>
          <w:sz w:val="22"/>
          <w:szCs w:val="22"/>
        </w:rPr>
      </w:pPr>
    </w:p>
    <w:tbl>
      <w:tblPr>
        <w:tblW w:w="9791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7"/>
        <w:gridCol w:w="1543"/>
        <w:gridCol w:w="1200"/>
        <w:gridCol w:w="1651"/>
      </w:tblGrid>
      <w:tr w:rsidR="005F174A" w:rsidRPr="001A1A65" w:rsidTr="000E2559">
        <w:trPr>
          <w:trHeight w:val="300"/>
        </w:trPr>
        <w:tc>
          <w:tcPr>
            <w:tcW w:w="53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5F174A" w:rsidRPr="001A1A65" w:rsidRDefault="00396632" w:rsidP="0039663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Lot unique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74A" w:rsidRDefault="005F174A" w:rsidP="000E25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F174A" w:rsidRPr="001A1A65" w:rsidRDefault="005F174A" w:rsidP="000E25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A65">
              <w:rPr>
                <w:b/>
                <w:bCs/>
                <w:color w:val="000000"/>
                <w:sz w:val="22"/>
                <w:szCs w:val="22"/>
              </w:rPr>
              <w:t>HT en €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74A" w:rsidRPr="001A1A65" w:rsidRDefault="005F174A" w:rsidP="000E25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A65">
              <w:rPr>
                <w:b/>
                <w:bCs/>
                <w:color w:val="000000"/>
                <w:sz w:val="22"/>
                <w:szCs w:val="22"/>
              </w:rPr>
              <w:t>TVA 20 %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74A" w:rsidRDefault="005F174A" w:rsidP="000E25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F174A" w:rsidRPr="001A1A65" w:rsidRDefault="005F174A" w:rsidP="000E25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A1A65">
              <w:rPr>
                <w:b/>
                <w:bCs/>
                <w:color w:val="000000"/>
                <w:sz w:val="22"/>
                <w:szCs w:val="22"/>
              </w:rPr>
              <w:t>TTC  en  €</w:t>
            </w:r>
          </w:p>
        </w:tc>
      </w:tr>
      <w:tr w:rsidR="005F174A" w:rsidRPr="001A1A65" w:rsidTr="000E2559">
        <w:trPr>
          <w:trHeight w:val="315"/>
        </w:trPr>
        <w:tc>
          <w:tcPr>
            <w:tcW w:w="53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74A" w:rsidRPr="001A1A65" w:rsidRDefault="005F174A" w:rsidP="000E255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74A" w:rsidRPr="001A1A65" w:rsidRDefault="005F174A" w:rsidP="000E25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174A" w:rsidRPr="001A1A65" w:rsidRDefault="005F174A" w:rsidP="000E255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174A" w:rsidRPr="001A1A65" w:rsidRDefault="005F174A" w:rsidP="000E25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7A7D8A" w:rsidRPr="001A1A65" w:rsidTr="000E2559">
        <w:trPr>
          <w:trHeight w:val="315"/>
        </w:trPr>
        <w:tc>
          <w:tcPr>
            <w:tcW w:w="5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Default="007A7D8A" w:rsidP="007A7D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Prestations « P2 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</w:p>
        </w:tc>
      </w:tr>
      <w:tr w:rsidR="007A7D8A" w:rsidRPr="001A1A65" w:rsidTr="000E2559">
        <w:trPr>
          <w:trHeight w:val="315"/>
        </w:trPr>
        <w:tc>
          <w:tcPr>
            <w:tcW w:w="5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Default="007A7D8A" w:rsidP="007A7D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Prestations « P3 »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</w:p>
        </w:tc>
      </w:tr>
      <w:tr w:rsidR="007A7D8A" w:rsidRPr="001A1A65" w:rsidTr="000E2559">
        <w:trPr>
          <w:trHeight w:val="315"/>
        </w:trPr>
        <w:tc>
          <w:tcPr>
            <w:tcW w:w="53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Total P2 + P3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  <w:r w:rsidRPr="001A1A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  <w:r w:rsidRPr="001A1A6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A7D8A" w:rsidRPr="001A1A65" w:rsidRDefault="007A7D8A" w:rsidP="007A7D8A">
            <w:pPr>
              <w:rPr>
                <w:color w:val="000000"/>
                <w:sz w:val="22"/>
                <w:szCs w:val="22"/>
              </w:rPr>
            </w:pPr>
            <w:r w:rsidRPr="001A1A65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5F174A" w:rsidRPr="001A1A65" w:rsidRDefault="005F174A" w:rsidP="005F174A">
      <w:pPr>
        <w:tabs>
          <w:tab w:val="right" w:pos="9639"/>
        </w:tabs>
        <w:ind w:right="426"/>
        <w:rPr>
          <w:sz w:val="22"/>
          <w:szCs w:val="22"/>
        </w:rPr>
      </w:pPr>
    </w:p>
    <w:p w:rsidR="005F174A" w:rsidRPr="001A1A65" w:rsidRDefault="005F174A" w:rsidP="005F174A">
      <w:pPr>
        <w:tabs>
          <w:tab w:val="left" w:pos="1701"/>
          <w:tab w:val="left" w:pos="3402"/>
        </w:tabs>
        <w:ind w:right="-1"/>
        <w:rPr>
          <w:sz w:val="22"/>
          <w:szCs w:val="22"/>
        </w:rPr>
      </w:pPr>
      <w:r w:rsidRPr="001A1A65">
        <w:rPr>
          <w:sz w:val="22"/>
          <w:szCs w:val="22"/>
        </w:rPr>
        <w:t>Montant total HT arrêté en lettres : ………………………………………………………</w:t>
      </w:r>
      <w:proofErr w:type="gramStart"/>
      <w:r w:rsidRPr="001A1A65">
        <w:rPr>
          <w:sz w:val="22"/>
          <w:szCs w:val="22"/>
        </w:rPr>
        <w:t>…….</w:t>
      </w:r>
      <w:proofErr w:type="gramEnd"/>
      <w:r w:rsidRPr="001A1A65">
        <w:rPr>
          <w:sz w:val="22"/>
          <w:szCs w:val="22"/>
        </w:rPr>
        <w:t>…</w:t>
      </w:r>
    </w:p>
    <w:p w:rsidR="005F174A" w:rsidRPr="001A1A65" w:rsidRDefault="005F174A" w:rsidP="005F174A">
      <w:pPr>
        <w:tabs>
          <w:tab w:val="left" w:pos="1701"/>
          <w:tab w:val="left" w:pos="3402"/>
        </w:tabs>
        <w:ind w:right="-1"/>
        <w:rPr>
          <w:sz w:val="22"/>
          <w:szCs w:val="22"/>
        </w:rPr>
      </w:pPr>
      <w:r w:rsidRPr="001A1A65">
        <w:rPr>
          <w:sz w:val="22"/>
          <w:szCs w:val="22"/>
        </w:rPr>
        <w:t>…………………………………………………………………………………………………………</w:t>
      </w:r>
    </w:p>
    <w:p w:rsidR="00E66694" w:rsidRDefault="00E66694" w:rsidP="00184F50">
      <w:pPr>
        <w:ind w:right="-1"/>
        <w:rPr>
          <w:rFonts w:cs="Arial"/>
          <w:b/>
          <w:sz w:val="22"/>
          <w:szCs w:val="22"/>
        </w:rPr>
      </w:pPr>
    </w:p>
    <w:p w:rsidR="00B422BA" w:rsidRPr="001A1A65" w:rsidRDefault="00B422BA" w:rsidP="00184F50">
      <w:pPr>
        <w:ind w:right="-1"/>
        <w:rPr>
          <w:rFonts w:cs="Arial"/>
          <w:b/>
          <w:sz w:val="22"/>
          <w:szCs w:val="22"/>
        </w:rPr>
      </w:pPr>
      <w:r w:rsidRPr="001A1A65">
        <w:rPr>
          <w:rFonts w:cs="Arial"/>
          <w:b/>
          <w:sz w:val="22"/>
          <w:szCs w:val="22"/>
        </w:rPr>
        <w:t>2-3 PRESTATIONS A PRIX UNITAIRES - PART A BONS DE COMMANDE</w:t>
      </w:r>
    </w:p>
    <w:p w:rsidR="005F174A" w:rsidRDefault="005F174A" w:rsidP="005F174A">
      <w:pPr>
        <w:tabs>
          <w:tab w:val="right" w:pos="9639"/>
        </w:tabs>
        <w:ind w:right="-1"/>
        <w:rPr>
          <w:sz w:val="22"/>
          <w:szCs w:val="22"/>
        </w:rPr>
      </w:pPr>
    </w:p>
    <w:p w:rsidR="005F174A" w:rsidRPr="005F174A" w:rsidRDefault="005F174A" w:rsidP="005F1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sz w:val="22"/>
          <w:szCs w:val="22"/>
        </w:rPr>
      </w:pPr>
      <w:r w:rsidRPr="005F174A">
        <w:rPr>
          <w:rFonts w:cs="Arial"/>
          <w:b/>
          <w:sz w:val="22"/>
          <w:szCs w:val="22"/>
        </w:rPr>
        <w:t>Interventions hors garantie totale P2+P3</w:t>
      </w:r>
    </w:p>
    <w:p w:rsidR="005F174A" w:rsidRPr="005F174A" w:rsidRDefault="005F174A" w:rsidP="005F174A">
      <w:pPr>
        <w:tabs>
          <w:tab w:val="right" w:pos="9639"/>
        </w:tabs>
        <w:ind w:right="-1"/>
        <w:rPr>
          <w:sz w:val="22"/>
          <w:szCs w:val="22"/>
        </w:rPr>
      </w:pPr>
    </w:p>
    <w:p w:rsidR="005F174A" w:rsidRPr="00A10607" w:rsidRDefault="005F174A" w:rsidP="005F174A">
      <w:pPr>
        <w:tabs>
          <w:tab w:val="right" w:pos="9639"/>
        </w:tabs>
        <w:ind w:right="-1"/>
        <w:rPr>
          <w:sz w:val="22"/>
          <w:szCs w:val="22"/>
        </w:rPr>
      </w:pPr>
      <w:r w:rsidRPr="005F174A">
        <w:rPr>
          <w:sz w:val="22"/>
          <w:szCs w:val="22"/>
        </w:rPr>
        <w:t xml:space="preserve">Les </w:t>
      </w:r>
      <w:r w:rsidRPr="00A10607">
        <w:rPr>
          <w:sz w:val="22"/>
          <w:szCs w:val="22"/>
        </w:rPr>
        <w:t xml:space="preserve">prestations </w:t>
      </w:r>
      <w:r w:rsidR="00C37C60" w:rsidRPr="00A10607">
        <w:rPr>
          <w:sz w:val="22"/>
          <w:szCs w:val="22"/>
        </w:rPr>
        <w:t>« hors forfait » seront rémunérées par application des prix unitaires figurant au BPU</w:t>
      </w:r>
      <w:r w:rsidR="007A7D8A">
        <w:rPr>
          <w:sz w:val="22"/>
          <w:szCs w:val="22"/>
        </w:rPr>
        <w:t>,</w:t>
      </w:r>
      <w:r w:rsidR="009A3338">
        <w:rPr>
          <w:sz w:val="22"/>
          <w:szCs w:val="22"/>
        </w:rPr>
        <w:t xml:space="preserve"> pour un montant maximum de : </w:t>
      </w:r>
      <w:r w:rsidR="0052697B">
        <w:rPr>
          <w:sz w:val="22"/>
          <w:szCs w:val="22"/>
        </w:rPr>
        <w:t xml:space="preserve"> </w:t>
      </w:r>
      <w:r w:rsidR="009A3338">
        <w:rPr>
          <w:sz w:val="22"/>
          <w:szCs w:val="22"/>
        </w:rPr>
        <w:t>6</w:t>
      </w:r>
      <w:r w:rsidR="0052697B">
        <w:rPr>
          <w:sz w:val="22"/>
          <w:szCs w:val="22"/>
        </w:rPr>
        <w:t>0</w:t>
      </w:r>
      <w:r w:rsidR="007A7D8A">
        <w:rPr>
          <w:sz w:val="22"/>
          <w:szCs w:val="22"/>
        </w:rPr>
        <w:t>0</w:t>
      </w:r>
      <w:r w:rsidR="00C37C60" w:rsidRPr="00A10607">
        <w:rPr>
          <w:sz w:val="22"/>
          <w:szCs w:val="22"/>
        </w:rPr>
        <w:t> 000 € HT sur la durée du marché.</w:t>
      </w:r>
    </w:p>
    <w:p w:rsidR="005F174A" w:rsidRPr="005F174A" w:rsidRDefault="005F174A" w:rsidP="005F174A">
      <w:pPr>
        <w:tabs>
          <w:tab w:val="right" w:pos="9639"/>
        </w:tabs>
        <w:ind w:right="-1"/>
        <w:rPr>
          <w:sz w:val="22"/>
          <w:szCs w:val="22"/>
        </w:rPr>
      </w:pPr>
    </w:p>
    <w:p w:rsidR="005F174A" w:rsidRPr="005F174A" w:rsidRDefault="005F174A" w:rsidP="005F174A">
      <w:pPr>
        <w:tabs>
          <w:tab w:val="right" w:pos="9639"/>
        </w:tabs>
        <w:ind w:right="-1"/>
        <w:rPr>
          <w:sz w:val="22"/>
          <w:szCs w:val="22"/>
        </w:rPr>
      </w:pPr>
      <w:r w:rsidRPr="005F174A">
        <w:rPr>
          <w:sz w:val="22"/>
          <w:szCs w:val="22"/>
        </w:rPr>
        <w:t xml:space="preserve">Coefficient de majoration sur le prix d’achat des pièces de rechange non prévues dans le bordereau de prix : </w:t>
      </w:r>
    </w:p>
    <w:p w:rsidR="005F174A" w:rsidRPr="005F174A" w:rsidRDefault="005F174A" w:rsidP="005F174A">
      <w:pPr>
        <w:tabs>
          <w:tab w:val="right" w:pos="9639"/>
        </w:tabs>
        <w:ind w:right="-1"/>
        <w:rPr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3544"/>
      </w:tblGrid>
      <w:tr w:rsidR="007A7D8A" w:rsidRPr="00B82160" w:rsidTr="00AD2B72">
        <w:trPr>
          <w:cantSplit/>
        </w:trPr>
        <w:tc>
          <w:tcPr>
            <w:tcW w:w="6307" w:type="dxa"/>
            <w:tcBorders>
              <w:top w:val="single" w:sz="6" w:space="0" w:color="auto"/>
              <w:left w:val="single" w:sz="6" w:space="0" w:color="auto"/>
            </w:tcBorders>
          </w:tcPr>
          <w:p w:rsidR="007A7D8A" w:rsidRPr="007A7D8A" w:rsidRDefault="007A7D8A" w:rsidP="00360A97">
            <w:pPr>
              <w:spacing w:before="120" w:line="240" w:lineRule="exact"/>
              <w:rPr>
                <w:rFonts w:cs="Arial"/>
                <w:sz w:val="20"/>
              </w:rPr>
            </w:pPr>
            <w:r w:rsidRPr="007A7D8A">
              <w:rPr>
                <w:rFonts w:cs="Arial"/>
                <w:sz w:val="20"/>
              </w:rPr>
              <w:lastRenderedPageBreak/>
              <w:fldChar w:fldCharType="begin"/>
            </w:r>
            <w:r w:rsidRPr="007A7D8A">
              <w:rPr>
                <w:rFonts w:cs="Arial"/>
                <w:sz w:val="20"/>
              </w:rPr>
              <w:instrText>SYMBOL 183 \f "Symbol" \s 10 \h</w:instrText>
            </w:r>
            <w:r w:rsidRPr="007A7D8A">
              <w:rPr>
                <w:rFonts w:cs="Arial"/>
                <w:sz w:val="20"/>
              </w:rPr>
              <w:fldChar w:fldCharType="end"/>
            </w:r>
            <w:r w:rsidRPr="007A7D8A">
              <w:rPr>
                <w:rFonts w:cs="Arial"/>
                <w:sz w:val="20"/>
              </w:rPr>
              <w:t xml:space="preserve"> Pour les fournitures dont </w:t>
            </w:r>
            <w:r w:rsidR="00360A97">
              <w:rPr>
                <w:rFonts w:cs="Arial"/>
                <w:sz w:val="20"/>
              </w:rPr>
              <w:t>le montant compris entre 0 et 1</w:t>
            </w:r>
            <w:r w:rsidRPr="007A7D8A">
              <w:rPr>
                <w:rFonts w:cs="Arial"/>
                <w:sz w:val="20"/>
              </w:rPr>
              <w:t xml:space="preserve">500 €HT </w:t>
            </w:r>
          </w:p>
        </w:tc>
        <w:tc>
          <w:tcPr>
            <w:tcW w:w="3544" w:type="dxa"/>
            <w:tcBorders>
              <w:top w:val="single" w:sz="6" w:space="0" w:color="auto"/>
              <w:right w:val="single" w:sz="6" w:space="0" w:color="auto"/>
            </w:tcBorders>
          </w:tcPr>
          <w:p w:rsidR="007A7D8A" w:rsidRPr="00B82160" w:rsidRDefault="007A7D8A" w:rsidP="00AD2B72">
            <w:pPr>
              <w:tabs>
                <w:tab w:val="left" w:pos="3168"/>
                <w:tab w:val="left" w:pos="5954"/>
              </w:tabs>
              <w:spacing w:before="120" w:line="240" w:lineRule="exact"/>
              <w:rPr>
                <w:rFonts w:ascii="Garamond" w:hAnsi="Garamond"/>
                <w:sz w:val="22"/>
              </w:rPr>
            </w:pPr>
            <w:r w:rsidRPr="00B82160">
              <w:rPr>
                <w:rFonts w:ascii="Garamond" w:hAnsi="Garamond"/>
                <w:sz w:val="22"/>
              </w:rPr>
              <w:t xml:space="preserve">. . . . . . . . . . . . . . . . . . . . . . . . . . . </w:t>
            </w:r>
          </w:p>
        </w:tc>
      </w:tr>
      <w:tr w:rsidR="007A7D8A" w:rsidRPr="00B82160" w:rsidTr="00AD2B72">
        <w:trPr>
          <w:cantSplit/>
        </w:trPr>
        <w:tc>
          <w:tcPr>
            <w:tcW w:w="6307" w:type="dxa"/>
            <w:tcBorders>
              <w:left w:val="single" w:sz="6" w:space="0" w:color="auto"/>
            </w:tcBorders>
          </w:tcPr>
          <w:p w:rsidR="007A7D8A" w:rsidRPr="00B82160" w:rsidRDefault="007A7D8A" w:rsidP="00AD2B72">
            <w:pPr>
              <w:tabs>
                <w:tab w:val="left" w:pos="3168"/>
                <w:tab w:val="left" w:pos="5954"/>
              </w:tabs>
              <w:spacing w:line="240" w:lineRule="exact"/>
              <w:rPr>
                <w:rFonts w:ascii="Garamond" w:hAnsi="Garamond"/>
                <w:sz w:val="22"/>
              </w:rPr>
            </w:pPr>
          </w:p>
        </w:tc>
        <w:tc>
          <w:tcPr>
            <w:tcW w:w="3544" w:type="dxa"/>
            <w:tcBorders>
              <w:right w:val="single" w:sz="6" w:space="0" w:color="auto"/>
            </w:tcBorders>
          </w:tcPr>
          <w:p w:rsidR="007A7D8A" w:rsidRPr="00B82160" w:rsidRDefault="007A7D8A" w:rsidP="00AD2B72">
            <w:pPr>
              <w:tabs>
                <w:tab w:val="left" w:pos="3168"/>
                <w:tab w:val="left" w:pos="5954"/>
              </w:tabs>
              <w:spacing w:line="240" w:lineRule="exact"/>
              <w:rPr>
                <w:rFonts w:ascii="Garamond" w:hAnsi="Garamond"/>
                <w:sz w:val="22"/>
              </w:rPr>
            </w:pPr>
          </w:p>
        </w:tc>
      </w:tr>
      <w:tr w:rsidR="00360A97" w:rsidRPr="00B82160" w:rsidTr="00360A97">
        <w:trPr>
          <w:cantSplit/>
          <w:trHeight w:val="650"/>
        </w:trPr>
        <w:tc>
          <w:tcPr>
            <w:tcW w:w="6307" w:type="dxa"/>
            <w:tcBorders>
              <w:top w:val="single" w:sz="6" w:space="0" w:color="auto"/>
              <w:left w:val="single" w:sz="6" w:space="0" w:color="auto"/>
            </w:tcBorders>
          </w:tcPr>
          <w:p w:rsidR="00360A97" w:rsidRPr="00B82160" w:rsidRDefault="00360A97" w:rsidP="00360A97">
            <w:pPr>
              <w:spacing w:before="120" w:line="240" w:lineRule="exact"/>
              <w:rPr>
                <w:rFonts w:ascii="Garamond" w:hAnsi="Garamond"/>
                <w:sz w:val="22"/>
              </w:rPr>
            </w:pPr>
            <w:r w:rsidRPr="00B82160">
              <w:rPr>
                <w:rFonts w:ascii="Garamond" w:hAnsi="Garamond"/>
                <w:sz w:val="22"/>
              </w:rPr>
              <w:fldChar w:fldCharType="begin"/>
            </w:r>
            <w:r w:rsidRPr="00B82160">
              <w:rPr>
                <w:rFonts w:ascii="Garamond" w:hAnsi="Garamond"/>
                <w:sz w:val="22"/>
              </w:rPr>
              <w:instrText>SYMBOL 183 \f "Symbol" \s 10 \h</w:instrText>
            </w:r>
            <w:r w:rsidRPr="00B82160">
              <w:rPr>
                <w:rFonts w:ascii="Garamond" w:hAnsi="Garamond"/>
                <w:sz w:val="22"/>
              </w:rPr>
              <w:fldChar w:fldCharType="end"/>
            </w:r>
            <w:r w:rsidRPr="00B82160">
              <w:rPr>
                <w:rFonts w:ascii="Garamond" w:hAnsi="Garamond"/>
                <w:sz w:val="22"/>
              </w:rPr>
              <w:t xml:space="preserve"> </w:t>
            </w:r>
            <w:r w:rsidRPr="007A7D8A">
              <w:rPr>
                <w:rFonts w:cs="Arial"/>
                <w:sz w:val="20"/>
              </w:rPr>
              <w:t>Pour les fournitures</w:t>
            </w:r>
            <w:r>
              <w:rPr>
                <w:rFonts w:cs="Arial"/>
                <w:sz w:val="20"/>
              </w:rPr>
              <w:t xml:space="preserve"> dont le montant compris entre 1501 et </w:t>
            </w:r>
            <w:r w:rsidRPr="007A7D8A">
              <w:rPr>
                <w:rFonts w:cs="Arial"/>
                <w:sz w:val="20"/>
              </w:rPr>
              <w:t>5</w:t>
            </w:r>
            <w:r>
              <w:rPr>
                <w:rFonts w:cs="Arial"/>
                <w:sz w:val="20"/>
              </w:rPr>
              <w:t>000 €</w:t>
            </w:r>
            <w:r w:rsidRPr="007A7D8A">
              <w:rPr>
                <w:rFonts w:cs="Arial"/>
                <w:sz w:val="20"/>
              </w:rPr>
              <w:t>HT</w:t>
            </w:r>
          </w:p>
        </w:tc>
        <w:tc>
          <w:tcPr>
            <w:tcW w:w="3544" w:type="dxa"/>
            <w:tcBorders>
              <w:top w:val="single" w:sz="6" w:space="0" w:color="auto"/>
              <w:right w:val="single" w:sz="6" w:space="0" w:color="auto"/>
            </w:tcBorders>
          </w:tcPr>
          <w:p w:rsidR="00360A97" w:rsidRPr="00B82160" w:rsidRDefault="00360A97" w:rsidP="00360A97">
            <w:pPr>
              <w:tabs>
                <w:tab w:val="left" w:pos="3168"/>
                <w:tab w:val="left" w:pos="5954"/>
              </w:tabs>
              <w:spacing w:before="120" w:line="240" w:lineRule="exact"/>
              <w:rPr>
                <w:rFonts w:ascii="Garamond" w:hAnsi="Garamond"/>
                <w:sz w:val="22"/>
              </w:rPr>
            </w:pPr>
            <w:r w:rsidRPr="00B82160">
              <w:rPr>
                <w:rFonts w:ascii="Garamond" w:hAnsi="Garamond"/>
                <w:sz w:val="22"/>
              </w:rPr>
              <w:t xml:space="preserve">. . . . . . . . . . . . . . . . . . . . . . . . . . . </w:t>
            </w:r>
          </w:p>
        </w:tc>
      </w:tr>
      <w:tr w:rsidR="00360A97" w:rsidRPr="00B82160" w:rsidTr="00AD2B72">
        <w:trPr>
          <w:cantSplit/>
        </w:trPr>
        <w:tc>
          <w:tcPr>
            <w:tcW w:w="6307" w:type="dxa"/>
            <w:tcBorders>
              <w:top w:val="single" w:sz="6" w:space="0" w:color="auto"/>
              <w:left w:val="single" w:sz="6" w:space="0" w:color="auto"/>
            </w:tcBorders>
          </w:tcPr>
          <w:p w:rsidR="00360A97" w:rsidRPr="00B82160" w:rsidRDefault="00360A97" w:rsidP="00360A97">
            <w:pPr>
              <w:spacing w:before="120" w:line="240" w:lineRule="exact"/>
              <w:rPr>
                <w:rFonts w:ascii="Garamond" w:hAnsi="Garamond"/>
                <w:sz w:val="22"/>
              </w:rPr>
            </w:pPr>
            <w:r w:rsidRPr="00B82160">
              <w:rPr>
                <w:rFonts w:ascii="Garamond" w:hAnsi="Garamond"/>
                <w:sz w:val="22"/>
              </w:rPr>
              <w:fldChar w:fldCharType="begin"/>
            </w:r>
            <w:r w:rsidRPr="00B82160">
              <w:rPr>
                <w:rFonts w:ascii="Garamond" w:hAnsi="Garamond"/>
                <w:sz w:val="22"/>
              </w:rPr>
              <w:instrText>SYMBOL 183 \f "Symbol" \s 10 \h</w:instrText>
            </w:r>
            <w:r w:rsidRPr="00B82160">
              <w:rPr>
                <w:rFonts w:ascii="Garamond" w:hAnsi="Garamond"/>
                <w:sz w:val="22"/>
              </w:rPr>
              <w:fldChar w:fldCharType="end"/>
            </w:r>
            <w:r w:rsidRPr="00B82160">
              <w:rPr>
                <w:rFonts w:ascii="Garamond" w:hAnsi="Garamond"/>
                <w:sz w:val="22"/>
              </w:rPr>
              <w:t xml:space="preserve"> </w:t>
            </w:r>
            <w:r w:rsidRPr="007A7D8A">
              <w:rPr>
                <w:rFonts w:cs="Arial"/>
                <w:sz w:val="20"/>
              </w:rPr>
              <w:t>Pour les fournitures</w:t>
            </w:r>
            <w:r>
              <w:rPr>
                <w:rFonts w:cs="Arial"/>
                <w:sz w:val="20"/>
              </w:rPr>
              <w:t xml:space="preserve"> dont le montant supérieur à 5 001 €</w:t>
            </w:r>
            <w:r w:rsidRPr="007A7D8A">
              <w:rPr>
                <w:rFonts w:cs="Arial"/>
                <w:sz w:val="20"/>
              </w:rPr>
              <w:t>HT</w:t>
            </w:r>
          </w:p>
        </w:tc>
        <w:tc>
          <w:tcPr>
            <w:tcW w:w="3544" w:type="dxa"/>
            <w:tcBorders>
              <w:top w:val="single" w:sz="6" w:space="0" w:color="auto"/>
              <w:right w:val="single" w:sz="6" w:space="0" w:color="auto"/>
            </w:tcBorders>
          </w:tcPr>
          <w:p w:rsidR="00360A97" w:rsidRPr="00B82160" w:rsidRDefault="00360A97" w:rsidP="00360A97">
            <w:pPr>
              <w:tabs>
                <w:tab w:val="left" w:pos="3168"/>
                <w:tab w:val="left" w:pos="5954"/>
              </w:tabs>
              <w:spacing w:before="120" w:line="240" w:lineRule="exact"/>
              <w:rPr>
                <w:rFonts w:ascii="Garamond" w:hAnsi="Garamond"/>
                <w:sz w:val="22"/>
              </w:rPr>
            </w:pPr>
            <w:r w:rsidRPr="00B82160">
              <w:rPr>
                <w:rFonts w:ascii="Garamond" w:hAnsi="Garamond"/>
                <w:sz w:val="22"/>
              </w:rPr>
              <w:t xml:space="preserve">. . . . . . . . . . . . . . . . . . . . . . . . . . . </w:t>
            </w:r>
          </w:p>
        </w:tc>
      </w:tr>
      <w:tr w:rsidR="00360A97" w:rsidRPr="00B82160" w:rsidTr="00AD2B72">
        <w:trPr>
          <w:cantSplit/>
        </w:trPr>
        <w:tc>
          <w:tcPr>
            <w:tcW w:w="6307" w:type="dxa"/>
            <w:tcBorders>
              <w:left w:val="single" w:sz="6" w:space="0" w:color="auto"/>
              <w:bottom w:val="single" w:sz="6" w:space="0" w:color="auto"/>
            </w:tcBorders>
          </w:tcPr>
          <w:p w:rsidR="00360A97" w:rsidRPr="00B82160" w:rsidRDefault="00360A97" w:rsidP="00360A97">
            <w:pPr>
              <w:spacing w:line="240" w:lineRule="exact"/>
              <w:rPr>
                <w:rFonts w:ascii="Garamond" w:hAnsi="Garamond"/>
                <w:sz w:val="20"/>
              </w:rPr>
            </w:pPr>
          </w:p>
        </w:tc>
        <w:tc>
          <w:tcPr>
            <w:tcW w:w="3544" w:type="dxa"/>
            <w:tcBorders>
              <w:bottom w:val="single" w:sz="6" w:space="0" w:color="auto"/>
              <w:right w:val="single" w:sz="6" w:space="0" w:color="auto"/>
            </w:tcBorders>
          </w:tcPr>
          <w:p w:rsidR="00360A97" w:rsidRPr="00B82160" w:rsidRDefault="00360A97" w:rsidP="00360A97">
            <w:pPr>
              <w:tabs>
                <w:tab w:val="left" w:pos="3168"/>
                <w:tab w:val="left" w:pos="5954"/>
              </w:tabs>
              <w:spacing w:line="240" w:lineRule="exact"/>
              <w:rPr>
                <w:rFonts w:ascii="Garamond" w:hAnsi="Garamond"/>
                <w:sz w:val="20"/>
              </w:rPr>
            </w:pPr>
          </w:p>
        </w:tc>
      </w:tr>
    </w:tbl>
    <w:p w:rsidR="007105D4" w:rsidRPr="001A1A65" w:rsidRDefault="007105D4" w:rsidP="005F174A">
      <w:pPr>
        <w:tabs>
          <w:tab w:val="right" w:pos="9639"/>
        </w:tabs>
        <w:ind w:right="-1"/>
        <w:rPr>
          <w:sz w:val="22"/>
          <w:szCs w:val="22"/>
        </w:rPr>
      </w:pPr>
    </w:p>
    <w:p w:rsidR="005F174A" w:rsidRPr="001A1A65" w:rsidRDefault="005F174A" w:rsidP="00184F50">
      <w:pPr>
        <w:tabs>
          <w:tab w:val="right" w:pos="9639"/>
        </w:tabs>
        <w:ind w:right="-1"/>
        <w:rPr>
          <w:sz w:val="22"/>
          <w:szCs w:val="22"/>
        </w:rPr>
      </w:pPr>
    </w:p>
    <w:p w:rsidR="00D21DA6" w:rsidRPr="001A1A65" w:rsidRDefault="00D21DA6" w:rsidP="00184F50">
      <w:pPr>
        <w:tabs>
          <w:tab w:val="right" w:pos="9639"/>
        </w:tabs>
        <w:ind w:right="-1"/>
        <w:rPr>
          <w:b/>
          <w:sz w:val="22"/>
          <w:szCs w:val="22"/>
        </w:rPr>
      </w:pPr>
      <w:r w:rsidRPr="001A1A65">
        <w:rPr>
          <w:b/>
          <w:sz w:val="22"/>
          <w:szCs w:val="22"/>
        </w:rPr>
        <w:t xml:space="preserve">2-4 </w:t>
      </w:r>
      <w:r w:rsidR="00B422BA" w:rsidRPr="001A1A65">
        <w:rPr>
          <w:rFonts w:cs="Arial"/>
          <w:b/>
          <w:sz w:val="22"/>
          <w:szCs w:val="22"/>
        </w:rPr>
        <w:t>MONTANT MAXIMUM SUR LA DUREE DU MARCHE</w:t>
      </w:r>
    </w:p>
    <w:p w:rsidR="00D21DA6" w:rsidRPr="001A1A65" w:rsidRDefault="00D21DA6" w:rsidP="00184F50">
      <w:pPr>
        <w:tabs>
          <w:tab w:val="right" w:pos="9639"/>
        </w:tabs>
        <w:ind w:right="-1"/>
        <w:rPr>
          <w:b/>
          <w:sz w:val="22"/>
          <w:szCs w:val="22"/>
        </w:rPr>
      </w:pPr>
    </w:p>
    <w:p w:rsidR="00113187" w:rsidRDefault="00113187" w:rsidP="00184F50">
      <w:pPr>
        <w:tabs>
          <w:tab w:val="right" w:pos="9639"/>
        </w:tabs>
        <w:ind w:right="-1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Ce montant comprend la part forfaitaire et la part à bons de commande.</w:t>
      </w:r>
    </w:p>
    <w:p w:rsidR="0015366F" w:rsidRDefault="0015366F" w:rsidP="00184F50">
      <w:pPr>
        <w:tabs>
          <w:tab w:val="right" w:pos="9639"/>
        </w:tabs>
        <w:ind w:right="-1"/>
        <w:rPr>
          <w:rFonts w:cs="Arial"/>
          <w:sz w:val="22"/>
          <w:szCs w:val="22"/>
        </w:rPr>
      </w:pPr>
    </w:p>
    <w:p w:rsidR="002C3AB6" w:rsidRPr="001A1A65" w:rsidRDefault="002C3AB6" w:rsidP="00184F50">
      <w:pPr>
        <w:tabs>
          <w:tab w:val="left" w:pos="851"/>
          <w:tab w:val="left" w:pos="3686"/>
        </w:tabs>
        <w:ind w:right="-1"/>
        <w:rPr>
          <w:sz w:val="22"/>
          <w:szCs w:val="22"/>
        </w:rPr>
      </w:pPr>
    </w:p>
    <w:p w:rsidR="002C3AB6" w:rsidRPr="001A1A65" w:rsidRDefault="00B422BA" w:rsidP="00184F50">
      <w:pPr>
        <w:ind w:right="-1"/>
        <w:rPr>
          <w:b/>
          <w:sz w:val="22"/>
          <w:szCs w:val="22"/>
        </w:rPr>
      </w:pPr>
      <w:r w:rsidRPr="001A1A65">
        <w:rPr>
          <w:b/>
          <w:sz w:val="22"/>
          <w:szCs w:val="22"/>
        </w:rPr>
        <w:t>2-5</w:t>
      </w:r>
      <w:r w:rsidR="002C3AB6" w:rsidRPr="001A1A65">
        <w:rPr>
          <w:b/>
          <w:sz w:val="22"/>
          <w:szCs w:val="22"/>
        </w:rPr>
        <w:t xml:space="preserve"> MOIS D'ETABLISSEMENT DES PRIX DU MARCHE</w:t>
      </w:r>
    </w:p>
    <w:p w:rsidR="002C3AB6" w:rsidRPr="001A1A65" w:rsidRDefault="002C3AB6" w:rsidP="00184F50">
      <w:pPr>
        <w:ind w:right="-1"/>
        <w:rPr>
          <w:sz w:val="22"/>
          <w:szCs w:val="22"/>
        </w:rPr>
      </w:pPr>
    </w:p>
    <w:p w:rsidR="00184F50" w:rsidRPr="001A1A65" w:rsidRDefault="00184F50" w:rsidP="00184F50">
      <w:pPr>
        <w:ind w:right="-1"/>
        <w:rPr>
          <w:sz w:val="22"/>
          <w:szCs w:val="22"/>
        </w:rPr>
      </w:pPr>
      <w:r w:rsidRPr="001A1A65">
        <w:rPr>
          <w:sz w:val="22"/>
          <w:szCs w:val="22"/>
        </w:rPr>
        <w:t xml:space="preserve">Le prix du marché est réputé établi sur la base des conditions économiques du </w:t>
      </w:r>
      <w:r w:rsidRPr="00234412">
        <w:rPr>
          <w:sz w:val="22"/>
          <w:szCs w:val="22"/>
        </w:rPr>
        <w:t xml:space="preserve">mois </w:t>
      </w:r>
      <w:r w:rsidR="00396632" w:rsidRPr="00234412">
        <w:rPr>
          <w:rFonts w:cs="Arial"/>
          <w:sz w:val="22"/>
          <w:szCs w:val="22"/>
        </w:rPr>
        <w:t>de Janvier 2025</w:t>
      </w:r>
      <w:r w:rsidR="0052697B" w:rsidRPr="00543B1C">
        <w:rPr>
          <w:rFonts w:cs="Arial"/>
          <w:sz w:val="22"/>
          <w:szCs w:val="22"/>
        </w:rPr>
        <w:t xml:space="preserve"> ce mois est appelé « mois zéro » (M</w:t>
      </w:r>
      <w:r w:rsidR="0052697B" w:rsidRPr="0052697B">
        <w:rPr>
          <w:rFonts w:cs="Arial"/>
          <w:sz w:val="22"/>
          <w:szCs w:val="22"/>
        </w:rPr>
        <w:t>o</w:t>
      </w:r>
      <w:proofErr w:type="gramStart"/>
      <w:r w:rsidR="0052697B" w:rsidRPr="0052697B">
        <w:rPr>
          <w:rFonts w:cs="Arial"/>
          <w:sz w:val="22"/>
          <w:szCs w:val="22"/>
        </w:rPr>
        <w:t>).</w:t>
      </w:r>
      <w:r w:rsidRPr="0052697B">
        <w:rPr>
          <w:b/>
          <w:sz w:val="22"/>
          <w:szCs w:val="22"/>
        </w:rPr>
        <w:t>.</w:t>
      </w:r>
      <w:proofErr w:type="gramEnd"/>
      <w:r w:rsidRPr="0052697B">
        <w:rPr>
          <w:b/>
          <w:sz w:val="22"/>
          <w:szCs w:val="22"/>
        </w:rPr>
        <w:t xml:space="preserve"> </w:t>
      </w:r>
      <w:r w:rsidRPr="0052697B">
        <w:rPr>
          <w:sz w:val="22"/>
          <w:szCs w:val="22"/>
        </w:rPr>
        <w:t>Ce</w:t>
      </w:r>
      <w:r w:rsidRPr="001A1A65">
        <w:rPr>
          <w:sz w:val="22"/>
          <w:szCs w:val="22"/>
        </w:rPr>
        <w:t xml:space="preserve"> mois est appelé "Mois zéro" (Mo).</w:t>
      </w:r>
    </w:p>
    <w:p w:rsidR="00360063" w:rsidRPr="001A1A65" w:rsidRDefault="00B422BA" w:rsidP="00184F50">
      <w:pPr>
        <w:ind w:right="-1"/>
        <w:rPr>
          <w:rFonts w:cs="Arial"/>
          <w:sz w:val="22"/>
          <w:szCs w:val="22"/>
        </w:rPr>
      </w:pPr>
      <w:r w:rsidRPr="001A1A65">
        <w:rPr>
          <w:rFonts w:cs="Arial"/>
          <w:b/>
          <w:sz w:val="22"/>
          <w:szCs w:val="22"/>
        </w:rPr>
        <w:t>2-5</w:t>
      </w:r>
      <w:r w:rsidR="00360063" w:rsidRPr="001A1A65">
        <w:rPr>
          <w:rFonts w:cs="Arial"/>
          <w:b/>
          <w:sz w:val="22"/>
          <w:szCs w:val="22"/>
        </w:rPr>
        <w:t xml:space="preserve"> a)</w:t>
      </w:r>
      <w:r w:rsidR="00360063" w:rsidRPr="001A1A65">
        <w:rPr>
          <w:rFonts w:cs="Arial"/>
          <w:sz w:val="22"/>
          <w:szCs w:val="22"/>
        </w:rPr>
        <w:t xml:space="preserve"> Les annexes au présent acte d'engagement indiquent la nature et le montant des prestations que j'envi</w:t>
      </w:r>
      <w:smartTag w:uri="urn:schemas-microsoft-com:office:smarttags" w:element="PersonName">
        <w:r w:rsidR="00360063" w:rsidRPr="001A1A65">
          <w:rPr>
            <w:rFonts w:cs="Arial"/>
            <w:sz w:val="22"/>
            <w:szCs w:val="22"/>
          </w:rPr>
          <w:t>sage</w:t>
        </w:r>
      </w:smartTag>
      <w:r w:rsidR="00360063" w:rsidRPr="001A1A65">
        <w:rPr>
          <w:rFonts w:cs="Arial"/>
          <w:sz w:val="22"/>
          <w:szCs w:val="22"/>
        </w:rPr>
        <w:t xml:space="preserve"> de faire exécuter par des </w:t>
      </w:r>
      <w:r w:rsidR="00CD5D4B" w:rsidRPr="001A1A65">
        <w:rPr>
          <w:rFonts w:cs="Arial"/>
          <w:sz w:val="22"/>
          <w:szCs w:val="22"/>
        </w:rPr>
        <w:t>sous-traitants</w:t>
      </w:r>
      <w:r w:rsidR="00360063" w:rsidRPr="001A1A65">
        <w:rPr>
          <w:rFonts w:cs="Arial"/>
          <w:sz w:val="22"/>
          <w:szCs w:val="22"/>
        </w:rPr>
        <w:t xml:space="preserve"> payés directement, le nom de ces </w:t>
      </w:r>
      <w:r w:rsidR="00CD5D4B" w:rsidRPr="001A1A65">
        <w:rPr>
          <w:rFonts w:cs="Arial"/>
          <w:sz w:val="22"/>
          <w:szCs w:val="22"/>
        </w:rPr>
        <w:t>sous-traitants</w:t>
      </w:r>
      <w:r w:rsidR="00360063" w:rsidRPr="001A1A65">
        <w:rPr>
          <w:rFonts w:cs="Arial"/>
          <w:sz w:val="22"/>
          <w:szCs w:val="22"/>
        </w:rPr>
        <w:t xml:space="preserve"> et les conditions de paiement des contrats de sous-traitance; le montant des prestations sous traitées indiqué dans chaque </w:t>
      </w:r>
      <w:proofErr w:type="gramStart"/>
      <w:r w:rsidR="00360063" w:rsidRPr="001A1A65">
        <w:rPr>
          <w:rFonts w:cs="Arial"/>
          <w:sz w:val="22"/>
          <w:szCs w:val="22"/>
        </w:rPr>
        <w:t>annexes</w:t>
      </w:r>
      <w:proofErr w:type="gramEnd"/>
      <w:r w:rsidR="00360063" w:rsidRPr="001A1A65">
        <w:rPr>
          <w:rFonts w:cs="Arial"/>
          <w:sz w:val="22"/>
          <w:szCs w:val="22"/>
        </w:rPr>
        <w:t xml:space="preserve"> constitue le montant maximal, non révisable ni actualisable, de la créance que le </w:t>
      </w:r>
      <w:r w:rsidR="00CD5D4B" w:rsidRPr="001A1A65">
        <w:rPr>
          <w:rFonts w:cs="Arial"/>
          <w:sz w:val="22"/>
          <w:szCs w:val="22"/>
        </w:rPr>
        <w:t>sous-traitant</w:t>
      </w:r>
      <w:r w:rsidR="00360063" w:rsidRPr="001A1A65">
        <w:rPr>
          <w:rFonts w:cs="Arial"/>
          <w:sz w:val="22"/>
          <w:szCs w:val="22"/>
        </w:rPr>
        <w:t xml:space="preserve"> concerné pourra présenter en nantissement.</w:t>
      </w:r>
    </w:p>
    <w:p w:rsidR="00360063" w:rsidRPr="001A1A65" w:rsidRDefault="00360063" w:rsidP="00184F50">
      <w:pPr>
        <w:ind w:right="-1"/>
        <w:rPr>
          <w:rFonts w:cs="Arial"/>
          <w:sz w:val="22"/>
          <w:szCs w:val="22"/>
        </w:rPr>
      </w:pPr>
    </w:p>
    <w:p w:rsidR="00360063" w:rsidRPr="001A1A65" w:rsidRDefault="00360063" w:rsidP="00184F50">
      <w:pPr>
        <w:ind w:right="-1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 xml:space="preserve">Chaque annexe constitue une demande d'acceptation du </w:t>
      </w:r>
      <w:r w:rsidR="00CD5D4B" w:rsidRPr="001A1A65">
        <w:rPr>
          <w:rFonts w:cs="Arial"/>
          <w:sz w:val="22"/>
          <w:szCs w:val="22"/>
        </w:rPr>
        <w:t>sous-traitant</w:t>
      </w:r>
      <w:r w:rsidRPr="001A1A65">
        <w:rPr>
          <w:rFonts w:cs="Arial"/>
          <w:sz w:val="22"/>
          <w:szCs w:val="22"/>
        </w:rPr>
        <w:t xml:space="preserve"> concerné et d'agrément des conditions de paiement du contrat de sous-traitance, demande qui est réputée prendre effet à la date de notification du marché; cette notification est réputée emporter acceptation du </w:t>
      </w:r>
      <w:r w:rsidR="00CD5D4B" w:rsidRPr="001A1A65">
        <w:rPr>
          <w:rFonts w:cs="Arial"/>
          <w:sz w:val="22"/>
          <w:szCs w:val="22"/>
        </w:rPr>
        <w:t>sous-traitant</w:t>
      </w:r>
      <w:r w:rsidRPr="001A1A65">
        <w:rPr>
          <w:rFonts w:cs="Arial"/>
          <w:sz w:val="22"/>
          <w:szCs w:val="22"/>
        </w:rPr>
        <w:t xml:space="preserve"> et agrément des conditions de paiement du contrat de sous-traitance.</w:t>
      </w:r>
    </w:p>
    <w:p w:rsidR="00360063" w:rsidRPr="001A1A65" w:rsidRDefault="00360063" w:rsidP="00184F50">
      <w:pPr>
        <w:ind w:right="-1"/>
        <w:rPr>
          <w:rFonts w:cs="Arial"/>
          <w:sz w:val="22"/>
          <w:szCs w:val="22"/>
        </w:rPr>
      </w:pPr>
    </w:p>
    <w:p w:rsidR="00360063" w:rsidRPr="001A1A65" w:rsidRDefault="00360063" w:rsidP="00184F50">
      <w:pPr>
        <w:ind w:right="-1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Le montant total TVA incluse des prestations que j'envi</w:t>
      </w:r>
      <w:smartTag w:uri="urn:schemas-microsoft-com:office:smarttags" w:element="PersonName">
        <w:r w:rsidRPr="001A1A65">
          <w:rPr>
            <w:rFonts w:cs="Arial"/>
            <w:sz w:val="22"/>
            <w:szCs w:val="22"/>
          </w:rPr>
          <w:t>sage</w:t>
        </w:r>
      </w:smartTag>
      <w:r w:rsidRPr="001A1A65">
        <w:rPr>
          <w:rFonts w:cs="Arial"/>
          <w:sz w:val="22"/>
          <w:szCs w:val="22"/>
        </w:rPr>
        <w:t xml:space="preserve"> de </w:t>
      </w:r>
      <w:r w:rsidR="00CD5D4B" w:rsidRPr="001A1A65">
        <w:rPr>
          <w:rFonts w:cs="Arial"/>
          <w:sz w:val="22"/>
          <w:szCs w:val="22"/>
        </w:rPr>
        <w:t>sous-traiter</w:t>
      </w:r>
      <w:r w:rsidRPr="001A1A65">
        <w:rPr>
          <w:rFonts w:cs="Arial"/>
          <w:sz w:val="22"/>
          <w:szCs w:val="22"/>
        </w:rPr>
        <w:t xml:space="preserve"> conformément à ces annexes est de :</w:t>
      </w:r>
    </w:p>
    <w:p w:rsidR="00360063" w:rsidRPr="001A1A65" w:rsidRDefault="00360063" w:rsidP="00184F50">
      <w:pPr>
        <w:ind w:right="-1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................................................………………………………………………………….................</w:t>
      </w:r>
    </w:p>
    <w:p w:rsidR="00360063" w:rsidRPr="001A1A65" w:rsidRDefault="00360063" w:rsidP="00184F50">
      <w:pPr>
        <w:ind w:right="-1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....................................................................................................... Euros (en lettres).</w:t>
      </w:r>
    </w:p>
    <w:p w:rsidR="00360063" w:rsidRDefault="00360063" w:rsidP="00184F50">
      <w:pPr>
        <w:ind w:right="-1"/>
        <w:rPr>
          <w:rFonts w:cs="Arial"/>
          <w:sz w:val="22"/>
          <w:szCs w:val="22"/>
        </w:rPr>
      </w:pPr>
    </w:p>
    <w:p w:rsidR="00E27A3A" w:rsidRDefault="00E27A3A" w:rsidP="00184F50">
      <w:pPr>
        <w:ind w:right="-1"/>
        <w:rPr>
          <w:rFonts w:cs="Arial"/>
          <w:sz w:val="22"/>
          <w:szCs w:val="22"/>
        </w:rPr>
      </w:pPr>
    </w:p>
    <w:p w:rsidR="00360063" w:rsidRPr="001A1A65" w:rsidRDefault="00396632" w:rsidP="00184F50">
      <w:pPr>
        <w:tabs>
          <w:tab w:val="left" w:pos="9638"/>
        </w:tabs>
        <w:ind w:right="-1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2</w:t>
      </w:r>
      <w:r w:rsidR="00B422BA" w:rsidRPr="001A1A65">
        <w:rPr>
          <w:rFonts w:cs="Arial"/>
          <w:b/>
          <w:sz w:val="22"/>
          <w:szCs w:val="22"/>
        </w:rPr>
        <w:t>-5</w:t>
      </w:r>
      <w:r w:rsidR="00184F50" w:rsidRPr="001A1A65">
        <w:rPr>
          <w:rFonts w:cs="Arial"/>
          <w:b/>
          <w:sz w:val="22"/>
          <w:szCs w:val="22"/>
        </w:rPr>
        <w:t xml:space="preserve"> </w:t>
      </w:r>
      <w:r w:rsidR="00360063" w:rsidRPr="001A1A65">
        <w:rPr>
          <w:rFonts w:cs="Arial"/>
          <w:b/>
          <w:sz w:val="22"/>
          <w:szCs w:val="22"/>
        </w:rPr>
        <w:t>b)</w:t>
      </w:r>
      <w:r w:rsidR="00360063" w:rsidRPr="001A1A65">
        <w:rPr>
          <w:rFonts w:cs="Arial"/>
          <w:sz w:val="22"/>
          <w:szCs w:val="22"/>
        </w:rPr>
        <w:t xml:space="preserve"> En outre le tableau ci-après indique la nature et le montant des prestations que j'envi</w:t>
      </w:r>
      <w:smartTag w:uri="urn:schemas-microsoft-com:office:smarttags" w:element="PersonName">
        <w:r w:rsidR="00360063" w:rsidRPr="001A1A65">
          <w:rPr>
            <w:rFonts w:cs="Arial"/>
            <w:sz w:val="22"/>
            <w:szCs w:val="22"/>
          </w:rPr>
          <w:t>sage</w:t>
        </w:r>
      </w:smartTag>
      <w:r w:rsidR="00360063" w:rsidRPr="001A1A65">
        <w:rPr>
          <w:rFonts w:cs="Arial"/>
          <w:sz w:val="22"/>
          <w:szCs w:val="22"/>
        </w:rPr>
        <w:t xml:space="preserve"> de faire exécuter par des </w:t>
      </w:r>
      <w:r w:rsidR="00CD5D4B" w:rsidRPr="001A1A65">
        <w:rPr>
          <w:rFonts w:cs="Arial"/>
          <w:sz w:val="22"/>
          <w:szCs w:val="22"/>
        </w:rPr>
        <w:t>sous-traitants</w:t>
      </w:r>
      <w:r w:rsidR="00360063" w:rsidRPr="001A1A65">
        <w:rPr>
          <w:rFonts w:cs="Arial"/>
          <w:sz w:val="22"/>
          <w:szCs w:val="22"/>
        </w:rPr>
        <w:t xml:space="preserve"> payés directement après avoir demandé en cours de travaux leur acceptation à la personne responsable du marché; les sommes figurant à ce tableau correspondent au montant maximal, non révisable ni actualisable, de la créance que le </w:t>
      </w:r>
      <w:r w:rsidR="00CD5D4B" w:rsidRPr="001A1A65">
        <w:rPr>
          <w:rFonts w:cs="Arial"/>
          <w:sz w:val="22"/>
          <w:szCs w:val="22"/>
        </w:rPr>
        <w:t>sous-traitant</w:t>
      </w:r>
      <w:r w:rsidR="00360063" w:rsidRPr="001A1A65">
        <w:rPr>
          <w:rFonts w:cs="Arial"/>
          <w:sz w:val="22"/>
          <w:szCs w:val="22"/>
        </w:rPr>
        <w:t xml:space="preserve"> concerné pourra présenter en nantissement.</w:t>
      </w:r>
    </w:p>
    <w:p w:rsidR="00360063" w:rsidRPr="001A1A65" w:rsidRDefault="00360063" w:rsidP="00360063">
      <w:pPr>
        <w:tabs>
          <w:tab w:val="left" w:pos="9638"/>
        </w:tabs>
        <w:ind w:right="567"/>
        <w:rPr>
          <w:rFonts w:cs="Arial"/>
          <w:sz w:val="22"/>
          <w:szCs w:val="22"/>
        </w:rPr>
      </w:pPr>
    </w:p>
    <w:tbl>
      <w:tblPr>
        <w:tblW w:w="10348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3"/>
        <w:gridCol w:w="5315"/>
      </w:tblGrid>
      <w:tr w:rsidR="00360063" w:rsidRPr="001A1A65" w:rsidTr="009F1BAC">
        <w:trPr>
          <w:cantSplit/>
          <w:trHeight w:val="500"/>
        </w:trPr>
        <w:tc>
          <w:tcPr>
            <w:tcW w:w="50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60063" w:rsidRPr="001A1A65" w:rsidRDefault="00360063" w:rsidP="009F1BAC">
            <w:pPr>
              <w:ind w:right="567"/>
              <w:jc w:val="center"/>
              <w:rPr>
                <w:rFonts w:cs="Arial"/>
                <w:b/>
                <w:sz w:val="22"/>
                <w:szCs w:val="22"/>
              </w:rPr>
            </w:pPr>
            <w:r w:rsidRPr="001A1A65">
              <w:rPr>
                <w:rFonts w:cs="Arial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53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0063" w:rsidRPr="001A1A65" w:rsidRDefault="00360063" w:rsidP="009F1BAC">
            <w:pPr>
              <w:ind w:right="567"/>
              <w:jc w:val="center"/>
              <w:rPr>
                <w:rFonts w:cs="Arial"/>
                <w:b/>
                <w:sz w:val="22"/>
                <w:szCs w:val="22"/>
              </w:rPr>
            </w:pPr>
            <w:r w:rsidRPr="001A1A65">
              <w:rPr>
                <w:rFonts w:cs="Arial"/>
                <w:b/>
                <w:sz w:val="22"/>
                <w:szCs w:val="22"/>
              </w:rPr>
              <w:t>MONTANT T.V.A. INCLUSE</w:t>
            </w:r>
          </w:p>
        </w:tc>
      </w:tr>
      <w:tr w:rsidR="00360063" w:rsidRPr="001A1A65" w:rsidTr="009F1BAC">
        <w:trPr>
          <w:cantSplit/>
        </w:trPr>
        <w:tc>
          <w:tcPr>
            <w:tcW w:w="5033" w:type="dxa"/>
            <w:tcBorders>
              <w:left w:val="single" w:sz="12" w:space="0" w:color="auto"/>
              <w:right w:val="single" w:sz="12" w:space="0" w:color="auto"/>
            </w:tcBorders>
          </w:tcPr>
          <w:p w:rsidR="00360063" w:rsidRPr="001A1A65" w:rsidRDefault="00360063" w:rsidP="009F1BAC">
            <w:pPr>
              <w:ind w:right="56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15" w:type="dxa"/>
            <w:tcBorders>
              <w:right w:val="single" w:sz="12" w:space="0" w:color="auto"/>
            </w:tcBorders>
          </w:tcPr>
          <w:p w:rsidR="00360063" w:rsidRPr="001A1A65" w:rsidRDefault="00360063" w:rsidP="009F1BAC">
            <w:pPr>
              <w:ind w:right="567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60063" w:rsidRPr="001A1A65" w:rsidTr="009F1BAC">
        <w:trPr>
          <w:cantSplit/>
        </w:trPr>
        <w:tc>
          <w:tcPr>
            <w:tcW w:w="5033" w:type="dxa"/>
            <w:tcBorders>
              <w:left w:val="single" w:sz="12" w:space="0" w:color="auto"/>
              <w:right w:val="single" w:sz="12" w:space="0" w:color="auto"/>
            </w:tcBorders>
          </w:tcPr>
          <w:p w:rsidR="00360063" w:rsidRPr="001A1A65" w:rsidRDefault="00360063" w:rsidP="009F1BAC">
            <w:pPr>
              <w:ind w:right="56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5315" w:type="dxa"/>
            <w:tcBorders>
              <w:right w:val="single" w:sz="12" w:space="0" w:color="auto"/>
            </w:tcBorders>
          </w:tcPr>
          <w:p w:rsidR="00360063" w:rsidRPr="001A1A65" w:rsidRDefault="00360063" w:rsidP="009F1BAC">
            <w:pPr>
              <w:ind w:right="567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360063" w:rsidRPr="001A1A65" w:rsidTr="009F1BAC">
        <w:trPr>
          <w:cantSplit/>
          <w:trHeight w:val="500"/>
        </w:trPr>
        <w:tc>
          <w:tcPr>
            <w:tcW w:w="50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60063" w:rsidRPr="001A1A65" w:rsidRDefault="00360063" w:rsidP="009F1BAC">
            <w:pPr>
              <w:ind w:right="567"/>
              <w:jc w:val="right"/>
              <w:rPr>
                <w:rFonts w:cs="Arial"/>
                <w:b/>
                <w:sz w:val="22"/>
                <w:szCs w:val="22"/>
              </w:rPr>
            </w:pPr>
            <w:r w:rsidRPr="001A1A65">
              <w:rPr>
                <w:rFonts w:cs="Arial"/>
                <w:b/>
                <w:sz w:val="22"/>
                <w:szCs w:val="22"/>
              </w:rPr>
              <w:t>TOTAL</w:t>
            </w:r>
          </w:p>
        </w:tc>
        <w:tc>
          <w:tcPr>
            <w:tcW w:w="53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60063" w:rsidRPr="001A1A65" w:rsidRDefault="00360063" w:rsidP="009F1BAC">
            <w:pPr>
              <w:ind w:right="567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360063" w:rsidRPr="001A1A65" w:rsidRDefault="00360063" w:rsidP="00360063">
      <w:pPr>
        <w:ind w:right="567"/>
        <w:rPr>
          <w:rFonts w:cs="Arial"/>
          <w:sz w:val="22"/>
          <w:szCs w:val="22"/>
        </w:rPr>
      </w:pPr>
    </w:p>
    <w:p w:rsidR="00360063" w:rsidRPr="001A1A65" w:rsidRDefault="00B422BA" w:rsidP="00360063">
      <w:pPr>
        <w:rPr>
          <w:rFonts w:cs="Arial"/>
          <w:sz w:val="22"/>
          <w:szCs w:val="22"/>
        </w:rPr>
      </w:pPr>
      <w:r w:rsidRPr="001A1A65">
        <w:rPr>
          <w:rFonts w:cs="Arial"/>
          <w:b/>
          <w:sz w:val="22"/>
          <w:szCs w:val="22"/>
        </w:rPr>
        <w:t>2-5</w:t>
      </w:r>
      <w:r w:rsidR="00184F50" w:rsidRPr="001A1A65">
        <w:rPr>
          <w:rFonts w:cs="Arial"/>
          <w:b/>
          <w:sz w:val="22"/>
          <w:szCs w:val="22"/>
        </w:rPr>
        <w:t xml:space="preserve"> </w:t>
      </w:r>
      <w:r w:rsidR="00360063" w:rsidRPr="001A1A65">
        <w:rPr>
          <w:rFonts w:cs="Arial"/>
          <w:b/>
          <w:sz w:val="22"/>
          <w:szCs w:val="22"/>
        </w:rPr>
        <w:t>c)</w:t>
      </w:r>
      <w:r w:rsidR="00360063" w:rsidRPr="001A1A65">
        <w:rPr>
          <w:rFonts w:cs="Arial"/>
          <w:sz w:val="22"/>
          <w:szCs w:val="22"/>
        </w:rPr>
        <w:t xml:space="preserve"> Le montant maximal TVA incluse de la créance que je pourrai présenter en nantissement est de :.......…………………………….........Euros, (en lettres).</w:t>
      </w:r>
    </w:p>
    <w:p w:rsidR="00D5598E" w:rsidRDefault="00D5598E">
      <w:pPr>
        <w:ind w:right="426"/>
        <w:rPr>
          <w:rFonts w:cs="Arial"/>
          <w:sz w:val="22"/>
          <w:szCs w:val="22"/>
        </w:rPr>
      </w:pPr>
    </w:p>
    <w:p w:rsidR="00CE31ED" w:rsidRPr="001A1A65" w:rsidRDefault="00CE31ED">
      <w:pPr>
        <w:ind w:right="426"/>
        <w:rPr>
          <w:rFonts w:cs="Arial"/>
          <w:sz w:val="22"/>
          <w:szCs w:val="22"/>
        </w:rPr>
      </w:pPr>
    </w:p>
    <w:p w:rsidR="002C3AB6" w:rsidRDefault="002C3AB6">
      <w:pPr>
        <w:pStyle w:val="CC"/>
        <w:spacing w:line="240" w:lineRule="auto"/>
        <w:ind w:right="567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1A1A65">
        <w:rPr>
          <w:rFonts w:ascii="Arial" w:hAnsi="Arial" w:cs="Arial"/>
          <w:b/>
          <w:sz w:val="22"/>
          <w:szCs w:val="22"/>
          <w:u w:val="single"/>
        </w:rPr>
        <w:t>ARTICLE 3</w:t>
      </w:r>
      <w:r w:rsidR="00184F50" w:rsidRPr="001A1A65">
        <w:rPr>
          <w:rFonts w:ascii="Arial" w:hAnsi="Arial" w:cs="Arial"/>
          <w:b/>
          <w:sz w:val="22"/>
          <w:szCs w:val="22"/>
          <w:u w:val="single"/>
        </w:rPr>
        <w:t xml:space="preserve"> : </w:t>
      </w:r>
      <w:r w:rsidRPr="001A1A65">
        <w:rPr>
          <w:rFonts w:ascii="Arial" w:hAnsi="Arial" w:cs="Arial"/>
          <w:b/>
          <w:sz w:val="22"/>
          <w:szCs w:val="22"/>
          <w:u w:val="single"/>
        </w:rPr>
        <w:t>DELAIS</w:t>
      </w:r>
    </w:p>
    <w:p w:rsidR="00C37C60" w:rsidRDefault="00C37C60">
      <w:pPr>
        <w:pStyle w:val="CC"/>
        <w:spacing w:line="240" w:lineRule="auto"/>
        <w:ind w:right="567"/>
        <w:jc w:val="left"/>
        <w:rPr>
          <w:rFonts w:ascii="Arial" w:hAnsi="Arial" w:cs="Arial"/>
          <w:b/>
          <w:sz w:val="22"/>
          <w:szCs w:val="22"/>
          <w:u w:val="single"/>
        </w:rPr>
      </w:pPr>
    </w:p>
    <w:p w:rsidR="002D5E7C" w:rsidRPr="00234412" w:rsidRDefault="002D5E7C" w:rsidP="002D5E7C">
      <w:pPr>
        <w:tabs>
          <w:tab w:val="left" w:pos="567"/>
        </w:tabs>
        <w:spacing w:line="240" w:lineRule="atLeast"/>
        <w:rPr>
          <w:rFonts w:cs="Arial"/>
          <w:bCs/>
          <w:sz w:val="22"/>
          <w:szCs w:val="22"/>
        </w:rPr>
      </w:pPr>
      <w:r w:rsidRPr="00234412">
        <w:rPr>
          <w:rFonts w:cs="Arial"/>
          <w:sz w:val="22"/>
          <w:szCs w:val="22"/>
        </w:rPr>
        <w:t xml:space="preserve">Le marché est conclu pour une durée de 48 mois </w:t>
      </w:r>
      <w:r w:rsidRPr="00234412">
        <w:rPr>
          <w:rFonts w:cs="Arial"/>
          <w:b/>
          <w:sz w:val="22"/>
          <w:szCs w:val="22"/>
          <w:u w:val="single"/>
        </w:rPr>
        <w:t>à compter du 7 mars 2025.</w:t>
      </w:r>
      <w:r w:rsidRPr="00234412">
        <w:rPr>
          <w:rFonts w:ascii="Calibri" w:hAnsi="Calibri"/>
          <w:iCs/>
        </w:rPr>
        <w:t xml:space="preserve"> </w:t>
      </w:r>
      <w:r w:rsidRPr="00234412">
        <w:rPr>
          <w:rFonts w:cs="Arial"/>
          <w:iCs/>
          <w:sz w:val="22"/>
          <w:szCs w:val="22"/>
        </w:rPr>
        <w:t>Toutefois, si la notification devait avoir lieu postérieurement à la date de démarrage indiquée, celui-ci débuterait à la date de notification pour une durée de 48 mois.</w:t>
      </w:r>
    </w:p>
    <w:p w:rsidR="00C37C60" w:rsidRPr="003D7E22" w:rsidRDefault="00C37C60" w:rsidP="00C37C60">
      <w:pPr>
        <w:ind w:right="567"/>
        <w:rPr>
          <w:rFonts w:cs="Arial"/>
          <w:sz w:val="22"/>
          <w:szCs w:val="22"/>
        </w:rPr>
      </w:pPr>
    </w:p>
    <w:p w:rsidR="00C37C60" w:rsidRPr="003D7E22" w:rsidRDefault="00C37C60" w:rsidP="00C37C60">
      <w:pPr>
        <w:ind w:right="567"/>
        <w:rPr>
          <w:rFonts w:cs="Arial"/>
          <w:sz w:val="22"/>
          <w:szCs w:val="22"/>
        </w:rPr>
      </w:pPr>
      <w:r w:rsidRPr="003D7E22">
        <w:rPr>
          <w:rFonts w:cs="Arial"/>
          <w:sz w:val="22"/>
          <w:szCs w:val="22"/>
        </w:rPr>
        <w:t>Si le montant maximum du marché est atteint</w:t>
      </w:r>
      <w:r w:rsidR="003D7E22" w:rsidRPr="003D7E22">
        <w:rPr>
          <w:rFonts w:cs="Arial"/>
          <w:sz w:val="22"/>
          <w:szCs w:val="22"/>
        </w:rPr>
        <w:t>,</w:t>
      </w:r>
      <w:r w:rsidRPr="003D7E22">
        <w:rPr>
          <w:rFonts w:cs="Arial"/>
          <w:sz w:val="22"/>
          <w:szCs w:val="22"/>
        </w:rPr>
        <w:t xml:space="preserve"> il sera résilié de plein droit et sans aucune indemnité.</w:t>
      </w:r>
    </w:p>
    <w:p w:rsidR="00CE31ED" w:rsidRDefault="00CE31ED" w:rsidP="00CE31ED">
      <w:pPr>
        <w:ind w:right="567"/>
        <w:rPr>
          <w:rFonts w:cs="Arial"/>
          <w:sz w:val="22"/>
          <w:szCs w:val="22"/>
        </w:rPr>
      </w:pPr>
    </w:p>
    <w:p w:rsidR="00CE31ED" w:rsidRPr="001A1A65" w:rsidRDefault="00CE31ED" w:rsidP="00CE31ED">
      <w:pPr>
        <w:ind w:right="567"/>
        <w:rPr>
          <w:rFonts w:cs="Arial"/>
          <w:sz w:val="22"/>
          <w:szCs w:val="22"/>
        </w:rPr>
      </w:pPr>
    </w:p>
    <w:p w:rsidR="002C3AB6" w:rsidRPr="001A1A65" w:rsidRDefault="002C3AB6">
      <w:pPr>
        <w:pStyle w:val="CC"/>
        <w:spacing w:line="240" w:lineRule="auto"/>
        <w:ind w:right="567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1A1A65">
        <w:rPr>
          <w:rFonts w:ascii="Arial" w:hAnsi="Arial" w:cs="Arial"/>
          <w:b/>
          <w:sz w:val="22"/>
          <w:szCs w:val="22"/>
          <w:u w:val="single"/>
        </w:rPr>
        <w:t>ARTICLE 4</w:t>
      </w:r>
      <w:r w:rsidR="00184F50" w:rsidRPr="001A1A65">
        <w:rPr>
          <w:rFonts w:ascii="Arial" w:hAnsi="Arial" w:cs="Arial"/>
          <w:b/>
          <w:sz w:val="22"/>
          <w:szCs w:val="22"/>
          <w:u w:val="single"/>
        </w:rPr>
        <w:t xml:space="preserve"> : </w:t>
      </w:r>
      <w:r w:rsidRPr="001A1A65">
        <w:rPr>
          <w:rFonts w:ascii="Arial" w:hAnsi="Arial" w:cs="Arial"/>
          <w:b/>
          <w:sz w:val="22"/>
          <w:szCs w:val="22"/>
          <w:u w:val="single"/>
        </w:rPr>
        <w:t>PAIEMENTS</w:t>
      </w:r>
    </w:p>
    <w:p w:rsidR="002C3AB6" w:rsidRPr="001A1A65" w:rsidRDefault="002C3AB6">
      <w:pPr>
        <w:ind w:right="567"/>
        <w:rPr>
          <w:rFonts w:cs="Arial"/>
          <w:sz w:val="22"/>
          <w:szCs w:val="22"/>
        </w:rPr>
      </w:pPr>
    </w:p>
    <w:p w:rsidR="00360063" w:rsidRPr="001A1A65" w:rsidRDefault="00360063" w:rsidP="00360063">
      <w:pPr>
        <w:pStyle w:val="Corpsdetexte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Le maître d'ouvrage se libérera des sommes dues au titre du présent marché en faisant porter le montant du crédit du compte ouvert :</w:t>
      </w:r>
    </w:p>
    <w:p w:rsidR="00360063" w:rsidRDefault="00360063" w:rsidP="00360063">
      <w:pPr>
        <w:ind w:right="567"/>
        <w:rPr>
          <w:rFonts w:cs="Arial"/>
          <w:sz w:val="22"/>
          <w:szCs w:val="22"/>
        </w:rPr>
      </w:pPr>
    </w:p>
    <w:p w:rsidR="00E27A3A" w:rsidRDefault="00E27A3A" w:rsidP="00360063">
      <w:pPr>
        <w:ind w:right="567"/>
        <w:rPr>
          <w:rFonts w:cs="Arial"/>
          <w:sz w:val="22"/>
          <w:szCs w:val="22"/>
        </w:rPr>
      </w:pPr>
    </w:p>
    <w:p w:rsidR="00360063" w:rsidRPr="001A1A65" w:rsidRDefault="00360063" w:rsidP="00360063">
      <w:pPr>
        <w:tabs>
          <w:tab w:val="left" w:pos="3119"/>
          <w:tab w:val="right" w:leader="dot" w:pos="9639"/>
        </w:tabs>
        <w:spacing w:line="276" w:lineRule="auto"/>
        <w:ind w:right="567" w:firstLine="1134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Au nom de      :</w:t>
      </w:r>
    </w:p>
    <w:p w:rsidR="00360063" w:rsidRPr="001A1A65" w:rsidRDefault="00360063" w:rsidP="00360063">
      <w:pPr>
        <w:tabs>
          <w:tab w:val="left" w:pos="3119"/>
          <w:tab w:val="left" w:pos="3544"/>
          <w:tab w:val="left" w:pos="4536"/>
          <w:tab w:val="right" w:leader="dot" w:pos="9639"/>
        </w:tabs>
        <w:spacing w:line="276" w:lineRule="auto"/>
        <w:ind w:right="567" w:firstLine="1134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A la banque</w:t>
      </w:r>
      <w:r w:rsidRPr="001A1A65">
        <w:rPr>
          <w:rStyle w:val="Appelnotedebasdep"/>
          <w:rFonts w:cs="Arial"/>
          <w:sz w:val="22"/>
          <w:szCs w:val="22"/>
        </w:rPr>
        <w:footnoteReference w:id="5"/>
      </w:r>
      <w:r w:rsidR="00C139EC" w:rsidRPr="001A1A65">
        <w:rPr>
          <w:rFonts w:cs="Arial"/>
          <w:sz w:val="22"/>
          <w:szCs w:val="22"/>
        </w:rPr>
        <w:t xml:space="preserve">  </w:t>
      </w:r>
      <w:r w:rsidRPr="001A1A65">
        <w:rPr>
          <w:rFonts w:cs="Arial"/>
          <w:sz w:val="22"/>
          <w:szCs w:val="22"/>
        </w:rPr>
        <w:t xml:space="preserve"> :</w:t>
      </w:r>
    </w:p>
    <w:p w:rsidR="00360063" w:rsidRPr="001A1A65" w:rsidRDefault="00360063" w:rsidP="00360063">
      <w:pPr>
        <w:tabs>
          <w:tab w:val="left" w:pos="3119"/>
          <w:tab w:val="left" w:pos="4536"/>
          <w:tab w:val="right" w:leader="dot" w:pos="9639"/>
        </w:tabs>
        <w:spacing w:line="276" w:lineRule="auto"/>
        <w:ind w:right="567" w:firstLine="1134"/>
        <w:rPr>
          <w:sz w:val="22"/>
          <w:szCs w:val="22"/>
        </w:rPr>
      </w:pPr>
      <w:r w:rsidRPr="001A1A65">
        <w:rPr>
          <w:sz w:val="22"/>
          <w:szCs w:val="22"/>
        </w:rPr>
        <w:t xml:space="preserve">Compte n° </w:t>
      </w:r>
      <w:r w:rsidR="00C139EC" w:rsidRPr="001A1A65">
        <w:rPr>
          <w:sz w:val="22"/>
          <w:szCs w:val="22"/>
        </w:rPr>
        <w:t xml:space="preserve">      :</w:t>
      </w:r>
    </w:p>
    <w:p w:rsidR="00360063" w:rsidRPr="001A1A65" w:rsidRDefault="00C139EC" w:rsidP="00360063">
      <w:pPr>
        <w:tabs>
          <w:tab w:val="left" w:pos="3119"/>
          <w:tab w:val="left" w:pos="4536"/>
          <w:tab w:val="right" w:leader="dot" w:pos="9639"/>
        </w:tabs>
        <w:spacing w:line="276" w:lineRule="auto"/>
        <w:ind w:right="567" w:firstLine="1134"/>
        <w:rPr>
          <w:sz w:val="22"/>
          <w:szCs w:val="22"/>
        </w:rPr>
      </w:pPr>
      <w:r w:rsidRPr="001A1A65">
        <w:rPr>
          <w:sz w:val="22"/>
          <w:szCs w:val="22"/>
        </w:rPr>
        <w:t>Code banque  :</w:t>
      </w:r>
    </w:p>
    <w:p w:rsidR="00360063" w:rsidRPr="001A1A65" w:rsidRDefault="00C139EC" w:rsidP="00360063">
      <w:pPr>
        <w:tabs>
          <w:tab w:val="left" w:pos="3402"/>
          <w:tab w:val="left" w:pos="4536"/>
          <w:tab w:val="right" w:leader="dot" w:pos="9639"/>
        </w:tabs>
        <w:spacing w:line="276" w:lineRule="auto"/>
        <w:ind w:right="567" w:firstLine="1134"/>
        <w:rPr>
          <w:sz w:val="22"/>
          <w:szCs w:val="22"/>
        </w:rPr>
      </w:pPr>
      <w:r w:rsidRPr="001A1A65">
        <w:rPr>
          <w:sz w:val="22"/>
          <w:szCs w:val="22"/>
        </w:rPr>
        <w:t>Code Guichet :</w:t>
      </w:r>
    </w:p>
    <w:p w:rsidR="00360063" w:rsidRPr="001A1A65" w:rsidRDefault="00360063" w:rsidP="00360063">
      <w:pPr>
        <w:tabs>
          <w:tab w:val="left" w:pos="3119"/>
          <w:tab w:val="left" w:pos="4536"/>
          <w:tab w:val="right" w:leader="dot" w:pos="9639"/>
        </w:tabs>
        <w:spacing w:line="276" w:lineRule="auto"/>
        <w:ind w:right="567" w:firstLine="1134"/>
        <w:rPr>
          <w:sz w:val="22"/>
          <w:szCs w:val="22"/>
        </w:rPr>
      </w:pPr>
      <w:r w:rsidRPr="001A1A65">
        <w:rPr>
          <w:sz w:val="22"/>
          <w:szCs w:val="22"/>
        </w:rPr>
        <w:t>Code RIB       :</w:t>
      </w:r>
    </w:p>
    <w:p w:rsidR="00360063" w:rsidRDefault="00360063" w:rsidP="00360063">
      <w:pPr>
        <w:ind w:right="567"/>
        <w:rPr>
          <w:rFonts w:cs="Arial"/>
          <w:b/>
          <w:sz w:val="22"/>
          <w:szCs w:val="22"/>
        </w:rPr>
      </w:pPr>
    </w:p>
    <w:p w:rsidR="00E27A3A" w:rsidRPr="001A1A65" w:rsidRDefault="00E27A3A" w:rsidP="00360063">
      <w:pPr>
        <w:ind w:right="567"/>
        <w:rPr>
          <w:rFonts w:cs="Arial"/>
          <w:b/>
          <w:sz w:val="22"/>
          <w:szCs w:val="22"/>
        </w:rPr>
      </w:pPr>
    </w:p>
    <w:p w:rsidR="00360063" w:rsidRPr="001A1A65" w:rsidRDefault="00360063" w:rsidP="00360063">
      <w:pPr>
        <w:ind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 xml:space="preserve">Toutefois le maître de l'ouvrage se libérera des sommes dues aux </w:t>
      </w:r>
      <w:r w:rsidR="00C139EC" w:rsidRPr="001A1A65">
        <w:rPr>
          <w:rFonts w:cs="Arial"/>
          <w:sz w:val="22"/>
          <w:szCs w:val="22"/>
        </w:rPr>
        <w:t>sous-traitants</w:t>
      </w:r>
      <w:r w:rsidRPr="001A1A65">
        <w:rPr>
          <w:rFonts w:cs="Arial"/>
          <w:sz w:val="22"/>
          <w:szCs w:val="22"/>
        </w:rPr>
        <w:t xml:space="preserve"> payés directement en en faisant porter les montants au crédit des comptes désignés dans les annexes, les </w:t>
      </w:r>
      <w:r w:rsidR="00E734F7" w:rsidRPr="001A1A65">
        <w:rPr>
          <w:rFonts w:cs="Arial"/>
          <w:sz w:val="22"/>
          <w:szCs w:val="22"/>
        </w:rPr>
        <w:t>actes modificatif</w:t>
      </w:r>
      <w:r w:rsidRPr="001A1A65">
        <w:rPr>
          <w:rFonts w:cs="Arial"/>
          <w:sz w:val="22"/>
          <w:szCs w:val="22"/>
        </w:rPr>
        <w:t>s ou les actes spéciaux</w:t>
      </w:r>
    </w:p>
    <w:p w:rsidR="00E27A3A" w:rsidRDefault="00E27A3A">
      <w:pPr>
        <w:ind w:right="567"/>
        <w:rPr>
          <w:rFonts w:cs="Arial"/>
          <w:sz w:val="22"/>
          <w:szCs w:val="22"/>
        </w:rPr>
      </w:pPr>
    </w:p>
    <w:p w:rsidR="00E76FBC" w:rsidRPr="001A1A65" w:rsidRDefault="00E76FBC">
      <w:pPr>
        <w:ind w:right="567"/>
        <w:rPr>
          <w:rFonts w:cs="Arial"/>
          <w:sz w:val="22"/>
          <w:szCs w:val="22"/>
        </w:rPr>
      </w:pPr>
    </w:p>
    <w:p w:rsidR="00184F50" w:rsidRPr="001A1A65" w:rsidRDefault="00184F50" w:rsidP="00184F50">
      <w:pPr>
        <w:ind w:right="567"/>
        <w:rPr>
          <w:rFonts w:cs="Arial"/>
          <w:b/>
          <w:sz w:val="22"/>
          <w:szCs w:val="22"/>
          <w:u w:val="single"/>
        </w:rPr>
      </w:pPr>
      <w:r w:rsidRPr="001A1A65">
        <w:rPr>
          <w:rFonts w:cs="Arial"/>
          <w:b/>
          <w:sz w:val="22"/>
          <w:szCs w:val="22"/>
          <w:u w:val="single"/>
        </w:rPr>
        <w:t>ARTICLE 5 : AVANCE</w:t>
      </w:r>
    </w:p>
    <w:p w:rsidR="00184F50" w:rsidRPr="001A1A65" w:rsidRDefault="00184F50" w:rsidP="00184F50">
      <w:pPr>
        <w:ind w:right="567"/>
        <w:rPr>
          <w:rFonts w:cs="Arial"/>
          <w:sz w:val="22"/>
          <w:szCs w:val="22"/>
        </w:rPr>
      </w:pPr>
    </w:p>
    <w:p w:rsidR="00184F50" w:rsidRPr="001A1A65" w:rsidRDefault="00184F50" w:rsidP="00184F50">
      <w:pPr>
        <w:ind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Je renonce au bénéfice de l'avance :</w:t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1A1A65">
        <w:rPr>
          <w:rFonts w:cs="Arial"/>
          <w:sz w:val="22"/>
          <w:szCs w:val="22"/>
        </w:rPr>
        <w:instrText xml:space="preserve"> FORMCHECKBOX </w:instrText>
      </w:r>
      <w:r w:rsidR="00393FBE">
        <w:rPr>
          <w:rFonts w:cs="Arial"/>
          <w:sz w:val="22"/>
          <w:szCs w:val="22"/>
        </w:rPr>
      </w:r>
      <w:r w:rsidR="00393FBE">
        <w:rPr>
          <w:rFonts w:cs="Arial"/>
          <w:sz w:val="22"/>
          <w:szCs w:val="22"/>
        </w:rPr>
        <w:fldChar w:fldCharType="separate"/>
      </w:r>
      <w:r w:rsidRPr="001A1A65">
        <w:rPr>
          <w:rFonts w:cs="Arial"/>
          <w:sz w:val="22"/>
          <w:szCs w:val="22"/>
        </w:rPr>
        <w:fldChar w:fldCharType="end"/>
      </w:r>
      <w:bookmarkEnd w:id="0"/>
      <w:r w:rsidRPr="001A1A65">
        <w:rPr>
          <w:rFonts w:cs="Arial"/>
          <w:sz w:val="22"/>
          <w:szCs w:val="22"/>
        </w:rPr>
        <w:tab/>
        <w:t>NON</w:t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A1A65">
        <w:rPr>
          <w:rFonts w:cs="Arial"/>
          <w:sz w:val="22"/>
          <w:szCs w:val="22"/>
        </w:rPr>
        <w:instrText xml:space="preserve"> FORMCHECKBOX </w:instrText>
      </w:r>
      <w:r w:rsidR="00393FBE">
        <w:rPr>
          <w:rFonts w:cs="Arial"/>
          <w:sz w:val="22"/>
          <w:szCs w:val="22"/>
        </w:rPr>
      </w:r>
      <w:r w:rsidR="00393FBE">
        <w:rPr>
          <w:rFonts w:cs="Arial"/>
          <w:sz w:val="22"/>
          <w:szCs w:val="22"/>
        </w:rPr>
        <w:fldChar w:fldCharType="separate"/>
      </w:r>
      <w:r w:rsidRPr="001A1A65">
        <w:rPr>
          <w:rFonts w:cs="Arial"/>
          <w:sz w:val="22"/>
          <w:szCs w:val="22"/>
        </w:rPr>
        <w:fldChar w:fldCharType="end"/>
      </w:r>
      <w:r w:rsidRPr="001A1A65">
        <w:rPr>
          <w:rFonts w:cs="Arial"/>
          <w:sz w:val="22"/>
          <w:szCs w:val="22"/>
        </w:rPr>
        <w:tab/>
        <w:t>OUI</w:t>
      </w:r>
    </w:p>
    <w:p w:rsidR="00184F50" w:rsidRPr="001A1A65" w:rsidRDefault="00184F50" w:rsidP="00184F50">
      <w:pPr>
        <w:ind w:right="567"/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>(Cocher la case correspondante.)</w:t>
      </w:r>
    </w:p>
    <w:p w:rsidR="00184F50" w:rsidRDefault="00184F50" w:rsidP="00184F50">
      <w:pPr>
        <w:ind w:right="567"/>
        <w:rPr>
          <w:rFonts w:cs="Arial"/>
          <w:sz w:val="22"/>
          <w:szCs w:val="22"/>
        </w:rPr>
      </w:pPr>
    </w:p>
    <w:p w:rsidR="003D7E22" w:rsidRDefault="003D7E22" w:rsidP="00184F50">
      <w:pPr>
        <w:ind w:right="567"/>
        <w:rPr>
          <w:rFonts w:cs="Arial"/>
          <w:sz w:val="22"/>
          <w:szCs w:val="22"/>
        </w:rPr>
      </w:pPr>
    </w:p>
    <w:p w:rsidR="003D7E22" w:rsidRDefault="003D7E22" w:rsidP="00184F50">
      <w:pPr>
        <w:ind w:right="567"/>
        <w:rPr>
          <w:rFonts w:cs="Arial"/>
          <w:sz w:val="22"/>
          <w:szCs w:val="22"/>
        </w:rPr>
      </w:pPr>
    </w:p>
    <w:p w:rsidR="003D7E22" w:rsidRPr="001A1A65" w:rsidRDefault="003D7E22" w:rsidP="00184F50">
      <w:pPr>
        <w:ind w:right="567"/>
        <w:rPr>
          <w:rFonts w:cs="Arial"/>
          <w:sz w:val="22"/>
          <w:szCs w:val="22"/>
        </w:rPr>
      </w:pPr>
    </w:p>
    <w:p w:rsidR="00184F50" w:rsidRPr="001A1A65" w:rsidRDefault="00184F50" w:rsidP="00184F50">
      <w:pPr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  <w:t>Fait en un seul original</w:t>
      </w:r>
    </w:p>
    <w:p w:rsidR="00184F50" w:rsidRPr="001A1A65" w:rsidRDefault="00184F50" w:rsidP="00184F50">
      <w:pPr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  <w:t xml:space="preserve">A </w:t>
      </w:r>
    </w:p>
    <w:p w:rsidR="00184F50" w:rsidRPr="001A1A65" w:rsidRDefault="00184F50" w:rsidP="00184F50">
      <w:pPr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  <w:t>Le</w:t>
      </w:r>
    </w:p>
    <w:p w:rsidR="00184F50" w:rsidRPr="001A1A65" w:rsidRDefault="00184F50" w:rsidP="00184F50">
      <w:pPr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</w:p>
    <w:p w:rsidR="00184F50" w:rsidRPr="001A1A65" w:rsidRDefault="00184F50" w:rsidP="00184F50">
      <w:pPr>
        <w:rPr>
          <w:rFonts w:cs="Arial"/>
          <w:sz w:val="22"/>
          <w:szCs w:val="22"/>
        </w:rPr>
      </w:pP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</w:r>
      <w:r w:rsidRPr="001A1A65">
        <w:rPr>
          <w:rFonts w:cs="Arial"/>
          <w:sz w:val="22"/>
          <w:szCs w:val="22"/>
        </w:rPr>
        <w:tab/>
        <w:t>Signature électronique obligatoire</w:t>
      </w:r>
    </w:p>
    <w:p w:rsidR="002C3AB6" w:rsidRDefault="002C3AB6">
      <w:pPr>
        <w:rPr>
          <w:i/>
          <w:sz w:val="16"/>
        </w:rPr>
      </w:pPr>
    </w:p>
    <w:p w:rsidR="00E76FBC" w:rsidRDefault="00E76FBC">
      <w:pPr>
        <w:rPr>
          <w:i/>
          <w:sz w:val="16"/>
        </w:rPr>
      </w:pPr>
    </w:p>
    <w:p w:rsidR="00E76FBC" w:rsidRDefault="00E76FBC">
      <w:pPr>
        <w:rPr>
          <w:i/>
          <w:sz w:val="16"/>
        </w:rPr>
      </w:pPr>
    </w:p>
    <w:p w:rsidR="00E76FBC" w:rsidRDefault="00E76FBC">
      <w:pPr>
        <w:rPr>
          <w:i/>
          <w:sz w:val="16"/>
        </w:rPr>
      </w:pPr>
    </w:p>
    <w:p w:rsidR="00E76FBC" w:rsidRDefault="00E76FBC">
      <w:pPr>
        <w:rPr>
          <w:i/>
          <w:sz w:val="16"/>
        </w:rPr>
      </w:pPr>
    </w:p>
    <w:p w:rsidR="00E76FBC" w:rsidRDefault="00E76FBC">
      <w:pPr>
        <w:rPr>
          <w:i/>
          <w:sz w:val="16"/>
        </w:rPr>
      </w:pPr>
    </w:p>
    <w:p w:rsidR="00E76FBC" w:rsidRDefault="00E76FBC">
      <w:pPr>
        <w:rPr>
          <w:i/>
          <w:sz w:val="16"/>
        </w:rPr>
      </w:pPr>
    </w:p>
    <w:p w:rsidR="00E76FBC" w:rsidRDefault="00E76FBC">
      <w:pPr>
        <w:rPr>
          <w:i/>
          <w:sz w:val="16"/>
        </w:rPr>
      </w:pPr>
    </w:p>
    <w:p w:rsidR="002C3AB6" w:rsidRPr="007957E8" w:rsidRDefault="002C3A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  <w:u w:val="single"/>
        </w:rPr>
      </w:pPr>
      <w:r w:rsidRPr="007957E8">
        <w:rPr>
          <w:b/>
          <w:sz w:val="22"/>
          <w:szCs w:val="22"/>
          <w:u w:val="single"/>
        </w:rPr>
        <w:t>PARTIE RESERVEE A L'ADMINISTRATION</w:t>
      </w:r>
    </w:p>
    <w:p w:rsidR="002C3AB6" w:rsidRPr="007957E8" w:rsidRDefault="002C3A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  <w:u w:val="single"/>
        </w:rPr>
      </w:pPr>
    </w:p>
    <w:p w:rsidR="002C3AB6" w:rsidRPr="007957E8" w:rsidRDefault="002C3A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  <w:u w:val="single"/>
        </w:rPr>
      </w:pPr>
      <w:r w:rsidRPr="007957E8">
        <w:rPr>
          <w:b/>
          <w:sz w:val="22"/>
          <w:szCs w:val="22"/>
          <w:u w:val="single"/>
        </w:rPr>
        <w:t>VISAS</w:t>
      </w:r>
    </w:p>
    <w:p w:rsidR="002C3AB6" w:rsidRPr="007957E8" w:rsidRDefault="002C3AB6">
      <w:pPr>
        <w:jc w:val="center"/>
        <w:rPr>
          <w:b/>
          <w:sz w:val="22"/>
          <w:szCs w:val="22"/>
          <w:u w:val="single"/>
        </w:rPr>
      </w:pPr>
    </w:p>
    <w:p w:rsidR="00C33896" w:rsidRPr="004E11C0" w:rsidRDefault="00C33896" w:rsidP="00C33896">
      <w:pPr>
        <w:tabs>
          <w:tab w:val="left" w:pos="426"/>
        </w:tabs>
        <w:ind w:left="142"/>
        <w:rPr>
          <w:sz w:val="22"/>
          <w:szCs w:val="22"/>
        </w:rPr>
      </w:pPr>
      <w:r w:rsidRPr="00A70898">
        <w:rPr>
          <w:b/>
          <w:sz w:val="22"/>
          <w:szCs w:val="22"/>
        </w:rPr>
        <w:t>Intitulé du marché :</w:t>
      </w:r>
      <w:r>
        <w:rPr>
          <w:sz w:val="22"/>
          <w:szCs w:val="22"/>
        </w:rPr>
        <w:t xml:space="preserve"> </w:t>
      </w:r>
      <w:r w:rsidR="00393FBE" w:rsidRPr="00393FBE">
        <w:rPr>
          <w:rFonts w:cs="Arial"/>
          <w:sz w:val="22"/>
          <w:szCs w:val="22"/>
        </w:rPr>
        <w:t>Exploitation, Maintenance et Entretien Multi technique des Installations de l’INSERM de l’Hôpital Tenon du groupe hospitalo-universitaire AP. HP SORBONNE UNIVERSITE</w:t>
      </w:r>
    </w:p>
    <w:p w:rsidR="00C33896" w:rsidRPr="007957E8" w:rsidRDefault="00C33896" w:rsidP="00C33896">
      <w:pPr>
        <w:ind w:left="142"/>
        <w:rPr>
          <w:sz w:val="22"/>
          <w:szCs w:val="22"/>
        </w:rPr>
      </w:pPr>
    </w:p>
    <w:p w:rsidR="00C33896" w:rsidRDefault="00C33896" w:rsidP="00C33896">
      <w:pPr>
        <w:ind w:firstLine="142"/>
        <w:rPr>
          <w:b/>
          <w:sz w:val="22"/>
          <w:szCs w:val="22"/>
        </w:rPr>
      </w:pPr>
      <w:r w:rsidRPr="0064078D">
        <w:rPr>
          <w:b/>
          <w:sz w:val="22"/>
          <w:szCs w:val="22"/>
        </w:rPr>
        <w:t>Ent</w:t>
      </w:r>
      <w:r>
        <w:rPr>
          <w:b/>
          <w:sz w:val="22"/>
          <w:szCs w:val="22"/>
        </w:rPr>
        <w:t xml:space="preserve">reprise attributaire du marché </w:t>
      </w:r>
      <w:r w:rsidRPr="0064078D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</w:p>
    <w:p w:rsidR="003F098A" w:rsidRPr="0064078D" w:rsidRDefault="003F098A" w:rsidP="00C33896">
      <w:pPr>
        <w:ind w:firstLine="142"/>
        <w:rPr>
          <w:b/>
          <w:sz w:val="22"/>
          <w:szCs w:val="22"/>
        </w:rPr>
      </w:pPr>
    </w:p>
    <w:p w:rsidR="003F098A" w:rsidRPr="0064078D" w:rsidRDefault="00C33896" w:rsidP="003F098A">
      <w:pPr>
        <w:ind w:firstLine="142"/>
        <w:rPr>
          <w:b/>
          <w:sz w:val="22"/>
          <w:szCs w:val="22"/>
        </w:rPr>
      </w:pPr>
      <w:r w:rsidRPr="0064078D">
        <w:rPr>
          <w:b/>
          <w:sz w:val="22"/>
          <w:szCs w:val="22"/>
        </w:rPr>
        <w:t>Code Fournisseur :</w:t>
      </w:r>
    </w:p>
    <w:p w:rsidR="00C33896" w:rsidRPr="007957E8" w:rsidRDefault="00C33896" w:rsidP="00C33896">
      <w:pPr>
        <w:ind w:left="142"/>
        <w:rPr>
          <w:sz w:val="22"/>
          <w:szCs w:val="22"/>
        </w:rPr>
      </w:pPr>
    </w:p>
    <w:p w:rsidR="00C33896" w:rsidRDefault="00C33896" w:rsidP="00C33896">
      <w:pPr>
        <w:ind w:firstLine="142"/>
        <w:rPr>
          <w:sz w:val="22"/>
          <w:szCs w:val="22"/>
        </w:rPr>
      </w:pPr>
      <w:r w:rsidRPr="0064078D">
        <w:rPr>
          <w:b/>
          <w:sz w:val="22"/>
          <w:szCs w:val="22"/>
        </w:rPr>
        <w:t>Exercices :</w:t>
      </w:r>
      <w:r>
        <w:rPr>
          <w:sz w:val="22"/>
          <w:szCs w:val="22"/>
        </w:rPr>
        <w:t xml:space="preserve"> 2025-2026-2027-2028-2029</w:t>
      </w:r>
    </w:p>
    <w:p w:rsidR="00C33896" w:rsidRDefault="00C33896" w:rsidP="00C33896">
      <w:pPr>
        <w:ind w:left="426"/>
        <w:rPr>
          <w:sz w:val="22"/>
          <w:szCs w:val="22"/>
        </w:rPr>
      </w:pPr>
    </w:p>
    <w:p w:rsidR="00C33896" w:rsidRPr="0064078D" w:rsidRDefault="00C33896" w:rsidP="00C33896">
      <w:pPr>
        <w:ind w:firstLine="142"/>
        <w:rPr>
          <w:b/>
          <w:sz w:val="22"/>
          <w:szCs w:val="22"/>
        </w:rPr>
      </w:pPr>
      <w:r w:rsidRPr="0064078D">
        <w:rPr>
          <w:b/>
          <w:sz w:val="22"/>
          <w:szCs w:val="22"/>
        </w:rPr>
        <w:t xml:space="preserve">Code CPV : </w:t>
      </w:r>
    </w:p>
    <w:p w:rsidR="00C33896" w:rsidRPr="007957E8" w:rsidRDefault="00C33896" w:rsidP="00C33896">
      <w:pPr>
        <w:pStyle w:val="Paragraphedeliste"/>
        <w:ind w:left="426"/>
        <w:rPr>
          <w:sz w:val="22"/>
          <w:szCs w:val="22"/>
        </w:rPr>
      </w:pPr>
    </w:p>
    <w:p w:rsidR="00C33896" w:rsidRDefault="00C33896" w:rsidP="00EE4B9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8720"/>
        </w:tabs>
        <w:rPr>
          <w:rFonts w:cs="Arial"/>
          <w:sz w:val="22"/>
          <w:szCs w:val="22"/>
        </w:rPr>
      </w:pPr>
      <w:r w:rsidRPr="009A6E30">
        <w:rPr>
          <w:rFonts w:cs="Arial"/>
          <w:color w:val="000000"/>
          <w:sz w:val="22"/>
          <w:szCs w:val="22"/>
        </w:rPr>
        <w:t>Est acceptée la présente offre pour valoir acte d’engagement,</w:t>
      </w:r>
      <w:r w:rsidRPr="009A6E30">
        <w:rPr>
          <w:rFonts w:cs="Arial"/>
          <w:sz w:val="22"/>
          <w:szCs w:val="22"/>
        </w:rPr>
        <w:t xml:space="preserve"> pour </w:t>
      </w:r>
      <w:r>
        <w:rPr>
          <w:rFonts w:cs="Arial"/>
          <w:sz w:val="22"/>
          <w:szCs w:val="22"/>
        </w:rPr>
        <w:t>l’</w:t>
      </w:r>
      <w:r w:rsidRPr="00C33896">
        <w:rPr>
          <w:rFonts w:cs="Arial"/>
          <w:sz w:val="22"/>
          <w:szCs w:val="22"/>
        </w:rPr>
        <w:t>exploitation, Maintenance et Entretien Multi technique des Installations de l’INSERM de l’Hôpital Tenon du groupe hospitalo-universitaire AP-HP.</w:t>
      </w:r>
      <w:r w:rsidR="00E643FE">
        <w:rPr>
          <w:rFonts w:cs="Arial"/>
          <w:sz w:val="22"/>
          <w:szCs w:val="22"/>
        </w:rPr>
        <w:t xml:space="preserve"> </w:t>
      </w:r>
      <w:r w:rsidRPr="00C33896">
        <w:rPr>
          <w:rFonts w:cs="Arial"/>
          <w:sz w:val="22"/>
          <w:szCs w:val="22"/>
        </w:rPr>
        <w:t xml:space="preserve">Sorbonne Université </w:t>
      </w:r>
      <w:r>
        <w:rPr>
          <w:rFonts w:cs="Arial"/>
          <w:color w:val="000000"/>
          <w:sz w:val="22"/>
          <w:szCs w:val="22"/>
        </w:rPr>
        <w:t xml:space="preserve">pour le </w:t>
      </w:r>
      <w:r w:rsidRPr="00BF06DC">
        <w:rPr>
          <w:rFonts w:cs="Arial"/>
          <w:sz w:val="22"/>
          <w:szCs w:val="22"/>
        </w:rPr>
        <w:t xml:space="preserve">montant du marché pour une durée de </w:t>
      </w:r>
      <w:r>
        <w:rPr>
          <w:rFonts w:cs="Arial"/>
          <w:sz w:val="22"/>
          <w:szCs w:val="22"/>
        </w:rPr>
        <w:t xml:space="preserve">48 mois </w:t>
      </w:r>
      <w:r w:rsidRPr="00A61ED1">
        <w:rPr>
          <w:rFonts w:cs="Arial"/>
          <w:sz w:val="22"/>
          <w:szCs w:val="22"/>
        </w:rPr>
        <w:t>à compter de la date de notification :</w:t>
      </w:r>
    </w:p>
    <w:p w:rsidR="00C33896" w:rsidRDefault="00C33896" w:rsidP="00C33896">
      <w:pPr>
        <w:rPr>
          <w:rFonts w:cs="Arial"/>
          <w:sz w:val="22"/>
          <w:szCs w:val="22"/>
        </w:rPr>
      </w:pPr>
    </w:p>
    <w:p w:rsidR="00C33896" w:rsidRPr="007957E8" w:rsidRDefault="00C33896" w:rsidP="00C33896">
      <w:pPr>
        <w:ind w:left="426"/>
        <w:rPr>
          <w:sz w:val="22"/>
          <w:szCs w:val="22"/>
        </w:rPr>
      </w:pPr>
      <w:r w:rsidRPr="007957E8">
        <w:rPr>
          <w:sz w:val="22"/>
          <w:szCs w:val="22"/>
        </w:rPr>
        <w:t>Montant minimum (part forfaitaire)</w:t>
      </w:r>
      <w:r>
        <w:rPr>
          <w:sz w:val="22"/>
          <w:szCs w:val="22"/>
        </w:rPr>
        <w:t xml:space="preserve"> </w:t>
      </w:r>
      <w:r w:rsidRPr="007957E8">
        <w:rPr>
          <w:sz w:val="22"/>
          <w:szCs w:val="22"/>
        </w:rPr>
        <w:t xml:space="preserve">: </w:t>
      </w:r>
    </w:p>
    <w:p w:rsidR="00C33896" w:rsidRPr="007957E8" w:rsidRDefault="00C33896" w:rsidP="00C33896">
      <w:pPr>
        <w:ind w:left="426"/>
        <w:rPr>
          <w:sz w:val="22"/>
          <w:szCs w:val="22"/>
        </w:rPr>
      </w:pPr>
      <w:r w:rsidRPr="007957E8">
        <w:rPr>
          <w:sz w:val="22"/>
          <w:szCs w:val="22"/>
        </w:rPr>
        <w:t xml:space="preserve">Montant maximum (part forfaitaire + part à bons de commande) : </w:t>
      </w:r>
    </w:p>
    <w:p w:rsidR="002C3AB6" w:rsidRPr="007957E8" w:rsidRDefault="002C3AB6" w:rsidP="00BC30DA">
      <w:pPr>
        <w:ind w:left="142"/>
        <w:rPr>
          <w:b/>
          <w:sz w:val="22"/>
          <w:szCs w:val="22"/>
        </w:rPr>
      </w:pPr>
    </w:p>
    <w:p w:rsidR="00E66694" w:rsidRDefault="00E66694" w:rsidP="00E66694">
      <w:pPr>
        <w:rPr>
          <w:rFonts w:cs="Arial"/>
          <w:iCs/>
          <w:sz w:val="22"/>
          <w:szCs w:val="22"/>
        </w:rPr>
      </w:pPr>
    </w:p>
    <w:p w:rsidR="00E66694" w:rsidRPr="00364A86" w:rsidRDefault="00E66694" w:rsidP="00E66694">
      <w:pPr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Si el</w:t>
      </w:r>
      <w:r w:rsidRPr="00BA4754">
        <w:rPr>
          <w:rFonts w:cs="Arial"/>
          <w:iCs/>
          <w:sz w:val="22"/>
          <w:szCs w:val="22"/>
        </w:rPr>
        <w:t xml:space="preserve">le est établie dans un autre Etat membre de l’Union Européenne, la société titulaire devra impérativement faire figurer, sur chaque facture, le numéro individuel d’identification pour les opérations intracommunautaires de l’AP-HP : </w:t>
      </w:r>
      <w:r w:rsidRPr="00BA4754">
        <w:rPr>
          <w:rFonts w:cs="Arial"/>
          <w:b/>
          <w:bCs/>
          <w:iCs/>
          <w:sz w:val="22"/>
          <w:szCs w:val="22"/>
        </w:rPr>
        <w:t>FR95267500452</w:t>
      </w:r>
      <w:r w:rsidRPr="00BA4754">
        <w:rPr>
          <w:rFonts w:cs="Arial"/>
          <w:iCs/>
          <w:sz w:val="22"/>
          <w:szCs w:val="22"/>
        </w:rPr>
        <w:t xml:space="preserve">. </w:t>
      </w:r>
      <w:r w:rsidRPr="00BA4754">
        <w:rPr>
          <w:rFonts w:cs="Arial"/>
          <w:sz w:val="22"/>
          <w:szCs w:val="22"/>
        </w:rPr>
        <w:t>Il est également obligatoire de faire référence à l’article 21 I-a de la 6ème Directive TVA (ou autre texte local dérivé de cette directive) sur la facture.</w:t>
      </w:r>
    </w:p>
    <w:p w:rsidR="00E66694" w:rsidRDefault="00E66694">
      <w:pPr>
        <w:rPr>
          <w:sz w:val="22"/>
          <w:szCs w:val="22"/>
        </w:rPr>
      </w:pPr>
    </w:p>
    <w:p w:rsidR="002C3AB6" w:rsidRDefault="002C3AB6">
      <w:pPr>
        <w:rPr>
          <w:sz w:val="22"/>
          <w:szCs w:val="22"/>
        </w:rPr>
      </w:pPr>
    </w:p>
    <w:p w:rsidR="00C33896" w:rsidRPr="007957E8" w:rsidRDefault="00C33896">
      <w:pPr>
        <w:rPr>
          <w:sz w:val="22"/>
          <w:szCs w:val="22"/>
        </w:rPr>
      </w:pPr>
    </w:p>
    <w:p w:rsidR="002C3AB6" w:rsidRPr="007957E8" w:rsidRDefault="00C139EC">
      <w:pPr>
        <w:rPr>
          <w:sz w:val="22"/>
          <w:szCs w:val="22"/>
        </w:rPr>
      </w:pPr>
      <w:r w:rsidRPr="007957E8">
        <w:rPr>
          <w:sz w:val="22"/>
          <w:szCs w:val="22"/>
        </w:rPr>
        <w:t xml:space="preserve">A </w:t>
      </w:r>
      <w:r w:rsidR="00A162E1" w:rsidRPr="007957E8">
        <w:rPr>
          <w:sz w:val="22"/>
          <w:szCs w:val="22"/>
        </w:rPr>
        <w:t>Paris</w:t>
      </w:r>
      <w:r w:rsidRPr="007957E8">
        <w:rPr>
          <w:sz w:val="22"/>
          <w:szCs w:val="22"/>
        </w:rPr>
        <w:t>, le</w:t>
      </w:r>
      <w:r w:rsidR="00E66694">
        <w:rPr>
          <w:sz w:val="22"/>
          <w:szCs w:val="22"/>
        </w:rPr>
        <w:t xml:space="preserve"> </w:t>
      </w:r>
      <w:r w:rsidRPr="007957E8">
        <w:rPr>
          <w:sz w:val="22"/>
          <w:szCs w:val="22"/>
        </w:rPr>
        <w:t>:</w:t>
      </w:r>
      <w:r w:rsidR="00E66694">
        <w:rPr>
          <w:sz w:val="22"/>
          <w:szCs w:val="22"/>
        </w:rPr>
        <w:t xml:space="preserve">                </w:t>
      </w:r>
      <w:r w:rsidR="00D5598E" w:rsidRPr="007957E8">
        <w:rPr>
          <w:sz w:val="22"/>
          <w:szCs w:val="22"/>
        </w:rPr>
        <w:tab/>
      </w:r>
      <w:r w:rsidR="00D5598E" w:rsidRPr="007957E8">
        <w:rPr>
          <w:sz w:val="22"/>
          <w:szCs w:val="22"/>
        </w:rPr>
        <w:tab/>
      </w:r>
      <w:r w:rsidR="00D5598E" w:rsidRPr="007957E8">
        <w:rPr>
          <w:sz w:val="22"/>
          <w:szCs w:val="22"/>
        </w:rPr>
        <w:tab/>
      </w:r>
      <w:r w:rsidR="00A162E1" w:rsidRPr="007957E8">
        <w:rPr>
          <w:sz w:val="22"/>
          <w:szCs w:val="22"/>
        </w:rPr>
        <w:t xml:space="preserve">    </w:t>
      </w:r>
      <w:r w:rsidR="00E66694">
        <w:rPr>
          <w:sz w:val="22"/>
          <w:szCs w:val="22"/>
        </w:rPr>
        <w:t xml:space="preserve"> </w:t>
      </w:r>
      <w:r w:rsidR="00A162E1" w:rsidRPr="007957E8">
        <w:rPr>
          <w:sz w:val="22"/>
          <w:szCs w:val="22"/>
        </w:rPr>
        <w:t xml:space="preserve">  </w:t>
      </w:r>
      <w:r w:rsidR="002C3AB6" w:rsidRPr="007957E8">
        <w:rPr>
          <w:sz w:val="22"/>
          <w:szCs w:val="22"/>
        </w:rPr>
        <w:t xml:space="preserve">A </w:t>
      </w:r>
      <w:r w:rsidR="00A162E1" w:rsidRPr="007957E8">
        <w:rPr>
          <w:sz w:val="22"/>
          <w:szCs w:val="22"/>
        </w:rPr>
        <w:t>Paris</w:t>
      </w:r>
      <w:r w:rsidR="002C3AB6" w:rsidRPr="007957E8">
        <w:rPr>
          <w:sz w:val="22"/>
          <w:szCs w:val="22"/>
        </w:rPr>
        <w:t>, le :</w:t>
      </w:r>
    </w:p>
    <w:p w:rsidR="00360063" w:rsidRPr="007957E8" w:rsidRDefault="00717DBB" w:rsidP="00A162E1">
      <w:pPr>
        <w:rPr>
          <w:rFonts w:cs="Arial"/>
          <w:sz w:val="22"/>
          <w:szCs w:val="22"/>
        </w:rPr>
      </w:pPr>
      <w:r w:rsidRPr="007957E8">
        <w:rPr>
          <w:sz w:val="22"/>
          <w:szCs w:val="22"/>
        </w:rPr>
        <w:t xml:space="preserve">Le </w:t>
      </w:r>
      <w:r w:rsidR="00A162E1" w:rsidRPr="007957E8">
        <w:rPr>
          <w:sz w:val="22"/>
          <w:szCs w:val="22"/>
        </w:rPr>
        <w:t>Contrôleur Financier</w:t>
      </w:r>
    </w:p>
    <w:p w:rsidR="00E66694" w:rsidRPr="007957E8" w:rsidRDefault="00E66694" w:rsidP="00E66694">
      <w:pPr>
        <w:ind w:left="3969"/>
        <w:rPr>
          <w:sz w:val="22"/>
          <w:szCs w:val="22"/>
        </w:rPr>
      </w:pPr>
      <w:r w:rsidRPr="001F66B6">
        <w:rPr>
          <w:sz w:val="22"/>
          <w:szCs w:val="22"/>
        </w:rPr>
        <w:t xml:space="preserve">Pour le Directeur Général de l’AP-HP et par délégation, Madame Christine WELTY, Directrice du groupe hospitalo-universitaire AP-HP. Sorbonne Université ou son </w:t>
      </w:r>
      <w:proofErr w:type="spellStart"/>
      <w:r w:rsidRPr="001F66B6">
        <w:rPr>
          <w:sz w:val="22"/>
          <w:szCs w:val="22"/>
        </w:rPr>
        <w:t>subdélégataire</w:t>
      </w:r>
      <w:proofErr w:type="spellEnd"/>
      <w:r w:rsidRPr="001F66B6">
        <w:rPr>
          <w:sz w:val="22"/>
          <w:szCs w:val="22"/>
        </w:rPr>
        <w:t xml:space="preserve"> Mme Pauline MAISANI, Adjointe à la Directrice du groupe hospitalo-universitaire AP-HP. Sorbonne Université, Directrice du site Pitié-Salpêtrière ou Monsieur Aurélien MOLLARD, Secrétaire Général du groupe hospitalo-universitaire AP-HP. Sorbonne Université, Directeur des sites Trousseau - La Roche Guyon du groupe hospitalo-universitaire AP-HP. Sorbonne Université</w:t>
      </w:r>
    </w:p>
    <w:p w:rsidR="002C3AB6" w:rsidRPr="007957E8" w:rsidRDefault="002C3AB6" w:rsidP="008B4E31">
      <w:pPr>
        <w:rPr>
          <w:sz w:val="22"/>
          <w:szCs w:val="22"/>
        </w:rPr>
      </w:pPr>
    </w:p>
    <w:p w:rsidR="002C3AB6" w:rsidRDefault="002C3AB6">
      <w:pPr>
        <w:rPr>
          <w:sz w:val="22"/>
          <w:szCs w:val="22"/>
        </w:rPr>
      </w:pPr>
    </w:p>
    <w:p w:rsidR="00BF0CD6" w:rsidRDefault="00BF0CD6">
      <w:pPr>
        <w:rPr>
          <w:sz w:val="22"/>
          <w:szCs w:val="22"/>
        </w:rPr>
      </w:pPr>
    </w:p>
    <w:p w:rsidR="00A162E1" w:rsidRPr="00E76FBC" w:rsidRDefault="00A162E1">
      <w:pPr>
        <w:tabs>
          <w:tab w:val="left" w:leader="dot" w:pos="9639"/>
        </w:tabs>
        <w:ind w:right="567"/>
        <w:rPr>
          <w:color w:val="00B050"/>
          <w:sz w:val="22"/>
          <w:szCs w:val="22"/>
        </w:rPr>
      </w:pPr>
    </w:p>
    <w:p w:rsidR="00E76FBC" w:rsidRPr="00393FBE" w:rsidRDefault="00E76FBC" w:rsidP="00E76FBC">
      <w:pPr>
        <w:tabs>
          <w:tab w:val="left" w:leader="dot" w:pos="9639"/>
        </w:tabs>
        <w:ind w:right="567"/>
        <w:rPr>
          <w:sz w:val="22"/>
          <w:szCs w:val="22"/>
        </w:rPr>
      </w:pPr>
      <w:r w:rsidRPr="00393FBE">
        <w:rPr>
          <w:sz w:val="22"/>
          <w:szCs w:val="22"/>
        </w:rPr>
        <w:t xml:space="preserve">Notification du marché le : </w:t>
      </w:r>
    </w:p>
    <w:p w:rsidR="002C3AB6" w:rsidRPr="007957E8" w:rsidRDefault="00E76FBC" w:rsidP="00E76FBC">
      <w:pPr>
        <w:tabs>
          <w:tab w:val="left" w:leader="dot" w:pos="9639"/>
        </w:tabs>
        <w:ind w:right="567"/>
        <w:rPr>
          <w:rFonts w:cs="Arial"/>
          <w:sz w:val="22"/>
          <w:szCs w:val="22"/>
        </w:rPr>
      </w:pPr>
      <w:r w:rsidRPr="00393FBE">
        <w:rPr>
          <w:sz w:val="22"/>
        </w:rPr>
        <w:t>Date d’effet du marché</w:t>
      </w:r>
      <w:r w:rsidRPr="00393FBE">
        <w:rPr>
          <w:sz w:val="28"/>
        </w:rPr>
        <w:t xml:space="preserve"> : </w:t>
      </w:r>
      <w:r w:rsidRPr="00393FBE">
        <w:rPr>
          <w:sz w:val="22"/>
        </w:rPr>
        <w:t>du  …/…/… au …/…/…</w:t>
      </w:r>
      <w:r w:rsidR="002C3AB6">
        <w:rPr>
          <w:sz w:val="26"/>
        </w:rPr>
        <w:br w:type="page"/>
      </w:r>
    </w:p>
    <w:p w:rsidR="00E76FBC" w:rsidRPr="00393FBE" w:rsidRDefault="00E76FBC" w:rsidP="00E76FBC">
      <w:pPr>
        <w:jc w:val="center"/>
        <w:rPr>
          <w:rFonts w:cs="Arial"/>
          <w:b/>
          <w:sz w:val="22"/>
          <w:szCs w:val="22"/>
        </w:rPr>
      </w:pPr>
      <w:r w:rsidRPr="00393FBE">
        <w:rPr>
          <w:rFonts w:cs="Arial"/>
          <w:b/>
          <w:sz w:val="22"/>
          <w:szCs w:val="22"/>
        </w:rPr>
        <w:lastRenderedPageBreak/>
        <w:t>REPARTITION DES PRESTATIONS ET DES PAIEMENTS ENTRE LES MEMBRES DU GROUPEMENT</w:t>
      </w:r>
    </w:p>
    <w:p w:rsidR="00E76FBC" w:rsidRPr="00393FBE" w:rsidRDefault="00E76FBC" w:rsidP="00E76FBC">
      <w:pPr>
        <w:jc w:val="center"/>
        <w:rPr>
          <w:rFonts w:cs="Arial"/>
          <w:b/>
          <w:sz w:val="22"/>
          <w:szCs w:val="22"/>
        </w:rPr>
      </w:pPr>
    </w:p>
    <w:p w:rsidR="00E76FBC" w:rsidRPr="00393FBE" w:rsidRDefault="00E76FBC" w:rsidP="00E76FBC">
      <w:pPr>
        <w:pStyle w:val="Corpsdetexte2"/>
        <w:spacing w:before="200" w:after="120" w:line="240" w:lineRule="auto"/>
        <w:jc w:val="left"/>
        <w:rPr>
          <w:rFonts w:ascii="Arial" w:eastAsia="Calibri" w:hAnsi="Arial" w:cs="Arial"/>
          <w:b w:val="0"/>
          <w:iCs/>
          <w:caps w:val="0"/>
          <w:sz w:val="22"/>
          <w:szCs w:val="22"/>
          <w:lang w:eastAsia="en-US"/>
        </w:rPr>
      </w:pPr>
      <w:r w:rsidRPr="00393FBE">
        <w:rPr>
          <w:rFonts w:ascii="Arial" w:eastAsia="Calibri" w:hAnsi="Arial" w:cs="Arial"/>
          <w:b w:val="0"/>
          <w:iCs/>
          <w:caps w:val="0"/>
          <w:sz w:val="22"/>
          <w:szCs w:val="22"/>
          <w:lang w:eastAsia="en-US"/>
        </w:rPr>
        <w:t>Les contractants solidaires s’engagent financièrement pour la totalité des prestations visées au présent marché.</w:t>
      </w:r>
    </w:p>
    <w:p w:rsidR="00E76FBC" w:rsidRPr="00393FBE" w:rsidRDefault="00E76FBC" w:rsidP="00E76FBC">
      <w:pPr>
        <w:pStyle w:val="Corpsdetexte2"/>
        <w:spacing w:before="200" w:after="120" w:line="480" w:lineRule="auto"/>
        <w:jc w:val="left"/>
        <w:rPr>
          <w:rFonts w:ascii="Arial" w:eastAsia="Calibri" w:hAnsi="Arial" w:cs="Arial"/>
          <w:b w:val="0"/>
          <w:i/>
          <w:caps w:val="0"/>
          <w:sz w:val="22"/>
          <w:szCs w:val="22"/>
          <w:lang w:eastAsia="en-US"/>
        </w:rPr>
      </w:pPr>
      <w:proofErr w:type="gramStart"/>
      <w:r w:rsidRPr="00393FBE">
        <w:rPr>
          <w:rFonts w:ascii="Arial" w:eastAsia="Calibri" w:hAnsi="Arial" w:cs="Arial"/>
          <w:b w:val="0"/>
          <w:i/>
          <w:caps w:val="0"/>
          <w:sz w:val="22"/>
          <w:szCs w:val="22"/>
          <w:lang w:eastAsia="en-US"/>
        </w:rPr>
        <w:t>Ou</w:t>
      </w:r>
      <w:proofErr w:type="gramEnd"/>
    </w:p>
    <w:p w:rsidR="00E76FBC" w:rsidRPr="00393FBE" w:rsidRDefault="00E76FBC" w:rsidP="00E76FBC">
      <w:pPr>
        <w:rPr>
          <w:rFonts w:cs="Arial"/>
          <w:sz w:val="22"/>
          <w:szCs w:val="22"/>
        </w:rPr>
      </w:pPr>
      <w:r w:rsidRPr="00393FBE">
        <w:rPr>
          <w:rFonts w:cs="Arial"/>
          <w:sz w:val="22"/>
          <w:szCs w:val="22"/>
        </w:rPr>
        <w:t>Les contractants conjoints précisent dans le tableau ci-dessous la répartition des prestations que chacun d’eux s’engage à réaliser :</w:t>
      </w:r>
    </w:p>
    <w:p w:rsidR="00E76FBC" w:rsidRPr="00393FBE" w:rsidRDefault="00E76FBC" w:rsidP="00E76FBC">
      <w:pPr>
        <w:rPr>
          <w:rFonts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393FBE" w:rsidRPr="00393FBE" w:rsidTr="00D9392F">
        <w:trPr>
          <w:trHeight w:val="573"/>
          <w:jc w:val="center"/>
        </w:trPr>
        <w:tc>
          <w:tcPr>
            <w:tcW w:w="1771" w:type="dxa"/>
          </w:tcPr>
          <w:p w:rsidR="00E76FBC" w:rsidRPr="00393FBE" w:rsidRDefault="00E76FBC" w:rsidP="00D9392F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393FBE">
              <w:rPr>
                <w:rFonts w:cs="Arial"/>
                <w:i/>
                <w:iCs/>
                <w:sz w:val="22"/>
                <w:szCs w:val="22"/>
              </w:rPr>
              <w:t>Membre du Groupement</w:t>
            </w:r>
          </w:p>
        </w:tc>
        <w:tc>
          <w:tcPr>
            <w:tcW w:w="4597" w:type="dxa"/>
          </w:tcPr>
          <w:p w:rsidR="00E76FBC" w:rsidRPr="00393FBE" w:rsidRDefault="00E76FBC" w:rsidP="00D9392F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393FBE">
              <w:rPr>
                <w:rFonts w:cs="Arial"/>
                <w:i/>
                <w:iCs/>
                <w:sz w:val="22"/>
                <w:szCs w:val="22"/>
              </w:rPr>
              <w:t>Prestations assurées</w:t>
            </w:r>
          </w:p>
        </w:tc>
        <w:tc>
          <w:tcPr>
            <w:tcW w:w="3185" w:type="dxa"/>
          </w:tcPr>
          <w:p w:rsidR="00E76FBC" w:rsidRPr="00393FBE" w:rsidRDefault="00E76FBC" w:rsidP="00D9392F">
            <w:pPr>
              <w:jc w:val="center"/>
              <w:rPr>
                <w:rFonts w:cs="Arial"/>
                <w:i/>
                <w:iCs/>
                <w:sz w:val="22"/>
                <w:szCs w:val="22"/>
              </w:rPr>
            </w:pPr>
            <w:r w:rsidRPr="00393FBE">
              <w:rPr>
                <w:rFonts w:cs="Arial"/>
                <w:i/>
                <w:iCs/>
                <w:sz w:val="22"/>
                <w:szCs w:val="22"/>
              </w:rPr>
              <w:t>Montant*</w:t>
            </w:r>
          </w:p>
        </w:tc>
      </w:tr>
      <w:tr w:rsidR="00393FBE" w:rsidRPr="00393FBE" w:rsidTr="00D9392F">
        <w:trPr>
          <w:trHeight w:val="495"/>
          <w:jc w:val="center"/>
        </w:trPr>
        <w:tc>
          <w:tcPr>
            <w:tcW w:w="1771" w:type="dxa"/>
          </w:tcPr>
          <w:p w:rsidR="00E76FBC" w:rsidRPr="00393FBE" w:rsidRDefault="00E76FBC" w:rsidP="00D9392F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4597" w:type="dxa"/>
          </w:tcPr>
          <w:p w:rsidR="00E76FBC" w:rsidRPr="00393FBE" w:rsidRDefault="00E76FBC" w:rsidP="00D9392F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3185" w:type="dxa"/>
          </w:tcPr>
          <w:p w:rsidR="00E76FBC" w:rsidRPr="00393FBE" w:rsidRDefault="00E76FBC" w:rsidP="00D9392F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  <w:tr w:rsidR="00393FBE" w:rsidRPr="00393FBE" w:rsidTr="00D9392F">
        <w:trPr>
          <w:trHeight w:val="545"/>
          <w:jc w:val="center"/>
        </w:trPr>
        <w:tc>
          <w:tcPr>
            <w:tcW w:w="1771" w:type="dxa"/>
          </w:tcPr>
          <w:p w:rsidR="00E76FBC" w:rsidRPr="00393FBE" w:rsidRDefault="00E76FBC" w:rsidP="00D9392F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4597" w:type="dxa"/>
          </w:tcPr>
          <w:p w:rsidR="00E76FBC" w:rsidRPr="00393FBE" w:rsidRDefault="00E76FBC" w:rsidP="00D9392F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3185" w:type="dxa"/>
          </w:tcPr>
          <w:p w:rsidR="00E76FBC" w:rsidRPr="00393FBE" w:rsidRDefault="00E76FBC" w:rsidP="00D9392F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  <w:tr w:rsidR="00E76FBC" w:rsidRPr="00393FBE" w:rsidTr="00D9392F">
        <w:trPr>
          <w:trHeight w:val="553"/>
          <w:jc w:val="center"/>
        </w:trPr>
        <w:tc>
          <w:tcPr>
            <w:tcW w:w="1771" w:type="dxa"/>
          </w:tcPr>
          <w:p w:rsidR="00E76FBC" w:rsidRPr="00393FBE" w:rsidRDefault="00E76FBC" w:rsidP="00D9392F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4597" w:type="dxa"/>
          </w:tcPr>
          <w:p w:rsidR="00E76FBC" w:rsidRPr="00393FBE" w:rsidRDefault="00E76FBC" w:rsidP="00D9392F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  <w:tc>
          <w:tcPr>
            <w:tcW w:w="3185" w:type="dxa"/>
          </w:tcPr>
          <w:p w:rsidR="00E76FBC" w:rsidRPr="00393FBE" w:rsidRDefault="00E76FBC" w:rsidP="00D9392F">
            <w:pPr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</w:tbl>
    <w:p w:rsidR="00E76FBC" w:rsidRPr="00393FBE" w:rsidRDefault="00E76FBC" w:rsidP="00E76FBC">
      <w:pPr>
        <w:rPr>
          <w:rFonts w:cs="Arial"/>
          <w:sz w:val="22"/>
          <w:szCs w:val="22"/>
        </w:rPr>
      </w:pPr>
    </w:p>
    <w:p w:rsidR="00E76FBC" w:rsidRPr="00393FBE" w:rsidRDefault="00E76FBC" w:rsidP="00E76FBC">
      <w:pPr>
        <w:rPr>
          <w:rFonts w:cs="Arial"/>
          <w:sz w:val="22"/>
          <w:szCs w:val="22"/>
        </w:rPr>
      </w:pPr>
      <w:r w:rsidRPr="00393FBE">
        <w:rPr>
          <w:rFonts w:cs="Arial"/>
          <w:sz w:val="22"/>
          <w:szCs w:val="22"/>
        </w:rPr>
        <w:t>*Pour les accords-cadres et les accords-cadres à bons de commande, l’acte d’engagement peut n’indiquer que la répartition des prestations.</w:t>
      </w:r>
    </w:p>
    <w:p w:rsidR="00E76FBC" w:rsidRPr="00393FBE" w:rsidRDefault="00E76FBC" w:rsidP="00E76FBC">
      <w:pPr>
        <w:rPr>
          <w:rFonts w:cs="Arial"/>
          <w:sz w:val="22"/>
          <w:szCs w:val="22"/>
        </w:rPr>
      </w:pPr>
    </w:p>
    <w:p w:rsidR="00E76FBC" w:rsidRPr="00393FBE" w:rsidRDefault="00E76FBC" w:rsidP="00E76FBC">
      <w:pPr>
        <w:jc w:val="center"/>
        <w:rPr>
          <w:rFonts w:cs="Arial"/>
          <w:b/>
          <w:sz w:val="22"/>
          <w:szCs w:val="22"/>
        </w:rPr>
      </w:pPr>
    </w:p>
    <w:p w:rsidR="00E76FBC" w:rsidRPr="00393FBE" w:rsidRDefault="00E76FBC" w:rsidP="00E76FBC">
      <w:pPr>
        <w:jc w:val="center"/>
        <w:rPr>
          <w:rFonts w:cs="Arial"/>
          <w:b/>
          <w:sz w:val="22"/>
          <w:szCs w:val="22"/>
        </w:rPr>
      </w:pPr>
    </w:p>
    <w:p w:rsidR="00E76FBC" w:rsidRPr="00393FBE" w:rsidRDefault="00E76FBC" w:rsidP="00E76FBC">
      <w:pPr>
        <w:jc w:val="center"/>
        <w:rPr>
          <w:rFonts w:cs="Arial"/>
          <w:b/>
          <w:sz w:val="22"/>
          <w:szCs w:val="22"/>
        </w:rPr>
      </w:pPr>
      <w:r w:rsidRPr="00393FBE">
        <w:rPr>
          <w:rFonts w:cs="Arial"/>
          <w:b/>
          <w:sz w:val="22"/>
          <w:szCs w:val="22"/>
        </w:rPr>
        <w:t>CADRE POUR FORMULE DE NANTISSEMENT OU CESSION DE CREANCES</w:t>
      </w:r>
    </w:p>
    <w:p w:rsidR="00E76FBC" w:rsidRPr="00393FBE" w:rsidRDefault="00E76FBC" w:rsidP="00E76FBC">
      <w:pPr>
        <w:jc w:val="center"/>
        <w:rPr>
          <w:rFonts w:cs="Arial"/>
          <w:b/>
          <w:sz w:val="22"/>
          <w:szCs w:val="22"/>
        </w:rPr>
      </w:pPr>
    </w:p>
    <w:p w:rsidR="00E76FBC" w:rsidRPr="00393FBE" w:rsidRDefault="00E76FBC" w:rsidP="00E76FBC">
      <w:pPr>
        <w:rPr>
          <w:rFonts w:cs="Arial"/>
          <w:sz w:val="22"/>
          <w:szCs w:val="22"/>
        </w:rPr>
      </w:pPr>
      <w:r w:rsidRPr="00393FBE">
        <w:rPr>
          <w:rFonts w:cs="Arial"/>
          <w:sz w:val="22"/>
          <w:szCs w:val="22"/>
        </w:rPr>
        <w:t>Copie conforme à l’original du présent acte d’engagement délivrée en UN EXEMPLAIRE UNIQUE pour servir et faire valoir ce que droit dans le cadre du nantissement de créance pour le :</w:t>
      </w:r>
    </w:p>
    <w:p w:rsidR="00E76FBC" w:rsidRPr="00393FBE" w:rsidRDefault="00E76FBC" w:rsidP="00E76FBC">
      <w:pPr>
        <w:rPr>
          <w:rFonts w:cs="Arial"/>
          <w:sz w:val="22"/>
          <w:szCs w:val="22"/>
        </w:rPr>
      </w:pPr>
    </w:p>
    <w:p w:rsidR="00E76FBC" w:rsidRPr="00393FBE" w:rsidRDefault="00E76FBC" w:rsidP="00E76FBC">
      <w:pPr>
        <w:rPr>
          <w:rFonts w:cs="Arial"/>
          <w:sz w:val="22"/>
          <w:szCs w:val="22"/>
        </w:rPr>
      </w:pPr>
      <w:r w:rsidRPr="00393FBE">
        <w:rPr>
          <w:rFonts w:cs="Arial"/>
          <w:sz w:val="22"/>
          <w:szCs w:val="22"/>
        </w:rPr>
        <w:t xml:space="preserve">Le montant global du marché, soit </w:t>
      </w:r>
    </w:p>
    <w:p w:rsidR="00E76FBC" w:rsidRPr="00393FBE" w:rsidRDefault="00E76FBC" w:rsidP="00E76FBC">
      <w:pPr>
        <w:rPr>
          <w:rFonts w:cs="Arial"/>
          <w:sz w:val="22"/>
          <w:szCs w:val="22"/>
        </w:rPr>
      </w:pPr>
    </w:p>
    <w:p w:rsidR="00E76FBC" w:rsidRPr="00393FBE" w:rsidRDefault="00E76FBC" w:rsidP="00E76FBC">
      <w:pPr>
        <w:rPr>
          <w:rFonts w:cs="Arial"/>
          <w:sz w:val="22"/>
          <w:szCs w:val="22"/>
        </w:rPr>
      </w:pPr>
      <w:r w:rsidRPr="00393FBE">
        <w:rPr>
          <w:rFonts w:cs="Arial"/>
          <w:sz w:val="22"/>
          <w:szCs w:val="22"/>
        </w:rPr>
        <w:t>Une partie du marché à hauteur de</w:t>
      </w:r>
    </w:p>
    <w:p w:rsidR="00E76FBC" w:rsidRPr="00393FBE" w:rsidRDefault="00E76FBC" w:rsidP="00E76FBC">
      <w:pPr>
        <w:rPr>
          <w:rFonts w:cs="Arial"/>
          <w:sz w:val="22"/>
          <w:szCs w:val="22"/>
        </w:rPr>
      </w:pPr>
    </w:p>
    <w:p w:rsidR="00E76FBC" w:rsidRPr="00393FBE" w:rsidRDefault="00E76FBC" w:rsidP="00E76FBC">
      <w:pPr>
        <w:rPr>
          <w:rFonts w:cs="Arial"/>
          <w:sz w:val="22"/>
          <w:szCs w:val="22"/>
        </w:rPr>
      </w:pPr>
    </w:p>
    <w:p w:rsidR="00E76FBC" w:rsidRPr="00393FBE" w:rsidRDefault="00E76FBC" w:rsidP="00E76FBC">
      <w:pPr>
        <w:rPr>
          <w:rFonts w:cs="Arial"/>
          <w:sz w:val="22"/>
          <w:szCs w:val="22"/>
        </w:rPr>
      </w:pPr>
    </w:p>
    <w:p w:rsidR="00E76FBC" w:rsidRPr="00393FBE" w:rsidRDefault="00E76FBC" w:rsidP="00E76FBC">
      <w:pPr>
        <w:rPr>
          <w:rFonts w:cs="Arial"/>
          <w:sz w:val="22"/>
          <w:szCs w:val="22"/>
        </w:rPr>
      </w:pPr>
    </w:p>
    <w:p w:rsidR="00E76FBC" w:rsidRPr="00393FBE" w:rsidRDefault="00E76FBC" w:rsidP="00E76FBC">
      <w:pPr>
        <w:spacing w:line="360" w:lineRule="auto"/>
        <w:rPr>
          <w:rFonts w:cs="Arial"/>
          <w:sz w:val="22"/>
          <w:szCs w:val="22"/>
        </w:rPr>
      </w:pPr>
      <w:r w:rsidRPr="00393FBE">
        <w:rPr>
          <w:rFonts w:cs="Arial"/>
          <w:sz w:val="22"/>
          <w:szCs w:val="22"/>
        </w:rPr>
        <w:t xml:space="preserve">A                                          </w:t>
      </w:r>
      <w:proofErr w:type="gramStart"/>
      <w:r w:rsidRPr="00393FBE">
        <w:rPr>
          <w:rFonts w:cs="Arial"/>
          <w:sz w:val="22"/>
          <w:szCs w:val="22"/>
        </w:rPr>
        <w:t xml:space="preserve">  ,</w:t>
      </w:r>
      <w:proofErr w:type="gramEnd"/>
      <w:r w:rsidRPr="00393FBE">
        <w:rPr>
          <w:rFonts w:cs="Arial"/>
          <w:sz w:val="22"/>
          <w:szCs w:val="22"/>
        </w:rPr>
        <w:t xml:space="preserve"> le </w:t>
      </w:r>
    </w:p>
    <w:p w:rsidR="00E76FBC" w:rsidRPr="00393FBE" w:rsidRDefault="00E76FBC" w:rsidP="00E76FBC">
      <w:pPr>
        <w:spacing w:line="360" w:lineRule="auto"/>
        <w:rPr>
          <w:rFonts w:cs="Arial"/>
          <w:sz w:val="22"/>
          <w:szCs w:val="22"/>
        </w:rPr>
      </w:pPr>
      <w:r w:rsidRPr="00393FBE">
        <w:rPr>
          <w:rFonts w:cs="Arial"/>
          <w:sz w:val="22"/>
          <w:szCs w:val="22"/>
        </w:rPr>
        <w:t>Le représentant légal de l’hôpital</w:t>
      </w:r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</w:p>
    <w:p w:rsidR="00E76FBC" w:rsidRDefault="00E76FBC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</w:p>
    <w:p w:rsidR="002C3AB6" w:rsidRPr="007957E8" w:rsidRDefault="002C3AB6">
      <w:pPr>
        <w:pStyle w:val="CC"/>
        <w:spacing w:line="240" w:lineRule="auto"/>
        <w:rPr>
          <w:rFonts w:ascii="Arial" w:hAnsi="Arial" w:cs="Arial"/>
          <w:b/>
          <w:sz w:val="22"/>
          <w:szCs w:val="22"/>
        </w:rPr>
      </w:pPr>
      <w:r w:rsidRPr="007957E8">
        <w:rPr>
          <w:rFonts w:ascii="Arial" w:hAnsi="Arial" w:cs="Arial"/>
          <w:b/>
          <w:sz w:val="22"/>
          <w:szCs w:val="22"/>
        </w:rPr>
        <w:t>ANNEXE A L’ACTE D’ENGAGEMENT EN CAS DE SOUS TRAITANCE</w:t>
      </w:r>
    </w:p>
    <w:p w:rsidR="002C3AB6" w:rsidRPr="007957E8" w:rsidRDefault="002C3AB6">
      <w:pPr>
        <w:rPr>
          <w:rFonts w:cs="Arial"/>
          <w:sz w:val="22"/>
          <w:szCs w:val="22"/>
        </w:rPr>
      </w:pPr>
    </w:p>
    <w:p w:rsidR="002C3AB6" w:rsidRPr="007957E8" w:rsidRDefault="002C3AB6">
      <w:pPr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Demande d’acceptation d’un sous-traitant et d’agrément des conditions</w:t>
      </w:r>
      <w:r w:rsidR="00D5598E" w:rsidRPr="007957E8">
        <w:rPr>
          <w:rFonts w:cs="Arial"/>
          <w:sz w:val="22"/>
          <w:szCs w:val="22"/>
        </w:rPr>
        <w:t xml:space="preserve"> de paiement du contrat de sous-</w:t>
      </w:r>
      <w:r w:rsidRPr="007957E8">
        <w:rPr>
          <w:rFonts w:cs="Arial"/>
          <w:sz w:val="22"/>
          <w:szCs w:val="22"/>
        </w:rPr>
        <w:t xml:space="preserve">traitance </w:t>
      </w:r>
    </w:p>
    <w:p w:rsidR="002C3AB6" w:rsidRPr="007957E8" w:rsidRDefault="002C3AB6">
      <w:pPr>
        <w:rPr>
          <w:rFonts w:cs="Arial"/>
          <w:sz w:val="22"/>
          <w:szCs w:val="22"/>
        </w:rPr>
      </w:pP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Marché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Titulaire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Objet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</w:p>
    <w:p w:rsidR="002C3AB6" w:rsidRPr="007957E8" w:rsidRDefault="002C3AB6">
      <w:pPr>
        <w:tabs>
          <w:tab w:val="right" w:leader="dot" w:pos="9639"/>
        </w:tabs>
        <w:rPr>
          <w:rFonts w:cs="Arial"/>
          <w:b/>
          <w:sz w:val="22"/>
          <w:szCs w:val="22"/>
        </w:rPr>
      </w:pPr>
      <w:r w:rsidRPr="007957E8">
        <w:rPr>
          <w:rFonts w:cs="Arial"/>
          <w:b/>
          <w:sz w:val="22"/>
          <w:szCs w:val="22"/>
        </w:rPr>
        <w:t>PRESTATIONS SOUS - TRAITEES</w:t>
      </w:r>
    </w:p>
    <w:p w:rsidR="002C3AB6" w:rsidRPr="007957E8" w:rsidRDefault="002C3AB6">
      <w:pPr>
        <w:tabs>
          <w:tab w:val="right" w:leader="dot" w:pos="9639"/>
        </w:tabs>
        <w:rPr>
          <w:rFonts w:cs="Arial"/>
          <w:b/>
          <w:sz w:val="22"/>
          <w:szCs w:val="22"/>
        </w:rPr>
      </w:pP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Nature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Montant T.V.A. comprise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</w:p>
    <w:p w:rsidR="002C3AB6" w:rsidRPr="007957E8" w:rsidRDefault="002C3AB6">
      <w:pPr>
        <w:tabs>
          <w:tab w:val="right" w:leader="dot" w:pos="9639"/>
        </w:tabs>
        <w:rPr>
          <w:rFonts w:cs="Arial"/>
          <w:b/>
          <w:sz w:val="22"/>
          <w:szCs w:val="22"/>
        </w:rPr>
      </w:pPr>
      <w:r w:rsidRPr="007957E8">
        <w:rPr>
          <w:rFonts w:cs="Arial"/>
          <w:b/>
          <w:sz w:val="22"/>
          <w:szCs w:val="22"/>
        </w:rPr>
        <w:t>SOUS-TRAITANT</w:t>
      </w:r>
    </w:p>
    <w:p w:rsidR="002C3AB6" w:rsidRPr="007957E8" w:rsidRDefault="002C3AB6">
      <w:pPr>
        <w:tabs>
          <w:tab w:val="right" w:leader="dot" w:pos="9639"/>
        </w:tabs>
        <w:rPr>
          <w:rFonts w:cs="Arial"/>
          <w:b/>
          <w:sz w:val="22"/>
          <w:szCs w:val="22"/>
        </w:rPr>
      </w:pP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Nom, raison ou dénomination sociale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Entreprise individuelle ou forme juridique de la société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Numéro d’identité d’établissement (SIRET)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Numéro d’inscription au registre du commerce ou au répertoire des métiers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Adresse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compte à créditer (établissement de crédit, agence ou centre, numéro de compte)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</w:p>
    <w:p w:rsidR="002C3AB6" w:rsidRPr="007957E8" w:rsidRDefault="002C3AB6">
      <w:pPr>
        <w:tabs>
          <w:tab w:val="right" w:leader="dot" w:pos="9639"/>
        </w:tabs>
        <w:rPr>
          <w:rFonts w:cs="Arial"/>
          <w:b/>
          <w:sz w:val="22"/>
          <w:szCs w:val="22"/>
        </w:rPr>
      </w:pPr>
      <w:r w:rsidRPr="007957E8">
        <w:rPr>
          <w:rFonts w:cs="Arial"/>
          <w:b/>
          <w:sz w:val="22"/>
          <w:szCs w:val="22"/>
        </w:rPr>
        <w:t>CONDITIONS DE PAIEMENT DU CONTRAT DE SOUS-TRAITANCE</w:t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Modalités de calcul et de versements des avances et des acomptes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Date  (ou mois) d’établissement des prix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Modalité de révision de prix</w:t>
      </w:r>
      <w:r w:rsidRPr="007957E8">
        <w:rPr>
          <w:rFonts w:cs="Arial"/>
          <w:sz w:val="22"/>
          <w:szCs w:val="22"/>
        </w:rPr>
        <w:tab/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Stipulations relatives aux délais, pénalités, primes, réfactions et</w:t>
      </w:r>
      <w:r w:rsidR="00360063" w:rsidRPr="007957E8">
        <w:rPr>
          <w:rFonts w:cs="Arial"/>
          <w:sz w:val="22"/>
          <w:szCs w:val="22"/>
        </w:rPr>
        <w:t xml:space="preserve"> retenues diverses (cf</w:t>
      </w:r>
      <w:r w:rsidR="00E734F7" w:rsidRPr="007957E8">
        <w:rPr>
          <w:rFonts w:cs="Arial"/>
          <w:sz w:val="22"/>
          <w:szCs w:val="22"/>
        </w:rPr>
        <w:t>.</w:t>
      </w:r>
      <w:r w:rsidR="00360063" w:rsidRPr="007957E8">
        <w:rPr>
          <w:rFonts w:cs="Arial"/>
          <w:sz w:val="22"/>
          <w:szCs w:val="22"/>
        </w:rPr>
        <w:t xml:space="preserve"> CCAP</w:t>
      </w:r>
      <w:r w:rsidRPr="007957E8">
        <w:rPr>
          <w:rFonts w:cs="Arial"/>
          <w:sz w:val="22"/>
          <w:szCs w:val="22"/>
        </w:rPr>
        <w:t>)</w:t>
      </w:r>
    </w:p>
    <w:p w:rsidR="002C3AB6" w:rsidRPr="007957E8" w:rsidRDefault="00B31CFC" w:rsidP="002D5B65">
      <w:pPr>
        <w:tabs>
          <w:tab w:val="right" w:leader="dot" w:pos="9639"/>
        </w:tabs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 xml:space="preserve">Personne habilitée à donner les renseignements prévus </w:t>
      </w:r>
      <w:r w:rsidR="002D5B65" w:rsidRPr="007957E8">
        <w:rPr>
          <w:rFonts w:cs="Arial"/>
          <w:sz w:val="22"/>
          <w:szCs w:val="22"/>
        </w:rPr>
        <w:t>aux articles R.2191-46 à R.2196-62 du code de la commande publique</w:t>
      </w:r>
    </w:p>
    <w:p w:rsidR="00B31CFC" w:rsidRPr="007957E8" w:rsidRDefault="00B31CFC">
      <w:pPr>
        <w:tabs>
          <w:tab w:val="right" w:leader="dot" w:pos="9639"/>
        </w:tabs>
        <w:rPr>
          <w:rFonts w:cs="Arial"/>
          <w:sz w:val="22"/>
          <w:szCs w:val="22"/>
        </w:rPr>
      </w:pPr>
    </w:p>
    <w:p w:rsidR="00495A22" w:rsidRPr="007957E8" w:rsidRDefault="002C3AB6" w:rsidP="00495A22">
      <w:pPr>
        <w:tabs>
          <w:tab w:val="right" w:leader="dot" w:pos="9639"/>
        </w:tabs>
        <w:rPr>
          <w:rFonts w:cs="Arial"/>
          <w:b/>
          <w:sz w:val="22"/>
          <w:szCs w:val="22"/>
        </w:rPr>
      </w:pPr>
      <w:r w:rsidRPr="007957E8">
        <w:rPr>
          <w:rFonts w:cs="Arial"/>
          <w:b/>
          <w:sz w:val="22"/>
          <w:szCs w:val="22"/>
        </w:rPr>
        <w:t>COMPTABLE ASSIGNATAIRE DES PAIEMENTS</w:t>
      </w:r>
      <w:r w:rsidR="00495A22" w:rsidRPr="007957E8">
        <w:rPr>
          <w:rFonts w:cs="Arial"/>
          <w:b/>
          <w:sz w:val="22"/>
          <w:szCs w:val="22"/>
        </w:rPr>
        <w:t> : Monsieur le Directeur Spécialisé des Finances Publiques pour l’Assistance Publique - Hôpitaux de Paris</w:t>
      </w:r>
    </w:p>
    <w:p w:rsidR="002C3AB6" w:rsidRPr="007957E8" w:rsidRDefault="002C3AB6">
      <w:pPr>
        <w:tabs>
          <w:tab w:val="center" w:pos="1418"/>
          <w:tab w:val="center" w:pos="6804"/>
        </w:tabs>
        <w:rPr>
          <w:rFonts w:cs="Arial"/>
          <w:sz w:val="22"/>
          <w:szCs w:val="22"/>
        </w:rPr>
      </w:pP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</w:p>
    <w:p w:rsidR="002C3AB6" w:rsidRPr="007957E8" w:rsidRDefault="00495A22" w:rsidP="00495A22">
      <w:pPr>
        <w:tabs>
          <w:tab w:val="right" w:leader="dot" w:pos="7655"/>
        </w:tabs>
        <w:ind w:left="851"/>
        <w:rPr>
          <w:rFonts w:cs="Arial"/>
          <w:sz w:val="22"/>
          <w:szCs w:val="22"/>
        </w:rPr>
      </w:pPr>
      <w:r w:rsidRPr="007957E8">
        <w:rPr>
          <w:rFonts w:cs="Arial"/>
          <w:sz w:val="22"/>
          <w:szCs w:val="22"/>
        </w:rPr>
        <w:t>Le Titulaire</w:t>
      </w:r>
      <w:r w:rsidRPr="007957E8">
        <w:rPr>
          <w:rFonts w:cs="Arial"/>
          <w:sz w:val="22"/>
          <w:szCs w:val="22"/>
        </w:rPr>
        <w:tab/>
      </w:r>
      <w:r w:rsidR="002D5B65" w:rsidRPr="007957E8">
        <w:rPr>
          <w:rFonts w:cs="Arial"/>
          <w:sz w:val="22"/>
          <w:szCs w:val="22"/>
        </w:rPr>
        <w:t>Le sous-traitant</w:t>
      </w:r>
    </w:p>
    <w:p w:rsidR="002C3AB6" w:rsidRPr="007957E8" w:rsidRDefault="002C3AB6">
      <w:pPr>
        <w:tabs>
          <w:tab w:val="right" w:leader="dot" w:pos="9639"/>
        </w:tabs>
        <w:rPr>
          <w:rFonts w:cs="Arial"/>
          <w:sz w:val="22"/>
          <w:szCs w:val="22"/>
        </w:rPr>
      </w:pPr>
    </w:p>
    <w:p w:rsidR="002C3AB6" w:rsidRPr="007957E8" w:rsidRDefault="00495A22" w:rsidP="0096314D">
      <w:pPr>
        <w:tabs>
          <w:tab w:val="center" w:pos="1418"/>
          <w:tab w:val="center" w:pos="6804"/>
        </w:tabs>
        <w:rPr>
          <w:rFonts w:cs="Arial"/>
          <w:b/>
          <w:sz w:val="22"/>
          <w:szCs w:val="22"/>
        </w:rPr>
      </w:pPr>
      <w:r w:rsidRPr="007957E8">
        <w:rPr>
          <w:rFonts w:cs="Arial"/>
          <w:b/>
          <w:sz w:val="22"/>
          <w:szCs w:val="22"/>
        </w:rPr>
        <w:t>..........................................................</w:t>
      </w:r>
      <w:r w:rsidRPr="007957E8">
        <w:rPr>
          <w:rFonts w:cs="Arial"/>
          <w:b/>
          <w:sz w:val="22"/>
          <w:szCs w:val="22"/>
        </w:rPr>
        <w:tab/>
        <w:t>........................................................................</w:t>
      </w:r>
    </w:p>
    <w:p w:rsidR="0096314D" w:rsidRPr="0096314D" w:rsidRDefault="0096314D" w:rsidP="0096314D">
      <w:pPr>
        <w:tabs>
          <w:tab w:val="center" w:pos="1418"/>
          <w:tab w:val="center" w:pos="6804"/>
        </w:tabs>
        <w:rPr>
          <w:b/>
        </w:rPr>
      </w:pPr>
    </w:p>
    <w:sectPr w:rsidR="0096314D" w:rsidRPr="0096314D" w:rsidSect="00E734F7">
      <w:headerReference w:type="default" r:id="rId12"/>
      <w:footerReference w:type="even" r:id="rId13"/>
      <w:footerReference w:type="first" r:id="rId14"/>
      <w:pgSz w:w="11907" w:h="16840" w:code="9"/>
      <w:pgMar w:top="1134" w:right="851" w:bottom="851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DF1" w:rsidRDefault="00013DF1">
      <w:r>
        <w:separator/>
      </w:r>
    </w:p>
  </w:endnote>
  <w:endnote w:type="continuationSeparator" w:id="0">
    <w:p w:rsidR="00013DF1" w:rsidRDefault="0001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CAF" w:rsidRDefault="008B4CAF">
    <w:pPr>
      <w:pStyle w:val="Pieddepage"/>
      <w:rPr>
        <w:i/>
        <w:sz w:val="16"/>
      </w:rPr>
    </w:pPr>
    <w:r>
      <w:rPr>
        <w:i/>
        <w:snapToGrid w:val="0"/>
        <w:sz w:val="16"/>
      </w:rPr>
      <w:fldChar w:fldCharType="begin"/>
    </w:r>
    <w:r>
      <w:rPr>
        <w:i/>
        <w:snapToGrid w:val="0"/>
        <w:sz w:val="16"/>
      </w:rPr>
      <w:instrText xml:space="preserve"> FILENAME \p </w:instrText>
    </w:r>
    <w:r>
      <w:rPr>
        <w:i/>
        <w:snapToGrid w:val="0"/>
        <w:sz w:val="16"/>
      </w:rPr>
      <w:fldChar w:fldCharType="separate"/>
    </w:r>
    <w:r w:rsidR="00793D75">
      <w:rPr>
        <w:i/>
        <w:noProof/>
        <w:snapToGrid w:val="0"/>
        <w:sz w:val="16"/>
      </w:rPr>
      <w:t>\\Psl-s-dfs\nas\DF\Marché_Psl\Investissements\2020\A faire\Maintenance CVC Rive Droite\V2 DCE\02. AE et Annexes financières\AE  lot 1 SAT.docx</w:t>
    </w:r>
    <w:r>
      <w:rPr>
        <w:i/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6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68"/>
      <w:gridCol w:w="7655"/>
      <w:gridCol w:w="1637"/>
    </w:tblGrid>
    <w:tr w:rsidR="002D5B65" w:rsidRPr="002D5B65" w:rsidTr="001E2CC8">
      <w:tc>
        <w:tcPr>
          <w:tcW w:w="1268" w:type="dxa"/>
        </w:tcPr>
        <w:p w:rsidR="002D5B65" w:rsidRPr="002D5B65" w:rsidRDefault="002D5B65" w:rsidP="002D5B65">
          <w:pPr>
            <w:tabs>
              <w:tab w:val="center" w:pos="4536"/>
              <w:tab w:val="right" w:pos="9072"/>
            </w:tabs>
            <w:ind w:left="-3544" w:firstLine="3544"/>
            <w:jc w:val="center"/>
            <w:rPr>
              <w:rFonts w:ascii="Century Gothic" w:hAnsi="Century Gothic"/>
              <w:sz w:val="18"/>
              <w:szCs w:val="18"/>
              <w:lang w:val="en-GB"/>
            </w:rPr>
          </w:pPr>
          <w:r w:rsidRPr="002D5B65">
            <w:rPr>
              <w:rFonts w:ascii="Century Gothic" w:hAnsi="Century Gothic"/>
              <w:sz w:val="18"/>
              <w:szCs w:val="18"/>
              <w:lang w:val="en-GB"/>
            </w:rPr>
            <w:t>AP-HP.SU</w:t>
          </w:r>
        </w:p>
      </w:tc>
      <w:tc>
        <w:tcPr>
          <w:tcW w:w="7655" w:type="dxa"/>
        </w:tcPr>
        <w:p w:rsidR="002D5B65" w:rsidRPr="00D473CA" w:rsidRDefault="001E2CC8" w:rsidP="00A40531">
          <w:pPr>
            <w:tabs>
              <w:tab w:val="left" w:pos="2850"/>
              <w:tab w:val="center" w:pos="4258"/>
              <w:tab w:val="center" w:pos="4536"/>
              <w:tab w:val="right" w:pos="9072"/>
            </w:tabs>
            <w:jc w:val="center"/>
            <w:rPr>
              <w:rFonts w:cs="Arial"/>
              <w:sz w:val="16"/>
              <w:szCs w:val="16"/>
            </w:rPr>
          </w:pPr>
          <w:r w:rsidRPr="00234412">
            <w:rPr>
              <w:rFonts w:cs="Arial"/>
              <w:sz w:val="16"/>
              <w:szCs w:val="16"/>
            </w:rPr>
            <w:t>Consultation n° AP-HP.SU</w:t>
          </w:r>
          <w:r w:rsidR="00A40531" w:rsidRPr="00234412">
            <w:rPr>
              <w:rFonts w:cs="Arial"/>
              <w:sz w:val="16"/>
              <w:szCs w:val="16"/>
            </w:rPr>
            <w:t xml:space="preserve"> 24</w:t>
          </w:r>
          <w:r w:rsidR="00234412" w:rsidRPr="00234412">
            <w:rPr>
              <w:rFonts w:cs="Arial"/>
              <w:sz w:val="16"/>
              <w:szCs w:val="16"/>
            </w:rPr>
            <w:t>-057 du 16</w:t>
          </w:r>
          <w:r w:rsidRPr="00234412">
            <w:rPr>
              <w:rFonts w:cs="Arial"/>
              <w:sz w:val="16"/>
              <w:szCs w:val="16"/>
            </w:rPr>
            <w:t>/</w:t>
          </w:r>
          <w:r w:rsidR="00A40531" w:rsidRPr="00234412">
            <w:rPr>
              <w:rFonts w:cs="Arial"/>
              <w:sz w:val="16"/>
              <w:szCs w:val="16"/>
            </w:rPr>
            <w:t>12</w:t>
          </w:r>
          <w:r w:rsidRPr="00234412">
            <w:rPr>
              <w:rFonts w:cs="Arial"/>
              <w:sz w:val="16"/>
              <w:szCs w:val="16"/>
            </w:rPr>
            <w:t>/2024</w:t>
          </w:r>
        </w:p>
      </w:tc>
      <w:tc>
        <w:tcPr>
          <w:tcW w:w="1637" w:type="dxa"/>
        </w:tcPr>
        <w:p w:rsidR="002D5B65" w:rsidRPr="002D5B65" w:rsidRDefault="00722232" w:rsidP="00AC2DF1">
          <w:pPr>
            <w:tabs>
              <w:tab w:val="center" w:pos="4536"/>
              <w:tab w:val="right" w:pos="9072"/>
            </w:tabs>
            <w:jc w:val="center"/>
            <w:rPr>
              <w:rFonts w:ascii="Century Gothic" w:hAnsi="Century Gothic"/>
              <w:sz w:val="18"/>
              <w:szCs w:val="18"/>
              <w:lang w:val="en-GB"/>
            </w:rPr>
          </w:pPr>
          <w:r>
            <w:rPr>
              <w:rFonts w:ascii="Century Gothic" w:hAnsi="Century Gothic"/>
              <w:sz w:val="18"/>
              <w:szCs w:val="18"/>
              <w:lang w:val="en-GB"/>
            </w:rPr>
            <w:t>TNN</w:t>
          </w:r>
        </w:p>
      </w:tc>
    </w:tr>
    <w:tr w:rsidR="002D5B65" w:rsidRPr="002D5B65" w:rsidTr="001E2CC8">
      <w:tc>
        <w:tcPr>
          <w:tcW w:w="1268" w:type="dxa"/>
          <w:vAlign w:val="center"/>
        </w:tcPr>
        <w:p w:rsidR="007632FB" w:rsidRPr="002D5B65" w:rsidRDefault="00A83EE7" w:rsidP="00A40531">
          <w:pPr>
            <w:tabs>
              <w:tab w:val="center" w:pos="4536"/>
              <w:tab w:val="right" w:pos="9072"/>
            </w:tabs>
            <w:jc w:val="center"/>
            <w:rPr>
              <w:rFonts w:ascii="Century Gothic" w:hAnsi="Century Gothic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AE</w:t>
          </w:r>
          <w:r w:rsidR="00722232">
            <w:rPr>
              <w:rFonts w:ascii="Century Gothic" w:hAnsi="Century Gothic"/>
              <w:sz w:val="18"/>
              <w:szCs w:val="18"/>
            </w:rPr>
            <w:t xml:space="preserve"> </w:t>
          </w:r>
        </w:p>
      </w:tc>
      <w:tc>
        <w:tcPr>
          <w:tcW w:w="7655" w:type="dxa"/>
          <w:vAlign w:val="center"/>
        </w:tcPr>
        <w:p w:rsidR="002D5B65" w:rsidRPr="00D473CA" w:rsidRDefault="0052697B" w:rsidP="0052697B">
          <w:pPr>
            <w:pStyle w:val="Retraitcorpsdetexte"/>
            <w:tabs>
              <w:tab w:val="clear" w:pos="4111"/>
              <w:tab w:val="left" w:pos="3969"/>
            </w:tabs>
            <w:ind w:left="0" w:right="142" w:firstLine="0"/>
            <w:jc w:val="center"/>
            <w:rPr>
              <w:rFonts w:cs="Arial"/>
              <w:b w:val="0"/>
              <w:sz w:val="16"/>
              <w:szCs w:val="16"/>
            </w:rPr>
          </w:pPr>
          <w:r w:rsidRPr="0052697B">
            <w:rPr>
              <w:rFonts w:cs="Arial"/>
              <w:b w:val="0"/>
              <w:sz w:val="16"/>
              <w:szCs w:val="16"/>
            </w:rPr>
            <w:t xml:space="preserve">Exploitation, Maintenance et Entretien Multi technique des Installations de l’INSERM </w:t>
          </w:r>
          <w:r>
            <w:rPr>
              <w:rFonts w:cs="Arial"/>
              <w:b w:val="0"/>
              <w:sz w:val="16"/>
              <w:szCs w:val="16"/>
            </w:rPr>
            <w:t xml:space="preserve">de l’hôpital de Tenon </w:t>
          </w:r>
          <w:r w:rsidR="001E2CC8" w:rsidRPr="001E2CC8">
            <w:rPr>
              <w:rFonts w:cs="Arial"/>
              <w:b w:val="0"/>
              <w:sz w:val="16"/>
              <w:szCs w:val="16"/>
            </w:rPr>
            <w:t>du groupe hospitalo-universitaire AP-HP. Sorbonne Université</w:t>
          </w:r>
        </w:p>
      </w:tc>
      <w:tc>
        <w:tcPr>
          <w:tcW w:w="1637" w:type="dxa"/>
          <w:vAlign w:val="center"/>
        </w:tcPr>
        <w:p w:rsidR="002D5B65" w:rsidRPr="002D5B65" w:rsidRDefault="002D5B65" w:rsidP="00A83EE7">
          <w:pPr>
            <w:tabs>
              <w:tab w:val="center" w:pos="4536"/>
              <w:tab w:val="right" w:pos="9072"/>
            </w:tabs>
            <w:jc w:val="center"/>
            <w:rPr>
              <w:rFonts w:ascii="Century Gothic" w:hAnsi="Century Gothic"/>
              <w:sz w:val="18"/>
              <w:szCs w:val="18"/>
            </w:rPr>
          </w:pPr>
          <w:r w:rsidRPr="002D5B65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2D5B65">
            <w:rPr>
              <w:rFonts w:ascii="Century Gothic" w:hAnsi="Century Gothic"/>
              <w:sz w:val="18"/>
              <w:szCs w:val="18"/>
            </w:rPr>
            <w:instrText xml:space="preserve"> PAGE </w:instrText>
          </w:r>
          <w:r w:rsidRPr="002D5B65">
            <w:rPr>
              <w:rFonts w:ascii="Century Gothic" w:hAnsi="Century Gothic"/>
              <w:sz w:val="18"/>
              <w:szCs w:val="18"/>
            </w:rPr>
            <w:fldChar w:fldCharType="separate"/>
          </w:r>
          <w:r w:rsidR="00393FBE">
            <w:rPr>
              <w:rFonts w:ascii="Century Gothic" w:hAnsi="Century Gothic"/>
              <w:noProof/>
              <w:sz w:val="18"/>
              <w:szCs w:val="18"/>
            </w:rPr>
            <w:t>8</w:t>
          </w:r>
          <w:r w:rsidRPr="002D5B65">
            <w:rPr>
              <w:rFonts w:ascii="Century Gothic" w:hAnsi="Century Gothic"/>
              <w:sz w:val="18"/>
              <w:szCs w:val="18"/>
            </w:rPr>
            <w:fldChar w:fldCharType="end"/>
          </w:r>
          <w:r w:rsidRPr="002D5B65">
            <w:rPr>
              <w:rFonts w:ascii="Century Gothic" w:hAnsi="Century Gothic"/>
              <w:sz w:val="18"/>
              <w:szCs w:val="18"/>
            </w:rPr>
            <w:t xml:space="preserve"> / </w:t>
          </w:r>
          <w:r w:rsidRPr="002D5B65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2D5B65">
            <w:rPr>
              <w:rFonts w:ascii="Century Gothic" w:hAnsi="Century Gothic"/>
              <w:sz w:val="18"/>
              <w:szCs w:val="18"/>
            </w:rPr>
            <w:instrText xml:space="preserve"> NUMPAGES </w:instrText>
          </w:r>
          <w:r w:rsidRPr="002D5B65">
            <w:rPr>
              <w:rFonts w:ascii="Century Gothic" w:hAnsi="Century Gothic"/>
              <w:sz w:val="18"/>
              <w:szCs w:val="18"/>
            </w:rPr>
            <w:fldChar w:fldCharType="separate"/>
          </w:r>
          <w:r w:rsidR="00393FBE">
            <w:rPr>
              <w:rFonts w:ascii="Century Gothic" w:hAnsi="Century Gothic"/>
              <w:noProof/>
              <w:sz w:val="18"/>
              <w:szCs w:val="18"/>
            </w:rPr>
            <w:t>8</w:t>
          </w:r>
          <w:r w:rsidRPr="002D5B65">
            <w:rPr>
              <w:rFonts w:ascii="Century Gothic" w:hAnsi="Century Gothic"/>
              <w:sz w:val="18"/>
              <w:szCs w:val="18"/>
            </w:rPr>
            <w:fldChar w:fldCharType="end"/>
          </w:r>
        </w:p>
      </w:tc>
    </w:tr>
  </w:tbl>
  <w:p w:rsidR="002D5B65" w:rsidRDefault="002D5B6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CAF" w:rsidRDefault="008B4CA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fldChar w:fldCharType="end"/>
    </w:r>
  </w:p>
  <w:p w:rsidR="008B4CAF" w:rsidRDefault="008B4CA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CAF" w:rsidRDefault="008B4CAF">
    <w:pPr>
      <w:tabs>
        <w:tab w:val="right" w:pos="9356"/>
      </w:tabs>
      <w:rPr>
        <w:sz w:val="20"/>
      </w:rPr>
    </w:pPr>
    <w:r>
      <w:rPr>
        <w:i/>
        <w:sz w:val="16"/>
      </w:rPr>
      <w:t>Direction du patrimoine et de la logistique</w:t>
    </w:r>
    <w:r>
      <w:rPr>
        <w:sz w:val="20"/>
      </w:rPr>
      <w:tab/>
    </w:r>
    <w:r>
      <w:rPr>
        <w:sz w:val="20"/>
      </w:rP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DF1" w:rsidRDefault="00013DF1">
      <w:r>
        <w:separator/>
      </w:r>
    </w:p>
  </w:footnote>
  <w:footnote w:type="continuationSeparator" w:id="0">
    <w:p w:rsidR="00013DF1" w:rsidRDefault="00013DF1">
      <w:r>
        <w:continuationSeparator/>
      </w:r>
    </w:p>
  </w:footnote>
  <w:footnote w:id="1">
    <w:p w:rsidR="00A40531" w:rsidRDefault="00A40531" w:rsidP="00A40531">
      <w:pPr>
        <w:pStyle w:val="Notedebasdepage"/>
        <w:rPr>
          <w:i/>
        </w:rPr>
      </w:pPr>
      <w:r>
        <w:rPr>
          <w:rStyle w:val="Appelnotedebasdep"/>
          <w:i/>
        </w:rPr>
        <w:footnoteRef/>
      </w:r>
      <w:r>
        <w:rPr>
          <w:i/>
        </w:rPr>
        <w:t xml:space="preserve"> Nom et prénom</w:t>
      </w:r>
    </w:p>
  </w:footnote>
  <w:footnote w:id="2">
    <w:p w:rsidR="00A40531" w:rsidRDefault="00A40531" w:rsidP="00A4053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i/>
        </w:rPr>
        <w:t>Intitulé complet et forme juridique de la société</w:t>
      </w:r>
    </w:p>
  </w:footnote>
  <w:footnote w:id="3">
    <w:p w:rsidR="00A40531" w:rsidRDefault="00A40531" w:rsidP="00A40531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i/>
        </w:rPr>
        <w:t>Adresse complète et n° de téléphone</w:t>
      </w:r>
    </w:p>
  </w:footnote>
  <w:footnote w:id="4">
    <w:p w:rsidR="00A40531" w:rsidRDefault="00A40531" w:rsidP="00A40531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5">
    <w:p w:rsidR="008B4CAF" w:rsidRDefault="008B4CAF" w:rsidP="00360063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i/>
        </w:rPr>
        <w:t>Indiquer l'intitulé en toutes lettres de l'établissement où est ouvert le compte et l'adresse de cet établissement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CAF" w:rsidRDefault="008B4CAF">
    <w:pPr>
      <w:pStyle w:val="En-tte"/>
      <w:tabs>
        <w:tab w:val="clear" w:pos="9072"/>
        <w:tab w:val="right" w:pos="10206"/>
      </w:tabs>
    </w:pPr>
    <w:r>
      <w:tab/>
    </w:r>
    <w:r>
      <w:tab/>
      <w:t xml:space="preserve">Page </w:t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109" w:rsidRDefault="009F0054" w:rsidP="00616109">
    <w:pPr>
      <w:jc w:val="center"/>
      <w:rPr>
        <w:rFonts w:cs="Arial"/>
      </w:rPr>
    </w:pPr>
    <w:r>
      <w:rPr>
        <w:rFonts w:cs="Arial"/>
        <w:noProof/>
      </w:rPr>
      <w:drawing>
        <wp:inline distT="0" distB="0" distL="0" distR="0">
          <wp:extent cx="2724150" cy="542925"/>
          <wp:effectExtent l="0" t="0" r="0" b="0"/>
          <wp:docPr id="3" name="Image 3" descr="4-LOGO BLEU APH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4-LOGO BLEU APH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6109" w:rsidRPr="00277821" w:rsidRDefault="00616109" w:rsidP="00616109">
    <w:pPr>
      <w:tabs>
        <w:tab w:val="center" w:pos="4536"/>
        <w:tab w:val="right" w:pos="9072"/>
      </w:tabs>
      <w:jc w:val="center"/>
      <w:rPr>
        <w:rFonts w:ascii="Century Gothic" w:hAnsi="Century Gothic"/>
        <w:b/>
        <w:color w:val="1F497D"/>
        <w:sz w:val="18"/>
        <w:szCs w:val="18"/>
      </w:rPr>
    </w:pPr>
    <w:r w:rsidRPr="00277821">
      <w:rPr>
        <w:rFonts w:ascii="Century Gothic" w:hAnsi="Century Gothic"/>
        <w:b/>
        <w:color w:val="1F497D"/>
        <w:sz w:val="18"/>
        <w:szCs w:val="18"/>
      </w:rPr>
      <w:t xml:space="preserve">Groupe hospitalo-universitaire </w:t>
    </w:r>
    <w:proofErr w:type="spellStart"/>
    <w:r w:rsidRPr="00277821">
      <w:rPr>
        <w:rFonts w:ascii="Century Gothic" w:hAnsi="Century Gothic"/>
        <w:b/>
        <w:color w:val="1F497D"/>
        <w:sz w:val="18"/>
        <w:szCs w:val="18"/>
      </w:rPr>
      <w:t>AP-</w:t>
    </w:r>
    <w:proofErr w:type="gramStart"/>
    <w:r w:rsidRPr="00277821">
      <w:rPr>
        <w:rFonts w:ascii="Century Gothic" w:hAnsi="Century Gothic"/>
        <w:b/>
        <w:color w:val="1F497D"/>
        <w:sz w:val="18"/>
        <w:szCs w:val="18"/>
      </w:rPr>
      <w:t>HP.Sorbonne</w:t>
    </w:r>
    <w:proofErr w:type="spellEnd"/>
    <w:proofErr w:type="gramEnd"/>
    <w:r w:rsidRPr="00277821">
      <w:rPr>
        <w:rFonts w:ascii="Century Gothic" w:hAnsi="Century Gothic"/>
        <w:b/>
        <w:color w:val="1F497D"/>
        <w:sz w:val="18"/>
        <w:szCs w:val="18"/>
      </w:rPr>
      <w:t xml:space="preserve"> Université</w:t>
    </w:r>
  </w:p>
  <w:p w:rsidR="00616109" w:rsidRPr="00277821" w:rsidRDefault="00616109" w:rsidP="00616109">
    <w:pPr>
      <w:tabs>
        <w:tab w:val="center" w:pos="4536"/>
        <w:tab w:val="right" w:pos="9072"/>
      </w:tabs>
      <w:jc w:val="center"/>
      <w:rPr>
        <w:rFonts w:ascii="Century Gothic" w:hAnsi="Century Gothic"/>
        <w:b/>
        <w:color w:val="1F497D"/>
        <w:sz w:val="18"/>
        <w:szCs w:val="18"/>
      </w:rPr>
    </w:pPr>
    <w:r w:rsidRPr="00277821">
      <w:rPr>
        <w:rFonts w:ascii="Century Gothic" w:hAnsi="Century Gothic"/>
        <w:b/>
        <w:color w:val="1F497D"/>
        <w:sz w:val="18"/>
        <w:szCs w:val="18"/>
      </w:rPr>
      <w:t xml:space="preserve">Sites : </w:t>
    </w:r>
    <w:r w:rsidR="000036A9" w:rsidRPr="007C6CD8">
      <w:rPr>
        <w:rFonts w:ascii="Century Gothic" w:hAnsi="Century Gothic"/>
        <w:b/>
        <w:color w:val="1F497D"/>
        <w:sz w:val="18"/>
        <w:szCs w:val="18"/>
      </w:rPr>
      <w:t>Charles Foix – Pitié Salpêtrière – Rothschild – Saint Antoine – Tenon – Trousseau – La Roche-Guyon</w:t>
    </w:r>
  </w:p>
  <w:p w:rsidR="00616109" w:rsidRPr="00277821" w:rsidRDefault="00616109" w:rsidP="00616109">
    <w:pPr>
      <w:tabs>
        <w:tab w:val="center" w:pos="4536"/>
        <w:tab w:val="right" w:pos="9072"/>
      </w:tabs>
      <w:jc w:val="center"/>
      <w:rPr>
        <w:rFonts w:ascii="Century Gothic" w:hAnsi="Century Gothic"/>
        <w:b/>
        <w:color w:val="1F497D"/>
        <w:sz w:val="18"/>
        <w:szCs w:val="18"/>
      </w:rPr>
    </w:pPr>
    <w:r w:rsidRPr="00277821">
      <w:rPr>
        <w:rFonts w:ascii="Century Gothic" w:hAnsi="Century Gothic"/>
        <w:b/>
        <w:color w:val="1F497D"/>
        <w:sz w:val="18"/>
        <w:szCs w:val="18"/>
      </w:rPr>
      <w:t>Direction des Investissements et Services Numériques</w:t>
    </w:r>
    <w:r w:rsidR="000036A9">
      <w:rPr>
        <w:rFonts w:ascii="Century Gothic" w:hAnsi="Century Gothic"/>
        <w:b/>
        <w:color w:val="1F497D"/>
        <w:sz w:val="18"/>
        <w:szCs w:val="18"/>
      </w:rPr>
      <w:t xml:space="preserve"> - </w:t>
    </w:r>
    <w:r w:rsidRPr="00277821">
      <w:rPr>
        <w:rFonts w:ascii="Century Gothic" w:hAnsi="Century Gothic"/>
        <w:b/>
        <w:color w:val="1F497D"/>
        <w:sz w:val="18"/>
        <w:szCs w:val="18"/>
      </w:rPr>
      <w:t>Direction des Travaux et de la Maintenance</w:t>
    </w:r>
  </w:p>
  <w:p w:rsidR="00616109" w:rsidRPr="00277821" w:rsidRDefault="00616109" w:rsidP="00616109">
    <w:pPr>
      <w:tabs>
        <w:tab w:val="center" w:pos="4536"/>
        <w:tab w:val="right" w:pos="9072"/>
      </w:tabs>
      <w:jc w:val="center"/>
      <w:rPr>
        <w:rFonts w:ascii="Century Gothic" w:hAnsi="Century Gothic"/>
        <w:b/>
        <w:color w:val="1F497D"/>
        <w:sz w:val="18"/>
        <w:szCs w:val="18"/>
      </w:rPr>
    </w:pPr>
    <w:r w:rsidRPr="00277821">
      <w:rPr>
        <w:rFonts w:ascii="Century Gothic" w:hAnsi="Century Gothic"/>
        <w:b/>
        <w:color w:val="1F497D"/>
        <w:sz w:val="18"/>
        <w:szCs w:val="18"/>
      </w:rPr>
      <w:t>47/83 Boulevard de l’Hôpital – 75651 Paris cedex 13</w:t>
    </w:r>
  </w:p>
  <w:p w:rsidR="008B4CAF" w:rsidRPr="000036A9" w:rsidRDefault="008B4CAF">
    <w:pPr>
      <w:pStyle w:val="En-tte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B65" w:rsidRDefault="009F0054" w:rsidP="002D5B65">
    <w:pPr>
      <w:jc w:val="center"/>
      <w:rPr>
        <w:rFonts w:cs="Arial"/>
      </w:rPr>
    </w:pPr>
    <w:r>
      <w:rPr>
        <w:rFonts w:cs="Arial"/>
        <w:noProof/>
      </w:rPr>
      <w:drawing>
        <wp:inline distT="0" distB="0" distL="0" distR="0">
          <wp:extent cx="2724150" cy="542925"/>
          <wp:effectExtent l="0" t="0" r="0" b="0"/>
          <wp:docPr id="2" name="Image 2" descr="4-LOGO BLEU APH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4-LOGO BLEU APH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1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3A54" w:rsidRPr="00277821" w:rsidRDefault="008E3A54" w:rsidP="008E3A54">
    <w:pPr>
      <w:tabs>
        <w:tab w:val="center" w:pos="4536"/>
        <w:tab w:val="right" w:pos="9072"/>
      </w:tabs>
      <w:jc w:val="center"/>
      <w:rPr>
        <w:rFonts w:ascii="Century Gothic" w:hAnsi="Century Gothic"/>
        <w:b/>
        <w:color w:val="1F497D"/>
        <w:sz w:val="18"/>
        <w:szCs w:val="18"/>
      </w:rPr>
    </w:pPr>
    <w:r w:rsidRPr="00277821">
      <w:rPr>
        <w:rFonts w:ascii="Century Gothic" w:hAnsi="Century Gothic"/>
        <w:b/>
        <w:color w:val="1F497D"/>
        <w:sz w:val="18"/>
        <w:szCs w:val="18"/>
      </w:rPr>
      <w:t>Groupe hospitalo-universitaire AP-HP.</w:t>
    </w:r>
    <w:r w:rsidR="003F098A">
      <w:rPr>
        <w:rFonts w:ascii="Century Gothic" w:hAnsi="Century Gothic"/>
        <w:b/>
        <w:color w:val="1F497D"/>
        <w:sz w:val="18"/>
        <w:szCs w:val="18"/>
      </w:rPr>
      <w:t xml:space="preserve"> </w:t>
    </w:r>
    <w:r w:rsidRPr="00277821">
      <w:rPr>
        <w:rFonts w:ascii="Century Gothic" w:hAnsi="Century Gothic"/>
        <w:b/>
        <w:color w:val="1F497D"/>
        <w:sz w:val="18"/>
        <w:szCs w:val="18"/>
      </w:rPr>
      <w:t>Sorbonne Université</w:t>
    </w:r>
  </w:p>
  <w:p w:rsidR="008E3A54" w:rsidRPr="00277821" w:rsidRDefault="008E3A54" w:rsidP="008E3A54">
    <w:pPr>
      <w:tabs>
        <w:tab w:val="center" w:pos="4536"/>
        <w:tab w:val="right" w:pos="9072"/>
      </w:tabs>
      <w:jc w:val="center"/>
      <w:rPr>
        <w:rFonts w:ascii="Century Gothic" w:hAnsi="Century Gothic"/>
        <w:b/>
        <w:color w:val="1F497D"/>
        <w:sz w:val="18"/>
        <w:szCs w:val="18"/>
      </w:rPr>
    </w:pPr>
    <w:r w:rsidRPr="00277821">
      <w:rPr>
        <w:rFonts w:ascii="Century Gothic" w:hAnsi="Century Gothic"/>
        <w:b/>
        <w:color w:val="1F497D"/>
        <w:sz w:val="18"/>
        <w:szCs w:val="18"/>
      </w:rPr>
      <w:t xml:space="preserve">Sites : </w:t>
    </w:r>
    <w:r w:rsidRPr="007C6CD8">
      <w:rPr>
        <w:rFonts w:ascii="Century Gothic" w:hAnsi="Century Gothic"/>
        <w:b/>
        <w:color w:val="1F497D"/>
        <w:sz w:val="18"/>
        <w:szCs w:val="18"/>
      </w:rPr>
      <w:t>Charles Foix – Pitié Salpêtrière – Rothschild – Saint Antoine – Tenon – Trousseau – La Roche-Guyon</w:t>
    </w:r>
  </w:p>
  <w:p w:rsidR="008E3A54" w:rsidRPr="00277821" w:rsidRDefault="008E3A54" w:rsidP="008E3A54">
    <w:pPr>
      <w:tabs>
        <w:tab w:val="center" w:pos="4536"/>
        <w:tab w:val="right" w:pos="9072"/>
      </w:tabs>
      <w:jc w:val="center"/>
      <w:rPr>
        <w:rFonts w:ascii="Century Gothic" w:hAnsi="Century Gothic"/>
        <w:b/>
        <w:color w:val="1F497D"/>
        <w:sz w:val="18"/>
        <w:szCs w:val="18"/>
      </w:rPr>
    </w:pPr>
    <w:r w:rsidRPr="00277821">
      <w:rPr>
        <w:rFonts w:ascii="Century Gothic" w:hAnsi="Century Gothic"/>
        <w:b/>
        <w:color w:val="1F497D"/>
        <w:sz w:val="18"/>
        <w:szCs w:val="18"/>
      </w:rPr>
      <w:t>Direction des Investissements et Services Numériques</w:t>
    </w:r>
    <w:r>
      <w:rPr>
        <w:rFonts w:ascii="Century Gothic" w:hAnsi="Century Gothic"/>
        <w:b/>
        <w:color w:val="1F497D"/>
        <w:sz w:val="18"/>
        <w:szCs w:val="18"/>
      </w:rPr>
      <w:t xml:space="preserve"> - </w:t>
    </w:r>
    <w:r w:rsidRPr="00277821">
      <w:rPr>
        <w:rFonts w:ascii="Century Gothic" w:hAnsi="Century Gothic"/>
        <w:b/>
        <w:color w:val="1F497D"/>
        <w:sz w:val="18"/>
        <w:szCs w:val="18"/>
      </w:rPr>
      <w:t>Direction des Travaux et de la Maintenance</w:t>
    </w:r>
  </w:p>
  <w:p w:rsidR="008E3A54" w:rsidRPr="00277821" w:rsidRDefault="008E3A54" w:rsidP="008E3A54">
    <w:pPr>
      <w:tabs>
        <w:tab w:val="center" w:pos="4536"/>
        <w:tab w:val="right" w:pos="9072"/>
      </w:tabs>
      <w:jc w:val="center"/>
      <w:rPr>
        <w:rFonts w:ascii="Century Gothic" w:hAnsi="Century Gothic"/>
        <w:b/>
        <w:color w:val="1F497D"/>
        <w:sz w:val="18"/>
        <w:szCs w:val="18"/>
      </w:rPr>
    </w:pPr>
    <w:r w:rsidRPr="00277821">
      <w:rPr>
        <w:rFonts w:ascii="Century Gothic" w:hAnsi="Century Gothic"/>
        <w:b/>
        <w:color w:val="1F497D"/>
        <w:sz w:val="18"/>
        <w:szCs w:val="18"/>
      </w:rPr>
      <w:t>47/83 Boulevard de l’Hôpital – 75651 Paris cedex 13</w:t>
    </w:r>
  </w:p>
  <w:p w:rsidR="008B4CAF" w:rsidRDefault="008B4CAF">
    <w:pPr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9B686C"/>
    <w:multiLevelType w:val="hybridMultilevel"/>
    <w:tmpl w:val="8EB65ACE"/>
    <w:lvl w:ilvl="0" w:tplc="D6E21986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2F311458"/>
    <w:multiLevelType w:val="hybridMultilevel"/>
    <w:tmpl w:val="58ECD64A"/>
    <w:lvl w:ilvl="0" w:tplc="9C24763E"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203C7"/>
    <w:multiLevelType w:val="hybridMultilevel"/>
    <w:tmpl w:val="CA141996"/>
    <w:lvl w:ilvl="0" w:tplc="624EA0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331F2"/>
    <w:multiLevelType w:val="hybridMultilevel"/>
    <w:tmpl w:val="7318C6BE"/>
    <w:lvl w:ilvl="0" w:tplc="C7A0EE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D25EF"/>
    <w:multiLevelType w:val="hybridMultilevel"/>
    <w:tmpl w:val="F2F42C96"/>
    <w:lvl w:ilvl="0" w:tplc="99F85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CA2F24"/>
    <w:multiLevelType w:val="hybridMultilevel"/>
    <w:tmpl w:val="81EE1BD6"/>
    <w:lvl w:ilvl="0" w:tplc="459A845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>
      <o:colormru v:ext="edit" colors="#c0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AB6"/>
    <w:rsid w:val="00002176"/>
    <w:rsid w:val="000036A9"/>
    <w:rsid w:val="000074F5"/>
    <w:rsid w:val="00013DF1"/>
    <w:rsid w:val="00066EAB"/>
    <w:rsid w:val="000911A4"/>
    <w:rsid w:val="00093D02"/>
    <w:rsid w:val="00095F0D"/>
    <w:rsid w:val="000B2FE8"/>
    <w:rsid w:val="000E2559"/>
    <w:rsid w:val="00113187"/>
    <w:rsid w:val="00127780"/>
    <w:rsid w:val="0015366F"/>
    <w:rsid w:val="00176130"/>
    <w:rsid w:val="00184F50"/>
    <w:rsid w:val="001A1A65"/>
    <w:rsid w:val="001E2CC8"/>
    <w:rsid w:val="00234412"/>
    <w:rsid w:val="00264880"/>
    <w:rsid w:val="00266484"/>
    <w:rsid w:val="00272A00"/>
    <w:rsid w:val="002869F8"/>
    <w:rsid w:val="002C3AB6"/>
    <w:rsid w:val="002D5B65"/>
    <w:rsid w:val="002D5E7C"/>
    <w:rsid w:val="00321091"/>
    <w:rsid w:val="00326219"/>
    <w:rsid w:val="00353F15"/>
    <w:rsid w:val="00360063"/>
    <w:rsid w:val="00360A97"/>
    <w:rsid w:val="003760FA"/>
    <w:rsid w:val="00376FB5"/>
    <w:rsid w:val="0038788F"/>
    <w:rsid w:val="00393FBE"/>
    <w:rsid w:val="00396632"/>
    <w:rsid w:val="003A51A0"/>
    <w:rsid w:val="003A6DB7"/>
    <w:rsid w:val="003B49B5"/>
    <w:rsid w:val="003C7FC4"/>
    <w:rsid w:val="003D1752"/>
    <w:rsid w:val="003D7E22"/>
    <w:rsid w:val="003F098A"/>
    <w:rsid w:val="004475C2"/>
    <w:rsid w:val="004655FF"/>
    <w:rsid w:val="00467D79"/>
    <w:rsid w:val="00495A22"/>
    <w:rsid w:val="004B7325"/>
    <w:rsid w:val="004D68F9"/>
    <w:rsid w:val="004E11C0"/>
    <w:rsid w:val="00502A99"/>
    <w:rsid w:val="005132EC"/>
    <w:rsid w:val="0052697B"/>
    <w:rsid w:val="0053666B"/>
    <w:rsid w:val="00546B7C"/>
    <w:rsid w:val="005830BE"/>
    <w:rsid w:val="00592D86"/>
    <w:rsid w:val="005A17FC"/>
    <w:rsid w:val="005D3919"/>
    <w:rsid w:val="005F174A"/>
    <w:rsid w:val="006052D6"/>
    <w:rsid w:val="00616109"/>
    <w:rsid w:val="00623678"/>
    <w:rsid w:val="00627ED9"/>
    <w:rsid w:val="0063583A"/>
    <w:rsid w:val="006403A1"/>
    <w:rsid w:val="006426F1"/>
    <w:rsid w:val="00657FA5"/>
    <w:rsid w:val="006B00DC"/>
    <w:rsid w:val="006F7989"/>
    <w:rsid w:val="007105D4"/>
    <w:rsid w:val="0071219B"/>
    <w:rsid w:val="00717DBB"/>
    <w:rsid w:val="00722232"/>
    <w:rsid w:val="0073432B"/>
    <w:rsid w:val="0073548F"/>
    <w:rsid w:val="007503B9"/>
    <w:rsid w:val="00752D25"/>
    <w:rsid w:val="007632FB"/>
    <w:rsid w:val="00767719"/>
    <w:rsid w:val="007861B9"/>
    <w:rsid w:val="00793D75"/>
    <w:rsid w:val="0079470D"/>
    <w:rsid w:val="007957E8"/>
    <w:rsid w:val="00795F43"/>
    <w:rsid w:val="00796DF3"/>
    <w:rsid w:val="007A7D8A"/>
    <w:rsid w:val="007B05EA"/>
    <w:rsid w:val="007C5F54"/>
    <w:rsid w:val="00801B8D"/>
    <w:rsid w:val="0082125F"/>
    <w:rsid w:val="00823186"/>
    <w:rsid w:val="00840DC8"/>
    <w:rsid w:val="00842DA1"/>
    <w:rsid w:val="0086262E"/>
    <w:rsid w:val="008657B6"/>
    <w:rsid w:val="00894485"/>
    <w:rsid w:val="008A0513"/>
    <w:rsid w:val="008A1FBA"/>
    <w:rsid w:val="008B4CAF"/>
    <w:rsid w:val="008B4E31"/>
    <w:rsid w:val="008C2BA1"/>
    <w:rsid w:val="008D1AC6"/>
    <w:rsid w:val="008D42D0"/>
    <w:rsid w:val="008E3A54"/>
    <w:rsid w:val="008E4E98"/>
    <w:rsid w:val="008F2D69"/>
    <w:rsid w:val="00902E6A"/>
    <w:rsid w:val="00906D0E"/>
    <w:rsid w:val="00921BF7"/>
    <w:rsid w:val="00931275"/>
    <w:rsid w:val="0096314D"/>
    <w:rsid w:val="00970AF0"/>
    <w:rsid w:val="00980004"/>
    <w:rsid w:val="00986995"/>
    <w:rsid w:val="009A3338"/>
    <w:rsid w:val="009C7253"/>
    <w:rsid w:val="009C73AE"/>
    <w:rsid w:val="009D6752"/>
    <w:rsid w:val="009F0054"/>
    <w:rsid w:val="009F1BAC"/>
    <w:rsid w:val="00A02C01"/>
    <w:rsid w:val="00A10607"/>
    <w:rsid w:val="00A14ECA"/>
    <w:rsid w:val="00A15FFD"/>
    <w:rsid w:val="00A162E1"/>
    <w:rsid w:val="00A31117"/>
    <w:rsid w:val="00A40531"/>
    <w:rsid w:val="00A40578"/>
    <w:rsid w:val="00A641A8"/>
    <w:rsid w:val="00A83EE7"/>
    <w:rsid w:val="00A90793"/>
    <w:rsid w:val="00A91297"/>
    <w:rsid w:val="00A963DF"/>
    <w:rsid w:val="00AC2DF1"/>
    <w:rsid w:val="00AC3323"/>
    <w:rsid w:val="00B02B47"/>
    <w:rsid w:val="00B31CFC"/>
    <w:rsid w:val="00B422BA"/>
    <w:rsid w:val="00B461C5"/>
    <w:rsid w:val="00B568B2"/>
    <w:rsid w:val="00B777FE"/>
    <w:rsid w:val="00BB4149"/>
    <w:rsid w:val="00BB7320"/>
    <w:rsid w:val="00BC30DA"/>
    <w:rsid w:val="00BE3DDB"/>
    <w:rsid w:val="00BF0CD6"/>
    <w:rsid w:val="00BF6BC5"/>
    <w:rsid w:val="00C103F8"/>
    <w:rsid w:val="00C139EC"/>
    <w:rsid w:val="00C2396E"/>
    <w:rsid w:val="00C25C21"/>
    <w:rsid w:val="00C33896"/>
    <w:rsid w:val="00C37C60"/>
    <w:rsid w:val="00C45444"/>
    <w:rsid w:val="00C71246"/>
    <w:rsid w:val="00C73318"/>
    <w:rsid w:val="00C96328"/>
    <w:rsid w:val="00CD0882"/>
    <w:rsid w:val="00CD1B18"/>
    <w:rsid w:val="00CD519B"/>
    <w:rsid w:val="00CD5D4B"/>
    <w:rsid w:val="00CE31ED"/>
    <w:rsid w:val="00CF4648"/>
    <w:rsid w:val="00CF5787"/>
    <w:rsid w:val="00D03113"/>
    <w:rsid w:val="00D21DA6"/>
    <w:rsid w:val="00D4648D"/>
    <w:rsid w:val="00D473CA"/>
    <w:rsid w:val="00D508B4"/>
    <w:rsid w:val="00D527BB"/>
    <w:rsid w:val="00D54765"/>
    <w:rsid w:val="00D5598E"/>
    <w:rsid w:val="00D92D85"/>
    <w:rsid w:val="00DB1DEE"/>
    <w:rsid w:val="00DB5CD8"/>
    <w:rsid w:val="00DD687D"/>
    <w:rsid w:val="00DE0635"/>
    <w:rsid w:val="00DE0E10"/>
    <w:rsid w:val="00E07D6C"/>
    <w:rsid w:val="00E20423"/>
    <w:rsid w:val="00E25691"/>
    <w:rsid w:val="00E263B2"/>
    <w:rsid w:val="00E27A3A"/>
    <w:rsid w:val="00E63362"/>
    <w:rsid w:val="00E643FE"/>
    <w:rsid w:val="00E65BFC"/>
    <w:rsid w:val="00E66694"/>
    <w:rsid w:val="00E734F7"/>
    <w:rsid w:val="00E76FBC"/>
    <w:rsid w:val="00E842F8"/>
    <w:rsid w:val="00E8511A"/>
    <w:rsid w:val="00EE1B3C"/>
    <w:rsid w:val="00EE4B98"/>
    <w:rsid w:val="00F205D3"/>
    <w:rsid w:val="00F31B34"/>
    <w:rsid w:val="00F43FA9"/>
    <w:rsid w:val="00F62707"/>
    <w:rsid w:val="00F80554"/>
    <w:rsid w:val="00F97777"/>
    <w:rsid w:val="00FA27A8"/>
    <w:rsid w:val="00FA2BC8"/>
    <w:rsid w:val="00FB3EE1"/>
    <w:rsid w:val="00FC3F20"/>
    <w:rsid w:val="00FC5748"/>
    <w:rsid w:val="00FC7912"/>
    <w:rsid w:val="00FD729A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89">
      <o:colormru v:ext="edit" colors="#c06"/>
    </o:shapedefaults>
    <o:shapelayout v:ext="edit">
      <o:idmap v:ext="edit" data="1"/>
    </o:shapelayout>
  </w:shapeDefaults>
  <w:decimalSymbol w:val=","/>
  <w:listSeparator w:val=";"/>
  <w14:docId w14:val="3523766D"/>
  <w15:chartTrackingRefBased/>
  <w15:docId w15:val="{04BE2CAB-FEAD-46CB-AC7F-CBD4AAF5F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1A65"/>
    <w:pPr>
      <w:jc w:val="both"/>
    </w:pPr>
    <w:rPr>
      <w:rFonts w:ascii="Arial" w:hAnsi="Arial"/>
      <w:sz w:val="24"/>
    </w:rPr>
  </w:style>
  <w:style w:type="paragraph" w:styleId="Titre1">
    <w:name w:val="heading 1"/>
    <w:basedOn w:val="Normal"/>
    <w:next w:val="Normal"/>
    <w:autoRedefine/>
    <w:qFormat/>
    <w:pPr>
      <w:keepNext/>
      <w:pBdr>
        <w:top w:val="double" w:sz="4" w:space="6" w:color="auto"/>
        <w:left w:val="double" w:sz="4" w:space="4" w:color="auto"/>
        <w:bottom w:val="double" w:sz="4" w:space="6" w:color="auto"/>
        <w:right w:val="double" w:sz="4" w:space="4" w:color="auto"/>
      </w:pBdr>
      <w:shd w:val="pct20" w:color="auto" w:fill="auto"/>
      <w:spacing w:before="120" w:after="120"/>
      <w:ind w:left="1843" w:hanging="1843"/>
      <w:outlineLvl w:val="0"/>
    </w:pPr>
    <w:rPr>
      <w:b/>
      <w:caps/>
      <w:sz w:val="28"/>
    </w:rPr>
  </w:style>
  <w:style w:type="paragraph" w:styleId="Titre2">
    <w:name w:val="heading 2"/>
    <w:basedOn w:val="Normal"/>
    <w:next w:val="paragraphe1"/>
    <w:autoRedefine/>
    <w:qFormat/>
    <w:pPr>
      <w:keepNext/>
      <w:spacing w:before="120" w:after="120"/>
      <w:ind w:left="851" w:hanging="851"/>
      <w:outlineLvl w:val="1"/>
    </w:pPr>
    <w:rPr>
      <w:b/>
      <w:sz w:val="28"/>
      <w:u w:val="single"/>
    </w:rPr>
  </w:style>
  <w:style w:type="paragraph" w:styleId="Titre3">
    <w:name w:val="heading 3"/>
    <w:basedOn w:val="Normal"/>
    <w:next w:val="Paragraphe2"/>
    <w:autoRedefine/>
    <w:qFormat/>
    <w:pPr>
      <w:spacing w:after="120" w:line="320" w:lineRule="exact"/>
      <w:ind w:left="567" w:right="284"/>
      <w:outlineLvl w:val="2"/>
    </w:pPr>
    <w:rPr>
      <w:b/>
      <w:u w:val="single"/>
    </w:rPr>
  </w:style>
  <w:style w:type="paragraph" w:styleId="Titre4">
    <w:name w:val="heading 4"/>
    <w:basedOn w:val="Normal"/>
    <w:next w:val="paragraphe3"/>
    <w:autoRedefine/>
    <w:qFormat/>
    <w:pPr>
      <w:keepNext/>
      <w:spacing w:after="120" w:line="320" w:lineRule="exact"/>
      <w:ind w:left="567"/>
      <w:outlineLvl w:val="3"/>
    </w:pPr>
    <w:rPr>
      <w:i/>
      <w:u w:val="single"/>
    </w:rPr>
  </w:style>
  <w:style w:type="paragraph" w:styleId="Titre5">
    <w:name w:val="heading 5"/>
    <w:basedOn w:val="Normal"/>
    <w:next w:val="Normal"/>
    <w:qFormat/>
    <w:pPr>
      <w:ind w:left="708"/>
      <w:jc w:val="left"/>
      <w:outlineLvl w:val="4"/>
    </w:pPr>
    <w:rPr>
      <w:rFonts w:ascii="CG Times (W1)" w:hAnsi="CG Times (W1)"/>
      <w:b/>
      <w:sz w:val="20"/>
    </w:rPr>
  </w:style>
  <w:style w:type="paragraph" w:styleId="Titre6">
    <w:name w:val="heading 6"/>
    <w:basedOn w:val="Normal"/>
    <w:next w:val="Normal"/>
    <w:qFormat/>
    <w:pPr>
      <w:ind w:left="708"/>
      <w:jc w:val="left"/>
      <w:outlineLvl w:val="5"/>
    </w:pPr>
    <w:rPr>
      <w:rFonts w:ascii="CG Times (W1)" w:hAnsi="CG Times (W1)"/>
      <w:sz w:val="20"/>
      <w:u w:val="single"/>
    </w:rPr>
  </w:style>
  <w:style w:type="paragraph" w:styleId="Titre7">
    <w:name w:val="heading 7"/>
    <w:basedOn w:val="Normal"/>
    <w:next w:val="Normal"/>
    <w:qFormat/>
    <w:pPr>
      <w:ind w:left="708"/>
      <w:jc w:val="left"/>
      <w:outlineLvl w:val="6"/>
    </w:pPr>
    <w:rPr>
      <w:rFonts w:ascii="CG Times (W1)" w:hAnsi="CG Times (W1)"/>
      <w:i/>
      <w:sz w:val="20"/>
    </w:rPr>
  </w:style>
  <w:style w:type="paragraph" w:styleId="Titre8">
    <w:name w:val="heading 8"/>
    <w:basedOn w:val="Normal"/>
    <w:next w:val="Normal"/>
    <w:qFormat/>
    <w:pPr>
      <w:ind w:left="708"/>
      <w:jc w:val="left"/>
      <w:outlineLvl w:val="7"/>
    </w:pPr>
    <w:rPr>
      <w:rFonts w:ascii="CG Times (W1)" w:hAnsi="CG Times (W1)"/>
      <w:i/>
      <w:sz w:val="20"/>
    </w:rPr>
  </w:style>
  <w:style w:type="paragraph" w:styleId="Titre9">
    <w:name w:val="heading 9"/>
    <w:basedOn w:val="Normal"/>
    <w:next w:val="Normal"/>
    <w:qFormat/>
    <w:pPr>
      <w:ind w:left="708"/>
      <w:jc w:val="left"/>
      <w:outlineLvl w:val="8"/>
    </w:pPr>
    <w:rPr>
      <w:rFonts w:ascii="CG Times (W1)" w:hAnsi="CG Times (W1)"/>
      <w:i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1">
    <w:name w:val="paragraphe 1"/>
    <w:basedOn w:val="Paragraphe2"/>
    <w:pPr>
      <w:spacing w:line="320" w:lineRule="atLeast"/>
      <w:ind w:left="284"/>
    </w:pPr>
  </w:style>
  <w:style w:type="paragraph" w:customStyle="1" w:styleId="Paragraphe2">
    <w:name w:val="Paragraphe 2"/>
    <w:basedOn w:val="Normal"/>
    <w:pPr>
      <w:overflowPunct w:val="0"/>
      <w:autoSpaceDE w:val="0"/>
      <w:autoSpaceDN w:val="0"/>
      <w:adjustRightInd w:val="0"/>
      <w:spacing w:before="160" w:line="320" w:lineRule="exact"/>
      <w:ind w:left="851"/>
      <w:textAlignment w:val="baseline"/>
    </w:pPr>
  </w:style>
  <w:style w:type="paragraph" w:customStyle="1" w:styleId="paragraphe3">
    <w:name w:val="paragraphe 3"/>
    <w:basedOn w:val="Normal"/>
    <w:pPr>
      <w:overflowPunct w:val="0"/>
      <w:autoSpaceDE w:val="0"/>
      <w:autoSpaceDN w:val="0"/>
      <w:adjustRightInd w:val="0"/>
      <w:spacing w:before="144" w:line="240" w:lineRule="atLeast"/>
      <w:ind w:left="1384" w:right="454"/>
      <w:textAlignment w:val="baseline"/>
    </w:pPr>
    <w:rPr>
      <w:rFonts w:ascii="Times New Roman" w:hAnsi="Times New Roman"/>
      <w:sz w:val="22"/>
    </w:rPr>
  </w:style>
  <w:style w:type="paragraph" w:customStyle="1" w:styleId="paragraphe4">
    <w:name w:val="paragraphe 4"/>
    <w:basedOn w:val="Normal"/>
    <w:pPr>
      <w:overflowPunct w:val="0"/>
      <w:autoSpaceDE w:val="0"/>
      <w:autoSpaceDN w:val="0"/>
      <w:adjustRightInd w:val="0"/>
      <w:spacing w:before="144" w:line="240" w:lineRule="atLeast"/>
      <w:ind w:left="2115" w:right="454"/>
      <w:textAlignment w:val="baseline"/>
    </w:pPr>
    <w:rPr>
      <w:rFonts w:ascii="Times New Roman" w:hAnsi="Times New Roman"/>
      <w:sz w:val="22"/>
    </w:rPr>
  </w:style>
  <w:style w:type="paragraph" w:styleId="TM1">
    <w:name w:val="toc 1"/>
    <w:basedOn w:val="Normal"/>
    <w:next w:val="Normal"/>
    <w:autoRedefine/>
    <w:semiHidden/>
  </w:style>
  <w:style w:type="paragraph" w:styleId="TM2">
    <w:name w:val="toc 2"/>
    <w:basedOn w:val="Normal"/>
    <w:next w:val="Normal"/>
    <w:autoRedefine/>
    <w:semiHidden/>
    <w:pPr>
      <w:ind w:left="240"/>
    </w:pPr>
  </w:style>
  <w:style w:type="paragraph" w:styleId="TM3">
    <w:name w:val="toc 3"/>
    <w:basedOn w:val="Normal"/>
    <w:next w:val="Normal"/>
    <w:autoRedefine/>
    <w:semiHidden/>
    <w:pPr>
      <w:ind w:left="480"/>
    </w:pPr>
  </w:style>
  <w:style w:type="paragraph" w:styleId="TM4">
    <w:name w:val="toc 4"/>
    <w:basedOn w:val="Normal"/>
    <w:next w:val="Normal"/>
    <w:autoRedefine/>
    <w:semiHidden/>
    <w:pPr>
      <w:ind w:left="720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4111"/>
      </w:tabs>
      <w:ind w:left="4111" w:hanging="4111"/>
    </w:pPr>
    <w:rPr>
      <w:b/>
    </w:rPr>
  </w:style>
  <w:style w:type="paragraph" w:customStyle="1" w:styleId="CC">
    <w:name w:val="CC"/>
    <w:pPr>
      <w:spacing w:line="240" w:lineRule="exact"/>
      <w:jc w:val="center"/>
    </w:pPr>
    <w:rPr>
      <w:rFonts w:ascii="Helv" w:hAnsi="Helv"/>
      <w:sz w:val="24"/>
    </w:rPr>
  </w:style>
  <w:style w:type="paragraph" w:customStyle="1" w:styleId="T1">
    <w:name w:val="T1"/>
    <w:pPr>
      <w:tabs>
        <w:tab w:val="left" w:pos="1200"/>
      </w:tabs>
      <w:spacing w:line="240" w:lineRule="exact"/>
    </w:pPr>
    <w:rPr>
      <w:rFonts w:ascii="Helv" w:hAnsi="Helv"/>
      <w:b/>
      <w:sz w:val="24"/>
    </w:rPr>
  </w:style>
  <w:style w:type="paragraph" w:customStyle="1" w:styleId="AG">
    <w:name w:val="AG"/>
    <w:pPr>
      <w:spacing w:line="240" w:lineRule="exact"/>
    </w:pPr>
    <w:rPr>
      <w:rFonts w:ascii="Helv" w:hAnsi="Helv"/>
      <w:sz w:val="24"/>
    </w:rPr>
  </w:style>
  <w:style w:type="paragraph" w:styleId="Corpsdetexte2">
    <w:name w:val="Body Text 2"/>
    <w:basedOn w:val="Normal"/>
    <w:pPr>
      <w:spacing w:line="240" w:lineRule="exact"/>
      <w:jc w:val="center"/>
    </w:pPr>
    <w:rPr>
      <w:rFonts w:ascii="Times New Roman" w:hAnsi="Times New Roman"/>
      <w:b/>
      <w:caps/>
      <w:sz w:val="2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link w:val="NotedebasdepageCar"/>
    <w:semiHidden/>
    <w:pPr>
      <w:jc w:val="left"/>
    </w:pPr>
    <w:rPr>
      <w:rFonts w:ascii="Times New Roman" w:hAnsi="Times New Roman"/>
      <w:sz w:val="20"/>
    </w:r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ind w:right="567"/>
    </w:pPr>
  </w:style>
  <w:style w:type="character" w:customStyle="1" w:styleId="En-tteCar">
    <w:name w:val="En-tête Car"/>
    <w:link w:val="En-tte"/>
    <w:uiPriority w:val="99"/>
    <w:rsid w:val="008B4E31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rsid w:val="00C2396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C2396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21091"/>
    <w:pPr>
      <w:ind w:left="708"/>
    </w:pPr>
  </w:style>
  <w:style w:type="character" w:styleId="Accentuation">
    <w:name w:val="Emphasis"/>
    <w:qFormat/>
    <w:rsid w:val="008A1FBA"/>
    <w:rPr>
      <w:i/>
      <w:iCs/>
    </w:rPr>
  </w:style>
  <w:style w:type="character" w:customStyle="1" w:styleId="PieddepageCar">
    <w:name w:val="Pied de page Car"/>
    <w:link w:val="Pieddepage"/>
    <w:rsid w:val="001E2CC8"/>
    <w:rPr>
      <w:rFonts w:ascii="Arial" w:hAnsi="Arial"/>
      <w:sz w:val="24"/>
    </w:rPr>
  </w:style>
  <w:style w:type="character" w:customStyle="1" w:styleId="NotedebasdepageCar">
    <w:name w:val="Note de bas de page Car"/>
    <w:link w:val="Notedebasdepage"/>
    <w:semiHidden/>
    <w:rsid w:val="00A4053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85BB6-EC73-4AB2-AA49-E98A3329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1868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AP-HP</Company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AP-HP</dc:creator>
  <cp:keywords/>
  <cp:lastModifiedBy>CERQUEIRA CAMELO Jose</cp:lastModifiedBy>
  <cp:revision>34</cp:revision>
  <cp:lastPrinted>2020-10-21T14:25:00Z</cp:lastPrinted>
  <dcterms:created xsi:type="dcterms:W3CDTF">2020-10-21T14:07:00Z</dcterms:created>
  <dcterms:modified xsi:type="dcterms:W3CDTF">2024-12-16T12:10:00Z</dcterms:modified>
</cp:coreProperties>
</file>