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AE2" w:rsidRDefault="00DA44F3">
      <w:pPr>
        <w:spacing w:after="160" w:line="259" w:lineRule="auto"/>
        <w:ind w:left="708" w:firstLine="708"/>
        <w:jc w:val="center"/>
        <w:rPr>
          <w:rFonts w:ascii="Calibri" w:eastAsia="Calibri" w:hAnsi="Calibri"/>
          <w:sz w:val="36"/>
          <w:szCs w:val="36"/>
          <w:lang w:eastAsia="en-US"/>
        </w:rPr>
      </w:pPr>
      <w:bookmarkStart w:id="0" w:name="_GoBack"/>
      <w:bookmarkEnd w:id="0"/>
      <w:r>
        <w:rPr>
          <w:rFonts w:ascii="Calibri" w:eastAsia="Calibri" w:hAnsi="Calibri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editId="27A7FCBF">
            <wp:simplePos x="0" y="0"/>
            <wp:positionH relativeFrom="column">
              <wp:posOffset>587375</wp:posOffset>
            </wp:positionH>
            <wp:positionV relativeFrom="paragraph">
              <wp:posOffset>43180</wp:posOffset>
            </wp:positionV>
            <wp:extent cx="1323975" cy="1310005"/>
            <wp:effectExtent l="0" t="0" r="9525" b="444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eastAsia="Calibri" w:hAnsi="Arial Narrow" w:cs="Arial"/>
          <w:b/>
          <w:bCs/>
          <w:noProof/>
          <w:color w:val="000066"/>
          <w:sz w:val="48"/>
          <w:szCs w:val="44"/>
          <w:lang w:eastAsia="en-US"/>
        </w:rPr>
        <w:drawing>
          <wp:anchor distT="0" distB="0" distL="114300" distR="114300" simplePos="0" relativeHeight="251659264" behindDoc="0" locked="0" layoutInCell="1" allowOverlap="1" wp14:editId="3768E576">
            <wp:simplePos x="0" y="0"/>
            <wp:positionH relativeFrom="column">
              <wp:posOffset>4038600</wp:posOffset>
            </wp:positionH>
            <wp:positionV relativeFrom="paragraph">
              <wp:posOffset>161925</wp:posOffset>
            </wp:positionV>
            <wp:extent cx="1390650" cy="714375"/>
            <wp:effectExtent l="0" t="0" r="0" b="9525"/>
            <wp:wrapNone/>
            <wp:docPr id="4" name="Image 4" descr="https://www.laas.fr/static/img/logo-laas.ed43ec905c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laas.fr/static/img/logo-laas.ed43ec905caf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AE2" w:rsidRDefault="007E1AE2">
      <w:pPr>
        <w:rPr>
          <w:rFonts w:ascii="Arial Narrow" w:eastAsia="Calibri" w:hAnsi="Arial Narrow" w:cs="Arial"/>
          <w:b/>
          <w:bCs/>
          <w:color w:val="000066"/>
          <w:sz w:val="24"/>
          <w:szCs w:val="22"/>
          <w:lang w:eastAsia="en-US"/>
        </w:rPr>
      </w:pPr>
    </w:p>
    <w:p w:rsidR="007E1AE2" w:rsidRDefault="007E1AE2">
      <w:pPr>
        <w:jc w:val="center"/>
        <w:rPr>
          <w:rFonts w:ascii="Arial Narrow" w:eastAsia="Calibri" w:hAnsi="Arial Narrow" w:cs="Arial"/>
          <w:b/>
          <w:bCs/>
          <w:color w:val="000066"/>
          <w:sz w:val="24"/>
          <w:szCs w:val="22"/>
          <w:lang w:eastAsia="en-US"/>
        </w:rPr>
      </w:pPr>
    </w:p>
    <w:p w:rsidR="007E1AE2" w:rsidRDefault="007E1AE2">
      <w:pPr>
        <w:jc w:val="center"/>
        <w:rPr>
          <w:rFonts w:ascii="Arial Narrow" w:eastAsia="Calibri" w:hAnsi="Arial Narrow" w:cs="Arial"/>
          <w:b/>
          <w:bCs/>
          <w:color w:val="000066"/>
          <w:sz w:val="48"/>
          <w:szCs w:val="44"/>
          <w:lang w:eastAsia="en-US"/>
        </w:rPr>
      </w:pPr>
    </w:p>
    <w:p w:rsidR="007E1AE2" w:rsidRDefault="007E1AE2">
      <w:pPr>
        <w:jc w:val="center"/>
        <w:rPr>
          <w:rFonts w:ascii="Arial Narrow" w:eastAsia="Calibri" w:hAnsi="Arial Narrow" w:cs="Arial"/>
          <w:b/>
          <w:bCs/>
          <w:color w:val="000066"/>
          <w:sz w:val="48"/>
          <w:szCs w:val="44"/>
          <w:lang w:eastAsia="en-US"/>
        </w:rPr>
      </w:pPr>
    </w:p>
    <w:p w:rsidR="007E1AE2" w:rsidRDefault="007E1AE2">
      <w:pPr>
        <w:jc w:val="center"/>
        <w:rPr>
          <w:rFonts w:ascii="Arial Narrow" w:eastAsia="Calibri" w:hAnsi="Arial Narrow" w:cs="Arial"/>
          <w:color w:val="000066"/>
          <w:sz w:val="48"/>
          <w:szCs w:val="44"/>
          <w:lang w:eastAsia="en-US"/>
        </w:rPr>
      </w:pPr>
    </w:p>
    <w:p w:rsidR="007E1AE2" w:rsidRDefault="007E1AE2">
      <w:pPr>
        <w:ind w:left="708" w:right="1412" w:firstLine="708"/>
        <w:jc w:val="center"/>
        <w:rPr>
          <w:rFonts w:ascii="Arial Narrow" w:eastAsia="Calibri" w:hAnsi="Arial Narrow" w:cs="Arial"/>
          <w:b/>
          <w:caps/>
          <w:color w:val="002060"/>
          <w:sz w:val="48"/>
          <w:szCs w:val="48"/>
          <w:lang w:eastAsia="en-US"/>
        </w:rPr>
      </w:pPr>
    </w:p>
    <w:p w:rsidR="00890DAF" w:rsidRDefault="00890DAF" w:rsidP="00890DAF">
      <w:pPr>
        <w:pStyle w:val="Normalcentr4"/>
        <w:pBdr>
          <w:top w:val="single" w:sz="20" w:space="17" w:color="000000"/>
          <w:left w:val="single" w:sz="20" w:space="0" w:color="000000"/>
          <w:bottom w:val="single" w:sz="20" w:space="9" w:color="000000"/>
        </w:pBdr>
        <w:rPr>
          <w:rFonts w:cs="Times New Roman"/>
          <w:color w:val="0000FF"/>
          <w:szCs w:val="20"/>
        </w:rPr>
      </w:pPr>
      <w:bookmarkStart w:id="1" w:name="_Hlk179470389"/>
      <w:r>
        <w:rPr>
          <w:rFonts w:cs="Times New Roman"/>
          <w:color w:val="0000FF"/>
          <w:sz w:val="32"/>
          <w:szCs w:val="32"/>
        </w:rPr>
        <w:t>FOURNITURE, LIVRAISON, INSTALLATION, MISE EN SERVICE, FORMATION ET GARANTIE</w:t>
      </w:r>
      <w:r w:rsidRPr="002C43C9">
        <w:rPr>
          <w:rFonts w:cs="Times New Roman"/>
          <w:color w:val="0000FF"/>
          <w:sz w:val="32"/>
          <w:szCs w:val="32"/>
        </w:rPr>
        <w:t xml:space="preserve"> De détecteurs de rayon</w:t>
      </w:r>
      <w:r w:rsidRPr="00BE4C6F">
        <w:rPr>
          <w:rFonts w:cs="Times New Roman"/>
          <w:color w:val="0000FF"/>
          <w:sz w:val="32"/>
          <w:szCs w:val="32"/>
        </w:rPr>
        <w:t>S X neufS</w:t>
      </w:r>
      <w:r>
        <w:rPr>
          <w:rFonts w:cs="Arial"/>
          <w:color w:val="0000FF"/>
          <w:sz w:val="32"/>
          <w:szCs w:val="32"/>
        </w:rPr>
        <w:t xml:space="preserve"> </w:t>
      </w:r>
      <w:r w:rsidRPr="00AF48CE">
        <w:rPr>
          <w:rFonts w:cs="Times New Roman"/>
          <w:color w:val="0000FF"/>
          <w:sz w:val="32"/>
          <w:szCs w:val="32"/>
        </w:rPr>
        <w:t xml:space="preserve">POUR LE COMPTE </w:t>
      </w:r>
      <w:r>
        <w:rPr>
          <w:rFonts w:cs="Times New Roman"/>
          <w:color w:val="0000FF"/>
          <w:sz w:val="32"/>
          <w:szCs w:val="32"/>
        </w:rPr>
        <w:t xml:space="preserve">de </w:t>
      </w:r>
      <w:r w:rsidRPr="00553F53">
        <w:rPr>
          <w:rFonts w:cs="Times New Roman"/>
          <w:color w:val="0000FF"/>
          <w:sz w:val="32"/>
          <w:szCs w:val="32"/>
        </w:rPr>
        <w:t xml:space="preserve">LABORATOIRE D’ANALYSE ET D’ARCHITECTURE DES SYSTEMES (LAAS) - CNRS </w:t>
      </w:r>
    </w:p>
    <w:bookmarkEnd w:id="1"/>
    <w:p w:rsidR="007E1AE2" w:rsidRDefault="007E1AE2">
      <w:pPr>
        <w:jc w:val="center"/>
        <w:rPr>
          <w:rFonts w:ascii="Arial Narrow" w:eastAsia="Calibri" w:hAnsi="Arial Narrow" w:cs="Arial"/>
          <w:b/>
          <w:smallCaps/>
          <w:color w:val="000066"/>
          <w:sz w:val="48"/>
          <w:szCs w:val="44"/>
          <w:lang w:eastAsia="en-US"/>
        </w:rPr>
      </w:pPr>
    </w:p>
    <w:p w:rsidR="00085106" w:rsidRPr="00085106" w:rsidRDefault="00890DAF" w:rsidP="00085106">
      <w:pPr>
        <w:pStyle w:val="Titre8"/>
        <w:keepLines w:val="0"/>
        <w:numPr>
          <w:ilvl w:val="7"/>
          <w:numId w:val="16"/>
        </w:numPr>
        <w:spacing w:before="0" w:after="120"/>
        <w:contextualSpacing w:val="0"/>
        <w:jc w:val="center"/>
        <w:rPr>
          <w:rFonts w:ascii="Arial Narrow" w:hAnsi="Arial Narrow" w:cs="Times New Roman"/>
          <w:b/>
          <w:color w:val="0000FF"/>
          <w:sz w:val="20"/>
          <w:szCs w:val="20"/>
          <w:u w:val="single"/>
        </w:rPr>
      </w:pPr>
      <w:bookmarkStart w:id="2" w:name="_Toc179189640"/>
      <w:r>
        <w:rPr>
          <w:rFonts w:ascii="Arial Narrow" w:hAnsi="Arial Narrow" w:cs="Times New Roman"/>
          <w:b/>
          <w:color w:val="0000FF"/>
          <w:sz w:val="32"/>
          <w:szCs w:val="32"/>
          <w:u w:val="single"/>
        </w:rPr>
        <w:t>MARCHE</w:t>
      </w:r>
      <w:r w:rsidR="00085106" w:rsidRPr="00085106">
        <w:rPr>
          <w:rFonts w:ascii="Arial Narrow" w:hAnsi="Arial Narrow" w:cs="Times New Roman"/>
          <w:b/>
          <w:color w:val="0000FF"/>
          <w:sz w:val="32"/>
          <w:szCs w:val="32"/>
          <w:u w:val="single"/>
        </w:rPr>
        <w:t xml:space="preserve"> N°</w:t>
      </w:r>
      <w:bookmarkEnd w:id="2"/>
      <w:r w:rsidRPr="00890DAF">
        <w:rPr>
          <w:rFonts w:ascii="Arial Narrow" w:hAnsi="Arial Narrow" w:cs="Times New Roman"/>
          <w:b/>
          <w:color w:val="0000FF"/>
          <w:sz w:val="32"/>
          <w:szCs w:val="32"/>
          <w:u w:val="single"/>
        </w:rPr>
        <w:t>24.14.043</w:t>
      </w:r>
    </w:p>
    <w:p w:rsidR="007E1AE2" w:rsidRDefault="007E1AE2">
      <w:pPr>
        <w:jc w:val="center"/>
        <w:rPr>
          <w:rFonts w:ascii="Arial Narrow" w:eastAsia="Calibri" w:hAnsi="Arial Narrow" w:cs="Arial"/>
          <w:b/>
          <w:smallCaps/>
          <w:color w:val="000066"/>
          <w:sz w:val="48"/>
          <w:szCs w:val="44"/>
          <w:lang w:eastAsia="en-US"/>
        </w:rPr>
      </w:pPr>
    </w:p>
    <w:p w:rsidR="007E1AE2" w:rsidRDefault="007E1AE2">
      <w:pPr>
        <w:jc w:val="center"/>
        <w:rPr>
          <w:rFonts w:ascii="Arial Narrow" w:eastAsia="Calibri" w:hAnsi="Arial Narrow" w:cs="Arial"/>
          <w:b/>
          <w:smallCaps/>
          <w:color w:val="000066"/>
          <w:sz w:val="48"/>
          <w:szCs w:val="44"/>
          <w:lang w:eastAsia="en-US"/>
        </w:rPr>
      </w:pPr>
    </w:p>
    <w:p w:rsidR="00085106" w:rsidRPr="00085106" w:rsidRDefault="00890DAF" w:rsidP="00085106">
      <w:pPr>
        <w:pBdr>
          <w:top w:val="single" w:sz="20" w:space="18" w:color="000000"/>
          <w:left w:val="single" w:sz="20" w:space="4" w:color="000000"/>
          <w:bottom w:val="single" w:sz="20" w:space="21" w:color="000000"/>
          <w:right w:val="single" w:sz="20" w:space="4" w:color="000000"/>
        </w:pBdr>
        <w:ind w:left="1134" w:right="1136"/>
        <w:jc w:val="center"/>
        <w:rPr>
          <w:rFonts w:ascii="Arial Narrow" w:hAnsi="Arial Narrow"/>
          <w:b/>
          <w:bCs/>
          <w:color w:val="0000FF"/>
          <w:sz w:val="32"/>
          <w:szCs w:val="32"/>
        </w:rPr>
      </w:pPr>
      <w:r>
        <w:rPr>
          <w:rFonts w:ascii="Arial Narrow" w:hAnsi="Arial Narrow"/>
          <w:b/>
          <w:bCs/>
          <w:color w:val="0000FF"/>
          <w:sz w:val="32"/>
          <w:szCs w:val="32"/>
        </w:rPr>
        <w:t xml:space="preserve">Annexe 1 au CCTP n°24402 - </w:t>
      </w:r>
      <w:r w:rsidR="00085106" w:rsidRPr="00085106">
        <w:rPr>
          <w:rFonts w:ascii="Arial Narrow" w:hAnsi="Arial Narrow"/>
          <w:b/>
          <w:bCs/>
          <w:color w:val="0000FF"/>
          <w:sz w:val="32"/>
          <w:szCs w:val="32"/>
        </w:rPr>
        <w:t>C</w:t>
      </w:r>
      <w:r w:rsidR="00085106">
        <w:rPr>
          <w:rFonts w:ascii="Arial Narrow" w:hAnsi="Arial Narrow"/>
          <w:b/>
          <w:bCs/>
          <w:color w:val="0000FF"/>
          <w:sz w:val="32"/>
          <w:szCs w:val="32"/>
        </w:rPr>
        <w:t>ADRE</w:t>
      </w:r>
      <w:r w:rsidR="00085106" w:rsidRPr="00085106">
        <w:rPr>
          <w:rFonts w:ascii="Arial Narrow" w:hAnsi="Arial Narrow"/>
          <w:b/>
          <w:bCs/>
          <w:color w:val="0000FF"/>
          <w:sz w:val="32"/>
          <w:szCs w:val="32"/>
        </w:rPr>
        <w:t xml:space="preserve"> DE </w:t>
      </w:r>
      <w:r w:rsidR="00085106">
        <w:rPr>
          <w:rFonts w:ascii="Arial Narrow" w:hAnsi="Arial Narrow"/>
          <w:b/>
          <w:bCs/>
          <w:color w:val="0000FF"/>
          <w:sz w:val="32"/>
          <w:szCs w:val="32"/>
        </w:rPr>
        <w:t>REPONSE</w:t>
      </w:r>
    </w:p>
    <w:p w:rsidR="00085106" w:rsidRPr="00FD570B" w:rsidRDefault="00085106" w:rsidP="00FD570B">
      <w:pPr>
        <w:pBdr>
          <w:top w:val="single" w:sz="20" w:space="18" w:color="000000"/>
          <w:left w:val="single" w:sz="20" w:space="4" w:color="000000"/>
          <w:bottom w:val="single" w:sz="20" w:space="21" w:color="000000"/>
          <w:right w:val="single" w:sz="20" w:space="4" w:color="000000"/>
        </w:pBdr>
        <w:ind w:left="1134" w:right="1136"/>
        <w:jc w:val="center"/>
        <w:rPr>
          <w:rFonts w:ascii="Arial Narrow" w:hAnsi="Arial Narrow"/>
          <w:b/>
          <w:bCs/>
          <w:color w:val="0000FF"/>
          <w:sz w:val="32"/>
          <w:szCs w:val="32"/>
        </w:rPr>
      </w:pPr>
      <w:r w:rsidRPr="00085106">
        <w:rPr>
          <w:rFonts w:ascii="Arial Narrow" w:hAnsi="Arial Narrow"/>
          <w:b/>
          <w:bCs/>
          <w:color w:val="0000FF"/>
          <w:sz w:val="32"/>
          <w:szCs w:val="32"/>
        </w:rPr>
        <w:t>TECHNIQUE</w:t>
      </w:r>
    </w:p>
    <w:p w:rsidR="007E1AE2" w:rsidRDefault="007E1AE2">
      <w:pPr>
        <w:jc w:val="center"/>
        <w:rPr>
          <w:rFonts w:ascii="Arial Narrow" w:eastAsia="Calibri" w:hAnsi="Arial Narrow" w:cs="Arial"/>
          <w:b/>
          <w:smallCaps/>
          <w:color w:val="000066"/>
          <w:sz w:val="48"/>
          <w:szCs w:val="44"/>
          <w:lang w:eastAsia="en-US"/>
        </w:rPr>
      </w:pPr>
    </w:p>
    <w:p w:rsidR="007E1AE2" w:rsidRDefault="005A3235">
      <w:pPr>
        <w:rPr>
          <w:rFonts w:ascii="Calibri" w:hAnsi="Calibri" w:cs="Calibri"/>
          <w:b/>
          <w:bCs/>
          <w:sz w:val="52"/>
          <w:szCs w:val="52"/>
        </w:rPr>
      </w:pPr>
      <w:r>
        <w:br w:type="page"/>
      </w:r>
    </w:p>
    <w:p w:rsidR="007E1AE2" w:rsidRDefault="004026B0" w:rsidP="004026B0">
      <w:pPr>
        <w:spacing w:after="160" w:line="259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BB6895">
        <w:rPr>
          <w:rFonts w:cs="Calibri"/>
          <w:b/>
        </w:rPr>
        <w:lastRenderedPageBreak/>
        <w:t>PRÉAMBULE</w:t>
      </w:r>
    </w:p>
    <w:p w:rsidR="004026B0" w:rsidRDefault="004026B0" w:rsidP="00CC29C8">
      <w:pPr>
        <w:spacing w:line="360" w:lineRule="auto"/>
        <w:rPr>
          <w:rFonts w:cs="Calibri"/>
        </w:rPr>
      </w:pPr>
    </w:p>
    <w:p w:rsidR="00CC29C8" w:rsidRPr="00BB6895" w:rsidRDefault="00CC29C8" w:rsidP="00CC29C8">
      <w:pPr>
        <w:spacing w:line="360" w:lineRule="auto"/>
        <w:rPr>
          <w:rFonts w:cs="Calibri"/>
        </w:rPr>
      </w:pPr>
      <w:r w:rsidRPr="00BB6895">
        <w:rPr>
          <w:rFonts w:cs="Calibri"/>
        </w:rPr>
        <w:t>L’offre technique du soumissionnaire en réponse à la consultation dont l’objet est mentionné en page de garde du présent document est constituée des documents suivants :</w:t>
      </w:r>
    </w:p>
    <w:p w:rsidR="00CC29C8" w:rsidRDefault="00CC29C8" w:rsidP="00CC29C8">
      <w:pPr>
        <w:widowControl w:val="0"/>
        <w:numPr>
          <w:ilvl w:val="0"/>
          <w:numId w:val="21"/>
        </w:numPr>
        <w:tabs>
          <w:tab w:val="clear" w:pos="360"/>
          <w:tab w:val="num" w:pos="720"/>
        </w:tabs>
        <w:suppressAutoHyphens w:val="0"/>
        <w:adjustRightInd w:val="0"/>
        <w:spacing w:line="360" w:lineRule="auto"/>
        <w:ind w:left="720"/>
        <w:jc w:val="both"/>
        <w:textAlignment w:val="baseline"/>
        <w:rPr>
          <w:rFonts w:cs="Calibri"/>
        </w:rPr>
      </w:pPr>
      <w:r w:rsidRPr="00BB6895">
        <w:rPr>
          <w:rFonts w:cs="Calibri"/>
        </w:rPr>
        <w:t xml:space="preserve">Les réponses apportées au présent cadre de réponse technique (CRT) décrivant les prestations sur lesquelles il s’engage ; </w:t>
      </w:r>
    </w:p>
    <w:p w:rsidR="00CC29C8" w:rsidRPr="00BB6895" w:rsidRDefault="00CC29C8" w:rsidP="00CC29C8">
      <w:pPr>
        <w:widowControl w:val="0"/>
        <w:numPr>
          <w:ilvl w:val="0"/>
          <w:numId w:val="21"/>
        </w:numPr>
        <w:tabs>
          <w:tab w:val="clear" w:pos="360"/>
          <w:tab w:val="num" w:pos="720"/>
        </w:tabs>
        <w:suppressAutoHyphens w:val="0"/>
        <w:adjustRightInd w:val="0"/>
        <w:spacing w:line="360" w:lineRule="auto"/>
        <w:ind w:left="720"/>
        <w:jc w:val="both"/>
        <w:textAlignment w:val="baseline"/>
        <w:rPr>
          <w:rFonts w:cs="Calibri"/>
        </w:rPr>
      </w:pPr>
      <w:r w:rsidRPr="00BB6895">
        <w:rPr>
          <w:rFonts w:cs="Calibri"/>
        </w:rPr>
        <w:t>Tout document complétant le cadre de réponse technique.</w:t>
      </w:r>
    </w:p>
    <w:p w:rsidR="00CC29C8" w:rsidRPr="00BB6895" w:rsidRDefault="00CC29C8" w:rsidP="00CC29C8">
      <w:pPr>
        <w:spacing w:after="200" w:line="288" w:lineRule="auto"/>
        <w:rPr>
          <w:rFonts w:cs="Calibri"/>
        </w:rPr>
      </w:pPr>
      <w:r w:rsidRPr="00BB6895">
        <w:rPr>
          <w:rFonts w:cs="Calibri"/>
        </w:rPr>
        <w:t xml:space="preserve">Les réponses apportées au présent CRT serviront à évaluer </w:t>
      </w:r>
      <w:r>
        <w:rPr>
          <w:rFonts w:cs="Calibri"/>
        </w:rPr>
        <w:t>la</w:t>
      </w:r>
      <w:r w:rsidRPr="00BB6895">
        <w:rPr>
          <w:rFonts w:cs="Calibri"/>
        </w:rPr>
        <w:t xml:space="preserve"> qualité </w:t>
      </w:r>
      <w:r>
        <w:rPr>
          <w:rFonts w:cs="Calibri"/>
        </w:rPr>
        <w:t xml:space="preserve">de son offre </w:t>
      </w:r>
      <w:r w:rsidRPr="00BB6895">
        <w:rPr>
          <w:rFonts w:cs="Calibri"/>
        </w:rPr>
        <w:t xml:space="preserve">au regard des critères énoncés </w:t>
      </w:r>
      <w:r>
        <w:rPr>
          <w:rFonts w:cs="Calibri"/>
        </w:rPr>
        <w:t>dans le règlement de la consultation</w:t>
      </w:r>
      <w:r w:rsidRPr="00BB6895">
        <w:rPr>
          <w:rFonts w:cs="Calibri"/>
        </w:rPr>
        <w:t>.</w:t>
      </w:r>
    </w:p>
    <w:p w:rsidR="00CC29C8" w:rsidRPr="00BB6895" w:rsidRDefault="00CC29C8" w:rsidP="00CC29C8">
      <w:pPr>
        <w:spacing w:after="200" w:line="288" w:lineRule="auto"/>
        <w:rPr>
          <w:rFonts w:cs="Calibri"/>
        </w:rPr>
      </w:pPr>
      <w:r w:rsidRPr="00BB6895">
        <w:rPr>
          <w:rFonts w:cs="Calibri"/>
        </w:rPr>
        <w:t xml:space="preserve">Le cadre de réponse technique a pour objet de recueillir </w:t>
      </w:r>
      <w:r>
        <w:rPr>
          <w:rFonts w:cs="Calibri"/>
        </w:rPr>
        <w:t>les</w:t>
      </w:r>
      <w:r w:rsidRPr="00BB6895">
        <w:rPr>
          <w:rFonts w:cs="Calibri"/>
        </w:rPr>
        <w:t xml:space="preserve"> éléments de l’offre technique du soumissionnaire et d’en organiser la présentation. Le soumissionnaire y apporte ses engagements pour chacun des points abordés.</w:t>
      </w:r>
    </w:p>
    <w:p w:rsidR="00CC29C8" w:rsidRPr="00BB6895" w:rsidRDefault="00CC29C8" w:rsidP="00CC29C8">
      <w:pPr>
        <w:spacing w:after="200" w:line="288" w:lineRule="auto"/>
        <w:rPr>
          <w:rFonts w:cs="Calibri"/>
        </w:rPr>
      </w:pPr>
      <w:r w:rsidRPr="00BB6895">
        <w:rPr>
          <w:rFonts w:cs="Calibri"/>
        </w:rPr>
        <w:t xml:space="preserve">S’il le souhaite, le soumissionnaire peut compléter le cadre de réponse technique par tout autre document tiers. Il veille à indiquer dans sa réponse au CRT les renvois à ces documents. Il doit lister de manière exhaustive les documents joints en complément du CRT, à la dernière page du présent document. </w:t>
      </w:r>
    </w:p>
    <w:p w:rsidR="00CC29C8" w:rsidRDefault="00CC29C8" w:rsidP="00CC29C8">
      <w:pPr>
        <w:spacing w:after="200" w:line="288" w:lineRule="auto"/>
        <w:rPr>
          <w:rFonts w:cs="Calibri"/>
        </w:rPr>
      </w:pPr>
      <w:r w:rsidRPr="00BB6895">
        <w:rPr>
          <w:rFonts w:cs="Calibri"/>
        </w:rPr>
        <w:t xml:space="preserve">L’ensemble des engagements qui sont consignés dans le CRT et les documents qui le complètent sont contractuels. </w:t>
      </w:r>
    </w:p>
    <w:p w:rsidR="00CC29C8" w:rsidRPr="00706D77" w:rsidRDefault="00D35A75" w:rsidP="00D35A75">
      <w:pPr>
        <w:jc w:val="both"/>
        <w:rPr>
          <w:rFonts w:cs="Calibri"/>
        </w:rPr>
      </w:pPr>
      <w:r w:rsidRPr="00D35A75">
        <w:rPr>
          <w:rFonts w:cs="Calibri"/>
          <w:b/>
          <w:u w:val="single"/>
        </w:rPr>
        <w:t>Attention</w:t>
      </w:r>
      <w:r>
        <w:rPr>
          <w:rFonts w:cs="Calibri"/>
        </w:rPr>
        <w:t xml:space="preserve">, </w:t>
      </w:r>
      <w:r w:rsidR="00CC29C8" w:rsidRPr="00706D77">
        <w:rPr>
          <w:rFonts w:cs="Calibri"/>
        </w:rPr>
        <w:t xml:space="preserve">L’absence de réponse à une question, l’absence d’un document dont la production est souhaitée ou une réponse incomplète sera considérée comme une absence d’engagements du soumissionnaire sur l’item concerné et </w:t>
      </w:r>
      <w:r w:rsidR="00CC29C8" w:rsidRPr="00E01D79">
        <w:rPr>
          <w:rFonts w:cs="Calibri"/>
          <w:u w:val="single"/>
        </w:rPr>
        <w:t>pénalisera la note attribuée à son offre</w:t>
      </w:r>
      <w:r w:rsidR="00CC29C8" w:rsidRPr="00706D77">
        <w:rPr>
          <w:rFonts w:cs="Calibri"/>
        </w:rPr>
        <w:t>.</w:t>
      </w:r>
    </w:p>
    <w:p w:rsidR="00CC29C8" w:rsidRPr="00706D77" w:rsidRDefault="00CC29C8" w:rsidP="00CC29C8">
      <w:pPr>
        <w:rPr>
          <w:rFonts w:cs="Calibri"/>
        </w:rPr>
      </w:pPr>
    </w:p>
    <w:p w:rsidR="007E1AE2" w:rsidRDefault="00CC29C8" w:rsidP="00CC29C8">
      <w:pPr>
        <w:jc w:val="both"/>
        <w:rPr>
          <w:rFonts w:ascii="Calibri" w:eastAsia="Calibri" w:hAnsi="Calibri"/>
          <w:sz w:val="22"/>
          <w:szCs w:val="24"/>
          <w:lang w:eastAsia="en-US"/>
        </w:rPr>
      </w:pPr>
      <w:r w:rsidRPr="00706D77">
        <w:rPr>
          <w:rFonts w:cs="Calibri"/>
          <w:u w:val="single"/>
        </w:rPr>
        <w:t>NB</w:t>
      </w:r>
      <w:r w:rsidRPr="00706D77">
        <w:rPr>
          <w:rFonts w:cs="Calibri"/>
        </w:rPr>
        <w:t xml:space="preserve"> : Pour les questions identifiées dans chaque critère et/ou sous-critères l’absence de pondération indique que ces dernières ont une valeur équivalente dans l’analyse du critère et/ou sous-critère concerné.</w:t>
      </w:r>
    </w:p>
    <w:p w:rsidR="007E1AE2" w:rsidRDefault="007E1AE2">
      <w:pPr>
        <w:jc w:val="both"/>
        <w:rPr>
          <w:rFonts w:ascii="Calibri" w:eastAsia="Calibri" w:hAnsi="Calibri"/>
          <w:sz w:val="22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2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2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2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2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D35A75" w:rsidRDefault="00D35A75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D35A75" w:rsidRDefault="00D35A75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D35A75" w:rsidRDefault="00D35A75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D35A75" w:rsidRDefault="00D35A75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D35A75" w:rsidRDefault="00D35A75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5A3235">
      <w:pPr>
        <w:widowControl w:val="0"/>
        <w:shd w:val="clear" w:color="auto" w:fill="FFFFFF"/>
        <w:spacing w:before="120" w:after="240" w:line="259" w:lineRule="auto"/>
        <w:ind w:left="1060" w:hanging="700"/>
        <w:jc w:val="both"/>
        <w:outlineLvl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 xml:space="preserve">Identification </w:t>
      </w:r>
      <w:r w:rsidR="00D35A75">
        <w:rPr>
          <w:rFonts w:ascii="Calibri" w:hAnsi="Calibri" w:cs="Calibri"/>
          <w:b/>
          <w:bCs/>
          <w:sz w:val="28"/>
          <w:szCs w:val="28"/>
        </w:rPr>
        <w:t>du candidat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:rsidR="007E1AE2" w:rsidRDefault="005A3235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b/>
          <w:bCs/>
          <w:sz w:val="24"/>
          <w:szCs w:val="24"/>
          <w:lang w:eastAsia="en-US"/>
        </w:rPr>
        <w:t>Nom commercial</w:t>
      </w:r>
      <w:r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id w:val="1579247225"/>
          <w:placeholder>
            <w:docPart w:val="AEE42E6F09C04FC4AD6E301E8F39D73C"/>
          </w:placeholder>
          <w:showingPlcHdr/>
        </w:sdtPr>
        <w:sdtEndPr/>
        <w:sdtContent>
          <w:r>
            <w:rPr>
              <w:rFonts w:ascii="Calibri" w:eastAsia="Calibri" w:hAnsi="Calibri"/>
              <w:color w:val="808080"/>
              <w:sz w:val="24"/>
              <w:szCs w:val="24"/>
              <w:lang w:eastAsia="en-US"/>
            </w:rPr>
            <w:t>Cliquez ou appuyez ici pour entrer du texte.</w:t>
          </w:r>
        </w:sdtContent>
      </w:sdt>
    </w:p>
    <w:p w:rsidR="007E1AE2" w:rsidRDefault="007E1AE2">
      <w:pPr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5A32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Calibri" w:eastAsia="Calibri" w:hAnsi="Calibri"/>
          <w:bCs/>
          <w:i/>
          <w:iCs/>
          <w:sz w:val="24"/>
          <w:szCs w:val="24"/>
          <w:lang w:eastAsia="en-US"/>
        </w:rPr>
      </w:pPr>
      <w:bookmarkStart w:id="3" w:name="_Hlk121402928"/>
      <w:r>
        <w:rPr>
          <w:rFonts w:ascii="Calibri" w:eastAsia="Calibri" w:hAnsi="Calibri"/>
          <w:b/>
          <w:sz w:val="24"/>
          <w:szCs w:val="24"/>
          <w:lang w:eastAsia="en-US"/>
        </w:rPr>
        <w:t xml:space="preserve">Critère 1 – </w:t>
      </w:r>
      <w:r w:rsidR="00AE3F09">
        <w:rPr>
          <w:rFonts w:ascii="Calibri" w:eastAsia="Calibri" w:hAnsi="Calibri"/>
          <w:b/>
          <w:sz w:val="24"/>
          <w:szCs w:val="24"/>
          <w:lang w:eastAsia="en-US"/>
        </w:rPr>
        <w:t>PERFORMANCE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TECHNIQUE : </w:t>
      </w:r>
      <w:r w:rsidR="00B07BE5" w:rsidRPr="00B07BE5">
        <w:rPr>
          <w:rFonts w:ascii="Calibri" w:eastAsia="Calibri" w:hAnsi="Calibri"/>
          <w:b/>
          <w:sz w:val="24"/>
          <w:szCs w:val="24"/>
          <w:lang w:eastAsia="en-US"/>
        </w:rPr>
        <w:t>55</w:t>
      </w:r>
      <w:r w:rsidRPr="00B07BE5">
        <w:rPr>
          <w:rFonts w:ascii="Calibri" w:eastAsia="Calibri" w:hAnsi="Calibri"/>
          <w:b/>
          <w:sz w:val="24"/>
          <w:szCs w:val="24"/>
          <w:lang w:eastAsia="en-US"/>
        </w:rPr>
        <w:t>%</w:t>
      </w:r>
      <w:bookmarkEnd w:id="3"/>
    </w:p>
    <w:p w:rsidR="007E1AE2" w:rsidRDefault="007E1AE2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2C0707" w:rsidRDefault="002C0707" w:rsidP="002C0707">
      <w:pPr>
        <w:rPr>
          <w:rFonts w:ascii="Arial" w:eastAsia="Calibri" w:hAnsi="Arial" w:cs="Arial"/>
          <w:bCs/>
          <w:lang w:eastAsia="en-US"/>
        </w:rPr>
      </w:pPr>
      <w:r>
        <w:rPr>
          <w:b/>
          <w:bCs/>
          <w:u w:val="single"/>
        </w:rPr>
        <w:t>Éléments obligatoires :</w:t>
      </w:r>
      <w:r>
        <w:t xml:space="preserve"> le candidat répond dans la colonne de droite du tableau ci-dessous par OUI ou NON</w:t>
      </w:r>
    </w:p>
    <w:p w:rsidR="002C0707" w:rsidRDefault="002C0707" w:rsidP="002C0707">
      <w:pPr>
        <w:rPr>
          <w:rFonts w:ascii="Arial" w:eastAsia="Calibri" w:hAnsi="Arial" w:cs="Arial"/>
          <w:bCs/>
          <w:lang w:eastAsia="en-US"/>
        </w:rPr>
      </w:pPr>
    </w:p>
    <w:tbl>
      <w:tblPr>
        <w:tblW w:w="962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621"/>
      </w:tblGrid>
      <w:tr w:rsidR="002C0707" w:rsidTr="00234681"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2C0707" w:rsidRDefault="002C0707" w:rsidP="00234681">
            <w:pPr>
              <w:widowControl w:val="0"/>
              <w:spacing w:before="57" w:after="57"/>
              <w:jc w:val="center"/>
              <w:rPr>
                <w:b/>
              </w:rPr>
            </w:pPr>
            <w:r>
              <w:rPr>
                <w:b/>
              </w:rPr>
              <w:t>Réponse du candidat par OUI ou NON</w:t>
            </w:r>
          </w:p>
        </w:tc>
      </w:tr>
    </w:tbl>
    <w:p w:rsidR="002C0707" w:rsidRDefault="002C0707" w:rsidP="002C0707">
      <w:pPr>
        <w:rPr>
          <w:rFonts w:ascii="Arial" w:eastAsia="Calibri" w:hAnsi="Arial" w:cs="Arial"/>
          <w:bCs/>
          <w:lang w:eastAsia="en-US"/>
        </w:rPr>
      </w:pPr>
    </w:p>
    <w:tbl>
      <w:tblPr>
        <w:tblW w:w="963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14"/>
        <w:gridCol w:w="1694"/>
        <w:gridCol w:w="5878"/>
        <w:gridCol w:w="1350"/>
      </w:tblGrid>
      <w:tr w:rsidR="002C0707" w:rsidTr="0023468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12876" w:rsidP="00212876">
            <w:pPr>
              <w:widowControl w:val="0"/>
              <w:spacing w:before="57" w:after="57"/>
            </w:pPr>
            <w: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C0707" w:rsidP="00234681">
            <w:pPr>
              <w:widowControl w:val="0"/>
              <w:spacing w:before="57" w:after="57"/>
              <w:jc w:val="center"/>
            </w:pPr>
            <w:r>
              <w:t>Détecteurs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3C46" w:rsidRPr="00313D06" w:rsidRDefault="002C0707" w:rsidP="00513C46">
            <w:pPr>
              <w:pStyle w:val="Corpsdetexte"/>
              <w:spacing w:after="120" w:line="240" w:lineRule="auto"/>
              <w:jc w:val="both"/>
            </w:pPr>
            <w:r w:rsidRPr="00313D06">
              <w:t xml:space="preserve">Le système doit comporter 2 détecteurs : </w:t>
            </w:r>
          </w:p>
          <w:p w:rsidR="00513C46" w:rsidRPr="00313D06" w:rsidRDefault="002C0707" w:rsidP="00513C46">
            <w:pPr>
              <w:pStyle w:val="Corpsdetexte"/>
              <w:numPr>
                <w:ilvl w:val="0"/>
                <w:numId w:val="20"/>
              </w:numPr>
              <w:spacing w:after="120" w:line="240" w:lineRule="auto"/>
              <w:jc w:val="both"/>
            </w:pPr>
            <w:r w:rsidRPr="00313D06">
              <w:t>Un détecteur avec fenêtre, dit "standard", qui permettra l’analyse jusqu’à 30keV</w:t>
            </w:r>
          </w:p>
          <w:p w:rsidR="002C0707" w:rsidRPr="00313D06" w:rsidRDefault="002C0707" w:rsidP="00513C46">
            <w:pPr>
              <w:pStyle w:val="Corpsdetexte"/>
              <w:numPr>
                <w:ilvl w:val="0"/>
                <w:numId w:val="20"/>
              </w:numPr>
              <w:spacing w:after="120" w:line="240" w:lineRule="auto"/>
              <w:jc w:val="both"/>
            </w:pPr>
            <w:r w:rsidRPr="00313D06">
              <w:t xml:space="preserve">Un détecteur sans fenêtre, dit "WINDOW-LESS", qui permettra l’analyse à basse tension (&lt;5kV)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707" w:rsidRDefault="002C0707" w:rsidP="00234681">
            <w:pPr>
              <w:widowControl w:val="0"/>
              <w:spacing w:before="57" w:after="57"/>
              <w:jc w:val="center"/>
            </w:pPr>
            <w:r>
              <w:t>OUI / NON</w:t>
            </w:r>
          </w:p>
        </w:tc>
      </w:tr>
      <w:tr w:rsidR="002C0707" w:rsidTr="0023468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12876" w:rsidP="00212876">
            <w:pPr>
              <w:widowControl w:val="0"/>
              <w:spacing w:before="57" w:after="57"/>
            </w:pPr>
            <w: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12876" w:rsidP="00234681">
            <w:pPr>
              <w:widowControl w:val="0"/>
              <w:spacing w:before="57" w:after="57"/>
              <w:jc w:val="center"/>
            </w:pPr>
            <w:r>
              <w:t>Electronique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C0707" w:rsidP="00234681">
            <w:pPr>
              <w:widowControl w:val="0"/>
              <w:spacing w:before="57" w:after="57"/>
            </w:pPr>
            <w:r>
              <w:t xml:space="preserve">Le </w:t>
            </w:r>
            <w:r w:rsidR="00212876">
              <w:t>système doit posséder une électronique d’acquisition/de calcul unique pour les 2 détecteurs</w:t>
            </w:r>
            <w:r>
              <w:t>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707" w:rsidRDefault="002C0707" w:rsidP="00234681">
            <w:pPr>
              <w:widowControl w:val="0"/>
              <w:spacing w:before="57" w:after="57"/>
              <w:jc w:val="center"/>
            </w:pPr>
            <w:r>
              <w:t>OUI / NON</w:t>
            </w:r>
          </w:p>
        </w:tc>
      </w:tr>
      <w:tr w:rsidR="002C0707" w:rsidTr="00234681"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12876" w:rsidP="00212876">
            <w:pPr>
              <w:widowControl w:val="0"/>
              <w:spacing w:before="57" w:after="57"/>
            </w:pPr>
            <w:r>
              <w:t>3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12876" w:rsidP="00234681">
            <w:pPr>
              <w:widowControl w:val="0"/>
              <w:spacing w:before="57" w:after="57"/>
              <w:jc w:val="center"/>
            </w:pPr>
            <w:r>
              <w:t>Logiciel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12876" w:rsidP="00234681">
            <w:pPr>
              <w:widowControl w:val="0"/>
              <w:spacing w:before="57" w:after="57"/>
            </w:pPr>
            <w:r>
              <w:t>Le logiciel doit permettre l’acquisition, le traitement et l’analyse des données des 2 détecteurs</w:t>
            </w:r>
            <w:r w:rsidR="002C0707">
              <w:t>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707" w:rsidRDefault="002C0707" w:rsidP="00234681">
            <w:pPr>
              <w:widowControl w:val="0"/>
              <w:spacing w:before="57" w:after="57"/>
              <w:jc w:val="center"/>
            </w:pPr>
            <w:r>
              <w:t>OUI / NON</w:t>
            </w:r>
          </w:p>
        </w:tc>
      </w:tr>
      <w:tr w:rsidR="002C0707" w:rsidTr="00234681">
        <w:trPr>
          <w:trHeight w:val="293"/>
        </w:trPr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C0707" w:rsidP="00234681">
            <w:pPr>
              <w:pStyle w:val="Paragraphedeliste"/>
              <w:widowControl w:val="0"/>
              <w:numPr>
                <w:ilvl w:val="2"/>
                <w:numId w:val="11"/>
              </w:num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C0707" w:rsidP="00234681">
            <w:pPr>
              <w:widowControl w:val="0"/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Pr="00AD098E" w:rsidRDefault="002C0707" w:rsidP="00234681">
            <w:pPr>
              <w:widowControl w:val="0"/>
              <w:spacing w:before="57" w:after="57" w:line="65" w:lineRule="atLeast"/>
              <w:rPr>
                <w:rFonts w:eastAsia="Calibri" w:cs="Calibri"/>
                <w:color w:val="000000"/>
                <w:szCs w:val="28"/>
                <w:highlight w:val="yellow"/>
              </w:rPr>
            </w:pPr>
            <w:r w:rsidRPr="00D43941">
              <w:rPr>
                <w:rFonts w:eastAsia="Calibri" w:cs="Calibri"/>
                <w:color w:val="000000"/>
                <w:szCs w:val="28"/>
              </w:rPr>
              <w:t>Le système</w:t>
            </w:r>
            <w:r w:rsidR="00212876">
              <w:rPr>
                <w:rFonts w:eastAsia="Calibri" w:cs="Calibri"/>
                <w:color w:val="000000"/>
                <w:szCs w:val="28"/>
              </w:rPr>
              <w:t xml:space="preserve"> doit pouvoir limiter/annuler les décalages dues aux charges/mouvements de l’échantillon</w:t>
            </w:r>
            <w:r w:rsidRPr="00D43941">
              <w:rPr>
                <w:rFonts w:eastAsia="Calibri" w:cs="Calibri"/>
                <w:color w:val="000000"/>
                <w:szCs w:val="28"/>
              </w:rPr>
              <w:t>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707" w:rsidRDefault="002C0707" w:rsidP="00234681">
            <w:pPr>
              <w:widowControl w:val="0"/>
              <w:spacing w:before="57" w:after="57"/>
              <w:jc w:val="center"/>
            </w:pPr>
            <w:r>
              <w:t>OUI / NON</w:t>
            </w:r>
          </w:p>
        </w:tc>
      </w:tr>
      <w:tr w:rsidR="002C0707" w:rsidTr="00234681">
        <w:trPr>
          <w:trHeight w:val="293"/>
        </w:trPr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C0707" w:rsidP="00234681">
            <w:pPr>
              <w:pStyle w:val="Paragraphedeliste"/>
              <w:widowControl w:val="0"/>
              <w:numPr>
                <w:ilvl w:val="2"/>
                <w:numId w:val="11"/>
              </w:num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C0707" w:rsidP="00234681">
            <w:pPr>
              <w:widowControl w:val="0"/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12876" w:rsidP="00234681">
            <w:pPr>
              <w:widowControl w:val="0"/>
              <w:spacing w:before="57" w:after="57" w:line="65" w:lineRule="atLeast"/>
              <w:rPr>
                <w:rFonts w:eastAsia="Calibri" w:cs="Calibri"/>
                <w:color w:val="000000"/>
                <w:szCs w:val="28"/>
              </w:rPr>
            </w:pPr>
            <w:r>
              <w:rPr>
                <w:rFonts w:eastAsia="Calibri" w:cs="Calibri"/>
                <w:color w:val="000000"/>
                <w:szCs w:val="28"/>
              </w:rPr>
              <w:t>Le logiciel permet une identification des pics d’énergies</w:t>
            </w:r>
            <w:r w:rsidR="002C0707">
              <w:rPr>
                <w:rFonts w:eastAsia="Calibri" w:cs="Calibri"/>
                <w:color w:val="000000"/>
                <w:szCs w:val="28"/>
              </w:rPr>
              <w:t>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707" w:rsidRDefault="002C0707" w:rsidP="00234681">
            <w:pPr>
              <w:widowControl w:val="0"/>
              <w:spacing w:before="57" w:after="57"/>
              <w:jc w:val="center"/>
            </w:pPr>
            <w:r>
              <w:t>OUI / NON</w:t>
            </w:r>
          </w:p>
        </w:tc>
      </w:tr>
      <w:tr w:rsidR="002C0707" w:rsidTr="00234681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34681" w:rsidP="00234681">
            <w:pPr>
              <w:widowControl w:val="0"/>
              <w:spacing w:before="57" w:after="57"/>
            </w:pPr>
            <w:r>
              <w:t>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34681" w:rsidP="00234681">
            <w:pPr>
              <w:widowControl w:val="0"/>
              <w:spacing w:before="57" w:after="57"/>
              <w:jc w:val="center"/>
            </w:pPr>
            <w:r>
              <w:t>Résolution spatiale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Pr="00212876" w:rsidRDefault="00234681" w:rsidP="00234681">
            <w:pPr>
              <w:widowControl w:val="0"/>
              <w:spacing w:before="57" w:after="57"/>
              <w:rPr>
                <w:highlight w:val="yellow"/>
              </w:rPr>
            </w:pPr>
            <w:r w:rsidRPr="00234681">
              <w:t>Le système permettr</w:t>
            </w:r>
            <w:r>
              <w:t>a</w:t>
            </w:r>
            <w:r w:rsidRPr="00234681">
              <w:t xml:space="preserve"> une résolution latérale d’identification des couches &lt;50nm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707" w:rsidRDefault="002C0707" w:rsidP="00234681">
            <w:pPr>
              <w:widowControl w:val="0"/>
              <w:spacing w:before="57" w:after="57"/>
              <w:jc w:val="center"/>
            </w:pPr>
            <w:r>
              <w:t>OUI / NON</w:t>
            </w:r>
          </w:p>
        </w:tc>
      </w:tr>
      <w:tr w:rsidR="002C0707" w:rsidTr="00234681">
        <w:trPr>
          <w:trHeight w:val="58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34681" w:rsidP="00234681">
            <w:pPr>
              <w:widowControl w:val="0"/>
              <w:spacing w:before="57" w:after="57"/>
            </w:pPr>
            <w:r>
              <w:t>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Default="00234681" w:rsidP="00234681">
            <w:pPr>
              <w:widowControl w:val="0"/>
              <w:spacing w:before="57" w:after="57"/>
              <w:jc w:val="center"/>
            </w:pPr>
            <w:r>
              <w:t>Encombrement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C0707" w:rsidRPr="00234681" w:rsidRDefault="00234681" w:rsidP="00234681">
            <w:pPr>
              <w:widowControl w:val="0"/>
              <w:spacing w:before="57" w:after="57"/>
            </w:pPr>
            <w:r w:rsidRPr="00234681">
              <w:t>Les analyses seront possibles sur des échantillons de 10cm tiltés à 45°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707" w:rsidRDefault="002C0707" w:rsidP="00234681">
            <w:pPr>
              <w:widowControl w:val="0"/>
              <w:spacing w:before="57" w:after="57"/>
              <w:jc w:val="center"/>
            </w:pPr>
            <w:r>
              <w:t>OUI / NON</w:t>
            </w:r>
          </w:p>
        </w:tc>
      </w:tr>
      <w:tr w:rsidR="00513C46" w:rsidTr="00234681">
        <w:trPr>
          <w:trHeight w:val="58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3C46" w:rsidRDefault="00513C46" w:rsidP="00234681">
            <w:pPr>
              <w:widowControl w:val="0"/>
              <w:spacing w:before="57" w:after="57"/>
            </w:pPr>
            <w:r>
              <w:t>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3C46" w:rsidRDefault="00513C46" w:rsidP="00234681">
            <w:pPr>
              <w:widowControl w:val="0"/>
              <w:spacing w:before="57" w:after="57"/>
              <w:jc w:val="center"/>
            </w:pPr>
            <w:r>
              <w:t>Ordinateur de commande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3C46" w:rsidRPr="00234681" w:rsidRDefault="00513C46" w:rsidP="00234681">
            <w:pPr>
              <w:widowControl w:val="0"/>
              <w:spacing w:before="57" w:after="57"/>
            </w:pPr>
            <w:r>
              <w:t xml:space="preserve">L’ordinateur sera sous </w:t>
            </w:r>
            <w:proofErr w:type="spellStart"/>
            <w:r>
              <w:t>windows</w:t>
            </w:r>
            <w:proofErr w:type="spellEnd"/>
            <w:r>
              <w:t xml:space="preserve"> 11 ou s’engage à le passer sous </w:t>
            </w:r>
            <w:proofErr w:type="spellStart"/>
            <w:r>
              <w:t>windows</w:t>
            </w:r>
            <w:proofErr w:type="spellEnd"/>
            <w:r>
              <w:t xml:space="preserve"> 11 avant la fin de la garantie.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3C46" w:rsidRDefault="00513C46" w:rsidP="00234681">
            <w:pPr>
              <w:widowControl w:val="0"/>
              <w:spacing w:before="57" w:after="57"/>
              <w:jc w:val="center"/>
            </w:pPr>
            <w:r>
              <w:t>OUI / NON</w:t>
            </w:r>
          </w:p>
        </w:tc>
      </w:tr>
    </w:tbl>
    <w:p w:rsidR="002C0707" w:rsidRDefault="002C0707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7E1AE2" w:rsidRDefault="005A3235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32"/>
        </w:tabs>
        <w:jc w:val="both"/>
        <w:outlineLvl w:val="0"/>
        <w:rPr>
          <w:rFonts w:ascii="Calibri" w:hAnsi="Calibri" w:cs="Calibri"/>
          <w:b/>
          <w:bCs/>
          <w:sz w:val="18"/>
          <w:szCs w:val="18"/>
        </w:rPr>
      </w:pPr>
      <w:r w:rsidRPr="00E15BF3">
        <w:rPr>
          <w:rFonts w:ascii="Calibri" w:hAnsi="Calibri" w:cs="Calibri"/>
          <w:b/>
          <w:bCs/>
          <w:sz w:val="24"/>
          <w:szCs w:val="24"/>
          <w:highlight w:val="lightGray"/>
        </w:rPr>
        <w:t xml:space="preserve"> </w:t>
      </w:r>
      <w:r w:rsidRPr="00E15BF3">
        <w:rPr>
          <w:rFonts w:asciiTheme="minorHAnsi" w:eastAsia="Calibri" w:hAnsiTheme="minorHAnsi" w:cstheme="minorHAnsi"/>
          <w:b/>
          <w:bCs/>
          <w:sz w:val="24"/>
          <w:szCs w:val="24"/>
          <w:highlight w:val="lightGray"/>
          <w:lang w:eastAsia="en-US"/>
        </w:rPr>
        <w:t xml:space="preserve">Sous-critère 1 – </w:t>
      </w:r>
      <w:r w:rsidR="00234681">
        <w:rPr>
          <w:rFonts w:ascii="Calibri" w:hAnsi="Calibri" w:cs="Calibri"/>
          <w:b/>
          <w:bCs/>
          <w:sz w:val="24"/>
          <w:szCs w:val="24"/>
          <w:highlight w:val="lightGray"/>
        </w:rPr>
        <w:t>détecteurs</w:t>
      </w:r>
      <w:r>
        <w:rPr>
          <w:rFonts w:ascii="Calibri" w:hAnsi="Calibri" w:cs="Calibri"/>
          <w:b/>
          <w:bCs/>
          <w:sz w:val="24"/>
          <w:szCs w:val="24"/>
        </w:rPr>
        <w:t xml:space="preserve"> : </w:t>
      </w:r>
      <w:r w:rsidR="00B07BE5" w:rsidRPr="00B07BE5">
        <w:rPr>
          <w:rFonts w:ascii="Calibri" w:hAnsi="Calibri" w:cs="Calibri"/>
          <w:b/>
          <w:bCs/>
          <w:sz w:val="24"/>
          <w:szCs w:val="24"/>
        </w:rPr>
        <w:t>25</w:t>
      </w:r>
      <w:r w:rsidRPr="00B07BE5">
        <w:rPr>
          <w:rFonts w:ascii="Calibri" w:hAnsi="Calibri" w:cs="Calibri"/>
          <w:b/>
          <w:bCs/>
          <w:sz w:val="24"/>
          <w:szCs w:val="24"/>
        </w:rPr>
        <w:t>%</w:t>
      </w:r>
    </w:p>
    <w:p w:rsidR="007E1AE2" w:rsidRDefault="007E1AE2">
      <w:pPr>
        <w:rPr>
          <w:rFonts w:ascii="Arial" w:eastAsia="Calibri" w:hAnsi="Arial" w:cs="Arial"/>
          <w:bCs/>
          <w:lang w:eastAsia="en-US"/>
        </w:rPr>
      </w:pPr>
    </w:p>
    <w:p w:rsidR="007E1AE2" w:rsidRDefault="005A3235">
      <w:pPr>
        <w:rPr>
          <w:rFonts w:ascii="Arial" w:eastAsia="Calibri" w:hAnsi="Arial" w:cs="Arial"/>
          <w:bCs/>
          <w:lang w:eastAsia="en-US"/>
        </w:rPr>
      </w:pPr>
      <w:r>
        <w:rPr>
          <w:b/>
          <w:bCs/>
          <w:u w:val="single"/>
        </w:rPr>
        <w:t>Éléments d’évaluation des performances de l’équipement :</w:t>
      </w:r>
      <w:r>
        <w:t xml:space="preserve"> le candidat fournit un maximum de détails dans ses réponses en donnant des valeurs.</w:t>
      </w:r>
    </w:p>
    <w:p w:rsidR="007E1AE2" w:rsidRDefault="007E1AE2">
      <w:pPr>
        <w:rPr>
          <w:rFonts w:ascii="Arial" w:eastAsia="Calibri" w:hAnsi="Arial" w:cs="Arial"/>
          <w:bCs/>
          <w:lang w:eastAsia="en-US"/>
        </w:rPr>
      </w:pPr>
    </w:p>
    <w:tbl>
      <w:tblPr>
        <w:tblW w:w="962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621"/>
      </w:tblGrid>
      <w:tr w:rsidR="007E1AE2"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7E1AE2" w:rsidRDefault="005A323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M</w:t>
            </w:r>
            <w:bookmarkStart w:id="4" w:name="__DdeLink__1582_1386360815"/>
            <w:r>
              <w:rPr>
                <w:b/>
              </w:rPr>
              <w:t>erci de fournir un maximum de détails dans vos réponses en donnant des valeurs</w:t>
            </w:r>
            <w:bookmarkEnd w:id="4"/>
          </w:p>
        </w:tc>
      </w:tr>
    </w:tbl>
    <w:p w:rsidR="007E1AE2" w:rsidRDefault="007E1AE2">
      <w:pPr>
        <w:rPr>
          <w:rFonts w:ascii="Arial" w:eastAsia="Calibri" w:hAnsi="Arial" w:cs="Arial"/>
          <w:bCs/>
          <w:lang w:eastAsia="en-US"/>
        </w:rPr>
      </w:pPr>
      <w:bookmarkStart w:id="5" w:name="_Hlk1213946012"/>
      <w:bookmarkStart w:id="6" w:name="_Hlk12139460121"/>
      <w:bookmarkStart w:id="7" w:name="_Hlk121394601211"/>
      <w:bookmarkEnd w:id="5"/>
      <w:bookmarkEnd w:id="6"/>
      <w:bookmarkEnd w:id="7"/>
    </w:p>
    <w:p w:rsidR="007E1AE2" w:rsidRPr="00561919" w:rsidRDefault="00234681" w:rsidP="00234681">
      <w:pPr>
        <w:pStyle w:val="Paragraphedeliste"/>
        <w:numPr>
          <w:ilvl w:val="1"/>
          <w:numId w:val="1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  <w:u w:val="single"/>
        </w:rPr>
      </w:pPr>
      <w:bookmarkStart w:id="8" w:name="_Hlk1213946012111"/>
      <w:bookmarkEnd w:id="8"/>
      <w:r>
        <w:rPr>
          <w:b/>
          <w:bCs/>
          <w:u w:val="single"/>
        </w:rPr>
        <w:t>Tailles des capteurs</w:t>
      </w:r>
      <w:r w:rsidRPr="00561919">
        <w:rPr>
          <w:b/>
          <w:bCs/>
          <w:u w:val="single"/>
        </w:rPr>
        <w:t> :</w:t>
      </w:r>
    </w:p>
    <w:p w:rsidR="007E1AE2" w:rsidRDefault="005A32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eastAsia="Calibri" w:cstheme="minorHAnsi"/>
          <w:lang w:eastAsia="en-US"/>
        </w:rPr>
      </w:pPr>
      <w:r>
        <w:t xml:space="preserve">Le candidat précise </w:t>
      </w:r>
      <w:r w:rsidR="00234681">
        <w:t xml:space="preserve">la taille des capteurs de chaque détecteur. </w:t>
      </w:r>
    </w:p>
    <w:p w:rsidR="00234681" w:rsidRDefault="00234681" w:rsidP="00234681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234681" w:rsidRDefault="00234681" w:rsidP="002346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234681" w:rsidRDefault="00234681" w:rsidP="002346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234681" w:rsidRPr="00561919" w:rsidRDefault="00234681" w:rsidP="00234681">
      <w:pPr>
        <w:pStyle w:val="Paragraphedeliste"/>
        <w:numPr>
          <w:ilvl w:val="1"/>
          <w:numId w:val="1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  <w:u w:val="single"/>
        </w:rPr>
      </w:pPr>
      <w:r>
        <w:rPr>
          <w:b/>
          <w:bCs/>
          <w:u w:val="single"/>
        </w:rPr>
        <w:t>Angle solide de collection des rayons X</w:t>
      </w:r>
      <w:r w:rsidRPr="00561919">
        <w:rPr>
          <w:b/>
          <w:bCs/>
          <w:u w:val="single"/>
        </w:rPr>
        <w:t xml:space="preserve"> :</w:t>
      </w:r>
    </w:p>
    <w:p w:rsidR="00234681" w:rsidRDefault="00234681" w:rsidP="002346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eastAsia="Calibri" w:cstheme="minorHAnsi"/>
          <w:lang w:eastAsia="en-US"/>
        </w:rPr>
      </w:pPr>
      <w:r>
        <w:t xml:space="preserve">Le candidat précise la taille des capteurs de chaque détecteur ainsi que l’angle solide obtenu pour la configuration proposée sur le MEB </w:t>
      </w:r>
      <w:proofErr w:type="spellStart"/>
      <w:r>
        <w:t>Verios</w:t>
      </w:r>
      <w:proofErr w:type="spellEnd"/>
      <w:r>
        <w:t xml:space="preserve"> 5 UC de chez </w:t>
      </w:r>
      <w:proofErr w:type="spellStart"/>
      <w:r>
        <w:t>ThermoFisher</w:t>
      </w:r>
      <w:proofErr w:type="spellEnd"/>
      <w:r>
        <w:rPr>
          <w:rFonts w:eastAsia="Calibri" w:cstheme="minorHAnsi"/>
          <w:lang w:eastAsia="en-US"/>
        </w:rPr>
        <w:t>.</w:t>
      </w:r>
    </w:p>
    <w:p w:rsidR="00234681" w:rsidRDefault="00234681" w:rsidP="00234681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234681" w:rsidRDefault="00234681" w:rsidP="002346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234681" w:rsidRDefault="00234681" w:rsidP="002346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rPr>
          <w:rFonts w:asciiTheme="minorHAnsi" w:eastAsia="Calibri" w:hAnsiTheme="minorHAnsi" w:cstheme="minorHAnsi"/>
          <w:sz w:val="24"/>
          <w:szCs w:val="24"/>
        </w:rPr>
      </w:pPr>
    </w:p>
    <w:p w:rsidR="007E1AE2" w:rsidRDefault="00234681" w:rsidP="00234681">
      <w:pPr>
        <w:pStyle w:val="Paragraphedeliste"/>
        <w:numPr>
          <w:ilvl w:val="1"/>
          <w:numId w:val="1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  <w:u w:val="single"/>
        </w:rPr>
      </w:pPr>
      <w:bookmarkStart w:id="9" w:name="_Hlk12139460121111"/>
      <w:bookmarkEnd w:id="9"/>
      <w:r>
        <w:rPr>
          <w:b/>
          <w:bCs/>
          <w:u w:val="single"/>
        </w:rPr>
        <w:t>Matériaux mesurables</w:t>
      </w:r>
      <w:r w:rsidR="005A3235">
        <w:rPr>
          <w:b/>
          <w:bCs/>
          <w:u w:val="single"/>
        </w:rPr>
        <w:t> :</w:t>
      </w:r>
    </w:p>
    <w:p w:rsidR="007E1AE2" w:rsidRDefault="005A323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 xml:space="preserve">Le candidat précise </w:t>
      </w:r>
      <w:r w:rsidR="00234681">
        <w:t>la gamme d’éléments détectés par les détecteurs à 1, 5 et 30keV.</w:t>
      </w:r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bookmarkStart w:id="10" w:name="_Hlk121394601221"/>
      <w:bookmarkStart w:id="11" w:name="_Hlk12139460122"/>
      <w:bookmarkStart w:id="12" w:name="_Hlk1213946012211"/>
      <w:bookmarkEnd w:id="10"/>
      <w:bookmarkEnd w:id="11"/>
      <w:bookmarkEnd w:id="12"/>
    </w:p>
    <w:p w:rsidR="006E0614" w:rsidRPr="006E0614" w:rsidRDefault="006E0614" w:rsidP="006E0614">
      <w:pPr>
        <w:pStyle w:val="Paragraphedeliste"/>
        <w:numPr>
          <w:ilvl w:val="2"/>
          <w:numId w:val="1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  <w:vanish/>
          <w:u w:val="single"/>
        </w:rPr>
      </w:pPr>
      <w:bookmarkStart w:id="13" w:name="_Hlk12139460122111"/>
      <w:bookmarkEnd w:id="13"/>
    </w:p>
    <w:p w:rsidR="007E1AE2" w:rsidRDefault="00234681" w:rsidP="00234681">
      <w:pPr>
        <w:pStyle w:val="Paragraphedeliste"/>
        <w:numPr>
          <w:ilvl w:val="1"/>
          <w:numId w:val="1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  <w:u w:val="single"/>
        </w:rPr>
      </w:pPr>
      <w:r>
        <w:rPr>
          <w:b/>
          <w:bCs/>
          <w:u w:val="single"/>
        </w:rPr>
        <w:t>Résolution en énergie</w:t>
      </w:r>
      <w:r w:rsidRPr="00561919">
        <w:rPr>
          <w:b/>
          <w:bCs/>
          <w:u w:val="single"/>
        </w:rPr>
        <w:t xml:space="preserve"> :</w:t>
      </w:r>
    </w:p>
    <w:p w:rsidR="007E1AE2" w:rsidRDefault="005A323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bookmarkStart w:id="14" w:name="__DdeLink__1305_4282222933"/>
      <w:r>
        <w:t xml:space="preserve">Le candidat indique </w:t>
      </w:r>
      <w:r w:rsidR="00234681">
        <w:t xml:space="preserve">la résolution en énergies </w:t>
      </w:r>
      <w:r w:rsidR="00234681" w:rsidRPr="00234681">
        <w:t xml:space="preserve">pour les raies </w:t>
      </w:r>
      <w:bookmarkStart w:id="15" w:name="_Hlk179898378"/>
      <w:r w:rsidR="00234681" w:rsidRPr="00234681">
        <w:t>Kα du Manganèse et du Carbone</w:t>
      </w:r>
      <w:bookmarkEnd w:id="15"/>
      <w:r w:rsidR="00234681">
        <w:t xml:space="preserve"> pour chaque détecteur</w:t>
      </w:r>
      <w:r>
        <w:t>.</w:t>
      </w:r>
      <w:bookmarkEnd w:id="14"/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bookmarkStart w:id="16" w:name="_Hlk12139460112"/>
      <w:bookmarkEnd w:id="16"/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bookmarkStart w:id="17" w:name="_Hlk121394601225"/>
      <w:bookmarkStart w:id="18" w:name="_Hlk1213946012251"/>
      <w:bookmarkStart w:id="19" w:name="_Hlk12139460122511"/>
      <w:bookmarkEnd w:id="17"/>
      <w:bookmarkEnd w:id="18"/>
      <w:bookmarkEnd w:id="19"/>
    </w:p>
    <w:p w:rsidR="007E1AE2" w:rsidRDefault="00234681" w:rsidP="00234681">
      <w:pPr>
        <w:pStyle w:val="Paragraphedeliste"/>
        <w:numPr>
          <w:ilvl w:val="1"/>
          <w:numId w:val="1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  <w:u w:val="single"/>
        </w:rPr>
      </w:pPr>
      <w:bookmarkStart w:id="20" w:name="_Hlk121394601225111"/>
      <w:bookmarkEnd w:id="20"/>
      <w:r>
        <w:rPr>
          <w:b/>
          <w:bCs/>
          <w:u w:val="single"/>
        </w:rPr>
        <w:t>Sécurité des détecteurs</w:t>
      </w:r>
      <w:r w:rsidR="005A3235">
        <w:rPr>
          <w:b/>
          <w:bCs/>
          <w:u w:val="single"/>
        </w:rPr>
        <w:t xml:space="preserve"> :</w:t>
      </w:r>
    </w:p>
    <w:p w:rsidR="007E1AE2" w:rsidRPr="00234681" w:rsidRDefault="0023468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 xml:space="preserve">Le candidat précise </w:t>
      </w:r>
      <w:r w:rsidRPr="00234681">
        <w:t xml:space="preserve">la procédure de mise en sécurité des détecteurs lors d’une ouverture ou </w:t>
      </w:r>
      <w:r>
        <w:t xml:space="preserve">d’un </w:t>
      </w:r>
      <w:r w:rsidRPr="00234681">
        <w:t>nettoyage par plasma de la chambre</w:t>
      </w:r>
      <w:r>
        <w:t>.</w:t>
      </w:r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bookmarkStart w:id="21" w:name="_Hlk121394601111"/>
      <w:bookmarkEnd w:id="21"/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E1AE2" w:rsidRPr="00561919" w:rsidRDefault="00234681" w:rsidP="007745B0">
      <w:pPr>
        <w:pStyle w:val="Paragraphedeliste"/>
        <w:numPr>
          <w:ilvl w:val="1"/>
          <w:numId w:val="1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</w:rPr>
      </w:pPr>
      <w:r>
        <w:rPr>
          <w:b/>
          <w:bCs/>
          <w:u w:val="single"/>
        </w:rPr>
        <w:t xml:space="preserve">Positions des détecteurs </w:t>
      </w:r>
      <w:r w:rsidR="005A3235" w:rsidRPr="00DA7308">
        <w:rPr>
          <w:b/>
          <w:bCs/>
          <w:u w:val="single"/>
        </w:rPr>
        <w:t>:</w:t>
      </w:r>
    </w:p>
    <w:p w:rsidR="007E1AE2" w:rsidRDefault="00234681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>Le candidat décri</w:t>
      </w:r>
      <w:r w:rsidR="00AE2E11">
        <w:t>t</w:t>
      </w:r>
      <w:r>
        <w:t xml:space="preserve"> </w:t>
      </w:r>
      <w:r w:rsidR="007745B0">
        <w:t xml:space="preserve">sur quels ports du microscope (MEB </w:t>
      </w:r>
      <w:proofErr w:type="spellStart"/>
      <w:r w:rsidR="007745B0">
        <w:t>Verios</w:t>
      </w:r>
      <w:proofErr w:type="spellEnd"/>
      <w:r w:rsidR="007745B0">
        <w:t xml:space="preserve"> 5 UC de chez </w:t>
      </w:r>
      <w:proofErr w:type="spellStart"/>
      <w:r w:rsidR="007745B0">
        <w:t>ThermoFisher</w:t>
      </w:r>
      <w:proofErr w:type="spellEnd"/>
      <w:r w:rsidR="007745B0">
        <w:t>) les détecteurs seront installés et présentera une variante si possible.</w:t>
      </w:r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bookmarkStart w:id="22" w:name="_Hlk121394601121"/>
      <w:bookmarkEnd w:id="22"/>
    </w:p>
    <w:p w:rsidR="00B07BE5" w:rsidRDefault="00B07BE5" w:rsidP="00B07BE5">
      <w:pPr>
        <w:rPr>
          <w:rFonts w:ascii="Arial" w:eastAsia="Calibri" w:hAnsi="Arial" w:cs="Arial"/>
          <w:bCs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E15BF3">
        <w:rPr>
          <w:rFonts w:asciiTheme="minorHAnsi" w:eastAsia="Calibri" w:hAnsiTheme="minorHAnsi" w:cstheme="minorHAnsi"/>
          <w:b/>
          <w:bCs/>
          <w:sz w:val="24"/>
          <w:szCs w:val="24"/>
          <w:highlight w:val="lightGray"/>
          <w:lang w:eastAsia="en-US"/>
        </w:rPr>
        <w:t xml:space="preserve">Sous-critère 3 – </w:t>
      </w:r>
      <w:r>
        <w:rPr>
          <w:rFonts w:asciiTheme="minorHAnsi" w:eastAsia="Calibri" w:hAnsiTheme="minorHAnsi" w:cstheme="minorHAnsi"/>
          <w:b/>
          <w:bCs/>
          <w:sz w:val="24"/>
          <w:szCs w:val="24"/>
          <w:highlight w:val="lightGray"/>
          <w:lang w:eastAsia="en-US"/>
        </w:rPr>
        <w:t>Logiciel d’analyse et de mesure</w:t>
      </w:r>
      <w:r w:rsidRPr="00E15BF3">
        <w:rPr>
          <w:rFonts w:asciiTheme="minorHAnsi" w:eastAsia="Calibri" w:hAnsiTheme="minorHAnsi" w:cstheme="minorHAnsi"/>
          <w:b/>
          <w:bCs/>
          <w:sz w:val="24"/>
          <w:szCs w:val="24"/>
          <w:highlight w:val="lightGray"/>
          <w:lang w:eastAsia="en-US"/>
        </w:rPr>
        <w:t xml:space="preserve"> </w:t>
      </w:r>
      <w:r w:rsidRPr="00B642C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25 %</w:t>
      </w:r>
    </w:p>
    <w:p w:rsidR="00B07BE5" w:rsidRDefault="00B07BE5" w:rsidP="00B07BE5">
      <w:pPr>
        <w:rPr>
          <w:rFonts w:ascii="Arial" w:eastAsia="Calibri" w:hAnsi="Arial" w:cs="Arial"/>
          <w:bCs/>
          <w:lang w:eastAsia="en-US"/>
        </w:rPr>
      </w:pPr>
    </w:p>
    <w:p w:rsidR="00B07BE5" w:rsidRDefault="00B07BE5" w:rsidP="00B07BE5">
      <w:pPr>
        <w:rPr>
          <w:rFonts w:ascii="Arial" w:eastAsia="Calibri" w:hAnsi="Arial" w:cs="Arial"/>
          <w:bCs/>
          <w:lang w:eastAsia="en-US"/>
        </w:rPr>
      </w:pPr>
      <w:r>
        <w:rPr>
          <w:b/>
          <w:bCs/>
          <w:u w:val="single"/>
        </w:rPr>
        <w:t>Éléments d’évaluation des performances de l’équipement :</w:t>
      </w:r>
      <w:r>
        <w:t xml:space="preserve"> le candidat fournit un maximum de détails dans ses réponses en donnant des valeurs.</w:t>
      </w:r>
    </w:p>
    <w:p w:rsidR="00B07BE5" w:rsidRDefault="00B07BE5" w:rsidP="00B07BE5">
      <w:pPr>
        <w:rPr>
          <w:rFonts w:ascii="Arial" w:eastAsia="Calibri" w:hAnsi="Arial" w:cs="Arial"/>
          <w:bCs/>
          <w:lang w:eastAsia="en-US"/>
        </w:rPr>
      </w:pPr>
    </w:p>
    <w:tbl>
      <w:tblPr>
        <w:tblW w:w="962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621"/>
      </w:tblGrid>
      <w:tr w:rsidR="00B07BE5" w:rsidTr="0020500A"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B07BE5" w:rsidRDefault="00B07BE5" w:rsidP="0020500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M</w:t>
            </w:r>
            <w:bookmarkStart w:id="23" w:name="__DdeLink__1582_138636081511"/>
            <w:r>
              <w:rPr>
                <w:b/>
              </w:rPr>
              <w:t>erci de fournir un maximum de détails dans vos réponses en donnant des valeurs</w:t>
            </w:r>
            <w:bookmarkEnd w:id="23"/>
          </w:p>
        </w:tc>
      </w:tr>
    </w:tbl>
    <w:p w:rsidR="00B07BE5" w:rsidRDefault="00B07BE5" w:rsidP="00B07BE5">
      <w:pPr>
        <w:rPr>
          <w:rFonts w:ascii="Arial" w:eastAsia="Calibri" w:hAnsi="Arial" w:cs="Arial"/>
          <w:bCs/>
          <w:lang w:eastAsia="en-US"/>
        </w:rPr>
      </w:pPr>
    </w:p>
    <w:p w:rsidR="00B07BE5" w:rsidRPr="006D4F69" w:rsidRDefault="006F22B9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</w:rPr>
        <w:t>2</w:t>
      </w:r>
      <w:r w:rsidR="00B07BE5" w:rsidRPr="006D4F69">
        <w:rPr>
          <w:rFonts w:ascii="Calibri" w:hAnsi="Calibri"/>
          <w:b/>
          <w:bCs/>
          <w:sz w:val="22"/>
          <w:szCs w:val="22"/>
        </w:rPr>
        <w:t xml:space="preserve">.1.   </w:t>
      </w:r>
      <w:r w:rsidR="00B642CC" w:rsidRPr="006D4F69">
        <w:rPr>
          <w:rFonts w:ascii="Calibri" w:hAnsi="Calibri"/>
          <w:b/>
          <w:bCs/>
          <w:sz w:val="22"/>
          <w:szCs w:val="22"/>
          <w:u w:val="single"/>
        </w:rPr>
        <w:t>Choix</w:t>
      </w:r>
      <w:r w:rsidR="00B07BE5" w:rsidRPr="006D4F69">
        <w:rPr>
          <w:rFonts w:ascii="Calibri" w:hAnsi="Calibri"/>
          <w:b/>
          <w:bCs/>
          <w:sz w:val="22"/>
          <w:szCs w:val="22"/>
          <w:u w:val="single"/>
        </w:rPr>
        <w:t xml:space="preserve"> des régions d’intérêts :</w:t>
      </w:r>
    </w:p>
    <w:p w:rsidR="00B07BE5" w:rsidRPr="006D4F69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</w:pPr>
      <w:r w:rsidRPr="006D4F69">
        <w:t>Le logiciel permet de choisir la zone d’intérêt où faire l’analyse.</w:t>
      </w: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 w:rsidRPr="006D4F69">
        <w:lastRenderedPageBreak/>
        <w:t xml:space="preserve">Le candidat précise les différents modes de mesures (cartographie, point, </w:t>
      </w:r>
      <w:proofErr w:type="gramStart"/>
      <w:r w:rsidRPr="006D4F69">
        <w:t>ligne,</w:t>
      </w:r>
      <w:r>
        <w:t>…</w:t>
      </w:r>
      <w:proofErr w:type="gramEnd"/>
      <w:r w:rsidRPr="006D4F69">
        <w:t>) présente dans l’offre.</w:t>
      </w:r>
    </w:p>
    <w:p w:rsidR="00B07BE5" w:rsidRDefault="00B07BE5" w:rsidP="00B07BE5">
      <w:pPr>
        <w:widowControl w:val="0"/>
        <w:spacing w:after="160"/>
        <w:contextualSpacing/>
      </w:pP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B07BE5" w:rsidRPr="000156C7" w:rsidRDefault="006F22B9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</w:rPr>
        <w:t>2</w:t>
      </w:r>
      <w:r w:rsidR="00B07BE5">
        <w:rPr>
          <w:rFonts w:ascii="Calibri" w:hAnsi="Calibri"/>
          <w:b/>
          <w:bCs/>
          <w:sz w:val="22"/>
          <w:szCs w:val="22"/>
        </w:rPr>
        <w:t xml:space="preserve">.2.   </w:t>
      </w:r>
      <w:r w:rsidR="00B07BE5">
        <w:rPr>
          <w:rFonts w:ascii="Calibri" w:hAnsi="Calibri"/>
          <w:b/>
          <w:bCs/>
          <w:sz w:val="22"/>
          <w:szCs w:val="22"/>
          <w:u w:val="single"/>
        </w:rPr>
        <w:t>Cartographie de grande taille</w:t>
      </w:r>
      <w:r w:rsidR="00B07BE5" w:rsidRPr="000156C7">
        <w:rPr>
          <w:rFonts w:ascii="Calibri" w:hAnsi="Calibri"/>
          <w:b/>
          <w:bCs/>
          <w:sz w:val="22"/>
          <w:szCs w:val="22"/>
          <w:u w:val="single"/>
        </w:rPr>
        <w:t> :</w:t>
      </w: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</w:pPr>
      <w:r>
        <w:t>Le système doit permettre de faire des cartographies de grandes tailles.</w:t>
      </w: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>Le candidat spécifie la taille maximale en pixel qui pourra être réalisée par cette cartographie ainsi que son fonctionnement.</w:t>
      </w:r>
    </w:p>
    <w:p w:rsidR="00B07BE5" w:rsidRPr="006D4F69" w:rsidRDefault="00B07BE5" w:rsidP="00B07BE5">
      <w:pPr>
        <w:widowControl w:val="0"/>
        <w:rPr>
          <w:rFonts w:asciiTheme="minorHAnsi" w:hAnsiTheme="minorHAnsi" w:cstheme="minorHAnsi"/>
          <w:bCs/>
          <w:lang w:eastAsia="en-US"/>
        </w:rPr>
      </w:pP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bookmarkStart w:id="24" w:name="__DdeLink__1660_2840628736"/>
      <w:bookmarkStart w:id="25" w:name="__DdeLink__1668_2840628736"/>
      <w:bookmarkStart w:id="26" w:name="__DdeLink__1660_28406287361"/>
      <w:bookmarkEnd w:id="24"/>
      <w:bookmarkEnd w:id="25"/>
      <w:bookmarkEnd w:id="26"/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B07BE5" w:rsidRPr="000156C7" w:rsidRDefault="006F22B9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</w:rPr>
        <w:t>2</w:t>
      </w:r>
      <w:r w:rsidR="00B07BE5">
        <w:rPr>
          <w:rFonts w:ascii="Calibri" w:hAnsi="Calibri"/>
          <w:b/>
          <w:bCs/>
          <w:sz w:val="22"/>
          <w:szCs w:val="22"/>
        </w:rPr>
        <w:t xml:space="preserve">.3.   </w:t>
      </w:r>
      <w:bookmarkStart w:id="27" w:name="__DdeLink__1684_28406287361"/>
      <w:bookmarkEnd w:id="27"/>
      <w:r w:rsidR="00B07BE5">
        <w:rPr>
          <w:rFonts w:ascii="Calibri" w:hAnsi="Calibri"/>
          <w:b/>
          <w:bCs/>
          <w:sz w:val="22"/>
          <w:szCs w:val="22"/>
          <w:u w:val="single"/>
        </w:rPr>
        <w:t>Compensation au désalignement</w:t>
      </w:r>
      <w:r w:rsidR="00B07BE5" w:rsidRPr="000156C7">
        <w:rPr>
          <w:rFonts w:ascii="Calibri" w:hAnsi="Calibri"/>
          <w:b/>
          <w:bCs/>
          <w:sz w:val="22"/>
          <w:szCs w:val="22"/>
          <w:u w:val="single"/>
        </w:rPr>
        <w:t> :</w:t>
      </w: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contextualSpacing/>
      </w:pPr>
      <w:bookmarkStart w:id="28" w:name="__DdeLink__2085_886702793"/>
      <w:r>
        <w:t>Le système doit compenser les dérives dues aux charges ou à un mouvement de l’échantillon.</w:t>
      </w: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contextualSpacing/>
      </w:pPr>
      <w:bookmarkStart w:id="29" w:name="_Hlk1384130281"/>
      <w:r>
        <w:t xml:space="preserve">Le candidat précise </w:t>
      </w:r>
      <w:bookmarkEnd w:id="29"/>
      <w:r>
        <w:t>la tolérance de ce désalignement (quel décalage est acceptable).</w:t>
      </w:r>
      <w:bookmarkEnd w:id="28"/>
    </w:p>
    <w:p w:rsidR="00B07BE5" w:rsidRDefault="00B07BE5" w:rsidP="00B07BE5">
      <w:pPr>
        <w:jc w:val="both"/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bookmarkStart w:id="30" w:name="_Hlk12139460111111"/>
      <w:bookmarkEnd w:id="30"/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/>
    <w:p w:rsidR="00B07BE5" w:rsidRPr="000156C7" w:rsidRDefault="006F22B9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</w:rPr>
        <w:t>2</w:t>
      </w:r>
      <w:r w:rsidR="00B07BE5">
        <w:rPr>
          <w:rFonts w:ascii="Calibri" w:hAnsi="Calibri"/>
          <w:b/>
          <w:bCs/>
          <w:sz w:val="22"/>
          <w:szCs w:val="22"/>
        </w:rPr>
        <w:t xml:space="preserve">.4.   </w:t>
      </w:r>
      <w:r w:rsidR="00B07BE5">
        <w:rPr>
          <w:rFonts w:ascii="Calibri" w:hAnsi="Calibri"/>
          <w:b/>
          <w:bCs/>
          <w:sz w:val="22"/>
          <w:szCs w:val="22"/>
          <w:u w:val="single"/>
        </w:rPr>
        <w:t>Bibliothèque de matériaux</w:t>
      </w:r>
      <w:r w:rsidR="00B07BE5" w:rsidRPr="000156C7">
        <w:rPr>
          <w:rFonts w:ascii="Calibri" w:hAnsi="Calibri"/>
          <w:b/>
          <w:bCs/>
          <w:sz w:val="22"/>
          <w:szCs w:val="22"/>
          <w:u w:val="single"/>
        </w:rPr>
        <w:t> :</w:t>
      </w: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contextualSpacing/>
      </w:pPr>
      <w:r>
        <w:t>Le logiciel d’analyse doit comporter une bibliothèque de matériau permettant la qualification et la quantification des éléments.</w:t>
      </w: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contextualSpacing/>
      </w:pPr>
      <w:r>
        <w:t>Le candidat précise la gamme d’éléments couverte par cette bibliothèque ainsi que les raies analysées (K</w:t>
      </w:r>
      <w:proofErr w:type="gramStart"/>
      <w:r>
        <w:t>α,…</w:t>
      </w:r>
      <w:proofErr w:type="gramEnd"/>
      <w:r>
        <w:t>).</w:t>
      </w:r>
    </w:p>
    <w:p w:rsidR="00B07BE5" w:rsidRDefault="00B07BE5" w:rsidP="00B07BE5">
      <w:pPr>
        <w:jc w:val="both"/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/>
    <w:p w:rsidR="00B07BE5" w:rsidRPr="000156C7" w:rsidRDefault="006F22B9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</w:rPr>
        <w:t>2</w:t>
      </w:r>
      <w:r w:rsidR="00B07BE5">
        <w:rPr>
          <w:rFonts w:ascii="Calibri" w:hAnsi="Calibri"/>
          <w:b/>
          <w:bCs/>
          <w:sz w:val="22"/>
          <w:szCs w:val="22"/>
        </w:rPr>
        <w:t xml:space="preserve">.5.   </w:t>
      </w:r>
      <w:r w:rsidR="00B07BE5">
        <w:rPr>
          <w:rFonts w:ascii="Calibri" w:hAnsi="Calibri"/>
          <w:b/>
          <w:bCs/>
          <w:sz w:val="22"/>
          <w:szCs w:val="22"/>
          <w:u w:val="single"/>
        </w:rPr>
        <w:t>Quantification</w:t>
      </w:r>
      <w:r w:rsidR="00B07BE5" w:rsidRPr="000156C7">
        <w:rPr>
          <w:rFonts w:ascii="Calibri" w:hAnsi="Calibri"/>
          <w:b/>
          <w:bCs/>
          <w:sz w:val="22"/>
          <w:szCs w:val="22"/>
          <w:u w:val="single"/>
        </w:rPr>
        <w:t> :</w:t>
      </w: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contextualSpacing/>
      </w:pPr>
      <w:r>
        <w:t>Le logiciel d’analyse doit permettre la quantification des éléments chimiques.</w:t>
      </w:r>
    </w:p>
    <w:p w:rsidR="00B07BE5" w:rsidRPr="00314750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contextualSpacing/>
      </w:pPr>
      <w:r>
        <w:t xml:space="preserve">Le candidat </w:t>
      </w:r>
      <w:r w:rsidRPr="00314750">
        <w:t>précise la méthode utilisée et s’il y a nécessité d’un étalonnage de l’équipement en indiquant : la fréquence de l’étalonnage, la nature du/des étalons nécessaires et si celui/ceux-ci sont fournis avec l’équipement.</w:t>
      </w:r>
    </w:p>
    <w:p w:rsidR="00B07BE5" w:rsidRDefault="00B07BE5" w:rsidP="00B07BE5">
      <w:pPr>
        <w:jc w:val="both"/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/>
    <w:p w:rsidR="00B07BE5" w:rsidRPr="000156C7" w:rsidRDefault="006F22B9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</w:rPr>
        <w:t>2</w:t>
      </w:r>
      <w:r w:rsidR="00B07BE5">
        <w:rPr>
          <w:rFonts w:ascii="Calibri" w:hAnsi="Calibri"/>
          <w:b/>
          <w:bCs/>
          <w:sz w:val="22"/>
          <w:szCs w:val="22"/>
        </w:rPr>
        <w:t xml:space="preserve">.6.   </w:t>
      </w:r>
      <w:r w:rsidR="00B07BE5">
        <w:rPr>
          <w:rFonts w:ascii="Calibri" w:hAnsi="Calibri"/>
          <w:b/>
          <w:bCs/>
          <w:sz w:val="22"/>
          <w:szCs w:val="22"/>
          <w:u w:val="single"/>
        </w:rPr>
        <w:t>Format des fichiers et rapport</w:t>
      </w:r>
      <w:r w:rsidR="00B07BE5" w:rsidRPr="000156C7">
        <w:rPr>
          <w:rFonts w:ascii="Calibri" w:hAnsi="Calibri"/>
          <w:b/>
          <w:bCs/>
          <w:sz w:val="22"/>
          <w:szCs w:val="22"/>
          <w:u w:val="single"/>
        </w:rPr>
        <w:t> :</w:t>
      </w:r>
    </w:p>
    <w:p w:rsidR="00B07BE5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contextualSpacing/>
      </w:pPr>
      <w:r>
        <w:t>Le logiciel peut exporter les données sous un format permettant l’interopérabilité avec d’autres logiciels de traitement de données.</w:t>
      </w:r>
    </w:p>
    <w:p w:rsidR="00B07BE5" w:rsidRPr="00314750" w:rsidRDefault="00B07BE5" w:rsidP="00B07BE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57" w:after="57"/>
        <w:contextualSpacing/>
      </w:pPr>
      <w:r>
        <w:t>Le candidat fourni le type de format de fichier pour les mesures brutes et les analyses</w:t>
      </w:r>
      <w:r w:rsidRPr="00314750">
        <w:t>.</w:t>
      </w:r>
      <w:r>
        <w:t xml:space="preserve"> Un exemple de rapport doit être produit.</w:t>
      </w:r>
    </w:p>
    <w:p w:rsidR="00B07BE5" w:rsidRDefault="00B07BE5" w:rsidP="00B07BE5">
      <w:pPr>
        <w:jc w:val="both"/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07BE5" w:rsidRDefault="00B07BE5" w:rsidP="00B07BE5">
      <w:pPr>
        <w:rPr>
          <w:rFonts w:asciiTheme="minorHAnsi" w:eastAsia="Calibri" w:hAnsiTheme="minorHAnsi" w:cstheme="minorHAnsi"/>
          <w:sz w:val="24"/>
          <w:szCs w:val="24"/>
        </w:rPr>
      </w:pPr>
    </w:p>
    <w:p w:rsidR="007E1AE2" w:rsidRDefault="005A323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E15BF3">
        <w:rPr>
          <w:rFonts w:asciiTheme="minorHAnsi" w:eastAsia="Calibri" w:hAnsiTheme="minorHAnsi" w:cstheme="minorHAnsi"/>
          <w:b/>
          <w:bCs/>
          <w:sz w:val="24"/>
          <w:szCs w:val="24"/>
          <w:highlight w:val="lightGray"/>
          <w:lang w:eastAsia="en-US"/>
        </w:rPr>
        <w:t xml:space="preserve">Sous-critère </w:t>
      </w:r>
      <w:r w:rsidR="00B07BE5">
        <w:rPr>
          <w:rFonts w:asciiTheme="minorHAnsi" w:eastAsia="Calibri" w:hAnsiTheme="minorHAnsi" w:cstheme="minorHAnsi"/>
          <w:b/>
          <w:bCs/>
          <w:sz w:val="24"/>
          <w:szCs w:val="24"/>
          <w:highlight w:val="lightGray"/>
          <w:lang w:eastAsia="en-US"/>
        </w:rPr>
        <w:t>3</w:t>
      </w:r>
      <w:r w:rsidRPr="00E15BF3">
        <w:rPr>
          <w:rFonts w:asciiTheme="minorHAnsi" w:eastAsia="Calibri" w:hAnsiTheme="minorHAnsi" w:cstheme="minorHAnsi"/>
          <w:b/>
          <w:bCs/>
          <w:sz w:val="24"/>
          <w:szCs w:val="24"/>
          <w:highlight w:val="lightGray"/>
          <w:lang w:eastAsia="en-US"/>
        </w:rPr>
        <w:t xml:space="preserve"> – </w:t>
      </w:r>
      <w:r w:rsidR="007745B0">
        <w:rPr>
          <w:rFonts w:asciiTheme="minorHAnsi" w:eastAsia="Calibri" w:hAnsiTheme="minorHAnsi" w:cstheme="minorHAnsi"/>
          <w:b/>
          <w:bCs/>
          <w:sz w:val="24"/>
          <w:szCs w:val="24"/>
          <w:highlight w:val="lightGray"/>
          <w:lang w:eastAsia="en-US"/>
        </w:rPr>
        <w:t>Electronique rapide</w:t>
      </w: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B642C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5%</w:t>
      </w:r>
    </w:p>
    <w:p w:rsidR="007E1AE2" w:rsidRDefault="007E1AE2">
      <w:pPr>
        <w:rPr>
          <w:rFonts w:ascii="Arial" w:eastAsia="Calibri" w:hAnsi="Arial" w:cs="Arial"/>
          <w:bCs/>
          <w:lang w:eastAsia="en-US"/>
        </w:rPr>
      </w:pPr>
    </w:p>
    <w:p w:rsidR="007E1AE2" w:rsidRDefault="005A3235">
      <w:pPr>
        <w:rPr>
          <w:rFonts w:ascii="Arial" w:eastAsia="Calibri" w:hAnsi="Arial" w:cs="Arial"/>
          <w:bCs/>
          <w:lang w:eastAsia="en-US"/>
        </w:rPr>
      </w:pPr>
      <w:r>
        <w:rPr>
          <w:b/>
          <w:bCs/>
          <w:u w:val="single"/>
        </w:rPr>
        <w:t>Éléments d’évaluation des performances de l’équipement :</w:t>
      </w:r>
      <w:r>
        <w:t xml:space="preserve"> le candidat fournit un maximum de détails dans ses réponses en donnant des valeurs.</w:t>
      </w:r>
    </w:p>
    <w:p w:rsidR="007E1AE2" w:rsidRDefault="007E1AE2">
      <w:pPr>
        <w:rPr>
          <w:rFonts w:ascii="Arial" w:eastAsia="Calibri" w:hAnsi="Arial" w:cs="Arial"/>
          <w:bCs/>
          <w:lang w:eastAsia="en-US"/>
        </w:rPr>
      </w:pPr>
    </w:p>
    <w:tbl>
      <w:tblPr>
        <w:tblW w:w="962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621"/>
      </w:tblGrid>
      <w:tr w:rsidR="007E1AE2"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7E1AE2" w:rsidRDefault="005A323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M</w:t>
            </w:r>
            <w:bookmarkStart w:id="31" w:name="__DdeLink__1582_13863608151"/>
            <w:r>
              <w:rPr>
                <w:b/>
              </w:rPr>
              <w:t>erci de fournir un maximum de détails dans vos réponses en donnant des valeurs</w:t>
            </w:r>
            <w:bookmarkEnd w:id="31"/>
          </w:p>
        </w:tc>
      </w:tr>
    </w:tbl>
    <w:p w:rsidR="007E1AE2" w:rsidRDefault="007E1AE2">
      <w:pPr>
        <w:rPr>
          <w:rFonts w:ascii="Arial" w:eastAsia="Calibri" w:hAnsi="Arial" w:cs="Arial"/>
          <w:bCs/>
          <w:lang w:eastAsia="en-US"/>
        </w:rPr>
      </w:pPr>
    </w:p>
    <w:p w:rsidR="007E1AE2" w:rsidRPr="00BF48DF" w:rsidRDefault="006F22B9" w:rsidP="00F14BE7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</w:rPr>
        <w:t>3</w:t>
      </w:r>
      <w:r w:rsidR="00BF48DF" w:rsidRPr="00BF48DF">
        <w:rPr>
          <w:rFonts w:ascii="Calibri" w:hAnsi="Calibri"/>
          <w:b/>
          <w:bCs/>
          <w:sz w:val="22"/>
          <w:szCs w:val="22"/>
        </w:rPr>
        <w:t xml:space="preserve">.1.    </w:t>
      </w:r>
      <w:r w:rsidR="00AE2E11">
        <w:rPr>
          <w:rFonts w:ascii="Calibri" w:hAnsi="Calibri"/>
          <w:b/>
          <w:bCs/>
          <w:sz w:val="22"/>
          <w:szCs w:val="22"/>
          <w:u w:val="single"/>
        </w:rPr>
        <w:t>Nombre de coups acceptés par l’électronique</w:t>
      </w:r>
      <w:r w:rsidR="005A3235" w:rsidRPr="00BF48DF">
        <w:rPr>
          <w:rFonts w:ascii="Calibri" w:hAnsi="Calibri"/>
          <w:b/>
          <w:bCs/>
          <w:sz w:val="22"/>
          <w:szCs w:val="22"/>
          <w:u w:val="single"/>
        </w:rPr>
        <w:t> :</w:t>
      </w:r>
    </w:p>
    <w:p w:rsidR="00BF48DF" w:rsidRDefault="00BF48D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bookmarkStart w:id="32" w:name="_Hlk138245422"/>
      <w:bookmarkStart w:id="33" w:name="_Hlk138245276"/>
    </w:p>
    <w:p w:rsidR="007E1AE2" w:rsidRDefault="005A323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 xml:space="preserve">Le candidat </w:t>
      </w:r>
      <w:r w:rsidR="00AE2E11">
        <w:t>renseigne sur le taux de comptage</w:t>
      </w:r>
      <w:r>
        <w:t xml:space="preserve"> </w:t>
      </w:r>
      <w:r w:rsidR="00AE2E11">
        <w:t xml:space="preserve">de l’électronique rapide (nombre de coups) </w:t>
      </w:r>
      <w:bookmarkEnd w:id="32"/>
      <w:bookmarkEnd w:id="33"/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E1AE2" w:rsidRPr="00BF48DF" w:rsidRDefault="0051436A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</w:rPr>
        <w:t>3</w:t>
      </w:r>
      <w:r w:rsidR="00BF48DF" w:rsidRPr="00BF48DF">
        <w:rPr>
          <w:rFonts w:ascii="Calibri" w:hAnsi="Calibri"/>
          <w:b/>
          <w:bCs/>
          <w:sz w:val="22"/>
          <w:szCs w:val="22"/>
        </w:rPr>
        <w:t>.</w:t>
      </w:r>
      <w:r w:rsidR="00BF48DF">
        <w:rPr>
          <w:rFonts w:ascii="Calibri" w:hAnsi="Calibri"/>
          <w:b/>
          <w:bCs/>
          <w:sz w:val="22"/>
          <w:szCs w:val="22"/>
        </w:rPr>
        <w:t>2</w:t>
      </w:r>
      <w:r w:rsidR="00AE2E11">
        <w:rPr>
          <w:rFonts w:ascii="Calibri" w:hAnsi="Calibri"/>
          <w:b/>
          <w:bCs/>
          <w:sz w:val="22"/>
          <w:szCs w:val="22"/>
        </w:rPr>
        <w:t xml:space="preserve"> </w:t>
      </w:r>
      <w:r w:rsidR="00AE2E11" w:rsidRPr="00AE2E11">
        <w:rPr>
          <w:rFonts w:ascii="Calibri" w:hAnsi="Calibri"/>
          <w:b/>
          <w:bCs/>
          <w:sz w:val="22"/>
          <w:szCs w:val="22"/>
          <w:u w:val="single"/>
        </w:rPr>
        <w:t>Nombre de détecteurs supporté</w:t>
      </w:r>
      <w:r w:rsidR="005A3235" w:rsidRPr="00BF48DF">
        <w:rPr>
          <w:rFonts w:ascii="Calibri" w:hAnsi="Calibri"/>
          <w:b/>
          <w:bCs/>
          <w:sz w:val="22"/>
          <w:szCs w:val="22"/>
          <w:u w:val="single"/>
        </w:rPr>
        <w:t> </w:t>
      </w:r>
      <w:r w:rsidR="00AE2E11">
        <w:rPr>
          <w:rFonts w:ascii="Calibri" w:hAnsi="Calibri"/>
          <w:b/>
          <w:bCs/>
          <w:sz w:val="22"/>
          <w:szCs w:val="22"/>
          <w:u w:val="single"/>
        </w:rPr>
        <w:t xml:space="preserve">par l’électronique </w:t>
      </w:r>
      <w:r w:rsidR="00B642CC">
        <w:rPr>
          <w:rFonts w:ascii="Calibri" w:hAnsi="Calibri"/>
          <w:b/>
          <w:bCs/>
          <w:sz w:val="22"/>
          <w:szCs w:val="22"/>
          <w:u w:val="single"/>
        </w:rPr>
        <w:t>rapide</w:t>
      </w:r>
      <w:r w:rsidR="00B642CC" w:rsidRPr="00BF48DF">
        <w:rPr>
          <w:rFonts w:ascii="Calibri" w:hAnsi="Calibri"/>
          <w:b/>
          <w:bCs/>
          <w:sz w:val="22"/>
          <w:szCs w:val="22"/>
          <w:u w:val="single"/>
        </w:rPr>
        <w:t xml:space="preserve"> :</w:t>
      </w:r>
    </w:p>
    <w:p w:rsidR="00BF48DF" w:rsidRDefault="00BF48DF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</w:p>
    <w:p w:rsidR="007E1AE2" w:rsidRDefault="005A323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 xml:space="preserve">Le candidat précise </w:t>
      </w:r>
      <w:r w:rsidR="00AE2E11">
        <w:t xml:space="preserve">combien de détecteurs peuvent être installé sur l’électronique rapide et s’ils peuvent fonctionner de manière simultanée même si ce ne sont pas exactement les mêmes (standard et </w:t>
      </w:r>
      <w:proofErr w:type="spellStart"/>
      <w:r w:rsidR="00AE2E11">
        <w:t>windowless</w:t>
      </w:r>
      <w:proofErr w:type="spellEnd"/>
      <w:r w:rsidR="00AE2E11">
        <w:t>)</w:t>
      </w:r>
      <w:r>
        <w:t>.</w:t>
      </w:r>
    </w:p>
    <w:p w:rsidR="007E1AE2" w:rsidRDefault="007E1AE2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AE2" w:rsidRDefault="007E1AE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bookmarkStart w:id="34" w:name="_Hlk121394601125"/>
      <w:bookmarkEnd w:id="34"/>
    </w:p>
    <w:p w:rsidR="0051436A" w:rsidRDefault="0051436A" w:rsidP="0051436A">
      <w:pPr>
        <w:rPr>
          <w:rFonts w:ascii="Calibri" w:eastAsia="Calibri" w:hAnsi="Calibri"/>
          <w:sz w:val="24"/>
          <w:szCs w:val="24"/>
          <w:lang w:eastAsia="en-US"/>
        </w:rPr>
      </w:pPr>
    </w:p>
    <w:p w:rsidR="0051436A" w:rsidRDefault="0051436A" w:rsidP="0051436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Calibri" w:eastAsia="Calibri" w:hAnsi="Calibri"/>
          <w:bCs/>
          <w:i/>
          <w:iCs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 xml:space="preserve">Critère </w:t>
      </w:r>
      <w:r w:rsidR="009913DE">
        <w:rPr>
          <w:rFonts w:ascii="Calibri" w:eastAsia="Calibri" w:hAnsi="Calibri"/>
          <w:b/>
          <w:sz w:val="24"/>
          <w:szCs w:val="24"/>
          <w:lang w:eastAsia="en-US"/>
        </w:rPr>
        <w:t>2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– </w:t>
      </w:r>
      <w:r w:rsidR="00AE3F09">
        <w:rPr>
          <w:rFonts w:ascii="Calibri" w:eastAsia="Calibri" w:hAnsi="Calibri"/>
          <w:b/>
          <w:sz w:val="24"/>
          <w:szCs w:val="24"/>
          <w:lang w:eastAsia="en-US"/>
        </w:rPr>
        <w:t>PERFORMANCE ECONOMIQUE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 : </w:t>
      </w:r>
      <w:r w:rsidR="009913DE">
        <w:rPr>
          <w:rFonts w:ascii="Calibri" w:eastAsia="Calibri" w:hAnsi="Calibri"/>
          <w:b/>
          <w:sz w:val="24"/>
          <w:szCs w:val="24"/>
          <w:lang w:eastAsia="en-US"/>
        </w:rPr>
        <w:t>3</w:t>
      </w:r>
      <w:r w:rsidRPr="00B07BE5">
        <w:rPr>
          <w:rFonts w:ascii="Calibri" w:eastAsia="Calibri" w:hAnsi="Calibri"/>
          <w:b/>
          <w:sz w:val="24"/>
          <w:szCs w:val="24"/>
          <w:lang w:eastAsia="en-US"/>
        </w:rPr>
        <w:t>5%</w:t>
      </w:r>
    </w:p>
    <w:p w:rsidR="0051436A" w:rsidRDefault="0051436A" w:rsidP="0051436A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51436A" w:rsidRDefault="009913DE">
      <w:pPr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Le critère « performance économique » sera évalué sur la base des réponses apportées par le candidat dans l’annexe 1 à l’acte d’engagement (cadre de réponse économique). </w:t>
      </w:r>
    </w:p>
    <w:p w:rsidR="009913DE" w:rsidRDefault="009913DE" w:rsidP="009913DE">
      <w:pPr>
        <w:rPr>
          <w:rFonts w:ascii="Calibri" w:eastAsia="Calibri" w:hAnsi="Calibri"/>
          <w:sz w:val="24"/>
          <w:szCs w:val="24"/>
          <w:lang w:eastAsia="en-US"/>
        </w:rPr>
      </w:pPr>
    </w:p>
    <w:p w:rsidR="009913DE" w:rsidRDefault="009913DE" w:rsidP="009913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Calibri" w:eastAsia="Calibri" w:hAnsi="Calibri"/>
          <w:bCs/>
          <w:i/>
          <w:iCs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 xml:space="preserve">Critère 3 – </w:t>
      </w:r>
      <w:r w:rsidR="0076663C">
        <w:rPr>
          <w:rFonts w:ascii="Calibri" w:eastAsia="Calibri" w:hAnsi="Calibri"/>
          <w:b/>
          <w:sz w:val="24"/>
          <w:szCs w:val="24"/>
          <w:lang w:eastAsia="en-US"/>
        </w:rPr>
        <w:t>DEVELOPPEMENT DURABLE</w:t>
      </w:r>
      <w:r>
        <w:rPr>
          <w:rFonts w:ascii="Calibri" w:eastAsia="Calibri" w:hAnsi="Calibri"/>
          <w:b/>
          <w:sz w:val="24"/>
          <w:szCs w:val="24"/>
          <w:lang w:eastAsia="en-US"/>
        </w:rPr>
        <w:t> : 10</w:t>
      </w:r>
      <w:r w:rsidRPr="00B07BE5">
        <w:rPr>
          <w:rFonts w:ascii="Calibri" w:eastAsia="Calibri" w:hAnsi="Calibri"/>
          <w:b/>
          <w:sz w:val="24"/>
          <w:szCs w:val="24"/>
          <w:lang w:eastAsia="en-US"/>
        </w:rPr>
        <w:t>%</w:t>
      </w:r>
    </w:p>
    <w:p w:rsidR="009913DE" w:rsidRDefault="009913DE" w:rsidP="009913DE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:rsidR="009913DE" w:rsidRDefault="005524DB">
      <w:pPr>
        <w:rPr>
          <w:rFonts w:asciiTheme="minorHAnsi" w:eastAsia="Calibri" w:hAnsiTheme="minorHAnsi" w:cstheme="minorHAnsi"/>
          <w:sz w:val="24"/>
          <w:szCs w:val="24"/>
        </w:rPr>
      </w:pPr>
      <w:r w:rsidRPr="005524DB">
        <w:rPr>
          <w:rFonts w:asciiTheme="minorHAnsi" w:eastAsia="Calibri" w:hAnsiTheme="minorHAnsi" w:cstheme="minorHAnsi"/>
          <w:sz w:val="24"/>
          <w:szCs w:val="24"/>
          <w:u w:val="single"/>
        </w:rPr>
        <w:t>Rappel </w:t>
      </w:r>
      <w:r>
        <w:rPr>
          <w:rFonts w:asciiTheme="minorHAnsi" w:eastAsia="Calibri" w:hAnsiTheme="minorHAnsi" w:cstheme="minorHAnsi"/>
          <w:sz w:val="24"/>
          <w:szCs w:val="24"/>
        </w:rPr>
        <w:t xml:space="preserve">: les engagements du Titulaire doivent avoir </w:t>
      </w:r>
      <w:r w:rsidRPr="00895980">
        <w:rPr>
          <w:rFonts w:asciiTheme="minorHAnsi" w:eastAsia="Calibri" w:hAnsiTheme="minorHAnsi" w:cstheme="minorHAnsi"/>
          <w:sz w:val="24"/>
          <w:szCs w:val="24"/>
          <w:u w:val="single"/>
        </w:rPr>
        <w:t>un lien direct</w:t>
      </w:r>
      <w:r>
        <w:rPr>
          <w:rFonts w:asciiTheme="minorHAnsi" w:eastAsia="Calibri" w:hAnsiTheme="minorHAnsi" w:cstheme="minorHAnsi"/>
          <w:sz w:val="24"/>
          <w:szCs w:val="24"/>
        </w:rPr>
        <w:t xml:space="preserve"> avec l’exécution du marché. </w:t>
      </w:r>
    </w:p>
    <w:p w:rsidR="00387CB0" w:rsidRDefault="00387CB0" w:rsidP="00387CB0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387CB0" w:rsidRDefault="00254658" w:rsidP="00387CB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Conception et fabrication </w:t>
      </w:r>
      <w:r w:rsidR="00387CB0" w:rsidRPr="00BF48DF">
        <w:rPr>
          <w:rFonts w:ascii="Calibri" w:hAnsi="Calibri"/>
          <w:b/>
          <w:bCs/>
          <w:sz w:val="22"/>
          <w:szCs w:val="22"/>
          <w:u w:val="single"/>
        </w:rPr>
        <w:t>:</w:t>
      </w:r>
    </w:p>
    <w:p w:rsidR="00387CB0" w:rsidRDefault="00387CB0" w:rsidP="00387CB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</w:p>
    <w:p w:rsidR="00A63FC3" w:rsidRDefault="00254658" w:rsidP="00387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>
        <w:rPr>
          <w:bCs/>
          <w:szCs w:val="22"/>
        </w:rPr>
        <w:t>Le candidat décrit les mesures prises pour limiter l’impact environnemental des EDX qu’il commerciale au stade de leur conception et de leur fabrication.</w:t>
      </w:r>
    </w:p>
    <w:p w:rsidR="00A63FC3" w:rsidRDefault="00A63FC3" w:rsidP="00387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</w:p>
    <w:p w:rsidR="00A63FC3" w:rsidRPr="00A63FC3" w:rsidRDefault="00A63FC3" w:rsidP="00387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>
        <w:rPr>
          <w:bCs/>
          <w:szCs w:val="22"/>
        </w:rPr>
        <w:t>Le candidat pourra illustrer ses récentes avancées, en fournissant des données comparatives entre d’anciens modèles et des modèles plus récents.</w:t>
      </w:r>
    </w:p>
    <w:p w:rsidR="00387CB0" w:rsidRDefault="00387CB0" w:rsidP="00387CB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63FC3" w:rsidRDefault="00A63FC3" w:rsidP="00A63FC3">
      <w:pPr>
        <w:jc w:val="both"/>
      </w:pPr>
    </w:p>
    <w:p w:rsidR="00A63FC3" w:rsidRDefault="00A63FC3" w:rsidP="00A63FC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63FC3" w:rsidRDefault="00A63FC3" w:rsidP="00A63FC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63FC3" w:rsidRDefault="00A63FC3" w:rsidP="00A63FC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63FC3" w:rsidRDefault="00A63FC3" w:rsidP="00A63FC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63FC3" w:rsidRDefault="00A63FC3" w:rsidP="00A63FC3"/>
    <w:p w:rsidR="00FF6239" w:rsidRDefault="00FF6239" w:rsidP="00FF6239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FF6239" w:rsidRPr="00B302CC" w:rsidRDefault="00563524" w:rsidP="00FF6239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 w:rsidRPr="00B302CC">
        <w:rPr>
          <w:rFonts w:ascii="Calibri" w:hAnsi="Calibri"/>
          <w:b/>
          <w:bCs/>
          <w:sz w:val="22"/>
          <w:szCs w:val="22"/>
          <w:u w:val="single"/>
        </w:rPr>
        <w:t>Conditionnement et transport</w:t>
      </w:r>
      <w:r w:rsidR="00FF6239" w:rsidRPr="00B302CC">
        <w:rPr>
          <w:rFonts w:ascii="Calibri" w:hAnsi="Calibri"/>
          <w:b/>
          <w:bCs/>
          <w:sz w:val="22"/>
          <w:szCs w:val="22"/>
          <w:u w:val="single"/>
        </w:rPr>
        <w:t xml:space="preserve"> :</w:t>
      </w:r>
    </w:p>
    <w:p w:rsidR="00FF6239" w:rsidRPr="00B302CC" w:rsidRDefault="00FF6239" w:rsidP="00FF6239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</w:p>
    <w:p w:rsidR="00FF6239" w:rsidRPr="00B302CC" w:rsidRDefault="00FF6239" w:rsidP="00FF62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 w:rsidRPr="00B302CC">
        <w:rPr>
          <w:bCs/>
          <w:szCs w:val="22"/>
        </w:rPr>
        <w:t xml:space="preserve">Le candidat décrit les mesures </w:t>
      </w:r>
      <w:r w:rsidR="00D77124" w:rsidRPr="00B302CC">
        <w:rPr>
          <w:bCs/>
          <w:szCs w:val="22"/>
        </w:rPr>
        <w:t>prises afin de limiter l’impact environnemental lié au conditionnement et au transport (matériaux utilisés pour le conditionnement, type/mode de transport…).</w:t>
      </w:r>
    </w:p>
    <w:p w:rsidR="00FF6239" w:rsidRPr="00B302CC" w:rsidRDefault="00FF6239" w:rsidP="00FF62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</w:p>
    <w:p w:rsidR="00B302CC" w:rsidRPr="00B302CC" w:rsidRDefault="00D77124" w:rsidP="00FF62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 w:rsidRPr="00B302CC">
        <w:rPr>
          <w:bCs/>
          <w:szCs w:val="22"/>
        </w:rPr>
        <w:t>Le candidat décrit également les mesures prises pour limiter l’impact environnemental des opérations d’installation puis de maintenance dans le cadre du marché</w:t>
      </w:r>
      <w:r w:rsidR="00B302CC" w:rsidRPr="00B302CC">
        <w:rPr>
          <w:bCs/>
          <w:szCs w:val="22"/>
        </w:rPr>
        <w:t>.</w:t>
      </w:r>
    </w:p>
    <w:p w:rsidR="00FF6239" w:rsidRDefault="00FF6239" w:rsidP="00FF62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FF6239" w:rsidRDefault="00FF6239" w:rsidP="00FF6239">
      <w:pPr>
        <w:jc w:val="both"/>
      </w:pPr>
    </w:p>
    <w:p w:rsidR="00FF6239" w:rsidRDefault="00FF6239" w:rsidP="00FF62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FF6239" w:rsidRDefault="00FF6239" w:rsidP="00FF62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FF6239" w:rsidRDefault="00FF6239" w:rsidP="00FF62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FF6239" w:rsidRDefault="00FF6239" w:rsidP="00FF623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302CC" w:rsidRDefault="00B302CC" w:rsidP="00B302CC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B302CC" w:rsidRPr="00B302CC" w:rsidRDefault="00B302CC" w:rsidP="00B302C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Fin de vie</w:t>
      </w:r>
      <w:r w:rsidRPr="00B302CC">
        <w:rPr>
          <w:rFonts w:ascii="Calibri" w:hAnsi="Calibri"/>
          <w:b/>
          <w:bCs/>
          <w:sz w:val="22"/>
          <w:szCs w:val="22"/>
          <w:u w:val="single"/>
        </w:rPr>
        <w:t xml:space="preserve"> :</w:t>
      </w:r>
    </w:p>
    <w:p w:rsidR="00B302CC" w:rsidRPr="00B302CC" w:rsidRDefault="00B302CC" w:rsidP="00B302CC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</w:p>
    <w:p w:rsidR="00B302CC" w:rsidRPr="00B302CC" w:rsidRDefault="00B302CC" w:rsidP="00050E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 w:rsidRPr="00B302CC">
        <w:rPr>
          <w:bCs/>
          <w:szCs w:val="22"/>
        </w:rPr>
        <w:t xml:space="preserve">Le candidat décrit les mesures prises afin de limiter l’impact environnemental </w:t>
      </w:r>
      <w:r w:rsidR="00050EE0">
        <w:rPr>
          <w:bCs/>
          <w:szCs w:val="22"/>
        </w:rPr>
        <w:t>des EDX vendus arrivés en fin d’utilisation ou fin de vie (conditions de reprise, reconditionnement, recyclage, etc.).</w:t>
      </w:r>
    </w:p>
    <w:p w:rsidR="00B302CC" w:rsidRDefault="00B302CC" w:rsidP="00B302C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302CC" w:rsidRDefault="00B302CC" w:rsidP="00B302CC">
      <w:pPr>
        <w:jc w:val="both"/>
      </w:pPr>
    </w:p>
    <w:p w:rsidR="00B302CC" w:rsidRDefault="00B302CC" w:rsidP="00B302C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302CC" w:rsidRDefault="00B302CC" w:rsidP="00B302C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302CC" w:rsidRDefault="00B302CC" w:rsidP="00B302C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302CC" w:rsidRDefault="00B302CC" w:rsidP="00B302C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050EE0" w:rsidRDefault="00050EE0" w:rsidP="00050EE0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050EE0" w:rsidRPr="00B302CC" w:rsidRDefault="00050EE0" w:rsidP="00050EE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Traitement des déchets</w:t>
      </w:r>
      <w:r w:rsidRPr="00B302CC">
        <w:rPr>
          <w:rFonts w:ascii="Calibri" w:hAnsi="Calibri"/>
          <w:b/>
          <w:bCs/>
          <w:sz w:val="22"/>
          <w:szCs w:val="22"/>
          <w:u w:val="single"/>
        </w:rPr>
        <w:t xml:space="preserve"> :</w:t>
      </w:r>
    </w:p>
    <w:p w:rsidR="00050EE0" w:rsidRPr="00B302CC" w:rsidRDefault="00050EE0" w:rsidP="00050EE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</w:p>
    <w:p w:rsidR="00050EE0" w:rsidRPr="00B302CC" w:rsidRDefault="00050EE0" w:rsidP="00050E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 w:rsidRPr="00B302CC">
        <w:rPr>
          <w:bCs/>
          <w:szCs w:val="22"/>
        </w:rPr>
        <w:t xml:space="preserve">Le candidat décrit </w:t>
      </w:r>
      <w:r>
        <w:rPr>
          <w:bCs/>
          <w:szCs w:val="22"/>
        </w:rPr>
        <w:t>les procédures mises en œuvre pour le traitement des déchets, qu’ils soient liés à la fabrication des EDX, au conditionnement, à la livraison, à la reprise ou au traitement/recyclage des pièces lors des interventions de garantie</w:t>
      </w:r>
      <w:r w:rsidR="00C91018">
        <w:rPr>
          <w:bCs/>
          <w:szCs w:val="22"/>
        </w:rPr>
        <w:t>, ainsi que les engagements pris en matière de recyclage de ces déchets.</w:t>
      </w:r>
    </w:p>
    <w:p w:rsidR="00050EE0" w:rsidRDefault="00050EE0" w:rsidP="00050E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050EE0" w:rsidRDefault="00050EE0" w:rsidP="00050EE0">
      <w:pPr>
        <w:jc w:val="both"/>
      </w:pPr>
    </w:p>
    <w:p w:rsidR="00050EE0" w:rsidRDefault="00050EE0" w:rsidP="00050E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050EE0" w:rsidRDefault="00050EE0" w:rsidP="00050E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050EE0" w:rsidRDefault="00050EE0" w:rsidP="00050E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050EE0" w:rsidRDefault="00050EE0" w:rsidP="00050E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C91018" w:rsidRDefault="00C91018" w:rsidP="00C91018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C91018" w:rsidRPr="00B302CC" w:rsidRDefault="00C91018" w:rsidP="00C9101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Consommation</w:t>
      </w:r>
      <w:r w:rsidR="00366F46">
        <w:rPr>
          <w:rFonts w:ascii="Calibri" w:hAnsi="Calibri"/>
          <w:b/>
          <w:bCs/>
          <w:sz w:val="22"/>
          <w:szCs w:val="22"/>
          <w:u w:val="single"/>
        </w:rPr>
        <w:t xml:space="preserve"> en énergie électrique</w:t>
      </w:r>
      <w:r w:rsidRPr="00B302CC">
        <w:rPr>
          <w:rFonts w:ascii="Calibri" w:hAnsi="Calibri"/>
          <w:b/>
          <w:bCs/>
          <w:sz w:val="22"/>
          <w:szCs w:val="22"/>
          <w:u w:val="single"/>
        </w:rPr>
        <w:t xml:space="preserve"> :</w:t>
      </w:r>
    </w:p>
    <w:p w:rsidR="00C91018" w:rsidRPr="00B302CC" w:rsidRDefault="00C91018" w:rsidP="00C91018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</w:p>
    <w:p w:rsidR="00C91018" w:rsidRDefault="00C91018" w:rsidP="00C910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 w:rsidRPr="00B302CC">
        <w:rPr>
          <w:bCs/>
          <w:szCs w:val="22"/>
        </w:rPr>
        <w:t xml:space="preserve">Le candidat </w:t>
      </w:r>
      <w:r>
        <w:rPr>
          <w:bCs/>
          <w:szCs w:val="22"/>
        </w:rPr>
        <w:t>précise la consommation des EDX en énergie électrique. Les EDX</w:t>
      </w:r>
      <w:r w:rsidR="00366F46">
        <w:rPr>
          <w:bCs/>
          <w:szCs w:val="22"/>
        </w:rPr>
        <w:t xml:space="preserve"> font-ils l’objet d’une classification énergétique ? Si oui : laquelle ?</w:t>
      </w:r>
    </w:p>
    <w:p w:rsidR="00D343E0" w:rsidRDefault="00D343E0" w:rsidP="00C910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</w:p>
    <w:p w:rsidR="00D343E0" w:rsidRPr="00B302CC" w:rsidRDefault="00D343E0" w:rsidP="00C910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>
        <w:rPr>
          <w:bCs/>
          <w:szCs w:val="22"/>
        </w:rPr>
        <w:t>Le candidat précise les engagements pris en matière de réduction de la consommation énergétique.</w:t>
      </w:r>
    </w:p>
    <w:p w:rsidR="00C91018" w:rsidRDefault="00C91018" w:rsidP="00C910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C91018" w:rsidRDefault="00C91018" w:rsidP="00C91018">
      <w:pPr>
        <w:jc w:val="both"/>
      </w:pPr>
    </w:p>
    <w:p w:rsidR="00C91018" w:rsidRDefault="00C91018" w:rsidP="00C910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C91018" w:rsidRDefault="00C91018" w:rsidP="00C910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C91018" w:rsidRDefault="00C91018" w:rsidP="00C910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C91018" w:rsidRDefault="00C91018" w:rsidP="00C9101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366F46" w:rsidRDefault="00366F46" w:rsidP="00366F46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366F46" w:rsidRPr="00B302CC" w:rsidRDefault="00366F46" w:rsidP="00366F4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Consommation en fluides</w:t>
      </w:r>
      <w:r w:rsidRPr="00B302CC">
        <w:rPr>
          <w:rFonts w:ascii="Calibri" w:hAnsi="Calibri"/>
          <w:b/>
          <w:bCs/>
          <w:sz w:val="22"/>
          <w:szCs w:val="22"/>
          <w:u w:val="single"/>
        </w:rPr>
        <w:t xml:space="preserve"> :</w:t>
      </w:r>
    </w:p>
    <w:p w:rsidR="00366F46" w:rsidRPr="00B302CC" w:rsidRDefault="00366F46" w:rsidP="00366F4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</w:p>
    <w:p w:rsidR="00366F46" w:rsidRDefault="00366F46" w:rsidP="00366F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 w:rsidRPr="00B302CC">
        <w:rPr>
          <w:bCs/>
          <w:szCs w:val="22"/>
        </w:rPr>
        <w:t xml:space="preserve">Le candidat </w:t>
      </w:r>
      <w:r>
        <w:rPr>
          <w:bCs/>
          <w:szCs w:val="22"/>
        </w:rPr>
        <w:t>précise la consommation des EDX en fluid</w:t>
      </w:r>
      <w:r w:rsidR="00D343E0">
        <w:rPr>
          <w:bCs/>
          <w:szCs w:val="22"/>
        </w:rPr>
        <w:t>es (eau, azote, etc.).</w:t>
      </w:r>
    </w:p>
    <w:p w:rsidR="00D343E0" w:rsidRDefault="00D343E0" w:rsidP="00366F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</w:p>
    <w:p w:rsidR="00D343E0" w:rsidRPr="00B302CC" w:rsidRDefault="00D343E0" w:rsidP="00366F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>
        <w:rPr>
          <w:bCs/>
          <w:szCs w:val="22"/>
        </w:rPr>
        <w:t>Le candidat précise les engagements pris en matière de réduction de la consommation en fluides.</w:t>
      </w:r>
    </w:p>
    <w:p w:rsidR="00366F46" w:rsidRDefault="00366F46" w:rsidP="00366F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366F46" w:rsidRDefault="00366F46" w:rsidP="00366F46">
      <w:pPr>
        <w:jc w:val="both"/>
      </w:pPr>
    </w:p>
    <w:p w:rsidR="00366F46" w:rsidRDefault="00366F46" w:rsidP="00366F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366F46" w:rsidRDefault="00366F46" w:rsidP="00366F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366F46" w:rsidRDefault="00366F46" w:rsidP="00366F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366F46" w:rsidRDefault="00366F46" w:rsidP="00366F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D343E0" w:rsidRDefault="00D343E0" w:rsidP="00D343E0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D343E0" w:rsidRPr="00B302CC" w:rsidRDefault="00004EB2" w:rsidP="00D343E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Réparabilité, durabilité</w:t>
      </w:r>
      <w:r w:rsidR="00D343E0" w:rsidRPr="00B302CC">
        <w:rPr>
          <w:rFonts w:ascii="Calibri" w:hAnsi="Calibri"/>
          <w:b/>
          <w:bCs/>
          <w:sz w:val="22"/>
          <w:szCs w:val="22"/>
          <w:u w:val="single"/>
        </w:rPr>
        <w:t xml:space="preserve"> :</w:t>
      </w:r>
    </w:p>
    <w:p w:rsidR="00D343E0" w:rsidRPr="00B302CC" w:rsidRDefault="00D343E0" w:rsidP="00D343E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</w:p>
    <w:p w:rsidR="00D343E0" w:rsidRPr="00B302CC" w:rsidRDefault="00D343E0" w:rsidP="00D343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Cs/>
          <w:szCs w:val="22"/>
        </w:rPr>
      </w:pPr>
      <w:r w:rsidRPr="00B302CC">
        <w:rPr>
          <w:bCs/>
          <w:szCs w:val="22"/>
        </w:rPr>
        <w:t xml:space="preserve">Le candidat </w:t>
      </w:r>
      <w:r>
        <w:rPr>
          <w:bCs/>
          <w:szCs w:val="22"/>
        </w:rPr>
        <w:t xml:space="preserve">précise </w:t>
      </w:r>
      <w:r w:rsidR="00004EB2">
        <w:rPr>
          <w:bCs/>
          <w:szCs w:val="22"/>
        </w:rPr>
        <w:t xml:space="preserve">la durée de disponibilité des pièces détachées ainsi que sa politique de réparabilité/durabilité. Quelles sont les actions mises </w:t>
      </w:r>
      <w:r w:rsidR="00B642CC">
        <w:rPr>
          <w:bCs/>
          <w:szCs w:val="22"/>
        </w:rPr>
        <w:t>en place</w:t>
      </w:r>
      <w:r w:rsidR="00004EB2">
        <w:rPr>
          <w:bCs/>
          <w:szCs w:val="22"/>
        </w:rPr>
        <w:t xml:space="preserve"> pour lutter contre l’obsolescence programmée des EDX ?</w:t>
      </w:r>
    </w:p>
    <w:p w:rsidR="00D343E0" w:rsidRDefault="00D343E0" w:rsidP="00D343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D343E0" w:rsidRDefault="00D343E0" w:rsidP="00D343E0">
      <w:pPr>
        <w:jc w:val="both"/>
      </w:pPr>
    </w:p>
    <w:p w:rsidR="00D343E0" w:rsidRDefault="00D343E0" w:rsidP="00D343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D343E0" w:rsidRDefault="00D343E0" w:rsidP="00D343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D343E0" w:rsidRDefault="00D343E0" w:rsidP="00D343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D343E0" w:rsidRDefault="00D343E0" w:rsidP="00D343E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9913DE" w:rsidRDefault="009913DE">
      <w:pPr>
        <w:rPr>
          <w:rFonts w:asciiTheme="minorHAnsi" w:eastAsia="Calibri" w:hAnsiTheme="minorHAnsi" w:cstheme="minorHAnsi"/>
          <w:sz w:val="24"/>
          <w:szCs w:val="24"/>
        </w:rPr>
      </w:pPr>
    </w:p>
    <w:p w:rsidR="009913DE" w:rsidRDefault="0076663C" w:rsidP="009913D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Calibri" w:eastAsia="Calibri" w:hAnsi="Calibri"/>
          <w:bCs/>
          <w:i/>
          <w:iCs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>AUTRES ENGAGEMENTS</w:t>
      </w:r>
    </w:p>
    <w:p w:rsidR="004D4C36" w:rsidRDefault="004D4C36" w:rsidP="004D4C36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4D4C36" w:rsidRPr="00BF48DF" w:rsidRDefault="004D4C36" w:rsidP="004D4C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 w:rsidRPr="004D4C36">
        <w:rPr>
          <w:rFonts w:ascii="Calibri" w:hAnsi="Calibri"/>
          <w:b/>
          <w:bCs/>
          <w:sz w:val="22"/>
          <w:szCs w:val="22"/>
          <w:u w:val="single"/>
        </w:rPr>
        <w:t>Délai</w:t>
      </w:r>
      <w:r w:rsidR="004B3CB5">
        <w:rPr>
          <w:rFonts w:ascii="Calibri" w:hAnsi="Calibri"/>
          <w:b/>
          <w:bCs/>
          <w:sz w:val="22"/>
          <w:szCs w:val="22"/>
          <w:u w:val="single"/>
        </w:rPr>
        <w:t>s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– partie globale et forfaitaire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BF48DF">
        <w:rPr>
          <w:rFonts w:ascii="Calibri" w:hAnsi="Calibri"/>
          <w:b/>
          <w:bCs/>
          <w:sz w:val="22"/>
          <w:szCs w:val="22"/>
          <w:u w:val="single"/>
        </w:rPr>
        <w:t>:</w:t>
      </w:r>
    </w:p>
    <w:p w:rsidR="004D4C36" w:rsidRDefault="004D4C36" w:rsidP="004D4C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</w:p>
    <w:p w:rsidR="004D4C36" w:rsidRDefault="004D4C36" w:rsidP="004D4C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 xml:space="preserve">Le candidat précise le délai d’exécution sur lequel il s’engage. </w:t>
      </w:r>
    </w:p>
    <w:p w:rsidR="004D4C36" w:rsidRDefault="004D4C36" w:rsidP="004D4C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</w:p>
    <w:p w:rsidR="004D4C36" w:rsidRDefault="004D4C36" w:rsidP="004D4C36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>Pour rappel, le délai d’exécution comprend la fourniture, la livraison, l’installation, la mise en service et la formation. Il ne peut être supérieur à 6 mois.</w:t>
      </w:r>
    </w:p>
    <w:p w:rsidR="004D4C36" w:rsidRDefault="004D4C36" w:rsidP="004D4C36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4D4C36" w:rsidRDefault="004D4C36" w:rsidP="004D4C3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4D4C36" w:rsidRDefault="004D4C36" w:rsidP="004D4C3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4D4C36" w:rsidRDefault="004D4C36" w:rsidP="004D4C3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4B3CB5" w:rsidRDefault="004B3CB5" w:rsidP="004B3CB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4B3CB5" w:rsidRPr="00BF48DF" w:rsidRDefault="004B3CB5" w:rsidP="004B3CB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 w:rsidRPr="004D4C36">
        <w:rPr>
          <w:rFonts w:ascii="Calibri" w:hAnsi="Calibri"/>
          <w:b/>
          <w:bCs/>
          <w:sz w:val="22"/>
          <w:szCs w:val="22"/>
          <w:u w:val="single"/>
        </w:rPr>
        <w:t>Délais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– partie à bons de commande (prestation de déménagement)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BF48DF">
        <w:rPr>
          <w:rFonts w:ascii="Calibri" w:hAnsi="Calibri"/>
          <w:b/>
          <w:bCs/>
          <w:sz w:val="22"/>
          <w:szCs w:val="22"/>
          <w:u w:val="single"/>
        </w:rPr>
        <w:t>:</w:t>
      </w:r>
    </w:p>
    <w:p w:rsidR="004B3CB5" w:rsidRDefault="004B3CB5" w:rsidP="004B3CB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</w:p>
    <w:p w:rsidR="004B3CB5" w:rsidRDefault="004B3CB5" w:rsidP="004B3CB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 xml:space="preserve">Le candidat précise les délais d’exécution sur lesquels il s’engage. </w:t>
      </w:r>
    </w:p>
    <w:p w:rsidR="004B3CB5" w:rsidRDefault="004B3CB5" w:rsidP="004B3CB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5524DB" w:rsidRDefault="005524DB" w:rsidP="004B3CB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Temps de préparation et de démontage : </w:t>
      </w:r>
    </w:p>
    <w:p w:rsidR="005524DB" w:rsidRDefault="005524DB" w:rsidP="004B3CB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Temps de réinstallation : </w:t>
      </w:r>
    </w:p>
    <w:p w:rsidR="005524DB" w:rsidRDefault="005524DB" w:rsidP="004B3CB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Temps de remise en service : </w:t>
      </w:r>
    </w:p>
    <w:p w:rsidR="004B3CB5" w:rsidRDefault="004B3CB5" w:rsidP="004B3CB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4B3CB5" w:rsidRDefault="004B3CB5" w:rsidP="004B3CB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4B3CB5" w:rsidRDefault="004B3CB5" w:rsidP="004D4C36">
      <w:pPr>
        <w:rPr>
          <w:rFonts w:ascii="Calibri" w:eastAsia="Calibri" w:hAnsi="Calibri"/>
          <w:sz w:val="24"/>
          <w:szCs w:val="24"/>
          <w:lang w:eastAsia="en-US"/>
        </w:rPr>
      </w:pPr>
    </w:p>
    <w:p w:rsidR="007E7240" w:rsidRPr="00BF48DF" w:rsidRDefault="007E7240" w:rsidP="007E724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Durée de garantie – partie globale et forfaitaire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BF48DF">
        <w:rPr>
          <w:rFonts w:ascii="Calibri" w:hAnsi="Calibri"/>
          <w:b/>
          <w:bCs/>
          <w:sz w:val="22"/>
          <w:szCs w:val="22"/>
          <w:u w:val="single"/>
        </w:rPr>
        <w:t>:</w:t>
      </w:r>
    </w:p>
    <w:p w:rsidR="007E7240" w:rsidRDefault="007E7240" w:rsidP="007E724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</w:p>
    <w:p w:rsidR="007E7240" w:rsidRDefault="007E7240" w:rsidP="007E724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  <w:r>
        <w:t xml:space="preserve">Le candidat précise la durée de garantie sur laquelle il s’engage (minimum 2 ans).  </w:t>
      </w:r>
    </w:p>
    <w:p w:rsidR="007E7240" w:rsidRDefault="007E7240" w:rsidP="007E7240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60"/>
        <w:contextualSpacing/>
        <w:jc w:val="both"/>
      </w:pPr>
    </w:p>
    <w:p w:rsidR="007E7240" w:rsidRDefault="007E7240" w:rsidP="007E7240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E7240" w:rsidRDefault="007E7240" w:rsidP="007E724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7240" w:rsidRDefault="007E7240" w:rsidP="007E724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7240" w:rsidRDefault="007E7240" w:rsidP="007E724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7240" w:rsidRDefault="007E7240" w:rsidP="007E724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7240" w:rsidRDefault="007E7240" w:rsidP="004D4C36">
      <w:pPr>
        <w:rPr>
          <w:rFonts w:ascii="Calibri" w:eastAsia="Calibri" w:hAnsi="Calibri"/>
          <w:sz w:val="24"/>
          <w:szCs w:val="24"/>
          <w:lang w:eastAsia="en-US"/>
        </w:rPr>
      </w:pPr>
    </w:p>
    <w:p w:rsidR="000B21B1" w:rsidRDefault="000B21B1">
      <w:pPr>
        <w:rPr>
          <w:rFonts w:asciiTheme="minorHAnsi" w:eastAsia="Calibri" w:hAnsiTheme="minorHAnsi" w:cstheme="minorHAnsi"/>
          <w:sz w:val="24"/>
          <w:szCs w:val="24"/>
        </w:rPr>
      </w:pPr>
    </w:p>
    <w:p w:rsidR="00770C74" w:rsidRDefault="00770C74">
      <w:pPr>
        <w:rPr>
          <w:rFonts w:asciiTheme="minorHAnsi" w:eastAsia="Calibri" w:hAnsiTheme="minorHAnsi" w:cstheme="minorHAnsi"/>
          <w:sz w:val="24"/>
          <w:szCs w:val="24"/>
        </w:rPr>
      </w:pPr>
    </w:p>
    <w:p w:rsidR="00770C74" w:rsidRDefault="00770C74">
      <w:pPr>
        <w:rPr>
          <w:rFonts w:asciiTheme="minorHAnsi" w:eastAsia="Calibri" w:hAnsiTheme="minorHAnsi" w:cstheme="minorHAnsi"/>
          <w:sz w:val="24"/>
          <w:szCs w:val="24"/>
        </w:rPr>
      </w:pPr>
    </w:p>
    <w:p w:rsidR="00770C74" w:rsidRDefault="00770C74" w:rsidP="00770C74">
      <w:pPr>
        <w:jc w:val="center"/>
        <w:rPr>
          <w:rFonts w:ascii="Arial" w:hAnsi="Arial" w:cs="Arial"/>
          <w:b/>
          <w:color w:val="0000FF"/>
          <w:sz w:val="32"/>
          <w:u w:val="single"/>
        </w:rPr>
      </w:pPr>
      <w:r w:rsidRPr="00770C74">
        <w:rPr>
          <w:rFonts w:ascii="Arial" w:hAnsi="Arial" w:cs="Arial"/>
          <w:b/>
          <w:color w:val="0000FF"/>
          <w:sz w:val="32"/>
          <w:u w:val="single"/>
        </w:rPr>
        <w:t>Informations</w:t>
      </w:r>
      <w:r w:rsidRPr="00A76B7D">
        <w:rPr>
          <w:rFonts w:ascii="Arial" w:hAnsi="Arial" w:cs="Arial"/>
          <w:b/>
          <w:color w:val="0000FF"/>
          <w:sz w:val="32"/>
          <w:u w:val="single"/>
        </w:rPr>
        <w:t xml:space="preserve"> complémentaires</w:t>
      </w:r>
    </w:p>
    <w:p w:rsidR="00770C74" w:rsidRPr="00A76B7D" w:rsidRDefault="00770C74" w:rsidP="00770C74">
      <w:pPr>
        <w:jc w:val="center"/>
        <w:rPr>
          <w:rFonts w:ascii="Arial" w:hAnsi="Arial" w:cs="Arial"/>
          <w:b/>
          <w:color w:val="0000FF"/>
          <w:sz w:val="32"/>
          <w:u w:val="single"/>
        </w:rPr>
      </w:pPr>
    </w:p>
    <w:p w:rsidR="00770C74" w:rsidRPr="00A76B7D" w:rsidRDefault="00770C74" w:rsidP="00770C74">
      <w:pPr>
        <w:rPr>
          <w:rFonts w:ascii="Arial" w:hAnsi="Arial" w:cs="Arial"/>
        </w:rPr>
      </w:pPr>
      <w:bookmarkStart w:id="35" w:name="_Toc536796156"/>
      <w:r w:rsidRPr="00A76B7D">
        <w:rPr>
          <w:rFonts w:ascii="Arial" w:hAnsi="Arial" w:cs="Arial"/>
        </w:rPr>
        <w:t xml:space="preserve">Indiquez ci-dessous la liste des documents annexes que vous souhaitez joindre en complément de vos réponses au présent cadre de réponse </w:t>
      </w:r>
      <w:bookmarkEnd w:id="35"/>
      <w:r w:rsidRPr="00A76B7D">
        <w:rPr>
          <w:rFonts w:ascii="Arial" w:hAnsi="Arial" w:cs="Arial"/>
        </w:rPr>
        <w:t>technique :</w:t>
      </w:r>
    </w:p>
    <w:p w:rsidR="00770C74" w:rsidRDefault="00770C74" w:rsidP="00770C7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0C74" w:rsidRDefault="00770C74">
      <w:pPr>
        <w:rPr>
          <w:rFonts w:asciiTheme="minorHAnsi" w:eastAsia="Calibri" w:hAnsiTheme="minorHAnsi" w:cstheme="minorHAnsi"/>
          <w:sz w:val="24"/>
          <w:szCs w:val="24"/>
        </w:rPr>
      </w:pPr>
    </w:p>
    <w:p w:rsidR="00770C74" w:rsidRDefault="00770C74">
      <w:pPr>
        <w:rPr>
          <w:rFonts w:asciiTheme="minorHAnsi" w:eastAsia="Calibri" w:hAnsiTheme="minorHAnsi" w:cstheme="minorHAnsi"/>
          <w:sz w:val="24"/>
          <w:szCs w:val="24"/>
        </w:rPr>
      </w:pPr>
    </w:p>
    <w:p w:rsidR="00770C74" w:rsidRPr="00770C74" w:rsidRDefault="00770C74" w:rsidP="00770C74">
      <w:pPr>
        <w:jc w:val="center"/>
        <w:rPr>
          <w:rFonts w:asciiTheme="minorHAnsi" w:eastAsia="Calibri" w:hAnsiTheme="minorHAnsi" w:cstheme="minorHAnsi"/>
          <w:b/>
          <w:color w:val="0000FF"/>
          <w:sz w:val="36"/>
          <w:szCs w:val="24"/>
        </w:rPr>
      </w:pPr>
      <w:r w:rsidRPr="00770C74">
        <w:rPr>
          <w:rFonts w:asciiTheme="minorHAnsi" w:eastAsia="Calibri" w:hAnsiTheme="minorHAnsi" w:cstheme="minorHAnsi"/>
          <w:b/>
          <w:color w:val="0000FF"/>
          <w:sz w:val="36"/>
          <w:szCs w:val="24"/>
        </w:rPr>
        <w:t>FIN DU CADRE DE REPONSE TECHNIQUE</w:t>
      </w:r>
    </w:p>
    <w:sectPr w:rsidR="00770C74" w:rsidRPr="00770C74">
      <w:headerReference w:type="default" r:id="rId11"/>
      <w:footerReference w:type="default" r:id="rId12"/>
      <w:pgSz w:w="11906" w:h="16838"/>
      <w:pgMar w:top="1417" w:right="1259" w:bottom="1675" w:left="1100" w:header="0" w:footer="1162" w:gutter="0"/>
      <w:cols w:space="720"/>
      <w:formProt w:val="0"/>
      <w:docGrid w:linePitch="360" w:charSpace="57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035" w:rsidRDefault="00740035">
      <w:r>
        <w:separator/>
      </w:r>
    </w:p>
  </w:endnote>
  <w:endnote w:type="continuationSeparator" w:id="0">
    <w:p w:rsidR="00740035" w:rsidRDefault="0074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altName w:val="Tahoma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rlito"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  <w:sig w:usb0="E0000AFF" w:usb1="400078FF" w:usb2="00000001" w:usb3="00000000" w:csb0="000001BF" w:csb1="00000000"/>
  </w:font>
  <w:font w:name="Futura">
    <w:altName w:val="Century Gothic"/>
    <w:charset w:val="01"/>
    <w:family w:val="roman"/>
    <w:pitch w:val="variable"/>
  </w:font>
  <w:font w:name="Courier;Courier New">
    <w:panose1 w:val="00000000000000000000"/>
    <w:charset w:val="00"/>
    <w:family w:val="roman"/>
    <w:notTrueType/>
    <w:pitch w:val="default"/>
  </w:font>
  <w:font w:name="Noto Sans Devanagari;Times New">
    <w:altName w:val="Cambria"/>
    <w:panose1 w:val="00000000000000000000"/>
    <w:charset w:val="00"/>
    <w:family w:val="roman"/>
    <w:notTrueType/>
    <w:pitch w:val="default"/>
  </w:font>
  <w:font w:name="Carlito;Calibr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681" w:rsidRDefault="00234681">
    <w:pPr>
      <w:pStyle w:val="Pieddepage"/>
      <w:jc w:val="center"/>
    </w:pPr>
  </w:p>
  <w:sdt>
    <w:sdtPr>
      <w:id w:val="-1032186285"/>
      <w:docPartObj>
        <w:docPartGallery w:val="Page Numbers (Bottom of Page)"/>
        <w:docPartUnique/>
      </w:docPartObj>
    </w:sdtPr>
    <w:sdtEndPr/>
    <w:sdtContent>
      <w:p w:rsidR="00234681" w:rsidRDefault="0023468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34681" w:rsidRDefault="00234681">
    <w:pPr>
      <w:pStyle w:val="Pieddepage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035" w:rsidRDefault="00740035">
      <w:r>
        <w:separator/>
      </w:r>
    </w:p>
  </w:footnote>
  <w:footnote w:type="continuationSeparator" w:id="0">
    <w:p w:rsidR="00740035" w:rsidRDefault="0074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681" w:rsidRDefault="00234681">
    <w:pPr>
      <w:pStyle w:val="En-tte"/>
    </w:pPr>
  </w:p>
  <w:p w:rsidR="00234681" w:rsidRDefault="00234681" w:rsidP="00085106"/>
  <w:p w:rsidR="00234681" w:rsidRDefault="00234681" w:rsidP="00085106">
    <w:pPr>
      <w:jc w:val="center"/>
    </w:pPr>
    <w:r>
      <w:t>Réf. CRT</w:t>
    </w:r>
    <w:r w:rsidR="00F938CC">
      <w:t xml:space="preserve"> </w:t>
    </w:r>
    <w:r>
      <w:t>–</w:t>
    </w:r>
    <w:r w:rsidR="00F938CC">
      <w:t xml:space="preserve">Fourniture, livraison, installation, </w:t>
    </w:r>
    <w:r>
      <w:t>mise en service</w:t>
    </w:r>
    <w:r w:rsidR="00F938CC">
      <w:t>, formation et garantie</w:t>
    </w:r>
    <w:r>
      <w:t xml:space="preserve"> de détecteurs de rayons X neufs</w:t>
    </w:r>
  </w:p>
  <w:p w:rsidR="00234681" w:rsidRDefault="002346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0F86B2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4C246E"/>
    <w:multiLevelType w:val="multilevel"/>
    <w:tmpl w:val="77707B94"/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E56160"/>
    <w:multiLevelType w:val="multilevel"/>
    <w:tmpl w:val="CC28BBAA"/>
    <w:lvl w:ilvl="0">
      <w:start w:val="1"/>
      <w:numFmt w:val="none"/>
      <w:pStyle w:val="Listepuc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870337D"/>
    <w:multiLevelType w:val="multilevel"/>
    <w:tmpl w:val="4C42FBF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9F619B7"/>
    <w:multiLevelType w:val="multilevel"/>
    <w:tmpl w:val="65E69220"/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C101A7"/>
    <w:multiLevelType w:val="multilevel"/>
    <w:tmpl w:val="30ACC21A"/>
    <w:lvl w:ilvl="0">
      <w:start w:val="1"/>
      <w:numFmt w:val="upperLetter"/>
      <w:pStyle w:val="Titre1"/>
      <w:lvlText w:val="%1.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upperRoman"/>
      <w:pStyle w:val="Titre2"/>
      <w:lvlText w:val="%2."/>
      <w:lvlJc w:val="left"/>
      <w:pPr>
        <w:tabs>
          <w:tab w:val="num" w:pos="0"/>
        </w:tabs>
        <w:ind w:left="578" w:hanging="11"/>
      </w:pPr>
      <w:rPr>
        <w:rFonts w:cs="Times New Roman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277"/>
        </w:tabs>
        <w:ind w:left="863" w:firstLine="41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2.%3.%4."/>
      <w:lvlJc w:val="left"/>
      <w:pPr>
        <w:tabs>
          <w:tab w:val="num" w:pos="709"/>
        </w:tabs>
        <w:ind w:left="-128" w:firstLine="8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Titre5"/>
      <w:lvlText w:val="%5)"/>
      <w:lvlJc w:val="left"/>
      <w:pPr>
        <w:tabs>
          <w:tab w:val="num" w:pos="0"/>
        </w:tabs>
        <w:ind w:left="3418" w:firstLine="1260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28E349F6"/>
    <w:multiLevelType w:val="multilevel"/>
    <w:tmpl w:val="376A50DC"/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6F46D85"/>
    <w:multiLevelType w:val="hybridMultilevel"/>
    <w:tmpl w:val="9BEE9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6020B"/>
    <w:multiLevelType w:val="hybridMultilevel"/>
    <w:tmpl w:val="2FB46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97D98"/>
    <w:multiLevelType w:val="multilevel"/>
    <w:tmpl w:val="0A7C8F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0000FF"/>
      </w:rPr>
    </w:lvl>
    <w:lvl w:ilvl="1">
      <w:start w:val="1"/>
      <w:numFmt w:val="decimal"/>
      <w:pStyle w:val="StyleTitre1ArialAvant0pt"/>
      <w:lvlText w:val="%1.%2"/>
      <w:lvlJc w:val="left"/>
      <w:pPr>
        <w:tabs>
          <w:tab w:val="num" w:pos="1002"/>
        </w:tabs>
        <w:ind w:left="1002" w:hanging="576"/>
      </w:pPr>
      <w:rPr>
        <w:color w:val="3366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6A867C2"/>
    <w:multiLevelType w:val="multilevel"/>
    <w:tmpl w:val="7A8CEAA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C9B63C7"/>
    <w:multiLevelType w:val="multilevel"/>
    <w:tmpl w:val="435EBE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10F54F3"/>
    <w:multiLevelType w:val="multilevel"/>
    <w:tmpl w:val="AB1E2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5C4FE4"/>
    <w:multiLevelType w:val="hybridMultilevel"/>
    <w:tmpl w:val="34CE1D8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C13A5"/>
    <w:multiLevelType w:val="multilevel"/>
    <w:tmpl w:val="ED686E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121669"/>
    <w:multiLevelType w:val="multilevel"/>
    <w:tmpl w:val="DA580D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6B04A40"/>
    <w:multiLevelType w:val="multilevel"/>
    <w:tmpl w:val="7EFAD034"/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A27917"/>
    <w:multiLevelType w:val="multilevel"/>
    <w:tmpl w:val="58D0A90E"/>
    <w:lvl w:ilvl="0">
      <w:start w:val="1"/>
      <w:numFmt w:val="bullet"/>
      <w:lvlText w:val="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66841DB"/>
    <w:multiLevelType w:val="multilevel"/>
    <w:tmpl w:val="DA580D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6FC031C"/>
    <w:multiLevelType w:val="hybridMultilevel"/>
    <w:tmpl w:val="14A2E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53DCA"/>
    <w:multiLevelType w:val="multilevel"/>
    <w:tmpl w:val="51720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2"/>
  </w:num>
  <w:num w:numId="5">
    <w:abstractNumId w:val="9"/>
  </w:num>
  <w:num w:numId="6">
    <w:abstractNumId w:val="16"/>
  </w:num>
  <w:num w:numId="7">
    <w:abstractNumId w:val="6"/>
  </w:num>
  <w:num w:numId="8">
    <w:abstractNumId w:val="17"/>
  </w:num>
  <w:num w:numId="9">
    <w:abstractNumId w:val="1"/>
  </w:num>
  <w:num w:numId="10">
    <w:abstractNumId w:val="4"/>
  </w:num>
  <w:num w:numId="11">
    <w:abstractNumId w:val="14"/>
  </w:num>
  <w:num w:numId="12">
    <w:abstractNumId w:val="18"/>
  </w:num>
  <w:num w:numId="13">
    <w:abstractNumId w:val="12"/>
  </w:num>
  <w:num w:numId="14">
    <w:abstractNumId w:val="20"/>
  </w:num>
  <w:num w:numId="15">
    <w:abstractNumId w:val="3"/>
  </w:num>
  <w:num w:numId="16">
    <w:abstractNumId w:val="0"/>
  </w:num>
  <w:num w:numId="17">
    <w:abstractNumId w:val="7"/>
  </w:num>
  <w:num w:numId="18">
    <w:abstractNumId w:val="19"/>
  </w:num>
  <w:num w:numId="19">
    <w:abstractNumId w:val="15"/>
  </w:num>
  <w:num w:numId="20">
    <w:abstractNumId w:val="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E2"/>
    <w:rsid w:val="00004EB2"/>
    <w:rsid w:val="000156C7"/>
    <w:rsid w:val="00050EE0"/>
    <w:rsid w:val="00074B17"/>
    <w:rsid w:val="00085106"/>
    <w:rsid w:val="000A3131"/>
    <w:rsid w:val="000B21B1"/>
    <w:rsid w:val="000E7B75"/>
    <w:rsid w:val="0013124B"/>
    <w:rsid w:val="001B1F65"/>
    <w:rsid w:val="0020457B"/>
    <w:rsid w:val="00212876"/>
    <w:rsid w:val="00234681"/>
    <w:rsid w:val="00240B2D"/>
    <w:rsid w:val="00254658"/>
    <w:rsid w:val="002661D4"/>
    <w:rsid w:val="002C0707"/>
    <w:rsid w:val="00313D06"/>
    <w:rsid w:val="00314750"/>
    <w:rsid w:val="003572F8"/>
    <w:rsid w:val="00365492"/>
    <w:rsid w:val="00366F46"/>
    <w:rsid w:val="003752A4"/>
    <w:rsid w:val="003848D7"/>
    <w:rsid w:val="00386E52"/>
    <w:rsid w:val="00387CB0"/>
    <w:rsid w:val="003A4D8A"/>
    <w:rsid w:val="003E2BA2"/>
    <w:rsid w:val="004026B0"/>
    <w:rsid w:val="00406101"/>
    <w:rsid w:val="00407E0E"/>
    <w:rsid w:val="004B3CB5"/>
    <w:rsid w:val="004D4C36"/>
    <w:rsid w:val="004F4187"/>
    <w:rsid w:val="00513C46"/>
    <w:rsid w:val="0051436A"/>
    <w:rsid w:val="005253BA"/>
    <w:rsid w:val="005524DB"/>
    <w:rsid w:val="00561919"/>
    <w:rsid w:val="00563524"/>
    <w:rsid w:val="005810AF"/>
    <w:rsid w:val="00591506"/>
    <w:rsid w:val="00595573"/>
    <w:rsid w:val="005A3235"/>
    <w:rsid w:val="00612CDB"/>
    <w:rsid w:val="0062336D"/>
    <w:rsid w:val="00631170"/>
    <w:rsid w:val="0064093E"/>
    <w:rsid w:val="006907B6"/>
    <w:rsid w:val="006D4F69"/>
    <w:rsid w:val="006E0614"/>
    <w:rsid w:val="006F22B9"/>
    <w:rsid w:val="0070128D"/>
    <w:rsid w:val="00740035"/>
    <w:rsid w:val="0076663C"/>
    <w:rsid w:val="00770C74"/>
    <w:rsid w:val="007745B0"/>
    <w:rsid w:val="007C679B"/>
    <w:rsid w:val="007E1AE2"/>
    <w:rsid w:val="007E7240"/>
    <w:rsid w:val="007F7163"/>
    <w:rsid w:val="00804081"/>
    <w:rsid w:val="00820BEF"/>
    <w:rsid w:val="00826AB1"/>
    <w:rsid w:val="00833224"/>
    <w:rsid w:val="0084068B"/>
    <w:rsid w:val="00844B86"/>
    <w:rsid w:val="00890DAF"/>
    <w:rsid w:val="00895980"/>
    <w:rsid w:val="008C16B1"/>
    <w:rsid w:val="008C4DB3"/>
    <w:rsid w:val="0093473C"/>
    <w:rsid w:val="009913DE"/>
    <w:rsid w:val="00993636"/>
    <w:rsid w:val="009B2FFE"/>
    <w:rsid w:val="00A35208"/>
    <w:rsid w:val="00A51E6A"/>
    <w:rsid w:val="00A569CA"/>
    <w:rsid w:val="00A63FC3"/>
    <w:rsid w:val="00A93134"/>
    <w:rsid w:val="00AD098E"/>
    <w:rsid w:val="00AE259A"/>
    <w:rsid w:val="00AE2E11"/>
    <w:rsid w:val="00AE3F09"/>
    <w:rsid w:val="00B061F4"/>
    <w:rsid w:val="00B07BE5"/>
    <w:rsid w:val="00B22B3B"/>
    <w:rsid w:val="00B302CC"/>
    <w:rsid w:val="00B43F3A"/>
    <w:rsid w:val="00B642CC"/>
    <w:rsid w:val="00BF48DF"/>
    <w:rsid w:val="00C2338F"/>
    <w:rsid w:val="00C26513"/>
    <w:rsid w:val="00C91018"/>
    <w:rsid w:val="00CB747C"/>
    <w:rsid w:val="00CC29C8"/>
    <w:rsid w:val="00CE16A9"/>
    <w:rsid w:val="00D2579D"/>
    <w:rsid w:val="00D31755"/>
    <w:rsid w:val="00D343E0"/>
    <w:rsid w:val="00D35A75"/>
    <w:rsid w:val="00D43941"/>
    <w:rsid w:val="00D77124"/>
    <w:rsid w:val="00D80D67"/>
    <w:rsid w:val="00DA44F3"/>
    <w:rsid w:val="00DA7308"/>
    <w:rsid w:val="00DB7A1D"/>
    <w:rsid w:val="00DC67D0"/>
    <w:rsid w:val="00DF76D6"/>
    <w:rsid w:val="00E05F81"/>
    <w:rsid w:val="00E15BF3"/>
    <w:rsid w:val="00E34381"/>
    <w:rsid w:val="00E64C50"/>
    <w:rsid w:val="00E772EF"/>
    <w:rsid w:val="00E971E7"/>
    <w:rsid w:val="00F14BE7"/>
    <w:rsid w:val="00F34282"/>
    <w:rsid w:val="00F5256D"/>
    <w:rsid w:val="00F64E1F"/>
    <w:rsid w:val="00F938CC"/>
    <w:rsid w:val="00FC0FF1"/>
    <w:rsid w:val="00FD570B"/>
    <w:rsid w:val="00FF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7962082-67E1-47F1-BC5D-C0518FF2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170"/>
    <w:rPr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F1676"/>
    <w:pPr>
      <w:keepNext/>
      <w:numPr>
        <w:numId w:val="1"/>
      </w:numPr>
      <w:ind w:right="-28" w:firstLine="0"/>
      <w:outlineLvl w:val="0"/>
    </w:pPr>
    <w:rPr>
      <w:rFonts w:ascii="Arial Narrow" w:hAnsi="Arial Narrow" w:cs="Arial"/>
      <w:b/>
      <w:bCs/>
      <w:color w:val="000080"/>
    </w:rPr>
  </w:style>
  <w:style w:type="paragraph" w:styleId="Titre2">
    <w:name w:val="heading 2"/>
    <w:basedOn w:val="Normal"/>
    <w:next w:val="Normal"/>
    <w:link w:val="Titre2Car"/>
    <w:autoRedefine/>
    <w:qFormat/>
    <w:rsid w:val="004F1676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Cs/>
      <w:sz w:val="22"/>
      <w:szCs w:val="22"/>
    </w:rPr>
  </w:style>
  <w:style w:type="paragraph" w:styleId="Titre3">
    <w:name w:val="heading 3"/>
    <w:basedOn w:val="Normal"/>
    <w:next w:val="Normal"/>
    <w:link w:val="Titre3Car"/>
    <w:qFormat/>
    <w:rsid w:val="004F1676"/>
    <w:pPr>
      <w:keepNext/>
      <w:numPr>
        <w:ilvl w:val="2"/>
        <w:numId w:val="1"/>
      </w:numPr>
      <w:jc w:val="both"/>
      <w:outlineLvl w:val="2"/>
    </w:pPr>
    <w:rPr>
      <w:b/>
      <w:bCs/>
      <w:color w:val="0000FF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4F1676"/>
    <w:pPr>
      <w:keepNext/>
      <w:numPr>
        <w:ilvl w:val="3"/>
        <w:numId w:val="1"/>
      </w:numPr>
      <w:jc w:val="both"/>
      <w:outlineLvl w:val="3"/>
    </w:pPr>
    <w:rPr>
      <w:color w:val="FF0000"/>
      <w:sz w:val="24"/>
      <w:szCs w:val="24"/>
    </w:rPr>
  </w:style>
  <w:style w:type="paragraph" w:styleId="Titre5">
    <w:name w:val="heading 5"/>
    <w:basedOn w:val="Normal"/>
    <w:next w:val="Normal"/>
    <w:link w:val="Titre5Car"/>
    <w:qFormat/>
    <w:rsid w:val="004F1676"/>
    <w:pPr>
      <w:keepNext/>
      <w:numPr>
        <w:ilvl w:val="4"/>
        <w:numId w:val="1"/>
      </w:numPr>
      <w:spacing w:line="240" w:lineRule="atLeast"/>
      <w:ind w:right="-28" w:firstLine="0"/>
      <w:jc w:val="center"/>
      <w:outlineLvl w:val="4"/>
    </w:pPr>
    <w:rPr>
      <w:rFonts w:ascii="Comic Sans MS" w:hAnsi="Comic Sans MS"/>
      <w:b/>
      <w:bCs/>
      <w:color w:val="800000"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spacing w:before="40"/>
      <w:contextualSpacing/>
      <w:outlineLvl w:val="5"/>
    </w:pPr>
    <w:rPr>
      <w:rFonts w:ascii="Calibri Light" w:eastAsia="Arial" w:hAnsi="Calibri Light" w:cs="Arial"/>
      <w:color w:val="1F4D78"/>
    </w:rPr>
  </w:style>
  <w:style w:type="paragraph" w:styleId="Titre7">
    <w:name w:val="heading 7"/>
    <w:basedOn w:val="Normal"/>
    <w:next w:val="Normal"/>
    <w:link w:val="Titre7Car"/>
    <w:qFormat/>
    <w:rsid w:val="004F1676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keepLines/>
      <w:numPr>
        <w:ilvl w:val="7"/>
        <w:numId w:val="1"/>
      </w:numPr>
      <w:spacing w:before="40"/>
      <w:contextualSpacing/>
      <w:outlineLvl w:val="7"/>
    </w:pPr>
    <w:rPr>
      <w:rFonts w:ascii="Calibri Light" w:eastAsia="Arial" w:hAnsi="Calibri Light" w:cs="Arial"/>
      <w:color w:val="272727"/>
      <w:sz w:val="21"/>
      <w:szCs w:val="21"/>
    </w:rPr>
  </w:style>
  <w:style w:type="paragraph" w:styleId="Titre9">
    <w:name w:val="heading 9"/>
    <w:basedOn w:val="Normal"/>
    <w:next w:val="Normal"/>
    <w:qFormat/>
    <w:pPr>
      <w:keepNext/>
      <w:keepLines/>
      <w:numPr>
        <w:ilvl w:val="8"/>
        <w:numId w:val="1"/>
      </w:numPr>
      <w:spacing w:before="40"/>
      <w:contextualSpacing/>
      <w:outlineLvl w:val="8"/>
    </w:pPr>
    <w:rPr>
      <w:rFonts w:ascii="Calibri Light" w:eastAsia="Arial" w:hAnsi="Calibri Light" w:cs="Arial"/>
      <w:i/>
      <w:iCs/>
      <w:color w:val="272727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4F1676"/>
    <w:rPr>
      <w:rFonts w:ascii="Arial Narrow" w:hAnsi="Arial Narrow" w:cs="Arial"/>
      <w:b/>
      <w:bCs/>
      <w:color w:val="000080"/>
      <w:lang w:eastAsia="fr-FR"/>
    </w:rPr>
  </w:style>
  <w:style w:type="character" w:customStyle="1" w:styleId="Titre2Car">
    <w:name w:val="Titre 2 Car"/>
    <w:basedOn w:val="Policepardfaut"/>
    <w:link w:val="Titre2"/>
    <w:qFormat/>
    <w:rsid w:val="004F1676"/>
    <w:rPr>
      <w:rFonts w:ascii="Arial" w:hAnsi="Arial" w:cs="Arial"/>
      <w:bCs/>
      <w:sz w:val="22"/>
      <w:szCs w:val="22"/>
      <w:lang w:eastAsia="fr-FR"/>
    </w:rPr>
  </w:style>
  <w:style w:type="character" w:customStyle="1" w:styleId="Titre3Car">
    <w:name w:val="Titre 3 Car"/>
    <w:basedOn w:val="Policepardfaut"/>
    <w:link w:val="Titre3"/>
    <w:qFormat/>
    <w:rsid w:val="004F1676"/>
    <w:rPr>
      <w:b/>
      <w:bCs/>
      <w:color w:val="0000F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qFormat/>
    <w:rsid w:val="004F1676"/>
    <w:rPr>
      <w:color w:val="FF0000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qFormat/>
    <w:rsid w:val="004F1676"/>
    <w:rPr>
      <w:rFonts w:ascii="Comic Sans MS" w:hAnsi="Comic Sans MS"/>
      <w:b/>
      <w:bCs/>
      <w:color w:val="800000"/>
      <w:sz w:val="28"/>
      <w:szCs w:val="28"/>
      <w:lang w:eastAsia="fr-FR"/>
    </w:rPr>
  </w:style>
  <w:style w:type="character" w:customStyle="1" w:styleId="Titre7Car">
    <w:name w:val="Titre 7 Car"/>
    <w:basedOn w:val="Policepardfaut"/>
    <w:link w:val="Titre7"/>
    <w:qFormat/>
    <w:rsid w:val="004F1676"/>
    <w:rPr>
      <w:sz w:val="24"/>
      <w:szCs w:val="24"/>
      <w:lang w:eastAsia="fr-FR"/>
    </w:rPr>
  </w:style>
  <w:style w:type="character" w:styleId="lev">
    <w:name w:val="Strong"/>
    <w:uiPriority w:val="22"/>
    <w:qFormat/>
    <w:rsid w:val="004F1676"/>
    <w:rPr>
      <w:b/>
      <w:bCs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B85695"/>
    <w:rPr>
      <w:rFonts w:asciiTheme="minorHAnsi" w:eastAsiaTheme="minorHAnsi" w:hAnsiTheme="minorHAnsi" w:cstheme="minorBidi"/>
    </w:rPr>
  </w:style>
  <w:style w:type="character" w:styleId="Accentuation">
    <w:name w:val="Emphasis"/>
    <w:basedOn w:val="Policepardfaut"/>
    <w:uiPriority w:val="20"/>
    <w:qFormat/>
    <w:rsid w:val="00EA6A29"/>
    <w:rPr>
      <w:i/>
      <w:iCs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EA6A29"/>
    <w:rPr>
      <w:rFonts w:ascii="Segoe UI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qFormat/>
    <w:rsid w:val="00CD414D"/>
    <w:rPr>
      <w:color w:val="808080"/>
    </w:rPr>
  </w:style>
  <w:style w:type="character" w:styleId="Marquedecommentaire">
    <w:name w:val="annotation reference"/>
    <w:uiPriority w:val="99"/>
    <w:qFormat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A036B0"/>
    <w:rPr>
      <w:rFonts w:asciiTheme="minorHAnsi" w:eastAsiaTheme="minorHAnsi" w:hAnsiTheme="minorHAnsi" w:cstheme="minorBidi"/>
      <w:b/>
      <w:bCs/>
      <w:lang w:eastAsia="fr-FR"/>
    </w:rPr>
  </w:style>
  <w:style w:type="character" w:customStyle="1" w:styleId="WW8Num2z0">
    <w:name w:val="WW8Num2z0"/>
    <w:qFormat/>
    <w:rPr>
      <w:color w:val="0000FF"/>
    </w:rPr>
  </w:style>
  <w:style w:type="character" w:customStyle="1" w:styleId="WW8Num2z1">
    <w:name w:val="WW8Num2z1"/>
    <w:qFormat/>
    <w:rPr>
      <w:color w:val="3366FF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Symbol" w:hAnsi="Symbol" w:cs="Symbol"/>
      <w:sz w:val="20"/>
    </w:rPr>
  </w:style>
  <w:style w:type="character" w:customStyle="1" w:styleId="WW8Num4z1">
    <w:name w:val="WW8Num4z1"/>
    <w:qFormat/>
    <w:rPr>
      <w:rFonts w:ascii="Courier New" w:hAnsi="Courier New" w:cs="Courier New"/>
      <w:sz w:val="20"/>
    </w:rPr>
  </w:style>
  <w:style w:type="character" w:customStyle="1" w:styleId="WW8Num4z2">
    <w:name w:val="WW8Num4z2"/>
    <w:qFormat/>
    <w:rPr>
      <w:rFonts w:ascii="Wingdings" w:hAnsi="Wingdings" w:cs="Wingdings"/>
      <w:sz w:val="20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  <w:sz w:val="20"/>
    </w:rPr>
  </w:style>
  <w:style w:type="character" w:customStyle="1" w:styleId="WW8Num8z1">
    <w:name w:val="WW8Num8z1"/>
    <w:qFormat/>
    <w:rPr>
      <w:rFonts w:ascii="Courier New" w:hAnsi="Courier New" w:cs="Courier New"/>
      <w:sz w:val="20"/>
    </w:rPr>
  </w:style>
  <w:style w:type="character" w:customStyle="1" w:styleId="WW8Num8z2">
    <w:name w:val="WW8Num8z2"/>
    <w:qFormat/>
    <w:rPr>
      <w:rFonts w:ascii="Wingdings" w:hAnsi="Wingdings" w:cs="Wingdings"/>
      <w:sz w:val="2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eastAsia="Calibri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Courier New" w:hAnsi="Courier New" w:cs="Courier New"/>
      <w:sz w:val="20"/>
    </w:rPr>
  </w:style>
  <w:style w:type="character" w:customStyle="1" w:styleId="WW8Num7z2">
    <w:name w:val="WW8Num7z2"/>
    <w:qFormat/>
    <w:rPr>
      <w:rFonts w:ascii="Wingdings" w:hAnsi="Wingdings" w:cs="Wingdings"/>
      <w:sz w:val="20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Arial Narrow" w:eastAsia="Times New Roman" w:hAnsi="Arial Narrow" w:cs="New York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Symbol" w:hAnsi="Symbol" w:cs="Symbol"/>
      <w:sz w:val="20"/>
    </w:rPr>
  </w:style>
  <w:style w:type="character" w:customStyle="1" w:styleId="WW8Num18z1">
    <w:name w:val="WW8Num18z1"/>
    <w:qFormat/>
    <w:rPr>
      <w:rFonts w:ascii="Courier New" w:hAnsi="Courier New" w:cs="Courier New"/>
      <w:sz w:val="20"/>
    </w:rPr>
  </w:style>
  <w:style w:type="character" w:customStyle="1" w:styleId="WW8Num18z2">
    <w:name w:val="WW8Num18z2"/>
    <w:qFormat/>
    <w:rPr>
      <w:rFonts w:ascii="Wingdings" w:hAnsi="Wingdings" w:cs="Wingdings"/>
      <w:sz w:val="20"/>
    </w:rPr>
  </w:style>
  <w:style w:type="character" w:customStyle="1" w:styleId="WW8Num19z0">
    <w:name w:val="WW8Num19z0"/>
    <w:qFormat/>
    <w:rPr>
      <w:rFonts w:ascii="Wingdings" w:hAnsi="Wingdings" w:cs="Wingdings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Arial Narrow" w:eastAsia="Times New Roman" w:hAnsi="Arial Narrow" w:cs="Times New Roman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Arial Narrow" w:eastAsia="Times New Roman" w:hAnsi="Arial Narrow" w:cs="Aria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Arial Narrow" w:eastAsia="Times New Roman" w:hAnsi="Arial Narrow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6">
    <w:name w:val="WW8Num30z6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b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Wingdings" w:hAnsi="Wingdings" w:cs="Wingdings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Arial Narrow" w:eastAsia="Times New Roman" w:hAnsi="Arial Narrow" w:cs="Times New Roman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  <w:sz w:val="20"/>
    </w:rPr>
  </w:style>
  <w:style w:type="character" w:customStyle="1" w:styleId="WW8Num41z1">
    <w:name w:val="WW8Num41z1"/>
    <w:qFormat/>
    <w:rPr>
      <w:rFonts w:ascii="Courier New" w:hAnsi="Courier New" w:cs="Courier New"/>
      <w:sz w:val="20"/>
    </w:rPr>
  </w:style>
  <w:style w:type="character" w:customStyle="1" w:styleId="WW8Num41z2">
    <w:name w:val="WW8Num41z2"/>
    <w:qFormat/>
    <w:rPr>
      <w:rFonts w:ascii="Wingdings" w:hAnsi="Wingdings" w:cs="Wingdings"/>
      <w:sz w:val="20"/>
    </w:rPr>
  </w:style>
  <w:style w:type="character" w:customStyle="1" w:styleId="WW8Num42z0">
    <w:name w:val="WW8Num42z0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character" w:customStyle="1" w:styleId="WW8Num43z0">
    <w:name w:val="WW8Num43z0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3">
    <w:name w:val="WW8Num43z3"/>
    <w:qFormat/>
    <w:rPr>
      <w:rFonts w:ascii="Symbol" w:hAnsi="Symbol" w:cs="Symbol"/>
    </w:rPr>
  </w:style>
  <w:style w:type="character" w:customStyle="1" w:styleId="WW8Num44z0">
    <w:name w:val="WW8Num44z0"/>
    <w:qFormat/>
    <w:rPr>
      <w:rFonts w:ascii="Arial Narrow" w:eastAsia="Times New Roman" w:hAnsi="Arial Narrow" w:cs="New York"/>
    </w:rPr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rFonts w:ascii="Wingdings" w:hAnsi="Wingdings" w:cs="Wingdings"/>
    </w:rPr>
  </w:style>
  <w:style w:type="character" w:customStyle="1" w:styleId="WW8Num44z3">
    <w:name w:val="WW8Num44z3"/>
    <w:qFormat/>
    <w:rPr>
      <w:rFonts w:ascii="Symbol" w:hAnsi="Symbol" w:cs="Symbol"/>
    </w:rPr>
  </w:style>
  <w:style w:type="character" w:customStyle="1" w:styleId="WW8Num45z0">
    <w:name w:val="WW8Num45z0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 w:cs="Wingdings"/>
    </w:rPr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BP1Car">
    <w:name w:val="BP1 Car"/>
    <w:qFormat/>
    <w:rPr>
      <w:rFonts w:ascii="Calibri" w:hAnsi="Calibri" w:cs="Calibri"/>
      <w:b/>
      <w:sz w:val="22"/>
      <w:szCs w:val="22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pagenumber1">
    <w:name w:val="page number1"/>
    <w:qFormat/>
  </w:style>
  <w:style w:type="character" w:customStyle="1" w:styleId="tITRE4Car0">
    <w:name w:val="tITRE4 Car"/>
    <w:qFormat/>
    <w:rPr>
      <w:rFonts w:ascii="Arial Narrow" w:hAnsi="Arial Narrow" w:cs="Calibri"/>
      <w:b/>
      <w:bCs/>
      <w:color w:val="0000FF"/>
      <w:kern w:val="2"/>
      <w:sz w:val="22"/>
      <w:szCs w:val="22"/>
    </w:rPr>
  </w:style>
  <w:style w:type="character" w:customStyle="1" w:styleId="StandardCar">
    <w:name w:val="Standard Car"/>
    <w:qFormat/>
    <w:rPr>
      <w:rFonts w:ascii="Arial Narrow" w:hAnsi="Arial Narrow" w:cs="Arial Narrow"/>
      <w:kern w:val="2"/>
      <w:sz w:val="22"/>
    </w:rPr>
  </w:style>
  <w:style w:type="character" w:customStyle="1" w:styleId="CorpsdetexteCar">
    <w:name w:val="Corps de texte Car"/>
    <w:qFormat/>
    <w:rPr>
      <w:rFonts w:ascii="Arial Narrow" w:hAnsi="Arial Narrow" w:cs="New York"/>
    </w:rPr>
  </w:style>
  <w:style w:type="character" w:customStyle="1" w:styleId="FootnoteReference1">
    <w:name w:val="Footnote Reference1"/>
    <w:qFormat/>
    <w:rPr>
      <w:vertAlign w:val="superscript"/>
    </w:rPr>
  </w:style>
  <w:style w:type="character" w:customStyle="1" w:styleId="EndnoteReference1">
    <w:name w:val="Endnote Reference1"/>
    <w:qFormat/>
    <w:rPr>
      <w:vertAlign w:val="superscript"/>
    </w:rPr>
  </w:style>
  <w:style w:type="character" w:customStyle="1" w:styleId="Puces">
    <w:name w:val="Puces"/>
    <w:qFormat/>
  </w:style>
  <w:style w:type="character" w:customStyle="1" w:styleId="linenumber1">
    <w:name w:val="line number1"/>
    <w:qFormat/>
  </w:style>
  <w:style w:type="character" w:customStyle="1" w:styleId="Sautdindex">
    <w:name w:val="Saut d'index"/>
    <w:qFormat/>
  </w:style>
  <w:style w:type="character" w:customStyle="1" w:styleId="ParagraphedelisteCar">
    <w:name w:val="Paragraphe de liste Car"/>
    <w:uiPriority w:val="34"/>
    <w:qFormat/>
    <w:rPr>
      <w:rFonts w:ascii="Calibri" w:eastAsia="Calibri" w:hAnsi="Calibri" w:cs="Times New Roman"/>
      <w:sz w:val="24"/>
    </w:rPr>
  </w:style>
  <w:style w:type="character" w:customStyle="1" w:styleId="PieddepageCar">
    <w:name w:val="Pied de page Car"/>
    <w:basedOn w:val="Policepardfaut"/>
    <w:uiPriority w:val="99"/>
    <w:qFormat/>
    <w:rPr>
      <w:sz w:val="24"/>
      <w:szCs w:val="24"/>
    </w:rPr>
  </w:style>
  <w:style w:type="character" w:customStyle="1" w:styleId="En-tteCar">
    <w:name w:val="En-tête Car"/>
    <w:basedOn w:val="Policepardfaut"/>
    <w:qFormat/>
    <w:rPr>
      <w:sz w:val="24"/>
      <w:szCs w:val="24"/>
    </w:rPr>
  </w:style>
  <w:style w:type="character" w:styleId="Lienhypertexte">
    <w:name w:val="Hyperlink"/>
    <w:basedOn w:val="Policepardfaut"/>
    <w:rPr>
      <w:color w:val="0563C1"/>
      <w:u w:val="single"/>
    </w:rPr>
  </w:style>
  <w:style w:type="character" w:customStyle="1" w:styleId="Titre9Car">
    <w:name w:val="Titre 9 Car"/>
    <w:basedOn w:val="Policepardfaut"/>
    <w:qFormat/>
    <w:rPr>
      <w:rFonts w:ascii="Calibri Light" w:eastAsia="Arial" w:hAnsi="Calibri Light" w:cs="Arial"/>
      <w:i/>
      <w:iCs/>
      <w:color w:val="272727"/>
      <w:sz w:val="21"/>
      <w:szCs w:val="21"/>
    </w:rPr>
  </w:style>
  <w:style w:type="character" w:customStyle="1" w:styleId="Titre8Car">
    <w:name w:val="Titre 8 Car"/>
    <w:basedOn w:val="Policepardfaut"/>
    <w:qFormat/>
    <w:rPr>
      <w:rFonts w:ascii="Calibri Light" w:eastAsia="Arial" w:hAnsi="Calibri Light" w:cs="Arial"/>
      <w:color w:val="272727"/>
      <w:sz w:val="21"/>
      <w:szCs w:val="21"/>
    </w:rPr>
  </w:style>
  <w:style w:type="character" w:customStyle="1" w:styleId="Titre6Car">
    <w:name w:val="Titre 6 Car"/>
    <w:basedOn w:val="Policepardfaut"/>
    <w:qFormat/>
    <w:rPr>
      <w:rFonts w:ascii="Calibri Light" w:eastAsia="Arial" w:hAnsi="Calibri Light" w:cs="Arial"/>
      <w:color w:val="1F4D78"/>
      <w:sz w:val="24"/>
      <w:szCs w:val="24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NotedefinCar">
    <w:name w:val="Note de fin Car"/>
    <w:qFormat/>
    <w:rPr>
      <w:sz w:val="20"/>
    </w:rPr>
  </w:style>
  <w:style w:type="character" w:customStyle="1" w:styleId="NotedebasdepageCar">
    <w:name w:val="Note de bas de page Car"/>
    <w:qFormat/>
    <w:rPr>
      <w:sz w:val="18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basedOn w:val="Policepardfaut"/>
    <w:qFormat/>
  </w:style>
  <w:style w:type="character" w:customStyle="1" w:styleId="HeaderChar">
    <w:name w:val="Header Char"/>
    <w:basedOn w:val="Policepardfaut"/>
    <w:qFormat/>
  </w:style>
  <w:style w:type="character" w:customStyle="1" w:styleId="CitationintenseCar">
    <w:name w:val="Citation intense Car"/>
    <w:qFormat/>
    <w:rPr>
      <w:i/>
    </w:rPr>
  </w:style>
  <w:style w:type="character" w:customStyle="1" w:styleId="CitationCar">
    <w:name w:val="Citation Car"/>
    <w:qFormat/>
    <w:rPr>
      <w:i/>
    </w:rPr>
  </w:style>
  <w:style w:type="character" w:customStyle="1" w:styleId="Sous-titreCar">
    <w:name w:val="Sous-titre Car"/>
    <w:basedOn w:val="Policepardfaut"/>
    <w:qFormat/>
    <w:rPr>
      <w:sz w:val="24"/>
      <w:szCs w:val="24"/>
    </w:rPr>
  </w:style>
  <w:style w:type="character" w:customStyle="1" w:styleId="TitreCar">
    <w:name w:val="Titre Car"/>
    <w:basedOn w:val="Policepardfaut"/>
    <w:qFormat/>
    <w:rPr>
      <w:sz w:val="48"/>
      <w:szCs w:val="48"/>
    </w:rPr>
  </w:style>
  <w:style w:type="character" w:customStyle="1" w:styleId="Heading9Char">
    <w:name w:val="Heading 9 Char"/>
    <w:basedOn w:val="Policepardfaut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Heading8Char">
    <w:name w:val="Heading 8 Char"/>
    <w:basedOn w:val="Policepardfaut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7Char">
    <w:name w:val="Heading 7 Char"/>
    <w:basedOn w:val="Policepardfaut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6Char">
    <w:name w:val="Heading 6 Char"/>
    <w:basedOn w:val="Policepardfaut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5Char">
    <w:name w:val="Heading 5 Char"/>
    <w:basedOn w:val="Policepardfaut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4Char">
    <w:name w:val="Heading 4 Char"/>
    <w:basedOn w:val="Policepardfaut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3Char">
    <w:name w:val="Heading 3 Char"/>
    <w:basedOn w:val="Policepardfaut"/>
    <w:qFormat/>
    <w:rPr>
      <w:rFonts w:ascii="Arial" w:eastAsia="Arial" w:hAnsi="Arial" w:cs="Arial"/>
      <w:sz w:val="30"/>
      <w:szCs w:val="30"/>
    </w:rPr>
  </w:style>
  <w:style w:type="character" w:customStyle="1" w:styleId="Heading2Char">
    <w:name w:val="Heading 2 Char"/>
    <w:basedOn w:val="Policepardfaut"/>
    <w:qFormat/>
    <w:rPr>
      <w:rFonts w:ascii="Arial" w:eastAsia="Arial" w:hAnsi="Arial" w:cs="Arial"/>
      <w:sz w:val="34"/>
    </w:rPr>
  </w:style>
  <w:style w:type="character" w:customStyle="1" w:styleId="Heading1Char">
    <w:name w:val="Heading 1 Char"/>
    <w:basedOn w:val="Policepardfaut"/>
    <w:qFormat/>
    <w:rPr>
      <w:rFonts w:ascii="Arial" w:eastAsia="Arial" w:hAnsi="Arial" w:cs="Arial"/>
      <w:sz w:val="40"/>
      <w:szCs w:val="40"/>
    </w:rPr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Times New Roman" w:eastAsia="Times New Roman" w:hAnsi="Times New Roman" w:cs="Times New Roman"/>
    </w:rPr>
  </w:style>
  <w:style w:type="character" w:customStyle="1" w:styleId="WW8Num10z4">
    <w:name w:val="WW8Num10z4"/>
    <w:qFormat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1">
    <w:name w:val="WW8Num14z1"/>
    <w:qFormat/>
    <w:rPr>
      <w:rFonts w:ascii="Calibri" w:eastAsia="Calibri" w:hAnsi="Calibri" w:cs="Calibri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7z0">
    <w:name w:val="WW8Num17z0"/>
    <w:qFormat/>
    <w:rPr>
      <w:rFonts w:ascii="Wingdings" w:hAnsi="Wingdings" w:cs="Wingdings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pagenumber2">
    <w:name w:val="page number2"/>
    <w:basedOn w:val="Policepardfaut"/>
    <w:qFormat/>
  </w:style>
  <w:style w:type="character" w:customStyle="1" w:styleId="Mentionnonrsolue1">
    <w:name w:val="Mention non résolue1"/>
    <w:qFormat/>
    <w:rPr>
      <w:color w:val="605E5C"/>
      <w:shd w:val="clear" w:color="auto" w:fill="E1DFDD"/>
    </w:rPr>
  </w:style>
  <w:style w:type="character" w:customStyle="1" w:styleId="linenumber2">
    <w:name w:val="line number2"/>
    <w:qFormat/>
  </w:style>
  <w:style w:type="character" w:customStyle="1" w:styleId="pagenumber11">
    <w:name w:val="page number11"/>
    <w:qFormat/>
  </w:style>
  <w:style w:type="character" w:customStyle="1" w:styleId="linenumber51">
    <w:name w:val="line number51"/>
    <w:qFormat/>
  </w:style>
  <w:style w:type="character" w:customStyle="1" w:styleId="linenumber5">
    <w:name w:val="line number5"/>
    <w:qFormat/>
  </w:style>
  <w:style w:type="character" w:customStyle="1" w:styleId="linenumber4">
    <w:name w:val="line number4"/>
    <w:qFormat/>
  </w:style>
  <w:style w:type="character" w:customStyle="1" w:styleId="linenumber3">
    <w:name w:val="line number3"/>
    <w:qFormat/>
  </w:style>
  <w:style w:type="character" w:customStyle="1" w:styleId="linenumber21">
    <w:name w:val="line number21"/>
    <w:qFormat/>
  </w:style>
  <w:style w:type="character" w:customStyle="1" w:styleId="linenumber11">
    <w:name w:val="line number11"/>
    <w:qFormat/>
  </w:style>
  <w:style w:type="character" w:customStyle="1" w:styleId="Caractresdenumrotation">
    <w:name w:val="Caractères de numérotation"/>
    <w:qFormat/>
  </w:style>
  <w:style w:type="character" w:customStyle="1" w:styleId="linenumber6">
    <w:name w:val="line number6"/>
    <w:qFormat/>
  </w:style>
  <w:style w:type="character" w:customStyle="1" w:styleId="SansinterligneCar">
    <w:name w:val="Sans interligne Car"/>
    <w:basedOn w:val="Policepardfaut"/>
    <w:qFormat/>
    <w:rPr>
      <w:rFonts w:ascii="Calibri" w:eastAsia="Arial Unicode MS" w:hAnsi="Calibri" w:cs="Arial"/>
      <w:color w:val="000000"/>
      <w:szCs w:val="20"/>
      <w:lang w:eastAsia="fr-FR"/>
    </w:rPr>
  </w:style>
  <w:style w:type="character" w:customStyle="1" w:styleId="ParapheFinT3Car">
    <w:name w:val="Paraphe Fin T3 Car"/>
    <w:basedOn w:val="paragrapheFinT2Car"/>
    <w:qFormat/>
    <w:rPr>
      <w:rFonts w:ascii="Times New Roman" w:eastAsia="Arial Unicode MS" w:hAnsi="Times New Roman" w:cs="Times New Roman"/>
      <w:bCs/>
      <w:kern w:val="2"/>
      <w:sz w:val="24"/>
      <w:szCs w:val="24"/>
    </w:rPr>
  </w:style>
  <w:style w:type="character" w:customStyle="1" w:styleId="Puce1CarCar">
    <w:name w:val="Puce 1 Car Car"/>
    <w:qFormat/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paragrapheFinT2Car">
    <w:name w:val="paragrapheFinT2 Car"/>
    <w:qFormat/>
    <w:rPr>
      <w:rFonts w:ascii="Times New Roman" w:eastAsia="Arial Unicode MS" w:hAnsi="Times New Roman" w:cs="Times New Roman"/>
      <w:bCs/>
      <w:kern w:val="2"/>
      <w:sz w:val="24"/>
      <w:szCs w:val="24"/>
    </w:rPr>
  </w:style>
  <w:style w:type="character" w:customStyle="1" w:styleId="pagenumber12">
    <w:name w:val="page number12"/>
    <w:qFormat/>
  </w:style>
  <w:style w:type="character" w:customStyle="1" w:styleId="linenumber211">
    <w:name w:val="line number211"/>
    <w:qFormat/>
  </w:style>
  <w:style w:type="character" w:customStyle="1" w:styleId="CommentaireCar2">
    <w:name w:val="Commentaire Car2"/>
    <w:qFormat/>
    <w:rPr>
      <w:rFonts w:ascii="Arial Narrow" w:hAnsi="Arial Narrow" w:cs="Arial"/>
      <w:lang w:val="fr-FR" w:eastAsia="zh-CN"/>
    </w:rPr>
  </w:style>
  <w:style w:type="character" w:customStyle="1" w:styleId="Policepardfaut2">
    <w:name w:val="Police par défaut2"/>
    <w:qFormat/>
  </w:style>
  <w:style w:type="character" w:customStyle="1" w:styleId="Marquedecommentaire2">
    <w:name w:val="Marque de commentaire2"/>
    <w:qFormat/>
    <w:rPr>
      <w:rFonts w:ascii="Arial Narrow" w:hAnsi="Arial Narrow" w:cs="Arial"/>
      <w:sz w:val="16"/>
      <w:szCs w:val="16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linenumber8">
    <w:name w:val="line number8"/>
    <w:qFormat/>
  </w:style>
  <w:style w:type="character" w:customStyle="1" w:styleId="pagenumber4">
    <w:name w:val="page number4"/>
    <w:qFormat/>
  </w:style>
  <w:style w:type="character" w:customStyle="1" w:styleId="PrformatHTMLCar">
    <w:name w:val="Préformaté HTML Car"/>
    <w:basedOn w:val="Policepardfaut"/>
    <w:qFormat/>
    <w:rPr>
      <w:rFonts w:ascii="Courier New" w:eastAsia="Times New Roman" w:hAnsi="Courier New" w:cs="Courier New"/>
      <w:szCs w:val="20"/>
      <w:lang w:val="en-GB" w:eastAsia="en-GB"/>
    </w:rPr>
  </w:style>
  <w:style w:type="character" w:customStyle="1" w:styleId="linenumber7">
    <w:name w:val="line number7"/>
    <w:qFormat/>
  </w:style>
  <w:style w:type="character" w:customStyle="1" w:styleId="pagenumber3">
    <w:name w:val="page number3"/>
    <w:basedOn w:val="Policepardfaut"/>
    <w:qFormat/>
  </w:style>
  <w:style w:type="character" w:customStyle="1" w:styleId="Policepardfaut1">
    <w:name w:val="Police par défaut1"/>
    <w:qFormat/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customStyle="1" w:styleId="DefaultParagraphFont3">
    <w:name w:val="Default Paragraph Font3"/>
    <w:qFormat/>
  </w:style>
  <w:style w:type="character" w:customStyle="1" w:styleId="DefaultParagraphFont1">
    <w:name w:val="Default Paragraph Font1"/>
    <w:qFormat/>
  </w:style>
  <w:style w:type="character" w:customStyle="1" w:styleId="CommentaireCar1">
    <w:name w:val="Commentaire Car1"/>
    <w:uiPriority w:val="99"/>
    <w:qFormat/>
    <w:rPr>
      <w:rFonts w:ascii="Arial Narrow" w:hAnsi="Arial Narrow" w:cs="Arial"/>
      <w:lang w:eastAsia="zh-CN"/>
    </w:rPr>
  </w:style>
  <w:style w:type="character" w:customStyle="1" w:styleId="DefaultParagraphFont2">
    <w:name w:val="Default Paragraph Font2"/>
    <w:qFormat/>
  </w:style>
  <w:style w:type="character" w:customStyle="1" w:styleId="FootnoteReference2">
    <w:name w:val="Footnote Reference2"/>
    <w:qFormat/>
    <w:rPr>
      <w:vertAlign w:val="superscript"/>
    </w:rPr>
  </w:style>
  <w:style w:type="character" w:customStyle="1" w:styleId="WW-Caractresdenotedefin">
    <w:name w:val="WW-Caractères de note de fin"/>
    <w:qFormat/>
    <w:rPr>
      <w:vertAlign w:val="superscript"/>
    </w:rPr>
  </w:style>
  <w:style w:type="character" w:customStyle="1" w:styleId="pagenumber21">
    <w:name w:val="page number21"/>
    <w:qFormat/>
  </w:style>
  <w:style w:type="character" w:customStyle="1" w:styleId="PieddepageCar1">
    <w:name w:val="Pied de page Car1"/>
    <w:basedOn w:val="Policepardfaut"/>
    <w:qFormat/>
    <w:rPr>
      <w:rFonts w:ascii="Times New Roman" w:hAnsi="Times New Roman"/>
    </w:rPr>
  </w:style>
  <w:style w:type="character" w:styleId="Numrodepage">
    <w:name w:val="page number"/>
    <w:basedOn w:val="Policepardfaut"/>
    <w:qFormat/>
  </w:style>
  <w:style w:type="character" w:customStyle="1" w:styleId="linenumber9">
    <w:name w:val="line number9"/>
    <w:qFormat/>
  </w:style>
  <w:style w:type="character" w:styleId="Numrodeligne">
    <w:name w:val="line number"/>
  </w:style>
  <w:style w:type="paragraph" w:styleId="Titre">
    <w:name w:val="Title"/>
    <w:basedOn w:val="Normal"/>
    <w:next w:val="Corpsdetexte"/>
    <w:qFormat/>
    <w:pPr>
      <w:keepNext/>
      <w:spacing w:before="240" w:after="120"/>
      <w:contextualSpacing/>
      <w:jc w:val="center"/>
    </w:pPr>
    <w:rPr>
      <w:rFonts w:ascii="Carlito" w:eastAsia="Noto Sans SC Regular" w:hAnsi="Carlito" w:cs="Noto Sans Devanagari"/>
      <w:b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">
    <w:name w:val="caption1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">
    <w:name w:val="caption11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">
    <w:name w:val="caption111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">
    <w:name w:val="caption11111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Paragraphedeliste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indexheading1">
    <w:name w:val="index heading1"/>
    <w:basedOn w:val="Titre"/>
    <w:qFormat/>
  </w:style>
  <w:style w:type="paragraph" w:customStyle="1" w:styleId="indexheading2">
    <w:name w:val="index heading2"/>
    <w:basedOn w:val="Titre"/>
    <w:qFormat/>
  </w:style>
  <w:style w:type="paragraph" w:customStyle="1" w:styleId="indexheading3">
    <w:name w:val="index heading3"/>
    <w:basedOn w:val="Titre"/>
    <w:qFormat/>
  </w:style>
  <w:style w:type="paragraph" w:customStyle="1" w:styleId="indexheading4">
    <w:name w:val="index heading4"/>
    <w:basedOn w:val="Titre"/>
    <w:qFormat/>
  </w:style>
  <w:style w:type="paragraph" w:customStyle="1" w:styleId="indexheading5">
    <w:name w:val="index heading5"/>
    <w:basedOn w:val="Titre"/>
    <w:qFormat/>
  </w:style>
  <w:style w:type="paragraph" w:customStyle="1" w:styleId="indexheading6">
    <w:name w:val="index heading6"/>
    <w:basedOn w:val="Titre"/>
    <w:qFormat/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4F1676"/>
    <w:pPr>
      <w:keepLines/>
      <w:numPr>
        <w:numId w:val="0"/>
      </w:numPr>
      <w:spacing w:before="240" w:line="259" w:lineRule="auto"/>
      <w:ind w:right="0"/>
      <w:outlineLvl w:val="9"/>
    </w:pPr>
    <w:rPr>
      <w:rFonts w:ascii="Calibri Light" w:hAnsi="Calibri Light" w:cs="Times New Roman"/>
      <w:bCs w:val="0"/>
      <w:color w:val="2E74B5"/>
      <w:sz w:val="32"/>
      <w:szCs w:val="32"/>
    </w:rPr>
  </w:style>
  <w:style w:type="paragraph" w:styleId="Commentaire">
    <w:name w:val="annotation text"/>
    <w:basedOn w:val="Normal"/>
    <w:link w:val="CommentaireCar"/>
    <w:uiPriority w:val="99"/>
    <w:qFormat/>
  </w:style>
  <w:style w:type="paragraph" w:styleId="Textedebulles">
    <w:name w:val="Balloon Text"/>
    <w:basedOn w:val="Normal"/>
    <w:link w:val="TextedebullesCar"/>
    <w:qFormat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qFormat/>
    <w:rPr>
      <w:b/>
      <w:bCs/>
    </w:rPr>
  </w:style>
  <w:style w:type="paragraph" w:customStyle="1" w:styleId="Caption2">
    <w:name w:val="Caption2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StyleTitre1ArialAvant0pt">
    <w:name w:val="Style Titre 1 + Arial Avant : 0 pt"/>
    <w:basedOn w:val="Titre1"/>
    <w:qFormat/>
    <w:pPr>
      <w:widowControl w:val="0"/>
      <w:numPr>
        <w:ilvl w:val="1"/>
        <w:numId w:val="5"/>
      </w:numPr>
      <w:spacing w:after="240"/>
      <w:outlineLvl w:val="9"/>
    </w:pPr>
    <w:rPr>
      <w:rFonts w:ascii="Arial" w:hAnsi="Arial"/>
    </w:rPr>
  </w:style>
  <w:style w:type="paragraph" w:customStyle="1" w:styleId="StyleStyleTitre1ArialAvant0ptArialNarrow">
    <w:name w:val="Style Style Titre 1 + Arial Avant : 0 pt + Arial Narrow"/>
    <w:basedOn w:val="StyleTitre1ArialAvant0pt"/>
    <w:qFormat/>
    <w:rPr>
      <w:rFonts w:ascii="Arial Narrow" w:hAnsi="Arial Narrow" w:cs="Arial Narrow"/>
      <w:sz w:val="24"/>
    </w:rPr>
  </w:style>
  <w:style w:type="paragraph" w:customStyle="1" w:styleId="NORMAL1">
    <w:name w:val="NORMAL1"/>
    <w:basedOn w:val="Normal"/>
    <w:qFormat/>
    <w:pPr>
      <w:tabs>
        <w:tab w:val="left" w:pos="3768"/>
        <w:tab w:val="center" w:pos="5265"/>
      </w:tabs>
      <w:spacing w:before="80" w:after="80"/>
      <w:jc w:val="center"/>
    </w:pPr>
    <w:rPr>
      <w:b/>
      <w:color w:val="FF0000"/>
      <w:sz w:val="22"/>
      <w:szCs w:val="22"/>
    </w:rPr>
  </w:style>
  <w:style w:type="paragraph" w:styleId="Rvision">
    <w:name w:val="Revision"/>
    <w:qFormat/>
    <w:rPr>
      <w:lang w:eastAsia="zh-CN"/>
    </w:rPr>
  </w:style>
  <w:style w:type="paragraph" w:customStyle="1" w:styleId="tITRE40">
    <w:name w:val="tITRE4"/>
    <w:basedOn w:val="Titre4"/>
    <w:qFormat/>
    <w:pPr>
      <w:numPr>
        <w:ilvl w:val="0"/>
        <w:numId w:val="0"/>
      </w:numPr>
      <w:spacing w:before="120" w:after="120"/>
      <w:ind w:left="2380" w:hanging="952"/>
      <w:textAlignment w:val="baseline"/>
      <w:outlineLvl w:val="9"/>
    </w:pPr>
    <w:rPr>
      <w:rFonts w:ascii="Arial Narrow" w:hAnsi="Arial Narrow" w:cs="Calibri"/>
      <w:color w:val="0000FF"/>
      <w:kern w:val="2"/>
      <w:sz w:val="22"/>
      <w:szCs w:val="22"/>
    </w:rPr>
  </w:style>
  <w:style w:type="paragraph" w:customStyle="1" w:styleId="Standard">
    <w:name w:val="Standard"/>
    <w:qFormat/>
    <w:pPr>
      <w:spacing w:after="120"/>
      <w:jc w:val="both"/>
      <w:textAlignment w:val="baseline"/>
    </w:pPr>
    <w:rPr>
      <w:rFonts w:ascii="Arial Narrow" w:hAnsi="Arial Narrow" w:cs="Arial Narrow"/>
      <w:kern w:val="2"/>
      <w:sz w:val="22"/>
      <w:lang w:eastAsia="zh-CN"/>
    </w:rPr>
  </w:style>
  <w:style w:type="paragraph" w:customStyle="1" w:styleId="BPR2">
    <w:name w:val="BPR2"/>
    <w:basedOn w:val="Normal"/>
    <w:qFormat/>
    <w:pPr>
      <w:ind w:left="794" w:hanging="85"/>
      <w:jc w:val="both"/>
      <w:textAlignment w:val="baseline"/>
    </w:pPr>
    <w:rPr>
      <w:kern w:val="2"/>
      <w:sz w:val="22"/>
    </w:rPr>
  </w:style>
  <w:style w:type="paragraph" w:customStyle="1" w:styleId="Texteprformat">
    <w:name w:val="Texte préformaté"/>
    <w:basedOn w:val="Normal"/>
    <w:qFormat/>
    <w:pPr>
      <w:contextualSpacing/>
    </w:pPr>
    <w:rPr>
      <w:rFonts w:ascii="Liberation Mono" w:eastAsia="Liberation Mono" w:hAnsi="Liberation Mono" w:cs="Liberation Mono"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p25">
    <w:name w:val="p25"/>
    <w:qFormat/>
    <w:pPr>
      <w:widowControl w:val="0"/>
      <w:tabs>
        <w:tab w:val="left" w:pos="720"/>
      </w:tabs>
      <w:spacing w:line="240" w:lineRule="atLeast"/>
    </w:pPr>
    <w:rPr>
      <w:sz w:val="24"/>
      <w:lang w:eastAsia="fr-FR"/>
    </w:rPr>
  </w:style>
  <w:style w:type="paragraph" w:customStyle="1" w:styleId="BP1">
    <w:name w:val="BP1"/>
    <w:qFormat/>
    <w:pPr>
      <w:spacing w:after="120"/>
      <w:jc w:val="both"/>
    </w:pPr>
    <w:rPr>
      <w:rFonts w:ascii="Arial Narrow" w:hAnsi="Arial Narrow" w:cs="New York"/>
      <w:lang w:eastAsia="ar-SA"/>
    </w:rPr>
  </w:style>
  <w:style w:type="paragraph" w:customStyle="1" w:styleId="Contenudecadre">
    <w:name w:val="Contenu de cadre"/>
    <w:basedOn w:val="Normal"/>
    <w:qFormat/>
  </w:style>
  <w:style w:type="paragraph" w:customStyle="1" w:styleId="Listepuce">
    <w:name w:val="Liste à puce"/>
    <w:basedOn w:val="Normal"/>
    <w:qFormat/>
    <w:pPr>
      <w:widowControl w:val="0"/>
      <w:numPr>
        <w:numId w:val="4"/>
      </w:numPr>
      <w:tabs>
        <w:tab w:val="left" w:pos="0"/>
      </w:tabs>
      <w:spacing w:before="60"/>
      <w:ind w:right="567"/>
      <w:contextualSpacing/>
    </w:pPr>
  </w:style>
  <w:style w:type="paragraph" w:customStyle="1" w:styleId="Default">
    <w:name w:val="Default"/>
    <w:qFormat/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qFormat/>
    <w:pPr>
      <w:spacing w:before="280" w:after="280"/>
      <w:contextualSpacing/>
    </w:pPr>
    <w:rPr>
      <w:rFonts w:eastAsia="Arial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773"/>
        <w:tab w:val="right" w:pos="9547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  <w:contextualSpacing/>
    </w:pPr>
  </w:style>
  <w:style w:type="paragraph" w:styleId="En-tte">
    <w:name w:val="header"/>
    <w:basedOn w:val="Normal"/>
    <w:pPr>
      <w:tabs>
        <w:tab w:val="center" w:pos="4536"/>
        <w:tab w:val="right" w:pos="9072"/>
      </w:tabs>
      <w:contextualSpacing/>
    </w:pPr>
  </w:style>
  <w:style w:type="paragraph" w:styleId="TM3">
    <w:name w:val="toc 3"/>
    <w:basedOn w:val="Normal"/>
    <w:next w:val="Normal"/>
    <w:pPr>
      <w:spacing w:after="100"/>
      <w:ind w:left="480"/>
      <w:contextualSpacing/>
    </w:pPr>
  </w:style>
  <w:style w:type="paragraph" w:styleId="TM2">
    <w:name w:val="toc 2"/>
    <w:basedOn w:val="Normal"/>
    <w:next w:val="Normal"/>
    <w:pPr>
      <w:spacing w:after="100"/>
      <w:ind w:left="240"/>
      <w:contextualSpacing/>
    </w:pPr>
  </w:style>
  <w:style w:type="paragraph" w:styleId="TM1">
    <w:name w:val="toc 1"/>
    <w:basedOn w:val="Normal"/>
    <w:next w:val="Normal"/>
    <w:pPr>
      <w:tabs>
        <w:tab w:val="left" w:pos="480"/>
        <w:tab w:val="right" w:leader="dot" w:pos="9062"/>
      </w:tabs>
      <w:spacing w:after="100"/>
      <w:contextualSpacing/>
    </w:pPr>
  </w:style>
  <w:style w:type="paragraph" w:customStyle="1" w:styleId="indexheading11">
    <w:name w:val="index heading11"/>
    <w:basedOn w:val="Titre"/>
    <w:qFormat/>
  </w:style>
  <w:style w:type="paragraph" w:styleId="Sansinterligne">
    <w:name w:val="No Spacing"/>
    <w:qFormat/>
    <w:rPr>
      <w:rFonts w:ascii="Calibri" w:eastAsia="Calibri" w:hAnsi="Calibri" w:cs="Arial"/>
      <w:sz w:val="22"/>
      <w:szCs w:val="22"/>
    </w:rPr>
  </w:style>
  <w:style w:type="paragraph" w:customStyle="1" w:styleId="caption1111111">
    <w:name w:val="caption1111111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styleId="Tabledesillustrations">
    <w:name w:val="table of figures"/>
    <w:basedOn w:val="Normal"/>
    <w:next w:val="Normal"/>
    <w:qFormat/>
    <w:pPr>
      <w:contextualSpacing/>
    </w:pPr>
  </w:style>
  <w:style w:type="paragraph" w:styleId="TM9">
    <w:name w:val="toc 9"/>
    <w:basedOn w:val="Normal"/>
    <w:next w:val="Normal"/>
    <w:pPr>
      <w:spacing w:after="57"/>
      <w:ind w:left="2268"/>
      <w:contextualSpacing/>
    </w:pPr>
  </w:style>
  <w:style w:type="paragraph" w:styleId="TM8">
    <w:name w:val="toc 8"/>
    <w:basedOn w:val="Normal"/>
    <w:next w:val="Normal"/>
    <w:pPr>
      <w:spacing w:after="57"/>
      <w:ind w:left="1984"/>
      <w:contextualSpacing/>
    </w:pPr>
  </w:style>
  <w:style w:type="paragraph" w:styleId="TM7">
    <w:name w:val="toc 7"/>
    <w:basedOn w:val="Normal"/>
    <w:next w:val="Normal"/>
    <w:pPr>
      <w:spacing w:after="57"/>
      <w:ind w:left="1701"/>
      <w:contextualSpacing/>
    </w:pPr>
  </w:style>
  <w:style w:type="paragraph" w:styleId="TM6">
    <w:name w:val="toc 6"/>
    <w:basedOn w:val="Normal"/>
    <w:next w:val="Normal"/>
    <w:pPr>
      <w:spacing w:after="57"/>
      <w:ind w:left="1417"/>
      <w:contextualSpacing/>
    </w:pPr>
  </w:style>
  <w:style w:type="paragraph" w:styleId="TM5">
    <w:name w:val="toc 5"/>
    <w:basedOn w:val="Normal"/>
    <w:next w:val="Normal"/>
    <w:pPr>
      <w:spacing w:after="57"/>
      <w:ind w:left="1134"/>
      <w:contextualSpacing/>
    </w:pPr>
  </w:style>
  <w:style w:type="paragraph" w:styleId="TM4">
    <w:name w:val="toc 4"/>
    <w:basedOn w:val="Normal"/>
    <w:next w:val="Normal"/>
    <w:pPr>
      <w:spacing w:after="57"/>
      <w:ind w:left="850"/>
      <w:contextualSpacing/>
    </w:pPr>
  </w:style>
  <w:style w:type="paragraph" w:styleId="Notedefin">
    <w:name w:val="endnote text"/>
    <w:basedOn w:val="Normal"/>
    <w:pPr>
      <w:contextualSpacing/>
    </w:pPr>
  </w:style>
  <w:style w:type="paragraph" w:styleId="Notedebasdepage">
    <w:name w:val="footnote text"/>
    <w:basedOn w:val="Normal"/>
    <w:pPr>
      <w:spacing w:after="40"/>
      <w:contextualSpacing/>
    </w:pPr>
    <w:rPr>
      <w:sz w:val="18"/>
    </w:rPr>
  </w:style>
  <w:style w:type="paragraph" w:styleId="Citationintens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/>
      <w:ind w:left="720" w:right="720"/>
    </w:pPr>
    <w:rPr>
      <w:i/>
    </w:rPr>
  </w:style>
  <w:style w:type="paragraph" w:styleId="Citation">
    <w:name w:val="Quote"/>
    <w:basedOn w:val="Normal"/>
    <w:next w:val="Normal"/>
    <w:qFormat/>
    <w:pPr>
      <w:ind w:left="720" w:right="720"/>
    </w:pPr>
    <w:rPr>
      <w:i/>
    </w:rPr>
  </w:style>
  <w:style w:type="paragraph" w:styleId="Sous-titre">
    <w:name w:val="Subtitle"/>
    <w:basedOn w:val="Normal"/>
    <w:next w:val="Normal"/>
    <w:qFormat/>
    <w:pPr>
      <w:spacing w:before="200" w:after="200"/>
      <w:contextualSpacing/>
    </w:pPr>
  </w:style>
  <w:style w:type="paragraph" w:customStyle="1" w:styleId="Contenudeliste">
    <w:name w:val="Contenu de liste"/>
    <w:basedOn w:val="Normal"/>
    <w:qFormat/>
    <w:pPr>
      <w:ind w:left="567"/>
    </w:pPr>
  </w:style>
  <w:style w:type="paragraph" w:styleId="Retraitcorpsdetexte">
    <w:name w:val="Body Text Indent"/>
    <w:basedOn w:val="Normal"/>
    <w:pPr>
      <w:ind w:left="708"/>
    </w:pPr>
  </w:style>
  <w:style w:type="paragraph" w:styleId="Corpsdetexte2">
    <w:name w:val="Body Text 2"/>
    <w:basedOn w:val="Normal"/>
    <w:qFormat/>
    <w:pPr>
      <w:jc w:val="center"/>
    </w:pPr>
    <w:rPr>
      <w:b/>
      <w:bCs/>
      <w:color w:val="FF0000"/>
      <w:sz w:val="24"/>
      <w:szCs w:val="24"/>
    </w:rPr>
  </w:style>
  <w:style w:type="paragraph" w:styleId="Corpsdetexte3">
    <w:name w:val="Body Text 3"/>
    <w:basedOn w:val="Normal"/>
    <w:qFormat/>
    <w:rPr>
      <w:rFonts w:ascii="Futura" w:hAnsi="Futura"/>
      <w:color w:val="333333"/>
      <w:sz w:val="22"/>
      <w:szCs w:val="22"/>
    </w:rPr>
  </w:style>
  <w:style w:type="paragraph" w:customStyle="1" w:styleId="StyleTM1Justifi">
    <w:name w:val="Style TM 1 + Justifié"/>
    <w:basedOn w:val="TM1"/>
    <w:qFormat/>
    <w:pPr>
      <w:jc w:val="both"/>
    </w:pPr>
  </w:style>
  <w:style w:type="paragraph" w:customStyle="1" w:styleId="spip">
    <w:name w:val="spip"/>
    <w:basedOn w:val="Normal"/>
    <w:qFormat/>
    <w:pPr>
      <w:spacing w:before="280" w:after="280"/>
    </w:pPr>
  </w:style>
  <w:style w:type="paragraph" w:customStyle="1" w:styleId="Style1">
    <w:name w:val="Style 1"/>
    <w:basedOn w:val="Normal"/>
    <w:qFormat/>
    <w:pPr>
      <w:widowControl w:val="0"/>
      <w:spacing w:line="360" w:lineRule="auto"/>
      <w:ind w:firstLine="720"/>
    </w:pPr>
  </w:style>
  <w:style w:type="paragraph" w:customStyle="1" w:styleId="Caption5">
    <w:name w:val="Caption5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4">
    <w:name w:val="Caption4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rCar1">
    <w:name w:val="Car Car1"/>
    <w:basedOn w:val="Normal"/>
    <w:qFormat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Normal10">
    <w:name w:val="Normal 1"/>
    <w:basedOn w:val="Normal"/>
    <w:qFormat/>
    <w:pPr>
      <w:jc w:val="both"/>
    </w:pPr>
    <w:rPr>
      <w:rFonts w:ascii="Arial" w:hAnsi="Arial" w:cs="Arial"/>
      <w:sz w:val="22"/>
      <w:szCs w:val="22"/>
    </w:rPr>
  </w:style>
  <w:style w:type="paragraph" w:styleId="Normalcentr">
    <w:name w:val="Block Text"/>
    <w:basedOn w:val="Normal"/>
    <w:qFormat/>
    <w:pPr>
      <w:spacing w:line="240" w:lineRule="atLeast"/>
      <w:ind w:left="560" w:right="-28"/>
      <w:jc w:val="both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"/>
    <w:qFormat/>
    <w:pPr>
      <w:widowControl w:val="0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CarCar">
    <w:name w:val="Car Car"/>
    <w:basedOn w:val="Normal"/>
    <w:qFormat/>
    <w:pPr>
      <w:spacing w:after="160" w:line="240" w:lineRule="exact"/>
    </w:pPr>
    <w:rPr>
      <w:rFonts w:ascii="Tahoma" w:hAnsi="Tahoma" w:cs="Tahoma"/>
      <w:lang w:val="en-US"/>
    </w:rPr>
  </w:style>
  <w:style w:type="paragraph" w:styleId="Listepuces2">
    <w:name w:val="List Bullet 2"/>
    <w:basedOn w:val="Normal"/>
    <w:qFormat/>
    <w:pPr>
      <w:spacing w:line="288" w:lineRule="auto"/>
      <w:ind w:left="770"/>
      <w:jc w:val="both"/>
    </w:pPr>
    <w:rPr>
      <w:rFonts w:ascii="Arial" w:hAnsi="Arial" w:cs="Arial"/>
      <w:sz w:val="22"/>
      <w:szCs w:val="22"/>
    </w:rPr>
  </w:style>
  <w:style w:type="paragraph" w:customStyle="1" w:styleId="SStandard">
    <w:name w:val="S Standard"/>
    <w:qFormat/>
    <w:pPr>
      <w:widowControl w:val="0"/>
      <w:spacing w:before="360"/>
      <w:ind w:firstLine="1134"/>
      <w:jc w:val="both"/>
    </w:pPr>
    <w:rPr>
      <w:rFonts w:ascii="Courier;Courier New" w:hAnsi="Courier;Courier New" w:cs="Courier;Courier New"/>
      <w:sz w:val="24"/>
      <w:szCs w:val="24"/>
      <w:lang w:eastAsia="zh-CN"/>
    </w:rPr>
  </w:style>
  <w:style w:type="paragraph" w:customStyle="1" w:styleId="caption3">
    <w:name w:val="caption3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heading61">
    <w:name w:val="index heading61"/>
    <w:basedOn w:val="Titre"/>
    <w:qFormat/>
  </w:style>
  <w:style w:type="paragraph" w:customStyle="1" w:styleId="western">
    <w:name w:val="western"/>
    <w:basedOn w:val="Normal"/>
    <w:qFormat/>
    <w:pPr>
      <w:suppressAutoHyphens w:val="0"/>
      <w:spacing w:before="280" w:after="142"/>
    </w:pPr>
    <w:rPr>
      <w:rFonts w:ascii="Calibri" w:hAnsi="Calibri" w:cs="Calibri"/>
      <w:color w:val="000000"/>
    </w:rPr>
  </w:style>
  <w:style w:type="paragraph" w:customStyle="1" w:styleId="Lignehorizontale">
    <w:name w:val="Ligne horizontale"/>
    <w:basedOn w:val="Normal"/>
    <w:next w:val="Corpsdetexte"/>
    <w:qFormat/>
    <w:pPr>
      <w:suppressLineNumbers/>
      <w:pBdr>
        <w:bottom w:val="double" w:sz="2" w:space="0" w:color="808080"/>
      </w:pBdr>
      <w:spacing w:after="283" w:line="259" w:lineRule="auto"/>
      <w:contextualSpacing/>
    </w:pPr>
    <w:rPr>
      <w:sz w:val="12"/>
      <w:szCs w:val="12"/>
    </w:rPr>
  </w:style>
  <w:style w:type="paragraph" w:customStyle="1" w:styleId="indexheading7">
    <w:name w:val="index heading7"/>
    <w:basedOn w:val="Titre"/>
    <w:qFormat/>
  </w:style>
  <w:style w:type="paragraph" w:customStyle="1" w:styleId="indexheading62">
    <w:name w:val="index heading62"/>
    <w:basedOn w:val="Titre"/>
    <w:qFormat/>
  </w:style>
  <w:style w:type="paragraph" w:customStyle="1" w:styleId="indexheading51">
    <w:name w:val="index heading51"/>
    <w:basedOn w:val="Titre"/>
    <w:qFormat/>
  </w:style>
  <w:style w:type="paragraph" w:customStyle="1" w:styleId="caption11111111">
    <w:name w:val="caption11111111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2">
    <w:name w:val="caption1111112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ParapheFinT3">
    <w:name w:val="Paraphe Fin T3"/>
    <w:basedOn w:val="paragrapheFinT2"/>
    <w:qFormat/>
    <w:pPr>
      <w:spacing w:after="160"/>
    </w:pPr>
  </w:style>
  <w:style w:type="paragraph" w:customStyle="1" w:styleId="paragraphe">
    <w:name w:val="paragraphe"/>
    <w:basedOn w:val="Normal"/>
    <w:qFormat/>
    <w:pPr>
      <w:widowControl w:val="0"/>
      <w:spacing w:before="60" w:after="60"/>
      <w:jc w:val="center"/>
    </w:pPr>
    <w:rPr>
      <w:bCs/>
      <w:iCs/>
      <w:kern w:val="2"/>
      <w:sz w:val="24"/>
      <w:szCs w:val="24"/>
    </w:rPr>
  </w:style>
  <w:style w:type="paragraph" w:customStyle="1" w:styleId="paragrapheDebutT1">
    <w:name w:val="paragrapheDebutT1"/>
    <w:basedOn w:val="Normal"/>
    <w:qFormat/>
    <w:pPr>
      <w:widowControl w:val="0"/>
      <w:spacing w:after="60"/>
    </w:pPr>
    <w:rPr>
      <w:bCs/>
      <w:iCs/>
      <w:kern w:val="2"/>
      <w:sz w:val="24"/>
      <w:szCs w:val="24"/>
    </w:rPr>
  </w:style>
  <w:style w:type="paragraph" w:customStyle="1" w:styleId="Sous-Sous-titre">
    <w:name w:val="Sous-Sous-titre"/>
    <w:basedOn w:val="Normal"/>
    <w:qFormat/>
    <w:pPr>
      <w:ind w:left="1800" w:hanging="180"/>
    </w:pPr>
    <w:rPr>
      <w:b/>
      <w:szCs w:val="22"/>
      <w:shd w:val="clear" w:color="auto" w:fill="EEECE1"/>
      <w:lang w:val="x-none" w:eastAsia="x-none"/>
    </w:rPr>
  </w:style>
  <w:style w:type="paragraph" w:customStyle="1" w:styleId="paragrapheFinT1">
    <w:name w:val="paragrapheFinT1"/>
    <w:basedOn w:val="paragrapheFinT2"/>
    <w:qFormat/>
    <w:pPr>
      <w:spacing w:before="120"/>
    </w:pPr>
    <w:rPr>
      <w:iCs/>
    </w:rPr>
  </w:style>
  <w:style w:type="paragraph" w:customStyle="1" w:styleId="Puce1">
    <w:name w:val="Puce 1"/>
    <w:basedOn w:val="Liste"/>
    <w:qFormat/>
    <w:pPr>
      <w:widowControl w:val="0"/>
      <w:tabs>
        <w:tab w:val="left" w:pos="142"/>
      </w:tabs>
      <w:spacing w:after="0"/>
      <w:ind w:left="360"/>
    </w:pPr>
    <w:rPr>
      <w:rFonts w:cs="Times New Roman"/>
      <w:kern w:val="2"/>
      <w:sz w:val="24"/>
      <w:szCs w:val="24"/>
    </w:rPr>
  </w:style>
  <w:style w:type="paragraph" w:customStyle="1" w:styleId="paragrapheFinT2">
    <w:name w:val="paragrapheFinT2"/>
    <w:basedOn w:val="Normal"/>
    <w:qFormat/>
    <w:pPr>
      <w:widowControl w:val="0"/>
    </w:pPr>
    <w:rPr>
      <w:bCs/>
      <w:kern w:val="2"/>
      <w:sz w:val="24"/>
      <w:szCs w:val="24"/>
    </w:rPr>
  </w:style>
  <w:style w:type="paragraph" w:customStyle="1" w:styleId="indexheading8">
    <w:name w:val="index heading8"/>
    <w:basedOn w:val="Titre"/>
    <w:qFormat/>
  </w:style>
  <w:style w:type="paragraph" w:customStyle="1" w:styleId="caption6">
    <w:name w:val="caption6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11">
    <w:name w:val="caption111111111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2">
    <w:name w:val="Caption111111112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2">
    <w:name w:val="Caption1111111112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21">
    <w:name w:val="caption1111111121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indexheading21">
    <w:name w:val="index heading21"/>
    <w:basedOn w:val="Titre"/>
    <w:qFormat/>
  </w:style>
  <w:style w:type="paragraph" w:customStyle="1" w:styleId="caption1111111111">
    <w:name w:val="caption1111111111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Listepuces22">
    <w:name w:val="Liste à puces 22"/>
    <w:basedOn w:val="Normal"/>
    <w:qFormat/>
    <w:pPr>
      <w:spacing w:line="288" w:lineRule="auto"/>
      <w:ind w:left="770"/>
      <w:jc w:val="both"/>
    </w:pPr>
    <w:rPr>
      <w:rFonts w:ascii="Arial" w:hAnsi="Arial" w:cs="Arial"/>
      <w:sz w:val="22"/>
      <w:szCs w:val="22"/>
    </w:rPr>
  </w:style>
  <w:style w:type="paragraph" w:customStyle="1" w:styleId="Normalcentr2">
    <w:name w:val="Normal centré2"/>
    <w:basedOn w:val="Normal"/>
    <w:qFormat/>
    <w:pPr>
      <w:spacing w:line="240" w:lineRule="atLeast"/>
      <w:ind w:left="560" w:right="-28"/>
      <w:jc w:val="both"/>
    </w:pPr>
    <w:rPr>
      <w:rFonts w:ascii="Arial" w:hAnsi="Arial" w:cs="Arial"/>
      <w:sz w:val="22"/>
      <w:szCs w:val="22"/>
    </w:rPr>
  </w:style>
  <w:style w:type="paragraph" w:customStyle="1" w:styleId="Corpsdetexte22">
    <w:name w:val="Corps de texte 22"/>
    <w:basedOn w:val="Normal"/>
    <w:qFormat/>
    <w:pPr>
      <w:jc w:val="center"/>
    </w:pPr>
    <w:rPr>
      <w:b/>
      <w:bCs/>
      <w:color w:val="FF0000"/>
      <w:sz w:val="24"/>
      <w:szCs w:val="24"/>
    </w:rPr>
  </w:style>
  <w:style w:type="paragraph" w:customStyle="1" w:styleId="Commentaire2">
    <w:name w:val="Commentaire2"/>
    <w:basedOn w:val="Normal"/>
    <w:qFormat/>
  </w:style>
  <w:style w:type="paragraph" w:customStyle="1" w:styleId="Caption1111111113">
    <w:name w:val="Caption1111111113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Carlito;Calibri" w:eastAsia="Noto Sans SC Regular" w:hAnsi="Carlito;Calibri" w:cs="Noto Sans Devanagari;Times New"/>
      <w:sz w:val="28"/>
      <w:szCs w:val="28"/>
    </w:rPr>
  </w:style>
  <w:style w:type="paragraph" w:customStyle="1" w:styleId="caption8">
    <w:name w:val="caption8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paragraph" w:customStyle="1" w:styleId="indexheading9">
    <w:name w:val="index heading9"/>
    <w:basedOn w:val="Titre"/>
    <w:qFormat/>
  </w:style>
  <w:style w:type="paragraph" w:customStyle="1" w:styleId="Caption1114">
    <w:name w:val="Caption1114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Caption121">
    <w:name w:val="Caption121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TableauNormal1">
    <w:name w:val="Tableau Normal1"/>
    <w:qFormat/>
    <w:rPr>
      <w:rFonts w:eastAsia="Symbol"/>
      <w:sz w:val="22"/>
      <w:lang w:eastAsia="fr-FR"/>
    </w:rPr>
  </w:style>
  <w:style w:type="paragraph" w:customStyle="1" w:styleId="Caption32">
    <w:name w:val="Caption32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caption31">
    <w:name w:val="caption31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Caption7">
    <w:name w:val="Caption7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3">
    <w:name w:val="Caption13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Carlito;Calibri" w:eastAsia="Noto Sans SC Regular" w:hAnsi="Carlito;Calibri" w:cs="Noto Sans Devanagari"/>
      <w:sz w:val="28"/>
      <w:szCs w:val="28"/>
    </w:rPr>
  </w:style>
  <w:style w:type="paragraph" w:customStyle="1" w:styleId="Caption113">
    <w:name w:val="Caption113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3">
    <w:name w:val="Caption1113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3">
    <w:name w:val="Caption11113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3">
    <w:name w:val="Caption111113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3">
    <w:name w:val="Caption1111113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aption11111112">
    <w:name w:val="Caption11111112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Corpsdetexte21">
    <w:name w:val="Corps de texte 21"/>
    <w:basedOn w:val="Normal"/>
    <w:qFormat/>
    <w:pPr>
      <w:jc w:val="center"/>
    </w:pPr>
    <w:rPr>
      <w:b/>
      <w:bCs/>
      <w:color w:val="FF0000"/>
      <w:sz w:val="24"/>
      <w:szCs w:val="24"/>
    </w:rPr>
  </w:style>
  <w:style w:type="paragraph" w:customStyle="1" w:styleId="Commentaire1">
    <w:name w:val="Commentaire1"/>
    <w:basedOn w:val="Normal"/>
    <w:qFormat/>
  </w:style>
  <w:style w:type="paragraph" w:customStyle="1" w:styleId="Normalcentr1">
    <w:name w:val="Normal centré1"/>
    <w:basedOn w:val="Normal"/>
    <w:qFormat/>
    <w:pPr>
      <w:spacing w:line="240" w:lineRule="atLeast"/>
      <w:ind w:left="560" w:right="-28"/>
      <w:jc w:val="both"/>
    </w:pPr>
    <w:rPr>
      <w:rFonts w:ascii="Arial" w:hAnsi="Arial" w:cs="Arial"/>
      <w:sz w:val="22"/>
      <w:szCs w:val="22"/>
    </w:rPr>
  </w:style>
  <w:style w:type="paragraph" w:customStyle="1" w:styleId="Listepuces21">
    <w:name w:val="Liste à puces 21"/>
    <w:basedOn w:val="Normal"/>
    <w:qFormat/>
    <w:pPr>
      <w:spacing w:line="288" w:lineRule="auto"/>
      <w:ind w:left="770"/>
      <w:jc w:val="both"/>
    </w:pPr>
    <w:rPr>
      <w:rFonts w:ascii="Arial" w:hAnsi="Arial" w:cs="Arial"/>
      <w:sz w:val="22"/>
      <w:szCs w:val="22"/>
    </w:rPr>
  </w:style>
  <w:style w:type="paragraph" w:customStyle="1" w:styleId="TableauNormal2">
    <w:name w:val="Tableau Normal2"/>
    <w:qFormat/>
    <w:rPr>
      <w:rFonts w:eastAsia="Arial Narrow"/>
      <w:lang w:eastAsia="zh-CN"/>
    </w:rPr>
  </w:style>
  <w:style w:type="paragraph" w:customStyle="1" w:styleId="NormalTable1">
    <w:name w:val="Normal Table1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tle1">
    <w:name w:val="Title1"/>
    <w:basedOn w:val="Normal"/>
    <w:next w:val="Corpsdetexte"/>
    <w:qFormat/>
    <w:pPr>
      <w:keepNext/>
      <w:spacing w:before="240" w:after="120"/>
      <w:contextualSpacing/>
    </w:pPr>
    <w:rPr>
      <w:rFonts w:ascii="Carlito;Calibri" w:eastAsia="Noto Sans SC Regular" w:hAnsi="Carlito;Calibri" w:cs="Noto Sans Devanagari"/>
      <w:sz w:val="28"/>
      <w:szCs w:val="28"/>
    </w:rPr>
  </w:style>
  <w:style w:type="paragraph" w:customStyle="1" w:styleId="Standard1">
    <w:name w:val="Standard1"/>
    <w:qFormat/>
    <w:pPr>
      <w:spacing w:after="120"/>
      <w:jc w:val="both"/>
      <w:textAlignment w:val="baseline"/>
    </w:pPr>
    <w:rPr>
      <w:rFonts w:ascii="Arial Narrow" w:eastAsia="Calibri" w:hAnsi="Arial Narrow" w:cs="Arial Narrow"/>
      <w:kern w:val="2"/>
      <w:sz w:val="22"/>
      <w:szCs w:val="22"/>
      <w:lang w:eastAsia="zh-CN"/>
    </w:rPr>
  </w:style>
  <w:style w:type="paragraph" w:customStyle="1" w:styleId="TOCHeading1">
    <w:name w:val="TOC Heading1"/>
    <w:basedOn w:val="Titre1"/>
    <w:next w:val="Normal"/>
    <w:qFormat/>
    <w:pPr>
      <w:numPr>
        <w:numId w:val="0"/>
      </w:numPr>
      <w:ind w:right="0"/>
      <w:outlineLvl w:val="9"/>
    </w:pPr>
    <w:rPr>
      <w:b w:val="0"/>
      <w:sz w:val="32"/>
    </w:rPr>
  </w:style>
  <w:style w:type="paragraph" w:customStyle="1" w:styleId="caption111111113">
    <w:name w:val="caption111111113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21">
    <w:name w:val="caption11111121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caption111112">
    <w:name w:val="caption111112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caption11112">
    <w:name w:val="caption11112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caption1112">
    <w:name w:val="caption1112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caption112">
    <w:name w:val="caption112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caption12">
    <w:name w:val="caption12"/>
    <w:basedOn w:val="Normal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Titre100">
    <w:name w:val="Titre 10"/>
    <w:basedOn w:val="Titre"/>
    <w:next w:val="Corpsdetexte"/>
    <w:qFormat/>
    <w:pPr>
      <w:spacing w:before="60" w:after="60"/>
      <w:outlineLvl w:val="8"/>
    </w:pPr>
    <w:rPr>
      <w:bCs/>
      <w:sz w:val="18"/>
      <w:szCs w:val="18"/>
    </w:rPr>
  </w:style>
  <w:style w:type="paragraph" w:customStyle="1" w:styleId="caption11111111131">
    <w:name w:val="caption11111111131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31">
    <w:name w:val="Caption1111111131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4">
    <w:name w:val="Caption1111111114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4">
    <w:name w:val="caption111111114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1">
    <w:name w:val="caption11111111141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41">
    <w:name w:val="Caption1111111141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2">
    <w:name w:val="caption11111111132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32">
    <w:name w:val="Caption1111111132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5">
    <w:name w:val="Caption1111111115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5">
    <w:name w:val="caption111111115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2">
    <w:name w:val="caption11111111142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42">
    <w:name w:val="Caption1111111142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3">
    <w:name w:val="caption11111111133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33">
    <w:name w:val="Caption1111111133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6">
    <w:name w:val="Caption1111111116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6">
    <w:name w:val="caption111111116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7">
    <w:name w:val="caption1111111117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7">
    <w:name w:val="Caption111111117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4">
    <w:name w:val="Caption11111111134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34">
    <w:name w:val="caption1111111134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3">
    <w:name w:val="Caption11111111143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43">
    <w:name w:val="caption1111111143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4">
    <w:name w:val="caption11111111144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44">
    <w:name w:val="Caption1111111144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5">
    <w:name w:val="caption11111111135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35">
    <w:name w:val="Caption1111111135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8">
    <w:name w:val="Caption1111111118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8">
    <w:name w:val="caption111111118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5">
    <w:name w:val="caption11111111145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45">
    <w:name w:val="Caption1111111145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6">
    <w:name w:val="caption11111111136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36">
    <w:name w:val="Caption1111111136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9">
    <w:name w:val="Caption1111111119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9">
    <w:name w:val="caption111111119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91">
    <w:name w:val="caption11111111191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91">
    <w:name w:val="Caption1111111191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61">
    <w:name w:val="Caption111111111361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361">
    <w:name w:val="caption11111111361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51">
    <w:name w:val="Caption111111111451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451">
    <w:name w:val="caption11111111451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6">
    <w:name w:val="caption11111111146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46">
    <w:name w:val="Caption1111111146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7">
    <w:name w:val="caption11111111137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37">
    <w:name w:val="Caption1111111137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10">
    <w:name w:val="Caption11111111110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0">
    <w:name w:val="caption1111111110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92">
    <w:name w:val="caption11111111192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92">
    <w:name w:val="Caption1111111192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62">
    <w:name w:val="Caption111111111362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362">
    <w:name w:val="caption11111111362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52">
    <w:name w:val="Caption111111111452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452">
    <w:name w:val="caption11111111452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7">
    <w:name w:val="caption11111111147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47">
    <w:name w:val="Caption1111111147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8">
    <w:name w:val="caption11111111138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38">
    <w:name w:val="Caption1111111138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11">
    <w:name w:val="Caption11111111111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20">
    <w:name w:val="caption1111111120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93">
    <w:name w:val="caption11111111193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93">
    <w:name w:val="Caption1111111193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63">
    <w:name w:val="Caption111111111363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363">
    <w:name w:val="caption11111111363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53">
    <w:name w:val="Caption111111111453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453">
    <w:name w:val="caption11111111453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paragraph" w:customStyle="1" w:styleId="caption11111111148">
    <w:name w:val="caption11111111148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48">
    <w:name w:val="Caption1111111148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39">
    <w:name w:val="caption11111111139"/>
    <w:basedOn w:val="Normal"/>
    <w:qFormat/>
    <w:pPr>
      <w:suppressLineNumbers/>
      <w:spacing w:before="120" w:after="120"/>
      <w:contextualSpacing/>
    </w:pPr>
    <w:rPr>
      <w:rFonts w:cs="Noto Sans Devanagari;Times New"/>
      <w:i/>
      <w:iCs/>
    </w:rPr>
  </w:style>
  <w:style w:type="paragraph" w:customStyle="1" w:styleId="Caption1111111139">
    <w:name w:val="Caption1111111139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Caption11111111112">
    <w:name w:val="Caption11111111112"/>
    <w:basedOn w:val="Normal"/>
    <w:qFormat/>
    <w:pPr>
      <w:suppressLineNumbers/>
      <w:spacing w:before="120" w:after="120"/>
    </w:pPr>
    <w:rPr>
      <w:rFonts w:cs="Noto Sans Devanagari;Times New"/>
      <w:i/>
      <w:iCs/>
      <w:sz w:val="24"/>
      <w:szCs w:val="24"/>
    </w:rPr>
  </w:style>
  <w:style w:type="paragraph" w:customStyle="1" w:styleId="TableauNormal3">
    <w:name w:val="Tableau Normal3"/>
    <w:qFormat/>
    <w:rPr>
      <w:rFonts w:eastAsia="Arial Narrow"/>
      <w:lang w:eastAsia="zh-CN"/>
    </w:rPr>
  </w:style>
  <w:style w:type="paragraph" w:customStyle="1" w:styleId="caption11111111211">
    <w:name w:val="caption11111111211"/>
    <w:basedOn w:val="Normal"/>
    <w:qFormat/>
    <w:pPr>
      <w:suppressLineNumbers/>
      <w:spacing w:before="120" w:after="120"/>
      <w:contextualSpacing/>
    </w:pPr>
    <w:rPr>
      <w:rFonts w:cs="Noto Sans Devanagari"/>
      <w:i/>
      <w:iCs/>
    </w:rPr>
  </w:style>
  <w:style w:type="numbering" w:customStyle="1" w:styleId="StyleCCTP">
    <w:name w:val="Style CCTP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table" w:styleId="Grilledutableau">
    <w:name w:val="Table Grid"/>
    <w:basedOn w:val="TableauNormal"/>
    <w:uiPriority w:val="39"/>
    <w:rsid w:val="00E94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3">
    <w:name w:val="Normal centré3"/>
    <w:basedOn w:val="Normal"/>
    <w:rsid w:val="00085106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4" w:color="000000"/>
      </w:pBdr>
      <w:spacing w:after="120" w:line="360" w:lineRule="auto"/>
      <w:ind w:left="1134" w:right="1133"/>
      <w:jc w:val="center"/>
    </w:pPr>
    <w:rPr>
      <w:rFonts w:ascii="Arial Narrow" w:hAnsi="Arial Narrow" w:cs="New York"/>
      <w:b/>
      <w:bCs/>
      <w:caps/>
      <w:sz w:val="28"/>
      <w:szCs w:val="28"/>
      <w:lang w:eastAsia="ar-SA"/>
    </w:rPr>
  </w:style>
  <w:style w:type="paragraph" w:customStyle="1" w:styleId="Normalcentr4">
    <w:name w:val="Normal centré4"/>
    <w:basedOn w:val="Normal"/>
    <w:rsid w:val="00890DAF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4" w:color="000000"/>
      </w:pBdr>
      <w:spacing w:after="120" w:line="360" w:lineRule="auto"/>
      <w:ind w:left="1134" w:right="1133"/>
      <w:jc w:val="center"/>
    </w:pPr>
    <w:rPr>
      <w:rFonts w:ascii="Arial Narrow" w:hAnsi="Arial Narrow" w:cs="New York"/>
      <w:b/>
      <w:bCs/>
      <w:cap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https://www.laas.fr/static/img/logo-laas.ed43ec905caf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42E6F09C04FC4AD6E301E8F39D7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90F840-30DA-4125-9BF4-0356DDE2A5AD}"/>
      </w:docPartPr>
      <w:docPartBody>
        <w:p w:rsidR="008A6A9A" w:rsidRDefault="00B55EB9" w:rsidP="00B55EB9">
          <w:pPr>
            <w:pStyle w:val="AEE42E6F09C04FC4AD6E301E8F39D73C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altName w:val="Tahoma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rlito"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  <w:sig w:usb0="E0000AFF" w:usb1="400078FF" w:usb2="00000001" w:usb3="00000000" w:csb0="000001BF" w:csb1="00000000"/>
  </w:font>
  <w:font w:name="Futura">
    <w:altName w:val="Century Gothic"/>
    <w:charset w:val="01"/>
    <w:family w:val="roman"/>
    <w:pitch w:val="variable"/>
  </w:font>
  <w:font w:name="Courier;Courier New">
    <w:panose1 w:val="00000000000000000000"/>
    <w:charset w:val="00"/>
    <w:family w:val="roman"/>
    <w:notTrueType/>
    <w:pitch w:val="default"/>
  </w:font>
  <w:font w:name="Noto Sans Devanagari;Times New">
    <w:altName w:val="Cambria"/>
    <w:panose1 w:val="00000000000000000000"/>
    <w:charset w:val="00"/>
    <w:family w:val="roman"/>
    <w:notTrueType/>
    <w:pitch w:val="default"/>
  </w:font>
  <w:font w:name="Carlito;Calibri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EB9"/>
    <w:rsid w:val="000C1195"/>
    <w:rsid w:val="000E2FED"/>
    <w:rsid w:val="001151CD"/>
    <w:rsid w:val="00127944"/>
    <w:rsid w:val="001635CD"/>
    <w:rsid w:val="00191739"/>
    <w:rsid w:val="001E332C"/>
    <w:rsid w:val="002013AE"/>
    <w:rsid w:val="002B2705"/>
    <w:rsid w:val="00307EA6"/>
    <w:rsid w:val="00373221"/>
    <w:rsid w:val="003D41B2"/>
    <w:rsid w:val="00461599"/>
    <w:rsid w:val="004646A8"/>
    <w:rsid w:val="005305F0"/>
    <w:rsid w:val="00562C24"/>
    <w:rsid w:val="0056704F"/>
    <w:rsid w:val="005A016B"/>
    <w:rsid w:val="005E5C56"/>
    <w:rsid w:val="00617394"/>
    <w:rsid w:val="00626FFF"/>
    <w:rsid w:val="00633CA1"/>
    <w:rsid w:val="006B181A"/>
    <w:rsid w:val="006E097E"/>
    <w:rsid w:val="007B0339"/>
    <w:rsid w:val="007B6EEA"/>
    <w:rsid w:val="007D5113"/>
    <w:rsid w:val="007E2C90"/>
    <w:rsid w:val="007E2DE1"/>
    <w:rsid w:val="007E41AD"/>
    <w:rsid w:val="008A6A9A"/>
    <w:rsid w:val="008C0505"/>
    <w:rsid w:val="009707B2"/>
    <w:rsid w:val="009F0182"/>
    <w:rsid w:val="00A85F0F"/>
    <w:rsid w:val="00B14DDE"/>
    <w:rsid w:val="00B55EB9"/>
    <w:rsid w:val="00B953FA"/>
    <w:rsid w:val="00C824A6"/>
    <w:rsid w:val="00C95A14"/>
    <w:rsid w:val="00D110AD"/>
    <w:rsid w:val="00D41ABA"/>
    <w:rsid w:val="00E01BB1"/>
    <w:rsid w:val="00E31BF9"/>
    <w:rsid w:val="00E65859"/>
    <w:rsid w:val="00F35B41"/>
    <w:rsid w:val="00F52438"/>
    <w:rsid w:val="00F5541A"/>
    <w:rsid w:val="00F84109"/>
    <w:rsid w:val="00FF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41ABA"/>
    <w:rPr>
      <w:color w:val="808080"/>
    </w:rPr>
  </w:style>
  <w:style w:type="paragraph" w:customStyle="1" w:styleId="EBA6FCB0412A42CD9C2468A962CBA895">
    <w:name w:val="EBA6FCB0412A42CD9C2468A962CBA895"/>
    <w:rsid w:val="00191739"/>
  </w:style>
  <w:style w:type="paragraph" w:customStyle="1" w:styleId="AEE42E6F09C04FC4AD6E301E8F39D73C">
    <w:name w:val="AEE42E6F09C04FC4AD6E301E8F39D73C"/>
    <w:rsid w:val="00B55EB9"/>
  </w:style>
  <w:style w:type="paragraph" w:customStyle="1" w:styleId="C3EE2F8BD9904372B230C16DCEE575CE">
    <w:name w:val="C3EE2F8BD9904372B230C16DCEE575CE"/>
    <w:rsid w:val="00191739"/>
  </w:style>
  <w:style w:type="paragraph" w:customStyle="1" w:styleId="B04969C7B2304E95BD74F8EEC5BE2CB4">
    <w:name w:val="B04969C7B2304E95BD74F8EEC5BE2CB4"/>
    <w:rsid w:val="008C0505"/>
  </w:style>
  <w:style w:type="paragraph" w:customStyle="1" w:styleId="6465C5877EF847208D006573E741F54F">
    <w:name w:val="6465C5877EF847208D006573E741F54F"/>
    <w:rsid w:val="006B181A"/>
  </w:style>
  <w:style w:type="paragraph" w:customStyle="1" w:styleId="9CA3E4635BDD4E72BE0838F5962A03B1">
    <w:name w:val="9CA3E4635BDD4E72BE0838F5962A03B1"/>
    <w:rsid w:val="006B181A"/>
  </w:style>
  <w:style w:type="paragraph" w:customStyle="1" w:styleId="B35E1755479049D0B1DC735D262689E5">
    <w:name w:val="B35E1755479049D0B1DC735D262689E5"/>
    <w:rsid w:val="00461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FF78-6F6B-4760-A84C-AE9D3FD33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2584</TotalTime>
  <Pages>9</Pages>
  <Words>1618</Words>
  <Characters>8905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CNRS-DR16</Company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ICARRE Anthony</dc:creator>
  <dc:description/>
  <cp:lastModifiedBy>TENART Pauline</cp:lastModifiedBy>
  <cp:revision>15</cp:revision>
  <cp:lastPrinted>2023-10-20T06:46:00Z</cp:lastPrinted>
  <dcterms:created xsi:type="dcterms:W3CDTF">2024-10-10T14:32:00Z</dcterms:created>
  <dcterms:modified xsi:type="dcterms:W3CDTF">2024-12-19T09:04:00Z</dcterms:modified>
  <dc:language>fr-FR</dc:language>
</cp:coreProperties>
</file>