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5A4" w:rsidRDefault="000145A4" w:rsidP="00544F06">
      <w:pPr>
        <w:pStyle w:val="Titre1"/>
        <w:numPr>
          <w:ilvl w:val="0"/>
          <w:numId w:val="0"/>
        </w:numPr>
        <w:jc w:val="center"/>
      </w:pPr>
    </w:p>
    <w:p w:rsidR="003277F7" w:rsidRDefault="003277F7" w:rsidP="00544F06"/>
    <w:p w:rsidR="003277F7" w:rsidRDefault="003277F7" w:rsidP="00544F06"/>
    <w:p w:rsidR="003277F7" w:rsidRPr="003277F7" w:rsidRDefault="003277F7" w:rsidP="00544F06"/>
    <w:p w:rsidR="000145A4" w:rsidRDefault="000145A4" w:rsidP="00544F06">
      <w:pPr>
        <w:pStyle w:val="Titre1"/>
        <w:numPr>
          <w:ilvl w:val="0"/>
          <w:numId w:val="0"/>
        </w:numPr>
        <w:jc w:val="center"/>
      </w:pPr>
    </w:p>
    <w:p w:rsidR="00662C9A" w:rsidRDefault="001A0571" w:rsidP="00544F06">
      <w:pPr>
        <w:pStyle w:val="Titre1"/>
        <w:numPr>
          <w:ilvl w:val="0"/>
          <w:numId w:val="0"/>
        </w:numPr>
        <w:jc w:val="center"/>
      </w:pPr>
      <w:r>
        <w:t>Annexe</w:t>
      </w:r>
      <w:r w:rsidR="00662C9A">
        <w:t xml:space="preserve"> cahier des charges </w:t>
      </w:r>
      <w:r w:rsidR="00F55C89">
        <w:t>EQUIPEMENT</w:t>
      </w:r>
    </w:p>
    <w:p w:rsidR="00662C9A" w:rsidRDefault="00D177A8" w:rsidP="00544F06">
      <w:pPr>
        <w:pStyle w:val="Titre1"/>
        <w:numPr>
          <w:ilvl w:val="0"/>
          <w:numId w:val="0"/>
        </w:numPr>
        <w:jc w:val="center"/>
      </w:pPr>
      <w:r w:rsidRPr="00D177A8">
        <w:rPr>
          <w:caps w:val="0"/>
        </w:rPr>
        <w:t>Nom du fichier</w:t>
      </w:r>
      <w:r>
        <w:t xml:space="preserve"> </w:t>
      </w:r>
      <w:r w:rsidR="00662C9A">
        <w:t>:</w:t>
      </w:r>
    </w:p>
    <w:p w:rsidR="00662C9A" w:rsidRDefault="00662C9A" w:rsidP="00544F06">
      <w:pPr>
        <w:pStyle w:val="Titre3"/>
        <w:numPr>
          <w:ilvl w:val="0"/>
          <w:numId w:val="0"/>
        </w:numPr>
      </w:pPr>
      <w:bookmarkStart w:id="0" w:name="_Ref272221449"/>
      <w:bookmarkStart w:id="1" w:name="_Toc275268165"/>
    </w:p>
    <w:p w:rsidR="00662C9A" w:rsidRDefault="00662C9A" w:rsidP="00544F06">
      <w:pPr>
        <w:pStyle w:val="Titre3"/>
        <w:numPr>
          <w:ilvl w:val="0"/>
          <w:numId w:val="0"/>
        </w:numPr>
      </w:pPr>
    </w:p>
    <w:p w:rsidR="00662C9A" w:rsidRDefault="00662C9A" w:rsidP="00544F06">
      <w:pPr>
        <w:pStyle w:val="Titre3"/>
        <w:numPr>
          <w:ilvl w:val="0"/>
          <w:numId w:val="0"/>
        </w:numPr>
      </w:pPr>
    </w:p>
    <w:p w:rsidR="00662C9A" w:rsidRDefault="00662C9A" w:rsidP="00544F06">
      <w:pPr>
        <w:pStyle w:val="Titre3"/>
        <w:numPr>
          <w:ilvl w:val="0"/>
          <w:numId w:val="0"/>
        </w:numPr>
        <w:jc w:val="center"/>
      </w:pPr>
      <w:r w:rsidRPr="00AA28F1">
        <w:t xml:space="preserve">ANNEXE </w:t>
      </w:r>
      <w:r>
        <w:t>A : Synthèse des commentaires Equipementier</w:t>
      </w:r>
      <w:bookmarkEnd w:id="0"/>
      <w:bookmarkEnd w:id="1"/>
    </w:p>
    <w:p w:rsidR="00AC52FC" w:rsidRDefault="00AC52FC" w:rsidP="00544F06">
      <w:pPr>
        <w:pStyle w:val="Retraitnormal"/>
        <w:ind w:left="0"/>
      </w:pPr>
    </w:p>
    <w:p w:rsidR="00AC52FC" w:rsidRDefault="00AC52FC" w:rsidP="00544F06">
      <w:pPr>
        <w:pStyle w:val="Retraitnormal"/>
        <w:ind w:left="0"/>
      </w:pPr>
    </w:p>
    <w:p w:rsidR="00AC52FC" w:rsidRDefault="00AC52FC" w:rsidP="00544F06">
      <w:pPr>
        <w:pStyle w:val="Retraitnormal"/>
        <w:ind w:left="0"/>
      </w:pPr>
    </w:p>
    <w:p w:rsidR="00AC52FC" w:rsidRDefault="00AC52FC" w:rsidP="00544F06">
      <w:pPr>
        <w:pStyle w:val="Retraitnormal"/>
        <w:ind w:left="0"/>
      </w:pPr>
    </w:p>
    <w:p w:rsidR="00AC52FC" w:rsidRDefault="00AC52FC" w:rsidP="00544F06">
      <w:pPr>
        <w:pStyle w:val="Retraitnormal"/>
        <w:ind w:left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1"/>
        <w:gridCol w:w="7067"/>
      </w:tblGrid>
      <w:tr w:rsidR="00AC52FC" w:rsidTr="00544F06">
        <w:tc>
          <w:tcPr>
            <w:tcW w:w="1330" w:type="pct"/>
            <w:shd w:val="clear" w:color="auto" w:fill="auto"/>
            <w:vAlign w:val="center"/>
          </w:tcPr>
          <w:p w:rsidR="00AC52FC" w:rsidRPr="00AC52FC" w:rsidRDefault="00AC52FC" w:rsidP="00544F06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Nom du fournisseur</w:t>
            </w:r>
          </w:p>
        </w:tc>
        <w:tc>
          <w:tcPr>
            <w:tcW w:w="3670" w:type="pct"/>
            <w:shd w:val="clear" w:color="auto" w:fill="auto"/>
            <w:vAlign w:val="center"/>
          </w:tcPr>
          <w:p w:rsidR="00AC52FC" w:rsidRDefault="00AC52FC" w:rsidP="00544F06">
            <w:pPr>
              <w:pStyle w:val="Retraitnormal"/>
              <w:ind w:left="0"/>
              <w:jc w:val="center"/>
            </w:pPr>
          </w:p>
        </w:tc>
      </w:tr>
      <w:tr w:rsidR="00AC52FC" w:rsidTr="00544F06">
        <w:tc>
          <w:tcPr>
            <w:tcW w:w="1330" w:type="pct"/>
            <w:shd w:val="clear" w:color="auto" w:fill="auto"/>
            <w:vAlign w:val="center"/>
          </w:tcPr>
          <w:p w:rsidR="00AC52FC" w:rsidRPr="0034112C" w:rsidRDefault="00AC52FC" w:rsidP="00544F06">
            <w:pPr>
              <w:pStyle w:val="Retraitnormal"/>
              <w:spacing w:before="240" w:after="240"/>
              <w:ind w:left="0"/>
              <w:jc w:val="center"/>
              <w:rPr>
                <w:b/>
              </w:rPr>
            </w:pPr>
            <w:r>
              <w:rPr>
                <w:b/>
              </w:rPr>
              <w:t>Réf. de l’offre</w:t>
            </w:r>
          </w:p>
        </w:tc>
        <w:tc>
          <w:tcPr>
            <w:tcW w:w="3670" w:type="pct"/>
            <w:shd w:val="clear" w:color="auto" w:fill="auto"/>
            <w:vAlign w:val="center"/>
          </w:tcPr>
          <w:p w:rsidR="00AC52FC" w:rsidRDefault="00AC52FC" w:rsidP="00544F06">
            <w:pPr>
              <w:pStyle w:val="Retraitnormal"/>
              <w:ind w:left="0"/>
              <w:jc w:val="center"/>
            </w:pPr>
          </w:p>
        </w:tc>
      </w:tr>
    </w:tbl>
    <w:p w:rsidR="00AC52FC" w:rsidRDefault="00AC52FC" w:rsidP="00544F06">
      <w:pPr>
        <w:pStyle w:val="Retraitnormal"/>
        <w:ind w:left="0"/>
      </w:pPr>
    </w:p>
    <w:p w:rsidR="00C8226E" w:rsidRDefault="00C8226E" w:rsidP="00544F06">
      <w:r>
        <w:br w:type="page"/>
      </w:r>
    </w:p>
    <w:p w:rsidR="00CD0D7A" w:rsidRPr="00CD0D7A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lastRenderedPageBreak/>
        <w:t>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>Exigences acceptées sans réserves</w:t>
      </w:r>
    </w:p>
    <w:p w:rsidR="00CD0D7A" w:rsidRPr="00CD0D7A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>Exigences acceptées avec des adaptations</w:t>
      </w:r>
    </w:p>
    <w:p w:rsidR="00E53AA4" w:rsidRDefault="00CD0D7A" w:rsidP="00544F06">
      <w:pPr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NA</w:t>
      </w:r>
      <w:r>
        <w:rPr>
          <w:b/>
          <w:color w:val="000000"/>
          <w:sz w:val="22"/>
          <w:szCs w:val="22"/>
        </w:rPr>
        <w:tab/>
        <w:t>=</w:t>
      </w:r>
      <w:r>
        <w:rPr>
          <w:b/>
          <w:color w:val="000000"/>
          <w:sz w:val="22"/>
          <w:szCs w:val="22"/>
        </w:rPr>
        <w:tab/>
      </w:r>
      <w:r w:rsidRPr="00CD0D7A">
        <w:rPr>
          <w:b/>
          <w:color w:val="000000"/>
          <w:sz w:val="22"/>
          <w:szCs w:val="22"/>
        </w:rPr>
        <w:t>Non App</w:t>
      </w:r>
      <w:r w:rsidR="00ED72C4">
        <w:rPr>
          <w:b/>
          <w:color w:val="000000"/>
          <w:sz w:val="22"/>
          <w:szCs w:val="22"/>
        </w:rPr>
        <w:t xml:space="preserve">licable </w:t>
      </w:r>
    </w:p>
    <w:p w:rsidR="00DB3A8B" w:rsidRDefault="00DB3A8B" w:rsidP="00544F06">
      <w:pPr>
        <w:rPr>
          <w:b/>
          <w:color w:val="000000"/>
          <w:sz w:val="22"/>
          <w:szCs w:val="22"/>
        </w:rPr>
      </w:pPr>
    </w:p>
    <w:p w:rsidR="00DB3A8B" w:rsidRDefault="00DB3A8B" w:rsidP="00544F06">
      <w:pPr>
        <w:rPr>
          <w:b/>
          <w:color w:val="000000"/>
          <w:sz w:val="22"/>
          <w:szCs w:val="22"/>
        </w:rPr>
      </w:pPr>
    </w:p>
    <w:tbl>
      <w:tblPr>
        <w:tblW w:w="5238" w:type="pct"/>
        <w:tblInd w:w="-4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107"/>
        <w:gridCol w:w="457"/>
        <w:gridCol w:w="519"/>
        <w:gridCol w:w="522"/>
        <w:gridCol w:w="1868"/>
        <w:gridCol w:w="2410"/>
        <w:gridCol w:w="2182"/>
      </w:tblGrid>
      <w:tr w:rsidR="00DB3A8B" w:rsidTr="005542EA">
        <w:trPr>
          <w:tblHeader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:rsidR="00DB3A8B" w:rsidRDefault="00DB3A8B" w:rsidP="00544F06">
            <w:pPr>
              <w:jc w:val="center"/>
            </w:pPr>
            <w:r>
              <w:t>Réf.</w:t>
            </w:r>
          </w:p>
          <w:p w:rsidR="00DB3A8B" w:rsidRDefault="00DB3A8B" w:rsidP="00544F06">
            <w:pPr>
              <w:jc w:val="center"/>
            </w:pPr>
            <w:r>
              <w:t>Titre</w:t>
            </w:r>
          </w:p>
        </w:tc>
        <w:tc>
          <w:tcPr>
            <w:tcW w:w="744" w:type="pct"/>
            <w:gridSpan w:val="3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:rsidR="00DB3A8B" w:rsidRPr="00DA17B4" w:rsidRDefault="00DB3A8B" w:rsidP="00544F06">
            <w:pPr>
              <w:jc w:val="center"/>
            </w:pPr>
            <w:r w:rsidRPr="00DA17B4">
              <w:t xml:space="preserve">Réponse du </w:t>
            </w:r>
            <w:r>
              <w:t>Contractant</w:t>
            </w:r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:rsidR="00DB3A8B" w:rsidRPr="00DA17B4" w:rsidRDefault="00DB3A8B" w:rsidP="00544F06">
            <w:pPr>
              <w:jc w:val="center"/>
            </w:pPr>
            <w:r w:rsidRPr="00DA17B4">
              <w:t>Contenu des réserves</w:t>
            </w: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:rsidR="00DB3A8B" w:rsidRDefault="00DB3A8B" w:rsidP="00544F06">
            <w:pPr>
              <w:jc w:val="center"/>
            </w:pPr>
            <w:r w:rsidRPr="00DA17B4">
              <w:t>Propositions alternatives</w:t>
            </w:r>
          </w:p>
          <w:p w:rsidR="00DB3A8B" w:rsidRPr="00DA17B4" w:rsidRDefault="00DB3A8B" w:rsidP="00544F06">
            <w:pPr>
              <w:jc w:val="center"/>
            </w:pPr>
            <w:r>
              <w:t>(à négocier entre le CEA-LETI e</w:t>
            </w:r>
            <w:r w:rsidRPr="00DA17B4">
              <w:t xml:space="preserve">t le </w:t>
            </w:r>
            <w:r>
              <w:t>Contractant</w:t>
            </w:r>
            <w:r w:rsidRPr="00DA17B4">
              <w:t>)</w:t>
            </w: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D3D7EA" w:themeFill="accent1" w:themeFillTint="33"/>
            <w:vAlign w:val="center"/>
          </w:tcPr>
          <w:p w:rsidR="00DB3A8B" w:rsidRDefault="00DB3A8B" w:rsidP="00544F06">
            <w:pPr>
              <w:jc w:val="center"/>
            </w:pPr>
            <w:r w:rsidRPr="00DA17B4">
              <w:t>Décision finale</w:t>
            </w:r>
          </w:p>
        </w:tc>
      </w:tr>
      <w:tr w:rsidR="00DB3A8B" w:rsidTr="005542EA">
        <w:trPr>
          <w:trHeight w:val="1123"/>
        </w:trPr>
        <w:tc>
          <w:tcPr>
            <w:tcW w:w="104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</w:p>
          <w:p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OBJET</w:t>
            </w:r>
          </w:p>
        </w:tc>
        <w:tc>
          <w:tcPr>
            <w:tcW w:w="22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:rsidR="00DB3A8B" w:rsidRPr="00C51EA3" w:rsidRDefault="00212B40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2172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:rsidR="00DB3A8B" w:rsidRPr="00C51EA3" w:rsidRDefault="00212B40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7247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ed" w:sz="4" w:space="0" w:color="0070C0"/>
            </w:tcBorders>
            <w:vAlign w:val="center"/>
          </w:tcPr>
          <w:p w:rsidR="00DB3A8B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DB3A8B" w:rsidRPr="00887354" w:rsidRDefault="00DB3A8B" w:rsidP="00544F06">
            <w:pPr>
              <w:jc w:val="center"/>
              <w:rPr>
                <w:sz w:val="22"/>
                <w:szCs w:val="22"/>
              </w:rPr>
            </w:pPr>
          </w:p>
          <w:p w:rsidR="00DB3A8B" w:rsidRPr="00887354" w:rsidRDefault="00212B40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6229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ed" w:sz="4" w:space="0" w:color="0070C0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</w:tr>
      <w:tr w:rsidR="00DB3A8B" w:rsidTr="005542EA">
        <w:trPr>
          <w:trHeight w:val="64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A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03653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80626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38264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:rsidTr="005542EA">
        <w:trPr>
          <w:trHeight w:val="55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H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64064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27880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67947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:rsidTr="005542EA">
        <w:trPr>
          <w:trHeight w:val="549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 </w:t>
            </w:r>
            <w:r>
              <w:rPr>
                <w:color w:val="006D7D" w:themeColor="accent5" w:themeShade="BF"/>
                <w:sz w:val="16"/>
                <w:szCs w:val="16"/>
              </w:rPr>
              <w:t>I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69195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29616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79500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6D87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:rsidTr="005542EA">
        <w:trPr>
          <w:trHeight w:val="415"/>
        </w:trPr>
        <w:tc>
          <w:tcPr>
            <w:tcW w:w="104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DB3A8B" w:rsidP="00544F06">
            <w:pPr>
              <w:jc w:val="center"/>
              <w:rPr>
                <w:color w:val="006D7D" w:themeColor="accent5" w:themeShade="BF"/>
                <w:sz w:val="24"/>
              </w:rPr>
            </w:pPr>
            <w:r w:rsidRPr="009D3FDE">
              <w:rPr>
                <w:color w:val="006D7D" w:themeColor="accent5" w:themeShade="BF"/>
                <w:sz w:val="16"/>
                <w:szCs w:val="16"/>
              </w:rPr>
              <w:t>A</w:t>
            </w:r>
            <w:r>
              <w:rPr>
                <w:color w:val="006D7D" w:themeColor="accent5" w:themeShade="BF"/>
                <w:sz w:val="16"/>
                <w:szCs w:val="16"/>
              </w:rPr>
              <w:t>nnexe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 xml:space="preserve">  </w:t>
            </w:r>
            <w:r>
              <w:rPr>
                <w:color w:val="006D7D" w:themeColor="accent5" w:themeShade="BF"/>
                <w:sz w:val="16"/>
                <w:szCs w:val="16"/>
              </w:rPr>
              <w:t>J</w:t>
            </w:r>
          </w:p>
        </w:tc>
        <w:tc>
          <w:tcPr>
            <w:tcW w:w="22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03196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2715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ed" w:sz="4" w:space="0" w:color="0070C0"/>
              <w:bottom w:val="dashed" w:sz="4" w:space="0" w:color="0070C0"/>
            </w:tcBorders>
            <w:vAlign w:val="center"/>
          </w:tcPr>
          <w:p w:rsidR="00DB3A8B" w:rsidRPr="00EB38A9" w:rsidRDefault="00212B40" w:rsidP="00544F06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7057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ed" w:sz="4" w:space="0" w:color="0070C0"/>
              <w:bottom w:val="dashed" w:sz="4" w:space="0" w:color="0070C0"/>
            </w:tcBorders>
            <w:shd w:val="clear" w:color="auto" w:fill="auto"/>
            <w:vAlign w:val="center"/>
          </w:tcPr>
          <w:p w:rsidR="00DB3A8B" w:rsidRPr="0075619B" w:rsidRDefault="00DB3A8B" w:rsidP="00544F06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DB3A8B" w:rsidTr="005542EA">
        <w:trPr>
          <w:trHeight w:val="1247"/>
        </w:trPr>
        <w:tc>
          <w:tcPr>
            <w:tcW w:w="104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2</w:t>
            </w:r>
          </w:p>
          <w:p w:rsidR="00EA11B0" w:rsidRPr="00C51EA3" w:rsidRDefault="00DB3A8B" w:rsidP="00544F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DB3A8B">
              <w:rPr>
                <w:sz w:val="16"/>
                <w:szCs w:val="16"/>
              </w:rPr>
              <w:t>PECIFICATIONS PROCEDES OU TECHNIQUE DE MESURE</w:t>
            </w:r>
          </w:p>
        </w:tc>
        <w:tc>
          <w:tcPr>
            <w:tcW w:w="22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:rsidR="00DB3A8B" w:rsidRPr="00C51EA3" w:rsidRDefault="00212B40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32380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1B0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DB3A8B" w:rsidRPr="00C51EA3" w:rsidRDefault="00DB3A8B" w:rsidP="00544F06">
            <w:pPr>
              <w:jc w:val="center"/>
              <w:rPr>
                <w:sz w:val="22"/>
                <w:szCs w:val="22"/>
              </w:rPr>
            </w:pPr>
          </w:p>
          <w:p w:rsidR="00DB3A8B" w:rsidRPr="00C51EA3" w:rsidRDefault="00212B40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79659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ed" w:sz="4" w:space="0" w:color="3E4A83" w:themeColor="accent1"/>
            </w:tcBorders>
            <w:vAlign w:val="center"/>
          </w:tcPr>
          <w:p w:rsidR="00DB3A8B" w:rsidRDefault="00DB3A8B" w:rsidP="00544F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DB3A8B" w:rsidRPr="00887354" w:rsidRDefault="00DB3A8B" w:rsidP="00544F06">
            <w:pPr>
              <w:jc w:val="center"/>
              <w:rPr>
                <w:sz w:val="22"/>
                <w:szCs w:val="22"/>
              </w:rPr>
            </w:pPr>
          </w:p>
          <w:p w:rsidR="00DB3A8B" w:rsidRPr="00887354" w:rsidRDefault="00212B40" w:rsidP="00544F06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49009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3A8B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ed" w:sz="4" w:space="0" w:color="3E4A83" w:themeColor="accent1"/>
            </w:tcBorders>
            <w:shd w:val="clear" w:color="auto" w:fill="auto"/>
            <w:vAlign w:val="center"/>
          </w:tcPr>
          <w:p w:rsidR="00DB3A8B" w:rsidRPr="00C51EA3" w:rsidRDefault="00DB3A8B" w:rsidP="00544F06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3</w:t>
            </w:r>
            <w:r>
              <w:rPr>
                <w:sz w:val="24"/>
              </w:rPr>
              <w:t>.1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Equipement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91034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319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6107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3.2.1</w:t>
            </w:r>
          </w:p>
          <w:p w:rsidR="005542EA" w:rsidRPr="00C51EA3" w:rsidRDefault="005542EA" w:rsidP="005542EA">
            <w:pPr>
              <w:jc w:val="center"/>
              <w:rPr>
                <w:szCs w:val="20"/>
              </w:rPr>
            </w:pPr>
            <w:r w:rsidRPr="00DB3A8B">
              <w:rPr>
                <w:sz w:val="16"/>
                <w:szCs w:val="16"/>
              </w:rPr>
              <w:t>Système de pompage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40730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652480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56415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3.2.2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DB3A8B">
              <w:rPr>
                <w:sz w:val="16"/>
                <w:szCs w:val="16"/>
              </w:rPr>
              <w:t>Lignes de gaz/chimie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05332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6978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22855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3.2</w:t>
            </w:r>
            <w:r w:rsidRPr="00C51EA3">
              <w:rPr>
                <w:sz w:val="24"/>
              </w:rPr>
              <w:t>.3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Suivi de la consommation des équipements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94521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12928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27629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3.2</w:t>
            </w:r>
            <w:r w:rsidRPr="00C51EA3">
              <w:rPr>
                <w:sz w:val="24"/>
              </w:rPr>
              <w:t>.4</w:t>
            </w:r>
          </w:p>
          <w:p w:rsidR="005542EA" w:rsidRPr="00B552C5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Gestion du mode veille et interface avec les sous-équipements périphériques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893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87121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39360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lastRenderedPageBreak/>
              <w:t>3.2</w:t>
            </w:r>
            <w:r w:rsidRPr="00C51EA3">
              <w:rPr>
                <w:sz w:val="24"/>
              </w:rPr>
              <w:t>.5</w:t>
            </w:r>
          </w:p>
          <w:p w:rsidR="005542EA" w:rsidRPr="00FA3F4B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Gestion des gaz inflammables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73862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2475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43354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3.2.6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Contrôle de température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8353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19344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935167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3.2.7</w:t>
            </w:r>
          </w:p>
          <w:p w:rsidR="005542EA" w:rsidRDefault="005542EA" w:rsidP="005542EA">
            <w:pPr>
              <w:jc w:val="center"/>
              <w:rPr>
                <w:sz w:val="24"/>
              </w:rPr>
            </w:pPr>
            <w:r w:rsidRPr="001B0680">
              <w:rPr>
                <w:sz w:val="16"/>
                <w:szCs w:val="16"/>
              </w:rPr>
              <w:t>Vibrations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8886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7146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74970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125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3.2.8</w:t>
            </w:r>
          </w:p>
          <w:p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16"/>
                <w:szCs w:val="16"/>
              </w:rPr>
              <w:t>Autre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47195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48308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83901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53"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Configuration informatique</w:t>
            </w:r>
          </w:p>
        </w:tc>
        <w:tc>
          <w:tcPr>
            <w:tcW w:w="2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8731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58169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12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33839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A266E0">
              <w:rPr>
                <w:sz w:val="16"/>
                <w:szCs w:val="16"/>
              </w:rPr>
              <w:t>Antiv</w:t>
            </w:r>
            <w:r>
              <w:rPr>
                <w:sz w:val="16"/>
                <w:szCs w:val="16"/>
              </w:rPr>
              <w:t>irus et sauvegarde des données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92883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951121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3310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3.4.1</w:t>
            </w:r>
          </w:p>
          <w:p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A266E0">
              <w:rPr>
                <w:sz w:val="16"/>
                <w:szCs w:val="16"/>
              </w:rPr>
              <w:t>Caractéristique des tranches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57251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95162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62500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3.4.2</w:t>
            </w:r>
          </w:p>
          <w:p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Ports de chargement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3347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85015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4174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3.4.3. </w:t>
            </w:r>
          </w:p>
          <w:p w:rsidR="005542EA" w:rsidRPr="00AC52FC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Surfaces de préhension et de contact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3355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4601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00788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3.4.4</w:t>
            </w:r>
          </w:p>
          <w:p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Référence des containers utilisés sur l’équipement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0013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60897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62699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lastRenderedPageBreak/>
              <w:t>3.4.5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Fiabilité du système de handling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607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69121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4133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  <w:r w:rsidRPr="00C51EA3">
              <w:rPr>
                <w:sz w:val="24"/>
              </w:rPr>
              <w:t>.1</w:t>
            </w:r>
          </w:p>
          <w:p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Contrôle caractéristique physique de l’air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37560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4964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87248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151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  <w:lang w:val="en-GB"/>
              </w:rPr>
            </w:pPr>
            <w:r w:rsidRPr="00544F06">
              <w:rPr>
                <w:sz w:val="24"/>
                <w:lang w:val="en-GB"/>
              </w:rPr>
              <w:t>3.5.2</w:t>
            </w:r>
          </w:p>
          <w:p w:rsidR="005542EA" w:rsidRPr="00544F06" w:rsidRDefault="005542EA" w:rsidP="005542EA">
            <w:pPr>
              <w:jc w:val="center"/>
              <w:rPr>
                <w:sz w:val="16"/>
                <w:szCs w:val="16"/>
                <w:lang w:val="en-GB"/>
              </w:rPr>
            </w:pPr>
            <w:r w:rsidRPr="00C51EA3">
              <w:rPr>
                <w:sz w:val="16"/>
                <w:szCs w:val="16"/>
                <w:lang w:val="en-GB"/>
              </w:rPr>
              <w:t>E</w:t>
            </w:r>
            <w:r>
              <w:rPr>
                <w:sz w:val="16"/>
                <w:szCs w:val="16"/>
                <w:lang w:val="en-GB"/>
              </w:rPr>
              <w:t>.S.D.                 (Electrostatic Discharge)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1363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63071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75514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3.5</w:t>
            </w:r>
            <w:r w:rsidRPr="00C51EA3">
              <w:rPr>
                <w:sz w:val="24"/>
              </w:rPr>
              <w:t>.3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Contrôles particulai</w:t>
            </w:r>
            <w:r>
              <w:rPr>
                <w:sz w:val="16"/>
                <w:szCs w:val="16"/>
              </w:rPr>
              <w:t>re</w:t>
            </w:r>
            <w:r w:rsidR="008469DE">
              <w:rPr>
                <w:sz w:val="16"/>
                <w:szCs w:val="16"/>
              </w:rPr>
              <w:t>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3347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650363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9091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3.6</w:t>
            </w:r>
          </w:p>
          <w:p w:rsidR="005542EA" w:rsidRPr="00F44E7A" w:rsidRDefault="005542EA" w:rsidP="00486C9D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Interface avec l</w:t>
            </w:r>
            <w:r w:rsidR="00486C9D">
              <w:rPr>
                <w:sz w:val="16"/>
                <w:szCs w:val="16"/>
              </w:rPr>
              <w:t>’environnement</w:t>
            </w:r>
            <w:bookmarkStart w:id="2" w:name="_GoBack"/>
            <w:bookmarkEnd w:id="2"/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92345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18544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30220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C51EA3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3.7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C51EA3">
              <w:rPr>
                <w:sz w:val="16"/>
                <w:szCs w:val="16"/>
              </w:rPr>
              <w:t>Contamination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7331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63849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95401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.1.1</w:t>
            </w:r>
            <w:bookmarkStart w:id="3" w:name="_Toc260918766"/>
          </w:p>
          <w:bookmarkEnd w:id="3"/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Caractéristiques des locaux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54734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06814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84949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.1.2</w:t>
            </w:r>
            <w:bookmarkStart w:id="4" w:name="_Toc260918767"/>
          </w:p>
          <w:bookmarkEnd w:id="4"/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Fluides bâtiments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7496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8330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11594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F44E7A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F44E7A">
              <w:rPr>
                <w:sz w:val="24"/>
              </w:rPr>
              <w:t>.1.3</w:t>
            </w:r>
          </w:p>
          <w:p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Caractéristiques du réseau électrique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033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16813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062095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000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.1.4</w:t>
            </w:r>
          </w:p>
          <w:p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Adaptation machine au réseau électrique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9753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6155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1085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lastRenderedPageBreak/>
              <w:t>2014/35/UE</w:t>
            </w:r>
            <w:r>
              <w:rPr>
                <w:color w:val="006D7D" w:themeColor="accent5" w:themeShade="BF"/>
                <w:sz w:val="16"/>
                <w:szCs w:val="16"/>
              </w:rPr>
              <w:t xml:space="preserve"> </w:t>
            </w: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Directive basse tension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960608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0619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8990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Marquage CE</w:t>
            </w:r>
            <w:r>
              <w:rPr>
                <w:color w:val="006D7D" w:themeColor="accent5" w:themeShade="BF"/>
                <w:sz w:val="16"/>
                <w:szCs w:val="16"/>
              </w:rPr>
              <w:t xml:space="preserve"> </w:t>
            </w:r>
            <w:r w:rsidRPr="00D34DEB">
              <w:rPr>
                <w:color w:val="006D7D" w:themeColor="accent5" w:themeShade="BF"/>
                <w:sz w:val="14"/>
                <w:szCs w:val="16"/>
              </w:rPr>
              <w:t>(Transformateur)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54359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3123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97329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D34DEB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4"/>
              </w:rPr>
            </w:pPr>
            <w:r w:rsidRPr="00D34DEB">
              <w:rPr>
                <w:b/>
                <w:color w:val="006D7D" w:themeColor="accent5" w:themeShade="BF"/>
                <w:sz w:val="16"/>
                <w:szCs w:val="14"/>
              </w:rPr>
              <w:t>NF EN 61558</w:t>
            </w:r>
          </w:p>
          <w:p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Sécurité des transformateurs, réacteurs, blocs d'alimentation et combinaisons de ceux-ci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78332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137246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8004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60076</w:t>
            </w:r>
          </w:p>
          <w:p w:rsidR="005542EA" w:rsidRPr="00D34DEB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D34DEB">
              <w:rPr>
                <w:color w:val="006D7D" w:themeColor="accent5" w:themeShade="BF"/>
                <w:sz w:val="14"/>
                <w:szCs w:val="14"/>
              </w:rPr>
              <w:t>(Transformateur)</w:t>
            </w:r>
          </w:p>
          <w:p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66474F">
              <w:rPr>
                <w:color w:val="006D7D" w:themeColor="accent5" w:themeShade="BF"/>
                <w:sz w:val="14"/>
                <w:szCs w:val="14"/>
              </w:rPr>
              <w:t>Transformateurs de puissance Général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25206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095856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2613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.1.5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Alimentation sans interruption (onduleur)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89283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2101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61889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Management de l’environnement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1992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34556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87468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.2.1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 xml:space="preserve">Eau de Refroidissement </w:t>
            </w:r>
            <w:proofErr w:type="spellStart"/>
            <w:r w:rsidRPr="002F089F">
              <w:rPr>
                <w:sz w:val="16"/>
                <w:szCs w:val="16"/>
              </w:rPr>
              <w:t>Process</w:t>
            </w:r>
            <w:proofErr w:type="spellEnd"/>
            <w:r w:rsidRPr="002F089F">
              <w:rPr>
                <w:sz w:val="16"/>
                <w:szCs w:val="16"/>
              </w:rPr>
              <w:t xml:space="preserve"> ERP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90987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79144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5369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.2.2</w:t>
            </w:r>
          </w:p>
          <w:p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proofErr w:type="spellStart"/>
            <w:r w:rsidRPr="00544F06">
              <w:rPr>
                <w:sz w:val="16"/>
                <w:szCs w:val="16"/>
              </w:rPr>
              <w:t>Exhaust</w:t>
            </w:r>
            <w:proofErr w:type="spellEnd"/>
            <w:r w:rsidRPr="00544F06">
              <w:rPr>
                <w:sz w:val="16"/>
                <w:szCs w:val="16"/>
              </w:rPr>
              <w:t xml:space="preserve"> et autres réseaux aérauliques internes équipement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41263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6651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53406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.2.3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Ségrégation des effluents liquides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01975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06710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0240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.2.4</w:t>
            </w:r>
          </w:p>
          <w:p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Cas du « DI return » ou recyclage de l’eau ultra pure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1039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74197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19036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Pr="00C51EA3">
              <w:rPr>
                <w:sz w:val="24"/>
              </w:rPr>
              <w:t>.2.5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Effluents gazeux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1016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29221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90444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  <w:r w:rsidRPr="00C51EA3">
              <w:rPr>
                <w:sz w:val="24"/>
              </w:rPr>
              <w:t>.2.6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Odeurs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86111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54862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56791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2F089F">
              <w:rPr>
                <w:sz w:val="16"/>
                <w:szCs w:val="16"/>
              </w:rPr>
              <w:t>Conformité CE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47684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79600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44278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2006/42/EC</w:t>
            </w:r>
          </w:p>
          <w:p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Machines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70844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0461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64841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2014/30/EU</w:t>
            </w:r>
          </w:p>
          <w:p w:rsidR="005542EA" w:rsidRPr="00B8799C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CEM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70605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98988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7295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2014/35/EU</w:t>
            </w:r>
          </w:p>
          <w:p w:rsidR="005542EA" w:rsidRPr="00B8799C" w:rsidRDefault="005542EA" w:rsidP="005542EA">
            <w:pPr>
              <w:jc w:val="center"/>
              <w:rPr>
                <w:b/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Basse Tension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49464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35077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498349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2014/34/EU</w:t>
            </w:r>
          </w:p>
          <w:p w:rsidR="005542EA" w:rsidRPr="00B8799C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D34DEB">
              <w:rPr>
                <w:color w:val="006D7D" w:themeColor="accent5" w:themeShade="BF"/>
                <w:sz w:val="14"/>
                <w:szCs w:val="16"/>
              </w:rPr>
              <w:t>Directive ATEX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70265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53812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7081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dashSmallGap" w:sz="4" w:space="0" w:color="1F2541" w:themeColor="accent1" w:themeShade="80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Directive 2014/68/EU</w:t>
            </w:r>
          </w:p>
          <w:p w:rsidR="005542EA" w:rsidRPr="00B8799C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D34DEB">
              <w:rPr>
                <w:color w:val="006D7D" w:themeColor="accent5" w:themeShade="BF"/>
                <w:sz w:val="14"/>
              </w:rPr>
              <w:t>Directive Pression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3929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998999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4546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ISO 12100</w:t>
            </w:r>
          </w:p>
          <w:p w:rsidR="005542EA" w:rsidRPr="00D34DE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D34DEB">
              <w:rPr>
                <w:color w:val="006D7D" w:themeColor="accent5" w:themeShade="BF"/>
                <w:sz w:val="14"/>
                <w:szCs w:val="16"/>
              </w:rPr>
              <w:t xml:space="preserve">Sécurité des machines. Principes généraux de conception. </w:t>
            </w:r>
            <w:r w:rsidRPr="002A5815">
              <w:rPr>
                <w:color w:val="006D7D" w:themeColor="accent5" w:themeShade="BF"/>
                <w:sz w:val="14"/>
                <w:szCs w:val="16"/>
              </w:rPr>
              <w:t>Évaluation et réduction des risques</w:t>
            </w:r>
            <w:r>
              <w:rPr>
                <w:color w:val="006D7D" w:themeColor="accent5" w:themeShade="BF"/>
                <w:sz w:val="14"/>
                <w:szCs w:val="16"/>
              </w:rPr>
              <w:t>.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89661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67428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10942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ISO 13849-1</w:t>
            </w:r>
          </w:p>
          <w:p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Parties des systèmes de</w:t>
            </w:r>
            <w:r>
              <w:rPr>
                <w:color w:val="006D7D" w:themeColor="accent5" w:themeShade="BF"/>
                <w:sz w:val="14"/>
                <w:szCs w:val="16"/>
              </w:rPr>
              <w:t xml:space="preserve"> commande liées à la sécurité – </w:t>
            </w:r>
            <w:r w:rsidRPr="002A5815">
              <w:rPr>
                <w:color w:val="006D7D" w:themeColor="accent5" w:themeShade="BF"/>
                <w:sz w:val="14"/>
                <w:szCs w:val="16"/>
              </w:rPr>
              <w:t>Principes généraux de conception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220676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45358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118526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B8799C">
              <w:rPr>
                <w:b/>
                <w:color w:val="006D7D" w:themeColor="accent5" w:themeShade="BF"/>
                <w:sz w:val="16"/>
                <w:szCs w:val="16"/>
              </w:rPr>
              <w:t>NF EN 60204</w:t>
            </w:r>
          </w:p>
          <w:p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Équipement électrique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2537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5157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7208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>NF EN ISO 14119</w:t>
            </w:r>
          </w:p>
          <w:p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color w:val="006D7D" w:themeColor="accent5" w:themeShade="BF"/>
                <w:sz w:val="14"/>
                <w:szCs w:val="16"/>
              </w:rPr>
              <w:t>Sécurité des machines. Dispositifs de verrouillage. Principes de conception et de sélection.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83823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77531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555535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 xml:space="preserve">NF EN 14175-1 </w:t>
            </w:r>
            <w:r>
              <w:rPr>
                <w:b/>
                <w:color w:val="006D7D" w:themeColor="accent5" w:themeShade="BF"/>
                <w:sz w:val="16"/>
                <w:szCs w:val="16"/>
              </w:rPr>
              <w:t>à</w:t>
            </w:r>
            <w:r w:rsidRPr="002A5815">
              <w:rPr>
                <w:b/>
                <w:color w:val="006D7D" w:themeColor="accent5" w:themeShade="BF"/>
                <w:sz w:val="16"/>
                <w:szCs w:val="16"/>
              </w:rPr>
              <w:t xml:space="preserve"> 4, 6&amp;7</w:t>
            </w:r>
          </w:p>
          <w:p w:rsidR="005542EA" w:rsidRPr="002A5815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proofErr w:type="spellStart"/>
            <w:r w:rsidRPr="002A5815">
              <w:rPr>
                <w:color w:val="006D7D" w:themeColor="accent5" w:themeShade="BF"/>
                <w:sz w:val="14"/>
                <w:szCs w:val="16"/>
              </w:rPr>
              <w:t>Sorbonnes</w:t>
            </w:r>
            <w:proofErr w:type="spellEnd"/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085614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836054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448904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.2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 xml:space="preserve">Risques liés aux </w:t>
            </w:r>
            <w:proofErr w:type="spellStart"/>
            <w:r w:rsidRPr="0083534A">
              <w:rPr>
                <w:sz w:val="16"/>
                <w:szCs w:val="16"/>
              </w:rPr>
              <w:t>facilities</w:t>
            </w:r>
            <w:proofErr w:type="spellEnd"/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0319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72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50028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13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.3</w:t>
            </w:r>
          </w:p>
          <w:p w:rsidR="005542EA" w:rsidRPr="00C51EA3" w:rsidRDefault="005542EA" w:rsidP="005542EA">
            <w:pPr>
              <w:jc w:val="center"/>
              <w:rPr>
                <w:szCs w:val="20"/>
              </w:rPr>
            </w:pPr>
            <w:r w:rsidRPr="0083534A">
              <w:rPr>
                <w:sz w:val="16"/>
                <w:szCs w:val="16"/>
              </w:rPr>
              <w:t>Risques liés à l’incendie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0688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96894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77754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.4</w:t>
            </w:r>
          </w:p>
          <w:p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produits chimiques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02710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69344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24495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lastRenderedPageBreak/>
              <w:t>CE 1907/2006</w:t>
            </w:r>
            <w:r w:rsidRPr="0083534A">
              <w:rPr>
                <w:color w:val="006D7D" w:themeColor="accent5" w:themeShade="BF"/>
                <w:sz w:val="16"/>
                <w:szCs w:val="16"/>
              </w:rPr>
              <w:t xml:space="preserve"> (REACH)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54228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61797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364822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178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.5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manutentions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8865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0252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01159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09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.6</w:t>
            </w:r>
          </w:p>
          <w:p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aux appareils sous pression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11412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9696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291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.7</w:t>
            </w:r>
          </w:p>
          <w:p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aux travaux en hauteur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589198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79923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75546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707BE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14122-3</w:t>
            </w:r>
          </w:p>
          <w:p w:rsidR="005542EA" w:rsidRPr="007707BE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color w:val="006D7D" w:themeColor="accent5" w:themeShade="BF"/>
                <w:sz w:val="14"/>
                <w:szCs w:val="16"/>
              </w:rPr>
              <w:t>Sécurité des machines. Moyens permanents d'accès aux machines - Escaliers, escabeaux et garde-corps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15092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164893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9355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795</w:t>
            </w:r>
          </w:p>
          <w:p w:rsidR="005542EA" w:rsidRPr="007707BE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7707BE">
              <w:rPr>
                <w:color w:val="006D7D" w:themeColor="accent5" w:themeShade="BF"/>
                <w:sz w:val="14"/>
                <w:szCs w:val="14"/>
              </w:rPr>
              <w:t>Équipement personnel de protection contre les chutes. Dispositifs d'ancrage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768219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203284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50944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.8</w:t>
            </w:r>
          </w:p>
          <w:p w:rsidR="005542EA" w:rsidRPr="00F44E7A" w:rsidRDefault="005542EA" w:rsidP="005542EA">
            <w:pPr>
              <w:jc w:val="center"/>
              <w:rPr>
                <w:sz w:val="36"/>
                <w:szCs w:val="36"/>
              </w:rPr>
            </w:pPr>
            <w:r w:rsidRPr="00544F06">
              <w:rPr>
                <w:sz w:val="16"/>
                <w:szCs w:val="16"/>
              </w:rPr>
              <w:t>Risques liés au rayonnement laser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31804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12754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96658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7707BE">
              <w:rPr>
                <w:b/>
                <w:color w:val="006D7D" w:themeColor="accent5" w:themeShade="BF"/>
                <w:sz w:val="16"/>
                <w:szCs w:val="16"/>
              </w:rPr>
              <w:t>EN 60825</w:t>
            </w:r>
            <w:r>
              <w:rPr>
                <w:b/>
                <w:color w:val="006D7D" w:themeColor="accent5" w:themeShade="BF"/>
                <w:sz w:val="16"/>
                <w:szCs w:val="16"/>
              </w:rPr>
              <w:t>-1</w:t>
            </w:r>
          </w:p>
          <w:p w:rsidR="005542EA" w:rsidRPr="007707BE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7707BE">
              <w:rPr>
                <w:color w:val="006D7D" w:themeColor="accent5" w:themeShade="BF"/>
                <w:sz w:val="14"/>
                <w:szCs w:val="14"/>
              </w:rPr>
              <w:t>Sécurité des produits laser - Classification et exigences des équipements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39475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209932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73127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.9</w:t>
            </w:r>
          </w:p>
          <w:p w:rsidR="005542EA" w:rsidRPr="00F44E7A" w:rsidRDefault="005542EA" w:rsidP="005542EA">
            <w:pPr>
              <w:jc w:val="center"/>
              <w:rPr>
                <w:szCs w:val="20"/>
              </w:rPr>
            </w:pPr>
            <w:r w:rsidRPr="00544F06">
              <w:rPr>
                <w:sz w:val="16"/>
                <w:szCs w:val="16"/>
              </w:rPr>
              <w:t>Risques liés aux sources de rayonnements ionisants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426526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30974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4108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t>NFC 74-100</w:t>
            </w:r>
          </w:p>
          <w:p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Équipement de radiologie – Construction d'appareils à rayons X et exigences en matière de tests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258906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47072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44907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.10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 bruit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59721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79694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3867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.11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Risques liés aux températures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537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5442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2855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lastRenderedPageBreak/>
              <w:t>NF EN ISO 13732-1&amp;3</w:t>
            </w:r>
          </w:p>
          <w:p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Ergonomie de l'environnement thermique. Méthodes d’évaluation des réponses humaines au contact avec des surfaces –</w:t>
            </w:r>
          </w:p>
          <w:p w:rsidR="005542EA" w:rsidRPr="006670A7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Surfaces chaudes (-1)</w:t>
            </w:r>
          </w:p>
          <w:p w:rsidR="005542EA" w:rsidRPr="006670A7" w:rsidRDefault="005542EA" w:rsidP="005542EA">
            <w:pPr>
              <w:jc w:val="center"/>
              <w:rPr>
                <w:b/>
                <w:color w:val="006D7D" w:themeColor="accent5" w:themeShade="BF"/>
                <w:sz w:val="24"/>
              </w:rPr>
            </w:pPr>
            <w:r w:rsidRPr="006670A7">
              <w:rPr>
                <w:color w:val="006D7D" w:themeColor="accent5" w:themeShade="BF"/>
                <w:sz w:val="14"/>
                <w:szCs w:val="14"/>
              </w:rPr>
              <w:t>Surfaces froides (-3)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81171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32791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62055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489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b/>
                <w:color w:val="006D7D" w:themeColor="accent5" w:themeShade="BF"/>
                <w:sz w:val="16"/>
                <w:szCs w:val="16"/>
              </w:rPr>
              <w:t>EN 13849-1</w:t>
            </w:r>
          </w:p>
          <w:p w:rsidR="005542EA" w:rsidRPr="006670A7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  <w:r w:rsidRPr="006670A7">
              <w:rPr>
                <w:color w:val="006D7D" w:themeColor="accent5" w:themeShade="BF"/>
                <w:sz w:val="14"/>
                <w:szCs w:val="16"/>
              </w:rPr>
              <w:t>Sécurité des machines. Parties des systèmes de commande liées à la sécurité - Principes généraux de conception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344213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5773224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06545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RPr="0054287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.12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83534A">
              <w:rPr>
                <w:sz w:val="16"/>
                <w:szCs w:val="16"/>
              </w:rPr>
              <w:t>Signalisation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87078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26880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76988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5</w:t>
            </w:r>
            <w:r w:rsidRPr="00C51EA3">
              <w:rPr>
                <w:sz w:val="24"/>
              </w:rPr>
              <w:t>.13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Modalités d’intervention sur le site du CEA-LETI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509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3576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79468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124C93" w:rsidRDefault="005542EA" w:rsidP="005542EA">
            <w:pPr>
              <w:jc w:val="center"/>
              <w:rPr>
                <w:sz w:val="24"/>
              </w:rPr>
            </w:pPr>
            <w:r w:rsidRPr="00124C93">
              <w:rPr>
                <w:sz w:val="24"/>
              </w:rPr>
              <w:t>6</w:t>
            </w:r>
            <w:r>
              <w:rPr>
                <w:sz w:val="24"/>
              </w:rPr>
              <w:t>.2</w:t>
            </w:r>
          </w:p>
          <w:p w:rsidR="005542EA" w:rsidRPr="00124C93" w:rsidRDefault="005542EA" w:rsidP="005542EA">
            <w:pPr>
              <w:jc w:val="center"/>
              <w:rPr>
                <w:sz w:val="16"/>
                <w:szCs w:val="16"/>
              </w:rPr>
            </w:pPr>
            <w:r w:rsidRPr="0001300D">
              <w:rPr>
                <w:sz w:val="16"/>
                <w:szCs w:val="16"/>
              </w:rPr>
              <w:t>Développement durable et développement du tissu économique local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09600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71274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9804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831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124C93" w:rsidRDefault="005542EA" w:rsidP="005542EA">
            <w:pPr>
              <w:jc w:val="center"/>
              <w:rPr>
                <w:sz w:val="24"/>
              </w:rPr>
            </w:pPr>
            <w:r w:rsidRPr="00124C93">
              <w:rPr>
                <w:sz w:val="24"/>
              </w:rPr>
              <w:t>6</w:t>
            </w:r>
            <w:r>
              <w:rPr>
                <w:sz w:val="24"/>
              </w:rPr>
              <w:t>.3</w:t>
            </w:r>
          </w:p>
          <w:p w:rsidR="005542EA" w:rsidRPr="00124C93" w:rsidRDefault="005542EA" w:rsidP="005542EA">
            <w:pPr>
              <w:jc w:val="center"/>
              <w:rPr>
                <w:sz w:val="16"/>
                <w:szCs w:val="16"/>
              </w:rPr>
            </w:pPr>
            <w:r w:rsidRPr="0001300D">
              <w:rPr>
                <w:sz w:val="16"/>
                <w:szCs w:val="16"/>
              </w:rPr>
              <w:t>Performance énergétique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78452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46018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49372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:rsidR="005542EA" w:rsidRPr="00C51EA3" w:rsidRDefault="005542EA" w:rsidP="005542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021"/>
              </w:tabs>
              <w:jc w:val="center"/>
              <w:rPr>
                <w:szCs w:val="20"/>
              </w:rPr>
            </w:pPr>
            <w:r w:rsidRPr="003D7625">
              <w:rPr>
                <w:sz w:val="16"/>
                <w:szCs w:val="16"/>
              </w:rPr>
              <w:t>CONDITIONS DE LIVRAISON DES EQUIPEMENTS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73279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165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07561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CONDITIONS D’INSTALLATION DES EQUIPEMENTS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643388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95022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58947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  <w:p w:rsidR="005542EA" w:rsidRPr="00C51EA3" w:rsidRDefault="005542EA" w:rsidP="005542EA">
            <w:pPr>
              <w:jc w:val="center"/>
              <w:rPr>
                <w:szCs w:val="20"/>
              </w:rPr>
            </w:pPr>
            <w:r w:rsidRPr="003D7625">
              <w:rPr>
                <w:sz w:val="16"/>
                <w:szCs w:val="16"/>
              </w:rPr>
              <w:t>FORMATION &amp; APPRENTISSAGE</w:t>
            </w:r>
          </w:p>
        </w:tc>
        <w:tc>
          <w:tcPr>
            <w:tcW w:w="22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52586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33251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dashSmallGap" w:sz="4" w:space="0" w:color="2E3761" w:themeColor="accent1" w:themeShade="BF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57127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dashSmallGap" w:sz="4" w:space="0" w:color="2E3761" w:themeColor="accent1" w:themeShade="BF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521"/>
        </w:trPr>
        <w:tc>
          <w:tcPr>
            <w:tcW w:w="104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5542EA" w:rsidRPr="009E469B" w:rsidRDefault="005542EA" w:rsidP="005542EA">
            <w:pPr>
              <w:jc w:val="center"/>
              <w:rPr>
                <w:color w:val="006D7D" w:themeColor="accent5" w:themeShade="BF"/>
                <w:sz w:val="18"/>
                <w:szCs w:val="16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>A</w:t>
            </w:r>
            <w:r w:rsidRPr="009E469B">
              <w:rPr>
                <w:color w:val="006D7D" w:themeColor="accent5" w:themeShade="BF"/>
                <w:sz w:val="16"/>
                <w:szCs w:val="16"/>
              </w:rPr>
              <w:t>ttestation de formation</w:t>
            </w:r>
          </w:p>
        </w:tc>
        <w:tc>
          <w:tcPr>
            <w:tcW w:w="22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5542EA" w:rsidRPr="009E469B" w:rsidRDefault="00212B40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1249227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hint="eastAsia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5542EA" w:rsidRPr="009E469B" w:rsidRDefault="00212B40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-15797512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cs="Segoe UI Symbol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vAlign w:val="center"/>
          </w:tcPr>
          <w:p w:rsidR="005542EA" w:rsidRPr="009E469B" w:rsidRDefault="00212B40" w:rsidP="005542EA">
            <w:pPr>
              <w:jc w:val="center"/>
              <w:rPr>
                <w:rFonts w:ascii="MS Gothic" w:eastAsia="MS Gothic" w:hAnsi="MS Gothic"/>
                <w:color w:val="006D7D" w:themeColor="accent5" w:themeShade="BF"/>
                <w:sz w:val="24"/>
                <w:szCs w:val="16"/>
              </w:rPr>
            </w:pPr>
            <w:sdt>
              <w:sdtPr>
                <w:rPr>
                  <w:rFonts w:ascii="MS Gothic" w:eastAsia="MS Gothic" w:hAnsi="MS Gothic"/>
                  <w:color w:val="006D7D" w:themeColor="accent5" w:themeShade="BF"/>
                  <w:sz w:val="24"/>
                  <w:szCs w:val="16"/>
                </w:rPr>
                <w:id w:val="114462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9E469B">
                  <w:rPr>
                    <w:rFonts w:ascii="MS Gothic" w:eastAsia="MS Gothic" w:hAnsi="MS Gothic" w:cs="Segoe UI Symbol"/>
                    <w:color w:val="006D7D" w:themeColor="accent5" w:themeShade="BF"/>
                    <w:sz w:val="24"/>
                    <w:szCs w:val="16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2E3761" w:themeColor="accent1" w:themeShade="BF"/>
              <w:bottom w:val="single" w:sz="4" w:space="0" w:color="auto"/>
            </w:tcBorders>
            <w:shd w:val="clear" w:color="auto" w:fill="auto"/>
            <w:vAlign w:val="center"/>
          </w:tcPr>
          <w:p w:rsidR="005542EA" w:rsidRPr="009E469B" w:rsidRDefault="005542EA" w:rsidP="005542EA">
            <w:pPr>
              <w:jc w:val="center"/>
              <w:rPr>
                <w:color w:val="006D7D" w:themeColor="accent5" w:themeShade="BF"/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51714B">
              <w:rPr>
                <w:sz w:val="16"/>
                <w:szCs w:val="16"/>
              </w:rPr>
              <w:t>DOCUMENTATION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317227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816835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8693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140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  <w:r w:rsidRPr="00C51EA3">
              <w:rPr>
                <w:sz w:val="24"/>
              </w:rPr>
              <w:t>.1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Conditions de garanti</w:t>
            </w:r>
            <w:r>
              <w:rPr>
                <w:sz w:val="16"/>
                <w:szCs w:val="16"/>
              </w:rPr>
              <w:t>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49506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5224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15482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95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>
              <w:rPr>
                <w:sz w:val="24"/>
              </w:rPr>
              <w:t>11</w:t>
            </w:r>
            <w:r w:rsidRPr="00C51EA3">
              <w:rPr>
                <w:sz w:val="24"/>
              </w:rPr>
              <w:t>.2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Support durant la garantie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3234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672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4541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1</w:t>
            </w:r>
            <w:r w:rsidRPr="00C51EA3">
              <w:rPr>
                <w:sz w:val="24"/>
              </w:rPr>
              <w:t>.3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Indicateurs de performance des équipements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591690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336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48682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1.1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Liste des pièces détachées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6944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02897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1535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1.2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sz w:val="16"/>
                <w:szCs w:val="16"/>
              </w:rPr>
              <w:t>Process</w:t>
            </w:r>
            <w:proofErr w:type="spellEnd"/>
            <w:r>
              <w:rPr>
                <w:sz w:val="16"/>
                <w:szCs w:val="16"/>
              </w:rPr>
              <w:t>-kit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45407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31167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04310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1.3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Surface de stockage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79888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103576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78315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>
              <w:rPr>
                <w:sz w:val="24"/>
              </w:rPr>
              <w:t>12</w:t>
            </w:r>
            <w:r w:rsidRPr="00C51EA3">
              <w:rPr>
                <w:sz w:val="24"/>
              </w:rPr>
              <w:t>.</w:t>
            </w:r>
            <w:r>
              <w:rPr>
                <w:sz w:val="24"/>
              </w:rPr>
              <w:t>2</w:t>
            </w:r>
          </w:p>
          <w:p w:rsidR="005542EA" w:rsidRPr="00C51EA3" w:rsidRDefault="005542EA" w:rsidP="005542EA">
            <w:pPr>
              <w:jc w:val="center"/>
              <w:rPr>
                <w:sz w:val="36"/>
                <w:szCs w:val="36"/>
              </w:rPr>
            </w:pPr>
            <w:r w:rsidRPr="003D7625">
              <w:rPr>
                <w:sz w:val="16"/>
                <w:szCs w:val="16"/>
              </w:rPr>
              <w:t>Contrat de maintenance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63683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36241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926497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09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E35949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12.3</w:t>
            </w:r>
          </w:p>
          <w:p w:rsidR="005542EA" w:rsidRPr="00425ABB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Coût d’exploitation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81846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17898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80000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Cs w:val="20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.1</w:t>
            </w:r>
          </w:p>
          <w:p w:rsidR="005542EA" w:rsidRPr="00F44E7A" w:rsidRDefault="005542EA" w:rsidP="005542EA">
            <w:pPr>
              <w:jc w:val="center"/>
              <w:rPr>
                <w:szCs w:val="20"/>
              </w:rPr>
            </w:pPr>
            <w:r w:rsidRPr="00544F06">
              <w:rPr>
                <w:sz w:val="16"/>
                <w:szCs w:val="16"/>
              </w:rPr>
              <w:t>Contrôle sur le lieu de fabrication (Recette usine)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604932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6339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92579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112"/>
        </w:trPr>
        <w:tc>
          <w:tcPr>
            <w:tcW w:w="104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.2</w:t>
            </w:r>
          </w:p>
          <w:p w:rsidR="005542EA" w:rsidRPr="00F44E7A" w:rsidRDefault="005542EA" w:rsidP="005542EA">
            <w:pPr>
              <w:jc w:val="center"/>
              <w:rPr>
                <w:sz w:val="16"/>
                <w:szCs w:val="16"/>
              </w:rPr>
            </w:pPr>
            <w:r w:rsidRPr="00544F06">
              <w:rPr>
                <w:sz w:val="16"/>
                <w:szCs w:val="16"/>
              </w:rPr>
              <w:t>Contrôles à la livraison &amp; au déballage</w:t>
            </w:r>
          </w:p>
        </w:tc>
        <w:tc>
          <w:tcPr>
            <w:tcW w:w="22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38669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231939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12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65814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 w:rsidRPr="00C51EA3">
              <w:rPr>
                <w:sz w:val="24"/>
              </w:rPr>
              <w:lastRenderedPageBreak/>
              <w:t>1</w:t>
            </w:r>
            <w:r>
              <w:rPr>
                <w:sz w:val="24"/>
              </w:rPr>
              <w:t>3</w:t>
            </w:r>
            <w:r w:rsidRPr="00C51EA3">
              <w:rPr>
                <w:sz w:val="24"/>
              </w:rPr>
              <w:t>.3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Installation &amp; mise en service</w:t>
            </w:r>
          </w:p>
        </w:tc>
        <w:tc>
          <w:tcPr>
            <w:tcW w:w="22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998253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4002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23384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547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Default="005542EA" w:rsidP="005542EA">
            <w:pPr>
              <w:jc w:val="center"/>
              <w:rPr>
                <w:b/>
                <w:color w:val="006D7D" w:themeColor="accent5" w:themeShade="BF"/>
                <w:sz w:val="16"/>
                <w:szCs w:val="16"/>
              </w:rPr>
            </w:pPr>
            <w:r w:rsidRPr="00932643">
              <w:rPr>
                <w:b/>
                <w:color w:val="006D7D" w:themeColor="accent5" w:themeShade="BF"/>
                <w:sz w:val="16"/>
                <w:szCs w:val="16"/>
              </w:rPr>
              <w:t>NF X 08-100</w:t>
            </w:r>
          </w:p>
          <w:p w:rsidR="005542EA" w:rsidRPr="00932643" w:rsidRDefault="005542EA" w:rsidP="005542EA">
            <w:pPr>
              <w:jc w:val="center"/>
              <w:rPr>
                <w:color w:val="006D7D" w:themeColor="accent5" w:themeShade="BF"/>
                <w:sz w:val="14"/>
                <w:szCs w:val="14"/>
              </w:rPr>
            </w:pPr>
            <w:r w:rsidRPr="00932643">
              <w:rPr>
                <w:color w:val="006D7D" w:themeColor="accent5" w:themeShade="BF"/>
                <w:sz w:val="14"/>
                <w:szCs w:val="14"/>
              </w:rPr>
              <w:t>Dispositif de repérage des fluides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341192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581339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73467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  <w:tr w:rsidR="005542EA" w:rsidTr="005542EA">
        <w:trPr>
          <w:trHeight w:val="1009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C51EA3">
              <w:rPr>
                <w:sz w:val="24"/>
              </w:rPr>
              <w:t>.4</w:t>
            </w:r>
          </w:p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  <w:r w:rsidRPr="00C51EA3">
              <w:rPr>
                <w:sz w:val="16"/>
                <w:szCs w:val="16"/>
              </w:rPr>
              <w:t>Qualification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1703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76961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73967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  <w:r w:rsidRPr="00C51EA3">
              <w:rPr>
                <w:sz w:val="24"/>
              </w:rPr>
              <w:t>.5</w:t>
            </w:r>
          </w:p>
          <w:p w:rsidR="005542EA" w:rsidRPr="00C51EA3" w:rsidRDefault="005542EA" w:rsidP="005542EA">
            <w:pPr>
              <w:jc w:val="center"/>
              <w:rPr>
                <w:sz w:val="24"/>
              </w:rPr>
            </w:pPr>
            <w:r w:rsidRPr="003D7625">
              <w:rPr>
                <w:sz w:val="16"/>
                <w:szCs w:val="16"/>
              </w:rPr>
              <w:t>Réception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172536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865894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2132663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13.6</w:t>
            </w:r>
          </w:p>
          <w:p w:rsidR="005542EA" w:rsidRPr="00781978" w:rsidRDefault="005542EA" w:rsidP="005542EA">
            <w:pPr>
              <w:jc w:val="center"/>
              <w:rPr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Fin de garantie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375693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840386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bottom w:val="single" w:sz="4" w:space="0" w:color="auto"/>
            </w:tcBorders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105975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Tr="005542EA">
        <w:trPr>
          <w:trHeight w:val="1247"/>
        </w:trPr>
        <w:tc>
          <w:tcPr>
            <w:tcW w:w="1047" w:type="pct"/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5542EA" w:rsidRPr="009D3FDE" w:rsidRDefault="005542EA" w:rsidP="005542EA">
            <w:pPr>
              <w:jc w:val="center"/>
              <w:rPr>
                <w:b/>
                <w:sz w:val="16"/>
                <w:szCs w:val="16"/>
              </w:rPr>
            </w:pPr>
            <w:r w:rsidRPr="003D7625">
              <w:rPr>
                <w:sz w:val="16"/>
                <w:szCs w:val="16"/>
              </w:rPr>
              <w:t>PLANNING DE PREPARATION À L’INSTALLATION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1204909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</w:t>
            </w:r>
          </w:p>
          <w:p w:rsidR="005542EA" w:rsidRPr="00C51EA3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C51EA3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714737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vAlign w:val="center"/>
          </w:tcPr>
          <w:p w:rsidR="005542EA" w:rsidRDefault="005542EA" w:rsidP="005542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</w:t>
            </w:r>
          </w:p>
          <w:p w:rsidR="005542EA" w:rsidRPr="00887354" w:rsidRDefault="005542EA" w:rsidP="005542EA">
            <w:pPr>
              <w:jc w:val="center"/>
              <w:rPr>
                <w:sz w:val="22"/>
                <w:szCs w:val="22"/>
              </w:rPr>
            </w:pPr>
          </w:p>
          <w:p w:rsidR="005542EA" w:rsidRPr="00887354" w:rsidRDefault="00212B40" w:rsidP="005542EA">
            <w:pPr>
              <w:jc w:val="center"/>
              <w:rPr>
                <w:sz w:val="22"/>
                <w:szCs w:val="22"/>
              </w:rPr>
            </w:pPr>
            <w:sdt>
              <w:sdtPr>
                <w:rPr>
                  <w:rFonts w:cs="Arial"/>
                  <w:sz w:val="24"/>
                </w:rPr>
                <w:id w:val="-406542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CD36C7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97" w:type="pct"/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4" w:type="pct"/>
            <w:shd w:val="clear" w:color="auto" w:fill="auto"/>
            <w:vAlign w:val="center"/>
          </w:tcPr>
          <w:p w:rsidR="005542EA" w:rsidRPr="00C51EA3" w:rsidRDefault="005542EA" w:rsidP="005542EA">
            <w:pPr>
              <w:jc w:val="center"/>
              <w:rPr>
                <w:sz w:val="16"/>
                <w:szCs w:val="16"/>
              </w:rPr>
            </w:pPr>
          </w:p>
        </w:tc>
      </w:tr>
      <w:tr w:rsidR="005542EA" w:rsidRPr="0075619B" w:rsidTr="005542EA">
        <w:trPr>
          <w:trHeight w:val="547"/>
        </w:trPr>
        <w:tc>
          <w:tcPr>
            <w:tcW w:w="104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5542EA" w:rsidP="005542EA">
            <w:pPr>
              <w:jc w:val="center"/>
              <w:rPr>
                <w:color w:val="006D7D" w:themeColor="accent5" w:themeShade="BF"/>
                <w:sz w:val="24"/>
              </w:rPr>
            </w:pPr>
            <w:r>
              <w:rPr>
                <w:color w:val="006D7D" w:themeColor="accent5" w:themeShade="BF"/>
                <w:sz w:val="16"/>
                <w:szCs w:val="16"/>
              </w:rPr>
              <w:t xml:space="preserve">Validation </w:t>
            </w:r>
            <w:r w:rsidRPr="009D3FDE">
              <w:rPr>
                <w:color w:val="006D7D" w:themeColor="accent5" w:themeShade="BF"/>
                <w:sz w:val="16"/>
                <w:szCs w:val="16"/>
              </w:rPr>
              <w:t>PID</w:t>
            </w:r>
          </w:p>
        </w:tc>
        <w:tc>
          <w:tcPr>
            <w:tcW w:w="22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355580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1771960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259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vAlign w:val="center"/>
          </w:tcPr>
          <w:p w:rsidR="005542EA" w:rsidRPr="00EB38A9" w:rsidRDefault="00212B40" w:rsidP="005542EA">
            <w:pPr>
              <w:jc w:val="center"/>
              <w:rPr>
                <w:color w:val="006D7D" w:themeColor="accent5" w:themeShade="BF"/>
                <w:sz w:val="22"/>
                <w:szCs w:val="22"/>
              </w:rPr>
            </w:pPr>
            <w:sdt>
              <w:sdtPr>
                <w:rPr>
                  <w:rFonts w:cs="Arial"/>
                  <w:color w:val="006D7D" w:themeColor="accent5" w:themeShade="BF"/>
                  <w:sz w:val="24"/>
                </w:rPr>
                <w:id w:val="-192920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42EA" w:rsidRPr="00EB38A9">
                  <w:rPr>
                    <w:rFonts w:ascii="MS Gothic" w:eastAsia="MS Gothic" w:hAnsi="MS Gothic" w:cs="Arial" w:hint="eastAsia"/>
                    <w:color w:val="006D7D" w:themeColor="accent5" w:themeShade="BF"/>
                    <w:sz w:val="24"/>
                  </w:rPr>
                  <w:t>☐</w:t>
                </w:r>
              </w:sdtContent>
            </w:sdt>
          </w:p>
        </w:tc>
        <w:tc>
          <w:tcPr>
            <w:tcW w:w="928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197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  <w:tc>
          <w:tcPr>
            <w:tcW w:w="1084" w:type="pct"/>
            <w:tcBorders>
              <w:top w:val="dashSmallGap" w:sz="4" w:space="0" w:color="1F2541" w:themeColor="accent1" w:themeShade="80"/>
              <w:bottom w:val="single" w:sz="12" w:space="0" w:color="auto"/>
            </w:tcBorders>
            <w:shd w:val="clear" w:color="auto" w:fill="auto"/>
            <w:vAlign w:val="center"/>
          </w:tcPr>
          <w:p w:rsidR="005542EA" w:rsidRPr="0075619B" w:rsidRDefault="005542EA" w:rsidP="005542EA">
            <w:pPr>
              <w:jc w:val="center"/>
              <w:rPr>
                <w:color w:val="1F2541" w:themeColor="accent1" w:themeShade="80"/>
                <w:sz w:val="16"/>
                <w:szCs w:val="16"/>
              </w:rPr>
            </w:pPr>
          </w:p>
        </w:tc>
      </w:tr>
    </w:tbl>
    <w:p w:rsidR="00DB3A8B" w:rsidRDefault="00DB3A8B" w:rsidP="00544F06">
      <w:pPr>
        <w:rPr>
          <w:b/>
          <w:color w:val="000000"/>
          <w:sz w:val="22"/>
          <w:szCs w:val="22"/>
        </w:rPr>
      </w:pPr>
    </w:p>
    <w:p w:rsidR="009E698E" w:rsidRDefault="009E698E" w:rsidP="00544F06">
      <w:pPr>
        <w:rPr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245"/>
        <w:gridCol w:w="2798"/>
        <w:gridCol w:w="1397"/>
        <w:gridCol w:w="2168"/>
      </w:tblGrid>
      <w:tr w:rsidR="009E698E" w:rsidTr="00544F06">
        <w:trPr>
          <w:trHeight w:val="306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:rsidR="009E698E" w:rsidRPr="00C51EA3" w:rsidRDefault="009E698E" w:rsidP="00544F0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51EA3">
              <w:rPr>
                <w:rFonts w:cs="Arial"/>
                <w:b/>
                <w:sz w:val="22"/>
                <w:szCs w:val="22"/>
              </w:rPr>
              <w:t>Validation de la synthèse des points à clarifier</w:t>
            </w:r>
          </w:p>
        </w:tc>
      </w:tr>
      <w:tr w:rsidR="009E698E" w:rsidTr="005542EA">
        <w:trPr>
          <w:trHeight w:val="282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</w:tcPr>
          <w:p w:rsidR="009E698E" w:rsidRDefault="009E698E" w:rsidP="00544F06"/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:rsidR="009E698E" w:rsidRPr="00C51EA3" w:rsidRDefault="009E698E" w:rsidP="00544F06">
            <w:pPr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Nom </w:t>
            </w: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:rsidR="009E698E" w:rsidRPr="00C51EA3" w:rsidRDefault="009E698E" w:rsidP="00544F06">
            <w:pPr>
              <w:jc w:val="center"/>
              <w:rPr>
                <w:rFonts w:cs="Arial"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 xml:space="preserve">Date </w:t>
            </w: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</w:tcPr>
          <w:p w:rsidR="009E698E" w:rsidRPr="00C51EA3" w:rsidRDefault="009E698E" w:rsidP="00544F06">
            <w:pPr>
              <w:jc w:val="center"/>
              <w:rPr>
                <w:rFonts w:cs="Arial"/>
                <w:b/>
                <w:i/>
                <w:color w:val="000000"/>
                <w:sz w:val="22"/>
                <w:szCs w:val="22"/>
              </w:rPr>
            </w:pPr>
            <w:r w:rsidRPr="00C51EA3">
              <w:rPr>
                <w:rFonts w:cs="Arial"/>
                <w:b/>
                <w:i/>
                <w:color w:val="000000"/>
                <w:sz w:val="22"/>
                <w:szCs w:val="22"/>
              </w:rPr>
              <w:t>Visa</w:t>
            </w:r>
          </w:p>
        </w:tc>
      </w:tr>
      <w:tr w:rsidR="009E698E" w:rsidTr="005542EA">
        <w:trPr>
          <w:trHeight w:val="384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:rsidR="009E698E" w:rsidRPr="00C51EA3" w:rsidRDefault="00986D87" w:rsidP="005542EA">
            <w:pPr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>RE (Responsable Equipement)</w:t>
            </w:r>
          </w:p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698E" w:rsidRPr="00C51EA3" w:rsidRDefault="009E698E" w:rsidP="00544F06">
            <w:pPr>
              <w:spacing w:before="40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  <w:tr w:rsidR="009E698E" w:rsidTr="005542EA">
        <w:trPr>
          <w:trHeight w:val="437"/>
        </w:trPr>
        <w:tc>
          <w:tcPr>
            <w:tcW w:w="1689" w:type="pct"/>
            <w:tcBorders>
              <w:top w:val="single" w:sz="4" w:space="0" w:color="auto"/>
              <w:bottom w:val="single" w:sz="4" w:space="0" w:color="auto"/>
            </w:tcBorders>
            <w:shd w:val="clear" w:color="auto" w:fill="D3D7EA" w:themeFill="accent1" w:themeFillTint="33"/>
            <w:vAlign w:val="center"/>
          </w:tcPr>
          <w:p w:rsidR="009E698E" w:rsidRPr="00C51EA3" w:rsidRDefault="00DB3A8B" w:rsidP="00544F06">
            <w:pPr>
              <w:jc w:val="center"/>
              <w:rPr>
                <w:rFonts w:cs="Arial"/>
                <w:b/>
                <w:i/>
                <w:color w:val="000000"/>
                <w:szCs w:val="20"/>
              </w:rPr>
            </w:pPr>
            <w:r>
              <w:rPr>
                <w:rFonts w:cs="Arial"/>
                <w:b/>
                <w:i/>
                <w:color w:val="000000"/>
                <w:szCs w:val="20"/>
              </w:rPr>
              <w:t>Contractant</w:t>
            </w:r>
          </w:p>
        </w:tc>
        <w:tc>
          <w:tcPr>
            <w:tcW w:w="14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698E" w:rsidRPr="00C51EA3" w:rsidRDefault="009E698E" w:rsidP="00544F06">
            <w:pPr>
              <w:spacing w:before="40"/>
              <w:jc w:val="center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  <w:tc>
          <w:tcPr>
            <w:tcW w:w="112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E698E" w:rsidRPr="00C51EA3" w:rsidRDefault="009E698E" w:rsidP="00544F06">
            <w:pPr>
              <w:spacing w:before="40"/>
              <w:rPr>
                <w:rFonts w:ascii="Arial Narrow" w:hAnsi="Arial Narrow"/>
                <w:i/>
                <w:color w:val="000000"/>
                <w:szCs w:val="20"/>
              </w:rPr>
            </w:pPr>
          </w:p>
        </w:tc>
      </w:tr>
    </w:tbl>
    <w:p w:rsidR="009E415F" w:rsidRDefault="009E415F" w:rsidP="00544F06"/>
    <w:p w:rsidR="00420BC1" w:rsidRDefault="00420BC1" w:rsidP="00544F06"/>
    <w:sectPr w:rsidR="00420BC1" w:rsidSect="00544F0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59" w:right="1134" w:bottom="1559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B40" w:rsidRDefault="00212B40">
      <w:r>
        <w:separator/>
      </w:r>
    </w:p>
  </w:endnote>
  <w:endnote w:type="continuationSeparator" w:id="0">
    <w:p w:rsidR="00212B40" w:rsidRDefault="00212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Gra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2"/>
      <w:gridCol w:w="5498"/>
      <w:gridCol w:w="2548"/>
    </w:tblGrid>
    <w:tr w:rsidR="00544F06" w:rsidRPr="000602DD" w:rsidTr="00544F06">
      <w:trPr>
        <w:trHeight w:val="680"/>
      </w:trPr>
      <w:tc>
        <w:tcPr>
          <w:tcW w:w="826" w:type="pct"/>
          <w:tcMar>
            <w:left w:w="0" w:type="dxa"/>
            <w:right w:w="0" w:type="dxa"/>
          </w:tcMar>
          <w:vAlign w:val="center"/>
        </w:tcPr>
        <w:p w:rsidR="00544F06" w:rsidRDefault="00544F06" w:rsidP="00544F06">
          <w:pPr>
            <w:pStyle w:val="Pieddepage"/>
            <w:rPr>
              <w:sz w:val="12"/>
              <w:szCs w:val="12"/>
            </w:rPr>
          </w:pPr>
          <w:r>
            <w:rPr>
              <w:noProof/>
            </w:rPr>
            <w:drawing>
              <wp:inline distT="0" distB="0" distL="0" distR="0" wp14:anchorId="7F892409" wp14:editId="4B387676">
                <wp:extent cx="712800" cy="360000"/>
                <wp:effectExtent l="0" t="0" r="0" b="2540"/>
                <wp:docPr id="21" name="officeArt objec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LETI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2800" cy="36000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52" w:type="pct"/>
          <w:tcMar>
            <w:left w:w="0" w:type="dxa"/>
            <w:right w:w="0" w:type="dxa"/>
          </w:tcMar>
          <w:vAlign w:val="center"/>
        </w:tcPr>
        <w:p w:rsidR="00544F06" w:rsidRPr="007F67E0" w:rsidRDefault="00544F06" w:rsidP="00544F06">
          <w:pPr>
            <w:pStyle w:val="Mentionslgales"/>
            <w:spacing w:line="180" w:lineRule="exact"/>
            <w:ind w:left="0" w:right="17"/>
            <w:jc w:val="center"/>
            <w:rPr>
              <w:color w:val="808080"/>
              <w:sz w:val="16"/>
            </w:rPr>
          </w:pPr>
          <w:r w:rsidRPr="007F67E0">
            <w:rPr>
              <w:rFonts w:cs="Arial"/>
              <w:i/>
              <w:color w:val="808080"/>
              <w:sz w:val="16"/>
              <w:szCs w:val="20"/>
            </w:rPr>
            <w:t>Les informations contenues dans le présent document sont la propriété des contractants. Il ne peut être reproduit ou transmis à des tiers sans l'autorisation expresse des contractants.</w:t>
          </w:r>
        </w:p>
      </w:tc>
      <w:tc>
        <w:tcPr>
          <w:tcW w:w="1322" w:type="pct"/>
        </w:tcPr>
        <w:p w:rsidR="00544F06" w:rsidRPr="007F67E0" w:rsidRDefault="00544F06" w:rsidP="00544F06">
          <w:pPr>
            <w:pStyle w:val="Mentionslgales"/>
            <w:spacing w:line="240" w:lineRule="auto"/>
            <w:ind w:left="0" w:right="0"/>
            <w:rPr>
              <w:rFonts w:cs="Arial"/>
              <w:i/>
              <w:color w:val="808080"/>
              <w:sz w:val="16"/>
              <w:szCs w:val="20"/>
            </w:rPr>
          </w:pP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>PARAPHES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lang w:eastAsia="fr-FR"/>
            </w:rPr>
            <w:t> :</w:t>
          </w:r>
        </w:p>
      </w:tc>
    </w:tr>
  </w:tbl>
  <w:p w:rsidR="00544F06" w:rsidRPr="00B22895" w:rsidRDefault="00986D87" w:rsidP="00544F06">
    <w:pPr>
      <w:pStyle w:val="Mentionslgales"/>
      <w:tabs>
        <w:tab w:val="right" w:pos="9639"/>
      </w:tabs>
      <w:spacing w:line="180" w:lineRule="exact"/>
      <w:ind w:left="0" w:right="0"/>
      <w:rPr>
        <w:b/>
        <w:color w:val="auto"/>
      </w:rPr>
    </w:pPr>
    <w:r>
      <w:rPr>
        <w:rFonts w:cs="Arial"/>
        <w:color w:val="auto"/>
        <w:sz w:val="14"/>
        <w:szCs w:val="16"/>
      </w:rPr>
      <w:t>DCOS-FOR-020</w:t>
    </w:r>
    <w:r w:rsidR="00544F06" w:rsidRPr="00B22895">
      <w:rPr>
        <w:rFonts w:cs="Arial"/>
        <w:color w:val="auto"/>
        <w:sz w:val="14"/>
        <w:szCs w:val="16"/>
      </w:rPr>
      <w:t xml:space="preserve"> Formulaire Annexe A au Cahier des</w:t>
    </w:r>
    <w:r w:rsidR="001D522C">
      <w:rPr>
        <w:rFonts w:cs="Arial"/>
        <w:color w:val="auto"/>
        <w:sz w:val="14"/>
        <w:szCs w:val="16"/>
      </w:rPr>
      <w:t xml:space="preserve"> Charges Equipement</w:t>
    </w:r>
    <w:r>
      <w:rPr>
        <w:rFonts w:cs="Arial"/>
        <w:color w:val="auto"/>
        <w:sz w:val="14"/>
        <w:szCs w:val="16"/>
      </w:rPr>
      <w:t xml:space="preserve"> – Version 1</w:t>
    </w:r>
    <w:r w:rsidR="00544F06" w:rsidRPr="00B22895">
      <w:rPr>
        <w:rFonts w:cs="Arial"/>
        <w:color w:val="auto"/>
        <w:sz w:val="14"/>
        <w:szCs w:val="16"/>
      </w:rPr>
      <w:t xml:space="preserve"> du 2</w:t>
    </w:r>
    <w:r>
      <w:rPr>
        <w:rFonts w:cs="Arial"/>
        <w:color w:val="auto"/>
        <w:sz w:val="14"/>
        <w:szCs w:val="16"/>
      </w:rPr>
      <w:t>7</w:t>
    </w:r>
    <w:r w:rsidR="009F6C25">
      <w:rPr>
        <w:rFonts w:cs="Arial"/>
        <w:color w:val="auto"/>
        <w:sz w:val="14"/>
        <w:szCs w:val="16"/>
      </w:rPr>
      <w:t>/02/2024</w:t>
    </w:r>
    <w:r w:rsidR="00544F06" w:rsidRPr="00B22895">
      <w:rPr>
        <w:rFonts w:cs="Arial"/>
        <w:color w:val="auto"/>
        <w:sz w:val="14"/>
        <w:szCs w:val="16"/>
      </w:rPr>
      <w:tab/>
    </w:r>
    <w:r w:rsidR="00544F06" w:rsidRPr="00B22895">
      <w:rPr>
        <w:rFonts w:cs="Arial"/>
        <w:color w:val="auto"/>
        <w:sz w:val="16"/>
        <w:szCs w:val="16"/>
      </w:rPr>
      <w:fldChar w:fldCharType="begin"/>
    </w:r>
    <w:r w:rsidR="00544F06" w:rsidRPr="00B22895">
      <w:rPr>
        <w:rFonts w:cs="Arial"/>
        <w:color w:val="auto"/>
        <w:sz w:val="16"/>
        <w:szCs w:val="16"/>
      </w:rPr>
      <w:instrText xml:space="preserve"> PAGE </w:instrText>
    </w:r>
    <w:r w:rsidR="00544F06" w:rsidRPr="00B22895">
      <w:rPr>
        <w:rFonts w:cs="Arial"/>
        <w:color w:val="auto"/>
        <w:sz w:val="16"/>
        <w:szCs w:val="16"/>
      </w:rPr>
      <w:fldChar w:fldCharType="separate"/>
    </w:r>
    <w:r w:rsidR="00486C9D">
      <w:rPr>
        <w:rFonts w:cs="Arial"/>
        <w:noProof/>
        <w:color w:val="auto"/>
        <w:sz w:val="16"/>
        <w:szCs w:val="16"/>
      </w:rPr>
      <w:t>10</w:t>
    </w:r>
    <w:r w:rsidR="00544F06" w:rsidRPr="00B22895">
      <w:rPr>
        <w:rFonts w:cs="Arial"/>
        <w:color w:val="auto"/>
        <w:sz w:val="16"/>
        <w:szCs w:val="16"/>
      </w:rPr>
      <w:fldChar w:fldCharType="end"/>
    </w:r>
    <w:r w:rsidR="00544F06" w:rsidRPr="00B22895">
      <w:rPr>
        <w:rFonts w:cs="Arial"/>
        <w:color w:val="auto"/>
        <w:sz w:val="16"/>
        <w:szCs w:val="16"/>
      </w:rPr>
      <w:t>/</w:t>
    </w:r>
    <w:r w:rsidR="00544F06" w:rsidRPr="00B22895">
      <w:rPr>
        <w:rFonts w:cs="Arial"/>
        <w:color w:val="auto"/>
        <w:sz w:val="16"/>
        <w:szCs w:val="16"/>
      </w:rPr>
      <w:fldChar w:fldCharType="begin"/>
    </w:r>
    <w:r w:rsidR="00544F06" w:rsidRPr="00B22895">
      <w:rPr>
        <w:rFonts w:cs="Arial"/>
        <w:color w:val="auto"/>
        <w:sz w:val="16"/>
        <w:szCs w:val="16"/>
      </w:rPr>
      <w:instrText xml:space="preserve"> NUMPAGES </w:instrText>
    </w:r>
    <w:r w:rsidR="00544F06" w:rsidRPr="00B22895">
      <w:rPr>
        <w:rFonts w:cs="Arial"/>
        <w:color w:val="auto"/>
        <w:sz w:val="16"/>
        <w:szCs w:val="16"/>
      </w:rPr>
      <w:fldChar w:fldCharType="separate"/>
    </w:r>
    <w:r w:rsidR="00486C9D">
      <w:rPr>
        <w:rFonts w:cs="Arial"/>
        <w:noProof/>
        <w:color w:val="auto"/>
        <w:sz w:val="16"/>
        <w:szCs w:val="16"/>
      </w:rPr>
      <w:t>10</w:t>
    </w:r>
    <w:r w:rsidR="00544F06" w:rsidRPr="00B22895">
      <w:rPr>
        <w:rFonts w:cs="Arial"/>
        <w:color w:val="auto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088"/>
      <w:gridCol w:w="2550"/>
    </w:tblGrid>
    <w:tr w:rsidR="00544F06" w:rsidRPr="007F67E0" w:rsidTr="00544F06">
      <w:trPr>
        <w:trHeight w:val="287"/>
      </w:trPr>
      <w:tc>
        <w:tcPr>
          <w:tcW w:w="3677" w:type="pct"/>
          <w:shd w:val="clear" w:color="auto" w:fill="auto"/>
          <w:vAlign w:val="center"/>
        </w:tcPr>
        <w:p w:rsidR="00544F06" w:rsidRPr="007F67E0" w:rsidRDefault="00544F06" w:rsidP="00544F06">
          <w:pPr>
            <w:pStyle w:val="Mentionslgales"/>
            <w:tabs>
              <w:tab w:val="center" w:pos="2481"/>
            </w:tabs>
            <w:spacing w:line="240" w:lineRule="auto"/>
            <w:ind w:left="0" w:right="198"/>
            <w:rPr>
              <w:rFonts w:cs="Arial"/>
              <w:color w:val="E50019" w:themeColor="text2"/>
              <w:sz w:val="14"/>
              <w:szCs w:val="14"/>
            </w:rPr>
          </w:pPr>
          <w:r w:rsidRPr="007F67E0">
            <w:rPr>
              <w:rFonts w:cs="Arial"/>
              <w:noProof/>
              <w:color w:val="FF0000"/>
              <w:sz w:val="14"/>
              <w:szCs w:val="14"/>
              <w:lang w:eastAsia="fr-FR"/>
            </w:rPr>
            <mc:AlternateContent>
              <mc:Choice Requires="wps">
                <w:drawing>
                  <wp:inline distT="0" distB="0" distL="0" distR="0" wp14:anchorId="6DFD3756" wp14:editId="2640C173">
                    <wp:extent cx="225425" cy="0"/>
                    <wp:effectExtent l="0" t="0" r="22225" b="19050"/>
                    <wp:docPr id="14" name="Connecteur droit 2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>
                              <a:off x="0" y="0"/>
                              <a:ext cx="225425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chemeClr val="tx2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>
                <w:pict>
                  <v:line w14:anchorId="5F379838" id="Connecteur droit 2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7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" strokecolor="#e50019 [3215]" strokeweight="1.5pt">
                    <o:lock v:ext="edit" shapetype="f"/>
                    <w10:anchorlock/>
                  </v:line>
                </w:pict>
              </mc:Fallback>
            </mc:AlternateContent>
          </w:r>
        </w:p>
        <w:p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b/>
              <w:color w:val="5C5C5C" w:themeColor="text1" w:themeTint="BF"/>
              <w:sz w:val="14"/>
              <w:szCs w:val="14"/>
            </w:rPr>
          </w:pPr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CEA-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Leti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,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technology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research</w:t>
          </w:r>
          <w:proofErr w:type="spellEnd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 xml:space="preserve"> </w:t>
          </w:r>
          <w:proofErr w:type="spellStart"/>
          <w:r w:rsidRPr="007F67E0">
            <w:rPr>
              <w:rFonts w:cs="Arial"/>
              <w:b/>
              <w:color w:val="5C5C5C" w:themeColor="text1" w:themeTint="BF"/>
              <w:sz w:val="14"/>
              <w:szCs w:val="14"/>
            </w:rPr>
            <w:t>institute</w:t>
          </w:r>
          <w:proofErr w:type="spellEnd"/>
        </w:p>
        <w:p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color w:val="5C5C5C" w:themeColor="text1" w:themeTint="BF"/>
              <w:sz w:val="14"/>
              <w:szCs w:val="14"/>
            </w:rPr>
          </w:pPr>
          <w:r w:rsidRPr="007F67E0">
            <w:rPr>
              <w:rFonts w:cs="Arial"/>
              <w:color w:val="5C5C5C" w:themeColor="text1" w:themeTint="BF"/>
              <w:sz w:val="14"/>
              <w:szCs w:val="14"/>
            </w:rPr>
            <w:t>17 avenue des Martyrs – 38054 Grenoble Cedex, France</w:t>
          </w:r>
        </w:p>
        <w:p w:rsidR="00544F06" w:rsidRPr="007F67E0" w:rsidRDefault="00544F06" w:rsidP="00544F06">
          <w:pPr>
            <w:pStyle w:val="Mentionslgales"/>
            <w:spacing w:line="240" w:lineRule="auto"/>
            <w:ind w:left="0" w:right="200"/>
            <w:rPr>
              <w:rFonts w:cs="Arial"/>
              <w:color w:val="5C5C5C" w:themeColor="text1" w:themeTint="BF"/>
            </w:rPr>
          </w:pPr>
          <w:r w:rsidRPr="007F67E0">
            <w:rPr>
              <w:rFonts w:cs="Arial"/>
              <w:color w:val="5C5C5C" w:themeColor="text1" w:themeTint="BF"/>
              <w:sz w:val="14"/>
              <w:szCs w:val="14"/>
            </w:rPr>
            <w:t xml:space="preserve">T. +33 (0)4 38 78 44 00  </w:t>
          </w:r>
          <w:r w:rsidRPr="007F67E0">
            <w:rPr>
              <w:rFonts w:cs="Arial"/>
              <w:b/>
              <w:color w:val="E50019" w:themeColor="text2"/>
              <w:sz w:val="14"/>
              <w:szCs w:val="14"/>
            </w:rPr>
            <w:t>cea-leti.com</w:t>
          </w:r>
        </w:p>
      </w:tc>
      <w:tc>
        <w:tcPr>
          <w:tcW w:w="1323" w:type="pct"/>
          <w:vMerge w:val="restart"/>
        </w:tcPr>
        <w:p w:rsidR="00544F06" w:rsidRPr="00AF783D" w:rsidRDefault="00544F06" w:rsidP="00544F06">
          <w:pPr>
            <w:pStyle w:val="Mentionslgales"/>
            <w:tabs>
              <w:tab w:val="center" w:pos="2481"/>
            </w:tabs>
            <w:spacing w:line="240" w:lineRule="auto"/>
            <w:ind w:left="0" w:right="198"/>
            <w:rPr>
              <w:rFonts w:cs="Arial"/>
              <w:b/>
              <w:noProof/>
              <w:color w:val="auto"/>
              <w:sz w:val="14"/>
              <w:szCs w:val="14"/>
              <w:u w:val="single"/>
              <w:lang w:eastAsia="fr-FR"/>
            </w:rPr>
          </w:pP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>PARAPHES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lang w:eastAsia="fr-FR"/>
            </w:rPr>
            <w:t> :</w:t>
          </w:r>
          <w:r w:rsidRPr="00AF783D">
            <w:rPr>
              <w:rFonts w:cs="Arial"/>
              <w:b/>
              <w:noProof/>
              <w:color w:val="auto"/>
              <w:sz w:val="20"/>
              <w:szCs w:val="14"/>
              <w:u w:val="single"/>
              <w:lang w:eastAsia="fr-FR"/>
            </w:rPr>
            <w:t xml:space="preserve"> </w:t>
          </w:r>
        </w:p>
      </w:tc>
    </w:tr>
    <w:tr w:rsidR="00544F06" w:rsidRPr="009F6C25" w:rsidTr="00544F06">
      <w:trPr>
        <w:trHeight w:val="274"/>
      </w:trPr>
      <w:tc>
        <w:tcPr>
          <w:tcW w:w="3677" w:type="pct"/>
          <w:shd w:val="clear" w:color="auto" w:fill="auto"/>
          <w:vAlign w:val="center"/>
        </w:tcPr>
        <w:p w:rsidR="00544F06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sz w:val="12"/>
              <w:szCs w:val="12"/>
            </w:rPr>
          </w:pP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 xml:space="preserve">Établissement public à caractère industriel et commercial </w:t>
          </w:r>
          <w:r w:rsidRPr="00766472">
            <w:rPr>
              <w:rFonts w:cs="Arial"/>
              <w:b/>
              <w:color w:val="5C5C5C" w:themeColor="text1" w:themeTint="BF"/>
              <w:sz w:val="12"/>
              <w:szCs w:val="12"/>
            </w:rPr>
            <w:t>|</w:t>
          </w: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 xml:space="preserve"> RCS Paris B 775 685</w:t>
          </w:r>
          <w:r>
            <w:rPr>
              <w:rFonts w:cs="Arial"/>
              <w:color w:val="5C5C5C" w:themeColor="text1" w:themeTint="BF"/>
              <w:sz w:val="12"/>
              <w:szCs w:val="12"/>
            </w:rPr>
            <w:t> </w:t>
          </w:r>
          <w:r w:rsidRPr="00766472">
            <w:rPr>
              <w:rFonts w:cs="Arial"/>
              <w:color w:val="5C5C5C" w:themeColor="text1" w:themeTint="BF"/>
              <w:sz w:val="12"/>
              <w:szCs w:val="12"/>
            </w:rPr>
            <w:t>019</w:t>
          </w:r>
        </w:p>
        <w:p w:rsidR="00544F06" w:rsidRPr="00766472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lang w:val="en-GB"/>
            </w:rPr>
          </w:pPr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>CEA-</w:t>
          </w:r>
          <w:proofErr w:type="spellStart"/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>Leti</w:t>
          </w:r>
          <w:proofErr w:type="spellEnd"/>
          <w:r w:rsidRPr="00766472">
            <w:rPr>
              <w:rFonts w:cs="Arial"/>
              <w:color w:val="5C5C5C" w:themeColor="text1" w:themeTint="BF"/>
              <w:sz w:val="12"/>
              <w:szCs w:val="12"/>
              <w:lang w:val="en-GB"/>
            </w:rPr>
            <w:t xml:space="preserve"> is a member of the Carnot institutes network</w:t>
          </w:r>
        </w:p>
      </w:tc>
      <w:tc>
        <w:tcPr>
          <w:tcW w:w="1323" w:type="pct"/>
          <w:vMerge/>
        </w:tcPr>
        <w:p w:rsidR="00544F06" w:rsidRPr="00766472" w:rsidRDefault="00544F06" w:rsidP="00544F06">
          <w:pPr>
            <w:pStyle w:val="Mentionslgales"/>
            <w:spacing w:line="240" w:lineRule="auto"/>
            <w:ind w:left="0" w:right="-40"/>
            <w:rPr>
              <w:rFonts w:cs="Arial"/>
              <w:color w:val="5C5C5C" w:themeColor="text1" w:themeTint="BF"/>
              <w:sz w:val="12"/>
              <w:szCs w:val="12"/>
              <w:lang w:val="en-GB"/>
            </w:rPr>
          </w:pPr>
        </w:p>
      </w:tc>
    </w:tr>
    <w:tr w:rsidR="00544F06" w:rsidRPr="00544F06" w:rsidTr="00544F06">
      <w:trPr>
        <w:trHeight w:val="274"/>
      </w:trPr>
      <w:tc>
        <w:tcPr>
          <w:tcW w:w="5000" w:type="pct"/>
          <w:gridSpan w:val="2"/>
          <w:shd w:val="clear" w:color="auto" w:fill="auto"/>
          <w:vAlign w:val="center"/>
        </w:tcPr>
        <w:p w:rsidR="00544F06" w:rsidRPr="00544F06" w:rsidRDefault="00986D87" w:rsidP="00986D87">
          <w:pPr>
            <w:pStyle w:val="Pieddepage"/>
            <w:tabs>
              <w:tab w:val="clear" w:pos="9072"/>
              <w:tab w:val="right" w:pos="9639"/>
            </w:tabs>
            <w:rPr>
              <w:rFonts w:cs="Arial"/>
              <w:sz w:val="14"/>
              <w:szCs w:val="16"/>
            </w:rPr>
          </w:pPr>
          <w:r>
            <w:rPr>
              <w:rFonts w:cs="Arial"/>
              <w:sz w:val="14"/>
              <w:szCs w:val="16"/>
            </w:rPr>
            <w:t>DCOS-FOR-020</w:t>
          </w:r>
          <w:r w:rsidR="00544F06" w:rsidRPr="00544F06">
            <w:rPr>
              <w:rFonts w:cs="Arial"/>
              <w:sz w:val="14"/>
              <w:szCs w:val="16"/>
            </w:rPr>
            <w:t xml:space="preserve"> Formulaire Annexe A au Cahier des </w:t>
          </w:r>
          <w:r w:rsidR="001D522C">
            <w:rPr>
              <w:rFonts w:cs="Arial"/>
              <w:sz w:val="14"/>
              <w:szCs w:val="16"/>
            </w:rPr>
            <w:t>Charges Equipement</w:t>
          </w:r>
          <w:r w:rsidR="009F6C25">
            <w:rPr>
              <w:rFonts w:cs="Arial"/>
              <w:sz w:val="14"/>
              <w:szCs w:val="16"/>
            </w:rPr>
            <w:t xml:space="preserve"> – Version </w:t>
          </w:r>
          <w:r>
            <w:rPr>
              <w:rFonts w:cs="Arial"/>
              <w:sz w:val="14"/>
              <w:szCs w:val="16"/>
            </w:rPr>
            <w:t>1</w:t>
          </w:r>
          <w:r w:rsidR="00544F06" w:rsidRPr="00544F06">
            <w:rPr>
              <w:rFonts w:cs="Arial"/>
              <w:sz w:val="14"/>
              <w:szCs w:val="16"/>
            </w:rPr>
            <w:t xml:space="preserve"> du </w:t>
          </w:r>
          <w:r>
            <w:rPr>
              <w:rFonts w:cs="Arial"/>
              <w:sz w:val="14"/>
              <w:szCs w:val="16"/>
            </w:rPr>
            <w:t>27</w:t>
          </w:r>
          <w:r w:rsidR="009F6C25">
            <w:rPr>
              <w:rFonts w:cs="Arial"/>
              <w:sz w:val="14"/>
              <w:szCs w:val="16"/>
            </w:rPr>
            <w:t>/02/2024</w:t>
          </w:r>
          <w:r w:rsidR="00544F06" w:rsidRPr="00544F06">
            <w:rPr>
              <w:rFonts w:cs="Arial"/>
              <w:sz w:val="14"/>
              <w:szCs w:val="16"/>
            </w:rPr>
            <w:tab/>
          </w:r>
          <w:r w:rsidR="00544F06" w:rsidRPr="007F67E0">
            <w:rPr>
              <w:rFonts w:cs="Arial"/>
              <w:sz w:val="16"/>
              <w:szCs w:val="16"/>
            </w:rPr>
            <w:fldChar w:fldCharType="begin"/>
          </w:r>
          <w:r w:rsidR="00544F06" w:rsidRPr="00544F06">
            <w:rPr>
              <w:rFonts w:cs="Arial"/>
              <w:sz w:val="16"/>
              <w:szCs w:val="16"/>
            </w:rPr>
            <w:instrText xml:space="preserve"> PAGE </w:instrText>
          </w:r>
          <w:r w:rsidR="00544F06" w:rsidRPr="007F67E0">
            <w:rPr>
              <w:rFonts w:cs="Arial"/>
              <w:sz w:val="16"/>
              <w:szCs w:val="16"/>
            </w:rPr>
            <w:fldChar w:fldCharType="separate"/>
          </w:r>
          <w:r w:rsidR="00486C9D">
            <w:rPr>
              <w:rFonts w:cs="Arial"/>
              <w:noProof/>
              <w:sz w:val="16"/>
              <w:szCs w:val="16"/>
            </w:rPr>
            <w:t>1</w:t>
          </w:r>
          <w:r w:rsidR="00544F06" w:rsidRPr="007F67E0">
            <w:rPr>
              <w:rFonts w:cs="Arial"/>
              <w:sz w:val="16"/>
              <w:szCs w:val="16"/>
            </w:rPr>
            <w:fldChar w:fldCharType="end"/>
          </w:r>
          <w:r w:rsidR="00544F06" w:rsidRPr="00544F06">
            <w:rPr>
              <w:rFonts w:cs="Arial"/>
              <w:sz w:val="16"/>
              <w:szCs w:val="16"/>
            </w:rPr>
            <w:t>/</w:t>
          </w:r>
          <w:r w:rsidR="00544F06" w:rsidRPr="007F67E0">
            <w:rPr>
              <w:rFonts w:cs="Arial"/>
              <w:sz w:val="16"/>
              <w:szCs w:val="16"/>
            </w:rPr>
            <w:fldChar w:fldCharType="begin"/>
          </w:r>
          <w:r w:rsidR="00544F06" w:rsidRPr="00544F06">
            <w:rPr>
              <w:rFonts w:cs="Arial"/>
              <w:sz w:val="16"/>
              <w:szCs w:val="16"/>
            </w:rPr>
            <w:instrText xml:space="preserve"> NUMPAGES </w:instrText>
          </w:r>
          <w:r w:rsidR="00544F06" w:rsidRPr="007F67E0">
            <w:rPr>
              <w:rFonts w:cs="Arial"/>
              <w:sz w:val="16"/>
              <w:szCs w:val="16"/>
            </w:rPr>
            <w:fldChar w:fldCharType="separate"/>
          </w:r>
          <w:r w:rsidR="00486C9D">
            <w:rPr>
              <w:rFonts w:cs="Arial"/>
              <w:noProof/>
              <w:sz w:val="16"/>
              <w:szCs w:val="16"/>
            </w:rPr>
            <w:t>10</w:t>
          </w:r>
          <w:r w:rsidR="00544F06" w:rsidRPr="007F67E0">
            <w:rPr>
              <w:rFonts w:cs="Arial"/>
              <w:sz w:val="16"/>
              <w:szCs w:val="16"/>
            </w:rPr>
            <w:fldChar w:fldCharType="end"/>
          </w:r>
        </w:p>
      </w:tc>
    </w:tr>
  </w:tbl>
  <w:p w:rsidR="00544F06" w:rsidRPr="00544F06" w:rsidRDefault="00544F06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B40" w:rsidRDefault="00212B40">
      <w:r>
        <w:separator/>
      </w:r>
    </w:p>
  </w:footnote>
  <w:footnote w:type="continuationSeparator" w:id="0">
    <w:p w:rsidR="00212B40" w:rsidRDefault="00212B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bottom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  <w:tblLook w:val="01E0" w:firstRow="1" w:lastRow="1" w:firstColumn="1" w:lastColumn="1" w:noHBand="0" w:noVBand="0"/>
    </w:tblPr>
    <w:tblGrid>
      <w:gridCol w:w="9638"/>
    </w:tblGrid>
    <w:tr w:rsidR="00544F06" w:rsidRPr="00544F06" w:rsidTr="00B22895">
      <w:trPr>
        <w:trHeight w:val="340"/>
      </w:trPr>
      <w:tc>
        <w:tcPr>
          <w:tcW w:w="5000" w:type="pct"/>
          <w:shd w:val="clear" w:color="auto" w:fill="auto"/>
          <w:vAlign w:val="center"/>
        </w:tcPr>
        <w:p w:rsidR="00544F06" w:rsidRPr="00544F06" w:rsidRDefault="00544F06" w:rsidP="00B22895">
          <w:pPr>
            <w:pStyle w:val="En-tte"/>
            <w:tabs>
              <w:tab w:val="center" w:pos="6271"/>
            </w:tabs>
            <w:rPr>
              <w:rFonts w:cs="Arial"/>
              <w:b/>
              <w:sz w:val="22"/>
              <w:szCs w:val="22"/>
            </w:rPr>
          </w:pPr>
          <w:r w:rsidRPr="00544F06">
            <w:rPr>
              <w:rFonts w:cs="Arial"/>
              <w:b/>
              <w:sz w:val="22"/>
              <w:szCs w:val="22"/>
            </w:rPr>
            <w:t>ANNEXE A - CAHIER DES CHARGES EQUIPEMENT</w:t>
          </w:r>
        </w:p>
      </w:tc>
    </w:tr>
    <w:tr w:rsidR="00544F06" w:rsidRPr="00CF76D8" w:rsidTr="00B22895">
      <w:trPr>
        <w:trHeight w:val="340"/>
      </w:trPr>
      <w:tc>
        <w:tcPr>
          <w:tcW w:w="5000" w:type="pct"/>
          <w:shd w:val="clear" w:color="auto" w:fill="auto"/>
          <w:vAlign w:val="center"/>
        </w:tcPr>
        <w:p w:rsidR="00544F06" w:rsidRPr="00FC28F3" w:rsidRDefault="00544F06" w:rsidP="00B22895">
          <w:pPr>
            <w:pStyle w:val="En-tte"/>
            <w:tabs>
              <w:tab w:val="left" w:pos="2835"/>
            </w:tabs>
            <w:rPr>
              <w:rFonts w:cs="Arial"/>
              <w:sz w:val="22"/>
              <w:szCs w:val="22"/>
            </w:rPr>
          </w:pPr>
          <w:proofErr w:type="spellStart"/>
          <w:r w:rsidRPr="000602DD">
            <w:rPr>
              <w:rFonts w:cs="Arial"/>
              <w:b/>
              <w:sz w:val="22"/>
              <w:szCs w:val="22"/>
            </w:rPr>
            <w:t>Ref</w:t>
          </w:r>
          <w:proofErr w:type="spellEnd"/>
          <w:r w:rsidRPr="000602DD">
            <w:rPr>
              <w:rFonts w:cs="Arial"/>
              <w:b/>
              <w:sz w:val="22"/>
              <w:szCs w:val="22"/>
            </w:rPr>
            <w:t xml:space="preserve">. : </w:t>
          </w:r>
          <w:r w:rsidRPr="00544F06">
            <w:rPr>
              <w:rFonts w:cs="Arial"/>
              <w:b/>
              <w:sz w:val="22"/>
              <w:szCs w:val="22"/>
            </w:rPr>
            <w:t>Cahier des charges équipement</w:t>
          </w:r>
        </w:p>
      </w:tc>
    </w:tr>
  </w:tbl>
  <w:p w:rsidR="00544F06" w:rsidRPr="00544F06" w:rsidRDefault="00544F06" w:rsidP="00544F06">
    <w:pPr>
      <w:pStyle w:val="En-tte"/>
      <w:rPr>
        <w:color w:val="BFBFBF" w:themeColor="background1" w:themeShade="BF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89"/>
      <w:gridCol w:w="7849"/>
    </w:tblGrid>
    <w:tr w:rsidR="00544F06" w:rsidTr="00544F06">
      <w:tc>
        <w:tcPr>
          <w:tcW w:w="928" w:type="pct"/>
          <w:vAlign w:val="center"/>
        </w:tcPr>
        <w:p w:rsidR="00544F06" w:rsidRDefault="00544F06" w:rsidP="00544F06">
          <w:pPr>
            <w:pStyle w:val="En-tte"/>
          </w:pPr>
          <w:r>
            <w:rPr>
              <w:noProof/>
            </w:rPr>
            <w:drawing>
              <wp:inline distT="0" distB="0" distL="0" distR="0" wp14:anchorId="21C1FECE" wp14:editId="2A58DE02">
                <wp:extent cx="1069946" cy="539750"/>
                <wp:effectExtent l="0" t="0" r="0" b="0"/>
                <wp:docPr id="20" name="officeArt object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3741825" name="LETI.jpg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9946" cy="53975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72" w:type="pct"/>
          <w:vAlign w:val="center"/>
        </w:tcPr>
        <w:p w:rsidR="00544F06" w:rsidRPr="00506699" w:rsidRDefault="00544F06" w:rsidP="00544F06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06699">
            <w:rPr>
              <w:b/>
              <w:color w:val="E50019" w:themeColor="text2"/>
              <w:sz w:val="32"/>
            </w:rPr>
            <w:t>ANNEXE A</w:t>
          </w:r>
        </w:p>
        <w:p w:rsidR="00544F06" w:rsidRPr="00544F06" w:rsidRDefault="00544F06" w:rsidP="00544F06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44F06">
            <w:rPr>
              <w:b/>
              <w:color w:val="E50019" w:themeColor="text2"/>
              <w:sz w:val="32"/>
            </w:rPr>
            <w:t>CAHIER DES CHARGES EQUIPEMENT</w:t>
          </w:r>
        </w:p>
        <w:p w:rsidR="00544F06" w:rsidRPr="00544F06" w:rsidRDefault="00544F06" w:rsidP="00B22895">
          <w:pPr>
            <w:pStyle w:val="En-tte"/>
            <w:jc w:val="right"/>
            <w:rPr>
              <w:b/>
              <w:color w:val="E50019" w:themeColor="text2"/>
              <w:sz w:val="32"/>
            </w:rPr>
          </w:pPr>
          <w:r w:rsidRPr="00544F06">
            <w:rPr>
              <w:b/>
              <w:color w:val="E50019" w:themeColor="text2"/>
              <w:sz w:val="32"/>
            </w:rPr>
            <w:t>Réf. : Cahier des charges équipement</w:t>
          </w:r>
        </w:p>
      </w:tc>
    </w:tr>
  </w:tbl>
  <w:p w:rsidR="00544F06" w:rsidRPr="00EF0D67" w:rsidRDefault="00544F06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3442E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1"/>
    <w:multiLevelType w:val="singleLevel"/>
    <w:tmpl w:val="EE9683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08182424"/>
    <w:multiLevelType w:val="hybridMultilevel"/>
    <w:tmpl w:val="2F6A418A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DC1B71"/>
    <w:multiLevelType w:val="hybridMultilevel"/>
    <w:tmpl w:val="32AC801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16712"/>
    <w:multiLevelType w:val="hybridMultilevel"/>
    <w:tmpl w:val="ED4AC3D6"/>
    <w:lvl w:ilvl="0" w:tplc="727686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D44056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773EF1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31BC78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D7486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E8E66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2D125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2118D5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7994BBCE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5" w15:restartNumberingAfterBreak="0">
    <w:nsid w:val="0C455F6E"/>
    <w:multiLevelType w:val="hybridMultilevel"/>
    <w:tmpl w:val="7D0C9A2A"/>
    <w:lvl w:ilvl="0" w:tplc="EAF40F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7972AA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F96EA3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7C3EE7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C4F21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FE92E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EA1E4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47F2A0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870EB2B4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6" w15:restartNumberingAfterBreak="0">
    <w:nsid w:val="0F927B25"/>
    <w:multiLevelType w:val="hybridMultilevel"/>
    <w:tmpl w:val="F522BAD6"/>
    <w:lvl w:ilvl="0" w:tplc="040C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5A2E31B2">
      <w:start w:val="13"/>
      <w:numFmt w:val="bullet"/>
      <w:lvlText w:val="-"/>
      <w:lvlJc w:val="left"/>
      <w:pPr>
        <w:tabs>
          <w:tab w:val="num" w:pos="1610"/>
        </w:tabs>
        <w:ind w:left="1610" w:hanging="360"/>
      </w:pPr>
      <w:rPr>
        <w:rFonts w:ascii="Futura" w:eastAsia="Times New Roman" w:hAnsi="Futura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10AB2E87"/>
    <w:multiLevelType w:val="hybridMultilevel"/>
    <w:tmpl w:val="3DE868DC"/>
    <w:lvl w:ilvl="0" w:tplc="6A4410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CF5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08E7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B2DE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CE0B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8026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4276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5485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F526D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D0E11"/>
    <w:multiLevelType w:val="hybridMultilevel"/>
    <w:tmpl w:val="17A6AB50"/>
    <w:lvl w:ilvl="0" w:tplc="EE98D13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FC4F8E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6932FAE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7B609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3EEC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70B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E29C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389C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A6F2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26F7C"/>
    <w:multiLevelType w:val="hybridMultilevel"/>
    <w:tmpl w:val="219CDB32"/>
    <w:lvl w:ilvl="0" w:tplc="B376288E">
      <w:start w:val="1"/>
      <w:numFmt w:val="bullet"/>
      <w:pStyle w:val="Liste2sousliste"/>
      <w:lvlText w:val="-"/>
      <w:lvlJc w:val="left"/>
      <w:pPr>
        <w:tabs>
          <w:tab w:val="num" w:pos="2413"/>
        </w:tabs>
        <w:ind w:left="2413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699"/>
        </w:tabs>
        <w:ind w:left="26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19"/>
        </w:tabs>
        <w:ind w:left="34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39"/>
        </w:tabs>
        <w:ind w:left="41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59"/>
        </w:tabs>
        <w:ind w:left="48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79"/>
        </w:tabs>
        <w:ind w:left="55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299"/>
        </w:tabs>
        <w:ind w:left="62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19"/>
        </w:tabs>
        <w:ind w:left="70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39"/>
        </w:tabs>
        <w:ind w:left="7739" w:hanging="360"/>
      </w:pPr>
      <w:rPr>
        <w:rFonts w:ascii="Wingdings" w:hAnsi="Wingdings" w:hint="default"/>
      </w:rPr>
    </w:lvl>
  </w:abstractNum>
  <w:abstractNum w:abstractNumId="10" w15:restartNumberingAfterBreak="0">
    <w:nsid w:val="134B5DA2"/>
    <w:multiLevelType w:val="hybridMultilevel"/>
    <w:tmpl w:val="CB04DD3A"/>
    <w:lvl w:ilvl="0" w:tplc="C4DEF318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6EB8ED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1ED6588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3" w:tplc="F0BCF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3D3A3E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BB6A4B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CCA218D6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9D81884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F340A57C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14CE6999"/>
    <w:multiLevelType w:val="hybridMultilevel"/>
    <w:tmpl w:val="B7B42B78"/>
    <w:lvl w:ilvl="0" w:tplc="87D8D8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294C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874D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F4C40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12F15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F6A7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60DE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84D4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04BC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D13744"/>
    <w:multiLevelType w:val="hybridMultilevel"/>
    <w:tmpl w:val="F9282384"/>
    <w:lvl w:ilvl="0" w:tplc="7FDA563A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cs="Arial" w:hint="default"/>
      </w:rPr>
    </w:lvl>
    <w:lvl w:ilvl="1" w:tplc="45E25450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EBC2284C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69F44ACE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192054B0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7AF6C0A6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52342044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591AA23A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165E9470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15006618"/>
    <w:multiLevelType w:val="hybridMultilevel"/>
    <w:tmpl w:val="2CBEC7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B400D5"/>
    <w:multiLevelType w:val="hybridMultilevel"/>
    <w:tmpl w:val="C8560C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E94C3A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1F7D429C"/>
    <w:multiLevelType w:val="hybridMultilevel"/>
    <w:tmpl w:val="5A1AE976"/>
    <w:lvl w:ilvl="0" w:tplc="D5B2BA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BB345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6F4C5A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EA9612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71483C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D9C6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53B49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851AA4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E0F821A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17" w15:restartNumberingAfterBreak="0">
    <w:nsid w:val="217967F4"/>
    <w:multiLevelType w:val="hybridMultilevel"/>
    <w:tmpl w:val="CA88519C"/>
    <w:lvl w:ilvl="0" w:tplc="ECD4068C">
      <w:start w:val="1"/>
      <w:numFmt w:val="bullet"/>
      <w:lvlText w:val=""/>
      <w:lvlJc w:val="left"/>
      <w:pPr>
        <w:tabs>
          <w:tab w:val="num" w:pos="696"/>
        </w:tabs>
        <w:ind w:left="696" w:hanging="360"/>
      </w:pPr>
      <w:rPr>
        <w:rFonts w:ascii="Symbol" w:hAnsi="Symbol" w:hint="default"/>
      </w:rPr>
    </w:lvl>
    <w:lvl w:ilvl="1" w:tplc="6950C182">
      <w:start w:val="1"/>
      <w:numFmt w:val="bullet"/>
      <w:lvlText w:val="o"/>
      <w:lvlJc w:val="left"/>
      <w:pPr>
        <w:tabs>
          <w:tab w:val="num" w:pos="1416"/>
        </w:tabs>
        <w:ind w:left="1416" w:hanging="360"/>
      </w:pPr>
      <w:rPr>
        <w:rFonts w:ascii="Courier New" w:hAnsi="Courier New" w:cs="Courier New" w:hint="default"/>
      </w:rPr>
    </w:lvl>
    <w:lvl w:ilvl="2" w:tplc="0BA61F2E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3" w:tplc="A5367B0E" w:tentative="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4" w:tplc="4B9E5CBC" w:tentative="1">
      <w:start w:val="1"/>
      <w:numFmt w:val="bullet"/>
      <w:lvlText w:val="o"/>
      <w:lvlJc w:val="left"/>
      <w:pPr>
        <w:tabs>
          <w:tab w:val="num" w:pos="3576"/>
        </w:tabs>
        <w:ind w:left="3576" w:hanging="360"/>
      </w:pPr>
      <w:rPr>
        <w:rFonts w:ascii="Courier New" w:hAnsi="Courier New" w:cs="Courier New" w:hint="default"/>
      </w:rPr>
    </w:lvl>
    <w:lvl w:ilvl="5" w:tplc="3510EEE2" w:tentative="1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6" w:tplc="D9262074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7" w:tplc="8A00AFAC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cs="Courier New" w:hint="default"/>
      </w:rPr>
    </w:lvl>
    <w:lvl w:ilvl="8" w:tplc="0A7A36D0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</w:abstractNum>
  <w:abstractNum w:abstractNumId="18" w15:restartNumberingAfterBreak="0">
    <w:nsid w:val="2289140D"/>
    <w:multiLevelType w:val="multilevel"/>
    <w:tmpl w:val="26584760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22B81E9B"/>
    <w:multiLevelType w:val="hybridMultilevel"/>
    <w:tmpl w:val="1FA07E2E"/>
    <w:lvl w:ilvl="0" w:tplc="040C000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633CBF"/>
    <w:multiLevelType w:val="hybridMultilevel"/>
    <w:tmpl w:val="98742220"/>
    <w:lvl w:ilvl="0" w:tplc="79FAFA2C">
      <w:start w:val="1"/>
      <w:numFmt w:val="bullet"/>
      <w:pStyle w:val="Liste2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CF4C86"/>
    <w:multiLevelType w:val="hybridMultilevel"/>
    <w:tmpl w:val="E5523B4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DC6207"/>
    <w:multiLevelType w:val="hybridMultilevel"/>
    <w:tmpl w:val="DB48EA4A"/>
    <w:lvl w:ilvl="0" w:tplc="DB2834B4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31145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32C7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A67A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AAD0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E4A24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6444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7477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1E04D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3A29C2"/>
    <w:multiLevelType w:val="hybridMultilevel"/>
    <w:tmpl w:val="CCBE44F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6186EDB"/>
    <w:multiLevelType w:val="hybridMultilevel"/>
    <w:tmpl w:val="1A22FF16"/>
    <w:lvl w:ilvl="0" w:tplc="8D800D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6AF6EEDA">
      <w:start w:val="1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B1A80D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3" w:tplc="389051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4" w:tplc="5590E0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5" w:tplc="A9824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6" w:tplc="486CA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7" w:tplc="007E22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8" w:tplc="3BB027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</w:abstractNum>
  <w:abstractNum w:abstractNumId="25" w15:restartNumberingAfterBreak="0">
    <w:nsid w:val="3A685B7F"/>
    <w:multiLevelType w:val="hybridMultilevel"/>
    <w:tmpl w:val="41B6399E"/>
    <w:lvl w:ilvl="0" w:tplc="7556F4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32CA0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BE52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4EEC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9A03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B4CD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868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C7D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02AE51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F277AE1"/>
    <w:multiLevelType w:val="hybridMultilevel"/>
    <w:tmpl w:val="A9D4BE98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082EA5"/>
    <w:multiLevelType w:val="hybridMultilevel"/>
    <w:tmpl w:val="6E367D3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8664B6"/>
    <w:multiLevelType w:val="hybridMultilevel"/>
    <w:tmpl w:val="A846F9C6"/>
    <w:lvl w:ilvl="0" w:tplc="FFFFFFFF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5C23793E"/>
    <w:multiLevelType w:val="hybridMultilevel"/>
    <w:tmpl w:val="1B3E64B6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10326E"/>
    <w:multiLevelType w:val="hybridMultilevel"/>
    <w:tmpl w:val="E676DD76"/>
    <w:lvl w:ilvl="0" w:tplc="C51A0118">
      <w:start w:val="1"/>
      <w:numFmt w:val="bullet"/>
      <w:lvlText w:val=""/>
      <w:lvlJc w:val="left"/>
      <w:pPr>
        <w:tabs>
          <w:tab w:val="num" w:pos="696"/>
        </w:tabs>
        <w:ind w:left="69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6273855"/>
    <w:multiLevelType w:val="hybridMultilevel"/>
    <w:tmpl w:val="9DEE41AC"/>
    <w:lvl w:ilvl="0" w:tplc="F766AB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1ED412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2DCA2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CE449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2432F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7B525C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41D4C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DCC97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B30ED572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32" w15:restartNumberingAfterBreak="0">
    <w:nsid w:val="66B27A58"/>
    <w:multiLevelType w:val="hybridMultilevel"/>
    <w:tmpl w:val="2B78EF4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FB7E07"/>
    <w:multiLevelType w:val="hybridMultilevel"/>
    <w:tmpl w:val="5EA2036C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1F2A13"/>
    <w:multiLevelType w:val="hybridMultilevel"/>
    <w:tmpl w:val="8B104B0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077CD4"/>
    <w:multiLevelType w:val="hybridMultilevel"/>
    <w:tmpl w:val="3A8460C4"/>
    <w:lvl w:ilvl="0" w:tplc="C51A0118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F38C6"/>
    <w:multiLevelType w:val="multilevel"/>
    <w:tmpl w:val="643CA7F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DA80A22"/>
    <w:multiLevelType w:val="hybridMultilevel"/>
    <w:tmpl w:val="F45021F0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040C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D5FA3"/>
    <w:multiLevelType w:val="hybridMultilevel"/>
    <w:tmpl w:val="97E26112"/>
    <w:lvl w:ilvl="0" w:tplc="FFFFFFFF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467AF"/>
    <w:multiLevelType w:val="hybridMultilevel"/>
    <w:tmpl w:val="D81C36A4"/>
    <w:lvl w:ilvl="0" w:tplc="C3AC36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4B0CA1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1136A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2640E3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30382A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1B423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954E4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D6D68A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DD60532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0" w15:restartNumberingAfterBreak="0">
    <w:nsid w:val="75AD46D8"/>
    <w:multiLevelType w:val="hybridMultilevel"/>
    <w:tmpl w:val="DDA0E364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83854F3"/>
    <w:multiLevelType w:val="hybridMultilevel"/>
    <w:tmpl w:val="7A86D000"/>
    <w:lvl w:ilvl="0" w:tplc="040C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577EBC"/>
    <w:multiLevelType w:val="hybridMultilevel"/>
    <w:tmpl w:val="ACEEBD54"/>
    <w:lvl w:ilvl="0" w:tplc="0F104756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D18A9"/>
    <w:multiLevelType w:val="hybridMultilevel"/>
    <w:tmpl w:val="A6384182"/>
    <w:lvl w:ilvl="0" w:tplc="A11674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1" w:tplc="0FFA4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entury Gothic" w:hAnsi="Century Gothic" w:hint="default"/>
      </w:rPr>
    </w:lvl>
    <w:lvl w:ilvl="2" w:tplc="D7E64D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</w:rPr>
    </w:lvl>
    <w:lvl w:ilvl="3" w:tplc="AFA4C4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entury Gothic" w:hAnsi="Century Gothic" w:hint="default"/>
      </w:rPr>
    </w:lvl>
    <w:lvl w:ilvl="4" w:tplc="86144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entury Gothic" w:hAnsi="Century Gothic" w:hint="default"/>
      </w:rPr>
    </w:lvl>
    <w:lvl w:ilvl="5" w:tplc="3E883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entury Gothic" w:hAnsi="Century Gothic" w:hint="default"/>
      </w:rPr>
    </w:lvl>
    <w:lvl w:ilvl="6" w:tplc="3FF401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entury Gothic" w:hAnsi="Century Gothic" w:hint="default"/>
      </w:rPr>
    </w:lvl>
    <w:lvl w:ilvl="7" w:tplc="723E40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entury Gothic" w:hAnsi="Century Gothic" w:hint="default"/>
      </w:rPr>
    </w:lvl>
    <w:lvl w:ilvl="8" w:tplc="F6FA7748" w:tentative="1">
      <w:start w:val="1"/>
      <w:numFmt w:val="bullet"/>
      <w:lvlText w:val="•"/>
      <w:lvlJc w:val="left"/>
      <w:pPr>
        <w:tabs>
          <w:tab w:val="num" w:pos="7200"/>
        </w:tabs>
        <w:ind w:left="7200" w:hanging="360"/>
      </w:pPr>
      <w:rPr>
        <w:rFonts w:ascii="Century Gothic" w:hAnsi="Century Gothic" w:hint="default"/>
      </w:rPr>
    </w:lvl>
  </w:abstractNum>
  <w:abstractNum w:abstractNumId="44" w15:restartNumberingAfterBreak="0">
    <w:nsid w:val="7EBF4462"/>
    <w:multiLevelType w:val="hybridMultilevel"/>
    <w:tmpl w:val="96A26CC4"/>
    <w:lvl w:ilvl="0" w:tplc="C51A01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0"/>
  </w:num>
  <w:num w:numId="3">
    <w:abstractNumId w:val="1"/>
  </w:num>
  <w:num w:numId="4">
    <w:abstractNumId w:val="36"/>
  </w:num>
  <w:num w:numId="5">
    <w:abstractNumId w:val="29"/>
  </w:num>
  <w:num w:numId="6">
    <w:abstractNumId w:val="41"/>
  </w:num>
  <w:num w:numId="7">
    <w:abstractNumId w:val="3"/>
  </w:num>
  <w:num w:numId="8">
    <w:abstractNumId w:val="21"/>
  </w:num>
  <w:num w:numId="9">
    <w:abstractNumId w:val="17"/>
  </w:num>
  <w:num w:numId="10">
    <w:abstractNumId w:val="19"/>
  </w:num>
  <w:num w:numId="11">
    <w:abstractNumId w:val="11"/>
  </w:num>
  <w:num w:numId="12">
    <w:abstractNumId w:val="40"/>
  </w:num>
  <w:num w:numId="13">
    <w:abstractNumId w:val="8"/>
  </w:num>
  <w:num w:numId="14">
    <w:abstractNumId w:val="30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4"/>
  </w:num>
  <w:num w:numId="17">
    <w:abstractNumId w:val="12"/>
  </w:num>
  <w:num w:numId="18">
    <w:abstractNumId w:val="44"/>
  </w:num>
  <w:num w:numId="19">
    <w:abstractNumId w:val="14"/>
  </w:num>
  <w:num w:numId="20">
    <w:abstractNumId w:val="23"/>
  </w:num>
  <w:num w:numId="21">
    <w:abstractNumId w:val="25"/>
  </w:num>
  <w:num w:numId="22">
    <w:abstractNumId w:val="15"/>
  </w:num>
  <w:num w:numId="23">
    <w:abstractNumId w:val="7"/>
  </w:num>
  <w:num w:numId="24">
    <w:abstractNumId w:val="10"/>
  </w:num>
  <w:num w:numId="25">
    <w:abstractNumId w:val="26"/>
  </w:num>
  <w:num w:numId="26">
    <w:abstractNumId w:val="22"/>
  </w:num>
  <w:num w:numId="27">
    <w:abstractNumId w:val="27"/>
  </w:num>
  <w:num w:numId="28">
    <w:abstractNumId w:val="37"/>
  </w:num>
  <w:num w:numId="29">
    <w:abstractNumId w:val="35"/>
  </w:num>
  <w:num w:numId="30">
    <w:abstractNumId w:val="38"/>
  </w:num>
  <w:num w:numId="31">
    <w:abstractNumId w:val="13"/>
  </w:num>
  <w:num w:numId="32">
    <w:abstractNumId w:val="32"/>
  </w:num>
  <w:num w:numId="33">
    <w:abstractNumId w:val="42"/>
  </w:num>
  <w:num w:numId="34">
    <w:abstractNumId w:val="33"/>
  </w:num>
  <w:num w:numId="35">
    <w:abstractNumId w:val="28"/>
  </w:num>
  <w:num w:numId="36">
    <w:abstractNumId w:val="20"/>
  </w:num>
  <w:num w:numId="37">
    <w:abstractNumId w:val="9"/>
  </w:num>
  <w:num w:numId="38">
    <w:abstractNumId w:val="24"/>
  </w:num>
  <w:num w:numId="39">
    <w:abstractNumId w:val="16"/>
  </w:num>
  <w:num w:numId="40">
    <w:abstractNumId w:val="4"/>
  </w:num>
  <w:num w:numId="41">
    <w:abstractNumId w:val="5"/>
  </w:num>
  <w:num w:numId="42">
    <w:abstractNumId w:val="31"/>
  </w:num>
  <w:num w:numId="43">
    <w:abstractNumId w:val="43"/>
  </w:num>
  <w:num w:numId="44">
    <w:abstractNumId w:val="39"/>
  </w:num>
  <w:num w:numId="45">
    <w:abstractNumId w:val="6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en-AU" w:vendorID="64" w:dllVersion="131078" w:nlCheck="1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7EA"/>
    <w:rsid w:val="00001503"/>
    <w:rsid w:val="00001C66"/>
    <w:rsid w:val="00005B5B"/>
    <w:rsid w:val="00005BCD"/>
    <w:rsid w:val="000072DC"/>
    <w:rsid w:val="00007D1D"/>
    <w:rsid w:val="000102ED"/>
    <w:rsid w:val="0001300D"/>
    <w:rsid w:val="000145A4"/>
    <w:rsid w:val="000157EA"/>
    <w:rsid w:val="00016695"/>
    <w:rsid w:val="00016BC5"/>
    <w:rsid w:val="00020015"/>
    <w:rsid w:val="0003094E"/>
    <w:rsid w:val="00031C54"/>
    <w:rsid w:val="0003422F"/>
    <w:rsid w:val="00035F78"/>
    <w:rsid w:val="000401DF"/>
    <w:rsid w:val="00043125"/>
    <w:rsid w:val="000456DA"/>
    <w:rsid w:val="00045FB9"/>
    <w:rsid w:val="0005167D"/>
    <w:rsid w:val="0005221B"/>
    <w:rsid w:val="000567BE"/>
    <w:rsid w:val="000634A1"/>
    <w:rsid w:val="00063D66"/>
    <w:rsid w:val="00065D11"/>
    <w:rsid w:val="00067664"/>
    <w:rsid w:val="00070B52"/>
    <w:rsid w:val="00072224"/>
    <w:rsid w:val="00073290"/>
    <w:rsid w:val="000733BC"/>
    <w:rsid w:val="000748CA"/>
    <w:rsid w:val="00075710"/>
    <w:rsid w:val="00083271"/>
    <w:rsid w:val="000A44FD"/>
    <w:rsid w:val="000A46AF"/>
    <w:rsid w:val="000B11FA"/>
    <w:rsid w:val="000B2323"/>
    <w:rsid w:val="000B2B78"/>
    <w:rsid w:val="000B2C5D"/>
    <w:rsid w:val="000B373C"/>
    <w:rsid w:val="000B6795"/>
    <w:rsid w:val="000C09F0"/>
    <w:rsid w:val="000C0D2D"/>
    <w:rsid w:val="000C0E87"/>
    <w:rsid w:val="000C2755"/>
    <w:rsid w:val="000C2866"/>
    <w:rsid w:val="000C78DB"/>
    <w:rsid w:val="000D0F1E"/>
    <w:rsid w:val="000D124F"/>
    <w:rsid w:val="000D13BA"/>
    <w:rsid w:val="000D2F26"/>
    <w:rsid w:val="000D64D4"/>
    <w:rsid w:val="000D7BB5"/>
    <w:rsid w:val="000E0E56"/>
    <w:rsid w:val="000E21FD"/>
    <w:rsid w:val="000E3E5B"/>
    <w:rsid w:val="000E55DE"/>
    <w:rsid w:val="000E6D3B"/>
    <w:rsid w:val="000E7E37"/>
    <w:rsid w:val="000F049E"/>
    <w:rsid w:val="000F224A"/>
    <w:rsid w:val="000F5B1E"/>
    <w:rsid w:val="00100587"/>
    <w:rsid w:val="00100757"/>
    <w:rsid w:val="00101C2C"/>
    <w:rsid w:val="001047C7"/>
    <w:rsid w:val="00107A8F"/>
    <w:rsid w:val="00107E5E"/>
    <w:rsid w:val="001147EC"/>
    <w:rsid w:val="00117AA0"/>
    <w:rsid w:val="00120945"/>
    <w:rsid w:val="001210B2"/>
    <w:rsid w:val="00124C93"/>
    <w:rsid w:val="00131BA3"/>
    <w:rsid w:val="00142E2D"/>
    <w:rsid w:val="00147C98"/>
    <w:rsid w:val="00147ED8"/>
    <w:rsid w:val="00150D9C"/>
    <w:rsid w:val="00151B11"/>
    <w:rsid w:val="00151F1A"/>
    <w:rsid w:val="0015311E"/>
    <w:rsid w:val="00157E60"/>
    <w:rsid w:val="00161107"/>
    <w:rsid w:val="0016158F"/>
    <w:rsid w:val="00174F8D"/>
    <w:rsid w:val="001813DA"/>
    <w:rsid w:val="00181B43"/>
    <w:rsid w:val="00183FC9"/>
    <w:rsid w:val="00187502"/>
    <w:rsid w:val="00187E69"/>
    <w:rsid w:val="00190EEC"/>
    <w:rsid w:val="0019136C"/>
    <w:rsid w:val="001931E8"/>
    <w:rsid w:val="0019733C"/>
    <w:rsid w:val="001A0571"/>
    <w:rsid w:val="001B0F98"/>
    <w:rsid w:val="001B7F3B"/>
    <w:rsid w:val="001C4110"/>
    <w:rsid w:val="001D0422"/>
    <w:rsid w:val="001D0566"/>
    <w:rsid w:val="001D12B0"/>
    <w:rsid w:val="001D4DEB"/>
    <w:rsid w:val="001D4FA0"/>
    <w:rsid w:val="001D522C"/>
    <w:rsid w:val="001D73F1"/>
    <w:rsid w:val="001E0B43"/>
    <w:rsid w:val="001E105A"/>
    <w:rsid w:val="001E457F"/>
    <w:rsid w:val="001E53A2"/>
    <w:rsid w:val="001E5FAE"/>
    <w:rsid w:val="001E7D41"/>
    <w:rsid w:val="001F0EFE"/>
    <w:rsid w:val="001F111A"/>
    <w:rsid w:val="001F21CB"/>
    <w:rsid w:val="001F2AC6"/>
    <w:rsid w:val="001F636F"/>
    <w:rsid w:val="00201216"/>
    <w:rsid w:val="002029F2"/>
    <w:rsid w:val="002042C4"/>
    <w:rsid w:val="00204483"/>
    <w:rsid w:val="002106C7"/>
    <w:rsid w:val="00212B40"/>
    <w:rsid w:val="00214CA0"/>
    <w:rsid w:val="00215765"/>
    <w:rsid w:val="002245FB"/>
    <w:rsid w:val="0023185F"/>
    <w:rsid w:val="00231F6D"/>
    <w:rsid w:val="0023373D"/>
    <w:rsid w:val="00236135"/>
    <w:rsid w:val="00241AC3"/>
    <w:rsid w:val="00241CDC"/>
    <w:rsid w:val="002465B2"/>
    <w:rsid w:val="0024725C"/>
    <w:rsid w:val="00250431"/>
    <w:rsid w:val="00250E57"/>
    <w:rsid w:val="00253E97"/>
    <w:rsid w:val="00254E24"/>
    <w:rsid w:val="00256416"/>
    <w:rsid w:val="00257704"/>
    <w:rsid w:val="00262F6A"/>
    <w:rsid w:val="00263863"/>
    <w:rsid w:val="0026601B"/>
    <w:rsid w:val="00271D4A"/>
    <w:rsid w:val="00273BCA"/>
    <w:rsid w:val="00275E58"/>
    <w:rsid w:val="00276254"/>
    <w:rsid w:val="00281DC2"/>
    <w:rsid w:val="00283071"/>
    <w:rsid w:val="00284DA5"/>
    <w:rsid w:val="002919FB"/>
    <w:rsid w:val="002A1990"/>
    <w:rsid w:val="002A2067"/>
    <w:rsid w:val="002A27FA"/>
    <w:rsid w:val="002A5815"/>
    <w:rsid w:val="002A79A3"/>
    <w:rsid w:val="002B4507"/>
    <w:rsid w:val="002C035A"/>
    <w:rsid w:val="002C379A"/>
    <w:rsid w:val="002C4DC5"/>
    <w:rsid w:val="002C6785"/>
    <w:rsid w:val="002C72CF"/>
    <w:rsid w:val="002D5AA2"/>
    <w:rsid w:val="002D6DB1"/>
    <w:rsid w:val="002E17EE"/>
    <w:rsid w:val="002E2061"/>
    <w:rsid w:val="002F089F"/>
    <w:rsid w:val="002F1E04"/>
    <w:rsid w:val="002F2FDB"/>
    <w:rsid w:val="002F466A"/>
    <w:rsid w:val="002F59F2"/>
    <w:rsid w:val="002F675C"/>
    <w:rsid w:val="00305302"/>
    <w:rsid w:val="00307EC0"/>
    <w:rsid w:val="00311080"/>
    <w:rsid w:val="00311F9E"/>
    <w:rsid w:val="0031724A"/>
    <w:rsid w:val="003176AB"/>
    <w:rsid w:val="00320207"/>
    <w:rsid w:val="00321D00"/>
    <w:rsid w:val="003251A4"/>
    <w:rsid w:val="0032527C"/>
    <w:rsid w:val="003270FF"/>
    <w:rsid w:val="003277F7"/>
    <w:rsid w:val="003303A5"/>
    <w:rsid w:val="00330BDF"/>
    <w:rsid w:val="00332FC6"/>
    <w:rsid w:val="00336EED"/>
    <w:rsid w:val="00340446"/>
    <w:rsid w:val="00340EA6"/>
    <w:rsid w:val="003416B7"/>
    <w:rsid w:val="00342D5D"/>
    <w:rsid w:val="00343388"/>
    <w:rsid w:val="00344863"/>
    <w:rsid w:val="00345BD9"/>
    <w:rsid w:val="00346D95"/>
    <w:rsid w:val="00350C60"/>
    <w:rsid w:val="00357E63"/>
    <w:rsid w:val="00362DD0"/>
    <w:rsid w:val="00363E0A"/>
    <w:rsid w:val="00363E97"/>
    <w:rsid w:val="003641CA"/>
    <w:rsid w:val="00370C42"/>
    <w:rsid w:val="00372AF7"/>
    <w:rsid w:val="0038159E"/>
    <w:rsid w:val="00382993"/>
    <w:rsid w:val="003867FE"/>
    <w:rsid w:val="003876F9"/>
    <w:rsid w:val="00391293"/>
    <w:rsid w:val="00391BBB"/>
    <w:rsid w:val="003930CE"/>
    <w:rsid w:val="00393A97"/>
    <w:rsid w:val="00395E6A"/>
    <w:rsid w:val="00396F95"/>
    <w:rsid w:val="003A026F"/>
    <w:rsid w:val="003A0B7C"/>
    <w:rsid w:val="003A1207"/>
    <w:rsid w:val="003A14CB"/>
    <w:rsid w:val="003A338F"/>
    <w:rsid w:val="003A5CFE"/>
    <w:rsid w:val="003A60EB"/>
    <w:rsid w:val="003B112F"/>
    <w:rsid w:val="003B2449"/>
    <w:rsid w:val="003B692C"/>
    <w:rsid w:val="003B742C"/>
    <w:rsid w:val="003C2988"/>
    <w:rsid w:val="003D4389"/>
    <w:rsid w:val="003D7625"/>
    <w:rsid w:val="003D7F1A"/>
    <w:rsid w:val="003E2A94"/>
    <w:rsid w:val="003E2DE9"/>
    <w:rsid w:val="003E33F1"/>
    <w:rsid w:val="003E7CA0"/>
    <w:rsid w:val="003F052B"/>
    <w:rsid w:val="003F17B0"/>
    <w:rsid w:val="003F25E5"/>
    <w:rsid w:val="003F3CC3"/>
    <w:rsid w:val="00400F6B"/>
    <w:rsid w:val="004052F5"/>
    <w:rsid w:val="00411BCA"/>
    <w:rsid w:val="00413CBE"/>
    <w:rsid w:val="004152CB"/>
    <w:rsid w:val="0041611B"/>
    <w:rsid w:val="004176A7"/>
    <w:rsid w:val="004202A7"/>
    <w:rsid w:val="00420BC1"/>
    <w:rsid w:val="00424F70"/>
    <w:rsid w:val="004254ED"/>
    <w:rsid w:val="00426046"/>
    <w:rsid w:val="00426F69"/>
    <w:rsid w:val="00441173"/>
    <w:rsid w:val="00442C78"/>
    <w:rsid w:val="0044406B"/>
    <w:rsid w:val="00446C84"/>
    <w:rsid w:val="004479A1"/>
    <w:rsid w:val="00450ADA"/>
    <w:rsid w:val="00452D97"/>
    <w:rsid w:val="00454123"/>
    <w:rsid w:val="004629A3"/>
    <w:rsid w:val="00462EA3"/>
    <w:rsid w:val="00463071"/>
    <w:rsid w:val="004632A9"/>
    <w:rsid w:val="00463797"/>
    <w:rsid w:val="00467A7C"/>
    <w:rsid w:val="00470A4B"/>
    <w:rsid w:val="00474BC9"/>
    <w:rsid w:val="00475F19"/>
    <w:rsid w:val="00477119"/>
    <w:rsid w:val="00484BEC"/>
    <w:rsid w:val="00486504"/>
    <w:rsid w:val="004869D3"/>
    <w:rsid w:val="00486C9D"/>
    <w:rsid w:val="0049090D"/>
    <w:rsid w:val="00490B65"/>
    <w:rsid w:val="0049771E"/>
    <w:rsid w:val="004A0534"/>
    <w:rsid w:val="004A3F00"/>
    <w:rsid w:val="004A5F9E"/>
    <w:rsid w:val="004A7A95"/>
    <w:rsid w:val="004A7F7C"/>
    <w:rsid w:val="004B4E4A"/>
    <w:rsid w:val="004B685F"/>
    <w:rsid w:val="004B76A8"/>
    <w:rsid w:val="004C0B2B"/>
    <w:rsid w:val="004C46F8"/>
    <w:rsid w:val="004C5AA9"/>
    <w:rsid w:val="004D2CA4"/>
    <w:rsid w:val="004D545F"/>
    <w:rsid w:val="004D6E80"/>
    <w:rsid w:val="004F2825"/>
    <w:rsid w:val="004F5207"/>
    <w:rsid w:val="004F5F30"/>
    <w:rsid w:val="005030B2"/>
    <w:rsid w:val="00505A0F"/>
    <w:rsid w:val="00506699"/>
    <w:rsid w:val="00514311"/>
    <w:rsid w:val="00515C9E"/>
    <w:rsid w:val="00521AAC"/>
    <w:rsid w:val="00525B96"/>
    <w:rsid w:val="00526ECA"/>
    <w:rsid w:val="005300DD"/>
    <w:rsid w:val="0053498D"/>
    <w:rsid w:val="00536892"/>
    <w:rsid w:val="0054174A"/>
    <w:rsid w:val="0054287A"/>
    <w:rsid w:val="00544F06"/>
    <w:rsid w:val="00547E80"/>
    <w:rsid w:val="00551297"/>
    <w:rsid w:val="005526A1"/>
    <w:rsid w:val="005542EA"/>
    <w:rsid w:val="00554716"/>
    <w:rsid w:val="00555241"/>
    <w:rsid w:val="00556C5C"/>
    <w:rsid w:val="00557037"/>
    <w:rsid w:val="00561167"/>
    <w:rsid w:val="00561266"/>
    <w:rsid w:val="005648D9"/>
    <w:rsid w:val="00565903"/>
    <w:rsid w:val="0056632A"/>
    <w:rsid w:val="00566506"/>
    <w:rsid w:val="00567E39"/>
    <w:rsid w:val="0057093C"/>
    <w:rsid w:val="00571C57"/>
    <w:rsid w:val="005730E4"/>
    <w:rsid w:val="0057715D"/>
    <w:rsid w:val="0058424A"/>
    <w:rsid w:val="00585BDF"/>
    <w:rsid w:val="00592233"/>
    <w:rsid w:val="00597435"/>
    <w:rsid w:val="005A05B3"/>
    <w:rsid w:val="005A0D72"/>
    <w:rsid w:val="005A27E0"/>
    <w:rsid w:val="005A5833"/>
    <w:rsid w:val="005B07F4"/>
    <w:rsid w:val="005B3029"/>
    <w:rsid w:val="005B5A52"/>
    <w:rsid w:val="005C0573"/>
    <w:rsid w:val="005C336D"/>
    <w:rsid w:val="005C34DF"/>
    <w:rsid w:val="005C358D"/>
    <w:rsid w:val="005C35CF"/>
    <w:rsid w:val="005C3797"/>
    <w:rsid w:val="005C62F3"/>
    <w:rsid w:val="005E022B"/>
    <w:rsid w:val="005E237C"/>
    <w:rsid w:val="005E26C9"/>
    <w:rsid w:val="005E46C8"/>
    <w:rsid w:val="005F05CF"/>
    <w:rsid w:val="005F33BB"/>
    <w:rsid w:val="005F3655"/>
    <w:rsid w:val="005F57A7"/>
    <w:rsid w:val="005F71B5"/>
    <w:rsid w:val="006020C8"/>
    <w:rsid w:val="0060411A"/>
    <w:rsid w:val="00604714"/>
    <w:rsid w:val="00614F45"/>
    <w:rsid w:val="00615CAC"/>
    <w:rsid w:val="00615EA4"/>
    <w:rsid w:val="006165FC"/>
    <w:rsid w:val="006173CC"/>
    <w:rsid w:val="006211F4"/>
    <w:rsid w:val="00621231"/>
    <w:rsid w:val="00623FC3"/>
    <w:rsid w:val="0062530A"/>
    <w:rsid w:val="00626915"/>
    <w:rsid w:val="00633C82"/>
    <w:rsid w:val="00640A71"/>
    <w:rsid w:val="00645746"/>
    <w:rsid w:val="00650E15"/>
    <w:rsid w:val="006521CE"/>
    <w:rsid w:val="00657CD1"/>
    <w:rsid w:val="006612F6"/>
    <w:rsid w:val="006613F5"/>
    <w:rsid w:val="006617B9"/>
    <w:rsid w:val="00662BDA"/>
    <w:rsid w:val="00662C9A"/>
    <w:rsid w:val="0066474F"/>
    <w:rsid w:val="00664EA3"/>
    <w:rsid w:val="006670A7"/>
    <w:rsid w:val="006676F2"/>
    <w:rsid w:val="006708EC"/>
    <w:rsid w:val="00674605"/>
    <w:rsid w:val="00675BCD"/>
    <w:rsid w:val="006766D2"/>
    <w:rsid w:val="006766DB"/>
    <w:rsid w:val="00686F11"/>
    <w:rsid w:val="00687283"/>
    <w:rsid w:val="00687669"/>
    <w:rsid w:val="00687A18"/>
    <w:rsid w:val="00691246"/>
    <w:rsid w:val="0069540D"/>
    <w:rsid w:val="006A2622"/>
    <w:rsid w:val="006A2756"/>
    <w:rsid w:val="006A7D55"/>
    <w:rsid w:val="006A7F7B"/>
    <w:rsid w:val="006B08E0"/>
    <w:rsid w:val="006C2B4A"/>
    <w:rsid w:val="006C3525"/>
    <w:rsid w:val="006C7C2C"/>
    <w:rsid w:val="006D1FB9"/>
    <w:rsid w:val="006D2631"/>
    <w:rsid w:val="006D371E"/>
    <w:rsid w:val="006D50E3"/>
    <w:rsid w:val="006E021C"/>
    <w:rsid w:val="006E0231"/>
    <w:rsid w:val="006F0117"/>
    <w:rsid w:val="006F5354"/>
    <w:rsid w:val="006F5A32"/>
    <w:rsid w:val="006F6C87"/>
    <w:rsid w:val="006F72E9"/>
    <w:rsid w:val="007005B3"/>
    <w:rsid w:val="00703D02"/>
    <w:rsid w:val="0071014B"/>
    <w:rsid w:val="007102DE"/>
    <w:rsid w:val="0071166C"/>
    <w:rsid w:val="0071211F"/>
    <w:rsid w:val="00721CC3"/>
    <w:rsid w:val="00721D11"/>
    <w:rsid w:val="007235EF"/>
    <w:rsid w:val="007237B8"/>
    <w:rsid w:val="00725C3D"/>
    <w:rsid w:val="00726B95"/>
    <w:rsid w:val="0073404A"/>
    <w:rsid w:val="00735460"/>
    <w:rsid w:val="007355B1"/>
    <w:rsid w:val="007362F1"/>
    <w:rsid w:val="0073668A"/>
    <w:rsid w:val="007428B8"/>
    <w:rsid w:val="007440B6"/>
    <w:rsid w:val="00751A88"/>
    <w:rsid w:val="00754D43"/>
    <w:rsid w:val="0075619B"/>
    <w:rsid w:val="007575B7"/>
    <w:rsid w:val="007579D7"/>
    <w:rsid w:val="00757A3F"/>
    <w:rsid w:val="00761FA1"/>
    <w:rsid w:val="0076308B"/>
    <w:rsid w:val="00765FCF"/>
    <w:rsid w:val="007674D0"/>
    <w:rsid w:val="007707BE"/>
    <w:rsid w:val="00773190"/>
    <w:rsid w:val="007776CF"/>
    <w:rsid w:val="00781510"/>
    <w:rsid w:val="00781978"/>
    <w:rsid w:val="007821E7"/>
    <w:rsid w:val="007870AC"/>
    <w:rsid w:val="00791459"/>
    <w:rsid w:val="007922F4"/>
    <w:rsid w:val="00792816"/>
    <w:rsid w:val="0079433A"/>
    <w:rsid w:val="007948AA"/>
    <w:rsid w:val="007A1561"/>
    <w:rsid w:val="007A16E3"/>
    <w:rsid w:val="007A37FB"/>
    <w:rsid w:val="007A48B3"/>
    <w:rsid w:val="007A5BEF"/>
    <w:rsid w:val="007B3E0A"/>
    <w:rsid w:val="007B4DEB"/>
    <w:rsid w:val="007B7F08"/>
    <w:rsid w:val="007C35A5"/>
    <w:rsid w:val="007C4C8C"/>
    <w:rsid w:val="007C6138"/>
    <w:rsid w:val="007C6646"/>
    <w:rsid w:val="007C7D1A"/>
    <w:rsid w:val="007D2D44"/>
    <w:rsid w:val="007D470D"/>
    <w:rsid w:val="007D5431"/>
    <w:rsid w:val="007D5E64"/>
    <w:rsid w:val="007D758C"/>
    <w:rsid w:val="007D7D63"/>
    <w:rsid w:val="007E2B99"/>
    <w:rsid w:val="007E3E2F"/>
    <w:rsid w:val="007E583A"/>
    <w:rsid w:val="007F1CE7"/>
    <w:rsid w:val="007F3B78"/>
    <w:rsid w:val="007F3D28"/>
    <w:rsid w:val="007F5D8E"/>
    <w:rsid w:val="007F640C"/>
    <w:rsid w:val="007F6616"/>
    <w:rsid w:val="007F7922"/>
    <w:rsid w:val="00800BCA"/>
    <w:rsid w:val="00801725"/>
    <w:rsid w:val="00802C39"/>
    <w:rsid w:val="00803668"/>
    <w:rsid w:val="008038BD"/>
    <w:rsid w:val="008058C1"/>
    <w:rsid w:val="0080622E"/>
    <w:rsid w:val="00807056"/>
    <w:rsid w:val="00813073"/>
    <w:rsid w:val="00813399"/>
    <w:rsid w:val="00813B9B"/>
    <w:rsid w:val="008162DC"/>
    <w:rsid w:val="00817379"/>
    <w:rsid w:val="008216F3"/>
    <w:rsid w:val="0082173E"/>
    <w:rsid w:val="0082202E"/>
    <w:rsid w:val="00826528"/>
    <w:rsid w:val="00831750"/>
    <w:rsid w:val="008319AE"/>
    <w:rsid w:val="0083235F"/>
    <w:rsid w:val="008323EC"/>
    <w:rsid w:val="0083534A"/>
    <w:rsid w:val="00836630"/>
    <w:rsid w:val="008441A7"/>
    <w:rsid w:val="00844DB0"/>
    <w:rsid w:val="00846866"/>
    <w:rsid w:val="008469DE"/>
    <w:rsid w:val="00852891"/>
    <w:rsid w:val="00855E8A"/>
    <w:rsid w:val="00856114"/>
    <w:rsid w:val="00857E0C"/>
    <w:rsid w:val="00867D3A"/>
    <w:rsid w:val="008726D6"/>
    <w:rsid w:val="00872826"/>
    <w:rsid w:val="00873EAE"/>
    <w:rsid w:val="00874700"/>
    <w:rsid w:val="00874958"/>
    <w:rsid w:val="00876C72"/>
    <w:rsid w:val="00881D66"/>
    <w:rsid w:val="008821C6"/>
    <w:rsid w:val="00887354"/>
    <w:rsid w:val="008919C5"/>
    <w:rsid w:val="00891E6E"/>
    <w:rsid w:val="00892C50"/>
    <w:rsid w:val="00897F47"/>
    <w:rsid w:val="008A0219"/>
    <w:rsid w:val="008A215A"/>
    <w:rsid w:val="008B18C9"/>
    <w:rsid w:val="008B5D43"/>
    <w:rsid w:val="008C63AC"/>
    <w:rsid w:val="008D15CD"/>
    <w:rsid w:val="008D1CAF"/>
    <w:rsid w:val="008D1F73"/>
    <w:rsid w:val="008D2470"/>
    <w:rsid w:val="008E0D9D"/>
    <w:rsid w:val="008E1E64"/>
    <w:rsid w:val="008E7B91"/>
    <w:rsid w:val="008F16A8"/>
    <w:rsid w:val="008F17FE"/>
    <w:rsid w:val="008F5F33"/>
    <w:rsid w:val="008F7279"/>
    <w:rsid w:val="009048EB"/>
    <w:rsid w:val="0090594A"/>
    <w:rsid w:val="00905F7B"/>
    <w:rsid w:val="009064CF"/>
    <w:rsid w:val="00906D99"/>
    <w:rsid w:val="009133B0"/>
    <w:rsid w:val="00913A7B"/>
    <w:rsid w:val="009178B2"/>
    <w:rsid w:val="009220DB"/>
    <w:rsid w:val="0092407D"/>
    <w:rsid w:val="0092596F"/>
    <w:rsid w:val="00927AD0"/>
    <w:rsid w:val="00927F0A"/>
    <w:rsid w:val="00931066"/>
    <w:rsid w:val="00932643"/>
    <w:rsid w:val="00934A73"/>
    <w:rsid w:val="00936CAD"/>
    <w:rsid w:val="00936FDD"/>
    <w:rsid w:val="00936FE4"/>
    <w:rsid w:val="00937129"/>
    <w:rsid w:val="00941F20"/>
    <w:rsid w:val="00943067"/>
    <w:rsid w:val="0094340C"/>
    <w:rsid w:val="00946734"/>
    <w:rsid w:val="00947EC9"/>
    <w:rsid w:val="00950932"/>
    <w:rsid w:val="00951707"/>
    <w:rsid w:val="009575A6"/>
    <w:rsid w:val="00957794"/>
    <w:rsid w:val="009631D1"/>
    <w:rsid w:val="00963D03"/>
    <w:rsid w:val="0097075A"/>
    <w:rsid w:val="00973B21"/>
    <w:rsid w:val="009744AC"/>
    <w:rsid w:val="009754DB"/>
    <w:rsid w:val="00981697"/>
    <w:rsid w:val="00982883"/>
    <w:rsid w:val="0098420C"/>
    <w:rsid w:val="00986D87"/>
    <w:rsid w:val="009903F9"/>
    <w:rsid w:val="00994F0F"/>
    <w:rsid w:val="00996FF4"/>
    <w:rsid w:val="009A0F73"/>
    <w:rsid w:val="009A1F03"/>
    <w:rsid w:val="009A3A1F"/>
    <w:rsid w:val="009A3A23"/>
    <w:rsid w:val="009A3A73"/>
    <w:rsid w:val="009A6857"/>
    <w:rsid w:val="009A7BDA"/>
    <w:rsid w:val="009B5E2D"/>
    <w:rsid w:val="009C04B3"/>
    <w:rsid w:val="009C1167"/>
    <w:rsid w:val="009D1E4F"/>
    <w:rsid w:val="009D4BBF"/>
    <w:rsid w:val="009D4EF6"/>
    <w:rsid w:val="009D6A00"/>
    <w:rsid w:val="009D79C8"/>
    <w:rsid w:val="009E33D5"/>
    <w:rsid w:val="009E35A4"/>
    <w:rsid w:val="009E3BA3"/>
    <w:rsid w:val="009E415F"/>
    <w:rsid w:val="009E469B"/>
    <w:rsid w:val="009E4D90"/>
    <w:rsid w:val="009E5E12"/>
    <w:rsid w:val="009E698E"/>
    <w:rsid w:val="009E6B3F"/>
    <w:rsid w:val="009F4515"/>
    <w:rsid w:val="009F6C25"/>
    <w:rsid w:val="00A00063"/>
    <w:rsid w:val="00A0085D"/>
    <w:rsid w:val="00A04EF8"/>
    <w:rsid w:val="00A06B80"/>
    <w:rsid w:val="00A12A34"/>
    <w:rsid w:val="00A13E9F"/>
    <w:rsid w:val="00A14B77"/>
    <w:rsid w:val="00A162D6"/>
    <w:rsid w:val="00A17C2A"/>
    <w:rsid w:val="00A17DEB"/>
    <w:rsid w:val="00A217C9"/>
    <w:rsid w:val="00A251B3"/>
    <w:rsid w:val="00A266E0"/>
    <w:rsid w:val="00A3209B"/>
    <w:rsid w:val="00A3664C"/>
    <w:rsid w:val="00A42ECB"/>
    <w:rsid w:val="00A45816"/>
    <w:rsid w:val="00A46820"/>
    <w:rsid w:val="00A46B34"/>
    <w:rsid w:val="00A47D2D"/>
    <w:rsid w:val="00A47E95"/>
    <w:rsid w:val="00A513E5"/>
    <w:rsid w:val="00A552DC"/>
    <w:rsid w:val="00A5664F"/>
    <w:rsid w:val="00A56E77"/>
    <w:rsid w:val="00A61AB1"/>
    <w:rsid w:val="00A629D2"/>
    <w:rsid w:val="00A62FFE"/>
    <w:rsid w:val="00A64D18"/>
    <w:rsid w:val="00A71FDE"/>
    <w:rsid w:val="00A724DA"/>
    <w:rsid w:val="00A733FC"/>
    <w:rsid w:val="00A740E9"/>
    <w:rsid w:val="00A75578"/>
    <w:rsid w:val="00A77269"/>
    <w:rsid w:val="00A802C8"/>
    <w:rsid w:val="00A825B1"/>
    <w:rsid w:val="00A83521"/>
    <w:rsid w:val="00A86AEF"/>
    <w:rsid w:val="00A86BAE"/>
    <w:rsid w:val="00A875A9"/>
    <w:rsid w:val="00A878F8"/>
    <w:rsid w:val="00A9422F"/>
    <w:rsid w:val="00A94E69"/>
    <w:rsid w:val="00A96FD2"/>
    <w:rsid w:val="00A974C2"/>
    <w:rsid w:val="00AA08B1"/>
    <w:rsid w:val="00AA12B1"/>
    <w:rsid w:val="00AA1CFE"/>
    <w:rsid w:val="00AA2855"/>
    <w:rsid w:val="00AA3C3C"/>
    <w:rsid w:val="00AA4EEE"/>
    <w:rsid w:val="00AA5A4B"/>
    <w:rsid w:val="00AA62A3"/>
    <w:rsid w:val="00AA708C"/>
    <w:rsid w:val="00AB015A"/>
    <w:rsid w:val="00AB05DE"/>
    <w:rsid w:val="00AB18A8"/>
    <w:rsid w:val="00AB503A"/>
    <w:rsid w:val="00AB6902"/>
    <w:rsid w:val="00AC316C"/>
    <w:rsid w:val="00AC52FC"/>
    <w:rsid w:val="00AC63E3"/>
    <w:rsid w:val="00AC75E7"/>
    <w:rsid w:val="00AD7048"/>
    <w:rsid w:val="00AE1A92"/>
    <w:rsid w:val="00AE6C3A"/>
    <w:rsid w:val="00AF2515"/>
    <w:rsid w:val="00AF2FF8"/>
    <w:rsid w:val="00AF33A1"/>
    <w:rsid w:val="00AF33CA"/>
    <w:rsid w:val="00B05096"/>
    <w:rsid w:val="00B100E1"/>
    <w:rsid w:val="00B10189"/>
    <w:rsid w:val="00B10773"/>
    <w:rsid w:val="00B11516"/>
    <w:rsid w:val="00B1316F"/>
    <w:rsid w:val="00B14BF2"/>
    <w:rsid w:val="00B17864"/>
    <w:rsid w:val="00B20C9A"/>
    <w:rsid w:val="00B22895"/>
    <w:rsid w:val="00B228B9"/>
    <w:rsid w:val="00B22D5C"/>
    <w:rsid w:val="00B25145"/>
    <w:rsid w:val="00B30470"/>
    <w:rsid w:val="00B33DB4"/>
    <w:rsid w:val="00B34944"/>
    <w:rsid w:val="00B34FBD"/>
    <w:rsid w:val="00B35DE6"/>
    <w:rsid w:val="00B36F02"/>
    <w:rsid w:val="00B44194"/>
    <w:rsid w:val="00B44E02"/>
    <w:rsid w:val="00B45FA4"/>
    <w:rsid w:val="00B47FF0"/>
    <w:rsid w:val="00B52240"/>
    <w:rsid w:val="00B52546"/>
    <w:rsid w:val="00B52C1D"/>
    <w:rsid w:val="00B531F4"/>
    <w:rsid w:val="00B542EF"/>
    <w:rsid w:val="00B56308"/>
    <w:rsid w:val="00B60B40"/>
    <w:rsid w:val="00B6744E"/>
    <w:rsid w:val="00B739F2"/>
    <w:rsid w:val="00B742AB"/>
    <w:rsid w:val="00B760B6"/>
    <w:rsid w:val="00B8292A"/>
    <w:rsid w:val="00B83796"/>
    <w:rsid w:val="00B84804"/>
    <w:rsid w:val="00B86552"/>
    <w:rsid w:val="00B86A8C"/>
    <w:rsid w:val="00B8799C"/>
    <w:rsid w:val="00B93C42"/>
    <w:rsid w:val="00B94001"/>
    <w:rsid w:val="00B94FAF"/>
    <w:rsid w:val="00B9620F"/>
    <w:rsid w:val="00BA1B6B"/>
    <w:rsid w:val="00BA408B"/>
    <w:rsid w:val="00BA4439"/>
    <w:rsid w:val="00BA7D54"/>
    <w:rsid w:val="00BB0646"/>
    <w:rsid w:val="00BB196D"/>
    <w:rsid w:val="00BB3229"/>
    <w:rsid w:val="00BB4ABC"/>
    <w:rsid w:val="00BC02A5"/>
    <w:rsid w:val="00BC3822"/>
    <w:rsid w:val="00BD4D70"/>
    <w:rsid w:val="00BE0AAA"/>
    <w:rsid w:val="00BE181D"/>
    <w:rsid w:val="00BE7F8A"/>
    <w:rsid w:val="00BF17AF"/>
    <w:rsid w:val="00BF5544"/>
    <w:rsid w:val="00BF63E2"/>
    <w:rsid w:val="00BF739E"/>
    <w:rsid w:val="00C02111"/>
    <w:rsid w:val="00C02F1F"/>
    <w:rsid w:val="00C0470B"/>
    <w:rsid w:val="00C102AC"/>
    <w:rsid w:val="00C11C4A"/>
    <w:rsid w:val="00C125D4"/>
    <w:rsid w:val="00C15102"/>
    <w:rsid w:val="00C158F4"/>
    <w:rsid w:val="00C2222F"/>
    <w:rsid w:val="00C24B07"/>
    <w:rsid w:val="00C27A86"/>
    <w:rsid w:val="00C31914"/>
    <w:rsid w:val="00C462BB"/>
    <w:rsid w:val="00C51427"/>
    <w:rsid w:val="00C51EA3"/>
    <w:rsid w:val="00C55465"/>
    <w:rsid w:val="00C603D5"/>
    <w:rsid w:val="00C74AAC"/>
    <w:rsid w:val="00C771A5"/>
    <w:rsid w:val="00C821C1"/>
    <w:rsid w:val="00C8226E"/>
    <w:rsid w:val="00C8348A"/>
    <w:rsid w:val="00C8495D"/>
    <w:rsid w:val="00C868DD"/>
    <w:rsid w:val="00C92603"/>
    <w:rsid w:val="00CA37C7"/>
    <w:rsid w:val="00CB0591"/>
    <w:rsid w:val="00CC319F"/>
    <w:rsid w:val="00CC6996"/>
    <w:rsid w:val="00CD0029"/>
    <w:rsid w:val="00CD0D7A"/>
    <w:rsid w:val="00CD23D4"/>
    <w:rsid w:val="00CD4F6B"/>
    <w:rsid w:val="00CE20CC"/>
    <w:rsid w:val="00CE32CB"/>
    <w:rsid w:val="00CE3CF7"/>
    <w:rsid w:val="00CE68D4"/>
    <w:rsid w:val="00CF4F1B"/>
    <w:rsid w:val="00D04724"/>
    <w:rsid w:val="00D04A45"/>
    <w:rsid w:val="00D06CD3"/>
    <w:rsid w:val="00D06E4A"/>
    <w:rsid w:val="00D1342F"/>
    <w:rsid w:val="00D15CC5"/>
    <w:rsid w:val="00D177A8"/>
    <w:rsid w:val="00D241FF"/>
    <w:rsid w:val="00D25050"/>
    <w:rsid w:val="00D26C60"/>
    <w:rsid w:val="00D27550"/>
    <w:rsid w:val="00D2772A"/>
    <w:rsid w:val="00D313EB"/>
    <w:rsid w:val="00D33F40"/>
    <w:rsid w:val="00D347C7"/>
    <w:rsid w:val="00D34CF7"/>
    <w:rsid w:val="00D34DEB"/>
    <w:rsid w:val="00D34FFC"/>
    <w:rsid w:val="00D40A65"/>
    <w:rsid w:val="00D41F9C"/>
    <w:rsid w:val="00D43C39"/>
    <w:rsid w:val="00D537D6"/>
    <w:rsid w:val="00D53F64"/>
    <w:rsid w:val="00D5437B"/>
    <w:rsid w:val="00D60016"/>
    <w:rsid w:val="00D603E8"/>
    <w:rsid w:val="00D61484"/>
    <w:rsid w:val="00D671BE"/>
    <w:rsid w:val="00D75120"/>
    <w:rsid w:val="00D75D14"/>
    <w:rsid w:val="00D83700"/>
    <w:rsid w:val="00D83C5A"/>
    <w:rsid w:val="00D846F9"/>
    <w:rsid w:val="00D86315"/>
    <w:rsid w:val="00D960DA"/>
    <w:rsid w:val="00DA0DD8"/>
    <w:rsid w:val="00DA41E3"/>
    <w:rsid w:val="00DA45B3"/>
    <w:rsid w:val="00DA7767"/>
    <w:rsid w:val="00DB181C"/>
    <w:rsid w:val="00DB3A8B"/>
    <w:rsid w:val="00DB7BC5"/>
    <w:rsid w:val="00DC3C7B"/>
    <w:rsid w:val="00DC3E17"/>
    <w:rsid w:val="00DD1634"/>
    <w:rsid w:val="00DE3B95"/>
    <w:rsid w:val="00DF197C"/>
    <w:rsid w:val="00DF1E15"/>
    <w:rsid w:val="00DF3372"/>
    <w:rsid w:val="00DF4388"/>
    <w:rsid w:val="00DF7364"/>
    <w:rsid w:val="00E0026C"/>
    <w:rsid w:val="00E0581F"/>
    <w:rsid w:val="00E058E9"/>
    <w:rsid w:val="00E1052B"/>
    <w:rsid w:val="00E11065"/>
    <w:rsid w:val="00E2280C"/>
    <w:rsid w:val="00E35572"/>
    <w:rsid w:val="00E40A0F"/>
    <w:rsid w:val="00E411B1"/>
    <w:rsid w:val="00E42CA1"/>
    <w:rsid w:val="00E45FDD"/>
    <w:rsid w:val="00E46BE8"/>
    <w:rsid w:val="00E50362"/>
    <w:rsid w:val="00E51C83"/>
    <w:rsid w:val="00E52273"/>
    <w:rsid w:val="00E53AA4"/>
    <w:rsid w:val="00E54DB7"/>
    <w:rsid w:val="00E632A6"/>
    <w:rsid w:val="00E6384A"/>
    <w:rsid w:val="00E640E1"/>
    <w:rsid w:val="00E64DBE"/>
    <w:rsid w:val="00E66BC7"/>
    <w:rsid w:val="00E66F9E"/>
    <w:rsid w:val="00E74449"/>
    <w:rsid w:val="00E83278"/>
    <w:rsid w:val="00E836FF"/>
    <w:rsid w:val="00E84C22"/>
    <w:rsid w:val="00E87F1B"/>
    <w:rsid w:val="00E932AD"/>
    <w:rsid w:val="00E93ACC"/>
    <w:rsid w:val="00E95AA7"/>
    <w:rsid w:val="00E96B4F"/>
    <w:rsid w:val="00EA11B0"/>
    <w:rsid w:val="00EA3869"/>
    <w:rsid w:val="00EA72D3"/>
    <w:rsid w:val="00EB00D7"/>
    <w:rsid w:val="00EB08CD"/>
    <w:rsid w:val="00EB38A9"/>
    <w:rsid w:val="00EB3B40"/>
    <w:rsid w:val="00EB4BB2"/>
    <w:rsid w:val="00EB68C9"/>
    <w:rsid w:val="00EC11CE"/>
    <w:rsid w:val="00EC13CB"/>
    <w:rsid w:val="00EC51DE"/>
    <w:rsid w:val="00EC5DD8"/>
    <w:rsid w:val="00ED2950"/>
    <w:rsid w:val="00ED3B8E"/>
    <w:rsid w:val="00ED72C4"/>
    <w:rsid w:val="00ED7C71"/>
    <w:rsid w:val="00EE2C2C"/>
    <w:rsid w:val="00EF0D67"/>
    <w:rsid w:val="00EF4674"/>
    <w:rsid w:val="00EF6F22"/>
    <w:rsid w:val="00F02266"/>
    <w:rsid w:val="00F06D33"/>
    <w:rsid w:val="00F06D74"/>
    <w:rsid w:val="00F104DE"/>
    <w:rsid w:val="00F15012"/>
    <w:rsid w:val="00F17848"/>
    <w:rsid w:val="00F22CC1"/>
    <w:rsid w:val="00F24EE0"/>
    <w:rsid w:val="00F255C9"/>
    <w:rsid w:val="00F26513"/>
    <w:rsid w:val="00F3176B"/>
    <w:rsid w:val="00F34457"/>
    <w:rsid w:val="00F36BB2"/>
    <w:rsid w:val="00F42EDD"/>
    <w:rsid w:val="00F4474C"/>
    <w:rsid w:val="00F46E30"/>
    <w:rsid w:val="00F47BBA"/>
    <w:rsid w:val="00F514A8"/>
    <w:rsid w:val="00F54983"/>
    <w:rsid w:val="00F54A9C"/>
    <w:rsid w:val="00F55C89"/>
    <w:rsid w:val="00F55D1B"/>
    <w:rsid w:val="00F61D3C"/>
    <w:rsid w:val="00F64497"/>
    <w:rsid w:val="00F6580D"/>
    <w:rsid w:val="00F77C54"/>
    <w:rsid w:val="00F80774"/>
    <w:rsid w:val="00F83767"/>
    <w:rsid w:val="00F8485A"/>
    <w:rsid w:val="00F84C2A"/>
    <w:rsid w:val="00F85A58"/>
    <w:rsid w:val="00F85A95"/>
    <w:rsid w:val="00F92B4A"/>
    <w:rsid w:val="00F9398A"/>
    <w:rsid w:val="00F97014"/>
    <w:rsid w:val="00FA25B7"/>
    <w:rsid w:val="00FB0A78"/>
    <w:rsid w:val="00FB43AA"/>
    <w:rsid w:val="00FB6254"/>
    <w:rsid w:val="00FC2E1F"/>
    <w:rsid w:val="00FC681C"/>
    <w:rsid w:val="00FD0E02"/>
    <w:rsid w:val="00FD2161"/>
    <w:rsid w:val="00FD552E"/>
    <w:rsid w:val="00FD7ECD"/>
    <w:rsid w:val="00FE1572"/>
    <w:rsid w:val="00FE221D"/>
    <w:rsid w:val="00FE2B88"/>
    <w:rsid w:val="00FE310E"/>
    <w:rsid w:val="00FE4236"/>
    <w:rsid w:val="00FE4932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FF080C6"/>
  <w15:chartTrackingRefBased/>
  <w15:docId w15:val="{1050C319-64C7-4B68-A8A5-1E46D9E7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E4A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8F16A8"/>
    <w:pPr>
      <w:keepNext/>
      <w:numPr>
        <w:numId w:val="1"/>
      </w:numPr>
      <w:spacing w:before="240" w:after="60"/>
      <w:outlineLvl w:val="0"/>
    </w:pPr>
    <w:rPr>
      <w:rFonts w:ascii="Arial Gras" w:hAnsi="Arial Gras" w:cs="Arial"/>
      <w:b/>
      <w:bCs/>
      <w:cap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8F16A8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aliases w:val="style 2"/>
    <w:basedOn w:val="Normal"/>
    <w:next w:val="Retraitnormal"/>
    <w:link w:val="Titre3Car"/>
    <w:qFormat/>
    <w:rsid w:val="009E33D5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Retraitnormal"/>
    <w:link w:val="Titre4Car"/>
    <w:qFormat/>
    <w:rsid w:val="001F21CB"/>
    <w:pPr>
      <w:keepNext/>
      <w:numPr>
        <w:ilvl w:val="3"/>
        <w:numId w:val="4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F22CC1"/>
    <w:pPr>
      <w:tabs>
        <w:tab w:val="num" w:pos="1008"/>
      </w:tabs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sz w:val="22"/>
      <w:szCs w:val="20"/>
      <w:lang w:val="en-GB"/>
    </w:rPr>
  </w:style>
  <w:style w:type="paragraph" w:styleId="Titre6">
    <w:name w:val="heading 6"/>
    <w:basedOn w:val="Normal"/>
    <w:next w:val="Normal"/>
    <w:link w:val="Titre6Car"/>
    <w:qFormat/>
    <w:rsid w:val="00F22CC1"/>
    <w:pPr>
      <w:tabs>
        <w:tab w:val="num" w:pos="1152"/>
      </w:tabs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Times New Roman" w:hAnsi="Times New Roman"/>
      <w:i/>
      <w:sz w:val="22"/>
      <w:szCs w:val="20"/>
      <w:lang w:val="en-GB"/>
    </w:rPr>
  </w:style>
  <w:style w:type="paragraph" w:styleId="Titre7">
    <w:name w:val="heading 7"/>
    <w:basedOn w:val="Normal"/>
    <w:next w:val="Normal"/>
    <w:link w:val="Titre7Car"/>
    <w:qFormat/>
    <w:rsid w:val="00F22CC1"/>
    <w:pPr>
      <w:tabs>
        <w:tab w:val="num" w:pos="1296"/>
      </w:tabs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szCs w:val="20"/>
      <w:lang w:val="en-GB"/>
    </w:rPr>
  </w:style>
  <w:style w:type="paragraph" w:styleId="Titre8">
    <w:name w:val="heading 8"/>
    <w:basedOn w:val="Normal"/>
    <w:next w:val="Normal"/>
    <w:link w:val="Titre8Car"/>
    <w:qFormat/>
    <w:rsid w:val="00F22CC1"/>
    <w:pPr>
      <w:tabs>
        <w:tab w:val="num" w:pos="1440"/>
      </w:tabs>
      <w:overflowPunct w:val="0"/>
      <w:autoSpaceDE w:val="0"/>
      <w:autoSpaceDN w:val="0"/>
      <w:adjustRightInd w:val="0"/>
      <w:spacing w:before="240" w:after="60"/>
      <w:ind w:left="1440" w:hanging="1440"/>
      <w:jc w:val="both"/>
      <w:textAlignment w:val="baseline"/>
      <w:outlineLvl w:val="7"/>
    </w:pPr>
    <w:rPr>
      <w:i/>
      <w:szCs w:val="20"/>
      <w:lang w:val="en-GB"/>
    </w:rPr>
  </w:style>
  <w:style w:type="paragraph" w:styleId="Titre9">
    <w:name w:val="heading 9"/>
    <w:basedOn w:val="Normal"/>
    <w:next w:val="Normal"/>
    <w:link w:val="Titre9Car"/>
    <w:qFormat/>
    <w:rsid w:val="00BA7D54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b/>
      <w:i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semiHidden/>
    <w:rsid w:val="007776CF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525B96"/>
  </w:style>
  <w:style w:type="paragraph" w:customStyle="1" w:styleId="LogoCEA">
    <w:name w:val="Logo CEA"/>
    <w:basedOn w:val="Normal"/>
    <w:rsid w:val="004254ED"/>
    <w:pPr>
      <w:overflowPunct w:val="0"/>
      <w:autoSpaceDE w:val="0"/>
      <w:autoSpaceDN w:val="0"/>
      <w:adjustRightInd w:val="0"/>
      <w:textAlignment w:val="baseline"/>
    </w:pPr>
    <w:rPr>
      <w:rFonts w:ascii="New York" w:hAnsi="New York"/>
      <w:sz w:val="24"/>
      <w:szCs w:val="20"/>
      <w:lang w:val="en-GB" w:eastAsia="en-US"/>
    </w:rPr>
  </w:style>
  <w:style w:type="table" w:styleId="Grilledutableau">
    <w:name w:val="Table Grid"/>
    <w:basedOn w:val="TableauNormal"/>
    <w:rsid w:val="00425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re1-A-texte">
    <w:name w:val="Titre 1-A-texte"/>
    <w:basedOn w:val="Normal"/>
    <w:rsid w:val="009C1167"/>
    <w:pPr>
      <w:overflowPunct w:val="0"/>
      <w:autoSpaceDE w:val="0"/>
      <w:autoSpaceDN w:val="0"/>
      <w:adjustRightInd w:val="0"/>
      <w:textAlignment w:val="baseline"/>
    </w:pPr>
    <w:rPr>
      <w:sz w:val="22"/>
      <w:szCs w:val="20"/>
      <w:lang w:val="en-GB"/>
    </w:rPr>
  </w:style>
  <w:style w:type="paragraph" w:styleId="Retraitnormal">
    <w:name w:val="Normal Indent"/>
    <w:basedOn w:val="Normal"/>
    <w:rsid w:val="009E33D5"/>
    <w:pPr>
      <w:ind w:left="708"/>
    </w:pPr>
  </w:style>
  <w:style w:type="paragraph" w:styleId="Normalcentr">
    <w:name w:val="Block Text"/>
    <w:basedOn w:val="Normal"/>
    <w:rsid w:val="009C1167"/>
    <w:pPr>
      <w:tabs>
        <w:tab w:val="center" w:pos="9781"/>
      </w:tabs>
      <w:overflowPunct w:val="0"/>
      <w:autoSpaceDE w:val="0"/>
      <w:autoSpaceDN w:val="0"/>
      <w:adjustRightInd w:val="0"/>
      <w:spacing w:before="60"/>
      <w:ind w:left="1122" w:right="284" w:hanging="561"/>
      <w:textAlignment w:val="baseline"/>
    </w:pPr>
    <w:rPr>
      <w:color w:val="000000"/>
      <w:sz w:val="22"/>
      <w:szCs w:val="20"/>
      <w:lang w:val="en-GB"/>
    </w:rPr>
  </w:style>
  <w:style w:type="paragraph" w:customStyle="1" w:styleId="Objet">
    <w:name w:val="Objet"/>
    <w:basedOn w:val="Pieddepage"/>
    <w:rsid w:val="002C4DC5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ind w:left="340" w:right="57"/>
      <w:textAlignment w:val="baseline"/>
    </w:pPr>
    <w:rPr>
      <w:rFonts w:ascii="Arial Narrow" w:hAnsi="Arial Narrow"/>
      <w:color w:val="000000"/>
      <w:sz w:val="24"/>
      <w:szCs w:val="20"/>
    </w:rPr>
  </w:style>
  <w:style w:type="paragraph" w:styleId="Corpsdetexte">
    <w:name w:val="Body Text"/>
    <w:basedOn w:val="Normal"/>
    <w:link w:val="CorpsdetexteCar"/>
    <w:rsid w:val="00D15CC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0"/>
      <w:u w:val="single"/>
      <w:lang w:val="en-GB"/>
    </w:rPr>
  </w:style>
  <w:style w:type="paragraph" w:styleId="NormalWeb">
    <w:name w:val="Normal (Web)"/>
    <w:basedOn w:val="Normal"/>
    <w:rsid w:val="00214CA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aragrapheCar">
    <w:name w:val="Paragraphe Car"/>
    <w:basedOn w:val="Normal"/>
    <w:rsid w:val="00214CA0"/>
    <w:pPr>
      <w:widowControl w:val="0"/>
      <w:overflowPunct w:val="0"/>
      <w:autoSpaceDE w:val="0"/>
      <w:autoSpaceDN w:val="0"/>
      <w:adjustRightInd w:val="0"/>
      <w:spacing w:before="60" w:after="60"/>
      <w:ind w:left="142" w:right="284"/>
      <w:jc w:val="both"/>
      <w:textAlignment w:val="baseline"/>
    </w:pPr>
    <w:rPr>
      <w:sz w:val="18"/>
      <w:szCs w:val="20"/>
    </w:rPr>
  </w:style>
  <w:style w:type="paragraph" w:customStyle="1" w:styleId="TestX">
    <w:name w:val="TestX"/>
    <w:basedOn w:val="Normal"/>
    <w:rsid w:val="00F22CC1"/>
    <w:pPr>
      <w:tabs>
        <w:tab w:val="num" w:pos="1209"/>
      </w:tabs>
      <w:spacing w:before="60" w:after="60"/>
      <w:ind w:left="1209" w:hanging="360"/>
    </w:pPr>
    <w:rPr>
      <w:lang w:val="en-GB" w:eastAsia="en-US"/>
    </w:rPr>
  </w:style>
  <w:style w:type="character" w:styleId="Appelnotedebasdep">
    <w:name w:val="footnote reference"/>
    <w:semiHidden/>
    <w:rsid w:val="00F80774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F80774"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Cs w:val="20"/>
      <w:lang w:val="en-GB"/>
    </w:rPr>
  </w:style>
  <w:style w:type="character" w:styleId="Marquedecommentaire">
    <w:name w:val="annotation reference"/>
    <w:semiHidden/>
    <w:rsid w:val="00BA7D54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D54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  <w:lang w:eastAsia="en-US"/>
    </w:rPr>
  </w:style>
  <w:style w:type="paragraph" w:customStyle="1" w:styleId="TitreObjet">
    <w:name w:val="Titre &quot;Objet&quot;"/>
    <w:basedOn w:val="Normal"/>
    <w:rsid w:val="00BA7D54"/>
    <w:pPr>
      <w:overflowPunct w:val="0"/>
      <w:autoSpaceDE w:val="0"/>
      <w:autoSpaceDN w:val="0"/>
      <w:adjustRightInd w:val="0"/>
      <w:spacing w:before="40" w:after="40"/>
      <w:ind w:left="57"/>
      <w:textAlignment w:val="baseline"/>
    </w:pPr>
    <w:rPr>
      <w:rFonts w:ascii="Arial Narrow" w:hAnsi="Arial Narrow"/>
      <w:color w:val="000000"/>
      <w:szCs w:val="20"/>
    </w:rPr>
  </w:style>
  <w:style w:type="character" w:styleId="Lienhypertexte">
    <w:name w:val="Hyperlink"/>
    <w:rsid w:val="00BA7D54"/>
    <w:rPr>
      <w:color w:val="0000FF"/>
      <w:u w:val="single"/>
    </w:rPr>
  </w:style>
  <w:style w:type="character" w:styleId="Lienhypertextesuivivisit">
    <w:name w:val="FollowedHyperlink"/>
    <w:rsid w:val="00BA7D54"/>
    <w:rPr>
      <w:color w:val="800080"/>
      <w:u w:val="single"/>
    </w:rPr>
  </w:style>
  <w:style w:type="paragraph" w:customStyle="1" w:styleId="TitreFormulaire">
    <w:name w:val="Titre Formulaire"/>
    <w:basedOn w:val="Normal"/>
    <w:rsid w:val="00BA7D54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New York" w:hAnsi="New York"/>
      <w:b/>
      <w:caps/>
      <w:color w:val="FFFFFF"/>
      <w:spacing w:val="60"/>
      <w:szCs w:val="20"/>
      <w:lang w:val="en-GB" w:eastAsia="en-US"/>
    </w:rPr>
  </w:style>
  <w:style w:type="paragraph" w:customStyle="1" w:styleId="Nomdelaprocdure">
    <w:name w:val="Nom de la procédure"/>
    <w:basedOn w:val="TitreFormulaire"/>
    <w:rsid w:val="00BA7D54"/>
    <w:pPr>
      <w:spacing w:before="80" w:after="80"/>
    </w:pPr>
    <w:rPr>
      <w:rFonts w:ascii="Arial Narrow" w:hAnsi="Arial Narrow"/>
      <w:color w:val="0000FF"/>
      <w:spacing w:val="0"/>
      <w:sz w:val="28"/>
    </w:rPr>
  </w:style>
  <w:style w:type="paragraph" w:styleId="TM1">
    <w:name w:val="toc 1"/>
    <w:basedOn w:val="Normal"/>
    <w:next w:val="Normal"/>
    <w:autoRedefine/>
    <w:semiHidden/>
    <w:rsid w:val="00A45816"/>
    <w:pPr>
      <w:tabs>
        <w:tab w:val="left" w:pos="400"/>
        <w:tab w:val="right" w:pos="8494"/>
      </w:tabs>
      <w:spacing w:before="120" w:after="120"/>
      <w:ind w:hanging="181"/>
    </w:pPr>
    <w:rPr>
      <w:rFonts w:cs="Arial"/>
      <w:b/>
      <w:bCs/>
      <w:caps/>
      <w:noProof/>
      <w:szCs w:val="20"/>
    </w:rPr>
  </w:style>
  <w:style w:type="paragraph" w:styleId="TM2">
    <w:name w:val="toc 2"/>
    <w:basedOn w:val="Normal"/>
    <w:next w:val="Normal"/>
    <w:autoRedefine/>
    <w:semiHidden/>
    <w:rsid w:val="0058424A"/>
    <w:pPr>
      <w:tabs>
        <w:tab w:val="left" w:pos="600"/>
        <w:tab w:val="right" w:pos="8494"/>
      </w:tabs>
      <w:spacing w:before="60"/>
    </w:pPr>
    <w:rPr>
      <w:rFonts w:ascii="Times New Roman" w:hAnsi="Times New Roman"/>
      <w:b/>
      <w:bCs/>
      <w:szCs w:val="20"/>
    </w:rPr>
  </w:style>
  <w:style w:type="paragraph" w:styleId="TM3">
    <w:name w:val="toc 3"/>
    <w:basedOn w:val="Normal"/>
    <w:next w:val="Normal"/>
    <w:autoRedefine/>
    <w:semiHidden/>
    <w:rsid w:val="0058424A"/>
    <w:pPr>
      <w:tabs>
        <w:tab w:val="left" w:pos="1000"/>
        <w:tab w:val="right" w:pos="8494"/>
      </w:tabs>
      <w:ind w:left="198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link w:val="Retraitcorpsdetexte2Car"/>
    <w:rsid w:val="00BA7D54"/>
    <w:pPr>
      <w:shd w:val="clear" w:color="auto" w:fill="000000"/>
      <w:overflowPunct w:val="0"/>
      <w:autoSpaceDE w:val="0"/>
      <w:autoSpaceDN w:val="0"/>
      <w:adjustRightInd w:val="0"/>
      <w:ind w:left="1120" w:hanging="560"/>
      <w:textAlignment w:val="baseline"/>
    </w:pPr>
    <w:rPr>
      <w:rFonts w:ascii="Times" w:hAnsi="Times"/>
      <w:color w:val="FFFFFF"/>
      <w:sz w:val="24"/>
      <w:szCs w:val="20"/>
      <w:lang w:val="en-GB"/>
    </w:rPr>
  </w:style>
  <w:style w:type="paragraph" w:styleId="Corpsdetexte3">
    <w:name w:val="Body Text 3"/>
    <w:basedOn w:val="Normal"/>
    <w:link w:val="Corpsdetexte3Car"/>
    <w:rsid w:val="00BA7D54"/>
    <w:pPr>
      <w:overflowPunct w:val="0"/>
      <w:autoSpaceDE w:val="0"/>
      <w:autoSpaceDN w:val="0"/>
      <w:adjustRightInd w:val="0"/>
      <w:jc w:val="both"/>
      <w:textAlignment w:val="baseline"/>
    </w:pPr>
    <w:rPr>
      <w:rFonts w:ascii="Futura" w:hAnsi="Futura"/>
      <w:color w:val="333333"/>
      <w:sz w:val="22"/>
      <w:szCs w:val="20"/>
      <w:lang w:val="en-GB"/>
    </w:rPr>
  </w:style>
  <w:style w:type="paragraph" w:styleId="Retraitcorpsdetexte3">
    <w:name w:val="Body Text Indent 3"/>
    <w:basedOn w:val="Normal"/>
    <w:link w:val="Retraitcorpsdetexte3Car"/>
    <w:rsid w:val="00BA7D54"/>
    <w:pPr>
      <w:overflowPunct w:val="0"/>
      <w:autoSpaceDE w:val="0"/>
      <w:autoSpaceDN w:val="0"/>
      <w:adjustRightInd w:val="0"/>
      <w:ind w:left="709"/>
      <w:textAlignment w:val="baseline"/>
    </w:pPr>
    <w:rPr>
      <w:rFonts w:ascii="Times" w:hAnsi="Times"/>
      <w:sz w:val="24"/>
      <w:szCs w:val="20"/>
      <w:lang w:val="en-GB"/>
    </w:rPr>
  </w:style>
  <w:style w:type="paragraph" w:styleId="Retraitcorpsdetexte">
    <w:name w:val="Body Text Indent"/>
    <w:basedOn w:val="Normal"/>
    <w:link w:val="RetraitcorpsdetexteCar"/>
    <w:rsid w:val="00BA7D54"/>
    <w:pPr>
      <w:overflowPunct w:val="0"/>
      <w:autoSpaceDE w:val="0"/>
      <w:autoSpaceDN w:val="0"/>
      <w:adjustRightInd w:val="0"/>
      <w:ind w:left="708"/>
      <w:jc w:val="both"/>
      <w:textAlignment w:val="baseline"/>
    </w:pPr>
    <w:rPr>
      <w:rFonts w:ascii="Times New Roman" w:hAnsi="Times New Roman"/>
      <w:sz w:val="24"/>
      <w:szCs w:val="20"/>
      <w:lang w:val="en-GB"/>
    </w:rPr>
  </w:style>
  <w:style w:type="paragraph" w:styleId="TM4">
    <w:name w:val="toc 4"/>
    <w:basedOn w:val="Normal"/>
    <w:next w:val="Normal"/>
    <w:autoRedefine/>
    <w:semiHidden/>
    <w:rsid w:val="00BA7D54"/>
    <w:pPr>
      <w:ind w:left="400"/>
    </w:pPr>
    <w:rPr>
      <w:rFonts w:ascii="Times New Roman" w:hAnsi="Times New Roman"/>
      <w:szCs w:val="20"/>
    </w:rPr>
  </w:style>
  <w:style w:type="paragraph" w:styleId="TM5">
    <w:name w:val="toc 5"/>
    <w:basedOn w:val="Normal"/>
    <w:next w:val="Normal"/>
    <w:autoRedefine/>
    <w:semiHidden/>
    <w:rsid w:val="00BA7D54"/>
    <w:pPr>
      <w:ind w:left="600"/>
    </w:pPr>
    <w:rPr>
      <w:rFonts w:ascii="Times New Roman" w:hAnsi="Times New Roman"/>
      <w:szCs w:val="20"/>
    </w:rPr>
  </w:style>
  <w:style w:type="paragraph" w:styleId="TM6">
    <w:name w:val="toc 6"/>
    <w:basedOn w:val="Normal"/>
    <w:next w:val="Normal"/>
    <w:autoRedefine/>
    <w:semiHidden/>
    <w:rsid w:val="00BA7D54"/>
    <w:pPr>
      <w:ind w:left="800"/>
    </w:pPr>
    <w:rPr>
      <w:rFonts w:ascii="Times New Roman" w:hAnsi="Times New Roman"/>
      <w:szCs w:val="20"/>
    </w:rPr>
  </w:style>
  <w:style w:type="paragraph" w:styleId="TM7">
    <w:name w:val="toc 7"/>
    <w:basedOn w:val="Normal"/>
    <w:next w:val="Normal"/>
    <w:autoRedefine/>
    <w:semiHidden/>
    <w:rsid w:val="00BA7D54"/>
    <w:pPr>
      <w:ind w:left="1000"/>
    </w:pPr>
    <w:rPr>
      <w:rFonts w:ascii="Times New Roman" w:hAnsi="Times New Roman"/>
      <w:szCs w:val="20"/>
    </w:rPr>
  </w:style>
  <w:style w:type="paragraph" w:styleId="TM8">
    <w:name w:val="toc 8"/>
    <w:basedOn w:val="Normal"/>
    <w:next w:val="Normal"/>
    <w:autoRedefine/>
    <w:semiHidden/>
    <w:rsid w:val="00BA7D54"/>
    <w:pPr>
      <w:ind w:left="1200"/>
    </w:pPr>
    <w:rPr>
      <w:rFonts w:ascii="Times New Roman" w:hAnsi="Times New Roman"/>
      <w:szCs w:val="20"/>
    </w:rPr>
  </w:style>
  <w:style w:type="paragraph" w:styleId="TM9">
    <w:name w:val="toc 9"/>
    <w:basedOn w:val="Normal"/>
    <w:next w:val="Normal"/>
    <w:autoRedefine/>
    <w:semiHidden/>
    <w:rsid w:val="00BA7D54"/>
    <w:pPr>
      <w:ind w:left="1400"/>
    </w:pPr>
    <w:rPr>
      <w:rFonts w:ascii="Times New Roman" w:hAnsi="Times New Roman"/>
      <w:szCs w:val="20"/>
    </w:rPr>
  </w:style>
  <w:style w:type="paragraph" w:customStyle="1" w:styleId="Titre2-C-toile">
    <w:name w:val="Titre 2-C-étoile"/>
    <w:basedOn w:val="Titre2-B-tiret"/>
    <w:rsid w:val="00BA7D54"/>
    <w:pPr>
      <w:ind w:left="1560"/>
    </w:pPr>
  </w:style>
  <w:style w:type="paragraph" w:customStyle="1" w:styleId="Titre2-B-tiret">
    <w:name w:val="Titre 2-B-tiret"/>
    <w:basedOn w:val="Titre2-A-texte"/>
    <w:rsid w:val="00BA7D54"/>
    <w:pPr>
      <w:ind w:left="1276" w:hanging="283"/>
    </w:pPr>
  </w:style>
  <w:style w:type="paragraph" w:customStyle="1" w:styleId="Titre2-A-texte">
    <w:name w:val="Titre 2-A-texte"/>
    <w:basedOn w:val="Normal"/>
    <w:rsid w:val="00BA7D54"/>
    <w:pPr>
      <w:overflowPunct w:val="0"/>
      <w:autoSpaceDE w:val="0"/>
      <w:autoSpaceDN w:val="0"/>
      <w:adjustRightInd w:val="0"/>
      <w:ind w:left="993"/>
      <w:textAlignment w:val="baseline"/>
    </w:pPr>
    <w:rPr>
      <w:sz w:val="22"/>
      <w:szCs w:val="20"/>
    </w:rPr>
  </w:style>
  <w:style w:type="paragraph" w:customStyle="1" w:styleId="00-titre">
    <w:name w:val="00-titre"/>
    <w:basedOn w:val="Normal"/>
    <w:rsid w:val="00BA7D54"/>
    <w:pPr>
      <w:shd w:val="pct10" w:color="auto" w:fill="auto"/>
      <w:tabs>
        <w:tab w:val="left" w:pos="284"/>
      </w:tabs>
      <w:overflowPunct w:val="0"/>
      <w:autoSpaceDE w:val="0"/>
      <w:autoSpaceDN w:val="0"/>
      <w:adjustRightInd w:val="0"/>
      <w:spacing w:after="100"/>
      <w:textAlignment w:val="baseline"/>
    </w:pPr>
    <w:rPr>
      <w:b/>
      <w:caps/>
      <w:sz w:val="24"/>
      <w:szCs w:val="20"/>
    </w:rPr>
  </w:style>
  <w:style w:type="paragraph" w:customStyle="1" w:styleId="Titre1-D-petitpoint">
    <w:name w:val="Titre 1-D-petit point"/>
    <w:basedOn w:val="Titre1-C-toile"/>
    <w:rsid w:val="00BA7D54"/>
    <w:pPr>
      <w:ind w:left="851"/>
    </w:pPr>
  </w:style>
  <w:style w:type="paragraph" w:customStyle="1" w:styleId="Titre1-C-toile">
    <w:name w:val="Titre 1-C-étoile"/>
    <w:basedOn w:val="Titre1-B-tiret"/>
    <w:rsid w:val="00BA7D54"/>
    <w:pPr>
      <w:ind w:left="567"/>
    </w:pPr>
  </w:style>
  <w:style w:type="paragraph" w:customStyle="1" w:styleId="Titre1-B-tiret">
    <w:name w:val="Titre 1-B-tiret"/>
    <w:basedOn w:val="Titre1-A-texte"/>
    <w:rsid w:val="00BA7D54"/>
    <w:pPr>
      <w:ind w:left="283" w:hanging="283"/>
    </w:pPr>
    <w:rPr>
      <w:lang w:val="fr-FR"/>
    </w:rPr>
  </w:style>
  <w:style w:type="character" w:styleId="lev">
    <w:name w:val="Strong"/>
    <w:qFormat/>
    <w:rsid w:val="00BA7D54"/>
    <w:rPr>
      <w:b/>
      <w:bCs/>
    </w:rPr>
  </w:style>
  <w:style w:type="paragraph" w:styleId="Corpsdetexte2">
    <w:name w:val="Body Text 2"/>
    <w:basedOn w:val="Normal"/>
    <w:link w:val="Corpsdetexte2Car"/>
    <w:rsid w:val="00BA7D54"/>
    <w:pPr>
      <w:spacing w:after="120" w:line="480" w:lineRule="auto"/>
    </w:pPr>
  </w:style>
  <w:style w:type="paragraph" w:customStyle="1" w:styleId="DefaultText">
    <w:name w:val="Default Text"/>
    <w:basedOn w:val="Normal"/>
    <w:autoRedefine/>
    <w:rsid w:val="00BA7D54"/>
    <w:pPr>
      <w:jc w:val="center"/>
    </w:pPr>
    <w:rPr>
      <w:rFonts w:eastAsia="Arial Unicode MS"/>
      <w:b/>
      <w:i/>
      <w:iCs/>
      <w:lang w:eastAsia="en-US"/>
    </w:rPr>
  </w:style>
  <w:style w:type="paragraph" w:customStyle="1" w:styleId="Technical4">
    <w:name w:val="Technical 4"/>
    <w:rsid w:val="00BA7D54"/>
    <w:pPr>
      <w:tabs>
        <w:tab w:val="left" w:pos="-720"/>
        <w:tab w:val="left" w:pos="0"/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</w:pPr>
    <w:rPr>
      <w:rFonts w:ascii="Arial" w:hAnsi="Arial"/>
      <w:b/>
      <w:spacing w:val="-2"/>
      <w:lang w:val="en-US" w:eastAsia="en-US"/>
    </w:rPr>
  </w:style>
  <w:style w:type="paragraph" w:styleId="Lgende">
    <w:name w:val="caption"/>
    <w:basedOn w:val="Normal"/>
    <w:next w:val="Normal"/>
    <w:qFormat/>
    <w:rsid w:val="00BA7D54"/>
    <w:pPr>
      <w:tabs>
        <w:tab w:val="num" w:pos="926"/>
      </w:tabs>
      <w:spacing w:before="120" w:after="120"/>
    </w:pPr>
    <w:rPr>
      <w:b/>
      <w:bCs/>
      <w:szCs w:val="20"/>
      <w:lang w:val="en-GB" w:eastAsia="en-US"/>
    </w:rPr>
  </w:style>
  <w:style w:type="paragraph" w:styleId="Notedefin">
    <w:name w:val="endnote text"/>
    <w:basedOn w:val="Normal"/>
    <w:link w:val="NotedefinCar"/>
    <w:semiHidden/>
    <w:rsid w:val="008919C5"/>
    <w:rPr>
      <w:szCs w:val="20"/>
    </w:rPr>
  </w:style>
  <w:style w:type="character" w:styleId="Appeldenotedefin">
    <w:name w:val="endnote reference"/>
    <w:semiHidden/>
    <w:rsid w:val="008919C5"/>
    <w:rPr>
      <w:vertAlign w:val="superscript"/>
    </w:rPr>
  </w:style>
  <w:style w:type="paragraph" w:customStyle="1" w:styleId="Liste2">
    <w:name w:val="Liste2"/>
    <w:basedOn w:val="Normal"/>
    <w:rsid w:val="00283071"/>
    <w:pPr>
      <w:numPr>
        <w:numId w:val="36"/>
      </w:numPr>
      <w:tabs>
        <w:tab w:val="left" w:pos="720"/>
        <w:tab w:val="right" w:pos="8505"/>
      </w:tabs>
      <w:spacing w:before="120" w:after="120"/>
      <w:ind w:left="714" w:hanging="357"/>
    </w:pPr>
  </w:style>
  <w:style w:type="paragraph" w:customStyle="1" w:styleId="paragraphe">
    <w:name w:val="paragraphe"/>
    <w:basedOn w:val="Normal"/>
    <w:rsid w:val="00D75120"/>
    <w:pPr>
      <w:spacing w:before="120" w:after="120"/>
      <w:ind w:left="425"/>
      <w:jc w:val="both"/>
    </w:pPr>
    <w:rPr>
      <w:rFonts w:cs="Arial"/>
      <w:sz w:val="22"/>
    </w:rPr>
  </w:style>
  <w:style w:type="paragraph" w:customStyle="1" w:styleId="Liste2sousliste">
    <w:name w:val="Liste2 sous liste"/>
    <w:basedOn w:val="Liste2"/>
    <w:rsid w:val="000D64D4"/>
    <w:pPr>
      <w:numPr>
        <w:numId w:val="37"/>
      </w:numPr>
      <w:tabs>
        <w:tab w:val="clear" w:pos="2413"/>
        <w:tab w:val="left" w:pos="720"/>
        <w:tab w:val="num" w:pos="1620"/>
      </w:tabs>
      <w:spacing w:before="0"/>
      <w:ind w:left="1616" w:hanging="357"/>
    </w:pPr>
    <w:rPr>
      <w:sz w:val="22"/>
      <w:szCs w:val="22"/>
    </w:rPr>
  </w:style>
  <w:style w:type="paragraph" w:customStyle="1" w:styleId="TexteLogo">
    <w:name w:val="TexteLogo"/>
    <w:basedOn w:val="Normal"/>
    <w:rsid w:val="008D15CD"/>
    <w:rPr>
      <w:rFonts w:cs="Arial"/>
      <w:color w:val="0067A1"/>
      <w:sz w:val="16"/>
      <w:szCs w:val="16"/>
    </w:rPr>
  </w:style>
  <w:style w:type="paragraph" w:customStyle="1" w:styleId="Pieddepage-Unit">
    <w:name w:val="Pied de page - Unité"/>
    <w:basedOn w:val="Pieddepage"/>
    <w:qFormat/>
    <w:rsid w:val="00340EA6"/>
    <w:pPr>
      <w:jc w:val="both"/>
    </w:pPr>
    <w:rPr>
      <w:color w:val="006937"/>
      <w:sz w:val="15"/>
    </w:rPr>
  </w:style>
  <w:style w:type="character" w:customStyle="1" w:styleId="PieddepageCar">
    <w:name w:val="Pied de page Car"/>
    <w:basedOn w:val="Policepardfaut"/>
    <w:link w:val="Pieddepage"/>
    <w:uiPriority w:val="99"/>
    <w:rsid w:val="007674D0"/>
    <w:rPr>
      <w:rFonts w:ascii="Arial" w:hAnsi="Arial"/>
      <w:szCs w:val="24"/>
    </w:rPr>
  </w:style>
  <w:style w:type="paragraph" w:customStyle="1" w:styleId="Mentionslgales">
    <w:name w:val="Mentions légales"/>
    <w:basedOn w:val="Normal"/>
    <w:qFormat/>
    <w:rsid w:val="007674D0"/>
    <w:pPr>
      <w:spacing w:line="324" w:lineRule="auto"/>
      <w:ind w:left="-113" w:right="-108"/>
    </w:pPr>
    <w:rPr>
      <w:rFonts w:eastAsia="Calibri"/>
      <w:color w:val="7F7F7F"/>
      <w:sz w:val="15"/>
      <w:szCs w:val="15"/>
      <w:lang w:eastAsia="en-US"/>
    </w:rPr>
  </w:style>
  <w:style w:type="character" w:customStyle="1" w:styleId="Titre1Car">
    <w:name w:val="Titre 1 Car"/>
    <w:basedOn w:val="Policepardfaut"/>
    <w:link w:val="Titre1"/>
    <w:rsid w:val="00DB3A8B"/>
    <w:rPr>
      <w:rFonts w:ascii="Arial Gras" w:hAnsi="Arial Gras" w:cs="Arial"/>
      <w:b/>
      <w:bCs/>
      <w:cap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rsid w:val="00DB3A8B"/>
    <w:rPr>
      <w:rFonts w:ascii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aliases w:val="style 2 Car"/>
    <w:basedOn w:val="Policepardfaut"/>
    <w:link w:val="Titre3"/>
    <w:rsid w:val="00DB3A8B"/>
    <w:rPr>
      <w:rFonts w:ascii="Arial" w:hAnsi="Arial" w:cs="Arial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rsid w:val="00DB3A8B"/>
    <w:rPr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rsid w:val="00DB3A8B"/>
    <w:rPr>
      <w:rFonts w:ascii="Arial" w:hAnsi="Arial"/>
      <w:sz w:val="22"/>
      <w:lang w:val="en-GB"/>
    </w:rPr>
  </w:style>
  <w:style w:type="character" w:customStyle="1" w:styleId="Titre6Car">
    <w:name w:val="Titre 6 Car"/>
    <w:basedOn w:val="Policepardfaut"/>
    <w:link w:val="Titre6"/>
    <w:rsid w:val="00DB3A8B"/>
    <w:rPr>
      <w:i/>
      <w:sz w:val="22"/>
      <w:lang w:val="en-GB"/>
    </w:rPr>
  </w:style>
  <w:style w:type="character" w:customStyle="1" w:styleId="Titre7Car">
    <w:name w:val="Titre 7 Car"/>
    <w:basedOn w:val="Policepardfaut"/>
    <w:link w:val="Titre7"/>
    <w:rsid w:val="00DB3A8B"/>
    <w:rPr>
      <w:rFonts w:ascii="Arial" w:hAnsi="Arial"/>
      <w:lang w:val="en-GB"/>
    </w:rPr>
  </w:style>
  <w:style w:type="character" w:customStyle="1" w:styleId="Titre8Car">
    <w:name w:val="Titre 8 Car"/>
    <w:basedOn w:val="Policepardfaut"/>
    <w:link w:val="Titre8"/>
    <w:rsid w:val="00DB3A8B"/>
    <w:rPr>
      <w:rFonts w:ascii="Arial" w:hAnsi="Arial"/>
      <w:i/>
      <w:lang w:val="en-GB"/>
    </w:rPr>
  </w:style>
  <w:style w:type="character" w:customStyle="1" w:styleId="Titre9Car">
    <w:name w:val="Titre 9 Car"/>
    <w:basedOn w:val="Policepardfaut"/>
    <w:link w:val="Titre9"/>
    <w:rsid w:val="00DB3A8B"/>
    <w:rPr>
      <w:rFonts w:ascii="Arial" w:hAnsi="Arial"/>
      <w:b/>
      <w:i/>
      <w:sz w:val="18"/>
    </w:rPr>
  </w:style>
  <w:style w:type="character" w:customStyle="1" w:styleId="En-tteCar">
    <w:name w:val="En-tête Car"/>
    <w:basedOn w:val="Policepardfaut"/>
    <w:link w:val="En-tte"/>
    <w:rsid w:val="00DB3A8B"/>
    <w:rPr>
      <w:rFonts w:ascii="Arial" w:hAnsi="Arial"/>
      <w:szCs w:val="24"/>
    </w:rPr>
  </w:style>
  <w:style w:type="character" w:customStyle="1" w:styleId="TextedebullesCar">
    <w:name w:val="Texte de bulles Car"/>
    <w:basedOn w:val="Policepardfaut"/>
    <w:link w:val="Textedebulles"/>
    <w:semiHidden/>
    <w:rsid w:val="00DB3A8B"/>
    <w:rPr>
      <w:rFonts w:ascii="Tahoma" w:hAnsi="Tahoma" w:cs="Tahoma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rsid w:val="00DB3A8B"/>
    <w:rPr>
      <w:sz w:val="24"/>
      <w:u w:val="single"/>
      <w:lang w:val="en-GB"/>
    </w:rPr>
  </w:style>
  <w:style w:type="character" w:customStyle="1" w:styleId="NotedebasdepageCar">
    <w:name w:val="Note de bas de page Car"/>
    <w:basedOn w:val="Policepardfaut"/>
    <w:link w:val="Notedebasdepage"/>
    <w:semiHidden/>
    <w:rsid w:val="00DB3A8B"/>
    <w:rPr>
      <w:rFonts w:ascii="Times" w:hAnsi="Times"/>
      <w:lang w:val="en-GB"/>
    </w:rPr>
  </w:style>
  <w:style w:type="character" w:customStyle="1" w:styleId="CommentaireCar">
    <w:name w:val="Commentaire Car"/>
    <w:basedOn w:val="Policepardfaut"/>
    <w:link w:val="Commentaire"/>
    <w:semiHidden/>
    <w:rsid w:val="00DB3A8B"/>
    <w:rPr>
      <w:lang w:eastAsia="en-US"/>
    </w:rPr>
  </w:style>
  <w:style w:type="character" w:customStyle="1" w:styleId="Retraitcorpsdetexte2Car">
    <w:name w:val="Retrait corps de texte 2 Car"/>
    <w:basedOn w:val="Policepardfaut"/>
    <w:link w:val="Retraitcorpsdetexte2"/>
    <w:rsid w:val="00DB3A8B"/>
    <w:rPr>
      <w:rFonts w:ascii="Times" w:hAnsi="Times"/>
      <w:color w:val="FFFFFF"/>
      <w:sz w:val="24"/>
      <w:shd w:val="clear" w:color="auto" w:fill="000000"/>
      <w:lang w:val="en-GB"/>
    </w:rPr>
  </w:style>
  <w:style w:type="character" w:customStyle="1" w:styleId="Corpsdetexte3Car">
    <w:name w:val="Corps de texte 3 Car"/>
    <w:basedOn w:val="Policepardfaut"/>
    <w:link w:val="Corpsdetexte3"/>
    <w:rsid w:val="00DB3A8B"/>
    <w:rPr>
      <w:rFonts w:ascii="Futura" w:hAnsi="Futura"/>
      <w:color w:val="333333"/>
      <w:sz w:val="22"/>
      <w:lang w:val="en-GB"/>
    </w:rPr>
  </w:style>
  <w:style w:type="character" w:customStyle="1" w:styleId="Retraitcorpsdetexte3Car">
    <w:name w:val="Retrait corps de texte 3 Car"/>
    <w:basedOn w:val="Policepardfaut"/>
    <w:link w:val="Retraitcorpsdetexte3"/>
    <w:rsid w:val="00DB3A8B"/>
    <w:rPr>
      <w:rFonts w:ascii="Times" w:hAnsi="Times"/>
      <w:sz w:val="24"/>
      <w:lang w:val="en-GB"/>
    </w:rPr>
  </w:style>
  <w:style w:type="character" w:customStyle="1" w:styleId="RetraitcorpsdetexteCar">
    <w:name w:val="Retrait corps de texte Car"/>
    <w:basedOn w:val="Policepardfaut"/>
    <w:link w:val="Retraitcorpsdetexte"/>
    <w:rsid w:val="00DB3A8B"/>
    <w:rPr>
      <w:sz w:val="24"/>
      <w:lang w:val="en-GB"/>
    </w:rPr>
  </w:style>
  <w:style w:type="character" w:customStyle="1" w:styleId="Corpsdetexte2Car">
    <w:name w:val="Corps de texte 2 Car"/>
    <w:basedOn w:val="Policepardfaut"/>
    <w:link w:val="Corpsdetexte2"/>
    <w:rsid w:val="00DB3A8B"/>
    <w:rPr>
      <w:rFonts w:ascii="Arial" w:hAnsi="Arial"/>
      <w:szCs w:val="24"/>
    </w:rPr>
  </w:style>
  <w:style w:type="character" w:customStyle="1" w:styleId="NotedefinCar">
    <w:name w:val="Note de fin Car"/>
    <w:basedOn w:val="Policepardfaut"/>
    <w:link w:val="Notedefin"/>
    <w:semiHidden/>
    <w:rsid w:val="00DB3A8B"/>
    <w:rPr>
      <w:rFonts w:ascii="Arial" w:hAnsi="Arial"/>
    </w:rPr>
  </w:style>
  <w:style w:type="paragraph" w:styleId="PrformatHTML">
    <w:name w:val="HTML Preformatted"/>
    <w:basedOn w:val="Normal"/>
    <w:link w:val="PrformatHTMLCar"/>
    <w:uiPriority w:val="99"/>
    <w:unhideWhenUsed/>
    <w:rsid w:val="00B879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B8799C"/>
    <w:rPr>
      <w:rFonts w:ascii="Courier New" w:hAnsi="Courier New" w:cs="Courier New"/>
    </w:rPr>
  </w:style>
  <w:style w:type="character" w:customStyle="1" w:styleId="y2iqfc">
    <w:name w:val="y2iqfc"/>
    <w:basedOn w:val="Policepardfaut"/>
    <w:rsid w:val="00B87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6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katmandou\share\400-Infos_communes\400.415-Qualit&#233;_DCOS\01-R&#233;f&#233;rentiel%20SMQ\05-Formulaires\Achat%20-%20Travaux\Annexe%20A%20Cahier%20des%20Charges%20&#233;quipement%20DCOS.dotx" TargetMode="External"/></Relationships>
</file>

<file path=word/theme/theme1.xml><?xml version="1.0" encoding="utf-8"?>
<a:theme xmlns:a="http://schemas.openxmlformats.org/drawingml/2006/main" name="Thème Office">
  <a:themeElements>
    <a:clrScheme name="CEA_NEW_2023">
      <a:dk1>
        <a:srgbClr val="262626"/>
      </a:dk1>
      <a:lt1>
        <a:sysClr val="window" lastClr="FFFFFF"/>
      </a:lt1>
      <a:dk2>
        <a:srgbClr val="E50019"/>
      </a:dk2>
      <a:lt2>
        <a:srgbClr val="FFFFFF"/>
      </a:lt2>
      <a:accent1>
        <a:srgbClr val="3E4A83"/>
      </a:accent1>
      <a:accent2>
        <a:srgbClr val="7E9CBB"/>
      </a:accent2>
      <a:accent3>
        <a:srgbClr val="FFCD31"/>
      </a:accent3>
      <a:accent4>
        <a:srgbClr val="DA837B"/>
      </a:accent4>
      <a:accent5>
        <a:srgbClr val="0093A7"/>
      </a:accent5>
      <a:accent6>
        <a:srgbClr val="BD987A"/>
      </a:accent6>
      <a:hlink>
        <a:srgbClr val="E50019"/>
      </a:hlink>
      <a:folHlink>
        <a:srgbClr val="E5001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39427-ECEF-4B23-A987-EAF7F85B1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A Cahier des Charges équipement DCOS.dotx</Template>
  <TotalTime>5</TotalTime>
  <Pages>10</Pages>
  <Words>1083</Words>
  <Characters>5962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FOR-PF-004 Formulaire Annexe A au Cahier des Charges Equipements</vt:lpstr>
    </vt:vector>
  </TitlesOfParts>
  <Company>CEA-Grenoble</Company>
  <LinksUpToDate>false</LinksUpToDate>
  <CharactersWithSpaces>7031</CharactersWithSpaces>
  <SharedDoc>false</SharedDoc>
  <HLinks>
    <vt:vector size="12" baseType="variant">
      <vt:variant>
        <vt:i4>393330</vt:i4>
      </vt:variant>
      <vt:variant>
        <vt:i4>-1</vt:i4>
      </vt:variant>
      <vt:variant>
        <vt:i4>2057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  <vt:variant>
        <vt:i4>393330</vt:i4>
      </vt:variant>
      <vt:variant>
        <vt:i4>-1</vt:i4>
      </vt:variant>
      <vt:variant>
        <vt:i4>2059</vt:i4>
      </vt:variant>
      <vt:variant>
        <vt:i4>1</vt:i4>
      </vt:variant>
      <vt:variant>
        <vt:lpwstr>https://www-leti.intra.cea.fr/assets/images/com/CEA014959_D-OIC.jpg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FOR-PF-004 Formulaire Annexe A au Cahier des Charges Equipements</dc:title>
  <dc:subject/>
  <dc:creator>VERNHET Alexandre</dc:creator>
  <cp:keywords/>
  <cp:lastModifiedBy>VERNHET Alexandre</cp:lastModifiedBy>
  <cp:revision>3</cp:revision>
  <cp:lastPrinted>2017-12-14T14:56:00Z</cp:lastPrinted>
  <dcterms:created xsi:type="dcterms:W3CDTF">2024-10-03T12:52:00Z</dcterms:created>
  <dcterms:modified xsi:type="dcterms:W3CDTF">2024-12-06T09:39:00Z</dcterms:modified>
</cp:coreProperties>
</file>