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shd w:val="clear" w:color="auto" w:fill="AEAAAA" w:themeFill="background2" w:themeFillShade="bf"/>
        <w:spacing w:before="57" w:after="0"/>
        <w:rPr>
          <w:rFonts w:cs="Arial"/>
          <w:sz w:val="22"/>
          <w:szCs w:val="22"/>
        </w:rPr>
      </w:pPr>
      <w:r>
        <w:rPr/>
      </w:r>
    </w:p>
    <w:p>
      <w:pPr>
        <w:pStyle w:val="Textbody"/>
        <w:shd w:val="clear" w:color="auto" w:fill="AEAAAA" w:themeFill="background2" w:themeFillShade="bf"/>
        <w:spacing w:before="57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ANNEXE 6 – Attestation de prise en charge du matériel électoral – inventaire contradictoire de livraison</w:t>
      </w:r>
    </w:p>
    <w:p>
      <w:pPr>
        <w:pStyle w:val="Textbody"/>
        <w:shd w:val="clear" w:color="auto" w:fill="AEAAAA" w:themeFill="background2" w:themeFillShade="bf"/>
        <w:spacing w:before="57" w:after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spacing w:lineRule="auto" w:line="240" w:before="0" w:after="0"/>
        <w:rPr>
          <w:rFonts w:eastAsia="Times New Roman"/>
          <w:color w:val="000000"/>
          <w:kern w:val="0"/>
          <w:lang w:eastAsia="fr-FR"/>
        </w:rPr>
      </w:pPr>
      <w:r>
        <w:rPr>
          <w:rFonts w:eastAsia="Times New Roman"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jc w:val="both"/>
        <w:rPr>
          <w:rFonts w:eastAsia="Times New Roman"/>
          <w:kern w:val="0"/>
          <w:lang w:eastAsia="fr-FR"/>
        </w:rPr>
      </w:pPr>
      <w:r>
        <w:rPr>
          <w:rFonts w:eastAsia="Times New Roman"/>
          <w:kern w:val="0"/>
          <w:lang w:eastAsia="fr-FR"/>
        </w:rPr>
        <w:t>À chaque réception de colis en provenance de l’imprimeur, attestation à envoyer par mail accompagné des documents reçus</w:t>
      </w:r>
    </w:p>
    <w:p>
      <w:pPr>
        <w:pStyle w:val="Normal"/>
        <w:spacing w:lineRule="auto" w:line="240" w:before="0" w:after="0"/>
        <w:jc w:val="both"/>
        <w:rPr>
          <w:rFonts w:eastAsia="Times New Roman"/>
          <w:kern w:val="0"/>
          <w:lang w:eastAsia="fr-FR"/>
        </w:rPr>
      </w:pPr>
      <w:r>
        <w:rPr>
          <w:rFonts w:eastAsia="Times New Roman"/>
          <w:kern w:val="0"/>
          <w:lang w:eastAsia="fr-FR"/>
        </w:rPr>
      </w:r>
    </w:p>
    <w:p>
      <w:pPr>
        <w:pStyle w:val="Normal"/>
        <w:spacing w:lineRule="auto" w:line="240" w:before="0" w:after="0"/>
        <w:jc w:val="both"/>
        <w:rPr>
          <w:rFonts w:eastAsia="Times New Roman"/>
          <w:kern w:val="0"/>
          <w:lang w:eastAsia="fr-FR"/>
        </w:rPr>
      </w:pPr>
      <w:r>
        <w:rPr>
          <w:rFonts w:eastAsia="Times New Roman"/>
          <w:kern w:val="0"/>
          <w:lang w:eastAsia="fr-FR"/>
        </w:rPr>
      </w:r>
    </w:p>
    <w:p>
      <w:pPr>
        <w:pStyle w:val="Normal"/>
        <w:spacing w:lineRule="auto" w:line="240" w:before="0" w:after="0"/>
        <w:jc w:val="both"/>
        <w:rPr>
          <w:rFonts w:eastAsia="Times New Roman"/>
          <w:kern w:val="0"/>
          <w:lang w:eastAsia="fr-FR"/>
        </w:rPr>
      </w:pPr>
      <w:r>
        <w:rPr>
          <w:rFonts w:eastAsia="Times New Roman"/>
          <w:kern w:val="0"/>
          <w:lang w:eastAsia="fr-FR"/>
        </w:rPr>
        <w:t>Monsieur ou Madame …………………………représentant la société……………………………………</w:t>
      </w:r>
    </w:p>
    <w:p>
      <w:pPr>
        <w:pStyle w:val="Normal"/>
        <w:spacing w:lineRule="auto" w:line="240" w:before="0" w:after="0"/>
        <w:jc w:val="both"/>
        <w:rPr>
          <w:rFonts w:eastAsia="Times New Roman"/>
          <w:kern w:val="0"/>
          <w:lang w:eastAsia="fr-FR"/>
        </w:rPr>
      </w:pPr>
      <w:r>
        <w:rPr>
          <w:rFonts w:eastAsia="Times New Roman"/>
          <w:kern w:val="0"/>
          <w:lang w:eastAsia="fr-FR"/>
        </w:rPr>
      </w:r>
    </w:p>
    <w:p>
      <w:pPr>
        <w:pStyle w:val="Normal"/>
        <w:spacing w:lineRule="auto" w:line="240" w:before="0" w:after="0"/>
        <w:jc w:val="both"/>
        <w:rPr>
          <w:rFonts w:eastAsia="Times New Roman"/>
          <w:kern w:val="0"/>
          <w:lang w:eastAsia="fr-FR"/>
        </w:rPr>
      </w:pPr>
      <w:r>
        <w:rPr>
          <w:rFonts w:eastAsia="Times New Roman"/>
          <w:kern w:val="0"/>
          <w:lang w:eastAsia="fr-FR"/>
        </w:rPr>
        <w:t>certifie avoir reçu le ………………………………………………………..à ……….h……………………...</w:t>
      </w:r>
    </w:p>
    <w:p>
      <w:pPr>
        <w:pStyle w:val="Normal"/>
        <w:spacing w:lineRule="auto" w:line="240" w:before="0" w:after="0"/>
        <w:jc w:val="both"/>
        <w:rPr>
          <w:rFonts w:eastAsia="Times New Roman"/>
          <w:kern w:val="0"/>
          <w:lang w:eastAsia="fr-FR"/>
        </w:rPr>
      </w:pPr>
      <w:r>
        <w:rPr>
          <w:rFonts w:eastAsia="Times New Roman"/>
          <w:kern w:val="0"/>
          <w:lang w:eastAsia="fr-FR"/>
        </w:rPr>
      </w:r>
    </w:p>
    <w:p>
      <w:pPr>
        <w:pStyle w:val="Normal"/>
        <w:spacing w:lineRule="auto" w:line="240" w:before="0" w:after="0"/>
        <w:jc w:val="both"/>
        <w:rPr>
          <w:rFonts w:eastAsia="Times New Roman"/>
          <w:kern w:val="0"/>
          <w:lang w:eastAsia="fr-FR"/>
        </w:rPr>
      </w:pPr>
      <w:r>
        <w:rPr>
          <w:rFonts w:eastAsia="Times New Roman"/>
          <w:kern w:val="0"/>
          <w:lang w:eastAsia="fr-FR"/>
        </w:rPr>
        <w:t>le matériel suivant</w:t>
      </w:r>
    </w:p>
    <w:p>
      <w:pPr>
        <w:pStyle w:val="Normal"/>
        <w:spacing w:lineRule="auto" w:line="240" w:before="0" w:after="0"/>
        <w:jc w:val="both"/>
        <w:rPr>
          <w:rFonts w:eastAsia="Times New Roman"/>
          <w:kern w:val="0"/>
          <w:lang w:eastAsia="fr-FR"/>
        </w:rPr>
      </w:pPr>
      <w:r>
        <w:rPr>
          <w:rFonts w:eastAsia="Times New Roman"/>
          <w:kern w:val="0"/>
          <w:lang w:eastAsia="fr-FR"/>
        </w:rPr>
      </w:r>
    </w:p>
    <w:p>
      <w:pPr>
        <w:pStyle w:val="Normal"/>
        <w:spacing w:lineRule="auto" w:line="240" w:before="0" w:after="0"/>
        <w:jc w:val="both"/>
        <w:rPr>
          <w:rFonts w:eastAsia="Times New Roman"/>
          <w:kern w:val="0"/>
          <w:lang w:eastAsia="fr-FR"/>
        </w:rPr>
      </w:pPr>
      <w:r>
        <w:rPr>
          <w:rFonts w:eastAsia="Times New Roman"/>
          <w:kern w:val="0"/>
          <w:lang w:eastAsia="fr-FR"/>
        </w:rPr>
      </w:r>
    </w:p>
    <w:tbl>
      <w:tblPr>
        <w:tblW w:w="986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75"/>
        <w:gridCol w:w="1413"/>
        <w:gridCol w:w="1425"/>
        <w:gridCol w:w="4150"/>
      </w:tblGrid>
      <w:tr>
        <w:trPr/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  <w:t>Nom du candidat ou de la liste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b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  <w:t>Quantité de bulletins de vote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  <w:t>Quantité de circulaires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  <w:t>Nom et coordonnées du livreur</w:t>
            </w:r>
          </w:p>
        </w:tc>
      </w:tr>
      <w:tr>
        <w:trPr>
          <w:trHeight w:val="1242" w:hRule="atLeast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Times New Roman"/>
                <w:kern w:val="0"/>
                <w:lang w:eastAsia="fr-FR"/>
              </w:rPr>
            </w:pPr>
            <w:r>
              <w:rPr/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lang w:eastAsia="fr-FR"/>
              </w:rPr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lang w:eastAsia="fr-FR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  <w:t>Signataire du titulaire du marché ou de son représentant</w:t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  <w:t>Signataire du livreur des imprimés, ou de son représentant</w:t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/>
          <w:b/>
          <w:bCs/>
          <w:color w:val="000000"/>
          <w:kern w:val="0"/>
          <w:lang w:eastAsia="fr-FR"/>
        </w:rPr>
      </w:pPr>
      <w:r>
        <w:rPr>
          <w:rFonts w:eastAsia="Times New Roman"/>
          <w:b/>
          <w:bCs/>
          <w:color w:val="000000"/>
          <w:kern w:val="0"/>
          <w:lang w:eastAsia="fr-FR"/>
        </w:rPr>
        <w:t>Si réserves : préciser l’état du matériel parvenu. Compléter si possible par photo.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50" w:right="1118" w:gutter="0" w:header="709" w:top="1418" w:footer="709" w:bottom="766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auto"/>
    <w:pitch w:val="default"/>
  </w:font>
  <w:font w:name="Arial-BoldMT">
    <w:charset w:val="01"/>
    <w:family w:val="auto"/>
    <w:pitch w:val="default"/>
  </w:font>
  <w:font w:name="ArialMT">
    <w:charset w:val="01"/>
    <w:family w:val="auto"/>
    <w:pitch w:val="default"/>
  </w:font>
  <w:font w:name="CourierNewPSMT">
    <w:charset w:val="01"/>
    <w:family w:val="auto"/>
    <w:pitch w:val="default"/>
  </w:font>
  <w:font w:name="TimesNewRomanPSMT">
    <w:charset w:val="01"/>
    <w:family w:val="auto"/>
    <w:pitch w:val="default"/>
  </w:font>
  <w:font w:name="Tahoma">
    <w:charset w:val="01"/>
    <w:family w:val="auto"/>
    <w:pitch w:val="default"/>
  </w:font>
  <w:font w:name="Marianne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-551180</wp:posOffset>
          </wp:positionH>
          <wp:positionV relativeFrom="paragraph">
            <wp:posOffset>-248285</wp:posOffset>
          </wp:positionV>
          <wp:extent cx="1863725" cy="1174115"/>
          <wp:effectExtent l="0" t="0" r="0" b="0"/>
          <wp:wrapSquare wrapText="largest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63725" cy="1174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0" w:name="_GoBack"/>
    <w:bookmarkStart w:id="1" w:name="_GoBack"/>
    <w:bookmarkEnd w:id="1"/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Arial" w:eastAsiaTheme="minorHAnsi"/>
        <w:kern w:val="2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a2114"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Calibri" w:cs="Arial" w:eastAsiaTheme="minorHAnsi"/>
      <w:color w:val="auto"/>
      <w:kern w:val="2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01" w:customStyle="1">
    <w:name w:val="fontstyle01"/>
    <w:basedOn w:val="DefaultParagraphFont"/>
    <w:qFormat/>
    <w:rsid w:val="00ef0732"/>
    <w:rPr>
      <w:rFonts w:ascii="Arial-BoldMT" w:hAnsi="Arial-BoldMT"/>
      <w:b/>
      <w:bCs/>
      <w:i w:val="false"/>
      <w:iCs w:val="false"/>
      <w:color w:val="000000"/>
      <w:sz w:val="20"/>
      <w:szCs w:val="20"/>
    </w:rPr>
  </w:style>
  <w:style w:type="character" w:styleId="fontstyle21" w:customStyle="1">
    <w:name w:val="fontstyle21"/>
    <w:basedOn w:val="DefaultParagraphFont"/>
    <w:qFormat/>
    <w:rsid w:val="00ef0732"/>
    <w:rPr>
      <w:rFonts w:ascii="ArialMT" w:hAnsi="ArialMT"/>
      <w:b w:val="false"/>
      <w:bCs w:val="false"/>
      <w:i w:val="false"/>
      <w:iCs w:val="false"/>
      <w:color w:val="000000"/>
      <w:sz w:val="20"/>
      <w:szCs w:val="20"/>
    </w:rPr>
  </w:style>
  <w:style w:type="character" w:styleId="fontstyle31" w:customStyle="1">
    <w:name w:val="fontstyle31"/>
    <w:basedOn w:val="DefaultParagraphFont"/>
    <w:qFormat/>
    <w:rsid w:val="00ef0732"/>
    <w:rPr>
      <w:rFonts w:ascii="CourierNewPSMT" w:hAnsi="CourierNewPSMT"/>
      <w:b w:val="false"/>
      <w:bCs w:val="false"/>
      <w:i w:val="false"/>
      <w:iCs w:val="false"/>
      <w:color w:val="000000"/>
      <w:sz w:val="20"/>
      <w:szCs w:val="20"/>
    </w:rPr>
  </w:style>
  <w:style w:type="character" w:styleId="fontstyle41" w:customStyle="1">
    <w:name w:val="fontstyle41"/>
    <w:basedOn w:val="DefaultParagraphFont"/>
    <w:qFormat/>
    <w:rsid w:val="00ef0732"/>
    <w:rPr>
      <w:rFonts w:ascii="TimesNewRomanPSMT" w:hAnsi="TimesNewRomanPSMT"/>
      <w:b w:val="false"/>
      <w:bCs w:val="false"/>
      <w:i w:val="false"/>
      <w:iCs w:val="false"/>
      <w:color w:val="000000"/>
      <w:sz w:val="24"/>
      <w:szCs w:val="24"/>
    </w:rPr>
  </w:style>
  <w:style w:type="character" w:styleId="En-tteCar" w:customStyle="1">
    <w:name w:val="En-tête Car"/>
    <w:basedOn w:val="DefaultParagraphFont"/>
    <w:uiPriority w:val="99"/>
    <w:qFormat/>
    <w:rsid w:val="00cf42d9"/>
    <w:rPr/>
  </w:style>
  <w:style w:type="character" w:styleId="PieddepageCar" w:customStyle="1">
    <w:name w:val="Pied de page Car"/>
    <w:basedOn w:val="DefaultParagraphFont"/>
    <w:uiPriority w:val="99"/>
    <w:qFormat/>
    <w:rsid w:val="00cf42d9"/>
    <w:rPr/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b523a1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f49bd"/>
    <w:pPr>
      <w:widowControl w:val="false"/>
      <w:suppressAutoHyphens w:val="true"/>
      <w:spacing w:lineRule="auto" w:line="240" w:before="0" w:after="100"/>
      <w:ind w:left="24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8f49bd"/>
    <w:pPr>
      <w:widowControl w:val="false"/>
      <w:suppressAutoHyphens w:val="true"/>
      <w:spacing w:lineRule="auto" w:line="240" w:before="0" w:after="100"/>
      <w:ind w:left="48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extbody" w:customStyle="1">
    <w:name w:val="Text body"/>
    <w:basedOn w:val="Normal"/>
    <w:autoRedefine/>
    <w:qFormat/>
    <w:rsid w:val="00cf42d9"/>
    <w:pPr>
      <w:keepLines/>
      <w:widowControl w:val="false"/>
      <w:suppressAutoHyphens w:val="true"/>
      <w:spacing w:lineRule="auto" w:line="240" w:before="0" w:after="0"/>
      <w:jc w:val="center"/>
      <w:textAlignment w:val="center"/>
    </w:pPr>
    <w:rPr>
      <w:rFonts w:eastAsia="Andale Sans UI" w:cs="Tahoma"/>
      <w:sz w:val="28"/>
      <w:szCs w:val="28"/>
      <w:lang w:eastAsia="ja-JP" w:bidi="fa-IR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cf42d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cf42d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b0236"/>
    <w:pPr>
      <w:spacing w:before="0" w:after="160"/>
      <w:ind w:left="720"/>
      <w:contextualSpacing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b523a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1</Pages>
  <Words>98</Words>
  <Characters>592</Characters>
  <CharactersWithSpaces>680</CharactersWithSpaces>
  <Paragraphs>12</Paragraphs>
  <Company>DGEF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2024-10-31T16:30:00Z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