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9A096" w14:textId="77777777" w:rsidR="00A37546" w:rsidRDefault="00A37546">
      <w:pPr>
        <w:pStyle w:val="RappSCtexte"/>
        <w:tabs>
          <w:tab w:val="clear" w:pos="4674"/>
          <w:tab w:val="left" w:pos="3312"/>
        </w:tabs>
      </w:pPr>
    </w:p>
    <w:p w14:paraId="01E2E77A" w14:textId="77777777" w:rsidR="00456B21" w:rsidRDefault="00456B21">
      <w:pPr>
        <w:pStyle w:val="RappSCtexte"/>
      </w:pPr>
    </w:p>
    <w:p w14:paraId="78D6F541" w14:textId="77777777" w:rsidR="00AF6279" w:rsidRDefault="00AF6279">
      <w:pPr>
        <w:pStyle w:val="RappSCtexte"/>
      </w:pPr>
    </w:p>
    <w:p w14:paraId="698BB8D2" w14:textId="77777777" w:rsidR="00456B21" w:rsidRDefault="00456B21">
      <w:pPr>
        <w:pStyle w:val="RappSCtexte"/>
      </w:pPr>
    </w:p>
    <w:p w14:paraId="60736C0C" w14:textId="30FC6380" w:rsidR="007932B2" w:rsidRPr="0048591E" w:rsidRDefault="00A37546" w:rsidP="007932B2">
      <w:pPr>
        <w:pStyle w:val="RappSCtexte"/>
        <w:tabs>
          <w:tab w:val="clear" w:pos="4674"/>
          <w:tab w:val="left" w:pos="1373"/>
        </w:tabs>
        <w:jc w:val="center"/>
        <w:rPr>
          <w:rFonts w:ascii="Arial" w:hAnsi="Arial" w:cs="Arial"/>
          <w:color w:val="0000FF"/>
          <w:sz w:val="90"/>
          <w:szCs w:val="90"/>
        </w:rPr>
      </w:pPr>
      <w:r w:rsidRPr="0048591E">
        <w:rPr>
          <w:rFonts w:ascii="Arial" w:hAnsi="Arial" w:cs="Arial"/>
          <w:color w:val="0000FF"/>
          <w:sz w:val="90"/>
          <w:szCs w:val="90"/>
        </w:rPr>
        <w:t>Acte d’engagement</w:t>
      </w:r>
    </w:p>
    <w:p w14:paraId="42120F0E" w14:textId="04309F05" w:rsidR="00456B21" w:rsidRDefault="00456B21">
      <w:pPr>
        <w:pStyle w:val="RappSCtexte"/>
      </w:pPr>
    </w:p>
    <w:p w14:paraId="49D87642" w14:textId="77777777" w:rsidR="00456B21" w:rsidRDefault="00456B21">
      <w:pPr>
        <w:pStyle w:val="RappSCtexte"/>
      </w:pPr>
    </w:p>
    <w:p w14:paraId="103DAA94" w14:textId="64AA99C5" w:rsidR="00456B21" w:rsidRDefault="00456B21">
      <w:pPr>
        <w:pStyle w:val="RappSCtexte"/>
      </w:pPr>
    </w:p>
    <w:p w14:paraId="7FD9FA79" w14:textId="096B8FD5" w:rsidR="007932B2" w:rsidRDefault="007932B2">
      <w:pPr>
        <w:pStyle w:val="RappSCtexte"/>
      </w:pPr>
    </w:p>
    <w:p w14:paraId="7E799287" w14:textId="77777777" w:rsidR="007932B2" w:rsidRDefault="007932B2">
      <w:pPr>
        <w:pStyle w:val="RappSCtexte"/>
      </w:pPr>
    </w:p>
    <w:p w14:paraId="28C5B91F" w14:textId="1D8AFFB7" w:rsidR="00456B21" w:rsidRDefault="007932B2">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05048AE" wp14:editId="7A1D7B39">
                <wp:simplePos x="0" y="0"/>
                <wp:positionH relativeFrom="margin">
                  <wp:posOffset>-276860</wp:posOffset>
                </wp:positionH>
                <wp:positionV relativeFrom="page">
                  <wp:posOffset>3366770</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048AE" id="Rectangle 1" o:spid="_x0000_s1026" style="position:absolute;left:0;text-align:left;margin-left:-21.8pt;margin-top:265.1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EfubGv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v:textbox>
                <w10:wrap anchorx="margin" anchory="page"/>
              </v:rect>
            </w:pict>
          </mc:Fallback>
        </mc:AlternateContent>
      </w:r>
    </w:p>
    <w:p w14:paraId="445BAD6F" w14:textId="2952FFDB"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0D3538">
        <w:rPr>
          <w:rFonts w:ascii="Arial" w:hAnsi="Arial" w:cs="Arial"/>
          <w:b/>
          <w:bCs/>
          <w:color w:val="FFFFFF" w:themeColor="background1"/>
          <w:sz w:val="24"/>
        </w:rPr>
        <w:t>services</w:t>
      </w:r>
    </w:p>
    <w:p w14:paraId="0C1946A1" w14:textId="77777777" w:rsidR="001C4221" w:rsidRDefault="001C4221" w:rsidP="00355BA8">
      <w:pPr>
        <w:pStyle w:val="RappSCtexte"/>
        <w:tabs>
          <w:tab w:val="clear" w:pos="4674"/>
          <w:tab w:val="left" w:pos="1373"/>
        </w:tabs>
        <w:jc w:val="center"/>
      </w:pPr>
    </w:p>
    <w:p w14:paraId="40B75705" w14:textId="2873B2D6"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241000</w:t>
      </w:r>
      <w:r w:rsidR="006E3E35">
        <w:rPr>
          <w:b/>
          <w:noProof/>
          <w:color w:val="FFFFFF" w:themeColor="background1"/>
          <w:sz w:val="24"/>
        </w:rPr>
        <w:t>267</w:t>
      </w:r>
    </w:p>
    <w:p w14:paraId="54922E10" w14:textId="77777777" w:rsidR="00355BA8" w:rsidRDefault="00355BA8" w:rsidP="00355BA8">
      <w:pPr>
        <w:pStyle w:val="RappSCtexte"/>
        <w:tabs>
          <w:tab w:val="clear" w:pos="4674"/>
          <w:tab w:val="left" w:pos="1373"/>
        </w:tabs>
        <w:jc w:val="center"/>
      </w:pPr>
    </w:p>
    <w:p w14:paraId="06FDEE16" w14:textId="77777777" w:rsidR="00355BA8" w:rsidRDefault="00355BA8" w:rsidP="00355BA8">
      <w:pPr>
        <w:pStyle w:val="RappSCtexte"/>
        <w:tabs>
          <w:tab w:val="clear" w:pos="4674"/>
          <w:tab w:val="left" w:pos="1373"/>
        </w:tabs>
        <w:jc w:val="center"/>
      </w:pPr>
    </w:p>
    <w:p w14:paraId="5A67F109" w14:textId="77777777" w:rsidR="001C4221" w:rsidRDefault="001C4221" w:rsidP="00DB18A2">
      <w:pPr>
        <w:pStyle w:val="RappSCtexte"/>
        <w:tabs>
          <w:tab w:val="clear" w:pos="4674"/>
          <w:tab w:val="left" w:pos="1373"/>
        </w:tabs>
        <w:ind w:firstLine="0"/>
        <w:rPr>
          <w:rFonts w:ascii="Arial" w:hAnsi="Arial" w:cs="Arial"/>
          <w:b/>
          <w:bCs/>
          <w:color w:val="FFFFFF" w:themeColor="background1"/>
          <w:sz w:val="24"/>
        </w:rPr>
      </w:pPr>
    </w:p>
    <w:p w14:paraId="6096DB61"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166B14C6"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25089F10"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1E6F80E0" w14:textId="77777777" w:rsidR="001C4221" w:rsidRDefault="001C4221" w:rsidP="007614EC">
      <w:pPr>
        <w:pStyle w:val="RappSCtexte"/>
        <w:tabs>
          <w:tab w:val="left" w:pos="1373"/>
        </w:tabs>
        <w:ind w:firstLine="0"/>
        <w:rPr>
          <w:rFonts w:ascii="Arial" w:hAnsi="Arial" w:cs="Arial"/>
          <w:b/>
          <w:bCs/>
          <w:color w:val="FFFFFF" w:themeColor="background1"/>
          <w:sz w:val="24"/>
        </w:rPr>
      </w:pPr>
    </w:p>
    <w:p w14:paraId="36AFC3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0FE073B7"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30C3F472" w14:textId="2C84FD08" w:rsidR="001C4221" w:rsidRDefault="00B5170D"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Maintenance multi technique des sites Ifremer d’Occitanie</w:t>
      </w:r>
    </w:p>
    <w:p w14:paraId="45CAA36E" w14:textId="5A2D4F87" w:rsidR="007614EC" w:rsidRDefault="007614EC" w:rsidP="001C4221">
      <w:pPr>
        <w:pStyle w:val="RappSCtexte"/>
        <w:tabs>
          <w:tab w:val="left" w:pos="1373"/>
        </w:tabs>
        <w:jc w:val="center"/>
        <w:rPr>
          <w:rFonts w:ascii="Arial" w:hAnsi="Arial" w:cs="Arial"/>
          <w:b/>
          <w:bCs/>
          <w:color w:val="FFFFFF" w:themeColor="background1"/>
          <w:sz w:val="24"/>
        </w:rPr>
      </w:pPr>
    </w:p>
    <w:p w14:paraId="1750C8C9" w14:textId="47E7B2FA" w:rsidR="007614EC" w:rsidRPr="001C4221" w:rsidRDefault="007614EC"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LOT 1 – </w:t>
      </w:r>
      <w:r w:rsidR="00B5170D">
        <w:rPr>
          <w:rFonts w:ascii="Arial" w:hAnsi="Arial" w:cs="Arial"/>
          <w:b/>
          <w:bCs/>
          <w:color w:val="FFFFFF" w:themeColor="background1"/>
          <w:sz w:val="24"/>
        </w:rPr>
        <w:t>Palavas-les-Flots</w:t>
      </w:r>
    </w:p>
    <w:p w14:paraId="68857F6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6475388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67F10FC1" w14:textId="77777777" w:rsidR="00791E18" w:rsidRPr="001C4221" w:rsidRDefault="00791E18" w:rsidP="00791E18">
      <w:pPr>
        <w:pStyle w:val="RappSCtexte"/>
        <w:tabs>
          <w:tab w:val="left" w:pos="1373"/>
        </w:tabs>
        <w:jc w:val="center"/>
        <w:rPr>
          <w:rFonts w:ascii="Arial" w:hAnsi="Arial" w:cs="Arial"/>
          <w:bCs/>
          <w:color w:val="FFFFFF" w:themeColor="background1"/>
          <w:sz w:val="24"/>
        </w:rPr>
      </w:pPr>
      <w:r>
        <w:rPr>
          <w:rFonts w:ascii="Arial" w:hAnsi="Arial" w:cs="Arial"/>
          <w:bCs/>
          <w:color w:val="FFFFFF" w:themeColor="background1"/>
          <w:sz w:val="24"/>
        </w:rPr>
        <w:t>Appel d’offres ouvert</w:t>
      </w:r>
      <w:r w:rsidRPr="001C4221">
        <w:rPr>
          <w:rFonts w:ascii="Arial" w:hAnsi="Arial" w:cs="Arial"/>
          <w:bCs/>
          <w:color w:val="FFFFFF" w:themeColor="background1"/>
          <w:sz w:val="24"/>
        </w:rPr>
        <w:t xml:space="preserve"> en application </w:t>
      </w:r>
      <w:r>
        <w:rPr>
          <w:rFonts w:ascii="Arial" w:hAnsi="Arial" w:cs="Arial"/>
          <w:bCs/>
          <w:color w:val="FFFFFF" w:themeColor="background1"/>
          <w:sz w:val="24"/>
        </w:rPr>
        <w:t xml:space="preserve">des articles </w:t>
      </w:r>
      <w:r w:rsidRPr="001C4221">
        <w:rPr>
          <w:rFonts w:ascii="Arial" w:hAnsi="Arial" w:cs="Arial"/>
          <w:bCs/>
          <w:color w:val="FFFFFF" w:themeColor="background1"/>
          <w:sz w:val="24"/>
        </w:rPr>
        <w:t>R.212</w:t>
      </w:r>
      <w:r>
        <w:rPr>
          <w:rFonts w:ascii="Arial" w:hAnsi="Arial" w:cs="Arial"/>
          <w:bCs/>
          <w:color w:val="FFFFFF" w:themeColor="background1"/>
          <w:sz w:val="24"/>
        </w:rPr>
        <w:t>4</w:t>
      </w:r>
      <w:r w:rsidRPr="001C4221">
        <w:rPr>
          <w:rFonts w:ascii="Arial" w:hAnsi="Arial" w:cs="Arial"/>
          <w:bCs/>
          <w:color w:val="FFFFFF" w:themeColor="background1"/>
          <w:sz w:val="24"/>
        </w:rPr>
        <w:t>-</w:t>
      </w:r>
      <w:r>
        <w:rPr>
          <w:rFonts w:ascii="Arial" w:hAnsi="Arial" w:cs="Arial"/>
          <w:bCs/>
          <w:color w:val="FFFFFF" w:themeColor="background1"/>
          <w:sz w:val="24"/>
        </w:rPr>
        <w:t>1 et R.2124-2</w:t>
      </w:r>
      <w:r w:rsidRPr="001C4221">
        <w:rPr>
          <w:rFonts w:ascii="Arial" w:hAnsi="Arial" w:cs="Arial"/>
          <w:bCs/>
          <w:color w:val="FFFFFF" w:themeColor="background1"/>
          <w:sz w:val="24"/>
        </w:rPr>
        <w:t xml:space="preserve"> du Code de la commande publique</w:t>
      </w:r>
    </w:p>
    <w:p w14:paraId="3C67DE2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7C1BCF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E7BCF9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ED8793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61AE781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7D41C6AB"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5F6F96CA" w14:textId="77777777" w:rsidR="00AF6279" w:rsidRDefault="00AF6279">
      <w:pPr>
        <w:pStyle w:val="RappSCtexte"/>
      </w:pPr>
    </w:p>
    <w:p w14:paraId="56F8A936" w14:textId="77777777" w:rsidR="004368D0" w:rsidRPr="001C4221" w:rsidRDefault="00355BA8" w:rsidP="001C4221">
      <w:pPr>
        <w:ind w:left="709" w:hanging="142"/>
      </w:pPr>
      <w:r>
        <w:tab/>
      </w:r>
      <w:r w:rsidR="004368D0">
        <w:rPr>
          <w:rFonts w:hint="eastAsia"/>
        </w:rPr>
        <w:br w:type="page"/>
      </w:r>
    </w:p>
    <w:p w14:paraId="1C8050B0" w14:textId="18643E2B" w:rsidR="00AF6279" w:rsidRDefault="00AF6279">
      <w:pPr>
        <w:pStyle w:val="RappSCtexte"/>
      </w:pPr>
    </w:p>
    <w:p w14:paraId="6C77DC2C" w14:textId="5128D658" w:rsidR="00A37546" w:rsidRDefault="00A37546" w:rsidP="00A37546">
      <w:pPr>
        <w:pStyle w:val="RappSCtexte"/>
        <w:ind w:firstLine="0"/>
      </w:pPr>
    </w:p>
    <w:p w14:paraId="26B3C783" w14:textId="77777777" w:rsidR="007932B2" w:rsidRDefault="007932B2" w:rsidP="00A37546">
      <w:pPr>
        <w:pStyle w:val="RappSCtexte"/>
        <w:ind w:firstLine="0"/>
      </w:pPr>
    </w:p>
    <w:p w14:paraId="7B5CCC0E" w14:textId="60660721" w:rsidR="00AF6279" w:rsidRPr="00A37546" w:rsidRDefault="00C50B5C" w:rsidP="00A37546">
      <w:pPr>
        <w:jc w:val="center"/>
        <w:rPr>
          <w:rFonts w:ascii="Century Gothic" w:hAnsi="Century Gothic"/>
          <w:b/>
          <w:sz w:val="20"/>
          <w:szCs w:val="28"/>
        </w:rPr>
      </w:pPr>
      <w:r>
        <w:rPr>
          <w:rFonts w:ascii="Century Gothic" w:hAnsi="Century Gothic"/>
          <w:b/>
          <w:sz w:val="20"/>
          <w:szCs w:val="28"/>
        </w:rPr>
        <w:t>SOMMAIRE</w:t>
      </w: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sz w:val="22"/>
        </w:rPr>
      </w:sdtEndPr>
      <w:sdtContent>
        <w:p w14:paraId="320D3F1B" w14:textId="77777777" w:rsidR="00CD1C1B" w:rsidRDefault="00CD1C1B">
          <w:pPr>
            <w:pStyle w:val="En-ttedetabledesmatires"/>
          </w:pPr>
        </w:p>
        <w:p w14:paraId="78C7A601" w14:textId="18AA8032" w:rsidR="00C72E5A"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84114530" w:history="1">
            <w:r w:rsidR="00C72E5A" w:rsidRPr="00F928F3">
              <w:rPr>
                <w:rStyle w:val="Lienhypertexte"/>
                <w:rFonts w:ascii="Arial" w:hAnsi="Arial"/>
                <w:noProof/>
                <w:kern w:val="2"/>
                <w:lang w:eastAsia="en-US"/>
                <w14:ligatures w14:val="standardContextual"/>
              </w:rPr>
              <w:t>1.</w:t>
            </w:r>
            <w:r w:rsidR="00C72E5A">
              <w:rPr>
                <w:rFonts w:asciiTheme="minorHAnsi" w:eastAsiaTheme="minorEastAsia" w:hAnsiTheme="minorHAnsi" w:cstheme="minorBidi"/>
                <w:b w:val="0"/>
                <w:bCs w:val="0"/>
                <w:caps w:val="0"/>
                <w:noProof/>
                <w:szCs w:val="22"/>
              </w:rPr>
              <w:tab/>
            </w:r>
            <w:r w:rsidR="00C72E5A" w:rsidRPr="00F928F3">
              <w:rPr>
                <w:rStyle w:val="Lienhypertexte"/>
                <w:rFonts w:ascii="Arial" w:hAnsi="Arial"/>
                <w:noProof/>
                <w:kern w:val="2"/>
                <w:lang w:eastAsia="en-US"/>
                <w14:ligatures w14:val="standardContextual"/>
              </w:rPr>
              <w:t>ARTICLE 1 – CONTRACTANT(S)</w:t>
            </w:r>
            <w:r w:rsidR="00C72E5A">
              <w:rPr>
                <w:noProof/>
                <w:webHidden/>
              </w:rPr>
              <w:tab/>
            </w:r>
            <w:r w:rsidR="00C72E5A">
              <w:rPr>
                <w:noProof/>
                <w:webHidden/>
              </w:rPr>
              <w:fldChar w:fldCharType="begin"/>
            </w:r>
            <w:r w:rsidR="00C72E5A">
              <w:rPr>
                <w:noProof/>
                <w:webHidden/>
              </w:rPr>
              <w:instrText xml:space="preserve"> PAGEREF _Toc184114530 \h </w:instrText>
            </w:r>
            <w:r w:rsidR="00C72E5A">
              <w:rPr>
                <w:noProof/>
                <w:webHidden/>
              </w:rPr>
            </w:r>
            <w:r w:rsidR="00C72E5A">
              <w:rPr>
                <w:noProof/>
                <w:webHidden/>
              </w:rPr>
              <w:fldChar w:fldCharType="separate"/>
            </w:r>
            <w:r w:rsidR="00C72E5A">
              <w:rPr>
                <w:noProof/>
                <w:webHidden/>
              </w:rPr>
              <w:t>3</w:t>
            </w:r>
            <w:r w:rsidR="00C72E5A">
              <w:rPr>
                <w:noProof/>
                <w:webHidden/>
              </w:rPr>
              <w:fldChar w:fldCharType="end"/>
            </w:r>
          </w:hyperlink>
        </w:p>
        <w:p w14:paraId="1E387013" w14:textId="0EEF77B7" w:rsidR="00C72E5A" w:rsidRDefault="00C72E5A">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4114531" w:history="1">
            <w:r w:rsidRPr="00F928F3">
              <w:rPr>
                <w:rStyle w:val="Lienhypertexte"/>
                <w:rFonts w:ascii="Arial" w:hAnsi="Arial"/>
                <w:noProof/>
                <w:kern w:val="2"/>
                <w:lang w:eastAsia="en-US"/>
                <w14:ligatures w14:val="standardContextual"/>
              </w:rPr>
              <w:t>2.</w:t>
            </w:r>
            <w:r>
              <w:rPr>
                <w:rFonts w:asciiTheme="minorHAnsi" w:eastAsiaTheme="minorEastAsia" w:hAnsiTheme="minorHAnsi" w:cstheme="minorBidi"/>
                <w:b w:val="0"/>
                <w:bCs w:val="0"/>
                <w:caps w:val="0"/>
                <w:noProof/>
                <w:szCs w:val="22"/>
              </w:rPr>
              <w:tab/>
            </w:r>
            <w:r w:rsidRPr="00F928F3">
              <w:rPr>
                <w:rStyle w:val="Lienhypertexte"/>
                <w:rFonts w:ascii="Arial" w:hAnsi="Arial"/>
                <w:noProof/>
                <w:kern w:val="2"/>
                <w:lang w:eastAsia="en-US"/>
                <w14:ligatures w14:val="standardContextual"/>
              </w:rPr>
              <w:t>ARTICLE 2 – MONTANT DU MARCHE</w:t>
            </w:r>
            <w:r>
              <w:rPr>
                <w:noProof/>
                <w:webHidden/>
              </w:rPr>
              <w:tab/>
            </w:r>
            <w:r>
              <w:rPr>
                <w:noProof/>
                <w:webHidden/>
              </w:rPr>
              <w:fldChar w:fldCharType="begin"/>
            </w:r>
            <w:r>
              <w:rPr>
                <w:noProof/>
                <w:webHidden/>
              </w:rPr>
              <w:instrText xml:space="preserve"> PAGEREF _Toc184114531 \h </w:instrText>
            </w:r>
            <w:r>
              <w:rPr>
                <w:noProof/>
                <w:webHidden/>
              </w:rPr>
            </w:r>
            <w:r>
              <w:rPr>
                <w:noProof/>
                <w:webHidden/>
              </w:rPr>
              <w:fldChar w:fldCharType="separate"/>
            </w:r>
            <w:r>
              <w:rPr>
                <w:noProof/>
                <w:webHidden/>
              </w:rPr>
              <w:t>6</w:t>
            </w:r>
            <w:r>
              <w:rPr>
                <w:noProof/>
                <w:webHidden/>
              </w:rPr>
              <w:fldChar w:fldCharType="end"/>
            </w:r>
          </w:hyperlink>
        </w:p>
        <w:p w14:paraId="7630382E" w14:textId="25D1044D" w:rsidR="00C72E5A" w:rsidRDefault="00C72E5A">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4114532" w:history="1">
            <w:r w:rsidRPr="00F928F3">
              <w:rPr>
                <w:rStyle w:val="Lienhypertexte"/>
                <w:rFonts w:ascii="Arial" w:hAnsi="Arial"/>
                <w:noProof/>
                <w:kern w:val="2"/>
                <w:lang w:eastAsia="en-US"/>
                <w14:ligatures w14:val="standardContextual"/>
              </w:rPr>
              <w:t>3.</w:t>
            </w:r>
            <w:r>
              <w:rPr>
                <w:rFonts w:asciiTheme="minorHAnsi" w:eastAsiaTheme="minorEastAsia" w:hAnsiTheme="minorHAnsi" w:cstheme="minorBidi"/>
                <w:b w:val="0"/>
                <w:bCs w:val="0"/>
                <w:caps w:val="0"/>
                <w:noProof/>
                <w:szCs w:val="22"/>
              </w:rPr>
              <w:tab/>
            </w:r>
            <w:r w:rsidRPr="00F928F3">
              <w:rPr>
                <w:rStyle w:val="Lienhypertexte"/>
                <w:rFonts w:ascii="Arial" w:hAnsi="Arial"/>
                <w:noProof/>
                <w:kern w:val="2"/>
                <w:lang w:eastAsia="en-US"/>
                <w14:ligatures w14:val="standardContextual"/>
              </w:rPr>
              <w:t>ARTICLE 3 –DUREE DE VALIDITE DU MARCHE</w:t>
            </w:r>
            <w:r>
              <w:rPr>
                <w:noProof/>
                <w:webHidden/>
              </w:rPr>
              <w:tab/>
            </w:r>
            <w:r>
              <w:rPr>
                <w:noProof/>
                <w:webHidden/>
              </w:rPr>
              <w:fldChar w:fldCharType="begin"/>
            </w:r>
            <w:r>
              <w:rPr>
                <w:noProof/>
                <w:webHidden/>
              </w:rPr>
              <w:instrText xml:space="preserve"> PAGEREF _Toc184114532 \h </w:instrText>
            </w:r>
            <w:r>
              <w:rPr>
                <w:noProof/>
                <w:webHidden/>
              </w:rPr>
            </w:r>
            <w:r>
              <w:rPr>
                <w:noProof/>
                <w:webHidden/>
              </w:rPr>
              <w:fldChar w:fldCharType="separate"/>
            </w:r>
            <w:r>
              <w:rPr>
                <w:noProof/>
                <w:webHidden/>
              </w:rPr>
              <w:t>7</w:t>
            </w:r>
            <w:r>
              <w:rPr>
                <w:noProof/>
                <w:webHidden/>
              </w:rPr>
              <w:fldChar w:fldCharType="end"/>
            </w:r>
          </w:hyperlink>
        </w:p>
        <w:p w14:paraId="32E82E27" w14:textId="2ED34279" w:rsidR="00C72E5A" w:rsidRDefault="00C72E5A">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4114533" w:history="1">
            <w:r w:rsidRPr="00F928F3">
              <w:rPr>
                <w:rStyle w:val="Lienhypertexte"/>
                <w:rFonts w:ascii="Arial" w:hAnsi="Arial"/>
                <w:noProof/>
                <w:kern w:val="2"/>
                <w:lang w:eastAsia="en-US"/>
                <w14:ligatures w14:val="standardContextual"/>
              </w:rPr>
              <w:t>4.</w:t>
            </w:r>
            <w:r>
              <w:rPr>
                <w:rFonts w:asciiTheme="minorHAnsi" w:eastAsiaTheme="minorEastAsia" w:hAnsiTheme="minorHAnsi" w:cstheme="minorBidi"/>
                <w:b w:val="0"/>
                <w:bCs w:val="0"/>
                <w:caps w:val="0"/>
                <w:noProof/>
                <w:szCs w:val="22"/>
              </w:rPr>
              <w:tab/>
            </w:r>
            <w:r w:rsidRPr="00F928F3">
              <w:rPr>
                <w:rStyle w:val="Lienhypertexte"/>
                <w:rFonts w:ascii="Arial" w:hAnsi="Arial"/>
                <w:noProof/>
                <w:kern w:val="2"/>
                <w:lang w:eastAsia="en-US"/>
                <w14:ligatures w14:val="standardContextual"/>
              </w:rPr>
              <w:t>ARTICLE 4 - PAIEMENTS</w:t>
            </w:r>
            <w:r>
              <w:rPr>
                <w:noProof/>
                <w:webHidden/>
              </w:rPr>
              <w:tab/>
            </w:r>
            <w:r>
              <w:rPr>
                <w:noProof/>
                <w:webHidden/>
              </w:rPr>
              <w:fldChar w:fldCharType="begin"/>
            </w:r>
            <w:r>
              <w:rPr>
                <w:noProof/>
                <w:webHidden/>
              </w:rPr>
              <w:instrText xml:space="preserve"> PAGEREF _Toc184114533 \h </w:instrText>
            </w:r>
            <w:r>
              <w:rPr>
                <w:noProof/>
                <w:webHidden/>
              </w:rPr>
            </w:r>
            <w:r>
              <w:rPr>
                <w:noProof/>
                <w:webHidden/>
              </w:rPr>
              <w:fldChar w:fldCharType="separate"/>
            </w:r>
            <w:r>
              <w:rPr>
                <w:noProof/>
                <w:webHidden/>
              </w:rPr>
              <w:t>7</w:t>
            </w:r>
            <w:r>
              <w:rPr>
                <w:noProof/>
                <w:webHidden/>
              </w:rPr>
              <w:fldChar w:fldCharType="end"/>
            </w:r>
          </w:hyperlink>
        </w:p>
        <w:p w14:paraId="103F684F" w14:textId="05949B40" w:rsidR="00C72E5A" w:rsidRDefault="00C72E5A">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4114534" w:history="1">
            <w:r w:rsidRPr="00F928F3">
              <w:rPr>
                <w:rStyle w:val="Lienhypertexte"/>
                <w:rFonts w:ascii="Arial" w:hAnsi="Arial"/>
                <w:noProof/>
                <w:kern w:val="2"/>
                <w:lang w:eastAsia="en-US"/>
                <w14:ligatures w14:val="standardContextual"/>
              </w:rPr>
              <w:t>5.</w:t>
            </w:r>
            <w:r>
              <w:rPr>
                <w:rFonts w:asciiTheme="minorHAnsi" w:eastAsiaTheme="minorEastAsia" w:hAnsiTheme="minorHAnsi" w:cstheme="minorBidi"/>
                <w:b w:val="0"/>
                <w:bCs w:val="0"/>
                <w:caps w:val="0"/>
                <w:noProof/>
                <w:szCs w:val="22"/>
              </w:rPr>
              <w:tab/>
            </w:r>
            <w:r w:rsidRPr="00F928F3">
              <w:rPr>
                <w:rStyle w:val="Lienhypertexte"/>
                <w:rFonts w:ascii="Arial" w:hAnsi="Arial"/>
                <w:noProof/>
                <w:kern w:val="2"/>
                <w:lang w:eastAsia="en-US"/>
                <w14:ligatures w14:val="standardContextual"/>
              </w:rPr>
              <w:t>ARTICLE 5 - SOUS-TRAITANCE</w:t>
            </w:r>
            <w:r>
              <w:rPr>
                <w:noProof/>
                <w:webHidden/>
              </w:rPr>
              <w:tab/>
            </w:r>
            <w:r>
              <w:rPr>
                <w:noProof/>
                <w:webHidden/>
              </w:rPr>
              <w:fldChar w:fldCharType="begin"/>
            </w:r>
            <w:r>
              <w:rPr>
                <w:noProof/>
                <w:webHidden/>
              </w:rPr>
              <w:instrText xml:space="preserve"> PAGEREF _Toc184114534 \h </w:instrText>
            </w:r>
            <w:r>
              <w:rPr>
                <w:noProof/>
                <w:webHidden/>
              </w:rPr>
            </w:r>
            <w:r>
              <w:rPr>
                <w:noProof/>
                <w:webHidden/>
              </w:rPr>
              <w:fldChar w:fldCharType="separate"/>
            </w:r>
            <w:r>
              <w:rPr>
                <w:noProof/>
                <w:webHidden/>
              </w:rPr>
              <w:t>7</w:t>
            </w:r>
            <w:r>
              <w:rPr>
                <w:noProof/>
                <w:webHidden/>
              </w:rPr>
              <w:fldChar w:fldCharType="end"/>
            </w:r>
          </w:hyperlink>
        </w:p>
        <w:p w14:paraId="6B9165E1" w14:textId="5F1B70B4" w:rsidR="00C72E5A" w:rsidRDefault="00C72E5A">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4114535" w:history="1">
            <w:r w:rsidRPr="00F928F3">
              <w:rPr>
                <w:rStyle w:val="Lienhypertexte"/>
                <w:rFonts w:ascii="Arial" w:hAnsi="Arial"/>
                <w:noProof/>
                <w:kern w:val="2"/>
                <w:lang w:eastAsia="en-US"/>
                <w14:ligatures w14:val="standardContextual"/>
              </w:rPr>
              <w:t>6.</w:t>
            </w:r>
            <w:r>
              <w:rPr>
                <w:rFonts w:asciiTheme="minorHAnsi" w:eastAsiaTheme="minorEastAsia" w:hAnsiTheme="minorHAnsi" w:cstheme="minorBidi"/>
                <w:b w:val="0"/>
                <w:bCs w:val="0"/>
                <w:caps w:val="0"/>
                <w:noProof/>
                <w:szCs w:val="22"/>
              </w:rPr>
              <w:tab/>
            </w:r>
            <w:r w:rsidRPr="00F928F3">
              <w:rPr>
                <w:rStyle w:val="Lienhypertexte"/>
                <w:rFonts w:ascii="Arial" w:hAnsi="Arial"/>
                <w:noProof/>
                <w:kern w:val="2"/>
                <w:lang w:eastAsia="en-US"/>
                <w14:ligatures w14:val="standardContextual"/>
              </w:rPr>
              <w:t>ARTICLE 6 - AVANCE</w:t>
            </w:r>
            <w:r>
              <w:rPr>
                <w:noProof/>
                <w:webHidden/>
              </w:rPr>
              <w:tab/>
            </w:r>
            <w:r>
              <w:rPr>
                <w:noProof/>
                <w:webHidden/>
              </w:rPr>
              <w:fldChar w:fldCharType="begin"/>
            </w:r>
            <w:r>
              <w:rPr>
                <w:noProof/>
                <w:webHidden/>
              </w:rPr>
              <w:instrText xml:space="preserve"> PAGEREF _Toc184114535 \h </w:instrText>
            </w:r>
            <w:r>
              <w:rPr>
                <w:noProof/>
                <w:webHidden/>
              </w:rPr>
            </w:r>
            <w:r>
              <w:rPr>
                <w:noProof/>
                <w:webHidden/>
              </w:rPr>
              <w:fldChar w:fldCharType="separate"/>
            </w:r>
            <w:r>
              <w:rPr>
                <w:noProof/>
                <w:webHidden/>
              </w:rPr>
              <w:t>8</w:t>
            </w:r>
            <w:r>
              <w:rPr>
                <w:noProof/>
                <w:webHidden/>
              </w:rPr>
              <w:fldChar w:fldCharType="end"/>
            </w:r>
          </w:hyperlink>
        </w:p>
        <w:p w14:paraId="66A93F95" w14:textId="43FE5802" w:rsidR="00CD1C1B" w:rsidRDefault="00CD1C1B">
          <w:r>
            <w:rPr>
              <w:b/>
              <w:bCs/>
            </w:rPr>
            <w:fldChar w:fldCharType="end"/>
          </w:r>
        </w:p>
      </w:sdtContent>
    </w:sdt>
    <w:p w14:paraId="05F92A4C" w14:textId="77777777" w:rsidR="00AF6279" w:rsidRDefault="00AF6279">
      <w:pPr>
        <w:pStyle w:val="RappSCtexte"/>
        <w:rPr>
          <w:rFonts w:ascii="Century Gothic" w:hAnsi="Century Gothic"/>
          <w:bCs/>
          <w:sz w:val="20"/>
          <w:szCs w:val="28"/>
        </w:rPr>
      </w:pPr>
    </w:p>
    <w:p w14:paraId="42D8600E" w14:textId="77777777" w:rsidR="00AF6279" w:rsidRDefault="00AF6279">
      <w:pPr>
        <w:pStyle w:val="RappSCtexte"/>
        <w:rPr>
          <w:rFonts w:ascii="Century Gothic" w:hAnsi="Century Gothic"/>
          <w:bCs/>
          <w:sz w:val="20"/>
          <w:szCs w:val="28"/>
        </w:rPr>
      </w:pPr>
    </w:p>
    <w:p w14:paraId="01E9C6A4" w14:textId="77777777" w:rsidR="00AF6279" w:rsidRDefault="00AF6279">
      <w:pPr>
        <w:pStyle w:val="RappSCtexte"/>
        <w:rPr>
          <w:rFonts w:ascii="Century Gothic" w:hAnsi="Century Gothic"/>
          <w:bCs/>
          <w:sz w:val="20"/>
          <w:szCs w:val="28"/>
        </w:rPr>
      </w:pPr>
    </w:p>
    <w:p w14:paraId="007634FC" w14:textId="77777777" w:rsidR="00AF6279" w:rsidRDefault="00AF6279">
      <w:pPr>
        <w:pStyle w:val="RappSCtexte"/>
        <w:rPr>
          <w:rFonts w:ascii="Century Gothic" w:hAnsi="Century Gothic"/>
          <w:bCs/>
          <w:sz w:val="20"/>
          <w:szCs w:val="28"/>
        </w:rPr>
      </w:pPr>
    </w:p>
    <w:p w14:paraId="51DB4BE4" w14:textId="77777777" w:rsidR="00AF6279" w:rsidRDefault="00AF6279">
      <w:pPr>
        <w:pStyle w:val="RappSCtexte"/>
        <w:rPr>
          <w:rFonts w:ascii="Century Gothic" w:hAnsi="Century Gothic"/>
          <w:bCs/>
          <w:sz w:val="20"/>
          <w:szCs w:val="28"/>
        </w:rPr>
      </w:pPr>
    </w:p>
    <w:p w14:paraId="64FB37F8" w14:textId="77777777" w:rsidR="00AF6279" w:rsidRDefault="00AF6279">
      <w:pPr>
        <w:pStyle w:val="RappSCtexte"/>
        <w:rPr>
          <w:rFonts w:ascii="Century Gothic" w:hAnsi="Century Gothic"/>
          <w:bCs/>
          <w:sz w:val="20"/>
          <w:szCs w:val="28"/>
        </w:rPr>
      </w:pPr>
    </w:p>
    <w:p w14:paraId="149F2380" w14:textId="77777777" w:rsidR="00AF6279" w:rsidRDefault="00AF6279">
      <w:pPr>
        <w:pStyle w:val="RappSCtexte"/>
        <w:rPr>
          <w:rFonts w:ascii="Century Gothic" w:hAnsi="Century Gothic"/>
          <w:bCs/>
          <w:sz w:val="20"/>
          <w:szCs w:val="28"/>
        </w:rPr>
      </w:pPr>
    </w:p>
    <w:p w14:paraId="3821A963" w14:textId="77777777" w:rsidR="00AF6279" w:rsidRDefault="00AF6279">
      <w:pPr>
        <w:pStyle w:val="RappSCtexte"/>
        <w:rPr>
          <w:rFonts w:ascii="Century Gothic" w:hAnsi="Century Gothic"/>
          <w:bCs/>
          <w:sz w:val="20"/>
          <w:szCs w:val="28"/>
        </w:rPr>
      </w:pPr>
    </w:p>
    <w:p w14:paraId="7E6C042B" w14:textId="77777777" w:rsidR="00AF6279" w:rsidRDefault="00AF6279">
      <w:pPr>
        <w:pStyle w:val="RappSCtexte"/>
        <w:rPr>
          <w:rFonts w:ascii="Century Gothic" w:hAnsi="Century Gothic"/>
          <w:bCs/>
          <w:sz w:val="20"/>
          <w:szCs w:val="28"/>
        </w:rPr>
      </w:pPr>
    </w:p>
    <w:p w14:paraId="10E8D139" w14:textId="77777777" w:rsidR="00AF6279" w:rsidRDefault="00AF6279">
      <w:pPr>
        <w:pStyle w:val="RappSCtexte"/>
        <w:rPr>
          <w:rFonts w:ascii="Century Gothic" w:hAnsi="Century Gothic"/>
          <w:bCs/>
          <w:sz w:val="20"/>
          <w:szCs w:val="28"/>
        </w:rPr>
      </w:pPr>
    </w:p>
    <w:p w14:paraId="4EAF24E3" w14:textId="77777777" w:rsidR="00AF6279" w:rsidRDefault="00AF6279">
      <w:pPr>
        <w:pStyle w:val="RappSCtexte"/>
        <w:rPr>
          <w:rFonts w:ascii="Century Gothic" w:hAnsi="Century Gothic"/>
          <w:bCs/>
          <w:sz w:val="20"/>
          <w:szCs w:val="28"/>
        </w:rPr>
      </w:pPr>
    </w:p>
    <w:p w14:paraId="3027069C" w14:textId="77777777" w:rsidR="00AF6279" w:rsidRDefault="00AF6279">
      <w:pPr>
        <w:pStyle w:val="RappSCtexte"/>
        <w:rPr>
          <w:rFonts w:ascii="Century Gothic" w:hAnsi="Century Gothic"/>
          <w:bCs/>
          <w:sz w:val="20"/>
          <w:szCs w:val="28"/>
        </w:rPr>
      </w:pPr>
    </w:p>
    <w:p w14:paraId="643568F5" w14:textId="77777777" w:rsidR="00AF6279" w:rsidRDefault="00AF6279">
      <w:pPr>
        <w:pStyle w:val="RappSCtexte"/>
        <w:rPr>
          <w:rFonts w:ascii="Century Gothic" w:hAnsi="Century Gothic"/>
          <w:bCs/>
          <w:sz w:val="20"/>
          <w:szCs w:val="28"/>
        </w:rPr>
      </w:pPr>
    </w:p>
    <w:p w14:paraId="70087A7C" w14:textId="77777777" w:rsidR="00AF6279" w:rsidRDefault="00AF6279">
      <w:pPr>
        <w:pStyle w:val="RappSCtexte"/>
        <w:rPr>
          <w:rFonts w:ascii="Century Gothic" w:hAnsi="Century Gothic"/>
          <w:bCs/>
          <w:sz w:val="20"/>
          <w:szCs w:val="28"/>
        </w:rPr>
      </w:pPr>
    </w:p>
    <w:p w14:paraId="104FCE14" w14:textId="77777777" w:rsidR="00AF6279" w:rsidRDefault="00AF6279">
      <w:pPr>
        <w:pStyle w:val="RappSCtexte"/>
        <w:rPr>
          <w:rFonts w:ascii="Century Gothic" w:hAnsi="Century Gothic"/>
          <w:bCs/>
          <w:sz w:val="20"/>
          <w:szCs w:val="28"/>
        </w:rPr>
      </w:pPr>
    </w:p>
    <w:p w14:paraId="60A17F73" w14:textId="77777777" w:rsidR="00AF6279" w:rsidRDefault="00AF6279">
      <w:pPr>
        <w:pStyle w:val="RappSCtexte"/>
        <w:rPr>
          <w:rFonts w:ascii="Century Gothic" w:hAnsi="Century Gothic"/>
          <w:bCs/>
          <w:sz w:val="20"/>
          <w:szCs w:val="28"/>
        </w:rPr>
      </w:pPr>
    </w:p>
    <w:p w14:paraId="2EA342BC" w14:textId="77777777" w:rsidR="00AF6279" w:rsidRDefault="00AF6279">
      <w:pPr>
        <w:pStyle w:val="RappSCtexte"/>
        <w:rPr>
          <w:rFonts w:ascii="Century Gothic" w:hAnsi="Century Gothic"/>
          <w:bCs/>
          <w:sz w:val="20"/>
          <w:szCs w:val="28"/>
        </w:rPr>
      </w:pPr>
    </w:p>
    <w:p w14:paraId="4843E59C" w14:textId="77777777" w:rsidR="00AF6279" w:rsidRDefault="00AF6279">
      <w:pPr>
        <w:pStyle w:val="RappSCtexte"/>
        <w:rPr>
          <w:rFonts w:ascii="Century Gothic" w:hAnsi="Century Gothic"/>
          <w:bCs/>
          <w:sz w:val="20"/>
          <w:szCs w:val="28"/>
        </w:rPr>
      </w:pPr>
    </w:p>
    <w:p w14:paraId="6FCC7E2A" w14:textId="77777777" w:rsidR="00AF6279" w:rsidRDefault="00AF6279">
      <w:pPr>
        <w:pStyle w:val="RappSCtexte"/>
        <w:rPr>
          <w:rFonts w:ascii="Century Gothic" w:hAnsi="Century Gothic"/>
          <w:bCs/>
          <w:sz w:val="20"/>
          <w:szCs w:val="28"/>
        </w:rPr>
      </w:pPr>
    </w:p>
    <w:p w14:paraId="13111210" w14:textId="77777777" w:rsidR="00AF6279" w:rsidRDefault="00AF6279">
      <w:pPr>
        <w:pStyle w:val="RappSCtexte"/>
        <w:rPr>
          <w:rFonts w:ascii="Century Gothic" w:hAnsi="Century Gothic"/>
          <w:bCs/>
          <w:sz w:val="20"/>
          <w:szCs w:val="28"/>
        </w:rPr>
      </w:pPr>
    </w:p>
    <w:p w14:paraId="10EEAC95" w14:textId="77777777" w:rsidR="00AF6279" w:rsidRDefault="00AF6279">
      <w:pPr>
        <w:pStyle w:val="RappSCtexte"/>
        <w:rPr>
          <w:rFonts w:ascii="Century Gothic" w:hAnsi="Century Gothic"/>
          <w:bCs/>
          <w:sz w:val="20"/>
          <w:szCs w:val="28"/>
        </w:rPr>
      </w:pPr>
    </w:p>
    <w:p w14:paraId="2F5F8F85" w14:textId="77777777" w:rsidR="00AF6279" w:rsidRDefault="00AF6279">
      <w:pPr>
        <w:pStyle w:val="RappSCtexte"/>
        <w:rPr>
          <w:rFonts w:ascii="Century Gothic" w:hAnsi="Century Gothic"/>
          <w:bCs/>
          <w:sz w:val="20"/>
          <w:szCs w:val="28"/>
        </w:rPr>
      </w:pPr>
    </w:p>
    <w:p w14:paraId="0011AE6C" w14:textId="77777777" w:rsidR="00AF6279" w:rsidRDefault="00AF6279">
      <w:pPr>
        <w:pStyle w:val="RappSCtexte"/>
        <w:rPr>
          <w:rFonts w:ascii="Century Gothic" w:hAnsi="Century Gothic"/>
          <w:bCs/>
          <w:sz w:val="20"/>
          <w:szCs w:val="28"/>
        </w:rPr>
      </w:pPr>
    </w:p>
    <w:p w14:paraId="415D1530" w14:textId="77777777" w:rsidR="00AF6279" w:rsidRDefault="00AF6279">
      <w:pPr>
        <w:pStyle w:val="RappSCtexte"/>
        <w:rPr>
          <w:rFonts w:ascii="Century Gothic" w:hAnsi="Century Gothic"/>
          <w:bCs/>
          <w:sz w:val="20"/>
          <w:szCs w:val="28"/>
        </w:rPr>
      </w:pPr>
    </w:p>
    <w:p w14:paraId="2B02B5DF" w14:textId="77777777" w:rsidR="00AF6279" w:rsidRDefault="00AF6279">
      <w:pPr>
        <w:pStyle w:val="RappSCtexte"/>
        <w:rPr>
          <w:rFonts w:ascii="Century Gothic" w:hAnsi="Century Gothic"/>
          <w:bCs/>
          <w:sz w:val="20"/>
          <w:szCs w:val="28"/>
        </w:rPr>
      </w:pPr>
    </w:p>
    <w:p w14:paraId="2207EE8D" w14:textId="77777777" w:rsidR="00AF6279" w:rsidRDefault="00AF6279">
      <w:pPr>
        <w:pStyle w:val="RappSCtexte"/>
        <w:rPr>
          <w:rFonts w:ascii="Century Gothic" w:hAnsi="Century Gothic"/>
          <w:bCs/>
          <w:sz w:val="20"/>
          <w:szCs w:val="28"/>
        </w:rPr>
      </w:pPr>
    </w:p>
    <w:p w14:paraId="25575617" w14:textId="77777777" w:rsidR="00AF6279" w:rsidRDefault="00AF6279">
      <w:pPr>
        <w:pStyle w:val="RappSCtexte"/>
        <w:rPr>
          <w:rFonts w:ascii="Century Gothic" w:hAnsi="Century Gothic"/>
          <w:bCs/>
          <w:sz w:val="20"/>
          <w:szCs w:val="28"/>
        </w:rPr>
      </w:pPr>
    </w:p>
    <w:p w14:paraId="228E730B" w14:textId="52897382" w:rsidR="00AF6279" w:rsidRDefault="00AF6279">
      <w:pPr>
        <w:pStyle w:val="RappSCtexte"/>
        <w:rPr>
          <w:rFonts w:ascii="Century Gothic" w:hAnsi="Century Gothic"/>
          <w:bCs/>
          <w:sz w:val="20"/>
          <w:szCs w:val="28"/>
        </w:rPr>
      </w:pPr>
    </w:p>
    <w:p w14:paraId="7E211B17" w14:textId="425CB7A4" w:rsidR="00A37546" w:rsidRDefault="00A37546">
      <w:pPr>
        <w:pStyle w:val="RappSCtexte"/>
        <w:rPr>
          <w:rFonts w:ascii="Century Gothic" w:hAnsi="Century Gothic"/>
          <w:bCs/>
          <w:sz w:val="20"/>
          <w:szCs w:val="28"/>
        </w:rPr>
      </w:pPr>
    </w:p>
    <w:p w14:paraId="32A631AD" w14:textId="77777777" w:rsidR="00A37546" w:rsidRDefault="00A37546">
      <w:pPr>
        <w:pStyle w:val="RappSCtexte"/>
        <w:rPr>
          <w:rFonts w:ascii="Century Gothic" w:hAnsi="Century Gothic"/>
          <w:bCs/>
          <w:sz w:val="20"/>
          <w:szCs w:val="28"/>
        </w:rPr>
      </w:pPr>
    </w:p>
    <w:p w14:paraId="4DE039CC" w14:textId="77777777" w:rsidR="00AF6279" w:rsidRDefault="00AF6279">
      <w:pPr>
        <w:pStyle w:val="RappSCtexte"/>
        <w:rPr>
          <w:rFonts w:ascii="Century Gothic" w:hAnsi="Century Gothic"/>
          <w:bCs/>
          <w:sz w:val="20"/>
          <w:szCs w:val="28"/>
        </w:rPr>
      </w:pPr>
    </w:p>
    <w:p w14:paraId="2E1627EB" w14:textId="77777777" w:rsidR="00AF6279" w:rsidRDefault="00AF6279">
      <w:pPr>
        <w:pStyle w:val="RappSCtexte"/>
        <w:rPr>
          <w:rFonts w:ascii="Century Gothic" w:hAnsi="Century Gothic"/>
          <w:bCs/>
          <w:sz w:val="20"/>
          <w:szCs w:val="28"/>
        </w:rPr>
      </w:pPr>
    </w:p>
    <w:p w14:paraId="72A5AC6B" w14:textId="77777777" w:rsidR="00A37546" w:rsidRDefault="00A37546">
      <w:pPr>
        <w:pStyle w:val="RappSCtexte"/>
        <w:rPr>
          <w:rFonts w:ascii="Century Gothic" w:hAnsi="Century Gothic"/>
          <w:bCs/>
          <w:sz w:val="20"/>
          <w:szCs w:val="28"/>
        </w:rPr>
      </w:pPr>
    </w:p>
    <w:p w14:paraId="3F694A80" w14:textId="77777777" w:rsidR="00AF6279" w:rsidRDefault="00AF6279">
      <w:pPr>
        <w:pStyle w:val="RappSCtexte"/>
        <w:rPr>
          <w:rFonts w:ascii="Century Gothic" w:hAnsi="Century Gothic"/>
          <w:bCs/>
          <w:sz w:val="20"/>
          <w:szCs w:val="28"/>
        </w:rPr>
      </w:pPr>
    </w:p>
    <w:p w14:paraId="455BDB34" w14:textId="77777777" w:rsidR="001C4221" w:rsidRDefault="001C4221" w:rsidP="001C4221">
      <w:pPr>
        <w:rPr>
          <w:rFonts w:ascii="Century Gothic" w:hAnsi="Century Gothic"/>
          <w:bCs/>
          <w:sz w:val="20"/>
          <w:szCs w:val="28"/>
        </w:rPr>
      </w:pPr>
    </w:p>
    <w:p w14:paraId="6FF53766" w14:textId="3AEA8361" w:rsidR="00AC7A82" w:rsidRDefault="00AC7A82" w:rsidP="001C4221"/>
    <w:p w14:paraId="51BEF5C5" w14:textId="7FAF2BC3" w:rsidR="007932B2" w:rsidRDefault="007932B2" w:rsidP="001C4221"/>
    <w:p w14:paraId="7E2ED7D0" w14:textId="77777777" w:rsidR="007932B2" w:rsidRDefault="007932B2" w:rsidP="001C4221"/>
    <w:p w14:paraId="2D5B3845" w14:textId="318E0E4B" w:rsidR="001C4221" w:rsidRPr="001C4221" w:rsidRDefault="00284978"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84114530"/>
      <w:r>
        <w:rPr>
          <w:rFonts w:ascii="Arial" w:eastAsia="Times New Roman" w:hAnsi="Arial"/>
          <w:b/>
          <w:color w:val="0032C8"/>
          <w:kern w:val="2"/>
          <w:sz w:val="32"/>
          <w:szCs w:val="32"/>
          <w:lang w:eastAsia="en-US"/>
          <w14:ligatures w14:val="standardContextual"/>
        </w:rPr>
        <w:t>ARTICLE 1 – CONTRACTANT(S)</w:t>
      </w:r>
      <w:bookmarkEnd w:id="0"/>
    </w:p>
    <w:p w14:paraId="1F8A7E6B" w14:textId="77777777" w:rsidR="00AF6279" w:rsidRDefault="00AF6279">
      <w:pPr>
        <w:rPr>
          <w:rFonts w:ascii="Century Gothic" w:hAnsi="Century Gothic"/>
          <w:sz w:val="20"/>
          <w:u w:val="single"/>
        </w:rPr>
      </w:pPr>
    </w:p>
    <w:p w14:paraId="1F209010" w14:textId="77777777" w:rsidR="00AF6279" w:rsidRPr="000D3538" w:rsidRDefault="00C50B5C">
      <w:pPr>
        <w:keepNext/>
        <w:rPr>
          <w:rFonts w:ascii="Arial" w:hAnsi="Arial" w:cs="Arial"/>
          <w:b/>
          <w:szCs w:val="22"/>
          <w:u w:val="single"/>
        </w:rPr>
      </w:pPr>
      <w:r w:rsidRPr="000D3538">
        <w:rPr>
          <w:rFonts w:ascii="Arial" w:hAnsi="Arial" w:cs="Arial"/>
          <w:b/>
          <w:szCs w:val="22"/>
          <w:u w:val="single"/>
        </w:rPr>
        <w:t>CONTRACTANT UNIQUE</w:t>
      </w:r>
    </w:p>
    <w:p w14:paraId="3F436A56" w14:textId="77777777" w:rsidR="00AF6279" w:rsidRPr="000D3538" w:rsidRDefault="00AF6279">
      <w:pPr>
        <w:rPr>
          <w:rFonts w:ascii="Arial" w:hAnsi="Arial" w:cs="Arial"/>
          <w:szCs w:val="22"/>
        </w:rPr>
      </w:pPr>
    </w:p>
    <w:p w14:paraId="18534BBF" w14:textId="77777777" w:rsidR="00AF6279" w:rsidRPr="000D3538"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szCs w:val="22"/>
          <w:u w:val="single"/>
        </w:rPr>
      </w:pPr>
    </w:p>
    <w:p w14:paraId="4E8DA47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JE, contractant unique soussigné</w:t>
      </w:r>
    </w:p>
    <w:p w14:paraId="2AEA7CE3"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0C5D14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3FFA6F34"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588F2A4"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71D126DC"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FCCC95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6E5525E2"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9B451D"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06B746A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401F05DB"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01308671"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3DA25566"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17B2F45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4753603A"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649F6FA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8A562B"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D1891E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32A316E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35B3563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3C0061B0"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5B07C9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0EA9B7E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FFFFD9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3AB0754E"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E90F6F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3A5E71F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5445DDBA"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75804B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4FDAA89" w14:textId="77777777" w:rsid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p>
    <w:p w14:paraId="72609DBC" w14:textId="0A9EB11F" w:rsidR="00DB18A2" w:rsidRP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127D93D1" w14:textId="77777777" w:rsidR="00DB18A2" w:rsidRDefault="00DB18A2">
      <w:pPr>
        <w:keepNext/>
        <w:tabs>
          <w:tab w:val="left" w:pos="1134"/>
        </w:tabs>
        <w:rPr>
          <w:rFonts w:ascii="Arial" w:hAnsi="Arial" w:cs="Arial"/>
          <w:b/>
          <w:iCs/>
          <w:u w:val="single"/>
        </w:rPr>
      </w:pPr>
    </w:p>
    <w:p w14:paraId="52CAB3E9" w14:textId="08D2F173" w:rsidR="00DB18A2" w:rsidRDefault="00DB18A2">
      <w:pPr>
        <w:keepNext/>
        <w:tabs>
          <w:tab w:val="left" w:pos="1134"/>
        </w:tabs>
        <w:rPr>
          <w:rFonts w:ascii="Arial" w:hAnsi="Arial" w:cs="Arial"/>
          <w:b/>
          <w:iCs/>
          <w:u w:val="single"/>
        </w:rPr>
      </w:pPr>
    </w:p>
    <w:p w14:paraId="1F8578CF" w14:textId="57436EEB" w:rsidR="00DB18A2" w:rsidRDefault="00DB18A2">
      <w:pPr>
        <w:keepNext/>
        <w:tabs>
          <w:tab w:val="left" w:pos="1134"/>
        </w:tabs>
        <w:rPr>
          <w:rFonts w:ascii="Arial" w:hAnsi="Arial" w:cs="Arial"/>
          <w:b/>
          <w:iCs/>
          <w:u w:val="single"/>
        </w:rPr>
      </w:pPr>
    </w:p>
    <w:p w14:paraId="4A452EBE" w14:textId="16C54714" w:rsidR="00DB18A2" w:rsidRDefault="00DB18A2">
      <w:pPr>
        <w:keepNext/>
        <w:tabs>
          <w:tab w:val="left" w:pos="1134"/>
        </w:tabs>
        <w:rPr>
          <w:rFonts w:ascii="Arial" w:hAnsi="Arial" w:cs="Arial"/>
          <w:b/>
          <w:iCs/>
          <w:u w:val="single"/>
        </w:rPr>
      </w:pPr>
    </w:p>
    <w:p w14:paraId="294477C0" w14:textId="1FEF1492" w:rsidR="00DB18A2" w:rsidRDefault="00DB18A2">
      <w:pPr>
        <w:keepNext/>
        <w:tabs>
          <w:tab w:val="left" w:pos="1134"/>
        </w:tabs>
        <w:rPr>
          <w:rFonts w:ascii="Arial" w:hAnsi="Arial" w:cs="Arial"/>
          <w:b/>
          <w:iCs/>
          <w:u w:val="single"/>
        </w:rPr>
      </w:pPr>
    </w:p>
    <w:p w14:paraId="31F4F24B" w14:textId="77777777" w:rsidR="00DB18A2" w:rsidRDefault="00DB18A2">
      <w:pPr>
        <w:keepNext/>
        <w:tabs>
          <w:tab w:val="left" w:pos="1134"/>
        </w:tabs>
        <w:rPr>
          <w:rFonts w:ascii="Arial" w:hAnsi="Arial" w:cs="Arial"/>
          <w:b/>
          <w:iCs/>
          <w:u w:val="single"/>
        </w:rPr>
      </w:pPr>
    </w:p>
    <w:p w14:paraId="685D7DAD" w14:textId="05882237" w:rsidR="00DB18A2" w:rsidRDefault="00DB18A2">
      <w:pPr>
        <w:keepNext/>
        <w:tabs>
          <w:tab w:val="left" w:pos="1134"/>
        </w:tabs>
        <w:rPr>
          <w:rFonts w:ascii="Arial" w:hAnsi="Arial" w:cs="Arial"/>
          <w:b/>
          <w:iCs/>
          <w:u w:val="single"/>
        </w:rPr>
      </w:pPr>
    </w:p>
    <w:p w14:paraId="5295593E" w14:textId="77777777" w:rsidR="00DB18A2" w:rsidRDefault="00DB18A2">
      <w:pPr>
        <w:keepNext/>
        <w:tabs>
          <w:tab w:val="left" w:pos="1134"/>
        </w:tabs>
        <w:rPr>
          <w:rFonts w:ascii="Arial" w:hAnsi="Arial" w:cs="Arial"/>
          <w:b/>
          <w:iCs/>
          <w:u w:val="single"/>
        </w:rPr>
      </w:pPr>
    </w:p>
    <w:p w14:paraId="5A86E366" w14:textId="77777777" w:rsidR="00DB18A2" w:rsidRDefault="00DB18A2">
      <w:pPr>
        <w:keepNext/>
        <w:tabs>
          <w:tab w:val="left" w:pos="1134"/>
        </w:tabs>
        <w:rPr>
          <w:rFonts w:ascii="Arial" w:hAnsi="Arial" w:cs="Arial"/>
          <w:b/>
          <w:iCs/>
          <w:szCs w:val="22"/>
          <w:u w:val="single"/>
        </w:rPr>
      </w:pPr>
    </w:p>
    <w:p w14:paraId="3695BA18" w14:textId="77777777" w:rsidR="00AF6279" w:rsidRPr="000D3538" w:rsidRDefault="00AF6279">
      <w:pPr>
        <w:rPr>
          <w:rFonts w:ascii="Arial" w:hAnsi="Arial" w:cs="Arial"/>
          <w:szCs w:val="22"/>
        </w:rPr>
      </w:pPr>
    </w:p>
    <w:p w14:paraId="122D85C0" w14:textId="77777777" w:rsidR="00DB18A2" w:rsidRDefault="00DB18A2">
      <w:pPr>
        <w:jc w:val="both"/>
        <w:rPr>
          <w:rFonts w:ascii="Arial" w:hAnsi="Arial" w:cs="Arial"/>
          <w:b/>
          <w:szCs w:val="22"/>
          <w:bdr w:val="single" w:sz="4" w:space="0" w:color="000000"/>
        </w:rPr>
      </w:pPr>
    </w:p>
    <w:p w14:paraId="356E45C2" w14:textId="77777777" w:rsidR="00DB18A2" w:rsidRDefault="00DB18A2">
      <w:pPr>
        <w:jc w:val="both"/>
        <w:rPr>
          <w:rFonts w:ascii="Arial" w:hAnsi="Arial" w:cs="Arial"/>
          <w:b/>
          <w:szCs w:val="22"/>
          <w:bdr w:val="single" w:sz="4" w:space="0" w:color="000000"/>
        </w:rPr>
      </w:pPr>
    </w:p>
    <w:p w14:paraId="5322B905" w14:textId="77777777" w:rsidR="00DB18A2" w:rsidRDefault="00DB18A2">
      <w:pPr>
        <w:jc w:val="both"/>
        <w:rPr>
          <w:rFonts w:ascii="Arial" w:hAnsi="Arial" w:cs="Arial"/>
          <w:b/>
          <w:szCs w:val="22"/>
          <w:bdr w:val="single" w:sz="4" w:space="0" w:color="000000"/>
        </w:rPr>
      </w:pPr>
    </w:p>
    <w:p w14:paraId="351300A4" w14:textId="77777777" w:rsidR="00DB18A2" w:rsidRPr="000D3538" w:rsidRDefault="00DB18A2" w:rsidP="00DB18A2">
      <w:pPr>
        <w:keepNext/>
        <w:tabs>
          <w:tab w:val="left" w:pos="1134"/>
        </w:tabs>
        <w:rPr>
          <w:rFonts w:ascii="Arial" w:hAnsi="Arial" w:cs="Arial"/>
          <w:b/>
          <w:iCs/>
          <w:szCs w:val="22"/>
          <w:u w:val="single"/>
        </w:rPr>
      </w:pPr>
      <w:r w:rsidRPr="000D3538">
        <w:rPr>
          <w:rFonts w:ascii="Arial" w:hAnsi="Arial" w:cs="Arial"/>
          <w:b/>
          <w:iCs/>
          <w:szCs w:val="22"/>
          <w:u w:val="single"/>
        </w:rPr>
        <w:t>CO-CONTRACTANTS (en cas de groupement)</w:t>
      </w:r>
    </w:p>
    <w:p w14:paraId="04B78331" w14:textId="77777777" w:rsidR="00DB18A2" w:rsidRDefault="00DB18A2" w:rsidP="00DB18A2">
      <w:pPr>
        <w:jc w:val="both"/>
        <w:rPr>
          <w:rFonts w:ascii="Arial" w:hAnsi="Arial" w:cs="Arial"/>
          <w:b/>
          <w:szCs w:val="22"/>
          <w:bdr w:val="single" w:sz="4" w:space="0" w:color="000000"/>
        </w:rPr>
      </w:pPr>
    </w:p>
    <w:p w14:paraId="59C1DA9B" w14:textId="77777777" w:rsidR="00DB18A2" w:rsidRDefault="00DB18A2" w:rsidP="00DB18A2">
      <w:pPr>
        <w:jc w:val="both"/>
        <w:rPr>
          <w:rFonts w:ascii="Arial" w:hAnsi="Arial" w:cs="Arial"/>
          <w:b/>
          <w:szCs w:val="22"/>
          <w:bdr w:val="single" w:sz="4" w:space="0" w:color="000000"/>
        </w:rPr>
      </w:pPr>
    </w:p>
    <w:p w14:paraId="07955234" w14:textId="48FE2AEE" w:rsidR="00DB18A2" w:rsidRPr="00DB18A2" w:rsidRDefault="00C50B5C" w:rsidP="00DB18A2">
      <w:pPr>
        <w:jc w:val="both"/>
        <w:rPr>
          <w:rFonts w:ascii="Arial" w:hAnsi="Arial" w:cs="Arial"/>
          <w:b/>
          <w:szCs w:val="22"/>
        </w:rPr>
      </w:pPr>
      <w:r w:rsidRPr="000D3538">
        <w:rPr>
          <w:rFonts w:ascii="Arial" w:hAnsi="Arial" w:cs="Arial"/>
          <w:b/>
          <w:szCs w:val="22"/>
          <w:bdr w:val="single" w:sz="4" w:space="0" w:color="000000"/>
        </w:rPr>
        <w:t>Il appartient aux candidats de compléter cette clause en cochant la solution choisie.</w:t>
      </w:r>
    </w:p>
    <w:p w14:paraId="2A172C6C" w14:textId="77777777" w:rsidR="00DB18A2" w:rsidRDefault="00DB18A2">
      <w:pPr>
        <w:rPr>
          <w:rFonts w:ascii="Arial" w:hAnsi="Arial" w:cs="Arial"/>
          <w:szCs w:val="22"/>
        </w:rPr>
      </w:pPr>
    </w:p>
    <w:p w14:paraId="36D88A46" w14:textId="623A07DC" w:rsidR="00AF6279" w:rsidRPr="000D3538" w:rsidRDefault="00C50B5C">
      <w:pPr>
        <w:rPr>
          <w:rFonts w:ascii="Arial" w:hAnsi="Arial" w:cs="Arial"/>
          <w:szCs w:val="22"/>
        </w:rPr>
      </w:pPr>
      <w:r w:rsidRPr="000D3538">
        <w:rPr>
          <w:rFonts w:ascii="Arial" w:hAnsi="Arial" w:cs="Arial"/>
          <w:szCs w:val="22"/>
        </w:rPr>
        <w:t>En cas de groupement, indiquer la forme du groupement :</w:t>
      </w:r>
    </w:p>
    <w:p w14:paraId="2C3D7F0A" w14:textId="77777777" w:rsidR="00AF6279" w:rsidRPr="000D3538" w:rsidRDefault="00AF6279">
      <w:pPr>
        <w:rPr>
          <w:rFonts w:ascii="Arial" w:hAnsi="Arial" w:cs="Arial"/>
          <w:szCs w:val="22"/>
        </w:rPr>
      </w:pPr>
    </w:p>
    <w:p w14:paraId="4E3F73C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C72E5A">
        <w:rPr>
          <w:rFonts w:ascii="Arial" w:hAnsi="Arial" w:cs="Arial"/>
          <w:sz w:val="22"/>
          <w:szCs w:val="18"/>
        </w:rPr>
      </w:r>
      <w:r w:rsidR="00C72E5A">
        <w:rPr>
          <w:rFonts w:ascii="Arial" w:hAnsi="Arial" w:cs="Arial"/>
          <w:sz w:val="22"/>
          <w:szCs w:val="18"/>
        </w:rPr>
        <w:fldChar w:fldCharType="separate"/>
      </w:r>
      <w:bookmarkStart w:id="1" w:name="__Fieldmark__6055_1011448497"/>
      <w:bookmarkStart w:id="2" w:name="__Fieldmark__7616_1011448497"/>
      <w:bookmarkEnd w:id="1"/>
      <w:bookmarkEnd w:id="2"/>
      <w:r w:rsidRPr="000D3538">
        <w:rPr>
          <w:rFonts w:ascii="Arial" w:hAnsi="Arial" w:cs="Arial"/>
          <w:sz w:val="22"/>
          <w:szCs w:val="18"/>
        </w:rPr>
        <w:fldChar w:fldCharType="end"/>
      </w:r>
      <w:r w:rsidRPr="000D3538">
        <w:rPr>
          <w:rFonts w:ascii="Arial" w:hAnsi="Arial" w:cs="Arial"/>
          <w:sz w:val="22"/>
        </w:rPr>
        <w:tab/>
        <w:t>Groupement solidaire</w:t>
      </w:r>
    </w:p>
    <w:p w14:paraId="73498EA1" w14:textId="77777777" w:rsidR="00AF6279" w:rsidRPr="000D3538" w:rsidRDefault="00AF6279">
      <w:pPr>
        <w:pStyle w:val="fcasegauche"/>
        <w:spacing w:after="0"/>
        <w:ind w:left="567" w:firstLine="0"/>
        <w:rPr>
          <w:rFonts w:ascii="Arial" w:hAnsi="Arial" w:cs="Arial"/>
          <w:sz w:val="22"/>
        </w:rPr>
      </w:pPr>
    </w:p>
    <w:p w14:paraId="67F1A18F"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C72E5A">
        <w:rPr>
          <w:rFonts w:ascii="Arial" w:hAnsi="Arial" w:cs="Arial"/>
          <w:sz w:val="22"/>
          <w:szCs w:val="18"/>
        </w:rPr>
      </w:r>
      <w:r w:rsidR="00C72E5A">
        <w:rPr>
          <w:rFonts w:ascii="Arial" w:hAnsi="Arial" w:cs="Arial"/>
          <w:sz w:val="22"/>
          <w:szCs w:val="18"/>
        </w:rPr>
        <w:fldChar w:fldCharType="separate"/>
      </w:r>
      <w:bookmarkStart w:id="3" w:name="__Fieldmark__6059_1011448497"/>
      <w:bookmarkStart w:id="4" w:name="__Fieldmark__7625_1011448497"/>
      <w:bookmarkEnd w:id="3"/>
      <w:bookmarkEnd w:id="4"/>
      <w:r w:rsidRPr="000D3538">
        <w:rPr>
          <w:rFonts w:ascii="Arial" w:hAnsi="Arial" w:cs="Arial"/>
          <w:sz w:val="22"/>
          <w:szCs w:val="18"/>
        </w:rPr>
        <w:fldChar w:fldCharType="end"/>
      </w:r>
      <w:r w:rsidRPr="000D3538">
        <w:rPr>
          <w:rFonts w:ascii="Arial" w:hAnsi="Arial" w:cs="Arial"/>
          <w:sz w:val="22"/>
        </w:rPr>
        <w:tab/>
        <w:t>Groupement conjoint</w:t>
      </w:r>
    </w:p>
    <w:p w14:paraId="3BCFDA85" w14:textId="77777777" w:rsidR="00AF6279" w:rsidRPr="000D3538" w:rsidRDefault="00AF6279">
      <w:pPr>
        <w:pStyle w:val="fcasegauche"/>
        <w:spacing w:after="0"/>
        <w:rPr>
          <w:rFonts w:ascii="Arial" w:hAnsi="Arial" w:cs="Arial"/>
          <w:sz w:val="22"/>
        </w:rPr>
      </w:pPr>
    </w:p>
    <w:p w14:paraId="2FFEE58D" w14:textId="77777777" w:rsidR="00AF6279" w:rsidRPr="000D3538" w:rsidRDefault="00C50B5C">
      <w:pPr>
        <w:pStyle w:val="fcasegauche"/>
        <w:spacing w:after="0"/>
        <w:rPr>
          <w:rFonts w:ascii="Arial" w:hAnsi="Arial" w:cs="Arial"/>
          <w:sz w:val="22"/>
        </w:rPr>
      </w:pPr>
      <w:r w:rsidRPr="000D3538">
        <w:rPr>
          <w:rFonts w:ascii="Arial" w:hAnsi="Arial" w:cs="Arial"/>
          <w:sz w:val="22"/>
        </w:rPr>
        <w:t>En cas de groupement conjoint, le mandataire du groupement conjoint est solidaire.</w:t>
      </w:r>
    </w:p>
    <w:p w14:paraId="60B925C4" w14:textId="77777777" w:rsidR="00AF6279" w:rsidRPr="000D3538" w:rsidRDefault="00AF6279">
      <w:pPr>
        <w:pStyle w:val="fcasegauche"/>
        <w:spacing w:after="0"/>
        <w:rPr>
          <w:rFonts w:ascii="Century Gothic" w:hAnsi="Century Gothic" w:cs="Arial"/>
          <w:sz w:val="18"/>
        </w:rPr>
      </w:pPr>
    </w:p>
    <w:p w14:paraId="39EABE59" w14:textId="77777777" w:rsidR="00AF6279" w:rsidRPr="000D3538" w:rsidRDefault="00AF6279">
      <w:pPr>
        <w:ind w:left="709"/>
        <w:rPr>
          <w:rFonts w:ascii="Century Gothic" w:hAnsi="Century Gothic"/>
          <w:b/>
          <w:i/>
          <w:sz w:val="18"/>
          <w:szCs w:val="22"/>
          <w:u w:val="single"/>
        </w:rPr>
      </w:pPr>
    </w:p>
    <w:p w14:paraId="7D95369E" w14:textId="77777777" w:rsidR="00AF6279" w:rsidRPr="000D3538" w:rsidRDefault="00C50B5C">
      <w:pPr>
        <w:ind w:firstLine="708"/>
        <w:rPr>
          <w:rFonts w:ascii="Arial" w:hAnsi="Arial" w:cs="Arial"/>
          <w:iCs/>
          <w:szCs w:val="22"/>
        </w:rPr>
      </w:pPr>
      <w:r w:rsidRPr="000D3538">
        <w:rPr>
          <w:rFonts w:ascii="Arial" w:hAnsi="Arial" w:cs="Arial"/>
          <w:b/>
          <w:iCs/>
          <w:szCs w:val="22"/>
          <w:u w:val="single"/>
        </w:rPr>
        <w:t>1er contractant</w:t>
      </w:r>
    </w:p>
    <w:p w14:paraId="605D46E1" w14:textId="77777777" w:rsidR="00AF6279" w:rsidRPr="000D3538" w:rsidRDefault="00AF6279">
      <w:pPr>
        <w:ind w:left="284" w:firstLine="142"/>
        <w:rPr>
          <w:rFonts w:ascii="Arial" w:hAnsi="Arial" w:cs="Arial"/>
          <w:szCs w:val="22"/>
        </w:rPr>
      </w:pPr>
    </w:p>
    <w:p w14:paraId="75750C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26778BAE" w14:textId="77777777" w:rsidR="00AF6279" w:rsidRPr="000D3538" w:rsidRDefault="00AF6279">
      <w:pPr>
        <w:tabs>
          <w:tab w:val="left" w:pos="9356"/>
        </w:tabs>
        <w:ind w:left="284" w:firstLine="142"/>
        <w:rPr>
          <w:rFonts w:ascii="Arial" w:hAnsi="Arial" w:cs="Arial"/>
          <w:szCs w:val="22"/>
        </w:rPr>
      </w:pPr>
    </w:p>
    <w:p w14:paraId="533648F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49ABCEB" w14:textId="77777777" w:rsidR="00AF6279" w:rsidRPr="000D3538" w:rsidRDefault="00AF6279">
      <w:pPr>
        <w:tabs>
          <w:tab w:val="left" w:pos="9356"/>
        </w:tabs>
        <w:ind w:left="284" w:firstLine="142"/>
        <w:rPr>
          <w:rFonts w:ascii="Arial" w:hAnsi="Arial" w:cs="Arial"/>
          <w:szCs w:val="22"/>
        </w:rPr>
      </w:pPr>
    </w:p>
    <w:p w14:paraId="1F4E674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1DDBE0F6" w14:textId="77777777" w:rsidR="00AF6279" w:rsidRPr="000D3538" w:rsidRDefault="00AF6279">
      <w:pPr>
        <w:tabs>
          <w:tab w:val="left" w:pos="9356"/>
        </w:tabs>
        <w:ind w:left="284" w:firstLine="142"/>
        <w:rPr>
          <w:rFonts w:ascii="Arial" w:hAnsi="Arial" w:cs="Arial"/>
          <w:szCs w:val="22"/>
        </w:rPr>
      </w:pPr>
    </w:p>
    <w:p w14:paraId="175207A0"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40FB38D3" w14:textId="77777777" w:rsidR="00AF6279" w:rsidRPr="000D3538" w:rsidRDefault="00AF6279">
      <w:pPr>
        <w:tabs>
          <w:tab w:val="left" w:pos="9356"/>
        </w:tabs>
        <w:ind w:left="284" w:firstLine="142"/>
        <w:rPr>
          <w:rFonts w:ascii="Arial" w:hAnsi="Arial" w:cs="Arial"/>
          <w:szCs w:val="22"/>
        </w:rPr>
      </w:pPr>
    </w:p>
    <w:p w14:paraId="00BFDD3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B96ED7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48209738"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25560BFF"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71170881"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1BAE3906" w14:textId="77777777" w:rsidR="00AF6279" w:rsidRPr="000D3538" w:rsidRDefault="00AF6279">
      <w:pPr>
        <w:tabs>
          <w:tab w:val="left" w:pos="9356"/>
        </w:tabs>
        <w:rPr>
          <w:rFonts w:ascii="Arial" w:hAnsi="Arial" w:cs="Arial"/>
          <w:szCs w:val="22"/>
        </w:rPr>
      </w:pPr>
    </w:p>
    <w:p w14:paraId="05CE4DE9"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68F95FF" w14:textId="77777777" w:rsidR="00AF6279" w:rsidRPr="000D3538" w:rsidRDefault="00AF6279">
      <w:pPr>
        <w:tabs>
          <w:tab w:val="left" w:pos="9356"/>
        </w:tabs>
        <w:ind w:left="284" w:firstLine="142"/>
        <w:rPr>
          <w:rFonts w:ascii="Arial" w:hAnsi="Arial" w:cs="Arial"/>
          <w:szCs w:val="22"/>
        </w:rPr>
      </w:pPr>
    </w:p>
    <w:p w14:paraId="5D7A33DF"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3424E2DB" w14:textId="77777777" w:rsidR="00AF6279" w:rsidRPr="000D3538" w:rsidRDefault="00AF6279">
      <w:pPr>
        <w:tabs>
          <w:tab w:val="left" w:pos="9356"/>
        </w:tabs>
        <w:ind w:left="284" w:firstLine="142"/>
        <w:rPr>
          <w:rFonts w:ascii="Arial" w:hAnsi="Arial" w:cs="Arial"/>
          <w:szCs w:val="22"/>
        </w:rPr>
      </w:pPr>
    </w:p>
    <w:p w14:paraId="061FB42B"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094F897A" w14:textId="77777777" w:rsidR="00AF6279" w:rsidRPr="000D3538" w:rsidRDefault="00AF6279">
      <w:pPr>
        <w:tabs>
          <w:tab w:val="left" w:pos="9356"/>
        </w:tabs>
        <w:ind w:left="284" w:firstLine="142"/>
        <w:rPr>
          <w:rFonts w:ascii="Arial" w:hAnsi="Arial" w:cs="Arial"/>
          <w:szCs w:val="22"/>
        </w:rPr>
      </w:pPr>
    </w:p>
    <w:p w14:paraId="4B59B51B"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4B85B7F5" w14:textId="77777777" w:rsidR="00AF6279" w:rsidRPr="000D3538" w:rsidRDefault="00AF6279">
      <w:pPr>
        <w:tabs>
          <w:tab w:val="left" w:pos="9356"/>
        </w:tabs>
        <w:ind w:left="284" w:firstLine="142"/>
        <w:rPr>
          <w:rFonts w:ascii="Arial" w:hAnsi="Arial" w:cs="Arial"/>
          <w:szCs w:val="22"/>
        </w:rPr>
      </w:pPr>
    </w:p>
    <w:p w14:paraId="63EF021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63307FF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56A98BAE" w14:textId="77777777" w:rsidR="00AF6279" w:rsidRPr="000D3538" w:rsidRDefault="00AF6279">
      <w:pPr>
        <w:tabs>
          <w:tab w:val="left" w:pos="9356"/>
        </w:tabs>
        <w:ind w:left="284" w:firstLine="142"/>
        <w:rPr>
          <w:rFonts w:ascii="Arial" w:hAnsi="Arial" w:cs="Arial"/>
          <w:szCs w:val="22"/>
        </w:rPr>
      </w:pPr>
    </w:p>
    <w:p w14:paraId="41607C76"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2D93841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0F3E9224" w14:textId="77777777" w:rsidR="00AF6279" w:rsidRPr="000D3538" w:rsidRDefault="00AF6279">
      <w:pPr>
        <w:ind w:left="284" w:firstLine="142"/>
        <w:rPr>
          <w:rFonts w:ascii="Arial" w:hAnsi="Arial" w:cs="Arial"/>
          <w:szCs w:val="22"/>
        </w:rPr>
      </w:pPr>
    </w:p>
    <w:p w14:paraId="1A4839B8" w14:textId="244547CD" w:rsidR="00DB18A2" w:rsidRDefault="00DB18A2">
      <w:pPr>
        <w:ind w:firstLine="708"/>
        <w:rPr>
          <w:rFonts w:ascii="Arial" w:hAnsi="Arial" w:cs="Arial"/>
          <w:szCs w:val="22"/>
        </w:rPr>
      </w:pPr>
    </w:p>
    <w:p w14:paraId="10E05BBE" w14:textId="5BD9077F" w:rsidR="00DB18A2" w:rsidRDefault="00DB18A2">
      <w:pPr>
        <w:ind w:firstLine="708"/>
        <w:rPr>
          <w:rFonts w:ascii="Arial" w:hAnsi="Arial" w:cs="Arial"/>
          <w:szCs w:val="22"/>
        </w:rPr>
      </w:pPr>
    </w:p>
    <w:p w14:paraId="3001887A" w14:textId="7CE607C7" w:rsidR="00DB18A2" w:rsidRDefault="00DB18A2">
      <w:pPr>
        <w:ind w:firstLine="708"/>
        <w:rPr>
          <w:rFonts w:ascii="Arial" w:hAnsi="Arial" w:cs="Arial"/>
          <w:szCs w:val="22"/>
        </w:rPr>
      </w:pPr>
    </w:p>
    <w:p w14:paraId="1FC5478B" w14:textId="6FDBE445" w:rsidR="00DB18A2" w:rsidRDefault="00DB18A2">
      <w:pPr>
        <w:ind w:firstLine="708"/>
        <w:rPr>
          <w:rFonts w:ascii="Arial" w:hAnsi="Arial" w:cs="Arial"/>
          <w:szCs w:val="22"/>
        </w:rPr>
      </w:pPr>
    </w:p>
    <w:p w14:paraId="61D11FA7" w14:textId="19DA669C" w:rsidR="00DB18A2" w:rsidRDefault="00DB18A2">
      <w:pPr>
        <w:ind w:firstLine="708"/>
        <w:rPr>
          <w:rFonts w:ascii="Arial" w:hAnsi="Arial" w:cs="Arial"/>
          <w:szCs w:val="22"/>
        </w:rPr>
      </w:pPr>
    </w:p>
    <w:p w14:paraId="6A9F2824" w14:textId="08D02492" w:rsidR="00DB18A2" w:rsidRDefault="00DB18A2">
      <w:pPr>
        <w:ind w:firstLine="708"/>
        <w:rPr>
          <w:rFonts w:ascii="Arial" w:hAnsi="Arial" w:cs="Arial"/>
          <w:szCs w:val="22"/>
        </w:rPr>
      </w:pPr>
    </w:p>
    <w:p w14:paraId="3417ACDD" w14:textId="6BCF79B1" w:rsidR="00DB18A2" w:rsidRDefault="00DB18A2">
      <w:pPr>
        <w:ind w:firstLine="708"/>
        <w:rPr>
          <w:rFonts w:ascii="Arial" w:hAnsi="Arial" w:cs="Arial"/>
          <w:szCs w:val="22"/>
        </w:rPr>
      </w:pPr>
    </w:p>
    <w:p w14:paraId="117C69D3" w14:textId="0C8A8EE4" w:rsidR="00DB18A2" w:rsidRDefault="00DB18A2">
      <w:pPr>
        <w:ind w:firstLine="708"/>
        <w:rPr>
          <w:rFonts w:ascii="Arial" w:hAnsi="Arial" w:cs="Arial"/>
          <w:szCs w:val="22"/>
        </w:rPr>
      </w:pPr>
    </w:p>
    <w:p w14:paraId="2109725A" w14:textId="77777777" w:rsidR="00DB18A2" w:rsidRPr="000D3538" w:rsidRDefault="00DB18A2" w:rsidP="00DB18A2">
      <w:pPr>
        <w:rPr>
          <w:rFonts w:ascii="Arial" w:hAnsi="Arial" w:cs="Arial"/>
          <w:b/>
          <w:iCs/>
          <w:szCs w:val="22"/>
          <w:u w:val="single"/>
        </w:rPr>
      </w:pPr>
    </w:p>
    <w:p w14:paraId="26A6CF6A" w14:textId="77777777" w:rsidR="00AF6279" w:rsidRPr="000D3538" w:rsidRDefault="00C50B5C">
      <w:pPr>
        <w:ind w:firstLine="708"/>
        <w:rPr>
          <w:rFonts w:ascii="Arial" w:hAnsi="Arial" w:cs="Arial"/>
          <w:b/>
          <w:iCs/>
          <w:szCs w:val="22"/>
          <w:u w:val="single"/>
        </w:rPr>
      </w:pPr>
      <w:r w:rsidRPr="000D3538">
        <w:rPr>
          <w:rFonts w:ascii="Arial" w:hAnsi="Arial" w:cs="Arial"/>
          <w:b/>
          <w:iCs/>
          <w:szCs w:val="22"/>
          <w:u w:val="single"/>
        </w:rPr>
        <w:t>2ème contractant</w:t>
      </w:r>
    </w:p>
    <w:p w14:paraId="686FE6BA" w14:textId="77777777" w:rsidR="00AF6279" w:rsidRPr="000D3538" w:rsidRDefault="00AF6279">
      <w:pPr>
        <w:rPr>
          <w:rFonts w:ascii="Arial" w:hAnsi="Arial" w:cs="Arial"/>
          <w:szCs w:val="22"/>
        </w:rPr>
      </w:pPr>
    </w:p>
    <w:p w14:paraId="27F369E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40319D54" w14:textId="77777777" w:rsidR="00AF6279" w:rsidRPr="000D3538" w:rsidRDefault="00AF6279">
      <w:pPr>
        <w:tabs>
          <w:tab w:val="left" w:pos="9356"/>
        </w:tabs>
        <w:ind w:left="284" w:firstLine="142"/>
        <w:rPr>
          <w:rFonts w:ascii="Arial" w:hAnsi="Arial" w:cs="Arial"/>
          <w:szCs w:val="22"/>
        </w:rPr>
      </w:pPr>
    </w:p>
    <w:p w14:paraId="4A6D690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262C5EC" w14:textId="77777777" w:rsidR="00AF6279" w:rsidRPr="000D3538" w:rsidRDefault="00AF6279">
      <w:pPr>
        <w:tabs>
          <w:tab w:val="left" w:pos="9356"/>
        </w:tabs>
        <w:ind w:left="284" w:firstLine="142"/>
        <w:rPr>
          <w:rFonts w:ascii="Arial" w:hAnsi="Arial" w:cs="Arial"/>
          <w:szCs w:val="22"/>
        </w:rPr>
      </w:pPr>
    </w:p>
    <w:p w14:paraId="024FD82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4C24662D" w14:textId="77777777" w:rsidR="00AF6279" w:rsidRPr="000D3538" w:rsidRDefault="00AF6279">
      <w:pPr>
        <w:tabs>
          <w:tab w:val="left" w:pos="9356"/>
        </w:tabs>
        <w:ind w:left="284" w:firstLine="142"/>
        <w:rPr>
          <w:rFonts w:ascii="Arial" w:hAnsi="Arial" w:cs="Arial"/>
          <w:szCs w:val="22"/>
        </w:rPr>
      </w:pPr>
    </w:p>
    <w:p w14:paraId="2B70988E"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19993FA7" w14:textId="77777777" w:rsidR="00AF6279" w:rsidRPr="000D3538" w:rsidRDefault="00AF6279">
      <w:pPr>
        <w:tabs>
          <w:tab w:val="left" w:pos="9356"/>
        </w:tabs>
        <w:ind w:left="284" w:firstLine="142"/>
        <w:rPr>
          <w:rFonts w:ascii="Arial" w:hAnsi="Arial" w:cs="Arial"/>
          <w:szCs w:val="22"/>
        </w:rPr>
      </w:pPr>
    </w:p>
    <w:p w14:paraId="272BA8C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0F5F2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06545CFB"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6D7FC4C0"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59ABE319"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32341EE8" w14:textId="77777777" w:rsidR="00AF6279" w:rsidRPr="000D3538" w:rsidRDefault="00AF6279">
      <w:pPr>
        <w:tabs>
          <w:tab w:val="left" w:pos="9356"/>
        </w:tabs>
        <w:rPr>
          <w:rFonts w:ascii="Arial" w:hAnsi="Arial" w:cs="Arial"/>
          <w:szCs w:val="22"/>
        </w:rPr>
      </w:pPr>
    </w:p>
    <w:p w14:paraId="1492888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48D034D" w14:textId="77777777" w:rsidR="00AF6279" w:rsidRPr="000D3538" w:rsidRDefault="00AF6279">
      <w:pPr>
        <w:tabs>
          <w:tab w:val="left" w:pos="9356"/>
        </w:tabs>
        <w:ind w:left="284" w:firstLine="142"/>
        <w:rPr>
          <w:rFonts w:ascii="Arial" w:hAnsi="Arial" w:cs="Arial"/>
          <w:szCs w:val="22"/>
        </w:rPr>
      </w:pPr>
    </w:p>
    <w:p w14:paraId="40C493C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5065842B" w14:textId="77777777" w:rsidR="00AF6279" w:rsidRPr="000D3538" w:rsidRDefault="00AF6279">
      <w:pPr>
        <w:tabs>
          <w:tab w:val="left" w:pos="9356"/>
        </w:tabs>
        <w:ind w:left="284" w:firstLine="142"/>
        <w:rPr>
          <w:rFonts w:ascii="Arial" w:hAnsi="Arial" w:cs="Arial"/>
          <w:szCs w:val="22"/>
        </w:rPr>
      </w:pPr>
    </w:p>
    <w:p w14:paraId="618C47C7"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5DAA752F" w14:textId="77777777" w:rsidR="00AF6279" w:rsidRPr="000D3538" w:rsidRDefault="00AF6279">
      <w:pPr>
        <w:tabs>
          <w:tab w:val="left" w:pos="9356"/>
        </w:tabs>
        <w:ind w:left="284" w:firstLine="142"/>
        <w:rPr>
          <w:rFonts w:ascii="Arial" w:hAnsi="Arial" w:cs="Arial"/>
          <w:szCs w:val="22"/>
        </w:rPr>
      </w:pPr>
    </w:p>
    <w:p w14:paraId="6F5E6862"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13D76F6A" w14:textId="77777777" w:rsidR="00AF6279" w:rsidRPr="000D3538" w:rsidRDefault="00AF6279">
      <w:pPr>
        <w:tabs>
          <w:tab w:val="left" w:pos="9356"/>
        </w:tabs>
        <w:ind w:left="284" w:firstLine="142"/>
        <w:rPr>
          <w:rFonts w:ascii="Arial" w:hAnsi="Arial" w:cs="Arial"/>
          <w:szCs w:val="22"/>
        </w:rPr>
      </w:pPr>
    </w:p>
    <w:p w14:paraId="4AD9FA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275B3FBC"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72A8D5CD" w14:textId="77777777" w:rsidR="00AF6279" w:rsidRPr="000D3538" w:rsidRDefault="00AF6279">
      <w:pPr>
        <w:tabs>
          <w:tab w:val="left" w:pos="9356"/>
        </w:tabs>
        <w:ind w:left="284" w:firstLine="142"/>
        <w:rPr>
          <w:rFonts w:ascii="Arial" w:hAnsi="Arial" w:cs="Arial"/>
          <w:szCs w:val="22"/>
        </w:rPr>
      </w:pPr>
    </w:p>
    <w:p w14:paraId="521F16C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DB8B891"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1403ABD1" w14:textId="77777777" w:rsidR="00AF6279" w:rsidRPr="000D3538" w:rsidRDefault="00AF6279">
      <w:pPr>
        <w:rPr>
          <w:rFonts w:ascii="Arial" w:hAnsi="Arial" w:cs="Arial"/>
          <w:szCs w:val="22"/>
          <w:u w:val="single"/>
        </w:rPr>
      </w:pPr>
    </w:p>
    <w:p w14:paraId="6BE31E8E" w14:textId="77777777" w:rsidR="00AF6279" w:rsidRPr="000D3538" w:rsidRDefault="00AF6279">
      <w:pPr>
        <w:pStyle w:val="Retraitcorpsdetexte3"/>
      </w:pPr>
    </w:p>
    <w:p w14:paraId="03181F2E" w14:textId="77777777" w:rsidR="00AF6279" w:rsidRPr="000D3538" w:rsidRDefault="00AF6279">
      <w:pPr>
        <w:pStyle w:val="Retraitcorpsdetexte3"/>
      </w:pPr>
    </w:p>
    <w:p w14:paraId="4F70E946" w14:textId="77777777" w:rsidR="00AF6279" w:rsidRPr="000D3538" w:rsidRDefault="00C50B5C">
      <w:pPr>
        <w:pStyle w:val="Retraitcorpsdetexte3"/>
        <w:tabs>
          <w:tab w:val="left" w:pos="4395"/>
        </w:tabs>
      </w:pPr>
      <w:r w:rsidRPr="000D3538">
        <w:t>M</w:t>
      </w:r>
      <w:r w:rsidRPr="000D3538">
        <w:rPr>
          <w:u w:val="dotted"/>
        </w:rPr>
        <w:tab/>
      </w:r>
      <w:r w:rsidRPr="000D3538">
        <w:t xml:space="preserve"> est mandataire du groupement. Pour rappel, en cas de groupement conjoint, le mandataire est obligatoirement solidaire.</w:t>
      </w:r>
    </w:p>
    <w:p w14:paraId="39B1F9CD" w14:textId="77777777" w:rsidR="00AF6279" w:rsidRPr="000D3538" w:rsidRDefault="00C50B5C">
      <w:pPr>
        <w:pStyle w:val="Retraitcorpsdetexte3"/>
      </w:pPr>
      <w:r w:rsidRPr="000D3538">
        <w:t>A ce titre, le présent acte d’engagement est valablement signé par le mandataire dûment mandaté à cet effet (joindre obligatoirement les pouvoirs des co-traitants habilitant le mandataire à signer l’offre).</w:t>
      </w:r>
    </w:p>
    <w:p w14:paraId="7BC8F001" w14:textId="77777777" w:rsidR="00AF6279" w:rsidRPr="000D3538" w:rsidRDefault="00AF6279">
      <w:pPr>
        <w:pStyle w:val="Retraitcorpsdetexte3"/>
      </w:pPr>
    </w:p>
    <w:p w14:paraId="66AC61F4" w14:textId="77777777" w:rsidR="00AF6279" w:rsidRPr="000D3538" w:rsidRDefault="00AF6279">
      <w:pPr>
        <w:pStyle w:val="Retraitcorpsdetexte3"/>
      </w:pPr>
    </w:p>
    <w:p w14:paraId="21A34746" w14:textId="77777777" w:rsidR="00CD1C1B" w:rsidRPr="000D3538" w:rsidRDefault="00CD1C1B" w:rsidP="000319C8">
      <w:pPr>
        <w:jc w:val="both"/>
        <w:rPr>
          <w:rFonts w:ascii="Arial" w:hAnsi="Arial" w:cs="Arial"/>
          <w:b/>
          <w:szCs w:val="22"/>
          <w:u w:val="single"/>
        </w:rPr>
      </w:pPr>
    </w:p>
    <w:p w14:paraId="0FF20161" w14:textId="77777777" w:rsidR="00AF6279" w:rsidRPr="000D3538" w:rsidRDefault="00C50B5C" w:rsidP="000319C8">
      <w:pPr>
        <w:jc w:val="both"/>
        <w:rPr>
          <w:rFonts w:ascii="Arial" w:hAnsi="Arial" w:cs="Arial"/>
          <w:szCs w:val="22"/>
        </w:rPr>
      </w:pPr>
      <w:r w:rsidRPr="000D3538">
        <w:rPr>
          <w:rFonts w:ascii="Arial" w:hAnsi="Arial" w:cs="Arial"/>
          <w:b/>
          <w:szCs w:val="22"/>
          <w:u w:val="single"/>
        </w:rPr>
        <w:t>Engagements</w:t>
      </w:r>
    </w:p>
    <w:p w14:paraId="522BB284" w14:textId="77777777" w:rsidR="00AF6279" w:rsidRPr="000D3538" w:rsidRDefault="00AF6279">
      <w:pPr>
        <w:ind w:left="360"/>
        <w:jc w:val="both"/>
        <w:rPr>
          <w:rFonts w:ascii="Arial" w:hAnsi="Arial" w:cs="Arial"/>
          <w:szCs w:val="22"/>
        </w:rPr>
      </w:pPr>
    </w:p>
    <w:p w14:paraId="716C4858" w14:textId="77777777" w:rsidR="00AF6279" w:rsidRPr="000D3538" w:rsidRDefault="002405F2">
      <w:pPr>
        <w:jc w:val="both"/>
        <w:rPr>
          <w:rFonts w:ascii="Arial" w:hAnsi="Arial" w:cs="Arial"/>
          <w:szCs w:val="22"/>
        </w:rPr>
      </w:pPr>
      <w:r w:rsidRPr="000D3538">
        <w:rPr>
          <w:rFonts w:ascii="Arial" w:hAnsi="Arial" w:cs="Arial"/>
          <w:szCs w:val="22"/>
        </w:rPr>
        <w:t>Après</w:t>
      </w:r>
      <w:r w:rsidR="00C50B5C" w:rsidRPr="000D3538">
        <w:rPr>
          <w:rFonts w:ascii="Arial" w:hAnsi="Arial" w:cs="Arial"/>
          <w:szCs w:val="22"/>
        </w:rPr>
        <w:t xml:space="preserve"> avoir pris connaissance du Cahier des Clauses Administratives Particulières (CCAP) et des documents qui y sont mentionnés</w:t>
      </w:r>
    </w:p>
    <w:p w14:paraId="6220425D" w14:textId="77777777" w:rsidR="00AF6279" w:rsidRPr="000D3538" w:rsidRDefault="00AF6279">
      <w:pPr>
        <w:jc w:val="both"/>
        <w:rPr>
          <w:rFonts w:ascii="Arial" w:hAnsi="Arial" w:cs="Arial"/>
          <w:szCs w:val="22"/>
        </w:rPr>
      </w:pPr>
    </w:p>
    <w:p w14:paraId="0A9EE74B" w14:textId="77777777" w:rsidR="00AF6279" w:rsidRPr="000D3538" w:rsidRDefault="00C50B5C">
      <w:pPr>
        <w:jc w:val="both"/>
        <w:rPr>
          <w:rFonts w:ascii="Arial" w:hAnsi="Arial" w:cs="Arial"/>
          <w:b/>
          <w:szCs w:val="22"/>
        </w:rPr>
      </w:pPr>
      <w:r w:rsidRPr="000D3538">
        <w:rPr>
          <w:rFonts w:ascii="Arial" w:hAnsi="Arial" w:cs="Arial"/>
          <w:b/>
          <w:szCs w:val="22"/>
        </w:rPr>
        <w:t>M’engage (Nous nous engageons) sans réserve, conformément aux stipulations des documents visés ci-dessus, à exécuter les prestations aux conditions particulières ci-après, qui constituent l’offre.</w:t>
      </w:r>
    </w:p>
    <w:p w14:paraId="0D1BE53E" w14:textId="77777777" w:rsidR="00AF6279" w:rsidRPr="000D3538" w:rsidRDefault="00AF6279">
      <w:pPr>
        <w:ind w:left="360"/>
        <w:rPr>
          <w:rFonts w:ascii="Arial" w:hAnsi="Arial" w:cs="Arial"/>
          <w:szCs w:val="22"/>
        </w:rPr>
      </w:pPr>
    </w:p>
    <w:p w14:paraId="02362975" w14:textId="77777777" w:rsidR="00AF6279" w:rsidRPr="000D3538" w:rsidRDefault="00C50B5C">
      <w:pPr>
        <w:jc w:val="both"/>
        <w:rPr>
          <w:rFonts w:ascii="Arial" w:hAnsi="Arial" w:cs="Arial"/>
          <w:szCs w:val="22"/>
        </w:rPr>
      </w:pPr>
      <w:r w:rsidRPr="000D3538">
        <w:rPr>
          <w:rFonts w:ascii="Arial" w:hAnsi="Arial" w:cs="Arial"/>
          <w:szCs w:val="22"/>
        </w:rPr>
        <w:t xml:space="preserve">La validité de l’offre est de </w:t>
      </w:r>
      <w:r w:rsidR="00796C57" w:rsidRPr="000D3538">
        <w:rPr>
          <w:rFonts w:ascii="Arial" w:hAnsi="Arial" w:cs="Arial"/>
          <w:szCs w:val="22"/>
        </w:rPr>
        <w:t>180</w:t>
      </w:r>
      <w:r w:rsidRPr="000D3538">
        <w:rPr>
          <w:rFonts w:ascii="Arial" w:hAnsi="Arial" w:cs="Arial"/>
          <w:szCs w:val="22"/>
        </w:rPr>
        <w:t xml:space="preserve"> jours à compter de la date limite de remise des offres.</w:t>
      </w:r>
    </w:p>
    <w:p w14:paraId="72E12E3D" w14:textId="77777777" w:rsidR="001C4221" w:rsidRPr="000D3538" w:rsidRDefault="001C4221">
      <w:pPr>
        <w:tabs>
          <w:tab w:val="left" w:pos="1134"/>
        </w:tabs>
        <w:jc w:val="both"/>
        <w:rPr>
          <w:rFonts w:ascii="Arial" w:hAnsi="Arial" w:cs="Arial"/>
          <w:szCs w:val="22"/>
        </w:rPr>
      </w:pPr>
    </w:p>
    <w:p w14:paraId="6826E96B" w14:textId="77777777" w:rsidR="00DB18A2" w:rsidRDefault="00DB18A2">
      <w:pPr>
        <w:tabs>
          <w:tab w:val="left" w:pos="1134"/>
        </w:tabs>
        <w:jc w:val="both"/>
        <w:rPr>
          <w:rFonts w:ascii="Arial" w:hAnsi="Arial" w:cs="Arial"/>
          <w:szCs w:val="22"/>
        </w:rPr>
      </w:pPr>
    </w:p>
    <w:p w14:paraId="31177A5B" w14:textId="77777777" w:rsidR="00DB18A2" w:rsidRDefault="00DB18A2">
      <w:pPr>
        <w:tabs>
          <w:tab w:val="left" w:pos="1134"/>
        </w:tabs>
        <w:jc w:val="both"/>
        <w:rPr>
          <w:rFonts w:ascii="Arial" w:hAnsi="Arial" w:cs="Arial"/>
          <w:szCs w:val="22"/>
        </w:rPr>
      </w:pPr>
    </w:p>
    <w:p w14:paraId="76EF38DF" w14:textId="77777777" w:rsidR="00DB18A2" w:rsidRDefault="00DB18A2">
      <w:pPr>
        <w:tabs>
          <w:tab w:val="left" w:pos="1134"/>
        </w:tabs>
        <w:jc w:val="both"/>
        <w:rPr>
          <w:rFonts w:ascii="Arial" w:hAnsi="Arial" w:cs="Arial"/>
          <w:szCs w:val="22"/>
        </w:rPr>
      </w:pPr>
    </w:p>
    <w:p w14:paraId="43B7D7F8" w14:textId="6B56AB1C" w:rsidR="00AF6279" w:rsidRDefault="00C50B5C">
      <w:pPr>
        <w:tabs>
          <w:tab w:val="left" w:pos="1134"/>
        </w:tabs>
        <w:jc w:val="both"/>
        <w:rPr>
          <w:rFonts w:ascii="Arial" w:hAnsi="Arial" w:cs="Arial"/>
          <w:szCs w:val="22"/>
        </w:rPr>
      </w:pPr>
      <w:r w:rsidRPr="000D3538">
        <w:rPr>
          <w:rFonts w:ascii="Arial" w:hAnsi="Arial" w:cs="Arial"/>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5E2CE1AA" w14:textId="77777777" w:rsidR="00CB5707" w:rsidRDefault="00CB5707">
      <w:pPr>
        <w:tabs>
          <w:tab w:val="left" w:pos="1134"/>
        </w:tabs>
        <w:jc w:val="both"/>
        <w:rPr>
          <w:rFonts w:ascii="Century Gothic" w:hAnsi="Century Gothic"/>
          <w:sz w:val="20"/>
        </w:rPr>
      </w:pPr>
    </w:p>
    <w:p w14:paraId="3413B203" w14:textId="3106D901" w:rsidR="00CB5707" w:rsidRPr="00CB5707" w:rsidRDefault="00C50B5C" w:rsidP="000D3538">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84114531"/>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14:paraId="325AB5CE" w14:textId="77777777" w:rsidR="00B5170D" w:rsidRPr="00B5170D" w:rsidRDefault="00B5170D" w:rsidP="00B5170D">
      <w:pPr>
        <w:tabs>
          <w:tab w:val="left" w:pos="1134"/>
        </w:tabs>
        <w:jc w:val="both"/>
        <w:rPr>
          <w:rFonts w:ascii="Arial" w:hAnsi="Arial" w:cs="Arial"/>
          <w:szCs w:val="22"/>
        </w:rPr>
      </w:pPr>
      <w:r w:rsidRPr="00B5170D">
        <w:rPr>
          <w:rFonts w:ascii="Arial" w:hAnsi="Arial" w:cs="Arial"/>
          <w:szCs w:val="22"/>
        </w:rPr>
        <w:t xml:space="preserve">Le marché est un accord-cadre, conformément à l’article R.2162-4 du Code de la commande publique. </w:t>
      </w:r>
    </w:p>
    <w:p w14:paraId="5CFD7F5E" w14:textId="77777777" w:rsidR="00B5170D" w:rsidRPr="00B5170D" w:rsidRDefault="00B5170D" w:rsidP="00B5170D">
      <w:pPr>
        <w:tabs>
          <w:tab w:val="left" w:pos="1134"/>
        </w:tabs>
        <w:jc w:val="both"/>
        <w:rPr>
          <w:rFonts w:ascii="Arial" w:hAnsi="Arial" w:cs="Arial"/>
          <w:szCs w:val="22"/>
        </w:rPr>
      </w:pPr>
    </w:p>
    <w:p w14:paraId="61A83E65" w14:textId="1077DBCB" w:rsidR="00B5170D" w:rsidRDefault="00B5170D" w:rsidP="00B5170D">
      <w:pPr>
        <w:tabs>
          <w:tab w:val="left" w:pos="1134"/>
        </w:tabs>
        <w:jc w:val="both"/>
        <w:rPr>
          <w:rFonts w:ascii="Arial" w:hAnsi="Arial" w:cs="Arial"/>
          <w:szCs w:val="22"/>
        </w:rPr>
      </w:pPr>
      <w:r w:rsidRPr="00B5170D">
        <w:rPr>
          <w:rFonts w:ascii="Arial" w:hAnsi="Arial" w:cs="Arial"/>
          <w:szCs w:val="22"/>
        </w:rPr>
        <w:t>Le marché est fractionné comme suit :</w:t>
      </w:r>
    </w:p>
    <w:p w14:paraId="6137C479" w14:textId="77777777" w:rsidR="00B5170D" w:rsidRPr="00B5170D" w:rsidRDefault="00B5170D" w:rsidP="00B5170D">
      <w:pPr>
        <w:tabs>
          <w:tab w:val="left" w:pos="1134"/>
        </w:tabs>
        <w:jc w:val="both"/>
        <w:rPr>
          <w:rFonts w:ascii="Arial" w:hAnsi="Arial" w:cs="Arial"/>
          <w:szCs w:val="22"/>
        </w:rPr>
      </w:pP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0"/>
        <w:gridCol w:w="2879"/>
        <w:gridCol w:w="1978"/>
        <w:gridCol w:w="2039"/>
        <w:gridCol w:w="2220"/>
      </w:tblGrid>
      <w:tr w:rsidR="00B5170D" w:rsidRPr="00F15A69" w14:paraId="43D77ADC" w14:textId="77777777" w:rsidTr="0071684E">
        <w:trPr>
          <w:trHeight w:val="915"/>
        </w:trPr>
        <w:tc>
          <w:tcPr>
            <w:tcW w:w="1090" w:type="dxa"/>
            <w:shd w:val="clear" w:color="auto" w:fill="auto"/>
            <w:vAlign w:val="center"/>
          </w:tcPr>
          <w:p w14:paraId="0E6E9365" w14:textId="77777777" w:rsidR="00B5170D" w:rsidRPr="00B5170D" w:rsidRDefault="00B5170D" w:rsidP="0071684E">
            <w:pPr>
              <w:spacing w:line="256" w:lineRule="auto"/>
              <w:jc w:val="center"/>
              <w:rPr>
                <w:rFonts w:ascii="Arial" w:eastAsia="Times New Roman" w:hAnsi="Arial" w:cs="Arial"/>
              </w:rPr>
            </w:pPr>
            <w:r w:rsidRPr="00B5170D">
              <w:rPr>
                <w:rFonts w:ascii="Arial" w:eastAsia="Times New Roman" w:hAnsi="Arial" w:cs="Arial"/>
              </w:rPr>
              <w:t>Postes</w:t>
            </w:r>
          </w:p>
        </w:tc>
        <w:tc>
          <w:tcPr>
            <w:tcW w:w="2879" w:type="dxa"/>
            <w:shd w:val="clear" w:color="auto" w:fill="auto"/>
            <w:vAlign w:val="center"/>
          </w:tcPr>
          <w:p w14:paraId="43192FFB" w14:textId="77777777" w:rsidR="00B5170D" w:rsidRPr="00B5170D" w:rsidRDefault="00B5170D" w:rsidP="0071684E">
            <w:pPr>
              <w:spacing w:line="256" w:lineRule="auto"/>
              <w:jc w:val="center"/>
              <w:rPr>
                <w:rFonts w:ascii="Arial" w:eastAsia="Times New Roman" w:hAnsi="Arial" w:cs="Arial"/>
              </w:rPr>
            </w:pPr>
            <w:r w:rsidRPr="00B5170D">
              <w:rPr>
                <w:rFonts w:ascii="Arial" w:eastAsia="Times New Roman" w:hAnsi="Arial" w:cs="Arial"/>
              </w:rPr>
              <w:t>Libellé des postes</w:t>
            </w:r>
          </w:p>
        </w:tc>
        <w:tc>
          <w:tcPr>
            <w:tcW w:w="1978" w:type="dxa"/>
            <w:vAlign w:val="center"/>
          </w:tcPr>
          <w:p w14:paraId="3852830E"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Unité de commande</w:t>
            </w:r>
          </w:p>
        </w:tc>
        <w:tc>
          <w:tcPr>
            <w:tcW w:w="2039" w:type="dxa"/>
            <w:vAlign w:val="center"/>
          </w:tcPr>
          <w:p w14:paraId="507A85E1"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Quantité minimum</w:t>
            </w:r>
          </w:p>
        </w:tc>
        <w:tc>
          <w:tcPr>
            <w:tcW w:w="2220" w:type="dxa"/>
            <w:vAlign w:val="center"/>
          </w:tcPr>
          <w:p w14:paraId="076EE1C2"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Quantité maximum</w:t>
            </w:r>
          </w:p>
        </w:tc>
      </w:tr>
      <w:tr w:rsidR="00B5170D" w:rsidRPr="00F15A69" w14:paraId="72481864" w14:textId="77777777" w:rsidTr="0071684E">
        <w:trPr>
          <w:trHeight w:val="985"/>
        </w:trPr>
        <w:tc>
          <w:tcPr>
            <w:tcW w:w="1090" w:type="dxa"/>
            <w:shd w:val="clear" w:color="auto" w:fill="auto"/>
            <w:vAlign w:val="center"/>
          </w:tcPr>
          <w:p w14:paraId="3C912A48" w14:textId="77777777" w:rsidR="00B5170D" w:rsidRPr="00B5170D" w:rsidRDefault="00B5170D" w:rsidP="0071684E">
            <w:pPr>
              <w:spacing w:line="256" w:lineRule="auto"/>
              <w:jc w:val="center"/>
              <w:rPr>
                <w:rFonts w:ascii="Arial" w:eastAsia="Times New Roman" w:hAnsi="Arial" w:cs="Arial"/>
              </w:rPr>
            </w:pPr>
            <w:r w:rsidRPr="00B5170D">
              <w:rPr>
                <w:rFonts w:ascii="Arial" w:eastAsia="Times New Roman" w:hAnsi="Arial" w:cs="Arial"/>
              </w:rPr>
              <w:t>1</w:t>
            </w:r>
          </w:p>
        </w:tc>
        <w:tc>
          <w:tcPr>
            <w:tcW w:w="2879" w:type="dxa"/>
            <w:shd w:val="clear" w:color="auto" w:fill="auto"/>
            <w:vAlign w:val="center"/>
          </w:tcPr>
          <w:p w14:paraId="280FD643" w14:textId="77777777" w:rsidR="00B5170D" w:rsidRPr="00B5170D" w:rsidRDefault="00B5170D" w:rsidP="0071684E">
            <w:pPr>
              <w:spacing w:line="256" w:lineRule="auto"/>
              <w:jc w:val="center"/>
              <w:rPr>
                <w:rFonts w:ascii="Arial" w:eastAsia="Times New Roman" w:hAnsi="Arial" w:cs="Arial"/>
              </w:rPr>
            </w:pPr>
            <w:r w:rsidRPr="00B5170D">
              <w:rPr>
                <w:rFonts w:ascii="Arial" w:eastAsia="Times New Roman" w:hAnsi="Arial" w:cs="Arial"/>
              </w:rPr>
              <w:t>Maintenance préventive et corrective des installations techniques</w:t>
            </w:r>
          </w:p>
        </w:tc>
        <w:tc>
          <w:tcPr>
            <w:tcW w:w="1978" w:type="dxa"/>
            <w:vAlign w:val="center"/>
          </w:tcPr>
          <w:p w14:paraId="029B9479"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 xml:space="preserve">Forfait annuel </w:t>
            </w:r>
          </w:p>
        </w:tc>
        <w:tc>
          <w:tcPr>
            <w:tcW w:w="2039" w:type="dxa"/>
            <w:vAlign w:val="center"/>
          </w:tcPr>
          <w:p w14:paraId="259B880D"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1</w:t>
            </w:r>
          </w:p>
        </w:tc>
        <w:tc>
          <w:tcPr>
            <w:tcW w:w="2220" w:type="dxa"/>
            <w:vAlign w:val="center"/>
          </w:tcPr>
          <w:p w14:paraId="5ABF2700" w14:textId="1A3C25C7" w:rsidR="00B5170D" w:rsidRPr="00B5170D" w:rsidRDefault="00DC1A15" w:rsidP="0071684E">
            <w:pPr>
              <w:jc w:val="center"/>
              <w:rPr>
                <w:rFonts w:ascii="Arial" w:eastAsia="Times New Roman" w:hAnsi="Arial" w:cs="Arial"/>
              </w:rPr>
            </w:pPr>
            <w:r>
              <w:rPr>
                <w:rFonts w:ascii="Arial" w:eastAsia="Times New Roman" w:hAnsi="Arial" w:cs="Arial"/>
              </w:rPr>
              <w:t>2</w:t>
            </w:r>
          </w:p>
        </w:tc>
      </w:tr>
      <w:tr w:rsidR="00B5170D" w:rsidRPr="005F676D" w14:paraId="45B4C093" w14:textId="77777777" w:rsidTr="0071684E">
        <w:trPr>
          <w:trHeight w:val="945"/>
        </w:trPr>
        <w:tc>
          <w:tcPr>
            <w:tcW w:w="1090" w:type="dxa"/>
            <w:shd w:val="clear" w:color="auto" w:fill="auto"/>
            <w:vAlign w:val="center"/>
          </w:tcPr>
          <w:p w14:paraId="52DCBC06"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2</w:t>
            </w:r>
          </w:p>
        </w:tc>
        <w:tc>
          <w:tcPr>
            <w:tcW w:w="2879" w:type="dxa"/>
            <w:shd w:val="clear" w:color="auto" w:fill="auto"/>
            <w:vAlign w:val="center"/>
          </w:tcPr>
          <w:p w14:paraId="79260A38" w14:textId="77777777" w:rsidR="00B5170D" w:rsidRPr="00B5170D" w:rsidRDefault="00B5170D" w:rsidP="0071684E">
            <w:pPr>
              <w:jc w:val="center"/>
              <w:rPr>
                <w:rFonts w:ascii="Arial" w:eastAsia="Times New Roman" w:hAnsi="Arial" w:cs="Arial"/>
              </w:rPr>
            </w:pPr>
            <w:r w:rsidRPr="00B5170D">
              <w:rPr>
                <w:rFonts w:ascii="Arial" w:eastAsia="Times New Roman" w:hAnsi="Arial" w:cs="Arial"/>
              </w:rPr>
              <w:t>Prestations et travaux complémentaires en horaires ouvrés</w:t>
            </w:r>
          </w:p>
        </w:tc>
        <w:tc>
          <w:tcPr>
            <w:tcW w:w="6237" w:type="dxa"/>
            <w:gridSpan w:val="3"/>
            <w:shd w:val="clear" w:color="auto" w:fill="auto"/>
            <w:vAlign w:val="center"/>
          </w:tcPr>
          <w:p w14:paraId="4362F098" w14:textId="77777777" w:rsidR="00B5170D" w:rsidRPr="00B5170D" w:rsidRDefault="00B5170D" w:rsidP="0071684E">
            <w:pPr>
              <w:tabs>
                <w:tab w:val="left" w:pos="1134"/>
              </w:tabs>
              <w:jc w:val="center"/>
              <w:rPr>
                <w:rFonts w:ascii="Arial" w:eastAsia="Times New Roman" w:hAnsi="Arial" w:cs="Arial"/>
              </w:rPr>
            </w:pPr>
            <w:r w:rsidRPr="00B5170D">
              <w:rPr>
                <w:rFonts w:ascii="Arial" w:eastAsia="Times New Roman" w:hAnsi="Arial" w:cs="Arial"/>
              </w:rPr>
              <w:t>Le montant total des bons de commande de ce poste est fixé à 15 % maximum du montant total du poste 1 chaque année</w:t>
            </w:r>
          </w:p>
        </w:tc>
      </w:tr>
    </w:tbl>
    <w:p w14:paraId="424C9A93" w14:textId="77777777" w:rsidR="00B5170D" w:rsidRPr="00B5170D" w:rsidRDefault="00B5170D" w:rsidP="00B5170D">
      <w:pPr>
        <w:tabs>
          <w:tab w:val="left" w:pos="1134"/>
        </w:tabs>
        <w:jc w:val="both"/>
        <w:rPr>
          <w:rFonts w:ascii="Arial" w:hAnsi="Arial" w:cs="Arial"/>
          <w:szCs w:val="22"/>
        </w:rPr>
      </w:pPr>
    </w:p>
    <w:p w14:paraId="0FD2C4B5" w14:textId="77777777" w:rsidR="00B5170D" w:rsidRPr="00B5170D" w:rsidRDefault="00B5170D" w:rsidP="00B5170D">
      <w:pPr>
        <w:tabs>
          <w:tab w:val="left" w:pos="1134"/>
        </w:tabs>
        <w:jc w:val="both"/>
        <w:rPr>
          <w:rFonts w:ascii="Arial" w:hAnsi="Arial" w:cs="Arial"/>
          <w:szCs w:val="22"/>
        </w:rPr>
      </w:pPr>
    </w:p>
    <w:p w14:paraId="23D11C49" w14:textId="77777777" w:rsidR="00B5170D" w:rsidRPr="00B5170D" w:rsidRDefault="00B5170D" w:rsidP="00B5170D">
      <w:pPr>
        <w:tabs>
          <w:tab w:val="left" w:pos="1134"/>
        </w:tabs>
        <w:jc w:val="both"/>
        <w:rPr>
          <w:rFonts w:ascii="Arial" w:hAnsi="Arial" w:cs="Arial"/>
          <w:szCs w:val="22"/>
        </w:rPr>
      </w:pPr>
      <w:r w:rsidRPr="00B5170D">
        <w:rPr>
          <w:rFonts w:ascii="Arial" w:hAnsi="Arial" w:cs="Arial"/>
          <w:szCs w:val="22"/>
        </w:rPr>
        <w:t>Le montant minimum correspond au montant du poste 1 pour une année, soit …………………</w:t>
      </w:r>
      <w:proofErr w:type="gramStart"/>
      <w:r w:rsidRPr="00B5170D">
        <w:rPr>
          <w:rFonts w:ascii="Arial" w:hAnsi="Arial" w:cs="Arial"/>
          <w:szCs w:val="22"/>
        </w:rPr>
        <w:t>…….</w:t>
      </w:r>
      <w:proofErr w:type="gramEnd"/>
      <w:r w:rsidRPr="00B5170D">
        <w:rPr>
          <w:rFonts w:ascii="Arial" w:hAnsi="Arial" w:cs="Arial"/>
          <w:szCs w:val="22"/>
        </w:rPr>
        <w:t xml:space="preserve">. € HT </w:t>
      </w:r>
    </w:p>
    <w:p w14:paraId="2836EFC4" w14:textId="77777777" w:rsidR="00B5170D" w:rsidRPr="00B5170D" w:rsidRDefault="00B5170D" w:rsidP="00B5170D">
      <w:pPr>
        <w:tabs>
          <w:tab w:val="left" w:pos="1134"/>
        </w:tabs>
        <w:jc w:val="both"/>
        <w:rPr>
          <w:rFonts w:ascii="Arial" w:hAnsi="Arial" w:cs="Arial"/>
          <w:szCs w:val="22"/>
        </w:rPr>
      </w:pPr>
    </w:p>
    <w:p w14:paraId="5E990479" w14:textId="312FBDCE" w:rsidR="00B5170D" w:rsidRPr="00B5170D" w:rsidRDefault="00B5170D" w:rsidP="00B5170D">
      <w:pPr>
        <w:tabs>
          <w:tab w:val="left" w:pos="1134"/>
        </w:tabs>
        <w:jc w:val="both"/>
        <w:rPr>
          <w:rFonts w:ascii="Arial" w:hAnsi="Arial" w:cs="Arial"/>
          <w:szCs w:val="22"/>
        </w:rPr>
      </w:pPr>
      <w:r w:rsidRPr="00B5170D">
        <w:rPr>
          <w:rFonts w:ascii="Arial" w:hAnsi="Arial" w:cs="Arial"/>
          <w:szCs w:val="22"/>
        </w:rPr>
        <w:t xml:space="preserve">Le montant maximum sur </w:t>
      </w:r>
      <w:r w:rsidR="00DC1A15">
        <w:rPr>
          <w:rFonts w:ascii="Arial" w:hAnsi="Arial" w:cs="Arial"/>
          <w:szCs w:val="22"/>
        </w:rPr>
        <w:t>2</w:t>
      </w:r>
      <w:r w:rsidRPr="00B5170D">
        <w:rPr>
          <w:rFonts w:ascii="Arial" w:hAnsi="Arial" w:cs="Arial"/>
          <w:szCs w:val="22"/>
        </w:rPr>
        <w:t xml:space="preserve"> ans correspond aux montants du poste 1 et du poste 2 sur </w:t>
      </w:r>
      <w:r w:rsidR="00DC1A15">
        <w:rPr>
          <w:rFonts w:ascii="Arial" w:hAnsi="Arial" w:cs="Arial"/>
          <w:szCs w:val="22"/>
        </w:rPr>
        <w:t>2</w:t>
      </w:r>
      <w:r w:rsidRPr="00B5170D">
        <w:rPr>
          <w:rFonts w:ascii="Arial" w:hAnsi="Arial" w:cs="Arial"/>
          <w:szCs w:val="22"/>
        </w:rPr>
        <w:t xml:space="preserve"> ans, soit ……………</w:t>
      </w:r>
      <w:proofErr w:type="gramStart"/>
      <w:r w:rsidRPr="00B5170D">
        <w:rPr>
          <w:rFonts w:ascii="Arial" w:hAnsi="Arial" w:cs="Arial"/>
          <w:szCs w:val="22"/>
        </w:rPr>
        <w:t>…….</w:t>
      </w:r>
      <w:proofErr w:type="gramEnd"/>
      <w:r w:rsidRPr="00B5170D">
        <w:rPr>
          <w:rFonts w:ascii="Arial" w:hAnsi="Arial" w:cs="Arial"/>
          <w:szCs w:val="22"/>
        </w:rPr>
        <w:t>.…€ HT</w:t>
      </w:r>
    </w:p>
    <w:p w14:paraId="2F4D80BB" w14:textId="77777777" w:rsidR="00B5170D" w:rsidRPr="00B5170D" w:rsidRDefault="00B5170D" w:rsidP="00B5170D">
      <w:pPr>
        <w:tabs>
          <w:tab w:val="left" w:pos="1134"/>
        </w:tabs>
        <w:jc w:val="both"/>
        <w:rPr>
          <w:rFonts w:ascii="Arial" w:hAnsi="Arial" w:cs="Arial"/>
          <w:szCs w:val="22"/>
        </w:rPr>
      </w:pPr>
    </w:p>
    <w:p w14:paraId="4B50598E" w14:textId="77777777" w:rsidR="00B5170D" w:rsidRPr="00B5170D" w:rsidRDefault="00B5170D" w:rsidP="00B5170D">
      <w:pPr>
        <w:tabs>
          <w:tab w:val="left" w:pos="1134"/>
        </w:tabs>
        <w:jc w:val="both"/>
        <w:rPr>
          <w:rFonts w:ascii="Arial" w:hAnsi="Arial" w:cs="Arial"/>
          <w:szCs w:val="22"/>
        </w:rPr>
      </w:pPr>
      <w:r w:rsidRPr="00B5170D">
        <w:rPr>
          <w:rFonts w:ascii="Arial" w:hAnsi="Arial" w:cs="Arial"/>
          <w:szCs w:val="22"/>
        </w:rPr>
        <w:t>Les montants unitaires/forfaitaires des prestations sont définis au bordereau de prix unitaires (BPU) joint en annexe.</w:t>
      </w:r>
    </w:p>
    <w:p w14:paraId="64886B55" w14:textId="77777777" w:rsidR="00B5170D" w:rsidRPr="00B5170D" w:rsidRDefault="00B5170D" w:rsidP="00B5170D">
      <w:pPr>
        <w:tabs>
          <w:tab w:val="left" w:pos="1134"/>
        </w:tabs>
        <w:jc w:val="both"/>
        <w:rPr>
          <w:rFonts w:ascii="Arial" w:hAnsi="Arial" w:cs="Arial"/>
          <w:szCs w:val="22"/>
        </w:rPr>
      </w:pPr>
    </w:p>
    <w:p w14:paraId="608A9868" w14:textId="77777777" w:rsidR="00B5170D" w:rsidRPr="00B5170D" w:rsidRDefault="00B5170D" w:rsidP="00B5170D">
      <w:pPr>
        <w:tabs>
          <w:tab w:val="left" w:pos="1134"/>
        </w:tabs>
        <w:jc w:val="both"/>
        <w:rPr>
          <w:rFonts w:ascii="Arial" w:hAnsi="Arial" w:cs="Arial"/>
          <w:szCs w:val="22"/>
        </w:rPr>
      </w:pPr>
      <w:r w:rsidRPr="00B5170D">
        <w:rPr>
          <w:rFonts w:ascii="Arial" w:hAnsi="Arial" w:cs="Arial"/>
          <w:szCs w:val="22"/>
        </w:rPr>
        <w:t>Le Pouvoir adjudicateur ou son représentant s'engage à commander les prestations objet du présent marché à hauteur du minimum indiqué ci-dessus et le titulaire s'engage à pouvoir assurer l'exécution des prestations à hauteur du montant maximum indiqué ci-dessus.</w:t>
      </w:r>
    </w:p>
    <w:p w14:paraId="3DB16B0D" w14:textId="5D2CC7A0" w:rsidR="00AC7A82" w:rsidRPr="00B5170D" w:rsidRDefault="00AC7A82" w:rsidP="00B5170D">
      <w:pPr>
        <w:pStyle w:val="Arial10G"/>
        <w:ind w:left="1068"/>
        <w:jc w:val="both"/>
        <w:rPr>
          <w:rFonts w:ascii="Century Gothic" w:hAnsi="Century Gothic"/>
          <w:bCs/>
          <w:szCs w:val="22"/>
        </w:rPr>
      </w:pPr>
    </w:p>
    <w:p w14:paraId="3176846B" w14:textId="77777777" w:rsidR="000D3538" w:rsidRPr="000D3538" w:rsidRDefault="000D3538" w:rsidP="000D3538">
      <w:pPr>
        <w:tabs>
          <w:tab w:val="left" w:pos="1134"/>
        </w:tabs>
        <w:jc w:val="both"/>
        <w:rPr>
          <w:rFonts w:ascii="Arial" w:hAnsi="Arial" w:cs="Arial"/>
          <w:b/>
          <w:bCs/>
          <w:szCs w:val="22"/>
        </w:rPr>
      </w:pPr>
      <w:r w:rsidRPr="000D3538">
        <w:rPr>
          <w:rFonts w:ascii="Arial" w:hAnsi="Arial" w:cs="Arial"/>
          <w:b/>
          <w:bCs/>
          <w:szCs w:val="22"/>
        </w:rPr>
        <w:t>Par contre, les quantités définies dans le cadre de détail quantitatif et estimatif sont purement indicatives. Elles n'engagent donc pas le pouvoir adjudicateur.</w:t>
      </w:r>
    </w:p>
    <w:p w14:paraId="522F4E0D" w14:textId="77777777" w:rsidR="00AF6279" w:rsidRPr="000D3538" w:rsidRDefault="00AF6279" w:rsidP="000D3538">
      <w:pPr>
        <w:tabs>
          <w:tab w:val="left" w:pos="1134"/>
        </w:tabs>
        <w:jc w:val="both"/>
        <w:rPr>
          <w:rFonts w:ascii="Arial" w:hAnsi="Arial" w:cs="Arial"/>
          <w:szCs w:val="22"/>
        </w:rPr>
      </w:pPr>
    </w:p>
    <w:p w14:paraId="7BD23AE9" w14:textId="698B0066" w:rsidR="00AC7A82" w:rsidRPr="000D3538" w:rsidRDefault="00C50B5C" w:rsidP="000D3538">
      <w:pPr>
        <w:tabs>
          <w:tab w:val="left" w:pos="1134"/>
        </w:tabs>
        <w:jc w:val="both"/>
        <w:rPr>
          <w:rFonts w:ascii="Arial" w:hAnsi="Arial" w:cs="Arial"/>
          <w:szCs w:val="22"/>
        </w:rPr>
      </w:pPr>
      <w:r w:rsidRPr="000D3538">
        <w:rPr>
          <w:rFonts w:ascii="Arial" w:hAnsi="Arial" w:cs="Arial"/>
          <w:szCs w:val="22"/>
        </w:rPr>
        <w:t xml:space="preserve">La date d’établissement des prix est </w:t>
      </w:r>
      <w:r w:rsidR="00DD3497" w:rsidRPr="000D3538">
        <w:rPr>
          <w:rFonts w:ascii="Arial" w:hAnsi="Arial" w:cs="Arial"/>
          <w:szCs w:val="22"/>
        </w:rPr>
        <w:t xml:space="preserve">le mois </w:t>
      </w:r>
      <w:r w:rsidR="00AC7A82" w:rsidRPr="000D3538">
        <w:rPr>
          <w:rFonts w:ascii="Arial" w:hAnsi="Arial" w:cs="Arial"/>
          <w:szCs w:val="22"/>
        </w:rPr>
        <w:t>d</w:t>
      </w:r>
      <w:r w:rsidR="007614EC">
        <w:rPr>
          <w:rFonts w:ascii="Arial" w:hAnsi="Arial" w:cs="Arial"/>
          <w:szCs w:val="22"/>
        </w:rPr>
        <w:t xml:space="preserve">e </w:t>
      </w:r>
      <w:r w:rsidR="00B5170D">
        <w:rPr>
          <w:rFonts w:ascii="Arial" w:hAnsi="Arial" w:cs="Arial"/>
          <w:szCs w:val="22"/>
        </w:rPr>
        <w:t>janvier</w:t>
      </w:r>
      <w:r w:rsidR="00AC7A82" w:rsidRPr="00284978">
        <w:rPr>
          <w:rFonts w:ascii="Arial" w:hAnsi="Arial" w:cs="Arial"/>
          <w:szCs w:val="22"/>
        </w:rPr>
        <w:t xml:space="preserve"> </w:t>
      </w:r>
      <w:r w:rsidR="001C4221" w:rsidRPr="00284978">
        <w:rPr>
          <w:rFonts w:ascii="Arial" w:hAnsi="Arial" w:cs="Arial"/>
          <w:szCs w:val="22"/>
        </w:rPr>
        <w:t>202</w:t>
      </w:r>
      <w:r w:rsidR="00B5170D">
        <w:rPr>
          <w:rFonts w:ascii="Arial" w:hAnsi="Arial" w:cs="Arial"/>
          <w:szCs w:val="22"/>
        </w:rPr>
        <w:t>5</w:t>
      </w:r>
      <w:r w:rsidR="008C0497" w:rsidRPr="00284978">
        <w:rPr>
          <w:rFonts w:ascii="Arial" w:hAnsi="Arial" w:cs="Arial"/>
          <w:szCs w:val="22"/>
        </w:rPr>
        <w:t xml:space="preserve">. </w:t>
      </w:r>
      <w:bookmarkStart w:id="7" w:name="_Toc388009725"/>
    </w:p>
    <w:p w14:paraId="4B2AF5F4" w14:textId="5BBE60A3" w:rsidR="00AC7A82" w:rsidRDefault="00AC7A82" w:rsidP="00AC7A82">
      <w:pPr>
        <w:pStyle w:val="Corpsdetexte"/>
        <w:rPr>
          <w:b/>
          <w:sz w:val="24"/>
          <w:szCs w:val="24"/>
        </w:rPr>
      </w:pPr>
    </w:p>
    <w:p w14:paraId="318E3FC8" w14:textId="0D2D2095" w:rsidR="007066DD" w:rsidRDefault="007066DD" w:rsidP="00AC7A82">
      <w:pPr>
        <w:pStyle w:val="Corpsdetexte"/>
        <w:rPr>
          <w:b/>
          <w:sz w:val="24"/>
          <w:szCs w:val="24"/>
        </w:rPr>
      </w:pPr>
    </w:p>
    <w:p w14:paraId="1747BA44" w14:textId="0AAF0255" w:rsidR="007066DD" w:rsidRDefault="007066DD" w:rsidP="00AC7A82">
      <w:pPr>
        <w:pStyle w:val="Corpsdetexte"/>
        <w:rPr>
          <w:b/>
          <w:sz w:val="24"/>
          <w:szCs w:val="24"/>
        </w:rPr>
      </w:pPr>
    </w:p>
    <w:p w14:paraId="76F93C2F" w14:textId="0E28233A" w:rsidR="007066DD" w:rsidRDefault="007066DD" w:rsidP="00AC7A82">
      <w:pPr>
        <w:pStyle w:val="Corpsdetexte"/>
        <w:rPr>
          <w:b/>
          <w:sz w:val="24"/>
          <w:szCs w:val="24"/>
        </w:rPr>
      </w:pPr>
    </w:p>
    <w:p w14:paraId="34DC2BF5" w14:textId="27057E1A" w:rsidR="007066DD" w:rsidRDefault="007066DD" w:rsidP="00AC7A82">
      <w:pPr>
        <w:pStyle w:val="Corpsdetexte"/>
        <w:rPr>
          <w:b/>
          <w:sz w:val="24"/>
          <w:szCs w:val="24"/>
        </w:rPr>
      </w:pPr>
    </w:p>
    <w:p w14:paraId="18C38450" w14:textId="1406EDE4" w:rsidR="007066DD" w:rsidRDefault="007066DD" w:rsidP="00AC7A82">
      <w:pPr>
        <w:pStyle w:val="Corpsdetexte"/>
        <w:rPr>
          <w:b/>
          <w:sz w:val="24"/>
          <w:szCs w:val="24"/>
        </w:rPr>
      </w:pPr>
    </w:p>
    <w:p w14:paraId="68E0EF82" w14:textId="77777777" w:rsidR="007066DD" w:rsidRPr="00AC7A82" w:rsidRDefault="007066DD" w:rsidP="00AC7A82">
      <w:pPr>
        <w:pStyle w:val="Corpsdetexte"/>
        <w:rPr>
          <w:b/>
          <w:sz w:val="24"/>
          <w:szCs w:val="24"/>
        </w:rPr>
      </w:pPr>
    </w:p>
    <w:p w14:paraId="4A2A6E7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8" w:name="_Toc184114532"/>
      <w:r w:rsidRPr="001C4221">
        <w:rPr>
          <w:rFonts w:ascii="Arial" w:eastAsia="Times New Roman" w:hAnsi="Arial"/>
          <w:b/>
          <w:color w:val="0032C8"/>
          <w:kern w:val="2"/>
          <w:sz w:val="32"/>
          <w:szCs w:val="32"/>
          <w:lang w:eastAsia="en-US"/>
          <w14:ligatures w14:val="standardContextual"/>
        </w:rPr>
        <w:t>ARTICLE 3 –</w:t>
      </w:r>
      <w:bookmarkEnd w:id="7"/>
      <w:r w:rsidRPr="001C4221">
        <w:rPr>
          <w:rFonts w:ascii="Arial" w:eastAsia="Times New Roman" w:hAnsi="Arial"/>
          <w:b/>
          <w:color w:val="0032C8"/>
          <w:kern w:val="2"/>
          <w:sz w:val="32"/>
          <w:szCs w:val="32"/>
          <w:lang w:eastAsia="en-US"/>
          <w14:ligatures w14:val="standardContextual"/>
        </w:rPr>
        <w:t>DUREE DE VALIDITE DU MARCHE</w:t>
      </w:r>
      <w:bookmarkEnd w:id="8"/>
    </w:p>
    <w:p w14:paraId="58DD1A2E" w14:textId="77777777" w:rsidR="00AF6279" w:rsidRDefault="00AF6279">
      <w:pPr>
        <w:jc w:val="both"/>
        <w:rPr>
          <w:rFonts w:ascii="Century Gothic" w:hAnsi="Century Gothic"/>
          <w:b/>
          <w:bCs/>
          <w:sz w:val="20"/>
        </w:rPr>
      </w:pPr>
    </w:p>
    <w:p w14:paraId="792AFF42" w14:textId="1BD18B82" w:rsidR="00B5170D" w:rsidRPr="00B5170D" w:rsidRDefault="000D3538" w:rsidP="00B5170D">
      <w:pPr>
        <w:jc w:val="both"/>
        <w:rPr>
          <w:rFonts w:ascii="Arial" w:eastAsia="Times New Roman" w:hAnsi="Arial" w:cs="Arial"/>
          <w:szCs w:val="22"/>
        </w:rPr>
      </w:pPr>
      <w:bookmarkStart w:id="9" w:name="_Hlk161848304"/>
      <w:bookmarkStart w:id="10" w:name="_Toc388009729"/>
      <w:r>
        <w:rPr>
          <w:rFonts w:ascii="Arial" w:eastAsia="Times New Roman" w:hAnsi="Arial" w:cs="Arial"/>
          <w:szCs w:val="22"/>
        </w:rPr>
        <w:t xml:space="preserve">Le marché est conclu pour une durée </w:t>
      </w:r>
      <w:r w:rsidR="000341BD">
        <w:rPr>
          <w:rFonts w:ascii="Arial" w:eastAsia="Times New Roman" w:hAnsi="Arial" w:cs="Arial"/>
          <w:szCs w:val="22"/>
        </w:rPr>
        <w:t xml:space="preserve">de </w:t>
      </w:r>
      <w:r w:rsidR="00B5170D">
        <w:rPr>
          <w:rFonts w:ascii="Arial" w:eastAsia="Times New Roman" w:hAnsi="Arial" w:cs="Arial"/>
          <w:szCs w:val="22"/>
        </w:rPr>
        <w:t>deux</w:t>
      </w:r>
      <w:r w:rsidR="007614EC">
        <w:rPr>
          <w:rFonts w:ascii="Arial" w:eastAsia="Times New Roman" w:hAnsi="Arial" w:cs="Arial"/>
          <w:szCs w:val="22"/>
        </w:rPr>
        <w:t xml:space="preserve"> (</w:t>
      </w:r>
      <w:r w:rsidR="00B5170D">
        <w:rPr>
          <w:rFonts w:ascii="Arial" w:eastAsia="Times New Roman" w:hAnsi="Arial" w:cs="Arial"/>
          <w:szCs w:val="22"/>
        </w:rPr>
        <w:t>2</w:t>
      </w:r>
      <w:r w:rsidR="007614EC">
        <w:rPr>
          <w:rFonts w:ascii="Arial" w:eastAsia="Times New Roman" w:hAnsi="Arial" w:cs="Arial"/>
          <w:szCs w:val="22"/>
        </w:rPr>
        <w:t>) an</w:t>
      </w:r>
      <w:r w:rsidR="000341BD">
        <w:rPr>
          <w:rFonts w:ascii="Arial" w:eastAsia="Times New Roman" w:hAnsi="Arial" w:cs="Arial"/>
          <w:szCs w:val="22"/>
        </w:rPr>
        <w:t>s</w:t>
      </w:r>
      <w:r w:rsidR="007614EC">
        <w:rPr>
          <w:rFonts w:ascii="Arial" w:eastAsia="Times New Roman" w:hAnsi="Arial" w:cs="Arial"/>
          <w:szCs w:val="22"/>
        </w:rPr>
        <w:t xml:space="preserve"> à compter d</w:t>
      </w:r>
      <w:r w:rsidR="00242408">
        <w:rPr>
          <w:rFonts w:ascii="Arial" w:eastAsia="Times New Roman" w:hAnsi="Arial" w:cs="Arial"/>
          <w:szCs w:val="22"/>
        </w:rPr>
        <w:t>u 1</w:t>
      </w:r>
      <w:r w:rsidR="00242408" w:rsidRPr="00242408">
        <w:rPr>
          <w:rFonts w:ascii="Arial" w:eastAsia="Times New Roman" w:hAnsi="Arial" w:cs="Arial"/>
          <w:szCs w:val="22"/>
          <w:vertAlign w:val="superscript"/>
        </w:rPr>
        <w:t>er</w:t>
      </w:r>
      <w:r w:rsidR="00242408">
        <w:rPr>
          <w:rFonts w:ascii="Arial" w:eastAsia="Times New Roman" w:hAnsi="Arial" w:cs="Arial"/>
          <w:szCs w:val="22"/>
        </w:rPr>
        <w:t xml:space="preserve"> </w:t>
      </w:r>
      <w:r w:rsidR="00B5170D">
        <w:rPr>
          <w:rFonts w:ascii="Arial" w:eastAsia="Times New Roman" w:hAnsi="Arial" w:cs="Arial"/>
          <w:szCs w:val="22"/>
        </w:rPr>
        <w:t>avril</w:t>
      </w:r>
      <w:r w:rsidR="00242408">
        <w:rPr>
          <w:rFonts w:ascii="Arial" w:eastAsia="Times New Roman" w:hAnsi="Arial" w:cs="Arial"/>
          <w:szCs w:val="22"/>
        </w:rPr>
        <w:t xml:space="preserve"> 2025</w:t>
      </w:r>
      <w:r w:rsidR="007614EC">
        <w:rPr>
          <w:rFonts w:ascii="Arial" w:eastAsia="Times New Roman" w:hAnsi="Arial" w:cs="Arial"/>
          <w:szCs w:val="22"/>
        </w:rPr>
        <w:t xml:space="preserve">. </w:t>
      </w:r>
      <w:r w:rsidR="00B5170D" w:rsidRPr="00B5170D">
        <w:rPr>
          <w:rFonts w:ascii="Arial" w:eastAsia="Times New Roman" w:hAnsi="Arial" w:cs="Arial"/>
          <w:szCs w:val="22"/>
        </w:rPr>
        <w:t xml:space="preserve">Le marché est ensuite reconduit tacitement à chaque date anniversaire du contrat. Le nombre des reconductions est limité à </w:t>
      </w:r>
      <w:r w:rsidR="00DC1A15">
        <w:rPr>
          <w:rFonts w:ascii="Arial" w:eastAsia="Times New Roman" w:hAnsi="Arial" w:cs="Arial"/>
          <w:szCs w:val="22"/>
        </w:rPr>
        <w:t>1</w:t>
      </w:r>
      <w:r w:rsidR="00B5170D" w:rsidRPr="00B5170D">
        <w:rPr>
          <w:rFonts w:ascii="Arial" w:eastAsia="Times New Roman" w:hAnsi="Arial" w:cs="Arial"/>
          <w:szCs w:val="22"/>
        </w:rPr>
        <w:t xml:space="preserve"> avec une durée d’un an par période reconduite. En conséquence, la durée de validité maximale du marché est fixée à </w:t>
      </w:r>
      <w:r w:rsidR="00DC1A15">
        <w:rPr>
          <w:rFonts w:ascii="Arial" w:eastAsia="Times New Roman" w:hAnsi="Arial" w:cs="Arial"/>
          <w:szCs w:val="22"/>
        </w:rPr>
        <w:t>2</w:t>
      </w:r>
      <w:r w:rsidR="00B5170D" w:rsidRPr="00B5170D">
        <w:rPr>
          <w:rFonts w:ascii="Arial" w:eastAsia="Times New Roman" w:hAnsi="Arial" w:cs="Arial"/>
          <w:szCs w:val="22"/>
        </w:rPr>
        <w:t xml:space="preserve"> ans à compter de la date de notification du marché.</w:t>
      </w:r>
    </w:p>
    <w:p w14:paraId="018F72CD" w14:textId="77777777" w:rsidR="00B5170D" w:rsidRPr="00B5170D" w:rsidRDefault="00B5170D" w:rsidP="00B5170D">
      <w:pPr>
        <w:jc w:val="both"/>
        <w:rPr>
          <w:rFonts w:ascii="Arial" w:eastAsia="Times New Roman" w:hAnsi="Arial" w:cs="Arial"/>
          <w:szCs w:val="22"/>
        </w:rPr>
      </w:pPr>
    </w:p>
    <w:p w14:paraId="7733E4A2" w14:textId="77777777" w:rsidR="00B5170D" w:rsidRPr="00B5170D" w:rsidRDefault="00B5170D" w:rsidP="00B5170D">
      <w:pPr>
        <w:jc w:val="both"/>
        <w:rPr>
          <w:rFonts w:ascii="Arial" w:eastAsia="Times New Roman" w:hAnsi="Arial" w:cs="Arial"/>
          <w:szCs w:val="22"/>
        </w:rPr>
      </w:pPr>
      <w:r w:rsidRPr="00B5170D">
        <w:rPr>
          <w:rFonts w:ascii="Arial" w:eastAsia="Times New Roman" w:hAnsi="Arial" w:cs="Arial"/>
          <w:szCs w:val="22"/>
        </w:rPr>
        <w:t>Le pouvoir adjudicateur ou son représentant peut par décision expresse décider de ne pas reconduire le marché. Dans ce cas, le pouvoir adjudicateur ou son représentant notifie au plus tard 2 mois avant la fin de validité du marché, la décision de non reconduction au titulaire du marché.</w:t>
      </w:r>
    </w:p>
    <w:bookmarkEnd w:id="9"/>
    <w:p w14:paraId="615B9418" w14:textId="77777777" w:rsidR="007614EC" w:rsidRPr="00CD1C1B" w:rsidRDefault="007614EC" w:rsidP="00CD1C1B">
      <w:pPr>
        <w:jc w:val="both"/>
        <w:rPr>
          <w:rFonts w:ascii="Arial" w:eastAsia="Times New Roman" w:hAnsi="Arial" w:cs="Arial"/>
          <w:szCs w:val="22"/>
        </w:rPr>
      </w:pPr>
    </w:p>
    <w:p w14:paraId="53EB8C0D"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84114533"/>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0E68A80A" w14:textId="77777777" w:rsidR="00AF6279" w:rsidRPr="000D3538" w:rsidRDefault="00C50B5C">
      <w:pPr>
        <w:jc w:val="both"/>
        <w:rPr>
          <w:rFonts w:ascii="Arial" w:hAnsi="Arial" w:cs="Arial"/>
          <w:szCs w:val="22"/>
        </w:rPr>
      </w:pPr>
      <w:r w:rsidRPr="000D3538">
        <w:rPr>
          <w:rFonts w:ascii="Arial" w:hAnsi="Arial" w:cs="Arial"/>
          <w:szCs w:val="22"/>
        </w:rPr>
        <w:t xml:space="preserve">La personne publique se libérera des sommes dues au titre du présent marché en faisant porter le montant au crédit </w:t>
      </w:r>
      <w:r w:rsidRPr="000D3538">
        <w:rPr>
          <w:rFonts w:ascii="Arial" w:hAnsi="Arial" w:cs="Arial"/>
          <w:b/>
          <w:bCs/>
          <w:szCs w:val="22"/>
          <w:u w:val="single"/>
        </w:rPr>
        <w:t>(sinon joindre RIB)</w:t>
      </w:r>
      <w:r w:rsidRPr="000D3538">
        <w:rPr>
          <w:rFonts w:ascii="Arial" w:hAnsi="Arial" w:cs="Arial"/>
          <w:szCs w:val="22"/>
        </w:rPr>
        <w:t> :</w:t>
      </w:r>
    </w:p>
    <w:p w14:paraId="60034EE3" w14:textId="77777777" w:rsidR="00AF6279" w:rsidRPr="000D3538" w:rsidRDefault="00AF6279">
      <w:pPr>
        <w:ind w:firstLine="851"/>
        <w:rPr>
          <w:rFonts w:ascii="Arial" w:hAnsi="Arial" w:cs="Arial"/>
          <w:szCs w:val="22"/>
        </w:rPr>
      </w:pPr>
    </w:p>
    <w:p w14:paraId="79F650B3" w14:textId="77777777" w:rsidR="00AF6279" w:rsidRPr="000D3538" w:rsidRDefault="00C50B5C">
      <w:pPr>
        <w:numPr>
          <w:ilvl w:val="0"/>
          <w:numId w:val="1"/>
        </w:numPr>
        <w:tabs>
          <w:tab w:val="left" w:pos="9356"/>
        </w:tabs>
        <w:rPr>
          <w:rFonts w:ascii="Arial" w:hAnsi="Arial" w:cs="Arial"/>
          <w:szCs w:val="22"/>
        </w:rPr>
      </w:pPr>
      <w:proofErr w:type="gramStart"/>
      <w:r w:rsidRPr="000D3538">
        <w:rPr>
          <w:rFonts w:ascii="Arial" w:hAnsi="Arial" w:cs="Arial"/>
          <w:szCs w:val="22"/>
        </w:rPr>
        <w:t>du</w:t>
      </w:r>
      <w:proofErr w:type="gramEnd"/>
      <w:r w:rsidRPr="000D3538">
        <w:rPr>
          <w:rFonts w:ascii="Arial" w:hAnsi="Arial" w:cs="Arial"/>
          <w:szCs w:val="22"/>
        </w:rPr>
        <w:t xml:space="preserve"> compte  ouvert au nom de : </w:t>
      </w:r>
      <w:r w:rsidRPr="000D3538">
        <w:rPr>
          <w:rFonts w:ascii="Arial" w:hAnsi="Arial" w:cs="Arial"/>
          <w:szCs w:val="22"/>
          <w:u w:val="dotted"/>
        </w:rPr>
        <w:tab/>
      </w:r>
    </w:p>
    <w:p w14:paraId="7982D4FD" w14:textId="77777777" w:rsidR="00AF6279" w:rsidRPr="000D3538" w:rsidRDefault="00AF6279">
      <w:pPr>
        <w:tabs>
          <w:tab w:val="left" w:pos="9356"/>
        </w:tabs>
        <w:rPr>
          <w:rFonts w:ascii="Arial" w:hAnsi="Arial" w:cs="Arial"/>
          <w:szCs w:val="22"/>
        </w:rPr>
      </w:pPr>
    </w:p>
    <w:p w14:paraId="2B31F8C1"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à</w:t>
      </w:r>
      <w:proofErr w:type="gramEnd"/>
      <w:r w:rsidRPr="000D3538">
        <w:rPr>
          <w:rFonts w:ascii="Arial" w:hAnsi="Arial" w:cs="Arial"/>
          <w:szCs w:val="22"/>
        </w:rPr>
        <w:t xml:space="preserve"> la Banque :</w:t>
      </w:r>
      <w:r w:rsidRPr="000D3538">
        <w:rPr>
          <w:rFonts w:ascii="Arial" w:hAnsi="Arial" w:cs="Arial"/>
          <w:szCs w:val="22"/>
          <w:u w:val="dotted"/>
        </w:rPr>
        <w:t xml:space="preserve"> </w:t>
      </w:r>
      <w:r w:rsidRPr="000D3538">
        <w:rPr>
          <w:rFonts w:ascii="Arial" w:hAnsi="Arial" w:cs="Arial"/>
          <w:szCs w:val="22"/>
          <w:u w:val="dotted"/>
        </w:rPr>
        <w:tab/>
      </w:r>
    </w:p>
    <w:p w14:paraId="3720CDEB"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au</w:t>
      </w:r>
      <w:proofErr w:type="gramEnd"/>
      <w:r w:rsidRPr="000D3538">
        <w:rPr>
          <w:rFonts w:ascii="Arial" w:hAnsi="Arial" w:cs="Arial"/>
          <w:szCs w:val="22"/>
        </w:rPr>
        <w:t xml:space="preserve"> Centre de Chèques Postaux</w:t>
      </w:r>
      <w:r w:rsidRPr="000D3538">
        <w:rPr>
          <w:rFonts w:ascii="Arial" w:hAnsi="Arial" w:cs="Arial"/>
          <w:szCs w:val="22"/>
          <w:u w:val="dotted"/>
        </w:rPr>
        <w:tab/>
      </w:r>
    </w:p>
    <w:p w14:paraId="008886FE"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au</w:t>
      </w:r>
      <w:proofErr w:type="gramEnd"/>
      <w:r w:rsidRPr="000D3538">
        <w:rPr>
          <w:rFonts w:ascii="Arial" w:hAnsi="Arial" w:cs="Arial"/>
          <w:szCs w:val="22"/>
        </w:rPr>
        <w:t xml:space="preserve"> Trésor Public :</w:t>
      </w:r>
      <w:r w:rsidRPr="000D3538">
        <w:rPr>
          <w:rFonts w:ascii="Arial" w:hAnsi="Arial" w:cs="Arial"/>
          <w:szCs w:val="22"/>
          <w:u w:val="dotted"/>
        </w:rPr>
        <w:t xml:space="preserve"> </w:t>
      </w:r>
      <w:r w:rsidRPr="000D3538">
        <w:rPr>
          <w:rFonts w:ascii="Arial" w:hAnsi="Arial" w:cs="Arial"/>
          <w:szCs w:val="22"/>
          <w:u w:val="dotted"/>
        </w:rPr>
        <w:tab/>
      </w:r>
    </w:p>
    <w:p w14:paraId="10AF70DA" w14:textId="77777777" w:rsidR="00AF6279" w:rsidRPr="000D3538" w:rsidRDefault="00AF6279">
      <w:pPr>
        <w:tabs>
          <w:tab w:val="left" w:pos="9356"/>
        </w:tabs>
        <w:rPr>
          <w:rFonts w:ascii="Arial" w:hAnsi="Arial" w:cs="Arial"/>
          <w:szCs w:val="22"/>
        </w:rPr>
      </w:pPr>
    </w:p>
    <w:p w14:paraId="358925FA" w14:textId="77777777" w:rsidR="00AF6279" w:rsidRPr="000D3538" w:rsidRDefault="00C50B5C">
      <w:pPr>
        <w:numPr>
          <w:ilvl w:val="0"/>
          <w:numId w:val="1"/>
        </w:numPr>
        <w:tabs>
          <w:tab w:val="left" w:pos="9356"/>
        </w:tabs>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numéro :</w:t>
      </w:r>
      <w:r w:rsidRPr="000D3538">
        <w:rPr>
          <w:rFonts w:ascii="Arial" w:hAnsi="Arial" w:cs="Arial"/>
          <w:szCs w:val="22"/>
          <w:u w:val="dotted"/>
        </w:rPr>
        <w:t xml:space="preserve"> </w:t>
      </w:r>
      <w:r w:rsidRPr="000D3538">
        <w:rPr>
          <w:rFonts w:ascii="Arial" w:hAnsi="Arial" w:cs="Arial"/>
          <w:szCs w:val="22"/>
          <w:u w:val="dotted"/>
        </w:rPr>
        <w:tab/>
      </w:r>
    </w:p>
    <w:p w14:paraId="6982B16F"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guichet :</w:t>
      </w:r>
      <w:r w:rsidRPr="000D3538">
        <w:rPr>
          <w:rFonts w:ascii="Arial" w:hAnsi="Arial" w:cs="Arial"/>
          <w:szCs w:val="22"/>
          <w:u w:val="dotted"/>
        </w:rPr>
        <w:t xml:space="preserve"> </w:t>
      </w:r>
      <w:r w:rsidRPr="000D3538">
        <w:rPr>
          <w:rFonts w:ascii="Arial" w:hAnsi="Arial" w:cs="Arial"/>
          <w:szCs w:val="22"/>
          <w:u w:val="dotted"/>
        </w:rPr>
        <w:tab/>
      </w:r>
    </w:p>
    <w:p w14:paraId="55DDEE1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banque :</w:t>
      </w:r>
      <w:r w:rsidRPr="000D3538">
        <w:rPr>
          <w:rFonts w:ascii="Arial" w:hAnsi="Arial" w:cs="Arial"/>
          <w:szCs w:val="22"/>
          <w:u w:val="dotted"/>
        </w:rPr>
        <w:t xml:space="preserve"> </w:t>
      </w:r>
      <w:r w:rsidRPr="000D3538">
        <w:rPr>
          <w:rFonts w:ascii="Arial" w:hAnsi="Arial" w:cs="Arial"/>
          <w:szCs w:val="22"/>
          <w:u w:val="dotted"/>
        </w:rPr>
        <w:tab/>
      </w:r>
    </w:p>
    <w:p w14:paraId="3E04422C"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Clé :</w:t>
      </w:r>
      <w:r w:rsidRPr="000D3538">
        <w:rPr>
          <w:rFonts w:ascii="Arial" w:hAnsi="Arial" w:cs="Arial"/>
          <w:szCs w:val="22"/>
          <w:u w:val="dotted"/>
        </w:rPr>
        <w:t xml:space="preserve"> </w:t>
      </w:r>
      <w:r w:rsidRPr="000D3538">
        <w:rPr>
          <w:rFonts w:ascii="Arial" w:hAnsi="Arial" w:cs="Arial"/>
          <w:szCs w:val="22"/>
          <w:u w:val="dotted"/>
        </w:rPr>
        <w:tab/>
      </w:r>
    </w:p>
    <w:p w14:paraId="446B6CF3" w14:textId="77777777" w:rsidR="00AF6279" w:rsidRPr="000D3538" w:rsidRDefault="00AF6279">
      <w:pPr>
        <w:rPr>
          <w:rFonts w:ascii="Arial" w:hAnsi="Arial" w:cs="Arial"/>
          <w:szCs w:val="22"/>
        </w:rPr>
      </w:pPr>
    </w:p>
    <w:p w14:paraId="645430E6" w14:textId="393DB68F" w:rsidR="001C4221" w:rsidRDefault="00C50B5C" w:rsidP="00265667">
      <w:pPr>
        <w:jc w:val="both"/>
        <w:rPr>
          <w:rFonts w:ascii="Arial" w:hAnsi="Arial" w:cs="Arial"/>
          <w:szCs w:val="22"/>
        </w:rPr>
      </w:pPr>
      <w:r w:rsidRPr="000D3538">
        <w:rPr>
          <w:rFonts w:ascii="Arial" w:hAnsi="Arial" w:cs="Arial"/>
          <w:szCs w:val="22"/>
        </w:rPr>
        <w:t>Dans le cas d’un groupement, le mandataire devra indiquer si les paiements se feront sur un compte unique ou sur des comptes individualisés et devra fournir une répartition de paiement.</w:t>
      </w:r>
      <w:bookmarkStart w:id="12" w:name="_Toc388009730"/>
    </w:p>
    <w:p w14:paraId="0F914FB0" w14:textId="77777777" w:rsidR="00265667" w:rsidRPr="00265667" w:rsidRDefault="00265667" w:rsidP="00265667">
      <w:pPr>
        <w:jc w:val="both"/>
        <w:rPr>
          <w:rFonts w:ascii="Arial" w:hAnsi="Arial" w:cs="Arial"/>
          <w:szCs w:val="22"/>
        </w:rPr>
      </w:pPr>
    </w:p>
    <w:p w14:paraId="0CE4E1C4"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84114534"/>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43B5D97F" w14:textId="77777777" w:rsidR="00AF6279" w:rsidRPr="000D3538" w:rsidRDefault="00C50B5C">
      <w:pPr>
        <w:rPr>
          <w:rFonts w:ascii="Arial" w:hAnsi="Arial" w:cs="Arial"/>
          <w:b/>
          <w:bCs/>
          <w:szCs w:val="22"/>
          <w:u w:val="single"/>
        </w:rPr>
      </w:pPr>
      <w:r w:rsidRPr="000D3538">
        <w:rPr>
          <w:rFonts w:ascii="Arial" w:hAnsi="Arial" w:cs="Arial"/>
          <w:b/>
          <w:bCs/>
          <w:szCs w:val="22"/>
          <w:u w:val="single"/>
        </w:rPr>
        <w:t>(</w:t>
      </w:r>
      <w:proofErr w:type="gramStart"/>
      <w:r w:rsidRPr="000D3538">
        <w:rPr>
          <w:rFonts w:ascii="Arial" w:hAnsi="Arial" w:cs="Arial"/>
          <w:b/>
          <w:bCs/>
          <w:szCs w:val="22"/>
          <w:u w:val="single"/>
        </w:rPr>
        <w:t>à</w:t>
      </w:r>
      <w:proofErr w:type="gramEnd"/>
      <w:r w:rsidRPr="000D3538">
        <w:rPr>
          <w:rFonts w:ascii="Arial" w:hAnsi="Arial" w:cs="Arial"/>
          <w:b/>
          <w:bCs/>
          <w:szCs w:val="22"/>
          <w:u w:val="single"/>
        </w:rPr>
        <w:t xml:space="preserve"> prendre obligatoirement en compte en cas de sous-traitance envisagée dès la présentation de l’offre)</w:t>
      </w:r>
    </w:p>
    <w:p w14:paraId="3265A6F1" w14:textId="77777777" w:rsidR="00AF6279" w:rsidRPr="000D3538" w:rsidRDefault="00AF6279">
      <w:pPr>
        <w:rPr>
          <w:rFonts w:ascii="Arial" w:hAnsi="Arial" w:cs="Arial"/>
          <w:szCs w:val="22"/>
          <w:u w:val="single"/>
        </w:rPr>
      </w:pPr>
    </w:p>
    <w:p w14:paraId="00C2422C" w14:textId="77777777" w:rsidR="00AF6279" w:rsidRPr="000D3538" w:rsidRDefault="00C50B5C">
      <w:pPr>
        <w:rPr>
          <w:rFonts w:ascii="Arial" w:hAnsi="Arial" w:cs="Arial"/>
          <w:szCs w:val="22"/>
          <w:u w:val="single"/>
        </w:rPr>
      </w:pPr>
      <w:r w:rsidRPr="000D3538">
        <w:rPr>
          <w:rFonts w:ascii="Arial" w:hAnsi="Arial" w:cs="Arial"/>
          <w:szCs w:val="22"/>
          <w:u w:val="single"/>
        </w:rPr>
        <w:t>Nom du sous-traitant :</w:t>
      </w:r>
    </w:p>
    <w:p w14:paraId="37714490" w14:textId="77777777" w:rsidR="00AF6279" w:rsidRPr="000D3538" w:rsidRDefault="00C50B5C">
      <w:pPr>
        <w:rPr>
          <w:rFonts w:ascii="Arial" w:hAnsi="Arial" w:cs="Arial"/>
          <w:szCs w:val="22"/>
        </w:rPr>
      </w:pPr>
      <w:r w:rsidRPr="000D3538">
        <w:rPr>
          <w:rFonts w:ascii="Arial" w:hAnsi="Arial" w:cs="Arial"/>
          <w:szCs w:val="22"/>
        </w:rPr>
        <w:t>(Raison sociale – forme juridique - adresse – nom du responsable…)</w:t>
      </w:r>
    </w:p>
    <w:p w14:paraId="0F601318"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3C9494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0C0DD0B0"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90BAEF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0439744"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C0ED043"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095ED10" w14:textId="77777777" w:rsidR="00AF6279" w:rsidRPr="000D3538" w:rsidRDefault="00AF6279">
      <w:pPr>
        <w:rPr>
          <w:rFonts w:ascii="Arial" w:hAnsi="Arial" w:cs="Arial"/>
          <w:szCs w:val="22"/>
        </w:rPr>
      </w:pPr>
    </w:p>
    <w:p w14:paraId="52B455BA" w14:textId="77777777" w:rsidR="00AF6279" w:rsidRPr="000D3538" w:rsidRDefault="00C50B5C">
      <w:pPr>
        <w:rPr>
          <w:rFonts w:ascii="Arial" w:hAnsi="Arial" w:cs="Arial"/>
          <w:szCs w:val="22"/>
          <w:u w:val="single"/>
        </w:rPr>
      </w:pPr>
      <w:r w:rsidRPr="000D3538">
        <w:rPr>
          <w:rFonts w:ascii="Arial" w:hAnsi="Arial" w:cs="Arial"/>
          <w:szCs w:val="22"/>
          <w:u w:val="single"/>
        </w:rPr>
        <w:t>Nature des prestations sous-traitées :</w:t>
      </w:r>
    </w:p>
    <w:p w14:paraId="6B49B562"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5C05143"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3DFA371B"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5CE74E0A" w14:textId="77777777" w:rsidR="00AF6279" w:rsidRPr="000D3538" w:rsidRDefault="00AF6279">
      <w:pPr>
        <w:rPr>
          <w:rFonts w:ascii="Arial" w:hAnsi="Arial" w:cs="Arial"/>
          <w:szCs w:val="22"/>
        </w:rPr>
      </w:pPr>
    </w:p>
    <w:p w14:paraId="30A9BAF0" w14:textId="77777777" w:rsidR="00AF6279" w:rsidRPr="000D3538" w:rsidRDefault="00C50B5C">
      <w:pPr>
        <w:tabs>
          <w:tab w:val="left" w:pos="144"/>
        </w:tabs>
        <w:jc w:val="both"/>
        <w:rPr>
          <w:rFonts w:ascii="Arial" w:hAnsi="Arial" w:cs="Arial"/>
          <w:szCs w:val="22"/>
          <w:u w:val="single"/>
        </w:rPr>
      </w:pPr>
      <w:r w:rsidRPr="000D3538">
        <w:rPr>
          <w:rFonts w:ascii="Arial" w:hAnsi="Arial" w:cs="Arial"/>
          <w:szCs w:val="22"/>
          <w:u w:val="single"/>
        </w:rPr>
        <w:t>Montant</w:t>
      </w:r>
      <w:r w:rsidRPr="000D3538">
        <w:rPr>
          <w:rFonts w:ascii="Arial" w:hAnsi="Arial" w:cs="Arial"/>
          <w:b/>
          <w:bCs/>
          <w:szCs w:val="22"/>
          <w:u w:val="single"/>
        </w:rPr>
        <w:t xml:space="preserve"> </w:t>
      </w:r>
      <w:r w:rsidRPr="000D3538">
        <w:rPr>
          <w:rFonts w:ascii="Arial" w:hAnsi="Arial" w:cs="Arial"/>
          <w:szCs w:val="22"/>
          <w:u w:val="single"/>
        </w:rPr>
        <w:t xml:space="preserve">des sommes à payer directement au sous-traitant : </w:t>
      </w:r>
    </w:p>
    <w:p w14:paraId="218D5C11" w14:textId="5DFDD3FF" w:rsidR="00F522DE" w:rsidRDefault="00C50B5C">
      <w:pPr>
        <w:pStyle w:val="Corpsdetexte"/>
        <w:tabs>
          <w:tab w:val="clear" w:pos="1134"/>
          <w:tab w:val="right" w:pos="9071"/>
        </w:tabs>
        <w:rPr>
          <w:sz w:val="20"/>
          <w:szCs w:val="20"/>
        </w:rPr>
      </w:pPr>
      <w:r w:rsidRPr="000D3538">
        <w:rPr>
          <w:sz w:val="20"/>
          <w:szCs w:val="20"/>
        </w:rPr>
        <w:fldChar w:fldCharType="begin"/>
      </w:r>
      <w:r w:rsidRPr="000D3538">
        <w:rPr>
          <w:sz w:val="20"/>
          <w:szCs w:val="20"/>
        </w:rPr>
        <w:instrText>SKIPIF 1 &lt; 0</w:instrText>
      </w:r>
      <w:r w:rsidRPr="000D3538">
        <w:rPr>
          <w:sz w:val="20"/>
          <w:szCs w:val="20"/>
        </w:rPr>
        <w:fldChar w:fldCharType="end"/>
      </w:r>
      <w:bookmarkStart w:id="14" w:name="__Fieldmark__7804_1011448497"/>
      <w:bookmarkStart w:id="15" w:name="__Fieldmark__6279_1011448497"/>
      <w:bookmarkEnd w:id="14"/>
      <w:bookmarkEnd w:id="15"/>
    </w:p>
    <w:p w14:paraId="2AD4D8EE" w14:textId="2A3AFD35" w:rsidR="00F522DE" w:rsidRDefault="00F522DE">
      <w:pPr>
        <w:pStyle w:val="Corpsdetexte"/>
        <w:tabs>
          <w:tab w:val="clear" w:pos="1134"/>
          <w:tab w:val="right" w:pos="9071"/>
        </w:tabs>
        <w:rPr>
          <w:sz w:val="20"/>
          <w:szCs w:val="20"/>
        </w:rPr>
      </w:pPr>
    </w:p>
    <w:tbl>
      <w:tblPr>
        <w:tblStyle w:val="Grilledutableau"/>
        <w:tblW w:w="0" w:type="auto"/>
        <w:tblInd w:w="5" w:type="dxa"/>
        <w:tblLook w:val="04A0" w:firstRow="1" w:lastRow="0" w:firstColumn="1" w:lastColumn="0" w:noHBand="0" w:noVBand="1"/>
      </w:tblPr>
      <w:tblGrid>
        <w:gridCol w:w="2372"/>
        <w:gridCol w:w="2373"/>
        <w:gridCol w:w="2373"/>
        <w:gridCol w:w="2373"/>
      </w:tblGrid>
      <w:tr w:rsidR="00F522DE" w14:paraId="54B7C9F9" w14:textId="77777777" w:rsidTr="00F522DE">
        <w:trPr>
          <w:trHeight w:val="454"/>
        </w:trPr>
        <w:tc>
          <w:tcPr>
            <w:tcW w:w="2372" w:type="dxa"/>
            <w:tcBorders>
              <w:top w:val="nil"/>
              <w:left w:val="nil"/>
            </w:tcBorders>
            <w:vAlign w:val="center"/>
          </w:tcPr>
          <w:p w14:paraId="7B223708"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6AA62185" w14:textId="0455AFA9"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HT</w:t>
            </w:r>
          </w:p>
        </w:tc>
        <w:tc>
          <w:tcPr>
            <w:tcW w:w="2373" w:type="dxa"/>
            <w:vAlign w:val="center"/>
          </w:tcPr>
          <w:p w14:paraId="0260CFA6" w14:textId="3AA2BA04"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TVA 20%</w:t>
            </w:r>
          </w:p>
        </w:tc>
        <w:tc>
          <w:tcPr>
            <w:tcW w:w="2373" w:type="dxa"/>
            <w:vAlign w:val="center"/>
          </w:tcPr>
          <w:p w14:paraId="570ACF19" w14:textId="7982C41C"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TTC</w:t>
            </w:r>
          </w:p>
        </w:tc>
      </w:tr>
      <w:tr w:rsidR="00F522DE" w14:paraId="642C8934" w14:textId="77777777" w:rsidTr="00F522DE">
        <w:trPr>
          <w:trHeight w:val="454"/>
        </w:trPr>
        <w:tc>
          <w:tcPr>
            <w:tcW w:w="2372" w:type="dxa"/>
            <w:vAlign w:val="center"/>
          </w:tcPr>
          <w:p w14:paraId="29CC48C6" w14:textId="7EFFDBB8"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global</w:t>
            </w:r>
          </w:p>
        </w:tc>
        <w:tc>
          <w:tcPr>
            <w:tcW w:w="2373" w:type="dxa"/>
            <w:vAlign w:val="center"/>
          </w:tcPr>
          <w:p w14:paraId="1D109C5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21496E6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191C0D07" w14:textId="77777777" w:rsidR="00F522DE" w:rsidRDefault="00F522DE" w:rsidP="00F522DE">
            <w:pPr>
              <w:pStyle w:val="Corpsdetexte"/>
              <w:tabs>
                <w:tab w:val="clear" w:pos="1134"/>
                <w:tab w:val="right" w:pos="9071"/>
              </w:tabs>
              <w:jc w:val="center"/>
              <w:rPr>
                <w:rFonts w:ascii="Century Gothic" w:hAnsi="Century Gothic"/>
                <w:sz w:val="18"/>
                <w:szCs w:val="20"/>
              </w:rPr>
            </w:pPr>
          </w:p>
        </w:tc>
      </w:tr>
    </w:tbl>
    <w:p w14:paraId="1A3CB6B0" w14:textId="77777777" w:rsidR="00AF6279" w:rsidRPr="000D3538" w:rsidRDefault="00AF6279">
      <w:pPr>
        <w:pStyle w:val="Corpsdetexte"/>
        <w:tabs>
          <w:tab w:val="clear" w:pos="1134"/>
          <w:tab w:val="right" w:pos="9071"/>
        </w:tabs>
        <w:rPr>
          <w:rFonts w:ascii="Century Gothic" w:hAnsi="Century Gothic"/>
          <w:sz w:val="18"/>
          <w:szCs w:val="20"/>
        </w:rPr>
      </w:pPr>
    </w:p>
    <w:p w14:paraId="63783EE2" w14:textId="77777777" w:rsidR="00F522DE" w:rsidRDefault="00F522DE">
      <w:pPr>
        <w:pStyle w:val="Corpsdetexte"/>
        <w:tabs>
          <w:tab w:val="clear" w:pos="1134"/>
          <w:tab w:val="right" w:pos="9071"/>
        </w:tabs>
        <w:rPr>
          <w:szCs w:val="20"/>
        </w:rPr>
      </w:pPr>
    </w:p>
    <w:p w14:paraId="26392B7F" w14:textId="22243E56" w:rsidR="00AF6279" w:rsidRPr="000D3538" w:rsidRDefault="00C50B5C">
      <w:pPr>
        <w:pStyle w:val="Corpsdetexte"/>
        <w:tabs>
          <w:tab w:val="clear" w:pos="1134"/>
          <w:tab w:val="right" w:pos="9071"/>
        </w:tabs>
        <w:rPr>
          <w:szCs w:val="20"/>
        </w:rPr>
      </w:pPr>
      <w:r w:rsidRPr="000D3538">
        <w:rPr>
          <w:szCs w:val="20"/>
        </w:rPr>
        <w:t>Montant TTC en lettres :</w:t>
      </w:r>
    </w:p>
    <w:p w14:paraId="7A466B6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A92EDB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71B742CD"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1E8A95E8" w14:textId="77777777" w:rsidR="00AF6279" w:rsidRPr="000D3538" w:rsidRDefault="00AF6279">
      <w:pPr>
        <w:tabs>
          <w:tab w:val="left" w:pos="144"/>
          <w:tab w:val="left" w:pos="2552"/>
        </w:tabs>
        <w:jc w:val="both"/>
        <w:rPr>
          <w:rFonts w:ascii="Arial" w:hAnsi="Arial" w:cs="Arial"/>
          <w:szCs w:val="22"/>
        </w:rPr>
      </w:pPr>
    </w:p>
    <w:p w14:paraId="45A59A41" w14:textId="77777777" w:rsidR="00AF6279" w:rsidRPr="000D3538" w:rsidRDefault="00C50B5C">
      <w:pPr>
        <w:jc w:val="both"/>
        <w:rPr>
          <w:rFonts w:ascii="Arial" w:hAnsi="Arial" w:cs="Arial"/>
          <w:szCs w:val="22"/>
          <w:u w:val="single"/>
        </w:rPr>
      </w:pPr>
      <w:r w:rsidRPr="000D3538">
        <w:rPr>
          <w:rFonts w:ascii="Arial" w:hAnsi="Arial" w:cs="Arial"/>
          <w:szCs w:val="22"/>
          <w:u w:val="single"/>
        </w:rPr>
        <w:t>Forme des prix :</w:t>
      </w:r>
    </w:p>
    <w:p w14:paraId="7D1B998F"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6DEFD02"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39D0B8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ACFC655" w14:textId="77777777" w:rsidR="0073471B" w:rsidRPr="000D3538" w:rsidRDefault="0073471B">
      <w:pPr>
        <w:jc w:val="both"/>
        <w:rPr>
          <w:rFonts w:ascii="Arial" w:hAnsi="Arial" w:cs="Arial"/>
          <w:szCs w:val="22"/>
          <w:u w:val="single"/>
        </w:rPr>
      </w:pPr>
    </w:p>
    <w:p w14:paraId="1FF87CA1" w14:textId="77777777" w:rsidR="00AF6279" w:rsidRPr="000D3538" w:rsidRDefault="00C50B5C">
      <w:pPr>
        <w:jc w:val="both"/>
        <w:rPr>
          <w:rFonts w:ascii="Arial" w:hAnsi="Arial" w:cs="Arial"/>
          <w:szCs w:val="22"/>
          <w:u w:val="single"/>
        </w:rPr>
      </w:pPr>
      <w:r w:rsidRPr="000D3538">
        <w:rPr>
          <w:rFonts w:ascii="Arial" w:hAnsi="Arial" w:cs="Arial"/>
          <w:szCs w:val="22"/>
          <w:u w:val="single"/>
        </w:rPr>
        <w:t>Avance du sous-</w:t>
      </w:r>
      <w:proofErr w:type="gramStart"/>
      <w:r w:rsidRPr="000D3538">
        <w:rPr>
          <w:rFonts w:ascii="Arial" w:hAnsi="Arial" w:cs="Arial"/>
          <w:szCs w:val="22"/>
          <w:u w:val="single"/>
        </w:rPr>
        <w:t>traitant:</w:t>
      </w:r>
      <w:proofErr w:type="gramEnd"/>
    </w:p>
    <w:p w14:paraId="1AD1E67C" w14:textId="77777777" w:rsidR="00AF6279" w:rsidRPr="000D3538" w:rsidRDefault="00AF6279">
      <w:pPr>
        <w:jc w:val="both"/>
        <w:rPr>
          <w:rFonts w:ascii="Arial" w:hAnsi="Arial" w:cs="Arial"/>
          <w:szCs w:val="22"/>
          <w:u w:val="single"/>
        </w:rPr>
      </w:pPr>
    </w:p>
    <w:p w14:paraId="0183ED2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C72E5A">
        <w:rPr>
          <w:rFonts w:ascii="Arial" w:hAnsi="Arial" w:cs="Arial"/>
          <w:sz w:val="22"/>
          <w:szCs w:val="18"/>
        </w:rPr>
      </w:r>
      <w:r w:rsidR="00C72E5A">
        <w:rPr>
          <w:rFonts w:ascii="Arial" w:hAnsi="Arial" w:cs="Arial"/>
          <w:sz w:val="22"/>
          <w:szCs w:val="18"/>
        </w:rPr>
        <w:fldChar w:fldCharType="separate"/>
      </w:r>
      <w:bookmarkStart w:id="16" w:name="__Fieldmark__6293_1011448497"/>
      <w:bookmarkStart w:id="17" w:name="__Fieldmark__7824_1011448497"/>
      <w:bookmarkEnd w:id="16"/>
      <w:bookmarkEnd w:id="17"/>
      <w:r w:rsidRPr="000D3538">
        <w:rPr>
          <w:rFonts w:ascii="Arial" w:hAnsi="Arial" w:cs="Arial"/>
          <w:sz w:val="22"/>
          <w:szCs w:val="18"/>
        </w:rPr>
        <w:fldChar w:fldCharType="end"/>
      </w:r>
      <w:r w:rsidRPr="000D3538">
        <w:rPr>
          <w:rFonts w:ascii="Arial" w:hAnsi="Arial" w:cs="Arial"/>
          <w:sz w:val="22"/>
        </w:rPr>
        <w:tab/>
        <w:t xml:space="preserve">Le sous-traitant demande à bénéficier de l'avance. </w:t>
      </w:r>
    </w:p>
    <w:p w14:paraId="3D2DBD4C" w14:textId="77777777" w:rsidR="00AF6279" w:rsidRPr="000D3538" w:rsidRDefault="00AF6279">
      <w:pPr>
        <w:pStyle w:val="fcasegauche"/>
        <w:spacing w:after="0"/>
        <w:ind w:left="567" w:firstLine="0"/>
        <w:rPr>
          <w:rFonts w:ascii="Arial" w:hAnsi="Arial" w:cs="Arial"/>
          <w:sz w:val="22"/>
        </w:rPr>
      </w:pPr>
    </w:p>
    <w:p w14:paraId="1EC3D512"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C72E5A">
        <w:rPr>
          <w:rFonts w:ascii="Arial" w:hAnsi="Arial" w:cs="Arial"/>
          <w:sz w:val="22"/>
          <w:szCs w:val="18"/>
        </w:rPr>
      </w:r>
      <w:r w:rsidR="00C72E5A">
        <w:rPr>
          <w:rFonts w:ascii="Arial" w:hAnsi="Arial" w:cs="Arial"/>
          <w:sz w:val="22"/>
          <w:szCs w:val="18"/>
        </w:rPr>
        <w:fldChar w:fldCharType="separate"/>
      </w:r>
      <w:bookmarkStart w:id="18" w:name="__Fieldmark__6298_1011448497"/>
      <w:bookmarkStart w:id="19" w:name="__Fieldmark__7834_1011448497"/>
      <w:bookmarkStart w:id="20" w:name="CaseACocher112"/>
      <w:bookmarkEnd w:id="18"/>
      <w:bookmarkEnd w:id="19"/>
      <w:r w:rsidRPr="000D3538">
        <w:rPr>
          <w:rFonts w:ascii="Arial" w:hAnsi="Arial" w:cs="Arial"/>
          <w:sz w:val="22"/>
          <w:szCs w:val="18"/>
        </w:rPr>
        <w:fldChar w:fldCharType="end"/>
      </w:r>
      <w:bookmarkEnd w:id="20"/>
      <w:r w:rsidRPr="000D3538">
        <w:rPr>
          <w:rFonts w:ascii="Arial" w:hAnsi="Arial" w:cs="Arial"/>
          <w:sz w:val="22"/>
        </w:rPr>
        <w:tab/>
        <w:t>Le sous-traitant ne demande pas à bénéficier de l'avance.</w:t>
      </w:r>
    </w:p>
    <w:p w14:paraId="59D1C4EA" w14:textId="77777777" w:rsidR="000319C8" w:rsidRPr="000D3538" w:rsidRDefault="000319C8">
      <w:pPr>
        <w:pStyle w:val="fcasegauche"/>
        <w:spacing w:after="0"/>
        <w:ind w:left="567" w:firstLine="0"/>
        <w:rPr>
          <w:rFonts w:ascii="Arial" w:hAnsi="Arial" w:cs="Arial"/>
          <w:sz w:val="22"/>
        </w:rPr>
      </w:pPr>
    </w:p>
    <w:p w14:paraId="5F7C39BF" w14:textId="77777777" w:rsidR="00AF6279" w:rsidRPr="000D3538" w:rsidRDefault="00AF6279">
      <w:pPr>
        <w:jc w:val="both"/>
        <w:rPr>
          <w:rFonts w:ascii="Arial" w:hAnsi="Arial" w:cs="Arial"/>
          <w:szCs w:val="22"/>
        </w:rPr>
      </w:pPr>
    </w:p>
    <w:p w14:paraId="3BC02E14" w14:textId="77777777" w:rsidR="00AF6279" w:rsidRPr="000D3538" w:rsidRDefault="00C50B5C">
      <w:pPr>
        <w:jc w:val="both"/>
        <w:rPr>
          <w:rFonts w:ascii="Arial" w:hAnsi="Arial" w:cs="Arial"/>
          <w:szCs w:val="22"/>
        </w:rPr>
      </w:pPr>
      <w:r w:rsidRPr="000D3538">
        <w:rPr>
          <w:rFonts w:ascii="Arial" w:hAnsi="Arial" w:cs="Arial"/>
          <w:szCs w:val="22"/>
        </w:rPr>
        <w:t>Le sous-traitant devra fournir les pièces justificatives (sociales et fiscales) ainsi que ses capacités professionnelles et financiè</w:t>
      </w:r>
      <w:r w:rsidR="00FD41FB" w:rsidRPr="000D3538">
        <w:rPr>
          <w:rFonts w:ascii="Arial" w:hAnsi="Arial" w:cs="Arial"/>
          <w:szCs w:val="22"/>
        </w:rPr>
        <w:t>res conformément à l’article 9</w:t>
      </w:r>
      <w:r w:rsidRPr="000D3538">
        <w:rPr>
          <w:rFonts w:ascii="Arial" w:hAnsi="Arial" w:cs="Arial"/>
          <w:szCs w:val="22"/>
        </w:rPr>
        <w:t xml:space="preserve"> du règlement de la consultation.</w:t>
      </w:r>
    </w:p>
    <w:p w14:paraId="56B47900" w14:textId="77777777" w:rsidR="00AF6279" w:rsidRPr="000D3538" w:rsidRDefault="00AF6279">
      <w:pPr>
        <w:jc w:val="both"/>
        <w:rPr>
          <w:rFonts w:ascii="Arial" w:hAnsi="Arial" w:cs="Arial"/>
          <w:szCs w:val="22"/>
        </w:rPr>
      </w:pPr>
    </w:p>
    <w:p w14:paraId="6492D6A1" w14:textId="77777777" w:rsidR="00AF6279" w:rsidRPr="000D3538" w:rsidRDefault="00C50B5C">
      <w:pPr>
        <w:jc w:val="both"/>
        <w:rPr>
          <w:rFonts w:ascii="Arial" w:hAnsi="Arial" w:cs="Arial"/>
          <w:szCs w:val="22"/>
        </w:rPr>
      </w:pPr>
      <w:r w:rsidRPr="000D3538">
        <w:rPr>
          <w:rFonts w:ascii="Arial" w:hAnsi="Arial" w:cs="Arial"/>
          <w:szCs w:val="22"/>
        </w:rPr>
        <w:t>Dans le cas où la partie sous-traitée est supérieure à 600 € TTC, le sous-traitant a droit au paiement direct.</w:t>
      </w:r>
    </w:p>
    <w:p w14:paraId="7040D253" w14:textId="77777777" w:rsidR="00AF6279" w:rsidRPr="000D3538" w:rsidRDefault="00AF6279">
      <w:pPr>
        <w:jc w:val="both"/>
        <w:rPr>
          <w:rFonts w:ascii="Arial" w:hAnsi="Arial" w:cs="Arial"/>
          <w:szCs w:val="22"/>
        </w:rPr>
      </w:pPr>
    </w:p>
    <w:p w14:paraId="01D1B351" w14:textId="0379BD2C" w:rsidR="00CD1C1B" w:rsidRDefault="00C50B5C" w:rsidP="005178EF">
      <w:pPr>
        <w:tabs>
          <w:tab w:val="left" w:pos="851"/>
        </w:tabs>
        <w:jc w:val="both"/>
        <w:rPr>
          <w:rFonts w:ascii="Arial" w:hAnsi="Arial" w:cs="Arial"/>
          <w:szCs w:val="22"/>
        </w:rPr>
      </w:pPr>
      <w:r w:rsidRPr="000D3538">
        <w:rPr>
          <w:rFonts w:ascii="Arial" w:hAnsi="Arial" w:cs="Arial"/>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1" w:name="_Toc388009731"/>
    </w:p>
    <w:p w14:paraId="705B065E" w14:textId="77777777" w:rsidR="00CB5707" w:rsidRPr="000D3538" w:rsidRDefault="00CB5707" w:rsidP="005178EF">
      <w:pPr>
        <w:tabs>
          <w:tab w:val="left" w:pos="851"/>
        </w:tabs>
        <w:jc w:val="both"/>
        <w:rPr>
          <w:rFonts w:ascii="Arial" w:hAnsi="Arial" w:cs="Arial"/>
          <w:szCs w:val="22"/>
        </w:rPr>
      </w:pPr>
    </w:p>
    <w:p w14:paraId="64D8D2F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2" w:name="_Toc184114535"/>
      <w:r w:rsidRPr="001C4221">
        <w:rPr>
          <w:rFonts w:ascii="Arial" w:eastAsia="Times New Roman" w:hAnsi="Arial"/>
          <w:b/>
          <w:color w:val="0032C8"/>
          <w:kern w:val="2"/>
          <w:sz w:val="32"/>
          <w:szCs w:val="32"/>
          <w:lang w:eastAsia="en-US"/>
          <w14:ligatures w14:val="standardContextual"/>
        </w:rPr>
        <w:t>ARTICLE 6 - AVANCE</w:t>
      </w:r>
      <w:bookmarkEnd w:id="21"/>
      <w:bookmarkEnd w:id="22"/>
    </w:p>
    <w:p w14:paraId="6D220B79" w14:textId="60F2D33A" w:rsidR="005178EF" w:rsidRPr="000D3538" w:rsidRDefault="005178EF" w:rsidP="005178EF">
      <w:pPr>
        <w:tabs>
          <w:tab w:val="left" w:pos="851"/>
        </w:tabs>
        <w:jc w:val="both"/>
        <w:rPr>
          <w:rFonts w:ascii="Arial" w:hAnsi="Arial" w:cs="Arial"/>
          <w:szCs w:val="22"/>
        </w:rPr>
      </w:pPr>
      <w:r w:rsidRPr="000D3538">
        <w:rPr>
          <w:rFonts w:ascii="Arial" w:hAnsi="Arial" w:cs="Arial"/>
          <w:szCs w:val="22"/>
        </w:rPr>
        <w:t xml:space="preserve">Le marché prévoit le versement d’une avance du titulaire dans les conditions définies à l’article </w:t>
      </w:r>
      <w:r w:rsidR="00B927D1" w:rsidRPr="00B927D1">
        <w:rPr>
          <w:rFonts w:ascii="Arial" w:hAnsi="Arial" w:cs="Arial"/>
          <w:szCs w:val="22"/>
        </w:rPr>
        <w:t>8</w:t>
      </w:r>
      <w:r w:rsidRPr="00B927D1">
        <w:rPr>
          <w:rFonts w:ascii="Arial" w:hAnsi="Arial" w:cs="Arial"/>
          <w:szCs w:val="22"/>
        </w:rPr>
        <w:t>.1</w:t>
      </w:r>
      <w:r w:rsidRPr="000D3538">
        <w:rPr>
          <w:rFonts w:ascii="Arial" w:hAnsi="Arial" w:cs="Arial"/>
          <w:szCs w:val="22"/>
        </w:rPr>
        <w:t xml:space="preserve"> du CCAP.</w:t>
      </w:r>
    </w:p>
    <w:p w14:paraId="4E1F0536" w14:textId="77777777" w:rsidR="005178EF" w:rsidRPr="000D3538" w:rsidRDefault="005178EF" w:rsidP="005178EF">
      <w:pPr>
        <w:tabs>
          <w:tab w:val="left" w:pos="851"/>
        </w:tabs>
        <w:jc w:val="both"/>
        <w:rPr>
          <w:rFonts w:ascii="Arial" w:hAnsi="Arial" w:cs="Arial"/>
          <w:szCs w:val="22"/>
        </w:rPr>
      </w:pPr>
    </w:p>
    <w:p w14:paraId="1717C3F5"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C72E5A">
        <w:rPr>
          <w:rFonts w:ascii="Arial" w:hAnsi="Arial" w:cs="Arial"/>
          <w:szCs w:val="22"/>
        </w:rPr>
      </w:r>
      <w:r w:rsidR="00C72E5A">
        <w:rPr>
          <w:rFonts w:ascii="Arial" w:hAnsi="Arial" w:cs="Arial"/>
          <w:szCs w:val="22"/>
        </w:rPr>
        <w:fldChar w:fldCharType="separate"/>
      </w:r>
      <w:bookmarkStart w:id="23" w:name="__Fieldmark__7853_1011448497"/>
      <w:bookmarkStart w:id="24" w:name="__Fieldmark__6317_1011448497"/>
      <w:bookmarkEnd w:id="23"/>
      <w:bookmarkEnd w:id="24"/>
      <w:r w:rsidRPr="000D3538">
        <w:rPr>
          <w:rFonts w:ascii="Arial" w:hAnsi="Arial" w:cs="Arial"/>
          <w:szCs w:val="22"/>
        </w:rPr>
        <w:fldChar w:fldCharType="end"/>
      </w:r>
      <w:r w:rsidRPr="000D3538">
        <w:rPr>
          <w:rFonts w:ascii="Arial" w:hAnsi="Arial" w:cs="Arial"/>
          <w:szCs w:val="22"/>
        </w:rPr>
        <w:tab/>
        <w:t xml:space="preserve">Le titulaire demande à bénéficier de l'avance. </w:t>
      </w:r>
    </w:p>
    <w:p w14:paraId="05C55198" w14:textId="77777777" w:rsidR="005178EF" w:rsidRPr="000D3538" w:rsidRDefault="005178EF" w:rsidP="005178EF">
      <w:pPr>
        <w:tabs>
          <w:tab w:val="left" w:pos="851"/>
        </w:tabs>
        <w:jc w:val="both"/>
        <w:rPr>
          <w:rFonts w:ascii="Arial" w:hAnsi="Arial" w:cs="Arial"/>
          <w:szCs w:val="22"/>
        </w:rPr>
      </w:pPr>
    </w:p>
    <w:p w14:paraId="7DD7E18C"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C72E5A">
        <w:rPr>
          <w:rFonts w:ascii="Arial" w:hAnsi="Arial" w:cs="Arial"/>
          <w:szCs w:val="22"/>
        </w:rPr>
      </w:r>
      <w:r w:rsidR="00C72E5A">
        <w:rPr>
          <w:rFonts w:ascii="Arial" w:hAnsi="Arial" w:cs="Arial"/>
          <w:szCs w:val="22"/>
        </w:rPr>
        <w:fldChar w:fldCharType="separate"/>
      </w:r>
      <w:bookmarkStart w:id="25" w:name="__Fieldmark__7862_1011448497"/>
      <w:bookmarkStart w:id="26" w:name="__Fieldmark__6321_1011448497"/>
      <w:bookmarkEnd w:id="25"/>
      <w:bookmarkEnd w:id="26"/>
      <w:r w:rsidRPr="000D3538">
        <w:rPr>
          <w:rFonts w:ascii="Arial" w:hAnsi="Arial" w:cs="Arial"/>
          <w:szCs w:val="22"/>
        </w:rPr>
        <w:fldChar w:fldCharType="end"/>
      </w:r>
      <w:r w:rsidRPr="000D3538">
        <w:rPr>
          <w:rFonts w:ascii="Arial" w:hAnsi="Arial" w:cs="Arial"/>
          <w:szCs w:val="22"/>
        </w:rPr>
        <w:tab/>
        <w:t>Le titulaire ne demande pas à bénéficier de l'avance.</w:t>
      </w:r>
    </w:p>
    <w:p w14:paraId="5DF4B3F0" w14:textId="77777777" w:rsidR="00AF6279" w:rsidRPr="000D3538" w:rsidRDefault="00AF6279">
      <w:pPr>
        <w:rPr>
          <w:rFonts w:ascii="Arial" w:hAnsi="Arial" w:cs="Arial"/>
          <w:szCs w:val="22"/>
        </w:rPr>
      </w:pPr>
    </w:p>
    <w:p w14:paraId="39AC2173" w14:textId="2A3D73F7" w:rsidR="005178EF" w:rsidRDefault="005178EF">
      <w:pPr>
        <w:jc w:val="both"/>
        <w:rPr>
          <w:rFonts w:ascii="Arial" w:hAnsi="Arial" w:cs="Arial"/>
          <w:szCs w:val="22"/>
        </w:rPr>
      </w:pPr>
    </w:p>
    <w:p w14:paraId="1296A6F8" w14:textId="09CACCFC" w:rsidR="007066DD" w:rsidRDefault="007066DD">
      <w:pPr>
        <w:jc w:val="both"/>
        <w:rPr>
          <w:rFonts w:ascii="Arial" w:hAnsi="Arial" w:cs="Arial"/>
          <w:szCs w:val="22"/>
        </w:rPr>
      </w:pPr>
    </w:p>
    <w:p w14:paraId="4426A54E" w14:textId="7099DCDB" w:rsidR="007066DD" w:rsidRDefault="007066DD">
      <w:pPr>
        <w:jc w:val="both"/>
        <w:rPr>
          <w:rFonts w:ascii="Arial" w:hAnsi="Arial" w:cs="Arial"/>
          <w:szCs w:val="22"/>
        </w:rPr>
      </w:pPr>
    </w:p>
    <w:p w14:paraId="59BAA0B0" w14:textId="582C7CAA" w:rsidR="007066DD" w:rsidRDefault="007066DD">
      <w:pPr>
        <w:jc w:val="both"/>
        <w:rPr>
          <w:rFonts w:ascii="Arial" w:hAnsi="Arial" w:cs="Arial"/>
          <w:szCs w:val="22"/>
        </w:rPr>
      </w:pPr>
    </w:p>
    <w:p w14:paraId="3DB75B67" w14:textId="77777777" w:rsidR="007066DD" w:rsidRPr="000D3538" w:rsidRDefault="007066DD">
      <w:pPr>
        <w:jc w:val="both"/>
        <w:rPr>
          <w:rFonts w:ascii="Arial" w:hAnsi="Arial" w:cs="Arial"/>
          <w:szCs w:val="22"/>
        </w:rPr>
      </w:pPr>
    </w:p>
    <w:p w14:paraId="449E2CCD" w14:textId="77777777" w:rsidR="007066DD" w:rsidRDefault="007066DD">
      <w:pPr>
        <w:jc w:val="both"/>
        <w:rPr>
          <w:rFonts w:ascii="Arial" w:hAnsi="Arial" w:cs="Arial"/>
          <w:szCs w:val="22"/>
        </w:rPr>
      </w:pPr>
    </w:p>
    <w:p w14:paraId="1B8C18C3" w14:textId="56A64B28" w:rsidR="00AF6279" w:rsidRPr="000D3538" w:rsidRDefault="00C50B5C">
      <w:pPr>
        <w:jc w:val="both"/>
        <w:rPr>
          <w:rFonts w:ascii="Arial" w:hAnsi="Arial" w:cs="Arial"/>
          <w:szCs w:val="22"/>
        </w:rPr>
      </w:pPr>
      <w:r w:rsidRPr="000D3538">
        <w:rPr>
          <w:rFonts w:ascii="Arial" w:hAnsi="Arial" w:cs="Arial"/>
          <w:szCs w:val="22"/>
        </w:rPr>
        <w:t>Fait en un seul original,</w:t>
      </w:r>
    </w:p>
    <w:p w14:paraId="689EBE77" w14:textId="77777777" w:rsidR="005178EF" w:rsidRPr="000D3538" w:rsidRDefault="005178EF">
      <w:pPr>
        <w:jc w:val="both"/>
        <w:rPr>
          <w:rFonts w:ascii="Arial" w:hAnsi="Arial" w:cs="Arial"/>
          <w:szCs w:val="22"/>
        </w:rPr>
      </w:pPr>
    </w:p>
    <w:p w14:paraId="2CFDBBF7" w14:textId="77777777" w:rsidR="00AF6279" w:rsidRPr="000D3538" w:rsidRDefault="00C50B5C">
      <w:pPr>
        <w:jc w:val="both"/>
        <w:rPr>
          <w:rFonts w:ascii="Arial" w:hAnsi="Arial" w:cs="Arial"/>
          <w:szCs w:val="22"/>
        </w:rPr>
      </w:pPr>
      <w:r w:rsidRPr="000D3538">
        <w:rPr>
          <w:rFonts w:ascii="Arial" w:hAnsi="Arial" w:cs="Arial"/>
          <w:szCs w:val="22"/>
        </w:rPr>
        <w:t xml:space="preserve">A                               </w:t>
      </w:r>
      <w:proofErr w:type="gramStart"/>
      <w:r w:rsidRPr="000D3538">
        <w:rPr>
          <w:rFonts w:ascii="Arial" w:hAnsi="Arial" w:cs="Arial"/>
          <w:szCs w:val="22"/>
        </w:rPr>
        <w:t xml:space="preserve">  ,</w:t>
      </w:r>
      <w:proofErr w:type="gramEnd"/>
      <w:r w:rsidRPr="000D3538">
        <w:rPr>
          <w:rFonts w:ascii="Arial" w:hAnsi="Arial" w:cs="Arial"/>
          <w:szCs w:val="22"/>
        </w:rPr>
        <w:t xml:space="preserve"> le</w:t>
      </w:r>
    </w:p>
    <w:p w14:paraId="1D20B951" w14:textId="77777777" w:rsidR="005178EF" w:rsidRPr="000D3538" w:rsidRDefault="005178EF">
      <w:pPr>
        <w:jc w:val="both"/>
        <w:rPr>
          <w:rFonts w:ascii="Arial" w:hAnsi="Arial" w:cs="Arial"/>
          <w:szCs w:val="22"/>
        </w:rPr>
      </w:pPr>
    </w:p>
    <w:p w14:paraId="0B720FF4" w14:textId="77777777" w:rsidR="00AF6279" w:rsidRPr="000D3538" w:rsidRDefault="00C50B5C">
      <w:pPr>
        <w:jc w:val="both"/>
        <w:rPr>
          <w:rFonts w:ascii="Arial" w:hAnsi="Arial" w:cs="Arial"/>
          <w:b/>
          <w:bCs/>
          <w:szCs w:val="22"/>
        </w:rPr>
      </w:pPr>
      <w:r w:rsidRPr="000D3538">
        <w:rPr>
          <w:rFonts w:ascii="Arial" w:hAnsi="Arial" w:cs="Arial"/>
          <w:b/>
          <w:bCs/>
          <w:szCs w:val="22"/>
        </w:rPr>
        <w:t>SIGNATURES :</w:t>
      </w:r>
    </w:p>
    <w:p w14:paraId="31DAA79B" w14:textId="77777777" w:rsidR="00F62BE7" w:rsidRPr="000D3538" w:rsidRDefault="00F62BE7">
      <w:pPr>
        <w:jc w:val="both"/>
        <w:rPr>
          <w:rFonts w:ascii="Arial" w:hAnsi="Arial" w:cs="Arial"/>
          <w:b/>
          <w:bCs/>
          <w:szCs w:val="22"/>
        </w:rPr>
      </w:pPr>
    </w:p>
    <w:p w14:paraId="2C5CC658" w14:textId="77777777" w:rsidR="00AF6279"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Dans le cas d’un groupement unique :</w:t>
      </w:r>
    </w:p>
    <w:p w14:paraId="7E31DA0F" w14:textId="77777777" w:rsidR="00EE24C0" w:rsidRPr="000D3538" w:rsidRDefault="00EE24C0">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Nom et qualité du signataire</w:t>
      </w:r>
    </w:p>
    <w:p w14:paraId="59876536" w14:textId="77777777" w:rsidR="00F62BE7"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p>
    <w:p w14:paraId="3A42BAE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2D084A04"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320C5418"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1E02F1FD"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720A4582" w14:textId="15A3A885" w:rsidR="00AF6279"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4284C597" w14:textId="77777777" w:rsidR="007066DD" w:rsidRPr="000D3538" w:rsidRDefault="007066DD">
      <w:pPr>
        <w:pBdr>
          <w:top w:val="single" w:sz="4" w:space="1" w:color="000000"/>
          <w:left w:val="single" w:sz="4" w:space="4" w:color="000000"/>
          <w:bottom w:val="single" w:sz="4" w:space="1" w:color="000000"/>
          <w:right w:val="single" w:sz="4" w:space="4" w:color="000000"/>
        </w:pBdr>
        <w:rPr>
          <w:rFonts w:ascii="Arial" w:hAnsi="Arial" w:cs="Arial"/>
          <w:szCs w:val="22"/>
        </w:rPr>
      </w:pPr>
    </w:p>
    <w:p w14:paraId="0F197AD3" w14:textId="1590C75E" w:rsidR="00AF6279" w:rsidRDefault="00AF6279">
      <w:pPr>
        <w:rPr>
          <w:rFonts w:ascii="Arial" w:hAnsi="Arial" w:cs="Arial"/>
          <w:szCs w:val="22"/>
        </w:rPr>
      </w:pPr>
    </w:p>
    <w:p w14:paraId="6E3D281A" w14:textId="19DA94C7" w:rsidR="007614EC" w:rsidRDefault="007614EC">
      <w:pPr>
        <w:rPr>
          <w:rFonts w:ascii="Arial" w:hAnsi="Arial" w:cs="Arial"/>
          <w:szCs w:val="22"/>
        </w:rPr>
      </w:pPr>
    </w:p>
    <w:p w14:paraId="718A6484" w14:textId="77263525" w:rsidR="007614EC" w:rsidRDefault="007614EC">
      <w:pPr>
        <w:rPr>
          <w:rFonts w:ascii="Arial" w:hAnsi="Arial" w:cs="Arial"/>
          <w:szCs w:val="22"/>
        </w:rPr>
      </w:pPr>
    </w:p>
    <w:p w14:paraId="0FD1C5FA" w14:textId="77777777" w:rsidR="007614EC" w:rsidRPr="000D3538" w:rsidRDefault="007614EC">
      <w:pPr>
        <w:rPr>
          <w:rFonts w:ascii="Arial" w:hAnsi="Arial" w:cs="Arial"/>
          <w:szCs w:val="22"/>
        </w:rPr>
      </w:pPr>
    </w:p>
    <w:p w14:paraId="5F89A806"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Dans le cas d’un groupement :</w:t>
      </w:r>
    </w:p>
    <w:p w14:paraId="3EFFD0F0"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w:t>
      </w:r>
      <w:proofErr w:type="gramStart"/>
      <w:r w:rsidRPr="000D3538">
        <w:rPr>
          <w:rFonts w:ascii="Arial" w:hAnsi="Arial" w:cs="Arial"/>
          <w:b/>
          <w:bCs/>
          <w:szCs w:val="22"/>
        </w:rPr>
        <w:t>signatures</w:t>
      </w:r>
      <w:proofErr w:type="gramEnd"/>
      <w:r w:rsidRPr="000D3538">
        <w:rPr>
          <w:rFonts w:ascii="Arial" w:hAnsi="Arial" w:cs="Arial"/>
          <w:b/>
          <w:bCs/>
          <w:szCs w:val="22"/>
        </w:rPr>
        <w:t xml:space="preserve"> de chacun des co-contractants ou signature du mandataire si celui-ci est habilité à signer au nom du groupement (</w:t>
      </w:r>
      <w:r w:rsidRPr="000D3538">
        <w:rPr>
          <w:rFonts w:ascii="Arial" w:hAnsi="Arial" w:cs="Arial"/>
          <w:b/>
          <w:bCs/>
          <w:szCs w:val="22"/>
          <w:u w:val="single"/>
        </w:rPr>
        <w:t>joindre obligatoirement le ou les pouvoirs</w:t>
      </w:r>
      <w:r w:rsidRPr="000D3538">
        <w:rPr>
          <w:rFonts w:ascii="Arial" w:hAnsi="Arial" w:cs="Arial"/>
          <w:b/>
          <w:bCs/>
          <w:szCs w:val="22"/>
        </w:rPr>
        <w:t>)</w:t>
      </w:r>
    </w:p>
    <w:p w14:paraId="76FF4A18"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3ACA82CA"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60853D5" w14:textId="66C9C633" w:rsidR="00AF6279"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65C580BF" w14:textId="75E53B6D" w:rsidR="007066DD" w:rsidRDefault="007066DD"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7625AA92" w14:textId="5CEB246A" w:rsidR="007066DD" w:rsidRDefault="007066DD"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43E0EF38" w14:textId="77777777" w:rsidR="007066DD" w:rsidRPr="000D3538" w:rsidRDefault="007066DD"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884BAB2" w14:textId="77777777" w:rsidR="005178EF" w:rsidRPr="000D3538" w:rsidRDefault="005178EF"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55979982" w14:textId="77777777" w:rsidR="00AF6279" w:rsidRPr="000D3538" w:rsidRDefault="00AF6279">
      <w:pPr>
        <w:jc w:val="both"/>
        <w:rPr>
          <w:rFonts w:ascii="Arial" w:hAnsi="Arial" w:cs="Arial"/>
          <w:szCs w:val="22"/>
        </w:rPr>
      </w:pPr>
    </w:p>
    <w:p w14:paraId="14D68612" w14:textId="77777777" w:rsidR="00774C02" w:rsidRDefault="00774C02">
      <w:pPr>
        <w:jc w:val="both"/>
        <w:rPr>
          <w:rFonts w:ascii="Arial" w:hAnsi="Arial" w:cs="Arial"/>
          <w:szCs w:val="22"/>
        </w:rPr>
      </w:pPr>
    </w:p>
    <w:p w14:paraId="27C209AD" w14:textId="77777777" w:rsidR="005564B2" w:rsidRDefault="005564B2">
      <w:pPr>
        <w:jc w:val="both"/>
        <w:rPr>
          <w:rFonts w:ascii="Arial" w:hAnsi="Arial" w:cs="Arial"/>
          <w:szCs w:val="22"/>
        </w:rPr>
      </w:pPr>
    </w:p>
    <w:p w14:paraId="33E903B1" w14:textId="581B3B62" w:rsidR="00AF6279" w:rsidRPr="000D3538" w:rsidRDefault="001245AE">
      <w:pPr>
        <w:jc w:val="both"/>
        <w:rPr>
          <w:rFonts w:ascii="Arial" w:hAnsi="Arial" w:cs="Arial"/>
          <w:szCs w:val="22"/>
        </w:rPr>
      </w:pPr>
      <w:r w:rsidRPr="000D3538">
        <w:rPr>
          <w:rFonts w:ascii="Arial" w:hAnsi="Arial" w:cs="Arial"/>
          <w:szCs w:val="22"/>
        </w:rPr>
        <w:t xml:space="preserve">A PLOUZANE, </w:t>
      </w:r>
    </w:p>
    <w:p w14:paraId="0D3F739F" w14:textId="77777777" w:rsidR="00AF6279" w:rsidRPr="000D3538" w:rsidRDefault="00AF6279">
      <w:pPr>
        <w:jc w:val="both"/>
        <w:rPr>
          <w:rFonts w:ascii="Arial" w:hAnsi="Arial" w:cs="Arial"/>
          <w:szCs w:val="22"/>
        </w:rPr>
      </w:pPr>
    </w:p>
    <w:p w14:paraId="564357D4" w14:textId="77777777" w:rsidR="00AF6279" w:rsidRPr="000D3538" w:rsidRDefault="00C50B5C">
      <w:pPr>
        <w:tabs>
          <w:tab w:val="left" w:pos="3969"/>
        </w:tabs>
        <w:rPr>
          <w:rFonts w:ascii="Arial" w:hAnsi="Arial" w:cs="Arial"/>
          <w:szCs w:val="22"/>
        </w:rPr>
      </w:pPr>
      <w:proofErr w:type="gramStart"/>
      <w:r w:rsidRPr="000D3538">
        <w:rPr>
          <w:rFonts w:ascii="Arial" w:hAnsi="Arial" w:cs="Arial"/>
          <w:szCs w:val="22"/>
        </w:rPr>
        <w:t>est</w:t>
      </w:r>
      <w:proofErr w:type="gramEnd"/>
      <w:r w:rsidRPr="000D3538">
        <w:rPr>
          <w:rFonts w:ascii="Arial" w:hAnsi="Arial" w:cs="Arial"/>
          <w:szCs w:val="22"/>
        </w:rPr>
        <w:t xml:space="preserve"> acceptée la présente offre pour valoir acte d'engagement</w:t>
      </w:r>
    </w:p>
    <w:p w14:paraId="708D3B47" w14:textId="77777777" w:rsidR="00AF6279" w:rsidRPr="000D3538" w:rsidRDefault="00AF6279">
      <w:pPr>
        <w:tabs>
          <w:tab w:val="left" w:pos="3969"/>
        </w:tabs>
        <w:rPr>
          <w:rFonts w:ascii="Arial" w:hAnsi="Arial" w:cs="Arial"/>
          <w:szCs w:val="22"/>
        </w:rPr>
      </w:pPr>
    </w:p>
    <w:p w14:paraId="190C84D3" w14:textId="2FB58AC7" w:rsidR="00AF6279" w:rsidRPr="007D2F4C" w:rsidRDefault="001245AE" w:rsidP="007D2F4C">
      <w:pPr>
        <w:tabs>
          <w:tab w:val="left" w:pos="3969"/>
        </w:tabs>
        <w:rPr>
          <w:rFonts w:ascii="Arial" w:hAnsi="Arial" w:cs="Arial"/>
          <w:szCs w:val="22"/>
        </w:rPr>
      </w:pPr>
      <w:r w:rsidRPr="000D3538">
        <w:rPr>
          <w:rFonts w:ascii="Arial" w:hAnsi="Arial" w:cs="Arial"/>
          <w:szCs w:val="22"/>
        </w:rPr>
        <w:t>Pour le Président Directeur Général et par délégation,</w:t>
      </w:r>
    </w:p>
    <w:sectPr w:rsidR="00AF6279" w:rsidRPr="007D2F4C">
      <w:headerReference w:type="default" r:id="rId10"/>
      <w:footerReference w:type="default" r:id="rId11"/>
      <w:headerReference w:type="first" r:id="rId12"/>
      <w:footerReference w:type="first" r:id="rId13"/>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89637" w14:textId="77777777" w:rsidR="00D72E45" w:rsidRDefault="00C50B5C">
      <w:r>
        <w:separator/>
      </w:r>
    </w:p>
  </w:endnote>
  <w:endnote w:type="continuationSeparator" w:id="0">
    <w:p w14:paraId="390BDCF0"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Arial"/>
    <w:charset w:val="00"/>
    <w:family w:val="auto"/>
    <w:pitch w:val="variable"/>
    <w:sig w:usb0="00000000"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D8C6C" w14:textId="3A762A16" w:rsidR="00AF6279" w:rsidRDefault="00C50B5C">
    <w:pPr>
      <w:pStyle w:val="RappSclgendesPDP"/>
    </w:pPr>
    <w:r w:rsidRPr="007E5EED">
      <w:rPr>
        <w:noProof/>
        <w:color w:val="548DD4" w:themeColor="text2" w:themeTint="99"/>
      </w:rPr>
      <w:drawing>
        <wp:anchor distT="0" distB="0" distL="114300" distR="114300" simplePos="0" relativeHeight="21" behindDoc="1" locked="0" layoutInCell="1" allowOverlap="1" wp14:anchorId="531975D4" wp14:editId="12CA158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7E5EED">
      <w:rPr>
        <w:color w:val="548DD4" w:themeColor="text2" w:themeTint="99"/>
      </w:rPr>
      <w:t xml:space="preserve">Acte d’engagement </w:t>
    </w:r>
    <w:r>
      <w:tab/>
    </w:r>
    <w:r>
      <w:fldChar w:fldCharType="begin"/>
    </w:r>
    <w:r>
      <w:instrText>PAGE</w:instrText>
    </w:r>
    <w:r>
      <w:fldChar w:fldCharType="separate"/>
    </w:r>
    <w:r w:rsidR="00A1061C">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C72E5A">
      <w:rPr>
        <w:noProof/>
      </w:rPr>
      <w:t>9</w:t>
    </w:r>
    <w:r w:rsidR="003876A9">
      <w:rPr>
        <w:noProof/>
      </w:rPr>
      <w:fldChar w:fldCharType="end"/>
    </w:r>
    <w:bookmarkStart w:id="27" w:name="__Fieldmark__7897_1011448497"/>
    <w:bookmarkStart w:id="28" w:name="__Fieldmark__6354_1011448497"/>
    <w:bookmarkEnd w:id="27"/>
    <w:bookmarkEnd w:id="28"/>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1F9E9"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5AE09F8D" wp14:editId="7655CF84">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4510F" w14:textId="77777777" w:rsidR="00D72E45" w:rsidRDefault="00C50B5C">
      <w:r>
        <w:separator/>
      </w:r>
    </w:p>
  </w:footnote>
  <w:footnote w:type="continuationSeparator" w:id="0">
    <w:p w14:paraId="13D786ED"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5AC84"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B18BC45" wp14:editId="1EFB74AA">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FB7702E" wp14:editId="2B57670F">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86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6DA83813" wp14:editId="697C29E9">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B60B6F8" wp14:editId="2858347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9"/>
  <w:hyphenationZone w:val="425"/>
  <w:characterSpacingControl w:val="doNotCompress"/>
  <w:hdrShapeDefaults>
    <o:shapedefaults v:ext="edit" spidmax="4710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319C8"/>
    <w:rsid w:val="000341BD"/>
    <w:rsid w:val="000C72D2"/>
    <w:rsid w:val="000D3538"/>
    <w:rsid w:val="000F582A"/>
    <w:rsid w:val="001245AE"/>
    <w:rsid w:val="0013733C"/>
    <w:rsid w:val="001854A3"/>
    <w:rsid w:val="001C4221"/>
    <w:rsid w:val="001D556C"/>
    <w:rsid w:val="0021320F"/>
    <w:rsid w:val="002405F2"/>
    <w:rsid w:val="00242408"/>
    <w:rsid w:val="00243351"/>
    <w:rsid w:val="00265667"/>
    <w:rsid w:val="00271581"/>
    <w:rsid w:val="002811FF"/>
    <w:rsid w:val="00284978"/>
    <w:rsid w:val="002F6050"/>
    <w:rsid w:val="002F72D7"/>
    <w:rsid w:val="00355BA8"/>
    <w:rsid w:val="00355CA7"/>
    <w:rsid w:val="0038637A"/>
    <w:rsid w:val="003876A9"/>
    <w:rsid w:val="003C7468"/>
    <w:rsid w:val="004101FB"/>
    <w:rsid w:val="004368D0"/>
    <w:rsid w:val="00437779"/>
    <w:rsid w:val="00456B21"/>
    <w:rsid w:val="0048591E"/>
    <w:rsid w:val="005178EF"/>
    <w:rsid w:val="005318FE"/>
    <w:rsid w:val="00535578"/>
    <w:rsid w:val="005564B2"/>
    <w:rsid w:val="005575B1"/>
    <w:rsid w:val="005D57E7"/>
    <w:rsid w:val="005E67B7"/>
    <w:rsid w:val="006253F4"/>
    <w:rsid w:val="006402E0"/>
    <w:rsid w:val="006E3E35"/>
    <w:rsid w:val="007066DD"/>
    <w:rsid w:val="00722870"/>
    <w:rsid w:val="0073266F"/>
    <w:rsid w:val="0073471B"/>
    <w:rsid w:val="007614EC"/>
    <w:rsid w:val="00774C02"/>
    <w:rsid w:val="00791A3D"/>
    <w:rsid w:val="00791E18"/>
    <w:rsid w:val="007932B2"/>
    <w:rsid w:val="00794272"/>
    <w:rsid w:val="00796C57"/>
    <w:rsid w:val="007B43A0"/>
    <w:rsid w:val="007D2F4C"/>
    <w:rsid w:val="007E5EED"/>
    <w:rsid w:val="00852B82"/>
    <w:rsid w:val="008C0497"/>
    <w:rsid w:val="008C41D2"/>
    <w:rsid w:val="00950DA0"/>
    <w:rsid w:val="00972C30"/>
    <w:rsid w:val="009B5AC9"/>
    <w:rsid w:val="00A1061C"/>
    <w:rsid w:val="00A2198B"/>
    <w:rsid w:val="00A37546"/>
    <w:rsid w:val="00A41452"/>
    <w:rsid w:val="00A83FC2"/>
    <w:rsid w:val="00AA2E1F"/>
    <w:rsid w:val="00AA67DC"/>
    <w:rsid w:val="00AB0CB6"/>
    <w:rsid w:val="00AC7A82"/>
    <w:rsid w:val="00AE24B2"/>
    <w:rsid w:val="00AF6279"/>
    <w:rsid w:val="00B472C3"/>
    <w:rsid w:val="00B5170D"/>
    <w:rsid w:val="00B7316B"/>
    <w:rsid w:val="00B927D1"/>
    <w:rsid w:val="00C03D0A"/>
    <w:rsid w:val="00C20776"/>
    <w:rsid w:val="00C50B5C"/>
    <w:rsid w:val="00C57BD7"/>
    <w:rsid w:val="00C72E5A"/>
    <w:rsid w:val="00CB5707"/>
    <w:rsid w:val="00CD1C1B"/>
    <w:rsid w:val="00D20BAE"/>
    <w:rsid w:val="00D72E45"/>
    <w:rsid w:val="00D850D7"/>
    <w:rsid w:val="00D92AEE"/>
    <w:rsid w:val="00DB18A2"/>
    <w:rsid w:val="00DC1A15"/>
    <w:rsid w:val="00DD3497"/>
    <w:rsid w:val="00E022C8"/>
    <w:rsid w:val="00E92933"/>
    <w:rsid w:val="00EC3039"/>
    <w:rsid w:val="00EC7A4D"/>
    <w:rsid w:val="00EE24C0"/>
    <w:rsid w:val="00EE7B88"/>
    <w:rsid w:val="00F012B6"/>
    <w:rsid w:val="00F272F1"/>
    <w:rsid w:val="00F522DE"/>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6F73532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538"/>
    <w:rPr>
      <w:sz w:val="22"/>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Cs w:val="22"/>
    </w:rPr>
  </w:style>
  <w:style w:type="paragraph" w:customStyle="1" w:styleId="RedTitre1">
    <w:name w:val="RedTitre1"/>
    <w:basedOn w:val="Normal"/>
    <w:qFormat/>
    <w:rsid w:val="000222BF"/>
    <w:pPr>
      <w:widowControl w:val="0"/>
      <w:jc w:val="center"/>
    </w:pPr>
    <w:rPr>
      <w:rFonts w:ascii="Arial" w:eastAsia="Times New Roman" w:hAnsi="Arial" w:cs="Arial"/>
      <w:b/>
      <w:bCs/>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13A512-FAE2-4FE6-911D-CEE88EAD6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180</TotalTime>
  <Pages>9</Pages>
  <Words>1306</Words>
  <Characters>7186</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8476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Hugo LE MOAL</cp:lastModifiedBy>
  <cp:revision>43</cp:revision>
  <cp:lastPrinted>2017-06-16T13:26:00Z</cp:lastPrinted>
  <dcterms:created xsi:type="dcterms:W3CDTF">2020-10-09T14:08:00Z</dcterms:created>
  <dcterms:modified xsi:type="dcterms:W3CDTF">2024-12-03T09:35:00Z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