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E0C83" w14:textId="77777777" w:rsidR="00CE7107" w:rsidRDefault="00EF1CF0">
      <w:pPr>
        <w:pStyle w:val="En-tte"/>
        <w:tabs>
          <w:tab w:val="clear" w:pos="4536"/>
          <w:tab w:val="clear" w:pos="9072"/>
        </w:tabs>
        <w:jc w:val="center"/>
      </w:pPr>
      <w:r>
        <w:rPr>
          <w:noProof/>
          <w:lang w:eastAsia="fr-FR"/>
        </w:rPr>
        <w:drawing>
          <wp:anchor distT="0" distB="0" distL="0" distR="0" simplePos="0" relativeHeight="4" behindDoc="0" locked="0" layoutInCell="0" allowOverlap="1" wp14:anchorId="7BACE73B" wp14:editId="332FAE7B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791970" cy="7251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m_logo_marianne_acacher"/>
      <w:bookmarkEnd w:id="0"/>
    </w:p>
    <w:p w14:paraId="2EA2C260" w14:textId="77777777" w:rsidR="00CE7107" w:rsidRDefault="00CE7107">
      <w:pPr>
        <w:pStyle w:val="En-tte"/>
        <w:tabs>
          <w:tab w:val="clear" w:pos="4536"/>
          <w:tab w:val="clear" w:pos="9072"/>
        </w:tabs>
        <w:jc w:val="center"/>
        <w:rPr>
          <w:sz w:val="12"/>
          <w:szCs w:val="12"/>
        </w:rPr>
      </w:pPr>
    </w:p>
    <w:p w14:paraId="3507ACF9" w14:textId="77777777" w:rsidR="00CE7107" w:rsidRDefault="00CE7107">
      <w:pPr>
        <w:shd w:val="clear" w:color="auto" w:fill="FFFFFF"/>
        <w:spacing w:after="57"/>
        <w:ind w:left="142"/>
        <w:jc w:val="center"/>
        <w:rPr>
          <w:rFonts w:ascii="Calibri" w:hAnsi="Calibri" w:cs="Century Gothic"/>
          <w:sz w:val="24"/>
          <w:szCs w:val="24"/>
          <w:shd w:val="clear" w:color="auto" w:fill="FFFFFF"/>
        </w:rPr>
      </w:pPr>
    </w:p>
    <w:p w14:paraId="0283ACF8" w14:textId="77777777" w:rsidR="00CE7107" w:rsidRDefault="00CE7107">
      <w:pPr>
        <w:shd w:val="clear" w:color="auto" w:fill="FFFFFF"/>
        <w:spacing w:after="57"/>
        <w:ind w:left="142"/>
        <w:jc w:val="center"/>
        <w:rPr>
          <w:rFonts w:ascii="Calibri" w:hAnsi="Calibri" w:cs="Century Gothic"/>
          <w:sz w:val="24"/>
          <w:szCs w:val="24"/>
          <w:shd w:val="clear" w:color="auto" w:fill="FFFFFF"/>
        </w:rPr>
      </w:pPr>
    </w:p>
    <w:p w14:paraId="108F57C6" w14:textId="77777777" w:rsidR="00CE7107" w:rsidRDefault="00CE7107">
      <w:pPr>
        <w:shd w:val="clear" w:color="auto" w:fill="FFFFFF"/>
        <w:spacing w:after="57"/>
        <w:ind w:left="142"/>
        <w:jc w:val="center"/>
        <w:rPr>
          <w:rFonts w:ascii="Calibri" w:hAnsi="Calibri" w:cs="Century Gothic"/>
          <w:sz w:val="24"/>
          <w:szCs w:val="24"/>
          <w:shd w:val="clear" w:color="auto" w:fill="FFFFFF"/>
        </w:rPr>
      </w:pPr>
    </w:p>
    <w:p w14:paraId="66270AD1" w14:textId="77777777" w:rsidR="00E63276" w:rsidRPr="00E63276" w:rsidRDefault="00E63276" w:rsidP="00E63276">
      <w:pPr>
        <w:shd w:val="clear" w:color="auto" w:fill="FFFFFF"/>
        <w:ind w:left="142"/>
        <w:jc w:val="center"/>
        <w:rPr>
          <w:b/>
          <w:sz w:val="24"/>
          <w:szCs w:val="28"/>
          <w:shd w:val="clear" w:color="auto" w:fill="FFFFFF"/>
        </w:rPr>
      </w:pPr>
    </w:p>
    <w:p w14:paraId="11FFDBAB" w14:textId="12F3A13B" w:rsidR="000B6314" w:rsidRPr="000B6314" w:rsidRDefault="00EF1CF0" w:rsidP="000B6314">
      <w:pPr>
        <w:spacing w:after="120"/>
        <w:ind w:right="142"/>
        <w:jc w:val="center"/>
        <w:rPr>
          <w:b/>
          <w:sz w:val="28"/>
          <w:szCs w:val="28"/>
          <w:shd w:val="clear" w:color="auto" w:fill="FFFFFF"/>
        </w:rPr>
      </w:pPr>
      <w:r w:rsidRPr="00E63276">
        <w:rPr>
          <w:b/>
          <w:sz w:val="24"/>
          <w:szCs w:val="28"/>
          <w:shd w:val="clear" w:color="auto" w:fill="FFFFFF"/>
        </w:rPr>
        <w:br/>
      </w:r>
      <w:r>
        <w:rPr>
          <w:b/>
          <w:sz w:val="28"/>
          <w:szCs w:val="28"/>
          <w:shd w:val="clear" w:color="auto" w:fill="FFFFFF"/>
        </w:rPr>
        <w:t>ENTRETIEN</w:t>
      </w:r>
      <w:r w:rsidR="00F873D9">
        <w:rPr>
          <w:b/>
          <w:sz w:val="28"/>
          <w:szCs w:val="28"/>
          <w:shd w:val="clear" w:color="auto" w:fill="FFFFFF"/>
        </w:rPr>
        <w:t xml:space="preserve"> </w:t>
      </w:r>
      <w:r w:rsidRPr="000B6314">
        <w:rPr>
          <w:b/>
          <w:sz w:val="28"/>
          <w:szCs w:val="28"/>
          <w:shd w:val="clear" w:color="auto" w:fill="FFFFFF"/>
        </w:rPr>
        <w:t xml:space="preserve">DES </w:t>
      </w:r>
      <w:r w:rsidR="000B6314" w:rsidRPr="000B6314">
        <w:rPr>
          <w:b/>
          <w:sz w:val="28"/>
          <w:szCs w:val="28"/>
          <w:shd w:val="clear" w:color="auto" w:fill="FFFFFF"/>
        </w:rPr>
        <w:t>INSTALLATIONS DE</w:t>
      </w:r>
    </w:p>
    <w:p w14:paraId="1289A98D" w14:textId="0972DDF0" w:rsidR="000B6314" w:rsidRDefault="000B6314" w:rsidP="000B6314">
      <w:pPr>
        <w:spacing w:after="120"/>
        <w:ind w:right="142"/>
        <w:jc w:val="center"/>
        <w:rPr>
          <w:b/>
          <w:sz w:val="28"/>
          <w:szCs w:val="28"/>
          <w:shd w:val="clear" w:color="auto" w:fill="FFFFFF"/>
        </w:rPr>
      </w:pPr>
      <w:r w:rsidRPr="000B6314">
        <w:rPr>
          <w:b/>
          <w:sz w:val="28"/>
          <w:szCs w:val="28"/>
          <w:shd w:val="clear" w:color="auto" w:fill="FFFFFF"/>
        </w:rPr>
        <w:t xml:space="preserve">CHAUFFAGE - VENTILATION </w:t>
      </w:r>
      <w:r>
        <w:rPr>
          <w:b/>
          <w:sz w:val="28"/>
          <w:szCs w:val="28"/>
          <w:shd w:val="clear" w:color="auto" w:fill="FFFFFF"/>
        </w:rPr>
        <w:t>-</w:t>
      </w:r>
      <w:r w:rsidRPr="000B6314">
        <w:rPr>
          <w:b/>
          <w:sz w:val="28"/>
          <w:szCs w:val="28"/>
          <w:shd w:val="clear" w:color="auto" w:fill="FFFFFF"/>
        </w:rPr>
        <w:t xml:space="preserve"> CLIMATISATION</w:t>
      </w:r>
    </w:p>
    <w:p w14:paraId="034BFFD2" w14:textId="5B061E25" w:rsidR="000B6314" w:rsidRPr="000B6314" w:rsidRDefault="000B6314" w:rsidP="000B6314">
      <w:pPr>
        <w:spacing w:after="120"/>
        <w:ind w:right="142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DES SITES BORDELAIS</w:t>
      </w:r>
    </w:p>
    <w:p w14:paraId="1D02F87A" w14:textId="463A4DC7" w:rsidR="00CE7107" w:rsidRDefault="00CE7107" w:rsidP="000B6314">
      <w:pPr>
        <w:shd w:val="clear" w:color="auto" w:fill="FFFFFF"/>
        <w:spacing w:after="120"/>
        <w:ind w:left="142"/>
        <w:jc w:val="center"/>
        <w:rPr>
          <w:b/>
          <w:sz w:val="28"/>
          <w:szCs w:val="28"/>
        </w:rPr>
      </w:pPr>
    </w:p>
    <w:p w14:paraId="160318A9" w14:textId="71A743E8" w:rsidR="00E63276" w:rsidRPr="00E63276" w:rsidRDefault="00E63276" w:rsidP="00E63276">
      <w:pPr>
        <w:spacing w:before="120"/>
        <w:jc w:val="center"/>
        <w:rPr>
          <w:b/>
          <w:sz w:val="28"/>
          <w:szCs w:val="24"/>
        </w:rPr>
      </w:pPr>
      <w:r w:rsidRPr="007F06E0">
        <w:rPr>
          <w:b/>
          <w:sz w:val="28"/>
          <w:szCs w:val="24"/>
        </w:rPr>
        <w:t xml:space="preserve">MARCHÉ </w:t>
      </w:r>
      <w:r w:rsidR="000B6314" w:rsidRPr="007F06E0">
        <w:rPr>
          <w:b/>
          <w:sz w:val="28"/>
          <w:szCs w:val="24"/>
        </w:rPr>
        <w:t>24</w:t>
      </w:r>
      <w:r w:rsidRPr="007F06E0">
        <w:rPr>
          <w:b/>
          <w:sz w:val="28"/>
          <w:szCs w:val="24"/>
        </w:rPr>
        <w:t>ENM</w:t>
      </w:r>
      <w:r w:rsidR="007F06E0" w:rsidRPr="007F06E0">
        <w:rPr>
          <w:b/>
          <w:sz w:val="28"/>
          <w:szCs w:val="24"/>
        </w:rPr>
        <w:t>56M</w:t>
      </w:r>
    </w:p>
    <w:tbl>
      <w:tblPr>
        <w:tblW w:w="977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3"/>
      </w:tblGrid>
      <w:tr w:rsidR="00CE7107" w14:paraId="20979EFA" w14:textId="77777777" w:rsidTr="00122340">
        <w:trPr>
          <w:trHeight w:val="422"/>
        </w:trPr>
        <w:tc>
          <w:tcPr>
            <w:tcW w:w="9773" w:type="dxa"/>
          </w:tcPr>
          <w:p w14:paraId="0FD5C667" w14:textId="77777777" w:rsidR="00CE7107" w:rsidRDefault="00CE7107">
            <w:pPr>
              <w:jc w:val="center"/>
              <w:rPr>
                <w:rFonts w:cs="Arial Gras"/>
                <w:b/>
                <w:bCs/>
                <w:smallCaps/>
                <w:sz w:val="22"/>
                <w:szCs w:val="22"/>
              </w:rPr>
            </w:pPr>
          </w:p>
          <w:p w14:paraId="172925B0" w14:textId="77777777" w:rsidR="004715A1" w:rsidRDefault="004715A1">
            <w:pPr>
              <w:jc w:val="center"/>
              <w:rPr>
                <w:rFonts w:cs="Arial Gras"/>
                <w:b/>
                <w:bCs/>
                <w:smallCaps/>
                <w:sz w:val="22"/>
                <w:szCs w:val="22"/>
              </w:rPr>
            </w:pPr>
          </w:p>
        </w:tc>
      </w:tr>
      <w:tr w:rsidR="00CE7107" w:rsidRPr="00122340" w14:paraId="4520B197" w14:textId="77777777" w:rsidTr="00122340">
        <w:trPr>
          <w:trHeight w:val="1171"/>
        </w:trPr>
        <w:tc>
          <w:tcPr>
            <w:tcW w:w="9773" w:type="dxa"/>
          </w:tcPr>
          <w:p w14:paraId="73BAAA55" w14:textId="77777777" w:rsidR="00CE7107" w:rsidRPr="00122340" w:rsidRDefault="00EF1CF0">
            <w:pPr>
              <w:spacing w:before="113" w:after="113"/>
              <w:jc w:val="center"/>
              <w:rPr>
                <w:b/>
                <w:bCs/>
                <w:sz w:val="36"/>
                <w:szCs w:val="28"/>
              </w:rPr>
            </w:pPr>
            <w:r w:rsidRPr="00122340">
              <w:rPr>
                <w:b/>
                <w:bCs/>
                <w:sz w:val="36"/>
                <w:szCs w:val="28"/>
              </w:rPr>
              <w:t>ATTESTATION DE VISITE</w:t>
            </w:r>
          </w:p>
          <w:p w14:paraId="5B256857" w14:textId="77777777" w:rsidR="00122340" w:rsidRPr="00122340" w:rsidRDefault="00122340" w:rsidP="00122340">
            <w:pPr>
              <w:jc w:val="center"/>
              <w:rPr>
                <w:b/>
                <w:bCs/>
                <w:sz w:val="28"/>
                <w:szCs w:val="28"/>
              </w:rPr>
            </w:pPr>
            <w:r w:rsidRPr="00122340">
              <w:rPr>
                <w:i/>
                <w:sz w:val="22"/>
              </w:rPr>
              <w:t xml:space="preserve">Attention : cette attestation </w:t>
            </w:r>
            <w:r>
              <w:rPr>
                <w:i/>
                <w:sz w:val="22"/>
              </w:rPr>
              <w:t>sera</w:t>
            </w:r>
            <w:r w:rsidRPr="00122340">
              <w:rPr>
                <w:i/>
                <w:sz w:val="22"/>
              </w:rPr>
              <w:t xml:space="preserve"> obligatoirement jointe à l’offre du candidat, sous peine de nullité</w:t>
            </w:r>
            <w:r>
              <w:rPr>
                <w:i/>
                <w:sz w:val="22"/>
              </w:rPr>
              <w:t>.</w:t>
            </w:r>
          </w:p>
        </w:tc>
      </w:tr>
      <w:tr w:rsidR="00CE7107" w14:paraId="31AA3E6B" w14:textId="77777777" w:rsidTr="00122340">
        <w:trPr>
          <w:trHeight w:val="218"/>
        </w:trPr>
        <w:tc>
          <w:tcPr>
            <w:tcW w:w="9773" w:type="dxa"/>
          </w:tcPr>
          <w:p w14:paraId="1249BB7C" w14:textId="77777777" w:rsidR="00CE7107" w:rsidRDefault="00CE7107">
            <w:pPr>
              <w:jc w:val="center"/>
              <w:rPr>
                <w:rFonts w:cs="Century Gothic"/>
                <w:sz w:val="22"/>
                <w:szCs w:val="22"/>
                <w:shd w:val="clear" w:color="auto" w:fill="FFFFFF"/>
              </w:rPr>
            </w:pPr>
          </w:p>
        </w:tc>
      </w:tr>
    </w:tbl>
    <w:p w14:paraId="2BC02107" w14:textId="77777777" w:rsidR="00CE7107" w:rsidRDefault="00CE7107">
      <w:pPr>
        <w:spacing w:after="113"/>
        <w:jc w:val="left"/>
        <w:rPr>
          <w:rFonts w:cs="Century Gothic"/>
          <w:sz w:val="16"/>
          <w:szCs w:val="16"/>
        </w:rPr>
      </w:pPr>
    </w:p>
    <w:p w14:paraId="04BFD3F3" w14:textId="77777777" w:rsidR="00CE7107" w:rsidRDefault="00EF1CF0">
      <w:pPr>
        <w:spacing w:after="113"/>
        <w:jc w:val="left"/>
        <w:rPr>
          <w:rFonts w:cs="Century Gothic"/>
          <w:sz w:val="22"/>
          <w:szCs w:val="22"/>
        </w:rPr>
      </w:pPr>
      <w:r>
        <w:rPr>
          <w:rFonts w:cs="Century Gothic"/>
          <w:sz w:val="22"/>
          <w:szCs w:val="22"/>
        </w:rPr>
        <w:t>Je soussigné ......................................................................................................................................</w:t>
      </w:r>
    </w:p>
    <w:p w14:paraId="4E32D2EA" w14:textId="77777777" w:rsidR="00CE7107" w:rsidRDefault="00EF1CF0">
      <w:pPr>
        <w:tabs>
          <w:tab w:val="left" w:pos="9915"/>
        </w:tabs>
        <w:spacing w:after="113"/>
        <w:rPr>
          <w:rFonts w:cs="Century Gothic"/>
          <w:sz w:val="22"/>
          <w:szCs w:val="22"/>
        </w:rPr>
      </w:pPr>
      <w:proofErr w:type="gramStart"/>
      <w:r>
        <w:rPr>
          <w:rFonts w:cs="Century Gothic"/>
          <w:sz w:val="22"/>
          <w:szCs w:val="22"/>
        </w:rPr>
        <w:t>représentant</w:t>
      </w:r>
      <w:proofErr w:type="gramEnd"/>
      <w:r>
        <w:rPr>
          <w:rFonts w:cs="Century Gothic"/>
          <w:sz w:val="22"/>
          <w:szCs w:val="22"/>
        </w:rPr>
        <w:t xml:space="preserve"> la société …................................................................................................................... </w:t>
      </w:r>
    </w:p>
    <w:p w14:paraId="0ED23959" w14:textId="77777777" w:rsidR="00CE7107" w:rsidRDefault="00EF1CF0">
      <w:pPr>
        <w:spacing w:after="113"/>
        <w:rPr>
          <w:rFonts w:cs="Century Gothic"/>
          <w:sz w:val="22"/>
          <w:szCs w:val="22"/>
        </w:rPr>
      </w:pPr>
      <w:proofErr w:type="gramStart"/>
      <w:r>
        <w:rPr>
          <w:rFonts w:cs="Century Gothic"/>
          <w:sz w:val="22"/>
          <w:szCs w:val="22"/>
        </w:rPr>
        <w:t>en</w:t>
      </w:r>
      <w:proofErr w:type="gramEnd"/>
      <w:r>
        <w:rPr>
          <w:rFonts w:cs="Century Gothic"/>
          <w:sz w:val="22"/>
          <w:szCs w:val="22"/>
        </w:rPr>
        <w:t xml:space="preserve"> qualité de ......................................................................................................................................</w:t>
      </w:r>
    </w:p>
    <w:p w14:paraId="31EEB2BF" w14:textId="76AD27CD" w:rsidR="004715A1" w:rsidRPr="004715A1" w:rsidRDefault="00EF1CF0" w:rsidP="004715A1">
      <w:pPr>
        <w:spacing w:after="113"/>
        <w:rPr>
          <w:rFonts w:cs="Century Gothic"/>
          <w:sz w:val="22"/>
          <w:szCs w:val="22"/>
        </w:rPr>
      </w:pPr>
      <w:proofErr w:type="gramStart"/>
      <w:r>
        <w:rPr>
          <w:rFonts w:cs="Century Gothic"/>
          <w:sz w:val="22"/>
          <w:szCs w:val="22"/>
        </w:rPr>
        <w:t>déclare</w:t>
      </w:r>
      <w:proofErr w:type="gramEnd"/>
      <w:r>
        <w:rPr>
          <w:rFonts w:cs="Century Gothic"/>
          <w:sz w:val="22"/>
          <w:szCs w:val="22"/>
        </w:rPr>
        <w:t xml:space="preserve"> avoir visité le</w:t>
      </w:r>
      <w:r w:rsidR="000B6314">
        <w:rPr>
          <w:rFonts w:cs="Century Gothic"/>
          <w:sz w:val="22"/>
          <w:szCs w:val="22"/>
        </w:rPr>
        <w:t>s</w:t>
      </w:r>
      <w:r>
        <w:rPr>
          <w:rFonts w:cs="Century Gothic"/>
          <w:sz w:val="22"/>
          <w:szCs w:val="22"/>
        </w:rPr>
        <w:t xml:space="preserve"> site</w:t>
      </w:r>
      <w:r w:rsidR="00203C0E">
        <w:rPr>
          <w:rFonts w:cs="Century Gothic"/>
          <w:sz w:val="22"/>
          <w:szCs w:val="22"/>
        </w:rPr>
        <w:t>s</w:t>
      </w:r>
      <w:r>
        <w:rPr>
          <w:rFonts w:cs="Century Gothic"/>
          <w:sz w:val="22"/>
          <w:szCs w:val="22"/>
        </w:rPr>
        <w:t xml:space="preserve"> </w:t>
      </w:r>
      <w:r w:rsidR="004715A1">
        <w:rPr>
          <w:rFonts w:cs="Century Gothic"/>
          <w:sz w:val="22"/>
          <w:szCs w:val="22"/>
        </w:rPr>
        <w:t>de l’ENM situé</w:t>
      </w:r>
      <w:r w:rsidR="000B6314">
        <w:rPr>
          <w:rFonts w:cs="Century Gothic"/>
          <w:sz w:val="22"/>
          <w:szCs w:val="22"/>
        </w:rPr>
        <w:t>s</w:t>
      </w:r>
      <w:r w:rsidR="004715A1">
        <w:rPr>
          <w:rFonts w:cs="Century Gothic"/>
          <w:sz w:val="22"/>
          <w:szCs w:val="22"/>
        </w:rPr>
        <w:t xml:space="preserve"> </w:t>
      </w:r>
      <w:r w:rsidR="000B6314">
        <w:rPr>
          <w:rFonts w:cs="Century Gothic"/>
          <w:sz w:val="22"/>
          <w:szCs w:val="22"/>
        </w:rPr>
        <w:t>à</w:t>
      </w:r>
      <w:r w:rsidR="00F873D9">
        <w:rPr>
          <w:rFonts w:cs="Century Gothic"/>
          <w:sz w:val="22"/>
          <w:szCs w:val="22"/>
        </w:rPr>
        <w:t xml:space="preserve"> BORDEAUX</w:t>
      </w:r>
      <w:r w:rsidR="000B6314">
        <w:rPr>
          <w:rFonts w:cs="Century Gothic"/>
          <w:sz w:val="22"/>
          <w:szCs w:val="22"/>
        </w:rPr>
        <w:t xml:space="preserve"> et correspondant au recensement des équipements</w:t>
      </w:r>
      <w:r>
        <w:rPr>
          <w:rFonts w:cs="Century Gothic"/>
          <w:sz w:val="22"/>
          <w:szCs w:val="22"/>
        </w:rPr>
        <w:t>.</w:t>
      </w:r>
    </w:p>
    <w:p w14:paraId="2D4C11B2" w14:textId="77777777" w:rsidR="00CE7107" w:rsidRDefault="00CE7107" w:rsidP="004715A1">
      <w:pPr>
        <w:spacing w:after="113"/>
        <w:rPr>
          <w:rFonts w:cs="Century Gothic"/>
          <w:sz w:val="22"/>
          <w:szCs w:val="22"/>
        </w:rPr>
      </w:pPr>
    </w:p>
    <w:p w14:paraId="5A4F9801" w14:textId="77777777" w:rsidR="00CE7107" w:rsidRDefault="00CE7107">
      <w:pPr>
        <w:rPr>
          <w:rFonts w:cs="Century Gothic"/>
          <w:sz w:val="8"/>
          <w:szCs w:val="8"/>
        </w:rPr>
      </w:pPr>
    </w:p>
    <w:p w14:paraId="3A873D00" w14:textId="77777777" w:rsidR="00CE7107" w:rsidRDefault="00CE7107">
      <w:pPr>
        <w:rPr>
          <w:rFonts w:cs="Century Gothic"/>
          <w:sz w:val="22"/>
          <w:szCs w:val="22"/>
        </w:rPr>
      </w:pPr>
    </w:p>
    <w:p w14:paraId="713BEC48" w14:textId="19B3F5B6" w:rsidR="00CE7107" w:rsidRDefault="00EF1CF0">
      <w:pPr>
        <w:spacing w:line="360" w:lineRule="auto"/>
        <w:rPr>
          <w:rFonts w:cs="Century Gothic"/>
          <w:sz w:val="22"/>
          <w:szCs w:val="22"/>
        </w:rPr>
      </w:pPr>
      <w:r>
        <w:rPr>
          <w:rFonts w:cs="Century Gothic"/>
          <w:sz w:val="22"/>
          <w:szCs w:val="22"/>
        </w:rPr>
        <w:t xml:space="preserve">Le représentant </w:t>
      </w:r>
      <w:r w:rsidR="004715A1">
        <w:rPr>
          <w:rFonts w:cs="Century Gothic"/>
          <w:sz w:val="22"/>
          <w:szCs w:val="22"/>
        </w:rPr>
        <w:t>de l’ENM</w:t>
      </w:r>
      <w:r>
        <w:rPr>
          <w:rFonts w:cs="Century Gothic"/>
          <w:sz w:val="22"/>
          <w:szCs w:val="22"/>
        </w:rPr>
        <w:t xml:space="preserve"> ayant permis au candidat de </w:t>
      </w:r>
      <w:r w:rsidR="004715A1">
        <w:rPr>
          <w:rFonts w:cs="Century Gothic"/>
          <w:sz w:val="22"/>
          <w:szCs w:val="22"/>
        </w:rPr>
        <w:t>réaliser cette v</w:t>
      </w:r>
      <w:r>
        <w:rPr>
          <w:rFonts w:cs="Century Gothic"/>
          <w:sz w:val="22"/>
          <w:szCs w:val="22"/>
        </w:rPr>
        <w:t xml:space="preserve">isite atteste avoir donné accès à l’ensemble des </w:t>
      </w:r>
      <w:r w:rsidR="00F873D9">
        <w:rPr>
          <w:rFonts w:cs="Century Gothic"/>
          <w:sz w:val="22"/>
          <w:szCs w:val="22"/>
        </w:rPr>
        <w:t xml:space="preserve">espaces et locaux </w:t>
      </w:r>
      <w:r>
        <w:rPr>
          <w:rFonts w:cs="Century Gothic"/>
          <w:sz w:val="22"/>
          <w:szCs w:val="22"/>
        </w:rPr>
        <w:t>relatifs à cette consultation.</w:t>
      </w:r>
    </w:p>
    <w:p w14:paraId="22E48AB5" w14:textId="77777777" w:rsidR="00CE7107" w:rsidRDefault="00CE7107">
      <w:pPr>
        <w:rPr>
          <w:rFonts w:cs="Century Gothic"/>
          <w:sz w:val="22"/>
          <w:szCs w:val="22"/>
        </w:rPr>
      </w:pPr>
    </w:p>
    <w:p w14:paraId="34AA01AB" w14:textId="77777777" w:rsidR="00CE7107" w:rsidRDefault="00CE7107">
      <w:pPr>
        <w:rPr>
          <w:rFonts w:cs="Century Gothic"/>
          <w:sz w:val="22"/>
          <w:szCs w:val="22"/>
        </w:rPr>
      </w:pPr>
    </w:p>
    <w:p w14:paraId="790ED4A2" w14:textId="617DFAF6" w:rsidR="00CE7107" w:rsidRDefault="00EF1CF0" w:rsidP="004715A1">
      <w:pPr>
        <w:ind w:left="4111"/>
        <w:rPr>
          <w:rFonts w:cs="Century Gothic"/>
          <w:sz w:val="22"/>
          <w:szCs w:val="22"/>
        </w:rPr>
      </w:pPr>
      <w:r>
        <w:rPr>
          <w:rFonts w:cs="Century Gothic"/>
          <w:sz w:val="22"/>
          <w:szCs w:val="22"/>
        </w:rPr>
        <w:t>Fait à</w:t>
      </w:r>
      <w:r w:rsidR="004715A1">
        <w:rPr>
          <w:rFonts w:cs="Century Gothic"/>
          <w:sz w:val="22"/>
          <w:szCs w:val="22"/>
        </w:rPr>
        <w:t xml:space="preserve"> </w:t>
      </w:r>
      <w:r w:rsidR="00F873D9">
        <w:rPr>
          <w:rFonts w:cs="Century Gothic"/>
          <w:sz w:val="22"/>
          <w:szCs w:val="22"/>
        </w:rPr>
        <w:t>BORDEAUX</w:t>
      </w:r>
      <w:r>
        <w:rPr>
          <w:rFonts w:cs="Century Gothic"/>
          <w:sz w:val="22"/>
          <w:szCs w:val="22"/>
        </w:rPr>
        <w:t xml:space="preserve">, le </w:t>
      </w:r>
      <w:r>
        <w:rPr>
          <w:rFonts w:cs="Century Gothic"/>
          <w:color w:val="FFFFFF"/>
          <w:sz w:val="22"/>
          <w:szCs w:val="22"/>
        </w:rPr>
        <w:t>.</w:t>
      </w:r>
      <w:r>
        <w:rPr>
          <w:rFonts w:cs="Century Gothic"/>
          <w:sz w:val="22"/>
          <w:szCs w:val="22"/>
        </w:rPr>
        <w:t>............................</w:t>
      </w:r>
    </w:p>
    <w:p w14:paraId="4900510C" w14:textId="77777777" w:rsidR="004715A1" w:rsidRDefault="004715A1">
      <w:pPr>
        <w:rPr>
          <w:rFonts w:cs="Century Gothic"/>
          <w:sz w:val="22"/>
          <w:szCs w:val="22"/>
        </w:rPr>
      </w:pPr>
    </w:p>
    <w:p w14:paraId="2C321F7D" w14:textId="77777777" w:rsidR="004715A1" w:rsidRDefault="004715A1">
      <w:pPr>
        <w:rPr>
          <w:rFonts w:cs="Century Gothic"/>
          <w:sz w:val="22"/>
          <w:szCs w:val="22"/>
        </w:rPr>
      </w:pPr>
    </w:p>
    <w:p w14:paraId="19EEC7FE" w14:textId="77777777" w:rsidR="00CE7107" w:rsidRDefault="00CE7107">
      <w:pPr>
        <w:rPr>
          <w:rFonts w:eastAsia="TimesNewRomanPS-ItalicMT" w:cs="Century Gothic"/>
          <w:sz w:val="8"/>
          <w:szCs w:val="8"/>
        </w:rPr>
      </w:pPr>
    </w:p>
    <w:tbl>
      <w:tblPr>
        <w:tblW w:w="9791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05"/>
        <w:gridCol w:w="4020"/>
        <w:gridCol w:w="4466"/>
      </w:tblGrid>
      <w:tr w:rsidR="00CE7107" w14:paraId="6EFE0BE0" w14:textId="77777777" w:rsidTr="004715A1">
        <w:trPr>
          <w:trHeight w:val="450"/>
        </w:trPr>
        <w:tc>
          <w:tcPr>
            <w:tcW w:w="1305" w:type="dxa"/>
          </w:tcPr>
          <w:p w14:paraId="787B1CFC" w14:textId="77777777" w:rsidR="00CE7107" w:rsidRDefault="00CE7107">
            <w:pPr>
              <w:autoSpaceDE w:val="0"/>
              <w:jc w:val="center"/>
              <w:rPr>
                <w:rFonts w:eastAsia="TimesNewRomanPS-BoldMT" w:cs="Century Gothic"/>
                <w:b/>
                <w:bCs/>
                <w:sz w:val="22"/>
                <w:szCs w:val="22"/>
              </w:rPr>
            </w:pPr>
          </w:p>
        </w:tc>
        <w:tc>
          <w:tcPr>
            <w:tcW w:w="4020" w:type="dxa"/>
            <w:vAlign w:val="center"/>
          </w:tcPr>
          <w:p w14:paraId="2613D4DA" w14:textId="77777777" w:rsidR="00CE7107" w:rsidRPr="004715A1" w:rsidRDefault="00EF1CF0" w:rsidP="004715A1">
            <w:pPr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Le représentant </w:t>
            </w:r>
            <w:r w:rsidR="004715A1">
              <w:rPr>
                <w:b/>
                <w:bCs/>
                <w:sz w:val="22"/>
                <w:szCs w:val="22"/>
              </w:rPr>
              <w:t>de l’ENM</w:t>
            </w:r>
          </w:p>
        </w:tc>
        <w:tc>
          <w:tcPr>
            <w:tcW w:w="4466" w:type="dxa"/>
            <w:vAlign w:val="center"/>
          </w:tcPr>
          <w:p w14:paraId="61D978D9" w14:textId="77777777" w:rsidR="00CE7107" w:rsidRDefault="00EF1CF0">
            <w:pPr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 représentant de la société</w:t>
            </w:r>
          </w:p>
        </w:tc>
      </w:tr>
      <w:tr w:rsidR="00CE7107" w14:paraId="00DFE90B" w14:textId="77777777" w:rsidTr="004715A1">
        <w:trPr>
          <w:trHeight w:val="644"/>
        </w:trPr>
        <w:tc>
          <w:tcPr>
            <w:tcW w:w="1305" w:type="dxa"/>
            <w:vAlign w:val="center"/>
          </w:tcPr>
          <w:p w14:paraId="231A718F" w14:textId="77777777" w:rsidR="00CE7107" w:rsidRDefault="00EF1CF0">
            <w:pPr>
              <w:autoSpaceDE w:val="0"/>
              <w:jc w:val="center"/>
              <w:rPr>
                <w:rFonts w:eastAsia="TimesNewRomanPSMT" w:cs="Century Gothic"/>
                <w:b/>
                <w:bCs/>
                <w:sz w:val="22"/>
                <w:szCs w:val="22"/>
              </w:rPr>
            </w:pPr>
            <w:r>
              <w:rPr>
                <w:rFonts w:eastAsia="TimesNewRomanPSMT" w:cs="Century Gothic"/>
                <w:b/>
                <w:bCs/>
                <w:sz w:val="22"/>
                <w:szCs w:val="22"/>
              </w:rPr>
              <w:t>Nom</w:t>
            </w:r>
          </w:p>
        </w:tc>
        <w:tc>
          <w:tcPr>
            <w:tcW w:w="4020" w:type="dxa"/>
          </w:tcPr>
          <w:p w14:paraId="4883450E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  <w:p w14:paraId="6EFCF636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</w:tc>
        <w:tc>
          <w:tcPr>
            <w:tcW w:w="4466" w:type="dxa"/>
          </w:tcPr>
          <w:p w14:paraId="797E646F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</w:tc>
      </w:tr>
      <w:tr w:rsidR="00CE7107" w14:paraId="0BAB01E3" w14:textId="77777777" w:rsidTr="004715A1">
        <w:trPr>
          <w:trHeight w:val="607"/>
        </w:trPr>
        <w:tc>
          <w:tcPr>
            <w:tcW w:w="1305" w:type="dxa"/>
            <w:vAlign w:val="center"/>
          </w:tcPr>
          <w:p w14:paraId="28FC0212" w14:textId="77777777" w:rsidR="00CE7107" w:rsidRDefault="00EF1CF0">
            <w:pPr>
              <w:autoSpaceDE w:val="0"/>
              <w:jc w:val="center"/>
              <w:rPr>
                <w:rFonts w:eastAsia="TimesNewRomanPSMT" w:cs="Century Gothic"/>
                <w:b/>
                <w:bCs/>
                <w:sz w:val="22"/>
                <w:szCs w:val="22"/>
              </w:rPr>
            </w:pPr>
            <w:r>
              <w:rPr>
                <w:rFonts w:eastAsia="TimesNewRomanPSMT" w:cs="Century Gothic"/>
                <w:b/>
                <w:bCs/>
                <w:sz w:val="22"/>
                <w:szCs w:val="22"/>
              </w:rPr>
              <w:t>Qualité</w:t>
            </w:r>
          </w:p>
        </w:tc>
        <w:tc>
          <w:tcPr>
            <w:tcW w:w="4020" w:type="dxa"/>
          </w:tcPr>
          <w:p w14:paraId="66E8336C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</w:tc>
        <w:tc>
          <w:tcPr>
            <w:tcW w:w="4466" w:type="dxa"/>
          </w:tcPr>
          <w:p w14:paraId="75099521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</w:tc>
      </w:tr>
      <w:tr w:rsidR="00CE7107" w14:paraId="43DB545A" w14:textId="77777777" w:rsidTr="004715A1">
        <w:trPr>
          <w:trHeight w:val="864"/>
        </w:trPr>
        <w:tc>
          <w:tcPr>
            <w:tcW w:w="1305" w:type="dxa"/>
            <w:vAlign w:val="center"/>
          </w:tcPr>
          <w:p w14:paraId="3A740E59" w14:textId="77777777" w:rsidR="00CE7107" w:rsidRDefault="00EF1CF0">
            <w:pPr>
              <w:autoSpaceDE w:val="0"/>
              <w:jc w:val="center"/>
              <w:rPr>
                <w:rFonts w:eastAsia="TimesNewRomanPSMT" w:cs="Century Gothic"/>
                <w:b/>
                <w:bCs/>
                <w:sz w:val="22"/>
                <w:szCs w:val="22"/>
              </w:rPr>
            </w:pPr>
            <w:r>
              <w:rPr>
                <w:rFonts w:eastAsia="TimesNewRomanPSMT" w:cs="Century Gothic"/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4020" w:type="dxa"/>
          </w:tcPr>
          <w:p w14:paraId="11573E9B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  <w:p w14:paraId="5B0984B8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  <w:p w14:paraId="17355A77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16"/>
                <w:szCs w:val="16"/>
              </w:rPr>
            </w:pPr>
          </w:p>
        </w:tc>
        <w:tc>
          <w:tcPr>
            <w:tcW w:w="4466" w:type="dxa"/>
          </w:tcPr>
          <w:p w14:paraId="74DC55FA" w14:textId="77777777" w:rsidR="00CE7107" w:rsidRDefault="00CE7107">
            <w:pPr>
              <w:autoSpaceDE w:val="0"/>
              <w:snapToGrid w:val="0"/>
              <w:jc w:val="left"/>
              <w:rPr>
                <w:rFonts w:eastAsia="TimesNewRomanPSMT" w:cs="Century Gothic"/>
                <w:sz w:val="22"/>
                <w:szCs w:val="22"/>
              </w:rPr>
            </w:pPr>
          </w:p>
        </w:tc>
      </w:tr>
    </w:tbl>
    <w:p w14:paraId="503FD656" w14:textId="77777777" w:rsidR="004715A1" w:rsidRDefault="004715A1">
      <w:pPr>
        <w:autoSpaceDE w:val="0"/>
        <w:rPr>
          <w:sz w:val="22"/>
          <w:szCs w:val="22"/>
        </w:rPr>
      </w:pPr>
    </w:p>
    <w:p w14:paraId="3C0E92AF" w14:textId="77777777" w:rsidR="00CE7107" w:rsidRPr="004715A1" w:rsidRDefault="004715A1" w:rsidP="004715A1">
      <w:pPr>
        <w:tabs>
          <w:tab w:val="left" w:pos="567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CE7107" w:rsidRPr="004715A1" w:rsidSect="00EF1CF0">
      <w:footerReference w:type="default" r:id="rId12"/>
      <w:pgSz w:w="11906" w:h="16838"/>
      <w:pgMar w:top="585" w:right="707" w:bottom="563" w:left="1418" w:header="0" w:footer="75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6783" w14:textId="77777777" w:rsidR="00310857" w:rsidRDefault="00EF1CF0">
      <w:r>
        <w:separator/>
      </w:r>
    </w:p>
  </w:endnote>
  <w:endnote w:type="continuationSeparator" w:id="0">
    <w:p w14:paraId="1C64F438" w14:textId="77777777" w:rsidR="00310857" w:rsidRDefault="00EF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;Arial Unicode M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;Arial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;Times New Roman">
    <w:panose1 w:val="00000000000000000000"/>
    <w:charset w:val="00"/>
    <w:family w:val="roman"/>
    <w:notTrueType/>
    <w:pitch w:val="default"/>
  </w:font>
  <w:font w:name="Tms Rmn;Times New Roman">
    <w:altName w:val="Times New Roman"/>
    <w:panose1 w:val="00000000000000000000"/>
    <w:charset w:val="00"/>
    <w:family w:val="roman"/>
    <w:notTrueType/>
    <w:pitch w:val="default"/>
  </w:font>
  <w:font w:name="Dutch;Times New Roman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;Aria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A706" w14:textId="5B481DC5" w:rsidR="00CE7107" w:rsidRPr="000B6314" w:rsidRDefault="000B6314" w:rsidP="000B6314">
    <w:pPr>
      <w:pStyle w:val="Pieddepage"/>
    </w:pPr>
    <w:r>
      <w:rPr>
        <w:rStyle w:val="Numrodepage"/>
        <w:rFonts w:ascii="Century Gothic" w:hAnsi="Century Gothic" w:cs="Century Gothic"/>
        <w:color w:val="7F7F7F"/>
        <w:sz w:val="16"/>
        <w:szCs w:val="16"/>
      </w:rPr>
      <w:fldChar w:fldCharType="begin"/>
    </w:r>
    <w:r>
      <w:rPr>
        <w:rStyle w:val="Numrodepage"/>
        <w:rFonts w:ascii="Century Gothic" w:hAnsi="Century Gothic" w:cs="Century Gothic"/>
        <w:color w:val="7F7F7F"/>
        <w:sz w:val="16"/>
        <w:szCs w:val="16"/>
      </w:rPr>
      <w:instrText xml:space="preserve"> FILENAME   \* MERGEFORMAT </w:instrText>
    </w:r>
    <w:r>
      <w:rPr>
        <w:rStyle w:val="Numrodepage"/>
        <w:rFonts w:ascii="Century Gothic" w:hAnsi="Century Gothic" w:cs="Century Gothic"/>
        <w:color w:val="7F7F7F"/>
        <w:sz w:val="16"/>
        <w:szCs w:val="16"/>
      </w:rPr>
      <w:fldChar w:fldCharType="separate"/>
    </w:r>
    <w:r>
      <w:rPr>
        <w:rStyle w:val="Numrodepage"/>
        <w:rFonts w:ascii="Century Gothic" w:hAnsi="Century Gothic" w:cs="Century Gothic"/>
        <w:noProof/>
        <w:color w:val="7F7F7F"/>
        <w:sz w:val="16"/>
        <w:szCs w:val="16"/>
      </w:rPr>
      <w:t>ENM Bdx - Maintenance CVC - Attestation de visite.docx</w:t>
    </w:r>
    <w:r>
      <w:rPr>
        <w:rStyle w:val="Numrodepage"/>
        <w:rFonts w:ascii="Century Gothic" w:hAnsi="Century Gothic" w:cs="Century Gothic"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BEE9D" w14:textId="77777777" w:rsidR="00310857" w:rsidRDefault="00EF1CF0">
      <w:r>
        <w:separator/>
      </w:r>
    </w:p>
  </w:footnote>
  <w:footnote w:type="continuationSeparator" w:id="0">
    <w:p w14:paraId="0F3DD322" w14:textId="77777777" w:rsidR="00310857" w:rsidRDefault="00EF1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86F3F"/>
    <w:multiLevelType w:val="multilevel"/>
    <w:tmpl w:val="09F4539C"/>
    <w:lvl w:ilvl="0">
      <w:start w:val="9"/>
      <w:numFmt w:val="decimal"/>
      <w:pStyle w:val="Listepuces1"/>
      <w:lvlText w:val="%1"/>
      <w:lvlJc w:val="left"/>
      <w:pPr>
        <w:tabs>
          <w:tab w:val="num" w:pos="405"/>
        </w:tabs>
        <w:ind w:left="405" w:hanging="405"/>
      </w:pPr>
      <w:rPr>
        <w:rFonts w:ascii="Symbol" w:hAnsi="Symbol" w:cs="Symbol"/>
      </w:rPr>
    </w:lvl>
    <w:lvl w:ilvl="1">
      <w:start w:val="2"/>
      <w:numFmt w:val="decimal"/>
      <w:lvlText w:val="%1.%2"/>
      <w:lvlJc w:val="left"/>
      <w:pPr>
        <w:tabs>
          <w:tab w:val="num" w:pos="2390"/>
        </w:tabs>
        <w:ind w:left="2390" w:hanging="405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4690"/>
        </w:tabs>
        <w:ind w:left="469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6675"/>
        </w:tabs>
        <w:ind w:left="6675" w:hanging="720"/>
      </w:pPr>
    </w:lvl>
    <w:lvl w:ilvl="4">
      <w:start w:val="1"/>
      <w:numFmt w:val="decimal"/>
      <w:lvlText w:val="%1.%2.%3.%4.%5"/>
      <w:lvlJc w:val="left"/>
      <w:pPr>
        <w:tabs>
          <w:tab w:val="num" w:pos="9020"/>
        </w:tabs>
        <w:ind w:left="9020" w:hanging="1080"/>
      </w:pPr>
    </w:lvl>
    <w:lvl w:ilvl="5">
      <w:start w:val="1"/>
      <w:numFmt w:val="decimal"/>
      <w:lvlText w:val="%1.%2.%3.%4.%5.%6"/>
      <w:lvlJc w:val="left"/>
      <w:pPr>
        <w:tabs>
          <w:tab w:val="num" w:pos="11005"/>
        </w:tabs>
        <w:ind w:left="110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3350"/>
        </w:tabs>
        <w:ind w:left="133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335"/>
        </w:tabs>
        <w:ind w:left="153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320"/>
        </w:tabs>
        <w:ind w:left="17320" w:hanging="1440"/>
      </w:pPr>
    </w:lvl>
  </w:abstractNum>
  <w:abstractNum w:abstractNumId="1" w15:restartNumberingAfterBreak="0">
    <w:nsid w:val="452720AB"/>
    <w:multiLevelType w:val="multilevel"/>
    <w:tmpl w:val="0ECE56F8"/>
    <w:lvl w:ilvl="0">
      <w:start w:val="1"/>
      <w:numFmt w:val="decimal"/>
      <w:pStyle w:val="Titre1"/>
      <w:lvlText w:val="Article %1."/>
      <w:lvlJc w:val="left"/>
      <w:pPr>
        <w:tabs>
          <w:tab w:val="num" w:pos="3403"/>
        </w:tabs>
        <w:ind w:left="1702" w:firstLine="0"/>
      </w:pPr>
      <w:rPr>
        <w:b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69146047"/>
    <w:multiLevelType w:val="multilevel"/>
    <w:tmpl w:val="79E84A44"/>
    <w:lvl w:ilvl="0">
      <w:start w:val="1"/>
      <w:numFmt w:val="decimal"/>
      <w:pStyle w:val="Titre10"/>
      <w:lvlText w:val="Article %1."/>
      <w:lvlJc w:val="left"/>
      <w:pPr>
        <w:tabs>
          <w:tab w:val="num" w:pos="3403"/>
        </w:tabs>
        <w:ind w:left="1702" w:firstLine="0"/>
      </w:pPr>
      <w:rPr>
        <w:rFonts w:ascii="StarSymbol;Arial Unicode MS" w:hAnsi="StarSymbol;Arial Unicode MS" w:cs="StarSymbol;Arial Unicode MS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07"/>
    <w:rsid w:val="000B6314"/>
    <w:rsid w:val="00122340"/>
    <w:rsid w:val="00203C0E"/>
    <w:rsid w:val="00272C29"/>
    <w:rsid w:val="00310857"/>
    <w:rsid w:val="004715A1"/>
    <w:rsid w:val="005F747C"/>
    <w:rsid w:val="007F06E0"/>
    <w:rsid w:val="009519CB"/>
    <w:rsid w:val="00BE3580"/>
    <w:rsid w:val="00CE7107"/>
    <w:rsid w:val="00E63276"/>
    <w:rsid w:val="00EF1CF0"/>
    <w:rsid w:val="00F873D9"/>
    <w:rsid w:val="00FD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FA8467"/>
  <w15:docId w15:val="{7B8075F9-8294-4EB0-9E35-C85D45A4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eastAsia="Times New Roman" w:hAnsi="Arial" w:cs="Arial"/>
      <w:color w:val="000000"/>
      <w:kern w:val="2"/>
      <w:sz w:val="20"/>
      <w:szCs w:val="20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caps/>
      <w:sz w:val="24"/>
    </w:rPr>
  </w:style>
  <w:style w:type="paragraph" w:styleId="Titre2">
    <w:name w:val="heading 2"/>
    <w:basedOn w:val="Titre1"/>
    <w:next w:val="Normal"/>
    <w:qFormat/>
    <w:pPr>
      <w:numPr>
        <w:ilvl w:val="1"/>
      </w:numPr>
      <w:tabs>
        <w:tab w:val="left" w:pos="851"/>
      </w:tabs>
      <w:ind w:left="851" w:hanging="851"/>
      <w:outlineLvl w:val="1"/>
    </w:pPr>
    <w:rPr>
      <w:rFonts w:eastAsia="Arial Unicode MS"/>
      <w:b w:val="0"/>
      <w:caps w:val="0"/>
      <w:szCs w:val="24"/>
      <w:u w:val="single"/>
      <w:shd w:val="clear" w:color="auto" w:fill="F3F3F3"/>
    </w:rPr>
  </w:style>
  <w:style w:type="paragraph" w:styleId="Titre3">
    <w:name w:val="heading 3"/>
    <w:next w:val="Titre2"/>
    <w:qFormat/>
    <w:pPr>
      <w:numPr>
        <w:ilvl w:val="2"/>
        <w:numId w:val="1"/>
      </w:numPr>
      <w:jc w:val="both"/>
      <w:outlineLvl w:val="2"/>
    </w:pPr>
    <w:rPr>
      <w:rFonts w:ascii="Arial" w:eastAsia="Arial" w:hAnsi="Arial" w:cs="Arial"/>
      <w:bCs/>
      <w:color w:val="000000"/>
      <w:kern w:val="2"/>
      <w:szCs w:val="20"/>
      <w:lang w:bidi="ar-SA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left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000000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tarSymbol;Arial Unicode MS" w:hAnsi="StarSymbol;Arial Unicode MS" w:cs="StarSymbol;Arial Unicode M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color w:val="000000"/>
    </w:rPr>
  </w:style>
  <w:style w:type="character" w:customStyle="1" w:styleId="WW8Num6z0">
    <w:name w:val="WW8Num6z0"/>
    <w:qFormat/>
    <w:rPr>
      <w:b/>
      <w:i w:val="0"/>
      <w:color w:val="000000"/>
    </w:rPr>
  </w:style>
  <w:style w:type="character" w:customStyle="1" w:styleId="WW8Num7z0">
    <w:name w:val="WW8Num7z0"/>
    <w:qFormat/>
    <w:rPr>
      <w:rFonts w:ascii="Arial" w:hAnsi="Arial" w:cs="Arial"/>
      <w:color w:val="000000"/>
      <w:lang w:val="fr-FR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  <w:sz w:val="20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  <w:sz w:val="20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1z0">
    <w:name w:val="WW8Num21z0"/>
    <w:qFormat/>
    <w:rPr>
      <w:rFonts w:ascii="Symbol" w:hAnsi="Symbol" w:cs="OpenSymbol;Arial Unicode MS"/>
      <w:sz w:val="24"/>
      <w:szCs w:val="24"/>
    </w:rPr>
  </w:style>
  <w:style w:type="character" w:customStyle="1" w:styleId="WW8Num22z0">
    <w:name w:val="WW8Num22z0"/>
    <w:qFormat/>
    <w:rPr>
      <w:b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-Absatz-Standardschriftart1111">
    <w:name w:val="WW-Absatz-Standardschriftart1111"/>
    <w:qFormat/>
  </w:style>
  <w:style w:type="character" w:customStyle="1" w:styleId="WW8Num22z1">
    <w:name w:val="WW8Num22z1"/>
    <w:qFormat/>
    <w:rPr>
      <w:rFonts w:ascii="Symbol" w:hAnsi="Symbol" w:cs="Symbol"/>
      <w:b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Arial" w:hAnsi="Arial" w:cs="Arial"/>
      <w:b/>
      <w:i w:val="0"/>
      <w:sz w:val="24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OpenSymbol;Arial Unicode MS" w:hAnsi="OpenSymbol;Arial Unicode MS"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u w:val="none"/>
    </w:rPr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Policepardfaut3">
    <w:name w:val="Police par défaut3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8Num13z1">
    <w:name w:val="WW8Num13z1"/>
    <w:qFormat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Policepardfaut2">
    <w:name w:val="Police par défaut2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2z5">
    <w:name w:val="WW8Num12z5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3z5">
    <w:name w:val="WW8Num13z5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2">
    <w:name w:val="WW8Num29z2"/>
    <w:qFormat/>
    <w:rPr>
      <w:rFonts w:ascii="Arial" w:hAnsi="Arial" w:cs="Arial"/>
      <w:b/>
      <w:i w:val="0"/>
      <w:sz w:val="24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b w:val="0"/>
      <w:u w:val="none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Wingdings" w:hAnsi="Wingdings" w:cs="Wingdings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Arial" w:eastAsia="Times New Roman" w:hAnsi="Arial" w:cs="Arial"/>
      <w:color w:val="000000"/>
      <w:lang w:val="fr-FR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Times New Roman" w:eastAsia="Times New Roman" w:hAnsi="Times New Roman" w:cs="Times New Roman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Wingdings" w:hAnsi="Wingdings" w:cs="Wingdings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2z0">
    <w:name w:val="WW8Num52z0"/>
    <w:qFormat/>
    <w:rPr>
      <w:rFonts w:ascii="Wingdings" w:hAnsi="Wingdings" w:cs="Wingdings"/>
    </w:rPr>
  </w:style>
  <w:style w:type="character" w:customStyle="1" w:styleId="WW8Num53z0">
    <w:name w:val="WW8Num53z0"/>
    <w:qFormat/>
    <w:rPr>
      <w:rFonts w:ascii="Symbol" w:hAnsi="Symbol" w:cs="Symbol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3z2">
    <w:name w:val="WW8Num53z2"/>
    <w:qFormat/>
    <w:rPr>
      <w:rFonts w:ascii="Wingdings" w:hAnsi="Wingdings" w:cs="Wingdings"/>
    </w:rPr>
  </w:style>
  <w:style w:type="character" w:customStyle="1" w:styleId="WW8Num54z0">
    <w:name w:val="WW8Num54z0"/>
    <w:qFormat/>
    <w:rPr>
      <w:rFonts w:ascii="Symbol" w:hAnsi="Symbol" w:cs="Symbol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5z0">
    <w:name w:val="WW8Num55z0"/>
    <w:qFormat/>
    <w:rPr>
      <w:rFonts w:ascii="Times New Roman" w:eastAsia="Times New Roman" w:hAnsi="Times New Roman" w:cs="Times New Roman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3">
    <w:name w:val="WW8Num55z3"/>
    <w:qFormat/>
    <w:rPr>
      <w:rFonts w:ascii="Symbol" w:hAnsi="Symbol" w:cs="Symbol"/>
    </w:rPr>
  </w:style>
  <w:style w:type="character" w:customStyle="1" w:styleId="WW8NumSt16z0">
    <w:name w:val="WW8NumSt16z0"/>
    <w:qFormat/>
    <w:rPr>
      <w:rFonts w:ascii="Symbol" w:hAnsi="Symbol" w:cs="Times New Roman"/>
    </w:rPr>
  </w:style>
  <w:style w:type="character" w:customStyle="1" w:styleId="Policepardfaut1">
    <w:name w:val="Police par défaut1"/>
    <w:qFormat/>
  </w:style>
  <w:style w:type="character" w:styleId="Numrodepage">
    <w:name w:val="page number"/>
    <w:basedOn w:val="Policepardfaut1"/>
  </w:style>
  <w:style w:type="character" w:customStyle="1" w:styleId="LienInternetvisit">
    <w:name w:val="Lien Internet visité"/>
    <w:rPr>
      <w:color w:val="800080"/>
      <w:u w:val="single"/>
    </w:rPr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Times New Roman" w:eastAsia="OpenSymbol;Arial Unicode MS" w:hAnsi="Times New Roman" w:cs="OpenSymbol;Arial Unicode MS"/>
      <w:sz w:val="24"/>
      <w:szCs w:val="24"/>
    </w:rPr>
  </w:style>
  <w:style w:type="character" w:customStyle="1" w:styleId="Caractresdenumrotation">
    <w:name w:val="Caractères de numérotation"/>
    <w:qFormat/>
  </w:style>
  <w:style w:type="character" w:customStyle="1" w:styleId="WW8Num114z0">
    <w:name w:val="WW8Num114z0"/>
    <w:qFormat/>
    <w:rPr>
      <w:rFonts w:ascii="Symbol" w:hAnsi="Symbol" w:cs="Symbol"/>
    </w:rPr>
  </w:style>
  <w:style w:type="character" w:customStyle="1" w:styleId="WW8Num114z1">
    <w:name w:val="WW8Num114z1"/>
    <w:qFormat/>
    <w:rPr>
      <w:rFonts w:ascii="Courier New" w:hAnsi="Courier New" w:cs="Courier New"/>
    </w:rPr>
  </w:style>
  <w:style w:type="character" w:customStyle="1" w:styleId="WW8Num114z2">
    <w:name w:val="WW8Num114z2"/>
    <w:qFormat/>
    <w:rPr>
      <w:rFonts w:ascii="Wingdings" w:hAnsi="Wingdings" w:cs="Wingdings"/>
    </w:rPr>
  </w:style>
  <w:style w:type="character" w:customStyle="1" w:styleId="WW8Num56z0">
    <w:name w:val="WW8Num56z0"/>
    <w:qFormat/>
    <w:rPr>
      <w:rFonts w:ascii="Symbol" w:hAnsi="Symbol" w:cs="Symbol"/>
    </w:rPr>
  </w:style>
  <w:style w:type="character" w:styleId="Accentuation">
    <w:name w:val="Emphasis"/>
    <w:qFormat/>
    <w:rPr>
      <w:i/>
      <w:iCs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sdetexte">
    <w:name w:val="Body Text"/>
    <w:basedOn w:val="Normal"/>
    <w:rPr>
      <w:color w:val="FF0000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30">
    <w:name w:val="Titre3"/>
    <w:basedOn w:val="Normal"/>
    <w:next w:val="Sous-titre"/>
    <w:qFormat/>
    <w:pPr>
      <w:jc w:val="center"/>
    </w:pPr>
    <w:rPr>
      <w:rFonts w:ascii="Helv;Arial" w:hAnsi="Helv;Arial" w:cs="Helv;Arial"/>
      <w:b/>
      <w:bCs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eastAsia="SimSun;宋体" w:cs="Mangal"/>
      <w:sz w:val="28"/>
      <w:szCs w:val="28"/>
    </w:rPr>
  </w:style>
  <w:style w:type="paragraph" w:customStyle="1" w:styleId="Lgende2">
    <w:name w:val="Légende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re11">
    <w:name w:val="Titre1"/>
    <w:basedOn w:val="Normal"/>
    <w:next w:val="Corpsdetexte"/>
    <w:qFormat/>
    <w:pPr>
      <w:keepNext/>
      <w:spacing w:before="240" w:after="120"/>
    </w:pPr>
    <w:rPr>
      <w:rFonts w:eastAsia="SimSun;宋体" w:cs="Tahoma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pPr>
      <w:tabs>
        <w:tab w:val="left" w:pos="1134"/>
        <w:tab w:val="right" w:leader="dot" w:pos="9061"/>
      </w:tabs>
      <w:spacing w:before="120"/>
      <w:ind w:left="1134" w:hanging="1134"/>
    </w:pPr>
  </w:style>
  <w:style w:type="paragraph" w:styleId="TM2">
    <w:name w:val="toc 2"/>
    <w:basedOn w:val="Normal"/>
    <w:next w:val="Normal"/>
    <w:pPr>
      <w:tabs>
        <w:tab w:val="left" w:pos="1134"/>
        <w:tab w:val="right" w:leader="dot" w:pos="9061"/>
      </w:tabs>
      <w:ind w:left="1134" w:hanging="934"/>
    </w:pPr>
  </w:style>
  <w:style w:type="paragraph" w:styleId="TM3">
    <w:name w:val="toc 3"/>
    <w:basedOn w:val="Normal"/>
    <w:next w:val="Normal"/>
    <w:pPr>
      <w:tabs>
        <w:tab w:val="left" w:pos="1200"/>
        <w:tab w:val="right" w:leader="dot" w:pos="9061"/>
      </w:tabs>
      <w:ind w:left="1134" w:hanging="567"/>
      <w:jc w:val="left"/>
    </w:pPr>
    <w:rPr>
      <w:shd w:val="clear" w:color="auto" w:fill="F3F3F3"/>
    </w:rPr>
  </w:style>
  <w:style w:type="paragraph" w:customStyle="1" w:styleId="Style1">
    <w:name w:val="Style1"/>
    <w:basedOn w:val="Normal"/>
    <w:qFormat/>
    <w:pPr>
      <w:spacing w:line="360" w:lineRule="auto"/>
      <w:jc w:val="center"/>
    </w:pPr>
    <w:rPr>
      <w:b/>
      <w:sz w:val="40"/>
      <w:u w:val="single"/>
    </w:rPr>
  </w:style>
  <w:style w:type="paragraph" w:customStyle="1" w:styleId="Normal2">
    <w:name w:val="Normal2"/>
    <w:basedOn w:val="Normal"/>
    <w:qFormat/>
    <w:pPr>
      <w:ind w:left="142"/>
    </w:pPr>
    <w:rPr>
      <w:i/>
    </w:rPr>
  </w:style>
  <w:style w:type="paragraph" w:styleId="Retraitcorpsdetexte">
    <w:name w:val="Body Text Indent"/>
    <w:basedOn w:val="Normal"/>
    <w:pPr>
      <w:pBdr>
        <w:top w:val="single" w:sz="4" w:space="16" w:color="000000"/>
        <w:left w:val="single" w:sz="4" w:space="4" w:color="000000"/>
        <w:bottom w:val="single" w:sz="4" w:space="15" w:color="000000"/>
        <w:right w:val="single" w:sz="4" w:space="4" w:color="000000"/>
      </w:pBdr>
      <w:shd w:val="clear" w:color="auto" w:fill="DFDFDF"/>
      <w:ind w:left="3402"/>
      <w:jc w:val="center"/>
    </w:pPr>
    <w:rPr>
      <w:b/>
      <w:i/>
      <w:sz w:val="28"/>
    </w:rPr>
  </w:style>
  <w:style w:type="paragraph" w:styleId="Corpsdetexte2">
    <w:name w:val="Body Text 2"/>
    <w:basedOn w:val="Normal"/>
    <w:qFormat/>
    <w:rPr>
      <w:rFonts w:ascii="Times New Roman" w:hAnsi="Times New Roman" w:cs="Times New Roman"/>
      <w:b/>
      <w:i/>
      <w:color w:val="0000FF"/>
      <w:sz w:val="24"/>
    </w:rPr>
  </w:style>
  <w:style w:type="paragraph" w:customStyle="1" w:styleId="Retraitcorpsdetexte21">
    <w:name w:val="Retrait corps de texte 21"/>
    <w:basedOn w:val="Normal"/>
    <w:qFormat/>
    <w:pPr>
      <w:ind w:left="2124" w:firstLine="6"/>
    </w:pPr>
    <w:rPr>
      <w:rFonts w:ascii="Times New Roman" w:hAnsi="Times New Roman" w:cs="Times New Roman"/>
      <w:i/>
      <w:sz w:val="24"/>
    </w:rPr>
  </w:style>
  <w:style w:type="paragraph" w:customStyle="1" w:styleId="Corpsdetexte21">
    <w:name w:val="Corps de texte 21"/>
    <w:basedOn w:val="Normal"/>
    <w:qFormat/>
    <w:rPr>
      <w:b/>
      <w:bCs/>
      <w:color w:val="FF0000"/>
    </w:rPr>
  </w:style>
  <w:style w:type="paragraph" w:customStyle="1" w:styleId="Corpsdetexte31">
    <w:name w:val="Corps de texte 31"/>
    <w:basedOn w:val="Normal"/>
    <w:qFormat/>
    <w:pPr>
      <w:autoSpaceDE w:val="0"/>
    </w:pPr>
    <w:rPr>
      <w:color w:val="FF0000"/>
      <w:sz w:val="22"/>
      <w:szCs w:val="22"/>
    </w:r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Retrait3">
    <w:name w:val="Retrait 3"/>
    <w:basedOn w:val="Normal"/>
    <w:qFormat/>
    <w:pPr>
      <w:spacing w:after="120"/>
      <w:ind w:left="1474" w:firstLine="680"/>
    </w:pPr>
    <w:rPr>
      <w:sz w:val="24"/>
    </w:rPr>
  </w:style>
  <w:style w:type="paragraph" w:styleId="Sous-titre">
    <w:name w:val="Subtitle"/>
    <w:basedOn w:val="Normal"/>
    <w:next w:val="Corpsdetexte"/>
    <w:qFormat/>
    <w:pPr>
      <w:spacing w:after="60"/>
      <w:ind w:firstLine="851"/>
    </w:pPr>
    <w:rPr>
      <w:rFonts w:ascii="Times New Roman" w:hAnsi="Times New Roman" w:cs="Times New Roman"/>
      <w:b/>
      <w:sz w:val="24"/>
      <w:u w:val="single"/>
    </w:rPr>
  </w:style>
  <w:style w:type="paragraph" w:customStyle="1" w:styleId="Retraitcorpsdetexte31">
    <w:name w:val="Retrait corps de texte 31"/>
    <w:basedOn w:val="Normal"/>
    <w:qFormat/>
    <w:pPr>
      <w:tabs>
        <w:tab w:val="left" w:pos="3969"/>
      </w:tabs>
      <w:ind w:left="2835" w:firstLine="1418"/>
    </w:pPr>
    <w:rPr>
      <w:rFonts w:ascii="Garamond" w:hAnsi="Garamond" w:cs="Garamond"/>
      <w:sz w:val="22"/>
    </w:rPr>
  </w:style>
  <w:style w:type="paragraph" w:customStyle="1" w:styleId="bodytext2">
    <w:name w:val="bodytext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Corpsdetexte2">
    <w:name w:val="WW-Corps de texte 2"/>
    <w:basedOn w:val="Normal"/>
    <w:qFormat/>
    <w:rPr>
      <w:rFonts w:ascii="Times New Roman" w:hAnsi="Times New Roman" w:cs="Times New Roman"/>
      <w:sz w:val="22"/>
      <w:szCs w:val="22"/>
    </w:rPr>
  </w:style>
  <w:style w:type="paragraph" w:customStyle="1" w:styleId="Corpsdetexte0">
    <w:name w:val="Corps de texte +"/>
    <w:basedOn w:val="Corpsdetexte"/>
    <w:next w:val="Corpsdetexte"/>
    <w:qFormat/>
    <w:pPr>
      <w:spacing w:before="600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MtTexte">
    <w:name w:val="Mt_Texte"/>
    <w:basedOn w:val="Normal"/>
    <w:qFormat/>
    <w:pPr>
      <w:keepLines/>
      <w:spacing w:after="240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Texte">
    <w:name w:val="Texte"/>
    <w:basedOn w:val="Normal"/>
    <w:qFormat/>
    <w:pPr>
      <w:tabs>
        <w:tab w:val="left" w:pos="851"/>
      </w:tabs>
      <w:overflowPunct w:val="0"/>
      <w:autoSpaceDE w:val="0"/>
      <w:spacing w:before="240"/>
      <w:ind w:firstLine="1134"/>
      <w:textAlignment w:val="baseline"/>
    </w:pPr>
    <w:rPr>
      <w:rFonts w:ascii="Verdana" w:hAnsi="Verdana" w:cs="Verdana"/>
    </w:rPr>
  </w:style>
  <w:style w:type="paragraph" w:customStyle="1" w:styleId="paragraphe">
    <w:name w:val="paragraphe"/>
    <w:basedOn w:val="Normal"/>
    <w:qFormat/>
    <w:pPr>
      <w:spacing w:before="240" w:after="120"/>
    </w:pPr>
    <w:rPr>
      <w:rFonts w:ascii="CG Times (W1);Times New Roman" w:hAnsi="CG Times (W1);Times New Roman" w:cs="CG Times (W1);Times New Roman"/>
      <w:sz w:val="22"/>
      <w:szCs w:val="22"/>
    </w:rPr>
  </w:style>
  <w:style w:type="paragraph" w:customStyle="1" w:styleId="adresse">
    <w:name w:val="adresse"/>
    <w:basedOn w:val="Normal"/>
    <w:qFormat/>
    <w:rPr>
      <w:rFonts w:ascii="Times New Roman" w:hAnsi="Times New Roman" w:cs="Times New Roman"/>
      <w:sz w:val="22"/>
    </w:rPr>
  </w:style>
  <w:style w:type="paragraph" w:styleId="NormalWeb">
    <w:name w:val="Normal (Web)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edTxtCarCar">
    <w:name w:val="RedTxt Car Car"/>
    <w:basedOn w:val="Normal"/>
    <w:qFormat/>
    <w:pPr>
      <w:keepLines/>
    </w:pPr>
  </w:style>
  <w:style w:type="paragraph" w:customStyle="1" w:styleId="ww-corpsdetexte20">
    <w:name w:val="ww-corpsdetexte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customStyle="1" w:styleId="titre0">
    <w:name w:val="titre"/>
    <w:basedOn w:val="Normal"/>
    <w:qFormat/>
    <w:pPr>
      <w:spacing w:before="360" w:after="120" w:line="240" w:lineRule="exact"/>
      <w:ind w:left="1418" w:right="1134" w:firstLine="993"/>
    </w:pPr>
    <w:rPr>
      <w:rFonts w:ascii="Tms Rmn;Times New Roman" w:hAnsi="Tms Rmn;Times New Roman" w:cs="Tms Rmn;Times New Roman"/>
      <w:sz w:val="24"/>
      <w:szCs w:val="24"/>
      <w:u w:val="single"/>
    </w:rPr>
  </w:style>
  <w:style w:type="paragraph" w:customStyle="1" w:styleId="Normalcentr1">
    <w:name w:val="Normal centré1"/>
    <w:basedOn w:val="Normal"/>
    <w:qFormat/>
    <w:pPr>
      <w:widowControl w:val="0"/>
      <w:spacing w:before="240"/>
      <w:ind w:left="1418" w:right="1134"/>
    </w:pPr>
    <w:rPr>
      <w:rFonts w:ascii="Times New Roman" w:hAnsi="Times New Roman" w:cs="Dutch;Times New Roman"/>
      <w:sz w:val="24"/>
      <w:szCs w:val="24"/>
    </w:rPr>
  </w:style>
  <w:style w:type="paragraph" w:customStyle="1" w:styleId="article">
    <w:name w:val="article"/>
    <w:basedOn w:val="Normal"/>
    <w:qFormat/>
    <w:pPr>
      <w:widowControl w:val="0"/>
      <w:spacing w:before="360" w:after="120" w:line="240" w:lineRule="exact"/>
      <w:ind w:left="1418" w:right="1134"/>
      <w:jc w:val="left"/>
    </w:pPr>
    <w:rPr>
      <w:rFonts w:ascii="Dutch;Times New Roman" w:hAnsi="Dutch;Times New Roman" w:cs="Dutch;Times New Roman"/>
      <w:b/>
      <w:bCs/>
      <w:sz w:val="22"/>
      <w:szCs w:val="22"/>
      <w:u w:val="single"/>
    </w:rPr>
  </w:style>
  <w:style w:type="paragraph" w:customStyle="1" w:styleId="tiret">
    <w:name w:val="tiret"/>
    <w:basedOn w:val="Normal"/>
    <w:qFormat/>
    <w:pPr>
      <w:widowControl w:val="0"/>
      <w:spacing w:before="240" w:line="240" w:lineRule="exact"/>
      <w:ind w:left="2608" w:right="1134" w:hanging="170"/>
      <w:jc w:val="left"/>
    </w:pPr>
    <w:rPr>
      <w:rFonts w:ascii="Dutch;Times New Roman" w:hAnsi="Dutch;Times New Roman" w:cs="Dutch;Times New Roman"/>
      <w:sz w:val="24"/>
      <w:szCs w:val="24"/>
    </w:rPr>
  </w:style>
  <w:style w:type="paragraph" w:customStyle="1" w:styleId="1erparagraphe">
    <w:name w:val="1erparagraphe"/>
    <w:basedOn w:val="Normal"/>
    <w:qFormat/>
    <w:pPr>
      <w:widowControl w:val="0"/>
      <w:spacing w:before="480" w:after="480"/>
      <w:ind w:firstLine="1134"/>
      <w:jc w:val="left"/>
    </w:pPr>
    <w:rPr>
      <w:rFonts w:ascii="Tms Rmn;Times New Roman" w:hAnsi="Tms Rmn;Times New Roman" w:cs="Dutch;Times New Roman"/>
      <w:sz w:val="22"/>
    </w:rPr>
  </w:style>
  <w:style w:type="paragraph" w:customStyle="1" w:styleId="redtxtcarcarcar2car1car">
    <w:name w:val="redtxtcarcarcar2car1car"/>
    <w:basedOn w:val="Normal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PC4">
    <w:name w:val="RPC 4"/>
    <w:basedOn w:val="Normal"/>
    <w:qFormat/>
    <w:pPr>
      <w:widowControl w:val="0"/>
      <w:ind w:left="2127"/>
    </w:pPr>
    <w:rPr>
      <w:rFonts w:ascii="Times New Roman" w:eastAsia="Lucida Sans Unicode" w:hAnsi="Times New Roman" w:cs="Times New Roman"/>
      <w:b/>
      <w:sz w:val="22"/>
      <w:szCs w:val="24"/>
    </w:rPr>
  </w:style>
  <w:style w:type="paragraph" w:customStyle="1" w:styleId="NORMAL1">
    <w:name w:val="NORMAL1"/>
    <w:basedOn w:val="Normal"/>
    <w:qFormat/>
    <w:pPr>
      <w:widowControl w:val="0"/>
      <w:spacing w:after="240"/>
      <w:ind w:left="357"/>
      <w:jc w:val="left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liste-western">
    <w:name w:val="liste-western"/>
    <w:basedOn w:val="Normal"/>
    <w:qFormat/>
    <w:pPr>
      <w:suppressAutoHyphens w:val="0"/>
      <w:spacing w:before="100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Titre10">
    <w:name w:val="Titre 10"/>
    <w:basedOn w:val="Titre30"/>
    <w:next w:val="Corpsdetexte"/>
    <w:qFormat/>
    <w:pPr>
      <w:numPr>
        <w:numId w:val="2"/>
      </w:numPr>
    </w:pPr>
    <w:rPr>
      <w:sz w:val="21"/>
      <w:szCs w:val="21"/>
    </w:rPr>
  </w:style>
  <w:style w:type="paragraph" w:customStyle="1" w:styleId="Listepuces1">
    <w:name w:val="Liste à puces1"/>
    <w:basedOn w:val="Normal"/>
    <w:qFormat/>
    <w:pPr>
      <w:keepLines/>
      <w:widowControl w:val="0"/>
      <w:numPr>
        <w:numId w:val="3"/>
      </w:numPr>
      <w:spacing w:before="120"/>
    </w:pPr>
  </w:style>
  <w:style w:type="paragraph" w:customStyle="1" w:styleId="Listepuces21">
    <w:name w:val="Liste à puces 21"/>
    <w:basedOn w:val="Listepuces1"/>
    <w:qFormat/>
    <w:pPr>
      <w:spacing w:before="60"/>
    </w:pPr>
  </w:style>
  <w:style w:type="paragraph" w:customStyle="1" w:styleId="Listepuces31">
    <w:name w:val="Liste à puces 31"/>
    <w:basedOn w:val="Listepuces21"/>
    <w:qFormat/>
  </w:style>
  <w:style w:type="paragraph" w:customStyle="1" w:styleId="Normal10">
    <w:name w:val="Normal1"/>
    <w:qFormat/>
    <w:pPr>
      <w:widowControl w:val="0"/>
      <w:autoSpaceDE w:val="0"/>
    </w:pPr>
    <w:rPr>
      <w:rFonts w:eastAsia="Arial" w:cs="Times New Roman"/>
      <w:color w:val="000000"/>
      <w:kern w:val="2"/>
      <w:szCs w:val="20"/>
      <w:lang w:bidi="ar-SA"/>
    </w:rPr>
  </w:style>
  <w:style w:type="paragraph" w:customStyle="1" w:styleId="Corpsdetexte22">
    <w:name w:val="Corps de texte 22"/>
    <w:basedOn w:val="Normal"/>
    <w:qFormat/>
  </w:style>
  <w:style w:type="paragraph" w:customStyle="1" w:styleId="western">
    <w:name w:val="western"/>
    <w:basedOn w:val="Normal"/>
    <w:qFormat/>
    <w:pPr>
      <w:suppressAutoHyphens w:val="0"/>
      <w:spacing w:before="100" w:after="119"/>
      <w:ind w:firstLine="567"/>
    </w:pPr>
    <w:rPr>
      <w:rFonts w:eastAsia="Arial Unicode MS;Arial"/>
      <w:sz w:val="24"/>
      <w:szCs w:val="24"/>
    </w:rPr>
  </w:style>
  <w:style w:type="paragraph" w:customStyle="1" w:styleId="western1">
    <w:name w:val="western1"/>
    <w:basedOn w:val="Normal"/>
    <w:qFormat/>
    <w:pPr>
      <w:spacing w:before="62"/>
    </w:pPr>
    <w:rPr>
      <w:rFonts w:eastAsia="Arial Unicode MS"/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GED" ma:contentTypeID="0x0101004D6BE50D68D3FB4CB86FCC808E3102E70011FBA56062BE5F45953B48238086879C" ma:contentTypeVersion="3" ma:contentTypeDescription="" ma:contentTypeScope="" ma:versionID="3fada5f50ddda4ec56295d00c4ebb026">
  <xsd:schema xmlns:xsd="http://www.w3.org/2001/XMLSchema" xmlns:xs="http://www.w3.org/2001/XMLSchema" xmlns:p="http://schemas.microsoft.com/office/2006/metadata/properties" xmlns:ns2="968fa894-b235-41da-b9ee-9562b1e68f50" targetNamespace="http://schemas.microsoft.com/office/2006/metadata/properties" ma:root="true" ma:fieldsID="6aa4b2bf7c17f7f63c1097b1475c0a69" ns2:_="">
    <xsd:import namespace="968fa894-b235-41da-b9ee-9562b1e68f50"/>
    <xsd:element name="properties">
      <xsd:complexType>
        <xsd:sequence>
          <xsd:element name="documentManagement">
            <xsd:complexType>
              <xsd:all>
                <xsd:element ref="ns2:Nature_x0020_du_x0020_document" minOccurs="0"/>
                <xsd:element ref="ns2:NNA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fa894-b235-41da-b9ee-9562b1e68f50" elementFormDefault="qualified">
    <xsd:import namespace="http://schemas.microsoft.com/office/2006/documentManagement/types"/>
    <xsd:import namespace="http://schemas.microsoft.com/office/infopath/2007/PartnerControls"/>
    <xsd:element name="Nature_x0020_du_x0020_document" ma:index="8" nillable="true" ma:displayName="Nature du document" ma:format="Dropdown" ma:indexed="true" ma:internalName="Nature_x0020_du_x0020_document">
      <xsd:simpleType>
        <xsd:restriction base="dms:Choice">
          <xsd:enumeration value="Administratif"/>
          <xsd:enumeration value="Pédagogique - Cas pratique"/>
          <xsd:enumeration value="Pédagogique - Conférence"/>
          <xsd:enumeration value="Pédagogique - Devoir"/>
          <xsd:enumeration value="Pédagogique - Documentation externe"/>
          <xsd:enumeration value="Pédagogique - Fascicule"/>
          <xsd:enumeration value="Pédagogique - Fiche Pédagogique"/>
          <xsd:enumeration value="Pédagogique - Programme"/>
          <xsd:enumeration value="Pédagogique - Présentation"/>
        </xsd:restriction>
      </xsd:simpleType>
    </xsd:element>
    <xsd:element name="NNAF" ma:index="9" nillable="true" ma:displayName="NNAF" ma:indexed="true" ma:internalName="NNA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ture_x0020_du_x0020_document xmlns="968fa894-b235-41da-b9ee-9562b1e68f50" xsi:nil="true"/>
    <NNAF xmlns="968fa894-b235-41da-b9ee-9562b1e68f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542ec804-fd2f-416a-97c3-f6e4f439fedc" ContentTypeId="0x0101004D6BE50D68D3FB4CB86FCC808E3102E7" PreviousValue="false"/>
</file>

<file path=customXml/itemProps1.xml><?xml version="1.0" encoding="utf-8"?>
<ds:datastoreItem xmlns:ds="http://schemas.openxmlformats.org/officeDocument/2006/customXml" ds:itemID="{A68EED11-87F4-48AC-97DA-00E7FA7165C4}"/>
</file>

<file path=customXml/itemProps2.xml><?xml version="1.0" encoding="utf-8"?>
<ds:datastoreItem xmlns:ds="http://schemas.openxmlformats.org/officeDocument/2006/customXml" ds:itemID="{4D5688A7-69CC-4FE6-9039-68B849597E69}">
  <ds:schemaRefs>
    <ds:schemaRef ds:uri="http://www.w3.org/XML/1998/namespace"/>
    <ds:schemaRef ds:uri="968fa894-b235-41da-b9ee-9562b1e68f50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C40C9DA-9D70-4965-BAB7-0AC2D1D09B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77A4C-8F99-49C1-AF70-BDC9D59B7F9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Ecole Nationale de la Magistrature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subject/>
  <dc:creator>CHEVALLOT Remy</dc:creator>
  <dc:description/>
  <cp:lastModifiedBy>Rémy CHEVALLOT</cp:lastModifiedBy>
  <cp:revision>6</cp:revision>
  <dcterms:created xsi:type="dcterms:W3CDTF">2024-10-30T10:08:00Z</dcterms:created>
  <dcterms:modified xsi:type="dcterms:W3CDTF">2024-11-14T16:24:00Z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0x0101004D6BE50D68D3FB4CB86FCC808E3102E70011FBA56062BE5F45953B48238086879C</vt:lpwstr>
  </property>
</Properties>
</file>