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ECBDAD" w14:textId="3183941E" w:rsidR="00011CBA" w:rsidRDefault="004A7687" w:rsidP="004A7687">
      <w:pPr>
        <w:pStyle w:val="Corpsdetexte2"/>
        <w:rPr>
          <w:rFonts w:ascii="Arial" w:hAnsi="Arial" w:cs="Arial"/>
          <w:color w:val="000080"/>
        </w:rPr>
      </w:pPr>
      <w:r w:rsidRPr="00756FC6">
        <w:rPr>
          <w:noProof/>
        </w:rPr>
        <w:drawing>
          <wp:anchor distT="0" distB="0" distL="114300" distR="114300" simplePos="0" relativeHeight="251660288" behindDoc="0" locked="0" layoutInCell="1" allowOverlap="1" wp14:anchorId="01B1FD9A" wp14:editId="74474CB1">
            <wp:simplePos x="0" y="0"/>
            <wp:positionH relativeFrom="column">
              <wp:posOffset>-439144</wp:posOffset>
            </wp:positionH>
            <wp:positionV relativeFrom="paragraph">
              <wp:posOffset>-1905</wp:posOffset>
            </wp:positionV>
            <wp:extent cx="838200" cy="838200"/>
            <wp:effectExtent l="0" t="0" r="0" b="0"/>
            <wp:wrapNone/>
            <wp:docPr id="2" name="Image 2" descr="Fichier:Logo Centre national de la recherche scientifique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ichier:Logo Centre national de la recherche scientifique ..."/>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838200" cy="838200"/>
                    </a:xfrm>
                    <a:prstGeom prst="rect">
                      <a:avLst/>
                    </a:prstGeom>
                    <a:noFill/>
                    <a:ln>
                      <a:noFill/>
                    </a:ln>
                  </pic:spPr>
                </pic:pic>
              </a:graphicData>
            </a:graphic>
          </wp:anchor>
        </w:drawing>
      </w:r>
    </w:p>
    <w:p w14:paraId="134C7688" w14:textId="77777777" w:rsidR="00CA60C5" w:rsidRPr="00CA60C5" w:rsidRDefault="00CA60C5">
      <w:pPr>
        <w:spacing w:after="120" w:line="480" w:lineRule="auto"/>
        <w:jc w:val="center"/>
        <w:rPr>
          <w:rFonts w:ascii="Arial Narrow" w:eastAsia="Times New Roman" w:hAnsi="Arial Narrow" w:cs="Arial"/>
          <w:b/>
          <w:color w:val="000080"/>
          <w:sz w:val="24"/>
          <w:szCs w:val="24"/>
          <w:lang w:eastAsia="fr-FR"/>
        </w:rPr>
      </w:pPr>
      <w:r w:rsidRPr="00CA60C5">
        <w:rPr>
          <w:rFonts w:ascii="Arial Narrow" w:eastAsia="Times New Roman" w:hAnsi="Arial Narrow" w:cs="Arial"/>
          <w:b/>
          <w:color w:val="000080"/>
          <w:sz w:val="24"/>
          <w:szCs w:val="24"/>
          <w:lang w:eastAsia="fr-FR"/>
        </w:rPr>
        <w:t>CENTRE NATIONAL DE LA RECHERCHE SCIENTIFIQUE</w:t>
      </w:r>
    </w:p>
    <w:p w14:paraId="57FEAC98" w14:textId="68F98A3A" w:rsidR="00BF361F" w:rsidRDefault="002322BE">
      <w:pPr>
        <w:spacing w:after="120" w:line="480" w:lineRule="auto"/>
        <w:jc w:val="center"/>
        <w:rPr>
          <w:rFonts w:ascii="Arial Narrow" w:eastAsia="Times New Roman" w:hAnsi="Arial Narrow" w:cs="Arial"/>
          <w:b/>
          <w:color w:val="000080"/>
          <w:sz w:val="24"/>
          <w:szCs w:val="24"/>
          <w:lang w:eastAsia="fr-FR"/>
        </w:rPr>
      </w:pPr>
      <w:r>
        <w:rPr>
          <w:rFonts w:ascii="Arial Narrow" w:eastAsia="Times New Roman" w:hAnsi="Arial Narrow" w:cs="Arial"/>
          <w:b/>
          <w:color w:val="000080"/>
          <w:sz w:val="24"/>
          <w:szCs w:val="24"/>
          <w:lang w:eastAsia="fr-FR"/>
        </w:rPr>
        <w:t>DÉLÉGATION CÔTE</w:t>
      </w:r>
      <w:r w:rsidRPr="00CA60C5">
        <w:rPr>
          <w:rFonts w:ascii="Arial Narrow" w:eastAsia="Times New Roman" w:hAnsi="Arial Narrow" w:cs="Arial"/>
          <w:b/>
          <w:color w:val="000080"/>
          <w:sz w:val="24"/>
          <w:szCs w:val="24"/>
          <w:lang w:eastAsia="fr-FR"/>
        </w:rPr>
        <w:t xml:space="preserve"> D’AZUR</w:t>
      </w:r>
    </w:p>
    <w:p w14:paraId="1C15D632" w14:textId="1C112A34" w:rsidR="00682742" w:rsidRPr="00682742" w:rsidRDefault="00682742">
      <w:pPr>
        <w:spacing w:after="120" w:line="480" w:lineRule="auto"/>
        <w:jc w:val="center"/>
        <w:rPr>
          <w:rFonts w:ascii="Arial Narrow" w:eastAsia="Times New Roman" w:hAnsi="Arial Narrow" w:cs="Arial"/>
          <w:b/>
          <w:color w:val="000080"/>
          <w:sz w:val="24"/>
          <w:szCs w:val="24"/>
          <w:lang w:eastAsia="fr-FR"/>
        </w:rPr>
      </w:pPr>
      <w:r w:rsidRPr="00682742">
        <w:rPr>
          <w:rFonts w:ascii="Arial Narrow" w:eastAsia="Times New Roman" w:hAnsi="Arial Narrow" w:cs="Arial"/>
          <w:b/>
          <w:color w:val="000080"/>
          <w:sz w:val="24"/>
          <w:szCs w:val="24"/>
          <w:lang w:eastAsia="fr-FR"/>
        </w:rPr>
        <w:t>Division Technique de l’INSU</w:t>
      </w:r>
      <w:r w:rsidR="002322BE">
        <w:rPr>
          <w:rFonts w:ascii="Arial Narrow" w:eastAsia="Times New Roman" w:hAnsi="Arial Narrow" w:cs="Arial"/>
          <w:b/>
          <w:color w:val="000080"/>
          <w:sz w:val="24"/>
          <w:szCs w:val="24"/>
          <w:lang w:eastAsia="fr-FR"/>
        </w:rPr>
        <w:t xml:space="preserve"> (DT INSU)</w:t>
      </w:r>
    </w:p>
    <w:p w14:paraId="1461E2EB" w14:textId="77777777" w:rsidR="00C561C5" w:rsidRPr="00CA60C5" w:rsidRDefault="00C561C5">
      <w:pPr>
        <w:spacing w:after="120" w:line="480" w:lineRule="auto"/>
        <w:jc w:val="center"/>
        <w:rPr>
          <w:rFonts w:ascii="Arial Narrow" w:eastAsia="Times New Roman" w:hAnsi="Arial Narrow" w:cs="Arial"/>
          <w:b/>
          <w:color w:val="000080"/>
          <w:sz w:val="24"/>
          <w:szCs w:val="24"/>
          <w:lang w:eastAsia="fr-FR"/>
        </w:rPr>
      </w:pPr>
      <w:r>
        <w:rPr>
          <w:rFonts w:ascii="Arial Narrow" w:eastAsia="Times New Roman" w:hAnsi="Arial Narrow" w:cs="Arial"/>
          <w:b/>
          <w:color w:val="000080"/>
          <w:sz w:val="24"/>
          <w:szCs w:val="24"/>
          <w:lang w:eastAsia="fr-FR"/>
        </w:rPr>
        <w:t>UAR855_3</w:t>
      </w:r>
    </w:p>
    <w:tbl>
      <w:tblPr>
        <w:tblW w:w="928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84"/>
      </w:tblGrid>
      <w:tr w:rsidR="00CA60C5" w:rsidRPr="00CA60C5" w14:paraId="382097D7" w14:textId="77777777" w:rsidTr="008300E7">
        <w:trPr>
          <w:trHeight w:val="1818"/>
        </w:trPr>
        <w:tc>
          <w:tcPr>
            <w:tcW w:w="9284" w:type="dxa"/>
            <w:shd w:val="clear" w:color="auto" w:fill="auto"/>
          </w:tcPr>
          <w:p w14:paraId="7FE49969" w14:textId="77777777" w:rsidR="00BF361F" w:rsidRDefault="00BF361F" w:rsidP="00CA60C5">
            <w:pPr>
              <w:overflowPunct w:val="0"/>
              <w:autoSpaceDE w:val="0"/>
              <w:autoSpaceDN w:val="0"/>
              <w:adjustRightInd w:val="0"/>
              <w:spacing w:after="0" w:line="240" w:lineRule="auto"/>
              <w:ind w:right="-28"/>
              <w:jc w:val="center"/>
              <w:textAlignment w:val="baseline"/>
              <w:rPr>
                <w:rFonts w:ascii="Arial Narrow" w:eastAsia="Times New Roman" w:hAnsi="Arial Narrow" w:cs="Arial"/>
                <w:b/>
                <w:color w:val="000080"/>
                <w:sz w:val="44"/>
                <w:szCs w:val="44"/>
                <w:lang w:eastAsia="fr-FR"/>
              </w:rPr>
            </w:pPr>
          </w:p>
          <w:p w14:paraId="7FDE3D0A" w14:textId="0F9A621C" w:rsidR="00BF361F" w:rsidRDefault="00132EBB" w:rsidP="00CA60C5">
            <w:pPr>
              <w:overflowPunct w:val="0"/>
              <w:autoSpaceDE w:val="0"/>
              <w:autoSpaceDN w:val="0"/>
              <w:adjustRightInd w:val="0"/>
              <w:spacing w:after="0" w:line="240" w:lineRule="auto"/>
              <w:ind w:right="-28"/>
              <w:jc w:val="center"/>
              <w:textAlignment w:val="baseline"/>
              <w:rPr>
                <w:rFonts w:ascii="Arial Narrow" w:eastAsia="Times New Roman" w:hAnsi="Arial Narrow" w:cs="Arial"/>
                <w:b/>
                <w:color w:val="000080"/>
                <w:sz w:val="44"/>
                <w:szCs w:val="44"/>
                <w:lang w:eastAsia="fr-FR"/>
              </w:rPr>
            </w:pPr>
            <w:r w:rsidRPr="00CA2769">
              <w:rPr>
                <w:rFonts w:ascii="Arial Narrow" w:eastAsia="Times New Roman" w:hAnsi="Arial Narrow" w:cs="Arial"/>
                <w:b/>
                <w:color w:val="000080"/>
                <w:sz w:val="44"/>
                <w:szCs w:val="44"/>
                <w:lang w:eastAsia="fr-FR"/>
              </w:rPr>
              <w:t>Procédure</w:t>
            </w:r>
            <w:r w:rsidR="00AE4312" w:rsidRPr="00CA2769">
              <w:rPr>
                <w:rFonts w:ascii="Arial Narrow" w:eastAsia="Times New Roman" w:hAnsi="Arial Narrow" w:cs="Arial"/>
                <w:b/>
                <w:color w:val="000080"/>
                <w:sz w:val="44"/>
                <w:szCs w:val="44"/>
                <w:lang w:eastAsia="fr-FR"/>
              </w:rPr>
              <w:t xml:space="preserve"> </w:t>
            </w:r>
            <w:r w:rsidR="00922593" w:rsidRPr="00CA2769">
              <w:rPr>
                <w:rFonts w:ascii="Arial Narrow" w:eastAsia="Times New Roman" w:hAnsi="Arial Narrow" w:cs="Arial"/>
                <w:b/>
                <w:color w:val="000080"/>
                <w:sz w:val="44"/>
                <w:szCs w:val="44"/>
                <w:lang w:eastAsia="fr-FR"/>
              </w:rPr>
              <w:t>2024-2</w:t>
            </w:r>
            <w:r w:rsidR="00212AF7" w:rsidRPr="00CA2769">
              <w:rPr>
                <w:rFonts w:ascii="Arial Narrow" w:eastAsia="Times New Roman" w:hAnsi="Arial Narrow" w:cs="Arial"/>
                <w:b/>
                <w:color w:val="000080"/>
                <w:sz w:val="44"/>
                <w:szCs w:val="44"/>
                <w:lang w:eastAsia="fr-FR"/>
              </w:rPr>
              <w:t>4</w:t>
            </w:r>
          </w:p>
          <w:p w14:paraId="64AB4FD9" w14:textId="7AC49E56" w:rsidR="00CA60C5" w:rsidRDefault="00CA60C5" w:rsidP="00CA60C5">
            <w:pPr>
              <w:overflowPunct w:val="0"/>
              <w:autoSpaceDE w:val="0"/>
              <w:autoSpaceDN w:val="0"/>
              <w:adjustRightInd w:val="0"/>
              <w:spacing w:after="0" w:line="240" w:lineRule="auto"/>
              <w:ind w:right="-28"/>
              <w:jc w:val="center"/>
              <w:textAlignment w:val="baseline"/>
              <w:rPr>
                <w:rFonts w:ascii="Arial Narrow" w:eastAsia="Times New Roman" w:hAnsi="Arial Narrow" w:cs="Arial"/>
                <w:b/>
                <w:color w:val="000080"/>
                <w:sz w:val="44"/>
                <w:szCs w:val="44"/>
                <w:lang w:eastAsia="fr-FR"/>
              </w:rPr>
            </w:pPr>
            <w:r>
              <w:rPr>
                <w:rFonts w:ascii="Arial Narrow" w:eastAsia="Times New Roman" w:hAnsi="Arial Narrow" w:cs="Arial"/>
                <w:b/>
                <w:color w:val="000080"/>
                <w:sz w:val="44"/>
                <w:szCs w:val="44"/>
                <w:lang w:eastAsia="fr-FR"/>
              </w:rPr>
              <w:t>CADRE DE REPONSE TECHNIQUE</w:t>
            </w:r>
            <w:r w:rsidR="00C561C5">
              <w:rPr>
                <w:rFonts w:ascii="Arial Narrow" w:eastAsia="Times New Roman" w:hAnsi="Arial Narrow" w:cs="Arial"/>
                <w:b/>
                <w:color w:val="000080"/>
                <w:sz w:val="44"/>
                <w:szCs w:val="44"/>
                <w:lang w:eastAsia="fr-FR"/>
              </w:rPr>
              <w:t xml:space="preserve"> </w:t>
            </w:r>
            <w:r w:rsidR="00C561C5">
              <w:rPr>
                <w:rFonts w:ascii="Arial Narrow" w:eastAsia="Times New Roman" w:hAnsi="Arial Narrow" w:cs="Arial"/>
                <w:b/>
                <w:color w:val="000080"/>
                <w:sz w:val="44"/>
                <w:szCs w:val="44"/>
                <w:lang w:eastAsia="fr-FR"/>
              </w:rPr>
              <w:br/>
              <w:t>(CRT)</w:t>
            </w:r>
          </w:p>
          <w:p w14:paraId="6F3CEDA4" w14:textId="77777777" w:rsidR="00BF361F" w:rsidRDefault="00BF361F" w:rsidP="00CA60C5">
            <w:pPr>
              <w:overflowPunct w:val="0"/>
              <w:autoSpaceDE w:val="0"/>
              <w:autoSpaceDN w:val="0"/>
              <w:adjustRightInd w:val="0"/>
              <w:spacing w:after="0" w:line="240" w:lineRule="auto"/>
              <w:ind w:right="-28"/>
              <w:jc w:val="center"/>
              <w:textAlignment w:val="baseline"/>
              <w:rPr>
                <w:rFonts w:ascii="Arial Narrow" w:eastAsia="Times New Roman" w:hAnsi="Arial Narrow" w:cs="Arial"/>
                <w:b/>
                <w:color w:val="000080"/>
                <w:sz w:val="44"/>
                <w:szCs w:val="44"/>
                <w:lang w:eastAsia="fr-FR"/>
              </w:rPr>
            </w:pPr>
          </w:p>
          <w:p w14:paraId="183B52E3" w14:textId="469AFB46" w:rsidR="00682742" w:rsidRPr="00682742" w:rsidRDefault="000F74F1" w:rsidP="00844191">
            <w:pPr>
              <w:overflowPunct w:val="0"/>
              <w:autoSpaceDE w:val="0"/>
              <w:autoSpaceDN w:val="0"/>
              <w:adjustRightInd w:val="0"/>
              <w:spacing w:after="0" w:line="240" w:lineRule="auto"/>
              <w:ind w:right="-28"/>
              <w:jc w:val="center"/>
              <w:textAlignment w:val="baseline"/>
              <w:rPr>
                <w:rFonts w:ascii="Arial Narrow" w:eastAsia="Times New Roman" w:hAnsi="Arial Narrow" w:cs="Arial"/>
                <w:b/>
                <w:sz w:val="44"/>
                <w:szCs w:val="44"/>
                <w:lang w:eastAsia="fr-FR"/>
              </w:rPr>
            </w:pPr>
            <w:r w:rsidRPr="00682742">
              <w:rPr>
                <w:rFonts w:ascii="Arial Narrow" w:eastAsia="Times New Roman" w:hAnsi="Arial Narrow" w:cs="Arial"/>
                <w:b/>
                <w:sz w:val="44"/>
                <w:szCs w:val="44"/>
                <w:lang w:eastAsia="fr-FR"/>
              </w:rPr>
              <w:t>MARCHE PUBLIC PORTANT SUR</w:t>
            </w:r>
            <w:r w:rsidR="00C52E2E" w:rsidRPr="00682742">
              <w:rPr>
                <w:rFonts w:ascii="Arial Narrow" w:eastAsia="Times New Roman" w:hAnsi="Arial Narrow" w:cs="Arial"/>
                <w:b/>
                <w:sz w:val="44"/>
                <w:szCs w:val="44"/>
                <w:lang w:eastAsia="fr-FR"/>
              </w:rPr>
              <w:t xml:space="preserve"> </w:t>
            </w:r>
            <w:r w:rsidR="00E666BA">
              <w:rPr>
                <w:rFonts w:ascii="Arial Narrow" w:eastAsia="Times New Roman" w:hAnsi="Arial Narrow" w:cs="Arial"/>
                <w:b/>
                <w:sz w:val="44"/>
                <w:szCs w:val="44"/>
                <w:lang w:eastAsia="fr-FR"/>
              </w:rPr>
              <w:t>LA R</w:t>
            </w:r>
            <w:r w:rsidR="00E666BA" w:rsidRPr="00682742">
              <w:rPr>
                <w:rFonts w:ascii="Arial Narrow" w:eastAsia="Times New Roman" w:hAnsi="Arial Narrow" w:cs="Arial"/>
                <w:b/>
                <w:sz w:val="44"/>
                <w:szCs w:val="44"/>
                <w:lang w:eastAsia="fr-FR"/>
              </w:rPr>
              <w:t xml:space="preserve">EMOTORISATION DU NAVIRE DE STATION </w:t>
            </w:r>
          </w:p>
          <w:p w14:paraId="7C13FE58" w14:textId="380773C5" w:rsidR="00CA60C5" w:rsidRDefault="00E666BA" w:rsidP="00682742">
            <w:pPr>
              <w:overflowPunct w:val="0"/>
              <w:autoSpaceDE w:val="0"/>
              <w:autoSpaceDN w:val="0"/>
              <w:adjustRightInd w:val="0"/>
              <w:spacing w:after="0" w:line="240" w:lineRule="auto"/>
              <w:ind w:right="-28"/>
              <w:jc w:val="center"/>
              <w:textAlignment w:val="baseline"/>
              <w:rPr>
                <w:rFonts w:ascii="Arial Narrow" w:eastAsia="Times New Roman" w:hAnsi="Arial Narrow" w:cs="Arial"/>
                <w:b/>
                <w:sz w:val="44"/>
                <w:szCs w:val="44"/>
                <w:lang w:eastAsia="fr-FR"/>
              </w:rPr>
            </w:pPr>
            <w:r>
              <w:rPr>
                <w:rFonts w:ascii="Arial Narrow" w:eastAsia="Times New Roman" w:hAnsi="Arial Narrow" w:cs="Arial"/>
                <w:b/>
                <w:sz w:val="44"/>
                <w:szCs w:val="44"/>
                <w:lang w:eastAsia="fr-FR"/>
              </w:rPr>
              <w:t>ANTEDON</w:t>
            </w:r>
            <w:r w:rsidRPr="00682742">
              <w:rPr>
                <w:rFonts w:ascii="Arial Narrow" w:eastAsia="Times New Roman" w:hAnsi="Arial Narrow" w:cs="Arial"/>
                <w:b/>
                <w:sz w:val="44"/>
                <w:szCs w:val="44"/>
                <w:lang w:eastAsia="fr-FR"/>
              </w:rPr>
              <w:t xml:space="preserve"> </w:t>
            </w:r>
            <w:r w:rsidR="00682742" w:rsidRPr="00682742">
              <w:rPr>
                <w:rFonts w:ascii="Arial Narrow" w:eastAsia="Times New Roman" w:hAnsi="Arial Narrow" w:cs="Arial"/>
                <w:b/>
                <w:sz w:val="44"/>
                <w:szCs w:val="44"/>
                <w:lang w:eastAsia="fr-FR"/>
              </w:rPr>
              <w:t>II</w:t>
            </w:r>
          </w:p>
          <w:p w14:paraId="2EA2D70B" w14:textId="0A4B0BE5" w:rsidR="00C561C5" w:rsidRPr="005B0F18" w:rsidRDefault="00C561C5" w:rsidP="00682742">
            <w:pPr>
              <w:overflowPunct w:val="0"/>
              <w:autoSpaceDE w:val="0"/>
              <w:autoSpaceDN w:val="0"/>
              <w:adjustRightInd w:val="0"/>
              <w:spacing w:after="0" w:line="240" w:lineRule="auto"/>
              <w:ind w:right="-28"/>
              <w:jc w:val="center"/>
              <w:textAlignment w:val="baseline"/>
              <w:rPr>
                <w:rFonts w:ascii="Arial Narrow" w:eastAsia="Times New Roman" w:hAnsi="Arial Narrow" w:cs="Arial"/>
                <w:color w:val="000080"/>
                <w:sz w:val="44"/>
                <w:szCs w:val="44"/>
                <w:lang w:eastAsia="fr-FR"/>
              </w:rPr>
            </w:pPr>
          </w:p>
        </w:tc>
      </w:tr>
    </w:tbl>
    <w:p w14:paraId="411559F5" w14:textId="77777777" w:rsidR="00675A5E" w:rsidRDefault="00675A5E" w:rsidP="00011CBA">
      <w:pPr>
        <w:pStyle w:val="Corpsdetexte2"/>
        <w:rPr>
          <w:rFonts w:ascii="Arial" w:hAnsi="Arial" w:cs="Arial"/>
          <w:color w:val="000080"/>
        </w:rPr>
      </w:pPr>
    </w:p>
    <w:p w14:paraId="50FCF29E" w14:textId="77777777" w:rsidR="00CA60C5" w:rsidRPr="00285859" w:rsidRDefault="00CA60C5" w:rsidP="00011CBA">
      <w:pPr>
        <w:pStyle w:val="Corpsdetexte"/>
        <w:ind w:right="-28"/>
        <w:rPr>
          <w:rFonts w:ascii="Arial" w:hAnsi="Arial" w:cs="Arial"/>
          <w:b/>
          <w:caps/>
          <w:color w:val="000080"/>
        </w:rPr>
      </w:pPr>
    </w:p>
    <w:p w14:paraId="0FE7F09F" w14:textId="77777777" w:rsidR="00C84B21" w:rsidRPr="00285859" w:rsidRDefault="00C84B21" w:rsidP="00CA60C5">
      <w:pPr>
        <w:pStyle w:val="Corpsdetexte"/>
        <w:pBdr>
          <w:top w:val="single" w:sz="8" w:space="1" w:color="auto"/>
          <w:left w:val="single" w:sz="8" w:space="4" w:color="auto"/>
          <w:bottom w:val="single" w:sz="8" w:space="1" w:color="auto"/>
          <w:right w:val="single" w:sz="8" w:space="0" w:color="auto"/>
        </w:pBdr>
        <w:shd w:val="clear" w:color="auto" w:fill="FFFFFF" w:themeFill="background1"/>
        <w:ind w:right="-28"/>
        <w:jc w:val="center"/>
        <w:rPr>
          <w:rFonts w:ascii="Arial" w:hAnsi="Arial" w:cs="Arial"/>
          <w:b/>
        </w:rPr>
      </w:pPr>
    </w:p>
    <w:p w14:paraId="1B66D1D6" w14:textId="1D355D51" w:rsidR="00E65A06" w:rsidRDefault="00E65A06" w:rsidP="00CA60C5">
      <w:pPr>
        <w:pStyle w:val="Corpsdetexte"/>
        <w:pBdr>
          <w:top w:val="single" w:sz="8" w:space="1" w:color="auto"/>
          <w:left w:val="single" w:sz="8" w:space="4" w:color="auto"/>
          <w:bottom w:val="single" w:sz="8" w:space="1" w:color="auto"/>
          <w:right w:val="single" w:sz="8" w:space="0" w:color="auto"/>
        </w:pBdr>
        <w:shd w:val="clear" w:color="auto" w:fill="FFFFFF" w:themeFill="background1"/>
        <w:ind w:right="-28"/>
        <w:jc w:val="center"/>
        <w:rPr>
          <w:rFonts w:ascii="Arial Narrow" w:hAnsi="Arial Narrow" w:cs="Arial"/>
          <w:b/>
          <w:sz w:val="28"/>
          <w:szCs w:val="28"/>
        </w:rPr>
      </w:pPr>
      <w:r w:rsidRPr="00CA60C5">
        <w:rPr>
          <w:rFonts w:ascii="Arial Narrow" w:hAnsi="Arial Narrow" w:cs="Arial"/>
          <w:b/>
          <w:sz w:val="28"/>
          <w:szCs w:val="28"/>
        </w:rPr>
        <w:t>Le</w:t>
      </w:r>
      <w:r w:rsidRPr="00CA60C5">
        <w:rPr>
          <w:rFonts w:ascii="Arial" w:hAnsi="Arial" w:cs="Arial"/>
          <w:b/>
          <w:sz w:val="28"/>
          <w:szCs w:val="28"/>
        </w:rPr>
        <w:t xml:space="preserve"> </w:t>
      </w:r>
      <w:r w:rsidR="00FC2C47" w:rsidRPr="00CA60C5">
        <w:rPr>
          <w:rFonts w:ascii="Arial Narrow" w:hAnsi="Arial Narrow" w:cs="Arial"/>
          <w:b/>
          <w:sz w:val="28"/>
          <w:szCs w:val="28"/>
        </w:rPr>
        <w:t>candidat</w:t>
      </w:r>
      <w:r w:rsidRPr="00CA60C5">
        <w:rPr>
          <w:rFonts w:ascii="Arial Narrow" w:hAnsi="Arial Narrow" w:cs="Arial"/>
          <w:b/>
          <w:sz w:val="28"/>
          <w:szCs w:val="28"/>
        </w:rPr>
        <w:t xml:space="preserve"> indique, dans le présent document, les prestations qu’il s’engage à mettre en œuvre dans le cadre de l’exécution du présent </w:t>
      </w:r>
      <w:r w:rsidR="00B77F2E" w:rsidRPr="00CA60C5">
        <w:rPr>
          <w:rFonts w:ascii="Arial Narrow" w:hAnsi="Arial Narrow" w:cs="Arial"/>
          <w:b/>
          <w:sz w:val="28"/>
          <w:szCs w:val="28"/>
        </w:rPr>
        <w:t>marché</w:t>
      </w:r>
      <w:r w:rsidRPr="00CA60C5">
        <w:rPr>
          <w:rFonts w:ascii="Arial Narrow" w:hAnsi="Arial Narrow" w:cs="Arial"/>
          <w:b/>
          <w:sz w:val="28"/>
          <w:szCs w:val="28"/>
        </w:rPr>
        <w:t>.</w:t>
      </w:r>
    </w:p>
    <w:p w14:paraId="707FA693" w14:textId="77777777" w:rsidR="00BF361F" w:rsidRDefault="00BF361F" w:rsidP="00CA60C5">
      <w:pPr>
        <w:pStyle w:val="Corpsdetexte"/>
        <w:pBdr>
          <w:top w:val="single" w:sz="8" w:space="1" w:color="auto"/>
          <w:left w:val="single" w:sz="8" w:space="4" w:color="auto"/>
          <w:bottom w:val="single" w:sz="8" w:space="1" w:color="auto"/>
          <w:right w:val="single" w:sz="8" w:space="0" w:color="auto"/>
        </w:pBdr>
        <w:shd w:val="clear" w:color="auto" w:fill="FFFFFF" w:themeFill="background1"/>
        <w:ind w:right="-28"/>
        <w:jc w:val="center"/>
        <w:rPr>
          <w:rFonts w:ascii="Arial Narrow" w:hAnsi="Arial Narrow" w:cs="Arial"/>
          <w:b/>
          <w:sz w:val="28"/>
          <w:szCs w:val="28"/>
        </w:rPr>
      </w:pPr>
    </w:p>
    <w:p w14:paraId="069E2D2B" w14:textId="079442AB" w:rsidR="00BF361F" w:rsidRPr="00BF361F" w:rsidRDefault="00BF361F" w:rsidP="008300E7">
      <w:pPr>
        <w:pStyle w:val="Corpsdetexte"/>
        <w:pBdr>
          <w:top w:val="single" w:sz="8" w:space="1" w:color="auto"/>
          <w:left w:val="single" w:sz="8" w:space="0" w:color="auto"/>
          <w:bottom w:val="single" w:sz="8" w:space="1" w:color="auto"/>
          <w:right w:val="single" w:sz="8" w:space="0" w:color="auto"/>
        </w:pBdr>
        <w:shd w:val="clear" w:color="auto" w:fill="FFFFFF" w:themeFill="background1"/>
        <w:jc w:val="center"/>
        <w:rPr>
          <w:rFonts w:ascii="Arial Narrow" w:hAnsi="Arial Narrow" w:cs="Arial"/>
          <w:b/>
          <w:sz w:val="28"/>
          <w:szCs w:val="28"/>
        </w:rPr>
      </w:pPr>
      <w:r>
        <w:rPr>
          <w:rFonts w:ascii="Arial Narrow" w:hAnsi="Arial Narrow" w:cs="Arial"/>
          <w:b/>
          <w:sz w:val="28"/>
          <w:szCs w:val="28"/>
        </w:rPr>
        <w:t>C</w:t>
      </w:r>
      <w:r w:rsidRPr="00BF361F">
        <w:rPr>
          <w:rFonts w:ascii="Arial Narrow" w:hAnsi="Arial Narrow" w:cs="Arial"/>
          <w:b/>
          <w:sz w:val="28"/>
          <w:szCs w:val="28"/>
        </w:rPr>
        <w:t>haque élément est évalué sur la base des réponses apportées dans le présent cadre de réponse et tous documents ou fiches techniques joints par le candidat permettant de vérifier la con</w:t>
      </w:r>
      <w:r w:rsidR="00C52E2E">
        <w:rPr>
          <w:rFonts w:ascii="Arial Narrow" w:hAnsi="Arial Narrow" w:cs="Arial"/>
          <w:b/>
          <w:sz w:val="28"/>
          <w:szCs w:val="28"/>
        </w:rPr>
        <w:t>formité de l’offre au besoin exprimé dans l’avis de publicité</w:t>
      </w:r>
      <w:r w:rsidRPr="00BF361F">
        <w:rPr>
          <w:rFonts w:ascii="Arial Narrow" w:hAnsi="Arial Narrow" w:cs="Arial"/>
          <w:b/>
          <w:sz w:val="28"/>
          <w:szCs w:val="28"/>
        </w:rPr>
        <w:t>.</w:t>
      </w:r>
    </w:p>
    <w:p w14:paraId="7D377E65" w14:textId="77777777" w:rsidR="00BF361F" w:rsidRPr="00BF361F" w:rsidRDefault="00BF361F" w:rsidP="008300E7">
      <w:pPr>
        <w:pStyle w:val="Corpsdetexte"/>
        <w:pBdr>
          <w:top w:val="single" w:sz="8" w:space="1" w:color="auto"/>
          <w:left w:val="single" w:sz="8" w:space="0" w:color="auto"/>
          <w:bottom w:val="single" w:sz="8" w:space="1" w:color="auto"/>
          <w:right w:val="single" w:sz="8" w:space="0" w:color="auto"/>
        </w:pBdr>
        <w:shd w:val="clear" w:color="auto" w:fill="FFFFFF" w:themeFill="background1"/>
        <w:rPr>
          <w:rFonts w:ascii="Arial Narrow" w:hAnsi="Arial Narrow" w:cs="Arial"/>
          <w:b/>
          <w:sz w:val="28"/>
          <w:szCs w:val="28"/>
        </w:rPr>
      </w:pPr>
    </w:p>
    <w:p w14:paraId="39ED19C7" w14:textId="62A3A2FF" w:rsidR="00BF361F" w:rsidRPr="00CA2769" w:rsidRDefault="00212AF7" w:rsidP="008300E7">
      <w:pPr>
        <w:pStyle w:val="Corpsdetexte"/>
        <w:pBdr>
          <w:top w:val="single" w:sz="8" w:space="1" w:color="auto"/>
          <w:left w:val="single" w:sz="8" w:space="0" w:color="auto"/>
          <w:bottom w:val="single" w:sz="8" w:space="1" w:color="auto"/>
          <w:right w:val="single" w:sz="8" w:space="0" w:color="auto"/>
        </w:pBdr>
        <w:shd w:val="clear" w:color="auto" w:fill="FFFFFF" w:themeFill="background1"/>
        <w:rPr>
          <w:rFonts w:ascii="Arial Narrow" w:hAnsi="Arial Narrow" w:cs="Arial"/>
          <w:bCs/>
          <w:i/>
          <w:iCs/>
          <w:sz w:val="20"/>
          <w:szCs w:val="20"/>
        </w:rPr>
      </w:pPr>
      <w:r w:rsidRPr="00CA2769">
        <w:rPr>
          <w:rFonts w:ascii="Arial Narrow" w:hAnsi="Arial Narrow" w:cs="Arial"/>
          <w:bCs/>
          <w:i/>
          <w:iCs/>
          <w:sz w:val="20"/>
          <w:szCs w:val="20"/>
        </w:rPr>
        <w:t xml:space="preserve">Version </w:t>
      </w:r>
      <w:r w:rsidR="00D938C6">
        <w:rPr>
          <w:rFonts w:ascii="Arial Narrow" w:hAnsi="Arial Narrow" w:cs="Arial"/>
          <w:bCs/>
          <w:i/>
          <w:iCs/>
          <w:sz w:val="20"/>
          <w:szCs w:val="20"/>
        </w:rPr>
        <w:t>0</w:t>
      </w:r>
      <w:r w:rsidR="008300E7">
        <w:rPr>
          <w:rFonts w:ascii="Arial Narrow" w:hAnsi="Arial Narrow" w:cs="Arial"/>
          <w:bCs/>
          <w:i/>
          <w:iCs/>
          <w:sz w:val="20"/>
          <w:szCs w:val="20"/>
        </w:rPr>
        <w:t>3</w:t>
      </w:r>
      <w:r w:rsidRPr="00CA2769">
        <w:rPr>
          <w:rFonts w:ascii="Arial Narrow" w:hAnsi="Arial Narrow" w:cs="Arial"/>
          <w:bCs/>
          <w:i/>
          <w:iCs/>
          <w:sz w:val="20"/>
          <w:szCs w:val="20"/>
        </w:rPr>
        <w:t>/1</w:t>
      </w:r>
      <w:r w:rsidR="00D938C6">
        <w:rPr>
          <w:rFonts w:ascii="Arial Narrow" w:hAnsi="Arial Narrow" w:cs="Arial"/>
          <w:bCs/>
          <w:i/>
          <w:iCs/>
          <w:sz w:val="20"/>
          <w:szCs w:val="20"/>
        </w:rPr>
        <w:t>2</w:t>
      </w:r>
      <w:r w:rsidRPr="00CA2769">
        <w:rPr>
          <w:rFonts w:ascii="Arial Narrow" w:hAnsi="Arial Narrow" w:cs="Arial"/>
          <w:bCs/>
          <w:i/>
          <w:iCs/>
          <w:sz w:val="20"/>
          <w:szCs w:val="20"/>
        </w:rPr>
        <w:t>/2024</w:t>
      </w:r>
    </w:p>
    <w:p w14:paraId="44A1792A" w14:textId="77777777" w:rsidR="00212AF7" w:rsidRPr="00CA2769" w:rsidRDefault="00212AF7">
      <w:pPr>
        <w:rPr>
          <w:rFonts w:ascii="Arial" w:hAnsi="Arial" w:cs="Arial"/>
          <w:b/>
          <w:i/>
          <w:iCs/>
          <w:sz w:val="20"/>
          <w:szCs w:val="20"/>
        </w:rPr>
      </w:pPr>
    </w:p>
    <w:p w14:paraId="14BA328B" w14:textId="77777777" w:rsidR="00C561C5" w:rsidRDefault="00C561C5">
      <w:pPr>
        <w:rPr>
          <w:rFonts w:ascii="Arial" w:hAnsi="Arial" w:cs="Arial"/>
          <w:b/>
          <w:sz w:val="24"/>
          <w:szCs w:val="24"/>
        </w:rPr>
      </w:pPr>
      <w:r>
        <w:rPr>
          <w:rFonts w:ascii="Arial" w:hAnsi="Arial" w:cs="Arial"/>
          <w:b/>
          <w:sz w:val="24"/>
          <w:szCs w:val="24"/>
        </w:rPr>
        <w:br w:type="page"/>
      </w:r>
    </w:p>
    <w:p w14:paraId="20DE30AB" w14:textId="1512FE80" w:rsidR="00B25E21" w:rsidRDefault="000D738B">
      <w:pPr>
        <w:rPr>
          <w:rFonts w:ascii="Arial" w:hAnsi="Arial" w:cs="Arial"/>
          <w:b/>
          <w:sz w:val="24"/>
          <w:szCs w:val="24"/>
        </w:rPr>
      </w:pPr>
      <w:r>
        <w:rPr>
          <w:rFonts w:ascii="Arial" w:hAnsi="Arial" w:cs="Arial"/>
          <w:b/>
          <w:sz w:val="24"/>
          <w:szCs w:val="24"/>
        </w:rPr>
        <w:lastRenderedPageBreak/>
        <w:t xml:space="preserve">Nom du candidat : </w:t>
      </w:r>
      <w:r w:rsidR="00A935C9" w:rsidRPr="00CA2769">
        <w:rPr>
          <w:rFonts w:ascii="Arial" w:hAnsi="Arial" w:cs="Arial"/>
          <w:b/>
          <w:sz w:val="24"/>
          <w:szCs w:val="24"/>
          <w:highlight w:val="yellow"/>
        </w:rPr>
        <w:t>…</w:t>
      </w:r>
    </w:p>
    <w:p w14:paraId="4A960319" w14:textId="77777777" w:rsidR="00A935C9" w:rsidRDefault="00A935C9" w:rsidP="00FE4441">
      <w:pPr>
        <w:pStyle w:val="Corpsdetexte"/>
        <w:ind w:right="-28"/>
        <w:jc w:val="both"/>
        <w:rPr>
          <w:rFonts w:ascii="Arial" w:hAnsi="Arial" w:cs="Arial"/>
        </w:rPr>
      </w:pPr>
    </w:p>
    <w:p w14:paraId="750321B8" w14:textId="2BBB46C0" w:rsidR="00E62B9E" w:rsidRDefault="00E62B9E" w:rsidP="00FE4441">
      <w:pPr>
        <w:pStyle w:val="Corpsdetexte"/>
        <w:ind w:right="-28"/>
        <w:jc w:val="both"/>
        <w:rPr>
          <w:rFonts w:ascii="Arial" w:hAnsi="Arial" w:cs="Arial"/>
        </w:rPr>
      </w:pPr>
      <w:r w:rsidRPr="00E62B9E">
        <w:rPr>
          <w:rFonts w:ascii="Arial" w:hAnsi="Arial" w:cs="Arial"/>
        </w:rPr>
        <w:t>Le candidat est invité à répondre aux demandes suivantes :</w:t>
      </w:r>
    </w:p>
    <w:p w14:paraId="712F6830" w14:textId="288A11BA" w:rsidR="00B709D6" w:rsidRDefault="00B709D6" w:rsidP="00FE4441">
      <w:pPr>
        <w:pStyle w:val="Corpsdetexte"/>
        <w:ind w:right="-28"/>
        <w:jc w:val="both"/>
        <w:rPr>
          <w:rFonts w:ascii="Arial" w:hAnsi="Arial" w:cs="Arial"/>
        </w:rPr>
      </w:pPr>
    </w:p>
    <w:p w14:paraId="53D6CAE9" w14:textId="77777777" w:rsidR="00F74953" w:rsidRDefault="00F74953" w:rsidP="00FE4441">
      <w:pPr>
        <w:pStyle w:val="Corpsdetexte"/>
        <w:ind w:right="-28"/>
        <w:jc w:val="both"/>
        <w:rPr>
          <w:rFonts w:ascii="Arial" w:hAnsi="Arial" w:cs="Arial"/>
        </w:rPr>
      </w:pPr>
    </w:p>
    <w:p w14:paraId="06FDD296" w14:textId="14D8F8BC" w:rsidR="00B25E21" w:rsidRDefault="00844191" w:rsidP="00844191">
      <w:pPr>
        <w:pBdr>
          <w:top w:val="single" w:sz="12" w:space="1" w:color="auto"/>
          <w:left w:val="single" w:sz="12" w:space="4" w:color="auto"/>
          <w:bottom w:val="single" w:sz="12" w:space="1" w:color="auto"/>
          <w:right w:val="single" w:sz="12" w:space="4" w:color="auto"/>
        </w:pBdr>
        <w:shd w:val="clear" w:color="auto" w:fill="BFBFBF" w:themeFill="background1" w:themeFillShade="BF"/>
        <w:spacing w:after="0" w:line="240" w:lineRule="auto"/>
        <w:ind w:right="-28"/>
        <w:jc w:val="both"/>
        <w:rPr>
          <w:rFonts w:ascii="Arial" w:hAnsi="Arial" w:cs="Arial"/>
        </w:rPr>
      </w:pPr>
      <w:r w:rsidRPr="006A0498">
        <w:rPr>
          <w:rFonts w:ascii="Arial" w:eastAsia="Times New Roman" w:hAnsi="Arial" w:cs="Arial"/>
          <w:b/>
          <w:sz w:val="24"/>
          <w:szCs w:val="24"/>
          <w:lang w:eastAsia="fr-FR"/>
        </w:rPr>
        <w:t xml:space="preserve">I – </w:t>
      </w:r>
      <w:r>
        <w:rPr>
          <w:rFonts w:ascii="Arial" w:hAnsi="Arial" w:cs="Arial"/>
          <w:b/>
        </w:rPr>
        <w:t xml:space="preserve">Le critère </w:t>
      </w:r>
      <w:r w:rsidR="00807652">
        <w:rPr>
          <w:rFonts w:ascii="Arial" w:hAnsi="Arial" w:cs="Arial"/>
          <w:b/>
        </w:rPr>
        <w:t xml:space="preserve">« Valeur </w:t>
      </w:r>
      <w:r>
        <w:rPr>
          <w:rFonts w:ascii="Arial" w:hAnsi="Arial" w:cs="Arial"/>
          <w:b/>
        </w:rPr>
        <w:t>technique</w:t>
      </w:r>
      <w:r w:rsidR="00807652">
        <w:rPr>
          <w:rFonts w:ascii="Arial" w:hAnsi="Arial" w:cs="Arial"/>
          <w:b/>
        </w:rPr>
        <w:t> »</w:t>
      </w:r>
      <w:r>
        <w:rPr>
          <w:rFonts w:ascii="Arial" w:hAnsi="Arial" w:cs="Arial"/>
          <w:b/>
        </w:rPr>
        <w:t xml:space="preserve"> </w:t>
      </w:r>
      <w:r w:rsidRPr="00682742">
        <w:rPr>
          <w:rFonts w:ascii="Arial" w:hAnsi="Arial" w:cs="Arial"/>
          <w:b/>
        </w:rPr>
        <w:t xml:space="preserve">valant </w:t>
      </w:r>
      <w:r>
        <w:rPr>
          <w:rFonts w:ascii="Arial" w:hAnsi="Arial" w:cs="Arial"/>
          <w:b/>
        </w:rPr>
        <w:t>25</w:t>
      </w:r>
      <w:r w:rsidRPr="00682742">
        <w:rPr>
          <w:rFonts w:ascii="Arial" w:hAnsi="Arial" w:cs="Arial"/>
          <w:b/>
        </w:rPr>
        <w:t>% de</w:t>
      </w:r>
      <w:r w:rsidRPr="00285859">
        <w:rPr>
          <w:rFonts w:ascii="Arial" w:hAnsi="Arial" w:cs="Arial"/>
          <w:b/>
        </w:rPr>
        <w:t xml:space="preserve"> la note globale</w:t>
      </w:r>
    </w:p>
    <w:p w14:paraId="481CFA2E" w14:textId="77777777" w:rsidR="00A45447" w:rsidRDefault="00A45447" w:rsidP="00A45447">
      <w:pPr>
        <w:spacing w:after="0" w:line="240" w:lineRule="auto"/>
        <w:jc w:val="both"/>
        <w:rPr>
          <w:rFonts w:ascii="Arial" w:eastAsia="Times New Roman" w:hAnsi="Arial" w:cs="Arial"/>
          <w:b/>
          <w:sz w:val="24"/>
          <w:szCs w:val="24"/>
          <w:lang w:eastAsia="fr-FR"/>
        </w:rPr>
      </w:pPr>
    </w:p>
    <w:p w14:paraId="64B3D1EA" w14:textId="0DACCB61" w:rsidR="00B709D6" w:rsidRPr="00CA2769" w:rsidRDefault="00DB7473" w:rsidP="00CA2769">
      <w:pPr>
        <w:jc w:val="both"/>
        <w:rPr>
          <w:rFonts w:ascii="Arial" w:hAnsi="Arial" w:cs="Arial"/>
          <w:bCs/>
          <w:sz w:val="24"/>
          <w:szCs w:val="24"/>
        </w:rPr>
      </w:pPr>
      <w:r w:rsidRPr="00CA2769">
        <w:rPr>
          <w:rFonts w:ascii="Arial" w:hAnsi="Arial" w:cs="Arial"/>
          <w:bCs/>
          <w:sz w:val="24"/>
          <w:szCs w:val="24"/>
        </w:rPr>
        <w:t xml:space="preserve">1/ </w:t>
      </w:r>
      <w:r w:rsidR="00682742" w:rsidRPr="00CA2769">
        <w:rPr>
          <w:rFonts w:ascii="Arial" w:hAnsi="Arial" w:cs="Arial"/>
          <w:bCs/>
          <w:sz w:val="24"/>
          <w:szCs w:val="24"/>
        </w:rPr>
        <w:t xml:space="preserve">« Encombrement du moteur en salle des machines </w:t>
      </w:r>
      <w:r w:rsidR="00FE561B" w:rsidRPr="00CA2769">
        <w:rPr>
          <w:rFonts w:ascii="Arial" w:hAnsi="Arial" w:cs="Arial"/>
          <w:bCs/>
          <w:sz w:val="24"/>
          <w:szCs w:val="24"/>
        </w:rPr>
        <w:t>»</w:t>
      </w:r>
      <w:r w:rsidR="009C1521" w:rsidRPr="00CA2769">
        <w:rPr>
          <w:rFonts w:ascii="Arial" w:hAnsi="Arial" w:cs="Arial"/>
          <w:bCs/>
          <w:sz w:val="24"/>
          <w:szCs w:val="24"/>
        </w:rPr>
        <w:t xml:space="preserve"> </w:t>
      </w:r>
      <w:r w:rsidR="00C608C3" w:rsidRPr="00CA2769">
        <w:rPr>
          <w:rFonts w:ascii="Arial" w:hAnsi="Arial" w:cs="Arial"/>
          <w:bCs/>
          <w:sz w:val="24"/>
          <w:szCs w:val="24"/>
        </w:rPr>
        <w:t>(10 points)</w:t>
      </w:r>
    </w:p>
    <w:p w14:paraId="6A6075D5" w14:textId="0AA3EBFB" w:rsidR="003B65A9" w:rsidRDefault="00682742" w:rsidP="008C6B82">
      <w:pPr>
        <w:pStyle w:val="Paragraphedeliste"/>
        <w:numPr>
          <w:ilvl w:val="0"/>
          <w:numId w:val="4"/>
        </w:numPr>
        <w:jc w:val="both"/>
        <w:rPr>
          <w:rFonts w:ascii="Arial" w:hAnsi="Arial" w:cs="Arial"/>
          <w:sz w:val="24"/>
          <w:szCs w:val="24"/>
        </w:rPr>
      </w:pPr>
      <w:r w:rsidRPr="00682742">
        <w:rPr>
          <w:rFonts w:ascii="Arial" w:hAnsi="Arial" w:cs="Arial"/>
          <w:sz w:val="24"/>
          <w:szCs w:val="24"/>
        </w:rPr>
        <w:t xml:space="preserve">Le candidat fournira un plan coté correspondant à la vue de dessus du </w:t>
      </w:r>
      <w:r w:rsidR="00F91800">
        <w:rPr>
          <w:rFonts w:ascii="Arial" w:hAnsi="Arial" w:cs="Arial"/>
          <w:sz w:val="24"/>
          <w:szCs w:val="24"/>
        </w:rPr>
        <w:t xml:space="preserve">nouveau </w:t>
      </w:r>
      <w:r w:rsidRPr="00682742">
        <w:rPr>
          <w:rFonts w:ascii="Arial" w:hAnsi="Arial" w:cs="Arial"/>
          <w:sz w:val="24"/>
          <w:szCs w:val="24"/>
        </w:rPr>
        <w:t>moteur</w:t>
      </w:r>
      <w:r w:rsidR="00F91800">
        <w:rPr>
          <w:rFonts w:ascii="Arial" w:hAnsi="Arial" w:cs="Arial"/>
          <w:sz w:val="24"/>
          <w:szCs w:val="24"/>
        </w:rPr>
        <w:t xml:space="preserve"> et du nouveau réducteur/inverseur</w:t>
      </w:r>
      <w:r w:rsidRPr="00682742">
        <w:rPr>
          <w:rFonts w:ascii="Arial" w:hAnsi="Arial" w:cs="Arial"/>
          <w:sz w:val="24"/>
          <w:szCs w:val="24"/>
        </w:rPr>
        <w:t xml:space="preserve"> </w:t>
      </w:r>
      <w:r w:rsidR="00F91800">
        <w:rPr>
          <w:rFonts w:ascii="Arial" w:hAnsi="Arial" w:cs="Arial"/>
          <w:sz w:val="24"/>
          <w:szCs w:val="24"/>
        </w:rPr>
        <w:t>implanté</w:t>
      </w:r>
      <w:r w:rsidR="00796E2F">
        <w:rPr>
          <w:rFonts w:ascii="Arial" w:hAnsi="Arial" w:cs="Arial"/>
          <w:sz w:val="24"/>
          <w:szCs w:val="24"/>
        </w:rPr>
        <w:t>s</w:t>
      </w:r>
      <w:r w:rsidR="00F91800">
        <w:rPr>
          <w:rFonts w:ascii="Arial" w:hAnsi="Arial" w:cs="Arial"/>
          <w:sz w:val="24"/>
          <w:szCs w:val="24"/>
        </w:rPr>
        <w:t xml:space="preserve"> dans la salle des machines du navire </w:t>
      </w:r>
      <w:r w:rsidRPr="00682742">
        <w:rPr>
          <w:rFonts w:ascii="Arial" w:hAnsi="Arial" w:cs="Arial"/>
          <w:sz w:val="24"/>
          <w:szCs w:val="24"/>
        </w:rPr>
        <w:t>permettant</w:t>
      </w:r>
      <w:r w:rsidR="00161A43">
        <w:rPr>
          <w:rFonts w:ascii="Arial" w:hAnsi="Arial" w:cs="Arial"/>
          <w:sz w:val="24"/>
          <w:szCs w:val="24"/>
        </w:rPr>
        <w:t xml:space="preserve"> </w:t>
      </w:r>
      <w:r w:rsidRPr="00682742">
        <w:rPr>
          <w:rFonts w:ascii="Arial" w:hAnsi="Arial" w:cs="Arial"/>
          <w:sz w:val="24"/>
          <w:szCs w:val="24"/>
        </w:rPr>
        <w:t xml:space="preserve">d’apprécier l’encombrement du </w:t>
      </w:r>
      <w:r w:rsidR="00F91800">
        <w:rPr>
          <w:rFonts w:ascii="Arial" w:hAnsi="Arial" w:cs="Arial"/>
          <w:sz w:val="24"/>
          <w:szCs w:val="24"/>
        </w:rPr>
        <w:t>nouveau système propulsif</w:t>
      </w:r>
      <w:r w:rsidR="00533665">
        <w:rPr>
          <w:rFonts w:ascii="Arial" w:hAnsi="Arial" w:cs="Arial"/>
          <w:sz w:val="24"/>
          <w:szCs w:val="24"/>
        </w:rPr>
        <w:t>.</w:t>
      </w:r>
    </w:p>
    <w:p w14:paraId="38CFD8A2" w14:textId="79193154" w:rsidR="00533665" w:rsidRPr="00682742" w:rsidRDefault="00533665" w:rsidP="00533665">
      <w:pPr>
        <w:pStyle w:val="Paragraphedeliste"/>
        <w:ind w:left="1080"/>
        <w:jc w:val="both"/>
        <w:rPr>
          <w:rFonts w:ascii="Arial" w:hAnsi="Arial" w:cs="Arial"/>
          <w:sz w:val="24"/>
          <w:szCs w:val="24"/>
        </w:rPr>
      </w:pPr>
      <w:r>
        <w:rPr>
          <w:rFonts w:ascii="Arial" w:hAnsi="Arial" w:cs="Arial"/>
          <w:sz w:val="24"/>
          <w:szCs w:val="24"/>
        </w:rPr>
        <w:t xml:space="preserve">Un plan </w:t>
      </w:r>
      <w:r w:rsidR="00C0763B">
        <w:rPr>
          <w:rFonts w:ascii="Arial" w:hAnsi="Arial" w:cs="Arial"/>
          <w:sz w:val="24"/>
          <w:szCs w:val="24"/>
        </w:rPr>
        <w:t xml:space="preserve">coté </w:t>
      </w:r>
      <w:r>
        <w:rPr>
          <w:rFonts w:ascii="Arial" w:hAnsi="Arial" w:cs="Arial"/>
          <w:sz w:val="24"/>
          <w:szCs w:val="24"/>
        </w:rPr>
        <w:t>avec vue de dessus du compartiment machine avec l’installation de l’existant est fourni en pièce annexe de la consultation</w:t>
      </w:r>
      <w:r w:rsidR="00796E2F">
        <w:rPr>
          <w:rFonts w:ascii="Arial" w:hAnsi="Arial" w:cs="Arial"/>
          <w:sz w:val="24"/>
          <w:szCs w:val="24"/>
        </w:rPr>
        <w:t>.</w:t>
      </w:r>
    </w:p>
    <w:tbl>
      <w:tblPr>
        <w:tblStyle w:val="Grilledutableau"/>
        <w:tblW w:w="9781" w:type="dxa"/>
        <w:tblInd w:w="108" w:type="dxa"/>
        <w:tblLook w:val="04A0" w:firstRow="1" w:lastRow="0" w:firstColumn="1" w:lastColumn="0" w:noHBand="0" w:noVBand="1"/>
      </w:tblPr>
      <w:tblGrid>
        <w:gridCol w:w="9781"/>
      </w:tblGrid>
      <w:tr w:rsidR="003B65A9" w:rsidRPr="003B65A9" w14:paraId="2AB8B5B8" w14:textId="77777777" w:rsidTr="00765BDD">
        <w:trPr>
          <w:trHeight w:val="901"/>
        </w:trPr>
        <w:tc>
          <w:tcPr>
            <w:tcW w:w="9781" w:type="dxa"/>
          </w:tcPr>
          <w:p w14:paraId="04FAE189" w14:textId="77777777" w:rsidR="00740F83" w:rsidRPr="00740F83" w:rsidRDefault="00740F83" w:rsidP="00740F83">
            <w:pPr>
              <w:rPr>
                <w:rFonts w:ascii="Arial" w:hAnsi="Arial" w:cs="Arial"/>
                <w:b/>
                <w:sz w:val="24"/>
                <w:szCs w:val="24"/>
              </w:rPr>
            </w:pPr>
          </w:p>
          <w:p w14:paraId="2F4ADFE0" w14:textId="7790FBCD" w:rsidR="00740F83" w:rsidRPr="005B0F18" w:rsidRDefault="006C0CB2" w:rsidP="003B65A9">
            <w:pPr>
              <w:pStyle w:val="Paragraphedeliste"/>
              <w:rPr>
                <w:rFonts w:ascii="Arial" w:hAnsi="Arial" w:cs="Arial"/>
                <w:sz w:val="24"/>
                <w:szCs w:val="24"/>
              </w:rPr>
            </w:pPr>
            <w:r w:rsidRPr="005B0F18">
              <w:rPr>
                <w:rFonts w:ascii="Arial" w:hAnsi="Arial" w:cs="Arial"/>
                <w:sz w:val="24"/>
                <w:szCs w:val="24"/>
                <w:highlight w:val="yellow"/>
              </w:rPr>
              <w:t>…</w:t>
            </w:r>
          </w:p>
          <w:p w14:paraId="667B5CE7" w14:textId="1653772C" w:rsidR="00740F83" w:rsidRDefault="00740F83" w:rsidP="003B65A9">
            <w:pPr>
              <w:pStyle w:val="Paragraphedeliste"/>
              <w:rPr>
                <w:rFonts w:ascii="Arial" w:hAnsi="Arial" w:cs="Arial"/>
                <w:b/>
                <w:sz w:val="24"/>
                <w:szCs w:val="24"/>
              </w:rPr>
            </w:pPr>
          </w:p>
          <w:p w14:paraId="1195610C" w14:textId="77777777" w:rsidR="00740F83" w:rsidRPr="003B65A9" w:rsidRDefault="00740F83" w:rsidP="003B65A9">
            <w:pPr>
              <w:pStyle w:val="Paragraphedeliste"/>
              <w:rPr>
                <w:rFonts w:ascii="Arial" w:hAnsi="Arial" w:cs="Arial"/>
                <w:b/>
                <w:sz w:val="24"/>
                <w:szCs w:val="24"/>
              </w:rPr>
            </w:pPr>
          </w:p>
        </w:tc>
      </w:tr>
    </w:tbl>
    <w:p w14:paraId="64F0490D" w14:textId="77777777" w:rsidR="00B709D6" w:rsidRDefault="00B709D6" w:rsidP="00844191"/>
    <w:p w14:paraId="491FF6CA" w14:textId="70604812" w:rsidR="003E31F3" w:rsidRPr="00C4775F" w:rsidRDefault="00DB7473" w:rsidP="00CA2769">
      <w:pPr>
        <w:jc w:val="both"/>
        <w:rPr>
          <w:rFonts w:ascii="Arial" w:hAnsi="Arial" w:cs="Arial"/>
          <w:b/>
          <w:sz w:val="24"/>
          <w:szCs w:val="24"/>
        </w:rPr>
      </w:pPr>
      <w:r w:rsidRPr="00CA2769">
        <w:rPr>
          <w:rFonts w:ascii="Arial" w:hAnsi="Arial" w:cs="Arial"/>
          <w:bCs/>
          <w:sz w:val="24"/>
          <w:szCs w:val="24"/>
        </w:rPr>
        <w:t xml:space="preserve">2/ </w:t>
      </w:r>
      <w:r w:rsidR="00682742" w:rsidRPr="00CA2769">
        <w:rPr>
          <w:rFonts w:ascii="Arial" w:hAnsi="Arial" w:cs="Arial"/>
          <w:bCs/>
          <w:sz w:val="24"/>
          <w:szCs w:val="24"/>
        </w:rPr>
        <w:t xml:space="preserve">« Poids du moteur </w:t>
      </w:r>
      <w:r w:rsidR="00B67B80" w:rsidRPr="00CA2769">
        <w:rPr>
          <w:rFonts w:ascii="Arial" w:hAnsi="Arial" w:cs="Arial"/>
          <w:bCs/>
          <w:sz w:val="24"/>
          <w:szCs w:val="24"/>
        </w:rPr>
        <w:t>et du réducteur/</w:t>
      </w:r>
      <w:r w:rsidR="00F91800" w:rsidRPr="00CA2769">
        <w:rPr>
          <w:rFonts w:ascii="Arial" w:hAnsi="Arial" w:cs="Arial"/>
          <w:bCs/>
          <w:sz w:val="24"/>
          <w:szCs w:val="24"/>
        </w:rPr>
        <w:t xml:space="preserve">inverseur </w:t>
      </w:r>
      <w:r w:rsidR="00682742" w:rsidRPr="00CA2769">
        <w:rPr>
          <w:rFonts w:ascii="Arial" w:hAnsi="Arial" w:cs="Arial"/>
          <w:bCs/>
          <w:sz w:val="24"/>
          <w:szCs w:val="24"/>
        </w:rPr>
        <w:t xml:space="preserve">sans les fluides </w:t>
      </w:r>
      <w:r w:rsidR="00C87119" w:rsidRPr="00CA2769">
        <w:rPr>
          <w:rFonts w:ascii="Arial" w:hAnsi="Arial" w:cs="Arial"/>
          <w:bCs/>
          <w:sz w:val="24"/>
          <w:szCs w:val="24"/>
        </w:rPr>
        <w:t>»</w:t>
      </w:r>
      <w:r w:rsidR="00A37FA4" w:rsidRPr="00CA2769">
        <w:rPr>
          <w:rFonts w:ascii="Arial" w:hAnsi="Arial" w:cs="Arial"/>
          <w:bCs/>
          <w:sz w:val="24"/>
          <w:szCs w:val="24"/>
        </w:rPr>
        <w:t xml:space="preserve"> </w:t>
      </w:r>
      <w:r w:rsidR="00C608C3" w:rsidRPr="00CA2769">
        <w:rPr>
          <w:rFonts w:ascii="Arial" w:hAnsi="Arial" w:cs="Arial"/>
          <w:bCs/>
          <w:sz w:val="24"/>
          <w:szCs w:val="24"/>
        </w:rPr>
        <w:t>(10 points</w:t>
      </w:r>
      <w:r w:rsidR="003543C4">
        <w:rPr>
          <w:rFonts w:ascii="Arial" w:hAnsi="Arial" w:cs="Arial"/>
          <w:bCs/>
          <w:sz w:val="24"/>
          <w:szCs w:val="24"/>
        </w:rPr>
        <w:t>)</w:t>
      </w:r>
    </w:p>
    <w:p w14:paraId="43DE1262" w14:textId="77777777" w:rsidR="00D224DA" w:rsidRPr="00CA2769" w:rsidRDefault="00D224DA" w:rsidP="00D224DA">
      <w:pPr>
        <w:pStyle w:val="Paragraphedeliste"/>
        <w:numPr>
          <w:ilvl w:val="0"/>
          <w:numId w:val="29"/>
        </w:numPr>
        <w:spacing w:after="25" w:line="248" w:lineRule="auto"/>
        <w:ind w:right="133"/>
        <w:jc w:val="both"/>
        <w:rPr>
          <w:rFonts w:ascii="Arial" w:eastAsia="Georgia" w:hAnsi="Arial" w:cs="Arial"/>
          <w:sz w:val="24"/>
          <w:szCs w:val="24"/>
          <w:lang w:eastAsia="fr-FR"/>
        </w:rPr>
      </w:pPr>
      <w:r w:rsidRPr="00CA2769">
        <w:rPr>
          <w:rFonts w:ascii="Arial" w:hAnsi="Arial" w:cs="Arial"/>
          <w:sz w:val="24"/>
          <w:szCs w:val="24"/>
        </w:rPr>
        <w:t xml:space="preserve">Le candidat fournira le poids additionné </w:t>
      </w:r>
      <w:r w:rsidR="00682742" w:rsidRPr="00CA2769">
        <w:rPr>
          <w:rFonts w:ascii="Arial" w:hAnsi="Arial" w:cs="Arial"/>
          <w:sz w:val="24"/>
          <w:szCs w:val="24"/>
        </w:rPr>
        <w:t xml:space="preserve">du moteur </w:t>
      </w:r>
      <w:r w:rsidRPr="00CA2769">
        <w:rPr>
          <w:rFonts w:ascii="Arial" w:hAnsi="Arial" w:cs="Arial"/>
          <w:sz w:val="24"/>
          <w:szCs w:val="24"/>
        </w:rPr>
        <w:t>et du réducteur sans les fluides (P total).</w:t>
      </w:r>
    </w:p>
    <w:p w14:paraId="4DF28F6D" w14:textId="1BAD2A82" w:rsidR="00D224DA" w:rsidRPr="00CA2769" w:rsidRDefault="00D224DA" w:rsidP="00D224DA">
      <w:pPr>
        <w:pStyle w:val="Paragraphedeliste"/>
        <w:spacing w:after="25" w:line="248" w:lineRule="auto"/>
        <w:ind w:right="133"/>
        <w:jc w:val="both"/>
        <w:rPr>
          <w:rFonts w:ascii="Arial" w:eastAsia="Georgia" w:hAnsi="Arial" w:cs="Arial"/>
          <w:sz w:val="24"/>
          <w:szCs w:val="24"/>
          <w:lang w:eastAsia="fr-FR"/>
        </w:rPr>
      </w:pPr>
      <w:r w:rsidRPr="00CA2769">
        <w:rPr>
          <w:rFonts w:ascii="Arial" w:hAnsi="Arial" w:cs="Arial"/>
          <w:sz w:val="24"/>
          <w:szCs w:val="24"/>
        </w:rPr>
        <w:t xml:space="preserve">Ce (P total) devra obligatoirement être compris </w:t>
      </w:r>
      <w:r w:rsidRPr="00CA2769">
        <w:rPr>
          <w:rFonts w:ascii="Arial" w:eastAsia="Georgia" w:hAnsi="Arial" w:cs="Arial"/>
          <w:sz w:val="24"/>
          <w:szCs w:val="24"/>
          <w:lang w:eastAsia="fr-FR"/>
        </w:rPr>
        <w:t xml:space="preserve">dans l’intervalle de valeurs suivant : </w:t>
      </w:r>
      <w:r w:rsidRPr="00CA2769">
        <w:rPr>
          <w:rFonts w:ascii="Arial" w:eastAsia="Georgia" w:hAnsi="Arial" w:cs="Arial"/>
          <w:b/>
          <w:sz w:val="24"/>
          <w:szCs w:val="24"/>
          <w:lang w:eastAsia="fr-FR"/>
        </w:rPr>
        <w:t>1</w:t>
      </w:r>
      <w:r w:rsidR="00C53E08" w:rsidRPr="00CA2769">
        <w:rPr>
          <w:rFonts w:ascii="Arial" w:eastAsia="Georgia" w:hAnsi="Arial" w:cs="Arial"/>
          <w:b/>
          <w:sz w:val="24"/>
          <w:szCs w:val="24"/>
          <w:lang w:eastAsia="fr-FR"/>
        </w:rPr>
        <w:t>692</w:t>
      </w:r>
      <w:r w:rsidRPr="00CA2769">
        <w:rPr>
          <w:rFonts w:ascii="Arial" w:eastAsia="Georgia" w:hAnsi="Arial" w:cs="Arial"/>
          <w:b/>
          <w:sz w:val="24"/>
          <w:szCs w:val="24"/>
          <w:lang w:eastAsia="fr-FR"/>
        </w:rPr>
        <w:t xml:space="preserve"> kg &lt; P total en kg &lt; </w:t>
      </w:r>
      <w:r w:rsidR="00C53E08" w:rsidRPr="00CA2769">
        <w:rPr>
          <w:rFonts w:ascii="Arial" w:eastAsia="Georgia" w:hAnsi="Arial" w:cs="Arial"/>
          <w:b/>
          <w:sz w:val="24"/>
          <w:szCs w:val="24"/>
          <w:lang w:eastAsia="fr-FR"/>
        </w:rPr>
        <w:t>2068</w:t>
      </w:r>
      <w:r w:rsidRPr="00CA2769">
        <w:rPr>
          <w:rFonts w:ascii="Arial" w:eastAsia="Georgia" w:hAnsi="Arial" w:cs="Arial"/>
          <w:b/>
          <w:sz w:val="24"/>
          <w:szCs w:val="24"/>
          <w:lang w:eastAsia="fr-FR"/>
        </w:rPr>
        <w:t xml:space="preserve"> kg</w:t>
      </w:r>
    </w:p>
    <w:p w14:paraId="00AE4767" w14:textId="77777777" w:rsidR="00D224DA" w:rsidRPr="00D224DA" w:rsidRDefault="00D224DA" w:rsidP="00D224DA">
      <w:pPr>
        <w:pStyle w:val="Paragraphedeliste"/>
        <w:spacing w:after="25" w:line="248" w:lineRule="auto"/>
        <w:ind w:right="133"/>
        <w:jc w:val="both"/>
        <w:rPr>
          <w:rFonts w:ascii="Arial" w:eastAsia="Georgia" w:hAnsi="Arial" w:cs="Arial"/>
          <w:sz w:val="24"/>
          <w:szCs w:val="24"/>
          <w:lang w:eastAsia="fr-FR"/>
        </w:rPr>
      </w:pPr>
    </w:p>
    <w:tbl>
      <w:tblPr>
        <w:tblStyle w:val="Grilledutableau"/>
        <w:tblW w:w="9781" w:type="dxa"/>
        <w:tblInd w:w="108" w:type="dxa"/>
        <w:tblLook w:val="04A0" w:firstRow="1" w:lastRow="0" w:firstColumn="1" w:lastColumn="0" w:noHBand="0" w:noVBand="1"/>
      </w:tblPr>
      <w:tblGrid>
        <w:gridCol w:w="9781"/>
      </w:tblGrid>
      <w:tr w:rsidR="003B65A9" w:rsidRPr="003B65A9" w14:paraId="395DF60C" w14:textId="77777777" w:rsidTr="00765BDD">
        <w:trPr>
          <w:trHeight w:val="590"/>
        </w:trPr>
        <w:tc>
          <w:tcPr>
            <w:tcW w:w="9781" w:type="dxa"/>
          </w:tcPr>
          <w:p w14:paraId="5661A716" w14:textId="77777777" w:rsidR="003B65A9" w:rsidRDefault="003B65A9" w:rsidP="001F5459">
            <w:pPr>
              <w:rPr>
                <w:rFonts w:ascii="Arial" w:hAnsi="Arial" w:cs="Arial"/>
                <w:b/>
                <w:sz w:val="24"/>
                <w:szCs w:val="24"/>
              </w:rPr>
            </w:pPr>
          </w:p>
          <w:p w14:paraId="7B53DE3D" w14:textId="34526746" w:rsidR="001F5459" w:rsidRDefault="006C0CB2" w:rsidP="006C0CB2">
            <w:pPr>
              <w:tabs>
                <w:tab w:val="left" w:pos="915"/>
              </w:tabs>
              <w:rPr>
                <w:rFonts w:ascii="Arial" w:hAnsi="Arial" w:cs="Arial"/>
                <w:b/>
                <w:sz w:val="24"/>
                <w:szCs w:val="24"/>
              </w:rPr>
            </w:pPr>
            <w:r>
              <w:rPr>
                <w:rFonts w:ascii="Arial" w:hAnsi="Arial" w:cs="Arial"/>
                <w:b/>
                <w:sz w:val="24"/>
                <w:szCs w:val="24"/>
              </w:rPr>
              <w:tab/>
            </w:r>
            <w:r w:rsidRPr="005B0F18">
              <w:rPr>
                <w:rFonts w:ascii="Arial" w:hAnsi="Arial" w:cs="Arial"/>
                <w:b/>
                <w:sz w:val="24"/>
                <w:szCs w:val="24"/>
                <w:highlight w:val="yellow"/>
              </w:rPr>
              <w:t>…</w:t>
            </w:r>
          </w:p>
          <w:p w14:paraId="514AB065" w14:textId="77777777" w:rsidR="001F5459" w:rsidRPr="001F5459" w:rsidRDefault="001F5459" w:rsidP="001F5459">
            <w:pPr>
              <w:rPr>
                <w:rFonts w:ascii="Arial" w:hAnsi="Arial" w:cs="Arial"/>
                <w:b/>
                <w:sz w:val="24"/>
                <w:szCs w:val="24"/>
              </w:rPr>
            </w:pPr>
          </w:p>
        </w:tc>
      </w:tr>
    </w:tbl>
    <w:p w14:paraId="5E1AED59" w14:textId="3915B095" w:rsidR="00D34F93" w:rsidRDefault="00D34F93" w:rsidP="00D34F93">
      <w:pPr>
        <w:pStyle w:val="Paragraphedeliste"/>
        <w:ind w:left="1080"/>
        <w:jc w:val="both"/>
        <w:rPr>
          <w:rFonts w:ascii="Arial" w:hAnsi="Arial" w:cs="Arial"/>
          <w:sz w:val="24"/>
          <w:szCs w:val="24"/>
        </w:rPr>
      </w:pPr>
    </w:p>
    <w:p w14:paraId="49C66EC4" w14:textId="11987B3E" w:rsidR="006B0CEA" w:rsidRDefault="00DB7473" w:rsidP="004660E8">
      <w:pPr>
        <w:spacing w:after="0"/>
        <w:ind w:left="360"/>
        <w:contextualSpacing/>
        <w:jc w:val="both"/>
        <w:rPr>
          <w:rFonts w:ascii="Arial" w:eastAsia="Times New Roman" w:hAnsi="Arial" w:cs="Arial"/>
          <w:bCs/>
          <w:sz w:val="24"/>
          <w:szCs w:val="24"/>
          <w:lang w:bidi="en-US"/>
        </w:rPr>
      </w:pPr>
      <w:r w:rsidRPr="00CA2769">
        <w:rPr>
          <w:rFonts w:ascii="Arial" w:eastAsia="Times New Roman" w:hAnsi="Arial" w:cs="Arial"/>
          <w:bCs/>
          <w:sz w:val="24"/>
          <w:szCs w:val="24"/>
          <w:lang w:bidi="en-US"/>
        </w:rPr>
        <w:t xml:space="preserve">3/ </w:t>
      </w:r>
      <w:r w:rsidR="0097269C" w:rsidRPr="00CA2769">
        <w:rPr>
          <w:rFonts w:ascii="Arial" w:eastAsia="Times New Roman" w:hAnsi="Arial" w:cs="Arial"/>
          <w:bCs/>
          <w:sz w:val="24"/>
          <w:szCs w:val="24"/>
          <w:lang w:bidi="en-US"/>
        </w:rPr>
        <w:t>« Ratings d’exploitation du moteur</w:t>
      </w:r>
      <w:r w:rsidR="006B0CEA" w:rsidRPr="00CA2769">
        <w:rPr>
          <w:rFonts w:ascii="Arial" w:eastAsia="Times New Roman" w:hAnsi="Arial" w:cs="Arial"/>
          <w:bCs/>
          <w:sz w:val="24"/>
          <w:szCs w:val="24"/>
          <w:lang w:bidi="en-US"/>
        </w:rPr>
        <w:t xml:space="preserve"> » </w:t>
      </w:r>
      <w:r w:rsidR="003543C4">
        <w:rPr>
          <w:rFonts w:ascii="Arial" w:eastAsia="Times New Roman" w:hAnsi="Arial" w:cs="Arial"/>
          <w:bCs/>
          <w:sz w:val="24"/>
          <w:szCs w:val="24"/>
          <w:lang w:bidi="en-US"/>
        </w:rPr>
        <w:t xml:space="preserve">(5 points) </w:t>
      </w:r>
      <w:r w:rsidR="006B0CEA" w:rsidRPr="00CA2769">
        <w:rPr>
          <w:rFonts w:ascii="Arial" w:eastAsia="Times New Roman" w:hAnsi="Arial" w:cs="Arial"/>
          <w:bCs/>
          <w:sz w:val="24"/>
          <w:szCs w:val="24"/>
          <w:lang w:bidi="en-US"/>
        </w:rPr>
        <w:t xml:space="preserve"> </w:t>
      </w:r>
    </w:p>
    <w:p w14:paraId="21BCA283" w14:textId="77777777" w:rsidR="004660E8" w:rsidRPr="00CA2769" w:rsidRDefault="004660E8" w:rsidP="005B0F18">
      <w:pPr>
        <w:spacing w:after="0"/>
        <w:ind w:left="360"/>
        <w:contextualSpacing/>
        <w:jc w:val="both"/>
        <w:rPr>
          <w:rFonts w:ascii="Arial" w:eastAsia="Times New Roman" w:hAnsi="Arial" w:cs="Arial"/>
          <w:bCs/>
          <w:sz w:val="24"/>
          <w:szCs w:val="24"/>
          <w:lang w:bidi="en-US"/>
        </w:rPr>
      </w:pPr>
    </w:p>
    <w:p w14:paraId="3CFCFDBC" w14:textId="1C254E69" w:rsidR="006B0CEA" w:rsidRDefault="006B0CEA" w:rsidP="006B0CEA">
      <w:pPr>
        <w:numPr>
          <w:ilvl w:val="0"/>
          <w:numId w:val="4"/>
        </w:numPr>
        <w:contextualSpacing/>
        <w:jc w:val="both"/>
        <w:rPr>
          <w:rFonts w:ascii="Arial" w:eastAsia="Times New Roman" w:hAnsi="Arial" w:cs="Arial"/>
          <w:sz w:val="24"/>
          <w:szCs w:val="24"/>
          <w:lang w:bidi="en-US"/>
        </w:rPr>
      </w:pPr>
      <w:r w:rsidRPr="006B0CEA">
        <w:rPr>
          <w:rFonts w:ascii="Arial" w:eastAsia="Times New Roman" w:hAnsi="Arial" w:cs="Arial"/>
          <w:sz w:val="24"/>
          <w:szCs w:val="24"/>
          <w:lang w:bidi="en-US"/>
        </w:rPr>
        <w:t>Le candi</w:t>
      </w:r>
      <w:r>
        <w:rPr>
          <w:rFonts w:ascii="Arial" w:eastAsia="Times New Roman" w:hAnsi="Arial" w:cs="Arial"/>
          <w:sz w:val="24"/>
          <w:szCs w:val="24"/>
          <w:lang w:bidi="en-US"/>
        </w:rPr>
        <w:t>dat fournira les différents rating</w:t>
      </w:r>
      <w:r w:rsidR="00F95839">
        <w:rPr>
          <w:rFonts w:ascii="Arial" w:eastAsia="Times New Roman" w:hAnsi="Arial" w:cs="Arial"/>
          <w:sz w:val="24"/>
          <w:szCs w:val="24"/>
          <w:lang w:bidi="en-US"/>
        </w:rPr>
        <w:t>s</w:t>
      </w:r>
      <w:r>
        <w:rPr>
          <w:rFonts w:ascii="Arial" w:eastAsia="Times New Roman" w:hAnsi="Arial" w:cs="Arial"/>
          <w:sz w:val="24"/>
          <w:szCs w:val="24"/>
          <w:lang w:bidi="en-US"/>
        </w:rPr>
        <w:t xml:space="preserve"> d’exploitation du moteur en fonction des réglages constructeur </w:t>
      </w:r>
      <w:r w:rsidR="0097269C">
        <w:rPr>
          <w:rFonts w:ascii="Arial" w:eastAsia="Times New Roman" w:hAnsi="Arial" w:cs="Arial"/>
          <w:sz w:val="24"/>
          <w:szCs w:val="24"/>
          <w:lang w:bidi="en-US"/>
        </w:rPr>
        <w:t>et des besoins d’exploitation du navire</w:t>
      </w:r>
      <w:r w:rsidR="00796E2F">
        <w:rPr>
          <w:rFonts w:ascii="Arial" w:eastAsia="Times New Roman" w:hAnsi="Arial" w:cs="Arial"/>
          <w:sz w:val="24"/>
          <w:szCs w:val="24"/>
          <w:lang w:bidi="en-US"/>
        </w:rPr>
        <w:t>.</w:t>
      </w:r>
    </w:p>
    <w:p w14:paraId="0D3ECEAD" w14:textId="77777777" w:rsidR="006B0CEA" w:rsidRPr="006B0CEA" w:rsidRDefault="006B0CEA" w:rsidP="005B0F18">
      <w:pPr>
        <w:spacing w:after="0"/>
        <w:rPr>
          <w:lang w:bidi="en-US"/>
        </w:rPr>
      </w:pPr>
    </w:p>
    <w:tbl>
      <w:tblPr>
        <w:tblStyle w:val="Grilledutableau1"/>
        <w:tblW w:w="9781" w:type="dxa"/>
        <w:tblInd w:w="108" w:type="dxa"/>
        <w:tblLook w:val="04A0" w:firstRow="1" w:lastRow="0" w:firstColumn="1" w:lastColumn="0" w:noHBand="0" w:noVBand="1"/>
      </w:tblPr>
      <w:tblGrid>
        <w:gridCol w:w="9781"/>
      </w:tblGrid>
      <w:tr w:rsidR="006B0CEA" w:rsidRPr="006B0CEA" w14:paraId="7183B8E8" w14:textId="77777777" w:rsidTr="006F1ACF">
        <w:trPr>
          <w:trHeight w:val="590"/>
        </w:trPr>
        <w:tc>
          <w:tcPr>
            <w:tcW w:w="9781" w:type="dxa"/>
          </w:tcPr>
          <w:p w14:paraId="509EF894" w14:textId="77777777" w:rsidR="006B0CEA" w:rsidRPr="006B0CEA" w:rsidRDefault="006B0CEA" w:rsidP="005B0F18">
            <w:pPr>
              <w:spacing w:line="276" w:lineRule="auto"/>
              <w:rPr>
                <w:rFonts w:ascii="Arial" w:hAnsi="Arial" w:cs="Arial"/>
                <w:b/>
                <w:sz w:val="24"/>
                <w:szCs w:val="24"/>
              </w:rPr>
            </w:pPr>
          </w:p>
          <w:p w14:paraId="7DB31317" w14:textId="77777777" w:rsidR="006B0CEA" w:rsidRPr="006B0CEA" w:rsidRDefault="006B0CEA" w:rsidP="005B0F18">
            <w:pPr>
              <w:tabs>
                <w:tab w:val="left" w:pos="915"/>
              </w:tabs>
              <w:spacing w:line="276" w:lineRule="auto"/>
              <w:rPr>
                <w:rFonts w:ascii="Arial" w:hAnsi="Arial" w:cs="Arial"/>
                <w:b/>
                <w:sz w:val="24"/>
                <w:szCs w:val="24"/>
              </w:rPr>
            </w:pPr>
            <w:r w:rsidRPr="006B0CEA">
              <w:rPr>
                <w:rFonts w:ascii="Arial" w:hAnsi="Arial" w:cs="Arial"/>
                <w:b/>
                <w:sz w:val="24"/>
                <w:szCs w:val="24"/>
              </w:rPr>
              <w:tab/>
            </w:r>
            <w:r w:rsidRPr="005B0F18">
              <w:rPr>
                <w:rFonts w:ascii="Arial" w:hAnsi="Arial" w:cs="Arial"/>
                <w:b/>
                <w:sz w:val="24"/>
                <w:szCs w:val="24"/>
                <w:highlight w:val="yellow"/>
              </w:rPr>
              <w:t>…</w:t>
            </w:r>
          </w:p>
          <w:p w14:paraId="59F04494" w14:textId="77777777" w:rsidR="006B0CEA" w:rsidRPr="006B0CEA" w:rsidRDefault="006B0CEA" w:rsidP="005B0F18">
            <w:pPr>
              <w:spacing w:line="276" w:lineRule="auto"/>
              <w:rPr>
                <w:rFonts w:ascii="Arial" w:hAnsi="Arial" w:cs="Arial"/>
                <w:b/>
                <w:sz w:val="24"/>
                <w:szCs w:val="24"/>
              </w:rPr>
            </w:pPr>
          </w:p>
        </w:tc>
      </w:tr>
    </w:tbl>
    <w:p w14:paraId="34D0E5FF" w14:textId="5AF814CF" w:rsidR="00807652" w:rsidRDefault="00807652">
      <w:pPr>
        <w:rPr>
          <w:rFonts w:ascii="Arial" w:eastAsia="Times New Roman" w:hAnsi="Arial" w:cs="Arial"/>
          <w:b/>
          <w:sz w:val="24"/>
          <w:szCs w:val="24"/>
          <w:lang w:eastAsia="fr-FR"/>
        </w:rPr>
      </w:pPr>
    </w:p>
    <w:p w14:paraId="7A434294" w14:textId="77777777" w:rsidR="008E6AAC" w:rsidRDefault="008E6AAC">
      <w:pPr>
        <w:rPr>
          <w:rFonts w:ascii="Arial" w:eastAsia="Times New Roman" w:hAnsi="Arial" w:cs="Arial"/>
          <w:b/>
          <w:sz w:val="24"/>
          <w:szCs w:val="24"/>
          <w:lang w:eastAsia="fr-FR"/>
        </w:rPr>
      </w:pPr>
    </w:p>
    <w:p w14:paraId="1F040478" w14:textId="15248361" w:rsidR="006A0498" w:rsidRPr="006A0498" w:rsidRDefault="006A0498" w:rsidP="005B0F18">
      <w:pPr>
        <w:pBdr>
          <w:top w:val="single" w:sz="12" w:space="1" w:color="auto"/>
          <w:left w:val="single" w:sz="12" w:space="4" w:color="auto"/>
          <w:bottom w:val="single" w:sz="12" w:space="1" w:color="auto"/>
          <w:right w:val="single" w:sz="12" w:space="4" w:color="auto"/>
        </w:pBdr>
        <w:shd w:val="clear" w:color="auto" w:fill="BFBFBF" w:themeFill="background1" w:themeFillShade="BF"/>
        <w:spacing w:line="240" w:lineRule="auto"/>
        <w:ind w:right="-28"/>
        <w:jc w:val="both"/>
        <w:rPr>
          <w:rFonts w:ascii="Arial" w:eastAsia="Times New Roman" w:hAnsi="Arial" w:cs="Arial"/>
          <w:b/>
          <w:sz w:val="24"/>
          <w:szCs w:val="24"/>
          <w:lang w:eastAsia="fr-FR"/>
        </w:rPr>
      </w:pPr>
      <w:r w:rsidRPr="006A0498">
        <w:rPr>
          <w:rFonts w:ascii="Arial" w:eastAsia="Times New Roman" w:hAnsi="Arial" w:cs="Arial"/>
          <w:b/>
          <w:sz w:val="24"/>
          <w:szCs w:val="24"/>
          <w:lang w:eastAsia="fr-FR"/>
        </w:rPr>
        <w:t>I</w:t>
      </w:r>
      <w:r>
        <w:rPr>
          <w:rFonts w:ascii="Arial" w:eastAsia="Times New Roman" w:hAnsi="Arial" w:cs="Arial"/>
          <w:b/>
          <w:sz w:val="24"/>
          <w:szCs w:val="24"/>
          <w:lang w:eastAsia="fr-FR"/>
        </w:rPr>
        <w:t>I</w:t>
      </w:r>
      <w:r w:rsidRPr="006A0498">
        <w:rPr>
          <w:rFonts w:ascii="Arial" w:eastAsia="Times New Roman" w:hAnsi="Arial" w:cs="Arial"/>
          <w:b/>
          <w:sz w:val="24"/>
          <w:szCs w:val="24"/>
          <w:lang w:eastAsia="fr-FR"/>
        </w:rPr>
        <w:t xml:space="preserve"> – Le critère </w:t>
      </w:r>
      <w:r w:rsidR="00807652">
        <w:rPr>
          <w:rFonts w:ascii="Arial" w:eastAsia="Times New Roman" w:hAnsi="Arial" w:cs="Arial"/>
          <w:b/>
          <w:sz w:val="24"/>
          <w:szCs w:val="24"/>
          <w:lang w:eastAsia="fr-FR"/>
        </w:rPr>
        <w:t>« </w:t>
      </w:r>
      <w:r>
        <w:rPr>
          <w:rFonts w:ascii="Arial" w:eastAsia="Times New Roman" w:hAnsi="Arial" w:cs="Arial"/>
          <w:b/>
          <w:sz w:val="24"/>
          <w:szCs w:val="24"/>
          <w:lang w:eastAsia="fr-FR"/>
        </w:rPr>
        <w:t>Garantie</w:t>
      </w:r>
      <w:r w:rsidR="00807652">
        <w:rPr>
          <w:rFonts w:ascii="Arial" w:eastAsia="Times New Roman" w:hAnsi="Arial" w:cs="Arial"/>
          <w:b/>
          <w:sz w:val="24"/>
          <w:szCs w:val="24"/>
          <w:lang w:eastAsia="fr-FR"/>
        </w:rPr>
        <w:t> »</w:t>
      </w:r>
      <w:r>
        <w:rPr>
          <w:rFonts w:ascii="Arial" w:eastAsia="Times New Roman" w:hAnsi="Arial" w:cs="Arial"/>
          <w:b/>
          <w:sz w:val="24"/>
          <w:szCs w:val="24"/>
          <w:lang w:eastAsia="fr-FR"/>
        </w:rPr>
        <w:t xml:space="preserve"> </w:t>
      </w:r>
      <w:r w:rsidR="00D43F22">
        <w:rPr>
          <w:rFonts w:ascii="Arial" w:eastAsia="Times New Roman" w:hAnsi="Arial" w:cs="Arial"/>
          <w:b/>
          <w:sz w:val="24"/>
          <w:szCs w:val="24"/>
          <w:lang w:eastAsia="fr-FR"/>
        </w:rPr>
        <w:t>valant 1</w:t>
      </w:r>
      <w:r w:rsidR="00371B0A">
        <w:rPr>
          <w:rFonts w:ascii="Arial" w:eastAsia="Times New Roman" w:hAnsi="Arial" w:cs="Arial"/>
          <w:b/>
          <w:sz w:val="24"/>
          <w:szCs w:val="24"/>
          <w:lang w:eastAsia="fr-FR"/>
        </w:rPr>
        <w:t>5</w:t>
      </w:r>
      <w:r w:rsidRPr="006A0498">
        <w:rPr>
          <w:rFonts w:ascii="Arial" w:eastAsia="Times New Roman" w:hAnsi="Arial" w:cs="Arial"/>
          <w:b/>
          <w:sz w:val="24"/>
          <w:szCs w:val="24"/>
          <w:lang w:eastAsia="fr-FR"/>
        </w:rPr>
        <w:t xml:space="preserve"> % de la note globale. </w:t>
      </w:r>
    </w:p>
    <w:p w14:paraId="402B2E0B" w14:textId="78B686A6" w:rsidR="00B3269D" w:rsidRPr="00CA2769" w:rsidRDefault="003543C4" w:rsidP="005B0F18">
      <w:pPr>
        <w:spacing w:before="240"/>
        <w:contextualSpacing/>
        <w:rPr>
          <w:rFonts w:ascii="Arial" w:eastAsia="Times New Roman" w:hAnsi="Arial" w:cs="Arial"/>
          <w:bCs/>
          <w:sz w:val="24"/>
          <w:szCs w:val="24"/>
          <w:lang w:bidi="en-US"/>
        </w:rPr>
      </w:pPr>
      <w:r>
        <w:rPr>
          <w:rFonts w:ascii="Arial" w:eastAsia="Times New Roman" w:hAnsi="Arial" w:cs="Arial"/>
          <w:bCs/>
          <w:sz w:val="24"/>
          <w:szCs w:val="24"/>
          <w:lang w:bidi="en-US"/>
        </w:rPr>
        <w:lastRenderedPageBreak/>
        <w:t>1</w:t>
      </w:r>
      <w:r w:rsidR="00DB7473" w:rsidRPr="00CA2769">
        <w:rPr>
          <w:rFonts w:ascii="Arial" w:eastAsia="Times New Roman" w:hAnsi="Arial" w:cs="Arial"/>
          <w:bCs/>
          <w:sz w:val="24"/>
          <w:szCs w:val="24"/>
          <w:lang w:bidi="en-US"/>
        </w:rPr>
        <w:t xml:space="preserve">/ </w:t>
      </w:r>
      <w:r w:rsidR="00B3269D" w:rsidRPr="00CA2769">
        <w:rPr>
          <w:rFonts w:ascii="Arial" w:eastAsia="Times New Roman" w:hAnsi="Arial" w:cs="Arial"/>
          <w:bCs/>
          <w:sz w:val="24"/>
          <w:szCs w:val="24"/>
          <w:lang w:bidi="en-US"/>
        </w:rPr>
        <w:t xml:space="preserve">« </w:t>
      </w:r>
      <w:r w:rsidR="00872C17" w:rsidRPr="00CA2769">
        <w:rPr>
          <w:rFonts w:ascii="Arial" w:eastAsia="Times New Roman" w:hAnsi="Arial" w:cs="Arial"/>
          <w:bCs/>
          <w:sz w:val="24"/>
          <w:szCs w:val="24"/>
          <w:lang w:bidi="en-US"/>
        </w:rPr>
        <w:t xml:space="preserve">Maintenance </w:t>
      </w:r>
      <w:r w:rsidR="00946D47">
        <w:rPr>
          <w:rFonts w:ascii="Arial" w:eastAsia="Times New Roman" w:hAnsi="Arial" w:cs="Arial"/>
          <w:bCs/>
          <w:sz w:val="24"/>
          <w:szCs w:val="24"/>
          <w:lang w:bidi="en-US"/>
        </w:rPr>
        <w:t>courante</w:t>
      </w:r>
      <w:r w:rsidR="00B3269D" w:rsidRPr="00CA2769">
        <w:rPr>
          <w:rFonts w:ascii="Arial" w:eastAsia="Times New Roman" w:hAnsi="Arial" w:cs="Arial"/>
          <w:bCs/>
          <w:sz w:val="24"/>
          <w:szCs w:val="24"/>
          <w:lang w:bidi="en-US"/>
        </w:rPr>
        <w:t xml:space="preserve"> » </w:t>
      </w:r>
      <w:r w:rsidRPr="00CA2769">
        <w:rPr>
          <w:rFonts w:ascii="Arial" w:eastAsia="Times New Roman" w:hAnsi="Arial" w:cs="Arial"/>
          <w:bCs/>
          <w:sz w:val="24"/>
          <w:szCs w:val="24"/>
          <w:lang w:bidi="en-US"/>
        </w:rPr>
        <w:t xml:space="preserve">(5 points) </w:t>
      </w:r>
    </w:p>
    <w:p w14:paraId="53923E00" w14:textId="77777777" w:rsidR="00B3269D" w:rsidRPr="006B0CEA" w:rsidRDefault="00B3269D" w:rsidP="00B3269D">
      <w:pPr>
        <w:ind w:left="360"/>
        <w:contextualSpacing/>
        <w:jc w:val="both"/>
        <w:rPr>
          <w:rFonts w:ascii="Arial" w:eastAsia="Times New Roman" w:hAnsi="Arial" w:cs="Arial"/>
          <w:b/>
          <w:sz w:val="24"/>
          <w:szCs w:val="24"/>
          <w:lang w:bidi="en-US"/>
        </w:rPr>
      </w:pPr>
    </w:p>
    <w:p w14:paraId="00F79EE3" w14:textId="7BEF3F96" w:rsidR="00B3269D" w:rsidRPr="005B0F18" w:rsidRDefault="00111745" w:rsidP="00EE4143">
      <w:pPr>
        <w:numPr>
          <w:ilvl w:val="0"/>
          <w:numId w:val="4"/>
        </w:numPr>
        <w:contextualSpacing/>
        <w:jc w:val="both"/>
        <w:rPr>
          <w:lang w:bidi="en-US"/>
        </w:rPr>
      </w:pPr>
      <w:r>
        <w:rPr>
          <w:rFonts w:ascii="Arial" w:eastAsia="Times New Roman" w:hAnsi="Arial" w:cs="Arial"/>
          <w:sz w:val="24"/>
          <w:szCs w:val="24"/>
          <w:lang w:bidi="en-US"/>
        </w:rPr>
        <w:t xml:space="preserve">Dans le cadre de la maintenance dite « courante » </w:t>
      </w:r>
      <w:r w:rsidR="00946D47">
        <w:rPr>
          <w:rFonts w:ascii="Arial" w:eastAsia="Times New Roman" w:hAnsi="Arial" w:cs="Arial"/>
          <w:sz w:val="24"/>
          <w:szCs w:val="24"/>
          <w:lang w:bidi="en-US"/>
        </w:rPr>
        <w:t xml:space="preserve">réalisée par </w:t>
      </w:r>
      <w:r w:rsidR="00A935C9">
        <w:rPr>
          <w:rFonts w:ascii="Arial" w:eastAsia="Times New Roman" w:hAnsi="Arial" w:cs="Arial"/>
          <w:sz w:val="24"/>
          <w:szCs w:val="24"/>
          <w:lang w:bidi="en-US"/>
        </w:rPr>
        <w:t>le CNRS</w:t>
      </w:r>
      <w:r w:rsidR="00946D47">
        <w:rPr>
          <w:rFonts w:ascii="Arial" w:eastAsia="Times New Roman" w:hAnsi="Arial" w:cs="Arial"/>
          <w:sz w:val="24"/>
          <w:szCs w:val="24"/>
          <w:lang w:bidi="en-US"/>
        </w:rPr>
        <w:t xml:space="preserve">, </w:t>
      </w:r>
      <w:r>
        <w:rPr>
          <w:rFonts w:ascii="Arial" w:eastAsia="Times New Roman" w:hAnsi="Arial" w:cs="Arial"/>
          <w:sz w:val="24"/>
          <w:szCs w:val="24"/>
          <w:lang w:bidi="en-US"/>
        </w:rPr>
        <w:t>l</w:t>
      </w:r>
      <w:r w:rsidR="00B3269D" w:rsidRPr="006B0CEA">
        <w:rPr>
          <w:rFonts w:ascii="Arial" w:eastAsia="Times New Roman" w:hAnsi="Arial" w:cs="Arial"/>
          <w:sz w:val="24"/>
          <w:szCs w:val="24"/>
          <w:lang w:bidi="en-US"/>
        </w:rPr>
        <w:t>e candi</w:t>
      </w:r>
      <w:r w:rsidR="00872C17">
        <w:rPr>
          <w:rFonts w:ascii="Arial" w:eastAsia="Times New Roman" w:hAnsi="Arial" w:cs="Arial"/>
          <w:sz w:val="24"/>
          <w:szCs w:val="24"/>
          <w:lang w:bidi="en-US"/>
        </w:rPr>
        <w:t xml:space="preserve">dat fournira la liste exhaustive </w:t>
      </w:r>
      <w:r w:rsidR="00EE4143">
        <w:rPr>
          <w:rFonts w:ascii="Arial" w:eastAsia="Times New Roman" w:hAnsi="Arial" w:cs="Arial"/>
          <w:sz w:val="24"/>
          <w:szCs w:val="24"/>
          <w:lang w:bidi="en-US"/>
        </w:rPr>
        <w:t>des préconisations</w:t>
      </w:r>
      <w:r w:rsidR="00A935C9">
        <w:rPr>
          <w:rFonts w:ascii="Arial" w:eastAsia="Times New Roman" w:hAnsi="Arial" w:cs="Arial"/>
          <w:sz w:val="24"/>
          <w:szCs w:val="24"/>
          <w:lang w:bidi="en-US"/>
        </w:rPr>
        <w:t xml:space="preserve"> du constructeur nécessaire au maintien de la garantie contractuelle de l’ensemble </w:t>
      </w:r>
      <w:r w:rsidR="00EE4143">
        <w:rPr>
          <w:rFonts w:ascii="Arial" w:eastAsia="Times New Roman" w:hAnsi="Arial" w:cs="Arial"/>
          <w:sz w:val="24"/>
          <w:szCs w:val="24"/>
          <w:lang w:bidi="en-US"/>
        </w:rPr>
        <w:t>propulsif.</w:t>
      </w:r>
      <w:r w:rsidR="001E69A9">
        <w:rPr>
          <w:rFonts w:ascii="Arial" w:eastAsia="Times New Roman" w:hAnsi="Arial" w:cs="Arial"/>
          <w:sz w:val="24"/>
          <w:szCs w:val="24"/>
          <w:lang w:bidi="en-US"/>
        </w:rPr>
        <w:t xml:space="preserve"> </w:t>
      </w:r>
    </w:p>
    <w:p w14:paraId="31DEBCBE" w14:textId="77777777" w:rsidR="00EE4143" w:rsidRPr="006B0CEA" w:rsidRDefault="00EE4143" w:rsidP="005B0F18">
      <w:pPr>
        <w:ind w:left="1080"/>
        <w:contextualSpacing/>
        <w:jc w:val="both"/>
        <w:rPr>
          <w:lang w:bidi="en-US"/>
        </w:rPr>
      </w:pPr>
    </w:p>
    <w:tbl>
      <w:tblPr>
        <w:tblStyle w:val="Grilledutableau1"/>
        <w:tblW w:w="9781" w:type="dxa"/>
        <w:tblInd w:w="108" w:type="dxa"/>
        <w:tblLook w:val="04A0" w:firstRow="1" w:lastRow="0" w:firstColumn="1" w:lastColumn="0" w:noHBand="0" w:noVBand="1"/>
      </w:tblPr>
      <w:tblGrid>
        <w:gridCol w:w="9781"/>
      </w:tblGrid>
      <w:tr w:rsidR="00B3269D" w:rsidRPr="006B0CEA" w14:paraId="7BF00ECA" w14:textId="77777777" w:rsidTr="003E6312">
        <w:trPr>
          <w:trHeight w:val="590"/>
        </w:trPr>
        <w:tc>
          <w:tcPr>
            <w:tcW w:w="9781" w:type="dxa"/>
          </w:tcPr>
          <w:p w14:paraId="36970FA1" w14:textId="77777777" w:rsidR="00B3269D" w:rsidRPr="006B0CEA" w:rsidRDefault="00B3269D" w:rsidP="003E6312">
            <w:pPr>
              <w:spacing w:after="200" w:line="276" w:lineRule="auto"/>
              <w:rPr>
                <w:rFonts w:ascii="Arial" w:hAnsi="Arial" w:cs="Arial"/>
                <w:b/>
                <w:sz w:val="24"/>
                <w:szCs w:val="24"/>
              </w:rPr>
            </w:pPr>
          </w:p>
          <w:p w14:paraId="5C3F70EC" w14:textId="3AB0F99D" w:rsidR="00B3269D" w:rsidRPr="006B0CEA" w:rsidRDefault="00B3269D" w:rsidP="003E6312">
            <w:pPr>
              <w:tabs>
                <w:tab w:val="left" w:pos="915"/>
              </w:tabs>
              <w:spacing w:after="200" w:line="276" w:lineRule="auto"/>
              <w:rPr>
                <w:rFonts w:ascii="Arial" w:hAnsi="Arial" w:cs="Arial"/>
                <w:b/>
                <w:sz w:val="24"/>
                <w:szCs w:val="24"/>
              </w:rPr>
            </w:pPr>
            <w:r w:rsidRPr="005B0F18">
              <w:rPr>
                <w:rFonts w:ascii="Arial" w:hAnsi="Arial" w:cs="Arial"/>
                <w:b/>
                <w:sz w:val="24"/>
                <w:szCs w:val="24"/>
                <w:highlight w:val="yellow"/>
              </w:rPr>
              <w:t>…</w:t>
            </w:r>
          </w:p>
          <w:p w14:paraId="08DC0673" w14:textId="77777777" w:rsidR="00B3269D" w:rsidRPr="006B0CEA" w:rsidRDefault="00B3269D" w:rsidP="003E6312">
            <w:pPr>
              <w:spacing w:after="200" w:line="276" w:lineRule="auto"/>
              <w:rPr>
                <w:rFonts w:ascii="Arial" w:hAnsi="Arial" w:cs="Arial"/>
                <w:b/>
                <w:sz w:val="24"/>
                <w:szCs w:val="24"/>
              </w:rPr>
            </w:pPr>
          </w:p>
        </w:tc>
      </w:tr>
    </w:tbl>
    <w:p w14:paraId="4374513F" w14:textId="77777777" w:rsidR="00B3269D" w:rsidRDefault="00B3269D" w:rsidP="00B3269D">
      <w:pPr>
        <w:pStyle w:val="Paragraphedeliste"/>
        <w:ind w:left="1080"/>
        <w:jc w:val="both"/>
        <w:rPr>
          <w:rFonts w:ascii="Arial" w:hAnsi="Arial" w:cs="Arial"/>
          <w:sz w:val="24"/>
          <w:szCs w:val="24"/>
        </w:rPr>
      </w:pPr>
    </w:p>
    <w:p w14:paraId="43AF284C" w14:textId="46397016" w:rsidR="00872C17" w:rsidRPr="00CA2769" w:rsidRDefault="003543C4" w:rsidP="00DA3627">
      <w:pPr>
        <w:contextualSpacing/>
        <w:jc w:val="both"/>
        <w:rPr>
          <w:rFonts w:ascii="Arial" w:eastAsia="Times New Roman" w:hAnsi="Arial" w:cs="Arial"/>
          <w:bCs/>
          <w:sz w:val="24"/>
          <w:szCs w:val="24"/>
          <w:lang w:bidi="en-US"/>
        </w:rPr>
      </w:pPr>
      <w:r>
        <w:rPr>
          <w:rFonts w:ascii="Arial" w:eastAsia="Times New Roman" w:hAnsi="Arial" w:cs="Arial"/>
          <w:bCs/>
          <w:sz w:val="24"/>
          <w:szCs w:val="24"/>
          <w:lang w:bidi="en-US"/>
        </w:rPr>
        <w:t>2</w:t>
      </w:r>
      <w:r w:rsidR="00DB7473" w:rsidRPr="00CA2769">
        <w:rPr>
          <w:rFonts w:ascii="Arial" w:eastAsia="Times New Roman" w:hAnsi="Arial" w:cs="Arial"/>
          <w:bCs/>
          <w:sz w:val="24"/>
          <w:szCs w:val="24"/>
          <w:lang w:bidi="en-US"/>
        </w:rPr>
        <w:t xml:space="preserve">/ </w:t>
      </w:r>
      <w:r w:rsidR="00872C17" w:rsidRPr="00CA2769">
        <w:rPr>
          <w:rFonts w:ascii="Arial" w:eastAsia="Times New Roman" w:hAnsi="Arial" w:cs="Arial"/>
          <w:bCs/>
          <w:sz w:val="24"/>
          <w:szCs w:val="24"/>
          <w:lang w:bidi="en-US"/>
        </w:rPr>
        <w:t xml:space="preserve">« Implantation des revendeurs » </w:t>
      </w:r>
      <w:r w:rsidRPr="00CA2769">
        <w:rPr>
          <w:rFonts w:ascii="Arial" w:eastAsia="Times New Roman" w:hAnsi="Arial" w:cs="Arial"/>
          <w:bCs/>
          <w:sz w:val="24"/>
          <w:szCs w:val="24"/>
          <w:lang w:bidi="en-US"/>
        </w:rPr>
        <w:t xml:space="preserve">(5 points) </w:t>
      </w:r>
    </w:p>
    <w:p w14:paraId="31A9B8B6" w14:textId="77777777" w:rsidR="00872C17" w:rsidRPr="006B0CEA" w:rsidRDefault="00872C17" w:rsidP="00CA2769">
      <w:pPr>
        <w:contextualSpacing/>
        <w:jc w:val="both"/>
        <w:rPr>
          <w:rFonts w:ascii="Arial" w:eastAsia="Times New Roman" w:hAnsi="Arial" w:cs="Arial"/>
          <w:b/>
          <w:sz w:val="24"/>
          <w:szCs w:val="24"/>
          <w:lang w:bidi="en-US"/>
        </w:rPr>
      </w:pPr>
    </w:p>
    <w:p w14:paraId="61DBAC60" w14:textId="50840AAF" w:rsidR="00872C17" w:rsidRDefault="00872C17" w:rsidP="00872C17">
      <w:pPr>
        <w:numPr>
          <w:ilvl w:val="0"/>
          <w:numId w:val="4"/>
        </w:numPr>
        <w:contextualSpacing/>
        <w:jc w:val="both"/>
        <w:rPr>
          <w:rFonts w:ascii="Arial" w:eastAsia="Times New Roman" w:hAnsi="Arial" w:cs="Arial"/>
          <w:sz w:val="24"/>
          <w:szCs w:val="24"/>
          <w:lang w:bidi="en-US"/>
        </w:rPr>
      </w:pPr>
      <w:r w:rsidRPr="006B0CEA">
        <w:rPr>
          <w:rFonts w:ascii="Arial" w:eastAsia="Times New Roman" w:hAnsi="Arial" w:cs="Arial"/>
          <w:sz w:val="24"/>
          <w:szCs w:val="24"/>
          <w:lang w:bidi="en-US"/>
        </w:rPr>
        <w:t>Le candi</w:t>
      </w:r>
      <w:r>
        <w:rPr>
          <w:rFonts w:ascii="Arial" w:eastAsia="Times New Roman" w:hAnsi="Arial" w:cs="Arial"/>
          <w:sz w:val="24"/>
          <w:szCs w:val="24"/>
          <w:lang w:bidi="en-US"/>
        </w:rPr>
        <w:t xml:space="preserve">dat fournira la liste exhaustive des revendeurs de la marque du moteur proposé implantés dans un rayon de 150 kms </w:t>
      </w:r>
      <w:r w:rsidR="003A7CC9">
        <w:rPr>
          <w:rFonts w:ascii="Arial" w:eastAsia="Times New Roman" w:hAnsi="Arial" w:cs="Arial"/>
          <w:sz w:val="24"/>
          <w:szCs w:val="24"/>
          <w:lang w:bidi="en-US"/>
        </w:rPr>
        <w:t>autour de Marseille</w:t>
      </w:r>
      <w:r>
        <w:rPr>
          <w:rFonts w:ascii="Arial" w:eastAsia="Times New Roman" w:hAnsi="Arial" w:cs="Arial"/>
          <w:sz w:val="24"/>
          <w:szCs w:val="24"/>
          <w:lang w:bidi="en-US"/>
        </w:rPr>
        <w:t xml:space="preserve"> port d’attache du </w:t>
      </w:r>
      <w:r w:rsidR="00362978">
        <w:rPr>
          <w:rFonts w:ascii="Arial" w:eastAsia="Times New Roman" w:hAnsi="Arial" w:cs="Arial"/>
          <w:sz w:val="24"/>
          <w:szCs w:val="24"/>
          <w:lang w:bidi="en-US"/>
        </w:rPr>
        <w:t>navire, susceptibles</w:t>
      </w:r>
      <w:r w:rsidR="00517BF8">
        <w:rPr>
          <w:rFonts w:ascii="Arial" w:eastAsia="Times New Roman" w:hAnsi="Arial" w:cs="Arial"/>
          <w:sz w:val="24"/>
          <w:szCs w:val="24"/>
          <w:lang w:bidi="en-US"/>
        </w:rPr>
        <w:t xml:space="preserve"> d’intervenir sur l’ensemble propulsif dans des délais raisonnables</w:t>
      </w:r>
      <w:r w:rsidR="00995D44">
        <w:rPr>
          <w:rFonts w:ascii="Arial" w:eastAsia="Times New Roman" w:hAnsi="Arial" w:cs="Arial"/>
          <w:sz w:val="24"/>
          <w:szCs w:val="24"/>
          <w:lang w:bidi="en-US"/>
        </w:rPr>
        <w:t xml:space="preserve"> inférieurs à 72h hors we</w:t>
      </w:r>
      <w:r w:rsidR="006E4DB6">
        <w:rPr>
          <w:rFonts w:ascii="Arial" w:eastAsia="Times New Roman" w:hAnsi="Arial" w:cs="Arial"/>
          <w:sz w:val="24"/>
          <w:szCs w:val="24"/>
          <w:lang w:bidi="en-US"/>
        </w:rPr>
        <w:t>ek-end</w:t>
      </w:r>
      <w:r w:rsidR="00995D44">
        <w:rPr>
          <w:rFonts w:ascii="Arial" w:eastAsia="Times New Roman" w:hAnsi="Arial" w:cs="Arial"/>
          <w:sz w:val="24"/>
          <w:szCs w:val="24"/>
          <w:lang w:bidi="en-US"/>
        </w:rPr>
        <w:t xml:space="preserve"> et jours fériés</w:t>
      </w:r>
      <w:r w:rsidR="00796E2F">
        <w:rPr>
          <w:rFonts w:ascii="Arial" w:eastAsia="Times New Roman" w:hAnsi="Arial" w:cs="Arial"/>
          <w:sz w:val="24"/>
          <w:szCs w:val="24"/>
          <w:lang w:bidi="en-US"/>
        </w:rPr>
        <w:t>.</w:t>
      </w:r>
      <w:r w:rsidR="00517BF8">
        <w:rPr>
          <w:rFonts w:ascii="Arial" w:eastAsia="Times New Roman" w:hAnsi="Arial" w:cs="Arial"/>
          <w:sz w:val="24"/>
          <w:szCs w:val="24"/>
          <w:lang w:bidi="en-US"/>
        </w:rPr>
        <w:t xml:space="preserve"> </w:t>
      </w:r>
    </w:p>
    <w:p w14:paraId="449C7206" w14:textId="45470879" w:rsidR="00C608C3" w:rsidRDefault="00C608C3" w:rsidP="00C608C3">
      <w:pPr>
        <w:contextualSpacing/>
        <w:jc w:val="both"/>
        <w:rPr>
          <w:rFonts w:ascii="Arial" w:eastAsia="Times New Roman" w:hAnsi="Arial" w:cs="Arial"/>
          <w:sz w:val="24"/>
          <w:szCs w:val="24"/>
          <w:lang w:bidi="en-US"/>
        </w:rPr>
      </w:pPr>
    </w:p>
    <w:tbl>
      <w:tblPr>
        <w:tblStyle w:val="Grilledutableau1"/>
        <w:tblW w:w="9781" w:type="dxa"/>
        <w:tblInd w:w="108" w:type="dxa"/>
        <w:tblLook w:val="04A0" w:firstRow="1" w:lastRow="0" w:firstColumn="1" w:lastColumn="0" w:noHBand="0" w:noVBand="1"/>
      </w:tblPr>
      <w:tblGrid>
        <w:gridCol w:w="9781"/>
      </w:tblGrid>
      <w:tr w:rsidR="00C608C3" w:rsidRPr="006B0CEA" w14:paraId="79DEB467" w14:textId="77777777" w:rsidTr="00A026E1">
        <w:trPr>
          <w:trHeight w:val="590"/>
        </w:trPr>
        <w:tc>
          <w:tcPr>
            <w:tcW w:w="9781" w:type="dxa"/>
          </w:tcPr>
          <w:p w14:paraId="7E23FE64" w14:textId="77777777" w:rsidR="00C608C3" w:rsidRPr="006B0CEA" w:rsidRDefault="00C608C3" w:rsidP="00A026E1">
            <w:pPr>
              <w:spacing w:after="200" w:line="276" w:lineRule="auto"/>
              <w:rPr>
                <w:rFonts w:ascii="Arial" w:hAnsi="Arial" w:cs="Arial"/>
                <w:b/>
                <w:sz w:val="24"/>
                <w:szCs w:val="24"/>
              </w:rPr>
            </w:pPr>
          </w:p>
          <w:p w14:paraId="45E34B86" w14:textId="3264C1DF" w:rsidR="00C608C3" w:rsidRPr="005B0F18" w:rsidRDefault="00C608C3" w:rsidP="00A026E1">
            <w:pPr>
              <w:tabs>
                <w:tab w:val="left" w:pos="915"/>
              </w:tabs>
              <w:spacing w:after="200" w:line="276" w:lineRule="auto"/>
              <w:rPr>
                <w:rFonts w:ascii="Arial" w:hAnsi="Arial" w:cs="Arial"/>
                <w:b/>
                <w:sz w:val="24"/>
                <w:szCs w:val="24"/>
                <w:highlight w:val="yellow"/>
              </w:rPr>
            </w:pPr>
            <w:r w:rsidRPr="005B0F18">
              <w:rPr>
                <w:rFonts w:ascii="Arial" w:hAnsi="Arial" w:cs="Arial"/>
                <w:b/>
                <w:sz w:val="24"/>
                <w:szCs w:val="24"/>
                <w:highlight w:val="yellow"/>
              </w:rPr>
              <w:t>…</w:t>
            </w:r>
          </w:p>
          <w:p w14:paraId="3BD51DA2" w14:textId="77777777" w:rsidR="00C608C3" w:rsidRPr="006B0CEA" w:rsidRDefault="00C608C3" w:rsidP="00A026E1">
            <w:pPr>
              <w:spacing w:after="200" w:line="276" w:lineRule="auto"/>
              <w:rPr>
                <w:rFonts w:ascii="Arial" w:hAnsi="Arial" w:cs="Arial"/>
                <w:b/>
                <w:sz w:val="24"/>
                <w:szCs w:val="24"/>
              </w:rPr>
            </w:pPr>
          </w:p>
        </w:tc>
      </w:tr>
    </w:tbl>
    <w:p w14:paraId="7B539C52" w14:textId="77777777" w:rsidR="00C608C3" w:rsidRDefault="00C608C3" w:rsidP="00CA2769">
      <w:pPr>
        <w:contextualSpacing/>
        <w:jc w:val="both"/>
        <w:rPr>
          <w:rFonts w:ascii="Arial" w:eastAsia="Times New Roman" w:hAnsi="Arial" w:cs="Arial"/>
          <w:sz w:val="24"/>
          <w:szCs w:val="24"/>
          <w:lang w:bidi="en-US"/>
        </w:rPr>
      </w:pPr>
    </w:p>
    <w:p w14:paraId="28C6C484" w14:textId="749AB436" w:rsidR="00517BF8" w:rsidRDefault="007A671B" w:rsidP="00517BF8">
      <w:pPr>
        <w:contextualSpacing/>
        <w:jc w:val="both"/>
        <w:rPr>
          <w:rFonts w:ascii="Arial" w:eastAsia="Times New Roman" w:hAnsi="Arial" w:cs="Arial"/>
          <w:sz w:val="24"/>
          <w:szCs w:val="24"/>
          <w:lang w:bidi="en-US"/>
        </w:rPr>
      </w:pPr>
      <w:r>
        <w:rPr>
          <w:rFonts w:ascii="Arial" w:eastAsia="Times New Roman" w:hAnsi="Arial" w:cs="Arial"/>
          <w:sz w:val="24"/>
          <w:szCs w:val="24"/>
          <w:lang w:bidi="en-US"/>
        </w:rPr>
        <w:t>3</w:t>
      </w:r>
      <w:r w:rsidR="00371B0A">
        <w:rPr>
          <w:rFonts w:ascii="Arial" w:eastAsia="Times New Roman" w:hAnsi="Arial" w:cs="Arial"/>
          <w:sz w:val="24"/>
          <w:szCs w:val="24"/>
          <w:lang w:bidi="en-US"/>
        </w:rPr>
        <w:t xml:space="preserve">/ Le candidat est invité à définir ce qu’il </w:t>
      </w:r>
      <w:r w:rsidR="00111745">
        <w:rPr>
          <w:rFonts w:ascii="Arial" w:eastAsia="Times New Roman" w:hAnsi="Arial" w:cs="Arial"/>
          <w:sz w:val="24"/>
          <w:szCs w:val="24"/>
          <w:lang w:bidi="en-US"/>
        </w:rPr>
        <w:t>propose</w:t>
      </w:r>
      <w:r w:rsidR="00371B0A">
        <w:rPr>
          <w:rFonts w:ascii="Arial" w:eastAsia="Times New Roman" w:hAnsi="Arial" w:cs="Arial"/>
          <w:sz w:val="24"/>
          <w:szCs w:val="24"/>
          <w:lang w:bidi="en-US"/>
        </w:rPr>
        <w:t xml:space="preserve"> au sein de la garantie. Sachant que </w:t>
      </w:r>
      <w:r w:rsidR="00B62E25">
        <w:rPr>
          <w:rFonts w:ascii="Arial" w:eastAsia="Times New Roman" w:hAnsi="Arial" w:cs="Arial"/>
          <w:sz w:val="24"/>
          <w:szCs w:val="24"/>
          <w:lang w:bidi="en-US"/>
        </w:rPr>
        <w:t>la garantie minimale</w:t>
      </w:r>
      <w:r w:rsidR="00371B0A">
        <w:rPr>
          <w:rFonts w:ascii="Arial" w:eastAsia="Times New Roman" w:hAnsi="Arial" w:cs="Arial"/>
          <w:sz w:val="24"/>
          <w:szCs w:val="24"/>
          <w:lang w:bidi="en-US"/>
        </w:rPr>
        <w:t xml:space="preserve"> proposée doit être conforme à l’article 33 du CCAG-FCS.</w:t>
      </w:r>
      <w:r w:rsidR="003543C4">
        <w:rPr>
          <w:rFonts w:ascii="Arial" w:eastAsia="Times New Roman" w:hAnsi="Arial" w:cs="Arial"/>
          <w:sz w:val="24"/>
          <w:szCs w:val="24"/>
          <w:lang w:bidi="en-US"/>
        </w:rPr>
        <w:t xml:space="preserve"> (5 points) </w:t>
      </w:r>
    </w:p>
    <w:p w14:paraId="0A6BB8C1" w14:textId="77777777" w:rsidR="00212AF7" w:rsidRDefault="00212AF7" w:rsidP="00517BF8">
      <w:pPr>
        <w:contextualSpacing/>
        <w:jc w:val="both"/>
        <w:rPr>
          <w:rFonts w:ascii="Arial" w:eastAsia="Times New Roman" w:hAnsi="Arial" w:cs="Arial"/>
          <w:sz w:val="24"/>
          <w:szCs w:val="24"/>
          <w:lang w:bidi="en-US"/>
        </w:rPr>
      </w:pPr>
    </w:p>
    <w:tbl>
      <w:tblPr>
        <w:tblStyle w:val="Grilledutableau1"/>
        <w:tblW w:w="9781" w:type="dxa"/>
        <w:tblInd w:w="108" w:type="dxa"/>
        <w:tblLook w:val="04A0" w:firstRow="1" w:lastRow="0" w:firstColumn="1" w:lastColumn="0" w:noHBand="0" w:noVBand="1"/>
      </w:tblPr>
      <w:tblGrid>
        <w:gridCol w:w="9781"/>
      </w:tblGrid>
      <w:tr w:rsidR="00517BF8" w:rsidRPr="006B0CEA" w14:paraId="0DD5FE36" w14:textId="77777777" w:rsidTr="00552E40">
        <w:trPr>
          <w:trHeight w:val="590"/>
        </w:trPr>
        <w:tc>
          <w:tcPr>
            <w:tcW w:w="9781" w:type="dxa"/>
          </w:tcPr>
          <w:p w14:paraId="306AAF10" w14:textId="77777777" w:rsidR="00517BF8" w:rsidRPr="006B0CEA" w:rsidRDefault="00517BF8" w:rsidP="00552E40">
            <w:pPr>
              <w:spacing w:after="200" w:line="276" w:lineRule="auto"/>
              <w:rPr>
                <w:rFonts w:ascii="Arial" w:hAnsi="Arial" w:cs="Arial"/>
                <w:b/>
                <w:sz w:val="24"/>
                <w:szCs w:val="24"/>
              </w:rPr>
            </w:pPr>
            <w:bookmarkStart w:id="0" w:name="_Hlk181477906"/>
          </w:p>
          <w:p w14:paraId="07CAC41F" w14:textId="5E6E4693" w:rsidR="00517BF8" w:rsidRPr="005B0F18" w:rsidRDefault="00517BF8" w:rsidP="00552E40">
            <w:pPr>
              <w:tabs>
                <w:tab w:val="left" w:pos="915"/>
              </w:tabs>
              <w:spacing w:after="200" w:line="276" w:lineRule="auto"/>
              <w:rPr>
                <w:rFonts w:ascii="Arial" w:hAnsi="Arial" w:cs="Arial"/>
                <w:b/>
                <w:sz w:val="24"/>
                <w:szCs w:val="24"/>
                <w:highlight w:val="yellow"/>
              </w:rPr>
            </w:pPr>
            <w:r w:rsidRPr="005B0F18">
              <w:rPr>
                <w:rFonts w:ascii="Arial" w:hAnsi="Arial" w:cs="Arial"/>
                <w:b/>
                <w:sz w:val="24"/>
                <w:szCs w:val="24"/>
                <w:highlight w:val="yellow"/>
              </w:rPr>
              <w:t>…</w:t>
            </w:r>
          </w:p>
          <w:p w14:paraId="08D27B6F" w14:textId="77777777" w:rsidR="00517BF8" w:rsidRPr="006B0CEA" w:rsidRDefault="00517BF8" w:rsidP="00552E40">
            <w:pPr>
              <w:spacing w:after="200" w:line="276" w:lineRule="auto"/>
              <w:rPr>
                <w:rFonts w:ascii="Arial" w:hAnsi="Arial" w:cs="Arial"/>
                <w:b/>
                <w:sz w:val="24"/>
                <w:szCs w:val="24"/>
              </w:rPr>
            </w:pPr>
          </w:p>
        </w:tc>
      </w:tr>
    </w:tbl>
    <w:p w14:paraId="79B80963" w14:textId="77777777" w:rsidR="001A268C" w:rsidRDefault="001A268C" w:rsidP="00517BF8">
      <w:pPr>
        <w:contextualSpacing/>
        <w:jc w:val="both"/>
        <w:rPr>
          <w:rFonts w:ascii="Arial" w:eastAsia="Times New Roman" w:hAnsi="Arial" w:cs="Arial"/>
          <w:sz w:val="24"/>
          <w:szCs w:val="24"/>
          <w:lang w:bidi="en-US"/>
        </w:rPr>
      </w:pPr>
    </w:p>
    <w:bookmarkEnd w:id="0"/>
    <w:p w14:paraId="5BBCF2F5" w14:textId="77777777" w:rsidR="00517BF8" w:rsidRPr="00517BF8" w:rsidRDefault="00517BF8" w:rsidP="00517BF8">
      <w:pPr>
        <w:contextualSpacing/>
        <w:jc w:val="both"/>
        <w:rPr>
          <w:rFonts w:ascii="Arial" w:eastAsia="Times New Roman" w:hAnsi="Arial" w:cs="Arial"/>
          <w:sz w:val="24"/>
          <w:szCs w:val="24"/>
          <w:lang w:bidi="en-US"/>
        </w:rPr>
      </w:pPr>
    </w:p>
    <w:p w14:paraId="43E258E5" w14:textId="45912AD1" w:rsidR="006212C7" w:rsidRPr="001F5459" w:rsidRDefault="0018596F" w:rsidP="001F5459">
      <w:pPr>
        <w:pStyle w:val="Corpsdetexte"/>
        <w:pBdr>
          <w:top w:val="single" w:sz="12" w:space="1" w:color="auto"/>
          <w:left w:val="single" w:sz="12" w:space="4" w:color="auto"/>
          <w:bottom w:val="single" w:sz="12" w:space="1" w:color="auto"/>
          <w:right w:val="single" w:sz="12" w:space="4" w:color="auto"/>
        </w:pBdr>
        <w:shd w:val="clear" w:color="auto" w:fill="BFBFBF" w:themeFill="background1" w:themeFillShade="BF"/>
        <w:ind w:right="-28"/>
        <w:jc w:val="both"/>
        <w:rPr>
          <w:rFonts w:ascii="Arial" w:hAnsi="Arial" w:cs="Arial"/>
          <w:b/>
        </w:rPr>
      </w:pPr>
      <w:r>
        <w:rPr>
          <w:rFonts w:ascii="Arial" w:hAnsi="Arial" w:cs="Arial"/>
          <w:b/>
        </w:rPr>
        <w:t>II</w:t>
      </w:r>
      <w:r w:rsidR="00B82E4C">
        <w:rPr>
          <w:rFonts w:ascii="Arial" w:hAnsi="Arial" w:cs="Arial"/>
          <w:b/>
        </w:rPr>
        <w:t>I</w:t>
      </w:r>
      <w:r w:rsidRPr="00285859">
        <w:rPr>
          <w:rFonts w:ascii="Arial" w:hAnsi="Arial" w:cs="Arial"/>
          <w:b/>
        </w:rPr>
        <w:t xml:space="preserve"> </w:t>
      </w:r>
      <w:r>
        <w:rPr>
          <w:rFonts w:ascii="Arial" w:hAnsi="Arial" w:cs="Arial"/>
          <w:b/>
        </w:rPr>
        <w:t>–</w:t>
      </w:r>
      <w:r w:rsidRPr="00285859">
        <w:rPr>
          <w:rFonts w:ascii="Arial" w:hAnsi="Arial" w:cs="Arial"/>
          <w:b/>
        </w:rPr>
        <w:t xml:space="preserve"> </w:t>
      </w:r>
      <w:r w:rsidR="00962CE2">
        <w:rPr>
          <w:rFonts w:ascii="Arial" w:hAnsi="Arial" w:cs="Arial"/>
          <w:b/>
        </w:rPr>
        <w:t xml:space="preserve">Le critère </w:t>
      </w:r>
      <w:r w:rsidR="003A680E">
        <w:rPr>
          <w:rFonts w:ascii="Arial" w:hAnsi="Arial" w:cs="Arial"/>
          <w:b/>
        </w:rPr>
        <w:t xml:space="preserve">« Considération </w:t>
      </w:r>
      <w:r w:rsidR="006C0CB2">
        <w:rPr>
          <w:rFonts w:ascii="Arial" w:hAnsi="Arial" w:cs="Arial"/>
          <w:b/>
        </w:rPr>
        <w:t>environnementale</w:t>
      </w:r>
      <w:r w:rsidR="003A680E">
        <w:rPr>
          <w:rFonts w:ascii="Arial" w:hAnsi="Arial" w:cs="Arial"/>
          <w:b/>
        </w:rPr>
        <w:t> »</w:t>
      </w:r>
      <w:r w:rsidRPr="00285859">
        <w:rPr>
          <w:rFonts w:ascii="Arial" w:hAnsi="Arial" w:cs="Arial"/>
          <w:b/>
        </w:rPr>
        <w:t> </w:t>
      </w:r>
      <w:r w:rsidRPr="00682742">
        <w:rPr>
          <w:rFonts w:ascii="Arial" w:hAnsi="Arial" w:cs="Arial"/>
          <w:b/>
        </w:rPr>
        <w:t xml:space="preserve">valant </w:t>
      </w:r>
      <w:r w:rsidR="006B0CEA">
        <w:rPr>
          <w:rFonts w:ascii="Arial" w:hAnsi="Arial" w:cs="Arial"/>
          <w:b/>
        </w:rPr>
        <w:t>15</w:t>
      </w:r>
      <w:r w:rsidR="00682742" w:rsidRPr="00682742">
        <w:rPr>
          <w:rFonts w:ascii="Arial" w:hAnsi="Arial" w:cs="Arial"/>
          <w:b/>
        </w:rPr>
        <w:t xml:space="preserve"> </w:t>
      </w:r>
      <w:r w:rsidRPr="00682742">
        <w:rPr>
          <w:rFonts w:ascii="Arial" w:hAnsi="Arial" w:cs="Arial"/>
          <w:b/>
        </w:rPr>
        <w:t>% de</w:t>
      </w:r>
      <w:r w:rsidRPr="00285859">
        <w:rPr>
          <w:rFonts w:ascii="Arial" w:hAnsi="Arial" w:cs="Arial"/>
          <w:b/>
        </w:rPr>
        <w:t xml:space="preserve"> la note globale.</w:t>
      </w:r>
      <w:r>
        <w:rPr>
          <w:rFonts w:ascii="Arial" w:hAnsi="Arial" w:cs="Arial"/>
          <w:b/>
        </w:rPr>
        <w:t xml:space="preserve"> </w:t>
      </w:r>
    </w:p>
    <w:p w14:paraId="1FD8AD77" w14:textId="29EA8BCE" w:rsidR="006B0CEA" w:rsidRPr="00DA3627" w:rsidRDefault="006B0CEA" w:rsidP="00DA3627">
      <w:pPr>
        <w:jc w:val="both"/>
        <w:rPr>
          <w:rFonts w:ascii="Arial" w:hAnsi="Arial" w:cs="Arial"/>
          <w:b/>
          <w:sz w:val="24"/>
          <w:szCs w:val="24"/>
        </w:rPr>
      </w:pPr>
    </w:p>
    <w:p w14:paraId="09BB2942" w14:textId="4D5EAD5C" w:rsidR="006B0CEA" w:rsidRPr="00CA2769" w:rsidRDefault="003543C4" w:rsidP="00CA2769">
      <w:pPr>
        <w:jc w:val="both"/>
        <w:rPr>
          <w:rFonts w:ascii="Arial" w:hAnsi="Arial" w:cs="Arial"/>
          <w:b/>
          <w:sz w:val="24"/>
          <w:szCs w:val="24"/>
        </w:rPr>
      </w:pPr>
      <w:r>
        <w:rPr>
          <w:rFonts w:ascii="Arial" w:hAnsi="Arial" w:cs="Arial"/>
          <w:bCs/>
          <w:sz w:val="24"/>
          <w:szCs w:val="24"/>
        </w:rPr>
        <w:t>1</w:t>
      </w:r>
      <w:r w:rsidR="00DB7473" w:rsidRPr="00CA2769">
        <w:rPr>
          <w:rFonts w:ascii="Arial" w:hAnsi="Arial" w:cs="Arial"/>
          <w:bCs/>
          <w:sz w:val="24"/>
          <w:szCs w:val="24"/>
        </w:rPr>
        <w:t xml:space="preserve">/ </w:t>
      </w:r>
      <w:r w:rsidR="006B0CEA" w:rsidRPr="00CA2769">
        <w:rPr>
          <w:rFonts w:ascii="Arial" w:hAnsi="Arial" w:cs="Arial"/>
          <w:bCs/>
          <w:sz w:val="24"/>
          <w:szCs w:val="24"/>
        </w:rPr>
        <w:t>« Consommation d</w:t>
      </w:r>
      <w:r w:rsidR="00872C17" w:rsidRPr="00CA2769">
        <w:rPr>
          <w:rFonts w:ascii="Arial" w:hAnsi="Arial" w:cs="Arial"/>
          <w:bCs/>
          <w:sz w:val="24"/>
          <w:szCs w:val="24"/>
        </w:rPr>
        <w:t>u moteur suivant norme ISO 3046-</w:t>
      </w:r>
      <w:r w:rsidR="006B0CEA" w:rsidRPr="00CA2769">
        <w:rPr>
          <w:rFonts w:ascii="Arial" w:hAnsi="Arial" w:cs="Arial"/>
          <w:bCs/>
          <w:sz w:val="24"/>
          <w:szCs w:val="24"/>
        </w:rPr>
        <w:t xml:space="preserve">1 » </w:t>
      </w:r>
      <w:r>
        <w:rPr>
          <w:rFonts w:ascii="Arial" w:hAnsi="Arial" w:cs="Arial"/>
          <w:bCs/>
          <w:sz w:val="24"/>
          <w:szCs w:val="24"/>
        </w:rPr>
        <w:t>(</w:t>
      </w:r>
      <w:r w:rsidR="00D938C6">
        <w:rPr>
          <w:rFonts w:ascii="Arial" w:hAnsi="Arial" w:cs="Arial"/>
          <w:bCs/>
          <w:sz w:val="24"/>
          <w:szCs w:val="24"/>
        </w:rPr>
        <w:t xml:space="preserve">5 </w:t>
      </w:r>
      <w:r>
        <w:rPr>
          <w:rFonts w:ascii="Arial" w:hAnsi="Arial" w:cs="Arial"/>
          <w:bCs/>
          <w:sz w:val="24"/>
          <w:szCs w:val="24"/>
        </w:rPr>
        <w:t xml:space="preserve">points) </w:t>
      </w:r>
    </w:p>
    <w:p w14:paraId="332F143F" w14:textId="155CE709" w:rsidR="006B0CEA" w:rsidRPr="00CA2769" w:rsidRDefault="006B0CEA" w:rsidP="00CA2769">
      <w:pPr>
        <w:jc w:val="both"/>
        <w:rPr>
          <w:rFonts w:ascii="Arial" w:hAnsi="Arial" w:cs="Arial"/>
          <w:sz w:val="24"/>
          <w:szCs w:val="24"/>
        </w:rPr>
      </w:pPr>
      <w:r w:rsidRPr="00CA2769">
        <w:rPr>
          <w:rFonts w:ascii="Arial" w:hAnsi="Arial" w:cs="Arial"/>
          <w:sz w:val="24"/>
          <w:szCs w:val="24"/>
        </w:rPr>
        <w:t xml:space="preserve">Le candidat fournira la courbe de consommation du moteur </w:t>
      </w:r>
      <w:r w:rsidR="0026447B" w:rsidRPr="00CA2769">
        <w:rPr>
          <w:rFonts w:ascii="Arial" w:hAnsi="Arial" w:cs="Arial"/>
          <w:sz w:val="24"/>
          <w:szCs w:val="24"/>
        </w:rPr>
        <w:t xml:space="preserve">(g/kw/h) </w:t>
      </w:r>
      <w:r w:rsidRPr="00CA2769">
        <w:rPr>
          <w:rFonts w:ascii="Arial" w:hAnsi="Arial" w:cs="Arial"/>
          <w:sz w:val="24"/>
          <w:szCs w:val="24"/>
        </w:rPr>
        <w:t>suivant la norme ISO 3046-1</w:t>
      </w:r>
      <w:r w:rsidR="00796E2F" w:rsidRPr="00CA2769">
        <w:rPr>
          <w:rFonts w:ascii="Arial" w:hAnsi="Arial" w:cs="Arial"/>
          <w:sz w:val="24"/>
          <w:szCs w:val="24"/>
        </w:rPr>
        <w:t>.</w:t>
      </w:r>
    </w:p>
    <w:tbl>
      <w:tblPr>
        <w:tblStyle w:val="Grilledutableau"/>
        <w:tblW w:w="9781" w:type="dxa"/>
        <w:tblInd w:w="108" w:type="dxa"/>
        <w:tblLook w:val="04A0" w:firstRow="1" w:lastRow="0" w:firstColumn="1" w:lastColumn="0" w:noHBand="0" w:noVBand="1"/>
      </w:tblPr>
      <w:tblGrid>
        <w:gridCol w:w="9781"/>
      </w:tblGrid>
      <w:tr w:rsidR="006B0CEA" w:rsidRPr="003B65A9" w14:paraId="628CD72B" w14:textId="77777777" w:rsidTr="006F1ACF">
        <w:trPr>
          <w:trHeight w:val="901"/>
        </w:trPr>
        <w:tc>
          <w:tcPr>
            <w:tcW w:w="9781" w:type="dxa"/>
          </w:tcPr>
          <w:p w14:paraId="30288D3A" w14:textId="77777777" w:rsidR="006B0CEA" w:rsidRPr="00740F83" w:rsidRDefault="006B0CEA" w:rsidP="006F1ACF">
            <w:pPr>
              <w:rPr>
                <w:rFonts w:ascii="Arial" w:hAnsi="Arial" w:cs="Arial"/>
                <w:b/>
                <w:sz w:val="24"/>
                <w:szCs w:val="24"/>
              </w:rPr>
            </w:pPr>
          </w:p>
          <w:p w14:paraId="1EBEC9D5" w14:textId="77777777" w:rsidR="006B0CEA" w:rsidRPr="008300E7" w:rsidRDefault="006B0CEA" w:rsidP="008300E7">
            <w:pPr>
              <w:rPr>
                <w:rFonts w:ascii="Arial" w:hAnsi="Arial" w:cs="Arial"/>
                <w:b/>
                <w:sz w:val="24"/>
                <w:szCs w:val="24"/>
              </w:rPr>
            </w:pPr>
            <w:r w:rsidRPr="008300E7">
              <w:rPr>
                <w:rFonts w:ascii="Arial" w:hAnsi="Arial" w:cs="Arial"/>
                <w:b/>
                <w:sz w:val="24"/>
                <w:szCs w:val="24"/>
                <w:highlight w:val="yellow"/>
              </w:rPr>
              <w:t>…</w:t>
            </w:r>
          </w:p>
          <w:p w14:paraId="1851A91A" w14:textId="77777777" w:rsidR="006B0CEA" w:rsidRDefault="006B0CEA" w:rsidP="006F1ACF">
            <w:pPr>
              <w:pStyle w:val="Paragraphedeliste"/>
              <w:rPr>
                <w:rFonts w:ascii="Arial" w:hAnsi="Arial" w:cs="Arial"/>
                <w:b/>
                <w:sz w:val="24"/>
                <w:szCs w:val="24"/>
              </w:rPr>
            </w:pPr>
          </w:p>
          <w:p w14:paraId="0FD1112E" w14:textId="77777777" w:rsidR="006B0CEA" w:rsidRPr="003B65A9" w:rsidRDefault="006B0CEA" w:rsidP="006F1ACF">
            <w:pPr>
              <w:pStyle w:val="Paragraphedeliste"/>
              <w:rPr>
                <w:rFonts w:ascii="Arial" w:hAnsi="Arial" w:cs="Arial"/>
                <w:b/>
                <w:sz w:val="24"/>
                <w:szCs w:val="24"/>
              </w:rPr>
            </w:pPr>
          </w:p>
        </w:tc>
      </w:tr>
    </w:tbl>
    <w:p w14:paraId="14C31553" w14:textId="77777777" w:rsidR="006B0CEA" w:rsidRDefault="006B0CEA" w:rsidP="005B0F18">
      <w:pPr>
        <w:pStyle w:val="Paragraphedeliste"/>
        <w:tabs>
          <w:tab w:val="left" w:pos="3825"/>
        </w:tabs>
        <w:rPr>
          <w:rFonts w:ascii="Arial" w:hAnsi="Arial" w:cs="Arial"/>
          <w:b/>
          <w:sz w:val="24"/>
          <w:szCs w:val="24"/>
        </w:rPr>
      </w:pPr>
    </w:p>
    <w:p w14:paraId="2D618372" w14:textId="781C2DA5" w:rsidR="006B0CEA" w:rsidRPr="00CA2769" w:rsidRDefault="003543C4" w:rsidP="00CA2769">
      <w:pPr>
        <w:jc w:val="both"/>
        <w:rPr>
          <w:rFonts w:ascii="Arial" w:hAnsi="Arial" w:cs="Arial"/>
          <w:b/>
          <w:sz w:val="24"/>
          <w:szCs w:val="24"/>
        </w:rPr>
      </w:pPr>
      <w:r w:rsidRPr="00CA2769">
        <w:rPr>
          <w:rFonts w:ascii="Arial" w:hAnsi="Arial" w:cs="Arial"/>
          <w:bCs/>
          <w:sz w:val="24"/>
          <w:szCs w:val="24"/>
        </w:rPr>
        <w:t>2</w:t>
      </w:r>
      <w:bookmarkStart w:id="1" w:name="_Hlk184022757"/>
      <w:r w:rsidR="00DB7473" w:rsidRPr="00CA2769">
        <w:rPr>
          <w:rFonts w:ascii="Arial" w:hAnsi="Arial" w:cs="Arial"/>
          <w:bCs/>
          <w:sz w:val="24"/>
          <w:szCs w:val="24"/>
        </w:rPr>
        <w:t xml:space="preserve">/ </w:t>
      </w:r>
      <w:r w:rsidR="006B0CEA" w:rsidRPr="00CA2769">
        <w:rPr>
          <w:rFonts w:ascii="Arial" w:hAnsi="Arial" w:cs="Arial"/>
          <w:bCs/>
          <w:sz w:val="24"/>
          <w:szCs w:val="24"/>
        </w:rPr>
        <w:t>« Rej</w:t>
      </w:r>
      <w:r w:rsidR="0097269C" w:rsidRPr="00CA2769">
        <w:rPr>
          <w:rFonts w:ascii="Arial" w:hAnsi="Arial" w:cs="Arial"/>
          <w:bCs/>
          <w:sz w:val="24"/>
          <w:szCs w:val="24"/>
        </w:rPr>
        <w:t xml:space="preserve">ets dans l’atmosphère </w:t>
      </w:r>
      <w:r w:rsidR="00DA3627" w:rsidRPr="00CA2769">
        <w:rPr>
          <w:rFonts w:ascii="Arial" w:hAnsi="Arial" w:cs="Arial"/>
          <w:bCs/>
          <w:sz w:val="24"/>
          <w:szCs w:val="24"/>
        </w:rPr>
        <w:t xml:space="preserve">» </w:t>
      </w:r>
      <w:r>
        <w:rPr>
          <w:rFonts w:ascii="Arial" w:hAnsi="Arial" w:cs="Arial"/>
          <w:bCs/>
          <w:sz w:val="24"/>
          <w:szCs w:val="24"/>
        </w:rPr>
        <w:t xml:space="preserve">(5 points) </w:t>
      </w:r>
      <w:r w:rsidR="006B0CEA" w:rsidRPr="00CA2769">
        <w:rPr>
          <w:rFonts w:ascii="Arial" w:hAnsi="Arial" w:cs="Arial"/>
          <w:bCs/>
          <w:sz w:val="24"/>
          <w:szCs w:val="24"/>
        </w:rPr>
        <w:t xml:space="preserve"> </w:t>
      </w:r>
    </w:p>
    <w:p w14:paraId="10FC7BFE" w14:textId="3E0F5384" w:rsidR="006B0CEA" w:rsidRPr="00CA2769" w:rsidRDefault="006B0CEA" w:rsidP="00CA2769">
      <w:pPr>
        <w:jc w:val="both"/>
        <w:rPr>
          <w:rFonts w:ascii="Arial" w:hAnsi="Arial" w:cs="Arial"/>
          <w:sz w:val="24"/>
          <w:szCs w:val="24"/>
        </w:rPr>
      </w:pPr>
      <w:r w:rsidRPr="00CA2769">
        <w:rPr>
          <w:rFonts w:ascii="Arial" w:hAnsi="Arial" w:cs="Arial"/>
          <w:sz w:val="24"/>
          <w:szCs w:val="24"/>
        </w:rPr>
        <w:t>Le candi</w:t>
      </w:r>
      <w:r w:rsidR="0097269C" w:rsidRPr="00CA2769">
        <w:rPr>
          <w:rFonts w:ascii="Arial" w:hAnsi="Arial" w:cs="Arial"/>
          <w:sz w:val="24"/>
          <w:szCs w:val="24"/>
        </w:rPr>
        <w:t>dat fournira les données</w:t>
      </w:r>
      <w:r w:rsidR="000D32E4" w:rsidRPr="00CA2769">
        <w:rPr>
          <w:rFonts w:ascii="Arial" w:hAnsi="Arial" w:cs="Arial"/>
          <w:sz w:val="24"/>
          <w:szCs w:val="24"/>
        </w:rPr>
        <w:t xml:space="preserve"> de rejet du moteur </w:t>
      </w:r>
      <w:r w:rsidRPr="00CA2769">
        <w:rPr>
          <w:rFonts w:ascii="Arial" w:hAnsi="Arial" w:cs="Arial"/>
          <w:sz w:val="24"/>
          <w:szCs w:val="24"/>
        </w:rPr>
        <w:t xml:space="preserve">dans l’atmosphère </w:t>
      </w:r>
      <w:r w:rsidR="00E80EDE" w:rsidRPr="00CA2769">
        <w:rPr>
          <w:rFonts w:ascii="Arial" w:hAnsi="Arial" w:cs="Arial"/>
          <w:sz w:val="24"/>
          <w:szCs w:val="24"/>
        </w:rPr>
        <w:t>aux différents régimes</w:t>
      </w:r>
      <w:r w:rsidRPr="00CA2769">
        <w:rPr>
          <w:rFonts w:ascii="Arial" w:hAnsi="Arial" w:cs="Arial"/>
          <w:sz w:val="24"/>
          <w:szCs w:val="24"/>
        </w:rPr>
        <w:t xml:space="preserve"> d’exploitation</w:t>
      </w:r>
      <w:r w:rsidR="000D32E4" w:rsidRPr="00CA2769">
        <w:rPr>
          <w:rFonts w:ascii="Arial" w:hAnsi="Arial" w:cs="Arial"/>
          <w:sz w:val="24"/>
          <w:szCs w:val="24"/>
        </w:rPr>
        <w:t xml:space="preserve"> (Emissions Test Report du certificat EIAPP).</w:t>
      </w:r>
    </w:p>
    <w:tbl>
      <w:tblPr>
        <w:tblStyle w:val="Grilledutableau"/>
        <w:tblW w:w="9781" w:type="dxa"/>
        <w:tblInd w:w="108" w:type="dxa"/>
        <w:tblLook w:val="04A0" w:firstRow="1" w:lastRow="0" w:firstColumn="1" w:lastColumn="0" w:noHBand="0" w:noVBand="1"/>
      </w:tblPr>
      <w:tblGrid>
        <w:gridCol w:w="9781"/>
      </w:tblGrid>
      <w:tr w:rsidR="006B0CEA" w:rsidRPr="003B65A9" w14:paraId="0D0ECF37" w14:textId="77777777" w:rsidTr="006F1ACF">
        <w:trPr>
          <w:trHeight w:val="590"/>
        </w:trPr>
        <w:tc>
          <w:tcPr>
            <w:tcW w:w="9781" w:type="dxa"/>
          </w:tcPr>
          <w:p w14:paraId="412D6F01" w14:textId="77777777" w:rsidR="006B0CEA" w:rsidRDefault="006B0CEA" w:rsidP="006F1ACF">
            <w:pPr>
              <w:rPr>
                <w:rFonts w:ascii="Arial" w:hAnsi="Arial" w:cs="Arial"/>
                <w:b/>
                <w:sz w:val="24"/>
                <w:szCs w:val="24"/>
              </w:rPr>
            </w:pPr>
          </w:p>
          <w:p w14:paraId="070847E4" w14:textId="442D81E1" w:rsidR="006B0CEA" w:rsidRDefault="006B0CEA" w:rsidP="006F1ACF">
            <w:pPr>
              <w:tabs>
                <w:tab w:val="left" w:pos="915"/>
              </w:tabs>
              <w:rPr>
                <w:rFonts w:ascii="Arial" w:hAnsi="Arial" w:cs="Arial"/>
                <w:b/>
                <w:sz w:val="24"/>
                <w:szCs w:val="24"/>
              </w:rPr>
            </w:pPr>
            <w:r w:rsidRPr="005B0F18">
              <w:rPr>
                <w:rFonts w:ascii="Arial" w:hAnsi="Arial" w:cs="Arial"/>
                <w:b/>
                <w:sz w:val="24"/>
                <w:szCs w:val="24"/>
                <w:highlight w:val="yellow"/>
              </w:rPr>
              <w:t>…</w:t>
            </w:r>
          </w:p>
          <w:p w14:paraId="63BAB717" w14:textId="77777777" w:rsidR="006B0CEA" w:rsidRPr="001F5459" w:rsidRDefault="006B0CEA" w:rsidP="006F1ACF">
            <w:pPr>
              <w:rPr>
                <w:rFonts w:ascii="Arial" w:hAnsi="Arial" w:cs="Arial"/>
                <w:b/>
                <w:sz w:val="24"/>
                <w:szCs w:val="24"/>
              </w:rPr>
            </w:pPr>
          </w:p>
        </w:tc>
      </w:tr>
      <w:bookmarkEnd w:id="1"/>
    </w:tbl>
    <w:p w14:paraId="0C302D00" w14:textId="1C9C97E7" w:rsidR="006B0CEA" w:rsidRDefault="006B0CEA" w:rsidP="00B67B80"/>
    <w:p w14:paraId="048785F7" w14:textId="775F2C8A" w:rsidR="00D938C6" w:rsidRPr="00CA2769" w:rsidRDefault="00D938C6" w:rsidP="00D938C6">
      <w:pPr>
        <w:jc w:val="both"/>
        <w:rPr>
          <w:rFonts w:ascii="Arial" w:hAnsi="Arial" w:cs="Arial"/>
          <w:b/>
          <w:sz w:val="24"/>
          <w:szCs w:val="24"/>
        </w:rPr>
      </w:pPr>
      <w:r>
        <w:rPr>
          <w:rFonts w:ascii="Arial" w:hAnsi="Arial" w:cs="Arial"/>
          <w:bCs/>
          <w:sz w:val="24"/>
          <w:szCs w:val="24"/>
        </w:rPr>
        <w:t>3</w:t>
      </w:r>
      <w:r w:rsidRPr="00CA2769">
        <w:rPr>
          <w:rFonts w:ascii="Arial" w:hAnsi="Arial" w:cs="Arial"/>
          <w:bCs/>
          <w:sz w:val="24"/>
          <w:szCs w:val="24"/>
        </w:rPr>
        <w:t xml:space="preserve">/ « </w:t>
      </w:r>
      <w:r>
        <w:rPr>
          <w:rFonts w:ascii="Arial" w:hAnsi="Arial" w:cs="Arial"/>
          <w:bCs/>
          <w:sz w:val="24"/>
          <w:szCs w:val="24"/>
        </w:rPr>
        <w:t>Utilisation de biocarburant</w:t>
      </w:r>
      <w:r w:rsidRPr="00CA2769">
        <w:rPr>
          <w:rFonts w:ascii="Arial" w:hAnsi="Arial" w:cs="Arial"/>
          <w:bCs/>
          <w:sz w:val="24"/>
          <w:szCs w:val="24"/>
        </w:rPr>
        <w:t xml:space="preserve"> » </w:t>
      </w:r>
      <w:r>
        <w:rPr>
          <w:rFonts w:ascii="Arial" w:hAnsi="Arial" w:cs="Arial"/>
          <w:bCs/>
          <w:sz w:val="24"/>
          <w:szCs w:val="24"/>
        </w:rPr>
        <w:t xml:space="preserve">(5 points) </w:t>
      </w:r>
      <w:r w:rsidRPr="00CA2769">
        <w:rPr>
          <w:rFonts w:ascii="Arial" w:hAnsi="Arial" w:cs="Arial"/>
          <w:bCs/>
          <w:sz w:val="24"/>
          <w:szCs w:val="24"/>
        </w:rPr>
        <w:t xml:space="preserve"> </w:t>
      </w:r>
    </w:p>
    <w:p w14:paraId="5E2AF8EB" w14:textId="1AA7F261" w:rsidR="00D938C6" w:rsidRPr="00CA2769" w:rsidRDefault="00D938C6" w:rsidP="00D938C6">
      <w:pPr>
        <w:jc w:val="both"/>
        <w:rPr>
          <w:rFonts w:ascii="Arial" w:hAnsi="Arial" w:cs="Arial"/>
          <w:sz w:val="24"/>
          <w:szCs w:val="24"/>
        </w:rPr>
      </w:pPr>
      <w:r w:rsidRPr="00CA2769">
        <w:rPr>
          <w:rFonts w:ascii="Arial" w:hAnsi="Arial" w:cs="Arial"/>
          <w:sz w:val="24"/>
          <w:szCs w:val="24"/>
        </w:rPr>
        <w:t xml:space="preserve">Le candidat </w:t>
      </w:r>
      <w:r>
        <w:rPr>
          <w:rFonts w:ascii="Arial" w:hAnsi="Arial" w:cs="Arial"/>
          <w:sz w:val="24"/>
          <w:szCs w:val="24"/>
        </w:rPr>
        <w:t>indique si l’ensemble propulsif peut être exploité avec du biocarburant</w:t>
      </w:r>
      <w:r w:rsidR="009E0D63">
        <w:rPr>
          <w:rFonts w:ascii="Arial" w:hAnsi="Arial" w:cs="Arial"/>
          <w:sz w:val="24"/>
          <w:szCs w:val="24"/>
        </w:rPr>
        <w:t xml:space="preserve"> et précisera les réglages à effectuer sur le moteur pour utiliser ce carburant</w:t>
      </w:r>
    </w:p>
    <w:tbl>
      <w:tblPr>
        <w:tblStyle w:val="Grilledutableau"/>
        <w:tblW w:w="9781" w:type="dxa"/>
        <w:tblInd w:w="108" w:type="dxa"/>
        <w:tblLook w:val="04A0" w:firstRow="1" w:lastRow="0" w:firstColumn="1" w:lastColumn="0" w:noHBand="0" w:noVBand="1"/>
      </w:tblPr>
      <w:tblGrid>
        <w:gridCol w:w="9781"/>
      </w:tblGrid>
      <w:tr w:rsidR="00D938C6" w:rsidRPr="003B65A9" w14:paraId="22B7B5B2" w14:textId="77777777" w:rsidTr="00837FF2">
        <w:trPr>
          <w:trHeight w:val="590"/>
        </w:trPr>
        <w:tc>
          <w:tcPr>
            <w:tcW w:w="9781" w:type="dxa"/>
          </w:tcPr>
          <w:p w14:paraId="319C454F" w14:textId="77777777" w:rsidR="00D938C6" w:rsidRDefault="00D938C6" w:rsidP="00837FF2">
            <w:pPr>
              <w:rPr>
                <w:rFonts w:ascii="Arial" w:hAnsi="Arial" w:cs="Arial"/>
                <w:b/>
                <w:sz w:val="24"/>
                <w:szCs w:val="24"/>
              </w:rPr>
            </w:pPr>
          </w:p>
          <w:p w14:paraId="531BBDCA" w14:textId="173F2340" w:rsidR="00D938C6" w:rsidRDefault="00D938C6" w:rsidP="00837FF2">
            <w:pPr>
              <w:tabs>
                <w:tab w:val="left" w:pos="915"/>
              </w:tabs>
              <w:rPr>
                <w:rFonts w:ascii="Arial" w:hAnsi="Arial" w:cs="Arial"/>
                <w:b/>
                <w:sz w:val="24"/>
                <w:szCs w:val="24"/>
              </w:rPr>
            </w:pPr>
            <w:r w:rsidRPr="005B0F18">
              <w:rPr>
                <w:rFonts w:ascii="Arial" w:hAnsi="Arial" w:cs="Arial"/>
                <w:b/>
                <w:sz w:val="24"/>
                <w:szCs w:val="24"/>
                <w:highlight w:val="yellow"/>
              </w:rPr>
              <w:t>…</w:t>
            </w:r>
          </w:p>
          <w:p w14:paraId="6A4CE345" w14:textId="77777777" w:rsidR="00D938C6" w:rsidRPr="001F5459" w:rsidRDefault="00D938C6" w:rsidP="00837FF2">
            <w:pPr>
              <w:rPr>
                <w:rFonts w:ascii="Arial" w:hAnsi="Arial" w:cs="Arial"/>
                <w:b/>
                <w:sz w:val="24"/>
                <w:szCs w:val="24"/>
              </w:rPr>
            </w:pPr>
          </w:p>
        </w:tc>
      </w:tr>
    </w:tbl>
    <w:p w14:paraId="3E7C31A4" w14:textId="3D892750" w:rsidR="00D938C6" w:rsidRDefault="00D938C6" w:rsidP="00B67B80"/>
    <w:p w14:paraId="51B5ED85" w14:textId="77777777" w:rsidR="00D938C6" w:rsidRDefault="00D938C6" w:rsidP="00B67B80"/>
    <w:p w14:paraId="7E372C91" w14:textId="77777777" w:rsidR="0076145B" w:rsidRPr="00285859" w:rsidRDefault="0076145B" w:rsidP="000A2403">
      <w:pPr>
        <w:pStyle w:val="Corpsdetexte"/>
        <w:ind w:right="-28"/>
        <w:jc w:val="both"/>
        <w:rPr>
          <w:rFonts w:ascii="Arial" w:hAnsi="Arial" w:cs="Arial"/>
          <w:b/>
        </w:rPr>
      </w:pPr>
    </w:p>
    <w:p w14:paraId="19AFC37E" w14:textId="5F0DE427" w:rsidR="000A2403" w:rsidRPr="00285859" w:rsidRDefault="00B82E4C" w:rsidP="000A2403">
      <w:pPr>
        <w:pStyle w:val="Corpsdetexte"/>
        <w:pBdr>
          <w:top w:val="single" w:sz="12" w:space="1" w:color="auto"/>
          <w:left w:val="single" w:sz="12" w:space="4" w:color="auto"/>
          <w:bottom w:val="single" w:sz="12" w:space="1" w:color="auto"/>
          <w:right w:val="single" w:sz="12" w:space="4" w:color="auto"/>
        </w:pBdr>
        <w:shd w:val="clear" w:color="auto" w:fill="BFBFBF" w:themeFill="background1" w:themeFillShade="BF"/>
        <w:ind w:right="-28"/>
        <w:jc w:val="both"/>
        <w:rPr>
          <w:rFonts w:ascii="Arial" w:hAnsi="Arial" w:cs="Arial"/>
          <w:b/>
        </w:rPr>
      </w:pPr>
      <w:r>
        <w:rPr>
          <w:rFonts w:ascii="Arial" w:hAnsi="Arial" w:cs="Arial"/>
          <w:b/>
        </w:rPr>
        <w:t>IV</w:t>
      </w:r>
      <w:r w:rsidR="000A2403" w:rsidRPr="00285859">
        <w:rPr>
          <w:rFonts w:ascii="Arial" w:hAnsi="Arial" w:cs="Arial"/>
          <w:b/>
        </w:rPr>
        <w:t xml:space="preserve"> </w:t>
      </w:r>
      <w:r w:rsidR="000A2403">
        <w:rPr>
          <w:rFonts w:ascii="Arial" w:hAnsi="Arial" w:cs="Arial"/>
          <w:b/>
        </w:rPr>
        <w:t>–</w:t>
      </w:r>
      <w:r w:rsidR="000A2403" w:rsidRPr="00285859">
        <w:rPr>
          <w:rFonts w:ascii="Arial" w:hAnsi="Arial" w:cs="Arial"/>
          <w:b/>
        </w:rPr>
        <w:t xml:space="preserve"> </w:t>
      </w:r>
      <w:r w:rsidR="000A2403">
        <w:rPr>
          <w:rFonts w:ascii="Arial" w:hAnsi="Arial" w:cs="Arial"/>
          <w:b/>
        </w:rPr>
        <w:t xml:space="preserve">Le critère </w:t>
      </w:r>
      <w:r w:rsidR="003A680E">
        <w:rPr>
          <w:rFonts w:ascii="Arial" w:hAnsi="Arial" w:cs="Arial"/>
          <w:b/>
        </w:rPr>
        <w:t xml:space="preserve">« Durée </w:t>
      </w:r>
      <w:r w:rsidR="00016D2F">
        <w:rPr>
          <w:rFonts w:ascii="Arial" w:hAnsi="Arial" w:cs="Arial"/>
          <w:b/>
        </w:rPr>
        <w:t>d’</w:t>
      </w:r>
      <w:r w:rsidR="008643F6">
        <w:rPr>
          <w:rFonts w:ascii="Arial" w:hAnsi="Arial" w:cs="Arial"/>
          <w:b/>
        </w:rPr>
        <w:t>exécution</w:t>
      </w:r>
      <w:r w:rsidR="003A680E">
        <w:rPr>
          <w:rFonts w:ascii="Arial" w:hAnsi="Arial" w:cs="Arial"/>
          <w:b/>
        </w:rPr>
        <w:t> »</w:t>
      </w:r>
      <w:r w:rsidR="000A2403" w:rsidRPr="00285859">
        <w:rPr>
          <w:rFonts w:ascii="Arial" w:hAnsi="Arial" w:cs="Arial"/>
          <w:b/>
        </w:rPr>
        <w:t> </w:t>
      </w:r>
      <w:r w:rsidR="00B30316" w:rsidRPr="0097269C">
        <w:rPr>
          <w:rFonts w:ascii="Arial" w:hAnsi="Arial" w:cs="Arial"/>
          <w:b/>
        </w:rPr>
        <w:t xml:space="preserve">valant </w:t>
      </w:r>
      <w:r w:rsidR="006B0CEA" w:rsidRPr="0097269C">
        <w:rPr>
          <w:rFonts w:ascii="Arial" w:hAnsi="Arial" w:cs="Arial"/>
          <w:b/>
        </w:rPr>
        <w:t>10</w:t>
      </w:r>
      <w:r w:rsidR="000A2403" w:rsidRPr="0097269C">
        <w:rPr>
          <w:rFonts w:ascii="Arial" w:hAnsi="Arial" w:cs="Arial"/>
          <w:b/>
        </w:rPr>
        <w:t>% de la</w:t>
      </w:r>
      <w:r w:rsidR="000A2403" w:rsidRPr="00285859">
        <w:rPr>
          <w:rFonts w:ascii="Arial" w:hAnsi="Arial" w:cs="Arial"/>
          <w:b/>
        </w:rPr>
        <w:t xml:space="preserve"> note globale.</w:t>
      </w:r>
      <w:r w:rsidR="000A2403">
        <w:rPr>
          <w:rFonts w:ascii="Arial" w:hAnsi="Arial" w:cs="Arial"/>
          <w:b/>
        </w:rPr>
        <w:t xml:space="preserve"> </w:t>
      </w:r>
    </w:p>
    <w:p w14:paraId="419A6817" w14:textId="77777777" w:rsidR="00B30316" w:rsidRPr="00285859" w:rsidRDefault="00B30316" w:rsidP="00FE4441">
      <w:pPr>
        <w:pStyle w:val="Corpsdetexte"/>
        <w:ind w:right="-28"/>
        <w:jc w:val="both"/>
        <w:rPr>
          <w:rFonts w:ascii="Arial" w:hAnsi="Arial" w:cs="Arial"/>
          <w:b/>
        </w:rPr>
      </w:pPr>
    </w:p>
    <w:p w14:paraId="4DD3FFCC" w14:textId="786867CF" w:rsidR="00D43F22" w:rsidRDefault="003543C4" w:rsidP="00CA2769">
      <w:pPr>
        <w:contextualSpacing/>
        <w:jc w:val="both"/>
        <w:rPr>
          <w:rFonts w:ascii="Arial" w:eastAsia="Times New Roman" w:hAnsi="Arial" w:cs="Arial"/>
          <w:sz w:val="24"/>
          <w:szCs w:val="24"/>
          <w:lang w:bidi="en-US"/>
        </w:rPr>
      </w:pPr>
      <w:r>
        <w:rPr>
          <w:rFonts w:ascii="Arial" w:eastAsia="Times New Roman" w:hAnsi="Arial" w:cs="Arial"/>
          <w:sz w:val="24"/>
          <w:szCs w:val="24"/>
          <w:lang w:bidi="en-US"/>
        </w:rPr>
        <w:t>1</w:t>
      </w:r>
      <w:r w:rsidR="00C608C3">
        <w:rPr>
          <w:rFonts w:ascii="Arial" w:eastAsia="Times New Roman" w:hAnsi="Arial" w:cs="Arial"/>
          <w:sz w:val="24"/>
          <w:szCs w:val="24"/>
          <w:lang w:bidi="en-US"/>
        </w:rPr>
        <w:t xml:space="preserve">/ </w:t>
      </w:r>
      <w:r w:rsidR="00D43F22" w:rsidRPr="006B0CEA">
        <w:rPr>
          <w:rFonts w:ascii="Arial" w:eastAsia="Times New Roman" w:hAnsi="Arial" w:cs="Arial"/>
          <w:sz w:val="24"/>
          <w:szCs w:val="24"/>
          <w:lang w:bidi="en-US"/>
        </w:rPr>
        <w:t>Le candi</w:t>
      </w:r>
      <w:r w:rsidR="00D43F22">
        <w:rPr>
          <w:rFonts w:ascii="Arial" w:eastAsia="Times New Roman" w:hAnsi="Arial" w:cs="Arial"/>
          <w:sz w:val="24"/>
          <w:szCs w:val="24"/>
          <w:lang w:bidi="en-US"/>
        </w:rPr>
        <w:t xml:space="preserve">dat fournira un délai maximum d’intervention en jour </w:t>
      </w:r>
      <w:r w:rsidR="00C4775F">
        <w:rPr>
          <w:rFonts w:ascii="Arial" w:eastAsia="Times New Roman" w:hAnsi="Arial" w:cs="Arial"/>
          <w:sz w:val="24"/>
          <w:szCs w:val="24"/>
          <w:lang w:bidi="en-US"/>
        </w:rPr>
        <w:t xml:space="preserve">par </w:t>
      </w:r>
      <w:r w:rsidR="00DF1964">
        <w:rPr>
          <w:rFonts w:ascii="Arial" w:eastAsia="Times New Roman" w:hAnsi="Arial" w:cs="Arial"/>
          <w:sz w:val="24"/>
          <w:szCs w:val="24"/>
          <w:lang w:bidi="en-US"/>
        </w:rPr>
        <w:t xml:space="preserve">des sociétés capable de réparer l’ensemble du propulsif en cas de panne dans le cadre de la garantie. </w:t>
      </w:r>
      <w:r>
        <w:rPr>
          <w:rFonts w:ascii="Arial" w:eastAsia="Times New Roman" w:hAnsi="Arial" w:cs="Arial"/>
          <w:sz w:val="24"/>
          <w:szCs w:val="24"/>
          <w:lang w:bidi="en-US"/>
        </w:rPr>
        <w:t xml:space="preserve"> (5 points) </w:t>
      </w:r>
    </w:p>
    <w:tbl>
      <w:tblPr>
        <w:tblStyle w:val="Grilledutableau"/>
        <w:tblW w:w="9781" w:type="dxa"/>
        <w:tblInd w:w="108" w:type="dxa"/>
        <w:tblLook w:val="04A0" w:firstRow="1" w:lastRow="0" w:firstColumn="1" w:lastColumn="0" w:noHBand="0" w:noVBand="1"/>
      </w:tblPr>
      <w:tblGrid>
        <w:gridCol w:w="9781"/>
      </w:tblGrid>
      <w:tr w:rsidR="006B0CEA" w:rsidRPr="003B65A9" w14:paraId="76889FCC" w14:textId="77777777" w:rsidTr="006F1ACF">
        <w:trPr>
          <w:trHeight w:val="901"/>
        </w:trPr>
        <w:tc>
          <w:tcPr>
            <w:tcW w:w="9781" w:type="dxa"/>
          </w:tcPr>
          <w:p w14:paraId="7A718CA4" w14:textId="77777777" w:rsidR="006B0CEA" w:rsidRPr="00740F83" w:rsidRDefault="006B0CEA" w:rsidP="006F1ACF">
            <w:pPr>
              <w:rPr>
                <w:rFonts w:ascii="Arial" w:hAnsi="Arial" w:cs="Arial"/>
                <w:b/>
                <w:sz w:val="24"/>
                <w:szCs w:val="24"/>
              </w:rPr>
            </w:pPr>
          </w:p>
          <w:p w14:paraId="712D5E9F" w14:textId="77777777" w:rsidR="006B0CEA" w:rsidRPr="008300E7" w:rsidRDefault="006B0CEA" w:rsidP="008300E7">
            <w:pPr>
              <w:rPr>
                <w:rFonts w:ascii="Arial" w:hAnsi="Arial" w:cs="Arial"/>
                <w:b/>
                <w:sz w:val="24"/>
                <w:szCs w:val="24"/>
                <w:highlight w:val="yellow"/>
              </w:rPr>
            </w:pPr>
            <w:r w:rsidRPr="008300E7">
              <w:rPr>
                <w:rFonts w:ascii="Arial" w:hAnsi="Arial" w:cs="Arial"/>
                <w:b/>
                <w:sz w:val="24"/>
                <w:szCs w:val="24"/>
                <w:highlight w:val="yellow"/>
              </w:rPr>
              <w:t>…</w:t>
            </w:r>
          </w:p>
          <w:p w14:paraId="7493DB17" w14:textId="77777777" w:rsidR="006B0CEA" w:rsidRDefault="006B0CEA" w:rsidP="006F1ACF">
            <w:pPr>
              <w:pStyle w:val="Paragraphedeliste"/>
              <w:rPr>
                <w:rFonts w:ascii="Arial" w:hAnsi="Arial" w:cs="Arial"/>
                <w:b/>
                <w:sz w:val="24"/>
                <w:szCs w:val="24"/>
              </w:rPr>
            </w:pPr>
          </w:p>
          <w:p w14:paraId="6748FFC2" w14:textId="77777777" w:rsidR="006B0CEA" w:rsidRPr="003B65A9" w:rsidRDefault="006B0CEA" w:rsidP="006F1ACF">
            <w:pPr>
              <w:pStyle w:val="Paragraphedeliste"/>
              <w:rPr>
                <w:rFonts w:ascii="Arial" w:hAnsi="Arial" w:cs="Arial"/>
                <w:b/>
                <w:sz w:val="24"/>
                <w:szCs w:val="24"/>
              </w:rPr>
            </w:pPr>
          </w:p>
        </w:tc>
      </w:tr>
    </w:tbl>
    <w:p w14:paraId="10E3AFBC" w14:textId="7387F782" w:rsidR="006B0CEA" w:rsidRPr="003E31F3" w:rsidRDefault="006B0CEA" w:rsidP="00CA2769">
      <w:pPr>
        <w:pStyle w:val="Paragraphedeliste"/>
        <w:tabs>
          <w:tab w:val="left" w:pos="3825"/>
        </w:tabs>
      </w:pPr>
      <w:r>
        <w:rPr>
          <w:rFonts w:ascii="Arial" w:hAnsi="Arial" w:cs="Arial"/>
          <w:b/>
          <w:sz w:val="24"/>
          <w:szCs w:val="24"/>
        </w:rPr>
        <w:tab/>
      </w:r>
    </w:p>
    <w:p w14:paraId="09D98895" w14:textId="6D03B289" w:rsidR="006B0CEA" w:rsidRPr="00CA2769" w:rsidRDefault="003543C4" w:rsidP="00CA2769">
      <w:pPr>
        <w:jc w:val="both"/>
        <w:rPr>
          <w:rFonts w:ascii="Arial" w:hAnsi="Arial" w:cs="Arial"/>
          <w:sz w:val="24"/>
          <w:szCs w:val="24"/>
        </w:rPr>
      </w:pPr>
      <w:r>
        <w:rPr>
          <w:rFonts w:ascii="Arial" w:hAnsi="Arial" w:cs="Arial"/>
          <w:sz w:val="24"/>
          <w:szCs w:val="24"/>
        </w:rPr>
        <w:t>2</w:t>
      </w:r>
      <w:r w:rsidR="00C608C3">
        <w:rPr>
          <w:rFonts w:ascii="Arial" w:hAnsi="Arial" w:cs="Arial"/>
          <w:sz w:val="24"/>
          <w:szCs w:val="24"/>
        </w:rPr>
        <w:t xml:space="preserve">/ </w:t>
      </w:r>
      <w:r w:rsidR="006B0CEA" w:rsidRPr="00CA2769">
        <w:rPr>
          <w:rFonts w:ascii="Arial" w:hAnsi="Arial" w:cs="Arial"/>
          <w:sz w:val="24"/>
          <w:szCs w:val="24"/>
        </w:rPr>
        <w:t>Le candi</w:t>
      </w:r>
      <w:r w:rsidR="0097269C" w:rsidRPr="00CA2769">
        <w:rPr>
          <w:rFonts w:ascii="Arial" w:hAnsi="Arial" w:cs="Arial"/>
          <w:sz w:val="24"/>
          <w:szCs w:val="24"/>
        </w:rPr>
        <w:t>dat fournira un planning</w:t>
      </w:r>
      <w:r w:rsidR="00151516" w:rsidRPr="00CA2769">
        <w:rPr>
          <w:rFonts w:ascii="Arial" w:hAnsi="Arial" w:cs="Arial"/>
          <w:sz w:val="24"/>
          <w:szCs w:val="24"/>
        </w:rPr>
        <w:t xml:space="preserve"> d’exécution de la prestation y compris les essais</w:t>
      </w:r>
      <w:r w:rsidR="00A15D95">
        <w:rPr>
          <w:rFonts w:ascii="Arial" w:hAnsi="Arial" w:cs="Arial"/>
          <w:sz w:val="24"/>
          <w:szCs w:val="24"/>
        </w:rPr>
        <w:t xml:space="preserve"> </w:t>
      </w:r>
      <w:r w:rsidR="00151516" w:rsidRPr="00CA2769">
        <w:rPr>
          <w:rFonts w:ascii="Arial" w:hAnsi="Arial" w:cs="Arial"/>
          <w:sz w:val="24"/>
          <w:szCs w:val="24"/>
        </w:rPr>
        <w:t>de réception</w:t>
      </w:r>
      <w:r w:rsidR="00B67B80" w:rsidRPr="00CA2769">
        <w:rPr>
          <w:rFonts w:ascii="Arial" w:hAnsi="Arial" w:cs="Arial"/>
          <w:sz w:val="24"/>
          <w:szCs w:val="24"/>
        </w:rPr>
        <w:t xml:space="preserve"> à quai et en mer</w:t>
      </w:r>
      <w:r w:rsidR="00805621" w:rsidRPr="00CA2769">
        <w:rPr>
          <w:rFonts w:ascii="Arial" w:hAnsi="Arial" w:cs="Arial"/>
          <w:sz w:val="24"/>
          <w:szCs w:val="24"/>
        </w:rPr>
        <w:t xml:space="preserve"> à sachant que </w:t>
      </w:r>
      <w:r w:rsidR="00C608C3" w:rsidRPr="008D302C">
        <w:rPr>
          <w:rFonts w:ascii="Arial" w:hAnsi="Arial" w:cs="Arial"/>
          <w:b/>
          <w:bCs/>
          <w:sz w:val="24"/>
          <w:szCs w:val="24"/>
          <w:u w:val="single"/>
        </w:rPr>
        <w:t>T0</w:t>
      </w:r>
      <w:r w:rsidR="00805621" w:rsidRPr="008D302C">
        <w:rPr>
          <w:rFonts w:ascii="Arial" w:hAnsi="Arial" w:cs="Arial"/>
          <w:b/>
          <w:bCs/>
          <w:sz w:val="24"/>
          <w:szCs w:val="24"/>
          <w:u w:val="single"/>
        </w:rPr>
        <w:t xml:space="preserve"> est </w:t>
      </w:r>
      <w:r w:rsidR="007A671B" w:rsidRPr="008D302C">
        <w:rPr>
          <w:rFonts w:ascii="Arial" w:hAnsi="Arial" w:cs="Arial"/>
          <w:b/>
          <w:bCs/>
          <w:sz w:val="24"/>
          <w:szCs w:val="24"/>
          <w:u w:val="single"/>
        </w:rPr>
        <w:t>le</w:t>
      </w:r>
      <w:r w:rsidR="00805621" w:rsidRPr="008D302C">
        <w:rPr>
          <w:rFonts w:ascii="Arial" w:hAnsi="Arial" w:cs="Arial"/>
          <w:b/>
          <w:bCs/>
          <w:sz w:val="24"/>
          <w:szCs w:val="24"/>
          <w:u w:val="single"/>
        </w:rPr>
        <w:t xml:space="preserve"> </w:t>
      </w:r>
      <w:r w:rsidR="007A671B" w:rsidRPr="008D302C">
        <w:rPr>
          <w:rFonts w:ascii="Arial" w:hAnsi="Arial" w:cs="Arial"/>
          <w:b/>
          <w:bCs/>
          <w:sz w:val="24"/>
          <w:szCs w:val="24"/>
          <w:u w:val="single"/>
        </w:rPr>
        <w:t>15 décembre 2025</w:t>
      </w:r>
      <w:r w:rsidR="00805621" w:rsidRPr="00CA2769">
        <w:rPr>
          <w:rFonts w:ascii="Arial" w:hAnsi="Arial" w:cs="Arial"/>
          <w:sz w:val="24"/>
          <w:szCs w:val="24"/>
        </w:rPr>
        <w:t xml:space="preserve">. </w:t>
      </w:r>
      <w:r>
        <w:rPr>
          <w:rFonts w:ascii="Arial" w:hAnsi="Arial" w:cs="Arial"/>
          <w:sz w:val="24"/>
          <w:szCs w:val="24"/>
        </w:rPr>
        <w:t>(5</w:t>
      </w:r>
      <w:r w:rsidR="00A15D95">
        <w:rPr>
          <w:rFonts w:ascii="Arial" w:hAnsi="Arial" w:cs="Arial"/>
          <w:sz w:val="24"/>
          <w:szCs w:val="24"/>
        </w:rPr>
        <w:t> </w:t>
      </w:r>
      <w:r>
        <w:rPr>
          <w:rFonts w:ascii="Arial" w:hAnsi="Arial" w:cs="Arial"/>
          <w:sz w:val="24"/>
          <w:szCs w:val="24"/>
        </w:rPr>
        <w:t xml:space="preserve">points) </w:t>
      </w:r>
    </w:p>
    <w:tbl>
      <w:tblPr>
        <w:tblStyle w:val="Grilledutableau"/>
        <w:tblW w:w="9781" w:type="dxa"/>
        <w:tblInd w:w="108" w:type="dxa"/>
        <w:tblLook w:val="04A0" w:firstRow="1" w:lastRow="0" w:firstColumn="1" w:lastColumn="0" w:noHBand="0" w:noVBand="1"/>
      </w:tblPr>
      <w:tblGrid>
        <w:gridCol w:w="9781"/>
      </w:tblGrid>
      <w:tr w:rsidR="006B0CEA" w:rsidRPr="003B65A9" w14:paraId="7C9D7CCC" w14:textId="77777777" w:rsidTr="006F1ACF">
        <w:trPr>
          <w:trHeight w:val="590"/>
        </w:trPr>
        <w:tc>
          <w:tcPr>
            <w:tcW w:w="9781" w:type="dxa"/>
          </w:tcPr>
          <w:p w14:paraId="795961F7" w14:textId="77777777" w:rsidR="006B0CEA" w:rsidRDefault="006B0CEA" w:rsidP="006F1ACF">
            <w:pPr>
              <w:rPr>
                <w:rFonts w:ascii="Arial" w:hAnsi="Arial" w:cs="Arial"/>
                <w:b/>
                <w:sz w:val="24"/>
                <w:szCs w:val="24"/>
              </w:rPr>
            </w:pPr>
          </w:p>
          <w:p w14:paraId="75103684" w14:textId="58635F64" w:rsidR="006B0CEA" w:rsidRPr="005B0F18" w:rsidRDefault="006B0CEA" w:rsidP="006F1ACF">
            <w:pPr>
              <w:tabs>
                <w:tab w:val="left" w:pos="915"/>
              </w:tabs>
              <w:rPr>
                <w:rFonts w:ascii="Arial" w:hAnsi="Arial" w:cs="Arial"/>
                <w:b/>
                <w:sz w:val="24"/>
                <w:szCs w:val="24"/>
                <w:highlight w:val="yellow"/>
              </w:rPr>
            </w:pPr>
            <w:r w:rsidRPr="005B0F18">
              <w:rPr>
                <w:rFonts w:ascii="Arial" w:hAnsi="Arial" w:cs="Arial"/>
                <w:b/>
                <w:sz w:val="24"/>
                <w:szCs w:val="24"/>
                <w:highlight w:val="yellow"/>
              </w:rPr>
              <w:t>…</w:t>
            </w:r>
          </w:p>
          <w:p w14:paraId="0A08547A" w14:textId="77777777" w:rsidR="006B0CEA" w:rsidRPr="001F5459" w:rsidRDefault="006B0CEA" w:rsidP="006F1ACF">
            <w:pPr>
              <w:rPr>
                <w:rFonts w:ascii="Arial" w:hAnsi="Arial" w:cs="Arial"/>
                <w:b/>
                <w:sz w:val="24"/>
                <w:szCs w:val="24"/>
              </w:rPr>
            </w:pPr>
          </w:p>
        </w:tc>
      </w:tr>
    </w:tbl>
    <w:p w14:paraId="3398A46B" w14:textId="5ABF5877" w:rsidR="00132EBB" w:rsidRDefault="00132EBB" w:rsidP="00132EBB">
      <w:pPr>
        <w:rPr>
          <w:rFonts w:ascii="Arial" w:hAnsi="Arial" w:cs="Arial"/>
          <w:b/>
          <w:sz w:val="24"/>
          <w:szCs w:val="24"/>
        </w:rPr>
      </w:pPr>
    </w:p>
    <w:p w14:paraId="79B1C423" w14:textId="33BE7D09" w:rsidR="004F0438" w:rsidRDefault="004F0438" w:rsidP="00132EBB">
      <w:pPr>
        <w:rPr>
          <w:rFonts w:ascii="Arial" w:hAnsi="Arial" w:cs="Arial"/>
          <w:b/>
          <w:sz w:val="24"/>
          <w:szCs w:val="24"/>
        </w:rPr>
      </w:pPr>
    </w:p>
    <w:p w14:paraId="75EB2265" w14:textId="01179C76" w:rsidR="00912970" w:rsidRPr="00C87119" w:rsidRDefault="00912970" w:rsidP="00C87119">
      <w:pPr>
        <w:jc w:val="center"/>
        <w:rPr>
          <w:rFonts w:ascii="Arial" w:hAnsi="Arial" w:cs="Arial"/>
          <w:b/>
          <w:sz w:val="32"/>
          <w:szCs w:val="24"/>
        </w:rPr>
      </w:pPr>
      <w:r w:rsidRPr="00C87119">
        <w:rPr>
          <w:rFonts w:ascii="Arial" w:hAnsi="Arial" w:cs="Arial"/>
          <w:b/>
          <w:sz w:val="32"/>
          <w:szCs w:val="24"/>
        </w:rPr>
        <w:lastRenderedPageBreak/>
        <w:t>Fin du questionnaire</w:t>
      </w:r>
    </w:p>
    <w:sectPr w:rsidR="00912970" w:rsidRPr="00C87119" w:rsidSect="006177F8">
      <w:headerReference w:type="default" r:id="rId9"/>
      <w:footerReference w:type="default" r:id="rId10"/>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4D7423" w14:textId="77777777" w:rsidR="00334B8F" w:rsidRDefault="00334B8F" w:rsidP="00C6085E">
      <w:pPr>
        <w:spacing w:after="0" w:line="240" w:lineRule="auto"/>
      </w:pPr>
      <w:r>
        <w:separator/>
      </w:r>
    </w:p>
  </w:endnote>
  <w:endnote w:type="continuationSeparator" w:id="0">
    <w:p w14:paraId="1EAA2EE3" w14:textId="77777777" w:rsidR="00334B8F" w:rsidRDefault="00334B8F" w:rsidP="00C6085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Arial" w:hAnsi="Arial" w:cs="Arial"/>
      </w:rPr>
      <w:id w:val="-1257984899"/>
      <w:docPartObj>
        <w:docPartGallery w:val="Page Numbers (Bottom of Page)"/>
        <w:docPartUnique/>
      </w:docPartObj>
    </w:sdtPr>
    <w:sdtEndPr/>
    <w:sdtContent>
      <w:sdt>
        <w:sdtPr>
          <w:rPr>
            <w:rFonts w:ascii="Arial" w:hAnsi="Arial" w:cs="Arial"/>
          </w:rPr>
          <w:id w:val="860082579"/>
          <w:docPartObj>
            <w:docPartGallery w:val="Page Numbers (Top of Page)"/>
            <w:docPartUnique/>
          </w:docPartObj>
        </w:sdtPr>
        <w:sdtEndPr/>
        <w:sdtContent>
          <w:p w14:paraId="098E1377" w14:textId="098B60B7" w:rsidR="00BE053F" w:rsidRPr="005B0F18" w:rsidRDefault="00BE053F">
            <w:pPr>
              <w:pStyle w:val="Pieddepage"/>
              <w:jc w:val="right"/>
              <w:rPr>
                <w:rFonts w:ascii="Arial" w:hAnsi="Arial" w:cs="Arial"/>
              </w:rPr>
            </w:pPr>
            <w:r w:rsidRPr="005B0F18">
              <w:rPr>
                <w:rFonts w:ascii="Arial" w:hAnsi="Arial" w:cs="Arial"/>
              </w:rPr>
              <w:t xml:space="preserve">Page </w:t>
            </w:r>
            <w:r w:rsidRPr="005B0F18">
              <w:rPr>
                <w:rFonts w:ascii="Arial" w:hAnsi="Arial" w:cs="Arial"/>
                <w:b/>
                <w:bCs/>
                <w:sz w:val="24"/>
                <w:szCs w:val="24"/>
              </w:rPr>
              <w:fldChar w:fldCharType="begin"/>
            </w:r>
            <w:r w:rsidRPr="005B0F18">
              <w:rPr>
                <w:rFonts w:ascii="Arial" w:hAnsi="Arial" w:cs="Arial"/>
                <w:b/>
                <w:bCs/>
              </w:rPr>
              <w:instrText>PAGE</w:instrText>
            </w:r>
            <w:r w:rsidRPr="005B0F18">
              <w:rPr>
                <w:rFonts w:ascii="Arial" w:hAnsi="Arial" w:cs="Arial"/>
                <w:b/>
                <w:bCs/>
                <w:sz w:val="24"/>
                <w:szCs w:val="24"/>
              </w:rPr>
              <w:fldChar w:fldCharType="separate"/>
            </w:r>
            <w:r w:rsidR="00D224DA" w:rsidRPr="005B0F18">
              <w:rPr>
                <w:rFonts w:ascii="Arial" w:hAnsi="Arial" w:cs="Arial"/>
                <w:b/>
                <w:bCs/>
                <w:noProof/>
              </w:rPr>
              <w:t>2</w:t>
            </w:r>
            <w:r w:rsidRPr="005B0F18">
              <w:rPr>
                <w:rFonts w:ascii="Arial" w:hAnsi="Arial" w:cs="Arial"/>
                <w:b/>
                <w:bCs/>
                <w:sz w:val="24"/>
                <w:szCs w:val="24"/>
              </w:rPr>
              <w:fldChar w:fldCharType="end"/>
            </w:r>
            <w:r w:rsidRPr="005B0F18">
              <w:rPr>
                <w:rFonts w:ascii="Arial" w:hAnsi="Arial" w:cs="Arial"/>
              </w:rPr>
              <w:t xml:space="preserve"> sur </w:t>
            </w:r>
            <w:r w:rsidRPr="005B0F18">
              <w:rPr>
                <w:rFonts w:ascii="Arial" w:hAnsi="Arial" w:cs="Arial"/>
                <w:b/>
                <w:bCs/>
                <w:sz w:val="24"/>
                <w:szCs w:val="24"/>
              </w:rPr>
              <w:fldChar w:fldCharType="begin"/>
            </w:r>
            <w:r w:rsidRPr="005B0F18">
              <w:rPr>
                <w:rFonts w:ascii="Arial" w:hAnsi="Arial" w:cs="Arial"/>
                <w:b/>
                <w:bCs/>
              </w:rPr>
              <w:instrText>NUMPAGES</w:instrText>
            </w:r>
            <w:r w:rsidRPr="005B0F18">
              <w:rPr>
                <w:rFonts w:ascii="Arial" w:hAnsi="Arial" w:cs="Arial"/>
                <w:b/>
                <w:bCs/>
                <w:sz w:val="24"/>
                <w:szCs w:val="24"/>
              </w:rPr>
              <w:fldChar w:fldCharType="separate"/>
            </w:r>
            <w:r w:rsidR="00D224DA" w:rsidRPr="005B0F18">
              <w:rPr>
                <w:rFonts w:ascii="Arial" w:hAnsi="Arial" w:cs="Arial"/>
                <w:b/>
                <w:bCs/>
                <w:noProof/>
              </w:rPr>
              <w:t>5</w:t>
            </w:r>
            <w:r w:rsidRPr="005B0F18">
              <w:rPr>
                <w:rFonts w:ascii="Arial" w:hAnsi="Arial" w:cs="Arial"/>
                <w:b/>
                <w:bCs/>
                <w:sz w:val="24"/>
                <w:szCs w:val="24"/>
              </w:rPr>
              <w:fldChar w:fldCharType="end"/>
            </w:r>
          </w:p>
        </w:sdtContent>
      </w:sdt>
    </w:sdtContent>
  </w:sdt>
  <w:p w14:paraId="1BD6682A" w14:textId="5FC1D8EC" w:rsidR="008E7C8D" w:rsidRPr="005B0F18" w:rsidRDefault="00132EBB" w:rsidP="008E7C8D">
    <w:pPr>
      <w:pStyle w:val="Pieddepage"/>
      <w:rPr>
        <w:rFonts w:ascii="Arial" w:hAnsi="Arial" w:cs="Arial"/>
      </w:rPr>
    </w:pPr>
    <w:r w:rsidRPr="005B0F18">
      <w:rPr>
        <w:rFonts w:ascii="Arial" w:hAnsi="Arial" w:cs="Arial"/>
      </w:rPr>
      <w:t>Procédure</w:t>
    </w:r>
    <w:r w:rsidR="008E7C8D" w:rsidRPr="005B0F18">
      <w:rPr>
        <w:rFonts w:ascii="Arial" w:hAnsi="Arial" w:cs="Arial"/>
      </w:rPr>
      <w:t xml:space="preserve"> n</w:t>
    </w:r>
    <w:r w:rsidRPr="005B0F18">
      <w:rPr>
        <w:rFonts w:ascii="Arial" w:hAnsi="Arial" w:cs="Arial"/>
      </w:rPr>
      <w:t>°20</w:t>
    </w:r>
    <w:r w:rsidR="001E69A9" w:rsidRPr="005B0F18">
      <w:rPr>
        <w:rFonts w:ascii="Arial" w:hAnsi="Arial" w:cs="Arial"/>
      </w:rPr>
      <w:t>24-24</w:t>
    </w:r>
  </w:p>
  <w:p w14:paraId="434D24B4" w14:textId="77777777" w:rsidR="00BE053F" w:rsidRPr="005B0F18" w:rsidRDefault="00BE053F">
    <w:pPr>
      <w:pStyle w:val="Pieddepage"/>
      <w:rPr>
        <w:rFonts w:ascii="Arial" w:hAnsi="Arial" w:cs="Aria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63FB45" w14:textId="77777777" w:rsidR="00334B8F" w:rsidRDefault="00334B8F" w:rsidP="00C6085E">
      <w:pPr>
        <w:spacing w:after="0" w:line="240" w:lineRule="auto"/>
      </w:pPr>
      <w:r>
        <w:separator/>
      </w:r>
    </w:p>
  </w:footnote>
  <w:footnote w:type="continuationSeparator" w:id="0">
    <w:p w14:paraId="4EB25228" w14:textId="77777777" w:rsidR="00334B8F" w:rsidRDefault="00334B8F" w:rsidP="00C6085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9EFB9F" w14:textId="65A649A4" w:rsidR="006177F8" w:rsidRPr="006177F8" w:rsidRDefault="006177F8" w:rsidP="006177F8">
    <w:pPr>
      <w:pStyle w:val="En-tte"/>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C1288E"/>
    <w:multiLevelType w:val="multilevel"/>
    <w:tmpl w:val="6B24C27E"/>
    <w:lvl w:ilvl="0">
      <w:start w:val="2"/>
      <w:numFmt w:val="decimal"/>
      <w:lvlText w:val="%1."/>
      <w:lvlJc w:val="left"/>
      <w:pPr>
        <w:ind w:left="1068" w:hanging="360"/>
      </w:pPr>
      <w:rPr>
        <w:rFonts w:hint="default"/>
      </w:rPr>
    </w:lvl>
    <w:lvl w:ilvl="1">
      <w:start w:val="1"/>
      <w:numFmt w:val="decimal"/>
      <w:lvlText w:val="%1.%2"/>
      <w:lvlJc w:val="left"/>
      <w:pPr>
        <w:ind w:left="1777" w:hanging="360"/>
      </w:pPr>
      <w:rPr>
        <w:rFonts w:hint="default"/>
      </w:rPr>
    </w:lvl>
    <w:lvl w:ilvl="2">
      <w:start w:val="1"/>
      <w:numFmt w:val="decimal"/>
      <w:lvlText w:val="%1.%2.%3"/>
      <w:lvlJc w:val="left"/>
      <w:pPr>
        <w:ind w:left="2846" w:hanging="720"/>
      </w:pPr>
      <w:rPr>
        <w:rFonts w:hint="default"/>
      </w:rPr>
    </w:lvl>
    <w:lvl w:ilvl="3">
      <w:start w:val="1"/>
      <w:numFmt w:val="decimal"/>
      <w:lvlText w:val="%1.%2.%3.%4"/>
      <w:lvlJc w:val="left"/>
      <w:pPr>
        <w:ind w:left="3915" w:hanging="1080"/>
      </w:pPr>
      <w:rPr>
        <w:rFonts w:hint="default"/>
      </w:rPr>
    </w:lvl>
    <w:lvl w:ilvl="4">
      <w:start w:val="1"/>
      <w:numFmt w:val="decimal"/>
      <w:lvlText w:val="%1.%2.%3.%4.%5"/>
      <w:lvlJc w:val="left"/>
      <w:pPr>
        <w:ind w:left="4624" w:hanging="1080"/>
      </w:pPr>
      <w:rPr>
        <w:rFonts w:hint="default"/>
      </w:rPr>
    </w:lvl>
    <w:lvl w:ilvl="5">
      <w:start w:val="1"/>
      <w:numFmt w:val="decimal"/>
      <w:lvlText w:val="%1.%2.%3.%4.%5.%6"/>
      <w:lvlJc w:val="left"/>
      <w:pPr>
        <w:ind w:left="5693" w:hanging="1440"/>
      </w:pPr>
      <w:rPr>
        <w:rFonts w:hint="default"/>
      </w:rPr>
    </w:lvl>
    <w:lvl w:ilvl="6">
      <w:start w:val="1"/>
      <w:numFmt w:val="decimal"/>
      <w:lvlText w:val="%1.%2.%3.%4.%5.%6.%7"/>
      <w:lvlJc w:val="left"/>
      <w:pPr>
        <w:ind w:left="6402" w:hanging="1440"/>
      </w:pPr>
      <w:rPr>
        <w:rFonts w:hint="default"/>
      </w:rPr>
    </w:lvl>
    <w:lvl w:ilvl="7">
      <w:start w:val="1"/>
      <w:numFmt w:val="decimal"/>
      <w:lvlText w:val="%1.%2.%3.%4.%5.%6.%7.%8"/>
      <w:lvlJc w:val="left"/>
      <w:pPr>
        <w:ind w:left="7471" w:hanging="1800"/>
      </w:pPr>
      <w:rPr>
        <w:rFonts w:hint="default"/>
      </w:rPr>
    </w:lvl>
    <w:lvl w:ilvl="8">
      <w:start w:val="1"/>
      <w:numFmt w:val="decimal"/>
      <w:lvlText w:val="%1.%2.%3.%4.%5.%6.%7.%8.%9"/>
      <w:lvlJc w:val="left"/>
      <w:pPr>
        <w:ind w:left="8180" w:hanging="1800"/>
      </w:pPr>
      <w:rPr>
        <w:rFonts w:hint="default"/>
      </w:rPr>
    </w:lvl>
  </w:abstractNum>
  <w:abstractNum w:abstractNumId="1" w15:restartNumberingAfterBreak="0">
    <w:nsid w:val="0A993D41"/>
    <w:multiLevelType w:val="hybridMultilevel"/>
    <w:tmpl w:val="A066FF3A"/>
    <w:lvl w:ilvl="0" w:tplc="334C5120">
      <w:numFmt w:val="bullet"/>
      <w:lvlText w:val="-"/>
      <w:lvlJc w:val="left"/>
      <w:pPr>
        <w:ind w:left="1320" w:hanging="360"/>
      </w:pPr>
      <w:rPr>
        <w:rFonts w:ascii="Arial" w:eastAsia="Times New Roman" w:hAnsi="Arial" w:cs="Arial" w:hint="default"/>
      </w:rPr>
    </w:lvl>
    <w:lvl w:ilvl="1" w:tplc="040C0003" w:tentative="1">
      <w:start w:val="1"/>
      <w:numFmt w:val="bullet"/>
      <w:lvlText w:val="o"/>
      <w:lvlJc w:val="left"/>
      <w:pPr>
        <w:ind w:left="2040" w:hanging="360"/>
      </w:pPr>
      <w:rPr>
        <w:rFonts w:ascii="Courier New" w:hAnsi="Courier New" w:cs="Courier New" w:hint="default"/>
      </w:rPr>
    </w:lvl>
    <w:lvl w:ilvl="2" w:tplc="040C0005" w:tentative="1">
      <w:start w:val="1"/>
      <w:numFmt w:val="bullet"/>
      <w:lvlText w:val=""/>
      <w:lvlJc w:val="left"/>
      <w:pPr>
        <w:ind w:left="2760" w:hanging="360"/>
      </w:pPr>
      <w:rPr>
        <w:rFonts w:ascii="Wingdings" w:hAnsi="Wingdings" w:hint="default"/>
      </w:rPr>
    </w:lvl>
    <w:lvl w:ilvl="3" w:tplc="040C0001" w:tentative="1">
      <w:start w:val="1"/>
      <w:numFmt w:val="bullet"/>
      <w:lvlText w:val=""/>
      <w:lvlJc w:val="left"/>
      <w:pPr>
        <w:ind w:left="3480" w:hanging="360"/>
      </w:pPr>
      <w:rPr>
        <w:rFonts w:ascii="Symbol" w:hAnsi="Symbol" w:hint="default"/>
      </w:rPr>
    </w:lvl>
    <w:lvl w:ilvl="4" w:tplc="040C0003" w:tentative="1">
      <w:start w:val="1"/>
      <w:numFmt w:val="bullet"/>
      <w:lvlText w:val="o"/>
      <w:lvlJc w:val="left"/>
      <w:pPr>
        <w:ind w:left="4200" w:hanging="360"/>
      </w:pPr>
      <w:rPr>
        <w:rFonts w:ascii="Courier New" w:hAnsi="Courier New" w:cs="Courier New" w:hint="default"/>
      </w:rPr>
    </w:lvl>
    <w:lvl w:ilvl="5" w:tplc="040C0005" w:tentative="1">
      <w:start w:val="1"/>
      <w:numFmt w:val="bullet"/>
      <w:lvlText w:val=""/>
      <w:lvlJc w:val="left"/>
      <w:pPr>
        <w:ind w:left="4920" w:hanging="360"/>
      </w:pPr>
      <w:rPr>
        <w:rFonts w:ascii="Wingdings" w:hAnsi="Wingdings" w:hint="default"/>
      </w:rPr>
    </w:lvl>
    <w:lvl w:ilvl="6" w:tplc="040C0001" w:tentative="1">
      <w:start w:val="1"/>
      <w:numFmt w:val="bullet"/>
      <w:lvlText w:val=""/>
      <w:lvlJc w:val="left"/>
      <w:pPr>
        <w:ind w:left="5640" w:hanging="360"/>
      </w:pPr>
      <w:rPr>
        <w:rFonts w:ascii="Symbol" w:hAnsi="Symbol" w:hint="default"/>
      </w:rPr>
    </w:lvl>
    <w:lvl w:ilvl="7" w:tplc="040C0003" w:tentative="1">
      <w:start w:val="1"/>
      <w:numFmt w:val="bullet"/>
      <w:lvlText w:val="o"/>
      <w:lvlJc w:val="left"/>
      <w:pPr>
        <w:ind w:left="6360" w:hanging="360"/>
      </w:pPr>
      <w:rPr>
        <w:rFonts w:ascii="Courier New" w:hAnsi="Courier New" w:cs="Courier New" w:hint="default"/>
      </w:rPr>
    </w:lvl>
    <w:lvl w:ilvl="8" w:tplc="040C0005" w:tentative="1">
      <w:start w:val="1"/>
      <w:numFmt w:val="bullet"/>
      <w:lvlText w:val=""/>
      <w:lvlJc w:val="left"/>
      <w:pPr>
        <w:ind w:left="7080" w:hanging="360"/>
      </w:pPr>
      <w:rPr>
        <w:rFonts w:ascii="Wingdings" w:hAnsi="Wingdings" w:hint="default"/>
      </w:rPr>
    </w:lvl>
  </w:abstractNum>
  <w:abstractNum w:abstractNumId="2" w15:restartNumberingAfterBreak="0">
    <w:nsid w:val="0B26744E"/>
    <w:multiLevelType w:val="hybridMultilevel"/>
    <w:tmpl w:val="398400EC"/>
    <w:lvl w:ilvl="0" w:tplc="040C000B">
      <w:start w:val="1"/>
      <w:numFmt w:val="bullet"/>
      <w:lvlText w:val=""/>
      <w:lvlJc w:val="left"/>
      <w:pPr>
        <w:tabs>
          <w:tab w:val="num" w:pos="720"/>
        </w:tabs>
        <w:ind w:left="720" w:hanging="360"/>
      </w:pPr>
      <w:rPr>
        <w:rFonts w:ascii="Wingdings" w:hAnsi="Wingdings"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D621955"/>
    <w:multiLevelType w:val="multilevel"/>
    <w:tmpl w:val="BDB0A1FE"/>
    <w:lvl w:ilvl="0">
      <w:start w:val="2"/>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472" w:hanging="1800"/>
      </w:pPr>
      <w:rPr>
        <w:rFonts w:hint="default"/>
      </w:rPr>
    </w:lvl>
  </w:abstractNum>
  <w:abstractNum w:abstractNumId="4" w15:restartNumberingAfterBreak="0">
    <w:nsid w:val="10055148"/>
    <w:multiLevelType w:val="hybridMultilevel"/>
    <w:tmpl w:val="3346872C"/>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12545DF9"/>
    <w:multiLevelType w:val="hybridMultilevel"/>
    <w:tmpl w:val="A1863CC2"/>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1FAF2366"/>
    <w:multiLevelType w:val="multilevel"/>
    <w:tmpl w:val="6C743DCC"/>
    <w:lvl w:ilvl="0">
      <w:start w:val="1"/>
      <w:numFmt w:val="decimal"/>
      <w:lvlText w:val="%1."/>
      <w:lvlJc w:val="left"/>
      <w:pPr>
        <w:ind w:left="360" w:hanging="360"/>
      </w:pPr>
      <w:rPr>
        <w:rFonts w:hint="default"/>
      </w:rPr>
    </w:lvl>
    <w:lvl w:ilvl="1">
      <w:start w:val="2"/>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472" w:hanging="1800"/>
      </w:pPr>
      <w:rPr>
        <w:rFonts w:hint="default"/>
      </w:rPr>
    </w:lvl>
  </w:abstractNum>
  <w:abstractNum w:abstractNumId="7" w15:restartNumberingAfterBreak="0">
    <w:nsid w:val="20453C9F"/>
    <w:multiLevelType w:val="multilevel"/>
    <w:tmpl w:val="F65CD042"/>
    <w:lvl w:ilvl="0">
      <w:start w:val="1"/>
      <w:numFmt w:val="decimal"/>
      <w:lvlText w:val="%1."/>
      <w:lvlJc w:val="left"/>
      <w:pPr>
        <w:ind w:left="360" w:hanging="360"/>
      </w:pPr>
      <w:rPr>
        <w:rFonts w:hint="default"/>
      </w:rPr>
    </w:lvl>
    <w:lvl w:ilvl="1">
      <w:start w:val="1"/>
      <w:numFmt w:val="decimal"/>
      <w:isLgl/>
      <w:lvlText w:val="%1.%2"/>
      <w:lvlJc w:val="left"/>
      <w:pPr>
        <w:ind w:left="1069" w:hanging="360"/>
      </w:pPr>
      <w:rPr>
        <w:rFonts w:hint="default"/>
      </w:rPr>
    </w:lvl>
    <w:lvl w:ilvl="2">
      <w:start w:val="1"/>
      <w:numFmt w:val="decimal"/>
      <w:isLgl/>
      <w:lvlText w:val="%1.%2.%3"/>
      <w:lvlJc w:val="left"/>
      <w:pPr>
        <w:ind w:left="1582" w:hanging="720"/>
      </w:pPr>
      <w:rPr>
        <w:rFonts w:hint="default"/>
      </w:rPr>
    </w:lvl>
    <w:lvl w:ilvl="3">
      <w:start w:val="1"/>
      <w:numFmt w:val="decimal"/>
      <w:isLgl/>
      <w:lvlText w:val="%1.%2.%3.%4"/>
      <w:lvlJc w:val="left"/>
      <w:pPr>
        <w:ind w:left="2302" w:hanging="1080"/>
      </w:pPr>
      <w:rPr>
        <w:rFonts w:hint="default"/>
      </w:rPr>
    </w:lvl>
    <w:lvl w:ilvl="4">
      <w:start w:val="1"/>
      <w:numFmt w:val="decimal"/>
      <w:isLgl/>
      <w:lvlText w:val="%1.%2.%3.%4.%5"/>
      <w:lvlJc w:val="left"/>
      <w:pPr>
        <w:ind w:left="2662" w:hanging="1080"/>
      </w:pPr>
      <w:rPr>
        <w:rFonts w:hint="default"/>
      </w:rPr>
    </w:lvl>
    <w:lvl w:ilvl="5">
      <w:start w:val="1"/>
      <w:numFmt w:val="decimal"/>
      <w:isLgl/>
      <w:lvlText w:val="%1.%2.%3.%4.%5.%6"/>
      <w:lvlJc w:val="left"/>
      <w:pPr>
        <w:ind w:left="3382" w:hanging="1440"/>
      </w:pPr>
      <w:rPr>
        <w:rFonts w:hint="default"/>
      </w:rPr>
    </w:lvl>
    <w:lvl w:ilvl="6">
      <w:start w:val="1"/>
      <w:numFmt w:val="decimal"/>
      <w:isLgl/>
      <w:lvlText w:val="%1.%2.%3.%4.%5.%6.%7"/>
      <w:lvlJc w:val="left"/>
      <w:pPr>
        <w:ind w:left="3742" w:hanging="1440"/>
      </w:pPr>
      <w:rPr>
        <w:rFonts w:hint="default"/>
      </w:rPr>
    </w:lvl>
    <w:lvl w:ilvl="7">
      <w:start w:val="1"/>
      <w:numFmt w:val="decimal"/>
      <w:isLgl/>
      <w:lvlText w:val="%1.%2.%3.%4.%5.%6.%7.%8"/>
      <w:lvlJc w:val="left"/>
      <w:pPr>
        <w:ind w:left="4462" w:hanging="1800"/>
      </w:pPr>
      <w:rPr>
        <w:rFonts w:hint="default"/>
      </w:rPr>
    </w:lvl>
    <w:lvl w:ilvl="8">
      <w:start w:val="1"/>
      <w:numFmt w:val="decimal"/>
      <w:isLgl/>
      <w:lvlText w:val="%1.%2.%3.%4.%5.%6.%7.%8.%9"/>
      <w:lvlJc w:val="left"/>
      <w:pPr>
        <w:ind w:left="4822" w:hanging="1800"/>
      </w:pPr>
      <w:rPr>
        <w:rFonts w:hint="default"/>
      </w:rPr>
    </w:lvl>
  </w:abstractNum>
  <w:abstractNum w:abstractNumId="8" w15:restartNumberingAfterBreak="0">
    <w:nsid w:val="25DC1F73"/>
    <w:multiLevelType w:val="hybridMultilevel"/>
    <w:tmpl w:val="72E8AA7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26CE69DC"/>
    <w:multiLevelType w:val="hybridMultilevel"/>
    <w:tmpl w:val="EE585888"/>
    <w:lvl w:ilvl="0" w:tplc="19E6F704">
      <w:start w:val="1"/>
      <w:numFmt w:val="bullet"/>
      <w:lvlText w:val="-"/>
      <w:lvlJc w:val="left"/>
      <w:pPr>
        <w:ind w:left="1080" w:hanging="360"/>
      </w:pPr>
      <w:rPr>
        <w:rFonts w:ascii="Arial" w:eastAsia="Times New Roman" w:hAnsi="Arial" w:cs="Arial" w:hint="default"/>
      </w:rPr>
    </w:lvl>
    <w:lvl w:ilvl="1" w:tplc="040C0003">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0" w15:restartNumberingAfterBreak="0">
    <w:nsid w:val="2F812B34"/>
    <w:multiLevelType w:val="multilevel"/>
    <w:tmpl w:val="A762D186"/>
    <w:lvl w:ilvl="0">
      <w:start w:val="1"/>
      <w:numFmt w:val="decimal"/>
      <w:lvlText w:val="%1."/>
      <w:lvlJc w:val="left"/>
      <w:pPr>
        <w:ind w:left="360" w:hanging="360"/>
      </w:pPr>
      <w:rPr>
        <w:rFonts w:hint="default"/>
      </w:rPr>
    </w:lvl>
    <w:lvl w:ilvl="1">
      <w:start w:val="2"/>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472" w:hanging="1800"/>
      </w:pPr>
      <w:rPr>
        <w:rFonts w:hint="default"/>
      </w:rPr>
    </w:lvl>
  </w:abstractNum>
  <w:abstractNum w:abstractNumId="11" w15:restartNumberingAfterBreak="0">
    <w:nsid w:val="36021AE7"/>
    <w:multiLevelType w:val="hybridMultilevel"/>
    <w:tmpl w:val="7234B182"/>
    <w:lvl w:ilvl="0" w:tplc="040C000D">
      <w:start w:val="1"/>
      <w:numFmt w:val="bullet"/>
      <w:lvlText w:val=""/>
      <w:lvlJc w:val="left"/>
      <w:pPr>
        <w:ind w:left="1440" w:hanging="360"/>
      </w:pPr>
      <w:rPr>
        <w:rFonts w:ascii="Wingdings" w:hAnsi="Wingdings"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12" w15:restartNumberingAfterBreak="0">
    <w:nsid w:val="36F3568A"/>
    <w:multiLevelType w:val="multilevel"/>
    <w:tmpl w:val="BDB0A1FE"/>
    <w:lvl w:ilvl="0">
      <w:start w:val="2"/>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472" w:hanging="1800"/>
      </w:pPr>
      <w:rPr>
        <w:rFonts w:hint="default"/>
      </w:rPr>
    </w:lvl>
  </w:abstractNum>
  <w:abstractNum w:abstractNumId="13" w15:restartNumberingAfterBreak="0">
    <w:nsid w:val="3E9A5BA6"/>
    <w:multiLevelType w:val="singleLevel"/>
    <w:tmpl w:val="040C0001"/>
    <w:lvl w:ilvl="0">
      <w:start w:val="1"/>
      <w:numFmt w:val="bullet"/>
      <w:lvlText w:val=""/>
      <w:lvlJc w:val="left"/>
      <w:pPr>
        <w:ind w:left="360" w:hanging="360"/>
      </w:pPr>
      <w:rPr>
        <w:rFonts w:ascii="Symbol" w:hAnsi="Symbol" w:hint="default"/>
        <w:i w:val="0"/>
      </w:rPr>
    </w:lvl>
  </w:abstractNum>
  <w:abstractNum w:abstractNumId="14" w15:restartNumberingAfterBreak="0">
    <w:nsid w:val="3EF91C3C"/>
    <w:multiLevelType w:val="hybridMultilevel"/>
    <w:tmpl w:val="E8AEE4B0"/>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 w15:restartNumberingAfterBreak="0">
    <w:nsid w:val="41922F3C"/>
    <w:multiLevelType w:val="hybridMultilevel"/>
    <w:tmpl w:val="903E0DDE"/>
    <w:lvl w:ilvl="0" w:tplc="FF2E541A">
      <w:numFmt w:val="bullet"/>
      <w:lvlText w:val="-"/>
      <w:lvlJc w:val="left"/>
      <w:pPr>
        <w:ind w:left="720" w:hanging="360"/>
      </w:pPr>
      <w:rPr>
        <w:rFont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4237735F"/>
    <w:multiLevelType w:val="hybridMultilevel"/>
    <w:tmpl w:val="164EF944"/>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15:restartNumberingAfterBreak="0">
    <w:nsid w:val="48383F46"/>
    <w:multiLevelType w:val="multilevel"/>
    <w:tmpl w:val="6B24C27E"/>
    <w:lvl w:ilvl="0">
      <w:start w:val="2"/>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472" w:hanging="1800"/>
      </w:pPr>
      <w:rPr>
        <w:rFonts w:hint="default"/>
      </w:rPr>
    </w:lvl>
  </w:abstractNum>
  <w:abstractNum w:abstractNumId="18" w15:restartNumberingAfterBreak="0">
    <w:nsid w:val="49311463"/>
    <w:multiLevelType w:val="hybridMultilevel"/>
    <w:tmpl w:val="CEBA727E"/>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9" w15:restartNumberingAfterBreak="0">
    <w:nsid w:val="4D300260"/>
    <w:multiLevelType w:val="hybridMultilevel"/>
    <w:tmpl w:val="E8AEE4B0"/>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0" w15:restartNumberingAfterBreak="0">
    <w:nsid w:val="5CA60894"/>
    <w:multiLevelType w:val="multilevel"/>
    <w:tmpl w:val="C71610A6"/>
    <w:lvl w:ilvl="0">
      <w:start w:val="2"/>
      <w:numFmt w:val="decimal"/>
      <w:lvlText w:val="%1."/>
      <w:lvlJc w:val="left"/>
      <w:pPr>
        <w:ind w:left="360" w:hanging="360"/>
      </w:pPr>
      <w:rPr>
        <w:rFonts w:hint="default"/>
      </w:rPr>
    </w:lvl>
    <w:lvl w:ilvl="1">
      <w:start w:val="2"/>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472" w:hanging="1800"/>
      </w:pPr>
      <w:rPr>
        <w:rFonts w:hint="default"/>
      </w:rPr>
    </w:lvl>
  </w:abstractNum>
  <w:abstractNum w:abstractNumId="21" w15:restartNumberingAfterBreak="0">
    <w:nsid w:val="64E87256"/>
    <w:multiLevelType w:val="hybridMultilevel"/>
    <w:tmpl w:val="EB48C74C"/>
    <w:lvl w:ilvl="0" w:tplc="AB1AB8CA">
      <w:start w:val="17"/>
      <w:numFmt w:val="bullet"/>
      <w:lvlText w:val="-"/>
      <w:lvlJc w:val="left"/>
      <w:pPr>
        <w:ind w:left="1080" w:hanging="360"/>
      </w:pPr>
      <w:rPr>
        <w:rFonts w:ascii="Arial Narrow" w:eastAsia="Times New Roman" w:hAnsi="Arial Narrow" w:cs="Aria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22" w15:restartNumberingAfterBreak="0">
    <w:nsid w:val="691806FE"/>
    <w:multiLevelType w:val="multilevel"/>
    <w:tmpl w:val="6B24C27E"/>
    <w:lvl w:ilvl="0">
      <w:start w:val="2"/>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472" w:hanging="1800"/>
      </w:pPr>
      <w:rPr>
        <w:rFonts w:hint="default"/>
      </w:rPr>
    </w:lvl>
  </w:abstractNum>
  <w:abstractNum w:abstractNumId="23" w15:restartNumberingAfterBreak="0">
    <w:nsid w:val="6E2A1C31"/>
    <w:multiLevelType w:val="multilevel"/>
    <w:tmpl w:val="6C743DCC"/>
    <w:lvl w:ilvl="0">
      <w:start w:val="1"/>
      <w:numFmt w:val="decimal"/>
      <w:lvlText w:val="%1."/>
      <w:lvlJc w:val="left"/>
      <w:pPr>
        <w:ind w:left="360" w:hanging="360"/>
      </w:pPr>
      <w:rPr>
        <w:rFonts w:hint="default"/>
      </w:rPr>
    </w:lvl>
    <w:lvl w:ilvl="1">
      <w:start w:val="2"/>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472" w:hanging="1800"/>
      </w:pPr>
      <w:rPr>
        <w:rFonts w:hint="default"/>
      </w:rPr>
    </w:lvl>
  </w:abstractNum>
  <w:abstractNum w:abstractNumId="24" w15:restartNumberingAfterBreak="0">
    <w:nsid w:val="761E1ECD"/>
    <w:multiLevelType w:val="hybridMultilevel"/>
    <w:tmpl w:val="5BCC2B4A"/>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770A1F09"/>
    <w:multiLevelType w:val="hybridMultilevel"/>
    <w:tmpl w:val="E8AEE4B0"/>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6" w15:restartNumberingAfterBreak="0">
    <w:nsid w:val="7A9E4AFB"/>
    <w:multiLevelType w:val="hybridMultilevel"/>
    <w:tmpl w:val="4F141758"/>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16"/>
  </w:num>
  <w:num w:numId="2">
    <w:abstractNumId w:val="7"/>
  </w:num>
  <w:num w:numId="3">
    <w:abstractNumId w:val="5"/>
  </w:num>
  <w:num w:numId="4">
    <w:abstractNumId w:val="9"/>
  </w:num>
  <w:num w:numId="5">
    <w:abstractNumId w:val="2"/>
  </w:num>
  <w:num w:numId="6">
    <w:abstractNumId w:val="4"/>
  </w:num>
  <w:num w:numId="7">
    <w:abstractNumId w:val="21"/>
  </w:num>
  <w:num w:numId="8">
    <w:abstractNumId w:val="19"/>
  </w:num>
  <w:num w:numId="9">
    <w:abstractNumId w:val="14"/>
  </w:num>
  <w:num w:numId="10">
    <w:abstractNumId w:val="25"/>
  </w:num>
  <w:num w:numId="11">
    <w:abstractNumId w:val="13"/>
  </w:num>
  <w:num w:numId="12">
    <w:abstractNumId w:val="24"/>
  </w:num>
  <w:num w:numId="13">
    <w:abstractNumId w:val="11"/>
  </w:num>
  <w:num w:numId="14">
    <w:abstractNumId w:val="10"/>
  </w:num>
  <w:num w:numId="15">
    <w:abstractNumId w:val="20"/>
  </w:num>
  <w:num w:numId="16">
    <w:abstractNumId w:val="3"/>
  </w:num>
  <w:num w:numId="17">
    <w:abstractNumId w:val="6"/>
  </w:num>
  <w:num w:numId="18">
    <w:abstractNumId w:val="12"/>
  </w:num>
  <w:num w:numId="19">
    <w:abstractNumId w:val="22"/>
  </w:num>
  <w:num w:numId="20">
    <w:abstractNumId w:val="17"/>
  </w:num>
  <w:num w:numId="21">
    <w:abstractNumId w:val="0"/>
  </w:num>
  <w:num w:numId="22">
    <w:abstractNumId w:val="23"/>
  </w:num>
  <w:num w:numId="23">
    <w:abstractNumId w:val="1"/>
  </w:num>
  <w:num w:numId="24">
    <w:abstractNumId w:val="18"/>
  </w:num>
  <w:num w:numId="25">
    <w:abstractNumId w:val="26"/>
  </w:num>
  <w:num w:numId="26">
    <w:abstractNumId w:val="9"/>
  </w:num>
  <w:num w:numId="27">
    <w:abstractNumId w:val="7"/>
  </w:num>
  <w:num w:numId="28">
    <w:abstractNumId w:val="8"/>
  </w:num>
  <w:num w:numId="29">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11CBA"/>
    <w:rsid w:val="00011915"/>
    <w:rsid w:val="00011CBA"/>
    <w:rsid w:val="00016D2F"/>
    <w:rsid w:val="00030237"/>
    <w:rsid w:val="00031149"/>
    <w:rsid w:val="00032C45"/>
    <w:rsid w:val="00037516"/>
    <w:rsid w:val="00045A47"/>
    <w:rsid w:val="00061CEB"/>
    <w:rsid w:val="000776A6"/>
    <w:rsid w:val="00081C78"/>
    <w:rsid w:val="00082B80"/>
    <w:rsid w:val="00082E86"/>
    <w:rsid w:val="0008472F"/>
    <w:rsid w:val="00086B20"/>
    <w:rsid w:val="0009197C"/>
    <w:rsid w:val="000A2403"/>
    <w:rsid w:val="000B407E"/>
    <w:rsid w:val="000C2C4E"/>
    <w:rsid w:val="000D32E4"/>
    <w:rsid w:val="000D5042"/>
    <w:rsid w:val="000D738B"/>
    <w:rsid w:val="000E26AE"/>
    <w:rsid w:val="000F721D"/>
    <w:rsid w:val="000F74F1"/>
    <w:rsid w:val="001067E5"/>
    <w:rsid w:val="00111745"/>
    <w:rsid w:val="00111C2B"/>
    <w:rsid w:val="00112F11"/>
    <w:rsid w:val="00117BD9"/>
    <w:rsid w:val="00121B73"/>
    <w:rsid w:val="00126B7C"/>
    <w:rsid w:val="00132EBB"/>
    <w:rsid w:val="0013478D"/>
    <w:rsid w:val="001460C2"/>
    <w:rsid w:val="0014753E"/>
    <w:rsid w:val="00151516"/>
    <w:rsid w:val="0015377F"/>
    <w:rsid w:val="00161A43"/>
    <w:rsid w:val="00161AD8"/>
    <w:rsid w:val="001712C0"/>
    <w:rsid w:val="00172315"/>
    <w:rsid w:val="0018596F"/>
    <w:rsid w:val="0018657B"/>
    <w:rsid w:val="00195A9E"/>
    <w:rsid w:val="001A227A"/>
    <w:rsid w:val="001A268C"/>
    <w:rsid w:val="001A3B80"/>
    <w:rsid w:val="001B69C4"/>
    <w:rsid w:val="001B7F92"/>
    <w:rsid w:val="001C05B4"/>
    <w:rsid w:val="001C43FA"/>
    <w:rsid w:val="001C4CAE"/>
    <w:rsid w:val="001D1BF0"/>
    <w:rsid w:val="001D2492"/>
    <w:rsid w:val="001D4DC3"/>
    <w:rsid w:val="001E192B"/>
    <w:rsid w:val="001E69A9"/>
    <w:rsid w:val="001F5459"/>
    <w:rsid w:val="0021073C"/>
    <w:rsid w:val="00210A6B"/>
    <w:rsid w:val="00212AF7"/>
    <w:rsid w:val="00213346"/>
    <w:rsid w:val="00215C7F"/>
    <w:rsid w:val="00216D56"/>
    <w:rsid w:val="00232246"/>
    <w:rsid w:val="002322BE"/>
    <w:rsid w:val="002339FE"/>
    <w:rsid w:val="0023470A"/>
    <w:rsid w:val="00241DFD"/>
    <w:rsid w:val="0024252C"/>
    <w:rsid w:val="00243011"/>
    <w:rsid w:val="00245C74"/>
    <w:rsid w:val="00251354"/>
    <w:rsid w:val="0026447B"/>
    <w:rsid w:val="002655B6"/>
    <w:rsid w:val="00266D6A"/>
    <w:rsid w:val="00280F4E"/>
    <w:rsid w:val="00285859"/>
    <w:rsid w:val="002863A0"/>
    <w:rsid w:val="0029102D"/>
    <w:rsid w:val="0029213C"/>
    <w:rsid w:val="00294670"/>
    <w:rsid w:val="002A2359"/>
    <w:rsid w:val="002A4600"/>
    <w:rsid w:val="002A47FD"/>
    <w:rsid w:val="002C616E"/>
    <w:rsid w:val="002C63ED"/>
    <w:rsid w:val="002F30E9"/>
    <w:rsid w:val="00301561"/>
    <w:rsid w:val="00304EC4"/>
    <w:rsid w:val="00305B6D"/>
    <w:rsid w:val="003060BD"/>
    <w:rsid w:val="00306B85"/>
    <w:rsid w:val="003113B1"/>
    <w:rsid w:val="00321874"/>
    <w:rsid w:val="00331043"/>
    <w:rsid w:val="00332D14"/>
    <w:rsid w:val="00334B8F"/>
    <w:rsid w:val="00335A34"/>
    <w:rsid w:val="003365F3"/>
    <w:rsid w:val="0033716A"/>
    <w:rsid w:val="003500A2"/>
    <w:rsid w:val="00353597"/>
    <w:rsid w:val="003543C4"/>
    <w:rsid w:val="00362978"/>
    <w:rsid w:val="0036771D"/>
    <w:rsid w:val="00371B0A"/>
    <w:rsid w:val="0037407F"/>
    <w:rsid w:val="00383C41"/>
    <w:rsid w:val="00385286"/>
    <w:rsid w:val="003907FE"/>
    <w:rsid w:val="00390B82"/>
    <w:rsid w:val="003A0BCB"/>
    <w:rsid w:val="003A193A"/>
    <w:rsid w:val="003A29DD"/>
    <w:rsid w:val="003A5202"/>
    <w:rsid w:val="003A680E"/>
    <w:rsid w:val="003A7CC9"/>
    <w:rsid w:val="003B384A"/>
    <w:rsid w:val="003B65A9"/>
    <w:rsid w:val="003C26FC"/>
    <w:rsid w:val="003D05D1"/>
    <w:rsid w:val="003D0E23"/>
    <w:rsid w:val="003D1305"/>
    <w:rsid w:val="003D2427"/>
    <w:rsid w:val="003E27AF"/>
    <w:rsid w:val="003E31F3"/>
    <w:rsid w:val="00402A55"/>
    <w:rsid w:val="00407B1E"/>
    <w:rsid w:val="00417BA5"/>
    <w:rsid w:val="00433B7E"/>
    <w:rsid w:val="00435766"/>
    <w:rsid w:val="00440876"/>
    <w:rsid w:val="00453CD7"/>
    <w:rsid w:val="004660E8"/>
    <w:rsid w:val="00471DFE"/>
    <w:rsid w:val="0047453C"/>
    <w:rsid w:val="00476137"/>
    <w:rsid w:val="004778B5"/>
    <w:rsid w:val="00477FC7"/>
    <w:rsid w:val="0048314B"/>
    <w:rsid w:val="00486D44"/>
    <w:rsid w:val="004A7501"/>
    <w:rsid w:val="004A7687"/>
    <w:rsid w:val="004B3216"/>
    <w:rsid w:val="004C0BEC"/>
    <w:rsid w:val="004C6938"/>
    <w:rsid w:val="004E7BC0"/>
    <w:rsid w:val="004F0438"/>
    <w:rsid w:val="004F3B28"/>
    <w:rsid w:val="00511C60"/>
    <w:rsid w:val="00517BF8"/>
    <w:rsid w:val="0052218F"/>
    <w:rsid w:val="00522854"/>
    <w:rsid w:val="0052433A"/>
    <w:rsid w:val="00530392"/>
    <w:rsid w:val="00530929"/>
    <w:rsid w:val="00531F04"/>
    <w:rsid w:val="00533665"/>
    <w:rsid w:val="00550655"/>
    <w:rsid w:val="00552B46"/>
    <w:rsid w:val="00554014"/>
    <w:rsid w:val="00557736"/>
    <w:rsid w:val="00557BB0"/>
    <w:rsid w:val="00557D47"/>
    <w:rsid w:val="00561473"/>
    <w:rsid w:val="0056428F"/>
    <w:rsid w:val="00564A9E"/>
    <w:rsid w:val="00566CC8"/>
    <w:rsid w:val="00574989"/>
    <w:rsid w:val="00580E67"/>
    <w:rsid w:val="005878EB"/>
    <w:rsid w:val="00590FC3"/>
    <w:rsid w:val="00591B81"/>
    <w:rsid w:val="00593A06"/>
    <w:rsid w:val="005A377F"/>
    <w:rsid w:val="005A64DE"/>
    <w:rsid w:val="005A6A98"/>
    <w:rsid w:val="005A73E8"/>
    <w:rsid w:val="005B0F18"/>
    <w:rsid w:val="005B3B18"/>
    <w:rsid w:val="005C05C0"/>
    <w:rsid w:val="005C0BC8"/>
    <w:rsid w:val="005C1378"/>
    <w:rsid w:val="005C30B0"/>
    <w:rsid w:val="005C4FC0"/>
    <w:rsid w:val="005C50B3"/>
    <w:rsid w:val="005F108D"/>
    <w:rsid w:val="005F47E6"/>
    <w:rsid w:val="006008E6"/>
    <w:rsid w:val="00601798"/>
    <w:rsid w:val="006177F8"/>
    <w:rsid w:val="006179F0"/>
    <w:rsid w:val="00620B67"/>
    <w:rsid w:val="006212C7"/>
    <w:rsid w:val="00624890"/>
    <w:rsid w:val="00630A8A"/>
    <w:rsid w:val="006511F5"/>
    <w:rsid w:val="006520F5"/>
    <w:rsid w:val="0065311B"/>
    <w:rsid w:val="00663003"/>
    <w:rsid w:val="00664143"/>
    <w:rsid w:val="0066778D"/>
    <w:rsid w:val="00670B10"/>
    <w:rsid w:val="00671285"/>
    <w:rsid w:val="006735B3"/>
    <w:rsid w:val="006754C5"/>
    <w:rsid w:val="00675A5E"/>
    <w:rsid w:val="00682742"/>
    <w:rsid w:val="00685705"/>
    <w:rsid w:val="00695EE9"/>
    <w:rsid w:val="0069708B"/>
    <w:rsid w:val="006A0498"/>
    <w:rsid w:val="006B0CEA"/>
    <w:rsid w:val="006C059B"/>
    <w:rsid w:val="006C0CB2"/>
    <w:rsid w:val="006C522C"/>
    <w:rsid w:val="006C7F0B"/>
    <w:rsid w:val="006D07BE"/>
    <w:rsid w:val="006D4F7F"/>
    <w:rsid w:val="006E4D4C"/>
    <w:rsid w:val="006E4DB6"/>
    <w:rsid w:val="006F3CB8"/>
    <w:rsid w:val="006F6A26"/>
    <w:rsid w:val="006F6FBA"/>
    <w:rsid w:val="00711423"/>
    <w:rsid w:val="0071207C"/>
    <w:rsid w:val="00716625"/>
    <w:rsid w:val="00740F83"/>
    <w:rsid w:val="00754D51"/>
    <w:rsid w:val="00756C8E"/>
    <w:rsid w:val="00756FC6"/>
    <w:rsid w:val="0076145B"/>
    <w:rsid w:val="007649B7"/>
    <w:rsid w:val="00765BDD"/>
    <w:rsid w:val="00783535"/>
    <w:rsid w:val="00785DAA"/>
    <w:rsid w:val="0079223A"/>
    <w:rsid w:val="0079268D"/>
    <w:rsid w:val="00796E2F"/>
    <w:rsid w:val="007975A0"/>
    <w:rsid w:val="007A671B"/>
    <w:rsid w:val="007A78A4"/>
    <w:rsid w:val="007D0DE3"/>
    <w:rsid w:val="007D4245"/>
    <w:rsid w:val="00801225"/>
    <w:rsid w:val="00801E63"/>
    <w:rsid w:val="00805621"/>
    <w:rsid w:val="00807652"/>
    <w:rsid w:val="00822F80"/>
    <w:rsid w:val="00826182"/>
    <w:rsid w:val="008300E7"/>
    <w:rsid w:val="00831DA6"/>
    <w:rsid w:val="00836B52"/>
    <w:rsid w:val="008401BE"/>
    <w:rsid w:val="00844191"/>
    <w:rsid w:val="00860967"/>
    <w:rsid w:val="008643F6"/>
    <w:rsid w:val="008667C4"/>
    <w:rsid w:val="00866CDF"/>
    <w:rsid w:val="00866DB4"/>
    <w:rsid w:val="00872C17"/>
    <w:rsid w:val="008741DC"/>
    <w:rsid w:val="0087542E"/>
    <w:rsid w:val="00881413"/>
    <w:rsid w:val="0089206E"/>
    <w:rsid w:val="00892832"/>
    <w:rsid w:val="00894CEB"/>
    <w:rsid w:val="008972B5"/>
    <w:rsid w:val="008A1020"/>
    <w:rsid w:val="008A4D93"/>
    <w:rsid w:val="008B428F"/>
    <w:rsid w:val="008C3250"/>
    <w:rsid w:val="008C4DAD"/>
    <w:rsid w:val="008C584F"/>
    <w:rsid w:val="008C6B82"/>
    <w:rsid w:val="008D302C"/>
    <w:rsid w:val="008D3773"/>
    <w:rsid w:val="008E6132"/>
    <w:rsid w:val="008E6AAC"/>
    <w:rsid w:val="008E7C8D"/>
    <w:rsid w:val="008F1EE1"/>
    <w:rsid w:val="008F28D4"/>
    <w:rsid w:val="008F7ED4"/>
    <w:rsid w:val="00903088"/>
    <w:rsid w:val="00907E7E"/>
    <w:rsid w:val="009109C9"/>
    <w:rsid w:val="00912970"/>
    <w:rsid w:val="0092133A"/>
    <w:rsid w:val="00922593"/>
    <w:rsid w:val="00924D26"/>
    <w:rsid w:val="00925BB0"/>
    <w:rsid w:val="0094539E"/>
    <w:rsid w:val="00946D47"/>
    <w:rsid w:val="00962CE2"/>
    <w:rsid w:val="0097269C"/>
    <w:rsid w:val="00975989"/>
    <w:rsid w:val="00991125"/>
    <w:rsid w:val="00995D44"/>
    <w:rsid w:val="009B0857"/>
    <w:rsid w:val="009B3C53"/>
    <w:rsid w:val="009B7ED5"/>
    <w:rsid w:val="009C1521"/>
    <w:rsid w:val="009C3249"/>
    <w:rsid w:val="009C4BFD"/>
    <w:rsid w:val="009D1E86"/>
    <w:rsid w:val="009E0D63"/>
    <w:rsid w:val="009E4A48"/>
    <w:rsid w:val="009F057A"/>
    <w:rsid w:val="009F589A"/>
    <w:rsid w:val="009F6FD6"/>
    <w:rsid w:val="009F74F0"/>
    <w:rsid w:val="009F7D7C"/>
    <w:rsid w:val="009F7E29"/>
    <w:rsid w:val="00A023C5"/>
    <w:rsid w:val="00A03889"/>
    <w:rsid w:val="00A03E77"/>
    <w:rsid w:val="00A15D95"/>
    <w:rsid w:val="00A22ADD"/>
    <w:rsid w:val="00A233D3"/>
    <w:rsid w:val="00A37FA4"/>
    <w:rsid w:val="00A45447"/>
    <w:rsid w:val="00A53FD5"/>
    <w:rsid w:val="00A565E2"/>
    <w:rsid w:val="00A64A36"/>
    <w:rsid w:val="00A675C3"/>
    <w:rsid w:val="00A70479"/>
    <w:rsid w:val="00A750C8"/>
    <w:rsid w:val="00A828D3"/>
    <w:rsid w:val="00A85B64"/>
    <w:rsid w:val="00A935C9"/>
    <w:rsid w:val="00A96A17"/>
    <w:rsid w:val="00AB405D"/>
    <w:rsid w:val="00AB6FF3"/>
    <w:rsid w:val="00AB7503"/>
    <w:rsid w:val="00AC336C"/>
    <w:rsid w:val="00AD2A93"/>
    <w:rsid w:val="00AD2BAB"/>
    <w:rsid w:val="00AD50E3"/>
    <w:rsid w:val="00AE114C"/>
    <w:rsid w:val="00AE28B6"/>
    <w:rsid w:val="00AE3A76"/>
    <w:rsid w:val="00AE4312"/>
    <w:rsid w:val="00AF29D0"/>
    <w:rsid w:val="00AF2BF5"/>
    <w:rsid w:val="00AF5C8E"/>
    <w:rsid w:val="00B02116"/>
    <w:rsid w:val="00B03738"/>
    <w:rsid w:val="00B152E3"/>
    <w:rsid w:val="00B15D25"/>
    <w:rsid w:val="00B21331"/>
    <w:rsid w:val="00B2428B"/>
    <w:rsid w:val="00B25E21"/>
    <w:rsid w:val="00B30316"/>
    <w:rsid w:val="00B31B5E"/>
    <w:rsid w:val="00B3269D"/>
    <w:rsid w:val="00B33174"/>
    <w:rsid w:val="00B3789A"/>
    <w:rsid w:val="00B40562"/>
    <w:rsid w:val="00B53A65"/>
    <w:rsid w:val="00B564A5"/>
    <w:rsid w:val="00B60CF8"/>
    <w:rsid w:val="00B61F97"/>
    <w:rsid w:val="00B62E25"/>
    <w:rsid w:val="00B6377D"/>
    <w:rsid w:val="00B67B80"/>
    <w:rsid w:val="00B709D6"/>
    <w:rsid w:val="00B77F2E"/>
    <w:rsid w:val="00B8092F"/>
    <w:rsid w:val="00B82769"/>
    <w:rsid w:val="00B82E4C"/>
    <w:rsid w:val="00BA138D"/>
    <w:rsid w:val="00BB51CB"/>
    <w:rsid w:val="00BB583E"/>
    <w:rsid w:val="00BC0C7D"/>
    <w:rsid w:val="00BC0D08"/>
    <w:rsid w:val="00BC1574"/>
    <w:rsid w:val="00BC1A74"/>
    <w:rsid w:val="00BD2B73"/>
    <w:rsid w:val="00BE053F"/>
    <w:rsid w:val="00BE3DBD"/>
    <w:rsid w:val="00BE6FA9"/>
    <w:rsid w:val="00BE78FC"/>
    <w:rsid w:val="00BF1CAB"/>
    <w:rsid w:val="00BF361F"/>
    <w:rsid w:val="00BF6B48"/>
    <w:rsid w:val="00C0763B"/>
    <w:rsid w:val="00C16440"/>
    <w:rsid w:val="00C16EB5"/>
    <w:rsid w:val="00C31166"/>
    <w:rsid w:val="00C335F3"/>
    <w:rsid w:val="00C33AE5"/>
    <w:rsid w:val="00C43E0D"/>
    <w:rsid w:val="00C47758"/>
    <w:rsid w:val="00C4775F"/>
    <w:rsid w:val="00C52E2E"/>
    <w:rsid w:val="00C53E08"/>
    <w:rsid w:val="00C54F6F"/>
    <w:rsid w:val="00C561C5"/>
    <w:rsid w:val="00C6085E"/>
    <w:rsid w:val="00C608C3"/>
    <w:rsid w:val="00C628F6"/>
    <w:rsid w:val="00C71325"/>
    <w:rsid w:val="00C72FC7"/>
    <w:rsid w:val="00C77DA4"/>
    <w:rsid w:val="00C81A66"/>
    <w:rsid w:val="00C84B21"/>
    <w:rsid w:val="00C87119"/>
    <w:rsid w:val="00C92D12"/>
    <w:rsid w:val="00CA0419"/>
    <w:rsid w:val="00CA1911"/>
    <w:rsid w:val="00CA2769"/>
    <w:rsid w:val="00CA60C5"/>
    <w:rsid w:val="00CB23FD"/>
    <w:rsid w:val="00CD0911"/>
    <w:rsid w:val="00CD76CE"/>
    <w:rsid w:val="00CE2414"/>
    <w:rsid w:val="00CE2E33"/>
    <w:rsid w:val="00D03821"/>
    <w:rsid w:val="00D047A6"/>
    <w:rsid w:val="00D10687"/>
    <w:rsid w:val="00D11AD7"/>
    <w:rsid w:val="00D15275"/>
    <w:rsid w:val="00D15C3F"/>
    <w:rsid w:val="00D2028D"/>
    <w:rsid w:val="00D224DA"/>
    <w:rsid w:val="00D24EBA"/>
    <w:rsid w:val="00D33631"/>
    <w:rsid w:val="00D3493A"/>
    <w:rsid w:val="00D34F93"/>
    <w:rsid w:val="00D40D17"/>
    <w:rsid w:val="00D43F22"/>
    <w:rsid w:val="00D448F8"/>
    <w:rsid w:val="00D45F8E"/>
    <w:rsid w:val="00D6043C"/>
    <w:rsid w:val="00D73F3C"/>
    <w:rsid w:val="00D7535E"/>
    <w:rsid w:val="00D7558E"/>
    <w:rsid w:val="00D768A7"/>
    <w:rsid w:val="00D938C6"/>
    <w:rsid w:val="00D9533D"/>
    <w:rsid w:val="00DA088A"/>
    <w:rsid w:val="00DA1F75"/>
    <w:rsid w:val="00DA2474"/>
    <w:rsid w:val="00DA3627"/>
    <w:rsid w:val="00DA6028"/>
    <w:rsid w:val="00DA67D6"/>
    <w:rsid w:val="00DB5969"/>
    <w:rsid w:val="00DB7473"/>
    <w:rsid w:val="00DB7D1E"/>
    <w:rsid w:val="00DC7B64"/>
    <w:rsid w:val="00DD4A49"/>
    <w:rsid w:val="00DE20CD"/>
    <w:rsid w:val="00DE4E1E"/>
    <w:rsid w:val="00DF1964"/>
    <w:rsid w:val="00DF56BD"/>
    <w:rsid w:val="00E0127C"/>
    <w:rsid w:val="00E1081E"/>
    <w:rsid w:val="00E11FC2"/>
    <w:rsid w:val="00E20468"/>
    <w:rsid w:val="00E2574B"/>
    <w:rsid w:val="00E3262A"/>
    <w:rsid w:val="00E3459E"/>
    <w:rsid w:val="00E35F18"/>
    <w:rsid w:val="00E36A2D"/>
    <w:rsid w:val="00E62B9E"/>
    <w:rsid w:val="00E646EC"/>
    <w:rsid w:val="00E65A06"/>
    <w:rsid w:val="00E666BA"/>
    <w:rsid w:val="00E66FE5"/>
    <w:rsid w:val="00E80EDE"/>
    <w:rsid w:val="00E858D0"/>
    <w:rsid w:val="00E92A8D"/>
    <w:rsid w:val="00EA36C6"/>
    <w:rsid w:val="00EB64C8"/>
    <w:rsid w:val="00EB7DE4"/>
    <w:rsid w:val="00EC1F41"/>
    <w:rsid w:val="00EC3325"/>
    <w:rsid w:val="00EC33DA"/>
    <w:rsid w:val="00ED5606"/>
    <w:rsid w:val="00EE04EB"/>
    <w:rsid w:val="00EE2009"/>
    <w:rsid w:val="00EE4143"/>
    <w:rsid w:val="00EF2A40"/>
    <w:rsid w:val="00EF425E"/>
    <w:rsid w:val="00EF6931"/>
    <w:rsid w:val="00F0303F"/>
    <w:rsid w:val="00F116C1"/>
    <w:rsid w:val="00F12D89"/>
    <w:rsid w:val="00F26674"/>
    <w:rsid w:val="00F340BE"/>
    <w:rsid w:val="00F34573"/>
    <w:rsid w:val="00F35AD8"/>
    <w:rsid w:val="00F36C5C"/>
    <w:rsid w:val="00F40351"/>
    <w:rsid w:val="00F4169D"/>
    <w:rsid w:val="00F4302F"/>
    <w:rsid w:val="00F442B0"/>
    <w:rsid w:val="00F51740"/>
    <w:rsid w:val="00F5650E"/>
    <w:rsid w:val="00F6169A"/>
    <w:rsid w:val="00F74953"/>
    <w:rsid w:val="00F7650D"/>
    <w:rsid w:val="00F77062"/>
    <w:rsid w:val="00F80066"/>
    <w:rsid w:val="00F87677"/>
    <w:rsid w:val="00F90B74"/>
    <w:rsid w:val="00F91800"/>
    <w:rsid w:val="00F92DAE"/>
    <w:rsid w:val="00F955DA"/>
    <w:rsid w:val="00F95839"/>
    <w:rsid w:val="00F9675C"/>
    <w:rsid w:val="00FB43E6"/>
    <w:rsid w:val="00FC2C47"/>
    <w:rsid w:val="00FE12C4"/>
    <w:rsid w:val="00FE4441"/>
    <w:rsid w:val="00FE50EE"/>
    <w:rsid w:val="00FE561B"/>
    <w:rsid w:val="00FE5F14"/>
    <w:rsid w:val="00FF1634"/>
    <w:rsid w:val="00FF296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3B44045F"/>
  <w15:docId w15:val="{CF960963-B388-4987-89A3-729ABC18D3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B23FD"/>
  </w:style>
  <w:style w:type="paragraph" w:styleId="Titre3">
    <w:name w:val="heading 3"/>
    <w:basedOn w:val="Normal"/>
    <w:next w:val="Normal"/>
    <w:link w:val="Titre3Car"/>
    <w:uiPriority w:val="9"/>
    <w:unhideWhenUsed/>
    <w:qFormat/>
    <w:rsid w:val="00E62B9E"/>
    <w:pPr>
      <w:keepNext/>
      <w:keepLines/>
      <w:spacing w:before="200" w:after="0"/>
      <w:outlineLvl w:val="2"/>
    </w:pPr>
    <w:rPr>
      <w:rFonts w:asciiTheme="majorHAnsi" w:eastAsiaTheme="majorEastAsia" w:hAnsiTheme="majorHAnsi" w:cstheme="majorBidi"/>
      <w:b/>
      <w:bCs/>
      <w:color w:val="4F81BD" w:themeColor="accent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uiPriority w:val="99"/>
    <w:semiHidden/>
    <w:unhideWhenUsed/>
    <w:rsid w:val="00011CBA"/>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011CBA"/>
    <w:rPr>
      <w:rFonts w:ascii="Tahoma" w:hAnsi="Tahoma" w:cs="Tahoma"/>
      <w:sz w:val="16"/>
      <w:szCs w:val="16"/>
    </w:rPr>
  </w:style>
  <w:style w:type="paragraph" w:styleId="Corpsdetexte">
    <w:name w:val="Body Text"/>
    <w:basedOn w:val="Normal"/>
    <w:link w:val="CorpsdetexteCar"/>
    <w:rsid w:val="00011CBA"/>
    <w:pPr>
      <w:spacing w:after="0" w:line="240" w:lineRule="auto"/>
    </w:pPr>
    <w:rPr>
      <w:rFonts w:ascii="Times New Roman" w:eastAsia="Times New Roman" w:hAnsi="Times New Roman" w:cs="Times New Roman"/>
      <w:sz w:val="24"/>
      <w:szCs w:val="24"/>
      <w:lang w:eastAsia="fr-FR"/>
    </w:rPr>
  </w:style>
  <w:style w:type="character" w:customStyle="1" w:styleId="CorpsdetexteCar">
    <w:name w:val="Corps de texte Car"/>
    <w:basedOn w:val="Policepardfaut"/>
    <w:link w:val="Corpsdetexte"/>
    <w:rsid w:val="00011CBA"/>
    <w:rPr>
      <w:rFonts w:ascii="Times New Roman" w:eastAsia="Times New Roman" w:hAnsi="Times New Roman" w:cs="Times New Roman"/>
      <w:sz w:val="24"/>
      <w:szCs w:val="24"/>
      <w:lang w:eastAsia="fr-FR"/>
    </w:rPr>
  </w:style>
  <w:style w:type="paragraph" w:styleId="Corpsdetexte2">
    <w:name w:val="Body Text 2"/>
    <w:basedOn w:val="Normal"/>
    <w:link w:val="Corpsdetexte2Car"/>
    <w:rsid w:val="00011CBA"/>
    <w:pPr>
      <w:spacing w:after="0" w:line="240" w:lineRule="auto"/>
      <w:jc w:val="center"/>
    </w:pPr>
    <w:rPr>
      <w:rFonts w:ascii="Times New Roman" w:eastAsia="Times New Roman" w:hAnsi="Times New Roman" w:cs="Times New Roman"/>
      <w:b/>
      <w:bCs/>
      <w:color w:val="FF0000"/>
      <w:sz w:val="24"/>
      <w:szCs w:val="24"/>
      <w:lang w:eastAsia="fr-FR"/>
    </w:rPr>
  </w:style>
  <w:style w:type="character" w:customStyle="1" w:styleId="Corpsdetexte2Car">
    <w:name w:val="Corps de texte 2 Car"/>
    <w:basedOn w:val="Policepardfaut"/>
    <w:link w:val="Corpsdetexte2"/>
    <w:rsid w:val="00011CBA"/>
    <w:rPr>
      <w:rFonts w:ascii="Times New Roman" w:eastAsia="Times New Roman" w:hAnsi="Times New Roman" w:cs="Times New Roman"/>
      <w:b/>
      <w:bCs/>
      <w:color w:val="FF0000"/>
      <w:sz w:val="24"/>
      <w:szCs w:val="24"/>
      <w:lang w:eastAsia="fr-FR"/>
    </w:rPr>
  </w:style>
  <w:style w:type="paragraph" w:styleId="Paragraphedeliste">
    <w:name w:val="List Paragraph"/>
    <w:basedOn w:val="Normal"/>
    <w:uiPriority w:val="34"/>
    <w:qFormat/>
    <w:rsid w:val="00D11AD7"/>
    <w:pPr>
      <w:ind w:left="720"/>
      <w:contextualSpacing/>
    </w:pPr>
    <w:rPr>
      <w:rFonts w:ascii="Cambria" w:eastAsia="Times New Roman" w:hAnsi="Cambria" w:cs="Times New Roman"/>
      <w:lang w:bidi="en-US"/>
    </w:rPr>
  </w:style>
  <w:style w:type="table" w:styleId="Grilledutableau">
    <w:name w:val="Table Grid"/>
    <w:basedOn w:val="TableauNormal"/>
    <w:uiPriority w:val="59"/>
    <w:rsid w:val="00081C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re3Car">
    <w:name w:val="Titre 3 Car"/>
    <w:basedOn w:val="Policepardfaut"/>
    <w:link w:val="Titre3"/>
    <w:uiPriority w:val="9"/>
    <w:rsid w:val="00E62B9E"/>
    <w:rPr>
      <w:rFonts w:asciiTheme="majorHAnsi" w:eastAsiaTheme="majorEastAsia" w:hAnsiTheme="majorHAnsi" w:cstheme="majorBidi"/>
      <w:b/>
      <w:bCs/>
      <w:color w:val="4F81BD" w:themeColor="accent1"/>
    </w:rPr>
  </w:style>
  <w:style w:type="character" w:styleId="Marquedecommentaire">
    <w:name w:val="annotation reference"/>
    <w:basedOn w:val="Policepardfaut"/>
    <w:uiPriority w:val="99"/>
    <w:semiHidden/>
    <w:unhideWhenUsed/>
    <w:rsid w:val="00C92D12"/>
    <w:rPr>
      <w:sz w:val="16"/>
      <w:szCs w:val="16"/>
    </w:rPr>
  </w:style>
  <w:style w:type="paragraph" w:styleId="Commentaire">
    <w:name w:val="annotation text"/>
    <w:basedOn w:val="Normal"/>
    <w:link w:val="CommentaireCar"/>
    <w:uiPriority w:val="99"/>
    <w:semiHidden/>
    <w:unhideWhenUsed/>
    <w:rsid w:val="00C92D12"/>
    <w:pPr>
      <w:spacing w:line="240" w:lineRule="auto"/>
    </w:pPr>
    <w:rPr>
      <w:sz w:val="20"/>
      <w:szCs w:val="20"/>
    </w:rPr>
  </w:style>
  <w:style w:type="character" w:customStyle="1" w:styleId="CommentaireCar">
    <w:name w:val="Commentaire Car"/>
    <w:basedOn w:val="Policepardfaut"/>
    <w:link w:val="Commentaire"/>
    <w:uiPriority w:val="99"/>
    <w:semiHidden/>
    <w:rsid w:val="00C92D12"/>
    <w:rPr>
      <w:sz w:val="20"/>
      <w:szCs w:val="20"/>
    </w:rPr>
  </w:style>
  <w:style w:type="paragraph" w:styleId="Objetducommentaire">
    <w:name w:val="annotation subject"/>
    <w:basedOn w:val="Commentaire"/>
    <w:next w:val="Commentaire"/>
    <w:link w:val="ObjetducommentaireCar"/>
    <w:uiPriority w:val="99"/>
    <w:semiHidden/>
    <w:unhideWhenUsed/>
    <w:rsid w:val="00C92D12"/>
    <w:rPr>
      <w:b/>
      <w:bCs/>
    </w:rPr>
  </w:style>
  <w:style w:type="character" w:customStyle="1" w:styleId="ObjetducommentaireCar">
    <w:name w:val="Objet du commentaire Car"/>
    <w:basedOn w:val="CommentaireCar"/>
    <w:link w:val="Objetducommentaire"/>
    <w:uiPriority w:val="99"/>
    <w:semiHidden/>
    <w:rsid w:val="00C92D12"/>
    <w:rPr>
      <w:b/>
      <w:bCs/>
      <w:sz w:val="20"/>
      <w:szCs w:val="20"/>
    </w:rPr>
  </w:style>
  <w:style w:type="paragraph" w:styleId="En-tte">
    <w:name w:val="header"/>
    <w:basedOn w:val="Normal"/>
    <w:link w:val="En-tteCar"/>
    <w:uiPriority w:val="99"/>
    <w:unhideWhenUsed/>
    <w:rsid w:val="00C6085E"/>
    <w:pPr>
      <w:tabs>
        <w:tab w:val="center" w:pos="4536"/>
        <w:tab w:val="right" w:pos="9072"/>
      </w:tabs>
      <w:spacing w:after="0" w:line="240" w:lineRule="auto"/>
    </w:pPr>
  </w:style>
  <w:style w:type="character" w:customStyle="1" w:styleId="En-tteCar">
    <w:name w:val="En-tête Car"/>
    <w:basedOn w:val="Policepardfaut"/>
    <w:link w:val="En-tte"/>
    <w:uiPriority w:val="99"/>
    <w:rsid w:val="00C6085E"/>
  </w:style>
  <w:style w:type="paragraph" w:styleId="Pieddepage">
    <w:name w:val="footer"/>
    <w:basedOn w:val="Normal"/>
    <w:link w:val="PieddepageCar"/>
    <w:uiPriority w:val="99"/>
    <w:unhideWhenUsed/>
    <w:rsid w:val="00C6085E"/>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C6085E"/>
  </w:style>
  <w:style w:type="table" w:customStyle="1" w:styleId="Grilledutableau1">
    <w:name w:val="Grille du tableau1"/>
    <w:basedOn w:val="TableauNormal"/>
    <w:next w:val="Grilledutableau"/>
    <w:uiPriority w:val="59"/>
    <w:rsid w:val="006B0CE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8432287">
      <w:bodyDiv w:val="1"/>
      <w:marLeft w:val="0"/>
      <w:marRight w:val="0"/>
      <w:marTop w:val="0"/>
      <w:marBottom w:val="0"/>
      <w:divBdr>
        <w:top w:val="none" w:sz="0" w:space="0" w:color="auto"/>
        <w:left w:val="none" w:sz="0" w:space="0" w:color="auto"/>
        <w:bottom w:val="none" w:sz="0" w:space="0" w:color="auto"/>
        <w:right w:val="none" w:sz="0" w:space="0" w:color="auto"/>
      </w:divBdr>
    </w:div>
    <w:div w:id="650524199">
      <w:bodyDiv w:val="1"/>
      <w:marLeft w:val="0"/>
      <w:marRight w:val="0"/>
      <w:marTop w:val="0"/>
      <w:marBottom w:val="0"/>
      <w:divBdr>
        <w:top w:val="none" w:sz="0" w:space="0" w:color="auto"/>
        <w:left w:val="none" w:sz="0" w:space="0" w:color="auto"/>
        <w:bottom w:val="none" w:sz="0" w:space="0" w:color="auto"/>
        <w:right w:val="none" w:sz="0" w:space="0" w:color="auto"/>
      </w:divBdr>
    </w:div>
    <w:div w:id="794324359">
      <w:bodyDiv w:val="1"/>
      <w:marLeft w:val="0"/>
      <w:marRight w:val="0"/>
      <w:marTop w:val="0"/>
      <w:marBottom w:val="0"/>
      <w:divBdr>
        <w:top w:val="none" w:sz="0" w:space="0" w:color="auto"/>
        <w:left w:val="none" w:sz="0" w:space="0" w:color="auto"/>
        <w:bottom w:val="none" w:sz="0" w:space="0" w:color="auto"/>
        <w:right w:val="none" w:sz="0" w:space="0" w:color="auto"/>
      </w:divBdr>
    </w:div>
    <w:div w:id="11311705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71AFB8-94B2-44D3-848F-EE7AD9F692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5</Pages>
  <Words>582</Words>
  <Characters>3204</Characters>
  <Application>Microsoft Office Word</Application>
  <DocSecurity>0</DocSecurity>
  <Lines>26</Lines>
  <Paragraphs>7</Paragraphs>
  <ScaleCrop>false</ScaleCrop>
  <HeadingPairs>
    <vt:vector size="2" baseType="variant">
      <vt:variant>
        <vt:lpstr>Titre</vt:lpstr>
      </vt:variant>
      <vt:variant>
        <vt:i4>1</vt:i4>
      </vt:variant>
    </vt:vector>
  </HeadingPairs>
  <TitlesOfParts>
    <vt:vector size="1" baseType="lpstr">
      <vt:lpstr/>
    </vt:vector>
  </TitlesOfParts>
  <Company>Hewlett-Packard</Company>
  <LinksUpToDate>false</LinksUpToDate>
  <CharactersWithSpaces>3779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HB</dc:creator>
  <cp:lastModifiedBy>CAMARA Jonathan</cp:lastModifiedBy>
  <cp:revision>7</cp:revision>
  <cp:lastPrinted>2020-04-25T11:08:00Z</cp:lastPrinted>
  <dcterms:created xsi:type="dcterms:W3CDTF">2024-11-29T13:50:00Z</dcterms:created>
  <dcterms:modified xsi:type="dcterms:W3CDTF">2024-12-04T15:16:00Z</dcterms:modified>
</cp:coreProperties>
</file>