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D43" w:rsidRDefault="00D50D43">
      <w:pPr>
        <w:pStyle w:val="Corpsdetexte"/>
        <w:rPr>
          <w:rFonts w:ascii="Times New Roman"/>
        </w:rPr>
      </w:pPr>
    </w:p>
    <w:p w:rsidR="00D50D43" w:rsidRDefault="00D50D43">
      <w:pPr>
        <w:pStyle w:val="Corpsdetexte"/>
        <w:spacing w:before="2"/>
        <w:rPr>
          <w:rFonts w:ascii="Times New Roman"/>
          <w:sz w:val="24"/>
        </w:rPr>
      </w:pPr>
    </w:p>
    <w:p w:rsidR="00D50D43" w:rsidRDefault="00CB34E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50D43" w:rsidRDefault="00D50D43">
      <w:pPr>
        <w:pStyle w:val="Corpsdetexte"/>
        <w:rPr>
          <w:rFonts w:ascii="Marianne Medium"/>
        </w:rPr>
      </w:pPr>
    </w:p>
    <w:p w:rsidR="00D50D43" w:rsidRDefault="00D50D43">
      <w:pPr>
        <w:pStyle w:val="Corpsdetexte"/>
        <w:rPr>
          <w:rFonts w:ascii="Marianne Medium"/>
        </w:rPr>
      </w:pPr>
      <w:bookmarkStart w:id="0" w:name="_GoBack"/>
      <w:bookmarkEnd w:id="0"/>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50D43">
        <w:trPr>
          <w:trHeight w:val="914"/>
        </w:trPr>
        <w:tc>
          <w:tcPr>
            <w:tcW w:w="7973" w:type="dxa"/>
            <w:shd w:val="clear" w:color="auto" w:fill="3557A1"/>
          </w:tcPr>
          <w:p w:rsidR="009A7D34" w:rsidRDefault="00CB34E7" w:rsidP="009A7D34">
            <w:pPr>
              <w:pStyle w:val="TableParagraph"/>
              <w:spacing w:before="9" w:line="390" w:lineRule="atLeast"/>
              <w:ind w:left="2690" w:right="974" w:firstLine="22"/>
              <w:jc w:val="center"/>
              <w:rPr>
                <w:b/>
                <w:color w:val="FFFFFF"/>
                <w:sz w:val="20"/>
              </w:rPr>
            </w:pPr>
            <w:r>
              <w:rPr>
                <w:b/>
                <w:color w:val="FFFFFF"/>
                <w:sz w:val="20"/>
              </w:rPr>
              <w:t xml:space="preserve">MARCHES PUBLICS </w:t>
            </w:r>
          </w:p>
          <w:p w:rsidR="00D50D43" w:rsidRDefault="00CB34E7" w:rsidP="009A7D34">
            <w:pPr>
              <w:pStyle w:val="TableParagraph"/>
              <w:spacing w:before="9" w:line="390" w:lineRule="atLeast"/>
              <w:ind w:left="2690" w:right="974" w:firstLine="30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50D43" w:rsidRDefault="00CB34E7">
            <w:pPr>
              <w:pStyle w:val="TableParagraph"/>
              <w:spacing w:line="277" w:lineRule="exact"/>
              <w:ind w:left="1521"/>
              <w:rPr>
                <w:b/>
                <w:sz w:val="20"/>
              </w:rPr>
            </w:pPr>
            <w:r>
              <w:rPr>
                <w:b/>
                <w:color w:val="FFFFFF"/>
                <w:spacing w:val="-5"/>
                <w:sz w:val="20"/>
              </w:rPr>
              <w:t>DC4</w:t>
            </w:r>
          </w:p>
        </w:tc>
      </w:tr>
    </w:tbl>
    <w:p w:rsidR="00D50D43" w:rsidRDefault="00D50D43">
      <w:pPr>
        <w:pStyle w:val="Corpsdetexte"/>
        <w:spacing w:before="8"/>
        <w:rPr>
          <w:rFonts w:ascii="Marianne Medium"/>
          <w:sz w:val="22"/>
        </w:rPr>
      </w:pPr>
    </w:p>
    <w:p w:rsidR="00D50D43" w:rsidRDefault="00CB34E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50D43" w:rsidRDefault="00D50D43">
      <w:pPr>
        <w:pStyle w:val="Corpsdetexte"/>
        <w:rPr>
          <w:b/>
          <w:sz w:val="18"/>
        </w:rPr>
      </w:pPr>
    </w:p>
    <w:p w:rsidR="00D50D43" w:rsidRDefault="00CB34E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50D43" w:rsidRDefault="009A7D34">
      <w:pPr>
        <w:spacing w:line="249" w:lineRule="exact"/>
        <w:ind w:left="332"/>
        <w:jc w:val="both"/>
        <w:rPr>
          <w:b/>
          <w:sz w:val="18"/>
        </w:rPr>
      </w:pPr>
      <w:hyperlink r:id="rId10">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2162-6</w:t>
        </w:r>
        <w:r w:rsidR="00CB34E7">
          <w:rPr>
            <w:b/>
            <w:sz w:val="18"/>
          </w:rPr>
          <w:t>,</w:t>
        </w:r>
      </w:hyperlink>
      <w:r w:rsidR="00CB34E7">
        <w:rPr>
          <w:b/>
          <w:spacing w:val="33"/>
          <w:sz w:val="18"/>
        </w:rPr>
        <w:t xml:space="preserve"> </w:t>
      </w:r>
      <w:hyperlink r:id="rId11">
        <w:r w:rsidR="00CB34E7">
          <w:rPr>
            <w:b/>
            <w:color w:val="0000FF"/>
            <w:sz w:val="18"/>
            <w:u w:val="single" w:color="0000FF"/>
          </w:rPr>
          <w:t>R. 2162-7</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2162-12</w:t>
        </w:r>
        <w:r w:rsidR="00CB34E7">
          <w:rPr>
            <w:b/>
            <w:sz w:val="18"/>
          </w:rPr>
          <w:t>,</w:t>
        </w:r>
      </w:hyperlink>
      <w:r w:rsidR="00CB34E7">
        <w:rPr>
          <w:b/>
          <w:spacing w:val="33"/>
          <w:sz w:val="18"/>
        </w:rPr>
        <w:t xml:space="preserve"> </w:t>
      </w:r>
      <w:hyperlink r:id="rId12">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2162-13</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2162-14</w:t>
        </w:r>
      </w:hyperlink>
      <w:r w:rsidR="00CB34E7">
        <w:rPr>
          <w:b/>
          <w:color w:val="0000FF"/>
          <w:spacing w:val="31"/>
          <w:sz w:val="18"/>
        </w:rPr>
        <w:t xml:space="preserve"> </w:t>
      </w:r>
      <w:r w:rsidR="00CB34E7">
        <w:rPr>
          <w:b/>
          <w:sz w:val="18"/>
        </w:rPr>
        <w:t>et</w:t>
      </w:r>
      <w:r w:rsidR="00CB34E7">
        <w:rPr>
          <w:b/>
          <w:spacing w:val="33"/>
          <w:sz w:val="18"/>
        </w:rPr>
        <w:t xml:space="preserve"> </w:t>
      </w:r>
      <w:hyperlink r:id="rId13">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2162-15</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2162-21</w:t>
        </w:r>
      </w:hyperlink>
      <w:r w:rsidR="00CB34E7">
        <w:rPr>
          <w:b/>
          <w:color w:val="0000FF"/>
          <w:spacing w:val="32"/>
          <w:sz w:val="18"/>
        </w:rPr>
        <w:t xml:space="preserve"> </w:t>
      </w:r>
      <w:r w:rsidR="00CB34E7">
        <w:rPr>
          <w:b/>
          <w:sz w:val="18"/>
        </w:rPr>
        <w:t>(marchés</w:t>
      </w:r>
      <w:r w:rsidR="00CB34E7">
        <w:rPr>
          <w:b/>
          <w:spacing w:val="32"/>
          <w:sz w:val="18"/>
        </w:rPr>
        <w:t xml:space="preserve"> </w:t>
      </w:r>
      <w:r w:rsidR="00CB34E7">
        <w:rPr>
          <w:b/>
          <w:sz w:val="18"/>
        </w:rPr>
        <w:t>publics</w:t>
      </w:r>
      <w:r w:rsidR="00CB34E7">
        <w:rPr>
          <w:b/>
          <w:spacing w:val="35"/>
          <w:sz w:val="18"/>
        </w:rPr>
        <w:t xml:space="preserve"> </w:t>
      </w:r>
      <w:r w:rsidR="00CB34E7">
        <w:rPr>
          <w:b/>
          <w:sz w:val="18"/>
        </w:rPr>
        <w:t>autres</w:t>
      </w:r>
      <w:r w:rsidR="00CB34E7">
        <w:rPr>
          <w:b/>
          <w:spacing w:val="35"/>
          <w:sz w:val="18"/>
        </w:rPr>
        <w:t xml:space="preserve"> </w:t>
      </w:r>
      <w:r w:rsidR="00CB34E7">
        <w:rPr>
          <w:b/>
          <w:sz w:val="18"/>
        </w:rPr>
        <w:t>que</w:t>
      </w:r>
      <w:r w:rsidR="00CB34E7">
        <w:rPr>
          <w:b/>
          <w:spacing w:val="32"/>
          <w:sz w:val="18"/>
        </w:rPr>
        <w:t xml:space="preserve"> </w:t>
      </w:r>
      <w:r w:rsidR="00CB34E7">
        <w:rPr>
          <w:b/>
          <w:spacing w:val="-5"/>
          <w:sz w:val="18"/>
        </w:rPr>
        <w:t>de</w:t>
      </w:r>
    </w:p>
    <w:p w:rsidR="00D50D43" w:rsidRDefault="00CB34E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w:t>
      </w:r>
      <w:proofErr w:type="gramStart"/>
      <w:r>
        <w:rPr>
          <w:b/>
          <w:sz w:val="18"/>
        </w:rPr>
        <w:t>cadres</w:t>
      </w:r>
      <w:proofErr w:type="gramEnd"/>
      <w:r>
        <w:rPr>
          <w:b/>
          <w:sz w:val="18"/>
        </w:rPr>
        <w:t xml:space="preserve">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50D43" w:rsidRDefault="00D50D43">
      <w:pPr>
        <w:pStyle w:val="Corpsdetexte"/>
        <w:spacing w:before="6"/>
        <w:rPr>
          <w:b/>
          <w:sz w:val="29"/>
        </w:rPr>
      </w:pPr>
    </w:p>
    <w:p w:rsidR="00D50D43" w:rsidRDefault="00CB34E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50D43" w:rsidRDefault="00D50D43">
      <w:pPr>
        <w:pStyle w:val="Corpsdetexte"/>
        <w:spacing w:before="13"/>
        <w:rPr>
          <w:b/>
          <w:sz w:val="19"/>
        </w:rPr>
      </w:pPr>
    </w:p>
    <w:p w:rsidR="00D50D43" w:rsidRDefault="00CB34E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6622A" w:rsidRPr="0066622A" w:rsidRDefault="0066622A" w:rsidP="0066622A">
      <w:pPr>
        <w:pStyle w:val="Corpsdetexte"/>
        <w:rPr>
          <w:i/>
          <w:sz w:val="24"/>
        </w:rPr>
      </w:pPr>
      <w:r>
        <w:rPr>
          <w:i/>
          <w:sz w:val="24"/>
        </w:rPr>
        <w:tab/>
      </w:r>
      <w:r w:rsidRPr="0066622A">
        <w:rPr>
          <w:i/>
          <w:sz w:val="24"/>
        </w:rPr>
        <w:t xml:space="preserve">CAISSE PRIMAIRE CENTRALE D'ASSURANCE MALADIE DES BOUCHES-DU-RHONE </w:t>
      </w:r>
    </w:p>
    <w:p w:rsidR="0066622A" w:rsidRPr="0066622A" w:rsidRDefault="0066622A" w:rsidP="0066622A">
      <w:pPr>
        <w:pStyle w:val="Corpsdetexte"/>
        <w:ind w:firstLine="720"/>
        <w:rPr>
          <w:i/>
          <w:sz w:val="24"/>
        </w:rPr>
      </w:pPr>
      <w:r w:rsidRPr="0066622A">
        <w:rPr>
          <w:i/>
          <w:sz w:val="24"/>
        </w:rPr>
        <w:t xml:space="preserve">56 chemin Joseph </w:t>
      </w:r>
      <w:proofErr w:type="spellStart"/>
      <w:r w:rsidRPr="0066622A">
        <w:rPr>
          <w:i/>
          <w:sz w:val="24"/>
        </w:rPr>
        <w:t>Aiguier</w:t>
      </w:r>
      <w:proofErr w:type="spellEnd"/>
    </w:p>
    <w:p w:rsidR="0066622A" w:rsidRPr="0066622A" w:rsidRDefault="0066622A" w:rsidP="0066622A">
      <w:pPr>
        <w:pStyle w:val="Corpsdetexte"/>
        <w:ind w:firstLine="720"/>
        <w:rPr>
          <w:i/>
          <w:sz w:val="24"/>
        </w:rPr>
      </w:pPr>
      <w:r w:rsidRPr="0066622A">
        <w:rPr>
          <w:i/>
          <w:sz w:val="24"/>
        </w:rPr>
        <w:t>13009 MARSEILLE</w:t>
      </w:r>
    </w:p>
    <w:p w:rsidR="00D50D43" w:rsidRDefault="00D50D43">
      <w:pPr>
        <w:pStyle w:val="Corpsdetexte"/>
        <w:spacing w:before="1"/>
        <w:rPr>
          <w:i/>
          <w:sz w:val="16"/>
        </w:rPr>
      </w:pPr>
    </w:p>
    <w:p w:rsidR="00D50D43" w:rsidRDefault="00CB34E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6622A" w:rsidRDefault="0066622A">
      <w:pPr>
        <w:pStyle w:val="Corpsdetexte"/>
        <w:rPr>
          <w:i/>
        </w:rPr>
      </w:pPr>
      <w:r>
        <w:rPr>
          <w:i/>
        </w:rPr>
        <w:tab/>
      </w:r>
      <w:r w:rsidRPr="0066622A">
        <w:rPr>
          <w:i/>
        </w:rPr>
        <w:t xml:space="preserve">Département Achats-Marchés : </w:t>
      </w:r>
      <w:hyperlink r:id="rId22" w:history="1">
        <w:r w:rsidRPr="002B3866">
          <w:rPr>
            <w:rStyle w:val="Lienhypertexte"/>
            <w:i/>
          </w:rPr>
          <w:t>521.dpt.juridique.cpam-marseille@assurance-maladie.fr</w:t>
        </w:r>
      </w:hyperlink>
    </w:p>
    <w:p w:rsidR="00D50D43" w:rsidRDefault="0066622A" w:rsidP="0066622A">
      <w:pPr>
        <w:pStyle w:val="Corpsdetexte"/>
        <w:ind w:left="720"/>
        <w:rPr>
          <w:i/>
        </w:rPr>
      </w:pPr>
      <w:r w:rsidRPr="0066622A">
        <w:rPr>
          <w:i/>
        </w:rPr>
        <w:t>Tél : 04 91 83 71 22</w:t>
      </w:r>
    </w:p>
    <w:p w:rsidR="00D50D43" w:rsidRDefault="00CB34E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50D43" w:rsidRDefault="00D50D43">
      <w:pPr>
        <w:pStyle w:val="Corpsdetexte"/>
        <w:rPr>
          <w:i/>
        </w:rPr>
      </w:pPr>
    </w:p>
    <w:p w:rsidR="002569D3" w:rsidRPr="0068189A" w:rsidRDefault="002569D3" w:rsidP="002569D3">
      <w:pPr>
        <w:jc w:val="both"/>
        <w:rPr>
          <w:rFonts w:ascii="Arial" w:hAnsi="Arial" w:cs="Arial"/>
          <w:b/>
        </w:rPr>
      </w:pPr>
      <w:r w:rsidRPr="00BA7A20">
        <w:rPr>
          <w:rFonts w:ascii="Arial" w:hAnsi="Arial" w:cs="Arial"/>
          <w:b/>
        </w:rPr>
        <w:t>AOO N°</w:t>
      </w:r>
      <w:r>
        <w:rPr>
          <w:rFonts w:ascii="Arial" w:hAnsi="Arial" w:cs="Arial"/>
          <w:b/>
        </w:rPr>
        <w:t xml:space="preserve">24.970.01 </w:t>
      </w:r>
      <w:r w:rsidRPr="00BA7A20">
        <w:rPr>
          <w:rFonts w:ascii="Arial" w:hAnsi="Arial" w:cs="Arial"/>
          <w:b/>
        </w:rPr>
        <w:t xml:space="preserve">: </w:t>
      </w:r>
      <w:r w:rsidRPr="0068189A">
        <w:rPr>
          <w:rFonts w:ascii="Arial" w:hAnsi="Arial" w:cs="Arial"/>
          <w:b/>
        </w:rPr>
        <w:t xml:space="preserve">MISSION D’ASSISTANCE A MAITRISE D’OUVRAGE (AMO) AU PROJET DE RENOVATION DU SIEGE DE LA CAISSE PRIMAIRE CENTRALE D’ASSURANCE MALADIE (CPCAM) </w:t>
      </w:r>
    </w:p>
    <w:p w:rsidR="002569D3" w:rsidRPr="00BA7A20" w:rsidRDefault="002569D3" w:rsidP="002569D3">
      <w:pPr>
        <w:jc w:val="both"/>
        <w:rPr>
          <w:rFonts w:ascii="Arial" w:hAnsi="Arial" w:cs="Arial"/>
          <w:b/>
        </w:rPr>
      </w:pPr>
      <w:r w:rsidRPr="0068189A">
        <w:rPr>
          <w:rFonts w:ascii="Arial" w:hAnsi="Arial" w:cs="Arial"/>
          <w:b/>
        </w:rPr>
        <w:t>DES BOUCHES-DU-RHONE</w:t>
      </w:r>
    </w:p>
    <w:p w:rsidR="002569D3" w:rsidRDefault="002569D3">
      <w:pPr>
        <w:pStyle w:val="Corpsdetexte"/>
        <w:rPr>
          <w:i/>
        </w:rPr>
      </w:pP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CB34E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50D43" w:rsidRDefault="00CB34E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50D43" w:rsidRDefault="00CB34E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50D43" w:rsidRDefault="00D50D43">
      <w:pPr>
        <w:rPr>
          <w:rFonts w:ascii="Arial"/>
          <w:sz w:val="13"/>
        </w:rPr>
        <w:sectPr w:rsidR="00D50D43">
          <w:footerReference w:type="default" r:id="rId23"/>
          <w:type w:val="continuous"/>
          <w:pgSz w:w="11910" w:h="16850"/>
          <w:pgMar w:top="380" w:right="140" w:bottom="860" w:left="520" w:header="0" w:footer="677" w:gutter="0"/>
          <w:pgNumType w:start="1"/>
          <w:cols w:space="720"/>
        </w:sectPr>
      </w:pPr>
    </w:p>
    <w:p w:rsidR="00D50D43" w:rsidRDefault="00CB34E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CB34E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50D43" w:rsidRDefault="00D50D43">
      <w:pPr>
        <w:pStyle w:val="Corpsdetexte"/>
      </w:pPr>
    </w:p>
    <w:p w:rsidR="00D50D43" w:rsidRDefault="00CB34E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50D43" w:rsidRDefault="00D50D43">
      <w:pPr>
        <w:pStyle w:val="Corpsdetexte"/>
        <w:rPr>
          <w:i/>
        </w:rPr>
      </w:pPr>
    </w:p>
    <w:p w:rsidR="00D50D43" w:rsidRDefault="00CB34E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50D43" w:rsidRDefault="00D50D43">
      <w:pPr>
        <w:pStyle w:val="Corpsdetexte"/>
        <w:spacing w:before="4"/>
        <w:rPr>
          <w:sz w:val="21"/>
        </w:rPr>
      </w:pPr>
    </w:p>
    <w:p w:rsidR="00D50D43" w:rsidRDefault="00CB34E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D50D43" w:rsidRDefault="00CB34E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rPr>
          <w:b/>
          <w:sz w:val="28"/>
        </w:rPr>
      </w:pPr>
    </w:p>
    <w:p w:rsidR="00D50D43" w:rsidRDefault="00D50D43">
      <w:pPr>
        <w:pStyle w:val="Corpsdetexte"/>
        <w:rPr>
          <w:b/>
          <w:sz w:val="28"/>
        </w:rPr>
      </w:pPr>
    </w:p>
    <w:p w:rsidR="00D50D43" w:rsidRDefault="00D50D43">
      <w:pPr>
        <w:pStyle w:val="Corpsdetexte"/>
        <w:spacing w:before="10"/>
        <w:rPr>
          <w:b/>
          <w:sz w:val="25"/>
        </w:rPr>
      </w:pPr>
    </w:p>
    <w:p w:rsidR="00D50D43" w:rsidRDefault="00CB34E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spacing w:before="1"/>
        <w:rPr>
          <w:b/>
          <w:sz w:val="38"/>
        </w:rPr>
      </w:pPr>
    </w:p>
    <w:p w:rsidR="00D50D43" w:rsidRDefault="00CB34E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50D43" w:rsidRDefault="00D50D43">
      <w:pPr>
        <w:pStyle w:val="Corpsdetexte"/>
        <w:spacing w:before="9"/>
        <w:rPr>
          <w:b/>
          <w:sz w:val="41"/>
        </w:rPr>
      </w:pPr>
    </w:p>
    <w:p w:rsidR="00D50D43" w:rsidRDefault="00CB34E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2"/>
        <w:rPr>
          <w:b/>
          <w:sz w:val="17"/>
        </w:rPr>
      </w:pPr>
    </w:p>
    <w:p w:rsidR="00D50D43" w:rsidRDefault="00CB34E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50D43" w:rsidRDefault="00D50D43">
      <w:pPr>
        <w:pStyle w:val="Corpsdetexte"/>
        <w:spacing w:before="1"/>
        <w:rPr>
          <w:b/>
          <w:sz w:val="40"/>
        </w:rPr>
      </w:pPr>
    </w:p>
    <w:p w:rsidR="00D50D43" w:rsidRDefault="00CB34E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50D43" w:rsidRDefault="00D50D43">
      <w:pPr>
        <w:rPr>
          <w:sz w:val="20"/>
        </w:rPr>
        <w:sectPr w:rsidR="00D50D43">
          <w:footerReference w:type="default" r:id="rId26"/>
          <w:pgSz w:w="11910" w:h="16850"/>
          <w:pgMar w:top="1440" w:right="140" w:bottom="1220" w:left="520" w:header="0" w:footer="1036" w:gutter="0"/>
          <w:pgNumType w:start="2"/>
          <w:cols w:space="720"/>
        </w:sectPr>
      </w:pPr>
    </w:p>
    <w:p w:rsidR="00D50D43" w:rsidRDefault="00CB34E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spacing w:before="4"/>
        <w:rPr>
          <w:b/>
          <w:sz w:val="37"/>
        </w:rPr>
      </w:pPr>
    </w:p>
    <w:p w:rsidR="00D50D43" w:rsidRDefault="00CB34E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8"/>
        <w:rPr>
          <w:b/>
          <w:sz w:val="14"/>
        </w:rPr>
      </w:pPr>
    </w:p>
    <w:p w:rsidR="00D50D43" w:rsidRDefault="00CB34E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spacing w:before="8"/>
        <w:rPr>
          <w:b/>
          <w:sz w:val="41"/>
        </w:rPr>
      </w:pPr>
    </w:p>
    <w:p w:rsidR="00D50D43" w:rsidRDefault="00CB34E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5"/>
        <w:rPr>
          <w:b/>
          <w:sz w:val="17"/>
        </w:rPr>
      </w:pPr>
    </w:p>
    <w:p w:rsidR="00D50D43" w:rsidRDefault="00CB34E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50D43" w:rsidRDefault="00D50D43">
      <w:pPr>
        <w:pStyle w:val="Corpsdetexte"/>
        <w:spacing w:before="12"/>
        <w:rPr>
          <w:sz w:val="39"/>
        </w:rPr>
      </w:pPr>
    </w:p>
    <w:p w:rsidR="00D50D43" w:rsidRDefault="00CB34E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50D43" w:rsidRDefault="00CB34E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50D43" w:rsidRDefault="00D50D43">
      <w:pPr>
        <w:pStyle w:val="Corpsdetexte"/>
        <w:rPr>
          <w:i/>
          <w:sz w:val="24"/>
        </w:rPr>
      </w:pPr>
    </w:p>
    <w:p w:rsidR="00D50D43" w:rsidRDefault="00D50D43">
      <w:pPr>
        <w:pStyle w:val="Corpsdetexte"/>
        <w:rPr>
          <w:i/>
          <w:sz w:val="30"/>
        </w:rPr>
      </w:pPr>
    </w:p>
    <w:p w:rsidR="00D50D43" w:rsidRDefault="00CB34E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50D43" w:rsidRDefault="00D50D43">
      <w:pPr>
        <w:pStyle w:val="Corpsdetexte"/>
        <w:spacing w:before="12"/>
        <w:rPr>
          <w:sz w:val="12"/>
        </w:rPr>
      </w:pPr>
    </w:p>
    <w:p w:rsidR="00D50D43" w:rsidRDefault="00CB34E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50D43" w:rsidRDefault="00D50D43">
      <w:pPr>
        <w:sectPr w:rsidR="00D50D43">
          <w:pgSz w:w="11910" w:h="16850"/>
          <w:pgMar w:top="1440" w:right="140" w:bottom="1220" w:left="520" w:header="0" w:footer="1036" w:gutter="0"/>
          <w:cols w:space="720"/>
        </w:sectPr>
      </w:pPr>
    </w:p>
    <w:p w:rsidR="00D50D43" w:rsidRDefault="00CB34E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50D43" w:rsidRDefault="00D50D43">
      <w:pPr>
        <w:pStyle w:val="Corpsdetexte"/>
        <w:spacing w:before="11"/>
        <w:rPr>
          <w:sz w:val="12"/>
        </w:rPr>
      </w:pPr>
    </w:p>
    <w:p w:rsidR="00D50D43" w:rsidRDefault="00CB34E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D50D43" w:rsidRDefault="00D50D43">
      <w:pPr>
        <w:pStyle w:val="Corpsdetexte"/>
        <w:spacing w:before="13"/>
        <w:rPr>
          <w:sz w:val="19"/>
        </w:rPr>
      </w:pPr>
    </w:p>
    <w:p w:rsidR="00D50D43" w:rsidRDefault="00CB34E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CB34E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50D43" w:rsidRDefault="00D50D43">
      <w:pPr>
        <w:pStyle w:val="Corpsdetexte"/>
        <w:rPr>
          <w:i/>
        </w:rPr>
      </w:pPr>
    </w:p>
    <w:p w:rsidR="00D50D43" w:rsidRDefault="00CB34E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50D43" w:rsidRDefault="00D50D43">
      <w:pPr>
        <w:pStyle w:val="Corpsdetexte"/>
        <w:spacing w:before="1"/>
        <w:rPr>
          <w:sz w:val="40"/>
        </w:rPr>
      </w:pPr>
    </w:p>
    <w:p w:rsidR="00D50D43" w:rsidRDefault="00CB34E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50D43" w:rsidRDefault="00D50D43">
      <w:pPr>
        <w:pStyle w:val="Corpsdetexte"/>
        <w:spacing w:before="13"/>
        <w:rPr>
          <w:sz w:val="19"/>
        </w:rPr>
      </w:pPr>
    </w:p>
    <w:p w:rsidR="00D50D43" w:rsidRDefault="00CB34E7">
      <w:pPr>
        <w:ind w:left="331"/>
        <w:rPr>
          <w:sz w:val="20"/>
        </w:rPr>
      </w:pPr>
      <w:r>
        <w:rPr>
          <w:b/>
          <w:sz w:val="20"/>
        </w:rPr>
        <w:t xml:space="preserve">Le sous-traitant est autorisé à traiter les données à caractère personnel nécessaires pour fournir le ou les service(s) suivant(s) </w:t>
      </w:r>
      <w:r>
        <w:rPr>
          <w:sz w:val="20"/>
        </w:rPr>
        <w:t>: ……………</w:t>
      </w:r>
    </w:p>
    <w:p w:rsidR="00D50D43" w:rsidRDefault="00D50D43">
      <w:pPr>
        <w:pStyle w:val="Corpsdetexte"/>
        <w:spacing w:before="12"/>
        <w:rPr>
          <w:sz w:val="19"/>
        </w:rPr>
      </w:pPr>
    </w:p>
    <w:p w:rsidR="00D50D43" w:rsidRDefault="00CB34E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50D43" w:rsidRDefault="00D50D43">
      <w:pPr>
        <w:pStyle w:val="Corpsdetexte"/>
        <w:rPr>
          <w:sz w:val="40"/>
        </w:rPr>
      </w:pPr>
    </w:p>
    <w:p w:rsidR="00D50D43" w:rsidRDefault="00CB34E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1"/>
        <w:rPr>
          <w:sz w:val="24"/>
        </w:rPr>
      </w:pPr>
    </w:p>
    <w:p w:rsidR="00D50D43" w:rsidRDefault="00CB34E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50D43" w:rsidRDefault="00D50D43">
      <w:pPr>
        <w:pStyle w:val="Corpsdetexte"/>
      </w:pPr>
    </w:p>
    <w:p w:rsidR="00D50D43" w:rsidRDefault="00CB34E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50D43" w:rsidRDefault="00CB34E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50D43" w:rsidRDefault="00D50D43">
      <w:pPr>
        <w:pStyle w:val="Corpsdetexte"/>
        <w:spacing w:before="12"/>
        <w:rPr>
          <w:sz w:val="12"/>
        </w:rPr>
      </w:pPr>
    </w:p>
    <w:p w:rsidR="00D50D43" w:rsidRDefault="00CB34E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50D43" w:rsidRDefault="00D50D43">
      <w:pPr>
        <w:pStyle w:val="Corpsdetexte"/>
        <w:spacing w:before="13"/>
        <w:rPr>
          <w:sz w:val="39"/>
        </w:rPr>
      </w:pPr>
    </w:p>
    <w:p w:rsidR="00D50D43" w:rsidRDefault="00CB34E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50D43" w:rsidRDefault="00D50D43">
      <w:pPr>
        <w:rPr>
          <w:sz w:val="20"/>
        </w:rPr>
        <w:sectPr w:rsidR="00D50D43">
          <w:pgSz w:w="11910" w:h="16850"/>
          <w:pgMar w:top="1160" w:right="140" w:bottom="1220" w:left="520" w:header="0" w:footer="1036" w:gutter="0"/>
          <w:cols w:space="720"/>
        </w:sectPr>
      </w:pPr>
    </w:p>
    <w:p w:rsidR="00D50D43" w:rsidRDefault="00CB34E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D50D43">
      <w:pPr>
        <w:pStyle w:val="Corpsdetexte"/>
        <w:rPr>
          <w:b/>
        </w:rPr>
      </w:pPr>
    </w:p>
    <w:p w:rsidR="00D50D43" w:rsidRDefault="00CB34E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50D43" w:rsidRDefault="00D50D43">
      <w:pPr>
        <w:pStyle w:val="Corpsdetexte"/>
        <w:spacing w:before="1"/>
        <w:rPr>
          <w:sz w:val="40"/>
        </w:rPr>
      </w:pPr>
    </w:p>
    <w:p w:rsidR="00D50D43" w:rsidRDefault="00CB34E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50D43" w:rsidRDefault="00D50D43">
      <w:pPr>
        <w:pStyle w:val="Corpsdetexte"/>
        <w:spacing w:before="10"/>
        <w:rPr>
          <w:sz w:val="19"/>
        </w:rPr>
      </w:pPr>
    </w:p>
    <w:p w:rsidR="00D50D43" w:rsidRDefault="00CB34E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50D43" w:rsidRDefault="00CB34E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50D43" w:rsidRDefault="00CB34E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50D43" w:rsidRDefault="00CB34E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50D43" w:rsidRDefault="00D50D43">
      <w:pPr>
        <w:pStyle w:val="Corpsdetexte"/>
        <w:spacing w:before="8"/>
        <w:rPr>
          <w:sz w:val="28"/>
        </w:rPr>
      </w:pPr>
    </w:p>
    <w:p w:rsidR="00D50D43" w:rsidRDefault="00CB34E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D50D43" w:rsidRDefault="00CB34E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50D43" w:rsidRDefault="00CB34E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50D43" w:rsidRDefault="00D50D43">
      <w:pPr>
        <w:pStyle w:val="Corpsdetexte"/>
        <w:spacing w:before="11"/>
        <w:rPr>
          <w:sz w:val="28"/>
        </w:rPr>
      </w:pPr>
    </w:p>
    <w:p w:rsidR="00D50D43" w:rsidRDefault="00CB34E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1"/>
        <w:rPr>
          <w:sz w:val="28"/>
        </w:rPr>
      </w:pPr>
    </w:p>
    <w:p w:rsidR="00D50D43" w:rsidRDefault="00CB34E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50D43" w:rsidRDefault="00CB34E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2"/>
        <w:rPr>
          <w:i/>
          <w:sz w:val="12"/>
        </w:rPr>
      </w:pPr>
    </w:p>
    <w:p w:rsidR="00D50D43" w:rsidRDefault="00CB34E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D50D43" w:rsidRDefault="00D50D43">
      <w:pPr>
        <w:pStyle w:val="Corpsdetexte"/>
        <w:spacing w:before="2"/>
      </w:pPr>
    </w:p>
    <w:p w:rsidR="00D50D43" w:rsidRDefault="00CB34E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50D43" w:rsidRDefault="00D50D43">
      <w:pPr>
        <w:pStyle w:val="Corpsdetexte"/>
        <w:spacing w:before="13"/>
        <w:rPr>
          <w:b/>
          <w:sz w:val="19"/>
        </w:rPr>
      </w:pPr>
    </w:p>
    <w:p w:rsidR="00D50D43" w:rsidRDefault="00CB34E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50D43" w:rsidRDefault="00CB34E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50D43" w:rsidRDefault="00D50D43">
      <w:pPr>
        <w:pStyle w:val="Corpsdetexte"/>
        <w:rPr>
          <w:i/>
          <w:sz w:val="24"/>
        </w:rPr>
      </w:pPr>
    </w:p>
    <w:p w:rsidR="00D50D43" w:rsidRDefault="00CB34E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50D43" w:rsidRDefault="00D50D43">
      <w:pPr>
        <w:spacing w:line="720" w:lineRule="auto"/>
        <w:rPr>
          <w:sz w:val="20"/>
        </w:rPr>
        <w:sectPr w:rsidR="00D50D43">
          <w:pgSz w:w="11910" w:h="16850"/>
          <w:pgMar w:top="1440" w:right="140" w:bottom="1220" w:left="520" w:header="0" w:footer="1036" w:gutter="0"/>
          <w:cols w:space="720"/>
        </w:sectPr>
      </w:pPr>
    </w:p>
    <w:p w:rsidR="00D50D43" w:rsidRDefault="00CB34E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3"/>
        <w:rPr>
          <w:i/>
          <w:sz w:val="17"/>
        </w:rPr>
      </w:pPr>
    </w:p>
    <w:p w:rsidR="00D50D43" w:rsidRDefault="00CB34E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spacing w:before="1"/>
      </w:pPr>
    </w:p>
    <w:p w:rsidR="00D50D43" w:rsidRDefault="00CB34E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50D43" w:rsidRDefault="00D50D43">
      <w:pPr>
        <w:pStyle w:val="Corpsdetexte"/>
        <w:rPr>
          <w:b/>
        </w:rPr>
      </w:pPr>
    </w:p>
    <w:p w:rsidR="00D50D43" w:rsidRDefault="00CB34E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50D43" w:rsidRDefault="00D50D43">
      <w:pPr>
        <w:pStyle w:val="Corpsdetexte"/>
      </w:pPr>
    </w:p>
    <w:p w:rsidR="00D50D43" w:rsidRDefault="00CB34E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50D43" w:rsidRDefault="00D50D43">
      <w:pPr>
        <w:pStyle w:val="Corpsdetexte"/>
        <w:spacing w:before="10"/>
        <w:rPr>
          <w:sz w:val="28"/>
        </w:rPr>
      </w:pPr>
    </w:p>
    <w:p w:rsidR="00D50D43" w:rsidRDefault="00CB34E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50D43" w:rsidRDefault="00D50D43">
      <w:pPr>
        <w:pStyle w:val="Corpsdetexte"/>
        <w:spacing w:before="13"/>
        <w:rPr>
          <w:sz w:val="19"/>
        </w:rPr>
      </w:pPr>
    </w:p>
    <w:p w:rsidR="00D50D43" w:rsidRDefault="00CB34E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50D43" w:rsidRDefault="00CB34E7">
      <w:pPr>
        <w:pStyle w:val="Paragraphedeliste"/>
        <w:numPr>
          <w:ilvl w:val="1"/>
          <w:numId w:val="3"/>
        </w:numPr>
        <w:tabs>
          <w:tab w:val="left" w:pos="1258"/>
        </w:tabs>
        <w:spacing w:line="276" w:lineRule="exact"/>
        <w:ind w:left="1258"/>
        <w:rPr>
          <w:sz w:val="20"/>
        </w:rPr>
      </w:pPr>
      <w:r>
        <w:rPr>
          <w:spacing w:val="-6"/>
          <w:sz w:val="20"/>
        </w:rPr>
        <w:t>……………………………………………………………………………………</w:t>
      </w:r>
    </w:p>
    <w:p w:rsidR="00D50D43" w:rsidRDefault="00CB34E7">
      <w:pPr>
        <w:pStyle w:val="Paragraphedeliste"/>
        <w:numPr>
          <w:ilvl w:val="1"/>
          <w:numId w:val="3"/>
        </w:numPr>
        <w:tabs>
          <w:tab w:val="left" w:pos="1258"/>
        </w:tabs>
        <w:spacing w:before="1" w:line="277" w:lineRule="exact"/>
        <w:ind w:left="1258"/>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CB34E7">
      <w:pPr>
        <w:pStyle w:val="Paragraphedeliste"/>
        <w:numPr>
          <w:ilvl w:val="1"/>
          <w:numId w:val="3"/>
        </w:numPr>
        <w:tabs>
          <w:tab w:val="left" w:pos="1259"/>
        </w:tabs>
        <w:spacing w:before="1" w:line="277" w:lineRule="exact"/>
        <w:ind w:left="1259"/>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3"/>
        <w:rPr>
          <w:sz w:val="24"/>
        </w:rPr>
      </w:pPr>
    </w:p>
    <w:p w:rsidR="00D50D43" w:rsidRDefault="00CB34E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50D43" w:rsidRDefault="00D50D43">
      <w:pPr>
        <w:pStyle w:val="Corpsdetexte"/>
        <w:spacing w:before="12"/>
        <w:rPr>
          <w:sz w:val="39"/>
        </w:rPr>
      </w:pPr>
    </w:p>
    <w:p w:rsidR="00D50D43" w:rsidRDefault="00CB34E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Default="00D50D43">
      <w:pPr>
        <w:pStyle w:val="Corpsdetexte"/>
        <w:spacing w:before="1"/>
        <w:rPr>
          <w:b/>
          <w:sz w:val="40"/>
        </w:rPr>
      </w:pPr>
    </w:p>
    <w:p w:rsidR="00D50D43" w:rsidRDefault="00CB34E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50D43" w:rsidRDefault="00D50D43">
      <w:pPr>
        <w:jc w:val="both"/>
        <w:rPr>
          <w:sz w:val="20"/>
        </w:rPr>
        <w:sectPr w:rsidR="00D50D43">
          <w:pgSz w:w="11910" w:h="16850"/>
          <w:pgMar w:top="1160" w:right="140" w:bottom="1220" w:left="520" w:header="0" w:footer="1036" w:gutter="0"/>
          <w:cols w:space="720"/>
        </w:sectPr>
      </w:pPr>
    </w:p>
    <w:p w:rsidR="00D50D43" w:rsidRDefault="00CB34E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50D43" w:rsidRDefault="00D50D43">
      <w:pPr>
        <w:pStyle w:val="Corpsdetexte"/>
        <w:spacing w:before="12"/>
        <w:rPr>
          <w:b/>
          <w:sz w:val="19"/>
        </w:rPr>
      </w:pPr>
    </w:p>
    <w:p w:rsidR="00D50D43" w:rsidRDefault="00CB34E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50D43" w:rsidRDefault="00CB34E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D50D43" w:rsidRDefault="00CB34E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50D43" w:rsidRDefault="00D50D43">
      <w:pPr>
        <w:pStyle w:val="Corpsdetexte"/>
        <w:spacing w:before="7"/>
        <w:rPr>
          <w:sz w:val="31"/>
        </w:rPr>
      </w:pPr>
    </w:p>
    <w:p w:rsidR="00D50D43" w:rsidRPr="002569D3" w:rsidRDefault="00CB34E7">
      <w:pPr>
        <w:pStyle w:val="Corpsdetexte"/>
        <w:ind w:left="692"/>
        <w:rPr>
          <w:sz w:val="22"/>
        </w:rPr>
      </w:pPr>
      <w:r w:rsidRPr="002569D3">
        <w:rPr>
          <w:noProof/>
          <w:sz w:val="22"/>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2569D3">
        <w:rPr>
          <w:sz w:val="22"/>
        </w:rPr>
        <w:t>Afin</w:t>
      </w:r>
      <w:r w:rsidRPr="002569D3">
        <w:rPr>
          <w:spacing w:val="6"/>
          <w:sz w:val="22"/>
        </w:rPr>
        <w:t xml:space="preserve"> </w:t>
      </w:r>
      <w:r w:rsidRPr="002569D3">
        <w:rPr>
          <w:sz w:val="22"/>
        </w:rPr>
        <w:t>d’attester</w:t>
      </w:r>
      <w:r w:rsidRPr="002569D3">
        <w:rPr>
          <w:spacing w:val="4"/>
          <w:sz w:val="22"/>
        </w:rPr>
        <w:t xml:space="preserve"> </w:t>
      </w:r>
      <w:r w:rsidRPr="002569D3">
        <w:rPr>
          <w:sz w:val="22"/>
        </w:rPr>
        <w:t>que</w:t>
      </w:r>
      <w:r w:rsidRPr="002569D3">
        <w:rPr>
          <w:spacing w:val="6"/>
          <w:sz w:val="22"/>
        </w:rPr>
        <w:t xml:space="preserve"> </w:t>
      </w:r>
      <w:r w:rsidRPr="002569D3">
        <w:rPr>
          <w:sz w:val="22"/>
        </w:rPr>
        <w:t>le</w:t>
      </w:r>
      <w:r w:rsidRPr="002569D3">
        <w:rPr>
          <w:spacing w:val="2"/>
          <w:sz w:val="22"/>
        </w:rPr>
        <w:t xml:space="preserve"> </w:t>
      </w:r>
      <w:r w:rsidRPr="002569D3">
        <w:rPr>
          <w:sz w:val="22"/>
        </w:rPr>
        <w:t>sous-traitant</w:t>
      </w:r>
      <w:r w:rsidRPr="002569D3">
        <w:rPr>
          <w:spacing w:val="4"/>
          <w:sz w:val="22"/>
        </w:rPr>
        <w:t xml:space="preserve"> </w:t>
      </w:r>
      <w:r w:rsidRPr="002569D3">
        <w:rPr>
          <w:sz w:val="22"/>
        </w:rPr>
        <w:t>n’est</w:t>
      </w:r>
      <w:r w:rsidRPr="002569D3">
        <w:rPr>
          <w:spacing w:val="7"/>
          <w:sz w:val="22"/>
        </w:rPr>
        <w:t xml:space="preserve"> </w:t>
      </w:r>
      <w:r w:rsidRPr="002569D3">
        <w:rPr>
          <w:sz w:val="22"/>
        </w:rPr>
        <w:t>pas</w:t>
      </w:r>
      <w:r w:rsidRPr="002569D3">
        <w:rPr>
          <w:spacing w:val="6"/>
          <w:sz w:val="22"/>
        </w:rPr>
        <w:t xml:space="preserve"> </w:t>
      </w:r>
      <w:r w:rsidRPr="002569D3">
        <w:rPr>
          <w:sz w:val="22"/>
        </w:rPr>
        <w:t>dans</w:t>
      </w:r>
      <w:r w:rsidRPr="002569D3">
        <w:rPr>
          <w:spacing w:val="4"/>
          <w:sz w:val="22"/>
        </w:rPr>
        <w:t xml:space="preserve"> </w:t>
      </w:r>
      <w:r w:rsidRPr="002569D3">
        <w:rPr>
          <w:sz w:val="22"/>
        </w:rPr>
        <w:t>un</w:t>
      </w:r>
      <w:r w:rsidRPr="002569D3">
        <w:rPr>
          <w:spacing w:val="7"/>
          <w:sz w:val="22"/>
        </w:rPr>
        <w:t xml:space="preserve"> </w:t>
      </w:r>
      <w:r w:rsidRPr="002569D3">
        <w:rPr>
          <w:sz w:val="22"/>
        </w:rPr>
        <w:t>de</w:t>
      </w:r>
      <w:r w:rsidRPr="002569D3">
        <w:rPr>
          <w:spacing w:val="6"/>
          <w:sz w:val="22"/>
        </w:rPr>
        <w:t xml:space="preserve"> </w:t>
      </w:r>
      <w:r w:rsidRPr="002569D3">
        <w:rPr>
          <w:sz w:val="22"/>
        </w:rPr>
        <w:t>ces</w:t>
      </w:r>
      <w:r w:rsidRPr="002569D3">
        <w:rPr>
          <w:spacing w:val="6"/>
          <w:sz w:val="22"/>
        </w:rPr>
        <w:t xml:space="preserve"> </w:t>
      </w:r>
      <w:r w:rsidRPr="002569D3">
        <w:rPr>
          <w:sz w:val="22"/>
        </w:rPr>
        <w:t>cas</w:t>
      </w:r>
      <w:r w:rsidRPr="002569D3">
        <w:rPr>
          <w:spacing w:val="4"/>
          <w:sz w:val="22"/>
        </w:rPr>
        <w:t xml:space="preserve"> </w:t>
      </w:r>
      <w:r w:rsidRPr="002569D3">
        <w:rPr>
          <w:sz w:val="22"/>
        </w:rPr>
        <w:t>d’exclusion,</w:t>
      </w:r>
      <w:r w:rsidRPr="002569D3">
        <w:rPr>
          <w:spacing w:val="3"/>
          <w:sz w:val="22"/>
        </w:rPr>
        <w:t xml:space="preserve"> </w:t>
      </w:r>
      <w:r w:rsidRPr="002569D3">
        <w:rPr>
          <w:sz w:val="22"/>
        </w:rPr>
        <w:t>cocher</w:t>
      </w:r>
      <w:r w:rsidRPr="002569D3">
        <w:rPr>
          <w:spacing w:val="6"/>
          <w:sz w:val="22"/>
        </w:rPr>
        <w:t xml:space="preserve"> </w:t>
      </w:r>
      <w:r w:rsidRPr="002569D3">
        <w:rPr>
          <w:sz w:val="22"/>
        </w:rPr>
        <w:t>la</w:t>
      </w:r>
      <w:r w:rsidRPr="002569D3">
        <w:rPr>
          <w:spacing w:val="7"/>
          <w:sz w:val="22"/>
        </w:rPr>
        <w:t xml:space="preserve"> </w:t>
      </w:r>
      <w:r w:rsidRPr="002569D3">
        <w:rPr>
          <w:sz w:val="22"/>
        </w:rPr>
        <w:t>case</w:t>
      </w:r>
      <w:r w:rsidRPr="002569D3">
        <w:rPr>
          <w:spacing w:val="3"/>
          <w:sz w:val="22"/>
        </w:rPr>
        <w:t xml:space="preserve"> </w:t>
      </w:r>
      <w:r w:rsidRPr="002569D3">
        <w:rPr>
          <w:sz w:val="22"/>
        </w:rPr>
        <w:t>suivante</w:t>
      </w:r>
      <w:r w:rsidRPr="002569D3">
        <w:rPr>
          <w:spacing w:val="-6"/>
          <w:sz w:val="22"/>
        </w:rPr>
        <w:t xml:space="preserve"> </w:t>
      </w:r>
      <w:r w:rsidRPr="002569D3">
        <w:rPr>
          <w:spacing w:val="-10"/>
          <w:sz w:val="22"/>
        </w:rPr>
        <w:t>:</w:t>
      </w:r>
    </w:p>
    <w:p w:rsidR="00D50D43" w:rsidRDefault="00D50D43">
      <w:pPr>
        <w:pStyle w:val="Corpsdetexte"/>
        <w:spacing w:before="12"/>
        <w:rPr>
          <w:sz w:val="13"/>
        </w:rPr>
      </w:pPr>
    </w:p>
    <w:p w:rsidR="00D50D43" w:rsidRDefault="00CB34E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50D43" w:rsidRDefault="00D50D43">
      <w:pPr>
        <w:pStyle w:val="Corpsdetexte"/>
        <w:spacing w:before="13"/>
        <w:rPr>
          <w:i/>
          <w:sz w:val="17"/>
        </w:rPr>
      </w:pPr>
    </w:p>
    <w:p w:rsidR="00D50D43" w:rsidRDefault="00CB34E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50D43" w:rsidRDefault="00D50D43">
      <w:pPr>
        <w:pStyle w:val="Corpsdetexte"/>
        <w:rPr>
          <w:i/>
          <w:sz w:val="18"/>
        </w:rPr>
      </w:pPr>
    </w:p>
    <w:p w:rsidR="00D50D43" w:rsidRDefault="00CB34E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50D43" w:rsidRDefault="00D50D43">
      <w:pPr>
        <w:pStyle w:val="Corpsdetexte"/>
        <w:rPr>
          <w:sz w:val="13"/>
        </w:rPr>
      </w:pPr>
    </w:p>
    <w:p w:rsidR="00D50D43" w:rsidRDefault="00CB34E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50D43" w:rsidRDefault="00CB34E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50D43" w:rsidRDefault="00D50D43">
      <w:pPr>
        <w:pStyle w:val="Corpsdetexte"/>
        <w:spacing w:before="2"/>
        <w:rPr>
          <w:i/>
        </w:rPr>
      </w:pPr>
    </w:p>
    <w:p w:rsidR="00D50D43" w:rsidRDefault="00CB34E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Default="00D50D43">
      <w:pPr>
        <w:pStyle w:val="Corpsdetexte"/>
        <w:spacing w:before="13"/>
        <w:rPr>
          <w:b/>
          <w:sz w:val="19"/>
        </w:rPr>
      </w:pPr>
    </w:p>
    <w:p w:rsidR="00D50D43" w:rsidRDefault="00CB34E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50D43" w:rsidRDefault="00D50D43">
      <w:pPr>
        <w:pStyle w:val="Corpsdetexte"/>
        <w:spacing w:before="12"/>
        <w:rPr>
          <w:b/>
          <w:sz w:val="19"/>
        </w:rPr>
      </w:pPr>
    </w:p>
    <w:p w:rsidR="00D50D43" w:rsidRDefault="00CB34E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50D43" w:rsidRDefault="00D50D43">
      <w:pPr>
        <w:pStyle w:val="Corpsdetexte"/>
        <w:spacing w:before="5"/>
        <w:rPr>
          <w:i/>
          <w:sz w:val="17"/>
        </w:rPr>
      </w:pPr>
    </w:p>
    <w:p w:rsidR="00D50D43" w:rsidRDefault="00CB34E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50D43" w:rsidRDefault="00CB34E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D50D43" w:rsidRDefault="00CB34E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50D43" w:rsidRDefault="00CB34E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50D43" w:rsidRDefault="00CB34E7">
      <w:pPr>
        <w:pStyle w:val="Corpsdetexte"/>
        <w:spacing w:before="1"/>
        <w:ind w:left="898"/>
      </w:pPr>
      <w:proofErr w:type="gramStart"/>
      <w:r>
        <w:rPr>
          <w:spacing w:val="-5"/>
          <w:u w:val="single"/>
        </w:rPr>
        <w:t>OU</w:t>
      </w:r>
      <w:proofErr w:type="gramEnd"/>
    </w:p>
    <w:p w:rsidR="00D50D43" w:rsidRDefault="00CB34E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50D43" w:rsidRDefault="00D50D43">
      <w:pPr>
        <w:sectPr w:rsidR="00D50D43">
          <w:pgSz w:w="11910" w:h="16850"/>
          <w:pgMar w:top="1440" w:right="140" w:bottom="1220" w:left="520" w:header="0" w:footer="1036" w:gutter="0"/>
          <w:cols w:space="720"/>
        </w:sectPr>
      </w:pPr>
    </w:p>
    <w:p w:rsidR="00D50D43" w:rsidRDefault="00CB34E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50D43" w:rsidRDefault="00CB34E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50D43" w:rsidRDefault="00CB34E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50D43" w:rsidRDefault="00CB34E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50D43" w:rsidRDefault="00D50D43">
      <w:pPr>
        <w:sectPr w:rsidR="00D50D43">
          <w:pgSz w:w="11910" w:h="16850"/>
          <w:pgMar w:top="1520" w:right="140" w:bottom="1220" w:left="520" w:header="0" w:footer="1036" w:gutter="0"/>
          <w:cols w:num="2" w:space="720" w:equalWidth="0">
            <w:col w:w="1777" w:space="40"/>
            <w:col w:w="9433"/>
          </w:cols>
        </w:sectPr>
      </w:pPr>
    </w:p>
    <w:p w:rsidR="00D50D43" w:rsidRDefault="00CB34E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50D43" w:rsidRDefault="00CB34E7">
      <w:pPr>
        <w:pStyle w:val="Corpsdetexte"/>
        <w:spacing w:line="277" w:lineRule="exact"/>
        <w:ind w:left="898"/>
      </w:pPr>
      <w:proofErr w:type="gramStart"/>
      <w:r>
        <w:rPr>
          <w:spacing w:val="-5"/>
          <w:u w:val="single"/>
        </w:rPr>
        <w:t>OU</w:t>
      </w:r>
      <w:proofErr w:type="gramEnd"/>
    </w:p>
    <w:p w:rsidR="00D50D43" w:rsidRDefault="00CB34E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50D43" w:rsidRDefault="00CB34E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50D43" w:rsidRDefault="00CB34E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50D43" w:rsidRDefault="00CB34E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50D43" w:rsidRDefault="00D50D43">
      <w:pPr>
        <w:pStyle w:val="Corpsdetexte"/>
      </w:pPr>
    </w:p>
    <w:p w:rsidR="00D50D43" w:rsidRDefault="00D50D43">
      <w:pPr>
        <w:pStyle w:val="Corpsdetexte"/>
        <w:spacing w:before="4"/>
        <w:rPr>
          <w:sz w:val="21"/>
        </w:rPr>
      </w:pPr>
    </w:p>
    <w:p w:rsidR="00D50D43" w:rsidRDefault="00CB34E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50D43" w:rsidRDefault="00D50D43">
      <w:pPr>
        <w:pStyle w:val="Corpsdetexte"/>
        <w:spacing w:before="13"/>
        <w:rPr>
          <w:i/>
          <w:sz w:val="19"/>
        </w:rPr>
      </w:pPr>
    </w:p>
    <w:p w:rsidR="00D50D43" w:rsidRDefault="00CB34E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50D43" w:rsidRDefault="00D50D4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50D43">
        <w:trPr>
          <w:trHeight w:val="525"/>
        </w:trPr>
        <w:tc>
          <w:tcPr>
            <w:tcW w:w="4239" w:type="dxa"/>
          </w:tcPr>
          <w:p w:rsidR="00D50D43" w:rsidRDefault="00CB34E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50D43" w:rsidRDefault="00CB34E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50D43" w:rsidRDefault="00CB34E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50D43" w:rsidRDefault="00CB34E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CB34E7">
      <w:pPr>
        <w:pStyle w:val="Corpsdetexte"/>
        <w:spacing w:before="195"/>
        <w:ind w:left="332" w:right="709"/>
        <w:jc w:val="both"/>
      </w:pPr>
      <w:r>
        <w:t>Le représentant de l’acheteur, compétent pour signer le marché public, accepte le sous-traitant et agrée ses conditions de paiement.</w:t>
      </w:r>
    </w:p>
    <w:p w:rsidR="00D50D43" w:rsidRDefault="00D50D43">
      <w:pPr>
        <w:pStyle w:val="Corpsdetexte"/>
        <w:spacing w:before="13"/>
        <w:rPr>
          <w:sz w:val="19"/>
        </w:rPr>
      </w:pPr>
    </w:p>
    <w:p w:rsidR="00D50D43" w:rsidRDefault="00CB34E7">
      <w:pPr>
        <w:pStyle w:val="Corpsdetexte"/>
        <w:tabs>
          <w:tab w:val="left" w:pos="2599"/>
        </w:tabs>
        <w:ind w:left="1039"/>
      </w:pPr>
      <w:r>
        <w:rPr>
          <w:spacing w:val="-10"/>
        </w:rPr>
        <w:t>A</w:t>
      </w:r>
      <w:r>
        <w:tab/>
        <w:t>,</w:t>
      </w:r>
      <w:r>
        <w:rPr>
          <w:spacing w:val="-4"/>
        </w:rPr>
        <w:t xml:space="preserve"> </w:t>
      </w:r>
      <w:r>
        <w:rPr>
          <w:spacing w:val="-5"/>
        </w:rPr>
        <w:t>le</w:t>
      </w:r>
    </w:p>
    <w:p w:rsidR="00D50D43" w:rsidRDefault="00D50D43">
      <w:pPr>
        <w:pStyle w:val="Corpsdetexte"/>
        <w:spacing w:before="13"/>
        <w:rPr>
          <w:sz w:val="19"/>
        </w:rPr>
      </w:pPr>
    </w:p>
    <w:p w:rsidR="00D50D43" w:rsidRDefault="00CB34E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50D43" w:rsidRDefault="00D50D43">
      <w:pPr>
        <w:sectPr w:rsidR="00D50D43">
          <w:type w:val="continuous"/>
          <w:pgSz w:w="11910" w:h="16850"/>
          <w:pgMar w:top="380" w:right="140" w:bottom="860" w:left="520" w:header="0" w:footer="1036" w:gutter="0"/>
          <w:cols w:space="720"/>
        </w:sectPr>
      </w:pPr>
    </w:p>
    <w:p w:rsidR="00D50D43" w:rsidRDefault="00CB34E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50D43" w:rsidRDefault="00CB34E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50D43" w:rsidRDefault="00CB34E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50D43" w:rsidRDefault="00D50D43">
      <w:pPr>
        <w:pStyle w:val="Corpsdetexte"/>
        <w:rPr>
          <w:i/>
          <w:sz w:val="24"/>
        </w:rPr>
      </w:pPr>
    </w:p>
    <w:p w:rsidR="00D50D43" w:rsidRDefault="00D50D43">
      <w:pPr>
        <w:pStyle w:val="Corpsdetexte"/>
        <w:rPr>
          <w:i/>
          <w:sz w:val="23"/>
        </w:rPr>
      </w:pPr>
    </w:p>
    <w:p w:rsidR="00D50D43" w:rsidRDefault="00CB34E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50D4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D43" w:rsidRDefault="00CB34E7">
      <w:r>
        <w:separator/>
      </w:r>
    </w:p>
  </w:endnote>
  <w:endnote w:type="continuationSeparator" w:id="0">
    <w:p w:rsidR="00D50D43" w:rsidRDefault="00CB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A7D34">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A7D34">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50D43" w:rsidRDefault="00CB34E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A7D3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A7D3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D43" w:rsidRDefault="00CB34E7">
      <w:r>
        <w:separator/>
      </w:r>
    </w:p>
  </w:footnote>
  <w:footnote w:type="continuationSeparator" w:id="0">
    <w:p w:rsidR="00D50D43" w:rsidRDefault="00CB3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43"/>
    <w:rsid w:val="002569D3"/>
    <w:rsid w:val="0066622A"/>
    <w:rsid w:val="009A7D34"/>
    <w:rsid w:val="00CB34E7"/>
    <w:rsid w:val="00D50D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DF5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662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521.dpt.juridique.cpam-marseille@assurance-maladi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3661</Words>
  <Characters>20136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BOYER DAMIEN (CPAM BOUCHES-DU-RHONE)</cp:lastModifiedBy>
  <cp:revision>3</cp:revision>
  <dcterms:created xsi:type="dcterms:W3CDTF">2025-01-15T07:13:00Z</dcterms:created>
  <dcterms:modified xsi:type="dcterms:W3CDTF">2025-01-15T07:14:00Z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