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5E0" w:rsidRDefault="00D405E0"/>
    <w:p w:rsidR="00692F43" w:rsidRDefault="00692F43" w:rsidP="00692F43">
      <w:r>
        <w:t>L’architec</w:t>
      </w:r>
      <w:r w:rsidR="000F50A2">
        <w:t>ture existante est la suivante :</w:t>
      </w:r>
    </w:p>
    <w:p w:rsidR="00692F43" w:rsidRDefault="00692F43" w:rsidP="00692F43"/>
    <w:p w:rsidR="00692F43" w:rsidRDefault="00692F43" w:rsidP="00692F43">
      <w:r>
        <w:rPr>
          <w:noProof/>
          <w:lang w:eastAsia="fr-FR"/>
        </w:rPr>
        <w:drawing>
          <wp:inline distT="0" distB="0" distL="0" distR="0" wp14:anchorId="639BB102" wp14:editId="66E27703">
            <wp:extent cx="5760720" cy="3642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F43" w:rsidRDefault="00692F43" w:rsidP="00692F43">
      <w:r>
        <w:t>Espaces de stockage :</w:t>
      </w:r>
    </w:p>
    <w:p w:rsidR="00692F43" w:rsidRDefault="00692F43" w:rsidP="00692F43">
      <w:pPr>
        <w:pStyle w:val="Paragraphedeliste"/>
        <w:numPr>
          <w:ilvl w:val="0"/>
          <w:numId w:val="1"/>
        </w:numPr>
      </w:pPr>
      <w:r>
        <w:t>Calcul : 35To</w:t>
      </w:r>
    </w:p>
    <w:p w:rsidR="00692F43" w:rsidRDefault="00692F43" w:rsidP="00692F43">
      <w:pPr>
        <w:pStyle w:val="Paragraphedeliste"/>
        <w:numPr>
          <w:ilvl w:val="0"/>
          <w:numId w:val="1"/>
        </w:numPr>
      </w:pPr>
      <w:r>
        <w:t>Archivage : 65To</w:t>
      </w:r>
    </w:p>
    <w:p w:rsidR="00692F43" w:rsidRDefault="00692F43" w:rsidP="00692F43">
      <w:pPr>
        <w:pStyle w:val="Paragraphedeliste"/>
        <w:numPr>
          <w:ilvl w:val="0"/>
          <w:numId w:val="1"/>
        </w:numPr>
      </w:pPr>
      <w:r>
        <w:t>Données issues des séquenceurs : 30To</w:t>
      </w:r>
    </w:p>
    <w:p w:rsidR="00692F43" w:rsidRDefault="00692F43" w:rsidP="00692F43">
      <w:pPr>
        <w:pStyle w:val="Paragraphedeliste"/>
        <w:numPr>
          <w:ilvl w:val="0"/>
          <w:numId w:val="1"/>
        </w:numPr>
      </w:pPr>
      <w:r>
        <w:t>Zone de stockage avant archivage : 100To</w:t>
      </w:r>
    </w:p>
    <w:p w:rsidR="00692F43" w:rsidRDefault="00692F43" w:rsidP="00692F43">
      <w:r>
        <w:t>Capacité de calcul :</w:t>
      </w:r>
    </w:p>
    <w:p w:rsidR="00692F43" w:rsidRDefault="00692F43" w:rsidP="00692F43">
      <w:r>
        <w:t>7 nœuds de calcul et un nœud interactif.</w:t>
      </w:r>
    </w:p>
    <w:p w:rsidR="00692F43" w:rsidRPr="00692F43" w:rsidRDefault="00692F43" w:rsidP="00692F43">
      <w:pPr>
        <w:rPr>
          <w:lang w:val="en-US"/>
        </w:rPr>
      </w:pPr>
      <w:r w:rsidRPr="00692F43">
        <w:rPr>
          <w:lang w:val="en-US"/>
        </w:rPr>
        <w:t>Nœuds de calcul : 7 x Dell Poweredge C6320 2x12 cœurs 256Go RAM</w:t>
      </w:r>
    </w:p>
    <w:p w:rsidR="00692F43" w:rsidRDefault="00692F43" w:rsidP="00692F43">
      <w:r>
        <w:t>Virtualisation : VMWARE</w:t>
      </w:r>
    </w:p>
    <w:p w:rsidR="00692F43" w:rsidRDefault="00692F43"/>
    <w:sectPr w:rsidR="00692F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641" w:rsidRDefault="009B0641" w:rsidP="009B0641">
      <w:pPr>
        <w:spacing w:after="0" w:line="240" w:lineRule="auto"/>
      </w:pPr>
      <w:r>
        <w:separator/>
      </w:r>
    </w:p>
  </w:endnote>
  <w:endnote w:type="continuationSeparator" w:id="0">
    <w:p w:rsidR="009B0641" w:rsidRDefault="009B0641" w:rsidP="009B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641" w:rsidRDefault="009B06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641" w:rsidRDefault="009B06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641" w:rsidRDefault="009B06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641" w:rsidRDefault="009B0641" w:rsidP="009B0641">
      <w:pPr>
        <w:spacing w:after="0" w:line="240" w:lineRule="auto"/>
      </w:pPr>
      <w:r>
        <w:separator/>
      </w:r>
    </w:p>
  </w:footnote>
  <w:footnote w:type="continuationSeparator" w:id="0">
    <w:p w:rsidR="009B0641" w:rsidRDefault="009B0641" w:rsidP="009B0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641" w:rsidRDefault="009B06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2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9B0641" w:rsidTr="009B0641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9B0641" w:rsidRDefault="009B0641" w:rsidP="009B0641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bookmarkStart w:id="0" w:name="_GoBack"/>
          <w:r>
            <w:rPr>
              <w:noProof/>
            </w:rPr>
            <w:drawing>
              <wp:inline distT="0" distB="0" distL="0" distR="0" wp14:anchorId="39186D10" wp14:editId="791CC2C5">
                <wp:extent cx="1441450" cy="614680"/>
                <wp:effectExtent l="0" t="0" r="6350" b="0"/>
                <wp:docPr id="1060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77696" behindDoc="1" locked="0" layoutInCell="1" allowOverlap="1" wp14:anchorId="5F68F61A" wp14:editId="58B62B12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9B0641" w:rsidRDefault="009B0641" w:rsidP="009B0641">
          <w:pPr>
            <w:pStyle w:val="En-tte"/>
            <w:tabs>
              <w:tab w:val="right" w:pos="9200"/>
            </w:tabs>
            <w:ind w:left="62"/>
            <w:jc w:val="center"/>
            <w:rPr>
              <w:rFonts w:ascii="Arial Rounded MT Bold" w:hAnsi="Arial Rounded MT Bold" w:cs="Arial"/>
              <w:b/>
              <w:sz w:val="28"/>
              <w:szCs w:val="28"/>
            </w:rPr>
          </w:pPr>
          <w:r>
            <w:rPr>
              <w:rFonts w:ascii="Arial Rounded MT Bold" w:hAnsi="Arial Rounded MT Bold" w:cs="Arial"/>
              <w:b/>
              <w:sz w:val="28"/>
              <w:szCs w:val="28"/>
            </w:rPr>
            <w:t xml:space="preserve">CCTP Annexe </w:t>
          </w:r>
          <w:r>
            <w:rPr>
              <w:rFonts w:ascii="Arial Rounded MT Bold" w:hAnsi="Arial Rounded MT Bold" w:cs="Arial"/>
              <w:b/>
              <w:sz w:val="28"/>
              <w:szCs w:val="28"/>
            </w:rPr>
            <w:t>3</w:t>
          </w:r>
          <w:r>
            <w:rPr>
              <w:rFonts w:ascii="Arial Rounded MT Bold" w:hAnsi="Arial Rounded MT Bold" w:cs="Arial"/>
              <w:b/>
              <w:sz w:val="28"/>
              <w:szCs w:val="28"/>
            </w:rPr>
            <w:t xml:space="preserve"> </w:t>
          </w:r>
          <w:r>
            <w:rPr>
              <w:rFonts w:ascii="Arial Rounded MT Bold" w:hAnsi="Arial Rounded MT Bold" w:cs="Arial"/>
              <w:b/>
              <w:sz w:val="28"/>
              <w:szCs w:val="28"/>
            </w:rPr>
            <w:t>– Architecture de calcul NGS</w:t>
          </w:r>
        </w:p>
        <w:p w:rsidR="009B0641" w:rsidRPr="00201D1A" w:rsidRDefault="009B0641" w:rsidP="009B0641">
          <w:pPr>
            <w:pStyle w:val="En-tte"/>
            <w:tabs>
              <w:tab w:val="right" w:pos="9200"/>
            </w:tabs>
            <w:ind w:left="62"/>
            <w:jc w:val="center"/>
            <w:rPr>
              <w:rFonts w:ascii="Arial Rounded MT Bold" w:hAnsi="Arial Rounded MT Bold" w:cs="Arial"/>
              <w:b/>
              <w:sz w:val="28"/>
              <w:szCs w:val="28"/>
            </w:rPr>
          </w:pP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B0641" w:rsidRPr="003E67FF" w:rsidRDefault="00877646" w:rsidP="00877646">
          <w:pPr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201D1A">
            <w:rPr>
              <w:rFonts w:ascii="Arial Rounded MT Bold" w:hAnsi="Arial Rounded MT Bold" w:cs="Arial"/>
              <w:b/>
              <w:sz w:val="28"/>
              <w:szCs w:val="28"/>
            </w:rPr>
            <w:t>AO HLA 2025 Typage par NGS</w:t>
          </w:r>
        </w:p>
        <w:p w:rsidR="009B0641" w:rsidRDefault="009B0641" w:rsidP="00877646">
          <w:pPr>
            <w:pStyle w:val="En-tte"/>
            <w:tabs>
              <w:tab w:val="right" w:pos="9200"/>
            </w:tabs>
            <w:jc w:val="center"/>
            <w:rPr>
              <w:sz w:val="16"/>
              <w:szCs w:val="16"/>
            </w:rPr>
          </w:pPr>
        </w:p>
        <w:p w:rsidR="009B0641" w:rsidRPr="007702AB" w:rsidRDefault="009B0641" w:rsidP="009B0641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>
            <w:rPr>
              <w:noProof/>
              <w:snapToGrid w:val="0"/>
              <w:sz w:val="16"/>
              <w:szCs w:val="16"/>
            </w:rPr>
            <w:t>1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</w:t>
          </w:r>
          <w:proofErr w:type="gramStart"/>
          <w:r>
            <w:rPr>
              <w:snapToGrid w:val="0"/>
              <w:sz w:val="16"/>
              <w:szCs w:val="16"/>
            </w:rPr>
            <w:t>sur  5</w:t>
          </w:r>
          <w:proofErr w:type="gramEnd"/>
          <w:r>
            <w:rPr>
              <w:snapToGrid w:val="0"/>
              <w:sz w:val="16"/>
              <w:szCs w:val="16"/>
            </w:rPr>
            <w:t xml:space="preserve"> </w:t>
          </w:r>
        </w:p>
      </w:tc>
    </w:tr>
    <w:bookmarkEnd w:id="0"/>
  </w:tbl>
  <w:p w:rsidR="009B0641" w:rsidRDefault="009B06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641" w:rsidRDefault="009B06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A9B"/>
    <w:multiLevelType w:val="hybridMultilevel"/>
    <w:tmpl w:val="DBC0E31A"/>
    <w:lvl w:ilvl="0" w:tplc="F2A651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455"/>
    <w:rsid w:val="000F50A2"/>
    <w:rsid w:val="00692F43"/>
    <w:rsid w:val="00877646"/>
    <w:rsid w:val="009B0641"/>
    <w:rsid w:val="00A17455"/>
    <w:rsid w:val="00D4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5094"/>
  <w15:docId w15:val="{D28F0CF3-2EFB-4D66-ABD2-B355810D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2F43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2F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2F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B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0641"/>
  </w:style>
  <w:style w:type="paragraph" w:styleId="Pieddepage">
    <w:name w:val="footer"/>
    <w:basedOn w:val="Normal"/>
    <w:link w:val="PieddepageCar"/>
    <w:uiPriority w:val="99"/>
    <w:unhideWhenUsed/>
    <w:rsid w:val="009B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0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 Françoise</dc:creator>
  <cp:lastModifiedBy>DOGNY Benoit</cp:lastModifiedBy>
  <cp:revision>6</cp:revision>
  <dcterms:created xsi:type="dcterms:W3CDTF">2017-07-24T09:35:00Z</dcterms:created>
  <dcterms:modified xsi:type="dcterms:W3CDTF">2024-11-21T07:48:00Z</dcterms:modified>
</cp:coreProperties>
</file>